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5A6B5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4637B8" w:rsidRPr="00EF6C41" w:rsidRDefault="005A6B54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FB49B8" w:rsidRDefault="00367103" w:rsidP="00FB49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9248F0" w:rsidRDefault="001A7C40" w:rsidP="00FB4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XXXXX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9248F0" w:rsidRDefault="005A6B54" w:rsidP="005A6B54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</w:pPr>
            <w:r w:rsidRPr="005A6B54"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>ΜΗΧΑΝΗΜΑ ΣΥΓΚΟ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 xml:space="preserve">ΛΛΗΣΗΣ ΜΕ LASER ΟΠΤΙΚΗΣ ΙΝΑΣ  </w:t>
            </w:r>
            <w:r w:rsidRPr="005A6B54"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>(FIBER LASER WELDING MACHINE)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35F3A" w:rsidRDefault="005A6B54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6B54">
              <w:rPr>
                <w:rFonts w:ascii="Arial" w:hAnsi="Arial" w:cs="Arial"/>
                <w:sz w:val="24"/>
                <w:szCs w:val="24"/>
              </w:rPr>
              <w:t>42662200-6 «Εξοπλισμός μη ηλεκτρικής συγκόλλησης»</w:t>
            </w:r>
            <w:bookmarkStart w:id="0" w:name="_GoBack"/>
            <w:bookmarkEnd w:id="0"/>
          </w:p>
        </w:tc>
      </w:tr>
      <w:tr w:rsidR="002143F5" w:rsidRPr="00AA620E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5A6B54" w:rsidRDefault="005A6B54" w:rsidP="000F2A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4910</w:t>
            </w:r>
            <w:r w:rsidRPr="005A6B54">
              <w:rPr>
                <w:rFonts w:ascii="Arial" w:hAnsi="Arial" w:cs="Arial"/>
                <w:sz w:val="24"/>
                <w:szCs w:val="24"/>
              </w:rPr>
              <w:t xml:space="preserve"> «Ειδικός εξοπλισμός συντήρησης και επισκευής μηχανοκίνητων οχημάτων»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D0BD7" w:rsidRDefault="005A6B54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5A6B54">
              <w:rPr>
                <w:rFonts w:ascii="Arial" w:eastAsia="HiddenHorzOCR" w:hAnsi="Arial" w:cs="Arial"/>
                <w:sz w:val="24"/>
                <w:szCs w:val="24"/>
              </w:rPr>
              <w:t xml:space="preserve">Η παρούσα προδιαγραφή καθορίζει τις απαιτήσεις για την προμήθεια μηχανήματος συγκόλλησης με </w:t>
            </w:r>
            <w:r w:rsidRPr="005A6B54">
              <w:rPr>
                <w:rFonts w:ascii="Arial" w:eastAsia="HiddenHorzOCR" w:hAnsi="Arial" w:cs="Arial"/>
                <w:sz w:val="24"/>
                <w:szCs w:val="24"/>
                <w:lang w:val="en-US"/>
              </w:rPr>
              <w:t>laser</w:t>
            </w:r>
            <w:r w:rsidRPr="005A6B54">
              <w:rPr>
                <w:rFonts w:ascii="Arial" w:eastAsia="HiddenHorzOCR" w:hAnsi="Arial" w:cs="Arial"/>
                <w:sz w:val="24"/>
                <w:szCs w:val="24"/>
              </w:rPr>
              <w:t xml:space="preserve"> οπτικής ίνας (</w:t>
            </w:r>
            <w:r w:rsidRPr="005A6B54">
              <w:rPr>
                <w:rFonts w:ascii="Arial" w:eastAsia="HiddenHorzOCR" w:hAnsi="Arial" w:cs="Arial"/>
                <w:sz w:val="24"/>
                <w:szCs w:val="24"/>
                <w:lang w:val="en-US"/>
              </w:rPr>
              <w:t>Fiber</w:t>
            </w:r>
            <w:r w:rsidRPr="005A6B54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r w:rsidRPr="005A6B54">
              <w:rPr>
                <w:rFonts w:ascii="Arial" w:eastAsia="HiddenHorzOCR" w:hAnsi="Arial" w:cs="Arial"/>
                <w:sz w:val="24"/>
                <w:szCs w:val="24"/>
                <w:lang w:val="en-US"/>
              </w:rPr>
              <w:t>Laser</w:t>
            </w:r>
            <w:r w:rsidRPr="005A6B54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r w:rsidRPr="005A6B54">
              <w:rPr>
                <w:rFonts w:ascii="Arial" w:eastAsia="HiddenHorzOCR" w:hAnsi="Arial" w:cs="Arial"/>
                <w:sz w:val="24"/>
                <w:szCs w:val="24"/>
                <w:lang w:val="en-US"/>
              </w:rPr>
              <w:t>Welding</w:t>
            </w:r>
            <w:r w:rsidRPr="005A6B54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r w:rsidRPr="005A6B54">
              <w:rPr>
                <w:rFonts w:ascii="Arial" w:eastAsia="HiddenHorzOCR" w:hAnsi="Arial" w:cs="Arial"/>
                <w:sz w:val="24"/>
                <w:szCs w:val="24"/>
                <w:lang w:val="en-US"/>
              </w:rPr>
              <w:t>Machine</w:t>
            </w:r>
            <w:r w:rsidRPr="005A6B54">
              <w:rPr>
                <w:rFonts w:ascii="Arial" w:eastAsia="HiddenHorzOCR" w:hAnsi="Arial" w:cs="Arial"/>
                <w:sz w:val="24"/>
                <w:szCs w:val="24"/>
              </w:rPr>
              <w:t>) για τις συγκολλήσεις διαφόρων τύπων μετάλλων.</w:t>
            </w: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582D28" w:rsidRDefault="005A6B54" w:rsidP="005A6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456A8">
              <w:rPr>
                <w:rFonts w:ascii="Arial" w:hAnsi="Arial" w:cs="Arial"/>
                <w:sz w:val="24"/>
                <w:szCs w:val="24"/>
              </w:rPr>
              <w:t>3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02D4">
              <w:rPr>
                <w:rFonts w:ascii="Arial" w:hAnsi="Arial" w:cs="Arial"/>
                <w:sz w:val="24"/>
                <w:szCs w:val="24"/>
              </w:rPr>
              <w:t>Φεβρ</w:t>
            </w:r>
            <w:r w:rsidR="00E456A8">
              <w:rPr>
                <w:rFonts w:ascii="Arial" w:hAnsi="Arial" w:cs="Arial"/>
                <w:sz w:val="24"/>
                <w:szCs w:val="24"/>
              </w:rPr>
              <w:t>ουαρίου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202D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F45BE5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A32D4"/>
    <w:rsid w:val="0015568B"/>
    <w:rsid w:val="001A7C40"/>
    <w:rsid w:val="002143F5"/>
    <w:rsid w:val="00367103"/>
    <w:rsid w:val="004637B8"/>
    <w:rsid w:val="00582D28"/>
    <w:rsid w:val="00596E27"/>
    <w:rsid w:val="005A6B54"/>
    <w:rsid w:val="005B5C7F"/>
    <w:rsid w:val="007D0BD7"/>
    <w:rsid w:val="00805037"/>
    <w:rsid w:val="008A5CF0"/>
    <w:rsid w:val="009202D4"/>
    <w:rsid w:val="009248F0"/>
    <w:rsid w:val="00991D25"/>
    <w:rsid w:val="00AA620E"/>
    <w:rsid w:val="00B67BB0"/>
    <w:rsid w:val="00CD185D"/>
    <w:rsid w:val="00CD56C1"/>
    <w:rsid w:val="00D36A9D"/>
    <w:rsid w:val="00E456A8"/>
    <w:rsid w:val="00EC4B8D"/>
    <w:rsid w:val="00EF6C41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6950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-ges-dtx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ch.efthimiadis</cp:lastModifiedBy>
  <cp:revision>24</cp:revision>
  <dcterms:created xsi:type="dcterms:W3CDTF">2023-11-10T09:55:00Z</dcterms:created>
  <dcterms:modified xsi:type="dcterms:W3CDTF">2026-01-20T08:37:00Z</dcterms:modified>
</cp:coreProperties>
</file>