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EB2B29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ΧΑΡΑΛΑΜΠΟΣ</w:t>
            </w:r>
            <w:r w:rsidR="009D32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ΜΠΟΥΤΣΙΚΑΡΗΣ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EB2B29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EB2B29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EB2B29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EB2B29">
              <w:rPr>
                <w:rFonts w:ascii="Arial" w:hAnsi="Arial" w:cs="Arial"/>
                <w:sz w:val="24"/>
                <w:szCs w:val="24"/>
              </w:rPr>
              <w:t>ΜΗΧΑΝΗΣ ΠΛΗΡΩΣΗΣ ΣΚΛΗΡΩΝ ΚΑΨΑΚΙΩΝ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EB2B29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42921200-0</w:t>
            </w:r>
            <w:bookmarkStart w:id="0" w:name="_GoBack"/>
            <w:bookmarkEnd w:id="0"/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EB2B29" w:rsidRPr="00EB2B29">
              <w:rPr>
                <w:rFonts w:ascii="Arial" w:hAnsi="Arial" w:cs="Arial"/>
                <w:sz w:val="24"/>
                <w:szCs w:val="24"/>
              </w:rPr>
              <w:t>ΜΗΧΑΝΗΣ ΠΛΗΡΩΣΗΣ ΣΚΛΗΡΩΝ ΚΑΨΑΚΙΩΝ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EB2B29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EB2B2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EB2B2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EB2B2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65C90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4016F0"/>
    <w:rsid w:val="0051779F"/>
    <w:rsid w:val="00551F5A"/>
    <w:rsid w:val="005A3E8E"/>
    <w:rsid w:val="005D696F"/>
    <w:rsid w:val="00685A09"/>
    <w:rsid w:val="006920E2"/>
    <w:rsid w:val="00697405"/>
    <w:rsid w:val="00754106"/>
    <w:rsid w:val="0077656B"/>
    <w:rsid w:val="00794F17"/>
    <w:rsid w:val="007C1399"/>
    <w:rsid w:val="007D1407"/>
    <w:rsid w:val="007D6239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B2B29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2026-08-04T10:49:00Z</dcterms:created>
  <dcterms:modified xsi:type="dcterms:W3CDTF">2026-08-04T10:49:00Z</dcterms:modified>
</cp:coreProperties>
</file>