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9877EC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ΕΛΕΝΗ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ΠΛΗΓΟΡΟΠΟΥΛΟΥ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9877EC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9877E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9877EC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9877EC">
              <w:rPr>
                <w:rFonts w:ascii="Arial" w:hAnsi="Arial" w:cs="Arial"/>
                <w:sz w:val="24"/>
                <w:szCs w:val="24"/>
              </w:rPr>
              <w:t>ΕΡΓΑΣΤΗΡΙΟ IN PROCESS TESTS</w:t>
            </w:r>
          </w:p>
        </w:tc>
      </w:tr>
      <w:bookmarkEnd w:id="0"/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9877EC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9877EC">
              <w:rPr>
                <w:rFonts w:ascii="Arial" w:hAnsi="Arial" w:cs="Arial"/>
                <w:sz w:val="24"/>
                <w:szCs w:val="24"/>
              </w:rPr>
              <w:t>38000000-5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9877EC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6640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9877EC" w:rsidRPr="009877EC">
              <w:rPr>
                <w:rFonts w:ascii="Arial" w:hAnsi="Arial" w:cs="Arial"/>
                <w:sz w:val="24"/>
                <w:szCs w:val="24"/>
              </w:rPr>
              <w:t>ΕΡΓΑΣΤΗΡΙΟ</w:t>
            </w:r>
            <w:r w:rsidR="009877EC">
              <w:rPr>
                <w:rFonts w:ascii="Arial" w:hAnsi="Arial" w:cs="Arial"/>
                <w:sz w:val="24"/>
                <w:szCs w:val="24"/>
              </w:rPr>
              <w:t>Υ</w:t>
            </w:r>
            <w:r w:rsidR="009877EC" w:rsidRPr="009877EC">
              <w:rPr>
                <w:rFonts w:ascii="Arial" w:hAnsi="Arial" w:cs="Arial"/>
                <w:sz w:val="24"/>
                <w:szCs w:val="24"/>
              </w:rPr>
              <w:t xml:space="preserve"> IN PROCESS TESTS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9877EC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9877EC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9877EC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9877EC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471EE8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877EC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DD4339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2026-08-04T10:42:00Z</dcterms:created>
  <dcterms:modified xsi:type="dcterms:W3CDTF">2026-08-04T10:42:00Z</dcterms:modified>
</cp:coreProperties>
</file>