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6474A8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474A8">
              <w:rPr>
                <w:rFonts w:ascii="Arial" w:hAnsi="Arial" w:cs="Arial"/>
                <w:sz w:val="24"/>
              </w:rPr>
              <w:t>Τιγκέλι</w:t>
            </w:r>
            <w:proofErr w:type="spellEnd"/>
            <w:r w:rsidRPr="006474A8">
              <w:rPr>
                <w:rFonts w:ascii="Arial" w:hAnsi="Arial" w:cs="Arial"/>
                <w:sz w:val="24"/>
              </w:rPr>
              <w:t xml:space="preserve"> Δύο Αλυσίδων με Κάθετο Μπράτσο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1E57EB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proofErr w:type="spellStart"/>
            <w:r w:rsidR="006474A8" w:rsidRPr="006474A8">
              <w:rPr>
                <w:rFonts w:ascii="Arial" w:hAnsi="Arial" w:cs="Arial"/>
                <w:sz w:val="24"/>
              </w:rPr>
              <w:t>Τιγκέλι</w:t>
            </w:r>
            <w:proofErr w:type="spellEnd"/>
            <w:r w:rsidR="006474A8" w:rsidRPr="006474A8">
              <w:rPr>
                <w:rFonts w:ascii="Arial" w:hAnsi="Arial" w:cs="Arial"/>
                <w:sz w:val="24"/>
              </w:rPr>
              <w:t xml:space="preserve"> Δύο Αλυσίδων με Κάθετο Μπράτσο</w:t>
            </w:r>
            <w:bookmarkStart w:id="0" w:name="_GoBack"/>
            <w:bookmarkEnd w:id="0"/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63" w:rsidRDefault="004C0863" w:rsidP="006634D6">
      <w:pPr>
        <w:spacing w:after="0" w:line="240" w:lineRule="auto"/>
      </w:pPr>
      <w:r>
        <w:separator/>
      </w:r>
    </w:p>
  </w:endnote>
  <w:endnote w:type="continuationSeparator" w:id="0">
    <w:p w:rsidR="004C0863" w:rsidRDefault="004C0863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63" w:rsidRDefault="004C0863" w:rsidP="006634D6">
      <w:pPr>
        <w:spacing w:after="0" w:line="240" w:lineRule="auto"/>
      </w:pPr>
      <w:r>
        <w:separator/>
      </w:r>
    </w:p>
  </w:footnote>
  <w:footnote w:type="continuationSeparator" w:id="0">
    <w:p w:rsidR="004C0863" w:rsidRDefault="004C0863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6474A8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42B17"/>
    <w:rsid w:val="003558EE"/>
    <w:rsid w:val="00371A82"/>
    <w:rsid w:val="003F4740"/>
    <w:rsid w:val="003F54BB"/>
    <w:rsid w:val="004020D0"/>
    <w:rsid w:val="0040527F"/>
    <w:rsid w:val="00440AE3"/>
    <w:rsid w:val="004655C2"/>
    <w:rsid w:val="004B6AE9"/>
    <w:rsid w:val="004C0863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88</cp:revision>
  <dcterms:created xsi:type="dcterms:W3CDTF">2023-04-06T06:19:00Z</dcterms:created>
  <dcterms:modified xsi:type="dcterms:W3CDTF">2025-12-22T08:09:00Z</dcterms:modified>
</cp:coreProperties>
</file>