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96618A" w14:textId="77777777" w:rsidR="00E64A9A" w:rsidRPr="006D299F" w:rsidRDefault="00E64A9A" w:rsidP="00E64A9A">
      <w:pPr>
        <w:spacing w:before="240" w:after="120"/>
        <w:ind w:left="1" w:hanging="3"/>
        <w:jc w:val="center"/>
        <w:rPr>
          <w:rFonts w:ascii="Arial" w:hAnsi="Arial" w:cs="Arial"/>
          <w:sz w:val="32"/>
          <w:szCs w:val="32"/>
          <w:u w:val="single"/>
        </w:rPr>
      </w:pPr>
      <w:r w:rsidRPr="006D299F">
        <w:rPr>
          <w:rFonts w:ascii="Arial" w:hAnsi="Arial" w:cs="Arial"/>
          <w:b/>
          <w:sz w:val="32"/>
          <w:szCs w:val="32"/>
          <w:u w:val="single"/>
        </w:rPr>
        <w:t>ΠΡΟΔΙΑΓΡΑΦΗ ΕΝΟΠΛΩΝ ΔΥΝΑΜΕΩΝ</w:t>
      </w:r>
    </w:p>
    <w:p w14:paraId="7028C592" w14:textId="77777777" w:rsidR="00E64A9A" w:rsidRPr="006D299F" w:rsidRDefault="00E64A9A" w:rsidP="00E64A9A">
      <w:pPr>
        <w:spacing w:before="240" w:after="120"/>
        <w:ind w:left="1" w:hanging="3"/>
        <w:jc w:val="center"/>
        <w:rPr>
          <w:rFonts w:ascii="Arial" w:hAnsi="Arial" w:cs="Arial"/>
          <w:sz w:val="32"/>
          <w:szCs w:val="32"/>
          <w:u w:val="single"/>
        </w:rPr>
      </w:pPr>
    </w:p>
    <w:p w14:paraId="67305518" w14:textId="77777777" w:rsidR="00E64A9A" w:rsidRPr="006D299F" w:rsidRDefault="00E64A9A" w:rsidP="00E64A9A">
      <w:pPr>
        <w:shd w:val="clear" w:color="auto" w:fill="FFFFFF"/>
        <w:spacing w:before="240" w:after="120"/>
        <w:ind w:left="1" w:hanging="3"/>
        <w:jc w:val="both"/>
        <w:rPr>
          <w:rFonts w:ascii="Arial" w:hAnsi="Arial" w:cs="Arial"/>
          <w:sz w:val="32"/>
          <w:szCs w:val="32"/>
        </w:rPr>
      </w:pPr>
    </w:p>
    <w:p w14:paraId="443D58A7" w14:textId="77777777" w:rsidR="00E64A9A" w:rsidRPr="006D299F" w:rsidRDefault="00E64A9A" w:rsidP="00E64A9A">
      <w:pPr>
        <w:shd w:val="clear" w:color="auto" w:fill="FFFFFF"/>
        <w:spacing w:before="240" w:after="120"/>
        <w:ind w:left="1" w:hanging="3"/>
        <w:jc w:val="both"/>
        <w:rPr>
          <w:rFonts w:ascii="Arial" w:hAnsi="Arial" w:cs="Arial"/>
          <w:sz w:val="32"/>
          <w:szCs w:val="32"/>
        </w:rPr>
      </w:pPr>
    </w:p>
    <w:p w14:paraId="007EDDD5" w14:textId="3EC79AB9" w:rsidR="00E64A9A" w:rsidRPr="008656F8" w:rsidRDefault="00E64A9A" w:rsidP="008656F8">
      <w:pPr>
        <w:shd w:val="clear" w:color="auto" w:fill="FFFFFF"/>
        <w:spacing w:before="240" w:after="120"/>
        <w:ind w:left="0" w:hanging="2"/>
        <w:rPr>
          <w:rFonts w:ascii="Arial" w:hAnsi="Arial" w:cs="Arial"/>
          <w:szCs w:val="24"/>
        </w:rPr>
      </w:pPr>
      <w:r w:rsidRPr="008656F8">
        <w:rPr>
          <w:rFonts w:ascii="Arial" w:hAnsi="Arial" w:cs="Arial"/>
          <w:szCs w:val="24"/>
        </w:rPr>
        <w:t xml:space="preserve">ΠΕΔ – Α –  </w:t>
      </w:r>
      <w:r w:rsidR="008656F8" w:rsidRPr="008656F8">
        <w:rPr>
          <w:rFonts w:ascii="Arial" w:hAnsi="Arial" w:cs="Arial"/>
          <w:szCs w:val="24"/>
        </w:rPr>
        <w:t>01275</w:t>
      </w:r>
      <w:r w:rsidRPr="008656F8">
        <w:rPr>
          <w:rFonts w:ascii="Arial" w:hAnsi="Arial" w:cs="Arial"/>
          <w:szCs w:val="24"/>
        </w:rPr>
        <w:t xml:space="preserve">           </w:t>
      </w:r>
      <w:r w:rsidR="008656F8" w:rsidRPr="008656F8">
        <w:rPr>
          <w:rFonts w:ascii="Arial" w:hAnsi="Arial" w:cs="Arial"/>
          <w:szCs w:val="24"/>
        </w:rPr>
        <w:tab/>
      </w:r>
      <w:r w:rsidR="008656F8" w:rsidRPr="008656F8">
        <w:rPr>
          <w:rFonts w:ascii="Arial" w:hAnsi="Arial" w:cs="Arial"/>
          <w:szCs w:val="24"/>
        </w:rPr>
        <w:tab/>
        <w:t xml:space="preserve">   </w:t>
      </w:r>
      <w:r w:rsidR="008656F8">
        <w:rPr>
          <w:rFonts w:ascii="Arial" w:hAnsi="Arial" w:cs="Arial"/>
          <w:szCs w:val="24"/>
        </w:rPr>
        <w:tab/>
      </w:r>
      <w:r w:rsidR="008656F8">
        <w:rPr>
          <w:rFonts w:ascii="Arial" w:hAnsi="Arial" w:cs="Arial"/>
          <w:szCs w:val="24"/>
        </w:rPr>
        <w:tab/>
      </w:r>
      <w:r w:rsidR="008656F8">
        <w:rPr>
          <w:rFonts w:ascii="Arial" w:hAnsi="Arial" w:cs="Arial"/>
          <w:szCs w:val="24"/>
        </w:rPr>
        <w:tab/>
      </w:r>
      <w:r w:rsidR="008656F8" w:rsidRPr="008656F8">
        <w:rPr>
          <w:rFonts w:ascii="Arial" w:hAnsi="Arial" w:cs="Arial"/>
          <w:szCs w:val="24"/>
        </w:rPr>
        <w:t xml:space="preserve">       </w:t>
      </w:r>
      <w:r w:rsidR="008656F8" w:rsidRPr="008656F8">
        <w:rPr>
          <w:rFonts w:ascii="Arial" w:hAnsi="Arial" w:cs="Arial"/>
          <w:szCs w:val="24"/>
        </w:rPr>
        <w:tab/>
        <w:t xml:space="preserve">ΕΚΔΟΣΗ: </w:t>
      </w:r>
      <w:r w:rsidR="00756AB9">
        <w:rPr>
          <w:rFonts w:ascii="Arial" w:hAnsi="Arial" w:cs="Arial"/>
          <w:szCs w:val="24"/>
        </w:rPr>
        <w:t>2</w:t>
      </w:r>
      <w:r w:rsidRPr="008656F8">
        <w:rPr>
          <w:rFonts w:ascii="Arial" w:hAnsi="Arial" w:cs="Arial"/>
          <w:szCs w:val="24"/>
          <w:vertAlign w:val="superscript"/>
        </w:rPr>
        <w:t>η</w:t>
      </w:r>
    </w:p>
    <w:p w14:paraId="1E10DBB8" w14:textId="77777777" w:rsidR="00E64A9A" w:rsidRPr="006D299F" w:rsidRDefault="00E64A9A" w:rsidP="00E64A9A">
      <w:pPr>
        <w:shd w:val="clear" w:color="auto" w:fill="FFFFFF"/>
        <w:spacing w:before="240" w:after="120"/>
        <w:ind w:left="1" w:hanging="3"/>
        <w:jc w:val="both"/>
        <w:rPr>
          <w:rFonts w:ascii="Arial" w:hAnsi="Arial" w:cs="Arial"/>
          <w:sz w:val="32"/>
          <w:szCs w:val="32"/>
        </w:rPr>
      </w:pPr>
    </w:p>
    <w:p w14:paraId="07C9E330" w14:textId="77777777" w:rsidR="00E64A9A" w:rsidRPr="006D299F" w:rsidRDefault="00E64A9A" w:rsidP="00E64A9A">
      <w:pPr>
        <w:shd w:val="clear" w:color="auto" w:fill="FFFFFF"/>
        <w:spacing w:before="240" w:after="120"/>
        <w:ind w:left="1" w:hanging="3"/>
        <w:jc w:val="both"/>
        <w:rPr>
          <w:rFonts w:ascii="Arial" w:hAnsi="Arial" w:cs="Arial"/>
          <w:sz w:val="32"/>
          <w:szCs w:val="32"/>
        </w:rPr>
      </w:pPr>
      <w:r w:rsidRPr="006D299F">
        <w:rPr>
          <w:rFonts w:ascii="Arial" w:hAnsi="Arial" w:cs="Arial"/>
          <w:sz w:val="32"/>
          <w:szCs w:val="32"/>
        </w:rPr>
        <w:t xml:space="preserve"> </w:t>
      </w:r>
    </w:p>
    <w:p w14:paraId="671D5009" w14:textId="77777777" w:rsidR="00E64A9A" w:rsidRPr="006D299F" w:rsidRDefault="00E64A9A" w:rsidP="00E64A9A">
      <w:pPr>
        <w:shd w:val="clear" w:color="auto" w:fill="FFFFFF"/>
        <w:spacing w:before="240" w:after="120"/>
        <w:ind w:left="1" w:hanging="3"/>
        <w:jc w:val="both"/>
        <w:rPr>
          <w:rFonts w:ascii="Arial" w:hAnsi="Arial" w:cs="Arial"/>
          <w:sz w:val="32"/>
          <w:szCs w:val="32"/>
        </w:rPr>
      </w:pPr>
    </w:p>
    <w:p w14:paraId="6A94562D" w14:textId="77777777" w:rsidR="00E64A9A" w:rsidRPr="006D299F" w:rsidRDefault="00E64A9A" w:rsidP="00E64A9A">
      <w:pPr>
        <w:shd w:val="clear" w:color="auto" w:fill="FFFFFF"/>
        <w:spacing w:before="240" w:after="120"/>
        <w:ind w:left="1" w:hanging="3"/>
        <w:jc w:val="both"/>
        <w:rPr>
          <w:rFonts w:ascii="Arial" w:hAnsi="Arial" w:cs="Arial"/>
          <w:sz w:val="32"/>
          <w:szCs w:val="32"/>
        </w:rPr>
      </w:pPr>
    </w:p>
    <w:p w14:paraId="57BAE9E4" w14:textId="77777777" w:rsidR="00E64A9A" w:rsidRPr="006D299F" w:rsidRDefault="00E64A9A" w:rsidP="00E64A9A">
      <w:pPr>
        <w:shd w:val="clear" w:color="auto" w:fill="FFFFFF"/>
        <w:spacing w:before="240" w:after="120"/>
        <w:ind w:left="1" w:hanging="3"/>
        <w:jc w:val="both"/>
        <w:rPr>
          <w:rFonts w:ascii="Arial" w:hAnsi="Arial" w:cs="Arial"/>
          <w:sz w:val="32"/>
          <w:szCs w:val="32"/>
        </w:rPr>
      </w:pPr>
    </w:p>
    <w:p w14:paraId="38ABBF19" w14:textId="77777777" w:rsidR="00F51BEE" w:rsidRPr="008656F8" w:rsidRDefault="00E64A9A" w:rsidP="008656F8">
      <w:pPr>
        <w:shd w:val="clear" w:color="auto" w:fill="FFFFFF"/>
        <w:spacing w:line="240" w:lineRule="auto"/>
        <w:ind w:left="0" w:hanging="2"/>
        <w:jc w:val="center"/>
        <w:rPr>
          <w:rFonts w:ascii="Arial" w:hAnsi="Arial" w:cs="Arial"/>
          <w:b/>
          <w:szCs w:val="24"/>
        </w:rPr>
      </w:pPr>
      <w:r w:rsidRPr="008656F8">
        <w:rPr>
          <w:rFonts w:ascii="Arial" w:hAnsi="Arial" w:cs="Arial"/>
          <w:b/>
          <w:szCs w:val="24"/>
        </w:rPr>
        <w:t>«</w:t>
      </w:r>
      <w:r w:rsidR="00F51BEE" w:rsidRPr="008656F8">
        <w:rPr>
          <w:rFonts w:ascii="Arial" w:hAnsi="Arial" w:cs="Arial"/>
          <w:b/>
          <w:szCs w:val="24"/>
        </w:rPr>
        <w:t>ΕΝ ΣΥΝΕΧΕΙΑ ΥΠΟΣΤΗΡΙΞΗ (ΕΣΥ)</w:t>
      </w:r>
    </w:p>
    <w:p w14:paraId="2FCEF1CF" w14:textId="77777777" w:rsidR="00F51BEE" w:rsidRPr="008656F8" w:rsidRDefault="00E64A9A" w:rsidP="008656F8">
      <w:pPr>
        <w:shd w:val="clear" w:color="auto" w:fill="FFFFFF"/>
        <w:spacing w:line="240" w:lineRule="auto"/>
        <w:ind w:left="0" w:hanging="2"/>
        <w:jc w:val="center"/>
        <w:rPr>
          <w:rFonts w:ascii="Arial" w:hAnsi="Arial" w:cs="Arial"/>
          <w:b/>
          <w:szCs w:val="24"/>
        </w:rPr>
      </w:pPr>
      <w:r w:rsidRPr="008656F8">
        <w:rPr>
          <w:rFonts w:ascii="Arial" w:hAnsi="Arial" w:cs="Arial"/>
          <w:b/>
          <w:szCs w:val="24"/>
        </w:rPr>
        <w:t>ΤΑΧΥΠΛΟ</w:t>
      </w:r>
      <w:r w:rsidR="00F51BEE" w:rsidRPr="008656F8">
        <w:rPr>
          <w:rFonts w:ascii="Arial" w:hAnsi="Arial" w:cs="Arial"/>
          <w:b/>
          <w:szCs w:val="24"/>
        </w:rPr>
        <w:t>ΩΝ</w:t>
      </w:r>
      <w:r w:rsidRPr="008656F8">
        <w:rPr>
          <w:rFonts w:ascii="Arial" w:hAnsi="Arial" w:cs="Arial"/>
          <w:b/>
          <w:szCs w:val="24"/>
        </w:rPr>
        <w:t xml:space="preserve"> ΣΚΑΦ</w:t>
      </w:r>
      <w:r w:rsidR="00F51BEE" w:rsidRPr="008656F8">
        <w:rPr>
          <w:rFonts w:ascii="Arial" w:hAnsi="Arial" w:cs="Arial"/>
          <w:b/>
          <w:szCs w:val="24"/>
        </w:rPr>
        <w:t>ΩΝ</w:t>
      </w:r>
      <w:r w:rsidRPr="008656F8">
        <w:rPr>
          <w:rFonts w:ascii="Arial" w:hAnsi="Arial" w:cs="Arial"/>
          <w:b/>
          <w:szCs w:val="24"/>
        </w:rPr>
        <w:t xml:space="preserve"> ΜΕΤΑΦΟΡΑΣ ΠΡΟΣΩΠΙΚΟΥ</w:t>
      </w:r>
    </w:p>
    <w:p w14:paraId="311F4FDE" w14:textId="77777777" w:rsidR="00E64A9A" w:rsidRPr="008D41ED" w:rsidRDefault="00F51BEE" w:rsidP="008656F8">
      <w:pPr>
        <w:shd w:val="clear" w:color="auto" w:fill="FFFFFF"/>
        <w:spacing w:line="240" w:lineRule="auto"/>
        <w:ind w:left="0" w:hanging="2"/>
        <w:jc w:val="center"/>
        <w:rPr>
          <w:rFonts w:ascii="Arial" w:hAnsi="Arial" w:cs="Arial"/>
          <w:b/>
          <w:szCs w:val="24"/>
          <w:lang w:val="en-US"/>
        </w:rPr>
      </w:pPr>
      <w:r w:rsidRPr="008656F8">
        <w:rPr>
          <w:rFonts w:ascii="Arial" w:hAnsi="Arial" w:cs="Arial"/>
          <w:b/>
          <w:szCs w:val="24"/>
        </w:rPr>
        <w:t>ΤΥΠΟΥ</w:t>
      </w:r>
      <w:r w:rsidRPr="008D41ED">
        <w:rPr>
          <w:rFonts w:ascii="Arial" w:hAnsi="Arial" w:cs="Arial"/>
          <w:b/>
          <w:szCs w:val="24"/>
          <w:lang w:val="en-US"/>
        </w:rPr>
        <w:t xml:space="preserve"> </w:t>
      </w:r>
      <w:r w:rsidRPr="008656F8">
        <w:rPr>
          <w:rFonts w:ascii="Arial" w:hAnsi="Arial" w:cs="Arial"/>
          <w:b/>
          <w:szCs w:val="24"/>
          <w:lang w:val="en-US"/>
        </w:rPr>
        <w:t>VIKING</w:t>
      </w:r>
      <w:r w:rsidRPr="008D41ED">
        <w:rPr>
          <w:rFonts w:ascii="Arial" w:hAnsi="Arial" w:cs="Arial"/>
          <w:b/>
          <w:szCs w:val="24"/>
          <w:lang w:val="en-US"/>
        </w:rPr>
        <w:t xml:space="preserve"> </w:t>
      </w:r>
      <w:r w:rsidRPr="008656F8">
        <w:rPr>
          <w:rFonts w:ascii="Arial" w:hAnsi="Arial" w:cs="Arial"/>
          <w:b/>
          <w:szCs w:val="24"/>
          <w:lang w:val="en-US"/>
        </w:rPr>
        <w:t>NORSAFE</w:t>
      </w:r>
      <w:r w:rsidRPr="008D41ED">
        <w:rPr>
          <w:rFonts w:ascii="Arial" w:hAnsi="Arial" w:cs="Arial"/>
          <w:b/>
          <w:szCs w:val="24"/>
          <w:lang w:val="en-US"/>
        </w:rPr>
        <w:t xml:space="preserve"> </w:t>
      </w:r>
      <w:r w:rsidRPr="008656F8">
        <w:rPr>
          <w:rFonts w:ascii="Arial" w:hAnsi="Arial" w:cs="Arial"/>
          <w:b/>
          <w:szCs w:val="24"/>
          <w:lang w:val="en-US"/>
        </w:rPr>
        <w:t>MUNIN</w:t>
      </w:r>
      <w:r w:rsidRPr="008D41ED">
        <w:rPr>
          <w:rFonts w:ascii="Arial" w:hAnsi="Arial" w:cs="Arial"/>
          <w:b/>
          <w:szCs w:val="24"/>
          <w:lang w:val="en-US"/>
        </w:rPr>
        <w:t xml:space="preserve"> </w:t>
      </w:r>
      <w:r w:rsidRPr="008656F8">
        <w:rPr>
          <w:rFonts w:ascii="Arial" w:hAnsi="Arial" w:cs="Arial"/>
          <w:b/>
          <w:szCs w:val="24"/>
          <w:lang w:val="en-US"/>
        </w:rPr>
        <w:t>S</w:t>
      </w:r>
      <w:r w:rsidRPr="008D41ED">
        <w:rPr>
          <w:rFonts w:ascii="Arial" w:hAnsi="Arial" w:cs="Arial"/>
          <w:b/>
          <w:szCs w:val="24"/>
          <w:lang w:val="en-US"/>
        </w:rPr>
        <w:t>-1200</w:t>
      </w:r>
      <w:r w:rsidR="00E64A9A" w:rsidRPr="008D41ED">
        <w:rPr>
          <w:rFonts w:ascii="Arial" w:hAnsi="Arial" w:cs="Arial"/>
          <w:b/>
          <w:szCs w:val="24"/>
          <w:lang w:val="en-US"/>
        </w:rPr>
        <w:t>»</w:t>
      </w:r>
    </w:p>
    <w:p w14:paraId="1947BDEF" w14:textId="77777777" w:rsidR="00E64A9A" w:rsidRPr="008D41ED" w:rsidRDefault="00E64A9A" w:rsidP="00E64A9A">
      <w:pPr>
        <w:shd w:val="clear" w:color="auto" w:fill="FFFFFF"/>
        <w:spacing w:before="240" w:after="120"/>
        <w:ind w:left="0" w:hanging="2"/>
        <w:jc w:val="both"/>
        <w:rPr>
          <w:rFonts w:ascii="Arial" w:hAnsi="Arial" w:cs="Arial"/>
          <w:lang w:val="en-US"/>
        </w:rPr>
      </w:pPr>
    </w:p>
    <w:p w14:paraId="704E3BD5" w14:textId="77777777" w:rsidR="00E64A9A" w:rsidRPr="008D41ED" w:rsidRDefault="00E64A9A" w:rsidP="00E64A9A">
      <w:pPr>
        <w:shd w:val="clear" w:color="auto" w:fill="FFFFFF"/>
        <w:spacing w:before="240" w:after="120"/>
        <w:ind w:left="0" w:hanging="2"/>
        <w:jc w:val="both"/>
        <w:rPr>
          <w:rFonts w:ascii="Arial" w:hAnsi="Arial" w:cs="Arial"/>
          <w:lang w:val="en-US"/>
        </w:rPr>
      </w:pPr>
    </w:p>
    <w:p w14:paraId="045A5B8F" w14:textId="77777777" w:rsidR="00E64A9A" w:rsidRPr="008D41ED" w:rsidRDefault="00E64A9A" w:rsidP="00E64A9A">
      <w:pPr>
        <w:shd w:val="clear" w:color="auto" w:fill="FFFFFF"/>
        <w:spacing w:before="240" w:after="120"/>
        <w:ind w:left="0" w:hanging="2"/>
        <w:jc w:val="both"/>
        <w:rPr>
          <w:rFonts w:ascii="Arial" w:hAnsi="Arial" w:cs="Arial"/>
          <w:lang w:val="en-US"/>
        </w:rPr>
      </w:pPr>
    </w:p>
    <w:p w14:paraId="1977361F" w14:textId="77777777" w:rsidR="00E64A9A" w:rsidRPr="008D41ED" w:rsidRDefault="00E64A9A" w:rsidP="00E64A9A">
      <w:pPr>
        <w:shd w:val="clear" w:color="auto" w:fill="FFFFFF"/>
        <w:spacing w:before="240" w:after="120"/>
        <w:ind w:left="0" w:hanging="2"/>
        <w:jc w:val="both"/>
        <w:rPr>
          <w:rFonts w:ascii="Arial" w:hAnsi="Arial" w:cs="Arial"/>
          <w:lang w:val="en-US"/>
        </w:rPr>
      </w:pPr>
    </w:p>
    <w:p w14:paraId="0D640D72" w14:textId="77777777" w:rsidR="00E64A9A" w:rsidRPr="008D41ED" w:rsidRDefault="00E64A9A" w:rsidP="00E64A9A">
      <w:pPr>
        <w:shd w:val="clear" w:color="auto" w:fill="FFFFFF"/>
        <w:spacing w:before="240" w:after="120"/>
        <w:ind w:left="0" w:hanging="2"/>
        <w:jc w:val="both"/>
        <w:rPr>
          <w:rFonts w:ascii="Arial" w:hAnsi="Arial" w:cs="Arial"/>
          <w:lang w:val="en-US"/>
        </w:rPr>
      </w:pPr>
    </w:p>
    <w:p w14:paraId="52647B25" w14:textId="77777777" w:rsidR="00E64A9A" w:rsidRPr="008D41ED" w:rsidRDefault="00E64A9A" w:rsidP="00F51BEE">
      <w:pPr>
        <w:shd w:val="clear" w:color="auto" w:fill="FFFFFF"/>
        <w:spacing w:before="240" w:after="120"/>
        <w:ind w:leftChars="0" w:left="0" w:firstLineChars="0" w:firstLine="0"/>
        <w:jc w:val="both"/>
        <w:rPr>
          <w:rFonts w:ascii="Arial" w:hAnsi="Arial" w:cs="Arial"/>
          <w:szCs w:val="24"/>
          <w:lang w:val="en-US"/>
        </w:rPr>
      </w:pPr>
    </w:p>
    <w:p w14:paraId="73D52523" w14:textId="389E7D18" w:rsidR="00E64A9A" w:rsidRPr="006539A2" w:rsidRDefault="008656F8" w:rsidP="008656F8">
      <w:pPr>
        <w:shd w:val="clear" w:color="auto" w:fill="FFFFFF"/>
        <w:tabs>
          <w:tab w:val="left" w:pos="5954"/>
        </w:tabs>
        <w:ind w:left="0" w:hanging="2"/>
        <w:jc w:val="right"/>
        <w:rPr>
          <w:rFonts w:ascii="Arial" w:hAnsi="Arial" w:cs="Arial"/>
          <w:szCs w:val="24"/>
        </w:rPr>
      </w:pPr>
      <w:r w:rsidRPr="008D41ED">
        <w:rPr>
          <w:rFonts w:ascii="Arial" w:hAnsi="Arial" w:cs="Arial"/>
          <w:szCs w:val="24"/>
          <w:lang w:val="en-US"/>
        </w:rPr>
        <w:t xml:space="preserve">  </w:t>
      </w:r>
      <w:r w:rsidR="00254CCD">
        <w:rPr>
          <w:rFonts w:ascii="Arial" w:hAnsi="Arial" w:cs="Arial"/>
          <w:szCs w:val="24"/>
        </w:rPr>
        <w:t>ΦΕΒΡΟΥΑΡΙΟΣ 2025</w:t>
      </w:r>
    </w:p>
    <w:p w14:paraId="52FEA2BB" w14:textId="77777777" w:rsidR="00E64A9A" w:rsidRPr="008656F8" w:rsidRDefault="00E64A9A" w:rsidP="008656F8">
      <w:pPr>
        <w:shd w:val="clear" w:color="auto" w:fill="FFFFFF"/>
        <w:ind w:left="0" w:hanging="2"/>
        <w:jc w:val="both"/>
        <w:rPr>
          <w:rFonts w:ascii="Arial" w:hAnsi="Arial" w:cs="Arial"/>
          <w:szCs w:val="24"/>
        </w:rPr>
      </w:pPr>
    </w:p>
    <w:p w14:paraId="0DB5B2E2" w14:textId="77777777" w:rsidR="00E64A9A" w:rsidRPr="008656F8" w:rsidRDefault="00E64A9A" w:rsidP="008656F8">
      <w:pPr>
        <w:shd w:val="clear" w:color="auto" w:fill="FFFFFF"/>
        <w:ind w:left="0" w:hanging="2"/>
        <w:jc w:val="both"/>
        <w:rPr>
          <w:rFonts w:ascii="Arial" w:hAnsi="Arial" w:cs="Arial"/>
          <w:szCs w:val="24"/>
        </w:rPr>
      </w:pPr>
    </w:p>
    <w:p w14:paraId="0E9C3E81" w14:textId="77777777" w:rsidR="00E64A9A" w:rsidRPr="008656F8" w:rsidRDefault="00E64A9A" w:rsidP="008656F8">
      <w:pPr>
        <w:shd w:val="clear" w:color="auto" w:fill="FFFFFF"/>
        <w:ind w:left="0" w:hanging="2"/>
        <w:jc w:val="right"/>
        <w:rPr>
          <w:rFonts w:ascii="Arial" w:hAnsi="Arial" w:cs="Arial"/>
          <w:szCs w:val="24"/>
        </w:rPr>
      </w:pPr>
      <w:r w:rsidRPr="008656F8">
        <w:rPr>
          <w:rFonts w:ascii="Arial" w:hAnsi="Arial" w:cs="Arial"/>
          <w:szCs w:val="24"/>
        </w:rPr>
        <w:tab/>
      </w:r>
      <w:r w:rsidRPr="008656F8">
        <w:rPr>
          <w:rFonts w:ascii="Arial" w:hAnsi="Arial" w:cs="Arial"/>
          <w:szCs w:val="24"/>
        </w:rPr>
        <w:tab/>
      </w:r>
      <w:r w:rsidRPr="008656F8">
        <w:rPr>
          <w:rFonts w:ascii="Arial" w:hAnsi="Arial" w:cs="Arial"/>
          <w:szCs w:val="24"/>
        </w:rPr>
        <w:tab/>
      </w:r>
      <w:r w:rsidRPr="008656F8">
        <w:rPr>
          <w:rFonts w:ascii="Arial" w:hAnsi="Arial" w:cs="Arial"/>
          <w:szCs w:val="24"/>
        </w:rPr>
        <w:tab/>
      </w:r>
      <w:r w:rsidRPr="008656F8">
        <w:rPr>
          <w:rFonts w:ascii="Arial" w:hAnsi="Arial" w:cs="Arial"/>
          <w:szCs w:val="24"/>
        </w:rPr>
        <w:tab/>
      </w:r>
      <w:r w:rsidRPr="008656F8">
        <w:rPr>
          <w:rFonts w:ascii="Arial" w:hAnsi="Arial" w:cs="Arial"/>
          <w:szCs w:val="24"/>
        </w:rPr>
        <w:tab/>
        <w:t xml:space="preserve"> ΕΛΛΗΝΙΚΗ ΔΗΜΟΚΡΑΤΙΑ</w:t>
      </w:r>
    </w:p>
    <w:p w14:paraId="1B168965" w14:textId="77777777" w:rsidR="00E64A9A" w:rsidRPr="008656F8" w:rsidRDefault="00E64A9A" w:rsidP="008656F8">
      <w:pPr>
        <w:shd w:val="clear" w:color="auto" w:fill="FFFFFF"/>
        <w:ind w:left="0" w:hanging="2"/>
        <w:jc w:val="right"/>
        <w:rPr>
          <w:rFonts w:ascii="Arial" w:hAnsi="Arial" w:cs="Arial"/>
          <w:szCs w:val="24"/>
        </w:rPr>
      </w:pPr>
      <w:r w:rsidRPr="008656F8">
        <w:rPr>
          <w:rFonts w:ascii="Arial" w:hAnsi="Arial" w:cs="Arial"/>
          <w:szCs w:val="24"/>
        </w:rPr>
        <w:tab/>
      </w:r>
      <w:r w:rsidRPr="008656F8">
        <w:rPr>
          <w:rFonts w:ascii="Arial" w:hAnsi="Arial" w:cs="Arial"/>
          <w:szCs w:val="24"/>
        </w:rPr>
        <w:tab/>
      </w:r>
      <w:r w:rsidRPr="008656F8">
        <w:rPr>
          <w:rFonts w:ascii="Arial" w:hAnsi="Arial" w:cs="Arial"/>
          <w:szCs w:val="24"/>
        </w:rPr>
        <w:tab/>
      </w:r>
      <w:r w:rsidRPr="008656F8">
        <w:rPr>
          <w:rFonts w:ascii="Arial" w:hAnsi="Arial" w:cs="Arial"/>
          <w:szCs w:val="24"/>
        </w:rPr>
        <w:tab/>
      </w:r>
      <w:r w:rsidRPr="008656F8">
        <w:rPr>
          <w:rFonts w:ascii="Arial" w:hAnsi="Arial" w:cs="Arial"/>
          <w:szCs w:val="24"/>
        </w:rPr>
        <w:tab/>
      </w:r>
      <w:r w:rsidRPr="008656F8">
        <w:rPr>
          <w:rFonts w:ascii="Arial" w:hAnsi="Arial" w:cs="Arial"/>
          <w:szCs w:val="24"/>
        </w:rPr>
        <w:tab/>
        <w:t xml:space="preserve"> ΥΠΟΥΡΓΕΙΟ ΕΘΝΙΚΗΣ ΑΜΥΝΑΣ</w:t>
      </w:r>
    </w:p>
    <w:tbl>
      <w:tblPr>
        <w:tblW w:w="0" w:type="auto"/>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03"/>
        <w:gridCol w:w="231"/>
        <w:gridCol w:w="3794"/>
        <w:gridCol w:w="362"/>
      </w:tblGrid>
      <w:tr w:rsidR="00E64A9A" w:rsidRPr="008656F8" w14:paraId="39623D66" w14:textId="77777777" w:rsidTr="00A21FB7">
        <w:trPr>
          <w:gridBefore w:val="1"/>
          <w:gridAfter w:val="1"/>
          <w:wBefore w:w="4003" w:type="dxa"/>
          <w:wAfter w:w="362" w:type="dxa"/>
        </w:trPr>
        <w:tc>
          <w:tcPr>
            <w:tcW w:w="4025" w:type="dxa"/>
            <w:gridSpan w:val="2"/>
            <w:tcBorders>
              <w:top w:val="nil"/>
              <w:left w:val="nil"/>
              <w:bottom w:val="nil"/>
              <w:right w:val="nil"/>
            </w:tcBorders>
          </w:tcPr>
          <w:p w14:paraId="4AA1B9D0" w14:textId="77777777" w:rsidR="00E64A9A" w:rsidRPr="008656F8" w:rsidRDefault="00E64A9A" w:rsidP="00A21FB7">
            <w:pPr>
              <w:ind w:left="0" w:right="-52" w:hanging="2"/>
              <w:jc w:val="both"/>
              <w:rPr>
                <w:rFonts w:ascii="Arial" w:hAnsi="Arial" w:cs="Arial"/>
                <w:szCs w:val="24"/>
              </w:rPr>
            </w:pPr>
            <w:r w:rsidRPr="008656F8">
              <w:rPr>
                <w:rFonts w:ascii="Arial" w:hAnsi="Arial" w:cs="Arial"/>
                <w:szCs w:val="24"/>
              </w:rPr>
              <w:t xml:space="preserve"> </w:t>
            </w:r>
          </w:p>
        </w:tc>
      </w:tr>
      <w:tr w:rsidR="00E64A9A" w:rsidRPr="008656F8" w14:paraId="3087148C" w14:textId="77777777" w:rsidTr="00A21F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34" w:type="dxa"/>
            <w:gridSpan w:val="2"/>
            <w:shd w:val="clear" w:color="auto" w:fill="auto"/>
          </w:tcPr>
          <w:p w14:paraId="08DA4DEC" w14:textId="77777777" w:rsidR="00E64A9A" w:rsidRPr="008656F8" w:rsidRDefault="00E64A9A" w:rsidP="00A21FB7">
            <w:pPr>
              <w:widowControl w:val="0"/>
              <w:ind w:left="0" w:hanging="2"/>
              <w:rPr>
                <w:rFonts w:ascii="Arial" w:eastAsia="Courier New" w:hAnsi="Arial" w:cs="Arial"/>
                <w:color w:val="000000"/>
                <w:szCs w:val="24"/>
                <w:lang w:bidi="el-GR"/>
              </w:rPr>
            </w:pPr>
            <w:r w:rsidRPr="008656F8">
              <w:rPr>
                <w:rFonts w:ascii="Arial" w:eastAsia="Courier New" w:hAnsi="Arial" w:cs="Arial"/>
                <w:color w:val="000000"/>
                <w:szCs w:val="24"/>
                <w:lang w:bidi="el-GR"/>
              </w:rPr>
              <w:t xml:space="preserve">ΑΔΙΑΒΑΘΜΗΤΟ – ΑΝΑΡΤΗΤΕΟ </w:t>
            </w:r>
          </w:p>
          <w:p w14:paraId="39EBFE5F" w14:textId="77777777" w:rsidR="00E64A9A" w:rsidRPr="008656F8" w:rsidRDefault="00E64A9A" w:rsidP="00A21FB7">
            <w:pPr>
              <w:widowControl w:val="0"/>
              <w:ind w:left="0" w:hanging="2"/>
              <w:rPr>
                <w:rFonts w:ascii="Arial" w:eastAsia="Courier New" w:hAnsi="Arial" w:cs="Arial"/>
                <w:color w:val="000000"/>
                <w:szCs w:val="24"/>
                <w:lang w:bidi="el-GR"/>
              </w:rPr>
            </w:pPr>
            <w:r w:rsidRPr="008656F8">
              <w:rPr>
                <w:rFonts w:ascii="Arial" w:eastAsia="Courier New" w:hAnsi="Arial" w:cs="Arial"/>
                <w:color w:val="000000"/>
                <w:szCs w:val="24"/>
                <w:lang w:bidi="el-GR"/>
              </w:rPr>
              <w:t>ΣΤΟ ΔΙΑΔΙΚΤΥΟ</w:t>
            </w:r>
          </w:p>
        </w:tc>
        <w:tc>
          <w:tcPr>
            <w:tcW w:w="4156" w:type="dxa"/>
            <w:gridSpan w:val="2"/>
            <w:shd w:val="clear" w:color="auto" w:fill="auto"/>
          </w:tcPr>
          <w:p w14:paraId="2D8A5FB9" w14:textId="77777777" w:rsidR="00E64A9A" w:rsidRPr="008656F8" w:rsidRDefault="00E64A9A" w:rsidP="00A21FB7">
            <w:pPr>
              <w:widowControl w:val="0"/>
              <w:ind w:left="0" w:hanging="2"/>
              <w:rPr>
                <w:rFonts w:ascii="Arial" w:eastAsia="Courier New" w:hAnsi="Arial" w:cs="Arial"/>
                <w:color w:val="000000"/>
                <w:szCs w:val="24"/>
                <w:lang w:bidi="el-GR"/>
              </w:rPr>
            </w:pPr>
          </w:p>
        </w:tc>
      </w:tr>
    </w:tbl>
    <w:p w14:paraId="492C1E9E" w14:textId="77777777" w:rsidR="00E64A9A" w:rsidRDefault="00E64A9A">
      <w:pPr>
        <w:suppressAutoHyphens w:val="0"/>
        <w:spacing w:line="240" w:lineRule="auto"/>
        <w:ind w:leftChars="0" w:left="0" w:firstLineChars="0" w:firstLine="0"/>
        <w:textDirection w:val="lrTb"/>
        <w:textAlignment w:val="auto"/>
        <w:outlineLvl w:val="9"/>
        <w:rPr>
          <w:rFonts w:ascii="Arial" w:eastAsia="Arial" w:hAnsi="Arial" w:cs="Arial"/>
          <w:color w:val="000000"/>
          <w:sz w:val="28"/>
          <w:szCs w:val="28"/>
        </w:rPr>
      </w:pPr>
    </w:p>
    <w:p w14:paraId="3C9F727C" w14:textId="77777777" w:rsidR="008656F8" w:rsidRDefault="008656F8">
      <w:pPr>
        <w:suppressAutoHyphens w:val="0"/>
        <w:spacing w:line="240" w:lineRule="auto"/>
        <w:ind w:leftChars="0" w:left="0" w:firstLineChars="0" w:firstLine="0"/>
        <w:textDirection w:val="lrTb"/>
        <w:textAlignment w:val="auto"/>
        <w:outlineLvl w:val="9"/>
        <w:rPr>
          <w:rFonts w:ascii="Arial" w:eastAsia="Arial" w:hAnsi="Arial" w:cs="Arial"/>
          <w:color w:val="000000"/>
          <w:sz w:val="28"/>
          <w:szCs w:val="28"/>
        </w:rPr>
      </w:pPr>
    </w:p>
    <w:p w14:paraId="12892627" w14:textId="77777777" w:rsidR="00D164A9" w:rsidRDefault="00D164A9">
      <w:pPr>
        <w:pBdr>
          <w:top w:val="nil"/>
          <w:left w:val="nil"/>
          <w:bottom w:val="nil"/>
          <w:right w:val="nil"/>
          <w:between w:val="nil"/>
        </w:pBdr>
        <w:shd w:val="clear" w:color="auto" w:fill="FFFFFF"/>
        <w:spacing w:line="240" w:lineRule="auto"/>
        <w:ind w:left="1" w:hanging="3"/>
        <w:jc w:val="both"/>
        <w:rPr>
          <w:rFonts w:ascii="Arial" w:eastAsia="Arial" w:hAnsi="Arial" w:cs="Arial"/>
          <w:color w:val="000000"/>
          <w:sz w:val="28"/>
          <w:szCs w:val="28"/>
        </w:rPr>
        <w:sectPr w:rsidR="00D164A9" w:rsidSect="00223E10">
          <w:headerReference w:type="even" r:id="rId7"/>
          <w:headerReference w:type="default" r:id="rId8"/>
          <w:footerReference w:type="even" r:id="rId9"/>
          <w:footerReference w:type="default" r:id="rId10"/>
          <w:headerReference w:type="first" r:id="rId11"/>
          <w:footerReference w:type="first" r:id="rId12"/>
          <w:pgSz w:w="11906" w:h="16838"/>
          <w:pgMar w:top="1843" w:right="1134" w:bottom="1134" w:left="1985" w:header="709" w:footer="709" w:gutter="0"/>
          <w:pgNumType w:start="1"/>
          <w:cols w:space="720"/>
          <w:titlePg/>
        </w:sectPr>
      </w:pPr>
    </w:p>
    <w:p w14:paraId="4BF7C5C7" w14:textId="25002B48" w:rsidR="00BA5B1E" w:rsidRDefault="00BA5B1E">
      <w:pPr>
        <w:pBdr>
          <w:top w:val="nil"/>
          <w:left w:val="nil"/>
          <w:bottom w:val="nil"/>
          <w:right w:val="nil"/>
          <w:between w:val="nil"/>
        </w:pBdr>
        <w:shd w:val="clear" w:color="auto" w:fill="FFFFFF"/>
        <w:spacing w:line="240" w:lineRule="auto"/>
        <w:ind w:left="1" w:hanging="3"/>
        <w:jc w:val="both"/>
        <w:rPr>
          <w:rFonts w:ascii="Arial" w:eastAsia="Arial" w:hAnsi="Arial" w:cs="Arial"/>
          <w:color w:val="000000"/>
          <w:sz w:val="28"/>
          <w:szCs w:val="28"/>
        </w:rPr>
      </w:pPr>
    </w:p>
    <w:p w14:paraId="7B6B4F1D" w14:textId="77777777" w:rsidR="00BA5B1E" w:rsidRDefault="00DC778D">
      <w:pPr>
        <w:pBdr>
          <w:top w:val="nil"/>
          <w:left w:val="nil"/>
          <w:bottom w:val="nil"/>
          <w:right w:val="nil"/>
          <w:between w:val="nil"/>
        </w:pBdr>
        <w:spacing w:line="240" w:lineRule="auto"/>
        <w:ind w:left="1" w:hanging="3"/>
        <w:jc w:val="center"/>
        <w:rPr>
          <w:rFonts w:ascii="Arial" w:eastAsia="Arial" w:hAnsi="Arial" w:cs="Arial"/>
          <w:color w:val="000000"/>
          <w:sz w:val="32"/>
          <w:szCs w:val="32"/>
        </w:rPr>
      </w:pPr>
      <w:r>
        <w:rPr>
          <w:rFonts w:ascii="Arial" w:eastAsia="Arial" w:hAnsi="Arial" w:cs="Arial"/>
          <w:b/>
          <w:color w:val="000000"/>
          <w:sz w:val="32"/>
          <w:szCs w:val="32"/>
        </w:rPr>
        <w:t>ΠΙΝΑΚΑΣ ΠΕΡΙΕΧΟΜΕΝΩΝ</w:t>
      </w:r>
    </w:p>
    <w:p w14:paraId="5EC6F3FC"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tbl>
      <w:tblPr>
        <w:tblStyle w:val="af3"/>
        <w:tblW w:w="9004" w:type="dxa"/>
        <w:tblInd w:w="0" w:type="dxa"/>
        <w:tblLayout w:type="fixed"/>
        <w:tblLook w:val="0000" w:firstRow="0" w:lastRow="0" w:firstColumn="0" w:lastColumn="0" w:noHBand="0" w:noVBand="0"/>
      </w:tblPr>
      <w:tblGrid>
        <w:gridCol w:w="7621"/>
        <w:gridCol w:w="1383"/>
      </w:tblGrid>
      <w:tr w:rsidR="00BA5B1E" w14:paraId="0110A1CD" w14:textId="77777777">
        <w:tc>
          <w:tcPr>
            <w:tcW w:w="7621" w:type="dxa"/>
            <w:vAlign w:val="center"/>
          </w:tcPr>
          <w:p w14:paraId="118AEC7B" w14:textId="77777777" w:rsidR="00BA5B1E" w:rsidRDefault="00BA5B1E">
            <w:pPr>
              <w:pBdr>
                <w:top w:val="nil"/>
                <w:left w:val="nil"/>
                <w:bottom w:val="nil"/>
                <w:right w:val="nil"/>
                <w:between w:val="nil"/>
              </w:pBdr>
              <w:tabs>
                <w:tab w:val="left" w:pos="-250"/>
              </w:tabs>
              <w:spacing w:line="240" w:lineRule="auto"/>
              <w:ind w:left="0" w:right="827" w:hanging="2"/>
              <w:jc w:val="both"/>
              <w:rPr>
                <w:rFonts w:ascii="Arial" w:eastAsia="Arial" w:hAnsi="Arial" w:cs="Arial"/>
                <w:color w:val="000000"/>
                <w:szCs w:val="24"/>
              </w:rPr>
            </w:pPr>
          </w:p>
        </w:tc>
        <w:tc>
          <w:tcPr>
            <w:tcW w:w="1383" w:type="dxa"/>
            <w:vAlign w:val="center"/>
          </w:tcPr>
          <w:p w14:paraId="199EEDAC" w14:textId="77777777" w:rsidR="00BA5B1E" w:rsidRDefault="00DC778D">
            <w:pPr>
              <w:pBdr>
                <w:top w:val="nil"/>
                <w:left w:val="nil"/>
                <w:bottom w:val="nil"/>
                <w:right w:val="nil"/>
                <w:between w:val="nil"/>
              </w:pBdr>
              <w:tabs>
                <w:tab w:val="left" w:pos="-250"/>
              </w:tabs>
              <w:spacing w:line="240" w:lineRule="auto"/>
              <w:ind w:left="0" w:right="15" w:hanging="2"/>
              <w:jc w:val="center"/>
              <w:rPr>
                <w:rFonts w:ascii="Arial" w:eastAsia="Arial" w:hAnsi="Arial" w:cs="Arial"/>
                <w:color w:val="000000"/>
                <w:szCs w:val="24"/>
              </w:rPr>
            </w:pPr>
            <w:r>
              <w:rPr>
                <w:rFonts w:ascii="Arial" w:eastAsia="Arial" w:hAnsi="Arial" w:cs="Arial"/>
                <w:color w:val="000000"/>
                <w:szCs w:val="24"/>
              </w:rPr>
              <w:t>ΣΕΛΙΔΑ</w:t>
            </w:r>
          </w:p>
        </w:tc>
      </w:tr>
      <w:tr w:rsidR="00BA5B1E" w14:paraId="228E8747" w14:textId="77777777">
        <w:tc>
          <w:tcPr>
            <w:tcW w:w="7621" w:type="dxa"/>
            <w:vAlign w:val="center"/>
          </w:tcPr>
          <w:p w14:paraId="761BDF6E" w14:textId="77777777" w:rsidR="00BA5B1E" w:rsidRDefault="00BA5B1E">
            <w:pPr>
              <w:pBdr>
                <w:top w:val="nil"/>
                <w:left w:val="nil"/>
                <w:bottom w:val="nil"/>
                <w:right w:val="nil"/>
                <w:between w:val="nil"/>
              </w:pBdr>
              <w:tabs>
                <w:tab w:val="left" w:pos="-250"/>
              </w:tabs>
              <w:spacing w:line="240" w:lineRule="auto"/>
              <w:ind w:left="0" w:right="827" w:hanging="2"/>
              <w:jc w:val="both"/>
              <w:rPr>
                <w:rFonts w:ascii="Arial" w:eastAsia="Arial" w:hAnsi="Arial" w:cs="Arial"/>
                <w:color w:val="000000"/>
                <w:szCs w:val="24"/>
              </w:rPr>
            </w:pPr>
          </w:p>
          <w:p w14:paraId="26577460" w14:textId="77777777" w:rsidR="00BA5B1E" w:rsidRDefault="00DC778D">
            <w:pPr>
              <w:pBdr>
                <w:top w:val="nil"/>
                <w:left w:val="nil"/>
                <w:bottom w:val="nil"/>
                <w:right w:val="nil"/>
                <w:between w:val="nil"/>
              </w:pBdr>
              <w:tabs>
                <w:tab w:val="left" w:pos="-250"/>
              </w:tabs>
              <w:spacing w:line="240" w:lineRule="auto"/>
              <w:ind w:left="0" w:right="827" w:hanging="2"/>
              <w:jc w:val="both"/>
              <w:rPr>
                <w:rFonts w:ascii="Arial" w:eastAsia="Arial" w:hAnsi="Arial" w:cs="Arial"/>
                <w:color w:val="000000"/>
                <w:szCs w:val="24"/>
              </w:rPr>
            </w:pPr>
            <w:r>
              <w:rPr>
                <w:rFonts w:ascii="Arial" w:eastAsia="Arial" w:hAnsi="Arial" w:cs="Arial"/>
                <w:color w:val="000000"/>
                <w:szCs w:val="24"/>
              </w:rPr>
              <w:t>1.</w:t>
            </w:r>
            <w:r>
              <w:rPr>
                <w:rFonts w:ascii="Arial" w:eastAsia="Arial" w:hAnsi="Arial" w:cs="Arial"/>
                <w:color w:val="000000"/>
                <w:szCs w:val="24"/>
              </w:rPr>
              <w:tab/>
              <w:t>ΠΕΔΙΟ ΕΦΑΡΜΟΓΗΣ</w:t>
            </w:r>
          </w:p>
          <w:p w14:paraId="04185E2C" w14:textId="77777777" w:rsidR="00BA5B1E" w:rsidRDefault="00BA5B1E">
            <w:pPr>
              <w:pBdr>
                <w:top w:val="nil"/>
                <w:left w:val="nil"/>
                <w:bottom w:val="nil"/>
                <w:right w:val="nil"/>
                <w:between w:val="nil"/>
              </w:pBdr>
              <w:tabs>
                <w:tab w:val="left" w:pos="-250"/>
              </w:tabs>
              <w:spacing w:line="240" w:lineRule="auto"/>
              <w:ind w:left="0" w:right="827" w:hanging="2"/>
              <w:jc w:val="both"/>
              <w:rPr>
                <w:rFonts w:ascii="Arial" w:eastAsia="Arial" w:hAnsi="Arial" w:cs="Arial"/>
                <w:color w:val="000000"/>
                <w:szCs w:val="24"/>
              </w:rPr>
            </w:pPr>
          </w:p>
        </w:tc>
        <w:tc>
          <w:tcPr>
            <w:tcW w:w="1383" w:type="dxa"/>
            <w:vAlign w:val="center"/>
          </w:tcPr>
          <w:p w14:paraId="35E1628D" w14:textId="605E0D2A" w:rsidR="00BA5B1E" w:rsidRPr="00DC654F" w:rsidRDefault="00DC654F">
            <w:pPr>
              <w:pBdr>
                <w:top w:val="nil"/>
                <w:left w:val="nil"/>
                <w:bottom w:val="nil"/>
                <w:right w:val="nil"/>
                <w:between w:val="nil"/>
              </w:pBdr>
              <w:tabs>
                <w:tab w:val="left" w:pos="-250"/>
              </w:tabs>
              <w:spacing w:line="240" w:lineRule="auto"/>
              <w:ind w:left="0" w:hanging="2"/>
              <w:jc w:val="center"/>
              <w:rPr>
                <w:rFonts w:ascii="Arial" w:eastAsia="Arial" w:hAnsi="Arial" w:cs="Arial"/>
                <w:color w:val="000000"/>
                <w:szCs w:val="24"/>
                <w:lang w:val="en-US"/>
              </w:rPr>
            </w:pPr>
            <w:r>
              <w:rPr>
                <w:rFonts w:ascii="Arial" w:eastAsia="Arial" w:hAnsi="Arial" w:cs="Arial"/>
                <w:color w:val="000000"/>
                <w:szCs w:val="24"/>
                <w:lang w:val="en-US"/>
              </w:rPr>
              <w:t>2</w:t>
            </w:r>
            <w:r w:rsidR="00A10187">
              <w:rPr>
                <w:rFonts w:ascii="Arial" w:eastAsia="Arial" w:hAnsi="Arial" w:cs="Arial"/>
                <w:color w:val="000000"/>
                <w:szCs w:val="24"/>
                <w:lang w:val="en-US"/>
              </w:rPr>
              <w:t>-3</w:t>
            </w:r>
          </w:p>
        </w:tc>
      </w:tr>
      <w:tr w:rsidR="00BA5B1E" w14:paraId="6833AC6B" w14:textId="77777777">
        <w:tc>
          <w:tcPr>
            <w:tcW w:w="7621" w:type="dxa"/>
            <w:vAlign w:val="center"/>
          </w:tcPr>
          <w:p w14:paraId="50E87048" w14:textId="77777777" w:rsidR="00BA5B1E" w:rsidRDefault="00BA5B1E">
            <w:pPr>
              <w:pBdr>
                <w:top w:val="nil"/>
                <w:left w:val="nil"/>
                <w:bottom w:val="nil"/>
                <w:right w:val="nil"/>
                <w:between w:val="nil"/>
              </w:pBdr>
              <w:tabs>
                <w:tab w:val="left" w:pos="-250"/>
              </w:tabs>
              <w:spacing w:line="240" w:lineRule="auto"/>
              <w:ind w:left="0" w:right="827" w:hanging="2"/>
              <w:jc w:val="both"/>
              <w:rPr>
                <w:rFonts w:ascii="Arial" w:eastAsia="Arial" w:hAnsi="Arial" w:cs="Arial"/>
                <w:color w:val="000000"/>
                <w:szCs w:val="24"/>
              </w:rPr>
            </w:pPr>
          </w:p>
          <w:p w14:paraId="00284A8F" w14:textId="77777777" w:rsidR="00BA5B1E" w:rsidRDefault="00DC778D">
            <w:pPr>
              <w:pBdr>
                <w:top w:val="nil"/>
                <w:left w:val="nil"/>
                <w:bottom w:val="nil"/>
                <w:right w:val="nil"/>
                <w:between w:val="nil"/>
              </w:pBdr>
              <w:tabs>
                <w:tab w:val="left" w:pos="-250"/>
              </w:tabs>
              <w:spacing w:line="240" w:lineRule="auto"/>
              <w:ind w:left="0" w:right="827" w:hanging="2"/>
              <w:jc w:val="both"/>
              <w:rPr>
                <w:rFonts w:ascii="Arial" w:eastAsia="Arial" w:hAnsi="Arial" w:cs="Arial"/>
                <w:color w:val="000000"/>
                <w:szCs w:val="24"/>
              </w:rPr>
            </w:pPr>
            <w:r>
              <w:rPr>
                <w:rFonts w:ascii="Arial" w:eastAsia="Arial" w:hAnsi="Arial" w:cs="Arial"/>
                <w:color w:val="000000"/>
                <w:szCs w:val="24"/>
              </w:rPr>
              <w:t>2.</w:t>
            </w:r>
            <w:r>
              <w:rPr>
                <w:rFonts w:ascii="Arial" w:eastAsia="Arial" w:hAnsi="Arial" w:cs="Arial"/>
                <w:color w:val="000000"/>
                <w:szCs w:val="24"/>
              </w:rPr>
              <w:tab/>
              <w:t>ΣΧΕΤΙΚΑ ΕΓΓΡΑΦΑ</w:t>
            </w:r>
          </w:p>
          <w:p w14:paraId="24C0FF9B" w14:textId="77777777" w:rsidR="00BA5B1E" w:rsidRDefault="00BA5B1E">
            <w:pPr>
              <w:pBdr>
                <w:top w:val="nil"/>
                <w:left w:val="nil"/>
                <w:bottom w:val="nil"/>
                <w:right w:val="nil"/>
                <w:between w:val="nil"/>
              </w:pBdr>
              <w:tabs>
                <w:tab w:val="left" w:pos="-250"/>
              </w:tabs>
              <w:spacing w:line="240" w:lineRule="auto"/>
              <w:ind w:left="0" w:right="827" w:hanging="2"/>
              <w:jc w:val="both"/>
              <w:rPr>
                <w:rFonts w:ascii="Arial" w:eastAsia="Arial" w:hAnsi="Arial" w:cs="Arial"/>
                <w:color w:val="000000"/>
                <w:szCs w:val="24"/>
              </w:rPr>
            </w:pPr>
          </w:p>
        </w:tc>
        <w:tc>
          <w:tcPr>
            <w:tcW w:w="1383" w:type="dxa"/>
            <w:vAlign w:val="center"/>
          </w:tcPr>
          <w:p w14:paraId="1B1AA4DF" w14:textId="385871F7" w:rsidR="00BA5B1E" w:rsidRPr="00DC654F" w:rsidRDefault="00DC654F">
            <w:pPr>
              <w:pBdr>
                <w:top w:val="nil"/>
                <w:left w:val="nil"/>
                <w:bottom w:val="nil"/>
                <w:right w:val="nil"/>
                <w:between w:val="nil"/>
              </w:pBdr>
              <w:tabs>
                <w:tab w:val="left" w:pos="-250"/>
              </w:tabs>
              <w:spacing w:line="240" w:lineRule="auto"/>
              <w:ind w:left="0" w:hanging="2"/>
              <w:jc w:val="center"/>
              <w:rPr>
                <w:rFonts w:ascii="Arial" w:eastAsia="Arial" w:hAnsi="Arial" w:cs="Arial"/>
                <w:color w:val="000000"/>
                <w:szCs w:val="24"/>
                <w:lang w:val="en-US"/>
              </w:rPr>
            </w:pPr>
            <w:r>
              <w:rPr>
                <w:rFonts w:ascii="Arial" w:eastAsia="Arial" w:hAnsi="Arial" w:cs="Arial"/>
                <w:color w:val="000000"/>
                <w:szCs w:val="24"/>
                <w:lang w:val="en-US"/>
              </w:rPr>
              <w:t>3</w:t>
            </w:r>
          </w:p>
        </w:tc>
      </w:tr>
      <w:tr w:rsidR="00BA5B1E" w14:paraId="71E6D34E" w14:textId="77777777">
        <w:tc>
          <w:tcPr>
            <w:tcW w:w="7621" w:type="dxa"/>
            <w:vAlign w:val="center"/>
          </w:tcPr>
          <w:p w14:paraId="216A618F" w14:textId="77777777" w:rsidR="00BA5B1E" w:rsidRDefault="00BA5B1E">
            <w:pPr>
              <w:pBdr>
                <w:top w:val="nil"/>
                <w:left w:val="nil"/>
                <w:bottom w:val="nil"/>
                <w:right w:val="nil"/>
                <w:between w:val="nil"/>
              </w:pBdr>
              <w:tabs>
                <w:tab w:val="left" w:pos="-250"/>
              </w:tabs>
              <w:spacing w:line="240" w:lineRule="auto"/>
              <w:ind w:left="0" w:right="827" w:hanging="2"/>
              <w:jc w:val="both"/>
              <w:rPr>
                <w:rFonts w:ascii="Arial" w:eastAsia="Arial" w:hAnsi="Arial" w:cs="Arial"/>
                <w:color w:val="000000"/>
                <w:szCs w:val="24"/>
              </w:rPr>
            </w:pPr>
          </w:p>
          <w:p w14:paraId="092D78E1" w14:textId="77777777" w:rsidR="00BA5B1E" w:rsidRDefault="00DC778D">
            <w:pPr>
              <w:pBdr>
                <w:top w:val="nil"/>
                <w:left w:val="nil"/>
                <w:bottom w:val="nil"/>
                <w:right w:val="nil"/>
                <w:between w:val="nil"/>
              </w:pBdr>
              <w:tabs>
                <w:tab w:val="left" w:pos="-250"/>
              </w:tabs>
              <w:spacing w:line="240" w:lineRule="auto"/>
              <w:ind w:left="0" w:right="827" w:hanging="2"/>
              <w:jc w:val="both"/>
              <w:rPr>
                <w:rFonts w:ascii="Arial" w:eastAsia="Arial" w:hAnsi="Arial" w:cs="Arial"/>
                <w:color w:val="000000"/>
                <w:szCs w:val="24"/>
              </w:rPr>
            </w:pPr>
            <w:r>
              <w:rPr>
                <w:rFonts w:ascii="Arial" w:eastAsia="Arial" w:hAnsi="Arial" w:cs="Arial"/>
                <w:color w:val="000000"/>
                <w:szCs w:val="24"/>
              </w:rPr>
              <w:t>3.</w:t>
            </w:r>
            <w:r>
              <w:rPr>
                <w:rFonts w:ascii="Arial" w:eastAsia="Arial" w:hAnsi="Arial" w:cs="Arial"/>
                <w:color w:val="000000"/>
                <w:szCs w:val="24"/>
              </w:rPr>
              <w:tab/>
              <w:t>ΤΑΞΙΝΟΜΗΣΗ</w:t>
            </w:r>
          </w:p>
          <w:p w14:paraId="3082FF9E" w14:textId="77777777" w:rsidR="00BA5B1E" w:rsidRDefault="00BA5B1E">
            <w:pPr>
              <w:pBdr>
                <w:top w:val="nil"/>
                <w:left w:val="nil"/>
                <w:bottom w:val="nil"/>
                <w:right w:val="nil"/>
                <w:between w:val="nil"/>
              </w:pBdr>
              <w:tabs>
                <w:tab w:val="left" w:pos="-250"/>
              </w:tabs>
              <w:spacing w:line="240" w:lineRule="auto"/>
              <w:ind w:left="0" w:right="827" w:hanging="2"/>
              <w:jc w:val="both"/>
              <w:rPr>
                <w:rFonts w:ascii="Arial" w:eastAsia="Arial" w:hAnsi="Arial" w:cs="Arial"/>
                <w:color w:val="000000"/>
                <w:szCs w:val="24"/>
              </w:rPr>
            </w:pPr>
          </w:p>
        </w:tc>
        <w:tc>
          <w:tcPr>
            <w:tcW w:w="1383" w:type="dxa"/>
            <w:vAlign w:val="center"/>
          </w:tcPr>
          <w:p w14:paraId="2C952CDD" w14:textId="78D189C5" w:rsidR="00BA5B1E" w:rsidRPr="00DC654F" w:rsidRDefault="00DC654F" w:rsidP="00DC654F">
            <w:pPr>
              <w:pBdr>
                <w:top w:val="nil"/>
                <w:left w:val="nil"/>
                <w:bottom w:val="nil"/>
                <w:right w:val="nil"/>
                <w:between w:val="nil"/>
              </w:pBdr>
              <w:tabs>
                <w:tab w:val="left" w:pos="-250"/>
                <w:tab w:val="left" w:pos="317"/>
              </w:tabs>
              <w:spacing w:line="240" w:lineRule="auto"/>
              <w:ind w:left="0" w:hanging="2"/>
              <w:jc w:val="center"/>
              <w:rPr>
                <w:rFonts w:ascii="Arial" w:eastAsia="Arial" w:hAnsi="Arial" w:cs="Arial"/>
                <w:color w:val="000000"/>
                <w:szCs w:val="24"/>
                <w:lang w:val="en-US"/>
              </w:rPr>
            </w:pPr>
            <w:r>
              <w:rPr>
                <w:rFonts w:ascii="Arial" w:eastAsia="Arial" w:hAnsi="Arial" w:cs="Arial"/>
                <w:color w:val="000000"/>
                <w:szCs w:val="24"/>
                <w:lang w:val="en-US"/>
              </w:rPr>
              <w:t>3</w:t>
            </w:r>
            <w:r w:rsidR="00DC778D">
              <w:rPr>
                <w:rFonts w:ascii="Arial" w:eastAsia="Arial" w:hAnsi="Arial" w:cs="Arial"/>
                <w:color w:val="000000"/>
                <w:szCs w:val="24"/>
              </w:rPr>
              <w:t xml:space="preserve"> - </w:t>
            </w:r>
            <w:r>
              <w:rPr>
                <w:rFonts w:ascii="Arial" w:eastAsia="Arial" w:hAnsi="Arial" w:cs="Arial"/>
                <w:color w:val="000000"/>
                <w:szCs w:val="24"/>
                <w:lang w:val="en-US"/>
              </w:rPr>
              <w:t>4</w:t>
            </w:r>
          </w:p>
        </w:tc>
      </w:tr>
      <w:tr w:rsidR="00BA5B1E" w14:paraId="1A3CFD9C" w14:textId="77777777">
        <w:tc>
          <w:tcPr>
            <w:tcW w:w="7621" w:type="dxa"/>
            <w:vAlign w:val="center"/>
          </w:tcPr>
          <w:p w14:paraId="3F4539F1" w14:textId="77777777" w:rsidR="00BA5B1E" w:rsidRDefault="00BA5B1E">
            <w:pPr>
              <w:pBdr>
                <w:top w:val="nil"/>
                <w:left w:val="nil"/>
                <w:bottom w:val="nil"/>
                <w:right w:val="nil"/>
                <w:between w:val="nil"/>
              </w:pBdr>
              <w:tabs>
                <w:tab w:val="left" w:pos="-250"/>
              </w:tabs>
              <w:spacing w:line="240" w:lineRule="auto"/>
              <w:ind w:left="0" w:right="337" w:hanging="2"/>
              <w:jc w:val="both"/>
              <w:rPr>
                <w:rFonts w:ascii="Arial" w:eastAsia="Arial" w:hAnsi="Arial" w:cs="Arial"/>
                <w:color w:val="000000"/>
                <w:szCs w:val="24"/>
              </w:rPr>
            </w:pPr>
          </w:p>
          <w:p w14:paraId="5DCCADE3" w14:textId="77777777" w:rsidR="00BA5B1E" w:rsidRDefault="00DC778D">
            <w:pPr>
              <w:pBdr>
                <w:top w:val="nil"/>
                <w:left w:val="nil"/>
                <w:bottom w:val="nil"/>
                <w:right w:val="nil"/>
                <w:between w:val="nil"/>
              </w:pBdr>
              <w:tabs>
                <w:tab w:val="left" w:pos="-250"/>
              </w:tabs>
              <w:spacing w:line="240" w:lineRule="auto"/>
              <w:ind w:left="0" w:right="337" w:hanging="2"/>
              <w:jc w:val="both"/>
              <w:rPr>
                <w:rFonts w:ascii="Arial" w:eastAsia="Arial" w:hAnsi="Arial" w:cs="Arial"/>
                <w:color w:val="000000"/>
                <w:szCs w:val="24"/>
              </w:rPr>
            </w:pPr>
            <w:r>
              <w:rPr>
                <w:rFonts w:ascii="Arial" w:eastAsia="Arial" w:hAnsi="Arial" w:cs="Arial"/>
                <w:color w:val="000000"/>
                <w:szCs w:val="24"/>
              </w:rPr>
              <w:t>4.</w:t>
            </w:r>
            <w:r>
              <w:rPr>
                <w:rFonts w:ascii="Arial" w:eastAsia="Arial" w:hAnsi="Arial" w:cs="Arial"/>
                <w:color w:val="000000"/>
                <w:szCs w:val="24"/>
              </w:rPr>
              <w:tab/>
              <w:t xml:space="preserve"> ΤΕΧΝΙΚΑ ΧΑΡΑΚΤΗΡΙΣΤΙΚΑ </w:t>
            </w:r>
          </w:p>
          <w:p w14:paraId="1037C76B" w14:textId="77777777" w:rsidR="00BA5B1E" w:rsidRDefault="00BA5B1E">
            <w:pPr>
              <w:pBdr>
                <w:top w:val="nil"/>
                <w:left w:val="nil"/>
                <w:bottom w:val="nil"/>
                <w:right w:val="nil"/>
                <w:between w:val="nil"/>
              </w:pBdr>
              <w:tabs>
                <w:tab w:val="left" w:pos="-250"/>
              </w:tabs>
              <w:spacing w:line="240" w:lineRule="auto"/>
              <w:ind w:left="0" w:right="337" w:hanging="2"/>
              <w:jc w:val="both"/>
              <w:rPr>
                <w:rFonts w:ascii="Arial" w:eastAsia="Arial" w:hAnsi="Arial" w:cs="Arial"/>
                <w:color w:val="000000"/>
                <w:szCs w:val="24"/>
              </w:rPr>
            </w:pPr>
          </w:p>
        </w:tc>
        <w:tc>
          <w:tcPr>
            <w:tcW w:w="1383" w:type="dxa"/>
            <w:vAlign w:val="center"/>
          </w:tcPr>
          <w:p w14:paraId="46EA0134" w14:textId="5AAB68D0" w:rsidR="00BA5B1E" w:rsidRPr="00A10187" w:rsidRDefault="00A10187">
            <w:pPr>
              <w:pBdr>
                <w:top w:val="nil"/>
                <w:left w:val="nil"/>
                <w:bottom w:val="nil"/>
                <w:right w:val="nil"/>
                <w:between w:val="nil"/>
              </w:pBdr>
              <w:tabs>
                <w:tab w:val="left" w:pos="-250"/>
              </w:tabs>
              <w:spacing w:line="240" w:lineRule="auto"/>
              <w:ind w:left="0" w:hanging="2"/>
              <w:jc w:val="center"/>
              <w:rPr>
                <w:rFonts w:ascii="Arial" w:eastAsia="Arial" w:hAnsi="Arial" w:cs="Arial"/>
                <w:color w:val="000000"/>
                <w:szCs w:val="24"/>
                <w:lang w:val="en-US"/>
              </w:rPr>
            </w:pPr>
            <w:r>
              <w:rPr>
                <w:rFonts w:ascii="Arial" w:eastAsia="Arial" w:hAnsi="Arial" w:cs="Arial"/>
                <w:color w:val="000000"/>
                <w:szCs w:val="24"/>
                <w:lang w:val="en-US"/>
              </w:rPr>
              <w:t>4 - 48</w:t>
            </w:r>
          </w:p>
        </w:tc>
      </w:tr>
      <w:tr w:rsidR="00BA5B1E" w14:paraId="0F3D8346" w14:textId="77777777">
        <w:tc>
          <w:tcPr>
            <w:tcW w:w="7621" w:type="dxa"/>
            <w:vAlign w:val="center"/>
          </w:tcPr>
          <w:p w14:paraId="30DA1BB8" w14:textId="77777777" w:rsidR="00BA5B1E" w:rsidRDefault="00BA5B1E">
            <w:pPr>
              <w:pBdr>
                <w:top w:val="nil"/>
                <w:left w:val="nil"/>
                <w:bottom w:val="nil"/>
                <w:right w:val="nil"/>
                <w:between w:val="nil"/>
              </w:pBdr>
              <w:tabs>
                <w:tab w:val="left" w:pos="-250"/>
              </w:tabs>
              <w:spacing w:line="240" w:lineRule="auto"/>
              <w:ind w:left="0" w:right="827" w:hanging="2"/>
              <w:jc w:val="both"/>
              <w:rPr>
                <w:rFonts w:ascii="Arial" w:eastAsia="Arial" w:hAnsi="Arial" w:cs="Arial"/>
                <w:color w:val="000000"/>
                <w:szCs w:val="24"/>
              </w:rPr>
            </w:pPr>
          </w:p>
          <w:p w14:paraId="3A6637B6" w14:textId="77777777" w:rsidR="00BA5B1E" w:rsidRDefault="00DC778D">
            <w:pPr>
              <w:pBdr>
                <w:top w:val="nil"/>
                <w:left w:val="nil"/>
                <w:bottom w:val="nil"/>
                <w:right w:val="nil"/>
                <w:between w:val="nil"/>
              </w:pBdr>
              <w:tabs>
                <w:tab w:val="left" w:pos="-250"/>
              </w:tabs>
              <w:spacing w:line="240" w:lineRule="auto"/>
              <w:ind w:left="0" w:right="827" w:hanging="2"/>
              <w:jc w:val="both"/>
              <w:rPr>
                <w:rFonts w:ascii="Arial" w:eastAsia="Arial" w:hAnsi="Arial" w:cs="Arial"/>
                <w:color w:val="000000"/>
                <w:szCs w:val="24"/>
              </w:rPr>
            </w:pPr>
            <w:r>
              <w:rPr>
                <w:rFonts w:ascii="Arial" w:eastAsia="Arial" w:hAnsi="Arial" w:cs="Arial"/>
                <w:color w:val="000000"/>
                <w:szCs w:val="24"/>
              </w:rPr>
              <w:t xml:space="preserve">5. </w:t>
            </w:r>
            <w:r>
              <w:rPr>
                <w:rFonts w:ascii="Arial" w:eastAsia="Arial" w:hAnsi="Arial" w:cs="Arial"/>
                <w:color w:val="000000"/>
                <w:szCs w:val="24"/>
              </w:rPr>
              <w:tab/>
            </w:r>
            <w:r>
              <w:rPr>
                <w:rFonts w:ascii="Arial" w:eastAsia="Arial" w:hAnsi="Arial" w:cs="Arial"/>
                <w:b/>
                <w:color w:val="000000"/>
                <w:szCs w:val="24"/>
              </w:rPr>
              <w:t xml:space="preserve"> </w:t>
            </w:r>
            <w:r>
              <w:rPr>
                <w:rFonts w:ascii="Arial" w:eastAsia="Arial" w:hAnsi="Arial" w:cs="Arial"/>
                <w:color w:val="000000"/>
                <w:szCs w:val="24"/>
              </w:rPr>
              <w:t>ΣΥΣΚΕΥΑΣΙΑ / ΕΠΙΣΗΜΑΝΣΕΙΣ</w:t>
            </w:r>
          </w:p>
          <w:p w14:paraId="7E742119" w14:textId="77777777" w:rsidR="00BA5B1E" w:rsidRDefault="00BA5B1E">
            <w:pPr>
              <w:pBdr>
                <w:top w:val="nil"/>
                <w:left w:val="nil"/>
                <w:bottom w:val="nil"/>
                <w:right w:val="nil"/>
                <w:between w:val="nil"/>
              </w:pBdr>
              <w:tabs>
                <w:tab w:val="left" w:pos="-250"/>
              </w:tabs>
              <w:spacing w:line="240" w:lineRule="auto"/>
              <w:ind w:left="0" w:right="827" w:hanging="2"/>
              <w:jc w:val="both"/>
              <w:rPr>
                <w:rFonts w:ascii="Arial" w:eastAsia="Arial" w:hAnsi="Arial" w:cs="Arial"/>
                <w:color w:val="000000"/>
                <w:szCs w:val="24"/>
              </w:rPr>
            </w:pPr>
          </w:p>
        </w:tc>
        <w:tc>
          <w:tcPr>
            <w:tcW w:w="1383" w:type="dxa"/>
            <w:vAlign w:val="center"/>
          </w:tcPr>
          <w:p w14:paraId="4826B012" w14:textId="27DD0881" w:rsidR="00BA5B1E" w:rsidRDefault="00A10187">
            <w:pPr>
              <w:pBdr>
                <w:top w:val="nil"/>
                <w:left w:val="nil"/>
                <w:bottom w:val="nil"/>
                <w:right w:val="nil"/>
                <w:between w:val="nil"/>
              </w:pBdr>
              <w:tabs>
                <w:tab w:val="left" w:pos="-250"/>
              </w:tabs>
              <w:spacing w:line="240" w:lineRule="auto"/>
              <w:ind w:left="0" w:hanging="2"/>
              <w:jc w:val="center"/>
              <w:rPr>
                <w:rFonts w:ascii="Arial" w:eastAsia="Arial" w:hAnsi="Arial" w:cs="Arial"/>
                <w:color w:val="000000"/>
                <w:szCs w:val="24"/>
              </w:rPr>
            </w:pPr>
            <w:r>
              <w:rPr>
                <w:rFonts w:ascii="Arial" w:eastAsia="Arial" w:hAnsi="Arial" w:cs="Arial"/>
                <w:color w:val="000000"/>
                <w:szCs w:val="24"/>
              </w:rPr>
              <w:t>48</w:t>
            </w:r>
            <w:r w:rsidR="00DC778D">
              <w:rPr>
                <w:rFonts w:ascii="Arial" w:eastAsia="Arial" w:hAnsi="Arial" w:cs="Arial"/>
                <w:color w:val="000000"/>
                <w:szCs w:val="24"/>
              </w:rPr>
              <w:t xml:space="preserve"> </w:t>
            </w:r>
            <w:r>
              <w:rPr>
                <w:rFonts w:ascii="Arial" w:eastAsia="Arial" w:hAnsi="Arial" w:cs="Arial"/>
                <w:color w:val="000000"/>
                <w:szCs w:val="24"/>
              </w:rPr>
              <w:t>-</w:t>
            </w:r>
            <w:r w:rsidR="00DC778D">
              <w:rPr>
                <w:rFonts w:ascii="Arial" w:eastAsia="Arial" w:hAnsi="Arial" w:cs="Arial"/>
                <w:color w:val="000000"/>
                <w:szCs w:val="24"/>
              </w:rPr>
              <w:t xml:space="preserve"> </w:t>
            </w:r>
            <w:r>
              <w:rPr>
                <w:rFonts w:ascii="Arial" w:eastAsia="Arial" w:hAnsi="Arial" w:cs="Arial"/>
                <w:color w:val="000000"/>
                <w:szCs w:val="24"/>
              </w:rPr>
              <w:t>50</w:t>
            </w:r>
          </w:p>
        </w:tc>
      </w:tr>
      <w:tr w:rsidR="00BA5B1E" w14:paraId="04FF46D7" w14:textId="77777777">
        <w:tc>
          <w:tcPr>
            <w:tcW w:w="7621" w:type="dxa"/>
            <w:vAlign w:val="center"/>
          </w:tcPr>
          <w:p w14:paraId="45E1DB03" w14:textId="77777777" w:rsidR="00BA5B1E" w:rsidRDefault="00BA5B1E">
            <w:pPr>
              <w:pBdr>
                <w:top w:val="nil"/>
                <w:left w:val="nil"/>
                <w:bottom w:val="nil"/>
                <w:right w:val="nil"/>
                <w:between w:val="nil"/>
              </w:pBdr>
              <w:tabs>
                <w:tab w:val="left" w:pos="-250"/>
              </w:tabs>
              <w:spacing w:line="240" w:lineRule="auto"/>
              <w:ind w:left="0" w:right="827" w:hanging="2"/>
              <w:jc w:val="both"/>
              <w:rPr>
                <w:rFonts w:ascii="Arial" w:eastAsia="Arial" w:hAnsi="Arial" w:cs="Arial"/>
                <w:color w:val="000000"/>
                <w:szCs w:val="24"/>
              </w:rPr>
            </w:pPr>
          </w:p>
          <w:p w14:paraId="4C796A81" w14:textId="77777777" w:rsidR="00BA5B1E" w:rsidRDefault="00DC778D">
            <w:pPr>
              <w:pBdr>
                <w:top w:val="nil"/>
                <w:left w:val="nil"/>
                <w:bottom w:val="nil"/>
                <w:right w:val="nil"/>
                <w:between w:val="nil"/>
              </w:pBdr>
              <w:tabs>
                <w:tab w:val="left" w:pos="-250"/>
              </w:tabs>
              <w:spacing w:line="240" w:lineRule="auto"/>
              <w:ind w:left="0" w:right="827" w:hanging="2"/>
              <w:jc w:val="both"/>
              <w:rPr>
                <w:rFonts w:ascii="Arial" w:eastAsia="Arial" w:hAnsi="Arial" w:cs="Arial"/>
                <w:color w:val="000000"/>
                <w:szCs w:val="24"/>
              </w:rPr>
            </w:pPr>
            <w:r>
              <w:rPr>
                <w:rFonts w:ascii="Arial" w:eastAsia="Arial" w:hAnsi="Arial" w:cs="Arial"/>
                <w:color w:val="000000"/>
                <w:szCs w:val="24"/>
              </w:rPr>
              <w:t>6.         ΑΠΑΙΤΗΣΕΙΣ ΣΥΜΜΟΡΦΩΣΗΣ ΥΛΙΚΟΥ</w:t>
            </w:r>
          </w:p>
          <w:p w14:paraId="049BDFFB" w14:textId="32C8628C" w:rsidR="00A10187" w:rsidRDefault="00A10187">
            <w:pPr>
              <w:pBdr>
                <w:top w:val="nil"/>
                <w:left w:val="nil"/>
                <w:bottom w:val="nil"/>
                <w:right w:val="nil"/>
                <w:between w:val="nil"/>
              </w:pBdr>
              <w:tabs>
                <w:tab w:val="left" w:pos="-250"/>
              </w:tabs>
              <w:spacing w:line="240" w:lineRule="auto"/>
              <w:ind w:left="0" w:right="827" w:hanging="2"/>
              <w:jc w:val="both"/>
              <w:rPr>
                <w:rFonts w:ascii="Arial" w:eastAsia="Arial" w:hAnsi="Arial" w:cs="Arial"/>
                <w:color w:val="000000"/>
                <w:szCs w:val="24"/>
              </w:rPr>
            </w:pPr>
          </w:p>
        </w:tc>
        <w:tc>
          <w:tcPr>
            <w:tcW w:w="1383" w:type="dxa"/>
            <w:vAlign w:val="center"/>
          </w:tcPr>
          <w:p w14:paraId="6AEC4426" w14:textId="7D5B8DDE" w:rsidR="00BA5B1E" w:rsidRDefault="00A10187">
            <w:pPr>
              <w:pBdr>
                <w:top w:val="nil"/>
                <w:left w:val="nil"/>
                <w:bottom w:val="nil"/>
                <w:right w:val="nil"/>
                <w:between w:val="nil"/>
              </w:pBdr>
              <w:tabs>
                <w:tab w:val="left" w:pos="-250"/>
              </w:tabs>
              <w:spacing w:line="240" w:lineRule="auto"/>
              <w:ind w:left="0" w:hanging="2"/>
              <w:jc w:val="center"/>
              <w:rPr>
                <w:rFonts w:ascii="Arial" w:eastAsia="Arial" w:hAnsi="Arial" w:cs="Arial"/>
                <w:color w:val="000000"/>
                <w:szCs w:val="24"/>
              </w:rPr>
            </w:pPr>
            <w:r>
              <w:rPr>
                <w:rFonts w:ascii="Arial" w:eastAsia="Arial" w:hAnsi="Arial" w:cs="Arial"/>
                <w:color w:val="000000"/>
                <w:szCs w:val="24"/>
              </w:rPr>
              <w:t>50 - 51</w:t>
            </w:r>
          </w:p>
        </w:tc>
      </w:tr>
      <w:tr w:rsidR="00BA5B1E" w14:paraId="67F9E9B6" w14:textId="77777777">
        <w:tc>
          <w:tcPr>
            <w:tcW w:w="7621" w:type="dxa"/>
            <w:vAlign w:val="center"/>
          </w:tcPr>
          <w:p w14:paraId="43BFEBCD" w14:textId="5971913C" w:rsidR="00BA5B1E" w:rsidRDefault="00BA5B1E">
            <w:pPr>
              <w:pBdr>
                <w:top w:val="nil"/>
                <w:left w:val="nil"/>
                <w:bottom w:val="nil"/>
                <w:right w:val="nil"/>
                <w:between w:val="nil"/>
              </w:pBdr>
              <w:tabs>
                <w:tab w:val="left" w:pos="-250"/>
              </w:tabs>
              <w:spacing w:line="240" w:lineRule="auto"/>
              <w:ind w:left="0" w:right="827" w:hanging="2"/>
              <w:jc w:val="both"/>
              <w:rPr>
                <w:rFonts w:ascii="Arial" w:eastAsia="Arial" w:hAnsi="Arial" w:cs="Arial"/>
                <w:color w:val="000000"/>
                <w:szCs w:val="24"/>
              </w:rPr>
            </w:pPr>
          </w:p>
          <w:p w14:paraId="2D918AC2" w14:textId="77777777" w:rsidR="00BA5B1E" w:rsidRDefault="00DC778D">
            <w:pPr>
              <w:pBdr>
                <w:top w:val="nil"/>
                <w:left w:val="nil"/>
                <w:bottom w:val="nil"/>
                <w:right w:val="nil"/>
                <w:between w:val="nil"/>
              </w:pBdr>
              <w:tabs>
                <w:tab w:val="left" w:pos="-250"/>
              </w:tabs>
              <w:spacing w:line="240" w:lineRule="auto"/>
              <w:ind w:left="0" w:right="827" w:hanging="2"/>
              <w:jc w:val="both"/>
              <w:rPr>
                <w:rFonts w:ascii="Arial" w:eastAsia="Arial" w:hAnsi="Arial" w:cs="Arial"/>
                <w:color w:val="000000"/>
                <w:szCs w:val="24"/>
              </w:rPr>
            </w:pPr>
            <w:r>
              <w:rPr>
                <w:rFonts w:ascii="Arial" w:eastAsia="Arial" w:hAnsi="Arial" w:cs="Arial"/>
                <w:color w:val="000000"/>
                <w:szCs w:val="24"/>
              </w:rPr>
              <w:t>7.</w:t>
            </w:r>
            <w:r>
              <w:rPr>
                <w:rFonts w:ascii="Arial" w:eastAsia="Arial" w:hAnsi="Arial" w:cs="Arial"/>
                <w:b/>
                <w:color w:val="000000"/>
                <w:szCs w:val="24"/>
              </w:rPr>
              <w:t xml:space="preserve">         </w:t>
            </w:r>
            <w:r>
              <w:rPr>
                <w:rFonts w:ascii="Arial" w:eastAsia="Arial" w:hAnsi="Arial" w:cs="Arial"/>
                <w:color w:val="000000"/>
                <w:szCs w:val="24"/>
              </w:rPr>
              <w:t>ΥΠΗΡΕΣΙΕΣ / ΥΠΟΣΤΗΡΙΞΗ</w:t>
            </w:r>
          </w:p>
          <w:p w14:paraId="34C5DF2E" w14:textId="46FB30F2" w:rsidR="00A10187" w:rsidRDefault="00A10187">
            <w:pPr>
              <w:pBdr>
                <w:top w:val="nil"/>
                <w:left w:val="nil"/>
                <w:bottom w:val="nil"/>
                <w:right w:val="nil"/>
                <w:between w:val="nil"/>
              </w:pBdr>
              <w:tabs>
                <w:tab w:val="left" w:pos="-250"/>
              </w:tabs>
              <w:spacing w:line="240" w:lineRule="auto"/>
              <w:ind w:left="0" w:right="827" w:hanging="2"/>
              <w:jc w:val="both"/>
              <w:rPr>
                <w:rFonts w:ascii="Arial" w:eastAsia="Arial" w:hAnsi="Arial" w:cs="Arial"/>
                <w:color w:val="000000"/>
                <w:szCs w:val="24"/>
              </w:rPr>
            </w:pPr>
          </w:p>
        </w:tc>
        <w:tc>
          <w:tcPr>
            <w:tcW w:w="1383" w:type="dxa"/>
            <w:vAlign w:val="center"/>
          </w:tcPr>
          <w:p w14:paraId="095DA119" w14:textId="53D99440" w:rsidR="00BA5B1E" w:rsidRDefault="00A10187">
            <w:pPr>
              <w:pBdr>
                <w:top w:val="nil"/>
                <w:left w:val="nil"/>
                <w:bottom w:val="nil"/>
                <w:right w:val="nil"/>
                <w:between w:val="nil"/>
              </w:pBdr>
              <w:tabs>
                <w:tab w:val="left" w:pos="-250"/>
              </w:tabs>
              <w:spacing w:line="240" w:lineRule="auto"/>
              <w:ind w:left="0" w:hanging="2"/>
              <w:jc w:val="center"/>
              <w:rPr>
                <w:rFonts w:ascii="Arial" w:eastAsia="Arial" w:hAnsi="Arial" w:cs="Arial"/>
                <w:color w:val="000000"/>
                <w:szCs w:val="24"/>
              </w:rPr>
            </w:pPr>
            <w:r>
              <w:rPr>
                <w:rFonts w:ascii="Arial" w:eastAsia="Arial" w:hAnsi="Arial" w:cs="Arial"/>
                <w:color w:val="000000"/>
                <w:szCs w:val="24"/>
                <w:lang w:val="en-US"/>
              </w:rPr>
              <w:t>51</w:t>
            </w:r>
            <w:r>
              <w:rPr>
                <w:rFonts w:ascii="Arial" w:eastAsia="Arial" w:hAnsi="Arial" w:cs="Arial"/>
                <w:color w:val="000000"/>
                <w:szCs w:val="24"/>
              </w:rPr>
              <w:t xml:space="preserve"> - 52</w:t>
            </w:r>
          </w:p>
        </w:tc>
      </w:tr>
      <w:tr w:rsidR="00BA5B1E" w14:paraId="5C046CB4" w14:textId="77777777">
        <w:tc>
          <w:tcPr>
            <w:tcW w:w="7621" w:type="dxa"/>
            <w:vAlign w:val="center"/>
          </w:tcPr>
          <w:p w14:paraId="6C2AF3AD" w14:textId="0262F81F" w:rsidR="00BA5B1E" w:rsidRDefault="00BA5B1E">
            <w:pPr>
              <w:pBdr>
                <w:top w:val="nil"/>
                <w:left w:val="nil"/>
                <w:bottom w:val="nil"/>
                <w:right w:val="nil"/>
                <w:between w:val="nil"/>
              </w:pBdr>
              <w:tabs>
                <w:tab w:val="left" w:pos="-250"/>
              </w:tabs>
              <w:spacing w:line="240" w:lineRule="auto"/>
              <w:ind w:left="0" w:right="827" w:hanging="2"/>
              <w:jc w:val="both"/>
              <w:rPr>
                <w:rFonts w:ascii="Arial" w:eastAsia="Arial" w:hAnsi="Arial" w:cs="Arial"/>
                <w:color w:val="000000"/>
                <w:szCs w:val="24"/>
              </w:rPr>
            </w:pPr>
          </w:p>
          <w:p w14:paraId="46D331A7" w14:textId="77777777" w:rsidR="00BA5B1E" w:rsidRDefault="00DC778D">
            <w:pPr>
              <w:pBdr>
                <w:top w:val="nil"/>
                <w:left w:val="nil"/>
                <w:bottom w:val="nil"/>
                <w:right w:val="nil"/>
                <w:between w:val="nil"/>
              </w:pBdr>
              <w:tabs>
                <w:tab w:val="left" w:pos="-250"/>
              </w:tabs>
              <w:spacing w:line="240" w:lineRule="auto"/>
              <w:ind w:left="0" w:right="827" w:hanging="2"/>
              <w:jc w:val="both"/>
              <w:rPr>
                <w:rFonts w:ascii="Arial" w:eastAsia="Arial" w:hAnsi="Arial" w:cs="Arial"/>
                <w:color w:val="000000"/>
                <w:szCs w:val="24"/>
              </w:rPr>
            </w:pPr>
            <w:r>
              <w:rPr>
                <w:rFonts w:ascii="Arial" w:eastAsia="Arial" w:hAnsi="Arial" w:cs="Arial"/>
                <w:color w:val="000000"/>
                <w:szCs w:val="24"/>
              </w:rPr>
              <w:t>8.</w:t>
            </w:r>
            <w:r>
              <w:rPr>
                <w:rFonts w:ascii="Arial" w:eastAsia="Arial" w:hAnsi="Arial" w:cs="Arial"/>
                <w:color w:val="000000"/>
                <w:szCs w:val="24"/>
              </w:rPr>
              <w:tab/>
              <w:t xml:space="preserve"> ΛΟΙΠΕΣ ΑΠΑΙΤΗΣΕΙΣ </w:t>
            </w:r>
          </w:p>
          <w:p w14:paraId="2F24AC9C" w14:textId="77777777" w:rsidR="00BA5B1E" w:rsidRDefault="00BA5B1E">
            <w:pPr>
              <w:pBdr>
                <w:top w:val="nil"/>
                <w:left w:val="nil"/>
                <w:bottom w:val="nil"/>
                <w:right w:val="nil"/>
                <w:between w:val="nil"/>
              </w:pBdr>
              <w:tabs>
                <w:tab w:val="left" w:pos="-250"/>
              </w:tabs>
              <w:spacing w:line="240" w:lineRule="auto"/>
              <w:ind w:left="0" w:right="827" w:hanging="2"/>
              <w:jc w:val="both"/>
              <w:rPr>
                <w:rFonts w:ascii="Arial" w:eastAsia="Arial" w:hAnsi="Arial" w:cs="Arial"/>
                <w:color w:val="000000"/>
                <w:szCs w:val="24"/>
              </w:rPr>
            </w:pPr>
          </w:p>
        </w:tc>
        <w:tc>
          <w:tcPr>
            <w:tcW w:w="1383" w:type="dxa"/>
            <w:vAlign w:val="center"/>
          </w:tcPr>
          <w:p w14:paraId="406ACB42" w14:textId="0EBE58FE" w:rsidR="00BA5B1E" w:rsidRPr="00A10187" w:rsidRDefault="00A10187">
            <w:pPr>
              <w:pBdr>
                <w:top w:val="nil"/>
                <w:left w:val="nil"/>
                <w:bottom w:val="nil"/>
                <w:right w:val="nil"/>
                <w:between w:val="nil"/>
              </w:pBdr>
              <w:tabs>
                <w:tab w:val="left" w:pos="-250"/>
              </w:tabs>
              <w:spacing w:line="240" w:lineRule="auto"/>
              <w:ind w:left="0" w:hanging="2"/>
              <w:jc w:val="center"/>
              <w:rPr>
                <w:rFonts w:ascii="Arial" w:eastAsia="Arial" w:hAnsi="Arial" w:cs="Arial"/>
                <w:color w:val="000000"/>
                <w:szCs w:val="24"/>
                <w:lang w:val="en-US"/>
              </w:rPr>
            </w:pPr>
            <w:r>
              <w:rPr>
                <w:rFonts w:ascii="Arial" w:eastAsia="Arial" w:hAnsi="Arial" w:cs="Arial"/>
                <w:color w:val="000000"/>
                <w:szCs w:val="24"/>
                <w:lang w:val="en-US"/>
              </w:rPr>
              <w:t>52 - 53</w:t>
            </w:r>
          </w:p>
        </w:tc>
      </w:tr>
      <w:tr w:rsidR="00BA5B1E" w14:paraId="725BAD7A" w14:textId="77777777">
        <w:tc>
          <w:tcPr>
            <w:tcW w:w="7621" w:type="dxa"/>
            <w:vAlign w:val="center"/>
          </w:tcPr>
          <w:p w14:paraId="30CB2B67" w14:textId="77777777" w:rsidR="00BA5B1E" w:rsidRDefault="00BA5B1E">
            <w:pPr>
              <w:pBdr>
                <w:top w:val="nil"/>
                <w:left w:val="nil"/>
                <w:bottom w:val="nil"/>
                <w:right w:val="nil"/>
                <w:between w:val="nil"/>
              </w:pBdr>
              <w:tabs>
                <w:tab w:val="left" w:pos="-250"/>
              </w:tabs>
              <w:spacing w:line="240" w:lineRule="auto"/>
              <w:ind w:left="0" w:right="827" w:hanging="2"/>
              <w:jc w:val="both"/>
              <w:rPr>
                <w:rFonts w:ascii="Arial" w:eastAsia="Arial" w:hAnsi="Arial" w:cs="Arial"/>
                <w:color w:val="000000"/>
                <w:szCs w:val="24"/>
              </w:rPr>
            </w:pPr>
          </w:p>
          <w:p w14:paraId="7D4CEB7A" w14:textId="77777777" w:rsidR="00BA5B1E" w:rsidRDefault="00DC778D">
            <w:pPr>
              <w:pBdr>
                <w:top w:val="nil"/>
                <w:left w:val="nil"/>
                <w:bottom w:val="nil"/>
                <w:right w:val="nil"/>
                <w:between w:val="nil"/>
              </w:pBdr>
              <w:tabs>
                <w:tab w:val="left" w:pos="-250"/>
              </w:tabs>
              <w:spacing w:line="240" w:lineRule="auto"/>
              <w:ind w:left="0" w:right="827" w:hanging="2"/>
              <w:jc w:val="both"/>
              <w:rPr>
                <w:rFonts w:ascii="Arial" w:eastAsia="Arial" w:hAnsi="Arial" w:cs="Arial"/>
                <w:color w:val="000000"/>
                <w:szCs w:val="24"/>
              </w:rPr>
            </w:pPr>
            <w:r>
              <w:rPr>
                <w:rFonts w:ascii="Arial" w:eastAsia="Arial" w:hAnsi="Arial" w:cs="Arial"/>
                <w:color w:val="000000"/>
                <w:szCs w:val="24"/>
              </w:rPr>
              <w:t xml:space="preserve">9. </w:t>
            </w:r>
            <w:r>
              <w:rPr>
                <w:rFonts w:ascii="Arial" w:eastAsia="Arial" w:hAnsi="Arial" w:cs="Arial"/>
                <w:color w:val="000000"/>
                <w:szCs w:val="24"/>
              </w:rPr>
              <w:tab/>
              <w:t xml:space="preserve"> ΠΕΡΙΕΧΟΜΕΝΟ ΠΡΟΣΦΟΡΑΣ</w:t>
            </w:r>
          </w:p>
          <w:p w14:paraId="0AF29817" w14:textId="77777777" w:rsidR="00BA5B1E" w:rsidRDefault="00BA5B1E">
            <w:pPr>
              <w:pBdr>
                <w:top w:val="nil"/>
                <w:left w:val="nil"/>
                <w:bottom w:val="nil"/>
                <w:right w:val="nil"/>
                <w:between w:val="nil"/>
              </w:pBdr>
              <w:tabs>
                <w:tab w:val="left" w:pos="-250"/>
              </w:tabs>
              <w:spacing w:line="240" w:lineRule="auto"/>
              <w:ind w:left="0" w:right="827" w:hanging="2"/>
              <w:jc w:val="both"/>
              <w:rPr>
                <w:rFonts w:ascii="Arial" w:eastAsia="Arial" w:hAnsi="Arial" w:cs="Arial"/>
                <w:color w:val="000000"/>
                <w:szCs w:val="24"/>
              </w:rPr>
            </w:pPr>
          </w:p>
        </w:tc>
        <w:tc>
          <w:tcPr>
            <w:tcW w:w="1383" w:type="dxa"/>
            <w:vAlign w:val="center"/>
          </w:tcPr>
          <w:p w14:paraId="17C16C12" w14:textId="22AB4A6E" w:rsidR="00BA5B1E" w:rsidRDefault="00A10187">
            <w:pPr>
              <w:pBdr>
                <w:top w:val="nil"/>
                <w:left w:val="nil"/>
                <w:bottom w:val="nil"/>
                <w:right w:val="nil"/>
                <w:between w:val="nil"/>
              </w:pBdr>
              <w:tabs>
                <w:tab w:val="left" w:pos="-250"/>
              </w:tabs>
              <w:spacing w:line="240" w:lineRule="auto"/>
              <w:ind w:left="0" w:hanging="2"/>
              <w:jc w:val="center"/>
              <w:rPr>
                <w:rFonts w:ascii="Arial" w:eastAsia="Arial" w:hAnsi="Arial" w:cs="Arial"/>
                <w:color w:val="000000"/>
                <w:szCs w:val="24"/>
              </w:rPr>
            </w:pPr>
            <w:r>
              <w:rPr>
                <w:rFonts w:ascii="Arial" w:eastAsia="Arial" w:hAnsi="Arial" w:cs="Arial"/>
                <w:color w:val="000000"/>
                <w:szCs w:val="24"/>
              </w:rPr>
              <w:t>53</w:t>
            </w:r>
          </w:p>
        </w:tc>
      </w:tr>
      <w:tr w:rsidR="00BA5B1E" w14:paraId="724E2F98" w14:textId="77777777">
        <w:tc>
          <w:tcPr>
            <w:tcW w:w="7621" w:type="dxa"/>
            <w:vAlign w:val="center"/>
          </w:tcPr>
          <w:p w14:paraId="421B1157" w14:textId="77777777" w:rsidR="00BA5B1E" w:rsidRDefault="00BA5B1E">
            <w:pPr>
              <w:pBdr>
                <w:top w:val="nil"/>
                <w:left w:val="nil"/>
                <w:bottom w:val="nil"/>
                <w:right w:val="nil"/>
                <w:between w:val="nil"/>
              </w:pBdr>
              <w:tabs>
                <w:tab w:val="left" w:pos="-250"/>
              </w:tabs>
              <w:spacing w:line="240" w:lineRule="auto"/>
              <w:ind w:left="0" w:right="827" w:hanging="2"/>
              <w:jc w:val="both"/>
              <w:rPr>
                <w:rFonts w:ascii="Arial" w:eastAsia="Arial" w:hAnsi="Arial" w:cs="Arial"/>
                <w:color w:val="000000"/>
                <w:szCs w:val="24"/>
              </w:rPr>
            </w:pPr>
          </w:p>
          <w:p w14:paraId="2374FF5D" w14:textId="77777777" w:rsidR="00BA5B1E" w:rsidRDefault="00DC778D">
            <w:pPr>
              <w:pBdr>
                <w:top w:val="nil"/>
                <w:left w:val="nil"/>
                <w:bottom w:val="nil"/>
                <w:right w:val="nil"/>
                <w:between w:val="nil"/>
              </w:pBdr>
              <w:tabs>
                <w:tab w:val="left" w:pos="-250"/>
              </w:tabs>
              <w:spacing w:line="240" w:lineRule="auto"/>
              <w:ind w:left="0" w:right="827" w:hanging="2"/>
              <w:jc w:val="both"/>
              <w:rPr>
                <w:rFonts w:ascii="Arial" w:eastAsia="Arial" w:hAnsi="Arial" w:cs="Arial"/>
                <w:color w:val="000000"/>
                <w:szCs w:val="24"/>
              </w:rPr>
            </w:pPr>
            <w:r>
              <w:rPr>
                <w:rFonts w:ascii="Arial" w:eastAsia="Arial" w:hAnsi="Arial" w:cs="Arial"/>
                <w:color w:val="000000"/>
                <w:szCs w:val="24"/>
              </w:rPr>
              <w:t>10.</w:t>
            </w:r>
            <w:r>
              <w:rPr>
                <w:rFonts w:ascii="Arial" w:eastAsia="Arial" w:hAnsi="Arial" w:cs="Arial"/>
                <w:color w:val="000000"/>
                <w:szCs w:val="24"/>
              </w:rPr>
              <w:tab/>
              <w:t>ΣΗΜΕΙΩΣΕΙΣ</w:t>
            </w:r>
          </w:p>
          <w:p w14:paraId="5A755492" w14:textId="77777777" w:rsidR="00BA5B1E" w:rsidRDefault="00BA5B1E">
            <w:pPr>
              <w:pBdr>
                <w:top w:val="nil"/>
                <w:left w:val="nil"/>
                <w:bottom w:val="nil"/>
                <w:right w:val="nil"/>
                <w:between w:val="nil"/>
              </w:pBdr>
              <w:tabs>
                <w:tab w:val="left" w:pos="-250"/>
              </w:tabs>
              <w:spacing w:line="240" w:lineRule="auto"/>
              <w:ind w:left="0" w:right="827" w:hanging="2"/>
              <w:jc w:val="both"/>
              <w:rPr>
                <w:rFonts w:ascii="Arial" w:eastAsia="Arial" w:hAnsi="Arial" w:cs="Arial"/>
                <w:color w:val="000000"/>
                <w:szCs w:val="24"/>
              </w:rPr>
            </w:pPr>
          </w:p>
        </w:tc>
        <w:tc>
          <w:tcPr>
            <w:tcW w:w="1383" w:type="dxa"/>
            <w:vAlign w:val="center"/>
          </w:tcPr>
          <w:p w14:paraId="623A514F" w14:textId="77E708C3" w:rsidR="00BA5B1E" w:rsidRPr="00A10187" w:rsidRDefault="00A10187">
            <w:pPr>
              <w:pBdr>
                <w:top w:val="nil"/>
                <w:left w:val="nil"/>
                <w:bottom w:val="nil"/>
                <w:right w:val="nil"/>
                <w:between w:val="nil"/>
              </w:pBdr>
              <w:tabs>
                <w:tab w:val="left" w:pos="-250"/>
                <w:tab w:val="left" w:pos="710"/>
              </w:tabs>
              <w:spacing w:line="240" w:lineRule="auto"/>
              <w:ind w:left="0" w:hanging="2"/>
              <w:jc w:val="center"/>
              <w:rPr>
                <w:rFonts w:ascii="Arial" w:eastAsia="Arial" w:hAnsi="Arial" w:cs="Arial"/>
                <w:color w:val="000000"/>
                <w:szCs w:val="24"/>
                <w:lang w:val="en-US"/>
              </w:rPr>
            </w:pPr>
            <w:r>
              <w:rPr>
                <w:rFonts w:ascii="Arial" w:eastAsia="Arial" w:hAnsi="Arial" w:cs="Arial"/>
                <w:color w:val="000000"/>
                <w:szCs w:val="24"/>
                <w:lang w:val="en-US"/>
              </w:rPr>
              <w:t>53</w:t>
            </w:r>
          </w:p>
        </w:tc>
      </w:tr>
      <w:tr w:rsidR="00BA5B1E" w14:paraId="56BBF26B" w14:textId="77777777">
        <w:tc>
          <w:tcPr>
            <w:tcW w:w="7621" w:type="dxa"/>
            <w:vAlign w:val="center"/>
          </w:tcPr>
          <w:p w14:paraId="3C84C9A3" w14:textId="77777777" w:rsidR="00BA5B1E" w:rsidRDefault="00BA5B1E">
            <w:pPr>
              <w:pBdr>
                <w:top w:val="nil"/>
                <w:left w:val="nil"/>
                <w:bottom w:val="nil"/>
                <w:right w:val="nil"/>
                <w:between w:val="nil"/>
              </w:pBdr>
              <w:tabs>
                <w:tab w:val="left" w:pos="720"/>
              </w:tabs>
              <w:spacing w:line="240" w:lineRule="auto"/>
              <w:ind w:left="0" w:hanging="2"/>
              <w:jc w:val="both"/>
              <w:rPr>
                <w:rFonts w:ascii="Arial" w:eastAsia="Arial" w:hAnsi="Arial" w:cs="Arial"/>
                <w:color w:val="000000"/>
                <w:szCs w:val="24"/>
              </w:rPr>
            </w:pPr>
          </w:p>
          <w:p w14:paraId="4D384FF3" w14:textId="77777777" w:rsidR="00BA5B1E" w:rsidRDefault="00DC778D">
            <w:pPr>
              <w:pBdr>
                <w:top w:val="nil"/>
                <w:left w:val="nil"/>
                <w:bottom w:val="nil"/>
                <w:right w:val="nil"/>
                <w:between w:val="nil"/>
              </w:pBdr>
              <w:tabs>
                <w:tab w:val="left" w:pos="720"/>
              </w:tabs>
              <w:spacing w:line="240" w:lineRule="auto"/>
              <w:ind w:left="0" w:hanging="2"/>
              <w:jc w:val="both"/>
              <w:rPr>
                <w:rFonts w:ascii="Arial" w:eastAsia="Arial" w:hAnsi="Arial" w:cs="Arial"/>
                <w:color w:val="000000"/>
                <w:szCs w:val="24"/>
              </w:rPr>
            </w:pPr>
            <w:r>
              <w:rPr>
                <w:rFonts w:ascii="Arial" w:eastAsia="Arial" w:hAnsi="Arial" w:cs="Arial"/>
                <w:color w:val="000000"/>
                <w:szCs w:val="24"/>
              </w:rPr>
              <w:t xml:space="preserve">11. </w:t>
            </w:r>
            <w:r>
              <w:rPr>
                <w:rFonts w:ascii="Arial" w:eastAsia="Arial" w:hAnsi="Arial" w:cs="Arial"/>
                <w:color w:val="000000"/>
                <w:szCs w:val="24"/>
              </w:rPr>
              <w:tab/>
              <w:t>ΠΡΟΤΑΣΕΙΣ ΒΕΛΤΙΩΣΗΣ ΤΕΧΝΙΚΗΣ ΠΡΟΔΙΑΓΡΑΦΗΣ</w:t>
            </w:r>
          </w:p>
          <w:p w14:paraId="04600009" w14:textId="77777777" w:rsidR="00BA5B1E" w:rsidRDefault="00BA5B1E">
            <w:pPr>
              <w:pBdr>
                <w:top w:val="nil"/>
                <w:left w:val="nil"/>
                <w:bottom w:val="nil"/>
                <w:right w:val="nil"/>
                <w:between w:val="nil"/>
              </w:pBdr>
              <w:tabs>
                <w:tab w:val="left" w:pos="720"/>
              </w:tabs>
              <w:spacing w:line="240" w:lineRule="auto"/>
              <w:ind w:left="0" w:hanging="2"/>
              <w:jc w:val="both"/>
              <w:rPr>
                <w:rFonts w:ascii="Arial" w:eastAsia="Arial" w:hAnsi="Arial" w:cs="Arial"/>
                <w:color w:val="000000"/>
                <w:szCs w:val="24"/>
              </w:rPr>
            </w:pPr>
          </w:p>
        </w:tc>
        <w:tc>
          <w:tcPr>
            <w:tcW w:w="1383" w:type="dxa"/>
            <w:vAlign w:val="center"/>
          </w:tcPr>
          <w:p w14:paraId="71EE1C2E" w14:textId="5A14CE30" w:rsidR="00BA5B1E" w:rsidRDefault="00A10187">
            <w:pPr>
              <w:pBdr>
                <w:top w:val="nil"/>
                <w:left w:val="nil"/>
                <w:bottom w:val="nil"/>
                <w:right w:val="nil"/>
                <w:between w:val="nil"/>
              </w:pBdr>
              <w:tabs>
                <w:tab w:val="left" w:pos="720"/>
              </w:tabs>
              <w:spacing w:line="240" w:lineRule="auto"/>
              <w:ind w:left="0" w:hanging="2"/>
              <w:jc w:val="center"/>
              <w:rPr>
                <w:rFonts w:ascii="Arial" w:eastAsia="Arial" w:hAnsi="Arial" w:cs="Arial"/>
                <w:color w:val="000000"/>
                <w:szCs w:val="24"/>
              </w:rPr>
            </w:pPr>
            <w:r>
              <w:rPr>
                <w:rFonts w:ascii="Arial" w:eastAsia="Arial" w:hAnsi="Arial" w:cs="Arial"/>
                <w:color w:val="000000"/>
                <w:szCs w:val="24"/>
              </w:rPr>
              <w:t>54</w:t>
            </w:r>
          </w:p>
        </w:tc>
      </w:tr>
      <w:tr w:rsidR="00BA5B1E" w14:paraId="1F9ADDA6" w14:textId="77777777">
        <w:trPr>
          <w:trHeight w:val="120"/>
        </w:trPr>
        <w:tc>
          <w:tcPr>
            <w:tcW w:w="7621" w:type="dxa"/>
            <w:vAlign w:val="center"/>
          </w:tcPr>
          <w:p w14:paraId="034FC752" w14:textId="77777777" w:rsidR="00BA5B1E" w:rsidRDefault="00BA5B1E">
            <w:pPr>
              <w:pBdr>
                <w:top w:val="nil"/>
                <w:left w:val="nil"/>
                <w:bottom w:val="nil"/>
                <w:right w:val="nil"/>
                <w:between w:val="nil"/>
              </w:pBdr>
              <w:tabs>
                <w:tab w:val="left" w:pos="720"/>
              </w:tabs>
              <w:spacing w:line="240" w:lineRule="auto"/>
              <w:ind w:left="0" w:hanging="2"/>
              <w:jc w:val="both"/>
              <w:rPr>
                <w:rFonts w:ascii="Arial" w:eastAsia="Arial" w:hAnsi="Arial" w:cs="Arial"/>
                <w:color w:val="000000"/>
                <w:szCs w:val="24"/>
              </w:rPr>
            </w:pPr>
          </w:p>
        </w:tc>
        <w:tc>
          <w:tcPr>
            <w:tcW w:w="1383" w:type="dxa"/>
            <w:vAlign w:val="center"/>
          </w:tcPr>
          <w:p w14:paraId="269E3D1A" w14:textId="77777777" w:rsidR="00BA5B1E" w:rsidRDefault="00BA5B1E">
            <w:pPr>
              <w:pBdr>
                <w:top w:val="nil"/>
                <w:left w:val="nil"/>
                <w:bottom w:val="nil"/>
                <w:right w:val="nil"/>
                <w:between w:val="nil"/>
              </w:pBdr>
              <w:tabs>
                <w:tab w:val="left" w:pos="720"/>
              </w:tabs>
              <w:spacing w:line="240" w:lineRule="auto"/>
              <w:ind w:left="0" w:hanging="2"/>
              <w:jc w:val="center"/>
              <w:rPr>
                <w:rFonts w:ascii="Arial" w:eastAsia="Arial" w:hAnsi="Arial" w:cs="Arial"/>
                <w:color w:val="000000"/>
                <w:szCs w:val="24"/>
              </w:rPr>
            </w:pPr>
          </w:p>
        </w:tc>
      </w:tr>
      <w:tr w:rsidR="00BA5B1E" w14:paraId="0E2E0927" w14:textId="77777777">
        <w:tc>
          <w:tcPr>
            <w:tcW w:w="7621" w:type="dxa"/>
            <w:vAlign w:val="center"/>
          </w:tcPr>
          <w:p w14:paraId="1335F390" w14:textId="77777777" w:rsidR="00BA5B1E" w:rsidRDefault="00DC778D">
            <w:pPr>
              <w:pBdr>
                <w:top w:val="nil"/>
                <w:left w:val="nil"/>
                <w:bottom w:val="nil"/>
                <w:right w:val="nil"/>
                <w:between w:val="nil"/>
              </w:pBdr>
              <w:tabs>
                <w:tab w:val="left" w:pos="720"/>
              </w:tabs>
              <w:spacing w:line="240" w:lineRule="auto"/>
              <w:ind w:left="0" w:hanging="2"/>
              <w:jc w:val="both"/>
              <w:rPr>
                <w:rFonts w:ascii="Arial" w:eastAsia="Arial" w:hAnsi="Arial" w:cs="Arial"/>
                <w:color w:val="000000"/>
                <w:szCs w:val="24"/>
              </w:rPr>
            </w:pPr>
            <w:r>
              <w:rPr>
                <w:rFonts w:ascii="Arial" w:eastAsia="Arial" w:hAnsi="Arial" w:cs="Arial"/>
                <w:color w:val="000000"/>
                <w:szCs w:val="24"/>
              </w:rPr>
              <w:t xml:space="preserve">         </w:t>
            </w:r>
          </w:p>
          <w:p w14:paraId="17CD8F04" w14:textId="77777777" w:rsidR="00BA5B1E" w:rsidRDefault="00DC778D">
            <w:pPr>
              <w:pBdr>
                <w:top w:val="nil"/>
                <w:left w:val="nil"/>
                <w:bottom w:val="nil"/>
                <w:right w:val="nil"/>
                <w:between w:val="nil"/>
              </w:pBdr>
              <w:tabs>
                <w:tab w:val="left" w:pos="720"/>
              </w:tabs>
              <w:spacing w:line="240" w:lineRule="auto"/>
              <w:ind w:left="0" w:hanging="2"/>
              <w:jc w:val="both"/>
              <w:rPr>
                <w:rFonts w:ascii="Arial" w:eastAsia="Arial" w:hAnsi="Arial" w:cs="Arial"/>
                <w:color w:val="000000"/>
                <w:szCs w:val="24"/>
              </w:rPr>
            </w:pPr>
            <w:r>
              <w:rPr>
                <w:rFonts w:ascii="Arial" w:eastAsia="Arial" w:hAnsi="Arial" w:cs="Arial"/>
                <w:b/>
                <w:color w:val="000000"/>
                <w:szCs w:val="24"/>
                <w:u w:val="single"/>
              </w:rPr>
              <w:t>ΠΑΡΑΡΤΗΜΑΤΑ</w:t>
            </w:r>
            <w:r>
              <w:rPr>
                <w:rFonts w:ascii="Arial" w:eastAsia="Arial" w:hAnsi="Arial" w:cs="Arial"/>
                <w:color w:val="000000"/>
                <w:szCs w:val="24"/>
              </w:rPr>
              <w:t xml:space="preserve"> </w:t>
            </w:r>
          </w:p>
        </w:tc>
        <w:tc>
          <w:tcPr>
            <w:tcW w:w="1383" w:type="dxa"/>
            <w:vAlign w:val="center"/>
          </w:tcPr>
          <w:p w14:paraId="43F44CAB" w14:textId="77777777" w:rsidR="00BA5B1E" w:rsidRDefault="00BA5B1E">
            <w:pPr>
              <w:pBdr>
                <w:top w:val="nil"/>
                <w:left w:val="nil"/>
                <w:bottom w:val="nil"/>
                <w:right w:val="nil"/>
                <w:between w:val="nil"/>
              </w:pBdr>
              <w:tabs>
                <w:tab w:val="left" w:pos="720"/>
              </w:tabs>
              <w:spacing w:line="240" w:lineRule="auto"/>
              <w:ind w:left="0" w:hanging="2"/>
              <w:jc w:val="center"/>
              <w:rPr>
                <w:rFonts w:ascii="Arial" w:eastAsia="Arial" w:hAnsi="Arial" w:cs="Arial"/>
                <w:color w:val="000000"/>
                <w:szCs w:val="24"/>
              </w:rPr>
            </w:pPr>
          </w:p>
        </w:tc>
      </w:tr>
      <w:tr w:rsidR="00BA5B1E" w14:paraId="0C0446BC" w14:textId="77777777">
        <w:trPr>
          <w:trHeight w:val="520"/>
        </w:trPr>
        <w:tc>
          <w:tcPr>
            <w:tcW w:w="7621" w:type="dxa"/>
            <w:vAlign w:val="center"/>
          </w:tcPr>
          <w:p w14:paraId="1721C628" w14:textId="77777777" w:rsidR="00BA5B1E" w:rsidRDefault="00DC778D">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«Α»   ΕΠΙΧΕΙΡΗΣΙΑΚΕΣ ΚΑΙ ΤΕΧΝΙΚΕΣ</w:t>
            </w:r>
            <w:r>
              <w:rPr>
                <w:rFonts w:ascii="Arial" w:eastAsia="Arial" w:hAnsi="Arial" w:cs="Arial"/>
                <w:b/>
                <w:color w:val="000000"/>
                <w:szCs w:val="24"/>
              </w:rPr>
              <w:t xml:space="preserve"> </w:t>
            </w:r>
            <w:r>
              <w:rPr>
                <w:rFonts w:ascii="Arial" w:eastAsia="Arial" w:hAnsi="Arial" w:cs="Arial"/>
                <w:color w:val="000000"/>
                <w:szCs w:val="24"/>
              </w:rPr>
              <w:t>ΑΠΑΙΤΗΣΕΙΣ</w:t>
            </w:r>
          </w:p>
        </w:tc>
        <w:tc>
          <w:tcPr>
            <w:tcW w:w="1383" w:type="dxa"/>
            <w:vAlign w:val="center"/>
          </w:tcPr>
          <w:p w14:paraId="05BBADB9" w14:textId="77777777" w:rsidR="00BA5B1E" w:rsidRDefault="00DC778D">
            <w:pPr>
              <w:pBdr>
                <w:top w:val="nil"/>
                <w:left w:val="nil"/>
                <w:bottom w:val="nil"/>
                <w:right w:val="nil"/>
                <w:between w:val="nil"/>
              </w:pBdr>
              <w:tabs>
                <w:tab w:val="left" w:pos="720"/>
              </w:tabs>
              <w:spacing w:line="240" w:lineRule="auto"/>
              <w:ind w:left="0" w:hanging="2"/>
              <w:jc w:val="center"/>
              <w:rPr>
                <w:rFonts w:ascii="Arial" w:eastAsia="Arial" w:hAnsi="Arial" w:cs="Arial"/>
                <w:color w:val="000000"/>
                <w:szCs w:val="24"/>
              </w:rPr>
            </w:pPr>
            <w:r>
              <w:rPr>
                <w:rFonts w:ascii="Arial" w:eastAsia="Arial" w:hAnsi="Arial" w:cs="Arial"/>
                <w:color w:val="000000"/>
                <w:szCs w:val="24"/>
              </w:rPr>
              <w:t xml:space="preserve">Α-1 </w:t>
            </w:r>
          </w:p>
        </w:tc>
      </w:tr>
      <w:tr w:rsidR="00BA5B1E" w14:paraId="3A1CB2DC" w14:textId="77777777">
        <w:trPr>
          <w:trHeight w:val="540"/>
        </w:trPr>
        <w:tc>
          <w:tcPr>
            <w:tcW w:w="7621" w:type="dxa"/>
            <w:vAlign w:val="center"/>
          </w:tcPr>
          <w:p w14:paraId="1B1A5A70" w14:textId="77777777" w:rsidR="00BA5B1E" w:rsidRDefault="00DC778D">
            <w:pPr>
              <w:pBdr>
                <w:top w:val="nil"/>
                <w:left w:val="nil"/>
                <w:bottom w:val="nil"/>
                <w:right w:val="nil"/>
                <w:between w:val="nil"/>
              </w:pBdr>
              <w:tabs>
                <w:tab w:val="left" w:pos="720"/>
              </w:tabs>
              <w:spacing w:line="240" w:lineRule="auto"/>
              <w:ind w:left="0" w:hanging="2"/>
              <w:rPr>
                <w:rFonts w:ascii="Arial" w:eastAsia="Arial" w:hAnsi="Arial" w:cs="Arial"/>
                <w:color w:val="000000"/>
                <w:szCs w:val="24"/>
              </w:rPr>
            </w:pPr>
            <w:r>
              <w:rPr>
                <w:rFonts w:ascii="Arial" w:eastAsia="Arial" w:hAnsi="Arial" w:cs="Arial"/>
                <w:color w:val="000000"/>
                <w:szCs w:val="24"/>
              </w:rPr>
              <w:t>«Β»</w:t>
            </w:r>
            <w:r>
              <w:rPr>
                <w:color w:val="000000"/>
                <w:szCs w:val="24"/>
              </w:rPr>
              <w:t xml:space="preserve"> </w:t>
            </w:r>
            <w:r>
              <w:rPr>
                <w:rFonts w:ascii="Arial" w:eastAsia="Arial" w:hAnsi="Arial" w:cs="Arial"/>
                <w:color w:val="000000"/>
                <w:szCs w:val="24"/>
              </w:rPr>
              <w:t xml:space="preserve">  ΟΡΓΑΝΩΣΗ ΚΑΙ ΔΙΕΞΑΓΩΓΗ ΕΚΠΑΙΔΕΥΣΗΣ</w:t>
            </w:r>
          </w:p>
        </w:tc>
        <w:tc>
          <w:tcPr>
            <w:tcW w:w="1383" w:type="dxa"/>
            <w:vAlign w:val="center"/>
          </w:tcPr>
          <w:p w14:paraId="5D0C40BE" w14:textId="77777777" w:rsidR="00BA5B1E" w:rsidRDefault="00DC778D">
            <w:pPr>
              <w:pBdr>
                <w:top w:val="nil"/>
                <w:left w:val="nil"/>
                <w:bottom w:val="nil"/>
                <w:right w:val="nil"/>
                <w:between w:val="nil"/>
              </w:pBdr>
              <w:tabs>
                <w:tab w:val="left" w:pos="720"/>
              </w:tabs>
              <w:spacing w:line="240" w:lineRule="auto"/>
              <w:ind w:left="0" w:hanging="2"/>
              <w:jc w:val="center"/>
              <w:rPr>
                <w:rFonts w:ascii="Arial" w:eastAsia="Arial" w:hAnsi="Arial" w:cs="Arial"/>
                <w:color w:val="000000"/>
                <w:szCs w:val="24"/>
              </w:rPr>
            </w:pPr>
            <w:r>
              <w:rPr>
                <w:rFonts w:ascii="Arial" w:eastAsia="Arial" w:hAnsi="Arial" w:cs="Arial"/>
                <w:color w:val="000000"/>
                <w:szCs w:val="24"/>
              </w:rPr>
              <w:t xml:space="preserve">Β-1 </w:t>
            </w:r>
          </w:p>
        </w:tc>
      </w:tr>
      <w:tr w:rsidR="00BA5B1E" w14:paraId="21265AB0" w14:textId="77777777">
        <w:trPr>
          <w:trHeight w:val="700"/>
        </w:trPr>
        <w:tc>
          <w:tcPr>
            <w:tcW w:w="7621" w:type="dxa"/>
            <w:vAlign w:val="center"/>
          </w:tcPr>
          <w:p w14:paraId="7A0662BB" w14:textId="77777777" w:rsidR="00BA5B1E" w:rsidRDefault="00DC778D">
            <w:pPr>
              <w:pBdr>
                <w:top w:val="nil"/>
                <w:left w:val="nil"/>
                <w:bottom w:val="nil"/>
                <w:right w:val="nil"/>
                <w:between w:val="nil"/>
              </w:pBdr>
              <w:tabs>
                <w:tab w:val="left" w:pos="720"/>
              </w:tabs>
              <w:spacing w:line="240" w:lineRule="auto"/>
              <w:ind w:left="0" w:hanging="2"/>
              <w:rPr>
                <w:rFonts w:ascii="Arial" w:eastAsia="Arial" w:hAnsi="Arial" w:cs="Arial"/>
                <w:color w:val="000000"/>
                <w:szCs w:val="24"/>
              </w:rPr>
            </w:pPr>
            <w:r>
              <w:rPr>
                <w:rFonts w:ascii="Arial" w:eastAsia="Arial" w:hAnsi="Arial" w:cs="Arial"/>
                <w:color w:val="000000"/>
                <w:szCs w:val="24"/>
              </w:rPr>
              <w:t>«Γ»   ΠΙΝΑΚΑΣ ΤΕΧΝΙΚΟΟΙΚΟΝΟΜΙΚΩΝ ΣΤΟΙΧΕΙΩΝ ΑΞΙΟΛΟΓΗ-</w:t>
            </w:r>
          </w:p>
          <w:p w14:paraId="6206A4B4" w14:textId="77777777" w:rsidR="00BA5B1E" w:rsidRDefault="00DC778D">
            <w:pPr>
              <w:pBdr>
                <w:top w:val="nil"/>
                <w:left w:val="nil"/>
                <w:bottom w:val="nil"/>
                <w:right w:val="nil"/>
                <w:between w:val="nil"/>
              </w:pBdr>
              <w:tabs>
                <w:tab w:val="left" w:pos="720"/>
              </w:tabs>
              <w:spacing w:line="240" w:lineRule="auto"/>
              <w:ind w:left="0" w:hanging="2"/>
              <w:rPr>
                <w:rFonts w:ascii="Arial" w:eastAsia="Arial" w:hAnsi="Arial" w:cs="Arial"/>
                <w:color w:val="000000"/>
                <w:szCs w:val="24"/>
              </w:rPr>
            </w:pPr>
            <w:r>
              <w:rPr>
                <w:rFonts w:ascii="Arial" w:eastAsia="Arial" w:hAnsi="Arial" w:cs="Arial"/>
                <w:color w:val="000000"/>
                <w:szCs w:val="24"/>
              </w:rPr>
              <w:t>ΣΗΣ ΚΟΣΤΟΥΣ ΚΥΚΛΟΥ ΖΩΗΣ ΝΕΩΝ ΥΛΙΚΩΝ</w:t>
            </w:r>
          </w:p>
        </w:tc>
        <w:tc>
          <w:tcPr>
            <w:tcW w:w="1383" w:type="dxa"/>
            <w:vAlign w:val="center"/>
          </w:tcPr>
          <w:p w14:paraId="33E98880" w14:textId="77777777" w:rsidR="00BA5B1E" w:rsidRDefault="00DC778D">
            <w:pPr>
              <w:pBdr>
                <w:top w:val="nil"/>
                <w:left w:val="nil"/>
                <w:bottom w:val="nil"/>
                <w:right w:val="nil"/>
                <w:between w:val="nil"/>
              </w:pBdr>
              <w:tabs>
                <w:tab w:val="left" w:pos="720"/>
              </w:tabs>
              <w:spacing w:line="240" w:lineRule="auto"/>
              <w:ind w:left="0" w:hanging="2"/>
              <w:jc w:val="center"/>
              <w:rPr>
                <w:rFonts w:ascii="Arial" w:eastAsia="Arial" w:hAnsi="Arial" w:cs="Arial"/>
                <w:color w:val="000000"/>
                <w:szCs w:val="24"/>
              </w:rPr>
            </w:pPr>
            <w:r>
              <w:rPr>
                <w:rFonts w:ascii="Arial" w:eastAsia="Arial" w:hAnsi="Arial" w:cs="Arial"/>
                <w:color w:val="000000"/>
                <w:szCs w:val="24"/>
              </w:rPr>
              <w:t xml:space="preserve">Γ-1 </w:t>
            </w:r>
          </w:p>
        </w:tc>
      </w:tr>
      <w:tr w:rsidR="00BA5B1E" w14:paraId="763FDAB2" w14:textId="77777777">
        <w:trPr>
          <w:trHeight w:val="700"/>
        </w:trPr>
        <w:tc>
          <w:tcPr>
            <w:tcW w:w="7621" w:type="dxa"/>
            <w:vAlign w:val="center"/>
          </w:tcPr>
          <w:p w14:paraId="5771D0A7" w14:textId="77777777" w:rsidR="00BA5B1E" w:rsidRDefault="00DC778D">
            <w:pPr>
              <w:pBdr>
                <w:top w:val="nil"/>
                <w:left w:val="nil"/>
                <w:bottom w:val="nil"/>
                <w:right w:val="nil"/>
                <w:between w:val="nil"/>
              </w:pBdr>
              <w:tabs>
                <w:tab w:val="left" w:pos="720"/>
              </w:tabs>
              <w:spacing w:line="240" w:lineRule="auto"/>
              <w:ind w:left="0" w:hanging="2"/>
              <w:rPr>
                <w:rFonts w:ascii="Arial" w:eastAsia="Arial" w:hAnsi="Arial" w:cs="Arial"/>
                <w:color w:val="000000"/>
                <w:szCs w:val="24"/>
              </w:rPr>
            </w:pPr>
            <w:r>
              <w:rPr>
                <w:rFonts w:ascii="Arial" w:eastAsia="Arial" w:hAnsi="Arial" w:cs="Arial"/>
                <w:color w:val="000000"/>
                <w:szCs w:val="24"/>
              </w:rPr>
              <w:t>«Δ»   ΠΙΝΑΚΑΣ  ΕΛΕΓΧΩΝ ΚΑΙ ΔΟΚΙΜΩΝ ΠΕΔΙΟΥ</w:t>
            </w:r>
          </w:p>
        </w:tc>
        <w:tc>
          <w:tcPr>
            <w:tcW w:w="1383" w:type="dxa"/>
            <w:vAlign w:val="center"/>
          </w:tcPr>
          <w:p w14:paraId="445E71C8" w14:textId="77777777" w:rsidR="00BA5B1E" w:rsidRDefault="00DC778D">
            <w:pPr>
              <w:pBdr>
                <w:top w:val="nil"/>
                <w:left w:val="nil"/>
                <w:bottom w:val="nil"/>
                <w:right w:val="nil"/>
                <w:between w:val="nil"/>
              </w:pBdr>
              <w:tabs>
                <w:tab w:val="left" w:pos="720"/>
              </w:tabs>
              <w:spacing w:line="240" w:lineRule="auto"/>
              <w:ind w:left="0" w:hanging="2"/>
              <w:jc w:val="center"/>
              <w:rPr>
                <w:rFonts w:ascii="Arial" w:eastAsia="Arial" w:hAnsi="Arial" w:cs="Arial"/>
                <w:color w:val="000000"/>
                <w:szCs w:val="24"/>
              </w:rPr>
            </w:pPr>
            <w:r>
              <w:rPr>
                <w:rFonts w:ascii="Arial" w:eastAsia="Arial" w:hAnsi="Arial" w:cs="Arial"/>
                <w:color w:val="000000"/>
                <w:szCs w:val="24"/>
              </w:rPr>
              <w:t xml:space="preserve">Δ-1 </w:t>
            </w:r>
          </w:p>
        </w:tc>
      </w:tr>
    </w:tbl>
    <w:p w14:paraId="0AB5E517"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b/>
          <w:color w:val="000000"/>
          <w:szCs w:val="24"/>
        </w:rPr>
        <w:lastRenderedPageBreak/>
        <w:t>1.</w:t>
      </w:r>
      <w:r>
        <w:rPr>
          <w:rFonts w:ascii="Arial" w:eastAsia="Arial" w:hAnsi="Arial" w:cs="Arial"/>
          <w:b/>
          <w:color w:val="000000"/>
          <w:szCs w:val="24"/>
        </w:rPr>
        <w:tab/>
        <w:t>ΠΕΔΙΟ ΕΦΑΡΜΟΓΗΣ</w:t>
      </w:r>
    </w:p>
    <w:p w14:paraId="7F2251BC"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62A683D8" w14:textId="77777777" w:rsidR="00BA5B1E" w:rsidRPr="00A81884" w:rsidRDefault="00DC778D">
      <w:pPr>
        <w:pBdr>
          <w:top w:val="nil"/>
          <w:left w:val="nil"/>
          <w:bottom w:val="nil"/>
          <w:right w:val="nil"/>
          <w:between w:val="nil"/>
        </w:pBdr>
        <w:spacing w:line="240" w:lineRule="auto"/>
        <w:ind w:left="0" w:hanging="2"/>
        <w:jc w:val="both"/>
        <w:rPr>
          <w:rFonts w:ascii="Arial" w:eastAsia="Arial" w:hAnsi="Arial" w:cs="Arial"/>
          <w:szCs w:val="24"/>
        </w:rPr>
      </w:pPr>
      <w:r w:rsidRPr="00A81884">
        <w:rPr>
          <w:rFonts w:ascii="Arial" w:eastAsia="Arial" w:hAnsi="Arial" w:cs="Arial"/>
          <w:szCs w:val="24"/>
        </w:rPr>
        <w:t>Τα περιγραφόμενα στη παρούσα προδιαγραφή αφορούν στην εκτιμώμενη εν συνεχεία υποστήριξη (ΕΣΥ) σαράντα ενός (41) ταχυπλόων σκαφών μεταφοράς προσωπικού τύπου Viking Norsafe MUNIN S-1200»</w:t>
      </w:r>
      <w:r w:rsidRPr="00A81884">
        <w:rPr>
          <w:rFonts w:ascii="Arial" w:eastAsia="Arial" w:hAnsi="Arial" w:cs="Arial"/>
          <w:b/>
          <w:szCs w:val="24"/>
        </w:rPr>
        <w:t xml:space="preserve"> </w:t>
      </w:r>
      <w:r w:rsidRPr="00A81884">
        <w:rPr>
          <w:rFonts w:ascii="Arial" w:eastAsia="Arial" w:hAnsi="Arial" w:cs="Arial"/>
          <w:szCs w:val="24"/>
        </w:rPr>
        <w:t>για χρονική περίοδο 7 ετών</w:t>
      </w:r>
      <w:r w:rsidRPr="00A81884">
        <w:rPr>
          <w:rFonts w:ascii="Arial" w:eastAsia="Arial" w:hAnsi="Arial" w:cs="Arial"/>
          <w:b/>
          <w:szCs w:val="24"/>
        </w:rPr>
        <w:t xml:space="preserve"> </w:t>
      </w:r>
      <w:r w:rsidRPr="00A81884">
        <w:rPr>
          <w:rFonts w:ascii="Arial" w:eastAsia="Arial" w:hAnsi="Arial" w:cs="Arial"/>
          <w:szCs w:val="24"/>
        </w:rPr>
        <w:t>από την οριστική ποιοτική και ποσοτική παραλαβή τους, με εκτιμώμενη χρήση 150 – 200 ωρών ετησίως. Σε περίπτωση που απαιτηθεί ο τεχνικός / ποσοτικός προσδιορισμός απαιτήσεων για την υποστήριξη μικρότερου αριθμού σκαφών ή / και μικρότερης διάρκειας Σ-Π ΕΣΥ, τότε η:</w:t>
      </w:r>
    </w:p>
    <w:p w14:paraId="291CDAB3"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52FEC7B6"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1.1</w:t>
      </w:r>
      <w:r>
        <w:rPr>
          <w:rFonts w:ascii="Arial" w:eastAsia="Arial" w:hAnsi="Arial" w:cs="Arial"/>
          <w:b/>
          <w:color w:val="000000"/>
          <w:szCs w:val="24"/>
        </w:rPr>
        <w:tab/>
        <w:t>Προμήθεια υλικών</w:t>
      </w:r>
      <w:r>
        <w:rPr>
          <w:rFonts w:ascii="Arial" w:eastAsia="Arial" w:hAnsi="Arial" w:cs="Arial"/>
          <w:color w:val="000000"/>
          <w:szCs w:val="24"/>
          <w:vertAlign w:val="superscript"/>
        </w:rPr>
        <w:footnoteReference w:id="1"/>
      </w:r>
      <w:r>
        <w:rPr>
          <w:rFonts w:ascii="Arial" w:eastAsia="Arial" w:hAnsi="Arial" w:cs="Arial"/>
          <w:color w:val="000000"/>
          <w:szCs w:val="24"/>
        </w:rPr>
        <w:t xml:space="preserve">, ανταλλακτικών, αναλωσίμων, κ.λπ. που αντιστοιχούν στους ορισμούς της </w:t>
      </w:r>
      <w:r>
        <w:rPr>
          <w:rFonts w:ascii="Arial" w:eastAsia="Arial" w:hAnsi="Arial" w:cs="Arial"/>
          <w:b/>
          <w:color w:val="000000"/>
          <w:szCs w:val="24"/>
        </w:rPr>
        <w:t>συντήρησης - επισκευής -</w:t>
      </w:r>
      <w:r>
        <w:rPr>
          <w:rFonts w:ascii="Arial" w:eastAsia="Arial" w:hAnsi="Arial" w:cs="Arial"/>
          <w:color w:val="000000"/>
          <w:szCs w:val="24"/>
        </w:rPr>
        <w:t xml:space="preserve"> </w:t>
      </w:r>
      <w:r>
        <w:rPr>
          <w:rFonts w:ascii="Arial" w:eastAsia="Arial" w:hAnsi="Arial" w:cs="Arial"/>
          <w:b/>
          <w:color w:val="000000"/>
          <w:szCs w:val="24"/>
        </w:rPr>
        <w:t>ανακατασκευής - αναβάθμισης και εκσυγχρονισμού</w:t>
      </w:r>
      <w:r>
        <w:rPr>
          <w:rFonts w:ascii="Arial" w:eastAsia="Arial" w:hAnsi="Arial" w:cs="Arial"/>
          <w:color w:val="000000"/>
          <w:szCs w:val="24"/>
        </w:rPr>
        <w:t xml:space="preserve">,  </w:t>
      </w:r>
      <w:r w:rsidRPr="00A81884">
        <w:rPr>
          <w:rFonts w:ascii="Arial" w:eastAsia="Arial" w:hAnsi="Arial" w:cs="Arial"/>
          <w:szCs w:val="24"/>
        </w:rPr>
        <w:t xml:space="preserve">θα αναλύονται στους αντίστοιχους Ειδικούς Όρους της διαδικασίας σύναψης συμφωνίας / σύμβασης, ενώ δύναται </w:t>
      </w:r>
      <w:r>
        <w:rPr>
          <w:rFonts w:ascii="Arial" w:eastAsia="Arial" w:hAnsi="Arial" w:cs="Arial"/>
          <w:color w:val="000000"/>
          <w:szCs w:val="24"/>
        </w:rPr>
        <w:t>να περιλαμβάνουν συνδυαστικά και την παροχή υπηρεσιών κατά τα καθοριζόμενα στην κείμενη νομοθεσία</w:t>
      </w:r>
      <w:r>
        <w:rPr>
          <w:rFonts w:ascii="Arial" w:eastAsia="Arial" w:hAnsi="Arial" w:cs="Arial"/>
          <w:color w:val="000000"/>
          <w:szCs w:val="24"/>
          <w:vertAlign w:val="superscript"/>
        </w:rPr>
        <w:footnoteReference w:id="2"/>
      </w:r>
      <w:r>
        <w:rPr>
          <w:rFonts w:ascii="Arial" w:eastAsia="Arial" w:hAnsi="Arial" w:cs="Arial"/>
          <w:color w:val="000000"/>
          <w:szCs w:val="24"/>
        </w:rPr>
        <w:t xml:space="preserve"> .</w:t>
      </w:r>
    </w:p>
    <w:p w14:paraId="13408449"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2D1F9EF7"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1.2</w:t>
      </w:r>
      <w:r>
        <w:rPr>
          <w:rFonts w:ascii="Arial" w:eastAsia="Arial" w:hAnsi="Arial" w:cs="Arial"/>
          <w:b/>
          <w:color w:val="000000"/>
          <w:szCs w:val="24"/>
        </w:rPr>
        <w:t xml:space="preserve"> </w:t>
      </w:r>
      <w:r>
        <w:rPr>
          <w:rFonts w:ascii="Arial" w:eastAsia="Arial" w:hAnsi="Arial" w:cs="Arial"/>
          <w:b/>
          <w:color w:val="000000"/>
          <w:szCs w:val="24"/>
        </w:rPr>
        <w:tab/>
        <w:t>Παροχή</w:t>
      </w:r>
      <w:r>
        <w:rPr>
          <w:rFonts w:ascii="Arial" w:eastAsia="Arial" w:hAnsi="Arial" w:cs="Arial"/>
          <w:color w:val="000000"/>
          <w:szCs w:val="24"/>
        </w:rPr>
        <w:t xml:space="preserve"> «</w:t>
      </w:r>
      <w:r>
        <w:rPr>
          <w:rFonts w:ascii="Arial" w:eastAsia="Arial" w:hAnsi="Arial" w:cs="Arial"/>
          <w:b/>
          <w:color w:val="000000"/>
          <w:szCs w:val="24"/>
        </w:rPr>
        <w:t>Υπηρεσιών</w:t>
      </w:r>
      <w:r>
        <w:rPr>
          <w:rFonts w:ascii="Arial" w:eastAsia="Arial" w:hAnsi="Arial" w:cs="Arial"/>
          <w:color w:val="000000"/>
          <w:szCs w:val="24"/>
        </w:rPr>
        <w:t xml:space="preserve"> επισκευής και συντήρησης πλοίων</w:t>
      </w:r>
      <w:r>
        <w:rPr>
          <w:rFonts w:ascii="Arial" w:eastAsia="Arial" w:hAnsi="Arial" w:cs="Arial"/>
          <w:color w:val="000000"/>
          <w:szCs w:val="24"/>
          <w:vertAlign w:val="superscript"/>
        </w:rPr>
        <w:footnoteReference w:id="3"/>
      </w:r>
      <w:r>
        <w:rPr>
          <w:rFonts w:ascii="Arial" w:eastAsia="Arial" w:hAnsi="Arial" w:cs="Arial"/>
          <w:color w:val="000000"/>
          <w:szCs w:val="24"/>
        </w:rPr>
        <w:t xml:space="preserve">» που αντιστοιχούν στους προαναφερθέντες ορισμούς, </w:t>
      </w:r>
      <w:r w:rsidRPr="00A81884">
        <w:rPr>
          <w:rFonts w:ascii="Arial" w:eastAsia="Arial" w:hAnsi="Arial" w:cs="Arial"/>
          <w:szCs w:val="24"/>
        </w:rPr>
        <w:t>θα αναλύονται στους αντίστοιχους Ειδικούς Όρους της διαδικασίας σύναψης σ</w:t>
      </w:r>
      <w:r>
        <w:rPr>
          <w:rFonts w:ascii="Arial" w:eastAsia="Arial" w:hAnsi="Arial" w:cs="Arial"/>
          <w:color w:val="000000"/>
          <w:szCs w:val="24"/>
        </w:rPr>
        <w:t>υμφωνίας / σύμβασης, ενώ δύναται να περιλαμβάνουν συνδυαστικά και την προμήθεια υλικών, ανταλλακτικών, αναλωσίμων, κ.λπ. κατά τα καθοριζόμενα στην κείμενη νομοθεσία</w:t>
      </w:r>
      <w:r>
        <w:rPr>
          <w:rFonts w:ascii="Arial" w:eastAsia="Arial" w:hAnsi="Arial" w:cs="Arial"/>
          <w:color w:val="000000"/>
          <w:szCs w:val="24"/>
          <w:vertAlign w:val="superscript"/>
        </w:rPr>
        <w:footnoteReference w:id="4"/>
      </w:r>
      <w:r>
        <w:rPr>
          <w:rFonts w:ascii="Arial" w:eastAsia="Arial" w:hAnsi="Arial" w:cs="Arial"/>
          <w:color w:val="000000"/>
          <w:szCs w:val="24"/>
        </w:rPr>
        <w:t>.</w:t>
      </w:r>
    </w:p>
    <w:p w14:paraId="31223748"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08AF9EED" w14:textId="77777777" w:rsidR="00BA5B1E" w:rsidRPr="00A81884" w:rsidRDefault="00DC778D">
      <w:pPr>
        <w:pBdr>
          <w:top w:val="nil"/>
          <w:left w:val="nil"/>
          <w:bottom w:val="nil"/>
          <w:right w:val="nil"/>
          <w:between w:val="nil"/>
        </w:pBdr>
        <w:spacing w:line="240" w:lineRule="auto"/>
        <w:ind w:left="0" w:hanging="2"/>
        <w:jc w:val="both"/>
        <w:rPr>
          <w:rFonts w:ascii="Arial" w:eastAsia="Arial" w:hAnsi="Arial" w:cs="Arial"/>
          <w:szCs w:val="24"/>
        </w:rPr>
      </w:pPr>
      <w:r>
        <w:rPr>
          <w:rFonts w:ascii="Arial" w:eastAsia="Arial" w:hAnsi="Arial" w:cs="Arial"/>
          <w:color w:val="000000"/>
          <w:szCs w:val="24"/>
        </w:rPr>
        <w:tab/>
      </w:r>
      <w:r w:rsidRPr="00A81884">
        <w:rPr>
          <w:rFonts w:ascii="Arial" w:eastAsia="Arial" w:hAnsi="Arial" w:cs="Arial"/>
          <w:b/>
          <w:szCs w:val="24"/>
          <w:u w:val="single"/>
        </w:rPr>
        <w:t>Επισήμανση</w:t>
      </w:r>
      <w:r w:rsidRPr="00A81884">
        <w:rPr>
          <w:rFonts w:ascii="Arial" w:eastAsia="Arial" w:hAnsi="Arial" w:cs="Arial"/>
          <w:szCs w:val="24"/>
        </w:rPr>
        <w:t>: Τα αναγραφόμενα είδη και ποσότητες στη παρούσα ΠΕΔ, αποτελούν αρχική εκτίμηση του κατασκευαστή (ναυπηγείου), όπως είχαν υποβληθεί με την τεχνική / οικονομική προσφορά του και αξιολογηθεί</w:t>
      </w:r>
      <w:r w:rsidRPr="00A81884">
        <w:rPr>
          <w:rFonts w:ascii="Arial" w:eastAsia="Arial" w:hAnsi="Arial" w:cs="Arial"/>
          <w:szCs w:val="24"/>
          <w:vertAlign w:val="superscript"/>
        </w:rPr>
        <w:footnoteReference w:id="5"/>
      </w:r>
      <w:r w:rsidRPr="00A81884">
        <w:rPr>
          <w:rFonts w:ascii="Arial" w:eastAsia="Arial" w:hAnsi="Arial" w:cs="Arial"/>
          <w:szCs w:val="24"/>
        </w:rPr>
        <w:t xml:space="preserve"> κατά τη διαδικασία προμήθειας των σκαφών.</w:t>
      </w:r>
    </w:p>
    <w:p w14:paraId="54708E70" w14:textId="77777777" w:rsidR="00BA5B1E" w:rsidRPr="00A81884" w:rsidRDefault="00BA5B1E">
      <w:pPr>
        <w:pBdr>
          <w:top w:val="nil"/>
          <w:left w:val="nil"/>
          <w:bottom w:val="nil"/>
          <w:right w:val="nil"/>
          <w:between w:val="nil"/>
        </w:pBdr>
        <w:spacing w:line="240" w:lineRule="auto"/>
        <w:ind w:left="0" w:hanging="2"/>
        <w:jc w:val="both"/>
        <w:rPr>
          <w:rFonts w:ascii="Arial" w:eastAsia="Arial" w:hAnsi="Arial" w:cs="Arial"/>
          <w:szCs w:val="24"/>
        </w:rPr>
      </w:pPr>
    </w:p>
    <w:p w14:paraId="7D153C32" w14:textId="77777777" w:rsidR="00BA5B1E" w:rsidRPr="00A81884" w:rsidRDefault="00DC778D">
      <w:pPr>
        <w:pBdr>
          <w:top w:val="nil"/>
          <w:left w:val="nil"/>
          <w:bottom w:val="nil"/>
          <w:right w:val="nil"/>
          <w:between w:val="nil"/>
        </w:pBdr>
        <w:spacing w:line="240" w:lineRule="auto"/>
        <w:ind w:left="0" w:hanging="2"/>
        <w:jc w:val="both"/>
        <w:rPr>
          <w:rFonts w:ascii="Arial" w:eastAsia="Arial" w:hAnsi="Arial" w:cs="Arial"/>
          <w:szCs w:val="24"/>
        </w:rPr>
      </w:pPr>
      <w:r w:rsidRPr="00A81884">
        <w:rPr>
          <w:rFonts w:ascii="Arial" w:eastAsia="Arial" w:hAnsi="Arial" w:cs="Arial"/>
          <w:szCs w:val="24"/>
        </w:rPr>
        <w:t>Ανάλογα με την διαδικασία σύναψης σύμβασης/Σ-Π εν συνεχεία υποστήριξης (ΕΣΥ), τον επιθυμητό αριθμό σκαφών για τεχνική υποστήριξη και τη διάρκεια της Σ-Π ΕΣΥ, το σύνολο των στοιχείων της παρούσας, όπως προσδιορίζεται στη συνέχεια, δύνανται να αποτελέσουν «</w:t>
      </w:r>
      <w:r w:rsidRPr="00A81884">
        <w:rPr>
          <w:rFonts w:ascii="Arial" w:eastAsia="Arial" w:hAnsi="Arial" w:cs="Arial"/>
          <w:b/>
          <w:szCs w:val="24"/>
        </w:rPr>
        <w:t>αντικείμενα διαπραγμάτευσης</w:t>
      </w:r>
      <w:r w:rsidRPr="00A81884">
        <w:rPr>
          <w:rFonts w:ascii="Arial" w:eastAsia="Arial" w:hAnsi="Arial" w:cs="Arial"/>
          <w:szCs w:val="24"/>
        </w:rPr>
        <w:t xml:space="preserve">» για τον ακριβή τεχνικό και ποσοτικό προσδιορισμό των συμβατικών ειδών (υλικών / υπηρεσιών) και τις αντίστοιχες τιμές πρόσκτησης.   </w:t>
      </w:r>
    </w:p>
    <w:p w14:paraId="32B33E61"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FF0000"/>
          <w:szCs w:val="24"/>
        </w:rPr>
      </w:pPr>
      <w:r>
        <w:rPr>
          <w:rFonts w:ascii="Arial" w:eastAsia="Arial" w:hAnsi="Arial" w:cs="Arial"/>
          <w:color w:val="FF0000"/>
          <w:szCs w:val="24"/>
        </w:rPr>
        <w:t xml:space="preserve"> </w:t>
      </w:r>
    </w:p>
    <w:p w14:paraId="216CDE97" w14:textId="77777777" w:rsidR="00BA5B1E" w:rsidRDefault="00DC778D">
      <w:pPr>
        <w:pBdr>
          <w:top w:val="nil"/>
          <w:left w:val="nil"/>
          <w:bottom w:val="nil"/>
          <w:right w:val="nil"/>
          <w:between w:val="nil"/>
        </w:pBdr>
        <w:tabs>
          <w:tab w:val="left" w:pos="720"/>
        </w:tabs>
        <w:spacing w:line="240" w:lineRule="auto"/>
        <w:ind w:left="0" w:hanging="2"/>
        <w:jc w:val="both"/>
        <w:rPr>
          <w:rFonts w:ascii="Arial" w:eastAsia="Arial" w:hAnsi="Arial" w:cs="Arial"/>
          <w:color w:val="000000"/>
          <w:szCs w:val="24"/>
        </w:rPr>
      </w:pPr>
      <w:r>
        <w:rPr>
          <w:rFonts w:ascii="Arial" w:eastAsia="Arial" w:hAnsi="Arial" w:cs="Arial"/>
          <w:b/>
          <w:color w:val="000000"/>
          <w:szCs w:val="24"/>
        </w:rPr>
        <w:t>2.</w:t>
      </w:r>
      <w:r>
        <w:rPr>
          <w:rFonts w:ascii="Arial" w:eastAsia="Arial" w:hAnsi="Arial" w:cs="Arial"/>
          <w:b/>
          <w:color w:val="000000"/>
          <w:szCs w:val="24"/>
        </w:rPr>
        <w:tab/>
        <w:t>ΣΧΕΤΙΚΑ ΕΓΓΡΑΦΑ</w:t>
      </w:r>
    </w:p>
    <w:p w14:paraId="68A4080A" w14:textId="77777777" w:rsidR="00BA5B1E" w:rsidRDefault="00BA5B1E">
      <w:pPr>
        <w:pBdr>
          <w:top w:val="nil"/>
          <w:left w:val="nil"/>
          <w:bottom w:val="nil"/>
          <w:right w:val="nil"/>
          <w:between w:val="nil"/>
        </w:pBdr>
        <w:tabs>
          <w:tab w:val="left" w:pos="720"/>
        </w:tabs>
        <w:spacing w:line="240" w:lineRule="auto"/>
        <w:ind w:left="0" w:hanging="2"/>
        <w:jc w:val="both"/>
        <w:rPr>
          <w:rFonts w:ascii="Arial" w:eastAsia="Arial" w:hAnsi="Arial" w:cs="Arial"/>
          <w:color w:val="000000"/>
          <w:szCs w:val="24"/>
        </w:rPr>
      </w:pPr>
    </w:p>
    <w:p w14:paraId="77D568E2" w14:textId="77777777" w:rsidR="00BA5B1E" w:rsidRDefault="00DC778D">
      <w:pPr>
        <w:pBdr>
          <w:top w:val="nil"/>
          <w:left w:val="nil"/>
          <w:bottom w:val="nil"/>
          <w:right w:val="nil"/>
          <w:between w:val="nil"/>
        </w:pBdr>
        <w:tabs>
          <w:tab w:val="left" w:pos="720"/>
        </w:tabs>
        <w:spacing w:line="240" w:lineRule="auto"/>
        <w:ind w:left="0" w:hanging="2"/>
        <w:jc w:val="both"/>
        <w:rPr>
          <w:rFonts w:ascii="Arial" w:eastAsia="Arial" w:hAnsi="Arial" w:cs="Arial"/>
          <w:color w:val="000000"/>
          <w:szCs w:val="24"/>
        </w:rPr>
      </w:pPr>
      <w:r>
        <w:rPr>
          <w:rFonts w:ascii="Arial" w:eastAsia="Arial" w:hAnsi="Arial" w:cs="Arial"/>
          <w:color w:val="000000"/>
          <w:szCs w:val="24"/>
        </w:rPr>
        <w:t>2.1</w:t>
      </w:r>
      <w:r>
        <w:rPr>
          <w:rFonts w:ascii="Arial" w:eastAsia="Arial" w:hAnsi="Arial" w:cs="Arial"/>
          <w:color w:val="000000"/>
          <w:szCs w:val="24"/>
        </w:rPr>
        <w:tab/>
        <w:t>ΣΚ 210-1 «Διοικητική Μέριμνα»,</w:t>
      </w:r>
      <w:r>
        <w:rPr>
          <w:color w:val="000000"/>
          <w:szCs w:val="24"/>
        </w:rPr>
        <w:t xml:space="preserve"> </w:t>
      </w:r>
      <w:r>
        <w:rPr>
          <w:rFonts w:ascii="Arial" w:eastAsia="Arial" w:hAnsi="Arial" w:cs="Arial"/>
          <w:color w:val="000000"/>
          <w:szCs w:val="24"/>
        </w:rPr>
        <w:t>Βασικοί  Σκοποί  της  Συντηρήσεως, Αρχές  Συντηρήσεως, Προσδιορισμός Εργασιών Συντήρησης και Ορισμοί αναλύονται στους Ειδικούς Όρους της διαδικασίας σύναψης Συμφωνίας / Σύμβασης.</w:t>
      </w:r>
    </w:p>
    <w:p w14:paraId="51258C9A" w14:textId="77777777" w:rsidR="00BA5B1E" w:rsidRDefault="00BA5B1E">
      <w:pPr>
        <w:pBdr>
          <w:top w:val="nil"/>
          <w:left w:val="nil"/>
          <w:bottom w:val="nil"/>
          <w:right w:val="nil"/>
          <w:between w:val="nil"/>
        </w:pBdr>
        <w:tabs>
          <w:tab w:val="left" w:pos="720"/>
        </w:tabs>
        <w:spacing w:line="240" w:lineRule="auto"/>
        <w:ind w:left="0" w:hanging="2"/>
        <w:jc w:val="both"/>
        <w:rPr>
          <w:rFonts w:ascii="Arial" w:eastAsia="Arial" w:hAnsi="Arial" w:cs="Arial"/>
          <w:color w:val="000000"/>
          <w:szCs w:val="24"/>
        </w:rPr>
      </w:pPr>
    </w:p>
    <w:p w14:paraId="288FDC5E" w14:textId="77777777" w:rsidR="00BA5B1E" w:rsidRDefault="00DC778D">
      <w:pPr>
        <w:pBdr>
          <w:top w:val="nil"/>
          <w:left w:val="nil"/>
          <w:bottom w:val="nil"/>
          <w:right w:val="nil"/>
          <w:between w:val="nil"/>
        </w:pBdr>
        <w:tabs>
          <w:tab w:val="left" w:pos="720"/>
        </w:tabs>
        <w:spacing w:line="240" w:lineRule="auto"/>
        <w:ind w:left="0" w:hanging="2"/>
        <w:jc w:val="both"/>
        <w:rPr>
          <w:rFonts w:ascii="Arial" w:eastAsia="Arial" w:hAnsi="Arial" w:cs="Arial"/>
          <w:color w:val="000000"/>
          <w:szCs w:val="24"/>
        </w:rPr>
      </w:pPr>
      <w:r>
        <w:rPr>
          <w:rFonts w:ascii="Arial" w:eastAsia="Arial" w:hAnsi="Arial" w:cs="Arial"/>
          <w:color w:val="000000"/>
          <w:szCs w:val="24"/>
        </w:rPr>
        <w:t>2.2</w:t>
      </w:r>
      <w:r>
        <w:rPr>
          <w:rFonts w:ascii="Arial" w:eastAsia="Arial" w:hAnsi="Arial" w:cs="Arial"/>
          <w:color w:val="000000"/>
          <w:szCs w:val="24"/>
        </w:rPr>
        <w:tab/>
        <w:t>ΠαΔ 6 – 8/2016/ΓΕΣ/ΔΤΧ/4</w:t>
      </w:r>
      <w:r>
        <w:rPr>
          <w:rFonts w:ascii="Arial" w:eastAsia="Arial" w:hAnsi="Arial" w:cs="Arial"/>
          <w:color w:val="000000"/>
          <w:szCs w:val="24"/>
          <w:vertAlign w:val="superscript"/>
        </w:rPr>
        <w:t>α</w:t>
      </w:r>
      <w:r>
        <w:rPr>
          <w:rFonts w:ascii="Arial" w:eastAsia="Arial" w:hAnsi="Arial" w:cs="Arial"/>
          <w:color w:val="000000"/>
          <w:szCs w:val="24"/>
        </w:rPr>
        <w:t xml:space="preserve"> «Για την Συντήρηση του Τεχνικού Υλικού», Βασικοί  Σκοποί  της  Συντηρήσεως, Αρχές  Συντηρήσεως, Προσδιορισμός Εργασιών Συντήρησης και Ορισμοί αναλύονται στους Ειδικούς Όρους της διαδικασίας σύναψης Συμφωνίας / Σύμβασης.</w:t>
      </w:r>
    </w:p>
    <w:p w14:paraId="3205D59F" w14:textId="77777777" w:rsidR="00DF6727" w:rsidRDefault="00DF6727" w:rsidP="00DF6727">
      <w:pPr>
        <w:keepNext/>
        <w:pBdr>
          <w:top w:val="nil"/>
          <w:left w:val="nil"/>
          <w:bottom w:val="nil"/>
          <w:right w:val="nil"/>
          <w:between w:val="nil"/>
        </w:pBdr>
        <w:shd w:val="clear" w:color="auto" w:fill="FFFFFF"/>
        <w:spacing w:line="240" w:lineRule="auto"/>
        <w:ind w:leftChars="0" w:left="0" w:right="-33" w:firstLineChars="0" w:firstLine="0"/>
        <w:jc w:val="both"/>
        <w:rPr>
          <w:rFonts w:ascii="Arial" w:eastAsia="Arial" w:hAnsi="Arial" w:cs="Arial"/>
          <w:color w:val="000000"/>
          <w:szCs w:val="24"/>
        </w:rPr>
      </w:pPr>
    </w:p>
    <w:p w14:paraId="24E0F594" w14:textId="77777777" w:rsidR="00BA5B1E" w:rsidRPr="00DF6727" w:rsidRDefault="00DC778D" w:rsidP="00DF6727">
      <w:pPr>
        <w:keepNext/>
        <w:pBdr>
          <w:top w:val="nil"/>
          <w:left w:val="nil"/>
          <w:bottom w:val="nil"/>
          <w:right w:val="nil"/>
          <w:between w:val="nil"/>
        </w:pBdr>
        <w:shd w:val="clear" w:color="auto" w:fill="FFFFFF"/>
        <w:spacing w:line="240" w:lineRule="auto"/>
        <w:ind w:leftChars="0" w:left="0" w:right="-33" w:firstLineChars="0" w:firstLine="0"/>
        <w:jc w:val="both"/>
        <w:rPr>
          <w:rFonts w:ascii="Arial" w:eastAsia="Arial" w:hAnsi="Arial" w:cs="Arial"/>
          <w:color w:val="000000"/>
          <w:szCs w:val="24"/>
        </w:rPr>
      </w:pPr>
      <w:r w:rsidRPr="00DF6727">
        <w:rPr>
          <w:rFonts w:ascii="Arial" w:eastAsia="Arial" w:hAnsi="Arial" w:cs="Arial"/>
          <w:color w:val="000000"/>
          <w:szCs w:val="24"/>
        </w:rPr>
        <w:t>2.3</w:t>
      </w:r>
      <w:r w:rsidRPr="00DF6727">
        <w:rPr>
          <w:rFonts w:ascii="Arial" w:eastAsia="Arial" w:hAnsi="Arial" w:cs="Arial"/>
          <w:color w:val="000000"/>
          <w:szCs w:val="24"/>
        </w:rPr>
        <w:tab/>
        <w:t>Εγχειρίδιο Λειτουργίας και Συντήρησης Ταχυπλόου Σκάφους τύπου</w:t>
      </w:r>
      <w:r w:rsidRPr="00DF6727">
        <w:rPr>
          <w:rFonts w:ascii="Arial" w:eastAsia="Arial" w:hAnsi="Arial" w:cs="Arial"/>
          <w:b/>
          <w:color w:val="000000"/>
          <w:szCs w:val="24"/>
        </w:rPr>
        <w:t xml:space="preserve"> </w:t>
      </w:r>
      <w:r w:rsidRPr="00DF6727">
        <w:rPr>
          <w:rFonts w:ascii="Arial" w:eastAsia="Arial" w:hAnsi="Arial" w:cs="Arial"/>
          <w:color w:val="000000"/>
          <w:szCs w:val="24"/>
        </w:rPr>
        <w:t>Viking Norsafe MUNIN S-1200</w:t>
      </w:r>
    </w:p>
    <w:p w14:paraId="6539E6CF" w14:textId="77777777" w:rsidR="00BA5B1E" w:rsidRDefault="00BA5B1E">
      <w:pPr>
        <w:pBdr>
          <w:top w:val="nil"/>
          <w:left w:val="nil"/>
          <w:bottom w:val="nil"/>
          <w:right w:val="nil"/>
          <w:between w:val="nil"/>
        </w:pBdr>
        <w:tabs>
          <w:tab w:val="left" w:pos="720"/>
        </w:tabs>
        <w:spacing w:line="240" w:lineRule="auto"/>
        <w:ind w:left="0" w:hanging="2"/>
        <w:jc w:val="both"/>
        <w:rPr>
          <w:rFonts w:ascii="Arial" w:eastAsia="Arial" w:hAnsi="Arial" w:cs="Arial"/>
          <w:color w:val="000000"/>
          <w:szCs w:val="24"/>
        </w:rPr>
      </w:pPr>
    </w:p>
    <w:p w14:paraId="79588E4E" w14:textId="77777777" w:rsidR="00DF6727" w:rsidRDefault="00DC778D">
      <w:pPr>
        <w:pBdr>
          <w:top w:val="nil"/>
          <w:left w:val="nil"/>
          <w:bottom w:val="nil"/>
          <w:right w:val="nil"/>
          <w:between w:val="nil"/>
        </w:pBdr>
        <w:tabs>
          <w:tab w:val="left" w:pos="720"/>
        </w:tabs>
        <w:spacing w:line="240" w:lineRule="auto"/>
        <w:ind w:left="0" w:hanging="2"/>
        <w:jc w:val="both"/>
        <w:rPr>
          <w:rFonts w:ascii="Arial" w:eastAsia="Arial" w:hAnsi="Arial" w:cs="Arial"/>
          <w:color w:val="000000"/>
          <w:szCs w:val="24"/>
        </w:rPr>
      </w:pPr>
      <w:r>
        <w:rPr>
          <w:rFonts w:ascii="Arial" w:eastAsia="Arial" w:hAnsi="Arial" w:cs="Arial"/>
          <w:color w:val="000000"/>
          <w:szCs w:val="24"/>
        </w:rPr>
        <w:t>2.4</w:t>
      </w:r>
      <w:r>
        <w:rPr>
          <w:rFonts w:ascii="Arial" w:eastAsia="Arial" w:hAnsi="Arial" w:cs="Arial"/>
          <w:color w:val="000000"/>
          <w:szCs w:val="24"/>
        </w:rPr>
        <w:tab/>
      </w:r>
      <w:r w:rsidR="009F7C64" w:rsidRPr="0082470E">
        <w:rPr>
          <w:rFonts w:ascii="Arial" w:hAnsi="Arial" w:cs="Arial"/>
          <w:color w:val="000000" w:themeColor="text1"/>
          <w:szCs w:val="24"/>
        </w:rPr>
        <w:t>Τα σχετικά έγγραφα, στην έκδοση που αναφέρονται, αποτελούν μέρος της παρούσας προδιαγραφής. Για τα έγγραφα, για τα οποία δεν αναφέρεται έτος έκδοσης, εφαρμόζεται η τελευταία έκδοση, συμπεριλαμβανομένων των τροποποιήσεων. Σε περίπτωση αντίφασης της παρούσας προδιαγραφής με μνημονευόμενα πρότυπα, ισχύει η προδιαγραφή, υπό την προϋπόθεση ικανοποίησης της ισχύουσας νομοθεσίας της Ελληνικής Δημοκρατίας</w:t>
      </w:r>
      <w:r>
        <w:rPr>
          <w:rFonts w:ascii="Arial" w:eastAsia="Arial" w:hAnsi="Arial" w:cs="Arial"/>
          <w:color w:val="000000"/>
          <w:szCs w:val="24"/>
        </w:rPr>
        <w:t>.</w:t>
      </w:r>
    </w:p>
    <w:p w14:paraId="555830E2" w14:textId="77777777" w:rsidR="00DF6727" w:rsidRDefault="00DF6727">
      <w:pPr>
        <w:pBdr>
          <w:top w:val="nil"/>
          <w:left w:val="nil"/>
          <w:bottom w:val="nil"/>
          <w:right w:val="nil"/>
          <w:between w:val="nil"/>
        </w:pBdr>
        <w:tabs>
          <w:tab w:val="left" w:pos="720"/>
        </w:tabs>
        <w:spacing w:line="240" w:lineRule="auto"/>
        <w:ind w:left="0" w:hanging="2"/>
        <w:jc w:val="both"/>
        <w:rPr>
          <w:rFonts w:ascii="Arial" w:eastAsia="Arial" w:hAnsi="Arial" w:cs="Arial"/>
          <w:color w:val="000000"/>
          <w:szCs w:val="24"/>
        </w:rPr>
      </w:pPr>
    </w:p>
    <w:p w14:paraId="33583355" w14:textId="77777777" w:rsidR="00BA5B1E" w:rsidRDefault="00DF6727">
      <w:pPr>
        <w:pBdr>
          <w:top w:val="nil"/>
          <w:left w:val="nil"/>
          <w:bottom w:val="nil"/>
          <w:right w:val="nil"/>
          <w:between w:val="nil"/>
        </w:pBdr>
        <w:tabs>
          <w:tab w:val="left" w:pos="720"/>
        </w:tabs>
        <w:spacing w:line="240" w:lineRule="auto"/>
        <w:ind w:left="0" w:hanging="2"/>
        <w:jc w:val="both"/>
        <w:rPr>
          <w:rFonts w:ascii="Arial" w:eastAsia="Arial" w:hAnsi="Arial" w:cs="Arial"/>
          <w:color w:val="000000"/>
          <w:szCs w:val="24"/>
        </w:rPr>
      </w:pPr>
      <w:r>
        <w:rPr>
          <w:rFonts w:ascii="Arial" w:eastAsia="Arial" w:hAnsi="Arial" w:cs="Arial"/>
          <w:color w:val="000000"/>
          <w:szCs w:val="24"/>
        </w:rPr>
        <w:t>2.5</w:t>
      </w:r>
      <w:r>
        <w:rPr>
          <w:rFonts w:ascii="Arial" w:eastAsia="Arial" w:hAnsi="Arial" w:cs="Arial"/>
          <w:color w:val="000000"/>
          <w:szCs w:val="24"/>
        </w:rPr>
        <w:tab/>
      </w:r>
      <w:r w:rsidR="00DC778D">
        <w:rPr>
          <w:rFonts w:ascii="Arial" w:eastAsia="Arial" w:hAnsi="Arial" w:cs="Arial"/>
          <w:color w:val="000000"/>
          <w:szCs w:val="24"/>
        </w:rPr>
        <w:t xml:space="preserve">Σε περίπτωση νέας ή αναθεωρημένης έκδοσης εγγράφων των αντίστοιχων κατασκευαστικών οίκων για συγκεκριμένα είδη που αφορούν στην περιγραφόμενη ΕΣΥ και δεν μνημονεύονται στην παρούσα γίνεται ανάλογη εκμετάλλευση αρμοδίως. </w:t>
      </w:r>
    </w:p>
    <w:p w14:paraId="59B60690" w14:textId="77777777" w:rsidR="00D964F2" w:rsidRDefault="00D964F2">
      <w:pPr>
        <w:pBdr>
          <w:top w:val="nil"/>
          <w:left w:val="nil"/>
          <w:bottom w:val="nil"/>
          <w:right w:val="nil"/>
          <w:between w:val="nil"/>
        </w:pBdr>
        <w:tabs>
          <w:tab w:val="left" w:pos="720"/>
        </w:tabs>
        <w:spacing w:line="240" w:lineRule="auto"/>
        <w:ind w:left="0" w:hanging="2"/>
        <w:jc w:val="both"/>
        <w:rPr>
          <w:rFonts w:ascii="Arial" w:eastAsia="Arial" w:hAnsi="Arial" w:cs="Arial"/>
          <w:color w:val="000000"/>
          <w:szCs w:val="24"/>
        </w:rPr>
      </w:pPr>
    </w:p>
    <w:p w14:paraId="3726B57A" w14:textId="77777777" w:rsidR="00D964F2" w:rsidRPr="009F53AB" w:rsidRDefault="00D964F2">
      <w:pPr>
        <w:pBdr>
          <w:top w:val="nil"/>
          <w:left w:val="nil"/>
          <w:bottom w:val="nil"/>
          <w:right w:val="nil"/>
          <w:between w:val="nil"/>
        </w:pBdr>
        <w:tabs>
          <w:tab w:val="left" w:pos="720"/>
        </w:tabs>
        <w:spacing w:line="240" w:lineRule="auto"/>
        <w:ind w:left="0" w:hanging="2"/>
        <w:jc w:val="both"/>
        <w:rPr>
          <w:rFonts w:ascii="Arial" w:eastAsia="Arial" w:hAnsi="Arial" w:cs="Arial"/>
          <w:color w:val="000000"/>
          <w:szCs w:val="24"/>
          <w:lang w:val="en-US"/>
        </w:rPr>
      </w:pPr>
      <w:r w:rsidRPr="009F53AB">
        <w:rPr>
          <w:rFonts w:ascii="Arial" w:eastAsia="Arial" w:hAnsi="Arial" w:cs="Arial"/>
          <w:color w:val="000000"/>
          <w:szCs w:val="24"/>
          <w:lang w:val="en-US"/>
        </w:rPr>
        <w:t>2.6</w:t>
      </w:r>
      <w:r w:rsidRPr="009F53AB">
        <w:rPr>
          <w:rFonts w:ascii="Arial" w:eastAsia="Arial" w:hAnsi="Arial" w:cs="Arial"/>
          <w:color w:val="000000"/>
          <w:szCs w:val="24"/>
          <w:lang w:val="en-US"/>
        </w:rPr>
        <w:tab/>
        <w:t xml:space="preserve">STANAG 3150, 3151 </w:t>
      </w:r>
      <w:r>
        <w:rPr>
          <w:rFonts w:ascii="Arial" w:eastAsia="Arial" w:hAnsi="Arial" w:cs="Arial"/>
          <w:color w:val="000000"/>
          <w:szCs w:val="24"/>
        </w:rPr>
        <w:t>και</w:t>
      </w:r>
      <w:r w:rsidRPr="009F53AB">
        <w:rPr>
          <w:rFonts w:ascii="Arial" w:eastAsia="Arial" w:hAnsi="Arial" w:cs="Arial"/>
          <w:color w:val="000000"/>
          <w:szCs w:val="24"/>
          <w:lang w:val="en-US"/>
        </w:rPr>
        <w:t xml:space="preserve"> 4177.</w:t>
      </w:r>
    </w:p>
    <w:p w14:paraId="630CEA20" w14:textId="77777777" w:rsidR="00BA5B1E" w:rsidRPr="009F53AB" w:rsidRDefault="00BA5B1E">
      <w:pPr>
        <w:pBdr>
          <w:top w:val="nil"/>
          <w:left w:val="nil"/>
          <w:bottom w:val="nil"/>
          <w:right w:val="nil"/>
          <w:between w:val="nil"/>
        </w:pBdr>
        <w:tabs>
          <w:tab w:val="left" w:pos="720"/>
        </w:tabs>
        <w:spacing w:line="240" w:lineRule="auto"/>
        <w:ind w:left="0" w:hanging="2"/>
        <w:jc w:val="both"/>
        <w:rPr>
          <w:rFonts w:ascii="Arial" w:eastAsia="Arial" w:hAnsi="Arial" w:cs="Arial"/>
          <w:color w:val="000000"/>
          <w:szCs w:val="24"/>
          <w:lang w:val="en-US"/>
        </w:rPr>
      </w:pPr>
    </w:p>
    <w:p w14:paraId="017EC18B" w14:textId="77777777" w:rsidR="00BA5B1E" w:rsidRPr="0035744E" w:rsidRDefault="00DC778D">
      <w:pPr>
        <w:pBdr>
          <w:top w:val="nil"/>
          <w:left w:val="nil"/>
          <w:bottom w:val="nil"/>
          <w:right w:val="nil"/>
          <w:between w:val="nil"/>
        </w:pBdr>
        <w:tabs>
          <w:tab w:val="left" w:pos="720"/>
        </w:tabs>
        <w:spacing w:line="240" w:lineRule="auto"/>
        <w:ind w:left="0" w:hanging="2"/>
        <w:jc w:val="both"/>
        <w:rPr>
          <w:rFonts w:ascii="Arial" w:eastAsia="Arial" w:hAnsi="Arial" w:cs="Arial"/>
          <w:color w:val="000000"/>
          <w:szCs w:val="24"/>
          <w:lang w:val="en-US"/>
        </w:rPr>
      </w:pPr>
      <w:r w:rsidRPr="0035744E">
        <w:rPr>
          <w:rFonts w:ascii="Arial" w:eastAsia="Arial" w:hAnsi="Arial" w:cs="Arial"/>
          <w:b/>
          <w:color w:val="000000"/>
          <w:szCs w:val="24"/>
          <w:lang w:val="en-US"/>
        </w:rPr>
        <w:t>3.</w:t>
      </w:r>
      <w:r w:rsidRPr="0035744E">
        <w:rPr>
          <w:rFonts w:ascii="Arial" w:eastAsia="Arial" w:hAnsi="Arial" w:cs="Arial"/>
          <w:b/>
          <w:color w:val="000000"/>
          <w:szCs w:val="24"/>
          <w:lang w:val="en-US"/>
        </w:rPr>
        <w:tab/>
      </w:r>
      <w:r>
        <w:rPr>
          <w:rFonts w:ascii="Arial" w:eastAsia="Arial" w:hAnsi="Arial" w:cs="Arial"/>
          <w:b/>
          <w:color w:val="000000"/>
          <w:szCs w:val="24"/>
        </w:rPr>
        <w:t>ΤΑΞΙΝΟΜΗΣΗ</w:t>
      </w:r>
    </w:p>
    <w:p w14:paraId="76D3A4E5" w14:textId="77777777" w:rsidR="00BA5B1E" w:rsidRPr="0035744E" w:rsidRDefault="00BA5B1E">
      <w:pPr>
        <w:pBdr>
          <w:top w:val="nil"/>
          <w:left w:val="nil"/>
          <w:bottom w:val="nil"/>
          <w:right w:val="nil"/>
          <w:between w:val="nil"/>
        </w:pBdr>
        <w:tabs>
          <w:tab w:val="left" w:pos="720"/>
        </w:tabs>
        <w:spacing w:line="240" w:lineRule="auto"/>
        <w:ind w:left="0" w:hanging="2"/>
        <w:jc w:val="both"/>
        <w:rPr>
          <w:rFonts w:ascii="Arial" w:eastAsia="Arial" w:hAnsi="Arial" w:cs="Arial"/>
          <w:color w:val="000000"/>
          <w:szCs w:val="24"/>
          <w:lang w:val="en-US"/>
        </w:rPr>
      </w:pPr>
    </w:p>
    <w:p w14:paraId="3069D643" w14:textId="77777777" w:rsidR="00BA5B1E" w:rsidRPr="00AC121A" w:rsidRDefault="00DC778D">
      <w:pPr>
        <w:pBdr>
          <w:top w:val="nil"/>
          <w:left w:val="nil"/>
          <w:bottom w:val="nil"/>
          <w:right w:val="nil"/>
          <w:between w:val="nil"/>
        </w:pBdr>
        <w:tabs>
          <w:tab w:val="left" w:pos="720"/>
        </w:tabs>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ab/>
      </w:r>
      <w:r w:rsidR="00AC121A">
        <w:rPr>
          <w:rFonts w:ascii="Arial" w:eastAsia="Arial" w:hAnsi="Arial" w:cs="Arial"/>
          <w:color w:val="000000"/>
          <w:szCs w:val="24"/>
          <w:lang w:val="en-US"/>
        </w:rPr>
        <w:tab/>
      </w:r>
      <w:r>
        <w:rPr>
          <w:rFonts w:ascii="Arial" w:eastAsia="Arial" w:hAnsi="Arial" w:cs="Arial"/>
          <w:color w:val="000000"/>
          <w:szCs w:val="24"/>
        </w:rPr>
        <w:t>Κωδικοί</w:t>
      </w:r>
      <w:r w:rsidRPr="0035744E">
        <w:rPr>
          <w:rFonts w:ascii="Arial" w:eastAsia="Arial" w:hAnsi="Arial" w:cs="Arial"/>
          <w:color w:val="000000"/>
          <w:szCs w:val="24"/>
          <w:lang w:val="en-US"/>
        </w:rPr>
        <w:t xml:space="preserve"> CPV (Common Procurement Vocabulary) </w:t>
      </w:r>
      <w:r w:rsidR="00B07A77">
        <w:rPr>
          <w:rFonts w:ascii="Arial" w:eastAsia="Arial" w:hAnsi="Arial" w:cs="Arial"/>
          <w:color w:val="000000"/>
          <w:szCs w:val="24"/>
        </w:rPr>
        <w:t>και</w:t>
      </w:r>
      <w:r w:rsidR="00B07A77" w:rsidRPr="00B07A77">
        <w:rPr>
          <w:rFonts w:ascii="Arial" w:eastAsia="Arial" w:hAnsi="Arial" w:cs="Arial"/>
          <w:color w:val="000000"/>
          <w:szCs w:val="24"/>
          <w:lang w:val="en-US"/>
        </w:rPr>
        <w:t xml:space="preserve"> </w:t>
      </w:r>
      <w:r w:rsidR="00AC121A" w:rsidRPr="00AC121A">
        <w:rPr>
          <w:rFonts w:ascii="Arial" w:hAnsi="Arial" w:cs="Arial"/>
          <w:color w:val="000000" w:themeColor="text1"/>
          <w:szCs w:val="24"/>
          <w:lang w:val="en-US"/>
        </w:rPr>
        <w:t>ACodP-2/3 (Allied Codification Publication)</w:t>
      </w:r>
    </w:p>
    <w:p w14:paraId="674D8B19" w14:textId="77777777" w:rsidR="00BA5B1E" w:rsidRPr="0035744E" w:rsidRDefault="00BA5B1E">
      <w:pPr>
        <w:pBdr>
          <w:top w:val="nil"/>
          <w:left w:val="nil"/>
          <w:bottom w:val="nil"/>
          <w:right w:val="nil"/>
          <w:between w:val="nil"/>
        </w:pBdr>
        <w:tabs>
          <w:tab w:val="left" w:pos="720"/>
        </w:tabs>
        <w:spacing w:line="240" w:lineRule="auto"/>
        <w:ind w:left="0" w:hanging="2"/>
        <w:jc w:val="center"/>
        <w:rPr>
          <w:rFonts w:ascii="Arial" w:eastAsia="Arial" w:hAnsi="Arial" w:cs="Arial"/>
          <w:color w:val="000000"/>
          <w:szCs w:val="24"/>
          <w:lang w:val="en-US"/>
        </w:rPr>
      </w:pPr>
    </w:p>
    <w:tbl>
      <w:tblPr>
        <w:tblStyle w:val="af4"/>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1"/>
        <w:gridCol w:w="3910"/>
        <w:gridCol w:w="1550"/>
        <w:gridCol w:w="1417"/>
        <w:gridCol w:w="1276"/>
      </w:tblGrid>
      <w:tr w:rsidR="00293920" w14:paraId="2B1C0F2B" w14:textId="77777777" w:rsidTr="00F318E8">
        <w:tc>
          <w:tcPr>
            <w:tcW w:w="631" w:type="dxa"/>
          </w:tcPr>
          <w:p w14:paraId="24DE3838" w14:textId="77777777" w:rsidR="00293920" w:rsidRDefault="00293920">
            <w:pPr>
              <w:pBdr>
                <w:top w:val="nil"/>
                <w:left w:val="nil"/>
                <w:bottom w:val="nil"/>
                <w:right w:val="nil"/>
                <w:between w:val="nil"/>
              </w:pBdr>
              <w:tabs>
                <w:tab w:val="left" w:pos="720"/>
              </w:tabs>
              <w:spacing w:line="240" w:lineRule="auto"/>
              <w:ind w:left="0" w:hanging="2"/>
              <w:jc w:val="center"/>
              <w:rPr>
                <w:rFonts w:ascii="Arial" w:eastAsia="Arial" w:hAnsi="Arial" w:cs="Arial"/>
                <w:color w:val="000000"/>
                <w:szCs w:val="24"/>
              </w:rPr>
            </w:pPr>
            <w:r>
              <w:rPr>
                <w:rFonts w:ascii="Arial" w:eastAsia="Arial" w:hAnsi="Arial" w:cs="Arial"/>
                <w:b/>
                <w:color w:val="000000"/>
                <w:szCs w:val="24"/>
              </w:rPr>
              <w:t>Α/Α</w:t>
            </w:r>
          </w:p>
        </w:tc>
        <w:tc>
          <w:tcPr>
            <w:tcW w:w="3910" w:type="dxa"/>
          </w:tcPr>
          <w:p w14:paraId="7C1F72AA" w14:textId="77777777" w:rsidR="00293920" w:rsidRDefault="00293920">
            <w:pPr>
              <w:pBdr>
                <w:top w:val="nil"/>
                <w:left w:val="nil"/>
                <w:bottom w:val="nil"/>
                <w:right w:val="nil"/>
                <w:between w:val="nil"/>
              </w:pBdr>
              <w:tabs>
                <w:tab w:val="left" w:pos="720"/>
              </w:tabs>
              <w:spacing w:line="240" w:lineRule="auto"/>
              <w:ind w:left="0" w:hanging="2"/>
              <w:jc w:val="center"/>
              <w:rPr>
                <w:rFonts w:ascii="Arial" w:eastAsia="Arial" w:hAnsi="Arial" w:cs="Arial"/>
                <w:color w:val="000000"/>
                <w:szCs w:val="24"/>
              </w:rPr>
            </w:pPr>
            <w:r>
              <w:rPr>
                <w:rFonts w:ascii="Arial" w:eastAsia="Arial" w:hAnsi="Arial" w:cs="Arial"/>
                <w:b/>
                <w:color w:val="000000"/>
                <w:szCs w:val="24"/>
              </w:rPr>
              <w:t>ΓΕΝΙΚΗ ΠΕΡΙΓΡΑΦΗ ΥΛΙΚΟΥ</w:t>
            </w:r>
          </w:p>
        </w:tc>
        <w:tc>
          <w:tcPr>
            <w:tcW w:w="1550" w:type="dxa"/>
          </w:tcPr>
          <w:p w14:paraId="5D7ED80C" w14:textId="77777777" w:rsidR="00293920" w:rsidRDefault="00293920">
            <w:pPr>
              <w:pBdr>
                <w:top w:val="nil"/>
                <w:left w:val="nil"/>
                <w:bottom w:val="nil"/>
                <w:right w:val="nil"/>
                <w:between w:val="nil"/>
              </w:pBdr>
              <w:tabs>
                <w:tab w:val="left" w:pos="720"/>
              </w:tabs>
              <w:spacing w:line="240" w:lineRule="auto"/>
              <w:ind w:left="0" w:hanging="2"/>
              <w:jc w:val="center"/>
              <w:rPr>
                <w:rFonts w:ascii="Arial" w:eastAsia="Arial" w:hAnsi="Arial" w:cs="Arial"/>
                <w:color w:val="000000"/>
                <w:szCs w:val="24"/>
              </w:rPr>
            </w:pPr>
            <w:r>
              <w:rPr>
                <w:rFonts w:ascii="Arial" w:eastAsia="Arial" w:hAnsi="Arial" w:cs="Arial"/>
                <w:b/>
                <w:color w:val="000000"/>
                <w:szCs w:val="24"/>
              </w:rPr>
              <w:t>CPV</w:t>
            </w:r>
          </w:p>
        </w:tc>
        <w:tc>
          <w:tcPr>
            <w:tcW w:w="1417" w:type="dxa"/>
          </w:tcPr>
          <w:p w14:paraId="66331A9A" w14:textId="77777777" w:rsidR="00293920" w:rsidRPr="00293920" w:rsidRDefault="00293920">
            <w:pPr>
              <w:pBdr>
                <w:top w:val="nil"/>
                <w:left w:val="nil"/>
                <w:bottom w:val="nil"/>
                <w:right w:val="nil"/>
                <w:between w:val="nil"/>
              </w:pBdr>
              <w:tabs>
                <w:tab w:val="left" w:pos="720"/>
              </w:tabs>
              <w:spacing w:line="240" w:lineRule="auto"/>
              <w:ind w:left="0" w:hanging="2"/>
              <w:jc w:val="center"/>
              <w:rPr>
                <w:rFonts w:ascii="Arial" w:eastAsia="Arial" w:hAnsi="Arial" w:cs="Arial"/>
                <w:b/>
                <w:bCs/>
                <w:color w:val="000000"/>
                <w:szCs w:val="24"/>
                <w:lang w:val="en-US"/>
              </w:rPr>
            </w:pPr>
            <w:r w:rsidRPr="00293920">
              <w:rPr>
                <w:rFonts w:ascii="Arial" w:hAnsi="Arial" w:cs="Arial"/>
                <w:b/>
                <w:bCs/>
                <w:color w:val="000000" w:themeColor="text1"/>
                <w:szCs w:val="24"/>
                <w:lang w:val="en-US"/>
              </w:rPr>
              <w:t>ACodP</w:t>
            </w:r>
            <w:r w:rsidRPr="00293920">
              <w:rPr>
                <w:rFonts w:ascii="Arial" w:hAnsi="Arial" w:cs="Arial"/>
                <w:b/>
                <w:bCs/>
                <w:color w:val="000000" w:themeColor="text1"/>
                <w:szCs w:val="24"/>
              </w:rPr>
              <w:t>-2/3</w:t>
            </w:r>
          </w:p>
        </w:tc>
        <w:tc>
          <w:tcPr>
            <w:tcW w:w="1276" w:type="dxa"/>
          </w:tcPr>
          <w:p w14:paraId="51906268" w14:textId="77777777" w:rsidR="00293920" w:rsidRPr="00293920" w:rsidRDefault="00293920">
            <w:pPr>
              <w:pBdr>
                <w:top w:val="nil"/>
                <w:left w:val="nil"/>
                <w:bottom w:val="nil"/>
                <w:right w:val="nil"/>
                <w:between w:val="nil"/>
              </w:pBdr>
              <w:tabs>
                <w:tab w:val="left" w:pos="720"/>
              </w:tabs>
              <w:spacing w:line="240" w:lineRule="auto"/>
              <w:ind w:left="0" w:hanging="2"/>
              <w:jc w:val="center"/>
              <w:rPr>
                <w:rFonts w:ascii="Arial" w:hAnsi="Arial" w:cs="Arial"/>
                <w:b/>
                <w:bCs/>
                <w:color w:val="000000" w:themeColor="text1"/>
                <w:szCs w:val="24"/>
              </w:rPr>
            </w:pPr>
            <w:r>
              <w:rPr>
                <w:rFonts w:ascii="Arial" w:hAnsi="Arial" w:cs="Arial"/>
                <w:b/>
                <w:bCs/>
                <w:color w:val="000000" w:themeColor="text1"/>
                <w:szCs w:val="24"/>
              </w:rPr>
              <w:t>ΠΑΡΣΕΙΣ</w:t>
            </w:r>
          </w:p>
        </w:tc>
      </w:tr>
      <w:tr w:rsidR="00293920" w14:paraId="744DC438" w14:textId="77777777" w:rsidTr="00F318E8">
        <w:tc>
          <w:tcPr>
            <w:tcW w:w="631" w:type="dxa"/>
          </w:tcPr>
          <w:p w14:paraId="6E7EA0DC" w14:textId="77777777" w:rsidR="00293920" w:rsidRDefault="00293920">
            <w:pPr>
              <w:pBdr>
                <w:top w:val="nil"/>
                <w:left w:val="nil"/>
                <w:bottom w:val="nil"/>
                <w:right w:val="nil"/>
                <w:between w:val="nil"/>
              </w:pBdr>
              <w:tabs>
                <w:tab w:val="left" w:pos="720"/>
              </w:tabs>
              <w:spacing w:line="240" w:lineRule="auto"/>
              <w:ind w:left="0" w:hanging="2"/>
              <w:jc w:val="center"/>
              <w:rPr>
                <w:rFonts w:ascii="Arial" w:eastAsia="Arial" w:hAnsi="Arial" w:cs="Arial"/>
                <w:color w:val="000000"/>
                <w:szCs w:val="24"/>
              </w:rPr>
            </w:pPr>
            <w:r>
              <w:rPr>
                <w:rFonts w:ascii="Arial" w:eastAsia="Arial" w:hAnsi="Arial" w:cs="Arial"/>
                <w:color w:val="000000"/>
                <w:szCs w:val="24"/>
              </w:rPr>
              <w:t>1</w:t>
            </w:r>
          </w:p>
        </w:tc>
        <w:tc>
          <w:tcPr>
            <w:tcW w:w="3910" w:type="dxa"/>
          </w:tcPr>
          <w:p w14:paraId="0AEE19A0" w14:textId="77777777" w:rsidR="00293920" w:rsidRDefault="00293920">
            <w:pPr>
              <w:pBdr>
                <w:top w:val="nil"/>
                <w:left w:val="nil"/>
                <w:bottom w:val="nil"/>
                <w:right w:val="nil"/>
                <w:between w:val="nil"/>
              </w:pBdr>
              <w:tabs>
                <w:tab w:val="left" w:pos="720"/>
              </w:tabs>
              <w:spacing w:line="240" w:lineRule="auto"/>
              <w:ind w:left="0" w:hanging="2"/>
              <w:jc w:val="both"/>
              <w:rPr>
                <w:rFonts w:ascii="Arial" w:eastAsia="Arial" w:hAnsi="Arial" w:cs="Arial"/>
                <w:color w:val="000000"/>
                <w:szCs w:val="24"/>
              </w:rPr>
            </w:pPr>
            <w:r>
              <w:rPr>
                <w:rFonts w:ascii="Arial" w:eastAsia="Arial" w:hAnsi="Arial" w:cs="Arial"/>
                <w:color w:val="000000"/>
                <w:szCs w:val="24"/>
              </w:rPr>
              <w:t>Κήτη και μηχανικά ανταλλακτικά για πολεμικά πλοία</w:t>
            </w:r>
          </w:p>
        </w:tc>
        <w:tc>
          <w:tcPr>
            <w:tcW w:w="1550" w:type="dxa"/>
          </w:tcPr>
          <w:p w14:paraId="6B59D2C8" w14:textId="77777777" w:rsidR="00293920" w:rsidRDefault="00293920">
            <w:pPr>
              <w:pBdr>
                <w:top w:val="nil"/>
                <w:left w:val="nil"/>
                <w:bottom w:val="nil"/>
                <w:right w:val="nil"/>
                <w:between w:val="nil"/>
              </w:pBdr>
              <w:tabs>
                <w:tab w:val="left" w:pos="720"/>
              </w:tabs>
              <w:spacing w:line="240" w:lineRule="auto"/>
              <w:ind w:left="0" w:hanging="2"/>
              <w:jc w:val="center"/>
              <w:rPr>
                <w:rFonts w:ascii="Arial" w:eastAsia="Arial" w:hAnsi="Arial" w:cs="Arial"/>
                <w:color w:val="000000"/>
                <w:szCs w:val="24"/>
              </w:rPr>
            </w:pPr>
            <w:r>
              <w:rPr>
                <w:rFonts w:ascii="Arial" w:eastAsia="Arial" w:hAnsi="Arial" w:cs="Arial"/>
                <w:color w:val="000000"/>
                <w:szCs w:val="24"/>
              </w:rPr>
              <w:t>35521000-2</w:t>
            </w:r>
          </w:p>
        </w:tc>
        <w:tc>
          <w:tcPr>
            <w:tcW w:w="1417" w:type="dxa"/>
          </w:tcPr>
          <w:p w14:paraId="6FF843AE" w14:textId="77777777" w:rsidR="00293920" w:rsidRDefault="00142DF0" w:rsidP="00AC121A">
            <w:pPr>
              <w:pBdr>
                <w:top w:val="nil"/>
                <w:left w:val="nil"/>
                <w:bottom w:val="nil"/>
                <w:right w:val="nil"/>
                <w:between w:val="nil"/>
              </w:pBdr>
              <w:tabs>
                <w:tab w:val="left" w:pos="720"/>
              </w:tabs>
              <w:spacing w:line="240" w:lineRule="auto"/>
              <w:ind w:leftChars="0" w:left="0" w:firstLineChars="0" w:firstLine="0"/>
              <w:jc w:val="center"/>
              <w:rPr>
                <w:rFonts w:ascii="Arial" w:eastAsia="Arial" w:hAnsi="Arial" w:cs="Arial"/>
                <w:color w:val="000000"/>
                <w:szCs w:val="24"/>
              </w:rPr>
            </w:pPr>
            <w:r>
              <w:rPr>
                <w:rFonts w:ascii="Arial" w:eastAsia="Arial" w:hAnsi="Arial" w:cs="Arial"/>
                <w:color w:val="000000"/>
                <w:szCs w:val="24"/>
              </w:rPr>
              <w:t>2010</w:t>
            </w:r>
          </w:p>
        </w:tc>
        <w:tc>
          <w:tcPr>
            <w:tcW w:w="1276" w:type="dxa"/>
          </w:tcPr>
          <w:p w14:paraId="22496253" w14:textId="77777777" w:rsidR="00293920" w:rsidRDefault="00293920">
            <w:pPr>
              <w:pBdr>
                <w:top w:val="nil"/>
                <w:left w:val="nil"/>
                <w:bottom w:val="nil"/>
                <w:right w:val="nil"/>
                <w:between w:val="nil"/>
              </w:pBdr>
              <w:tabs>
                <w:tab w:val="left" w:pos="720"/>
              </w:tabs>
              <w:spacing w:line="240" w:lineRule="auto"/>
              <w:ind w:left="0" w:hanging="2"/>
              <w:jc w:val="both"/>
              <w:rPr>
                <w:rFonts w:ascii="Arial" w:eastAsia="Arial" w:hAnsi="Arial" w:cs="Arial"/>
                <w:color w:val="000000"/>
                <w:szCs w:val="24"/>
              </w:rPr>
            </w:pPr>
          </w:p>
        </w:tc>
      </w:tr>
      <w:tr w:rsidR="00293920" w14:paraId="5E86194C" w14:textId="77777777" w:rsidTr="00F318E8">
        <w:tc>
          <w:tcPr>
            <w:tcW w:w="631" w:type="dxa"/>
          </w:tcPr>
          <w:p w14:paraId="666D8FC7" w14:textId="77777777" w:rsidR="00293920" w:rsidRDefault="00293920">
            <w:pPr>
              <w:pBdr>
                <w:top w:val="nil"/>
                <w:left w:val="nil"/>
                <w:bottom w:val="nil"/>
                <w:right w:val="nil"/>
                <w:between w:val="nil"/>
              </w:pBdr>
              <w:tabs>
                <w:tab w:val="left" w:pos="720"/>
              </w:tabs>
              <w:spacing w:line="240" w:lineRule="auto"/>
              <w:ind w:left="0" w:hanging="2"/>
              <w:jc w:val="center"/>
              <w:rPr>
                <w:rFonts w:ascii="Arial" w:eastAsia="Arial" w:hAnsi="Arial" w:cs="Arial"/>
                <w:color w:val="000000"/>
                <w:szCs w:val="24"/>
              </w:rPr>
            </w:pPr>
            <w:r>
              <w:rPr>
                <w:rFonts w:ascii="Arial" w:eastAsia="Arial" w:hAnsi="Arial" w:cs="Arial"/>
                <w:color w:val="000000"/>
                <w:szCs w:val="24"/>
              </w:rPr>
              <w:t>2</w:t>
            </w:r>
          </w:p>
        </w:tc>
        <w:tc>
          <w:tcPr>
            <w:tcW w:w="3910" w:type="dxa"/>
          </w:tcPr>
          <w:p w14:paraId="1431B3D1" w14:textId="77777777" w:rsidR="00293920" w:rsidRDefault="00293920">
            <w:pPr>
              <w:pBdr>
                <w:top w:val="nil"/>
                <w:left w:val="nil"/>
                <w:bottom w:val="nil"/>
                <w:right w:val="nil"/>
                <w:between w:val="nil"/>
              </w:pBdr>
              <w:tabs>
                <w:tab w:val="left" w:pos="720"/>
              </w:tabs>
              <w:spacing w:line="240" w:lineRule="auto"/>
              <w:ind w:left="0" w:hanging="2"/>
              <w:jc w:val="both"/>
              <w:rPr>
                <w:rFonts w:ascii="Arial" w:eastAsia="Arial" w:hAnsi="Arial" w:cs="Arial"/>
                <w:color w:val="000000"/>
                <w:szCs w:val="24"/>
              </w:rPr>
            </w:pPr>
            <w:r>
              <w:rPr>
                <w:rFonts w:ascii="Arial" w:eastAsia="Arial" w:hAnsi="Arial" w:cs="Arial"/>
                <w:color w:val="000000"/>
                <w:szCs w:val="24"/>
              </w:rPr>
              <w:t>Κινητήρες και μέρη κινητήρων για πολεμικά πλοία</w:t>
            </w:r>
          </w:p>
        </w:tc>
        <w:tc>
          <w:tcPr>
            <w:tcW w:w="1550" w:type="dxa"/>
          </w:tcPr>
          <w:p w14:paraId="51CC0954" w14:textId="77777777" w:rsidR="00293920" w:rsidRDefault="00293920">
            <w:pPr>
              <w:pBdr>
                <w:top w:val="nil"/>
                <w:left w:val="nil"/>
                <w:bottom w:val="nil"/>
                <w:right w:val="nil"/>
                <w:between w:val="nil"/>
              </w:pBdr>
              <w:tabs>
                <w:tab w:val="left" w:pos="720"/>
              </w:tabs>
              <w:spacing w:line="240" w:lineRule="auto"/>
              <w:ind w:left="0" w:hanging="2"/>
              <w:jc w:val="center"/>
              <w:rPr>
                <w:rFonts w:ascii="Arial" w:eastAsia="Arial" w:hAnsi="Arial" w:cs="Arial"/>
                <w:color w:val="000000"/>
                <w:szCs w:val="24"/>
              </w:rPr>
            </w:pPr>
            <w:r>
              <w:rPr>
                <w:rFonts w:ascii="Arial" w:eastAsia="Arial" w:hAnsi="Arial" w:cs="Arial"/>
                <w:color w:val="000000"/>
                <w:szCs w:val="24"/>
              </w:rPr>
              <w:t>35521100-3</w:t>
            </w:r>
          </w:p>
        </w:tc>
        <w:tc>
          <w:tcPr>
            <w:tcW w:w="1417" w:type="dxa"/>
          </w:tcPr>
          <w:p w14:paraId="1B8EC265" w14:textId="77777777" w:rsidR="00293920" w:rsidRDefault="006F78E4" w:rsidP="00AC121A">
            <w:pPr>
              <w:pBdr>
                <w:top w:val="nil"/>
                <w:left w:val="nil"/>
                <w:bottom w:val="nil"/>
                <w:right w:val="nil"/>
                <w:between w:val="nil"/>
              </w:pBdr>
              <w:tabs>
                <w:tab w:val="left" w:pos="720"/>
              </w:tabs>
              <w:spacing w:line="240" w:lineRule="auto"/>
              <w:ind w:left="0" w:hanging="2"/>
              <w:jc w:val="center"/>
              <w:rPr>
                <w:rFonts w:ascii="Arial" w:eastAsia="Arial" w:hAnsi="Arial" w:cs="Arial"/>
                <w:color w:val="000000"/>
                <w:szCs w:val="24"/>
              </w:rPr>
            </w:pPr>
            <w:r>
              <w:rPr>
                <w:rFonts w:ascii="Arial" w:eastAsia="Arial" w:hAnsi="Arial" w:cs="Arial"/>
                <w:color w:val="000000"/>
                <w:szCs w:val="24"/>
              </w:rPr>
              <w:t>2850</w:t>
            </w:r>
          </w:p>
        </w:tc>
        <w:tc>
          <w:tcPr>
            <w:tcW w:w="1276" w:type="dxa"/>
          </w:tcPr>
          <w:p w14:paraId="4EC45F3A" w14:textId="77777777" w:rsidR="00293920" w:rsidRDefault="00293920">
            <w:pPr>
              <w:pBdr>
                <w:top w:val="nil"/>
                <w:left w:val="nil"/>
                <w:bottom w:val="nil"/>
                <w:right w:val="nil"/>
                <w:between w:val="nil"/>
              </w:pBdr>
              <w:tabs>
                <w:tab w:val="left" w:pos="720"/>
              </w:tabs>
              <w:spacing w:line="240" w:lineRule="auto"/>
              <w:ind w:left="0" w:hanging="2"/>
              <w:jc w:val="both"/>
              <w:rPr>
                <w:rFonts w:ascii="Arial" w:eastAsia="Arial" w:hAnsi="Arial" w:cs="Arial"/>
                <w:color w:val="000000"/>
                <w:szCs w:val="24"/>
              </w:rPr>
            </w:pPr>
          </w:p>
        </w:tc>
      </w:tr>
      <w:tr w:rsidR="00293920" w14:paraId="4C96CB7A" w14:textId="77777777" w:rsidTr="00F318E8">
        <w:tc>
          <w:tcPr>
            <w:tcW w:w="631" w:type="dxa"/>
          </w:tcPr>
          <w:p w14:paraId="598561A8" w14:textId="77777777" w:rsidR="00293920" w:rsidRDefault="00293920">
            <w:pPr>
              <w:pBdr>
                <w:top w:val="nil"/>
                <w:left w:val="nil"/>
                <w:bottom w:val="nil"/>
                <w:right w:val="nil"/>
                <w:between w:val="nil"/>
              </w:pBdr>
              <w:tabs>
                <w:tab w:val="left" w:pos="720"/>
              </w:tabs>
              <w:spacing w:line="240" w:lineRule="auto"/>
              <w:ind w:left="0" w:hanging="2"/>
              <w:jc w:val="center"/>
              <w:rPr>
                <w:rFonts w:ascii="Arial" w:eastAsia="Arial" w:hAnsi="Arial" w:cs="Arial"/>
                <w:color w:val="000000"/>
                <w:szCs w:val="24"/>
              </w:rPr>
            </w:pPr>
            <w:r>
              <w:rPr>
                <w:rFonts w:ascii="Arial" w:eastAsia="Arial" w:hAnsi="Arial" w:cs="Arial"/>
                <w:color w:val="000000"/>
                <w:szCs w:val="24"/>
              </w:rPr>
              <w:t>3</w:t>
            </w:r>
          </w:p>
        </w:tc>
        <w:tc>
          <w:tcPr>
            <w:tcW w:w="3910" w:type="dxa"/>
          </w:tcPr>
          <w:p w14:paraId="6D005D32" w14:textId="77777777" w:rsidR="00293920" w:rsidRDefault="00293920">
            <w:pPr>
              <w:pBdr>
                <w:top w:val="nil"/>
                <w:left w:val="nil"/>
                <w:bottom w:val="nil"/>
                <w:right w:val="nil"/>
                <w:between w:val="nil"/>
              </w:pBdr>
              <w:tabs>
                <w:tab w:val="left" w:pos="720"/>
              </w:tabs>
              <w:spacing w:line="240" w:lineRule="auto"/>
              <w:ind w:left="0" w:hanging="2"/>
              <w:jc w:val="both"/>
              <w:rPr>
                <w:rFonts w:ascii="Arial" w:eastAsia="Arial" w:hAnsi="Arial" w:cs="Arial"/>
                <w:color w:val="000000"/>
                <w:szCs w:val="24"/>
              </w:rPr>
            </w:pPr>
            <w:r>
              <w:rPr>
                <w:rFonts w:ascii="Arial" w:eastAsia="Arial" w:hAnsi="Arial" w:cs="Arial"/>
                <w:color w:val="000000"/>
                <w:szCs w:val="24"/>
              </w:rPr>
              <w:t>Ηλεκτρονικά και ηλεκτρικά ανταλλακτικά για πολεμικά πλοία</w:t>
            </w:r>
          </w:p>
        </w:tc>
        <w:tc>
          <w:tcPr>
            <w:tcW w:w="1550" w:type="dxa"/>
          </w:tcPr>
          <w:p w14:paraId="420427F9" w14:textId="77777777" w:rsidR="00293920" w:rsidRDefault="00293920">
            <w:pPr>
              <w:pBdr>
                <w:top w:val="nil"/>
                <w:left w:val="nil"/>
                <w:bottom w:val="nil"/>
                <w:right w:val="nil"/>
                <w:between w:val="nil"/>
              </w:pBdr>
              <w:tabs>
                <w:tab w:val="left" w:pos="720"/>
              </w:tabs>
              <w:spacing w:line="240" w:lineRule="auto"/>
              <w:ind w:left="0" w:hanging="2"/>
              <w:jc w:val="center"/>
              <w:rPr>
                <w:rFonts w:ascii="Arial" w:eastAsia="Arial" w:hAnsi="Arial" w:cs="Arial"/>
                <w:color w:val="000000"/>
                <w:szCs w:val="24"/>
              </w:rPr>
            </w:pPr>
            <w:r>
              <w:rPr>
                <w:rFonts w:ascii="Arial" w:eastAsia="Arial" w:hAnsi="Arial" w:cs="Arial"/>
                <w:color w:val="000000"/>
                <w:szCs w:val="24"/>
              </w:rPr>
              <w:t>35522000-9</w:t>
            </w:r>
          </w:p>
        </w:tc>
        <w:tc>
          <w:tcPr>
            <w:tcW w:w="1417" w:type="dxa"/>
          </w:tcPr>
          <w:p w14:paraId="347E4902" w14:textId="77777777" w:rsidR="00293920" w:rsidRDefault="00142DF0" w:rsidP="00AC121A">
            <w:pPr>
              <w:pBdr>
                <w:top w:val="nil"/>
                <w:left w:val="nil"/>
                <w:bottom w:val="nil"/>
                <w:right w:val="nil"/>
                <w:between w:val="nil"/>
              </w:pBdr>
              <w:tabs>
                <w:tab w:val="left" w:pos="720"/>
              </w:tabs>
              <w:spacing w:line="240" w:lineRule="auto"/>
              <w:ind w:left="0" w:hanging="2"/>
              <w:jc w:val="center"/>
              <w:rPr>
                <w:rFonts w:ascii="Arial" w:eastAsia="Arial" w:hAnsi="Arial" w:cs="Arial"/>
                <w:color w:val="000000"/>
                <w:szCs w:val="24"/>
              </w:rPr>
            </w:pPr>
            <w:r>
              <w:rPr>
                <w:rFonts w:ascii="Arial" w:eastAsia="Arial" w:hAnsi="Arial" w:cs="Arial"/>
                <w:color w:val="000000"/>
                <w:szCs w:val="24"/>
              </w:rPr>
              <w:t>2010</w:t>
            </w:r>
          </w:p>
        </w:tc>
        <w:tc>
          <w:tcPr>
            <w:tcW w:w="1276" w:type="dxa"/>
          </w:tcPr>
          <w:p w14:paraId="6BC3AB7D" w14:textId="77777777" w:rsidR="00293920" w:rsidRDefault="00293920">
            <w:pPr>
              <w:pBdr>
                <w:top w:val="nil"/>
                <w:left w:val="nil"/>
                <w:bottom w:val="nil"/>
                <w:right w:val="nil"/>
                <w:between w:val="nil"/>
              </w:pBdr>
              <w:tabs>
                <w:tab w:val="left" w:pos="720"/>
              </w:tabs>
              <w:spacing w:line="240" w:lineRule="auto"/>
              <w:ind w:left="0" w:hanging="2"/>
              <w:jc w:val="both"/>
              <w:rPr>
                <w:rFonts w:ascii="Arial" w:eastAsia="Arial" w:hAnsi="Arial" w:cs="Arial"/>
                <w:color w:val="000000"/>
                <w:szCs w:val="24"/>
              </w:rPr>
            </w:pPr>
          </w:p>
        </w:tc>
      </w:tr>
      <w:tr w:rsidR="00293920" w14:paraId="13ECC482" w14:textId="77777777" w:rsidTr="00F318E8">
        <w:tc>
          <w:tcPr>
            <w:tcW w:w="631" w:type="dxa"/>
          </w:tcPr>
          <w:p w14:paraId="5008E4E8" w14:textId="77777777" w:rsidR="00293920" w:rsidRDefault="00293920">
            <w:pPr>
              <w:pBdr>
                <w:top w:val="nil"/>
                <w:left w:val="nil"/>
                <w:bottom w:val="nil"/>
                <w:right w:val="nil"/>
                <w:between w:val="nil"/>
              </w:pBdr>
              <w:tabs>
                <w:tab w:val="left" w:pos="720"/>
              </w:tabs>
              <w:spacing w:line="240" w:lineRule="auto"/>
              <w:ind w:left="0" w:hanging="2"/>
              <w:jc w:val="center"/>
              <w:rPr>
                <w:rFonts w:ascii="Arial" w:eastAsia="Arial" w:hAnsi="Arial" w:cs="Arial"/>
                <w:color w:val="000000"/>
                <w:szCs w:val="24"/>
              </w:rPr>
            </w:pPr>
            <w:r>
              <w:rPr>
                <w:rFonts w:ascii="Arial" w:eastAsia="Arial" w:hAnsi="Arial" w:cs="Arial"/>
                <w:color w:val="000000"/>
                <w:szCs w:val="24"/>
              </w:rPr>
              <w:t>4</w:t>
            </w:r>
          </w:p>
        </w:tc>
        <w:tc>
          <w:tcPr>
            <w:tcW w:w="3910" w:type="dxa"/>
          </w:tcPr>
          <w:p w14:paraId="00426D1B" w14:textId="77777777" w:rsidR="00293920" w:rsidRDefault="00293920">
            <w:pPr>
              <w:pBdr>
                <w:top w:val="nil"/>
                <w:left w:val="nil"/>
                <w:bottom w:val="nil"/>
                <w:right w:val="nil"/>
                <w:between w:val="nil"/>
              </w:pBdr>
              <w:tabs>
                <w:tab w:val="left" w:pos="720"/>
              </w:tabs>
              <w:spacing w:line="240" w:lineRule="auto"/>
              <w:ind w:left="0" w:hanging="2"/>
              <w:jc w:val="both"/>
              <w:rPr>
                <w:rFonts w:ascii="Arial" w:eastAsia="Arial" w:hAnsi="Arial" w:cs="Arial"/>
                <w:color w:val="000000"/>
                <w:szCs w:val="24"/>
              </w:rPr>
            </w:pPr>
            <w:r>
              <w:rPr>
                <w:rFonts w:ascii="Arial" w:eastAsia="Arial" w:hAnsi="Arial" w:cs="Arial"/>
                <w:color w:val="000000"/>
                <w:szCs w:val="24"/>
              </w:rPr>
              <w:t>Ανταλλακτικά και εξαρτήματα ραντάρ</w:t>
            </w:r>
          </w:p>
        </w:tc>
        <w:tc>
          <w:tcPr>
            <w:tcW w:w="1550" w:type="dxa"/>
          </w:tcPr>
          <w:p w14:paraId="0F60499A" w14:textId="77777777" w:rsidR="00293920" w:rsidRDefault="00293920">
            <w:pPr>
              <w:pBdr>
                <w:top w:val="nil"/>
                <w:left w:val="nil"/>
                <w:bottom w:val="nil"/>
                <w:right w:val="nil"/>
                <w:between w:val="nil"/>
              </w:pBdr>
              <w:tabs>
                <w:tab w:val="left" w:pos="720"/>
              </w:tabs>
              <w:spacing w:line="240" w:lineRule="auto"/>
              <w:ind w:left="0" w:hanging="2"/>
              <w:jc w:val="center"/>
              <w:rPr>
                <w:rFonts w:ascii="Arial" w:eastAsia="Arial" w:hAnsi="Arial" w:cs="Arial"/>
                <w:color w:val="000000"/>
                <w:szCs w:val="24"/>
              </w:rPr>
            </w:pPr>
            <w:r>
              <w:rPr>
                <w:rFonts w:ascii="Arial" w:eastAsia="Arial" w:hAnsi="Arial" w:cs="Arial"/>
                <w:color w:val="000000"/>
                <w:szCs w:val="24"/>
              </w:rPr>
              <w:t>32352200-7</w:t>
            </w:r>
          </w:p>
        </w:tc>
        <w:tc>
          <w:tcPr>
            <w:tcW w:w="1417" w:type="dxa"/>
          </w:tcPr>
          <w:p w14:paraId="7BF4538A" w14:textId="77777777" w:rsidR="00293920" w:rsidRPr="00D2317A" w:rsidRDefault="00D2317A" w:rsidP="00AC121A">
            <w:pPr>
              <w:pBdr>
                <w:top w:val="nil"/>
                <w:left w:val="nil"/>
                <w:bottom w:val="nil"/>
                <w:right w:val="nil"/>
                <w:between w:val="nil"/>
              </w:pBdr>
              <w:tabs>
                <w:tab w:val="left" w:pos="720"/>
              </w:tabs>
              <w:spacing w:line="240" w:lineRule="auto"/>
              <w:ind w:left="0" w:hanging="2"/>
              <w:jc w:val="center"/>
              <w:rPr>
                <w:rFonts w:ascii="Arial" w:eastAsia="Arial" w:hAnsi="Arial" w:cs="Arial"/>
                <w:color w:val="000000"/>
                <w:szCs w:val="24"/>
                <w:lang w:val="en-US"/>
              </w:rPr>
            </w:pPr>
            <w:r>
              <w:rPr>
                <w:rFonts w:ascii="Arial" w:eastAsia="Arial" w:hAnsi="Arial" w:cs="Arial"/>
                <w:color w:val="000000"/>
                <w:szCs w:val="24"/>
                <w:lang w:val="en-US"/>
              </w:rPr>
              <w:t>5840</w:t>
            </w:r>
          </w:p>
        </w:tc>
        <w:tc>
          <w:tcPr>
            <w:tcW w:w="1276" w:type="dxa"/>
          </w:tcPr>
          <w:p w14:paraId="6735BEFC" w14:textId="77777777" w:rsidR="00293920" w:rsidRDefault="00293920">
            <w:pPr>
              <w:pBdr>
                <w:top w:val="nil"/>
                <w:left w:val="nil"/>
                <w:bottom w:val="nil"/>
                <w:right w:val="nil"/>
                <w:between w:val="nil"/>
              </w:pBdr>
              <w:tabs>
                <w:tab w:val="left" w:pos="720"/>
              </w:tabs>
              <w:spacing w:line="240" w:lineRule="auto"/>
              <w:ind w:left="0" w:hanging="2"/>
              <w:jc w:val="both"/>
              <w:rPr>
                <w:rFonts w:ascii="Arial" w:eastAsia="Arial" w:hAnsi="Arial" w:cs="Arial"/>
                <w:color w:val="000000"/>
                <w:szCs w:val="24"/>
              </w:rPr>
            </w:pPr>
          </w:p>
        </w:tc>
      </w:tr>
      <w:tr w:rsidR="00293920" w14:paraId="2E3E8176" w14:textId="77777777" w:rsidTr="00F318E8">
        <w:tc>
          <w:tcPr>
            <w:tcW w:w="631" w:type="dxa"/>
          </w:tcPr>
          <w:p w14:paraId="7D3B6579" w14:textId="77777777" w:rsidR="00293920" w:rsidRDefault="00293920">
            <w:pPr>
              <w:pBdr>
                <w:top w:val="nil"/>
                <w:left w:val="nil"/>
                <w:bottom w:val="nil"/>
                <w:right w:val="nil"/>
                <w:between w:val="nil"/>
              </w:pBdr>
              <w:tabs>
                <w:tab w:val="left" w:pos="720"/>
              </w:tabs>
              <w:spacing w:line="240" w:lineRule="auto"/>
              <w:ind w:left="0" w:hanging="2"/>
              <w:jc w:val="center"/>
              <w:rPr>
                <w:rFonts w:ascii="Arial" w:eastAsia="Arial" w:hAnsi="Arial" w:cs="Arial"/>
                <w:color w:val="000000"/>
                <w:szCs w:val="24"/>
              </w:rPr>
            </w:pPr>
            <w:r>
              <w:rPr>
                <w:rFonts w:ascii="Arial" w:eastAsia="Arial" w:hAnsi="Arial" w:cs="Arial"/>
                <w:color w:val="000000"/>
                <w:szCs w:val="24"/>
              </w:rPr>
              <w:t>5</w:t>
            </w:r>
          </w:p>
        </w:tc>
        <w:tc>
          <w:tcPr>
            <w:tcW w:w="3910" w:type="dxa"/>
          </w:tcPr>
          <w:p w14:paraId="6AB0C046" w14:textId="77777777" w:rsidR="00293920" w:rsidRDefault="00293920">
            <w:pPr>
              <w:pBdr>
                <w:top w:val="nil"/>
                <w:left w:val="nil"/>
                <w:bottom w:val="nil"/>
                <w:right w:val="nil"/>
                <w:between w:val="nil"/>
              </w:pBdr>
              <w:tabs>
                <w:tab w:val="left" w:pos="720"/>
              </w:tabs>
              <w:spacing w:line="240" w:lineRule="auto"/>
              <w:ind w:left="0" w:hanging="2"/>
              <w:jc w:val="both"/>
              <w:rPr>
                <w:rFonts w:ascii="Arial" w:eastAsia="Arial" w:hAnsi="Arial" w:cs="Arial"/>
                <w:color w:val="000000"/>
                <w:szCs w:val="24"/>
              </w:rPr>
            </w:pPr>
            <w:r>
              <w:rPr>
                <w:rFonts w:ascii="Arial" w:eastAsia="Arial" w:hAnsi="Arial" w:cs="Arial"/>
                <w:color w:val="000000"/>
                <w:szCs w:val="24"/>
              </w:rPr>
              <w:t>Διάφορα ανταλλακτικά</w:t>
            </w:r>
          </w:p>
        </w:tc>
        <w:tc>
          <w:tcPr>
            <w:tcW w:w="1550" w:type="dxa"/>
          </w:tcPr>
          <w:p w14:paraId="19CD3E3C" w14:textId="77777777" w:rsidR="00293920" w:rsidRDefault="00293920">
            <w:pPr>
              <w:pBdr>
                <w:top w:val="nil"/>
                <w:left w:val="nil"/>
                <w:bottom w:val="nil"/>
                <w:right w:val="nil"/>
                <w:between w:val="nil"/>
              </w:pBdr>
              <w:tabs>
                <w:tab w:val="left" w:pos="720"/>
              </w:tabs>
              <w:spacing w:line="240" w:lineRule="auto"/>
              <w:ind w:left="0" w:hanging="2"/>
              <w:jc w:val="center"/>
              <w:rPr>
                <w:rFonts w:ascii="Arial" w:eastAsia="Arial" w:hAnsi="Arial" w:cs="Arial"/>
                <w:color w:val="000000"/>
                <w:szCs w:val="24"/>
              </w:rPr>
            </w:pPr>
            <w:r>
              <w:rPr>
                <w:rFonts w:ascii="Arial" w:eastAsia="Arial" w:hAnsi="Arial" w:cs="Arial"/>
                <w:color w:val="000000"/>
                <w:szCs w:val="24"/>
              </w:rPr>
              <w:t>34913000-0</w:t>
            </w:r>
          </w:p>
        </w:tc>
        <w:tc>
          <w:tcPr>
            <w:tcW w:w="1417" w:type="dxa"/>
          </w:tcPr>
          <w:p w14:paraId="71D9407C" w14:textId="77777777" w:rsidR="00293920" w:rsidRDefault="00142DF0" w:rsidP="00AC121A">
            <w:pPr>
              <w:pBdr>
                <w:top w:val="nil"/>
                <w:left w:val="nil"/>
                <w:bottom w:val="nil"/>
                <w:right w:val="nil"/>
                <w:between w:val="nil"/>
              </w:pBdr>
              <w:tabs>
                <w:tab w:val="left" w:pos="720"/>
              </w:tabs>
              <w:spacing w:line="240" w:lineRule="auto"/>
              <w:ind w:left="0" w:hanging="2"/>
              <w:jc w:val="center"/>
              <w:rPr>
                <w:rFonts w:ascii="Arial" w:eastAsia="Arial" w:hAnsi="Arial" w:cs="Arial"/>
                <w:color w:val="000000"/>
                <w:szCs w:val="24"/>
              </w:rPr>
            </w:pPr>
            <w:r>
              <w:rPr>
                <w:rFonts w:ascii="Arial" w:eastAsia="Arial" w:hAnsi="Arial" w:cs="Arial"/>
                <w:color w:val="000000"/>
                <w:szCs w:val="24"/>
              </w:rPr>
              <w:t>2010</w:t>
            </w:r>
          </w:p>
        </w:tc>
        <w:tc>
          <w:tcPr>
            <w:tcW w:w="1276" w:type="dxa"/>
          </w:tcPr>
          <w:p w14:paraId="368BDA32" w14:textId="77777777" w:rsidR="00293920" w:rsidRDefault="00293920">
            <w:pPr>
              <w:pBdr>
                <w:top w:val="nil"/>
                <w:left w:val="nil"/>
                <w:bottom w:val="nil"/>
                <w:right w:val="nil"/>
                <w:between w:val="nil"/>
              </w:pBdr>
              <w:tabs>
                <w:tab w:val="left" w:pos="720"/>
              </w:tabs>
              <w:spacing w:line="240" w:lineRule="auto"/>
              <w:ind w:left="0" w:hanging="2"/>
              <w:jc w:val="both"/>
              <w:rPr>
                <w:rFonts w:ascii="Arial" w:eastAsia="Arial" w:hAnsi="Arial" w:cs="Arial"/>
                <w:color w:val="000000"/>
                <w:szCs w:val="24"/>
              </w:rPr>
            </w:pPr>
          </w:p>
        </w:tc>
      </w:tr>
      <w:tr w:rsidR="00293920" w14:paraId="2F59A0AF" w14:textId="77777777" w:rsidTr="00F318E8">
        <w:tc>
          <w:tcPr>
            <w:tcW w:w="631" w:type="dxa"/>
          </w:tcPr>
          <w:p w14:paraId="2EF968C8" w14:textId="77777777" w:rsidR="00293920" w:rsidRDefault="00293920">
            <w:pPr>
              <w:pBdr>
                <w:top w:val="nil"/>
                <w:left w:val="nil"/>
                <w:bottom w:val="nil"/>
                <w:right w:val="nil"/>
                <w:between w:val="nil"/>
              </w:pBdr>
              <w:tabs>
                <w:tab w:val="left" w:pos="720"/>
              </w:tabs>
              <w:spacing w:line="240" w:lineRule="auto"/>
              <w:ind w:left="0" w:hanging="2"/>
              <w:jc w:val="center"/>
              <w:rPr>
                <w:rFonts w:ascii="Arial" w:eastAsia="Arial" w:hAnsi="Arial" w:cs="Arial"/>
                <w:color w:val="000000"/>
                <w:szCs w:val="24"/>
              </w:rPr>
            </w:pPr>
            <w:r>
              <w:rPr>
                <w:rFonts w:ascii="Arial" w:eastAsia="Arial" w:hAnsi="Arial" w:cs="Arial"/>
                <w:color w:val="000000"/>
                <w:szCs w:val="24"/>
              </w:rPr>
              <w:t>6</w:t>
            </w:r>
          </w:p>
        </w:tc>
        <w:tc>
          <w:tcPr>
            <w:tcW w:w="3910" w:type="dxa"/>
          </w:tcPr>
          <w:p w14:paraId="31357D20" w14:textId="77777777" w:rsidR="00293920" w:rsidRDefault="00293920">
            <w:pPr>
              <w:pBdr>
                <w:top w:val="nil"/>
                <w:left w:val="nil"/>
                <w:bottom w:val="nil"/>
                <w:right w:val="nil"/>
                <w:between w:val="nil"/>
              </w:pBdr>
              <w:tabs>
                <w:tab w:val="left" w:pos="720"/>
              </w:tabs>
              <w:spacing w:line="240" w:lineRule="auto"/>
              <w:ind w:left="0" w:hanging="2"/>
              <w:jc w:val="both"/>
              <w:rPr>
                <w:rFonts w:ascii="Arial" w:eastAsia="Arial" w:hAnsi="Arial" w:cs="Arial"/>
                <w:color w:val="000000"/>
                <w:szCs w:val="24"/>
              </w:rPr>
            </w:pPr>
            <w:r>
              <w:rPr>
                <w:rFonts w:ascii="Arial" w:eastAsia="Arial" w:hAnsi="Arial" w:cs="Arial"/>
                <w:color w:val="000000"/>
                <w:szCs w:val="24"/>
              </w:rPr>
              <w:t>Μέρη εξοπλισμού ραδιοεπικοινω-νίας και ραντάρ</w:t>
            </w:r>
          </w:p>
        </w:tc>
        <w:tc>
          <w:tcPr>
            <w:tcW w:w="1550" w:type="dxa"/>
          </w:tcPr>
          <w:p w14:paraId="6C0DFE80" w14:textId="77777777" w:rsidR="00293920" w:rsidRDefault="00293920">
            <w:pPr>
              <w:pBdr>
                <w:top w:val="nil"/>
                <w:left w:val="nil"/>
                <w:bottom w:val="nil"/>
                <w:right w:val="nil"/>
                <w:between w:val="nil"/>
              </w:pBdr>
              <w:tabs>
                <w:tab w:val="left" w:pos="720"/>
              </w:tabs>
              <w:spacing w:line="240" w:lineRule="auto"/>
              <w:ind w:left="0" w:hanging="2"/>
              <w:jc w:val="center"/>
              <w:rPr>
                <w:rFonts w:ascii="Arial" w:eastAsia="Arial" w:hAnsi="Arial" w:cs="Arial"/>
                <w:color w:val="000000"/>
                <w:szCs w:val="24"/>
              </w:rPr>
            </w:pPr>
            <w:r>
              <w:rPr>
                <w:rFonts w:ascii="Arial" w:eastAsia="Arial" w:hAnsi="Arial" w:cs="Arial"/>
                <w:color w:val="000000"/>
                <w:szCs w:val="24"/>
              </w:rPr>
              <w:t>32352100-6</w:t>
            </w:r>
          </w:p>
        </w:tc>
        <w:tc>
          <w:tcPr>
            <w:tcW w:w="1417" w:type="dxa"/>
          </w:tcPr>
          <w:p w14:paraId="6FE97872" w14:textId="77777777" w:rsidR="00293920" w:rsidRPr="00D2317A" w:rsidRDefault="00D2317A" w:rsidP="00AC121A">
            <w:pPr>
              <w:pBdr>
                <w:top w:val="nil"/>
                <w:left w:val="nil"/>
                <w:bottom w:val="nil"/>
                <w:right w:val="nil"/>
                <w:between w:val="nil"/>
              </w:pBdr>
              <w:tabs>
                <w:tab w:val="left" w:pos="720"/>
              </w:tabs>
              <w:spacing w:line="240" w:lineRule="auto"/>
              <w:ind w:left="0" w:hanging="2"/>
              <w:jc w:val="center"/>
              <w:rPr>
                <w:rFonts w:ascii="Arial" w:eastAsia="Arial" w:hAnsi="Arial" w:cs="Arial"/>
                <w:color w:val="000000"/>
                <w:szCs w:val="24"/>
                <w:lang w:val="en-US"/>
              </w:rPr>
            </w:pPr>
            <w:r>
              <w:rPr>
                <w:rFonts w:ascii="Arial" w:eastAsia="Arial" w:hAnsi="Arial" w:cs="Arial"/>
                <w:color w:val="000000"/>
                <w:szCs w:val="24"/>
                <w:lang w:val="en-US"/>
              </w:rPr>
              <w:t>5840</w:t>
            </w:r>
          </w:p>
        </w:tc>
        <w:tc>
          <w:tcPr>
            <w:tcW w:w="1276" w:type="dxa"/>
          </w:tcPr>
          <w:p w14:paraId="6ABEA8AB" w14:textId="77777777" w:rsidR="00293920" w:rsidRDefault="00293920">
            <w:pPr>
              <w:pBdr>
                <w:top w:val="nil"/>
                <w:left w:val="nil"/>
                <w:bottom w:val="nil"/>
                <w:right w:val="nil"/>
                <w:between w:val="nil"/>
              </w:pBdr>
              <w:tabs>
                <w:tab w:val="left" w:pos="720"/>
              </w:tabs>
              <w:spacing w:line="240" w:lineRule="auto"/>
              <w:ind w:left="0" w:hanging="2"/>
              <w:jc w:val="both"/>
              <w:rPr>
                <w:rFonts w:ascii="Arial" w:eastAsia="Arial" w:hAnsi="Arial" w:cs="Arial"/>
                <w:color w:val="000000"/>
                <w:szCs w:val="24"/>
              </w:rPr>
            </w:pPr>
          </w:p>
        </w:tc>
      </w:tr>
      <w:tr w:rsidR="00293920" w14:paraId="0DBF2C62" w14:textId="77777777" w:rsidTr="00F318E8">
        <w:tc>
          <w:tcPr>
            <w:tcW w:w="631" w:type="dxa"/>
          </w:tcPr>
          <w:p w14:paraId="1C761705" w14:textId="77777777" w:rsidR="00293920" w:rsidRDefault="00293920">
            <w:pPr>
              <w:pBdr>
                <w:top w:val="nil"/>
                <w:left w:val="nil"/>
                <w:bottom w:val="nil"/>
                <w:right w:val="nil"/>
                <w:between w:val="nil"/>
              </w:pBdr>
              <w:tabs>
                <w:tab w:val="left" w:pos="720"/>
              </w:tabs>
              <w:spacing w:line="240" w:lineRule="auto"/>
              <w:ind w:left="0" w:hanging="2"/>
              <w:jc w:val="center"/>
              <w:rPr>
                <w:rFonts w:ascii="Arial" w:eastAsia="Arial" w:hAnsi="Arial" w:cs="Arial"/>
                <w:color w:val="000000"/>
                <w:szCs w:val="24"/>
              </w:rPr>
            </w:pPr>
            <w:r>
              <w:rPr>
                <w:rFonts w:ascii="Arial" w:eastAsia="Arial" w:hAnsi="Arial" w:cs="Arial"/>
                <w:color w:val="000000"/>
                <w:szCs w:val="24"/>
              </w:rPr>
              <w:t>7</w:t>
            </w:r>
          </w:p>
        </w:tc>
        <w:tc>
          <w:tcPr>
            <w:tcW w:w="3910" w:type="dxa"/>
          </w:tcPr>
          <w:p w14:paraId="795DCC31" w14:textId="77777777" w:rsidR="00293920" w:rsidRDefault="00293920">
            <w:pPr>
              <w:pBdr>
                <w:top w:val="nil"/>
                <w:left w:val="nil"/>
                <w:bottom w:val="nil"/>
                <w:right w:val="nil"/>
                <w:between w:val="nil"/>
              </w:pBdr>
              <w:tabs>
                <w:tab w:val="left" w:pos="720"/>
              </w:tabs>
              <w:spacing w:line="240" w:lineRule="auto"/>
              <w:ind w:left="0" w:hanging="2"/>
              <w:jc w:val="both"/>
              <w:rPr>
                <w:rFonts w:ascii="Arial" w:eastAsia="Arial" w:hAnsi="Arial" w:cs="Arial"/>
                <w:color w:val="000000"/>
                <w:szCs w:val="24"/>
              </w:rPr>
            </w:pPr>
            <w:r>
              <w:rPr>
                <w:rFonts w:ascii="Arial" w:eastAsia="Arial" w:hAnsi="Arial" w:cs="Arial"/>
                <w:color w:val="000000"/>
                <w:szCs w:val="24"/>
              </w:rPr>
              <w:t>Ανταλλακτικά και εξαρτήματα ραντάρ</w:t>
            </w:r>
          </w:p>
        </w:tc>
        <w:tc>
          <w:tcPr>
            <w:tcW w:w="1550" w:type="dxa"/>
          </w:tcPr>
          <w:p w14:paraId="1E6F688B" w14:textId="77777777" w:rsidR="00293920" w:rsidRDefault="00293920">
            <w:pPr>
              <w:pBdr>
                <w:top w:val="nil"/>
                <w:left w:val="nil"/>
                <w:bottom w:val="nil"/>
                <w:right w:val="nil"/>
                <w:between w:val="nil"/>
              </w:pBdr>
              <w:tabs>
                <w:tab w:val="left" w:pos="720"/>
              </w:tabs>
              <w:spacing w:line="240" w:lineRule="auto"/>
              <w:ind w:left="0" w:hanging="2"/>
              <w:jc w:val="center"/>
              <w:rPr>
                <w:rFonts w:ascii="Arial" w:eastAsia="Arial" w:hAnsi="Arial" w:cs="Arial"/>
                <w:color w:val="000000"/>
                <w:szCs w:val="24"/>
              </w:rPr>
            </w:pPr>
            <w:r>
              <w:rPr>
                <w:rFonts w:ascii="Arial" w:eastAsia="Arial" w:hAnsi="Arial" w:cs="Arial"/>
                <w:color w:val="000000"/>
                <w:szCs w:val="24"/>
              </w:rPr>
              <w:t>32352200-7</w:t>
            </w:r>
          </w:p>
        </w:tc>
        <w:tc>
          <w:tcPr>
            <w:tcW w:w="1417" w:type="dxa"/>
          </w:tcPr>
          <w:p w14:paraId="330A4FF9" w14:textId="77777777" w:rsidR="00293920" w:rsidRPr="008D3631" w:rsidRDefault="008D3631" w:rsidP="00AC121A">
            <w:pPr>
              <w:pBdr>
                <w:top w:val="nil"/>
                <w:left w:val="nil"/>
                <w:bottom w:val="nil"/>
                <w:right w:val="nil"/>
                <w:between w:val="nil"/>
              </w:pBdr>
              <w:tabs>
                <w:tab w:val="left" w:pos="720"/>
              </w:tabs>
              <w:spacing w:line="240" w:lineRule="auto"/>
              <w:ind w:left="0" w:hanging="2"/>
              <w:jc w:val="center"/>
              <w:rPr>
                <w:rFonts w:ascii="Arial" w:eastAsia="Arial" w:hAnsi="Arial" w:cs="Arial"/>
                <w:color w:val="000000"/>
                <w:szCs w:val="24"/>
                <w:lang w:val="en-US"/>
              </w:rPr>
            </w:pPr>
            <w:r>
              <w:rPr>
                <w:rFonts w:ascii="Arial" w:eastAsia="Arial" w:hAnsi="Arial" w:cs="Arial"/>
                <w:color w:val="000000"/>
                <w:szCs w:val="24"/>
                <w:lang w:val="en-US"/>
              </w:rPr>
              <w:t>58</w:t>
            </w:r>
            <w:r w:rsidR="00D2317A">
              <w:rPr>
                <w:rFonts w:ascii="Arial" w:eastAsia="Arial" w:hAnsi="Arial" w:cs="Arial"/>
                <w:color w:val="000000"/>
                <w:szCs w:val="24"/>
                <w:lang w:val="en-US"/>
              </w:rPr>
              <w:t>40</w:t>
            </w:r>
          </w:p>
        </w:tc>
        <w:tc>
          <w:tcPr>
            <w:tcW w:w="1276" w:type="dxa"/>
          </w:tcPr>
          <w:p w14:paraId="2DAAD521" w14:textId="77777777" w:rsidR="00293920" w:rsidRDefault="00293920">
            <w:pPr>
              <w:pBdr>
                <w:top w:val="nil"/>
                <w:left w:val="nil"/>
                <w:bottom w:val="nil"/>
                <w:right w:val="nil"/>
                <w:between w:val="nil"/>
              </w:pBdr>
              <w:tabs>
                <w:tab w:val="left" w:pos="720"/>
              </w:tabs>
              <w:spacing w:line="240" w:lineRule="auto"/>
              <w:ind w:left="0" w:hanging="2"/>
              <w:jc w:val="both"/>
              <w:rPr>
                <w:rFonts w:ascii="Arial" w:eastAsia="Arial" w:hAnsi="Arial" w:cs="Arial"/>
                <w:color w:val="000000"/>
                <w:szCs w:val="24"/>
              </w:rPr>
            </w:pPr>
          </w:p>
        </w:tc>
      </w:tr>
      <w:tr w:rsidR="00293920" w14:paraId="32DE783A" w14:textId="77777777" w:rsidTr="00F318E8">
        <w:tc>
          <w:tcPr>
            <w:tcW w:w="631" w:type="dxa"/>
          </w:tcPr>
          <w:p w14:paraId="7A165376" w14:textId="77777777" w:rsidR="00293920" w:rsidRDefault="00293920">
            <w:pPr>
              <w:pBdr>
                <w:top w:val="nil"/>
                <w:left w:val="nil"/>
                <w:bottom w:val="nil"/>
                <w:right w:val="nil"/>
                <w:between w:val="nil"/>
              </w:pBdr>
              <w:tabs>
                <w:tab w:val="left" w:pos="720"/>
              </w:tabs>
              <w:spacing w:line="240" w:lineRule="auto"/>
              <w:ind w:left="0" w:hanging="2"/>
              <w:jc w:val="center"/>
              <w:rPr>
                <w:rFonts w:ascii="Arial" w:eastAsia="Arial" w:hAnsi="Arial" w:cs="Arial"/>
                <w:color w:val="000000"/>
                <w:szCs w:val="24"/>
              </w:rPr>
            </w:pPr>
            <w:r>
              <w:rPr>
                <w:rFonts w:ascii="Arial" w:eastAsia="Arial" w:hAnsi="Arial" w:cs="Arial"/>
                <w:color w:val="000000"/>
                <w:szCs w:val="24"/>
              </w:rPr>
              <w:t>8</w:t>
            </w:r>
          </w:p>
        </w:tc>
        <w:tc>
          <w:tcPr>
            <w:tcW w:w="3910" w:type="dxa"/>
          </w:tcPr>
          <w:p w14:paraId="458CC7FC" w14:textId="77777777" w:rsidR="00293920" w:rsidRDefault="00293920">
            <w:pPr>
              <w:pBdr>
                <w:top w:val="nil"/>
                <w:left w:val="nil"/>
                <w:bottom w:val="nil"/>
                <w:right w:val="nil"/>
                <w:between w:val="nil"/>
              </w:pBdr>
              <w:tabs>
                <w:tab w:val="left" w:pos="720"/>
              </w:tabs>
              <w:spacing w:line="240" w:lineRule="auto"/>
              <w:ind w:left="0" w:hanging="2"/>
              <w:jc w:val="both"/>
              <w:rPr>
                <w:rFonts w:ascii="Arial" w:eastAsia="Arial" w:hAnsi="Arial" w:cs="Arial"/>
                <w:color w:val="000000"/>
                <w:szCs w:val="24"/>
              </w:rPr>
            </w:pPr>
            <w:r>
              <w:rPr>
                <w:rFonts w:ascii="Arial" w:eastAsia="Arial" w:hAnsi="Arial" w:cs="Arial"/>
                <w:color w:val="000000"/>
                <w:szCs w:val="24"/>
              </w:rPr>
              <w:t>Συγκροτήματα ραντάρ</w:t>
            </w:r>
          </w:p>
        </w:tc>
        <w:tc>
          <w:tcPr>
            <w:tcW w:w="1550" w:type="dxa"/>
          </w:tcPr>
          <w:p w14:paraId="44E0DA99" w14:textId="77777777" w:rsidR="00293920" w:rsidRDefault="00293920">
            <w:pPr>
              <w:pBdr>
                <w:top w:val="nil"/>
                <w:left w:val="nil"/>
                <w:bottom w:val="nil"/>
                <w:right w:val="nil"/>
                <w:between w:val="nil"/>
              </w:pBdr>
              <w:tabs>
                <w:tab w:val="left" w:pos="720"/>
              </w:tabs>
              <w:spacing w:line="240" w:lineRule="auto"/>
              <w:ind w:left="0" w:hanging="2"/>
              <w:jc w:val="center"/>
              <w:rPr>
                <w:rFonts w:ascii="Arial" w:eastAsia="Arial" w:hAnsi="Arial" w:cs="Arial"/>
                <w:color w:val="000000"/>
                <w:szCs w:val="24"/>
              </w:rPr>
            </w:pPr>
            <w:r>
              <w:rPr>
                <w:rFonts w:ascii="Arial" w:eastAsia="Arial" w:hAnsi="Arial" w:cs="Arial"/>
                <w:color w:val="000000"/>
                <w:szCs w:val="24"/>
              </w:rPr>
              <w:t>34932000-9</w:t>
            </w:r>
          </w:p>
        </w:tc>
        <w:tc>
          <w:tcPr>
            <w:tcW w:w="1417" w:type="dxa"/>
          </w:tcPr>
          <w:p w14:paraId="012F0770" w14:textId="77777777" w:rsidR="00293920" w:rsidRPr="00D2317A" w:rsidRDefault="00D2317A" w:rsidP="00AC121A">
            <w:pPr>
              <w:pBdr>
                <w:top w:val="nil"/>
                <w:left w:val="nil"/>
                <w:bottom w:val="nil"/>
                <w:right w:val="nil"/>
                <w:between w:val="nil"/>
              </w:pBdr>
              <w:tabs>
                <w:tab w:val="left" w:pos="720"/>
              </w:tabs>
              <w:spacing w:line="240" w:lineRule="auto"/>
              <w:ind w:left="0" w:hanging="2"/>
              <w:jc w:val="center"/>
              <w:rPr>
                <w:rFonts w:ascii="Arial" w:eastAsia="Arial" w:hAnsi="Arial" w:cs="Arial"/>
                <w:color w:val="000000"/>
                <w:szCs w:val="24"/>
                <w:lang w:val="en-US"/>
              </w:rPr>
            </w:pPr>
            <w:r>
              <w:rPr>
                <w:rFonts w:ascii="Arial" w:eastAsia="Arial" w:hAnsi="Arial" w:cs="Arial"/>
                <w:color w:val="000000"/>
                <w:szCs w:val="24"/>
                <w:lang w:val="en-US"/>
              </w:rPr>
              <w:t>5840</w:t>
            </w:r>
          </w:p>
        </w:tc>
        <w:tc>
          <w:tcPr>
            <w:tcW w:w="1276" w:type="dxa"/>
          </w:tcPr>
          <w:p w14:paraId="043CFDBA" w14:textId="77777777" w:rsidR="00293920" w:rsidRDefault="00293920">
            <w:pPr>
              <w:pBdr>
                <w:top w:val="nil"/>
                <w:left w:val="nil"/>
                <w:bottom w:val="nil"/>
                <w:right w:val="nil"/>
                <w:between w:val="nil"/>
              </w:pBdr>
              <w:tabs>
                <w:tab w:val="left" w:pos="720"/>
              </w:tabs>
              <w:spacing w:line="240" w:lineRule="auto"/>
              <w:ind w:left="0" w:hanging="2"/>
              <w:jc w:val="both"/>
              <w:rPr>
                <w:rFonts w:ascii="Arial" w:eastAsia="Arial" w:hAnsi="Arial" w:cs="Arial"/>
                <w:color w:val="000000"/>
                <w:szCs w:val="24"/>
              </w:rPr>
            </w:pPr>
          </w:p>
        </w:tc>
      </w:tr>
      <w:tr w:rsidR="00293920" w14:paraId="20206410" w14:textId="77777777" w:rsidTr="00F318E8">
        <w:tc>
          <w:tcPr>
            <w:tcW w:w="631" w:type="dxa"/>
          </w:tcPr>
          <w:p w14:paraId="1BB71C20" w14:textId="77777777" w:rsidR="00293920" w:rsidRDefault="00293920">
            <w:pPr>
              <w:pBdr>
                <w:top w:val="nil"/>
                <w:left w:val="nil"/>
                <w:bottom w:val="nil"/>
                <w:right w:val="nil"/>
                <w:between w:val="nil"/>
              </w:pBdr>
              <w:tabs>
                <w:tab w:val="left" w:pos="720"/>
              </w:tabs>
              <w:spacing w:line="240" w:lineRule="auto"/>
              <w:ind w:left="0" w:hanging="2"/>
              <w:jc w:val="center"/>
              <w:rPr>
                <w:rFonts w:ascii="Arial" w:eastAsia="Arial" w:hAnsi="Arial" w:cs="Arial"/>
                <w:color w:val="000000"/>
                <w:szCs w:val="24"/>
              </w:rPr>
            </w:pPr>
            <w:r>
              <w:rPr>
                <w:rFonts w:ascii="Arial" w:eastAsia="Arial" w:hAnsi="Arial" w:cs="Arial"/>
                <w:color w:val="000000"/>
                <w:szCs w:val="24"/>
              </w:rPr>
              <w:t>9</w:t>
            </w:r>
          </w:p>
        </w:tc>
        <w:tc>
          <w:tcPr>
            <w:tcW w:w="3910" w:type="dxa"/>
          </w:tcPr>
          <w:p w14:paraId="5ABEC403" w14:textId="77777777" w:rsidR="00293920" w:rsidRDefault="00293920">
            <w:pPr>
              <w:pBdr>
                <w:top w:val="nil"/>
                <w:left w:val="nil"/>
                <w:bottom w:val="nil"/>
                <w:right w:val="nil"/>
                <w:between w:val="nil"/>
              </w:pBdr>
              <w:tabs>
                <w:tab w:val="left" w:pos="720"/>
              </w:tabs>
              <w:spacing w:line="240" w:lineRule="auto"/>
              <w:ind w:left="0" w:hanging="2"/>
              <w:jc w:val="both"/>
              <w:rPr>
                <w:rFonts w:ascii="Arial" w:eastAsia="Arial" w:hAnsi="Arial" w:cs="Arial"/>
                <w:color w:val="000000"/>
                <w:szCs w:val="24"/>
              </w:rPr>
            </w:pPr>
            <w:r>
              <w:rPr>
                <w:rFonts w:ascii="Arial" w:eastAsia="Arial" w:hAnsi="Arial" w:cs="Arial"/>
                <w:color w:val="000000"/>
                <w:szCs w:val="24"/>
              </w:rPr>
              <w:t>Συσκευές ραδιοεντοπισμού (ραντάρ)</w:t>
            </w:r>
          </w:p>
        </w:tc>
        <w:tc>
          <w:tcPr>
            <w:tcW w:w="1550" w:type="dxa"/>
          </w:tcPr>
          <w:p w14:paraId="63729B1D" w14:textId="77777777" w:rsidR="00293920" w:rsidRDefault="00293920">
            <w:pPr>
              <w:pBdr>
                <w:top w:val="nil"/>
                <w:left w:val="nil"/>
                <w:bottom w:val="nil"/>
                <w:right w:val="nil"/>
                <w:between w:val="nil"/>
              </w:pBdr>
              <w:tabs>
                <w:tab w:val="left" w:pos="720"/>
              </w:tabs>
              <w:spacing w:line="240" w:lineRule="auto"/>
              <w:ind w:left="0" w:hanging="2"/>
              <w:jc w:val="center"/>
              <w:rPr>
                <w:rFonts w:ascii="Arial" w:eastAsia="Arial" w:hAnsi="Arial" w:cs="Arial"/>
                <w:color w:val="000000"/>
                <w:szCs w:val="24"/>
              </w:rPr>
            </w:pPr>
            <w:r>
              <w:rPr>
                <w:rFonts w:ascii="Arial" w:eastAsia="Arial" w:hAnsi="Arial" w:cs="Arial"/>
                <w:color w:val="000000"/>
                <w:szCs w:val="24"/>
              </w:rPr>
              <w:t>35722000-1</w:t>
            </w:r>
          </w:p>
        </w:tc>
        <w:tc>
          <w:tcPr>
            <w:tcW w:w="1417" w:type="dxa"/>
          </w:tcPr>
          <w:p w14:paraId="3EB59EF9" w14:textId="77777777" w:rsidR="00293920" w:rsidRPr="008D3631" w:rsidRDefault="008D3631" w:rsidP="00AC121A">
            <w:pPr>
              <w:pBdr>
                <w:top w:val="nil"/>
                <w:left w:val="nil"/>
                <w:bottom w:val="nil"/>
                <w:right w:val="nil"/>
                <w:between w:val="nil"/>
              </w:pBdr>
              <w:tabs>
                <w:tab w:val="left" w:pos="720"/>
              </w:tabs>
              <w:spacing w:line="240" w:lineRule="auto"/>
              <w:ind w:left="0" w:hanging="2"/>
              <w:jc w:val="center"/>
              <w:rPr>
                <w:rFonts w:ascii="Arial" w:eastAsia="Arial" w:hAnsi="Arial" w:cs="Arial"/>
                <w:color w:val="000000"/>
                <w:szCs w:val="24"/>
                <w:lang w:val="en-US"/>
              </w:rPr>
            </w:pPr>
            <w:r>
              <w:rPr>
                <w:rFonts w:ascii="Arial" w:eastAsia="Arial" w:hAnsi="Arial" w:cs="Arial"/>
                <w:color w:val="000000"/>
                <w:szCs w:val="24"/>
                <w:lang w:val="en-US"/>
              </w:rPr>
              <w:t>5840</w:t>
            </w:r>
          </w:p>
        </w:tc>
        <w:tc>
          <w:tcPr>
            <w:tcW w:w="1276" w:type="dxa"/>
          </w:tcPr>
          <w:p w14:paraId="58A07E76" w14:textId="77777777" w:rsidR="00293920" w:rsidRDefault="00293920">
            <w:pPr>
              <w:pBdr>
                <w:top w:val="nil"/>
                <w:left w:val="nil"/>
                <w:bottom w:val="nil"/>
                <w:right w:val="nil"/>
                <w:between w:val="nil"/>
              </w:pBdr>
              <w:tabs>
                <w:tab w:val="left" w:pos="720"/>
              </w:tabs>
              <w:spacing w:line="240" w:lineRule="auto"/>
              <w:ind w:left="0" w:hanging="2"/>
              <w:jc w:val="both"/>
              <w:rPr>
                <w:rFonts w:ascii="Arial" w:eastAsia="Arial" w:hAnsi="Arial" w:cs="Arial"/>
                <w:color w:val="000000"/>
                <w:szCs w:val="24"/>
              </w:rPr>
            </w:pPr>
          </w:p>
        </w:tc>
      </w:tr>
      <w:tr w:rsidR="00293920" w14:paraId="23571DD6" w14:textId="77777777" w:rsidTr="00F318E8">
        <w:tc>
          <w:tcPr>
            <w:tcW w:w="631" w:type="dxa"/>
          </w:tcPr>
          <w:p w14:paraId="15AB8292" w14:textId="77777777" w:rsidR="00293920" w:rsidRDefault="00293920">
            <w:pPr>
              <w:pBdr>
                <w:top w:val="nil"/>
                <w:left w:val="nil"/>
                <w:bottom w:val="nil"/>
                <w:right w:val="nil"/>
                <w:between w:val="nil"/>
              </w:pBdr>
              <w:tabs>
                <w:tab w:val="left" w:pos="720"/>
              </w:tabs>
              <w:spacing w:line="240" w:lineRule="auto"/>
              <w:ind w:left="0" w:hanging="2"/>
              <w:jc w:val="center"/>
              <w:rPr>
                <w:rFonts w:ascii="Arial" w:eastAsia="Arial" w:hAnsi="Arial" w:cs="Arial"/>
                <w:color w:val="000000"/>
                <w:szCs w:val="24"/>
              </w:rPr>
            </w:pPr>
            <w:r>
              <w:rPr>
                <w:rFonts w:ascii="Arial" w:eastAsia="Arial" w:hAnsi="Arial" w:cs="Arial"/>
                <w:color w:val="000000"/>
                <w:szCs w:val="24"/>
              </w:rPr>
              <w:t>10</w:t>
            </w:r>
          </w:p>
        </w:tc>
        <w:tc>
          <w:tcPr>
            <w:tcW w:w="3910" w:type="dxa"/>
          </w:tcPr>
          <w:p w14:paraId="6FBCDCD3" w14:textId="77777777" w:rsidR="00293920" w:rsidRDefault="00293920">
            <w:pPr>
              <w:pBdr>
                <w:top w:val="nil"/>
                <w:left w:val="nil"/>
                <w:bottom w:val="nil"/>
                <w:right w:val="nil"/>
                <w:between w:val="nil"/>
              </w:pBdr>
              <w:tabs>
                <w:tab w:val="left" w:pos="720"/>
              </w:tabs>
              <w:spacing w:line="240" w:lineRule="auto"/>
              <w:ind w:left="0" w:hanging="2"/>
              <w:jc w:val="both"/>
              <w:rPr>
                <w:rFonts w:ascii="Arial" w:eastAsia="Arial" w:hAnsi="Arial" w:cs="Arial"/>
                <w:color w:val="000000"/>
                <w:szCs w:val="24"/>
              </w:rPr>
            </w:pPr>
            <w:r>
              <w:rPr>
                <w:rFonts w:ascii="Arial" w:eastAsia="Arial" w:hAnsi="Arial" w:cs="Arial"/>
                <w:color w:val="000000"/>
                <w:szCs w:val="24"/>
              </w:rPr>
              <w:t>Συσκευές ραντάρ</w:t>
            </w:r>
          </w:p>
        </w:tc>
        <w:tc>
          <w:tcPr>
            <w:tcW w:w="1550" w:type="dxa"/>
          </w:tcPr>
          <w:p w14:paraId="3B7076ED" w14:textId="77777777" w:rsidR="00293920" w:rsidRDefault="00293920">
            <w:pPr>
              <w:pBdr>
                <w:top w:val="nil"/>
                <w:left w:val="nil"/>
                <w:bottom w:val="nil"/>
                <w:right w:val="nil"/>
                <w:between w:val="nil"/>
              </w:pBdr>
              <w:tabs>
                <w:tab w:val="left" w:pos="720"/>
              </w:tabs>
              <w:spacing w:line="240" w:lineRule="auto"/>
              <w:ind w:left="0" w:hanging="2"/>
              <w:jc w:val="center"/>
              <w:rPr>
                <w:rFonts w:ascii="Arial" w:eastAsia="Arial" w:hAnsi="Arial" w:cs="Arial"/>
                <w:color w:val="000000"/>
                <w:szCs w:val="24"/>
              </w:rPr>
            </w:pPr>
            <w:r>
              <w:rPr>
                <w:rFonts w:ascii="Arial" w:eastAsia="Arial" w:hAnsi="Arial" w:cs="Arial"/>
                <w:color w:val="000000"/>
                <w:szCs w:val="24"/>
              </w:rPr>
              <w:t>38115000-4</w:t>
            </w:r>
          </w:p>
        </w:tc>
        <w:tc>
          <w:tcPr>
            <w:tcW w:w="1417" w:type="dxa"/>
          </w:tcPr>
          <w:p w14:paraId="648F27B4" w14:textId="77777777" w:rsidR="00293920" w:rsidRPr="00D2317A" w:rsidRDefault="00D2317A" w:rsidP="00AC121A">
            <w:pPr>
              <w:pBdr>
                <w:top w:val="nil"/>
                <w:left w:val="nil"/>
                <w:bottom w:val="nil"/>
                <w:right w:val="nil"/>
                <w:between w:val="nil"/>
              </w:pBdr>
              <w:tabs>
                <w:tab w:val="left" w:pos="720"/>
              </w:tabs>
              <w:spacing w:line="240" w:lineRule="auto"/>
              <w:ind w:left="0" w:hanging="2"/>
              <w:jc w:val="center"/>
              <w:rPr>
                <w:rFonts w:ascii="Arial" w:eastAsia="Arial" w:hAnsi="Arial" w:cs="Arial"/>
                <w:color w:val="000000"/>
                <w:szCs w:val="24"/>
                <w:lang w:val="en-US"/>
              </w:rPr>
            </w:pPr>
            <w:r>
              <w:rPr>
                <w:rFonts w:ascii="Arial" w:eastAsia="Arial" w:hAnsi="Arial" w:cs="Arial"/>
                <w:color w:val="000000"/>
                <w:szCs w:val="24"/>
                <w:lang w:val="en-US"/>
              </w:rPr>
              <w:t>5840</w:t>
            </w:r>
          </w:p>
        </w:tc>
        <w:tc>
          <w:tcPr>
            <w:tcW w:w="1276" w:type="dxa"/>
          </w:tcPr>
          <w:p w14:paraId="62F31AC7" w14:textId="77777777" w:rsidR="00293920" w:rsidRDefault="00293920">
            <w:pPr>
              <w:pBdr>
                <w:top w:val="nil"/>
                <w:left w:val="nil"/>
                <w:bottom w:val="nil"/>
                <w:right w:val="nil"/>
                <w:between w:val="nil"/>
              </w:pBdr>
              <w:tabs>
                <w:tab w:val="left" w:pos="720"/>
              </w:tabs>
              <w:spacing w:line="240" w:lineRule="auto"/>
              <w:ind w:left="0" w:hanging="2"/>
              <w:jc w:val="both"/>
              <w:rPr>
                <w:rFonts w:ascii="Arial" w:eastAsia="Arial" w:hAnsi="Arial" w:cs="Arial"/>
                <w:color w:val="000000"/>
                <w:szCs w:val="24"/>
              </w:rPr>
            </w:pPr>
          </w:p>
        </w:tc>
      </w:tr>
      <w:tr w:rsidR="00293920" w14:paraId="3B2A78E5" w14:textId="77777777" w:rsidTr="00F318E8">
        <w:tc>
          <w:tcPr>
            <w:tcW w:w="631" w:type="dxa"/>
          </w:tcPr>
          <w:p w14:paraId="6020508A" w14:textId="77777777" w:rsidR="00293920" w:rsidRDefault="00293920">
            <w:pPr>
              <w:pBdr>
                <w:top w:val="nil"/>
                <w:left w:val="nil"/>
                <w:bottom w:val="nil"/>
                <w:right w:val="nil"/>
                <w:between w:val="nil"/>
              </w:pBdr>
              <w:tabs>
                <w:tab w:val="left" w:pos="720"/>
              </w:tabs>
              <w:spacing w:line="240" w:lineRule="auto"/>
              <w:ind w:left="0" w:hanging="2"/>
              <w:jc w:val="center"/>
              <w:rPr>
                <w:rFonts w:ascii="Arial" w:eastAsia="Arial" w:hAnsi="Arial" w:cs="Arial"/>
                <w:color w:val="000000"/>
                <w:szCs w:val="24"/>
              </w:rPr>
            </w:pPr>
            <w:r>
              <w:rPr>
                <w:rFonts w:ascii="Arial" w:eastAsia="Arial" w:hAnsi="Arial" w:cs="Arial"/>
                <w:color w:val="000000"/>
                <w:szCs w:val="24"/>
              </w:rPr>
              <w:t>11</w:t>
            </w:r>
          </w:p>
        </w:tc>
        <w:tc>
          <w:tcPr>
            <w:tcW w:w="3910" w:type="dxa"/>
          </w:tcPr>
          <w:p w14:paraId="52BEA801" w14:textId="77777777" w:rsidR="00293920" w:rsidRDefault="00293920">
            <w:pPr>
              <w:pBdr>
                <w:top w:val="nil"/>
                <w:left w:val="nil"/>
                <w:bottom w:val="nil"/>
                <w:right w:val="nil"/>
                <w:between w:val="nil"/>
              </w:pBdr>
              <w:tabs>
                <w:tab w:val="left" w:pos="720"/>
              </w:tabs>
              <w:spacing w:line="240" w:lineRule="auto"/>
              <w:ind w:left="0" w:hanging="2"/>
              <w:jc w:val="both"/>
              <w:rPr>
                <w:rFonts w:ascii="Arial" w:eastAsia="Arial" w:hAnsi="Arial" w:cs="Arial"/>
                <w:color w:val="000000"/>
                <w:szCs w:val="24"/>
              </w:rPr>
            </w:pPr>
            <w:r>
              <w:rPr>
                <w:rFonts w:ascii="Arial" w:eastAsia="Arial" w:hAnsi="Arial" w:cs="Arial"/>
                <w:color w:val="000000"/>
                <w:szCs w:val="24"/>
              </w:rPr>
              <w:t>Συστήματα παγκόσμιας πλοήγησης και παγκόσμιου προσδιορισμού θέσης (GPS ή ισοδύναμα)</w:t>
            </w:r>
          </w:p>
        </w:tc>
        <w:tc>
          <w:tcPr>
            <w:tcW w:w="1550" w:type="dxa"/>
          </w:tcPr>
          <w:p w14:paraId="77402173" w14:textId="77777777" w:rsidR="00293920" w:rsidRDefault="00293920">
            <w:pPr>
              <w:pBdr>
                <w:top w:val="nil"/>
                <w:left w:val="nil"/>
                <w:bottom w:val="nil"/>
                <w:right w:val="nil"/>
                <w:between w:val="nil"/>
              </w:pBdr>
              <w:tabs>
                <w:tab w:val="left" w:pos="720"/>
              </w:tabs>
              <w:spacing w:line="240" w:lineRule="auto"/>
              <w:ind w:left="0" w:hanging="2"/>
              <w:jc w:val="center"/>
              <w:rPr>
                <w:rFonts w:ascii="Arial" w:eastAsia="Arial" w:hAnsi="Arial" w:cs="Arial"/>
                <w:color w:val="000000"/>
                <w:szCs w:val="24"/>
              </w:rPr>
            </w:pPr>
            <w:r>
              <w:rPr>
                <w:rFonts w:ascii="Arial" w:eastAsia="Arial" w:hAnsi="Arial" w:cs="Arial"/>
                <w:color w:val="000000"/>
                <w:szCs w:val="24"/>
              </w:rPr>
              <w:t>38112100-4</w:t>
            </w:r>
          </w:p>
        </w:tc>
        <w:tc>
          <w:tcPr>
            <w:tcW w:w="1417" w:type="dxa"/>
          </w:tcPr>
          <w:p w14:paraId="725038FA" w14:textId="77777777" w:rsidR="00293920" w:rsidRPr="00B07A77" w:rsidRDefault="00B07A77" w:rsidP="00AC121A">
            <w:pPr>
              <w:pBdr>
                <w:top w:val="nil"/>
                <w:left w:val="nil"/>
                <w:bottom w:val="nil"/>
                <w:right w:val="nil"/>
                <w:between w:val="nil"/>
              </w:pBdr>
              <w:tabs>
                <w:tab w:val="left" w:pos="720"/>
              </w:tabs>
              <w:spacing w:line="240" w:lineRule="auto"/>
              <w:ind w:left="0" w:hanging="2"/>
              <w:jc w:val="center"/>
              <w:rPr>
                <w:rFonts w:ascii="Arial" w:eastAsia="Arial" w:hAnsi="Arial" w:cs="Arial"/>
                <w:color w:val="000000"/>
                <w:szCs w:val="24"/>
                <w:lang w:val="en-US"/>
              </w:rPr>
            </w:pPr>
            <w:r>
              <w:rPr>
                <w:rFonts w:ascii="Arial" w:eastAsia="Arial" w:hAnsi="Arial" w:cs="Arial"/>
                <w:color w:val="000000"/>
                <w:szCs w:val="24"/>
                <w:lang w:val="en-US"/>
              </w:rPr>
              <w:t>5825</w:t>
            </w:r>
          </w:p>
        </w:tc>
        <w:tc>
          <w:tcPr>
            <w:tcW w:w="1276" w:type="dxa"/>
          </w:tcPr>
          <w:p w14:paraId="0AA6C6EF" w14:textId="77777777" w:rsidR="00293920" w:rsidRDefault="00293920">
            <w:pPr>
              <w:pBdr>
                <w:top w:val="nil"/>
                <w:left w:val="nil"/>
                <w:bottom w:val="nil"/>
                <w:right w:val="nil"/>
                <w:between w:val="nil"/>
              </w:pBdr>
              <w:tabs>
                <w:tab w:val="left" w:pos="720"/>
              </w:tabs>
              <w:spacing w:line="240" w:lineRule="auto"/>
              <w:ind w:left="0" w:hanging="2"/>
              <w:jc w:val="both"/>
              <w:rPr>
                <w:rFonts w:ascii="Arial" w:eastAsia="Arial" w:hAnsi="Arial" w:cs="Arial"/>
                <w:color w:val="000000"/>
                <w:szCs w:val="24"/>
              </w:rPr>
            </w:pPr>
          </w:p>
        </w:tc>
      </w:tr>
      <w:tr w:rsidR="00293920" w14:paraId="7CF9CF81" w14:textId="77777777" w:rsidTr="00F318E8">
        <w:tc>
          <w:tcPr>
            <w:tcW w:w="631" w:type="dxa"/>
          </w:tcPr>
          <w:p w14:paraId="676CBA43" w14:textId="77777777" w:rsidR="00293920" w:rsidRDefault="00293920">
            <w:pPr>
              <w:pBdr>
                <w:top w:val="nil"/>
                <w:left w:val="nil"/>
                <w:bottom w:val="nil"/>
                <w:right w:val="nil"/>
                <w:between w:val="nil"/>
              </w:pBdr>
              <w:tabs>
                <w:tab w:val="left" w:pos="720"/>
              </w:tabs>
              <w:spacing w:line="240" w:lineRule="auto"/>
              <w:ind w:left="0" w:hanging="2"/>
              <w:jc w:val="center"/>
              <w:rPr>
                <w:rFonts w:ascii="Arial" w:eastAsia="Arial" w:hAnsi="Arial" w:cs="Arial"/>
                <w:color w:val="000000"/>
                <w:szCs w:val="24"/>
              </w:rPr>
            </w:pPr>
            <w:r>
              <w:rPr>
                <w:rFonts w:ascii="Arial" w:eastAsia="Arial" w:hAnsi="Arial" w:cs="Arial"/>
                <w:color w:val="000000"/>
                <w:szCs w:val="24"/>
              </w:rPr>
              <w:t>12</w:t>
            </w:r>
          </w:p>
        </w:tc>
        <w:tc>
          <w:tcPr>
            <w:tcW w:w="3910" w:type="dxa"/>
          </w:tcPr>
          <w:p w14:paraId="51328AB5" w14:textId="77777777" w:rsidR="00293920" w:rsidRDefault="00293920">
            <w:pPr>
              <w:pBdr>
                <w:top w:val="nil"/>
                <w:left w:val="nil"/>
                <w:bottom w:val="nil"/>
                <w:right w:val="nil"/>
                <w:between w:val="nil"/>
              </w:pBdr>
              <w:tabs>
                <w:tab w:val="left" w:pos="720"/>
              </w:tabs>
              <w:spacing w:line="240" w:lineRule="auto"/>
              <w:ind w:left="0" w:hanging="2"/>
              <w:jc w:val="both"/>
              <w:rPr>
                <w:rFonts w:ascii="Arial" w:eastAsia="Arial" w:hAnsi="Arial" w:cs="Arial"/>
                <w:color w:val="000000"/>
                <w:szCs w:val="24"/>
              </w:rPr>
            </w:pPr>
            <w:r>
              <w:rPr>
                <w:rFonts w:ascii="Arial" w:eastAsia="Arial" w:hAnsi="Arial" w:cs="Arial"/>
                <w:color w:val="000000"/>
                <w:szCs w:val="24"/>
              </w:rPr>
              <w:t>Όργανα πλοήγησης και μετεωρολογίας</w:t>
            </w:r>
          </w:p>
        </w:tc>
        <w:tc>
          <w:tcPr>
            <w:tcW w:w="1550" w:type="dxa"/>
          </w:tcPr>
          <w:p w14:paraId="1B0030F3" w14:textId="77777777" w:rsidR="00293920" w:rsidRDefault="00293920">
            <w:pPr>
              <w:pBdr>
                <w:top w:val="nil"/>
                <w:left w:val="nil"/>
                <w:bottom w:val="nil"/>
                <w:right w:val="nil"/>
                <w:between w:val="nil"/>
              </w:pBdr>
              <w:tabs>
                <w:tab w:val="left" w:pos="720"/>
              </w:tabs>
              <w:spacing w:line="240" w:lineRule="auto"/>
              <w:ind w:left="0" w:hanging="2"/>
              <w:jc w:val="center"/>
              <w:rPr>
                <w:rFonts w:ascii="Arial" w:eastAsia="Arial" w:hAnsi="Arial" w:cs="Arial"/>
                <w:color w:val="000000"/>
                <w:szCs w:val="24"/>
              </w:rPr>
            </w:pPr>
            <w:r>
              <w:rPr>
                <w:rFonts w:ascii="Arial" w:eastAsia="Arial" w:hAnsi="Arial" w:cs="Arial"/>
                <w:color w:val="000000"/>
                <w:szCs w:val="24"/>
              </w:rPr>
              <w:t>38100000-6</w:t>
            </w:r>
          </w:p>
        </w:tc>
        <w:tc>
          <w:tcPr>
            <w:tcW w:w="1417" w:type="dxa"/>
          </w:tcPr>
          <w:p w14:paraId="7162A308" w14:textId="77777777" w:rsidR="00293920" w:rsidRPr="008D3631" w:rsidRDefault="008D3631" w:rsidP="00AC121A">
            <w:pPr>
              <w:pBdr>
                <w:top w:val="nil"/>
                <w:left w:val="nil"/>
                <w:bottom w:val="nil"/>
                <w:right w:val="nil"/>
                <w:between w:val="nil"/>
              </w:pBdr>
              <w:tabs>
                <w:tab w:val="left" w:pos="720"/>
              </w:tabs>
              <w:spacing w:line="240" w:lineRule="auto"/>
              <w:ind w:left="0" w:hanging="2"/>
              <w:jc w:val="center"/>
              <w:rPr>
                <w:rFonts w:ascii="Arial" w:eastAsia="Arial" w:hAnsi="Arial" w:cs="Arial"/>
                <w:color w:val="000000"/>
                <w:szCs w:val="24"/>
                <w:lang w:val="en-US"/>
              </w:rPr>
            </w:pPr>
            <w:r>
              <w:rPr>
                <w:rFonts w:ascii="Arial" w:eastAsia="Arial" w:hAnsi="Arial" w:cs="Arial"/>
                <w:color w:val="000000"/>
                <w:szCs w:val="24"/>
                <w:lang w:val="en-US"/>
              </w:rPr>
              <w:t>6660</w:t>
            </w:r>
          </w:p>
        </w:tc>
        <w:tc>
          <w:tcPr>
            <w:tcW w:w="1276" w:type="dxa"/>
          </w:tcPr>
          <w:p w14:paraId="7015520E" w14:textId="77777777" w:rsidR="00293920" w:rsidRDefault="00293920">
            <w:pPr>
              <w:pBdr>
                <w:top w:val="nil"/>
                <w:left w:val="nil"/>
                <w:bottom w:val="nil"/>
                <w:right w:val="nil"/>
                <w:between w:val="nil"/>
              </w:pBdr>
              <w:tabs>
                <w:tab w:val="left" w:pos="720"/>
              </w:tabs>
              <w:spacing w:line="240" w:lineRule="auto"/>
              <w:ind w:left="0" w:hanging="2"/>
              <w:jc w:val="both"/>
              <w:rPr>
                <w:rFonts w:ascii="Arial" w:eastAsia="Arial" w:hAnsi="Arial" w:cs="Arial"/>
                <w:color w:val="000000"/>
                <w:szCs w:val="24"/>
              </w:rPr>
            </w:pPr>
          </w:p>
        </w:tc>
      </w:tr>
      <w:tr w:rsidR="00293920" w14:paraId="57F94BF8" w14:textId="77777777" w:rsidTr="00F318E8">
        <w:tc>
          <w:tcPr>
            <w:tcW w:w="631" w:type="dxa"/>
          </w:tcPr>
          <w:p w14:paraId="169A81C6" w14:textId="77777777" w:rsidR="00293920" w:rsidRDefault="00293920">
            <w:pPr>
              <w:pBdr>
                <w:top w:val="nil"/>
                <w:left w:val="nil"/>
                <w:bottom w:val="nil"/>
                <w:right w:val="nil"/>
                <w:between w:val="nil"/>
              </w:pBdr>
              <w:tabs>
                <w:tab w:val="left" w:pos="720"/>
              </w:tabs>
              <w:spacing w:line="240" w:lineRule="auto"/>
              <w:ind w:left="0" w:hanging="2"/>
              <w:jc w:val="center"/>
              <w:rPr>
                <w:rFonts w:ascii="Arial" w:eastAsia="Arial" w:hAnsi="Arial" w:cs="Arial"/>
                <w:color w:val="000000"/>
                <w:szCs w:val="24"/>
              </w:rPr>
            </w:pPr>
            <w:r>
              <w:rPr>
                <w:rFonts w:ascii="Arial" w:eastAsia="Arial" w:hAnsi="Arial" w:cs="Arial"/>
                <w:color w:val="000000"/>
                <w:szCs w:val="24"/>
              </w:rPr>
              <w:t>13</w:t>
            </w:r>
          </w:p>
        </w:tc>
        <w:tc>
          <w:tcPr>
            <w:tcW w:w="3910" w:type="dxa"/>
          </w:tcPr>
          <w:p w14:paraId="407150C9" w14:textId="77777777" w:rsidR="00293920" w:rsidRDefault="00293920">
            <w:pPr>
              <w:pBdr>
                <w:top w:val="nil"/>
                <w:left w:val="nil"/>
                <w:bottom w:val="nil"/>
                <w:right w:val="nil"/>
                <w:between w:val="nil"/>
              </w:pBdr>
              <w:tabs>
                <w:tab w:val="left" w:pos="720"/>
              </w:tabs>
              <w:spacing w:line="240" w:lineRule="auto"/>
              <w:ind w:left="0" w:hanging="2"/>
              <w:jc w:val="both"/>
              <w:rPr>
                <w:rFonts w:ascii="Arial" w:eastAsia="Arial" w:hAnsi="Arial" w:cs="Arial"/>
                <w:color w:val="000000"/>
                <w:szCs w:val="24"/>
              </w:rPr>
            </w:pPr>
            <w:r>
              <w:rPr>
                <w:rFonts w:ascii="Arial" w:eastAsia="Arial" w:hAnsi="Arial" w:cs="Arial"/>
                <w:color w:val="000000"/>
                <w:szCs w:val="24"/>
              </w:rPr>
              <w:t>Όργανα ναυσιπλοΐας</w:t>
            </w:r>
          </w:p>
        </w:tc>
        <w:tc>
          <w:tcPr>
            <w:tcW w:w="1550" w:type="dxa"/>
          </w:tcPr>
          <w:p w14:paraId="56351047" w14:textId="77777777" w:rsidR="00293920" w:rsidRDefault="00293920">
            <w:pPr>
              <w:pBdr>
                <w:top w:val="nil"/>
                <w:left w:val="nil"/>
                <w:bottom w:val="nil"/>
                <w:right w:val="nil"/>
                <w:between w:val="nil"/>
              </w:pBdr>
              <w:tabs>
                <w:tab w:val="left" w:pos="720"/>
              </w:tabs>
              <w:spacing w:line="240" w:lineRule="auto"/>
              <w:ind w:left="0" w:hanging="2"/>
              <w:jc w:val="center"/>
              <w:rPr>
                <w:rFonts w:ascii="Arial" w:eastAsia="Arial" w:hAnsi="Arial" w:cs="Arial"/>
                <w:color w:val="000000"/>
                <w:szCs w:val="24"/>
              </w:rPr>
            </w:pPr>
            <w:r>
              <w:rPr>
                <w:rFonts w:ascii="Arial" w:eastAsia="Arial" w:hAnsi="Arial" w:cs="Arial"/>
                <w:color w:val="000000"/>
                <w:szCs w:val="24"/>
              </w:rPr>
              <w:t>38110000-9</w:t>
            </w:r>
          </w:p>
        </w:tc>
        <w:tc>
          <w:tcPr>
            <w:tcW w:w="1417" w:type="dxa"/>
          </w:tcPr>
          <w:p w14:paraId="4CBE44CA" w14:textId="77777777" w:rsidR="00293920" w:rsidRDefault="00E268CD" w:rsidP="00AC121A">
            <w:pPr>
              <w:pBdr>
                <w:top w:val="nil"/>
                <w:left w:val="nil"/>
                <w:bottom w:val="nil"/>
                <w:right w:val="nil"/>
                <w:between w:val="nil"/>
              </w:pBdr>
              <w:tabs>
                <w:tab w:val="left" w:pos="720"/>
              </w:tabs>
              <w:spacing w:line="240" w:lineRule="auto"/>
              <w:ind w:left="0" w:hanging="2"/>
              <w:jc w:val="center"/>
              <w:rPr>
                <w:rFonts w:ascii="Arial" w:eastAsia="Arial" w:hAnsi="Arial" w:cs="Arial"/>
                <w:color w:val="000000"/>
                <w:szCs w:val="24"/>
              </w:rPr>
            </w:pPr>
            <w:r>
              <w:rPr>
                <w:rFonts w:ascii="Arial" w:eastAsia="Arial" w:hAnsi="Arial" w:cs="Arial"/>
                <w:color w:val="000000"/>
                <w:szCs w:val="24"/>
              </w:rPr>
              <w:t>6605</w:t>
            </w:r>
          </w:p>
        </w:tc>
        <w:tc>
          <w:tcPr>
            <w:tcW w:w="1276" w:type="dxa"/>
          </w:tcPr>
          <w:p w14:paraId="3A61E0C9" w14:textId="77777777" w:rsidR="00293920" w:rsidRDefault="00293920">
            <w:pPr>
              <w:pBdr>
                <w:top w:val="nil"/>
                <w:left w:val="nil"/>
                <w:bottom w:val="nil"/>
                <w:right w:val="nil"/>
                <w:between w:val="nil"/>
              </w:pBdr>
              <w:tabs>
                <w:tab w:val="left" w:pos="720"/>
              </w:tabs>
              <w:spacing w:line="240" w:lineRule="auto"/>
              <w:ind w:left="0" w:hanging="2"/>
              <w:jc w:val="both"/>
              <w:rPr>
                <w:rFonts w:ascii="Arial" w:eastAsia="Arial" w:hAnsi="Arial" w:cs="Arial"/>
                <w:color w:val="000000"/>
                <w:szCs w:val="24"/>
              </w:rPr>
            </w:pPr>
          </w:p>
        </w:tc>
      </w:tr>
      <w:tr w:rsidR="00293920" w14:paraId="25C583A1" w14:textId="77777777" w:rsidTr="00F318E8">
        <w:tc>
          <w:tcPr>
            <w:tcW w:w="631" w:type="dxa"/>
          </w:tcPr>
          <w:p w14:paraId="11E457D7" w14:textId="77777777" w:rsidR="00293920" w:rsidRDefault="00293920">
            <w:pPr>
              <w:pBdr>
                <w:top w:val="nil"/>
                <w:left w:val="nil"/>
                <w:bottom w:val="nil"/>
                <w:right w:val="nil"/>
                <w:between w:val="nil"/>
              </w:pBdr>
              <w:tabs>
                <w:tab w:val="left" w:pos="720"/>
              </w:tabs>
              <w:spacing w:line="240" w:lineRule="auto"/>
              <w:ind w:left="0" w:hanging="2"/>
              <w:jc w:val="center"/>
              <w:rPr>
                <w:rFonts w:ascii="Arial" w:eastAsia="Arial" w:hAnsi="Arial" w:cs="Arial"/>
                <w:color w:val="000000"/>
                <w:szCs w:val="24"/>
              </w:rPr>
            </w:pPr>
            <w:r>
              <w:rPr>
                <w:rFonts w:ascii="Arial" w:eastAsia="Arial" w:hAnsi="Arial" w:cs="Arial"/>
                <w:color w:val="000000"/>
                <w:szCs w:val="24"/>
              </w:rPr>
              <w:t>14</w:t>
            </w:r>
          </w:p>
        </w:tc>
        <w:tc>
          <w:tcPr>
            <w:tcW w:w="3910" w:type="dxa"/>
          </w:tcPr>
          <w:p w14:paraId="000A986B" w14:textId="77777777" w:rsidR="00293920" w:rsidRDefault="00293920">
            <w:pPr>
              <w:pBdr>
                <w:top w:val="nil"/>
                <w:left w:val="nil"/>
                <w:bottom w:val="nil"/>
                <w:right w:val="nil"/>
                <w:between w:val="nil"/>
              </w:pBdr>
              <w:tabs>
                <w:tab w:val="left" w:pos="720"/>
              </w:tabs>
              <w:spacing w:line="240" w:lineRule="auto"/>
              <w:ind w:left="0" w:hanging="2"/>
              <w:jc w:val="both"/>
              <w:rPr>
                <w:rFonts w:ascii="Arial" w:eastAsia="Arial" w:hAnsi="Arial" w:cs="Arial"/>
                <w:color w:val="000000"/>
                <w:szCs w:val="24"/>
              </w:rPr>
            </w:pPr>
            <w:r>
              <w:rPr>
                <w:rFonts w:ascii="Arial" w:eastAsia="Arial" w:hAnsi="Arial" w:cs="Arial"/>
                <w:color w:val="000000"/>
                <w:szCs w:val="24"/>
              </w:rPr>
              <w:t>Εξοπλισμός προσανατολισμού</w:t>
            </w:r>
          </w:p>
        </w:tc>
        <w:tc>
          <w:tcPr>
            <w:tcW w:w="1550" w:type="dxa"/>
          </w:tcPr>
          <w:p w14:paraId="3185F506" w14:textId="77777777" w:rsidR="00293920" w:rsidRDefault="00293920">
            <w:pPr>
              <w:pBdr>
                <w:top w:val="nil"/>
                <w:left w:val="nil"/>
                <w:bottom w:val="nil"/>
                <w:right w:val="nil"/>
                <w:between w:val="nil"/>
              </w:pBdr>
              <w:tabs>
                <w:tab w:val="left" w:pos="720"/>
              </w:tabs>
              <w:spacing w:line="240" w:lineRule="auto"/>
              <w:ind w:left="0" w:hanging="2"/>
              <w:jc w:val="center"/>
              <w:rPr>
                <w:rFonts w:ascii="Arial" w:eastAsia="Arial" w:hAnsi="Arial" w:cs="Arial"/>
                <w:color w:val="000000"/>
                <w:szCs w:val="24"/>
              </w:rPr>
            </w:pPr>
            <w:r>
              <w:rPr>
                <w:rFonts w:ascii="Arial" w:eastAsia="Arial" w:hAnsi="Arial" w:cs="Arial"/>
                <w:color w:val="000000"/>
                <w:szCs w:val="24"/>
              </w:rPr>
              <w:t>38111000-6</w:t>
            </w:r>
          </w:p>
        </w:tc>
        <w:tc>
          <w:tcPr>
            <w:tcW w:w="1417" w:type="dxa"/>
          </w:tcPr>
          <w:p w14:paraId="7B15AAD7" w14:textId="77777777" w:rsidR="00293920" w:rsidRDefault="00E268CD" w:rsidP="00AC121A">
            <w:pPr>
              <w:pBdr>
                <w:top w:val="nil"/>
                <w:left w:val="nil"/>
                <w:bottom w:val="nil"/>
                <w:right w:val="nil"/>
                <w:between w:val="nil"/>
              </w:pBdr>
              <w:tabs>
                <w:tab w:val="left" w:pos="720"/>
              </w:tabs>
              <w:spacing w:line="240" w:lineRule="auto"/>
              <w:ind w:left="0" w:hanging="2"/>
              <w:jc w:val="center"/>
              <w:rPr>
                <w:rFonts w:ascii="Arial" w:eastAsia="Arial" w:hAnsi="Arial" w:cs="Arial"/>
                <w:color w:val="000000"/>
                <w:szCs w:val="24"/>
              </w:rPr>
            </w:pPr>
            <w:r>
              <w:rPr>
                <w:rFonts w:ascii="Arial" w:eastAsia="Arial" w:hAnsi="Arial" w:cs="Arial"/>
                <w:color w:val="000000"/>
                <w:szCs w:val="24"/>
              </w:rPr>
              <w:t>6605</w:t>
            </w:r>
          </w:p>
        </w:tc>
        <w:tc>
          <w:tcPr>
            <w:tcW w:w="1276" w:type="dxa"/>
          </w:tcPr>
          <w:p w14:paraId="0947E269" w14:textId="77777777" w:rsidR="00293920" w:rsidRDefault="00293920">
            <w:pPr>
              <w:pBdr>
                <w:top w:val="nil"/>
                <w:left w:val="nil"/>
                <w:bottom w:val="nil"/>
                <w:right w:val="nil"/>
                <w:between w:val="nil"/>
              </w:pBdr>
              <w:tabs>
                <w:tab w:val="left" w:pos="720"/>
              </w:tabs>
              <w:spacing w:line="240" w:lineRule="auto"/>
              <w:ind w:left="0" w:hanging="2"/>
              <w:jc w:val="both"/>
              <w:rPr>
                <w:rFonts w:ascii="Arial" w:eastAsia="Arial" w:hAnsi="Arial" w:cs="Arial"/>
                <w:color w:val="000000"/>
                <w:szCs w:val="24"/>
              </w:rPr>
            </w:pPr>
          </w:p>
        </w:tc>
      </w:tr>
      <w:tr w:rsidR="00293920" w14:paraId="190D9C6B" w14:textId="77777777" w:rsidTr="00F318E8">
        <w:tc>
          <w:tcPr>
            <w:tcW w:w="631" w:type="dxa"/>
          </w:tcPr>
          <w:p w14:paraId="255774C8" w14:textId="77777777" w:rsidR="00293920" w:rsidRDefault="00293920">
            <w:pPr>
              <w:pBdr>
                <w:top w:val="nil"/>
                <w:left w:val="nil"/>
                <w:bottom w:val="nil"/>
                <w:right w:val="nil"/>
                <w:between w:val="nil"/>
              </w:pBdr>
              <w:tabs>
                <w:tab w:val="left" w:pos="720"/>
              </w:tabs>
              <w:spacing w:line="240" w:lineRule="auto"/>
              <w:ind w:left="0" w:hanging="2"/>
              <w:jc w:val="center"/>
              <w:rPr>
                <w:rFonts w:ascii="Arial" w:eastAsia="Arial" w:hAnsi="Arial" w:cs="Arial"/>
                <w:color w:val="000000"/>
                <w:szCs w:val="24"/>
              </w:rPr>
            </w:pPr>
            <w:r>
              <w:rPr>
                <w:rFonts w:ascii="Arial" w:eastAsia="Arial" w:hAnsi="Arial" w:cs="Arial"/>
                <w:color w:val="000000"/>
                <w:szCs w:val="24"/>
              </w:rPr>
              <w:t>15</w:t>
            </w:r>
          </w:p>
        </w:tc>
        <w:tc>
          <w:tcPr>
            <w:tcW w:w="3910" w:type="dxa"/>
          </w:tcPr>
          <w:p w14:paraId="2727E676" w14:textId="77777777" w:rsidR="00293920" w:rsidRDefault="00293920">
            <w:pPr>
              <w:pBdr>
                <w:top w:val="nil"/>
                <w:left w:val="nil"/>
                <w:bottom w:val="nil"/>
                <w:right w:val="nil"/>
                <w:between w:val="nil"/>
              </w:pBdr>
              <w:tabs>
                <w:tab w:val="left" w:pos="720"/>
              </w:tabs>
              <w:spacing w:line="240" w:lineRule="auto"/>
              <w:ind w:left="0" w:hanging="2"/>
              <w:jc w:val="both"/>
              <w:rPr>
                <w:rFonts w:ascii="Arial" w:eastAsia="Arial" w:hAnsi="Arial" w:cs="Arial"/>
                <w:color w:val="000000"/>
                <w:szCs w:val="24"/>
              </w:rPr>
            </w:pPr>
            <w:r>
              <w:rPr>
                <w:rFonts w:ascii="Arial" w:eastAsia="Arial" w:hAnsi="Arial" w:cs="Arial"/>
                <w:color w:val="000000"/>
                <w:szCs w:val="24"/>
              </w:rPr>
              <w:t>Πυξίδες</w:t>
            </w:r>
          </w:p>
        </w:tc>
        <w:tc>
          <w:tcPr>
            <w:tcW w:w="1550" w:type="dxa"/>
          </w:tcPr>
          <w:p w14:paraId="40C1137C" w14:textId="77777777" w:rsidR="00293920" w:rsidRDefault="00293920">
            <w:pPr>
              <w:pBdr>
                <w:top w:val="nil"/>
                <w:left w:val="nil"/>
                <w:bottom w:val="nil"/>
                <w:right w:val="nil"/>
                <w:between w:val="nil"/>
              </w:pBdr>
              <w:tabs>
                <w:tab w:val="left" w:pos="720"/>
              </w:tabs>
              <w:spacing w:line="240" w:lineRule="auto"/>
              <w:ind w:left="0" w:hanging="2"/>
              <w:jc w:val="center"/>
              <w:rPr>
                <w:rFonts w:ascii="Arial" w:eastAsia="Arial" w:hAnsi="Arial" w:cs="Arial"/>
                <w:color w:val="000000"/>
                <w:szCs w:val="24"/>
              </w:rPr>
            </w:pPr>
            <w:r>
              <w:rPr>
                <w:rFonts w:ascii="Arial" w:eastAsia="Arial" w:hAnsi="Arial" w:cs="Arial"/>
                <w:color w:val="000000"/>
                <w:szCs w:val="24"/>
              </w:rPr>
              <w:t>38111100-7</w:t>
            </w:r>
          </w:p>
        </w:tc>
        <w:tc>
          <w:tcPr>
            <w:tcW w:w="1417" w:type="dxa"/>
          </w:tcPr>
          <w:p w14:paraId="4A1554FD" w14:textId="77777777" w:rsidR="00293920" w:rsidRDefault="00E268CD" w:rsidP="00AC121A">
            <w:pPr>
              <w:pBdr>
                <w:top w:val="nil"/>
                <w:left w:val="nil"/>
                <w:bottom w:val="nil"/>
                <w:right w:val="nil"/>
                <w:between w:val="nil"/>
              </w:pBdr>
              <w:tabs>
                <w:tab w:val="left" w:pos="720"/>
              </w:tabs>
              <w:spacing w:line="240" w:lineRule="auto"/>
              <w:ind w:left="0" w:hanging="2"/>
              <w:jc w:val="center"/>
              <w:rPr>
                <w:rFonts w:ascii="Arial" w:eastAsia="Arial" w:hAnsi="Arial" w:cs="Arial"/>
                <w:color w:val="000000"/>
                <w:szCs w:val="24"/>
              </w:rPr>
            </w:pPr>
            <w:r>
              <w:rPr>
                <w:rFonts w:ascii="Arial" w:eastAsia="Arial" w:hAnsi="Arial" w:cs="Arial"/>
                <w:color w:val="000000"/>
                <w:szCs w:val="24"/>
              </w:rPr>
              <w:t>6605</w:t>
            </w:r>
          </w:p>
        </w:tc>
        <w:tc>
          <w:tcPr>
            <w:tcW w:w="1276" w:type="dxa"/>
          </w:tcPr>
          <w:p w14:paraId="2F6A38B1" w14:textId="77777777" w:rsidR="00293920" w:rsidRDefault="00293920">
            <w:pPr>
              <w:pBdr>
                <w:top w:val="nil"/>
                <w:left w:val="nil"/>
                <w:bottom w:val="nil"/>
                <w:right w:val="nil"/>
                <w:between w:val="nil"/>
              </w:pBdr>
              <w:tabs>
                <w:tab w:val="left" w:pos="720"/>
              </w:tabs>
              <w:spacing w:line="240" w:lineRule="auto"/>
              <w:ind w:left="0" w:hanging="2"/>
              <w:jc w:val="both"/>
              <w:rPr>
                <w:rFonts w:ascii="Arial" w:eastAsia="Arial" w:hAnsi="Arial" w:cs="Arial"/>
                <w:color w:val="000000"/>
                <w:szCs w:val="24"/>
              </w:rPr>
            </w:pPr>
          </w:p>
        </w:tc>
      </w:tr>
      <w:tr w:rsidR="00293920" w14:paraId="3A7D8A9D" w14:textId="77777777" w:rsidTr="00F318E8">
        <w:tc>
          <w:tcPr>
            <w:tcW w:w="631" w:type="dxa"/>
          </w:tcPr>
          <w:p w14:paraId="3A367E9A" w14:textId="77777777" w:rsidR="00293920" w:rsidRDefault="00293920">
            <w:pPr>
              <w:pBdr>
                <w:top w:val="nil"/>
                <w:left w:val="nil"/>
                <w:bottom w:val="nil"/>
                <w:right w:val="nil"/>
                <w:between w:val="nil"/>
              </w:pBdr>
              <w:tabs>
                <w:tab w:val="left" w:pos="720"/>
              </w:tabs>
              <w:spacing w:line="240" w:lineRule="auto"/>
              <w:ind w:left="0" w:hanging="2"/>
              <w:jc w:val="center"/>
              <w:rPr>
                <w:rFonts w:ascii="Arial" w:eastAsia="Arial" w:hAnsi="Arial" w:cs="Arial"/>
                <w:color w:val="000000"/>
                <w:szCs w:val="24"/>
              </w:rPr>
            </w:pPr>
            <w:r>
              <w:rPr>
                <w:rFonts w:ascii="Arial" w:eastAsia="Arial" w:hAnsi="Arial" w:cs="Arial"/>
                <w:color w:val="000000"/>
                <w:szCs w:val="24"/>
              </w:rPr>
              <w:t>16</w:t>
            </w:r>
          </w:p>
        </w:tc>
        <w:tc>
          <w:tcPr>
            <w:tcW w:w="3910" w:type="dxa"/>
          </w:tcPr>
          <w:p w14:paraId="57A3A998" w14:textId="77777777" w:rsidR="00293920" w:rsidRDefault="00293920">
            <w:pPr>
              <w:pBdr>
                <w:top w:val="nil"/>
                <w:left w:val="nil"/>
                <w:bottom w:val="nil"/>
                <w:right w:val="nil"/>
                <w:between w:val="nil"/>
              </w:pBdr>
              <w:tabs>
                <w:tab w:val="left" w:pos="720"/>
              </w:tabs>
              <w:spacing w:line="240" w:lineRule="auto"/>
              <w:ind w:left="0" w:hanging="2"/>
              <w:jc w:val="both"/>
              <w:rPr>
                <w:rFonts w:ascii="Arial" w:eastAsia="Arial" w:hAnsi="Arial" w:cs="Arial"/>
                <w:color w:val="000000"/>
                <w:szCs w:val="24"/>
              </w:rPr>
            </w:pPr>
            <w:r>
              <w:rPr>
                <w:rFonts w:ascii="Arial" w:eastAsia="Arial" w:hAnsi="Arial" w:cs="Arial"/>
                <w:color w:val="000000"/>
                <w:szCs w:val="24"/>
              </w:rPr>
              <w:t>Συσκευές ηχητικού εντοπισμού</w:t>
            </w:r>
          </w:p>
        </w:tc>
        <w:tc>
          <w:tcPr>
            <w:tcW w:w="1550" w:type="dxa"/>
          </w:tcPr>
          <w:p w14:paraId="3CAE0948" w14:textId="77777777" w:rsidR="00293920" w:rsidRDefault="00293920">
            <w:pPr>
              <w:pBdr>
                <w:top w:val="nil"/>
                <w:left w:val="nil"/>
                <w:bottom w:val="nil"/>
                <w:right w:val="nil"/>
                <w:between w:val="nil"/>
              </w:pBdr>
              <w:tabs>
                <w:tab w:val="left" w:pos="720"/>
              </w:tabs>
              <w:spacing w:line="240" w:lineRule="auto"/>
              <w:ind w:left="0" w:hanging="2"/>
              <w:jc w:val="center"/>
              <w:rPr>
                <w:rFonts w:ascii="Arial" w:eastAsia="Arial" w:hAnsi="Arial" w:cs="Arial"/>
                <w:color w:val="000000"/>
                <w:szCs w:val="24"/>
              </w:rPr>
            </w:pPr>
            <w:r>
              <w:rPr>
                <w:rFonts w:ascii="Arial" w:eastAsia="Arial" w:hAnsi="Arial" w:cs="Arial"/>
                <w:color w:val="000000"/>
                <w:szCs w:val="24"/>
              </w:rPr>
              <w:t>38113000-0</w:t>
            </w:r>
          </w:p>
        </w:tc>
        <w:tc>
          <w:tcPr>
            <w:tcW w:w="1417" w:type="dxa"/>
          </w:tcPr>
          <w:p w14:paraId="7BA6D98F" w14:textId="77777777" w:rsidR="00293920" w:rsidRPr="00B07A77" w:rsidRDefault="00B07A77" w:rsidP="00AC121A">
            <w:pPr>
              <w:pBdr>
                <w:top w:val="nil"/>
                <w:left w:val="nil"/>
                <w:bottom w:val="nil"/>
                <w:right w:val="nil"/>
                <w:between w:val="nil"/>
              </w:pBdr>
              <w:tabs>
                <w:tab w:val="left" w:pos="720"/>
              </w:tabs>
              <w:spacing w:line="240" w:lineRule="auto"/>
              <w:ind w:left="0" w:hanging="2"/>
              <w:jc w:val="center"/>
              <w:rPr>
                <w:rFonts w:ascii="Arial" w:eastAsia="Arial" w:hAnsi="Arial" w:cs="Arial"/>
                <w:color w:val="000000"/>
                <w:szCs w:val="24"/>
                <w:lang w:val="en-US"/>
              </w:rPr>
            </w:pPr>
            <w:r>
              <w:rPr>
                <w:rFonts w:ascii="Arial" w:eastAsia="Arial" w:hAnsi="Arial" w:cs="Arial"/>
                <w:color w:val="000000"/>
                <w:szCs w:val="24"/>
                <w:lang w:val="en-US"/>
              </w:rPr>
              <w:t>5845</w:t>
            </w:r>
          </w:p>
        </w:tc>
        <w:tc>
          <w:tcPr>
            <w:tcW w:w="1276" w:type="dxa"/>
          </w:tcPr>
          <w:p w14:paraId="4AF52AF3" w14:textId="77777777" w:rsidR="00293920" w:rsidRDefault="00293920">
            <w:pPr>
              <w:pBdr>
                <w:top w:val="nil"/>
                <w:left w:val="nil"/>
                <w:bottom w:val="nil"/>
                <w:right w:val="nil"/>
                <w:between w:val="nil"/>
              </w:pBdr>
              <w:tabs>
                <w:tab w:val="left" w:pos="720"/>
              </w:tabs>
              <w:spacing w:line="240" w:lineRule="auto"/>
              <w:ind w:left="0" w:hanging="2"/>
              <w:jc w:val="both"/>
              <w:rPr>
                <w:rFonts w:ascii="Arial" w:eastAsia="Arial" w:hAnsi="Arial" w:cs="Arial"/>
                <w:color w:val="000000"/>
                <w:szCs w:val="24"/>
              </w:rPr>
            </w:pPr>
          </w:p>
        </w:tc>
      </w:tr>
      <w:tr w:rsidR="00293920" w14:paraId="3F134489" w14:textId="77777777" w:rsidTr="00F318E8">
        <w:tc>
          <w:tcPr>
            <w:tcW w:w="631" w:type="dxa"/>
          </w:tcPr>
          <w:p w14:paraId="7D3B76CF" w14:textId="77777777" w:rsidR="00293920" w:rsidRDefault="00293920">
            <w:pPr>
              <w:pBdr>
                <w:top w:val="nil"/>
                <w:left w:val="nil"/>
                <w:bottom w:val="nil"/>
                <w:right w:val="nil"/>
                <w:between w:val="nil"/>
              </w:pBdr>
              <w:tabs>
                <w:tab w:val="left" w:pos="720"/>
              </w:tabs>
              <w:spacing w:line="240" w:lineRule="auto"/>
              <w:ind w:left="0" w:hanging="2"/>
              <w:jc w:val="center"/>
              <w:rPr>
                <w:rFonts w:ascii="Arial" w:eastAsia="Arial" w:hAnsi="Arial" w:cs="Arial"/>
                <w:color w:val="000000"/>
                <w:szCs w:val="24"/>
              </w:rPr>
            </w:pPr>
            <w:r>
              <w:rPr>
                <w:rFonts w:ascii="Arial" w:eastAsia="Arial" w:hAnsi="Arial" w:cs="Arial"/>
                <w:color w:val="000000"/>
                <w:szCs w:val="24"/>
              </w:rPr>
              <w:t>17</w:t>
            </w:r>
          </w:p>
        </w:tc>
        <w:tc>
          <w:tcPr>
            <w:tcW w:w="3910" w:type="dxa"/>
          </w:tcPr>
          <w:p w14:paraId="6D49D1DE" w14:textId="77777777" w:rsidR="00293920" w:rsidRDefault="00293920">
            <w:pPr>
              <w:pBdr>
                <w:top w:val="nil"/>
                <w:left w:val="nil"/>
                <w:bottom w:val="nil"/>
                <w:right w:val="nil"/>
                <w:between w:val="nil"/>
              </w:pBdr>
              <w:tabs>
                <w:tab w:val="left" w:pos="720"/>
              </w:tabs>
              <w:spacing w:line="240" w:lineRule="auto"/>
              <w:ind w:left="0" w:hanging="2"/>
              <w:jc w:val="both"/>
              <w:rPr>
                <w:rFonts w:ascii="Arial" w:eastAsia="Arial" w:hAnsi="Arial" w:cs="Arial"/>
                <w:color w:val="000000"/>
                <w:szCs w:val="24"/>
              </w:rPr>
            </w:pPr>
            <w:r>
              <w:rPr>
                <w:rFonts w:ascii="Arial" w:eastAsia="Arial" w:hAnsi="Arial" w:cs="Arial"/>
                <w:color w:val="000000"/>
                <w:szCs w:val="24"/>
              </w:rPr>
              <w:t>Συσκευές ραδιοβόλισης</w:t>
            </w:r>
          </w:p>
        </w:tc>
        <w:tc>
          <w:tcPr>
            <w:tcW w:w="1550" w:type="dxa"/>
          </w:tcPr>
          <w:p w14:paraId="4405166D" w14:textId="77777777" w:rsidR="00293920" w:rsidRDefault="00293920">
            <w:pPr>
              <w:pBdr>
                <w:top w:val="nil"/>
                <w:left w:val="nil"/>
                <w:bottom w:val="nil"/>
                <w:right w:val="nil"/>
                <w:between w:val="nil"/>
              </w:pBdr>
              <w:tabs>
                <w:tab w:val="left" w:pos="720"/>
              </w:tabs>
              <w:spacing w:line="240" w:lineRule="auto"/>
              <w:ind w:left="0" w:hanging="2"/>
              <w:jc w:val="center"/>
              <w:rPr>
                <w:rFonts w:ascii="Arial" w:eastAsia="Arial" w:hAnsi="Arial" w:cs="Arial"/>
                <w:color w:val="000000"/>
                <w:szCs w:val="24"/>
              </w:rPr>
            </w:pPr>
            <w:r>
              <w:rPr>
                <w:rFonts w:ascii="Arial" w:eastAsia="Arial" w:hAnsi="Arial" w:cs="Arial"/>
                <w:color w:val="000000"/>
                <w:szCs w:val="24"/>
              </w:rPr>
              <w:t>38124000-0</w:t>
            </w:r>
          </w:p>
        </w:tc>
        <w:tc>
          <w:tcPr>
            <w:tcW w:w="1417" w:type="dxa"/>
          </w:tcPr>
          <w:p w14:paraId="123A3947" w14:textId="77777777" w:rsidR="00293920" w:rsidRPr="00B07A77" w:rsidRDefault="00B07A77" w:rsidP="00AC121A">
            <w:pPr>
              <w:pBdr>
                <w:top w:val="nil"/>
                <w:left w:val="nil"/>
                <w:bottom w:val="nil"/>
                <w:right w:val="nil"/>
                <w:between w:val="nil"/>
              </w:pBdr>
              <w:tabs>
                <w:tab w:val="left" w:pos="720"/>
              </w:tabs>
              <w:spacing w:line="240" w:lineRule="auto"/>
              <w:ind w:left="0" w:hanging="2"/>
              <w:jc w:val="center"/>
              <w:rPr>
                <w:rFonts w:ascii="Arial" w:eastAsia="Arial" w:hAnsi="Arial" w:cs="Arial"/>
                <w:color w:val="000000"/>
                <w:szCs w:val="24"/>
                <w:lang w:val="en-US"/>
              </w:rPr>
            </w:pPr>
            <w:r>
              <w:rPr>
                <w:rFonts w:ascii="Arial" w:eastAsia="Arial" w:hAnsi="Arial" w:cs="Arial"/>
                <w:color w:val="000000"/>
                <w:szCs w:val="24"/>
                <w:lang w:val="en-US"/>
              </w:rPr>
              <w:t>5860</w:t>
            </w:r>
          </w:p>
        </w:tc>
        <w:tc>
          <w:tcPr>
            <w:tcW w:w="1276" w:type="dxa"/>
          </w:tcPr>
          <w:p w14:paraId="5EB41EED" w14:textId="77777777" w:rsidR="00293920" w:rsidRDefault="00293920">
            <w:pPr>
              <w:pBdr>
                <w:top w:val="nil"/>
                <w:left w:val="nil"/>
                <w:bottom w:val="nil"/>
                <w:right w:val="nil"/>
                <w:between w:val="nil"/>
              </w:pBdr>
              <w:tabs>
                <w:tab w:val="left" w:pos="720"/>
              </w:tabs>
              <w:spacing w:line="240" w:lineRule="auto"/>
              <w:ind w:left="0" w:hanging="2"/>
              <w:jc w:val="both"/>
              <w:rPr>
                <w:rFonts w:ascii="Arial" w:eastAsia="Arial" w:hAnsi="Arial" w:cs="Arial"/>
                <w:color w:val="000000"/>
                <w:szCs w:val="24"/>
              </w:rPr>
            </w:pPr>
          </w:p>
        </w:tc>
      </w:tr>
      <w:tr w:rsidR="00293920" w14:paraId="273FA15F" w14:textId="77777777" w:rsidTr="00F318E8">
        <w:tc>
          <w:tcPr>
            <w:tcW w:w="631" w:type="dxa"/>
          </w:tcPr>
          <w:p w14:paraId="61391ED3" w14:textId="77777777" w:rsidR="00293920" w:rsidRDefault="00293920">
            <w:pPr>
              <w:pBdr>
                <w:top w:val="nil"/>
                <w:left w:val="nil"/>
                <w:bottom w:val="nil"/>
                <w:right w:val="nil"/>
                <w:between w:val="nil"/>
              </w:pBdr>
              <w:tabs>
                <w:tab w:val="left" w:pos="720"/>
              </w:tabs>
              <w:spacing w:line="240" w:lineRule="auto"/>
              <w:ind w:left="0" w:hanging="2"/>
              <w:jc w:val="center"/>
              <w:rPr>
                <w:rFonts w:ascii="Arial" w:eastAsia="Arial" w:hAnsi="Arial" w:cs="Arial"/>
                <w:color w:val="000000"/>
                <w:szCs w:val="24"/>
              </w:rPr>
            </w:pPr>
            <w:r>
              <w:rPr>
                <w:rFonts w:ascii="Arial" w:eastAsia="Arial" w:hAnsi="Arial" w:cs="Arial"/>
                <w:color w:val="000000"/>
                <w:szCs w:val="24"/>
              </w:rPr>
              <w:t>18</w:t>
            </w:r>
          </w:p>
        </w:tc>
        <w:tc>
          <w:tcPr>
            <w:tcW w:w="3910" w:type="dxa"/>
          </w:tcPr>
          <w:p w14:paraId="6760636F" w14:textId="77777777" w:rsidR="00293920" w:rsidRDefault="00293920">
            <w:pPr>
              <w:pBdr>
                <w:top w:val="nil"/>
                <w:left w:val="nil"/>
                <w:bottom w:val="nil"/>
                <w:right w:val="nil"/>
                <w:between w:val="nil"/>
              </w:pBdr>
              <w:tabs>
                <w:tab w:val="left" w:pos="720"/>
              </w:tabs>
              <w:spacing w:line="240" w:lineRule="auto"/>
              <w:ind w:left="0" w:hanging="2"/>
              <w:jc w:val="both"/>
              <w:rPr>
                <w:rFonts w:ascii="Arial" w:eastAsia="Arial" w:hAnsi="Arial" w:cs="Arial"/>
                <w:color w:val="000000"/>
                <w:szCs w:val="24"/>
              </w:rPr>
            </w:pPr>
            <w:r>
              <w:rPr>
                <w:rFonts w:ascii="Arial" w:eastAsia="Arial" w:hAnsi="Arial" w:cs="Arial"/>
                <w:color w:val="000000"/>
                <w:szCs w:val="24"/>
              </w:rPr>
              <w:t>Υπηρεσίες επισκευής και συντήρησης πλοίων</w:t>
            </w:r>
          </w:p>
        </w:tc>
        <w:tc>
          <w:tcPr>
            <w:tcW w:w="1550" w:type="dxa"/>
          </w:tcPr>
          <w:p w14:paraId="77D390E8" w14:textId="77777777" w:rsidR="00293920" w:rsidRDefault="00293920">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50241000-6</w:t>
            </w:r>
          </w:p>
          <w:p w14:paraId="0A6B1097" w14:textId="77777777" w:rsidR="00293920" w:rsidRDefault="00293920" w:rsidP="00FB3B14">
            <w:pPr>
              <w:pBdr>
                <w:top w:val="nil"/>
                <w:left w:val="nil"/>
                <w:bottom w:val="nil"/>
                <w:right w:val="nil"/>
                <w:between w:val="nil"/>
              </w:pBdr>
              <w:tabs>
                <w:tab w:val="left" w:pos="720"/>
              </w:tabs>
              <w:spacing w:line="240" w:lineRule="auto"/>
              <w:ind w:leftChars="0" w:left="0" w:firstLineChars="0" w:firstLine="0"/>
              <w:rPr>
                <w:rFonts w:ascii="Arial" w:eastAsia="Arial" w:hAnsi="Arial" w:cs="Arial"/>
                <w:color w:val="000000"/>
                <w:szCs w:val="24"/>
              </w:rPr>
            </w:pPr>
          </w:p>
        </w:tc>
        <w:tc>
          <w:tcPr>
            <w:tcW w:w="1417" w:type="dxa"/>
          </w:tcPr>
          <w:p w14:paraId="48683185" w14:textId="77777777" w:rsidR="00293920" w:rsidRDefault="00142DF0" w:rsidP="00AC121A">
            <w:pPr>
              <w:pBdr>
                <w:top w:val="nil"/>
                <w:left w:val="nil"/>
                <w:bottom w:val="nil"/>
                <w:right w:val="nil"/>
                <w:between w:val="nil"/>
              </w:pBdr>
              <w:tabs>
                <w:tab w:val="left" w:pos="720"/>
              </w:tabs>
              <w:spacing w:line="240" w:lineRule="auto"/>
              <w:ind w:left="0" w:hanging="2"/>
              <w:jc w:val="center"/>
              <w:rPr>
                <w:rFonts w:ascii="Arial" w:eastAsia="Arial" w:hAnsi="Arial" w:cs="Arial"/>
                <w:color w:val="000000"/>
                <w:szCs w:val="24"/>
              </w:rPr>
            </w:pPr>
            <w:r>
              <w:rPr>
                <w:rFonts w:ascii="Arial" w:eastAsia="Arial" w:hAnsi="Arial" w:cs="Arial"/>
                <w:color w:val="000000"/>
                <w:szCs w:val="24"/>
              </w:rPr>
              <w:t>2040</w:t>
            </w:r>
          </w:p>
        </w:tc>
        <w:tc>
          <w:tcPr>
            <w:tcW w:w="1276" w:type="dxa"/>
          </w:tcPr>
          <w:p w14:paraId="60408BCA" w14:textId="77777777" w:rsidR="00293920" w:rsidRDefault="00293920">
            <w:pPr>
              <w:pBdr>
                <w:top w:val="nil"/>
                <w:left w:val="nil"/>
                <w:bottom w:val="nil"/>
                <w:right w:val="nil"/>
                <w:between w:val="nil"/>
              </w:pBdr>
              <w:tabs>
                <w:tab w:val="left" w:pos="720"/>
              </w:tabs>
              <w:spacing w:line="240" w:lineRule="auto"/>
              <w:ind w:left="0" w:hanging="2"/>
              <w:jc w:val="both"/>
              <w:rPr>
                <w:rFonts w:ascii="Arial" w:eastAsia="Arial" w:hAnsi="Arial" w:cs="Arial"/>
                <w:color w:val="000000"/>
                <w:szCs w:val="24"/>
              </w:rPr>
            </w:pPr>
          </w:p>
        </w:tc>
      </w:tr>
    </w:tbl>
    <w:p w14:paraId="4F1E7CF2" w14:textId="77777777" w:rsidR="00BA5B1E" w:rsidRDefault="00BA5B1E" w:rsidP="00F318E8">
      <w:pPr>
        <w:pBdr>
          <w:top w:val="nil"/>
          <w:left w:val="nil"/>
          <w:bottom w:val="nil"/>
          <w:right w:val="nil"/>
          <w:between w:val="nil"/>
        </w:pBdr>
        <w:tabs>
          <w:tab w:val="left" w:pos="720"/>
        </w:tabs>
        <w:spacing w:line="240" w:lineRule="auto"/>
        <w:ind w:left="0" w:hanging="2"/>
        <w:jc w:val="both"/>
        <w:rPr>
          <w:rFonts w:ascii="Arial" w:eastAsia="Arial" w:hAnsi="Arial" w:cs="Arial"/>
          <w:color w:val="000000"/>
          <w:szCs w:val="24"/>
        </w:rPr>
      </w:pPr>
    </w:p>
    <w:p w14:paraId="5FAC3C09" w14:textId="77777777" w:rsidR="00BA5B1E" w:rsidRDefault="00DC778D" w:rsidP="00F318E8">
      <w:pPr>
        <w:pBdr>
          <w:top w:val="nil"/>
          <w:left w:val="nil"/>
          <w:bottom w:val="nil"/>
          <w:right w:val="nil"/>
          <w:between w:val="nil"/>
        </w:pBdr>
        <w:tabs>
          <w:tab w:val="left" w:pos="720"/>
        </w:tabs>
        <w:spacing w:line="240" w:lineRule="auto"/>
        <w:ind w:left="0" w:hanging="2"/>
        <w:jc w:val="both"/>
        <w:rPr>
          <w:rFonts w:ascii="Arial" w:eastAsia="Arial" w:hAnsi="Arial" w:cs="Arial"/>
          <w:color w:val="000000"/>
          <w:szCs w:val="24"/>
        </w:rPr>
      </w:pPr>
      <w:r>
        <w:rPr>
          <w:rFonts w:ascii="Arial" w:eastAsia="Arial" w:hAnsi="Arial" w:cs="Arial"/>
          <w:b/>
          <w:color w:val="000000"/>
          <w:szCs w:val="24"/>
        </w:rPr>
        <w:t>4.</w:t>
      </w:r>
      <w:r>
        <w:rPr>
          <w:rFonts w:ascii="Arial" w:eastAsia="Arial" w:hAnsi="Arial" w:cs="Arial"/>
          <w:b/>
          <w:color w:val="000000"/>
          <w:szCs w:val="24"/>
        </w:rPr>
        <w:tab/>
        <w:t xml:space="preserve">ΤΕΧΝΙΚΑ ΧΑΡΑΚΤΗΡΙΣΤΙΚΑ   </w:t>
      </w:r>
    </w:p>
    <w:p w14:paraId="6D88033A" w14:textId="77777777" w:rsidR="00BA5B1E" w:rsidRDefault="00BA5B1E" w:rsidP="00F318E8">
      <w:pPr>
        <w:pBdr>
          <w:top w:val="nil"/>
          <w:left w:val="nil"/>
          <w:bottom w:val="nil"/>
          <w:right w:val="nil"/>
          <w:between w:val="nil"/>
        </w:pBdr>
        <w:tabs>
          <w:tab w:val="left" w:pos="720"/>
        </w:tabs>
        <w:spacing w:line="240" w:lineRule="auto"/>
        <w:ind w:left="0" w:hanging="2"/>
        <w:jc w:val="both"/>
        <w:rPr>
          <w:rFonts w:ascii="Arial" w:eastAsia="Arial" w:hAnsi="Arial" w:cs="Arial"/>
          <w:color w:val="000000"/>
          <w:szCs w:val="24"/>
        </w:rPr>
      </w:pPr>
    </w:p>
    <w:p w14:paraId="15F0BFBC" w14:textId="77777777" w:rsidR="00BA5B1E" w:rsidRDefault="00DC778D" w:rsidP="00F318E8">
      <w:pPr>
        <w:pBdr>
          <w:top w:val="nil"/>
          <w:left w:val="nil"/>
          <w:bottom w:val="nil"/>
          <w:right w:val="nil"/>
          <w:between w:val="nil"/>
        </w:pBdr>
        <w:tabs>
          <w:tab w:val="left" w:pos="709"/>
          <w:tab w:val="left" w:pos="3451"/>
        </w:tabs>
        <w:spacing w:line="240" w:lineRule="auto"/>
        <w:ind w:left="0" w:hanging="2"/>
        <w:jc w:val="both"/>
        <w:rPr>
          <w:rFonts w:ascii="Arial" w:eastAsia="Arial" w:hAnsi="Arial" w:cs="Arial"/>
          <w:color w:val="000000"/>
          <w:szCs w:val="24"/>
        </w:rPr>
      </w:pPr>
      <w:r>
        <w:rPr>
          <w:rFonts w:ascii="Arial" w:eastAsia="Arial" w:hAnsi="Arial" w:cs="Arial"/>
          <w:color w:val="000000"/>
          <w:szCs w:val="24"/>
        </w:rPr>
        <w:t>4.1</w:t>
      </w:r>
      <w:r>
        <w:rPr>
          <w:rFonts w:ascii="Arial" w:eastAsia="Arial" w:hAnsi="Arial" w:cs="Arial"/>
          <w:color w:val="000000"/>
          <w:szCs w:val="24"/>
        </w:rPr>
        <w:tab/>
      </w:r>
      <w:r>
        <w:rPr>
          <w:rFonts w:ascii="Arial" w:eastAsia="Arial" w:hAnsi="Arial" w:cs="Arial"/>
          <w:b/>
          <w:color w:val="000000"/>
          <w:szCs w:val="24"/>
        </w:rPr>
        <w:t>Ορισμοί Υλικών - Υπηρεσιών</w:t>
      </w:r>
      <w:r>
        <w:rPr>
          <w:rFonts w:ascii="Arial" w:eastAsia="Arial" w:hAnsi="Arial" w:cs="Arial"/>
          <w:color w:val="000000"/>
          <w:szCs w:val="24"/>
        </w:rPr>
        <w:tab/>
      </w:r>
    </w:p>
    <w:p w14:paraId="4FF845EB" w14:textId="77777777" w:rsidR="00BA5B1E" w:rsidRDefault="00BA5B1E" w:rsidP="00F318E8">
      <w:pPr>
        <w:pBdr>
          <w:top w:val="nil"/>
          <w:left w:val="nil"/>
          <w:bottom w:val="nil"/>
          <w:right w:val="nil"/>
          <w:between w:val="nil"/>
        </w:pBdr>
        <w:tabs>
          <w:tab w:val="left" w:pos="1701"/>
        </w:tabs>
        <w:spacing w:line="240" w:lineRule="auto"/>
        <w:ind w:left="0" w:hanging="2"/>
        <w:jc w:val="both"/>
        <w:rPr>
          <w:rFonts w:ascii="Arial" w:eastAsia="Arial" w:hAnsi="Arial" w:cs="Arial"/>
          <w:color w:val="000000"/>
          <w:szCs w:val="24"/>
        </w:rPr>
      </w:pPr>
    </w:p>
    <w:p w14:paraId="029F322D" w14:textId="77777777" w:rsidR="00BA5B1E" w:rsidRPr="00A81884" w:rsidRDefault="00DC778D" w:rsidP="00F318E8">
      <w:pPr>
        <w:pBdr>
          <w:top w:val="nil"/>
          <w:left w:val="nil"/>
          <w:bottom w:val="nil"/>
          <w:right w:val="nil"/>
          <w:between w:val="nil"/>
        </w:pBdr>
        <w:spacing w:line="240" w:lineRule="auto"/>
        <w:ind w:left="0" w:hanging="2"/>
        <w:jc w:val="both"/>
        <w:rPr>
          <w:rFonts w:ascii="Arial" w:eastAsia="Arial" w:hAnsi="Arial" w:cs="Arial"/>
          <w:szCs w:val="24"/>
        </w:rPr>
      </w:pPr>
      <w:r w:rsidRPr="0069036A">
        <w:rPr>
          <w:rFonts w:ascii="Arial" w:eastAsia="Arial" w:hAnsi="Arial" w:cs="Arial"/>
          <w:szCs w:val="24"/>
        </w:rPr>
        <w:t>4.1.1</w:t>
      </w:r>
      <w:r w:rsidRPr="0069036A">
        <w:rPr>
          <w:rFonts w:ascii="Arial" w:eastAsia="Arial" w:hAnsi="Arial" w:cs="Arial"/>
          <w:szCs w:val="24"/>
        </w:rPr>
        <w:tab/>
      </w:r>
      <w:r w:rsidRPr="0069036A">
        <w:rPr>
          <w:rFonts w:ascii="Arial" w:eastAsia="Arial" w:hAnsi="Arial" w:cs="Arial"/>
          <w:b/>
          <w:szCs w:val="24"/>
          <w:u w:val="single"/>
        </w:rPr>
        <w:t>Υλικά για Προμήθεια</w:t>
      </w:r>
      <w:r w:rsidRPr="00A81884">
        <w:rPr>
          <w:rFonts w:ascii="Arial" w:eastAsia="Arial" w:hAnsi="Arial" w:cs="Arial"/>
          <w:b/>
          <w:szCs w:val="24"/>
        </w:rPr>
        <w:t xml:space="preserve">  </w:t>
      </w:r>
    </w:p>
    <w:p w14:paraId="305487BE" w14:textId="77777777" w:rsidR="00BA5B1E" w:rsidRDefault="00BA5B1E" w:rsidP="00F318E8">
      <w:pPr>
        <w:pBdr>
          <w:top w:val="nil"/>
          <w:left w:val="nil"/>
          <w:bottom w:val="nil"/>
          <w:right w:val="nil"/>
          <w:between w:val="nil"/>
        </w:pBdr>
        <w:spacing w:line="240" w:lineRule="auto"/>
        <w:ind w:left="0" w:hanging="2"/>
        <w:jc w:val="both"/>
        <w:rPr>
          <w:rFonts w:ascii="Arial" w:eastAsia="Arial" w:hAnsi="Arial" w:cs="Arial"/>
          <w:color w:val="000000"/>
          <w:szCs w:val="24"/>
        </w:rPr>
      </w:pPr>
    </w:p>
    <w:p w14:paraId="35E861FD" w14:textId="77777777" w:rsidR="00BA5B1E" w:rsidRDefault="00DC778D" w:rsidP="00F318E8">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4.1.1.1</w:t>
      </w:r>
      <w:r>
        <w:rPr>
          <w:rFonts w:ascii="Arial" w:eastAsia="Arial" w:hAnsi="Arial" w:cs="Arial"/>
          <w:color w:val="000000"/>
          <w:szCs w:val="24"/>
        </w:rPr>
        <w:tab/>
      </w:r>
      <w:r>
        <w:rPr>
          <w:rFonts w:ascii="Arial" w:eastAsia="Arial" w:hAnsi="Arial" w:cs="Arial"/>
          <w:b/>
          <w:color w:val="000000"/>
          <w:szCs w:val="24"/>
        </w:rPr>
        <w:t>Απαιτήσεις ανταλλακτικών για προληπτική συντήρηση 1ου - 2ου κλιμακίου</w:t>
      </w:r>
    </w:p>
    <w:p w14:paraId="2F03E8D9" w14:textId="77777777" w:rsidR="00BA5B1E" w:rsidRDefault="00BA5B1E" w:rsidP="00F318E8">
      <w:pPr>
        <w:pBdr>
          <w:top w:val="nil"/>
          <w:left w:val="nil"/>
          <w:bottom w:val="nil"/>
          <w:right w:val="nil"/>
          <w:between w:val="nil"/>
        </w:pBdr>
        <w:spacing w:line="240" w:lineRule="auto"/>
        <w:ind w:left="0" w:hanging="2"/>
        <w:jc w:val="both"/>
        <w:rPr>
          <w:rFonts w:ascii="Arial" w:eastAsia="Arial" w:hAnsi="Arial" w:cs="Arial"/>
          <w:color w:val="000000"/>
          <w:szCs w:val="24"/>
        </w:rPr>
      </w:pPr>
    </w:p>
    <w:p w14:paraId="4408A0AD" w14:textId="77777777" w:rsidR="00BA5B1E" w:rsidRDefault="00DC778D" w:rsidP="00F318E8">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4.1.1.1.1</w:t>
      </w:r>
      <w:r>
        <w:rPr>
          <w:rFonts w:ascii="Arial" w:eastAsia="Arial" w:hAnsi="Arial" w:cs="Arial"/>
          <w:color w:val="000000"/>
          <w:szCs w:val="24"/>
        </w:rPr>
        <w:tab/>
        <w:t xml:space="preserve">Αναλυτικός Πίνακας απαιτήσεων για τεχνική υποστήριξη σκαφών. </w:t>
      </w:r>
    </w:p>
    <w:p w14:paraId="1A08F081" w14:textId="77777777" w:rsidR="00BA5B1E" w:rsidRDefault="00BA5B1E" w:rsidP="00F318E8">
      <w:pPr>
        <w:pBdr>
          <w:top w:val="nil"/>
          <w:left w:val="nil"/>
          <w:bottom w:val="nil"/>
          <w:right w:val="nil"/>
          <w:between w:val="nil"/>
        </w:pBdr>
        <w:spacing w:line="240" w:lineRule="auto"/>
        <w:ind w:left="0" w:hanging="2"/>
        <w:jc w:val="both"/>
        <w:rPr>
          <w:rFonts w:ascii="Arial" w:eastAsia="Arial" w:hAnsi="Arial" w:cs="Arial"/>
          <w:color w:val="000000"/>
          <w:szCs w:val="24"/>
        </w:rPr>
      </w:pPr>
    </w:p>
    <w:tbl>
      <w:tblPr>
        <w:tblStyle w:val="af5"/>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0"/>
        <w:gridCol w:w="3286"/>
        <w:gridCol w:w="4678"/>
      </w:tblGrid>
      <w:tr w:rsidR="00624DE5" w14:paraId="072EE3AC" w14:textId="77777777" w:rsidTr="003838A4">
        <w:trPr>
          <w:trHeight w:val="1126"/>
        </w:trPr>
        <w:tc>
          <w:tcPr>
            <w:tcW w:w="820" w:type="dxa"/>
            <w:vMerge w:val="restart"/>
            <w:vAlign w:val="center"/>
          </w:tcPr>
          <w:p w14:paraId="63FF4EAA" w14:textId="77777777" w:rsidR="00624DE5" w:rsidRPr="002A5079" w:rsidRDefault="00624DE5" w:rsidP="00624DE5">
            <w:pPr>
              <w:pBdr>
                <w:top w:val="nil"/>
                <w:left w:val="nil"/>
                <w:bottom w:val="nil"/>
                <w:right w:val="nil"/>
                <w:between w:val="nil"/>
              </w:pBdr>
              <w:spacing w:line="240" w:lineRule="auto"/>
              <w:ind w:leftChars="0" w:left="127" w:firstLineChars="0" w:hanging="2"/>
              <w:jc w:val="center"/>
              <w:rPr>
                <w:rFonts w:ascii="Arial" w:eastAsia="Arial" w:hAnsi="Arial" w:cs="Arial"/>
                <w:b/>
                <w:bCs/>
                <w:color w:val="000000"/>
                <w:szCs w:val="24"/>
              </w:rPr>
            </w:pPr>
            <w:r w:rsidRPr="002A5079">
              <w:rPr>
                <w:rFonts w:ascii="Arial" w:eastAsia="Arial" w:hAnsi="Arial" w:cs="Arial"/>
                <w:b/>
                <w:bCs/>
                <w:color w:val="000000"/>
                <w:szCs w:val="24"/>
              </w:rPr>
              <w:t>Α/Α</w:t>
            </w:r>
          </w:p>
        </w:tc>
        <w:tc>
          <w:tcPr>
            <w:tcW w:w="3286" w:type="dxa"/>
            <w:vMerge w:val="restart"/>
            <w:shd w:val="clear" w:color="auto" w:fill="auto"/>
            <w:vAlign w:val="center"/>
          </w:tcPr>
          <w:p w14:paraId="5479CCBD" w14:textId="4763B0FB" w:rsidR="00624DE5" w:rsidRPr="00790899" w:rsidRDefault="00624DE5" w:rsidP="00624DE5">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b/>
                <w:color w:val="000000"/>
                <w:szCs w:val="24"/>
              </w:rPr>
              <w:t>Α/</w:t>
            </w:r>
            <w:r w:rsidRPr="0060526D">
              <w:rPr>
                <w:rFonts w:ascii="Arial" w:eastAsia="Arial" w:hAnsi="Arial" w:cs="Arial"/>
                <w:b/>
                <w:color w:val="000000"/>
                <w:szCs w:val="24"/>
              </w:rPr>
              <w:t>Ο ή Ρ/Ν – NCΑGE</w:t>
            </w:r>
            <w:r w:rsidRPr="00566BE1">
              <w:rPr>
                <w:rFonts w:ascii="Arial" w:eastAsia="Arial" w:hAnsi="Arial" w:cs="Arial"/>
                <w:b/>
                <w:color w:val="000000"/>
                <w:szCs w:val="24"/>
              </w:rPr>
              <w:t xml:space="preserve"> 88907</w:t>
            </w:r>
          </w:p>
        </w:tc>
        <w:tc>
          <w:tcPr>
            <w:tcW w:w="4678" w:type="dxa"/>
            <w:vMerge w:val="restart"/>
            <w:vAlign w:val="center"/>
          </w:tcPr>
          <w:p w14:paraId="5FB04799" w14:textId="3BFF8458" w:rsidR="00624DE5" w:rsidRDefault="003838A4" w:rsidP="00624DE5">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b/>
                <w:color w:val="000000"/>
                <w:szCs w:val="24"/>
              </w:rPr>
              <w:t>ΠΕΡΙΓΡΑΦΗ</w:t>
            </w:r>
          </w:p>
        </w:tc>
      </w:tr>
      <w:tr w:rsidR="00624DE5" w14:paraId="61702578" w14:textId="77777777" w:rsidTr="003838A4">
        <w:trPr>
          <w:trHeight w:val="320"/>
        </w:trPr>
        <w:tc>
          <w:tcPr>
            <w:tcW w:w="820" w:type="dxa"/>
            <w:vMerge/>
            <w:vAlign w:val="center"/>
          </w:tcPr>
          <w:p w14:paraId="2CE0E6C5" w14:textId="77777777" w:rsidR="00624DE5" w:rsidRDefault="00624DE5" w:rsidP="00624DE5">
            <w:pPr>
              <w:widowControl w:val="0"/>
              <w:pBdr>
                <w:top w:val="nil"/>
                <w:left w:val="nil"/>
                <w:bottom w:val="nil"/>
                <w:right w:val="nil"/>
                <w:between w:val="nil"/>
              </w:pBdr>
              <w:spacing w:line="276" w:lineRule="auto"/>
              <w:ind w:leftChars="0" w:left="127" w:firstLineChars="0" w:hanging="2"/>
              <w:jc w:val="center"/>
              <w:rPr>
                <w:rFonts w:ascii="Arial" w:eastAsia="Arial" w:hAnsi="Arial" w:cs="Arial"/>
                <w:color w:val="000000"/>
                <w:szCs w:val="24"/>
              </w:rPr>
            </w:pPr>
          </w:p>
        </w:tc>
        <w:tc>
          <w:tcPr>
            <w:tcW w:w="3286" w:type="dxa"/>
            <w:vMerge/>
            <w:shd w:val="clear" w:color="auto" w:fill="auto"/>
            <w:vAlign w:val="center"/>
          </w:tcPr>
          <w:p w14:paraId="4B01F0A1" w14:textId="77777777" w:rsidR="00624DE5" w:rsidRDefault="00624DE5" w:rsidP="00624DE5">
            <w:pPr>
              <w:widowControl w:val="0"/>
              <w:pBdr>
                <w:top w:val="nil"/>
                <w:left w:val="nil"/>
                <w:bottom w:val="nil"/>
                <w:right w:val="nil"/>
                <w:between w:val="nil"/>
              </w:pBdr>
              <w:spacing w:line="276" w:lineRule="auto"/>
              <w:ind w:left="0" w:hanging="2"/>
              <w:rPr>
                <w:rFonts w:ascii="Arial" w:eastAsia="Arial" w:hAnsi="Arial" w:cs="Arial"/>
                <w:color w:val="000000"/>
                <w:szCs w:val="24"/>
              </w:rPr>
            </w:pPr>
          </w:p>
        </w:tc>
        <w:tc>
          <w:tcPr>
            <w:tcW w:w="4678" w:type="dxa"/>
            <w:vMerge/>
            <w:vAlign w:val="center"/>
          </w:tcPr>
          <w:p w14:paraId="24791AE5" w14:textId="77777777" w:rsidR="00624DE5" w:rsidRDefault="00624DE5" w:rsidP="00624DE5">
            <w:pPr>
              <w:widowControl w:val="0"/>
              <w:pBdr>
                <w:top w:val="nil"/>
                <w:left w:val="nil"/>
                <w:bottom w:val="nil"/>
                <w:right w:val="nil"/>
                <w:between w:val="nil"/>
              </w:pBdr>
              <w:spacing w:line="276" w:lineRule="auto"/>
              <w:ind w:left="0" w:hanging="2"/>
              <w:rPr>
                <w:rFonts w:ascii="Arial" w:eastAsia="Arial" w:hAnsi="Arial" w:cs="Arial"/>
                <w:color w:val="000000"/>
                <w:szCs w:val="24"/>
              </w:rPr>
            </w:pPr>
          </w:p>
        </w:tc>
      </w:tr>
      <w:tr w:rsidR="00624DE5" w14:paraId="466DBFCC" w14:textId="77777777" w:rsidTr="00624DE5">
        <w:trPr>
          <w:trHeight w:val="300"/>
        </w:trPr>
        <w:tc>
          <w:tcPr>
            <w:tcW w:w="820" w:type="dxa"/>
            <w:vAlign w:val="center"/>
          </w:tcPr>
          <w:p w14:paraId="265A5B44"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736BFE0A"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8M0090809</w:t>
            </w:r>
          </w:p>
        </w:tc>
        <w:tc>
          <w:tcPr>
            <w:tcW w:w="4678" w:type="dxa"/>
            <w:vAlign w:val="center"/>
          </w:tcPr>
          <w:p w14:paraId="10FDCAA2"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FILTER</w:t>
            </w:r>
          </w:p>
        </w:tc>
      </w:tr>
      <w:tr w:rsidR="00624DE5" w14:paraId="36F6D2E8" w14:textId="77777777" w:rsidTr="00624DE5">
        <w:trPr>
          <w:trHeight w:val="300"/>
        </w:trPr>
        <w:tc>
          <w:tcPr>
            <w:tcW w:w="820" w:type="dxa"/>
            <w:vAlign w:val="center"/>
          </w:tcPr>
          <w:p w14:paraId="7B63D3F7"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3FC7A949"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8M0000190</w:t>
            </w:r>
          </w:p>
        </w:tc>
        <w:tc>
          <w:tcPr>
            <w:tcW w:w="4678" w:type="dxa"/>
            <w:vAlign w:val="center"/>
          </w:tcPr>
          <w:p w14:paraId="69B6276A"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O-RING (4.475 x .210)</w:t>
            </w:r>
          </w:p>
        </w:tc>
      </w:tr>
      <w:tr w:rsidR="00624DE5" w14:paraId="292929F2" w14:textId="77777777" w:rsidTr="00624DE5">
        <w:trPr>
          <w:trHeight w:val="300"/>
        </w:trPr>
        <w:tc>
          <w:tcPr>
            <w:tcW w:w="820" w:type="dxa"/>
            <w:vAlign w:val="center"/>
          </w:tcPr>
          <w:p w14:paraId="3605CFB2"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17FDA919"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892584</w:t>
            </w:r>
          </w:p>
        </w:tc>
        <w:tc>
          <w:tcPr>
            <w:tcW w:w="4678" w:type="dxa"/>
            <w:vAlign w:val="center"/>
          </w:tcPr>
          <w:p w14:paraId="794CD7DB"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SEAL</w:t>
            </w:r>
          </w:p>
        </w:tc>
      </w:tr>
      <w:tr w:rsidR="00624DE5" w14:paraId="73940952" w14:textId="77777777" w:rsidTr="00624DE5">
        <w:trPr>
          <w:trHeight w:val="300"/>
        </w:trPr>
        <w:tc>
          <w:tcPr>
            <w:tcW w:w="820" w:type="dxa"/>
            <w:vAlign w:val="center"/>
          </w:tcPr>
          <w:p w14:paraId="2B3B04B4"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1230346D"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856954</w:t>
            </w:r>
          </w:p>
        </w:tc>
        <w:tc>
          <w:tcPr>
            <w:tcW w:w="4678" w:type="dxa"/>
            <w:vAlign w:val="center"/>
          </w:tcPr>
          <w:p w14:paraId="5E57F491"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BUSHING</w:t>
            </w:r>
          </w:p>
        </w:tc>
      </w:tr>
      <w:tr w:rsidR="00624DE5" w14:paraId="065ED26F" w14:textId="77777777" w:rsidTr="00624DE5">
        <w:trPr>
          <w:trHeight w:val="300"/>
        </w:trPr>
        <w:tc>
          <w:tcPr>
            <w:tcW w:w="820" w:type="dxa"/>
            <w:vAlign w:val="center"/>
          </w:tcPr>
          <w:p w14:paraId="113680FC"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72FEF020"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8M0050720</w:t>
            </w:r>
          </w:p>
        </w:tc>
        <w:tc>
          <w:tcPr>
            <w:tcW w:w="4678" w:type="dxa"/>
            <w:vAlign w:val="center"/>
          </w:tcPr>
          <w:p w14:paraId="394EFEC0"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GASKET</w:t>
            </w:r>
          </w:p>
        </w:tc>
      </w:tr>
      <w:tr w:rsidR="00624DE5" w14:paraId="5236A9FF" w14:textId="77777777" w:rsidTr="00624DE5">
        <w:trPr>
          <w:trHeight w:val="300"/>
        </w:trPr>
        <w:tc>
          <w:tcPr>
            <w:tcW w:w="820" w:type="dxa"/>
            <w:vAlign w:val="center"/>
          </w:tcPr>
          <w:p w14:paraId="7EBBA2A5"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7F5B883A"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8245191</w:t>
            </w:r>
          </w:p>
        </w:tc>
        <w:tc>
          <w:tcPr>
            <w:tcW w:w="4678" w:type="dxa"/>
            <w:vAlign w:val="center"/>
          </w:tcPr>
          <w:p w14:paraId="758615AC"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RETAINER</w:t>
            </w:r>
          </w:p>
        </w:tc>
      </w:tr>
      <w:tr w:rsidR="00624DE5" w14:paraId="7A5277C1" w14:textId="77777777" w:rsidTr="00624DE5">
        <w:trPr>
          <w:trHeight w:val="300"/>
        </w:trPr>
        <w:tc>
          <w:tcPr>
            <w:tcW w:w="820" w:type="dxa"/>
            <w:vAlign w:val="center"/>
          </w:tcPr>
          <w:p w14:paraId="1624733B"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0F655EE0"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806327</w:t>
            </w:r>
          </w:p>
        </w:tc>
        <w:tc>
          <w:tcPr>
            <w:tcW w:w="4678" w:type="dxa"/>
            <w:vAlign w:val="center"/>
          </w:tcPr>
          <w:p w14:paraId="3EF572F2"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SCREW (.437-14 x 1.750)</w:t>
            </w:r>
          </w:p>
        </w:tc>
      </w:tr>
      <w:tr w:rsidR="00624DE5" w14:paraId="0F9E0BD6" w14:textId="77777777" w:rsidTr="00624DE5">
        <w:trPr>
          <w:trHeight w:val="300"/>
        </w:trPr>
        <w:tc>
          <w:tcPr>
            <w:tcW w:w="820" w:type="dxa"/>
            <w:vAlign w:val="center"/>
          </w:tcPr>
          <w:p w14:paraId="48C91C87"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665832CB"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889745030</w:t>
            </w:r>
          </w:p>
        </w:tc>
        <w:tc>
          <w:tcPr>
            <w:tcW w:w="4678" w:type="dxa"/>
            <w:vAlign w:val="center"/>
          </w:tcPr>
          <w:p w14:paraId="60A18816"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SCREW (M12 x 30)</w:t>
            </w:r>
          </w:p>
        </w:tc>
      </w:tr>
      <w:tr w:rsidR="00624DE5" w14:paraId="2F4D5349" w14:textId="77777777" w:rsidTr="00624DE5">
        <w:trPr>
          <w:trHeight w:val="300"/>
        </w:trPr>
        <w:tc>
          <w:tcPr>
            <w:tcW w:w="820" w:type="dxa"/>
            <w:vAlign w:val="center"/>
          </w:tcPr>
          <w:p w14:paraId="3D38DBE5"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4958C126"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8M0086290</w:t>
            </w:r>
          </w:p>
        </w:tc>
        <w:tc>
          <w:tcPr>
            <w:tcW w:w="4678" w:type="dxa"/>
            <w:vAlign w:val="center"/>
          </w:tcPr>
          <w:p w14:paraId="6CF6AA4A"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CONNECTOR Barb</w:t>
            </w:r>
          </w:p>
        </w:tc>
      </w:tr>
      <w:tr w:rsidR="00624DE5" w14:paraId="636B37B3" w14:textId="77777777" w:rsidTr="00624DE5">
        <w:trPr>
          <w:trHeight w:val="300"/>
        </w:trPr>
        <w:tc>
          <w:tcPr>
            <w:tcW w:w="820" w:type="dxa"/>
            <w:vAlign w:val="center"/>
          </w:tcPr>
          <w:p w14:paraId="4480E286"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1F7F01B4"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889568001</w:t>
            </w:r>
          </w:p>
        </w:tc>
        <w:tc>
          <w:tcPr>
            <w:tcW w:w="4678" w:type="dxa"/>
            <w:vAlign w:val="center"/>
          </w:tcPr>
          <w:p w14:paraId="667113C1"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ROMMET</w:t>
            </w:r>
          </w:p>
        </w:tc>
      </w:tr>
      <w:tr w:rsidR="00624DE5" w14:paraId="0F8B64D5" w14:textId="77777777" w:rsidTr="00624DE5">
        <w:trPr>
          <w:trHeight w:val="300"/>
        </w:trPr>
        <w:tc>
          <w:tcPr>
            <w:tcW w:w="820" w:type="dxa"/>
            <w:vAlign w:val="center"/>
          </w:tcPr>
          <w:p w14:paraId="2344BBA6"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1EDF9F2E"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859731</w:t>
            </w:r>
          </w:p>
        </w:tc>
        <w:tc>
          <w:tcPr>
            <w:tcW w:w="4678" w:type="dxa"/>
            <w:vAlign w:val="center"/>
          </w:tcPr>
          <w:p w14:paraId="03EA7351"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FITTING Adapter</w:t>
            </w:r>
          </w:p>
        </w:tc>
      </w:tr>
      <w:tr w:rsidR="00624DE5" w:rsidRPr="00F318E8" w14:paraId="57388C32" w14:textId="77777777" w:rsidTr="00624DE5">
        <w:trPr>
          <w:trHeight w:val="600"/>
        </w:trPr>
        <w:tc>
          <w:tcPr>
            <w:tcW w:w="820" w:type="dxa"/>
            <w:vAlign w:val="center"/>
          </w:tcPr>
          <w:p w14:paraId="71A7F5B3"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5389C851"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8M0047424</w:t>
            </w:r>
          </w:p>
        </w:tc>
        <w:tc>
          <w:tcPr>
            <w:tcW w:w="4678" w:type="dxa"/>
            <w:vAlign w:val="center"/>
          </w:tcPr>
          <w:p w14:paraId="67D6A1AB" w14:textId="77777777" w:rsidR="00624DE5" w:rsidRPr="0035744E"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TUBING - .25 ID x .48 OD Bulk Cut to 26 inches</w:t>
            </w:r>
          </w:p>
        </w:tc>
      </w:tr>
      <w:tr w:rsidR="00624DE5" w14:paraId="4BC3100F" w14:textId="77777777" w:rsidTr="00624DE5">
        <w:trPr>
          <w:trHeight w:val="300"/>
        </w:trPr>
        <w:tc>
          <w:tcPr>
            <w:tcW w:w="820" w:type="dxa"/>
            <w:vAlign w:val="center"/>
          </w:tcPr>
          <w:p w14:paraId="2F673581" w14:textId="77777777" w:rsidR="00624DE5" w:rsidRPr="00624DE5"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lang w:val="en-US"/>
              </w:rPr>
            </w:pPr>
          </w:p>
        </w:tc>
        <w:tc>
          <w:tcPr>
            <w:tcW w:w="3286" w:type="dxa"/>
            <w:vAlign w:val="center"/>
          </w:tcPr>
          <w:p w14:paraId="257C5973"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889792A01</w:t>
            </w:r>
          </w:p>
        </w:tc>
        <w:tc>
          <w:tcPr>
            <w:tcW w:w="4678" w:type="dxa"/>
            <w:vAlign w:val="center"/>
          </w:tcPr>
          <w:p w14:paraId="2E806479"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FITTING KIT Idle Exhaust</w:t>
            </w:r>
          </w:p>
        </w:tc>
      </w:tr>
      <w:tr w:rsidR="00624DE5" w14:paraId="6FCF3AA7" w14:textId="77777777" w:rsidTr="00624DE5">
        <w:trPr>
          <w:trHeight w:val="300"/>
        </w:trPr>
        <w:tc>
          <w:tcPr>
            <w:tcW w:w="820" w:type="dxa"/>
            <w:vAlign w:val="center"/>
          </w:tcPr>
          <w:p w14:paraId="154BEF96"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1D3302B2"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885527105</w:t>
            </w:r>
          </w:p>
        </w:tc>
        <w:tc>
          <w:tcPr>
            <w:tcW w:w="4678" w:type="dxa"/>
            <w:vAlign w:val="center"/>
          </w:tcPr>
          <w:p w14:paraId="48FB18CA"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SCREW (M10 x 105)</w:t>
            </w:r>
          </w:p>
        </w:tc>
      </w:tr>
      <w:tr w:rsidR="00624DE5" w14:paraId="3C10C515" w14:textId="77777777" w:rsidTr="00624DE5">
        <w:trPr>
          <w:trHeight w:val="300"/>
        </w:trPr>
        <w:tc>
          <w:tcPr>
            <w:tcW w:w="820" w:type="dxa"/>
            <w:vAlign w:val="center"/>
          </w:tcPr>
          <w:p w14:paraId="7C09FD98"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2652A3D6"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88552785</w:t>
            </w:r>
          </w:p>
        </w:tc>
        <w:tc>
          <w:tcPr>
            <w:tcW w:w="4678" w:type="dxa"/>
            <w:vAlign w:val="center"/>
          </w:tcPr>
          <w:p w14:paraId="4B6406B5"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SCREW (M10 x 85)</w:t>
            </w:r>
          </w:p>
        </w:tc>
      </w:tr>
      <w:tr w:rsidR="00624DE5" w:rsidRPr="00F318E8" w14:paraId="704D8E93" w14:textId="77777777" w:rsidTr="00624DE5">
        <w:trPr>
          <w:trHeight w:val="300"/>
        </w:trPr>
        <w:tc>
          <w:tcPr>
            <w:tcW w:w="820" w:type="dxa"/>
            <w:vAlign w:val="center"/>
          </w:tcPr>
          <w:p w14:paraId="6A658813"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54222BC0"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8M0102995</w:t>
            </w:r>
          </w:p>
        </w:tc>
        <w:tc>
          <w:tcPr>
            <w:tcW w:w="4678" w:type="dxa"/>
            <w:vAlign w:val="center"/>
          </w:tcPr>
          <w:p w14:paraId="3DF53F57" w14:textId="77777777" w:rsidR="00624DE5" w:rsidRPr="0035744E"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SCREW (M12) *{ (Long/X-Long)}*</w:t>
            </w:r>
          </w:p>
        </w:tc>
      </w:tr>
      <w:tr w:rsidR="00624DE5" w14:paraId="4ACAC64A" w14:textId="77777777" w:rsidTr="00624DE5">
        <w:trPr>
          <w:trHeight w:val="300"/>
        </w:trPr>
        <w:tc>
          <w:tcPr>
            <w:tcW w:w="820" w:type="dxa"/>
            <w:vAlign w:val="center"/>
          </w:tcPr>
          <w:p w14:paraId="6A6392D0" w14:textId="77777777" w:rsidR="00624DE5" w:rsidRPr="00624DE5"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lang w:val="en-US"/>
              </w:rPr>
            </w:pPr>
          </w:p>
        </w:tc>
        <w:tc>
          <w:tcPr>
            <w:tcW w:w="3286" w:type="dxa"/>
            <w:vAlign w:val="center"/>
          </w:tcPr>
          <w:p w14:paraId="090427AF"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885361A01</w:t>
            </w:r>
          </w:p>
        </w:tc>
        <w:tc>
          <w:tcPr>
            <w:tcW w:w="4678" w:type="dxa"/>
            <w:vAlign w:val="center"/>
          </w:tcPr>
          <w:p w14:paraId="7F730A2F"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FITTING ASSEMBLY Flush</w:t>
            </w:r>
          </w:p>
        </w:tc>
      </w:tr>
      <w:tr w:rsidR="00624DE5" w14:paraId="13357427" w14:textId="77777777" w:rsidTr="00624DE5">
        <w:trPr>
          <w:trHeight w:val="300"/>
        </w:trPr>
        <w:tc>
          <w:tcPr>
            <w:tcW w:w="820" w:type="dxa"/>
            <w:vAlign w:val="center"/>
          </w:tcPr>
          <w:p w14:paraId="6025D2CE"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26152572"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888952</w:t>
            </w:r>
          </w:p>
        </w:tc>
        <w:tc>
          <w:tcPr>
            <w:tcW w:w="4678" w:type="dxa"/>
            <w:vAlign w:val="center"/>
          </w:tcPr>
          <w:p w14:paraId="144A3C84"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LINKAGE ARM</w:t>
            </w:r>
          </w:p>
        </w:tc>
      </w:tr>
      <w:tr w:rsidR="00624DE5" w14:paraId="3B94EDA5" w14:textId="77777777" w:rsidTr="00624DE5">
        <w:trPr>
          <w:trHeight w:val="300"/>
        </w:trPr>
        <w:tc>
          <w:tcPr>
            <w:tcW w:w="820" w:type="dxa"/>
            <w:vAlign w:val="center"/>
          </w:tcPr>
          <w:p w14:paraId="04B5BFC2"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4B8A22CF"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859578A1</w:t>
            </w:r>
          </w:p>
        </w:tc>
        <w:tc>
          <w:tcPr>
            <w:tcW w:w="4678" w:type="dxa"/>
            <w:vAlign w:val="center"/>
          </w:tcPr>
          <w:p w14:paraId="0D6634EC"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PLUG ASSEMBLY Oil</w:t>
            </w:r>
          </w:p>
        </w:tc>
      </w:tr>
      <w:tr w:rsidR="00624DE5" w14:paraId="2B9B306A" w14:textId="77777777" w:rsidTr="00624DE5">
        <w:trPr>
          <w:trHeight w:val="300"/>
        </w:trPr>
        <w:tc>
          <w:tcPr>
            <w:tcW w:w="820" w:type="dxa"/>
            <w:vAlign w:val="center"/>
          </w:tcPr>
          <w:p w14:paraId="5B6DA091"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17B5BB69"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88552620</w:t>
            </w:r>
          </w:p>
        </w:tc>
        <w:tc>
          <w:tcPr>
            <w:tcW w:w="4678" w:type="dxa"/>
            <w:vAlign w:val="center"/>
          </w:tcPr>
          <w:p w14:paraId="31E371BA"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SCREW (M8 x 20)</w:t>
            </w:r>
          </w:p>
        </w:tc>
      </w:tr>
      <w:tr w:rsidR="00624DE5" w14:paraId="34A3EDBF" w14:textId="77777777" w:rsidTr="00624DE5">
        <w:trPr>
          <w:trHeight w:val="300"/>
        </w:trPr>
        <w:tc>
          <w:tcPr>
            <w:tcW w:w="820" w:type="dxa"/>
            <w:vAlign w:val="center"/>
          </w:tcPr>
          <w:p w14:paraId="7B9D0E99"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5345F758"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880515</w:t>
            </w:r>
          </w:p>
        </w:tc>
        <w:tc>
          <w:tcPr>
            <w:tcW w:w="4678" w:type="dxa"/>
            <w:vAlign w:val="center"/>
          </w:tcPr>
          <w:p w14:paraId="3E2EDD3C"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BOLT (M20 x 68)</w:t>
            </w:r>
          </w:p>
        </w:tc>
      </w:tr>
      <w:tr w:rsidR="00624DE5" w14:paraId="31A73E8C" w14:textId="77777777" w:rsidTr="00624DE5">
        <w:trPr>
          <w:trHeight w:val="300"/>
        </w:trPr>
        <w:tc>
          <w:tcPr>
            <w:tcW w:w="820" w:type="dxa"/>
            <w:vAlign w:val="center"/>
          </w:tcPr>
          <w:p w14:paraId="0FE48724"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4D211FE2"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858951A01</w:t>
            </w:r>
          </w:p>
        </w:tc>
        <w:tc>
          <w:tcPr>
            <w:tcW w:w="4678" w:type="dxa"/>
            <w:vAlign w:val="center"/>
          </w:tcPr>
          <w:p w14:paraId="0AD0F699"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CLAMP KIT</w:t>
            </w:r>
          </w:p>
        </w:tc>
      </w:tr>
      <w:tr w:rsidR="00624DE5" w14:paraId="1176A0C8" w14:textId="77777777" w:rsidTr="00624DE5">
        <w:trPr>
          <w:trHeight w:val="300"/>
        </w:trPr>
        <w:tc>
          <w:tcPr>
            <w:tcW w:w="820" w:type="dxa"/>
            <w:vAlign w:val="center"/>
          </w:tcPr>
          <w:p w14:paraId="7817590C"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32C0198C"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881866</w:t>
            </w:r>
          </w:p>
        </w:tc>
        <w:tc>
          <w:tcPr>
            <w:tcW w:w="4678" w:type="dxa"/>
            <w:vAlign w:val="center"/>
          </w:tcPr>
          <w:p w14:paraId="0EA0D0D3"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FITTING</w:t>
            </w:r>
          </w:p>
        </w:tc>
      </w:tr>
      <w:tr w:rsidR="00624DE5" w14:paraId="769CF521" w14:textId="77777777" w:rsidTr="00624DE5">
        <w:trPr>
          <w:trHeight w:val="300"/>
        </w:trPr>
        <w:tc>
          <w:tcPr>
            <w:tcW w:w="820" w:type="dxa"/>
            <w:vAlign w:val="center"/>
          </w:tcPr>
          <w:p w14:paraId="0F02D055"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79FEFEC7"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8M0047995</w:t>
            </w:r>
          </w:p>
        </w:tc>
        <w:tc>
          <w:tcPr>
            <w:tcW w:w="4678" w:type="dxa"/>
            <w:vAlign w:val="center"/>
          </w:tcPr>
          <w:p w14:paraId="46811772"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LUG (18 MM)</w:t>
            </w:r>
          </w:p>
        </w:tc>
      </w:tr>
      <w:tr w:rsidR="00624DE5" w14:paraId="28532883" w14:textId="77777777" w:rsidTr="00624DE5">
        <w:trPr>
          <w:trHeight w:val="300"/>
        </w:trPr>
        <w:tc>
          <w:tcPr>
            <w:tcW w:w="820" w:type="dxa"/>
            <w:vAlign w:val="center"/>
          </w:tcPr>
          <w:p w14:paraId="7E74F06A"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67381568"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8M0089477</w:t>
            </w:r>
          </w:p>
        </w:tc>
        <w:tc>
          <w:tcPr>
            <w:tcW w:w="4678" w:type="dxa"/>
            <w:vAlign w:val="center"/>
          </w:tcPr>
          <w:p w14:paraId="6D9A1D35"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SEAT Exhaust Seat</w:t>
            </w:r>
          </w:p>
        </w:tc>
      </w:tr>
      <w:tr w:rsidR="00624DE5" w14:paraId="528BAA4F" w14:textId="77777777" w:rsidTr="00624DE5">
        <w:trPr>
          <w:trHeight w:val="300"/>
        </w:trPr>
        <w:tc>
          <w:tcPr>
            <w:tcW w:w="820" w:type="dxa"/>
            <w:vAlign w:val="center"/>
          </w:tcPr>
          <w:p w14:paraId="19460349"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2DF8BBE5"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8M6000694</w:t>
            </w:r>
          </w:p>
        </w:tc>
        <w:tc>
          <w:tcPr>
            <w:tcW w:w="4678" w:type="dxa"/>
            <w:vAlign w:val="center"/>
          </w:tcPr>
          <w:p w14:paraId="3A4D18C2"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RETAINING RING</w:t>
            </w:r>
          </w:p>
        </w:tc>
      </w:tr>
      <w:tr w:rsidR="00624DE5" w14:paraId="77F8367F" w14:textId="77777777" w:rsidTr="00624DE5">
        <w:trPr>
          <w:trHeight w:val="300"/>
        </w:trPr>
        <w:tc>
          <w:tcPr>
            <w:tcW w:w="820" w:type="dxa"/>
            <w:vAlign w:val="center"/>
          </w:tcPr>
          <w:p w14:paraId="531179F5"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60807D00"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8M0071653</w:t>
            </w:r>
          </w:p>
        </w:tc>
        <w:tc>
          <w:tcPr>
            <w:tcW w:w="4678" w:type="dxa"/>
            <w:vAlign w:val="center"/>
          </w:tcPr>
          <w:p w14:paraId="3C485067"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SCREW Special</w:t>
            </w:r>
          </w:p>
        </w:tc>
      </w:tr>
      <w:tr w:rsidR="00624DE5" w14:paraId="1B88057D" w14:textId="77777777" w:rsidTr="00624DE5">
        <w:trPr>
          <w:trHeight w:val="300"/>
        </w:trPr>
        <w:tc>
          <w:tcPr>
            <w:tcW w:w="820" w:type="dxa"/>
            <w:vAlign w:val="center"/>
          </w:tcPr>
          <w:p w14:paraId="084FA704"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72C7081C"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95084A10</w:t>
            </w:r>
          </w:p>
        </w:tc>
        <w:tc>
          <w:tcPr>
            <w:tcW w:w="4678" w:type="dxa"/>
            <w:vAlign w:val="center"/>
          </w:tcPr>
          <w:p w14:paraId="588F1B32"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CABLE ASSEMBLY (5.00 Inches) Red</w:t>
            </w:r>
          </w:p>
        </w:tc>
      </w:tr>
      <w:tr w:rsidR="00624DE5" w:rsidRPr="00F318E8" w14:paraId="68F2CA60" w14:textId="77777777" w:rsidTr="00624DE5">
        <w:trPr>
          <w:trHeight w:val="600"/>
        </w:trPr>
        <w:tc>
          <w:tcPr>
            <w:tcW w:w="820" w:type="dxa"/>
            <w:vAlign w:val="center"/>
          </w:tcPr>
          <w:p w14:paraId="4C475889"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681C6E96"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877613A02</w:t>
            </w:r>
          </w:p>
        </w:tc>
        <w:tc>
          <w:tcPr>
            <w:tcW w:w="4678" w:type="dxa"/>
            <w:vAlign w:val="center"/>
          </w:tcPr>
          <w:p w14:paraId="25CB6322" w14:textId="77777777" w:rsidR="00624DE5" w:rsidRPr="0035744E"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CONNECTOR ASSEMBLY Weather Cap 6 Pin</w:t>
            </w:r>
          </w:p>
        </w:tc>
      </w:tr>
      <w:tr w:rsidR="00624DE5" w14:paraId="121C798B" w14:textId="77777777" w:rsidTr="00624DE5">
        <w:trPr>
          <w:trHeight w:val="300"/>
        </w:trPr>
        <w:tc>
          <w:tcPr>
            <w:tcW w:w="820" w:type="dxa"/>
            <w:vAlign w:val="center"/>
          </w:tcPr>
          <w:p w14:paraId="454AA83B" w14:textId="77777777" w:rsidR="00624DE5" w:rsidRPr="00624DE5"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lang w:val="en-US"/>
              </w:rPr>
            </w:pPr>
          </w:p>
        </w:tc>
        <w:tc>
          <w:tcPr>
            <w:tcW w:w="3286" w:type="dxa"/>
            <w:vAlign w:val="center"/>
          </w:tcPr>
          <w:p w14:paraId="5C24B3BA"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8M0043736</w:t>
            </w:r>
          </w:p>
        </w:tc>
        <w:tc>
          <w:tcPr>
            <w:tcW w:w="4678" w:type="dxa"/>
            <w:vAlign w:val="center"/>
          </w:tcPr>
          <w:p w14:paraId="070FCDAD"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HOSE</w:t>
            </w:r>
          </w:p>
        </w:tc>
      </w:tr>
      <w:tr w:rsidR="00624DE5" w14:paraId="16D5D3E1" w14:textId="77777777" w:rsidTr="00624DE5">
        <w:trPr>
          <w:trHeight w:val="300"/>
        </w:trPr>
        <w:tc>
          <w:tcPr>
            <w:tcW w:w="820" w:type="dxa"/>
            <w:vAlign w:val="center"/>
          </w:tcPr>
          <w:p w14:paraId="696F8BBB"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775074A6"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8M0022162</w:t>
            </w:r>
          </w:p>
        </w:tc>
        <w:tc>
          <w:tcPr>
            <w:tcW w:w="4678" w:type="dxa"/>
            <w:vAlign w:val="center"/>
          </w:tcPr>
          <w:p w14:paraId="6497FDD6"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TUD (M10 x 60)</w:t>
            </w:r>
          </w:p>
        </w:tc>
      </w:tr>
      <w:tr w:rsidR="00624DE5" w14:paraId="4D6B6D70" w14:textId="77777777" w:rsidTr="00624DE5">
        <w:trPr>
          <w:trHeight w:val="300"/>
        </w:trPr>
        <w:tc>
          <w:tcPr>
            <w:tcW w:w="820" w:type="dxa"/>
            <w:vAlign w:val="center"/>
          </w:tcPr>
          <w:p w14:paraId="242E0B66"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1578056D"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8M0099447</w:t>
            </w:r>
          </w:p>
        </w:tc>
        <w:tc>
          <w:tcPr>
            <w:tcW w:w="4678" w:type="dxa"/>
            <w:vAlign w:val="center"/>
          </w:tcPr>
          <w:p w14:paraId="3874D102"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CLIP Connector Mounting</w:t>
            </w:r>
          </w:p>
        </w:tc>
      </w:tr>
      <w:tr w:rsidR="00624DE5" w14:paraId="55D5726D" w14:textId="77777777" w:rsidTr="00624DE5">
        <w:trPr>
          <w:trHeight w:val="300"/>
        </w:trPr>
        <w:tc>
          <w:tcPr>
            <w:tcW w:w="820" w:type="dxa"/>
            <w:vAlign w:val="center"/>
          </w:tcPr>
          <w:p w14:paraId="2D523190"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45442CEA"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897169</w:t>
            </w:r>
          </w:p>
        </w:tc>
        <w:tc>
          <w:tcPr>
            <w:tcW w:w="4678" w:type="dxa"/>
            <w:vAlign w:val="center"/>
          </w:tcPr>
          <w:p w14:paraId="637BF169"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GROMMET</w:t>
            </w:r>
          </w:p>
        </w:tc>
      </w:tr>
      <w:tr w:rsidR="00624DE5" w14:paraId="751DD3DE" w14:textId="77777777" w:rsidTr="00624DE5">
        <w:trPr>
          <w:trHeight w:val="300"/>
        </w:trPr>
        <w:tc>
          <w:tcPr>
            <w:tcW w:w="820" w:type="dxa"/>
            <w:vAlign w:val="center"/>
          </w:tcPr>
          <w:p w14:paraId="7893B3E2"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5568E1B5"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8M0047996</w:t>
            </w:r>
          </w:p>
        </w:tc>
        <w:tc>
          <w:tcPr>
            <w:tcW w:w="4678" w:type="dxa"/>
            <w:vAlign w:val="center"/>
          </w:tcPr>
          <w:p w14:paraId="33A7B94B"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PLUG (24 MM)</w:t>
            </w:r>
          </w:p>
        </w:tc>
      </w:tr>
      <w:tr w:rsidR="00624DE5" w14:paraId="2F7E5561" w14:textId="77777777" w:rsidTr="00624DE5">
        <w:trPr>
          <w:trHeight w:val="300"/>
        </w:trPr>
        <w:tc>
          <w:tcPr>
            <w:tcW w:w="820" w:type="dxa"/>
            <w:vAlign w:val="center"/>
          </w:tcPr>
          <w:p w14:paraId="1455D214"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3B69086E"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889846</w:t>
            </w:r>
          </w:p>
        </w:tc>
        <w:tc>
          <w:tcPr>
            <w:tcW w:w="4678" w:type="dxa"/>
            <w:vAlign w:val="center"/>
          </w:tcPr>
          <w:p w14:paraId="47754285"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FITTING</w:t>
            </w:r>
          </w:p>
        </w:tc>
      </w:tr>
      <w:tr w:rsidR="00624DE5" w14:paraId="28B58BBA" w14:textId="77777777" w:rsidTr="00624DE5">
        <w:trPr>
          <w:trHeight w:val="300"/>
        </w:trPr>
        <w:tc>
          <w:tcPr>
            <w:tcW w:w="820" w:type="dxa"/>
            <w:vAlign w:val="center"/>
          </w:tcPr>
          <w:p w14:paraId="1C9E3E4F"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7DC92EE4"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4008850</w:t>
            </w:r>
          </w:p>
        </w:tc>
        <w:tc>
          <w:tcPr>
            <w:tcW w:w="4678" w:type="dxa"/>
            <w:vAlign w:val="center"/>
          </w:tcPr>
          <w:p w14:paraId="2A18EAFF"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SCREW (M6 x 50)</w:t>
            </w:r>
          </w:p>
        </w:tc>
      </w:tr>
      <w:tr w:rsidR="00624DE5" w14:paraId="5C6A30CF" w14:textId="77777777" w:rsidTr="00624DE5">
        <w:trPr>
          <w:trHeight w:val="300"/>
        </w:trPr>
        <w:tc>
          <w:tcPr>
            <w:tcW w:w="820" w:type="dxa"/>
            <w:vAlign w:val="center"/>
          </w:tcPr>
          <w:p w14:paraId="57BE224E"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3436EBF8"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858414A04</w:t>
            </w:r>
          </w:p>
        </w:tc>
        <w:tc>
          <w:tcPr>
            <w:tcW w:w="4678" w:type="dxa"/>
            <w:vAlign w:val="center"/>
          </w:tcPr>
          <w:p w14:paraId="3A075692"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CABLE ASSEMBLY Brass Braided</w:t>
            </w:r>
          </w:p>
        </w:tc>
      </w:tr>
      <w:tr w:rsidR="00624DE5" w14:paraId="779E1122" w14:textId="77777777" w:rsidTr="00624DE5">
        <w:trPr>
          <w:trHeight w:val="300"/>
        </w:trPr>
        <w:tc>
          <w:tcPr>
            <w:tcW w:w="820" w:type="dxa"/>
            <w:vAlign w:val="center"/>
          </w:tcPr>
          <w:p w14:paraId="70DF6CEF"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4662F0B4"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8M0082406</w:t>
            </w:r>
          </w:p>
        </w:tc>
        <w:tc>
          <w:tcPr>
            <w:tcW w:w="4678" w:type="dxa"/>
            <w:vAlign w:val="center"/>
          </w:tcPr>
          <w:p w14:paraId="5CB9082C"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GROMMET Rubber</w:t>
            </w:r>
          </w:p>
        </w:tc>
      </w:tr>
      <w:tr w:rsidR="00624DE5" w14:paraId="46775F1A" w14:textId="77777777" w:rsidTr="00624DE5">
        <w:trPr>
          <w:trHeight w:val="300"/>
        </w:trPr>
        <w:tc>
          <w:tcPr>
            <w:tcW w:w="820" w:type="dxa"/>
            <w:vAlign w:val="center"/>
          </w:tcPr>
          <w:p w14:paraId="06043539"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6A7A8686"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82671117</w:t>
            </w:r>
          </w:p>
        </w:tc>
        <w:tc>
          <w:tcPr>
            <w:tcW w:w="4678" w:type="dxa"/>
            <w:vAlign w:val="center"/>
          </w:tcPr>
          <w:p w14:paraId="7987B312"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NUT (.500-20)</w:t>
            </w:r>
          </w:p>
        </w:tc>
      </w:tr>
      <w:tr w:rsidR="00624DE5" w14:paraId="393AD1A4" w14:textId="77777777" w:rsidTr="00624DE5">
        <w:trPr>
          <w:trHeight w:val="300"/>
        </w:trPr>
        <w:tc>
          <w:tcPr>
            <w:tcW w:w="820" w:type="dxa"/>
            <w:vAlign w:val="center"/>
          </w:tcPr>
          <w:p w14:paraId="6C883E3C"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41C8832D"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8M0034918</w:t>
            </w:r>
          </w:p>
        </w:tc>
        <w:tc>
          <w:tcPr>
            <w:tcW w:w="4678" w:type="dxa"/>
            <w:vAlign w:val="center"/>
          </w:tcPr>
          <w:p w14:paraId="445D2718"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COLLAR</w:t>
            </w:r>
          </w:p>
        </w:tc>
      </w:tr>
      <w:tr w:rsidR="00624DE5" w14:paraId="5DF89BC4" w14:textId="77777777" w:rsidTr="00624DE5">
        <w:trPr>
          <w:trHeight w:val="300"/>
        </w:trPr>
        <w:tc>
          <w:tcPr>
            <w:tcW w:w="820" w:type="dxa"/>
            <w:vAlign w:val="center"/>
          </w:tcPr>
          <w:p w14:paraId="20894909"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4DC3AA8C"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8M0045493</w:t>
            </w:r>
          </w:p>
        </w:tc>
        <w:tc>
          <w:tcPr>
            <w:tcW w:w="4678" w:type="dxa"/>
            <w:vAlign w:val="center"/>
          </w:tcPr>
          <w:p w14:paraId="66729340"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PIN</w:t>
            </w:r>
          </w:p>
        </w:tc>
      </w:tr>
      <w:tr w:rsidR="00624DE5" w:rsidRPr="00F318E8" w14:paraId="37CAFA06" w14:textId="77777777" w:rsidTr="00624DE5">
        <w:trPr>
          <w:trHeight w:val="300"/>
        </w:trPr>
        <w:tc>
          <w:tcPr>
            <w:tcW w:w="820" w:type="dxa"/>
            <w:vAlign w:val="center"/>
          </w:tcPr>
          <w:p w14:paraId="257CA903"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3A6CA6C4"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879346T24</w:t>
            </w:r>
          </w:p>
        </w:tc>
        <w:tc>
          <w:tcPr>
            <w:tcW w:w="4678" w:type="dxa"/>
            <w:vAlign w:val="center"/>
          </w:tcPr>
          <w:p w14:paraId="75467C66" w14:textId="77777777" w:rsidR="00624DE5" w:rsidRPr="0035744E"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FUSE COVER AND O-RING</w:t>
            </w:r>
          </w:p>
        </w:tc>
      </w:tr>
      <w:tr w:rsidR="00624DE5" w14:paraId="15C2DFCC" w14:textId="77777777" w:rsidTr="00624DE5">
        <w:trPr>
          <w:trHeight w:val="300"/>
        </w:trPr>
        <w:tc>
          <w:tcPr>
            <w:tcW w:w="820" w:type="dxa"/>
            <w:vAlign w:val="center"/>
          </w:tcPr>
          <w:p w14:paraId="00E68549" w14:textId="77777777" w:rsidR="00624DE5" w:rsidRPr="00624DE5"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lang w:val="en-US"/>
              </w:rPr>
            </w:pPr>
          </w:p>
        </w:tc>
        <w:tc>
          <w:tcPr>
            <w:tcW w:w="3286" w:type="dxa"/>
            <w:vAlign w:val="center"/>
          </w:tcPr>
          <w:p w14:paraId="2693F17A"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889540A03</w:t>
            </w:r>
          </w:p>
        </w:tc>
        <w:tc>
          <w:tcPr>
            <w:tcW w:w="4678" w:type="dxa"/>
            <w:vAlign w:val="center"/>
          </w:tcPr>
          <w:p w14:paraId="14A39264"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CLUTCH KIT</w:t>
            </w:r>
          </w:p>
        </w:tc>
      </w:tr>
      <w:tr w:rsidR="00624DE5" w14:paraId="1F7ECD7A" w14:textId="77777777" w:rsidTr="00624DE5">
        <w:trPr>
          <w:trHeight w:val="300"/>
        </w:trPr>
        <w:tc>
          <w:tcPr>
            <w:tcW w:w="820" w:type="dxa"/>
            <w:vAlign w:val="center"/>
          </w:tcPr>
          <w:p w14:paraId="701047AF"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3B9AF5B7"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892445</w:t>
            </w:r>
          </w:p>
        </w:tc>
        <w:tc>
          <w:tcPr>
            <w:tcW w:w="4678" w:type="dxa"/>
            <w:vAlign w:val="center"/>
          </w:tcPr>
          <w:p w14:paraId="42D1521C"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O-RING</w:t>
            </w:r>
          </w:p>
        </w:tc>
      </w:tr>
      <w:tr w:rsidR="00624DE5" w14:paraId="07649C55" w14:textId="77777777" w:rsidTr="00624DE5">
        <w:trPr>
          <w:trHeight w:val="300"/>
        </w:trPr>
        <w:tc>
          <w:tcPr>
            <w:tcW w:w="820" w:type="dxa"/>
            <w:vAlign w:val="center"/>
          </w:tcPr>
          <w:p w14:paraId="5E9D8BA6"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5D034056"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888593</w:t>
            </w:r>
          </w:p>
        </w:tc>
        <w:tc>
          <w:tcPr>
            <w:tcW w:w="4678" w:type="dxa"/>
            <w:vAlign w:val="center"/>
          </w:tcPr>
          <w:p w14:paraId="60C805B2"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SEAL Drain Plug</w:t>
            </w:r>
          </w:p>
        </w:tc>
      </w:tr>
      <w:tr w:rsidR="00624DE5" w14:paraId="266D3A9B" w14:textId="77777777" w:rsidTr="00624DE5">
        <w:trPr>
          <w:trHeight w:val="300"/>
        </w:trPr>
        <w:tc>
          <w:tcPr>
            <w:tcW w:w="820" w:type="dxa"/>
            <w:vAlign w:val="center"/>
          </w:tcPr>
          <w:p w14:paraId="39CE1F47"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3392BBB0"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8M0053755</w:t>
            </w:r>
          </w:p>
        </w:tc>
        <w:tc>
          <w:tcPr>
            <w:tcW w:w="4678" w:type="dxa"/>
            <w:vAlign w:val="center"/>
          </w:tcPr>
          <w:p w14:paraId="1F372110"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O-ring</w:t>
            </w:r>
          </w:p>
        </w:tc>
      </w:tr>
      <w:tr w:rsidR="00624DE5" w14:paraId="56836728" w14:textId="77777777" w:rsidTr="00624DE5">
        <w:trPr>
          <w:trHeight w:val="300"/>
        </w:trPr>
        <w:tc>
          <w:tcPr>
            <w:tcW w:w="820" w:type="dxa"/>
            <w:vAlign w:val="center"/>
          </w:tcPr>
          <w:p w14:paraId="476E0329"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627C04DF"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8M0055058</w:t>
            </w:r>
          </w:p>
        </w:tc>
        <w:tc>
          <w:tcPr>
            <w:tcW w:w="4678" w:type="dxa"/>
            <w:vAlign w:val="center"/>
          </w:tcPr>
          <w:p w14:paraId="4AD3DC11"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TAB WASHER</w:t>
            </w:r>
          </w:p>
        </w:tc>
      </w:tr>
      <w:tr w:rsidR="00624DE5" w:rsidRPr="00F318E8" w14:paraId="61A86EA3" w14:textId="77777777" w:rsidTr="00624DE5">
        <w:trPr>
          <w:trHeight w:val="600"/>
        </w:trPr>
        <w:tc>
          <w:tcPr>
            <w:tcW w:w="820" w:type="dxa"/>
            <w:vAlign w:val="center"/>
          </w:tcPr>
          <w:p w14:paraId="0A19561B"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090904DB"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828547T1</w:t>
            </w:r>
          </w:p>
        </w:tc>
        <w:tc>
          <w:tcPr>
            <w:tcW w:w="4678" w:type="dxa"/>
            <w:vAlign w:val="center"/>
          </w:tcPr>
          <w:p w14:paraId="3A0BFE21" w14:textId="77777777" w:rsidR="00624DE5" w:rsidRPr="0035744E"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CONDUIT (.500 Inside Diameter x 3.00 Feet Bulk) Cut to 10 inches</w:t>
            </w:r>
          </w:p>
        </w:tc>
      </w:tr>
      <w:tr w:rsidR="00624DE5" w14:paraId="1E6E568E" w14:textId="77777777" w:rsidTr="00624DE5">
        <w:trPr>
          <w:trHeight w:val="300"/>
        </w:trPr>
        <w:tc>
          <w:tcPr>
            <w:tcW w:w="820" w:type="dxa"/>
            <w:vAlign w:val="center"/>
          </w:tcPr>
          <w:p w14:paraId="15A95303" w14:textId="77777777" w:rsidR="00624DE5" w:rsidRPr="00624DE5"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lang w:val="en-US"/>
              </w:rPr>
            </w:pPr>
          </w:p>
        </w:tc>
        <w:tc>
          <w:tcPr>
            <w:tcW w:w="3286" w:type="dxa"/>
            <w:vAlign w:val="center"/>
          </w:tcPr>
          <w:p w14:paraId="1BE24DDE"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93388A1</w:t>
            </w:r>
          </w:p>
        </w:tc>
        <w:tc>
          <w:tcPr>
            <w:tcW w:w="4678" w:type="dxa"/>
            <w:vAlign w:val="center"/>
          </w:tcPr>
          <w:p w14:paraId="53D204D4"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Decal-Waring-High Voltage</w:t>
            </w:r>
          </w:p>
        </w:tc>
      </w:tr>
      <w:tr w:rsidR="00624DE5" w14:paraId="3661653E" w14:textId="77777777" w:rsidTr="00624DE5">
        <w:trPr>
          <w:trHeight w:val="300"/>
        </w:trPr>
        <w:tc>
          <w:tcPr>
            <w:tcW w:w="820" w:type="dxa"/>
            <w:vAlign w:val="center"/>
          </w:tcPr>
          <w:p w14:paraId="09FB4BF2"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089D4BE6"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896661</w:t>
            </w:r>
          </w:p>
        </w:tc>
        <w:tc>
          <w:tcPr>
            <w:tcW w:w="4678" w:type="dxa"/>
            <w:vAlign w:val="center"/>
          </w:tcPr>
          <w:p w14:paraId="157566E3"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TOOL Fuel Filter</w:t>
            </w:r>
          </w:p>
        </w:tc>
      </w:tr>
      <w:tr w:rsidR="00624DE5" w14:paraId="59B60E5B" w14:textId="77777777" w:rsidTr="00624DE5">
        <w:trPr>
          <w:trHeight w:val="300"/>
        </w:trPr>
        <w:tc>
          <w:tcPr>
            <w:tcW w:w="820" w:type="dxa"/>
            <w:vAlign w:val="center"/>
          </w:tcPr>
          <w:p w14:paraId="5175C1BB"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2D960458"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897498T07</w:t>
            </w:r>
          </w:p>
        </w:tc>
        <w:tc>
          <w:tcPr>
            <w:tcW w:w="4678" w:type="dxa"/>
            <w:vAlign w:val="center"/>
          </w:tcPr>
          <w:p w14:paraId="6F315C89"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EARING Main (White)</w:t>
            </w:r>
          </w:p>
        </w:tc>
      </w:tr>
      <w:tr w:rsidR="00624DE5" w14:paraId="1B096184" w14:textId="77777777" w:rsidTr="00624DE5">
        <w:trPr>
          <w:trHeight w:val="300"/>
        </w:trPr>
        <w:tc>
          <w:tcPr>
            <w:tcW w:w="820" w:type="dxa"/>
            <w:vAlign w:val="center"/>
          </w:tcPr>
          <w:p w14:paraId="385199A4"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2D800797"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897498T05</w:t>
            </w:r>
          </w:p>
        </w:tc>
        <w:tc>
          <w:tcPr>
            <w:tcW w:w="4678" w:type="dxa"/>
            <w:vAlign w:val="center"/>
          </w:tcPr>
          <w:p w14:paraId="23AFEB9F"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EARING Main (Green)</w:t>
            </w:r>
          </w:p>
        </w:tc>
      </w:tr>
      <w:tr w:rsidR="00624DE5" w14:paraId="05CED73A" w14:textId="77777777" w:rsidTr="00624DE5">
        <w:trPr>
          <w:trHeight w:val="300"/>
        </w:trPr>
        <w:tc>
          <w:tcPr>
            <w:tcW w:w="820" w:type="dxa"/>
            <w:vAlign w:val="center"/>
          </w:tcPr>
          <w:p w14:paraId="51EECE9B"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5178FF5A"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897498T06</w:t>
            </w:r>
          </w:p>
        </w:tc>
        <w:tc>
          <w:tcPr>
            <w:tcW w:w="4678" w:type="dxa"/>
            <w:vAlign w:val="center"/>
          </w:tcPr>
          <w:p w14:paraId="29E900E1"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EARING Main (Navy Blue)</w:t>
            </w:r>
          </w:p>
        </w:tc>
      </w:tr>
      <w:tr w:rsidR="00624DE5" w14:paraId="1231DB85" w14:textId="77777777" w:rsidTr="00624DE5">
        <w:trPr>
          <w:trHeight w:val="300"/>
        </w:trPr>
        <w:tc>
          <w:tcPr>
            <w:tcW w:w="820" w:type="dxa"/>
            <w:vAlign w:val="center"/>
          </w:tcPr>
          <w:p w14:paraId="6B237893"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4AD59B8F"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897498T08</w:t>
            </w:r>
          </w:p>
        </w:tc>
        <w:tc>
          <w:tcPr>
            <w:tcW w:w="4678" w:type="dxa"/>
            <w:vAlign w:val="center"/>
          </w:tcPr>
          <w:p w14:paraId="7FBD9609"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EARING Main (Orange)</w:t>
            </w:r>
          </w:p>
        </w:tc>
      </w:tr>
      <w:tr w:rsidR="00624DE5" w14:paraId="44D0E88E" w14:textId="77777777" w:rsidTr="00624DE5">
        <w:trPr>
          <w:trHeight w:val="300"/>
        </w:trPr>
        <w:tc>
          <w:tcPr>
            <w:tcW w:w="820" w:type="dxa"/>
            <w:vAlign w:val="center"/>
          </w:tcPr>
          <w:p w14:paraId="1DBF45ED"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4DEA48F3"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880649002</w:t>
            </w:r>
          </w:p>
        </w:tc>
        <w:tc>
          <w:tcPr>
            <w:tcW w:w="4678" w:type="dxa"/>
            <w:vAlign w:val="center"/>
          </w:tcPr>
          <w:p w14:paraId="2FFD606E"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LEVER Tilt Lock</w:t>
            </w:r>
          </w:p>
        </w:tc>
      </w:tr>
      <w:tr w:rsidR="00624DE5" w14:paraId="24E7552A" w14:textId="77777777" w:rsidTr="00624DE5">
        <w:trPr>
          <w:trHeight w:val="300"/>
        </w:trPr>
        <w:tc>
          <w:tcPr>
            <w:tcW w:w="820" w:type="dxa"/>
            <w:vAlign w:val="center"/>
          </w:tcPr>
          <w:p w14:paraId="1D7667A1"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62724F5F"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8M0090010</w:t>
            </w:r>
          </w:p>
        </w:tc>
        <w:tc>
          <w:tcPr>
            <w:tcW w:w="4678" w:type="dxa"/>
            <w:vAlign w:val="center"/>
          </w:tcPr>
          <w:p w14:paraId="565BDF14"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WASHER</w:t>
            </w:r>
          </w:p>
        </w:tc>
      </w:tr>
      <w:tr w:rsidR="00624DE5" w14:paraId="1A220141" w14:textId="77777777" w:rsidTr="00624DE5">
        <w:trPr>
          <w:trHeight w:val="300"/>
        </w:trPr>
        <w:tc>
          <w:tcPr>
            <w:tcW w:w="820" w:type="dxa"/>
            <w:vAlign w:val="center"/>
          </w:tcPr>
          <w:p w14:paraId="59BAE02F"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71374031"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88238T24</w:t>
            </w:r>
          </w:p>
        </w:tc>
        <w:tc>
          <w:tcPr>
            <w:tcW w:w="4678" w:type="dxa"/>
            <w:vAlign w:val="center"/>
          </w:tcPr>
          <w:p w14:paraId="6FA67ED3"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ABLE ASSEMBLY</w:t>
            </w:r>
          </w:p>
        </w:tc>
      </w:tr>
      <w:tr w:rsidR="00624DE5" w14:paraId="317817E4" w14:textId="77777777" w:rsidTr="00624DE5">
        <w:trPr>
          <w:trHeight w:val="300"/>
        </w:trPr>
        <w:tc>
          <w:tcPr>
            <w:tcW w:w="820" w:type="dxa"/>
            <w:vAlign w:val="center"/>
          </w:tcPr>
          <w:p w14:paraId="2596DCA1"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279AC0F1"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648771</w:t>
            </w:r>
          </w:p>
        </w:tc>
        <w:tc>
          <w:tcPr>
            <w:tcW w:w="4678" w:type="dxa"/>
            <w:vAlign w:val="center"/>
          </w:tcPr>
          <w:p w14:paraId="76E896B8"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DIAPHRAGM</w:t>
            </w:r>
          </w:p>
        </w:tc>
      </w:tr>
      <w:tr w:rsidR="00624DE5" w14:paraId="2F82E0E3" w14:textId="77777777" w:rsidTr="00624DE5">
        <w:trPr>
          <w:trHeight w:val="300"/>
        </w:trPr>
        <w:tc>
          <w:tcPr>
            <w:tcW w:w="820" w:type="dxa"/>
            <w:vAlign w:val="center"/>
          </w:tcPr>
          <w:p w14:paraId="67394A63"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1BE79986"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885518A02</w:t>
            </w:r>
          </w:p>
        </w:tc>
        <w:tc>
          <w:tcPr>
            <w:tcW w:w="4678" w:type="dxa"/>
            <w:vAlign w:val="center"/>
          </w:tcPr>
          <w:p w14:paraId="1EF97031"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FITTING ASSEMBLY</w:t>
            </w:r>
          </w:p>
        </w:tc>
      </w:tr>
      <w:tr w:rsidR="00624DE5" w14:paraId="371061AA" w14:textId="77777777" w:rsidTr="00624DE5">
        <w:trPr>
          <w:trHeight w:val="300"/>
        </w:trPr>
        <w:tc>
          <w:tcPr>
            <w:tcW w:w="820" w:type="dxa"/>
            <w:vAlign w:val="center"/>
          </w:tcPr>
          <w:p w14:paraId="4AFA243A"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794CB503"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8M0048079</w:t>
            </w:r>
          </w:p>
        </w:tc>
        <w:tc>
          <w:tcPr>
            <w:tcW w:w="4678" w:type="dxa"/>
            <w:vAlign w:val="center"/>
          </w:tcPr>
          <w:p w14:paraId="0EC91C2B"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LUG 8MM</w:t>
            </w:r>
          </w:p>
        </w:tc>
      </w:tr>
      <w:tr w:rsidR="00624DE5" w14:paraId="05CAF9E3" w14:textId="77777777" w:rsidTr="00624DE5">
        <w:trPr>
          <w:trHeight w:val="300"/>
        </w:trPr>
        <w:tc>
          <w:tcPr>
            <w:tcW w:w="820" w:type="dxa"/>
            <w:vAlign w:val="center"/>
          </w:tcPr>
          <w:p w14:paraId="0A7F9851"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5C0321EF"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8M0010183</w:t>
            </w:r>
          </w:p>
        </w:tc>
        <w:tc>
          <w:tcPr>
            <w:tcW w:w="4678" w:type="dxa"/>
            <w:vAlign w:val="center"/>
          </w:tcPr>
          <w:p w14:paraId="7F39A4BD"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O-RING</w:t>
            </w:r>
          </w:p>
        </w:tc>
      </w:tr>
      <w:tr w:rsidR="00624DE5" w14:paraId="2B33A924" w14:textId="77777777" w:rsidTr="00624DE5">
        <w:trPr>
          <w:trHeight w:val="300"/>
        </w:trPr>
        <w:tc>
          <w:tcPr>
            <w:tcW w:w="820" w:type="dxa"/>
            <w:vAlign w:val="center"/>
          </w:tcPr>
          <w:p w14:paraId="56E130FC"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1821243E"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8M0088815</w:t>
            </w:r>
          </w:p>
        </w:tc>
        <w:tc>
          <w:tcPr>
            <w:tcW w:w="4678" w:type="dxa"/>
            <w:vAlign w:val="center"/>
          </w:tcPr>
          <w:p w14:paraId="4A781931"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PLUG Panel</w:t>
            </w:r>
          </w:p>
        </w:tc>
      </w:tr>
      <w:tr w:rsidR="00624DE5" w14:paraId="0C3CDCAD" w14:textId="77777777" w:rsidTr="00624DE5">
        <w:trPr>
          <w:trHeight w:val="300"/>
        </w:trPr>
        <w:tc>
          <w:tcPr>
            <w:tcW w:w="820" w:type="dxa"/>
            <w:vAlign w:val="center"/>
          </w:tcPr>
          <w:p w14:paraId="77ECA3FD"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4C5C1FEA"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88552845</w:t>
            </w:r>
          </w:p>
        </w:tc>
        <w:tc>
          <w:tcPr>
            <w:tcW w:w="4678" w:type="dxa"/>
            <w:vAlign w:val="center"/>
          </w:tcPr>
          <w:p w14:paraId="0541295B"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SCREW (M12 x 45)</w:t>
            </w:r>
          </w:p>
        </w:tc>
      </w:tr>
      <w:tr w:rsidR="00624DE5" w14:paraId="36B9A32F" w14:textId="77777777" w:rsidTr="00624DE5">
        <w:trPr>
          <w:trHeight w:val="300"/>
        </w:trPr>
        <w:tc>
          <w:tcPr>
            <w:tcW w:w="820" w:type="dxa"/>
            <w:vAlign w:val="center"/>
          </w:tcPr>
          <w:p w14:paraId="15EA91B9"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62E51483"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88510940</w:t>
            </w:r>
          </w:p>
        </w:tc>
        <w:tc>
          <w:tcPr>
            <w:tcW w:w="4678" w:type="dxa"/>
            <w:vAlign w:val="center"/>
          </w:tcPr>
          <w:p w14:paraId="0950C92C"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SCREW (M14)</w:t>
            </w:r>
          </w:p>
        </w:tc>
      </w:tr>
      <w:tr w:rsidR="00624DE5" w14:paraId="2721B359" w14:textId="77777777" w:rsidTr="00624DE5">
        <w:trPr>
          <w:trHeight w:val="300"/>
        </w:trPr>
        <w:tc>
          <w:tcPr>
            <w:tcW w:w="820" w:type="dxa"/>
            <w:vAlign w:val="center"/>
          </w:tcPr>
          <w:p w14:paraId="0AB61759"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06AA5993"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8M0043519</w:t>
            </w:r>
          </w:p>
        </w:tc>
        <w:tc>
          <w:tcPr>
            <w:tcW w:w="4678" w:type="dxa"/>
            <w:vAlign w:val="center"/>
          </w:tcPr>
          <w:p w14:paraId="503AFE45"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ADAPTER</w:t>
            </w:r>
          </w:p>
        </w:tc>
      </w:tr>
      <w:tr w:rsidR="00624DE5" w14:paraId="72F19FFC" w14:textId="77777777" w:rsidTr="00624DE5">
        <w:trPr>
          <w:trHeight w:val="300"/>
        </w:trPr>
        <w:tc>
          <w:tcPr>
            <w:tcW w:w="820" w:type="dxa"/>
            <w:vAlign w:val="center"/>
          </w:tcPr>
          <w:p w14:paraId="52EA2FAD"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7D33F196"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899912015</w:t>
            </w:r>
          </w:p>
        </w:tc>
        <w:tc>
          <w:tcPr>
            <w:tcW w:w="4678" w:type="dxa"/>
            <w:vAlign w:val="center"/>
          </w:tcPr>
          <w:p w14:paraId="4CC7FD5B"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TAPPET (3.298)</w:t>
            </w:r>
          </w:p>
        </w:tc>
      </w:tr>
      <w:tr w:rsidR="00624DE5" w14:paraId="7DA70163" w14:textId="77777777" w:rsidTr="00624DE5">
        <w:trPr>
          <w:trHeight w:val="300"/>
        </w:trPr>
        <w:tc>
          <w:tcPr>
            <w:tcW w:w="820" w:type="dxa"/>
            <w:vAlign w:val="center"/>
          </w:tcPr>
          <w:p w14:paraId="3A936C4D"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44AE9339"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899912030</w:t>
            </w:r>
          </w:p>
        </w:tc>
        <w:tc>
          <w:tcPr>
            <w:tcW w:w="4678" w:type="dxa"/>
            <w:vAlign w:val="center"/>
          </w:tcPr>
          <w:p w14:paraId="7852D5F5"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TAPPET (3.598)</w:t>
            </w:r>
          </w:p>
        </w:tc>
      </w:tr>
      <w:tr w:rsidR="00624DE5" w14:paraId="75736268" w14:textId="77777777" w:rsidTr="00624DE5">
        <w:trPr>
          <w:trHeight w:val="300"/>
        </w:trPr>
        <w:tc>
          <w:tcPr>
            <w:tcW w:w="820" w:type="dxa"/>
            <w:vAlign w:val="center"/>
          </w:tcPr>
          <w:p w14:paraId="0AED2A2E"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4777D9E3"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899912031</w:t>
            </w:r>
          </w:p>
        </w:tc>
        <w:tc>
          <w:tcPr>
            <w:tcW w:w="4678" w:type="dxa"/>
            <w:vAlign w:val="center"/>
          </w:tcPr>
          <w:p w14:paraId="5BEEB5A0"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TAPPET (3.621)</w:t>
            </w:r>
          </w:p>
        </w:tc>
      </w:tr>
      <w:tr w:rsidR="00624DE5" w14:paraId="3DDBA33D" w14:textId="77777777" w:rsidTr="00624DE5">
        <w:trPr>
          <w:trHeight w:val="300"/>
        </w:trPr>
        <w:tc>
          <w:tcPr>
            <w:tcW w:w="820" w:type="dxa"/>
            <w:vAlign w:val="center"/>
          </w:tcPr>
          <w:p w14:paraId="669327D0"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366B5677"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899912003</w:t>
            </w:r>
          </w:p>
        </w:tc>
        <w:tc>
          <w:tcPr>
            <w:tcW w:w="4678" w:type="dxa"/>
            <w:vAlign w:val="center"/>
          </w:tcPr>
          <w:p w14:paraId="4EE0EF64"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TAPPET (3.046)</w:t>
            </w:r>
          </w:p>
        </w:tc>
      </w:tr>
      <w:tr w:rsidR="00624DE5" w14:paraId="15988935" w14:textId="77777777" w:rsidTr="00624DE5">
        <w:trPr>
          <w:trHeight w:val="300"/>
        </w:trPr>
        <w:tc>
          <w:tcPr>
            <w:tcW w:w="820" w:type="dxa"/>
            <w:vAlign w:val="center"/>
          </w:tcPr>
          <w:p w14:paraId="2E122CD5"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0A4EC0C6"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899912024</w:t>
            </w:r>
          </w:p>
        </w:tc>
        <w:tc>
          <w:tcPr>
            <w:tcW w:w="4678" w:type="dxa"/>
            <w:vAlign w:val="center"/>
          </w:tcPr>
          <w:p w14:paraId="0A4613CC"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TAPPET (3.478)</w:t>
            </w:r>
          </w:p>
        </w:tc>
      </w:tr>
      <w:tr w:rsidR="00624DE5" w14:paraId="2E649CC5" w14:textId="77777777" w:rsidTr="00624DE5">
        <w:trPr>
          <w:trHeight w:val="300"/>
        </w:trPr>
        <w:tc>
          <w:tcPr>
            <w:tcW w:w="820" w:type="dxa"/>
            <w:vAlign w:val="center"/>
          </w:tcPr>
          <w:p w14:paraId="17D4646A"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4A1CE5CA"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899912025</w:t>
            </w:r>
          </w:p>
        </w:tc>
        <w:tc>
          <w:tcPr>
            <w:tcW w:w="4678" w:type="dxa"/>
            <w:vAlign w:val="center"/>
          </w:tcPr>
          <w:p w14:paraId="51A84176"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TAPPET (3.498)</w:t>
            </w:r>
          </w:p>
        </w:tc>
      </w:tr>
      <w:tr w:rsidR="00624DE5" w14:paraId="32FDFF01" w14:textId="77777777" w:rsidTr="00624DE5">
        <w:trPr>
          <w:trHeight w:val="300"/>
        </w:trPr>
        <w:tc>
          <w:tcPr>
            <w:tcW w:w="820" w:type="dxa"/>
            <w:vAlign w:val="center"/>
          </w:tcPr>
          <w:p w14:paraId="64DF008A"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5A249934"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889706</w:t>
            </w:r>
          </w:p>
        </w:tc>
        <w:tc>
          <w:tcPr>
            <w:tcW w:w="4678" w:type="dxa"/>
            <w:vAlign w:val="center"/>
          </w:tcPr>
          <w:p w14:paraId="49164F62"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WASHER</w:t>
            </w:r>
          </w:p>
        </w:tc>
      </w:tr>
      <w:tr w:rsidR="00624DE5" w:rsidRPr="00F318E8" w14:paraId="6BD3E2AF" w14:textId="77777777" w:rsidTr="00624DE5">
        <w:trPr>
          <w:trHeight w:val="300"/>
        </w:trPr>
        <w:tc>
          <w:tcPr>
            <w:tcW w:w="820" w:type="dxa"/>
            <w:vAlign w:val="center"/>
          </w:tcPr>
          <w:p w14:paraId="552C8EBF"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296D16DF"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893394</w:t>
            </w:r>
          </w:p>
        </w:tc>
        <w:tc>
          <w:tcPr>
            <w:tcW w:w="4678" w:type="dxa"/>
            <w:vAlign w:val="center"/>
          </w:tcPr>
          <w:p w14:paraId="5913288D" w14:textId="77777777" w:rsidR="00624DE5" w:rsidRPr="0035744E"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KEY With Lock Tab (6.35 mm)</w:t>
            </w:r>
          </w:p>
        </w:tc>
      </w:tr>
      <w:tr w:rsidR="00624DE5" w14:paraId="4DBF28AD" w14:textId="77777777" w:rsidTr="00624DE5">
        <w:trPr>
          <w:trHeight w:val="300"/>
        </w:trPr>
        <w:tc>
          <w:tcPr>
            <w:tcW w:w="820" w:type="dxa"/>
            <w:vAlign w:val="center"/>
          </w:tcPr>
          <w:p w14:paraId="3AAC4E3C" w14:textId="77777777" w:rsidR="00624DE5" w:rsidRPr="00624DE5"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lang w:val="en-US"/>
              </w:rPr>
            </w:pPr>
          </w:p>
        </w:tc>
        <w:tc>
          <w:tcPr>
            <w:tcW w:w="3286" w:type="dxa"/>
            <w:vAlign w:val="center"/>
          </w:tcPr>
          <w:p w14:paraId="7F42149B"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8M0027347</w:t>
            </w:r>
          </w:p>
        </w:tc>
        <w:tc>
          <w:tcPr>
            <w:tcW w:w="4678" w:type="dxa"/>
            <w:vAlign w:val="center"/>
          </w:tcPr>
          <w:p w14:paraId="251D8315"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PLUG (M18 x 1.5)</w:t>
            </w:r>
          </w:p>
        </w:tc>
      </w:tr>
      <w:tr w:rsidR="00624DE5" w14:paraId="17735EDC" w14:textId="77777777" w:rsidTr="00624DE5">
        <w:trPr>
          <w:trHeight w:val="300"/>
        </w:trPr>
        <w:tc>
          <w:tcPr>
            <w:tcW w:w="820" w:type="dxa"/>
            <w:vAlign w:val="center"/>
          </w:tcPr>
          <w:p w14:paraId="39885DF9"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3F89ED3A"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899912004</w:t>
            </w:r>
          </w:p>
        </w:tc>
        <w:tc>
          <w:tcPr>
            <w:tcW w:w="4678" w:type="dxa"/>
            <w:vAlign w:val="center"/>
          </w:tcPr>
          <w:p w14:paraId="295EA6C2"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TAPPET (3.071)</w:t>
            </w:r>
          </w:p>
        </w:tc>
      </w:tr>
      <w:tr w:rsidR="00624DE5" w14:paraId="2E507967" w14:textId="77777777" w:rsidTr="00624DE5">
        <w:trPr>
          <w:trHeight w:val="300"/>
        </w:trPr>
        <w:tc>
          <w:tcPr>
            <w:tcW w:w="820" w:type="dxa"/>
            <w:vAlign w:val="center"/>
          </w:tcPr>
          <w:p w14:paraId="400AD6F1"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7AE4BE27"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899912020</w:t>
            </w:r>
          </w:p>
        </w:tc>
        <w:tc>
          <w:tcPr>
            <w:tcW w:w="4678" w:type="dxa"/>
            <w:vAlign w:val="center"/>
          </w:tcPr>
          <w:p w14:paraId="345FDFDF"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TAPPET (3.398)</w:t>
            </w:r>
          </w:p>
        </w:tc>
      </w:tr>
      <w:tr w:rsidR="00624DE5" w14:paraId="0ED4305F" w14:textId="77777777" w:rsidTr="00624DE5">
        <w:trPr>
          <w:trHeight w:val="300"/>
        </w:trPr>
        <w:tc>
          <w:tcPr>
            <w:tcW w:w="820" w:type="dxa"/>
            <w:vAlign w:val="center"/>
          </w:tcPr>
          <w:p w14:paraId="604E36D6"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339AA874"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899912032</w:t>
            </w:r>
          </w:p>
        </w:tc>
        <w:tc>
          <w:tcPr>
            <w:tcW w:w="4678" w:type="dxa"/>
            <w:vAlign w:val="center"/>
          </w:tcPr>
          <w:p w14:paraId="4F3D3585"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TAPPET (3.646)</w:t>
            </w:r>
          </w:p>
        </w:tc>
      </w:tr>
      <w:tr w:rsidR="00624DE5" w14:paraId="0505B6B0" w14:textId="77777777" w:rsidTr="00624DE5">
        <w:trPr>
          <w:trHeight w:val="300"/>
        </w:trPr>
        <w:tc>
          <w:tcPr>
            <w:tcW w:w="820" w:type="dxa"/>
            <w:vAlign w:val="center"/>
          </w:tcPr>
          <w:p w14:paraId="7D506D65"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1181C770"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899912033</w:t>
            </w:r>
          </w:p>
        </w:tc>
        <w:tc>
          <w:tcPr>
            <w:tcW w:w="4678" w:type="dxa"/>
            <w:vAlign w:val="center"/>
          </w:tcPr>
          <w:p w14:paraId="3ACCBE06"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TAPPET (3.671)</w:t>
            </w:r>
          </w:p>
        </w:tc>
      </w:tr>
      <w:tr w:rsidR="00624DE5" w14:paraId="2BEB122F" w14:textId="77777777" w:rsidTr="00624DE5">
        <w:trPr>
          <w:trHeight w:val="300"/>
        </w:trPr>
        <w:tc>
          <w:tcPr>
            <w:tcW w:w="820" w:type="dxa"/>
            <w:vAlign w:val="center"/>
          </w:tcPr>
          <w:p w14:paraId="473E2AF8"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37034C4D"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899912034</w:t>
            </w:r>
          </w:p>
        </w:tc>
        <w:tc>
          <w:tcPr>
            <w:tcW w:w="4678" w:type="dxa"/>
            <w:vAlign w:val="center"/>
          </w:tcPr>
          <w:p w14:paraId="14930882"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TAPPET (3.696)</w:t>
            </w:r>
          </w:p>
        </w:tc>
      </w:tr>
      <w:tr w:rsidR="00624DE5" w14:paraId="71EA04CA" w14:textId="77777777" w:rsidTr="00624DE5">
        <w:trPr>
          <w:trHeight w:val="300"/>
        </w:trPr>
        <w:tc>
          <w:tcPr>
            <w:tcW w:w="820" w:type="dxa"/>
            <w:vAlign w:val="center"/>
          </w:tcPr>
          <w:p w14:paraId="74256E50"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5B05D9B7"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899912017</w:t>
            </w:r>
          </w:p>
        </w:tc>
        <w:tc>
          <w:tcPr>
            <w:tcW w:w="4678" w:type="dxa"/>
            <w:vAlign w:val="center"/>
          </w:tcPr>
          <w:p w14:paraId="0A7E15A1"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TAPPET (3.338)</w:t>
            </w:r>
          </w:p>
        </w:tc>
      </w:tr>
      <w:tr w:rsidR="00624DE5" w14:paraId="7B507EF3" w14:textId="77777777" w:rsidTr="00624DE5">
        <w:trPr>
          <w:trHeight w:val="300"/>
        </w:trPr>
        <w:tc>
          <w:tcPr>
            <w:tcW w:w="820" w:type="dxa"/>
            <w:vAlign w:val="center"/>
          </w:tcPr>
          <w:p w14:paraId="39C6AA9A"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158B9B1B"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899912029</w:t>
            </w:r>
          </w:p>
        </w:tc>
        <w:tc>
          <w:tcPr>
            <w:tcW w:w="4678" w:type="dxa"/>
            <w:vAlign w:val="center"/>
          </w:tcPr>
          <w:p w14:paraId="27CA2763"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TAPPET (3.578)</w:t>
            </w:r>
          </w:p>
        </w:tc>
      </w:tr>
      <w:tr w:rsidR="00624DE5" w14:paraId="2307E853" w14:textId="77777777" w:rsidTr="00624DE5">
        <w:trPr>
          <w:trHeight w:val="300"/>
        </w:trPr>
        <w:tc>
          <w:tcPr>
            <w:tcW w:w="820" w:type="dxa"/>
            <w:vAlign w:val="center"/>
          </w:tcPr>
          <w:p w14:paraId="5A232BE8"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12585866"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893368001</w:t>
            </w:r>
          </w:p>
        </w:tc>
        <w:tc>
          <w:tcPr>
            <w:tcW w:w="4678" w:type="dxa"/>
            <w:vAlign w:val="center"/>
          </w:tcPr>
          <w:p w14:paraId="6243F0DB"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GROMMET</w:t>
            </w:r>
          </w:p>
        </w:tc>
      </w:tr>
      <w:tr w:rsidR="00624DE5" w14:paraId="747D45F0" w14:textId="77777777" w:rsidTr="00624DE5">
        <w:trPr>
          <w:trHeight w:val="300"/>
        </w:trPr>
        <w:tc>
          <w:tcPr>
            <w:tcW w:w="820" w:type="dxa"/>
            <w:vAlign w:val="center"/>
          </w:tcPr>
          <w:p w14:paraId="016870A7"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1EB6687F"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8M0086888</w:t>
            </w:r>
          </w:p>
        </w:tc>
        <w:tc>
          <w:tcPr>
            <w:tcW w:w="4678" w:type="dxa"/>
            <w:vAlign w:val="center"/>
          </w:tcPr>
          <w:p w14:paraId="56D3A1F5"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O-ring</w:t>
            </w:r>
          </w:p>
        </w:tc>
      </w:tr>
      <w:tr w:rsidR="00624DE5" w14:paraId="37FFED4E" w14:textId="77777777" w:rsidTr="00624DE5">
        <w:trPr>
          <w:trHeight w:val="300"/>
        </w:trPr>
        <w:tc>
          <w:tcPr>
            <w:tcW w:w="820" w:type="dxa"/>
            <w:vAlign w:val="center"/>
          </w:tcPr>
          <w:p w14:paraId="04F0F164"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2A693DB4"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887939007</w:t>
            </w:r>
          </w:p>
        </w:tc>
        <w:tc>
          <w:tcPr>
            <w:tcW w:w="4678" w:type="dxa"/>
            <w:vAlign w:val="center"/>
          </w:tcPr>
          <w:p w14:paraId="2270FAF5"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PLATE Boost Valve Mounting</w:t>
            </w:r>
          </w:p>
        </w:tc>
      </w:tr>
      <w:tr w:rsidR="00624DE5" w14:paraId="5C89419B" w14:textId="77777777" w:rsidTr="00624DE5">
        <w:trPr>
          <w:trHeight w:val="300"/>
        </w:trPr>
        <w:tc>
          <w:tcPr>
            <w:tcW w:w="820" w:type="dxa"/>
            <w:vAlign w:val="center"/>
          </w:tcPr>
          <w:p w14:paraId="703FAA97"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55805A37"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899912002</w:t>
            </w:r>
          </w:p>
        </w:tc>
        <w:tc>
          <w:tcPr>
            <w:tcW w:w="4678" w:type="dxa"/>
            <w:vAlign w:val="center"/>
          </w:tcPr>
          <w:p w14:paraId="3811D775"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TAPPET (3.021)</w:t>
            </w:r>
          </w:p>
        </w:tc>
      </w:tr>
      <w:tr w:rsidR="00624DE5" w14:paraId="686BEEBD" w14:textId="77777777" w:rsidTr="00624DE5">
        <w:trPr>
          <w:trHeight w:val="300"/>
        </w:trPr>
        <w:tc>
          <w:tcPr>
            <w:tcW w:w="820" w:type="dxa"/>
            <w:vAlign w:val="center"/>
          </w:tcPr>
          <w:p w14:paraId="18A6AE4E"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4D799564"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899912035</w:t>
            </w:r>
          </w:p>
        </w:tc>
        <w:tc>
          <w:tcPr>
            <w:tcW w:w="4678" w:type="dxa"/>
            <w:vAlign w:val="center"/>
          </w:tcPr>
          <w:p w14:paraId="4C64F9DD"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TAPPET (3.721)</w:t>
            </w:r>
          </w:p>
        </w:tc>
      </w:tr>
      <w:tr w:rsidR="00624DE5" w14:paraId="0B2E4DCA" w14:textId="77777777" w:rsidTr="00624DE5">
        <w:trPr>
          <w:trHeight w:val="300"/>
        </w:trPr>
        <w:tc>
          <w:tcPr>
            <w:tcW w:w="820" w:type="dxa"/>
            <w:vAlign w:val="center"/>
          </w:tcPr>
          <w:p w14:paraId="0FB2AF17"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54F3C472"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8M0038370</w:t>
            </w:r>
          </w:p>
        </w:tc>
        <w:tc>
          <w:tcPr>
            <w:tcW w:w="4678" w:type="dxa"/>
            <w:vAlign w:val="center"/>
          </w:tcPr>
          <w:p w14:paraId="26C42102"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SCREW (.500-20 x 5.50)</w:t>
            </w:r>
          </w:p>
        </w:tc>
      </w:tr>
      <w:tr w:rsidR="00624DE5" w14:paraId="4A9B4428" w14:textId="77777777" w:rsidTr="00624DE5">
        <w:trPr>
          <w:trHeight w:val="300"/>
        </w:trPr>
        <w:tc>
          <w:tcPr>
            <w:tcW w:w="820" w:type="dxa"/>
            <w:vAlign w:val="center"/>
          </w:tcPr>
          <w:p w14:paraId="0A6B00B3"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46067CFD"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899912009</w:t>
            </w:r>
          </w:p>
        </w:tc>
        <w:tc>
          <w:tcPr>
            <w:tcW w:w="4678" w:type="dxa"/>
            <w:vAlign w:val="center"/>
          </w:tcPr>
          <w:p w14:paraId="01F5C4F7"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TAPPET (3.178)</w:t>
            </w:r>
          </w:p>
        </w:tc>
      </w:tr>
      <w:tr w:rsidR="00624DE5" w14:paraId="01FE3064" w14:textId="77777777" w:rsidTr="00624DE5">
        <w:trPr>
          <w:trHeight w:val="300"/>
        </w:trPr>
        <w:tc>
          <w:tcPr>
            <w:tcW w:w="820" w:type="dxa"/>
            <w:vAlign w:val="center"/>
          </w:tcPr>
          <w:p w14:paraId="41927D9C"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2BE9A3AA"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899912012</w:t>
            </w:r>
          </w:p>
        </w:tc>
        <w:tc>
          <w:tcPr>
            <w:tcW w:w="4678" w:type="dxa"/>
            <w:vAlign w:val="center"/>
          </w:tcPr>
          <w:p w14:paraId="3D386A01"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TAPPET (3.238)</w:t>
            </w:r>
          </w:p>
        </w:tc>
      </w:tr>
      <w:tr w:rsidR="00624DE5" w14:paraId="235F94D5" w14:textId="77777777" w:rsidTr="00624DE5">
        <w:trPr>
          <w:trHeight w:val="300"/>
        </w:trPr>
        <w:tc>
          <w:tcPr>
            <w:tcW w:w="820" w:type="dxa"/>
            <w:vAlign w:val="center"/>
          </w:tcPr>
          <w:p w14:paraId="0F930F19"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17B6F05A"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899912013</w:t>
            </w:r>
          </w:p>
        </w:tc>
        <w:tc>
          <w:tcPr>
            <w:tcW w:w="4678" w:type="dxa"/>
            <w:vAlign w:val="center"/>
          </w:tcPr>
          <w:p w14:paraId="602F7500"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TAPPET (3.258)</w:t>
            </w:r>
          </w:p>
        </w:tc>
      </w:tr>
      <w:tr w:rsidR="00624DE5" w14:paraId="45EE7653" w14:textId="77777777" w:rsidTr="00624DE5">
        <w:trPr>
          <w:trHeight w:val="300"/>
        </w:trPr>
        <w:tc>
          <w:tcPr>
            <w:tcW w:w="820" w:type="dxa"/>
            <w:vAlign w:val="center"/>
          </w:tcPr>
          <w:p w14:paraId="24DD6734"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5CCCF5BA"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899912018</w:t>
            </w:r>
          </w:p>
        </w:tc>
        <w:tc>
          <w:tcPr>
            <w:tcW w:w="4678" w:type="dxa"/>
            <w:vAlign w:val="center"/>
          </w:tcPr>
          <w:p w14:paraId="3DFBD77B"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TAPPET (3.358)</w:t>
            </w:r>
          </w:p>
        </w:tc>
      </w:tr>
      <w:tr w:rsidR="00624DE5" w14:paraId="60BD243A" w14:textId="77777777" w:rsidTr="00624DE5">
        <w:trPr>
          <w:trHeight w:val="300"/>
        </w:trPr>
        <w:tc>
          <w:tcPr>
            <w:tcW w:w="820" w:type="dxa"/>
            <w:vAlign w:val="center"/>
          </w:tcPr>
          <w:p w14:paraId="683E3417"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35614819"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899912023</w:t>
            </w:r>
          </w:p>
        </w:tc>
        <w:tc>
          <w:tcPr>
            <w:tcW w:w="4678" w:type="dxa"/>
            <w:vAlign w:val="center"/>
          </w:tcPr>
          <w:p w14:paraId="7017B694"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TAPPET (3.458)</w:t>
            </w:r>
          </w:p>
        </w:tc>
      </w:tr>
      <w:tr w:rsidR="00624DE5" w14:paraId="47B7F41E" w14:textId="77777777" w:rsidTr="00624DE5">
        <w:trPr>
          <w:trHeight w:val="300"/>
        </w:trPr>
        <w:tc>
          <w:tcPr>
            <w:tcW w:w="820" w:type="dxa"/>
            <w:vAlign w:val="center"/>
          </w:tcPr>
          <w:p w14:paraId="5323AA99"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1A548E25"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899912026</w:t>
            </w:r>
          </w:p>
        </w:tc>
        <w:tc>
          <w:tcPr>
            <w:tcW w:w="4678" w:type="dxa"/>
            <w:vAlign w:val="center"/>
          </w:tcPr>
          <w:p w14:paraId="38DDDDC2"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TAPPET (3.518)</w:t>
            </w:r>
          </w:p>
        </w:tc>
      </w:tr>
      <w:tr w:rsidR="00624DE5" w14:paraId="59841385" w14:textId="77777777" w:rsidTr="00624DE5">
        <w:trPr>
          <w:trHeight w:val="300"/>
        </w:trPr>
        <w:tc>
          <w:tcPr>
            <w:tcW w:w="820" w:type="dxa"/>
            <w:vAlign w:val="center"/>
          </w:tcPr>
          <w:p w14:paraId="771CF517"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2CF37D86"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95084A13</w:t>
            </w:r>
          </w:p>
        </w:tc>
        <w:tc>
          <w:tcPr>
            <w:tcW w:w="4678" w:type="dxa"/>
            <w:vAlign w:val="center"/>
          </w:tcPr>
          <w:p w14:paraId="1423556C"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CABLE ASSEMBLY (64.00 Inches)</w:t>
            </w:r>
          </w:p>
        </w:tc>
      </w:tr>
      <w:tr w:rsidR="00624DE5" w14:paraId="16C3AB4F" w14:textId="77777777" w:rsidTr="00624DE5">
        <w:trPr>
          <w:trHeight w:val="300"/>
        </w:trPr>
        <w:tc>
          <w:tcPr>
            <w:tcW w:w="820" w:type="dxa"/>
            <w:vAlign w:val="center"/>
          </w:tcPr>
          <w:p w14:paraId="3AEDB6F3"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4C9055C1"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899912001</w:t>
            </w:r>
          </w:p>
        </w:tc>
        <w:tc>
          <w:tcPr>
            <w:tcW w:w="4678" w:type="dxa"/>
            <w:vAlign w:val="center"/>
          </w:tcPr>
          <w:p w14:paraId="58369FE8"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TAPPET (2.996)</w:t>
            </w:r>
          </w:p>
        </w:tc>
      </w:tr>
      <w:tr w:rsidR="00624DE5" w14:paraId="44281D6D" w14:textId="77777777" w:rsidTr="00624DE5">
        <w:trPr>
          <w:trHeight w:val="300"/>
        </w:trPr>
        <w:tc>
          <w:tcPr>
            <w:tcW w:w="820" w:type="dxa"/>
            <w:vAlign w:val="center"/>
          </w:tcPr>
          <w:p w14:paraId="6B8FB337"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02DB23B2"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899912006</w:t>
            </w:r>
          </w:p>
        </w:tc>
        <w:tc>
          <w:tcPr>
            <w:tcW w:w="4678" w:type="dxa"/>
            <w:vAlign w:val="center"/>
          </w:tcPr>
          <w:p w14:paraId="2BF5078E"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TAPPET (3.118)</w:t>
            </w:r>
          </w:p>
        </w:tc>
      </w:tr>
      <w:tr w:rsidR="00624DE5" w14:paraId="694A3DC2" w14:textId="77777777" w:rsidTr="00624DE5">
        <w:trPr>
          <w:trHeight w:val="300"/>
        </w:trPr>
        <w:tc>
          <w:tcPr>
            <w:tcW w:w="820" w:type="dxa"/>
            <w:vAlign w:val="center"/>
          </w:tcPr>
          <w:p w14:paraId="51FDAEC5"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0C26A30C"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899912007</w:t>
            </w:r>
          </w:p>
        </w:tc>
        <w:tc>
          <w:tcPr>
            <w:tcW w:w="4678" w:type="dxa"/>
            <w:vAlign w:val="center"/>
          </w:tcPr>
          <w:p w14:paraId="4149B0EB"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TAPPET (3.138)</w:t>
            </w:r>
          </w:p>
        </w:tc>
      </w:tr>
      <w:tr w:rsidR="00624DE5" w14:paraId="648C718E" w14:textId="77777777" w:rsidTr="00624DE5">
        <w:trPr>
          <w:trHeight w:val="300"/>
        </w:trPr>
        <w:tc>
          <w:tcPr>
            <w:tcW w:w="820" w:type="dxa"/>
            <w:vAlign w:val="center"/>
          </w:tcPr>
          <w:p w14:paraId="60303742"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34C4BB84"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899912008</w:t>
            </w:r>
          </w:p>
        </w:tc>
        <w:tc>
          <w:tcPr>
            <w:tcW w:w="4678" w:type="dxa"/>
            <w:vAlign w:val="center"/>
          </w:tcPr>
          <w:p w14:paraId="7A5A76F0"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TAPPET (3.158)</w:t>
            </w:r>
          </w:p>
        </w:tc>
      </w:tr>
      <w:tr w:rsidR="00624DE5" w14:paraId="1AC926F4" w14:textId="77777777" w:rsidTr="00624DE5">
        <w:trPr>
          <w:trHeight w:val="300"/>
        </w:trPr>
        <w:tc>
          <w:tcPr>
            <w:tcW w:w="820" w:type="dxa"/>
            <w:vAlign w:val="center"/>
          </w:tcPr>
          <w:p w14:paraId="7AED3CE2"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7A45A44E"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899912016</w:t>
            </w:r>
          </w:p>
        </w:tc>
        <w:tc>
          <w:tcPr>
            <w:tcW w:w="4678" w:type="dxa"/>
            <w:vAlign w:val="center"/>
          </w:tcPr>
          <w:p w14:paraId="5CBD4E6D"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TAPPET (3.318)</w:t>
            </w:r>
          </w:p>
        </w:tc>
      </w:tr>
      <w:tr w:rsidR="00624DE5" w14:paraId="005B109D" w14:textId="77777777" w:rsidTr="00624DE5">
        <w:trPr>
          <w:trHeight w:val="300"/>
        </w:trPr>
        <w:tc>
          <w:tcPr>
            <w:tcW w:w="820" w:type="dxa"/>
            <w:vAlign w:val="center"/>
          </w:tcPr>
          <w:p w14:paraId="31E82646"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321117C8"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899912021</w:t>
            </w:r>
          </w:p>
        </w:tc>
        <w:tc>
          <w:tcPr>
            <w:tcW w:w="4678" w:type="dxa"/>
            <w:vAlign w:val="center"/>
          </w:tcPr>
          <w:p w14:paraId="54CA3104"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TAPPET (3.418)</w:t>
            </w:r>
          </w:p>
        </w:tc>
      </w:tr>
      <w:tr w:rsidR="00624DE5" w14:paraId="0925A4F7" w14:textId="77777777" w:rsidTr="00624DE5">
        <w:trPr>
          <w:trHeight w:val="300"/>
        </w:trPr>
        <w:tc>
          <w:tcPr>
            <w:tcW w:w="820" w:type="dxa"/>
            <w:vAlign w:val="center"/>
          </w:tcPr>
          <w:p w14:paraId="409916B9"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4C09A02F"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899912028</w:t>
            </w:r>
          </w:p>
        </w:tc>
        <w:tc>
          <w:tcPr>
            <w:tcW w:w="4678" w:type="dxa"/>
            <w:vAlign w:val="center"/>
          </w:tcPr>
          <w:p w14:paraId="2852FF4C"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TAPPET (3.558)</w:t>
            </w:r>
          </w:p>
        </w:tc>
      </w:tr>
      <w:tr w:rsidR="00624DE5" w14:paraId="27BBC348" w14:textId="77777777" w:rsidTr="00624DE5">
        <w:trPr>
          <w:trHeight w:val="300"/>
        </w:trPr>
        <w:tc>
          <w:tcPr>
            <w:tcW w:w="820" w:type="dxa"/>
            <w:vAlign w:val="center"/>
          </w:tcPr>
          <w:p w14:paraId="04365F11"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34E9BFA8"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899912005</w:t>
            </w:r>
          </w:p>
        </w:tc>
        <w:tc>
          <w:tcPr>
            <w:tcW w:w="4678" w:type="dxa"/>
            <w:vAlign w:val="center"/>
          </w:tcPr>
          <w:p w14:paraId="066A5784"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TAPPET (3.096)</w:t>
            </w:r>
          </w:p>
        </w:tc>
      </w:tr>
      <w:tr w:rsidR="00624DE5" w14:paraId="486ABE16" w14:textId="77777777" w:rsidTr="00624DE5">
        <w:trPr>
          <w:trHeight w:val="300"/>
        </w:trPr>
        <w:tc>
          <w:tcPr>
            <w:tcW w:w="820" w:type="dxa"/>
            <w:vAlign w:val="center"/>
          </w:tcPr>
          <w:p w14:paraId="693F595A"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3E53B460"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899912019</w:t>
            </w:r>
          </w:p>
        </w:tc>
        <w:tc>
          <w:tcPr>
            <w:tcW w:w="4678" w:type="dxa"/>
            <w:vAlign w:val="center"/>
          </w:tcPr>
          <w:p w14:paraId="2C3BA92F"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TAPPET (3.378)</w:t>
            </w:r>
          </w:p>
        </w:tc>
      </w:tr>
      <w:tr w:rsidR="00624DE5" w14:paraId="32CAB7C1" w14:textId="77777777" w:rsidTr="00624DE5">
        <w:trPr>
          <w:trHeight w:val="300"/>
        </w:trPr>
        <w:tc>
          <w:tcPr>
            <w:tcW w:w="820" w:type="dxa"/>
            <w:vAlign w:val="center"/>
          </w:tcPr>
          <w:p w14:paraId="420B35CC"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431BAADA"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888517</w:t>
            </w:r>
          </w:p>
        </w:tc>
        <w:tc>
          <w:tcPr>
            <w:tcW w:w="4678" w:type="dxa"/>
            <w:vAlign w:val="center"/>
          </w:tcPr>
          <w:p w14:paraId="17763B93"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PIN</w:t>
            </w:r>
          </w:p>
        </w:tc>
      </w:tr>
      <w:tr w:rsidR="00624DE5" w14:paraId="43D22755" w14:textId="77777777" w:rsidTr="00624DE5">
        <w:trPr>
          <w:trHeight w:val="300"/>
        </w:trPr>
        <w:tc>
          <w:tcPr>
            <w:tcW w:w="820" w:type="dxa"/>
            <w:vAlign w:val="center"/>
          </w:tcPr>
          <w:p w14:paraId="25F83497"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3E0657A7"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895811155</w:t>
            </w:r>
          </w:p>
        </w:tc>
        <w:tc>
          <w:tcPr>
            <w:tcW w:w="4678" w:type="dxa"/>
            <w:vAlign w:val="center"/>
          </w:tcPr>
          <w:p w14:paraId="145D707F"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SCREW (M10 x 155)</w:t>
            </w:r>
          </w:p>
        </w:tc>
      </w:tr>
      <w:tr w:rsidR="00624DE5" w:rsidRPr="00F318E8" w14:paraId="6F44B978" w14:textId="77777777" w:rsidTr="00624DE5">
        <w:trPr>
          <w:trHeight w:val="300"/>
        </w:trPr>
        <w:tc>
          <w:tcPr>
            <w:tcW w:w="820" w:type="dxa"/>
            <w:vAlign w:val="center"/>
          </w:tcPr>
          <w:p w14:paraId="703BC696"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403E591C"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8M0103092</w:t>
            </w:r>
          </w:p>
        </w:tc>
        <w:tc>
          <w:tcPr>
            <w:tcW w:w="4678" w:type="dxa"/>
            <w:vAlign w:val="center"/>
          </w:tcPr>
          <w:p w14:paraId="32ED6150" w14:textId="77777777" w:rsidR="00624DE5" w:rsidRPr="0035744E"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SPRING VALVE KIT Intake and Exhaust</w:t>
            </w:r>
          </w:p>
        </w:tc>
      </w:tr>
      <w:tr w:rsidR="00624DE5" w14:paraId="2C11846A" w14:textId="77777777" w:rsidTr="00624DE5">
        <w:trPr>
          <w:trHeight w:val="300"/>
        </w:trPr>
        <w:tc>
          <w:tcPr>
            <w:tcW w:w="820" w:type="dxa"/>
            <w:vAlign w:val="center"/>
          </w:tcPr>
          <w:p w14:paraId="3A8C14A0" w14:textId="77777777" w:rsidR="00624DE5" w:rsidRPr="00624DE5"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lang w:val="en-US"/>
              </w:rPr>
            </w:pPr>
          </w:p>
        </w:tc>
        <w:tc>
          <w:tcPr>
            <w:tcW w:w="3286" w:type="dxa"/>
            <w:vAlign w:val="center"/>
          </w:tcPr>
          <w:p w14:paraId="2B00047C"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899912022</w:t>
            </w:r>
          </w:p>
        </w:tc>
        <w:tc>
          <w:tcPr>
            <w:tcW w:w="4678" w:type="dxa"/>
            <w:vAlign w:val="center"/>
          </w:tcPr>
          <w:p w14:paraId="3AB8D207"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TAPPET (3.438)</w:t>
            </w:r>
          </w:p>
        </w:tc>
      </w:tr>
      <w:tr w:rsidR="00624DE5" w:rsidRPr="00F318E8" w14:paraId="11EE2E8D" w14:textId="77777777" w:rsidTr="00624DE5">
        <w:trPr>
          <w:trHeight w:val="300"/>
        </w:trPr>
        <w:tc>
          <w:tcPr>
            <w:tcW w:w="820" w:type="dxa"/>
            <w:vAlign w:val="center"/>
          </w:tcPr>
          <w:p w14:paraId="37119500"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388DE735"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896699</w:t>
            </w:r>
          </w:p>
        </w:tc>
        <w:tc>
          <w:tcPr>
            <w:tcW w:w="4678" w:type="dxa"/>
            <w:vAlign w:val="center"/>
          </w:tcPr>
          <w:p w14:paraId="36EBBDA9" w14:textId="77777777" w:rsidR="00624DE5" w:rsidRPr="0035744E"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O-RING (1.78 mm x .08 mm)</w:t>
            </w:r>
          </w:p>
        </w:tc>
      </w:tr>
      <w:tr w:rsidR="00624DE5" w14:paraId="59607A9D" w14:textId="77777777" w:rsidTr="00624DE5">
        <w:trPr>
          <w:trHeight w:val="300"/>
        </w:trPr>
        <w:tc>
          <w:tcPr>
            <w:tcW w:w="820" w:type="dxa"/>
            <w:vAlign w:val="center"/>
          </w:tcPr>
          <w:p w14:paraId="797C988F" w14:textId="77777777" w:rsidR="00624DE5" w:rsidRPr="00624DE5"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lang w:val="en-US"/>
              </w:rPr>
            </w:pPr>
          </w:p>
        </w:tc>
        <w:tc>
          <w:tcPr>
            <w:tcW w:w="3286" w:type="dxa"/>
            <w:vAlign w:val="center"/>
          </w:tcPr>
          <w:p w14:paraId="3BF58EC6"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899912010</w:t>
            </w:r>
          </w:p>
        </w:tc>
        <w:tc>
          <w:tcPr>
            <w:tcW w:w="4678" w:type="dxa"/>
            <w:vAlign w:val="center"/>
          </w:tcPr>
          <w:p w14:paraId="56732043"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TAPPET (3.198)</w:t>
            </w:r>
          </w:p>
        </w:tc>
      </w:tr>
      <w:tr w:rsidR="00624DE5" w14:paraId="068AC878" w14:textId="77777777" w:rsidTr="00624DE5">
        <w:trPr>
          <w:trHeight w:val="300"/>
        </w:trPr>
        <w:tc>
          <w:tcPr>
            <w:tcW w:w="820" w:type="dxa"/>
            <w:vAlign w:val="center"/>
          </w:tcPr>
          <w:p w14:paraId="654CB7AB"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4B2F04C5"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899912011</w:t>
            </w:r>
          </w:p>
        </w:tc>
        <w:tc>
          <w:tcPr>
            <w:tcW w:w="4678" w:type="dxa"/>
            <w:vAlign w:val="center"/>
          </w:tcPr>
          <w:p w14:paraId="65D6D7C0"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TAPPET (3.218)</w:t>
            </w:r>
          </w:p>
        </w:tc>
      </w:tr>
      <w:tr w:rsidR="00624DE5" w14:paraId="5BE2622F" w14:textId="77777777" w:rsidTr="00624DE5">
        <w:trPr>
          <w:trHeight w:val="300"/>
        </w:trPr>
        <w:tc>
          <w:tcPr>
            <w:tcW w:w="820" w:type="dxa"/>
            <w:vAlign w:val="center"/>
          </w:tcPr>
          <w:p w14:paraId="153969E1"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569F9EC0"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899912014</w:t>
            </w:r>
          </w:p>
        </w:tc>
        <w:tc>
          <w:tcPr>
            <w:tcW w:w="4678" w:type="dxa"/>
            <w:vAlign w:val="center"/>
          </w:tcPr>
          <w:p w14:paraId="449A0690"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TAPPET (3.278)</w:t>
            </w:r>
          </w:p>
        </w:tc>
      </w:tr>
      <w:tr w:rsidR="00624DE5" w14:paraId="008DF976" w14:textId="77777777" w:rsidTr="00624DE5">
        <w:trPr>
          <w:trHeight w:val="300"/>
        </w:trPr>
        <w:tc>
          <w:tcPr>
            <w:tcW w:w="820" w:type="dxa"/>
            <w:vAlign w:val="center"/>
          </w:tcPr>
          <w:p w14:paraId="16DD8FC6"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4CE16B95"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899912027</w:t>
            </w:r>
          </w:p>
        </w:tc>
        <w:tc>
          <w:tcPr>
            <w:tcW w:w="4678" w:type="dxa"/>
            <w:vAlign w:val="center"/>
          </w:tcPr>
          <w:p w14:paraId="7EE905FF"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TAPPET (3.538)</w:t>
            </w:r>
          </w:p>
        </w:tc>
      </w:tr>
      <w:tr w:rsidR="00624DE5" w14:paraId="1FA41149" w14:textId="77777777" w:rsidTr="00624DE5">
        <w:trPr>
          <w:trHeight w:val="300"/>
        </w:trPr>
        <w:tc>
          <w:tcPr>
            <w:tcW w:w="820" w:type="dxa"/>
            <w:vAlign w:val="center"/>
          </w:tcPr>
          <w:p w14:paraId="61A7D9BD"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7F591880"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8M0103724</w:t>
            </w:r>
          </w:p>
        </w:tc>
        <w:tc>
          <w:tcPr>
            <w:tcW w:w="4678" w:type="dxa"/>
            <w:vAlign w:val="center"/>
          </w:tcPr>
          <w:p w14:paraId="180DE0F0"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HARNESS WIF Extension</w:t>
            </w:r>
          </w:p>
        </w:tc>
      </w:tr>
      <w:tr w:rsidR="00624DE5" w14:paraId="62A26876" w14:textId="77777777" w:rsidTr="00624DE5">
        <w:trPr>
          <w:trHeight w:val="300"/>
        </w:trPr>
        <w:tc>
          <w:tcPr>
            <w:tcW w:w="820" w:type="dxa"/>
            <w:vAlign w:val="center"/>
          </w:tcPr>
          <w:p w14:paraId="7437ECB7"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20812876"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8M0011480</w:t>
            </w:r>
          </w:p>
        </w:tc>
        <w:tc>
          <w:tcPr>
            <w:tcW w:w="4678" w:type="dxa"/>
            <w:vAlign w:val="center"/>
          </w:tcPr>
          <w:p w14:paraId="15F9F3A3"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PLATE Mounting, 14 Pin</w:t>
            </w:r>
          </w:p>
        </w:tc>
      </w:tr>
      <w:tr w:rsidR="00624DE5" w14:paraId="04CF767D" w14:textId="77777777" w:rsidTr="00624DE5">
        <w:trPr>
          <w:trHeight w:val="300"/>
        </w:trPr>
        <w:tc>
          <w:tcPr>
            <w:tcW w:w="820" w:type="dxa"/>
            <w:vAlign w:val="center"/>
          </w:tcPr>
          <w:p w14:paraId="0B8E5A4D"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6F2AF0DF"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8M0008031</w:t>
            </w:r>
          </w:p>
        </w:tc>
        <w:tc>
          <w:tcPr>
            <w:tcW w:w="4678" w:type="dxa"/>
            <w:vAlign w:val="center"/>
          </w:tcPr>
          <w:p w14:paraId="5D677DFE"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Decal-Oil Drain</w:t>
            </w:r>
          </w:p>
        </w:tc>
      </w:tr>
      <w:tr w:rsidR="00624DE5" w14:paraId="18FE2AEC" w14:textId="77777777" w:rsidTr="00624DE5">
        <w:trPr>
          <w:trHeight w:val="300"/>
        </w:trPr>
        <w:tc>
          <w:tcPr>
            <w:tcW w:w="820" w:type="dxa"/>
            <w:vAlign w:val="center"/>
          </w:tcPr>
          <w:p w14:paraId="26015DE6"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1D7BF4C8"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8M0050809</w:t>
            </w:r>
          </w:p>
        </w:tc>
        <w:tc>
          <w:tcPr>
            <w:tcW w:w="4678" w:type="dxa"/>
            <w:vAlign w:val="center"/>
          </w:tcPr>
          <w:p w14:paraId="376A6749"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GROMMET ASSEMBLY</w:t>
            </w:r>
          </w:p>
        </w:tc>
      </w:tr>
      <w:tr w:rsidR="00624DE5" w:rsidRPr="00F318E8" w14:paraId="41DF742E" w14:textId="77777777" w:rsidTr="00624DE5">
        <w:trPr>
          <w:trHeight w:val="300"/>
        </w:trPr>
        <w:tc>
          <w:tcPr>
            <w:tcW w:w="820" w:type="dxa"/>
            <w:vAlign w:val="center"/>
          </w:tcPr>
          <w:p w14:paraId="69C15D79"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3A2BDE92"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892315</w:t>
            </w:r>
          </w:p>
        </w:tc>
        <w:tc>
          <w:tcPr>
            <w:tcW w:w="4678" w:type="dxa"/>
            <w:vAlign w:val="center"/>
          </w:tcPr>
          <w:p w14:paraId="40066B4B" w14:textId="77777777" w:rsidR="00624DE5" w:rsidRPr="0035744E"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SOUND BLANKET KIT Carbon Edition</w:t>
            </w:r>
          </w:p>
        </w:tc>
      </w:tr>
      <w:tr w:rsidR="00624DE5" w14:paraId="1E8440A0" w14:textId="77777777" w:rsidTr="00624DE5">
        <w:trPr>
          <w:trHeight w:val="300"/>
        </w:trPr>
        <w:tc>
          <w:tcPr>
            <w:tcW w:w="820" w:type="dxa"/>
            <w:vAlign w:val="center"/>
          </w:tcPr>
          <w:p w14:paraId="3478DDAE" w14:textId="77777777" w:rsidR="00624DE5" w:rsidRPr="00624DE5"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lang w:val="en-US"/>
              </w:rPr>
            </w:pPr>
          </w:p>
        </w:tc>
        <w:tc>
          <w:tcPr>
            <w:tcW w:w="3286" w:type="dxa"/>
            <w:vAlign w:val="center"/>
          </w:tcPr>
          <w:p w14:paraId="1BDD354E"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877769K01</w:t>
            </w:r>
          </w:p>
        </w:tc>
        <w:tc>
          <w:tcPr>
            <w:tcW w:w="4678" w:type="dxa"/>
            <w:vAlign w:val="center"/>
          </w:tcPr>
          <w:p w14:paraId="1052A3B1"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FILTER Oil (Mercury Branded)</w:t>
            </w:r>
          </w:p>
        </w:tc>
      </w:tr>
      <w:tr w:rsidR="00624DE5" w14:paraId="1F63531C" w14:textId="77777777" w:rsidTr="00624DE5">
        <w:trPr>
          <w:trHeight w:val="300"/>
        </w:trPr>
        <w:tc>
          <w:tcPr>
            <w:tcW w:w="820" w:type="dxa"/>
            <w:vAlign w:val="center"/>
          </w:tcPr>
          <w:p w14:paraId="52AFEDF9"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42495DF9"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816133</w:t>
            </w:r>
          </w:p>
        </w:tc>
        <w:tc>
          <w:tcPr>
            <w:tcW w:w="4678" w:type="dxa"/>
            <w:vAlign w:val="center"/>
          </w:tcPr>
          <w:p w14:paraId="13A6DE3F"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FITTING</w:t>
            </w:r>
          </w:p>
        </w:tc>
      </w:tr>
      <w:tr w:rsidR="00624DE5" w14:paraId="2C7F122D" w14:textId="77777777" w:rsidTr="00624DE5">
        <w:trPr>
          <w:trHeight w:val="300"/>
        </w:trPr>
        <w:tc>
          <w:tcPr>
            <w:tcW w:w="820" w:type="dxa"/>
            <w:vAlign w:val="center"/>
          </w:tcPr>
          <w:p w14:paraId="40781D22"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5B027186"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888958001</w:t>
            </w:r>
          </w:p>
        </w:tc>
        <w:tc>
          <w:tcPr>
            <w:tcW w:w="4678" w:type="dxa"/>
            <w:vAlign w:val="center"/>
          </w:tcPr>
          <w:p w14:paraId="07CA0929"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PLUG Flush</w:t>
            </w:r>
          </w:p>
        </w:tc>
      </w:tr>
      <w:tr w:rsidR="00624DE5" w14:paraId="71E43B4B" w14:textId="77777777" w:rsidTr="00624DE5">
        <w:trPr>
          <w:trHeight w:val="300"/>
        </w:trPr>
        <w:tc>
          <w:tcPr>
            <w:tcW w:w="820" w:type="dxa"/>
            <w:vAlign w:val="center"/>
          </w:tcPr>
          <w:p w14:paraId="21E9264F"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086F7600"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896842</w:t>
            </w:r>
          </w:p>
        </w:tc>
        <w:tc>
          <w:tcPr>
            <w:tcW w:w="4678" w:type="dxa"/>
            <w:vAlign w:val="center"/>
          </w:tcPr>
          <w:p w14:paraId="370E948C"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SCREW (M6 x 14)</w:t>
            </w:r>
          </w:p>
        </w:tc>
      </w:tr>
      <w:tr w:rsidR="00624DE5" w14:paraId="571A6085" w14:textId="77777777" w:rsidTr="00624DE5">
        <w:trPr>
          <w:trHeight w:val="300"/>
        </w:trPr>
        <w:tc>
          <w:tcPr>
            <w:tcW w:w="820" w:type="dxa"/>
            <w:vAlign w:val="center"/>
          </w:tcPr>
          <w:p w14:paraId="5BC3A76D"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7BFAF21C"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889618001</w:t>
            </w:r>
          </w:p>
        </w:tc>
        <w:tc>
          <w:tcPr>
            <w:tcW w:w="4678" w:type="dxa"/>
            <w:vAlign w:val="center"/>
          </w:tcPr>
          <w:p w14:paraId="6527237E"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GASKET Oil Sump</w:t>
            </w:r>
          </w:p>
        </w:tc>
      </w:tr>
      <w:tr w:rsidR="00624DE5" w14:paraId="2A7ADC50" w14:textId="77777777" w:rsidTr="00624DE5">
        <w:trPr>
          <w:trHeight w:val="300"/>
        </w:trPr>
        <w:tc>
          <w:tcPr>
            <w:tcW w:w="820" w:type="dxa"/>
            <w:vAlign w:val="center"/>
          </w:tcPr>
          <w:p w14:paraId="29F5A589"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4FDC3CBB"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8M2003719</w:t>
            </w:r>
          </w:p>
        </w:tc>
        <w:tc>
          <w:tcPr>
            <w:tcW w:w="4678" w:type="dxa"/>
            <w:vAlign w:val="center"/>
          </w:tcPr>
          <w:p w14:paraId="4F12A21B"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SCREW (M12X1.75X60)</w:t>
            </w:r>
          </w:p>
        </w:tc>
      </w:tr>
      <w:tr w:rsidR="00624DE5" w:rsidRPr="00F318E8" w14:paraId="1A79BB08" w14:textId="77777777" w:rsidTr="00624DE5">
        <w:trPr>
          <w:trHeight w:val="300"/>
        </w:trPr>
        <w:tc>
          <w:tcPr>
            <w:tcW w:w="820" w:type="dxa"/>
            <w:vAlign w:val="center"/>
          </w:tcPr>
          <w:p w14:paraId="4662AEBF"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52D6AC61"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8M0105263</w:t>
            </w:r>
          </w:p>
        </w:tc>
        <w:tc>
          <w:tcPr>
            <w:tcW w:w="4678" w:type="dxa"/>
            <w:vAlign w:val="center"/>
          </w:tcPr>
          <w:p w14:paraId="109FDAA9" w14:textId="77777777" w:rsidR="00624DE5" w:rsidRPr="0035744E"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HARNESS WIF Sensor Extension - 36 Inches</w:t>
            </w:r>
          </w:p>
        </w:tc>
      </w:tr>
      <w:tr w:rsidR="00624DE5" w:rsidRPr="00F318E8" w14:paraId="4DD60164" w14:textId="77777777" w:rsidTr="00624DE5">
        <w:trPr>
          <w:trHeight w:val="300"/>
        </w:trPr>
        <w:tc>
          <w:tcPr>
            <w:tcW w:w="820" w:type="dxa"/>
            <w:vAlign w:val="center"/>
          </w:tcPr>
          <w:p w14:paraId="4B08D741" w14:textId="77777777" w:rsidR="00624DE5" w:rsidRPr="00624DE5"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lang w:val="en-US"/>
              </w:rPr>
            </w:pPr>
          </w:p>
        </w:tc>
        <w:tc>
          <w:tcPr>
            <w:tcW w:w="3286" w:type="dxa"/>
            <w:vAlign w:val="center"/>
          </w:tcPr>
          <w:p w14:paraId="2D36BF0B"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8M0021532</w:t>
            </w:r>
          </w:p>
        </w:tc>
        <w:tc>
          <w:tcPr>
            <w:tcW w:w="4678" w:type="dxa"/>
            <w:vAlign w:val="center"/>
          </w:tcPr>
          <w:p w14:paraId="284BC816" w14:textId="77777777" w:rsidR="00624DE5" w:rsidRPr="0035744E"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SCREW (M12 x 40 MM) *{ (Left Hand)}*</w:t>
            </w:r>
          </w:p>
        </w:tc>
      </w:tr>
      <w:tr w:rsidR="00624DE5" w14:paraId="6E090CF2" w14:textId="77777777" w:rsidTr="00624DE5">
        <w:trPr>
          <w:trHeight w:val="300"/>
        </w:trPr>
        <w:tc>
          <w:tcPr>
            <w:tcW w:w="820" w:type="dxa"/>
            <w:vAlign w:val="center"/>
          </w:tcPr>
          <w:p w14:paraId="260042AE" w14:textId="77777777" w:rsidR="00624DE5" w:rsidRPr="00624DE5"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lang w:val="en-US"/>
              </w:rPr>
            </w:pPr>
          </w:p>
        </w:tc>
        <w:tc>
          <w:tcPr>
            <w:tcW w:w="3286" w:type="dxa"/>
            <w:vAlign w:val="center"/>
          </w:tcPr>
          <w:p w14:paraId="730ACF85"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892335001</w:t>
            </w:r>
          </w:p>
        </w:tc>
        <w:tc>
          <w:tcPr>
            <w:tcW w:w="4678" w:type="dxa"/>
            <w:vAlign w:val="center"/>
          </w:tcPr>
          <w:p w14:paraId="00C81802"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DEFLECTOR Oil</w:t>
            </w:r>
          </w:p>
        </w:tc>
      </w:tr>
      <w:tr w:rsidR="00624DE5" w:rsidRPr="00F318E8" w14:paraId="1EB82DD7" w14:textId="77777777" w:rsidTr="00624DE5">
        <w:trPr>
          <w:trHeight w:val="300"/>
        </w:trPr>
        <w:tc>
          <w:tcPr>
            <w:tcW w:w="820" w:type="dxa"/>
            <w:vAlign w:val="center"/>
          </w:tcPr>
          <w:p w14:paraId="6C429390"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5123F645"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8M0043699</w:t>
            </w:r>
          </w:p>
        </w:tc>
        <w:tc>
          <w:tcPr>
            <w:tcW w:w="4678" w:type="dxa"/>
            <w:vAlign w:val="center"/>
          </w:tcPr>
          <w:p w14:paraId="6BAB91C0" w14:textId="77777777" w:rsidR="00624DE5" w:rsidRPr="0035744E"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ECAL M-ICON Red, 66mm</w:t>
            </w:r>
          </w:p>
        </w:tc>
      </w:tr>
      <w:tr w:rsidR="00624DE5" w14:paraId="6A5AF5C3" w14:textId="77777777" w:rsidTr="00624DE5">
        <w:trPr>
          <w:trHeight w:val="300"/>
        </w:trPr>
        <w:tc>
          <w:tcPr>
            <w:tcW w:w="820" w:type="dxa"/>
            <w:vAlign w:val="center"/>
          </w:tcPr>
          <w:p w14:paraId="1AC34A21" w14:textId="77777777" w:rsidR="00624DE5" w:rsidRPr="00624DE5"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lang w:val="en-US"/>
              </w:rPr>
            </w:pPr>
          </w:p>
        </w:tc>
        <w:tc>
          <w:tcPr>
            <w:tcW w:w="3286" w:type="dxa"/>
            <w:vAlign w:val="center"/>
          </w:tcPr>
          <w:p w14:paraId="50FF903B"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880629</w:t>
            </w:r>
          </w:p>
        </w:tc>
        <w:tc>
          <w:tcPr>
            <w:tcW w:w="4678" w:type="dxa"/>
            <w:vAlign w:val="center"/>
          </w:tcPr>
          <w:p w14:paraId="774D02C5"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SEAL Exhaust Tube</w:t>
            </w:r>
          </w:p>
        </w:tc>
      </w:tr>
      <w:tr w:rsidR="00624DE5" w14:paraId="234C96F4" w14:textId="77777777" w:rsidTr="00624DE5">
        <w:trPr>
          <w:trHeight w:val="300"/>
        </w:trPr>
        <w:tc>
          <w:tcPr>
            <w:tcW w:w="820" w:type="dxa"/>
            <w:vAlign w:val="center"/>
          </w:tcPr>
          <w:p w14:paraId="3E932A02"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2EBF6558"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826134Q</w:t>
            </w:r>
          </w:p>
        </w:tc>
        <w:tc>
          <w:tcPr>
            <w:tcW w:w="4678" w:type="dxa"/>
            <w:vAlign w:val="center"/>
          </w:tcPr>
          <w:p w14:paraId="7F9FB9E8"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NODE</w:t>
            </w:r>
          </w:p>
        </w:tc>
      </w:tr>
      <w:tr w:rsidR="00624DE5" w14:paraId="6544A1C8" w14:textId="77777777" w:rsidTr="00624DE5">
        <w:trPr>
          <w:trHeight w:val="300"/>
        </w:trPr>
        <w:tc>
          <w:tcPr>
            <w:tcW w:w="820" w:type="dxa"/>
            <w:vAlign w:val="center"/>
          </w:tcPr>
          <w:p w14:paraId="4C47D60C"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7AEB682B"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851889</w:t>
            </w:r>
          </w:p>
        </w:tc>
        <w:tc>
          <w:tcPr>
            <w:tcW w:w="4678" w:type="dxa"/>
            <w:vAlign w:val="center"/>
          </w:tcPr>
          <w:p w14:paraId="34082359"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O-RING Damper</w:t>
            </w:r>
          </w:p>
        </w:tc>
      </w:tr>
      <w:tr w:rsidR="00624DE5" w14:paraId="60921FE0" w14:textId="77777777" w:rsidTr="00624DE5">
        <w:trPr>
          <w:trHeight w:val="300"/>
        </w:trPr>
        <w:tc>
          <w:tcPr>
            <w:tcW w:w="820" w:type="dxa"/>
            <w:vAlign w:val="center"/>
          </w:tcPr>
          <w:p w14:paraId="14FF5677"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22A4E0C9"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884353</w:t>
            </w:r>
          </w:p>
        </w:tc>
        <w:tc>
          <w:tcPr>
            <w:tcW w:w="4678" w:type="dxa"/>
            <w:vAlign w:val="center"/>
          </w:tcPr>
          <w:p w14:paraId="2A50326C"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BRACKET</w:t>
            </w:r>
          </w:p>
        </w:tc>
      </w:tr>
      <w:tr w:rsidR="00624DE5" w14:paraId="6B81DB1E" w14:textId="77777777" w:rsidTr="00624DE5">
        <w:trPr>
          <w:trHeight w:val="300"/>
        </w:trPr>
        <w:tc>
          <w:tcPr>
            <w:tcW w:w="820" w:type="dxa"/>
            <w:vAlign w:val="center"/>
          </w:tcPr>
          <w:p w14:paraId="60DDCA16"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379E958B"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885111</w:t>
            </w:r>
          </w:p>
        </w:tc>
        <w:tc>
          <w:tcPr>
            <w:tcW w:w="4678" w:type="dxa"/>
            <w:vAlign w:val="center"/>
          </w:tcPr>
          <w:p w14:paraId="59DBD062"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PIN Dowel (.375 x .875)</w:t>
            </w:r>
          </w:p>
        </w:tc>
      </w:tr>
      <w:tr w:rsidR="00624DE5" w14:paraId="20B1F7E6" w14:textId="77777777" w:rsidTr="00624DE5">
        <w:trPr>
          <w:trHeight w:val="300"/>
        </w:trPr>
        <w:tc>
          <w:tcPr>
            <w:tcW w:w="820" w:type="dxa"/>
            <w:vAlign w:val="center"/>
          </w:tcPr>
          <w:p w14:paraId="6FBFF512"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3229B863"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8855091</w:t>
            </w:r>
          </w:p>
        </w:tc>
        <w:tc>
          <w:tcPr>
            <w:tcW w:w="4678" w:type="dxa"/>
            <w:vAlign w:val="center"/>
          </w:tcPr>
          <w:p w14:paraId="059389C2"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SCREW</w:t>
            </w:r>
          </w:p>
        </w:tc>
      </w:tr>
      <w:tr w:rsidR="00624DE5" w14:paraId="3276B8A0" w14:textId="77777777" w:rsidTr="00624DE5">
        <w:trPr>
          <w:trHeight w:val="300"/>
        </w:trPr>
        <w:tc>
          <w:tcPr>
            <w:tcW w:w="820" w:type="dxa"/>
            <w:vAlign w:val="center"/>
          </w:tcPr>
          <w:p w14:paraId="667FEF78"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5512C248"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8M0090182</w:t>
            </w:r>
          </w:p>
        </w:tc>
        <w:tc>
          <w:tcPr>
            <w:tcW w:w="4678" w:type="dxa"/>
            <w:vAlign w:val="center"/>
          </w:tcPr>
          <w:p w14:paraId="4BB42F61"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Thrust Plate- Long</w:t>
            </w:r>
          </w:p>
        </w:tc>
      </w:tr>
      <w:tr w:rsidR="00624DE5" w14:paraId="148D1A61" w14:textId="77777777" w:rsidTr="00624DE5">
        <w:trPr>
          <w:trHeight w:val="300"/>
        </w:trPr>
        <w:tc>
          <w:tcPr>
            <w:tcW w:w="820" w:type="dxa"/>
            <w:vAlign w:val="center"/>
          </w:tcPr>
          <w:p w14:paraId="0F95927E"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7821A05F"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892328T</w:t>
            </w:r>
          </w:p>
        </w:tc>
        <w:tc>
          <w:tcPr>
            <w:tcW w:w="4678" w:type="dxa"/>
            <w:vAlign w:val="center"/>
          </w:tcPr>
          <w:p w14:paraId="3D1249FC"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COVER Helm</w:t>
            </w:r>
          </w:p>
        </w:tc>
      </w:tr>
      <w:tr w:rsidR="00624DE5" w14:paraId="1198B542" w14:textId="77777777" w:rsidTr="00624DE5">
        <w:trPr>
          <w:trHeight w:val="300"/>
        </w:trPr>
        <w:tc>
          <w:tcPr>
            <w:tcW w:w="820" w:type="dxa"/>
            <w:vAlign w:val="center"/>
          </w:tcPr>
          <w:p w14:paraId="0439B610"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350A277B"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8172761</w:t>
            </w:r>
          </w:p>
        </w:tc>
        <w:tc>
          <w:tcPr>
            <w:tcW w:w="4678" w:type="dxa"/>
            <w:vAlign w:val="center"/>
          </w:tcPr>
          <w:p w14:paraId="61995ED7"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FACEPLATE</w:t>
            </w:r>
          </w:p>
        </w:tc>
      </w:tr>
      <w:tr w:rsidR="00624DE5" w14:paraId="3AECD9E5" w14:textId="77777777" w:rsidTr="00624DE5">
        <w:trPr>
          <w:trHeight w:val="300"/>
        </w:trPr>
        <w:tc>
          <w:tcPr>
            <w:tcW w:w="820" w:type="dxa"/>
            <w:vAlign w:val="center"/>
          </w:tcPr>
          <w:p w14:paraId="2A6E5741"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66162DE1"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8M0043703</w:t>
            </w:r>
          </w:p>
        </w:tc>
        <w:tc>
          <w:tcPr>
            <w:tcW w:w="4678" w:type="dxa"/>
            <w:vAlign w:val="center"/>
          </w:tcPr>
          <w:p w14:paraId="7BEB05B3"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M-ICON 66 mm, Black</w:t>
            </w:r>
          </w:p>
        </w:tc>
      </w:tr>
      <w:tr w:rsidR="00624DE5" w14:paraId="2D5A979E" w14:textId="77777777" w:rsidTr="00624DE5">
        <w:trPr>
          <w:trHeight w:val="300"/>
        </w:trPr>
        <w:tc>
          <w:tcPr>
            <w:tcW w:w="820" w:type="dxa"/>
            <w:vAlign w:val="center"/>
          </w:tcPr>
          <w:p w14:paraId="2B70001B"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02C0E474"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885112</w:t>
            </w:r>
          </w:p>
        </w:tc>
        <w:tc>
          <w:tcPr>
            <w:tcW w:w="4678" w:type="dxa"/>
            <w:vAlign w:val="center"/>
          </w:tcPr>
          <w:p w14:paraId="3D08E50C"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ASHER</w:t>
            </w:r>
          </w:p>
        </w:tc>
      </w:tr>
      <w:tr w:rsidR="00624DE5" w14:paraId="3DB16308" w14:textId="77777777" w:rsidTr="00624DE5">
        <w:trPr>
          <w:trHeight w:val="300"/>
        </w:trPr>
        <w:tc>
          <w:tcPr>
            <w:tcW w:w="820" w:type="dxa"/>
            <w:vAlign w:val="center"/>
          </w:tcPr>
          <w:p w14:paraId="077745C5"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05BC40FB"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888955</w:t>
            </w:r>
          </w:p>
        </w:tc>
        <w:tc>
          <w:tcPr>
            <w:tcW w:w="4678" w:type="dxa"/>
            <w:vAlign w:val="center"/>
          </w:tcPr>
          <w:p w14:paraId="22158952"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LINK Latch Connecting</w:t>
            </w:r>
          </w:p>
        </w:tc>
      </w:tr>
      <w:tr w:rsidR="00624DE5" w14:paraId="3D6908AE" w14:textId="77777777" w:rsidTr="00624DE5">
        <w:trPr>
          <w:trHeight w:val="300"/>
        </w:trPr>
        <w:tc>
          <w:tcPr>
            <w:tcW w:w="820" w:type="dxa"/>
            <w:vAlign w:val="center"/>
          </w:tcPr>
          <w:p w14:paraId="5930F582"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464760A1"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8M0043266</w:t>
            </w:r>
          </w:p>
        </w:tc>
        <w:tc>
          <w:tcPr>
            <w:tcW w:w="4678" w:type="dxa"/>
            <w:vAlign w:val="center"/>
          </w:tcPr>
          <w:p w14:paraId="3B52E99D"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SEAL</w:t>
            </w:r>
          </w:p>
        </w:tc>
      </w:tr>
      <w:tr w:rsidR="00624DE5" w14:paraId="4714E0CA" w14:textId="77777777" w:rsidTr="00624DE5">
        <w:trPr>
          <w:trHeight w:val="300"/>
        </w:trPr>
        <w:tc>
          <w:tcPr>
            <w:tcW w:w="820" w:type="dxa"/>
            <w:vAlign w:val="center"/>
          </w:tcPr>
          <w:p w14:paraId="017ED880"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7A445F71"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896124</w:t>
            </w:r>
          </w:p>
        </w:tc>
        <w:tc>
          <w:tcPr>
            <w:tcW w:w="4678" w:type="dxa"/>
            <w:vAlign w:val="center"/>
          </w:tcPr>
          <w:p w14:paraId="2C0E740E"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SLEEVE</w:t>
            </w:r>
          </w:p>
        </w:tc>
      </w:tr>
      <w:tr w:rsidR="00624DE5" w14:paraId="3CCE4765" w14:textId="77777777" w:rsidTr="00624DE5">
        <w:trPr>
          <w:trHeight w:val="300"/>
        </w:trPr>
        <w:tc>
          <w:tcPr>
            <w:tcW w:w="820" w:type="dxa"/>
            <w:vAlign w:val="center"/>
          </w:tcPr>
          <w:p w14:paraId="07007D21"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38CD0300"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815504256</w:t>
            </w:r>
          </w:p>
        </w:tc>
        <w:tc>
          <w:tcPr>
            <w:tcW w:w="4678" w:type="dxa"/>
            <w:vAlign w:val="center"/>
          </w:tcPr>
          <w:p w14:paraId="2BF8F0B1"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CLAMP Worm Gear</w:t>
            </w:r>
          </w:p>
        </w:tc>
      </w:tr>
      <w:tr w:rsidR="00624DE5" w14:paraId="0770FCB6" w14:textId="77777777" w:rsidTr="00624DE5">
        <w:trPr>
          <w:trHeight w:val="300"/>
        </w:trPr>
        <w:tc>
          <w:tcPr>
            <w:tcW w:w="820" w:type="dxa"/>
            <w:vAlign w:val="center"/>
          </w:tcPr>
          <w:p w14:paraId="5095C07D"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1C064A3D"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79138A8</w:t>
            </w:r>
          </w:p>
        </w:tc>
        <w:tc>
          <w:tcPr>
            <w:tcW w:w="4678" w:type="dxa"/>
            <w:vAlign w:val="center"/>
          </w:tcPr>
          <w:p w14:paraId="385ABCEF"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CABLE ASSEMBLY (72.00 Inches) Black</w:t>
            </w:r>
          </w:p>
        </w:tc>
      </w:tr>
      <w:tr w:rsidR="00624DE5" w14:paraId="39ABE62F" w14:textId="77777777" w:rsidTr="00624DE5">
        <w:trPr>
          <w:trHeight w:val="300"/>
        </w:trPr>
        <w:tc>
          <w:tcPr>
            <w:tcW w:w="820" w:type="dxa"/>
            <w:vAlign w:val="center"/>
          </w:tcPr>
          <w:p w14:paraId="149B7603"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2B0B04CB"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896951</w:t>
            </w:r>
          </w:p>
        </w:tc>
        <w:tc>
          <w:tcPr>
            <w:tcW w:w="4678" w:type="dxa"/>
            <w:vAlign w:val="center"/>
          </w:tcPr>
          <w:p w14:paraId="60C39FF5"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PLUG (24 mm)</w:t>
            </w:r>
          </w:p>
        </w:tc>
      </w:tr>
      <w:tr w:rsidR="00624DE5" w14:paraId="4C2FD854" w14:textId="77777777" w:rsidTr="00624DE5">
        <w:trPr>
          <w:trHeight w:val="300"/>
        </w:trPr>
        <w:tc>
          <w:tcPr>
            <w:tcW w:w="820" w:type="dxa"/>
            <w:vAlign w:val="center"/>
          </w:tcPr>
          <w:p w14:paraId="12AA73F7"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302F8ADF"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8M0050602</w:t>
            </w:r>
          </w:p>
        </w:tc>
        <w:tc>
          <w:tcPr>
            <w:tcW w:w="4678" w:type="dxa"/>
            <w:vAlign w:val="center"/>
          </w:tcPr>
          <w:p w14:paraId="2AEF5312"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MAGNET</w:t>
            </w:r>
          </w:p>
        </w:tc>
      </w:tr>
      <w:tr w:rsidR="00624DE5" w14:paraId="68481F9C" w14:textId="77777777" w:rsidTr="00624DE5">
        <w:trPr>
          <w:trHeight w:val="300"/>
        </w:trPr>
        <w:tc>
          <w:tcPr>
            <w:tcW w:w="820" w:type="dxa"/>
            <w:vAlign w:val="center"/>
          </w:tcPr>
          <w:p w14:paraId="628AE342"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053D4587"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828249</w:t>
            </w:r>
          </w:p>
        </w:tc>
        <w:tc>
          <w:tcPr>
            <w:tcW w:w="4678" w:type="dxa"/>
            <w:vAlign w:val="center"/>
          </w:tcPr>
          <w:p w14:paraId="1AA10AC3"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GROMMET</w:t>
            </w:r>
          </w:p>
        </w:tc>
      </w:tr>
      <w:tr w:rsidR="00624DE5" w14:paraId="157F65BF" w14:textId="77777777" w:rsidTr="00624DE5">
        <w:trPr>
          <w:trHeight w:val="300"/>
        </w:trPr>
        <w:tc>
          <w:tcPr>
            <w:tcW w:w="820" w:type="dxa"/>
            <w:vAlign w:val="center"/>
          </w:tcPr>
          <w:p w14:paraId="31F19EC8"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1D6522D8"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879885Q</w:t>
            </w:r>
          </w:p>
        </w:tc>
        <w:tc>
          <w:tcPr>
            <w:tcW w:w="4678" w:type="dxa"/>
            <w:vAlign w:val="center"/>
          </w:tcPr>
          <w:p w14:paraId="4BF6772F"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FILTER Fuel In-Line</w:t>
            </w:r>
          </w:p>
        </w:tc>
      </w:tr>
      <w:tr w:rsidR="00624DE5" w14:paraId="13388928" w14:textId="77777777" w:rsidTr="00624DE5">
        <w:trPr>
          <w:trHeight w:val="300"/>
        </w:trPr>
        <w:tc>
          <w:tcPr>
            <w:tcW w:w="820" w:type="dxa"/>
            <w:vAlign w:val="center"/>
          </w:tcPr>
          <w:p w14:paraId="536EFE9E"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642AD002"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8164641</w:t>
            </w:r>
          </w:p>
        </w:tc>
        <w:tc>
          <w:tcPr>
            <w:tcW w:w="4678" w:type="dxa"/>
            <w:vAlign w:val="center"/>
          </w:tcPr>
          <w:p w14:paraId="597ACA0C"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SEAL Oil</w:t>
            </w:r>
          </w:p>
        </w:tc>
      </w:tr>
      <w:tr w:rsidR="00624DE5" w14:paraId="3B3EDD7D" w14:textId="77777777" w:rsidTr="00624DE5">
        <w:trPr>
          <w:trHeight w:val="300"/>
        </w:trPr>
        <w:tc>
          <w:tcPr>
            <w:tcW w:w="820" w:type="dxa"/>
            <w:vAlign w:val="center"/>
          </w:tcPr>
          <w:p w14:paraId="7AF26E03"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417368EB"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896880</w:t>
            </w:r>
          </w:p>
        </w:tc>
        <w:tc>
          <w:tcPr>
            <w:tcW w:w="4678" w:type="dxa"/>
            <w:vAlign w:val="center"/>
          </w:tcPr>
          <w:p w14:paraId="038CD4B8"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SEAL Valve</w:t>
            </w:r>
          </w:p>
        </w:tc>
      </w:tr>
      <w:tr w:rsidR="00624DE5" w:rsidRPr="00F318E8" w14:paraId="5C0C71AF" w14:textId="77777777" w:rsidTr="00624DE5">
        <w:trPr>
          <w:trHeight w:val="300"/>
        </w:trPr>
        <w:tc>
          <w:tcPr>
            <w:tcW w:w="820" w:type="dxa"/>
            <w:vAlign w:val="center"/>
          </w:tcPr>
          <w:p w14:paraId="75C3E3A4"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7701059B"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8M0105264</w:t>
            </w:r>
          </w:p>
        </w:tc>
        <w:tc>
          <w:tcPr>
            <w:tcW w:w="4678" w:type="dxa"/>
            <w:vAlign w:val="center"/>
          </w:tcPr>
          <w:p w14:paraId="7D411566" w14:textId="77777777" w:rsidR="00624DE5" w:rsidRPr="0035744E"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HARNESS WIF Sensor Extension - 72 Inches</w:t>
            </w:r>
          </w:p>
        </w:tc>
      </w:tr>
      <w:tr w:rsidR="00624DE5" w14:paraId="2259BD1E" w14:textId="77777777" w:rsidTr="00624DE5">
        <w:trPr>
          <w:trHeight w:val="300"/>
        </w:trPr>
        <w:tc>
          <w:tcPr>
            <w:tcW w:w="820" w:type="dxa"/>
            <w:vAlign w:val="center"/>
          </w:tcPr>
          <w:p w14:paraId="64723072" w14:textId="77777777" w:rsidR="00624DE5" w:rsidRPr="00624DE5"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lang w:val="en-US"/>
              </w:rPr>
            </w:pPr>
          </w:p>
        </w:tc>
        <w:tc>
          <w:tcPr>
            <w:tcW w:w="3286" w:type="dxa"/>
            <w:vAlign w:val="center"/>
          </w:tcPr>
          <w:p w14:paraId="0BB97882"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892404A05</w:t>
            </w:r>
          </w:p>
        </w:tc>
        <w:tc>
          <w:tcPr>
            <w:tcW w:w="4678" w:type="dxa"/>
            <w:vAlign w:val="center"/>
          </w:tcPr>
          <w:p w14:paraId="6550C6B3"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DEFLECTOR ASSEMBLY Water</w:t>
            </w:r>
          </w:p>
        </w:tc>
      </w:tr>
      <w:tr w:rsidR="00624DE5" w14:paraId="41463A91" w14:textId="77777777" w:rsidTr="00624DE5">
        <w:trPr>
          <w:trHeight w:val="300"/>
        </w:trPr>
        <w:tc>
          <w:tcPr>
            <w:tcW w:w="820" w:type="dxa"/>
            <w:vAlign w:val="center"/>
          </w:tcPr>
          <w:p w14:paraId="67B8F3A6"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3D6819A5"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817519A2</w:t>
            </w:r>
          </w:p>
        </w:tc>
        <w:tc>
          <w:tcPr>
            <w:tcW w:w="4678" w:type="dxa"/>
            <w:vAlign w:val="center"/>
          </w:tcPr>
          <w:p w14:paraId="5DACAFD2"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CHECK VALVE ASSEMBLY Drain</w:t>
            </w:r>
          </w:p>
        </w:tc>
      </w:tr>
      <w:tr w:rsidR="00624DE5" w14:paraId="6736FCE9" w14:textId="77777777" w:rsidTr="00624DE5">
        <w:trPr>
          <w:trHeight w:val="300"/>
        </w:trPr>
        <w:tc>
          <w:tcPr>
            <w:tcW w:w="820" w:type="dxa"/>
            <w:vAlign w:val="center"/>
          </w:tcPr>
          <w:p w14:paraId="3E41A6AA"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77A3A75D"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884462</w:t>
            </w:r>
          </w:p>
        </w:tc>
        <w:tc>
          <w:tcPr>
            <w:tcW w:w="4678" w:type="dxa"/>
            <w:vAlign w:val="center"/>
          </w:tcPr>
          <w:p w14:paraId="5C58924B"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SEAL Water</w:t>
            </w:r>
          </w:p>
        </w:tc>
      </w:tr>
      <w:tr w:rsidR="00624DE5" w14:paraId="75CB78DC" w14:textId="77777777" w:rsidTr="00624DE5">
        <w:trPr>
          <w:trHeight w:val="300"/>
        </w:trPr>
        <w:tc>
          <w:tcPr>
            <w:tcW w:w="820" w:type="dxa"/>
            <w:vAlign w:val="center"/>
          </w:tcPr>
          <w:p w14:paraId="43915BA6"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3A75C373"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8M0117518</w:t>
            </w:r>
          </w:p>
        </w:tc>
        <w:tc>
          <w:tcPr>
            <w:tcW w:w="4678" w:type="dxa"/>
            <w:vAlign w:val="center"/>
          </w:tcPr>
          <w:p w14:paraId="52D7EBF1"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APPLIQUE Starboard, Pearl Fusion</w:t>
            </w:r>
          </w:p>
        </w:tc>
      </w:tr>
      <w:tr w:rsidR="00624DE5" w:rsidRPr="00F318E8" w14:paraId="6FDC2C48" w14:textId="77777777" w:rsidTr="00624DE5">
        <w:trPr>
          <w:trHeight w:val="600"/>
        </w:trPr>
        <w:tc>
          <w:tcPr>
            <w:tcW w:w="820" w:type="dxa"/>
            <w:vAlign w:val="center"/>
          </w:tcPr>
          <w:p w14:paraId="19E87B5F"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06D1B146"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893388A01</w:t>
            </w:r>
          </w:p>
        </w:tc>
        <w:tc>
          <w:tcPr>
            <w:tcW w:w="4678" w:type="dxa"/>
            <w:vAlign w:val="center"/>
          </w:tcPr>
          <w:p w14:paraId="358A8207" w14:textId="77777777" w:rsidR="00624DE5" w:rsidRPr="0035744E"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CAP Resitor - 2 Pin, 120 Ohm (CAN 1, 2 and 3)</w:t>
            </w:r>
          </w:p>
        </w:tc>
      </w:tr>
      <w:tr w:rsidR="00624DE5" w14:paraId="513E7C0B" w14:textId="77777777" w:rsidTr="00624DE5">
        <w:trPr>
          <w:trHeight w:val="300"/>
        </w:trPr>
        <w:tc>
          <w:tcPr>
            <w:tcW w:w="820" w:type="dxa"/>
            <w:vAlign w:val="center"/>
          </w:tcPr>
          <w:p w14:paraId="6C9BB665" w14:textId="77777777" w:rsidR="00624DE5" w:rsidRPr="00624DE5"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lang w:val="en-US"/>
              </w:rPr>
            </w:pPr>
          </w:p>
        </w:tc>
        <w:tc>
          <w:tcPr>
            <w:tcW w:w="3286" w:type="dxa"/>
            <w:vAlign w:val="center"/>
          </w:tcPr>
          <w:p w14:paraId="2CB144CB"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889532</w:t>
            </w:r>
          </w:p>
        </w:tc>
        <w:tc>
          <w:tcPr>
            <w:tcW w:w="4678" w:type="dxa"/>
            <w:vAlign w:val="center"/>
          </w:tcPr>
          <w:p w14:paraId="27A8DC37"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Decal-Trim Relay</w:t>
            </w:r>
          </w:p>
        </w:tc>
      </w:tr>
      <w:tr w:rsidR="00624DE5" w14:paraId="3A146ED7" w14:textId="77777777" w:rsidTr="00624DE5">
        <w:trPr>
          <w:trHeight w:val="300"/>
        </w:trPr>
        <w:tc>
          <w:tcPr>
            <w:tcW w:w="820" w:type="dxa"/>
            <w:vAlign w:val="center"/>
          </w:tcPr>
          <w:p w14:paraId="6529A383"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0972D08E"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8M0117520</w:t>
            </w:r>
          </w:p>
        </w:tc>
        <w:tc>
          <w:tcPr>
            <w:tcW w:w="4678" w:type="dxa"/>
            <w:vAlign w:val="center"/>
          </w:tcPr>
          <w:p w14:paraId="14B783A6"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APPLIQUE Port, Pearl Fusion</w:t>
            </w:r>
          </w:p>
        </w:tc>
      </w:tr>
      <w:tr w:rsidR="00624DE5" w14:paraId="3DFEA86C" w14:textId="77777777" w:rsidTr="00624DE5">
        <w:trPr>
          <w:trHeight w:val="300"/>
        </w:trPr>
        <w:tc>
          <w:tcPr>
            <w:tcW w:w="820" w:type="dxa"/>
            <w:vAlign w:val="center"/>
          </w:tcPr>
          <w:p w14:paraId="3CECFD3B"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6ABB9314"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8M0080471</w:t>
            </w:r>
          </w:p>
        </w:tc>
        <w:tc>
          <w:tcPr>
            <w:tcW w:w="4678" w:type="dxa"/>
            <w:vAlign w:val="center"/>
          </w:tcPr>
          <w:p w14:paraId="39064D84"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BUMPER Trim</w:t>
            </w:r>
          </w:p>
        </w:tc>
      </w:tr>
      <w:tr w:rsidR="00624DE5" w14:paraId="2AA0F32A" w14:textId="77777777" w:rsidTr="00624DE5">
        <w:trPr>
          <w:trHeight w:val="300"/>
        </w:trPr>
        <w:tc>
          <w:tcPr>
            <w:tcW w:w="820" w:type="dxa"/>
            <w:vAlign w:val="center"/>
          </w:tcPr>
          <w:p w14:paraId="6D9018CA"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4C13EA41"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88238T23</w:t>
            </w:r>
          </w:p>
        </w:tc>
        <w:tc>
          <w:tcPr>
            <w:tcW w:w="4678" w:type="dxa"/>
            <w:vAlign w:val="center"/>
          </w:tcPr>
          <w:p w14:paraId="330E969B"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CABLE ASSEMBLY</w:t>
            </w:r>
          </w:p>
        </w:tc>
      </w:tr>
      <w:tr w:rsidR="00624DE5" w14:paraId="77B7C83F" w14:textId="77777777" w:rsidTr="00624DE5">
        <w:trPr>
          <w:trHeight w:val="300"/>
        </w:trPr>
        <w:tc>
          <w:tcPr>
            <w:tcW w:w="820" w:type="dxa"/>
            <w:vAlign w:val="center"/>
          </w:tcPr>
          <w:p w14:paraId="7B9D4A60"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5C3B46F3"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892403</w:t>
            </w:r>
          </w:p>
        </w:tc>
        <w:tc>
          <w:tcPr>
            <w:tcW w:w="4678" w:type="dxa"/>
            <w:vAlign w:val="center"/>
          </w:tcPr>
          <w:p w14:paraId="691DBEB4"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FITTING</w:t>
            </w:r>
          </w:p>
        </w:tc>
      </w:tr>
      <w:tr w:rsidR="00624DE5" w:rsidRPr="00F318E8" w14:paraId="1E092491" w14:textId="77777777" w:rsidTr="00624DE5">
        <w:trPr>
          <w:trHeight w:val="300"/>
        </w:trPr>
        <w:tc>
          <w:tcPr>
            <w:tcW w:w="820" w:type="dxa"/>
            <w:vAlign w:val="center"/>
          </w:tcPr>
          <w:p w14:paraId="608A212E"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2E27CB23"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857137</w:t>
            </w:r>
          </w:p>
        </w:tc>
        <w:tc>
          <w:tcPr>
            <w:tcW w:w="4678" w:type="dxa"/>
            <w:vAlign w:val="center"/>
          </w:tcPr>
          <w:p w14:paraId="47A8C6FF" w14:textId="77777777" w:rsidR="00624DE5" w:rsidRPr="0035744E"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SCREW (M12 x 160) *{ (XX-Long)}*</w:t>
            </w:r>
          </w:p>
        </w:tc>
      </w:tr>
      <w:tr w:rsidR="00624DE5" w14:paraId="02665FF3" w14:textId="77777777" w:rsidTr="00624DE5">
        <w:trPr>
          <w:trHeight w:val="300"/>
        </w:trPr>
        <w:tc>
          <w:tcPr>
            <w:tcW w:w="820" w:type="dxa"/>
            <w:vAlign w:val="center"/>
          </w:tcPr>
          <w:p w14:paraId="5FCC7F14" w14:textId="77777777" w:rsidR="00624DE5" w:rsidRPr="00624DE5"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lang w:val="en-US"/>
              </w:rPr>
            </w:pPr>
          </w:p>
        </w:tc>
        <w:tc>
          <w:tcPr>
            <w:tcW w:w="3286" w:type="dxa"/>
            <w:vAlign w:val="center"/>
          </w:tcPr>
          <w:p w14:paraId="43340924"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896966A06</w:t>
            </w:r>
          </w:p>
        </w:tc>
        <w:tc>
          <w:tcPr>
            <w:tcW w:w="4678" w:type="dxa"/>
            <w:vAlign w:val="center"/>
          </w:tcPr>
          <w:p w14:paraId="3E4F92FA"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LONG BLOCK ASSEMBLY</w:t>
            </w:r>
          </w:p>
        </w:tc>
      </w:tr>
      <w:tr w:rsidR="00624DE5" w14:paraId="5BB6003A" w14:textId="77777777" w:rsidTr="00624DE5">
        <w:trPr>
          <w:trHeight w:val="300"/>
        </w:trPr>
        <w:tc>
          <w:tcPr>
            <w:tcW w:w="820" w:type="dxa"/>
            <w:vAlign w:val="center"/>
          </w:tcPr>
          <w:p w14:paraId="2C7BA7B9"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1EDE31C3"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8M0053823</w:t>
            </w:r>
          </w:p>
        </w:tc>
        <w:tc>
          <w:tcPr>
            <w:tcW w:w="4678" w:type="dxa"/>
            <w:vAlign w:val="center"/>
          </w:tcPr>
          <w:p w14:paraId="4D27D03E"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THRUST WASHER</w:t>
            </w:r>
          </w:p>
        </w:tc>
      </w:tr>
      <w:tr w:rsidR="00624DE5" w14:paraId="49871271" w14:textId="77777777" w:rsidTr="00624DE5">
        <w:trPr>
          <w:trHeight w:val="300"/>
        </w:trPr>
        <w:tc>
          <w:tcPr>
            <w:tcW w:w="820" w:type="dxa"/>
            <w:vAlign w:val="center"/>
          </w:tcPr>
          <w:p w14:paraId="70339FBD"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0783FA5E"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8M0033928</w:t>
            </w:r>
          </w:p>
        </w:tc>
        <w:tc>
          <w:tcPr>
            <w:tcW w:w="4678" w:type="dxa"/>
            <w:vAlign w:val="center"/>
          </w:tcPr>
          <w:p w14:paraId="6D28A06B"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SEAL Oil</w:t>
            </w:r>
          </w:p>
        </w:tc>
      </w:tr>
      <w:tr w:rsidR="00624DE5" w14:paraId="2C5189D1" w14:textId="77777777" w:rsidTr="00624DE5">
        <w:trPr>
          <w:trHeight w:val="300"/>
        </w:trPr>
        <w:tc>
          <w:tcPr>
            <w:tcW w:w="820" w:type="dxa"/>
            <w:vAlign w:val="center"/>
          </w:tcPr>
          <w:p w14:paraId="5DDB67B8"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4526E28C"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8M0097716</w:t>
            </w:r>
          </w:p>
        </w:tc>
        <w:tc>
          <w:tcPr>
            <w:tcW w:w="4678" w:type="dxa"/>
            <w:vAlign w:val="center"/>
          </w:tcPr>
          <w:p w14:paraId="7FCDF37E"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DECAL Maintenance 400R</w:t>
            </w:r>
          </w:p>
        </w:tc>
      </w:tr>
      <w:tr w:rsidR="00624DE5" w:rsidRPr="00F318E8" w14:paraId="0B6F6218" w14:textId="77777777" w:rsidTr="00624DE5">
        <w:trPr>
          <w:trHeight w:val="300"/>
        </w:trPr>
        <w:tc>
          <w:tcPr>
            <w:tcW w:w="820" w:type="dxa"/>
            <w:vAlign w:val="center"/>
          </w:tcPr>
          <w:p w14:paraId="4F20DF3B"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3B20BF23"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8M0064752</w:t>
            </w:r>
          </w:p>
        </w:tc>
        <w:tc>
          <w:tcPr>
            <w:tcW w:w="4678" w:type="dxa"/>
            <w:vAlign w:val="center"/>
          </w:tcPr>
          <w:p w14:paraId="72518059" w14:textId="77777777" w:rsidR="00624DE5" w:rsidRPr="0035744E"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END CAP Cam Tensioner Tensioner</w:t>
            </w:r>
          </w:p>
        </w:tc>
      </w:tr>
      <w:tr w:rsidR="00624DE5" w14:paraId="05F0714A" w14:textId="77777777" w:rsidTr="00624DE5">
        <w:trPr>
          <w:trHeight w:val="300"/>
        </w:trPr>
        <w:tc>
          <w:tcPr>
            <w:tcW w:w="820" w:type="dxa"/>
            <w:vAlign w:val="center"/>
          </w:tcPr>
          <w:p w14:paraId="4B12FB06" w14:textId="77777777" w:rsidR="00624DE5" w:rsidRPr="00624DE5"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lang w:val="en-US"/>
              </w:rPr>
            </w:pPr>
          </w:p>
        </w:tc>
        <w:tc>
          <w:tcPr>
            <w:tcW w:w="3286" w:type="dxa"/>
            <w:vAlign w:val="center"/>
          </w:tcPr>
          <w:p w14:paraId="3234F9E2"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8M0032912</w:t>
            </w:r>
          </w:p>
        </w:tc>
        <w:tc>
          <w:tcPr>
            <w:tcW w:w="4678" w:type="dxa"/>
            <w:vAlign w:val="center"/>
          </w:tcPr>
          <w:p w14:paraId="356331BD"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SEAL Top Main Bearing</w:t>
            </w:r>
          </w:p>
        </w:tc>
      </w:tr>
      <w:tr w:rsidR="00624DE5" w14:paraId="5A278713" w14:textId="77777777" w:rsidTr="00624DE5">
        <w:trPr>
          <w:trHeight w:val="300"/>
        </w:trPr>
        <w:tc>
          <w:tcPr>
            <w:tcW w:w="820" w:type="dxa"/>
            <w:vAlign w:val="center"/>
          </w:tcPr>
          <w:p w14:paraId="7436CE11"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758C4621"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8M0041097</w:t>
            </w:r>
          </w:p>
        </w:tc>
        <w:tc>
          <w:tcPr>
            <w:tcW w:w="4678" w:type="dxa"/>
            <w:vAlign w:val="center"/>
          </w:tcPr>
          <w:p w14:paraId="216B45D1"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VALVE KIT Schrader</w:t>
            </w:r>
          </w:p>
        </w:tc>
      </w:tr>
      <w:tr w:rsidR="00624DE5" w14:paraId="7154D000" w14:textId="77777777" w:rsidTr="00624DE5">
        <w:trPr>
          <w:trHeight w:val="240"/>
        </w:trPr>
        <w:tc>
          <w:tcPr>
            <w:tcW w:w="820" w:type="dxa"/>
            <w:vAlign w:val="center"/>
          </w:tcPr>
          <w:p w14:paraId="3975BC18"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74BDB68A"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92-858064K01</w:t>
            </w:r>
          </w:p>
        </w:tc>
        <w:tc>
          <w:tcPr>
            <w:tcW w:w="4678" w:type="dxa"/>
            <w:vAlign w:val="center"/>
          </w:tcPr>
          <w:p w14:paraId="2D10B376"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SAE 90 Gear Oil (lube)</w:t>
            </w:r>
          </w:p>
        </w:tc>
      </w:tr>
      <w:tr w:rsidR="00624DE5" w14:paraId="719211AC" w14:textId="77777777" w:rsidTr="00624DE5">
        <w:trPr>
          <w:trHeight w:val="300"/>
        </w:trPr>
        <w:tc>
          <w:tcPr>
            <w:tcW w:w="820" w:type="dxa"/>
            <w:vAlign w:val="center"/>
          </w:tcPr>
          <w:p w14:paraId="5DBC7C58"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22FB2EFC"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892562T01</w:t>
            </w:r>
          </w:p>
        </w:tc>
        <w:tc>
          <w:tcPr>
            <w:tcW w:w="4678" w:type="dxa"/>
            <w:vAlign w:val="center"/>
          </w:tcPr>
          <w:p w14:paraId="19464C6C"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HOUSING Manifold</w:t>
            </w:r>
          </w:p>
        </w:tc>
      </w:tr>
      <w:tr w:rsidR="00624DE5" w14:paraId="546E0E52" w14:textId="77777777" w:rsidTr="00624DE5">
        <w:trPr>
          <w:trHeight w:val="300"/>
        </w:trPr>
        <w:tc>
          <w:tcPr>
            <w:tcW w:w="820" w:type="dxa"/>
            <w:vAlign w:val="center"/>
          </w:tcPr>
          <w:p w14:paraId="0BBCFA35"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6BD78D81"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888959</w:t>
            </w:r>
          </w:p>
        </w:tc>
        <w:tc>
          <w:tcPr>
            <w:tcW w:w="4678" w:type="dxa"/>
            <w:vAlign w:val="center"/>
          </w:tcPr>
          <w:p w14:paraId="475C8E4A"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PIN Hinge</w:t>
            </w:r>
          </w:p>
        </w:tc>
      </w:tr>
      <w:tr w:rsidR="00624DE5" w14:paraId="0771FC01" w14:textId="77777777" w:rsidTr="00624DE5">
        <w:trPr>
          <w:trHeight w:val="300"/>
        </w:trPr>
        <w:tc>
          <w:tcPr>
            <w:tcW w:w="820" w:type="dxa"/>
            <w:vAlign w:val="center"/>
          </w:tcPr>
          <w:p w14:paraId="1D284817"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2D626E34"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888592005</w:t>
            </w:r>
          </w:p>
        </w:tc>
        <w:tc>
          <w:tcPr>
            <w:tcW w:w="4678" w:type="dxa"/>
            <w:vAlign w:val="center"/>
          </w:tcPr>
          <w:p w14:paraId="342A7E2F"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PLUG ASSEMBLY Oil Drain</w:t>
            </w:r>
          </w:p>
        </w:tc>
      </w:tr>
      <w:tr w:rsidR="00624DE5" w14:paraId="69F498DA" w14:textId="77777777" w:rsidTr="00624DE5">
        <w:trPr>
          <w:trHeight w:val="300"/>
        </w:trPr>
        <w:tc>
          <w:tcPr>
            <w:tcW w:w="820" w:type="dxa"/>
            <w:vAlign w:val="center"/>
          </w:tcPr>
          <w:p w14:paraId="3ADD56C7"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5856F4C5"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885094105</w:t>
            </w:r>
          </w:p>
        </w:tc>
        <w:tc>
          <w:tcPr>
            <w:tcW w:w="4678" w:type="dxa"/>
            <w:vAlign w:val="center"/>
          </w:tcPr>
          <w:p w14:paraId="1AF919A9"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SCREW (M14 x 105)</w:t>
            </w:r>
          </w:p>
        </w:tc>
      </w:tr>
      <w:tr w:rsidR="00624DE5" w14:paraId="05BFCB70" w14:textId="77777777" w:rsidTr="00624DE5">
        <w:trPr>
          <w:trHeight w:val="300"/>
        </w:trPr>
        <w:tc>
          <w:tcPr>
            <w:tcW w:w="820" w:type="dxa"/>
            <w:vAlign w:val="center"/>
          </w:tcPr>
          <w:p w14:paraId="6798CB32"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6BB81B7F"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8M0094054</w:t>
            </w:r>
          </w:p>
        </w:tc>
        <w:tc>
          <w:tcPr>
            <w:tcW w:w="4678" w:type="dxa"/>
            <w:vAlign w:val="center"/>
          </w:tcPr>
          <w:p w14:paraId="1103CB47"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GASKET Water Passage</w:t>
            </w:r>
          </w:p>
        </w:tc>
      </w:tr>
      <w:tr w:rsidR="00624DE5" w14:paraId="09555537" w14:textId="77777777" w:rsidTr="00624DE5">
        <w:trPr>
          <w:trHeight w:val="300"/>
        </w:trPr>
        <w:tc>
          <w:tcPr>
            <w:tcW w:w="820" w:type="dxa"/>
            <w:vAlign w:val="center"/>
          </w:tcPr>
          <w:p w14:paraId="29EC4BB9"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6921CF59"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8M0050692</w:t>
            </w:r>
          </w:p>
        </w:tc>
        <w:tc>
          <w:tcPr>
            <w:tcW w:w="4678" w:type="dxa"/>
            <w:vAlign w:val="center"/>
          </w:tcPr>
          <w:p w14:paraId="511C6CB0"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BEARING</w:t>
            </w:r>
          </w:p>
        </w:tc>
      </w:tr>
      <w:tr w:rsidR="00624DE5" w14:paraId="5DCB5189" w14:textId="77777777" w:rsidTr="00624DE5">
        <w:trPr>
          <w:trHeight w:val="300"/>
        </w:trPr>
        <w:tc>
          <w:tcPr>
            <w:tcW w:w="820" w:type="dxa"/>
            <w:vAlign w:val="center"/>
          </w:tcPr>
          <w:p w14:paraId="29B2D17C"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4C1B45DB"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882751A04</w:t>
            </w:r>
          </w:p>
        </w:tc>
        <w:tc>
          <w:tcPr>
            <w:tcW w:w="4678" w:type="dxa"/>
            <w:vAlign w:val="center"/>
          </w:tcPr>
          <w:p w14:paraId="4D53CB28"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RELAY ASSEMBLY</w:t>
            </w:r>
          </w:p>
        </w:tc>
      </w:tr>
      <w:tr w:rsidR="00624DE5" w14:paraId="5AE43C23" w14:textId="77777777" w:rsidTr="00624DE5">
        <w:trPr>
          <w:trHeight w:val="300"/>
        </w:trPr>
        <w:tc>
          <w:tcPr>
            <w:tcW w:w="820" w:type="dxa"/>
            <w:vAlign w:val="center"/>
          </w:tcPr>
          <w:p w14:paraId="5C03E3A9"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1C41C401"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892327</w:t>
            </w:r>
          </w:p>
        </w:tc>
        <w:tc>
          <w:tcPr>
            <w:tcW w:w="4678" w:type="dxa"/>
            <w:vAlign w:val="center"/>
          </w:tcPr>
          <w:p w14:paraId="22092CA3"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PLATE Helm Backing *{ (892557A02)}*</w:t>
            </w:r>
          </w:p>
        </w:tc>
      </w:tr>
      <w:tr w:rsidR="00624DE5" w14:paraId="7F354F51" w14:textId="77777777" w:rsidTr="00624DE5">
        <w:trPr>
          <w:trHeight w:val="300"/>
        </w:trPr>
        <w:tc>
          <w:tcPr>
            <w:tcW w:w="820" w:type="dxa"/>
            <w:vAlign w:val="center"/>
          </w:tcPr>
          <w:p w14:paraId="00E3E0E3"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41371398"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888996</w:t>
            </w:r>
          </w:p>
        </w:tc>
        <w:tc>
          <w:tcPr>
            <w:tcW w:w="4678" w:type="dxa"/>
            <w:vAlign w:val="center"/>
          </w:tcPr>
          <w:p w14:paraId="78F791B9"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PRING</w:t>
            </w:r>
          </w:p>
        </w:tc>
      </w:tr>
      <w:tr w:rsidR="00624DE5" w14:paraId="2B5E6994" w14:textId="77777777" w:rsidTr="00624DE5">
        <w:trPr>
          <w:trHeight w:val="300"/>
        </w:trPr>
        <w:tc>
          <w:tcPr>
            <w:tcW w:w="820" w:type="dxa"/>
            <w:vAlign w:val="center"/>
          </w:tcPr>
          <w:p w14:paraId="3B30E1B8"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5D501D18"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884325T01</w:t>
            </w:r>
          </w:p>
        </w:tc>
        <w:tc>
          <w:tcPr>
            <w:tcW w:w="4678" w:type="dxa"/>
            <w:vAlign w:val="center"/>
          </w:tcPr>
          <w:p w14:paraId="657905F9"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BEARING ASSEMBLY Roller-Tappered</w:t>
            </w:r>
          </w:p>
        </w:tc>
      </w:tr>
      <w:tr w:rsidR="00624DE5" w14:paraId="594B17BB" w14:textId="77777777" w:rsidTr="00624DE5">
        <w:trPr>
          <w:trHeight w:val="300"/>
        </w:trPr>
        <w:tc>
          <w:tcPr>
            <w:tcW w:w="820" w:type="dxa"/>
            <w:vAlign w:val="center"/>
          </w:tcPr>
          <w:p w14:paraId="600527BC"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40D23063"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893384001</w:t>
            </w:r>
          </w:p>
        </w:tc>
        <w:tc>
          <w:tcPr>
            <w:tcW w:w="4678" w:type="dxa"/>
            <w:vAlign w:val="center"/>
          </w:tcPr>
          <w:p w14:paraId="5A971EAE"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COVER Poppet</w:t>
            </w:r>
          </w:p>
        </w:tc>
      </w:tr>
      <w:tr w:rsidR="00624DE5" w14:paraId="176DB198" w14:textId="77777777" w:rsidTr="00624DE5">
        <w:trPr>
          <w:trHeight w:val="300"/>
        </w:trPr>
        <w:tc>
          <w:tcPr>
            <w:tcW w:w="820" w:type="dxa"/>
            <w:vAlign w:val="center"/>
          </w:tcPr>
          <w:p w14:paraId="30DA4916"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413296E7"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856583A12</w:t>
            </w:r>
          </w:p>
        </w:tc>
        <w:tc>
          <w:tcPr>
            <w:tcW w:w="4678" w:type="dxa"/>
            <w:vAlign w:val="center"/>
          </w:tcPr>
          <w:p w14:paraId="4CD3E173"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CABLE ASSEMBLY</w:t>
            </w:r>
          </w:p>
        </w:tc>
      </w:tr>
      <w:tr w:rsidR="00624DE5" w14:paraId="1EDA8FE1" w14:textId="77777777" w:rsidTr="00624DE5">
        <w:trPr>
          <w:trHeight w:val="300"/>
        </w:trPr>
        <w:tc>
          <w:tcPr>
            <w:tcW w:w="820" w:type="dxa"/>
            <w:vAlign w:val="center"/>
          </w:tcPr>
          <w:p w14:paraId="6642C2D2"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2A38F1BE"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8M0022158</w:t>
            </w:r>
          </w:p>
        </w:tc>
        <w:tc>
          <w:tcPr>
            <w:tcW w:w="4678" w:type="dxa"/>
            <w:vAlign w:val="center"/>
          </w:tcPr>
          <w:p w14:paraId="659EDEBD"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STUD (M10 x 205)</w:t>
            </w:r>
          </w:p>
        </w:tc>
      </w:tr>
      <w:tr w:rsidR="00624DE5" w:rsidRPr="00F318E8" w14:paraId="40FAE074" w14:textId="77777777" w:rsidTr="00624DE5">
        <w:trPr>
          <w:trHeight w:val="600"/>
        </w:trPr>
        <w:tc>
          <w:tcPr>
            <w:tcW w:w="820" w:type="dxa"/>
            <w:vAlign w:val="center"/>
          </w:tcPr>
          <w:p w14:paraId="41CE5E97"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250F9502"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8M0099370</w:t>
            </w:r>
          </w:p>
        </w:tc>
        <w:tc>
          <w:tcPr>
            <w:tcW w:w="4678" w:type="dxa"/>
            <w:vAlign w:val="center"/>
          </w:tcPr>
          <w:p w14:paraId="61D43282" w14:textId="77777777" w:rsidR="00624DE5" w:rsidRPr="0035744E"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HOSE ASSEMBLY Supercharger Water Dump</w:t>
            </w:r>
          </w:p>
        </w:tc>
      </w:tr>
      <w:tr w:rsidR="00624DE5" w14:paraId="2D473D2A" w14:textId="77777777" w:rsidTr="00624DE5">
        <w:trPr>
          <w:trHeight w:val="300"/>
        </w:trPr>
        <w:tc>
          <w:tcPr>
            <w:tcW w:w="820" w:type="dxa"/>
            <w:vAlign w:val="center"/>
          </w:tcPr>
          <w:p w14:paraId="7381AC63" w14:textId="77777777" w:rsidR="00624DE5" w:rsidRPr="00624DE5"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lang w:val="en-US"/>
              </w:rPr>
            </w:pPr>
          </w:p>
        </w:tc>
        <w:tc>
          <w:tcPr>
            <w:tcW w:w="3286" w:type="dxa"/>
            <w:vAlign w:val="center"/>
          </w:tcPr>
          <w:p w14:paraId="50BF4188"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895770</w:t>
            </w:r>
          </w:p>
        </w:tc>
        <w:tc>
          <w:tcPr>
            <w:tcW w:w="4678" w:type="dxa"/>
            <w:vAlign w:val="center"/>
          </w:tcPr>
          <w:p w14:paraId="5441EA14"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Pin Pivot</w:t>
            </w:r>
          </w:p>
        </w:tc>
      </w:tr>
      <w:tr w:rsidR="00624DE5" w14:paraId="3D0C2CBD" w14:textId="77777777" w:rsidTr="00624DE5">
        <w:trPr>
          <w:trHeight w:val="300"/>
        </w:trPr>
        <w:tc>
          <w:tcPr>
            <w:tcW w:w="820" w:type="dxa"/>
            <w:vAlign w:val="center"/>
          </w:tcPr>
          <w:p w14:paraId="21024CD3"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704A08F3"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892005A01</w:t>
            </w:r>
          </w:p>
        </w:tc>
        <w:tc>
          <w:tcPr>
            <w:tcW w:w="4678" w:type="dxa"/>
            <w:vAlign w:val="center"/>
          </w:tcPr>
          <w:p w14:paraId="63464B5C"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BEARING Connecting Rod - Blue</w:t>
            </w:r>
          </w:p>
        </w:tc>
      </w:tr>
      <w:tr w:rsidR="00624DE5" w14:paraId="6465C192" w14:textId="77777777" w:rsidTr="00624DE5">
        <w:trPr>
          <w:trHeight w:val="300"/>
        </w:trPr>
        <w:tc>
          <w:tcPr>
            <w:tcW w:w="820" w:type="dxa"/>
            <w:vAlign w:val="center"/>
          </w:tcPr>
          <w:p w14:paraId="171D3610"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56AFD0C3"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892005A03</w:t>
            </w:r>
          </w:p>
        </w:tc>
        <w:tc>
          <w:tcPr>
            <w:tcW w:w="4678" w:type="dxa"/>
            <w:vAlign w:val="center"/>
          </w:tcPr>
          <w:p w14:paraId="31E8B796"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BEARING Connecting Rod - Orange</w:t>
            </w:r>
          </w:p>
        </w:tc>
      </w:tr>
      <w:tr w:rsidR="00624DE5" w14:paraId="7FD2EC46" w14:textId="77777777" w:rsidTr="00624DE5">
        <w:trPr>
          <w:trHeight w:val="300"/>
        </w:trPr>
        <w:tc>
          <w:tcPr>
            <w:tcW w:w="820" w:type="dxa"/>
            <w:vAlign w:val="center"/>
          </w:tcPr>
          <w:p w14:paraId="2EBFD8B4"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10E942FE"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93388A17</w:t>
            </w:r>
          </w:p>
        </w:tc>
        <w:tc>
          <w:tcPr>
            <w:tcW w:w="4678" w:type="dxa"/>
            <w:vAlign w:val="center"/>
          </w:tcPr>
          <w:p w14:paraId="5FBBB654"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CABLE ASSEMBLY (8.50 Inches)</w:t>
            </w:r>
          </w:p>
        </w:tc>
      </w:tr>
      <w:tr w:rsidR="00624DE5" w14:paraId="3EB3E85C" w14:textId="77777777" w:rsidTr="00624DE5">
        <w:trPr>
          <w:trHeight w:val="300"/>
        </w:trPr>
        <w:tc>
          <w:tcPr>
            <w:tcW w:w="820" w:type="dxa"/>
            <w:vAlign w:val="center"/>
          </w:tcPr>
          <w:p w14:paraId="59BF2EEA"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1677C005"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8M0050688</w:t>
            </w:r>
          </w:p>
        </w:tc>
        <w:tc>
          <w:tcPr>
            <w:tcW w:w="4678" w:type="dxa"/>
            <w:vAlign w:val="center"/>
          </w:tcPr>
          <w:p w14:paraId="0B0E40B5"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WASHER</w:t>
            </w:r>
          </w:p>
        </w:tc>
      </w:tr>
      <w:tr w:rsidR="00624DE5" w14:paraId="74AAE164" w14:textId="77777777" w:rsidTr="00624DE5">
        <w:trPr>
          <w:trHeight w:val="300"/>
        </w:trPr>
        <w:tc>
          <w:tcPr>
            <w:tcW w:w="820" w:type="dxa"/>
            <w:vAlign w:val="center"/>
          </w:tcPr>
          <w:p w14:paraId="16E5F2FB"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0EA74DB2"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892485003</w:t>
            </w:r>
          </w:p>
        </w:tc>
        <w:tc>
          <w:tcPr>
            <w:tcW w:w="4678" w:type="dxa"/>
            <w:vAlign w:val="center"/>
          </w:tcPr>
          <w:p w14:paraId="435C5638"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PUMP</w:t>
            </w:r>
          </w:p>
        </w:tc>
      </w:tr>
      <w:tr w:rsidR="00624DE5" w14:paraId="243314B7" w14:textId="77777777" w:rsidTr="00624DE5">
        <w:trPr>
          <w:trHeight w:val="300"/>
        </w:trPr>
        <w:tc>
          <w:tcPr>
            <w:tcW w:w="820" w:type="dxa"/>
            <w:vAlign w:val="center"/>
          </w:tcPr>
          <w:p w14:paraId="5A95C1B2"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3E34B9FB"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888483</w:t>
            </w:r>
          </w:p>
        </w:tc>
        <w:tc>
          <w:tcPr>
            <w:tcW w:w="4678" w:type="dxa"/>
            <w:vAlign w:val="center"/>
          </w:tcPr>
          <w:p w14:paraId="07CFB6BE"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SEAL Oil</w:t>
            </w:r>
          </w:p>
        </w:tc>
      </w:tr>
      <w:tr w:rsidR="00624DE5" w14:paraId="13321BBE" w14:textId="77777777" w:rsidTr="00624DE5">
        <w:trPr>
          <w:trHeight w:val="300"/>
        </w:trPr>
        <w:tc>
          <w:tcPr>
            <w:tcW w:w="820" w:type="dxa"/>
            <w:vAlign w:val="center"/>
          </w:tcPr>
          <w:p w14:paraId="56AE775D"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7E25FE2D"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8M0088808</w:t>
            </w:r>
          </w:p>
        </w:tc>
        <w:tc>
          <w:tcPr>
            <w:tcW w:w="4678" w:type="dxa"/>
            <w:vAlign w:val="center"/>
          </w:tcPr>
          <w:p w14:paraId="12950AEC"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APPLIQUE Port, Warm Fusion</w:t>
            </w:r>
          </w:p>
        </w:tc>
      </w:tr>
      <w:tr w:rsidR="00624DE5" w14:paraId="1A88AA3F" w14:textId="77777777" w:rsidTr="00624DE5">
        <w:trPr>
          <w:trHeight w:val="300"/>
        </w:trPr>
        <w:tc>
          <w:tcPr>
            <w:tcW w:w="820" w:type="dxa"/>
            <w:vAlign w:val="center"/>
          </w:tcPr>
          <w:p w14:paraId="045F02EC"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4BFFC25E"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8M0095506</w:t>
            </w:r>
          </w:p>
        </w:tc>
        <w:tc>
          <w:tcPr>
            <w:tcW w:w="4678" w:type="dxa"/>
            <w:vAlign w:val="center"/>
          </w:tcPr>
          <w:p w14:paraId="2DD0778D"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HOSE CAC Tube</w:t>
            </w:r>
          </w:p>
        </w:tc>
      </w:tr>
      <w:tr w:rsidR="00624DE5" w14:paraId="06D6DF44" w14:textId="77777777" w:rsidTr="00624DE5">
        <w:trPr>
          <w:trHeight w:val="300"/>
        </w:trPr>
        <w:tc>
          <w:tcPr>
            <w:tcW w:w="820" w:type="dxa"/>
            <w:vAlign w:val="center"/>
          </w:tcPr>
          <w:p w14:paraId="07F7E70A"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4C672E4B"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8M0103481</w:t>
            </w:r>
          </w:p>
        </w:tc>
        <w:tc>
          <w:tcPr>
            <w:tcW w:w="4678" w:type="dxa"/>
            <w:vAlign w:val="center"/>
          </w:tcPr>
          <w:p w14:paraId="2D67CDE9"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DECAL SET Flywheel Cover 350</w:t>
            </w:r>
          </w:p>
        </w:tc>
      </w:tr>
      <w:tr w:rsidR="00624DE5" w14:paraId="5F188DEC" w14:textId="77777777" w:rsidTr="00624DE5">
        <w:trPr>
          <w:trHeight w:val="300"/>
        </w:trPr>
        <w:tc>
          <w:tcPr>
            <w:tcW w:w="820" w:type="dxa"/>
            <w:vAlign w:val="center"/>
          </w:tcPr>
          <w:p w14:paraId="7C3FEFB8"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3BDC52A4"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8M0053734</w:t>
            </w:r>
          </w:p>
        </w:tc>
        <w:tc>
          <w:tcPr>
            <w:tcW w:w="4678" w:type="dxa"/>
            <w:vAlign w:val="center"/>
          </w:tcPr>
          <w:p w14:paraId="0E5B2D88"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O-ring</w:t>
            </w:r>
          </w:p>
        </w:tc>
      </w:tr>
      <w:tr w:rsidR="00624DE5" w14:paraId="21137D2C" w14:textId="77777777" w:rsidTr="00624DE5">
        <w:trPr>
          <w:trHeight w:val="300"/>
        </w:trPr>
        <w:tc>
          <w:tcPr>
            <w:tcW w:w="820" w:type="dxa"/>
            <w:vAlign w:val="center"/>
          </w:tcPr>
          <w:p w14:paraId="4C098D58"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2580576A"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8M0064306</w:t>
            </w:r>
          </w:p>
        </w:tc>
        <w:tc>
          <w:tcPr>
            <w:tcW w:w="4678" w:type="dxa"/>
            <w:vAlign w:val="center"/>
          </w:tcPr>
          <w:p w14:paraId="47A64D4E"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SPACER</w:t>
            </w:r>
          </w:p>
        </w:tc>
      </w:tr>
      <w:tr w:rsidR="00624DE5" w14:paraId="2C003552" w14:textId="77777777" w:rsidTr="00624DE5">
        <w:trPr>
          <w:trHeight w:val="300"/>
        </w:trPr>
        <w:tc>
          <w:tcPr>
            <w:tcW w:w="820" w:type="dxa"/>
            <w:vAlign w:val="center"/>
          </w:tcPr>
          <w:p w14:paraId="03B5B1EB"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6C7728EF"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8M0010459</w:t>
            </w:r>
          </w:p>
        </w:tc>
        <w:tc>
          <w:tcPr>
            <w:tcW w:w="4678" w:type="dxa"/>
            <w:vAlign w:val="center"/>
          </w:tcPr>
          <w:p w14:paraId="326A4B3E"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FILLER BLOCK</w:t>
            </w:r>
          </w:p>
        </w:tc>
      </w:tr>
      <w:tr w:rsidR="00624DE5" w14:paraId="6AD6E36A" w14:textId="77777777" w:rsidTr="00624DE5">
        <w:trPr>
          <w:trHeight w:val="300"/>
        </w:trPr>
        <w:tc>
          <w:tcPr>
            <w:tcW w:w="820" w:type="dxa"/>
            <w:vAlign w:val="center"/>
          </w:tcPr>
          <w:p w14:paraId="1F0A52B9"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6A144511"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896531090</w:t>
            </w:r>
          </w:p>
        </w:tc>
        <w:tc>
          <w:tcPr>
            <w:tcW w:w="4678" w:type="dxa"/>
            <w:vAlign w:val="center"/>
          </w:tcPr>
          <w:p w14:paraId="26AA906B"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SCREW (M16 x 90)</w:t>
            </w:r>
          </w:p>
        </w:tc>
      </w:tr>
      <w:tr w:rsidR="00624DE5" w14:paraId="5547B111" w14:textId="77777777" w:rsidTr="00624DE5">
        <w:trPr>
          <w:trHeight w:val="300"/>
        </w:trPr>
        <w:tc>
          <w:tcPr>
            <w:tcW w:w="820" w:type="dxa"/>
            <w:vAlign w:val="center"/>
          </w:tcPr>
          <w:p w14:paraId="50DF4721"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20B88CF0"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8M0050429</w:t>
            </w:r>
          </w:p>
        </w:tc>
        <w:tc>
          <w:tcPr>
            <w:tcW w:w="4678" w:type="dxa"/>
            <w:vAlign w:val="center"/>
          </w:tcPr>
          <w:p w14:paraId="6303A5C2"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WASHER .030</w:t>
            </w:r>
          </w:p>
        </w:tc>
      </w:tr>
      <w:tr w:rsidR="00624DE5" w14:paraId="62EA7EFA" w14:textId="77777777" w:rsidTr="00624DE5">
        <w:trPr>
          <w:trHeight w:val="300"/>
        </w:trPr>
        <w:tc>
          <w:tcPr>
            <w:tcW w:w="820" w:type="dxa"/>
            <w:vAlign w:val="center"/>
          </w:tcPr>
          <w:p w14:paraId="3A60C79F"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2DD6EE90"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889633A04</w:t>
            </w:r>
          </w:p>
        </w:tc>
        <w:tc>
          <w:tcPr>
            <w:tcW w:w="4678" w:type="dxa"/>
            <w:vAlign w:val="center"/>
          </w:tcPr>
          <w:p w14:paraId="298ACEF3"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FITTING ASSEMBLY Flushing</w:t>
            </w:r>
          </w:p>
        </w:tc>
      </w:tr>
      <w:tr w:rsidR="00624DE5" w14:paraId="6458D92D" w14:textId="77777777" w:rsidTr="00624DE5">
        <w:trPr>
          <w:trHeight w:val="300"/>
        </w:trPr>
        <w:tc>
          <w:tcPr>
            <w:tcW w:w="820" w:type="dxa"/>
            <w:vAlign w:val="center"/>
          </w:tcPr>
          <w:p w14:paraId="59162E1C"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42F3DA96"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8M0103296</w:t>
            </w:r>
          </w:p>
        </w:tc>
        <w:tc>
          <w:tcPr>
            <w:tcW w:w="4678" w:type="dxa"/>
            <w:vAlign w:val="center"/>
          </w:tcPr>
          <w:p w14:paraId="20159458"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HOSE ASSEMBLY Breather</w:t>
            </w:r>
          </w:p>
        </w:tc>
      </w:tr>
      <w:tr w:rsidR="00624DE5" w14:paraId="4458C115" w14:textId="77777777" w:rsidTr="00624DE5">
        <w:trPr>
          <w:trHeight w:val="300"/>
        </w:trPr>
        <w:tc>
          <w:tcPr>
            <w:tcW w:w="820" w:type="dxa"/>
            <w:vAlign w:val="center"/>
          </w:tcPr>
          <w:p w14:paraId="3F907F18"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25689D34"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885349501</w:t>
            </w:r>
          </w:p>
        </w:tc>
        <w:tc>
          <w:tcPr>
            <w:tcW w:w="4678" w:type="dxa"/>
            <w:vAlign w:val="center"/>
          </w:tcPr>
          <w:p w14:paraId="3963936E"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SCREW</w:t>
            </w:r>
          </w:p>
        </w:tc>
      </w:tr>
      <w:tr w:rsidR="00624DE5" w14:paraId="7B69A9E5" w14:textId="77777777" w:rsidTr="00624DE5">
        <w:trPr>
          <w:trHeight w:val="300"/>
        </w:trPr>
        <w:tc>
          <w:tcPr>
            <w:tcW w:w="820" w:type="dxa"/>
            <w:vAlign w:val="center"/>
          </w:tcPr>
          <w:p w14:paraId="1BF416DA"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7E1D62F6"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88509530</w:t>
            </w:r>
          </w:p>
        </w:tc>
        <w:tc>
          <w:tcPr>
            <w:tcW w:w="4678" w:type="dxa"/>
            <w:vAlign w:val="center"/>
          </w:tcPr>
          <w:p w14:paraId="486A794B"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SCREW (M8 x 30)</w:t>
            </w:r>
          </w:p>
        </w:tc>
      </w:tr>
      <w:tr w:rsidR="00624DE5" w14:paraId="59E56546" w14:textId="77777777" w:rsidTr="00624DE5">
        <w:trPr>
          <w:trHeight w:val="300"/>
        </w:trPr>
        <w:tc>
          <w:tcPr>
            <w:tcW w:w="820" w:type="dxa"/>
            <w:vAlign w:val="center"/>
          </w:tcPr>
          <w:p w14:paraId="1FA7A4CA"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7D6990C0"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8M0034568</w:t>
            </w:r>
          </w:p>
        </w:tc>
        <w:tc>
          <w:tcPr>
            <w:tcW w:w="4678" w:type="dxa"/>
            <w:vAlign w:val="center"/>
          </w:tcPr>
          <w:p w14:paraId="55E31EDE"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GASKET</w:t>
            </w:r>
          </w:p>
        </w:tc>
      </w:tr>
      <w:tr w:rsidR="00624DE5" w14:paraId="0B6AC4FD" w14:textId="77777777" w:rsidTr="00624DE5">
        <w:trPr>
          <w:trHeight w:val="300"/>
        </w:trPr>
        <w:tc>
          <w:tcPr>
            <w:tcW w:w="820" w:type="dxa"/>
            <w:vAlign w:val="center"/>
          </w:tcPr>
          <w:p w14:paraId="506B2437"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39594080"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887938003</w:t>
            </w:r>
          </w:p>
        </w:tc>
        <w:tc>
          <w:tcPr>
            <w:tcW w:w="4678" w:type="dxa"/>
            <w:vAlign w:val="center"/>
          </w:tcPr>
          <w:p w14:paraId="300C4545"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TUBE Rear</w:t>
            </w:r>
          </w:p>
        </w:tc>
      </w:tr>
      <w:tr w:rsidR="00624DE5" w14:paraId="6CDA8FA9" w14:textId="77777777" w:rsidTr="00624DE5">
        <w:trPr>
          <w:trHeight w:val="300"/>
        </w:trPr>
        <w:tc>
          <w:tcPr>
            <w:tcW w:w="820" w:type="dxa"/>
            <w:vAlign w:val="center"/>
          </w:tcPr>
          <w:p w14:paraId="1A13E099"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079C1A63"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8M0088807</w:t>
            </w:r>
          </w:p>
        </w:tc>
        <w:tc>
          <w:tcPr>
            <w:tcW w:w="4678" w:type="dxa"/>
            <w:vAlign w:val="center"/>
          </w:tcPr>
          <w:p w14:paraId="0AAD026A"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APPLIQUE Port, Cold Fusion</w:t>
            </w:r>
          </w:p>
        </w:tc>
      </w:tr>
      <w:tr w:rsidR="00624DE5" w14:paraId="2C547B11" w14:textId="77777777" w:rsidTr="00624DE5">
        <w:trPr>
          <w:trHeight w:val="300"/>
        </w:trPr>
        <w:tc>
          <w:tcPr>
            <w:tcW w:w="820" w:type="dxa"/>
            <w:vAlign w:val="center"/>
          </w:tcPr>
          <w:p w14:paraId="17C64A45"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2D1C06EB"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8M0088809</w:t>
            </w:r>
          </w:p>
        </w:tc>
        <w:tc>
          <w:tcPr>
            <w:tcW w:w="4678" w:type="dxa"/>
            <w:vAlign w:val="center"/>
          </w:tcPr>
          <w:p w14:paraId="274234A6"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APPLIQUE Starboard, Cold Fusion</w:t>
            </w:r>
          </w:p>
        </w:tc>
      </w:tr>
      <w:tr w:rsidR="00624DE5" w14:paraId="14C1A32A" w14:textId="77777777" w:rsidTr="00624DE5">
        <w:trPr>
          <w:trHeight w:val="300"/>
        </w:trPr>
        <w:tc>
          <w:tcPr>
            <w:tcW w:w="820" w:type="dxa"/>
            <w:vAlign w:val="center"/>
          </w:tcPr>
          <w:p w14:paraId="400204C1"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287D4831"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8M0088810</w:t>
            </w:r>
          </w:p>
        </w:tc>
        <w:tc>
          <w:tcPr>
            <w:tcW w:w="4678" w:type="dxa"/>
            <w:vAlign w:val="center"/>
          </w:tcPr>
          <w:p w14:paraId="69473EBD"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APPLIQUE Starboard, Warm Fusion</w:t>
            </w:r>
          </w:p>
        </w:tc>
      </w:tr>
      <w:tr w:rsidR="00624DE5" w14:paraId="39283B64" w14:textId="77777777" w:rsidTr="00624DE5">
        <w:trPr>
          <w:trHeight w:val="300"/>
        </w:trPr>
        <w:tc>
          <w:tcPr>
            <w:tcW w:w="820" w:type="dxa"/>
            <w:vAlign w:val="center"/>
          </w:tcPr>
          <w:p w14:paraId="639D33DC"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20DB6234"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889767</w:t>
            </w:r>
          </w:p>
        </w:tc>
        <w:tc>
          <w:tcPr>
            <w:tcW w:w="4678" w:type="dxa"/>
            <w:vAlign w:val="center"/>
          </w:tcPr>
          <w:p w14:paraId="1B533238"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PLUG (12 mm)</w:t>
            </w:r>
          </w:p>
        </w:tc>
      </w:tr>
      <w:tr w:rsidR="00624DE5" w14:paraId="6FE99A97" w14:textId="77777777" w:rsidTr="00624DE5">
        <w:trPr>
          <w:trHeight w:val="300"/>
        </w:trPr>
        <w:tc>
          <w:tcPr>
            <w:tcW w:w="820" w:type="dxa"/>
            <w:vAlign w:val="center"/>
          </w:tcPr>
          <w:p w14:paraId="577B43BE"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2EE2B6C0"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8M0050425</w:t>
            </w:r>
          </w:p>
        </w:tc>
        <w:tc>
          <w:tcPr>
            <w:tcW w:w="4678" w:type="dxa"/>
            <w:vAlign w:val="center"/>
          </w:tcPr>
          <w:p w14:paraId="4A89BEB6"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WASHER .024</w:t>
            </w:r>
          </w:p>
        </w:tc>
      </w:tr>
      <w:tr w:rsidR="00624DE5" w14:paraId="6A63F35E" w14:textId="77777777" w:rsidTr="00624DE5">
        <w:trPr>
          <w:trHeight w:val="300"/>
        </w:trPr>
        <w:tc>
          <w:tcPr>
            <w:tcW w:w="820" w:type="dxa"/>
            <w:vAlign w:val="center"/>
          </w:tcPr>
          <w:p w14:paraId="6FDC7682"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77BB498A"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888947501</w:t>
            </w:r>
          </w:p>
        </w:tc>
        <w:tc>
          <w:tcPr>
            <w:tcW w:w="4678" w:type="dxa"/>
            <w:vAlign w:val="center"/>
          </w:tcPr>
          <w:p w14:paraId="67013E1F"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DUCT ASSEMBLY Inlet</w:t>
            </w:r>
          </w:p>
        </w:tc>
      </w:tr>
      <w:tr w:rsidR="00624DE5" w14:paraId="4F643FCC" w14:textId="77777777" w:rsidTr="00624DE5">
        <w:trPr>
          <w:trHeight w:val="300"/>
        </w:trPr>
        <w:tc>
          <w:tcPr>
            <w:tcW w:w="820" w:type="dxa"/>
            <w:vAlign w:val="center"/>
          </w:tcPr>
          <w:p w14:paraId="177C4740"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15C61D85"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8M0033614</w:t>
            </w:r>
          </w:p>
        </w:tc>
        <w:tc>
          <w:tcPr>
            <w:tcW w:w="4678" w:type="dxa"/>
            <w:vAlign w:val="center"/>
          </w:tcPr>
          <w:p w14:paraId="6C6744CA"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APPLIQUE Port, Mercury</w:t>
            </w:r>
          </w:p>
        </w:tc>
      </w:tr>
      <w:tr w:rsidR="00624DE5" w14:paraId="65DD97AF" w14:textId="77777777" w:rsidTr="00624DE5">
        <w:trPr>
          <w:trHeight w:val="300"/>
        </w:trPr>
        <w:tc>
          <w:tcPr>
            <w:tcW w:w="820" w:type="dxa"/>
            <w:vAlign w:val="center"/>
          </w:tcPr>
          <w:p w14:paraId="53F0425C"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432EA7AD"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8M0033615</w:t>
            </w:r>
          </w:p>
        </w:tc>
        <w:tc>
          <w:tcPr>
            <w:tcW w:w="4678" w:type="dxa"/>
            <w:vAlign w:val="center"/>
          </w:tcPr>
          <w:p w14:paraId="6FE37308"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APPLIQUE Starboard, Mercury</w:t>
            </w:r>
          </w:p>
        </w:tc>
      </w:tr>
      <w:tr w:rsidR="00624DE5" w14:paraId="56E8C673" w14:textId="77777777" w:rsidTr="00624DE5">
        <w:trPr>
          <w:trHeight w:val="300"/>
        </w:trPr>
        <w:tc>
          <w:tcPr>
            <w:tcW w:w="820" w:type="dxa"/>
            <w:vAlign w:val="center"/>
          </w:tcPr>
          <w:p w14:paraId="01111408"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073A2943"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897784A01</w:t>
            </w:r>
          </w:p>
        </w:tc>
        <w:tc>
          <w:tcPr>
            <w:tcW w:w="4678" w:type="dxa"/>
            <w:vAlign w:val="center"/>
          </w:tcPr>
          <w:p w14:paraId="5D4DA537"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BRACKET KIT Upper Chap</w:t>
            </w:r>
          </w:p>
        </w:tc>
      </w:tr>
      <w:tr w:rsidR="00624DE5" w14:paraId="2C136F72" w14:textId="77777777" w:rsidTr="00624DE5">
        <w:trPr>
          <w:trHeight w:val="300"/>
        </w:trPr>
        <w:tc>
          <w:tcPr>
            <w:tcW w:w="820" w:type="dxa"/>
            <w:vAlign w:val="center"/>
          </w:tcPr>
          <w:p w14:paraId="3B122051"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416E848A"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8M0050430</w:t>
            </w:r>
          </w:p>
        </w:tc>
        <w:tc>
          <w:tcPr>
            <w:tcW w:w="4678" w:type="dxa"/>
            <w:vAlign w:val="center"/>
          </w:tcPr>
          <w:p w14:paraId="47DF760D"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WASHER .032</w:t>
            </w:r>
          </w:p>
        </w:tc>
      </w:tr>
      <w:tr w:rsidR="00624DE5" w14:paraId="45B119E1" w14:textId="77777777" w:rsidTr="00624DE5">
        <w:trPr>
          <w:trHeight w:val="300"/>
        </w:trPr>
        <w:tc>
          <w:tcPr>
            <w:tcW w:w="820" w:type="dxa"/>
            <w:vAlign w:val="center"/>
          </w:tcPr>
          <w:p w14:paraId="00A73DD6"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2AFBF0EB"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8M0095507</w:t>
            </w:r>
          </w:p>
        </w:tc>
        <w:tc>
          <w:tcPr>
            <w:tcW w:w="4678" w:type="dxa"/>
            <w:vAlign w:val="center"/>
          </w:tcPr>
          <w:p w14:paraId="1E56275D"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HOSE CAC Tube</w:t>
            </w:r>
          </w:p>
        </w:tc>
      </w:tr>
      <w:tr w:rsidR="00624DE5" w14:paraId="7BB915EA" w14:textId="77777777" w:rsidTr="00624DE5">
        <w:trPr>
          <w:trHeight w:val="300"/>
        </w:trPr>
        <w:tc>
          <w:tcPr>
            <w:tcW w:w="820" w:type="dxa"/>
            <w:vAlign w:val="center"/>
          </w:tcPr>
          <w:p w14:paraId="363AAEAC"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044BBF79"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891953</w:t>
            </w:r>
          </w:p>
        </w:tc>
        <w:tc>
          <w:tcPr>
            <w:tcW w:w="4678" w:type="dxa"/>
            <w:vAlign w:val="center"/>
          </w:tcPr>
          <w:p w14:paraId="68FD4744"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Oil Cooler Housing</w:t>
            </w:r>
          </w:p>
        </w:tc>
      </w:tr>
      <w:tr w:rsidR="00624DE5" w:rsidRPr="00F318E8" w14:paraId="04EAC861" w14:textId="77777777" w:rsidTr="00624DE5">
        <w:trPr>
          <w:trHeight w:val="600"/>
        </w:trPr>
        <w:tc>
          <w:tcPr>
            <w:tcW w:w="820" w:type="dxa"/>
            <w:vAlign w:val="center"/>
          </w:tcPr>
          <w:p w14:paraId="068A9D62"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0EC47752"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8M0055652</w:t>
            </w:r>
          </w:p>
        </w:tc>
        <w:tc>
          <w:tcPr>
            <w:tcW w:w="4678" w:type="dxa"/>
            <w:vAlign w:val="center"/>
          </w:tcPr>
          <w:p w14:paraId="2222398A" w14:textId="77777777" w:rsidR="00624DE5" w:rsidRPr="0035744E"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TERMINATOR ASSEMBLY 10 Pin (CAN P and H)</w:t>
            </w:r>
          </w:p>
        </w:tc>
      </w:tr>
      <w:tr w:rsidR="00624DE5" w14:paraId="4DC0C1F6" w14:textId="77777777" w:rsidTr="00624DE5">
        <w:trPr>
          <w:trHeight w:val="300"/>
        </w:trPr>
        <w:tc>
          <w:tcPr>
            <w:tcW w:w="820" w:type="dxa"/>
            <w:vAlign w:val="center"/>
          </w:tcPr>
          <w:p w14:paraId="3E15E77D" w14:textId="77777777" w:rsidR="00624DE5" w:rsidRPr="00624DE5"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lang w:val="en-US"/>
              </w:rPr>
            </w:pPr>
          </w:p>
        </w:tc>
        <w:tc>
          <w:tcPr>
            <w:tcW w:w="3286" w:type="dxa"/>
            <w:vAlign w:val="center"/>
          </w:tcPr>
          <w:p w14:paraId="695E6D5D"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826709121</w:t>
            </w:r>
          </w:p>
        </w:tc>
        <w:tc>
          <w:tcPr>
            <w:tcW w:w="4678" w:type="dxa"/>
            <w:vAlign w:val="center"/>
          </w:tcPr>
          <w:p w14:paraId="66968983"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NUT (.625-18) Stainless Steel</w:t>
            </w:r>
          </w:p>
        </w:tc>
      </w:tr>
      <w:tr w:rsidR="00624DE5" w14:paraId="1AE357BF" w14:textId="77777777" w:rsidTr="00624DE5">
        <w:trPr>
          <w:trHeight w:val="300"/>
        </w:trPr>
        <w:tc>
          <w:tcPr>
            <w:tcW w:w="820" w:type="dxa"/>
            <w:vAlign w:val="center"/>
          </w:tcPr>
          <w:p w14:paraId="76DDD3D4"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37146793"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8M0046569</w:t>
            </w:r>
          </w:p>
        </w:tc>
        <w:tc>
          <w:tcPr>
            <w:tcW w:w="4678" w:type="dxa"/>
            <w:vAlign w:val="center"/>
          </w:tcPr>
          <w:p w14:paraId="24D63A1C"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RING Thrust</w:t>
            </w:r>
          </w:p>
        </w:tc>
      </w:tr>
      <w:tr w:rsidR="00624DE5" w14:paraId="33AF7DCB" w14:textId="77777777" w:rsidTr="00624DE5">
        <w:trPr>
          <w:trHeight w:val="300"/>
        </w:trPr>
        <w:tc>
          <w:tcPr>
            <w:tcW w:w="820" w:type="dxa"/>
            <w:vAlign w:val="center"/>
          </w:tcPr>
          <w:p w14:paraId="1EA9E805"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7736D30B"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8M0053183</w:t>
            </w:r>
          </w:p>
        </w:tc>
        <w:tc>
          <w:tcPr>
            <w:tcW w:w="4678" w:type="dxa"/>
            <w:vAlign w:val="center"/>
          </w:tcPr>
          <w:p w14:paraId="0D4B34ED"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ADAPTER</w:t>
            </w:r>
          </w:p>
        </w:tc>
      </w:tr>
      <w:tr w:rsidR="00624DE5" w14:paraId="2DA4BA9F" w14:textId="77777777" w:rsidTr="00624DE5">
        <w:trPr>
          <w:trHeight w:val="300"/>
        </w:trPr>
        <w:tc>
          <w:tcPr>
            <w:tcW w:w="820" w:type="dxa"/>
            <w:vAlign w:val="center"/>
          </w:tcPr>
          <w:p w14:paraId="6E7996FB"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49A20AE7"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897926</w:t>
            </w:r>
          </w:p>
        </w:tc>
        <w:tc>
          <w:tcPr>
            <w:tcW w:w="4678" w:type="dxa"/>
            <w:vAlign w:val="center"/>
          </w:tcPr>
          <w:p w14:paraId="68891329"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NUT (M12), Nylon Insert</w:t>
            </w:r>
          </w:p>
        </w:tc>
      </w:tr>
      <w:tr w:rsidR="00624DE5" w14:paraId="66BA6E97" w14:textId="77777777" w:rsidTr="00624DE5">
        <w:trPr>
          <w:trHeight w:val="300"/>
        </w:trPr>
        <w:tc>
          <w:tcPr>
            <w:tcW w:w="820" w:type="dxa"/>
            <w:vAlign w:val="center"/>
          </w:tcPr>
          <w:p w14:paraId="23983B7B"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222EAFBB"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892005A02</w:t>
            </w:r>
          </w:p>
        </w:tc>
        <w:tc>
          <w:tcPr>
            <w:tcW w:w="4678" w:type="dxa"/>
            <w:vAlign w:val="center"/>
          </w:tcPr>
          <w:p w14:paraId="74186ECC"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BEARING Connecting Rod - White</w:t>
            </w:r>
          </w:p>
        </w:tc>
      </w:tr>
      <w:tr w:rsidR="00624DE5" w14:paraId="59C44715" w14:textId="77777777" w:rsidTr="00624DE5">
        <w:trPr>
          <w:trHeight w:val="300"/>
        </w:trPr>
        <w:tc>
          <w:tcPr>
            <w:tcW w:w="820" w:type="dxa"/>
            <w:vAlign w:val="center"/>
          </w:tcPr>
          <w:p w14:paraId="19317FAF"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1AFC1479"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898908T01</w:t>
            </w:r>
          </w:p>
        </w:tc>
        <w:tc>
          <w:tcPr>
            <w:tcW w:w="4678" w:type="dxa"/>
            <w:vAlign w:val="center"/>
          </w:tcPr>
          <w:p w14:paraId="53AA2CC3"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VALVE Exhaust-Chrome</w:t>
            </w:r>
          </w:p>
        </w:tc>
      </w:tr>
      <w:tr w:rsidR="00624DE5" w:rsidRPr="00F318E8" w14:paraId="0CCFBA89" w14:textId="77777777" w:rsidTr="00624DE5">
        <w:trPr>
          <w:trHeight w:val="600"/>
        </w:trPr>
        <w:tc>
          <w:tcPr>
            <w:tcW w:w="820" w:type="dxa"/>
            <w:vAlign w:val="center"/>
          </w:tcPr>
          <w:p w14:paraId="59E7C885"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2C0472A1"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8M0103727</w:t>
            </w:r>
          </w:p>
        </w:tc>
        <w:tc>
          <w:tcPr>
            <w:tcW w:w="4678" w:type="dxa"/>
            <w:vAlign w:val="center"/>
          </w:tcPr>
          <w:p w14:paraId="41AE5BF0" w14:textId="77777777" w:rsidR="00624DE5" w:rsidRPr="0035744E"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PARTS MANUAL 350/350 PRO/400R Verado (4-Stroke)(6 Cylinder)</w:t>
            </w:r>
          </w:p>
        </w:tc>
      </w:tr>
      <w:tr w:rsidR="00624DE5" w14:paraId="5E49BC72" w14:textId="77777777" w:rsidTr="00624DE5">
        <w:trPr>
          <w:trHeight w:val="300"/>
        </w:trPr>
        <w:tc>
          <w:tcPr>
            <w:tcW w:w="820" w:type="dxa"/>
            <w:vAlign w:val="center"/>
          </w:tcPr>
          <w:p w14:paraId="1833C9F4" w14:textId="77777777" w:rsidR="00624DE5" w:rsidRPr="00624DE5"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lang w:val="en-US"/>
              </w:rPr>
            </w:pPr>
          </w:p>
        </w:tc>
        <w:tc>
          <w:tcPr>
            <w:tcW w:w="3286" w:type="dxa"/>
            <w:vAlign w:val="center"/>
          </w:tcPr>
          <w:p w14:paraId="15D74140"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8M0007798</w:t>
            </w:r>
          </w:p>
        </w:tc>
        <w:tc>
          <w:tcPr>
            <w:tcW w:w="4678" w:type="dxa"/>
            <w:vAlign w:val="center"/>
          </w:tcPr>
          <w:p w14:paraId="7DEF0325"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SCREW (M10 x 65)</w:t>
            </w:r>
          </w:p>
        </w:tc>
      </w:tr>
      <w:tr w:rsidR="00624DE5" w14:paraId="7418407E" w14:textId="77777777" w:rsidTr="00624DE5">
        <w:trPr>
          <w:trHeight w:val="300"/>
        </w:trPr>
        <w:tc>
          <w:tcPr>
            <w:tcW w:w="820" w:type="dxa"/>
            <w:vAlign w:val="center"/>
          </w:tcPr>
          <w:p w14:paraId="4DCF3C9A"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2254BBF6"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8M0132736</w:t>
            </w:r>
          </w:p>
        </w:tc>
        <w:tc>
          <w:tcPr>
            <w:tcW w:w="4678" w:type="dxa"/>
            <w:vAlign w:val="center"/>
          </w:tcPr>
          <w:p w14:paraId="27BB81F1"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O-RING KIT</w:t>
            </w:r>
          </w:p>
        </w:tc>
      </w:tr>
      <w:tr w:rsidR="00624DE5" w14:paraId="3014099C" w14:textId="77777777" w:rsidTr="00624DE5">
        <w:trPr>
          <w:trHeight w:val="300"/>
        </w:trPr>
        <w:tc>
          <w:tcPr>
            <w:tcW w:w="820" w:type="dxa"/>
            <w:vAlign w:val="center"/>
          </w:tcPr>
          <w:p w14:paraId="616F245F"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7FD3416D"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898907</w:t>
            </w:r>
          </w:p>
        </w:tc>
        <w:tc>
          <w:tcPr>
            <w:tcW w:w="4678" w:type="dxa"/>
            <w:vAlign w:val="center"/>
          </w:tcPr>
          <w:p w14:paraId="6681E888"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VALVE Intake</w:t>
            </w:r>
          </w:p>
        </w:tc>
      </w:tr>
      <w:tr w:rsidR="00624DE5" w:rsidRPr="00F318E8" w14:paraId="1166D91D" w14:textId="77777777" w:rsidTr="00624DE5">
        <w:trPr>
          <w:trHeight w:val="300"/>
        </w:trPr>
        <w:tc>
          <w:tcPr>
            <w:tcW w:w="820" w:type="dxa"/>
            <w:vAlign w:val="center"/>
          </w:tcPr>
          <w:p w14:paraId="0BC161EB"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14D62959"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8M0109756</w:t>
            </w:r>
          </w:p>
        </w:tc>
        <w:tc>
          <w:tcPr>
            <w:tcW w:w="4678" w:type="dxa"/>
            <w:vAlign w:val="center"/>
          </w:tcPr>
          <w:p w14:paraId="76FCFEEA" w14:textId="77777777" w:rsidR="00624DE5" w:rsidRPr="0035744E"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DOUBLE NUT KIT Transom Bolt</w:t>
            </w:r>
          </w:p>
        </w:tc>
      </w:tr>
      <w:tr w:rsidR="00624DE5" w14:paraId="417DA8C7" w14:textId="77777777" w:rsidTr="00624DE5">
        <w:trPr>
          <w:trHeight w:val="300"/>
        </w:trPr>
        <w:tc>
          <w:tcPr>
            <w:tcW w:w="820" w:type="dxa"/>
            <w:vAlign w:val="center"/>
          </w:tcPr>
          <w:p w14:paraId="31A3D8EB" w14:textId="77777777" w:rsidR="00624DE5" w:rsidRPr="00624DE5"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lang w:val="en-US"/>
              </w:rPr>
            </w:pPr>
          </w:p>
        </w:tc>
        <w:tc>
          <w:tcPr>
            <w:tcW w:w="3286" w:type="dxa"/>
            <w:vAlign w:val="center"/>
          </w:tcPr>
          <w:p w14:paraId="75C58FBA"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893380</w:t>
            </w:r>
          </w:p>
        </w:tc>
        <w:tc>
          <w:tcPr>
            <w:tcW w:w="4678" w:type="dxa"/>
            <w:vAlign w:val="center"/>
          </w:tcPr>
          <w:p w14:paraId="3727C30A"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PIN Clevis</w:t>
            </w:r>
          </w:p>
        </w:tc>
      </w:tr>
      <w:tr w:rsidR="00624DE5" w14:paraId="28C6F952" w14:textId="77777777" w:rsidTr="00624DE5">
        <w:trPr>
          <w:trHeight w:val="300"/>
        </w:trPr>
        <w:tc>
          <w:tcPr>
            <w:tcW w:w="820" w:type="dxa"/>
            <w:vAlign w:val="center"/>
          </w:tcPr>
          <w:p w14:paraId="0CC0B110"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57557353"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887937006</w:t>
            </w:r>
          </w:p>
        </w:tc>
        <w:tc>
          <w:tcPr>
            <w:tcW w:w="4678" w:type="dxa"/>
            <w:vAlign w:val="center"/>
          </w:tcPr>
          <w:p w14:paraId="0436200E"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HOSE</w:t>
            </w:r>
          </w:p>
        </w:tc>
      </w:tr>
      <w:tr w:rsidR="00624DE5" w14:paraId="08E54C8A" w14:textId="77777777" w:rsidTr="00624DE5">
        <w:trPr>
          <w:trHeight w:val="300"/>
        </w:trPr>
        <w:tc>
          <w:tcPr>
            <w:tcW w:w="820" w:type="dxa"/>
            <w:vAlign w:val="center"/>
          </w:tcPr>
          <w:p w14:paraId="7457793B"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5AD2C059"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8M0039464</w:t>
            </w:r>
          </w:p>
        </w:tc>
        <w:tc>
          <w:tcPr>
            <w:tcW w:w="4678" w:type="dxa"/>
            <w:vAlign w:val="center"/>
          </w:tcPr>
          <w:p w14:paraId="6229F02B"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RING Retaining</w:t>
            </w:r>
          </w:p>
        </w:tc>
      </w:tr>
      <w:tr w:rsidR="00624DE5" w14:paraId="0591BD3A" w14:textId="77777777" w:rsidTr="00624DE5">
        <w:trPr>
          <w:trHeight w:val="300"/>
        </w:trPr>
        <w:tc>
          <w:tcPr>
            <w:tcW w:w="820" w:type="dxa"/>
            <w:vAlign w:val="center"/>
          </w:tcPr>
          <w:p w14:paraId="5FB5F690"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62C0E780"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8M0050432</w:t>
            </w:r>
          </w:p>
        </w:tc>
        <w:tc>
          <w:tcPr>
            <w:tcW w:w="4678" w:type="dxa"/>
            <w:vAlign w:val="center"/>
          </w:tcPr>
          <w:p w14:paraId="1D7DF6A3"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WASHER .036</w:t>
            </w:r>
          </w:p>
        </w:tc>
      </w:tr>
      <w:tr w:rsidR="00624DE5" w14:paraId="5BDDF313" w14:textId="77777777" w:rsidTr="00624DE5">
        <w:trPr>
          <w:trHeight w:val="300"/>
        </w:trPr>
        <w:tc>
          <w:tcPr>
            <w:tcW w:w="820" w:type="dxa"/>
            <w:vAlign w:val="center"/>
          </w:tcPr>
          <w:p w14:paraId="4314FDF6"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175FA06F"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8M0050433</w:t>
            </w:r>
          </w:p>
        </w:tc>
        <w:tc>
          <w:tcPr>
            <w:tcW w:w="4678" w:type="dxa"/>
            <w:vAlign w:val="center"/>
          </w:tcPr>
          <w:p w14:paraId="4A9A828A"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WASHER .038</w:t>
            </w:r>
          </w:p>
        </w:tc>
      </w:tr>
      <w:tr w:rsidR="00624DE5" w14:paraId="30005A98" w14:textId="77777777" w:rsidTr="00624DE5">
        <w:trPr>
          <w:trHeight w:val="300"/>
        </w:trPr>
        <w:tc>
          <w:tcPr>
            <w:tcW w:w="820" w:type="dxa"/>
            <w:vAlign w:val="center"/>
          </w:tcPr>
          <w:p w14:paraId="6CC2FACA"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0F1BFDE3"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8M0039993</w:t>
            </w:r>
          </w:p>
        </w:tc>
        <w:tc>
          <w:tcPr>
            <w:tcW w:w="4678" w:type="dxa"/>
            <w:vAlign w:val="center"/>
          </w:tcPr>
          <w:p w14:paraId="3FE7B386"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FITTING</w:t>
            </w:r>
          </w:p>
        </w:tc>
      </w:tr>
      <w:tr w:rsidR="00624DE5" w14:paraId="6ED023B7" w14:textId="77777777" w:rsidTr="00624DE5">
        <w:trPr>
          <w:trHeight w:val="300"/>
        </w:trPr>
        <w:tc>
          <w:tcPr>
            <w:tcW w:w="820" w:type="dxa"/>
            <w:vAlign w:val="center"/>
          </w:tcPr>
          <w:p w14:paraId="18A04DF7"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58DBC0EA"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887756</w:t>
            </w:r>
          </w:p>
        </w:tc>
        <w:tc>
          <w:tcPr>
            <w:tcW w:w="4678" w:type="dxa"/>
            <w:vAlign w:val="center"/>
          </w:tcPr>
          <w:p w14:paraId="0184B617"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HOSE Water In-Upper</w:t>
            </w:r>
          </w:p>
        </w:tc>
      </w:tr>
      <w:tr w:rsidR="00624DE5" w14:paraId="1BDBEE51" w14:textId="77777777" w:rsidTr="00624DE5">
        <w:trPr>
          <w:trHeight w:val="300"/>
        </w:trPr>
        <w:tc>
          <w:tcPr>
            <w:tcW w:w="820" w:type="dxa"/>
            <w:vAlign w:val="center"/>
          </w:tcPr>
          <w:p w14:paraId="41F7166C"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3F23F949"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8M0050431</w:t>
            </w:r>
          </w:p>
        </w:tc>
        <w:tc>
          <w:tcPr>
            <w:tcW w:w="4678" w:type="dxa"/>
            <w:vAlign w:val="center"/>
          </w:tcPr>
          <w:p w14:paraId="621F4D5E"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WASHER .034</w:t>
            </w:r>
          </w:p>
        </w:tc>
      </w:tr>
      <w:tr w:rsidR="00624DE5" w14:paraId="10814181" w14:textId="77777777" w:rsidTr="00624DE5">
        <w:trPr>
          <w:trHeight w:val="300"/>
        </w:trPr>
        <w:tc>
          <w:tcPr>
            <w:tcW w:w="820" w:type="dxa"/>
            <w:vAlign w:val="center"/>
          </w:tcPr>
          <w:p w14:paraId="5F525ECF"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760C0CAE"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8M0087104</w:t>
            </w:r>
          </w:p>
        </w:tc>
        <w:tc>
          <w:tcPr>
            <w:tcW w:w="4678" w:type="dxa"/>
            <w:vAlign w:val="center"/>
          </w:tcPr>
          <w:p w14:paraId="474F551D"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HOSE Hi Pressure Filter</w:t>
            </w:r>
          </w:p>
        </w:tc>
      </w:tr>
      <w:tr w:rsidR="00624DE5" w14:paraId="3B25938C" w14:textId="77777777" w:rsidTr="00624DE5">
        <w:trPr>
          <w:trHeight w:val="300"/>
        </w:trPr>
        <w:tc>
          <w:tcPr>
            <w:tcW w:w="820" w:type="dxa"/>
            <w:vAlign w:val="center"/>
          </w:tcPr>
          <w:p w14:paraId="49BA9FCB"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179115DA"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8M0090092</w:t>
            </w:r>
          </w:p>
        </w:tc>
        <w:tc>
          <w:tcPr>
            <w:tcW w:w="4678" w:type="dxa"/>
            <w:vAlign w:val="center"/>
          </w:tcPr>
          <w:p w14:paraId="33FFFD46"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BRACKET FSM Lower</w:t>
            </w:r>
          </w:p>
        </w:tc>
      </w:tr>
      <w:tr w:rsidR="00624DE5" w14:paraId="6351BF82" w14:textId="77777777" w:rsidTr="00624DE5">
        <w:trPr>
          <w:trHeight w:val="300"/>
        </w:trPr>
        <w:tc>
          <w:tcPr>
            <w:tcW w:w="820" w:type="dxa"/>
            <w:vAlign w:val="center"/>
          </w:tcPr>
          <w:p w14:paraId="2B9A3242"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5586E3FE"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8M0046636</w:t>
            </w:r>
          </w:p>
        </w:tc>
        <w:tc>
          <w:tcPr>
            <w:tcW w:w="4678" w:type="dxa"/>
            <w:vAlign w:val="center"/>
          </w:tcPr>
          <w:p w14:paraId="32E57532"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NUT Pinion</w:t>
            </w:r>
          </w:p>
        </w:tc>
      </w:tr>
      <w:tr w:rsidR="00624DE5" w14:paraId="3AE1073F" w14:textId="77777777" w:rsidTr="00624DE5">
        <w:trPr>
          <w:trHeight w:val="300"/>
        </w:trPr>
        <w:tc>
          <w:tcPr>
            <w:tcW w:w="820" w:type="dxa"/>
            <w:vAlign w:val="center"/>
          </w:tcPr>
          <w:p w14:paraId="522CB943"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18CC33C8"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8M0050438</w:t>
            </w:r>
          </w:p>
        </w:tc>
        <w:tc>
          <w:tcPr>
            <w:tcW w:w="4678" w:type="dxa"/>
            <w:vAlign w:val="center"/>
          </w:tcPr>
          <w:p w14:paraId="6CEB3D78"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WASHER .048</w:t>
            </w:r>
          </w:p>
        </w:tc>
      </w:tr>
      <w:tr w:rsidR="00624DE5" w14:paraId="75C4B5E2" w14:textId="77777777" w:rsidTr="00624DE5">
        <w:trPr>
          <w:trHeight w:val="300"/>
        </w:trPr>
        <w:tc>
          <w:tcPr>
            <w:tcW w:w="820" w:type="dxa"/>
            <w:vAlign w:val="center"/>
          </w:tcPr>
          <w:p w14:paraId="65DFD460"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56E35492"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8M0050439</w:t>
            </w:r>
          </w:p>
        </w:tc>
        <w:tc>
          <w:tcPr>
            <w:tcW w:w="4678" w:type="dxa"/>
            <w:vAlign w:val="center"/>
          </w:tcPr>
          <w:p w14:paraId="6A303BE1"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WASHER .050</w:t>
            </w:r>
          </w:p>
        </w:tc>
      </w:tr>
      <w:tr w:rsidR="00624DE5" w14:paraId="0EB964C4" w14:textId="77777777" w:rsidTr="00624DE5">
        <w:trPr>
          <w:trHeight w:val="300"/>
        </w:trPr>
        <w:tc>
          <w:tcPr>
            <w:tcW w:w="820" w:type="dxa"/>
            <w:vAlign w:val="center"/>
          </w:tcPr>
          <w:p w14:paraId="168284A2"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2826F320"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892524</w:t>
            </w:r>
          </w:p>
        </w:tc>
        <w:tc>
          <w:tcPr>
            <w:tcW w:w="4678" w:type="dxa"/>
            <w:vAlign w:val="center"/>
          </w:tcPr>
          <w:p w14:paraId="7949D5E8"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FITTING *{ (Standard)}*</w:t>
            </w:r>
          </w:p>
        </w:tc>
      </w:tr>
      <w:tr w:rsidR="00624DE5" w14:paraId="75335515" w14:textId="77777777" w:rsidTr="00624DE5">
        <w:trPr>
          <w:trHeight w:val="300"/>
        </w:trPr>
        <w:tc>
          <w:tcPr>
            <w:tcW w:w="820" w:type="dxa"/>
            <w:vAlign w:val="center"/>
          </w:tcPr>
          <w:p w14:paraId="795B6CAC"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4364E889"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8M0012083</w:t>
            </w:r>
          </w:p>
        </w:tc>
        <w:tc>
          <w:tcPr>
            <w:tcW w:w="4678" w:type="dxa"/>
            <w:vAlign w:val="center"/>
          </w:tcPr>
          <w:p w14:paraId="1139B8E6"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ANODE</w:t>
            </w:r>
          </w:p>
        </w:tc>
      </w:tr>
      <w:tr w:rsidR="00624DE5" w14:paraId="1CEA76FD" w14:textId="77777777" w:rsidTr="00624DE5">
        <w:trPr>
          <w:trHeight w:val="300"/>
        </w:trPr>
        <w:tc>
          <w:tcPr>
            <w:tcW w:w="820" w:type="dxa"/>
            <w:vAlign w:val="center"/>
          </w:tcPr>
          <w:p w14:paraId="4D540A34"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2C18453C"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8M0063267</w:t>
            </w:r>
          </w:p>
        </w:tc>
        <w:tc>
          <w:tcPr>
            <w:tcW w:w="4678" w:type="dxa"/>
            <w:vAlign w:val="center"/>
          </w:tcPr>
          <w:p w14:paraId="3A24C831"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SHIM SET</w:t>
            </w:r>
          </w:p>
        </w:tc>
      </w:tr>
      <w:tr w:rsidR="00624DE5" w:rsidRPr="00F318E8" w14:paraId="62271D64" w14:textId="77777777" w:rsidTr="00624DE5">
        <w:trPr>
          <w:trHeight w:val="300"/>
        </w:trPr>
        <w:tc>
          <w:tcPr>
            <w:tcW w:w="820" w:type="dxa"/>
            <w:vAlign w:val="center"/>
          </w:tcPr>
          <w:p w14:paraId="69E38A12"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5934BD4A"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888930003</w:t>
            </w:r>
          </w:p>
        </w:tc>
        <w:tc>
          <w:tcPr>
            <w:tcW w:w="4678" w:type="dxa"/>
            <w:vAlign w:val="center"/>
          </w:tcPr>
          <w:p w14:paraId="574E972C" w14:textId="77777777" w:rsidR="00624DE5" w:rsidRPr="0035744E"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HOSE Cyl Block to IOM</w:t>
            </w:r>
          </w:p>
        </w:tc>
      </w:tr>
      <w:tr w:rsidR="00624DE5" w14:paraId="495BEB00" w14:textId="77777777" w:rsidTr="00624DE5">
        <w:trPr>
          <w:trHeight w:val="300"/>
        </w:trPr>
        <w:tc>
          <w:tcPr>
            <w:tcW w:w="820" w:type="dxa"/>
            <w:vAlign w:val="center"/>
          </w:tcPr>
          <w:p w14:paraId="119F8310" w14:textId="77777777" w:rsidR="00624DE5" w:rsidRPr="00624DE5"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lang w:val="en-US"/>
              </w:rPr>
            </w:pPr>
          </w:p>
        </w:tc>
        <w:tc>
          <w:tcPr>
            <w:tcW w:w="3286" w:type="dxa"/>
            <w:vAlign w:val="center"/>
          </w:tcPr>
          <w:p w14:paraId="2F73A859"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889592001</w:t>
            </w:r>
          </w:p>
        </w:tc>
        <w:tc>
          <w:tcPr>
            <w:tcW w:w="4678" w:type="dxa"/>
            <w:vAlign w:val="center"/>
          </w:tcPr>
          <w:p w14:paraId="030E2644"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HOSE</w:t>
            </w:r>
          </w:p>
        </w:tc>
      </w:tr>
      <w:tr w:rsidR="00624DE5" w14:paraId="13FC6C09" w14:textId="77777777" w:rsidTr="00624DE5">
        <w:trPr>
          <w:trHeight w:val="300"/>
        </w:trPr>
        <w:tc>
          <w:tcPr>
            <w:tcW w:w="820" w:type="dxa"/>
            <w:vAlign w:val="center"/>
          </w:tcPr>
          <w:p w14:paraId="665345BA"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23A6CB89"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p>
        </w:tc>
        <w:tc>
          <w:tcPr>
            <w:tcW w:w="4678" w:type="dxa"/>
            <w:vAlign w:val="center"/>
          </w:tcPr>
          <w:p w14:paraId="50DB0DE0"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IDLE RELIEF Carbon Edition</w:t>
            </w:r>
          </w:p>
        </w:tc>
      </w:tr>
      <w:tr w:rsidR="00624DE5" w:rsidRPr="00F318E8" w14:paraId="529CF226" w14:textId="77777777" w:rsidTr="00624DE5">
        <w:trPr>
          <w:trHeight w:val="600"/>
        </w:trPr>
        <w:tc>
          <w:tcPr>
            <w:tcW w:w="820" w:type="dxa"/>
            <w:vAlign w:val="center"/>
          </w:tcPr>
          <w:p w14:paraId="55C93FAE"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249CC8B6"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8M0024870</w:t>
            </w:r>
          </w:p>
        </w:tc>
        <w:tc>
          <w:tcPr>
            <w:tcW w:w="4678" w:type="dxa"/>
            <w:vAlign w:val="center"/>
          </w:tcPr>
          <w:p w14:paraId="2DCCA112" w14:textId="77777777" w:rsidR="00624DE5" w:rsidRPr="0035744E"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ECAL (Mercury Verado) *{ Air Dam Cap Decal}*</w:t>
            </w:r>
          </w:p>
        </w:tc>
      </w:tr>
      <w:tr w:rsidR="00624DE5" w:rsidRPr="00F318E8" w14:paraId="680DB859" w14:textId="77777777" w:rsidTr="00624DE5">
        <w:trPr>
          <w:trHeight w:val="600"/>
        </w:trPr>
        <w:tc>
          <w:tcPr>
            <w:tcW w:w="820" w:type="dxa"/>
            <w:vAlign w:val="center"/>
          </w:tcPr>
          <w:p w14:paraId="6A028035" w14:textId="77777777" w:rsidR="00624DE5" w:rsidRPr="00624DE5"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lang w:val="en-US"/>
              </w:rPr>
            </w:pPr>
          </w:p>
        </w:tc>
        <w:tc>
          <w:tcPr>
            <w:tcW w:w="3286" w:type="dxa"/>
            <w:vAlign w:val="center"/>
          </w:tcPr>
          <w:p w14:paraId="7CFD5A60"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828547753</w:t>
            </w:r>
          </w:p>
        </w:tc>
        <w:tc>
          <w:tcPr>
            <w:tcW w:w="4678" w:type="dxa"/>
            <w:vAlign w:val="center"/>
          </w:tcPr>
          <w:p w14:paraId="1E810F03" w14:textId="77777777" w:rsidR="00624DE5" w:rsidRPr="0035744E"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CONDUIT (.750 Inside Diameter x 3.00 Feet Bulk)</w:t>
            </w:r>
          </w:p>
        </w:tc>
      </w:tr>
      <w:tr w:rsidR="00624DE5" w:rsidRPr="00F318E8" w14:paraId="2C4652A0" w14:textId="77777777" w:rsidTr="00624DE5">
        <w:trPr>
          <w:trHeight w:val="600"/>
        </w:trPr>
        <w:tc>
          <w:tcPr>
            <w:tcW w:w="820" w:type="dxa"/>
            <w:vAlign w:val="center"/>
          </w:tcPr>
          <w:p w14:paraId="71660B8A" w14:textId="77777777" w:rsidR="00624DE5" w:rsidRPr="00624DE5"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lang w:val="en-US"/>
              </w:rPr>
            </w:pPr>
          </w:p>
        </w:tc>
        <w:tc>
          <w:tcPr>
            <w:tcW w:w="3286" w:type="dxa"/>
            <w:vAlign w:val="center"/>
          </w:tcPr>
          <w:p w14:paraId="72D5ABD5"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8M0100563</w:t>
            </w:r>
          </w:p>
        </w:tc>
        <w:tc>
          <w:tcPr>
            <w:tcW w:w="4678" w:type="dxa"/>
            <w:vAlign w:val="center"/>
          </w:tcPr>
          <w:p w14:paraId="0A2E1094" w14:textId="77777777" w:rsidR="00624DE5" w:rsidRPr="0035744E"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SEAL ASSEMBLY Rear Cowl, Port and Starboard</w:t>
            </w:r>
          </w:p>
        </w:tc>
      </w:tr>
      <w:tr w:rsidR="00624DE5" w14:paraId="5B15C342" w14:textId="77777777" w:rsidTr="00624DE5">
        <w:trPr>
          <w:trHeight w:val="300"/>
        </w:trPr>
        <w:tc>
          <w:tcPr>
            <w:tcW w:w="820" w:type="dxa"/>
            <w:vAlign w:val="center"/>
          </w:tcPr>
          <w:p w14:paraId="20DC8311" w14:textId="77777777" w:rsidR="00624DE5" w:rsidRPr="00624DE5"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lang w:val="en-US"/>
              </w:rPr>
            </w:pPr>
          </w:p>
        </w:tc>
        <w:tc>
          <w:tcPr>
            <w:tcW w:w="3286" w:type="dxa"/>
            <w:vAlign w:val="center"/>
          </w:tcPr>
          <w:p w14:paraId="469CECD5"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893404</w:t>
            </w:r>
          </w:p>
        </w:tc>
        <w:tc>
          <w:tcPr>
            <w:tcW w:w="4678" w:type="dxa"/>
            <w:vAlign w:val="center"/>
          </w:tcPr>
          <w:p w14:paraId="0D367010"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ANODE</w:t>
            </w:r>
          </w:p>
        </w:tc>
      </w:tr>
      <w:tr w:rsidR="00624DE5" w14:paraId="5D8B145A" w14:textId="77777777" w:rsidTr="00624DE5">
        <w:trPr>
          <w:trHeight w:val="300"/>
        </w:trPr>
        <w:tc>
          <w:tcPr>
            <w:tcW w:w="820" w:type="dxa"/>
            <w:vAlign w:val="center"/>
          </w:tcPr>
          <w:p w14:paraId="6CF0ADEA"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684CDC45"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8M0050434</w:t>
            </w:r>
          </w:p>
        </w:tc>
        <w:tc>
          <w:tcPr>
            <w:tcW w:w="4678" w:type="dxa"/>
            <w:vAlign w:val="center"/>
          </w:tcPr>
          <w:p w14:paraId="67AB436B"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WASHER .040</w:t>
            </w:r>
          </w:p>
        </w:tc>
      </w:tr>
      <w:tr w:rsidR="00624DE5" w14:paraId="6764285B" w14:textId="77777777" w:rsidTr="00624DE5">
        <w:trPr>
          <w:trHeight w:val="300"/>
        </w:trPr>
        <w:tc>
          <w:tcPr>
            <w:tcW w:w="820" w:type="dxa"/>
            <w:vAlign w:val="center"/>
          </w:tcPr>
          <w:p w14:paraId="3B98ABC5"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6B026DB2"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8M0096745</w:t>
            </w:r>
          </w:p>
        </w:tc>
        <w:tc>
          <w:tcPr>
            <w:tcW w:w="4678" w:type="dxa"/>
            <w:vAlign w:val="center"/>
          </w:tcPr>
          <w:p w14:paraId="57372A4B"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SOUND BLANKET Air Cap</w:t>
            </w:r>
          </w:p>
        </w:tc>
      </w:tr>
      <w:tr w:rsidR="00624DE5" w14:paraId="6D31B93A" w14:textId="77777777" w:rsidTr="00624DE5">
        <w:trPr>
          <w:trHeight w:val="300"/>
        </w:trPr>
        <w:tc>
          <w:tcPr>
            <w:tcW w:w="820" w:type="dxa"/>
            <w:vAlign w:val="center"/>
          </w:tcPr>
          <w:p w14:paraId="086D2319"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5DE8291B"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8M0092321</w:t>
            </w:r>
          </w:p>
        </w:tc>
        <w:tc>
          <w:tcPr>
            <w:tcW w:w="4678" w:type="dxa"/>
            <w:vAlign w:val="center"/>
          </w:tcPr>
          <w:p w14:paraId="2E7DE566"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FITTING EDP Black</w:t>
            </w:r>
          </w:p>
        </w:tc>
      </w:tr>
      <w:tr w:rsidR="00624DE5" w14:paraId="0A0A17BC" w14:textId="77777777" w:rsidTr="00624DE5">
        <w:trPr>
          <w:trHeight w:val="300"/>
        </w:trPr>
        <w:tc>
          <w:tcPr>
            <w:tcW w:w="820" w:type="dxa"/>
            <w:vAlign w:val="center"/>
          </w:tcPr>
          <w:p w14:paraId="279BE108"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2214A63B"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895063001</w:t>
            </w:r>
          </w:p>
        </w:tc>
        <w:tc>
          <w:tcPr>
            <w:tcW w:w="4678" w:type="dxa"/>
            <w:vAlign w:val="center"/>
          </w:tcPr>
          <w:p w14:paraId="0D39F35D"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INSERT Plastic</w:t>
            </w:r>
          </w:p>
        </w:tc>
      </w:tr>
      <w:tr w:rsidR="00624DE5" w14:paraId="22A1C68B" w14:textId="77777777" w:rsidTr="00624DE5">
        <w:trPr>
          <w:trHeight w:val="300"/>
        </w:trPr>
        <w:tc>
          <w:tcPr>
            <w:tcW w:w="820" w:type="dxa"/>
            <w:vAlign w:val="center"/>
          </w:tcPr>
          <w:p w14:paraId="403D342E"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07079AFC"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8M0050437</w:t>
            </w:r>
          </w:p>
        </w:tc>
        <w:tc>
          <w:tcPr>
            <w:tcW w:w="4678" w:type="dxa"/>
            <w:vAlign w:val="center"/>
          </w:tcPr>
          <w:p w14:paraId="49D179F5"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WASHER .046</w:t>
            </w:r>
          </w:p>
        </w:tc>
      </w:tr>
      <w:tr w:rsidR="00624DE5" w14:paraId="5586B00C" w14:textId="77777777" w:rsidTr="00624DE5">
        <w:trPr>
          <w:trHeight w:val="300"/>
        </w:trPr>
        <w:tc>
          <w:tcPr>
            <w:tcW w:w="820" w:type="dxa"/>
            <w:vAlign w:val="center"/>
          </w:tcPr>
          <w:p w14:paraId="334A97FE"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4FB5A86A"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8M0050427</w:t>
            </w:r>
          </w:p>
        </w:tc>
        <w:tc>
          <w:tcPr>
            <w:tcW w:w="4678" w:type="dxa"/>
            <w:vAlign w:val="center"/>
          </w:tcPr>
          <w:p w14:paraId="070ACCBE"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WASHER .026</w:t>
            </w:r>
          </w:p>
        </w:tc>
      </w:tr>
      <w:tr w:rsidR="00624DE5" w14:paraId="36B18161" w14:textId="77777777" w:rsidTr="00624DE5">
        <w:trPr>
          <w:trHeight w:val="300"/>
        </w:trPr>
        <w:tc>
          <w:tcPr>
            <w:tcW w:w="820" w:type="dxa"/>
            <w:vAlign w:val="center"/>
          </w:tcPr>
          <w:p w14:paraId="2B1CA3B0"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04C05CED"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8M0050435</w:t>
            </w:r>
          </w:p>
        </w:tc>
        <w:tc>
          <w:tcPr>
            <w:tcW w:w="4678" w:type="dxa"/>
            <w:vAlign w:val="center"/>
          </w:tcPr>
          <w:p w14:paraId="62B9963C"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WASHER .042</w:t>
            </w:r>
          </w:p>
        </w:tc>
      </w:tr>
      <w:tr w:rsidR="00624DE5" w:rsidRPr="00F318E8" w14:paraId="1D9F4ED5" w14:textId="77777777" w:rsidTr="00624DE5">
        <w:trPr>
          <w:trHeight w:val="300"/>
        </w:trPr>
        <w:tc>
          <w:tcPr>
            <w:tcW w:w="820" w:type="dxa"/>
            <w:vAlign w:val="center"/>
          </w:tcPr>
          <w:p w14:paraId="52BD3F07"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4127D2C0"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8M0103480</w:t>
            </w:r>
          </w:p>
        </w:tc>
        <w:tc>
          <w:tcPr>
            <w:tcW w:w="4678" w:type="dxa"/>
            <w:vAlign w:val="center"/>
          </w:tcPr>
          <w:p w14:paraId="2FCCD61C" w14:textId="77777777" w:rsidR="00624DE5" w:rsidRPr="0035744E"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DECAL SET Flywheel Cover, 350 Pro</w:t>
            </w:r>
          </w:p>
        </w:tc>
      </w:tr>
      <w:tr w:rsidR="00624DE5" w14:paraId="1E5F76CE" w14:textId="77777777" w:rsidTr="00624DE5">
        <w:trPr>
          <w:trHeight w:val="300"/>
        </w:trPr>
        <w:tc>
          <w:tcPr>
            <w:tcW w:w="820" w:type="dxa"/>
            <w:vAlign w:val="center"/>
          </w:tcPr>
          <w:p w14:paraId="03A0080A" w14:textId="77777777" w:rsidR="00624DE5" w:rsidRPr="00624DE5"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lang w:val="en-US"/>
              </w:rPr>
            </w:pPr>
          </w:p>
        </w:tc>
        <w:tc>
          <w:tcPr>
            <w:tcW w:w="3286" w:type="dxa"/>
            <w:vAlign w:val="center"/>
          </w:tcPr>
          <w:p w14:paraId="2D612620"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8M0063268</w:t>
            </w:r>
          </w:p>
        </w:tc>
        <w:tc>
          <w:tcPr>
            <w:tcW w:w="4678" w:type="dxa"/>
            <w:vAlign w:val="center"/>
          </w:tcPr>
          <w:p w14:paraId="03005FD6"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SHIM SET</w:t>
            </w:r>
          </w:p>
        </w:tc>
      </w:tr>
      <w:tr w:rsidR="00624DE5" w14:paraId="5F3188A4" w14:textId="77777777" w:rsidTr="00624DE5">
        <w:trPr>
          <w:trHeight w:val="300"/>
        </w:trPr>
        <w:tc>
          <w:tcPr>
            <w:tcW w:w="820" w:type="dxa"/>
            <w:vAlign w:val="center"/>
          </w:tcPr>
          <w:p w14:paraId="4F5D8178"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513CC11E"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8M0050436</w:t>
            </w:r>
          </w:p>
        </w:tc>
        <w:tc>
          <w:tcPr>
            <w:tcW w:w="4678" w:type="dxa"/>
            <w:vAlign w:val="center"/>
          </w:tcPr>
          <w:p w14:paraId="22C984A6"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WASHER .044</w:t>
            </w:r>
          </w:p>
        </w:tc>
      </w:tr>
      <w:tr w:rsidR="00624DE5" w14:paraId="1A1FFC92" w14:textId="77777777" w:rsidTr="00624DE5">
        <w:trPr>
          <w:trHeight w:val="300"/>
        </w:trPr>
        <w:tc>
          <w:tcPr>
            <w:tcW w:w="820" w:type="dxa"/>
            <w:vAlign w:val="center"/>
          </w:tcPr>
          <w:p w14:paraId="0A53E36F"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4F48C35C"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76214Q5</w:t>
            </w:r>
          </w:p>
        </w:tc>
        <w:tc>
          <w:tcPr>
            <w:tcW w:w="4678" w:type="dxa"/>
            <w:vAlign w:val="center"/>
          </w:tcPr>
          <w:p w14:paraId="357B7671"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ANODE KIT</w:t>
            </w:r>
          </w:p>
        </w:tc>
      </w:tr>
      <w:tr w:rsidR="00624DE5" w14:paraId="55581325" w14:textId="77777777" w:rsidTr="00624DE5">
        <w:trPr>
          <w:trHeight w:val="300"/>
        </w:trPr>
        <w:tc>
          <w:tcPr>
            <w:tcW w:w="820" w:type="dxa"/>
            <w:vAlign w:val="center"/>
          </w:tcPr>
          <w:p w14:paraId="58292C94"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3EA004CE"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8M0041096</w:t>
            </w:r>
          </w:p>
        </w:tc>
        <w:tc>
          <w:tcPr>
            <w:tcW w:w="4678" w:type="dxa"/>
            <w:vAlign w:val="center"/>
          </w:tcPr>
          <w:p w14:paraId="1BE520EA"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FUEL RAIL</w:t>
            </w:r>
          </w:p>
        </w:tc>
      </w:tr>
      <w:tr w:rsidR="00624DE5" w14:paraId="53EE7682" w14:textId="77777777" w:rsidTr="00624DE5">
        <w:trPr>
          <w:trHeight w:val="300"/>
        </w:trPr>
        <w:tc>
          <w:tcPr>
            <w:tcW w:w="820" w:type="dxa"/>
            <w:vAlign w:val="center"/>
          </w:tcPr>
          <w:p w14:paraId="2EE34E01"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613454DA"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8M0050428</w:t>
            </w:r>
          </w:p>
        </w:tc>
        <w:tc>
          <w:tcPr>
            <w:tcW w:w="4678" w:type="dxa"/>
            <w:vAlign w:val="center"/>
          </w:tcPr>
          <w:p w14:paraId="2FA81CE4"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WASHER .028</w:t>
            </w:r>
          </w:p>
        </w:tc>
      </w:tr>
      <w:tr w:rsidR="00624DE5" w14:paraId="057E1043" w14:textId="77777777" w:rsidTr="00624DE5">
        <w:trPr>
          <w:trHeight w:val="300"/>
        </w:trPr>
        <w:tc>
          <w:tcPr>
            <w:tcW w:w="820" w:type="dxa"/>
            <w:vAlign w:val="center"/>
          </w:tcPr>
          <w:p w14:paraId="7E453ED3"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4188308B"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8M4501000</w:t>
            </w:r>
          </w:p>
        </w:tc>
        <w:tc>
          <w:tcPr>
            <w:tcW w:w="4678" w:type="dxa"/>
            <w:vAlign w:val="center"/>
          </w:tcPr>
          <w:p w14:paraId="20BB2322"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SCREW (M10 X 342)</w:t>
            </w:r>
          </w:p>
        </w:tc>
      </w:tr>
      <w:tr w:rsidR="00624DE5" w14:paraId="6EA4532B" w14:textId="77777777" w:rsidTr="00624DE5">
        <w:trPr>
          <w:trHeight w:val="300"/>
        </w:trPr>
        <w:tc>
          <w:tcPr>
            <w:tcW w:w="820" w:type="dxa"/>
            <w:vAlign w:val="center"/>
          </w:tcPr>
          <w:p w14:paraId="50428486"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22E2ECA3"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884330T01</w:t>
            </w:r>
          </w:p>
        </w:tc>
        <w:tc>
          <w:tcPr>
            <w:tcW w:w="4678" w:type="dxa"/>
            <w:vAlign w:val="center"/>
          </w:tcPr>
          <w:p w14:paraId="769CE887"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BEARING ASSEMBLY Tapered</w:t>
            </w:r>
          </w:p>
        </w:tc>
      </w:tr>
      <w:tr w:rsidR="00624DE5" w14:paraId="6D6B1093" w14:textId="77777777" w:rsidTr="00624DE5">
        <w:trPr>
          <w:trHeight w:val="300"/>
        </w:trPr>
        <w:tc>
          <w:tcPr>
            <w:tcW w:w="820" w:type="dxa"/>
            <w:vAlign w:val="center"/>
          </w:tcPr>
          <w:p w14:paraId="31177E73"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6D5AD5EB"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8M0010146</w:t>
            </w:r>
          </w:p>
        </w:tc>
        <w:tc>
          <w:tcPr>
            <w:tcW w:w="4678" w:type="dxa"/>
            <w:vAlign w:val="center"/>
          </w:tcPr>
          <w:p w14:paraId="50CD97E6"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SENSOR *{ Oil Temperature}*</w:t>
            </w:r>
          </w:p>
        </w:tc>
      </w:tr>
      <w:tr w:rsidR="00624DE5" w14:paraId="5E14E6D1" w14:textId="77777777" w:rsidTr="00624DE5">
        <w:trPr>
          <w:trHeight w:val="300"/>
        </w:trPr>
        <w:tc>
          <w:tcPr>
            <w:tcW w:w="820" w:type="dxa"/>
            <w:vAlign w:val="center"/>
          </w:tcPr>
          <w:p w14:paraId="3F67D189"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0CDE519C"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43585</w:t>
            </w:r>
          </w:p>
        </w:tc>
        <w:tc>
          <w:tcPr>
            <w:tcW w:w="4678" w:type="dxa"/>
            <w:vAlign w:val="center"/>
          </w:tcPr>
          <w:p w14:paraId="47ED832C"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COUPLING</w:t>
            </w:r>
          </w:p>
        </w:tc>
      </w:tr>
      <w:tr w:rsidR="00624DE5" w14:paraId="79158510" w14:textId="77777777" w:rsidTr="00624DE5">
        <w:trPr>
          <w:trHeight w:val="300"/>
        </w:trPr>
        <w:tc>
          <w:tcPr>
            <w:tcW w:w="820" w:type="dxa"/>
            <w:vAlign w:val="center"/>
          </w:tcPr>
          <w:p w14:paraId="62E7BFAF"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6FB17BA8"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8M0047129</w:t>
            </w:r>
          </w:p>
        </w:tc>
        <w:tc>
          <w:tcPr>
            <w:tcW w:w="4678" w:type="dxa"/>
            <w:vAlign w:val="center"/>
          </w:tcPr>
          <w:p w14:paraId="06E1C921"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COVER ASSEMBLY</w:t>
            </w:r>
          </w:p>
        </w:tc>
      </w:tr>
      <w:tr w:rsidR="00624DE5" w14:paraId="6CD0B09C" w14:textId="77777777" w:rsidTr="00624DE5">
        <w:trPr>
          <w:trHeight w:val="300"/>
        </w:trPr>
        <w:tc>
          <w:tcPr>
            <w:tcW w:w="820" w:type="dxa"/>
            <w:vAlign w:val="center"/>
          </w:tcPr>
          <w:p w14:paraId="499EB897"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691C4368"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889246Q39</w:t>
            </w:r>
          </w:p>
        </w:tc>
        <w:tc>
          <w:tcPr>
            <w:tcW w:w="4678" w:type="dxa"/>
            <w:vAlign w:val="center"/>
          </w:tcPr>
          <w:p w14:paraId="7C52E2B7"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SPARK PLUG NGK-ILFR6GE</w:t>
            </w:r>
          </w:p>
        </w:tc>
      </w:tr>
      <w:tr w:rsidR="00624DE5" w14:paraId="4835C2E2" w14:textId="77777777" w:rsidTr="00624DE5">
        <w:trPr>
          <w:trHeight w:val="300"/>
        </w:trPr>
        <w:tc>
          <w:tcPr>
            <w:tcW w:w="820" w:type="dxa"/>
            <w:vAlign w:val="center"/>
          </w:tcPr>
          <w:p w14:paraId="1D1454C6"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3004EC66"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888981001</w:t>
            </w:r>
          </w:p>
        </w:tc>
        <w:tc>
          <w:tcPr>
            <w:tcW w:w="4678" w:type="dxa"/>
            <w:vAlign w:val="center"/>
          </w:tcPr>
          <w:p w14:paraId="47EDCEEF"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HOSE Idle Exhaust</w:t>
            </w:r>
          </w:p>
        </w:tc>
      </w:tr>
      <w:tr w:rsidR="00624DE5" w14:paraId="38B84423" w14:textId="77777777" w:rsidTr="00624DE5">
        <w:trPr>
          <w:trHeight w:val="300"/>
        </w:trPr>
        <w:tc>
          <w:tcPr>
            <w:tcW w:w="820" w:type="dxa"/>
            <w:vAlign w:val="center"/>
          </w:tcPr>
          <w:p w14:paraId="51823922"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0BD6AFD0"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888956</w:t>
            </w:r>
          </w:p>
        </w:tc>
        <w:tc>
          <w:tcPr>
            <w:tcW w:w="4678" w:type="dxa"/>
            <w:vAlign w:val="center"/>
          </w:tcPr>
          <w:p w14:paraId="4623659A"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LATCH Hand Lever</w:t>
            </w:r>
          </w:p>
        </w:tc>
      </w:tr>
      <w:tr w:rsidR="00624DE5" w14:paraId="4ED0C6AE" w14:textId="77777777" w:rsidTr="00624DE5">
        <w:trPr>
          <w:trHeight w:val="300"/>
        </w:trPr>
        <w:tc>
          <w:tcPr>
            <w:tcW w:w="820" w:type="dxa"/>
            <w:vAlign w:val="center"/>
          </w:tcPr>
          <w:p w14:paraId="101AC79D"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6E687DCA"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8M0053505</w:t>
            </w:r>
          </w:p>
        </w:tc>
        <w:tc>
          <w:tcPr>
            <w:tcW w:w="4678" w:type="dxa"/>
            <w:vAlign w:val="center"/>
          </w:tcPr>
          <w:p w14:paraId="39AEB195"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TOOL Indicator, Backlash</w:t>
            </w:r>
          </w:p>
        </w:tc>
      </w:tr>
      <w:tr w:rsidR="00624DE5" w14:paraId="710BAD36" w14:textId="77777777" w:rsidTr="00624DE5">
        <w:trPr>
          <w:trHeight w:val="300"/>
        </w:trPr>
        <w:tc>
          <w:tcPr>
            <w:tcW w:w="820" w:type="dxa"/>
            <w:vAlign w:val="center"/>
          </w:tcPr>
          <w:p w14:paraId="3A62E7DE"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7F65F447"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8M0085120</w:t>
            </w:r>
          </w:p>
        </w:tc>
        <w:tc>
          <w:tcPr>
            <w:tcW w:w="4678" w:type="dxa"/>
            <w:vAlign w:val="center"/>
          </w:tcPr>
          <w:p w14:paraId="055956AF"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BRACKET FSM Upper</w:t>
            </w:r>
          </w:p>
        </w:tc>
      </w:tr>
      <w:tr w:rsidR="00624DE5" w14:paraId="3850572B" w14:textId="77777777" w:rsidTr="00624DE5">
        <w:trPr>
          <w:trHeight w:val="300"/>
        </w:trPr>
        <w:tc>
          <w:tcPr>
            <w:tcW w:w="820" w:type="dxa"/>
            <w:vAlign w:val="center"/>
          </w:tcPr>
          <w:p w14:paraId="6800E368"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0520F11D"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8M0041100</w:t>
            </w:r>
          </w:p>
        </w:tc>
        <w:tc>
          <w:tcPr>
            <w:tcW w:w="4678" w:type="dxa"/>
            <w:vAlign w:val="center"/>
          </w:tcPr>
          <w:p w14:paraId="5BCEA154"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SCREW (M5 x 10)</w:t>
            </w:r>
          </w:p>
        </w:tc>
      </w:tr>
      <w:tr w:rsidR="00624DE5" w14:paraId="08865F3A" w14:textId="77777777" w:rsidTr="00624DE5">
        <w:trPr>
          <w:trHeight w:val="300"/>
        </w:trPr>
        <w:tc>
          <w:tcPr>
            <w:tcW w:w="820" w:type="dxa"/>
            <w:vAlign w:val="center"/>
          </w:tcPr>
          <w:p w14:paraId="7D2CD12D"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3B61B345"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8M0093150</w:t>
            </w:r>
          </w:p>
        </w:tc>
        <w:tc>
          <w:tcPr>
            <w:tcW w:w="4678" w:type="dxa"/>
            <w:vAlign w:val="center"/>
          </w:tcPr>
          <w:p w14:paraId="2E2724BA"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OPERATION MANUAL Joystick Piloting</w:t>
            </w:r>
          </w:p>
        </w:tc>
      </w:tr>
      <w:tr w:rsidR="00624DE5" w14:paraId="21A1E741" w14:textId="77777777" w:rsidTr="00624DE5">
        <w:trPr>
          <w:trHeight w:val="300"/>
        </w:trPr>
        <w:tc>
          <w:tcPr>
            <w:tcW w:w="820" w:type="dxa"/>
            <w:vAlign w:val="center"/>
          </w:tcPr>
          <w:p w14:paraId="25FFECA5"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66262EBC"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8M0041053</w:t>
            </w:r>
          </w:p>
        </w:tc>
        <w:tc>
          <w:tcPr>
            <w:tcW w:w="4678" w:type="dxa"/>
            <w:vAlign w:val="center"/>
          </w:tcPr>
          <w:p w14:paraId="61DBD65C"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BOOT MAP Sensor</w:t>
            </w:r>
          </w:p>
        </w:tc>
      </w:tr>
      <w:tr w:rsidR="00624DE5" w14:paraId="6F60883B" w14:textId="77777777" w:rsidTr="00624DE5">
        <w:trPr>
          <w:trHeight w:val="300"/>
        </w:trPr>
        <w:tc>
          <w:tcPr>
            <w:tcW w:w="820" w:type="dxa"/>
            <w:vAlign w:val="center"/>
          </w:tcPr>
          <w:p w14:paraId="5B316F6B"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128C4EAA"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8M6000959</w:t>
            </w:r>
          </w:p>
        </w:tc>
        <w:tc>
          <w:tcPr>
            <w:tcW w:w="4678" w:type="dxa"/>
            <w:vAlign w:val="center"/>
          </w:tcPr>
          <w:p w14:paraId="2BB28DBA"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SEAL</w:t>
            </w:r>
          </w:p>
        </w:tc>
      </w:tr>
      <w:tr w:rsidR="00624DE5" w14:paraId="06109BB0" w14:textId="77777777" w:rsidTr="00624DE5">
        <w:trPr>
          <w:trHeight w:val="300"/>
        </w:trPr>
        <w:tc>
          <w:tcPr>
            <w:tcW w:w="820" w:type="dxa"/>
            <w:vAlign w:val="center"/>
          </w:tcPr>
          <w:p w14:paraId="65573E36"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5EFA8458"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8M0009261</w:t>
            </w:r>
          </w:p>
        </w:tc>
        <w:tc>
          <w:tcPr>
            <w:tcW w:w="4678" w:type="dxa"/>
            <w:vAlign w:val="center"/>
          </w:tcPr>
          <w:p w14:paraId="4BB3FEEE"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BRACKET ASSEMBLY</w:t>
            </w:r>
          </w:p>
        </w:tc>
      </w:tr>
      <w:tr w:rsidR="00624DE5" w14:paraId="77BA25E1" w14:textId="77777777" w:rsidTr="00624DE5">
        <w:trPr>
          <w:trHeight w:val="300"/>
        </w:trPr>
        <w:tc>
          <w:tcPr>
            <w:tcW w:w="820" w:type="dxa"/>
            <w:vAlign w:val="center"/>
          </w:tcPr>
          <w:p w14:paraId="46316C3B"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7111DD3C"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 xml:space="preserve">8M0146203 </w:t>
            </w:r>
          </w:p>
        </w:tc>
        <w:tc>
          <w:tcPr>
            <w:tcW w:w="4678" w:type="dxa"/>
            <w:vAlign w:val="center"/>
          </w:tcPr>
          <w:p w14:paraId="556143C7"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ELEMENT-FUEL FILT</w:t>
            </w:r>
          </w:p>
        </w:tc>
      </w:tr>
      <w:tr w:rsidR="00624DE5" w14:paraId="44677B04" w14:textId="77777777" w:rsidTr="00624DE5">
        <w:trPr>
          <w:trHeight w:val="300"/>
        </w:trPr>
        <w:tc>
          <w:tcPr>
            <w:tcW w:w="820" w:type="dxa"/>
            <w:vAlign w:val="center"/>
          </w:tcPr>
          <w:p w14:paraId="3B4C18D5"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71617306"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8M0050424</w:t>
            </w:r>
          </w:p>
        </w:tc>
        <w:tc>
          <w:tcPr>
            <w:tcW w:w="4678" w:type="dxa"/>
            <w:vAlign w:val="center"/>
          </w:tcPr>
          <w:p w14:paraId="4286B09B"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WASHER .022</w:t>
            </w:r>
          </w:p>
        </w:tc>
      </w:tr>
      <w:tr w:rsidR="00624DE5" w14:paraId="262E5D08" w14:textId="77777777" w:rsidTr="00624DE5">
        <w:trPr>
          <w:trHeight w:val="300"/>
        </w:trPr>
        <w:tc>
          <w:tcPr>
            <w:tcW w:w="820" w:type="dxa"/>
            <w:vAlign w:val="center"/>
          </w:tcPr>
          <w:p w14:paraId="50E716FA"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4C695C72"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8M0053727</w:t>
            </w:r>
          </w:p>
        </w:tc>
        <w:tc>
          <w:tcPr>
            <w:tcW w:w="4678" w:type="dxa"/>
            <w:vAlign w:val="center"/>
          </w:tcPr>
          <w:p w14:paraId="010C6346"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O-ring</w:t>
            </w:r>
          </w:p>
        </w:tc>
      </w:tr>
      <w:tr w:rsidR="00624DE5" w14:paraId="6925C9EA" w14:textId="77777777" w:rsidTr="00624DE5">
        <w:trPr>
          <w:trHeight w:val="300"/>
        </w:trPr>
        <w:tc>
          <w:tcPr>
            <w:tcW w:w="820" w:type="dxa"/>
            <w:vAlign w:val="center"/>
          </w:tcPr>
          <w:p w14:paraId="5BB3C675"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1AD16C72"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888971</w:t>
            </w:r>
          </w:p>
        </w:tc>
        <w:tc>
          <w:tcPr>
            <w:tcW w:w="4678" w:type="dxa"/>
            <w:vAlign w:val="center"/>
          </w:tcPr>
          <w:p w14:paraId="6F3A0124"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RONT LATCH RECEIVER</w:t>
            </w:r>
          </w:p>
        </w:tc>
      </w:tr>
      <w:tr w:rsidR="00624DE5" w14:paraId="1438283D" w14:textId="77777777" w:rsidTr="00624DE5">
        <w:trPr>
          <w:trHeight w:val="300"/>
        </w:trPr>
        <w:tc>
          <w:tcPr>
            <w:tcW w:w="820" w:type="dxa"/>
            <w:vAlign w:val="center"/>
          </w:tcPr>
          <w:p w14:paraId="69BFF863"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04A8DAC4"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888961A01</w:t>
            </w:r>
          </w:p>
        </w:tc>
        <w:tc>
          <w:tcPr>
            <w:tcW w:w="4678" w:type="dxa"/>
            <w:vAlign w:val="center"/>
          </w:tcPr>
          <w:p w14:paraId="5CDD3AC9"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IN ASSEMBLY</w:t>
            </w:r>
          </w:p>
        </w:tc>
      </w:tr>
      <w:tr w:rsidR="00624DE5" w:rsidRPr="00F318E8" w14:paraId="1D94BEE3" w14:textId="77777777" w:rsidTr="00624DE5">
        <w:trPr>
          <w:trHeight w:val="300"/>
        </w:trPr>
        <w:tc>
          <w:tcPr>
            <w:tcW w:w="820" w:type="dxa"/>
            <w:vAlign w:val="center"/>
          </w:tcPr>
          <w:p w14:paraId="496C560B"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5C2DD270"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8M0095659</w:t>
            </w:r>
          </w:p>
        </w:tc>
        <w:tc>
          <w:tcPr>
            <w:tcW w:w="4678" w:type="dxa"/>
            <w:vAlign w:val="center"/>
          </w:tcPr>
          <w:p w14:paraId="64EF08D9" w14:textId="77777777" w:rsidR="00624DE5" w:rsidRPr="0035744E"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FUEL FILTER ASSEMBLY with o-ring, MPP</w:t>
            </w:r>
          </w:p>
        </w:tc>
      </w:tr>
      <w:tr w:rsidR="00624DE5" w14:paraId="63D0E64C" w14:textId="77777777" w:rsidTr="00624DE5">
        <w:trPr>
          <w:trHeight w:val="300"/>
        </w:trPr>
        <w:tc>
          <w:tcPr>
            <w:tcW w:w="820" w:type="dxa"/>
            <w:vAlign w:val="center"/>
          </w:tcPr>
          <w:p w14:paraId="6E6BBB64" w14:textId="77777777" w:rsidR="00624DE5" w:rsidRPr="00624DE5"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lang w:val="en-US"/>
              </w:rPr>
            </w:pPr>
          </w:p>
        </w:tc>
        <w:tc>
          <w:tcPr>
            <w:tcW w:w="3286" w:type="dxa"/>
            <w:vAlign w:val="center"/>
          </w:tcPr>
          <w:p w14:paraId="3600DC9F"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8M0089148</w:t>
            </w:r>
          </w:p>
        </w:tc>
        <w:tc>
          <w:tcPr>
            <w:tcW w:w="4678" w:type="dxa"/>
            <w:vAlign w:val="center"/>
          </w:tcPr>
          <w:p w14:paraId="5A1C8BD0"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INSTALLATION MANUAL 400R</w:t>
            </w:r>
          </w:p>
        </w:tc>
      </w:tr>
      <w:tr w:rsidR="00624DE5" w14:paraId="7A6BCD64" w14:textId="77777777" w:rsidTr="00624DE5">
        <w:trPr>
          <w:trHeight w:val="300"/>
        </w:trPr>
        <w:tc>
          <w:tcPr>
            <w:tcW w:w="820" w:type="dxa"/>
            <w:vAlign w:val="center"/>
          </w:tcPr>
          <w:p w14:paraId="601FDF87"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41CF29CA"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8M0089145</w:t>
            </w:r>
          </w:p>
        </w:tc>
        <w:tc>
          <w:tcPr>
            <w:tcW w:w="4678" w:type="dxa"/>
            <w:vAlign w:val="center"/>
          </w:tcPr>
          <w:p w14:paraId="43830BDD"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INSTALLATION MANUAL Verado L6</w:t>
            </w:r>
          </w:p>
        </w:tc>
      </w:tr>
      <w:tr w:rsidR="00624DE5" w14:paraId="4A008C5E" w14:textId="77777777" w:rsidTr="00624DE5">
        <w:trPr>
          <w:trHeight w:val="300"/>
        </w:trPr>
        <w:tc>
          <w:tcPr>
            <w:tcW w:w="820" w:type="dxa"/>
            <w:vAlign w:val="center"/>
          </w:tcPr>
          <w:p w14:paraId="14B37FE0"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453D624E"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8M0089149</w:t>
            </w:r>
          </w:p>
        </w:tc>
        <w:tc>
          <w:tcPr>
            <w:tcW w:w="4678" w:type="dxa"/>
            <w:vAlign w:val="center"/>
          </w:tcPr>
          <w:p w14:paraId="5EF13170"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OPERATION MANUAL 400R</w:t>
            </w:r>
          </w:p>
        </w:tc>
      </w:tr>
      <w:tr w:rsidR="00624DE5" w14:paraId="138BEA95" w14:textId="77777777" w:rsidTr="00624DE5">
        <w:trPr>
          <w:trHeight w:val="300"/>
        </w:trPr>
        <w:tc>
          <w:tcPr>
            <w:tcW w:w="820" w:type="dxa"/>
            <w:vAlign w:val="center"/>
          </w:tcPr>
          <w:p w14:paraId="1215DAC0"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6B75C11A"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8M0089146</w:t>
            </w:r>
          </w:p>
        </w:tc>
        <w:tc>
          <w:tcPr>
            <w:tcW w:w="4678" w:type="dxa"/>
            <w:vAlign w:val="center"/>
          </w:tcPr>
          <w:p w14:paraId="1F7DFBFB"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OPERATION MANUAL Verado L6</w:t>
            </w:r>
          </w:p>
        </w:tc>
      </w:tr>
      <w:tr w:rsidR="00624DE5" w14:paraId="7195E7A9" w14:textId="77777777" w:rsidTr="00624DE5">
        <w:trPr>
          <w:trHeight w:val="300"/>
        </w:trPr>
        <w:tc>
          <w:tcPr>
            <w:tcW w:w="820" w:type="dxa"/>
            <w:vAlign w:val="center"/>
          </w:tcPr>
          <w:p w14:paraId="79B302DC"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63819C9E"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8M0080153</w:t>
            </w:r>
          </w:p>
        </w:tc>
        <w:tc>
          <w:tcPr>
            <w:tcW w:w="4678" w:type="dxa"/>
            <w:vAlign w:val="center"/>
          </w:tcPr>
          <w:p w14:paraId="7E624C69"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M-ICON 66 MM Racing</w:t>
            </w:r>
          </w:p>
        </w:tc>
      </w:tr>
      <w:tr w:rsidR="00624DE5" w14:paraId="16192291" w14:textId="77777777" w:rsidTr="00624DE5">
        <w:trPr>
          <w:trHeight w:val="300"/>
        </w:trPr>
        <w:tc>
          <w:tcPr>
            <w:tcW w:w="820" w:type="dxa"/>
            <w:vAlign w:val="center"/>
          </w:tcPr>
          <w:p w14:paraId="1EE52E44"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592CA185"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880566Q14</w:t>
            </w:r>
          </w:p>
        </w:tc>
        <w:tc>
          <w:tcPr>
            <w:tcW w:w="4678" w:type="dxa"/>
            <w:vAlign w:val="center"/>
          </w:tcPr>
          <w:p w14:paraId="203D5BB6"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BELT Drive</w:t>
            </w:r>
          </w:p>
        </w:tc>
      </w:tr>
      <w:tr w:rsidR="00624DE5" w14:paraId="73D00785" w14:textId="77777777" w:rsidTr="00624DE5">
        <w:trPr>
          <w:trHeight w:val="300"/>
        </w:trPr>
        <w:tc>
          <w:tcPr>
            <w:tcW w:w="820" w:type="dxa"/>
            <w:vAlign w:val="center"/>
          </w:tcPr>
          <w:p w14:paraId="5D4FD63D"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5ADAB986"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48939A2</w:t>
            </w:r>
          </w:p>
        </w:tc>
        <w:tc>
          <w:tcPr>
            <w:tcW w:w="4678" w:type="dxa"/>
            <w:vAlign w:val="center"/>
          </w:tcPr>
          <w:p w14:paraId="140C41F1"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BEARING Tapered Roller</w:t>
            </w:r>
          </w:p>
        </w:tc>
      </w:tr>
      <w:tr w:rsidR="00624DE5" w14:paraId="59D0C500" w14:textId="77777777" w:rsidTr="00624DE5">
        <w:trPr>
          <w:trHeight w:val="300"/>
        </w:trPr>
        <w:tc>
          <w:tcPr>
            <w:tcW w:w="820" w:type="dxa"/>
            <w:vAlign w:val="center"/>
          </w:tcPr>
          <w:p w14:paraId="0EBD6118"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12429F3A"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889593001</w:t>
            </w:r>
          </w:p>
        </w:tc>
        <w:tc>
          <w:tcPr>
            <w:tcW w:w="4678" w:type="dxa"/>
            <w:vAlign w:val="center"/>
          </w:tcPr>
          <w:p w14:paraId="20E32ED1"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HOSE</w:t>
            </w:r>
          </w:p>
        </w:tc>
      </w:tr>
      <w:tr w:rsidR="00624DE5" w14:paraId="175D11EF" w14:textId="77777777" w:rsidTr="00624DE5">
        <w:trPr>
          <w:trHeight w:val="300"/>
        </w:trPr>
        <w:tc>
          <w:tcPr>
            <w:tcW w:w="820" w:type="dxa"/>
            <w:vAlign w:val="center"/>
          </w:tcPr>
          <w:p w14:paraId="392286CA"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7C99BB89"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888913A01</w:t>
            </w:r>
          </w:p>
        </w:tc>
        <w:tc>
          <w:tcPr>
            <w:tcW w:w="4678" w:type="dxa"/>
            <w:vAlign w:val="center"/>
          </w:tcPr>
          <w:p w14:paraId="30BC73E7"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POPPET ASSEMBLY</w:t>
            </w:r>
          </w:p>
        </w:tc>
      </w:tr>
      <w:tr w:rsidR="00624DE5" w:rsidRPr="00F318E8" w14:paraId="784E2424" w14:textId="77777777" w:rsidTr="00624DE5">
        <w:trPr>
          <w:trHeight w:val="300"/>
        </w:trPr>
        <w:tc>
          <w:tcPr>
            <w:tcW w:w="820" w:type="dxa"/>
            <w:vAlign w:val="center"/>
          </w:tcPr>
          <w:p w14:paraId="6885C142"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6E53ED18"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8M0046348</w:t>
            </w:r>
          </w:p>
        </w:tc>
        <w:tc>
          <w:tcPr>
            <w:tcW w:w="4678" w:type="dxa"/>
            <w:vAlign w:val="center"/>
          </w:tcPr>
          <w:p w14:paraId="24BBB60B" w14:textId="77777777" w:rsidR="00624DE5" w:rsidRPr="0035744E"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OOL Bearing Driver, Pinion Removal</w:t>
            </w:r>
          </w:p>
        </w:tc>
      </w:tr>
      <w:tr w:rsidR="00624DE5" w14:paraId="167F0EA8" w14:textId="77777777" w:rsidTr="00624DE5">
        <w:trPr>
          <w:trHeight w:val="300"/>
        </w:trPr>
        <w:tc>
          <w:tcPr>
            <w:tcW w:w="820" w:type="dxa"/>
            <w:vAlign w:val="center"/>
          </w:tcPr>
          <w:p w14:paraId="68CD6A11" w14:textId="77777777" w:rsidR="00624DE5" w:rsidRPr="00624DE5"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lang w:val="en-US"/>
              </w:rPr>
            </w:pPr>
          </w:p>
        </w:tc>
        <w:tc>
          <w:tcPr>
            <w:tcW w:w="3286" w:type="dxa"/>
            <w:vAlign w:val="center"/>
          </w:tcPr>
          <w:p w14:paraId="2B6B0B15"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8M0050615</w:t>
            </w:r>
          </w:p>
        </w:tc>
        <w:tc>
          <w:tcPr>
            <w:tcW w:w="4678" w:type="dxa"/>
            <w:vAlign w:val="center"/>
          </w:tcPr>
          <w:p w14:paraId="4494F69A"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TOOL Holder, Shift Shaft</w:t>
            </w:r>
          </w:p>
        </w:tc>
      </w:tr>
      <w:tr w:rsidR="00624DE5" w14:paraId="71696FA5" w14:textId="77777777" w:rsidTr="00624DE5">
        <w:trPr>
          <w:trHeight w:val="300"/>
        </w:trPr>
        <w:tc>
          <w:tcPr>
            <w:tcW w:w="820" w:type="dxa"/>
            <w:vAlign w:val="center"/>
          </w:tcPr>
          <w:p w14:paraId="236200ED"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01CA38ED"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847635001</w:t>
            </w:r>
          </w:p>
        </w:tc>
        <w:tc>
          <w:tcPr>
            <w:tcW w:w="4678" w:type="dxa"/>
            <w:vAlign w:val="center"/>
          </w:tcPr>
          <w:p w14:paraId="45F691BF"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NODE</w:t>
            </w:r>
          </w:p>
        </w:tc>
      </w:tr>
      <w:tr w:rsidR="00624DE5" w14:paraId="6EF827F2" w14:textId="77777777" w:rsidTr="00624DE5">
        <w:trPr>
          <w:trHeight w:val="300"/>
        </w:trPr>
        <w:tc>
          <w:tcPr>
            <w:tcW w:w="820" w:type="dxa"/>
            <w:vAlign w:val="center"/>
          </w:tcPr>
          <w:p w14:paraId="74ED0CD7"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451296B5"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892865</w:t>
            </w:r>
          </w:p>
        </w:tc>
        <w:tc>
          <w:tcPr>
            <w:tcW w:w="4678" w:type="dxa"/>
            <w:vAlign w:val="center"/>
          </w:tcPr>
          <w:p w14:paraId="752C684E"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HOSE Thermostat</w:t>
            </w:r>
          </w:p>
        </w:tc>
      </w:tr>
      <w:tr w:rsidR="00624DE5" w14:paraId="13C4BFF1" w14:textId="77777777" w:rsidTr="00624DE5">
        <w:trPr>
          <w:trHeight w:val="300"/>
        </w:trPr>
        <w:tc>
          <w:tcPr>
            <w:tcW w:w="820" w:type="dxa"/>
            <w:vAlign w:val="center"/>
          </w:tcPr>
          <w:p w14:paraId="41214E73"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35CB5C08"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8M0050423</w:t>
            </w:r>
          </w:p>
        </w:tc>
        <w:tc>
          <w:tcPr>
            <w:tcW w:w="4678" w:type="dxa"/>
            <w:vAlign w:val="center"/>
          </w:tcPr>
          <w:p w14:paraId="559678F8"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WASHER .020</w:t>
            </w:r>
          </w:p>
        </w:tc>
      </w:tr>
      <w:tr w:rsidR="00624DE5" w14:paraId="059D6792" w14:textId="77777777" w:rsidTr="00624DE5">
        <w:trPr>
          <w:trHeight w:val="300"/>
        </w:trPr>
        <w:tc>
          <w:tcPr>
            <w:tcW w:w="820" w:type="dxa"/>
            <w:vAlign w:val="center"/>
          </w:tcPr>
          <w:p w14:paraId="7E0441BC"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045ACA8D"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896094A01</w:t>
            </w:r>
          </w:p>
        </w:tc>
        <w:tc>
          <w:tcPr>
            <w:tcW w:w="4678" w:type="dxa"/>
            <w:vAlign w:val="center"/>
          </w:tcPr>
          <w:p w14:paraId="2A194370"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FITTING ASSEMBLY</w:t>
            </w:r>
          </w:p>
        </w:tc>
      </w:tr>
      <w:tr w:rsidR="00624DE5" w14:paraId="7E401754" w14:textId="77777777" w:rsidTr="00624DE5">
        <w:trPr>
          <w:trHeight w:val="300"/>
        </w:trPr>
        <w:tc>
          <w:tcPr>
            <w:tcW w:w="820" w:type="dxa"/>
            <w:vAlign w:val="center"/>
          </w:tcPr>
          <w:p w14:paraId="029B0091"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0F717AD1"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43026Q02</w:t>
            </w:r>
          </w:p>
        </w:tc>
        <w:tc>
          <w:tcPr>
            <w:tcW w:w="4678" w:type="dxa"/>
            <w:vAlign w:val="center"/>
          </w:tcPr>
          <w:p w14:paraId="0F8169FD"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IMPELLER</w:t>
            </w:r>
          </w:p>
        </w:tc>
      </w:tr>
      <w:tr w:rsidR="00624DE5" w14:paraId="4EBBD2BF" w14:textId="77777777" w:rsidTr="00624DE5">
        <w:trPr>
          <w:trHeight w:val="300"/>
        </w:trPr>
        <w:tc>
          <w:tcPr>
            <w:tcW w:w="820" w:type="dxa"/>
            <w:vAlign w:val="center"/>
          </w:tcPr>
          <w:p w14:paraId="7BCBEC8B"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593E9A96"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8806561</w:t>
            </w:r>
          </w:p>
        </w:tc>
        <w:tc>
          <w:tcPr>
            <w:tcW w:w="4678" w:type="dxa"/>
            <w:vAlign w:val="center"/>
          </w:tcPr>
          <w:p w14:paraId="51BD63B4"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BEARING</w:t>
            </w:r>
          </w:p>
        </w:tc>
      </w:tr>
      <w:tr w:rsidR="00624DE5" w14:paraId="14443E8B" w14:textId="77777777" w:rsidTr="00624DE5">
        <w:trPr>
          <w:trHeight w:val="300"/>
        </w:trPr>
        <w:tc>
          <w:tcPr>
            <w:tcW w:w="820" w:type="dxa"/>
            <w:vAlign w:val="center"/>
          </w:tcPr>
          <w:p w14:paraId="1690B5BE"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4898F105"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888461A01</w:t>
            </w:r>
          </w:p>
        </w:tc>
        <w:tc>
          <w:tcPr>
            <w:tcW w:w="4678" w:type="dxa"/>
            <w:vAlign w:val="center"/>
          </w:tcPr>
          <w:p w14:paraId="2E633318"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ITTING KIT</w:t>
            </w:r>
          </w:p>
        </w:tc>
      </w:tr>
      <w:tr w:rsidR="00624DE5" w14:paraId="05466C0A" w14:textId="77777777" w:rsidTr="00624DE5">
        <w:trPr>
          <w:trHeight w:val="300"/>
        </w:trPr>
        <w:tc>
          <w:tcPr>
            <w:tcW w:w="820" w:type="dxa"/>
            <w:vAlign w:val="center"/>
          </w:tcPr>
          <w:p w14:paraId="19201D1C"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00098102"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855729</w:t>
            </w:r>
          </w:p>
        </w:tc>
        <w:tc>
          <w:tcPr>
            <w:tcW w:w="4678" w:type="dxa"/>
            <w:vAlign w:val="center"/>
          </w:tcPr>
          <w:p w14:paraId="07A6E84C"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MOUNT</w:t>
            </w:r>
          </w:p>
        </w:tc>
      </w:tr>
      <w:tr w:rsidR="00624DE5" w:rsidRPr="00F318E8" w14:paraId="69AD68D3" w14:textId="77777777" w:rsidTr="00624DE5">
        <w:trPr>
          <w:trHeight w:val="300"/>
        </w:trPr>
        <w:tc>
          <w:tcPr>
            <w:tcW w:w="820" w:type="dxa"/>
            <w:vAlign w:val="center"/>
          </w:tcPr>
          <w:p w14:paraId="79AB7F5D"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43421AC8"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8M6002692</w:t>
            </w:r>
          </w:p>
        </w:tc>
        <w:tc>
          <w:tcPr>
            <w:tcW w:w="4678" w:type="dxa"/>
            <w:vAlign w:val="center"/>
          </w:tcPr>
          <w:p w14:paraId="5A0A3835" w14:textId="77777777" w:rsidR="00624DE5" w:rsidRPr="0035744E"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CHAIN Oil Pump Drive Oil Pump Drive</w:t>
            </w:r>
          </w:p>
        </w:tc>
      </w:tr>
      <w:tr w:rsidR="00624DE5" w:rsidRPr="00F318E8" w14:paraId="5CB330B8" w14:textId="77777777" w:rsidTr="00624DE5">
        <w:trPr>
          <w:trHeight w:val="300"/>
        </w:trPr>
        <w:tc>
          <w:tcPr>
            <w:tcW w:w="820" w:type="dxa"/>
            <w:vAlign w:val="center"/>
          </w:tcPr>
          <w:p w14:paraId="3C9B5ADE" w14:textId="77777777" w:rsidR="00624DE5" w:rsidRPr="00624DE5"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lang w:val="en-US"/>
              </w:rPr>
            </w:pPr>
          </w:p>
        </w:tc>
        <w:tc>
          <w:tcPr>
            <w:tcW w:w="3286" w:type="dxa"/>
            <w:vAlign w:val="center"/>
          </w:tcPr>
          <w:p w14:paraId="2EF9C5ED"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8M0008047</w:t>
            </w:r>
          </w:p>
        </w:tc>
        <w:tc>
          <w:tcPr>
            <w:tcW w:w="4678" w:type="dxa"/>
            <w:vAlign w:val="center"/>
          </w:tcPr>
          <w:p w14:paraId="3F2ACF51" w14:textId="77777777" w:rsidR="00624DE5" w:rsidRPr="0035744E"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STUD (M12 x 179) *{ (XX-Long)}*</w:t>
            </w:r>
          </w:p>
        </w:tc>
      </w:tr>
      <w:tr w:rsidR="00624DE5" w14:paraId="4FF06F50" w14:textId="77777777" w:rsidTr="00624DE5">
        <w:trPr>
          <w:trHeight w:val="300"/>
        </w:trPr>
        <w:tc>
          <w:tcPr>
            <w:tcW w:w="820" w:type="dxa"/>
            <w:vAlign w:val="center"/>
          </w:tcPr>
          <w:p w14:paraId="6160EAEB" w14:textId="77777777" w:rsidR="00624DE5" w:rsidRPr="00624DE5"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lang w:val="en-US"/>
              </w:rPr>
            </w:pPr>
          </w:p>
        </w:tc>
        <w:tc>
          <w:tcPr>
            <w:tcW w:w="3286" w:type="dxa"/>
            <w:vAlign w:val="center"/>
          </w:tcPr>
          <w:p w14:paraId="5E211EAC"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889727001</w:t>
            </w:r>
          </w:p>
        </w:tc>
        <w:tc>
          <w:tcPr>
            <w:tcW w:w="4678" w:type="dxa"/>
            <w:vAlign w:val="center"/>
          </w:tcPr>
          <w:p w14:paraId="37A29C81"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BELL CRANK</w:t>
            </w:r>
          </w:p>
        </w:tc>
      </w:tr>
      <w:tr w:rsidR="00624DE5" w:rsidRPr="00F318E8" w14:paraId="48456014" w14:textId="77777777" w:rsidTr="00624DE5">
        <w:trPr>
          <w:trHeight w:val="600"/>
        </w:trPr>
        <w:tc>
          <w:tcPr>
            <w:tcW w:w="820" w:type="dxa"/>
            <w:vAlign w:val="center"/>
          </w:tcPr>
          <w:p w14:paraId="55EB428D"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3D650A0B"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8M0042697</w:t>
            </w:r>
          </w:p>
        </w:tc>
        <w:tc>
          <w:tcPr>
            <w:tcW w:w="4678" w:type="dxa"/>
            <w:vAlign w:val="center"/>
          </w:tcPr>
          <w:p w14:paraId="683F1445" w14:textId="77777777" w:rsidR="00624DE5" w:rsidRPr="0035744E"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HARNESS Fuel Filter Sensor Extension (144 in)</w:t>
            </w:r>
          </w:p>
        </w:tc>
      </w:tr>
      <w:tr w:rsidR="00624DE5" w14:paraId="3153581F" w14:textId="77777777" w:rsidTr="00624DE5">
        <w:trPr>
          <w:trHeight w:val="300"/>
        </w:trPr>
        <w:tc>
          <w:tcPr>
            <w:tcW w:w="820" w:type="dxa"/>
            <w:vAlign w:val="center"/>
          </w:tcPr>
          <w:p w14:paraId="2883C29F" w14:textId="77777777" w:rsidR="00624DE5" w:rsidRPr="00624DE5"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lang w:val="en-US"/>
              </w:rPr>
            </w:pPr>
          </w:p>
        </w:tc>
        <w:tc>
          <w:tcPr>
            <w:tcW w:w="3286" w:type="dxa"/>
            <w:vAlign w:val="center"/>
          </w:tcPr>
          <w:p w14:paraId="61CE220E"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895020</w:t>
            </w:r>
          </w:p>
        </w:tc>
        <w:tc>
          <w:tcPr>
            <w:tcW w:w="4678" w:type="dxa"/>
            <w:vAlign w:val="center"/>
          </w:tcPr>
          <w:p w14:paraId="3BFD5A30"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SEAL Manifold Head</w:t>
            </w:r>
          </w:p>
        </w:tc>
      </w:tr>
      <w:tr w:rsidR="00624DE5" w:rsidRPr="00F318E8" w14:paraId="21C56320" w14:textId="77777777" w:rsidTr="00624DE5">
        <w:trPr>
          <w:trHeight w:val="300"/>
        </w:trPr>
        <w:tc>
          <w:tcPr>
            <w:tcW w:w="820" w:type="dxa"/>
            <w:vAlign w:val="center"/>
          </w:tcPr>
          <w:p w14:paraId="65686AF6"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71DC4711"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8M0021043</w:t>
            </w:r>
          </w:p>
        </w:tc>
        <w:tc>
          <w:tcPr>
            <w:tcW w:w="4678" w:type="dxa"/>
            <w:vAlign w:val="center"/>
          </w:tcPr>
          <w:p w14:paraId="2A9F4001" w14:textId="77777777" w:rsidR="00624DE5" w:rsidRPr="0035744E"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SENSOR ASSEMBLY Fuel and Water</w:t>
            </w:r>
          </w:p>
        </w:tc>
      </w:tr>
      <w:tr w:rsidR="00624DE5" w:rsidRPr="00F318E8" w14:paraId="61344882" w14:textId="77777777" w:rsidTr="00624DE5">
        <w:trPr>
          <w:trHeight w:val="300"/>
        </w:trPr>
        <w:tc>
          <w:tcPr>
            <w:tcW w:w="820" w:type="dxa"/>
            <w:vAlign w:val="center"/>
          </w:tcPr>
          <w:p w14:paraId="2C7880F8" w14:textId="77777777" w:rsidR="00624DE5" w:rsidRPr="00624DE5"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lang w:val="en-US"/>
              </w:rPr>
            </w:pPr>
          </w:p>
        </w:tc>
        <w:tc>
          <w:tcPr>
            <w:tcW w:w="3286" w:type="dxa"/>
            <w:vAlign w:val="center"/>
          </w:tcPr>
          <w:p w14:paraId="25F8625E"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8M0087122</w:t>
            </w:r>
          </w:p>
        </w:tc>
        <w:tc>
          <w:tcPr>
            <w:tcW w:w="4678" w:type="dxa"/>
            <w:vAlign w:val="center"/>
          </w:tcPr>
          <w:p w14:paraId="44E2736F" w14:textId="77777777" w:rsidR="00624DE5" w:rsidRPr="0035744E"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HOSE Hi Pressure Filter to Fuel Rail</w:t>
            </w:r>
          </w:p>
        </w:tc>
      </w:tr>
      <w:tr w:rsidR="00624DE5" w14:paraId="69D9821C" w14:textId="77777777" w:rsidTr="00624DE5">
        <w:trPr>
          <w:trHeight w:val="300"/>
        </w:trPr>
        <w:tc>
          <w:tcPr>
            <w:tcW w:w="820" w:type="dxa"/>
            <w:vAlign w:val="center"/>
          </w:tcPr>
          <w:p w14:paraId="2DCE872F" w14:textId="77777777" w:rsidR="00624DE5" w:rsidRPr="00624DE5"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lang w:val="en-US"/>
              </w:rPr>
            </w:pPr>
          </w:p>
        </w:tc>
        <w:tc>
          <w:tcPr>
            <w:tcW w:w="3286" w:type="dxa"/>
            <w:vAlign w:val="center"/>
          </w:tcPr>
          <w:p w14:paraId="6724D563"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8M0053114</w:t>
            </w:r>
          </w:p>
        </w:tc>
        <w:tc>
          <w:tcPr>
            <w:tcW w:w="4678" w:type="dxa"/>
            <w:vAlign w:val="center"/>
          </w:tcPr>
          <w:p w14:paraId="0B1B2377"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POOL ASSEMBLY</w:t>
            </w:r>
          </w:p>
        </w:tc>
      </w:tr>
      <w:tr w:rsidR="00624DE5" w:rsidRPr="00F318E8" w14:paraId="3E73BBA4" w14:textId="77777777" w:rsidTr="00624DE5">
        <w:trPr>
          <w:trHeight w:val="600"/>
        </w:trPr>
        <w:tc>
          <w:tcPr>
            <w:tcW w:w="820" w:type="dxa"/>
            <w:vAlign w:val="center"/>
          </w:tcPr>
          <w:p w14:paraId="586163C2"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2B3CDF6C"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8M0080707</w:t>
            </w:r>
          </w:p>
        </w:tc>
        <w:tc>
          <w:tcPr>
            <w:tcW w:w="4678" w:type="dxa"/>
            <w:vAlign w:val="center"/>
          </w:tcPr>
          <w:p w14:paraId="5953F2D2" w14:textId="77777777" w:rsidR="00624DE5" w:rsidRPr="0035744E"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ENCLOSURE ASSEMBLY      -Power Steering Pump</w:t>
            </w:r>
          </w:p>
        </w:tc>
      </w:tr>
      <w:tr w:rsidR="00624DE5" w14:paraId="53CB1E3D" w14:textId="77777777" w:rsidTr="00624DE5">
        <w:trPr>
          <w:trHeight w:val="300"/>
        </w:trPr>
        <w:tc>
          <w:tcPr>
            <w:tcW w:w="820" w:type="dxa"/>
            <w:vAlign w:val="center"/>
          </w:tcPr>
          <w:p w14:paraId="78F24BDB" w14:textId="77777777" w:rsidR="00624DE5" w:rsidRPr="00624DE5"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lang w:val="en-US"/>
              </w:rPr>
            </w:pPr>
          </w:p>
        </w:tc>
        <w:tc>
          <w:tcPr>
            <w:tcW w:w="3286" w:type="dxa"/>
            <w:vAlign w:val="center"/>
          </w:tcPr>
          <w:p w14:paraId="02550321"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895346</w:t>
            </w:r>
          </w:p>
        </w:tc>
        <w:tc>
          <w:tcPr>
            <w:tcW w:w="4678" w:type="dxa"/>
            <w:vAlign w:val="center"/>
          </w:tcPr>
          <w:p w14:paraId="1265B221"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BOLT</w:t>
            </w:r>
          </w:p>
        </w:tc>
      </w:tr>
      <w:tr w:rsidR="00624DE5" w14:paraId="32620870" w14:textId="77777777" w:rsidTr="00624DE5">
        <w:trPr>
          <w:trHeight w:val="300"/>
        </w:trPr>
        <w:tc>
          <w:tcPr>
            <w:tcW w:w="820" w:type="dxa"/>
            <w:vAlign w:val="center"/>
          </w:tcPr>
          <w:p w14:paraId="3253F05D"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5938F055"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880624003</w:t>
            </w:r>
          </w:p>
        </w:tc>
        <w:tc>
          <w:tcPr>
            <w:tcW w:w="4678" w:type="dxa"/>
            <w:vAlign w:val="center"/>
          </w:tcPr>
          <w:p w14:paraId="7868D0D5"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GASKET Block to Adaptor</w:t>
            </w:r>
          </w:p>
        </w:tc>
      </w:tr>
      <w:tr w:rsidR="00624DE5" w14:paraId="75BDBE07" w14:textId="77777777" w:rsidTr="00624DE5">
        <w:trPr>
          <w:trHeight w:val="300"/>
        </w:trPr>
        <w:tc>
          <w:tcPr>
            <w:tcW w:w="820" w:type="dxa"/>
            <w:vAlign w:val="center"/>
          </w:tcPr>
          <w:p w14:paraId="75EA8F9E"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4294A5EC"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885342002</w:t>
            </w:r>
          </w:p>
        </w:tc>
        <w:tc>
          <w:tcPr>
            <w:tcW w:w="4678" w:type="dxa"/>
            <w:vAlign w:val="center"/>
          </w:tcPr>
          <w:p w14:paraId="5BAE1C95"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SENSOR ASSEMBLY</w:t>
            </w:r>
          </w:p>
        </w:tc>
      </w:tr>
      <w:tr w:rsidR="00624DE5" w14:paraId="5F1457B3" w14:textId="77777777" w:rsidTr="00624DE5">
        <w:trPr>
          <w:trHeight w:val="300"/>
        </w:trPr>
        <w:tc>
          <w:tcPr>
            <w:tcW w:w="820" w:type="dxa"/>
            <w:vAlign w:val="center"/>
          </w:tcPr>
          <w:p w14:paraId="0B2FF8AC"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4A63A823"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880650003</w:t>
            </w:r>
          </w:p>
        </w:tc>
        <w:tc>
          <w:tcPr>
            <w:tcW w:w="4678" w:type="dxa"/>
            <w:vAlign w:val="center"/>
          </w:tcPr>
          <w:p w14:paraId="6C3635C2"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SHAFT Tilt Lock</w:t>
            </w:r>
          </w:p>
        </w:tc>
      </w:tr>
      <w:tr w:rsidR="00624DE5" w14:paraId="5D26D569" w14:textId="77777777" w:rsidTr="00624DE5">
        <w:trPr>
          <w:trHeight w:val="300"/>
        </w:trPr>
        <w:tc>
          <w:tcPr>
            <w:tcW w:w="820" w:type="dxa"/>
            <w:vAlign w:val="center"/>
          </w:tcPr>
          <w:p w14:paraId="2A7563D1"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74831114"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880559</w:t>
            </w:r>
          </w:p>
        </w:tc>
        <w:tc>
          <w:tcPr>
            <w:tcW w:w="4678" w:type="dxa"/>
            <w:vAlign w:val="center"/>
          </w:tcPr>
          <w:p w14:paraId="63332965"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GUIDE Fixed</w:t>
            </w:r>
          </w:p>
        </w:tc>
      </w:tr>
      <w:tr w:rsidR="00624DE5" w14:paraId="4ABD2B28" w14:textId="77777777" w:rsidTr="00624DE5">
        <w:trPr>
          <w:trHeight w:val="300"/>
        </w:trPr>
        <w:tc>
          <w:tcPr>
            <w:tcW w:w="820" w:type="dxa"/>
            <w:vAlign w:val="center"/>
          </w:tcPr>
          <w:p w14:paraId="35D606F2"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6ED537AB"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8M0041759</w:t>
            </w:r>
          </w:p>
        </w:tc>
        <w:tc>
          <w:tcPr>
            <w:tcW w:w="4678" w:type="dxa"/>
            <w:vAlign w:val="center"/>
          </w:tcPr>
          <w:p w14:paraId="04C59F73"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RACKET Mounting-Starter Motor</w:t>
            </w:r>
          </w:p>
        </w:tc>
      </w:tr>
      <w:tr w:rsidR="00624DE5" w14:paraId="61982DF2" w14:textId="77777777" w:rsidTr="00624DE5">
        <w:trPr>
          <w:trHeight w:val="300"/>
        </w:trPr>
        <w:tc>
          <w:tcPr>
            <w:tcW w:w="820" w:type="dxa"/>
            <w:vAlign w:val="center"/>
          </w:tcPr>
          <w:p w14:paraId="562D6829"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2701C370"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889675A01</w:t>
            </w:r>
          </w:p>
        </w:tc>
        <w:tc>
          <w:tcPr>
            <w:tcW w:w="4678" w:type="dxa"/>
            <w:vAlign w:val="center"/>
          </w:tcPr>
          <w:p w14:paraId="09B371AA"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TOOL Shunt 14-Pin</w:t>
            </w:r>
          </w:p>
        </w:tc>
      </w:tr>
      <w:tr w:rsidR="00624DE5" w:rsidRPr="00F318E8" w14:paraId="32CEF5AD" w14:textId="77777777" w:rsidTr="00624DE5">
        <w:trPr>
          <w:trHeight w:val="600"/>
        </w:trPr>
        <w:tc>
          <w:tcPr>
            <w:tcW w:w="820" w:type="dxa"/>
            <w:vAlign w:val="center"/>
          </w:tcPr>
          <w:p w14:paraId="2627812C"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549329CF"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893365T02</w:t>
            </w:r>
          </w:p>
        </w:tc>
        <w:tc>
          <w:tcPr>
            <w:tcW w:w="4678" w:type="dxa"/>
            <w:vAlign w:val="center"/>
          </w:tcPr>
          <w:p w14:paraId="2CB7C636" w14:textId="77777777" w:rsidR="00624DE5" w:rsidRPr="0035744E"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ENCLOSURE ASSEMBLY Top, Power Steering Pump</w:t>
            </w:r>
          </w:p>
        </w:tc>
      </w:tr>
      <w:tr w:rsidR="00624DE5" w14:paraId="5E132758" w14:textId="77777777" w:rsidTr="00624DE5">
        <w:trPr>
          <w:trHeight w:val="300"/>
        </w:trPr>
        <w:tc>
          <w:tcPr>
            <w:tcW w:w="820" w:type="dxa"/>
            <w:vAlign w:val="center"/>
          </w:tcPr>
          <w:p w14:paraId="48B3C690" w14:textId="77777777" w:rsidR="00624DE5" w:rsidRPr="00624DE5"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lang w:val="en-US"/>
              </w:rPr>
            </w:pPr>
          </w:p>
        </w:tc>
        <w:tc>
          <w:tcPr>
            <w:tcW w:w="3286" w:type="dxa"/>
            <w:vAlign w:val="center"/>
          </w:tcPr>
          <w:p w14:paraId="33D55E8D"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893385001</w:t>
            </w:r>
          </w:p>
        </w:tc>
        <w:tc>
          <w:tcPr>
            <w:tcW w:w="4678" w:type="dxa"/>
            <w:vAlign w:val="center"/>
          </w:tcPr>
          <w:p w14:paraId="1B9911B4"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RETAINER</w:t>
            </w:r>
          </w:p>
        </w:tc>
      </w:tr>
      <w:tr w:rsidR="00624DE5" w14:paraId="24323C08" w14:textId="77777777" w:rsidTr="00624DE5">
        <w:trPr>
          <w:trHeight w:val="300"/>
        </w:trPr>
        <w:tc>
          <w:tcPr>
            <w:tcW w:w="820" w:type="dxa"/>
            <w:vAlign w:val="center"/>
          </w:tcPr>
          <w:p w14:paraId="1FD9461E"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6D63BCFF"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8M0103362</w:t>
            </w:r>
          </w:p>
        </w:tc>
        <w:tc>
          <w:tcPr>
            <w:tcW w:w="4678" w:type="dxa"/>
            <w:vAlign w:val="center"/>
          </w:tcPr>
          <w:p w14:paraId="26566325"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CREEN Upper Intake</w:t>
            </w:r>
          </w:p>
        </w:tc>
      </w:tr>
      <w:tr w:rsidR="00624DE5" w:rsidRPr="00F318E8" w14:paraId="235A028F" w14:textId="77777777" w:rsidTr="00624DE5">
        <w:trPr>
          <w:trHeight w:val="600"/>
        </w:trPr>
        <w:tc>
          <w:tcPr>
            <w:tcW w:w="820" w:type="dxa"/>
            <w:vAlign w:val="center"/>
          </w:tcPr>
          <w:p w14:paraId="3635C424"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47B26C9F"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92-8M0078630</w:t>
            </w:r>
          </w:p>
        </w:tc>
        <w:tc>
          <w:tcPr>
            <w:tcW w:w="4678" w:type="dxa"/>
            <w:vAlign w:val="center"/>
          </w:tcPr>
          <w:p w14:paraId="22FDFDE9" w14:textId="77777777" w:rsidR="00624DE5" w:rsidRPr="0035744E"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25W40 4-Cycle, Synthetic Blend Marine Oil 1 Gallon</w:t>
            </w:r>
          </w:p>
        </w:tc>
      </w:tr>
      <w:tr w:rsidR="00624DE5" w14:paraId="039849B6" w14:textId="77777777" w:rsidTr="00624DE5">
        <w:trPr>
          <w:trHeight w:val="300"/>
        </w:trPr>
        <w:tc>
          <w:tcPr>
            <w:tcW w:w="820" w:type="dxa"/>
            <w:vAlign w:val="center"/>
          </w:tcPr>
          <w:p w14:paraId="4F20F86C" w14:textId="77777777" w:rsidR="00624DE5" w:rsidRPr="00624DE5"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lang w:val="en-US"/>
              </w:rPr>
            </w:pPr>
          </w:p>
        </w:tc>
        <w:tc>
          <w:tcPr>
            <w:tcW w:w="3286" w:type="dxa"/>
            <w:vAlign w:val="center"/>
          </w:tcPr>
          <w:p w14:paraId="3EE72439"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8M0095505</w:t>
            </w:r>
          </w:p>
        </w:tc>
        <w:tc>
          <w:tcPr>
            <w:tcW w:w="4678" w:type="dxa"/>
            <w:vAlign w:val="center"/>
          </w:tcPr>
          <w:p w14:paraId="44656224"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TUBE CAC</w:t>
            </w:r>
          </w:p>
        </w:tc>
      </w:tr>
      <w:tr w:rsidR="00624DE5" w14:paraId="79A77B92" w14:textId="77777777" w:rsidTr="00624DE5">
        <w:trPr>
          <w:trHeight w:val="300"/>
        </w:trPr>
        <w:tc>
          <w:tcPr>
            <w:tcW w:w="820" w:type="dxa"/>
            <w:vAlign w:val="center"/>
          </w:tcPr>
          <w:p w14:paraId="04508D22"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214305CE"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8M0087107</w:t>
            </w:r>
          </w:p>
        </w:tc>
        <w:tc>
          <w:tcPr>
            <w:tcW w:w="4678" w:type="dxa"/>
            <w:vAlign w:val="center"/>
          </w:tcPr>
          <w:p w14:paraId="23426902"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HOSE</w:t>
            </w:r>
          </w:p>
        </w:tc>
      </w:tr>
      <w:tr w:rsidR="00624DE5" w:rsidRPr="00F318E8" w14:paraId="0CD4BE1D" w14:textId="77777777" w:rsidTr="00624DE5">
        <w:trPr>
          <w:trHeight w:val="600"/>
        </w:trPr>
        <w:tc>
          <w:tcPr>
            <w:tcW w:w="820" w:type="dxa"/>
            <w:vAlign w:val="center"/>
          </w:tcPr>
          <w:p w14:paraId="293C830E"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117C8309"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85978571</w:t>
            </w:r>
          </w:p>
        </w:tc>
        <w:tc>
          <w:tcPr>
            <w:tcW w:w="4678" w:type="dxa"/>
            <w:vAlign w:val="center"/>
          </w:tcPr>
          <w:p w14:paraId="70BBA6AA" w14:textId="77777777" w:rsidR="00624DE5" w:rsidRPr="0035744E"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TUBING (52.00 Inches Bulk) To Water Pressure Sensor - Cut to 21.5 Inches</w:t>
            </w:r>
          </w:p>
        </w:tc>
      </w:tr>
      <w:tr w:rsidR="00624DE5" w14:paraId="43F78467" w14:textId="77777777" w:rsidTr="00624DE5">
        <w:trPr>
          <w:trHeight w:val="300"/>
        </w:trPr>
        <w:tc>
          <w:tcPr>
            <w:tcW w:w="820" w:type="dxa"/>
            <w:vAlign w:val="center"/>
          </w:tcPr>
          <w:p w14:paraId="588E0FE9" w14:textId="77777777" w:rsidR="00624DE5" w:rsidRPr="00624DE5"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lang w:val="en-US"/>
              </w:rPr>
            </w:pPr>
          </w:p>
        </w:tc>
        <w:tc>
          <w:tcPr>
            <w:tcW w:w="3286" w:type="dxa"/>
            <w:vAlign w:val="center"/>
          </w:tcPr>
          <w:p w14:paraId="5D055262"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8M6002872</w:t>
            </w:r>
          </w:p>
        </w:tc>
        <w:tc>
          <w:tcPr>
            <w:tcW w:w="4678" w:type="dxa"/>
            <w:vAlign w:val="center"/>
          </w:tcPr>
          <w:p w14:paraId="3036534B"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ENSOR ASSEMBLY Knock</w:t>
            </w:r>
          </w:p>
        </w:tc>
      </w:tr>
      <w:tr w:rsidR="00624DE5" w:rsidRPr="00F318E8" w14:paraId="061951A5" w14:textId="77777777" w:rsidTr="00624DE5">
        <w:trPr>
          <w:trHeight w:val="600"/>
        </w:trPr>
        <w:tc>
          <w:tcPr>
            <w:tcW w:w="820" w:type="dxa"/>
            <w:vAlign w:val="center"/>
          </w:tcPr>
          <w:p w14:paraId="099F3638"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3BEFAACE"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8M0084506</w:t>
            </w:r>
          </w:p>
        </w:tc>
        <w:tc>
          <w:tcPr>
            <w:tcW w:w="4678" w:type="dxa"/>
            <w:vAlign w:val="center"/>
          </w:tcPr>
          <w:p w14:paraId="74787DF8" w14:textId="77777777" w:rsidR="00624DE5" w:rsidRPr="0035744E"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HOSE Fuel Inlet Fuel inlet to Fuel Supply Module</w:t>
            </w:r>
          </w:p>
        </w:tc>
      </w:tr>
      <w:tr w:rsidR="00624DE5" w:rsidRPr="00F318E8" w14:paraId="1024DBCE" w14:textId="77777777" w:rsidTr="00624DE5">
        <w:trPr>
          <w:trHeight w:val="600"/>
        </w:trPr>
        <w:tc>
          <w:tcPr>
            <w:tcW w:w="820" w:type="dxa"/>
            <w:vAlign w:val="center"/>
          </w:tcPr>
          <w:p w14:paraId="145DE8F5" w14:textId="77777777" w:rsidR="00624DE5" w:rsidRPr="00624DE5"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lang w:val="en-US"/>
              </w:rPr>
            </w:pPr>
          </w:p>
        </w:tc>
        <w:tc>
          <w:tcPr>
            <w:tcW w:w="3286" w:type="dxa"/>
            <w:vAlign w:val="center"/>
          </w:tcPr>
          <w:p w14:paraId="71BEB373"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8M0047428</w:t>
            </w:r>
          </w:p>
        </w:tc>
        <w:tc>
          <w:tcPr>
            <w:tcW w:w="4678" w:type="dxa"/>
            <w:vAlign w:val="center"/>
          </w:tcPr>
          <w:p w14:paraId="3BF748AD" w14:textId="77777777" w:rsidR="00624DE5" w:rsidRPr="0035744E"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HOSE (.25 inch ID, 57.00 Inches Bulk) Cut to 3 inches</w:t>
            </w:r>
          </w:p>
        </w:tc>
      </w:tr>
      <w:tr w:rsidR="00624DE5" w14:paraId="0691FB5F" w14:textId="77777777" w:rsidTr="00624DE5">
        <w:trPr>
          <w:trHeight w:val="300"/>
        </w:trPr>
        <w:tc>
          <w:tcPr>
            <w:tcW w:w="820" w:type="dxa"/>
            <w:vAlign w:val="center"/>
          </w:tcPr>
          <w:p w14:paraId="71113ADC" w14:textId="77777777" w:rsidR="00624DE5" w:rsidRPr="00624DE5"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lang w:val="en-US"/>
              </w:rPr>
            </w:pPr>
          </w:p>
        </w:tc>
        <w:tc>
          <w:tcPr>
            <w:tcW w:w="3286" w:type="dxa"/>
            <w:vAlign w:val="center"/>
          </w:tcPr>
          <w:p w14:paraId="3D0BFFA2"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889617001</w:t>
            </w:r>
          </w:p>
        </w:tc>
        <w:tc>
          <w:tcPr>
            <w:tcW w:w="4678" w:type="dxa"/>
            <w:vAlign w:val="center"/>
          </w:tcPr>
          <w:p w14:paraId="105AD17B"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GASKET</w:t>
            </w:r>
          </w:p>
        </w:tc>
      </w:tr>
      <w:tr w:rsidR="00624DE5" w:rsidRPr="00F318E8" w14:paraId="6AF6F193" w14:textId="77777777" w:rsidTr="00624DE5">
        <w:trPr>
          <w:trHeight w:val="600"/>
        </w:trPr>
        <w:tc>
          <w:tcPr>
            <w:tcW w:w="820" w:type="dxa"/>
            <w:vAlign w:val="center"/>
          </w:tcPr>
          <w:p w14:paraId="29651519"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25E732A8"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889552</w:t>
            </w:r>
          </w:p>
        </w:tc>
        <w:tc>
          <w:tcPr>
            <w:tcW w:w="4678" w:type="dxa"/>
            <w:vAlign w:val="center"/>
          </w:tcPr>
          <w:p w14:paraId="318F10F4" w14:textId="77777777" w:rsidR="00624DE5" w:rsidRPr="0035744E"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FITTING -6 ORB to -6 ORFS (90 Degree) *{ (Standard)}*</w:t>
            </w:r>
          </w:p>
        </w:tc>
      </w:tr>
      <w:tr w:rsidR="00624DE5" w14:paraId="28C12E69" w14:textId="77777777" w:rsidTr="00624DE5">
        <w:trPr>
          <w:trHeight w:val="300"/>
        </w:trPr>
        <w:tc>
          <w:tcPr>
            <w:tcW w:w="820" w:type="dxa"/>
            <w:vAlign w:val="center"/>
          </w:tcPr>
          <w:p w14:paraId="1E9E8A91" w14:textId="77777777" w:rsidR="00624DE5" w:rsidRPr="00624DE5"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lang w:val="en-US"/>
              </w:rPr>
            </w:pPr>
          </w:p>
        </w:tc>
        <w:tc>
          <w:tcPr>
            <w:tcW w:w="3286" w:type="dxa"/>
            <w:vAlign w:val="center"/>
          </w:tcPr>
          <w:p w14:paraId="4336A163"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8M0084552</w:t>
            </w:r>
          </w:p>
        </w:tc>
        <w:tc>
          <w:tcPr>
            <w:tcW w:w="4678" w:type="dxa"/>
            <w:vAlign w:val="center"/>
          </w:tcPr>
          <w:p w14:paraId="21DA1C19"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HOSE Water In Lower</w:t>
            </w:r>
          </w:p>
        </w:tc>
      </w:tr>
      <w:tr w:rsidR="00624DE5" w14:paraId="69264730" w14:textId="77777777" w:rsidTr="00624DE5">
        <w:trPr>
          <w:trHeight w:val="300"/>
        </w:trPr>
        <w:tc>
          <w:tcPr>
            <w:tcW w:w="820" w:type="dxa"/>
            <w:vAlign w:val="center"/>
          </w:tcPr>
          <w:p w14:paraId="161E2998"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1E2E6F95"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881180A02</w:t>
            </w:r>
          </w:p>
        </w:tc>
        <w:tc>
          <w:tcPr>
            <w:tcW w:w="4678" w:type="dxa"/>
            <w:vAlign w:val="center"/>
          </w:tcPr>
          <w:p w14:paraId="767B65EA"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RING SET Piston</w:t>
            </w:r>
          </w:p>
        </w:tc>
      </w:tr>
      <w:tr w:rsidR="00624DE5" w14:paraId="1224F36E" w14:textId="77777777" w:rsidTr="00624DE5">
        <w:trPr>
          <w:trHeight w:val="300"/>
        </w:trPr>
        <w:tc>
          <w:tcPr>
            <w:tcW w:w="820" w:type="dxa"/>
            <w:vAlign w:val="center"/>
          </w:tcPr>
          <w:p w14:paraId="7C85F6B8"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3A56DB78"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880661</w:t>
            </w:r>
          </w:p>
        </w:tc>
        <w:tc>
          <w:tcPr>
            <w:tcW w:w="4678" w:type="dxa"/>
            <w:vAlign w:val="center"/>
          </w:tcPr>
          <w:p w14:paraId="312E505A"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SEAL</w:t>
            </w:r>
          </w:p>
        </w:tc>
      </w:tr>
      <w:tr w:rsidR="00624DE5" w14:paraId="0E523778" w14:textId="77777777" w:rsidTr="00624DE5">
        <w:trPr>
          <w:trHeight w:val="300"/>
        </w:trPr>
        <w:tc>
          <w:tcPr>
            <w:tcW w:w="820" w:type="dxa"/>
            <w:vAlign w:val="center"/>
          </w:tcPr>
          <w:p w14:paraId="2E9B7F6E"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1E7468D8"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8M0055029</w:t>
            </w:r>
          </w:p>
        </w:tc>
        <w:tc>
          <w:tcPr>
            <w:tcW w:w="4678" w:type="dxa"/>
            <w:vAlign w:val="center"/>
          </w:tcPr>
          <w:p w14:paraId="72E6DDB0"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BRACKET Tilt Lock</w:t>
            </w:r>
          </w:p>
        </w:tc>
      </w:tr>
      <w:tr w:rsidR="00624DE5" w:rsidRPr="00F318E8" w14:paraId="4E835C0B" w14:textId="77777777" w:rsidTr="00624DE5">
        <w:trPr>
          <w:trHeight w:val="300"/>
        </w:trPr>
        <w:tc>
          <w:tcPr>
            <w:tcW w:w="820" w:type="dxa"/>
            <w:vAlign w:val="center"/>
          </w:tcPr>
          <w:p w14:paraId="0326ABB9"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7D96835D"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8M0103479</w:t>
            </w:r>
          </w:p>
        </w:tc>
        <w:tc>
          <w:tcPr>
            <w:tcW w:w="4678" w:type="dxa"/>
            <w:vAlign w:val="center"/>
          </w:tcPr>
          <w:p w14:paraId="123A789B" w14:textId="77777777" w:rsidR="00624DE5" w:rsidRPr="0035744E"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DECAL SET Flywheel Cover, 400R</w:t>
            </w:r>
          </w:p>
        </w:tc>
      </w:tr>
      <w:tr w:rsidR="00624DE5" w:rsidRPr="00F318E8" w14:paraId="0705AEDF" w14:textId="77777777" w:rsidTr="00624DE5">
        <w:trPr>
          <w:trHeight w:val="300"/>
        </w:trPr>
        <w:tc>
          <w:tcPr>
            <w:tcW w:w="820" w:type="dxa"/>
            <w:vAlign w:val="center"/>
          </w:tcPr>
          <w:p w14:paraId="206EF5A7" w14:textId="77777777" w:rsidR="00624DE5" w:rsidRPr="00624DE5"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lang w:val="en-US"/>
              </w:rPr>
            </w:pPr>
          </w:p>
        </w:tc>
        <w:tc>
          <w:tcPr>
            <w:tcW w:w="3286" w:type="dxa"/>
            <w:vAlign w:val="center"/>
          </w:tcPr>
          <w:p w14:paraId="5BD2D179"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85944975</w:t>
            </w:r>
          </w:p>
        </w:tc>
        <w:tc>
          <w:tcPr>
            <w:tcW w:w="4678" w:type="dxa"/>
            <w:vAlign w:val="center"/>
          </w:tcPr>
          <w:p w14:paraId="41BAE593" w14:textId="77777777" w:rsidR="00624DE5" w:rsidRPr="0035744E"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TUBING (72.00 Inches Bulk) Cut to 64 Inches</w:t>
            </w:r>
          </w:p>
        </w:tc>
      </w:tr>
      <w:tr w:rsidR="00624DE5" w14:paraId="26830FF2" w14:textId="77777777" w:rsidTr="00624DE5">
        <w:trPr>
          <w:trHeight w:val="300"/>
        </w:trPr>
        <w:tc>
          <w:tcPr>
            <w:tcW w:w="820" w:type="dxa"/>
            <w:vAlign w:val="center"/>
          </w:tcPr>
          <w:p w14:paraId="00124462" w14:textId="77777777" w:rsidR="00624DE5" w:rsidRPr="00624DE5"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lang w:val="en-US"/>
              </w:rPr>
            </w:pPr>
          </w:p>
        </w:tc>
        <w:tc>
          <w:tcPr>
            <w:tcW w:w="3286" w:type="dxa"/>
            <w:vAlign w:val="center"/>
          </w:tcPr>
          <w:p w14:paraId="57D60CE3"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8M0046297</w:t>
            </w:r>
          </w:p>
        </w:tc>
        <w:tc>
          <w:tcPr>
            <w:tcW w:w="4678" w:type="dxa"/>
            <w:vAlign w:val="center"/>
          </w:tcPr>
          <w:p w14:paraId="49B93D87"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OIL SEAL ASSEMBLY</w:t>
            </w:r>
          </w:p>
        </w:tc>
      </w:tr>
      <w:tr w:rsidR="00624DE5" w:rsidRPr="00F318E8" w14:paraId="768E880F" w14:textId="77777777" w:rsidTr="00624DE5">
        <w:trPr>
          <w:trHeight w:val="300"/>
        </w:trPr>
        <w:tc>
          <w:tcPr>
            <w:tcW w:w="820" w:type="dxa"/>
            <w:vAlign w:val="center"/>
          </w:tcPr>
          <w:p w14:paraId="0D077C27"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73329159"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887753A02</w:t>
            </w:r>
          </w:p>
        </w:tc>
        <w:tc>
          <w:tcPr>
            <w:tcW w:w="4678" w:type="dxa"/>
            <w:vAlign w:val="center"/>
          </w:tcPr>
          <w:p w14:paraId="75FEF179" w14:textId="77777777" w:rsidR="00624DE5" w:rsidRPr="0035744E"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TUBE ASSEMBLY Oil Drain *{ (Long)}*</w:t>
            </w:r>
          </w:p>
        </w:tc>
      </w:tr>
      <w:tr w:rsidR="00624DE5" w14:paraId="44DE3809" w14:textId="77777777" w:rsidTr="00624DE5">
        <w:trPr>
          <w:trHeight w:val="300"/>
        </w:trPr>
        <w:tc>
          <w:tcPr>
            <w:tcW w:w="820" w:type="dxa"/>
            <w:vAlign w:val="center"/>
          </w:tcPr>
          <w:p w14:paraId="55069AEA" w14:textId="77777777" w:rsidR="00624DE5" w:rsidRPr="00624DE5"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lang w:val="en-US"/>
              </w:rPr>
            </w:pPr>
          </w:p>
        </w:tc>
        <w:tc>
          <w:tcPr>
            <w:tcW w:w="3286" w:type="dxa"/>
            <w:vAlign w:val="center"/>
          </w:tcPr>
          <w:p w14:paraId="7971D966"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8M0087119</w:t>
            </w:r>
          </w:p>
        </w:tc>
        <w:tc>
          <w:tcPr>
            <w:tcW w:w="4678" w:type="dxa"/>
            <w:vAlign w:val="center"/>
          </w:tcPr>
          <w:p w14:paraId="1FAE0875"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HOSE Manifold Reference Upper</w:t>
            </w:r>
          </w:p>
        </w:tc>
      </w:tr>
      <w:tr w:rsidR="00624DE5" w14:paraId="6BC05CDD" w14:textId="77777777" w:rsidTr="00624DE5">
        <w:trPr>
          <w:trHeight w:val="300"/>
        </w:trPr>
        <w:tc>
          <w:tcPr>
            <w:tcW w:w="820" w:type="dxa"/>
            <w:vAlign w:val="center"/>
          </w:tcPr>
          <w:p w14:paraId="1C187FF2"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72F1361C"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880557</w:t>
            </w:r>
          </w:p>
        </w:tc>
        <w:tc>
          <w:tcPr>
            <w:tcW w:w="4678" w:type="dxa"/>
            <w:vAlign w:val="center"/>
          </w:tcPr>
          <w:p w14:paraId="2AB5D027"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GUIDE Moveable</w:t>
            </w:r>
          </w:p>
        </w:tc>
      </w:tr>
      <w:tr w:rsidR="00624DE5" w14:paraId="2D2AAE20" w14:textId="77777777" w:rsidTr="00624DE5">
        <w:trPr>
          <w:trHeight w:val="300"/>
        </w:trPr>
        <w:tc>
          <w:tcPr>
            <w:tcW w:w="820" w:type="dxa"/>
            <w:vAlign w:val="center"/>
          </w:tcPr>
          <w:p w14:paraId="4DB786F7"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14C1952A"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8M0056639</w:t>
            </w:r>
          </w:p>
        </w:tc>
        <w:tc>
          <w:tcPr>
            <w:tcW w:w="4678" w:type="dxa"/>
            <w:vAlign w:val="center"/>
          </w:tcPr>
          <w:p w14:paraId="61842128"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RING Retainer</w:t>
            </w:r>
          </w:p>
        </w:tc>
      </w:tr>
      <w:tr w:rsidR="00624DE5" w:rsidRPr="00F318E8" w14:paraId="3643E36A" w14:textId="77777777" w:rsidTr="00624DE5">
        <w:trPr>
          <w:trHeight w:val="600"/>
        </w:trPr>
        <w:tc>
          <w:tcPr>
            <w:tcW w:w="820" w:type="dxa"/>
            <w:vAlign w:val="center"/>
          </w:tcPr>
          <w:p w14:paraId="5966D744"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595D3D25"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88439A25</w:t>
            </w:r>
          </w:p>
        </w:tc>
        <w:tc>
          <w:tcPr>
            <w:tcW w:w="4678" w:type="dxa"/>
            <w:vAlign w:val="center"/>
          </w:tcPr>
          <w:p w14:paraId="68FF8E6E" w14:textId="77777777" w:rsidR="00624DE5" w:rsidRPr="0035744E"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CABLE ASSEMBLY Battery - Positive *{ (Long)}*</w:t>
            </w:r>
          </w:p>
        </w:tc>
      </w:tr>
      <w:tr w:rsidR="00624DE5" w14:paraId="523126C8" w14:textId="77777777" w:rsidTr="00624DE5">
        <w:trPr>
          <w:trHeight w:val="300"/>
        </w:trPr>
        <w:tc>
          <w:tcPr>
            <w:tcW w:w="820" w:type="dxa"/>
            <w:vAlign w:val="center"/>
          </w:tcPr>
          <w:p w14:paraId="65781E37" w14:textId="77777777" w:rsidR="00624DE5" w:rsidRPr="00624DE5"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lang w:val="en-US"/>
              </w:rPr>
            </w:pPr>
          </w:p>
        </w:tc>
        <w:tc>
          <w:tcPr>
            <w:tcW w:w="3286" w:type="dxa"/>
            <w:vAlign w:val="center"/>
          </w:tcPr>
          <w:p w14:paraId="4C2C1379"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8M0046698</w:t>
            </w:r>
          </w:p>
        </w:tc>
        <w:tc>
          <w:tcPr>
            <w:tcW w:w="4678" w:type="dxa"/>
            <w:vAlign w:val="center"/>
          </w:tcPr>
          <w:p w14:paraId="51F3ED96"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ND CAP ASSEMBLY</w:t>
            </w:r>
          </w:p>
        </w:tc>
      </w:tr>
      <w:tr w:rsidR="00624DE5" w14:paraId="73B98EE9" w14:textId="77777777" w:rsidTr="00624DE5">
        <w:trPr>
          <w:trHeight w:val="300"/>
        </w:trPr>
        <w:tc>
          <w:tcPr>
            <w:tcW w:w="820" w:type="dxa"/>
            <w:vAlign w:val="center"/>
          </w:tcPr>
          <w:p w14:paraId="42A9B061"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02E05E65"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8M0060041</w:t>
            </w:r>
          </w:p>
        </w:tc>
        <w:tc>
          <w:tcPr>
            <w:tcW w:w="4678" w:type="dxa"/>
            <w:vAlign w:val="center"/>
          </w:tcPr>
          <w:p w14:paraId="74920468"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FILTER Fuel</w:t>
            </w:r>
          </w:p>
        </w:tc>
      </w:tr>
      <w:tr w:rsidR="00624DE5" w:rsidRPr="00F318E8" w14:paraId="0AE94C7B" w14:textId="77777777" w:rsidTr="00624DE5">
        <w:trPr>
          <w:trHeight w:val="600"/>
        </w:trPr>
        <w:tc>
          <w:tcPr>
            <w:tcW w:w="820" w:type="dxa"/>
            <w:vAlign w:val="center"/>
          </w:tcPr>
          <w:p w14:paraId="30AC6BB8"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61AD4696"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88439A26</w:t>
            </w:r>
          </w:p>
        </w:tc>
        <w:tc>
          <w:tcPr>
            <w:tcW w:w="4678" w:type="dxa"/>
            <w:vAlign w:val="center"/>
          </w:tcPr>
          <w:p w14:paraId="4F79D30A" w14:textId="77777777" w:rsidR="00624DE5" w:rsidRPr="0035744E"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CABLE ASSEMBLY Battery - Negative *{ (Long)}*</w:t>
            </w:r>
          </w:p>
        </w:tc>
      </w:tr>
      <w:tr w:rsidR="00624DE5" w:rsidRPr="00F318E8" w14:paraId="0AD2CE33" w14:textId="77777777" w:rsidTr="00624DE5">
        <w:trPr>
          <w:trHeight w:val="300"/>
        </w:trPr>
        <w:tc>
          <w:tcPr>
            <w:tcW w:w="820" w:type="dxa"/>
            <w:vAlign w:val="center"/>
          </w:tcPr>
          <w:p w14:paraId="3327C461" w14:textId="77777777" w:rsidR="00624DE5" w:rsidRPr="00624DE5"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lang w:val="en-US"/>
              </w:rPr>
            </w:pPr>
          </w:p>
        </w:tc>
        <w:tc>
          <w:tcPr>
            <w:tcW w:w="3286" w:type="dxa"/>
            <w:vAlign w:val="center"/>
          </w:tcPr>
          <w:p w14:paraId="17A591D6"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8M0046557</w:t>
            </w:r>
          </w:p>
        </w:tc>
        <w:tc>
          <w:tcPr>
            <w:tcW w:w="4678" w:type="dxa"/>
            <w:vAlign w:val="center"/>
          </w:tcPr>
          <w:p w14:paraId="45D874FE" w14:textId="77777777" w:rsidR="00624DE5" w:rsidRPr="0035744E"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HOSE ASSMEBLY Fuel Inlet, 8.2 Inch</w:t>
            </w:r>
          </w:p>
        </w:tc>
      </w:tr>
      <w:tr w:rsidR="00624DE5" w14:paraId="05CBE79D" w14:textId="77777777" w:rsidTr="00624DE5">
        <w:trPr>
          <w:trHeight w:val="300"/>
        </w:trPr>
        <w:tc>
          <w:tcPr>
            <w:tcW w:w="820" w:type="dxa"/>
            <w:vAlign w:val="center"/>
          </w:tcPr>
          <w:p w14:paraId="543D3712" w14:textId="77777777" w:rsidR="00624DE5" w:rsidRPr="00624DE5"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lang w:val="en-US"/>
              </w:rPr>
            </w:pPr>
          </w:p>
        </w:tc>
        <w:tc>
          <w:tcPr>
            <w:tcW w:w="3286" w:type="dxa"/>
            <w:vAlign w:val="center"/>
          </w:tcPr>
          <w:p w14:paraId="4B767E63"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8M6003035</w:t>
            </w:r>
          </w:p>
        </w:tc>
        <w:tc>
          <w:tcPr>
            <w:tcW w:w="4678" w:type="dxa"/>
            <w:vAlign w:val="center"/>
          </w:tcPr>
          <w:p w14:paraId="1BDB756F"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ULLEY</w:t>
            </w:r>
          </w:p>
        </w:tc>
      </w:tr>
      <w:tr w:rsidR="00624DE5" w14:paraId="7A470F32" w14:textId="77777777" w:rsidTr="00624DE5">
        <w:trPr>
          <w:trHeight w:val="300"/>
        </w:trPr>
        <w:tc>
          <w:tcPr>
            <w:tcW w:w="820" w:type="dxa"/>
            <w:vAlign w:val="center"/>
          </w:tcPr>
          <w:p w14:paraId="7A81291B"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4812DE0E"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8M6003465</w:t>
            </w:r>
          </w:p>
        </w:tc>
        <w:tc>
          <w:tcPr>
            <w:tcW w:w="4678" w:type="dxa"/>
            <w:vAlign w:val="center"/>
          </w:tcPr>
          <w:p w14:paraId="16DD92A2"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VALVE Check</w:t>
            </w:r>
          </w:p>
        </w:tc>
      </w:tr>
      <w:tr w:rsidR="00624DE5" w14:paraId="368F77D5" w14:textId="77777777" w:rsidTr="00624DE5">
        <w:trPr>
          <w:trHeight w:val="300"/>
        </w:trPr>
        <w:tc>
          <w:tcPr>
            <w:tcW w:w="820" w:type="dxa"/>
            <w:vAlign w:val="center"/>
          </w:tcPr>
          <w:p w14:paraId="131ED832"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2158A05A"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8M6003431</w:t>
            </w:r>
          </w:p>
        </w:tc>
        <w:tc>
          <w:tcPr>
            <w:tcW w:w="4678" w:type="dxa"/>
            <w:vAlign w:val="center"/>
          </w:tcPr>
          <w:p w14:paraId="600C5A49"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FITTING Water, Supercharger</w:t>
            </w:r>
          </w:p>
        </w:tc>
      </w:tr>
      <w:tr w:rsidR="00624DE5" w14:paraId="2B886E58" w14:textId="77777777" w:rsidTr="00624DE5">
        <w:trPr>
          <w:trHeight w:val="300"/>
        </w:trPr>
        <w:tc>
          <w:tcPr>
            <w:tcW w:w="820" w:type="dxa"/>
            <w:vAlign w:val="center"/>
          </w:tcPr>
          <w:p w14:paraId="38F5096F"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2B77C61C"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8806621</w:t>
            </w:r>
          </w:p>
        </w:tc>
        <w:tc>
          <w:tcPr>
            <w:tcW w:w="4678" w:type="dxa"/>
            <w:vAlign w:val="center"/>
          </w:tcPr>
          <w:p w14:paraId="2CF7F165"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BEARING</w:t>
            </w:r>
          </w:p>
        </w:tc>
      </w:tr>
      <w:tr w:rsidR="00624DE5" w14:paraId="2F495578" w14:textId="77777777" w:rsidTr="00624DE5">
        <w:trPr>
          <w:trHeight w:val="300"/>
        </w:trPr>
        <w:tc>
          <w:tcPr>
            <w:tcW w:w="820" w:type="dxa"/>
            <w:vAlign w:val="center"/>
          </w:tcPr>
          <w:p w14:paraId="2BFDE0B7"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45A28F8B"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898022</w:t>
            </w:r>
          </w:p>
        </w:tc>
        <w:tc>
          <w:tcPr>
            <w:tcW w:w="4678" w:type="dxa"/>
            <w:vAlign w:val="center"/>
          </w:tcPr>
          <w:p w14:paraId="086990C8"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DIPSTICK Oil</w:t>
            </w:r>
          </w:p>
        </w:tc>
      </w:tr>
      <w:tr w:rsidR="00624DE5" w:rsidRPr="00F318E8" w14:paraId="21EFA69B" w14:textId="77777777" w:rsidTr="00624DE5">
        <w:trPr>
          <w:trHeight w:val="300"/>
        </w:trPr>
        <w:tc>
          <w:tcPr>
            <w:tcW w:w="820" w:type="dxa"/>
            <w:vAlign w:val="center"/>
          </w:tcPr>
          <w:p w14:paraId="2B60B35D"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37CDB74D"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884418A1</w:t>
            </w:r>
          </w:p>
        </w:tc>
        <w:tc>
          <w:tcPr>
            <w:tcW w:w="4678" w:type="dxa"/>
            <w:vAlign w:val="center"/>
          </w:tcPr>
          <w:p w14:paraId="69FDC782" w14:textId="77777777" w:rsidR="00624DE5" w:rsidRPr="0035744E"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TENSIONER ASSEMBLY Oil Pump Drive</w:t>
            </w:r>
          </w:p>
        </w:tc>
      </w:tr>
      <w:tr w:rsidR="00624DE5" w14:paraId="58BB34E5" w14:textId="77777777" w:rsidTr="00624DE5">
        <w:trPr>
          <w:trHeight w:val="300"/>
        </w:trPr>
        <w:tc>
          <w:tcPr>
            <w:tcW w:w="820" w:type="dxa"/>
            <w:vAlign w:val="center"/>
          </w:tcPr>
          <w:p w14:paraId="01D742C2" w14:textId="77777777" w:rsidR="00624DE5" w:rsidRPr="00624DE5"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lang w:val="en-US"/>
              </w:rPr>
            </w:pPr>
          </w:p>
        </w:tc>
        <w:tc>
          <w:tcPr>
            <w:tcW w:w="3286" w:type="dxa"/>
            <w:vAlign w:val="center"/>
          </w:tcPr>
          <w:p w14:paraId="3A28B3AA"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8M0094053</w:t>
            </w:r>
          </w:p>
        </w:tc>
        <w:tc>
          <w:tcPr>
            <w:tcW w:w="4678" w:type="dxa"/>
            <w:vAlign w:val="center"/>
          </w:tcPr>
          <w:p w14:paraId="46815A86"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PLATE Water Passage</w:t>
            </w:r>
          </w:p>
        </w:tc>
      </w:tr>
      <w:tr w:rsidR="00624DE5" w14:paraId="6005FF61" w14:textId="77777777" w:rsidTr="00624DE5">
        <w:trPr>
          <w:trHeight w:val="300"/>
        </w:trPr>
        <w:tc>
          <w:tcPr>
            <w:tcW w:w="820" w:type="dxa"/>
            <w:vAlign w:val="center"/>
          </w:tcPr>
          <w:p w14:paraId="20E90B5C"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27659DEB"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899712A01</w:t>
            </w:r>
          </w:p>
        </w:tc>
        <w:tc>
          <w:tcPr>
            <w:tcW w:w="4678" w:type="dxa"/>
            <w:vAlign w:val="center"/>
          </w:tcPr>
          <w:p w14:paraId="0067FD84"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CABLE KIT Continuity</w:t>
            </w:r>
          </w:p>
        </w:tc>
      </w:tr>
      <w:tr w:rsidR="00624DE5" w:rsidRPr="00F318E8" w14:paraId="290E649E" w14:textId="77777777" w:rsidTr="00624DE5">
        <w:trPr>
          <w:trHeight w:val="600"/>
        </w:trPr>
        <w:tc>
          <w:tcPr>
            <w:tcW w:w="820" w:type="dxa"/>
            <w:vAlign w:val="center"/>
          </w:tcPr>
          <w:p w14:paraId="61231FA0"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1B8132D7"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885541A01</w:t>
            </w:r>
          </w:p>
        </w:tc>
        <w:tc>
          <w:tcPr>
            <w:tcW w:w="4678" w:type="dxa"/>
            <w:vAlign w:val="center"/>
          </w:tcPr>
          <w:p w14:paraId="4688234B" w14:textId="77777777" w:rsidR="00624DE5" w:rsidRPr="0035744E"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TUBE ASSEMBLY Water (20.00 Inch) *{ (Long)}*</w:t>
            </w:r>
          </w:p>
        </w:tc>
      </w:tr>
      <w:tr w:rsidR="00624DE5" w:rsidRPr="00F318E8" w14:paraId="57A78194" w14:textId="77777777" w:rsidTr="00624DE5">
        <w:trPr>
          <w:trHeight w:val="600"/>
        </w:trPr>
        <w:tc>
          <w:tcPr>
            <w:tcW w:w="820" w:type="dxa"/>
            <w:vAlign w:val="center"/>
          </w:tcPr>
          <w:p w14:paraId="2836D4DF" w14:textId="77777777" w:rsidR="00624DE5" w:rsidRPr="00624DE5"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lang w:val="en-US"/>
              </w:rPr>
            </w:pPr>
          </w:p>
        </w:tc>
        <w:tc>
          <w:tcPr>
            <w:tcW w:w="3286" w:type="dxa"/>
            <w:vAlign w:val="center"/>
          </w:tcPr>
          <w:p w14:paraId="5A912FD3"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8M0082193</w:t>
            </w:r>
          </w:p>
        </w:tc>
        <w:tc>
          <w:tcPr>
            <w:tcW w:w="4678" w:type="dxa"/>
            <w:vAlign w:val="center"/>
          </w:tcPr>
          <w:p w14:paraId="0EE49011" w14:textId="77777777" w:rsidR="00624DE5" w:rsidRPr="0035744E"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TUBE ASSEMBLY Oil Drain *{ (X-Long/XX-Long)}*</w:t>
            </w:r>
          </w:p>
        </w:tc>
      </w:tr>
      <w:tr w:rsidR="00624DE5" w14:paraId="52FC7AA8" w14:textId="77777777" w:rsidTr="00624DE5">
        <w:trPr>
          <w:trHeight w:val="300"/>
        </w:trPr>
        <w:tc>
          <w:tcPr>
            <w:tcW w:w="820" w:type="dxa"/>
            <w:vAlign w:val="center"/>
          </w:tcPr>
          <w:p w14:paraId="5022F3D0" w14:textId="77777777" w:rsidR="00624DE5" w:rsidRPr="00624DE5"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lang w:val="en-US"/>
              </w:rPr>
            </w:pPr>
          </w:p>
        </w:tc>
        <w:tc>
          <w:tcPr>
            <w:tcW w:w="3286" w:type="dxa"/>
            <w:vAlign w:val="center"/>
          </w:tcPr>
          <w:p w14:paraId="67F065BA"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88535303S</w:t>
            </w:r>
          </w:p>
        </w:tc>
        <w:tc>
          <w:tcPr>
            <w:tcW w:w="4678" w:type="dxa"/>
            <w:vAlign w:val="center"/>
          </w:tcPr>
          <w:p w14:paraId="0C7B7162"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BRACKET</w:t>
            </w:r>
          </w:p>
        </w:tc>
      </w:tr>
      <w:tr w:rsidR="00624DE5" w14:paraId="4CD56A78" w14:textId="77777777" w:rsidTr="00624DE5">
        <w:trPr>
          <w:trHeight w:val="300"/>
        </w:trPr>
        <w:tc>
          <w:tcPr>
            <w:tcW w:w="820" w:type="dxa"/>
            <w:vAlign w:val="center"/>
          </w:tcPr>
          <w:p w14:paraId="3AFA6A7B"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33D3B64B"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8M0046104</w:t>
            </w:r>
          </w:p>
        </w:tc>
        <w:tc>
          <w:tcPr>
            <w:tcW w:w="4678" w:type="dxa"/>
            <w:vAlign w:val="center"/>
          </w:tcPr>
          <w:p w14:paraId="5C052B45"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SHIFT SHAFT</w:t>
            </w:r>
          </w:p>
        </w:tc>
      </w:tr>
      <w:tr w:rsidR="00624DE5" w:rsidRPr="00F318E8" w14:paraId="35B381EC" w14:textId="77777777" w:rsidTr="00624DE5">
        <w:trPr>
          <w:trHeight w:val="600"/>
        </w:trPr>
        <w:tc>
          <w:tcPr>
            <w:tcW w:w="820" w:type="dxa"/>
            <w:vAlign w:val="center"/>
          </w:tcPr>
          <w:p w14:paraId="32624A52"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7FCA05A0"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8M0047448</w:t>
            </w:r>
          </w:p>
        </w:tc>
        <w:tc>
          <w:tcPr>
            <w:tcW w:w="4678" w:type="dxa"/>
            <w:vAlign w:val="center"/>
          </w:tcPr>
          <w:p w14:paraId="0446C32A" w14:textId="77777777" w:rsidR="00624DE5" w:rsidRPr="0035744E"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TUBING (.312) (70 Inches Bulk) Cut to 21 Inches</w:t>
            </w:r>
          </w:p>
        </w:tc>
      </w:tr>
      <w:tr w:rsidR="00624DE5" w14:paraId="29293878" w14:textId="77777777" w:rsidTr="00624DE5">
        <w:trPr>
          <w:trHeight w:val="300"/>
        </w:trPr>
        <w:tc>
          <w:tcPr>
            <w:tcW w:w="820" w:type="dxa"/>
            <w:vAlign w:val="center"/>
          </w:tcPr>
          <w:p w14:paraId="428C0776" w14:textId="77777777" w:rsidR="00624DE5" w:rsidRPr="00624DE5"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lang w:val="en-US"/>
              </w:rPr>
            </w:pPr>
          </w:p>
        </w:tc>
        <w:tc>
          <w:tcPr>
            <w:tcW w:w="3286" w:type="dxa"/>
            <w:vAlign w:val="center"/>
          </w:tcPr>
          <w:p w14:paraId="110713B6"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884323T01</w:t>
            </w:r>
          </w:p>
        </w:tc>
        <w:tc>
          <w:tcPr>
            <w:tcW w:w="4678" w:type="dxa"/>
            <w:vAlign w:val="center"/>
          </w:tcPr>
          <w:p w14:paraId="578BD86D"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BEARING ASSEMBLY Roller</w:t>
            </w:r>
          </w:p>
        </w:tc>
      </w:tr>
      <w:tr w:rsidR="00624DE5" w14:paraId="6F1D71FB" w14:textId="77777777" w:rsidTr="00624DE5">
        <w:trPr>
          <w:trHeight w:val="300"/>
        </w:trPr>
        <w:tc>
          <w:tcPr>
            <w:tcW w:w="820" w:type="dxa"/>
            <w:vAlign w:val="center"/>
          </w:tcPr>
          <w:p w14:paraId="2D681FA6"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0E92E4CC"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8M6003432</w:t>
            </w:r>
          </w:p>
        </w:tc>
        <w:tc>
          <w:tcPr>
            <w:tcW w:w="4678" w:type="dxa"/>
            <w:vAlign w:val="center"/>
          </w:tcPr>
          <w:p w14:paraId="34601025"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FITTING Water, Supercharger</w:t>
            </w:r>
          </w:p>
        </w:tc>
      </w:tr>
      <w:tr w:rsidR="00624DE5" w14:paraId="60A01662" w14:textId="77777777" w:rsidTr="00624DE5">
        <w:trPr>
          <w:trHeight w:val="300"/>
        </w:trPr>
        <w:tc>
          <w:tcPr>
            <w:tcW w:w="820" w:type="dxa"/>
            <w:vAlign w:val="center"/>
          </w:tcPr>
          <w:p w14:paraId="57AA8BAA"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44BCDEBC"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8M0026568</w:t>
            </w:r>
          </w:p>
        </w:tc>
        <w:tc>
          <w:tcPr>
            <w:tcW w:w="4678" w:type="dxa"/>
            <w:vAlign w:val="center"/>
          </w:tcPr>
          <w:p w14:paraId="1CB9B44E"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HARNESS ASSEMBLY Signal Driver</w:t>
            </w:r>
          </w:p>
        </w:tc>
      </w:tr>
      <w:tr w:rsidR="00624DE5" w14:paraId="059F89CB" w14:textId="77777777" w:rsidTr="00624DE5">
        <w:trPr>
          <w:trHeight w:val="300"/>
        </w:trPr>
        <w:tc>
          <w:tcPr>
            <w:tcW w:w="820" w:type="dxa"/>
            <w:vAlign w:val="center"/>
          </w:tcPr>
          <w:p w14:paraId="78879F7D"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05FE8237"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8M0075217</w:t>
            </w:r>
          </w:p>
        </w:tc>
        <w:tc>
          <w:tcPr>
            <w:tcW w:w="4678" w:type="dxa"/>
            <w:vAlign w:val="center"/>
          </w:tcPr>
          <w:p w14:paraId="0FD61894"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DECAL Joystick Piloting *{ 350}*</w:t>
            </w:r>
          </w:p>
        </w:tc>
      </w:tr>
      <w:tr w:rsidR="00624DE5" w14:paraId="49E8BD00" w14:textId="77777777" w:rsidTr="00624DE5">
        <w:trPr>
          <w:trHeight w:val="300"/>
        </w:trPr>
        <w:tc>
          <w:tcPr>
            <w:tcW w:w="820" w:type="dxa"/>
            <w:vAlign w:val="center"/>
          </w:tcPr>
          <w:p w14:paraId="5475DB3B"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48683FE6"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8M0046215</w:t>
            </w:r>
          </w:p>
        </w:tc>
        <w:tc>
          <w:tcPr>
            <w:tcW w:w="4678" w:type="dxa"/>
            <w:vAlign w:val="center"/>
          </w:tcPr>
          <w:p w14:paraId="62682FBF"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CRANK, Shifter 1/4 Pivot Pin</w:t>
            </w:r>
          </w:p>
        </w:tc>
      </w:tr>
      <w:tr w:rsidR="00624DE5" w14:paraId="5C0CA5C9" w14:textId="77777777" w:rsidTr="00624DE5">
        <w:trPr>
          <w:trHeight w:val="300"/>
        </w:trPr>
        <w:tc>
          <w:tcPr>
            <w:tcW w:w="820" w:type="dxa"/>
            <w:vAlign w:val="center"/>
          </w:tcPr>
          <w:p w14:paraId="00A78F48"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37306E4F"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879345T34</w:t>
            </w:r>
          </w:p>
        </w:tc>
        <w:tc>
          <w:tcPr>
            <w:tcW w:w="4678" w:type="dxa"/>
            <w:vAlign w:val="center"/>
          </w:tcPr>
          <w:p w14:paraId="5804AC88"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HARNESS ASSEMBLY Trim</w:t>
            </w:r>
          </w:p>
        </w:tc>
      </w:tr>
      <w:tr w:rsidR="00624DE5" w14:paraId="7C35235C" w14:textId="77777777" w:rsidTr="00624DE5">
        <w:trPr>
          <w:trHeight w:val="300"/>
        </w:trPr>
        <w:tc>
          <w:tcPr>
            <w:tcW w:w="820" w:type="dxa"/>
            <w:vAlign w:val="center"/>
          </w:tcPr>
          <w:p w14:paraId="6C4107E7"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15D91ABD"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892967</w:t>
            </w:r>
          </w:p>
        </w:tc>
        <w:tc>
          <w:tcPr>
            <w:tcW w:w="4678" w:type="dxa"/>
            <w:vAlign w:val="center"/>
          </w:tcPr>
          <w:p w14:paraId="44E374D7"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HOSE</w:t>
            </w:r>
          </w:p>
        </w:tc>
      </w:tr>
      <w:tr w:rsidR="00624DE5" w14:paraId="4C1F7837" w14:textId="77777777" w:rsidTr="00624DE5">
        <w:trPr>
          <w:trHeight w:val="300"/>
        </w:trPr>
        <w:tc>
          <w:tcPr>
            <w:tcW w:w="820" w:type="dxa"/>
            <w:vAlign w:val="center"/>
          </w:tcPr>
          <w:p w14:paraId="1D9A740A"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49626199"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8M0046697</w:t>
            </w:r>
          </w:p>
        </w:tc>
        <w:tc>
          <w:tcPr>
            <w:tcW w:w="4678" w:type="dxa"/>
            <w:vAlign w:val="center"/>
          </w:tcPr>
          <w:p w14:paraId="5E470CBD"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Thermostat Stop</w:t>
            </w:r>
          </w:p>
        </w:tc>
      </w:tr>
      <w:tr w:rsidR="00624DE5" w14:paraId="6E3F8C76" w14:textId="77777777" w:rsidTr="00624DE5">
        <w:trPr>
          <w:trHeight w:val="300"/>
        </w:trPr>
        <w:tc>
          <w:tcPr>
            <w:tcW w:w="820" w:type="dxa"/>
            <w:vAlign w:val="center"/>
          </w:tcPr>
          <w:p w14:paraId="6E53C0D4"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1E19769C"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8M0085367</w:t>
            </w:r>
          </w:p>
        </w:tc>
        <w:tc>
          <w:tcPr>
            <w:tcW w:w="4678" w:type="dxa"/>
            <w:vAlign w:val="center"/>
          </w:tcPr>
          <w:p w14:paraId="51E8003C"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DECAL 350 HP, Rear</w:t>
            </w:r>
          </w:p>
        </w:tc>
      </w:tr>
      <w:tr w:rsidR="00624DE5" w:rsidRPr="00F318E8" w14:paraId="16DFF5C3" w14:textId="77777777" w:rsidTr="00624DE5">
        <w:trPr>
          <w:trHeight w:val="600"/>
        </w:trPr>
        <w:tc>
          <w:tcPr>
            <w:tcW w:w="820" w:type="dxa"/>
            <w:vAlign w:val="center"/>
          </w:tcPr>
          <w:p w14:paraId="16FC7318"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6DD82CAB"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885541A03</w:t>
            </w:r>
          </w:p>
        </w:tc>
        <w:tc>
          <w:tcPr>
            <w:tcW w:w="4678" w:type="dxa"/>
            <w:vAlign w:val="center"/>
          </w:tcPr>
          <w:p w14:paraId="19368ADE" w14:textId="77777777" w:rsidR="00624DE5" w:rsidRPr="0035744E"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TUBE ASSEMBLY Water (30.00 Inch) *{ (XX-Long)}*</w:t>
            </w:r>
          </w:p>
        </w:tc>
      </w:tr>
      <w:tr w:rsidR="00624DE5" w14:paraId="6917A207" w14:textId="77777777" w:rsidTr="00624DE5">
        <w:trPr>
          <w:trHeight w:val="300"/>
        </w:trPr>
        <w:tc>
          <w:tcPr>
            <w:tcW w:w="820" w:type="dxa"/>
            <w:vAlign w:val="center"/>
          </w:tcPr>
          <w:p w14:paraId="28E3EEE4" w14:textId="77777777" w:rsidR="00624DE5" w:rsidRPr="00624DE5"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lang w:val="en-US"/>
              </w:rPr>
            </w:pPr>
          </w:p>
        </w:tc>
        <w:tc>
          <w:tcPr>
            <w:tcW w:w="3286" w:type="dxa"/>
            <w:vAlign w:val="center"/>
          </w:tcPr>
          <w:p w14:paraId="4B506B62"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8M0045676</w:t>
            </w:r>
          </w:p>
        </w:tc>
        <w:tc>
          <w:tcPr>
            <w:tcW w:w="4678" w:type="dxa"/>
            <w:vAlign w:val="center"/>
          </w:tcPr>
          <w:p w14:paraId="67345E2C"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BEARING Roller</w:t>
            </w:r>
          </w:p>
        </w:tc>
      </w:tr>
      <w:tr w:rsidR="00624DE5" w:rsidRPr="00F318E8" w14:paraId="7AB2FEB8" w14:textId="77777777" w:rsidTr="00624DE5">
        <w:trPr>
          <w:trHeight w:val="600"/>
        </w:trPr>
        <w:tc>
          <w:tcPr>
            <w:tcW w:w="820" w:type="dxa"/>
            <w:vAlign w:val="center"/>
          </w:tcPr>
          <w:p w14:paraId="4AAFC866"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54A7D36F"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885541A02</w:t>
            </w:r>
          </w:p>
        </w:tc>
        <w:tc>
          <w:tcPr>
            <w:tcW w:w="4678" w:type="dxa"/>
            <w:vAlign w:val="center"/>
          </w:tcPr>
          <w:p w14:paraId="4567361F" w14:textId="77777777" w:rsidR="00624DE5" w:rsidRPr="0035744E"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TUBE ASSEMBLY Water (25.00 Inch) *{ (X-Long)}*</w:t>
            </w:r>
          </w:p>
        </w:tc>
      </w:tr>
      <w:tr w:rsidR="00624DE5" w14:paraId="50F275E5" w14:textId="77777777" w:rsidTr="00624DE5">
        <w:trPr>
          <w:trHeight w:val="300"/>
        </w:trPr>
        <w:tc>
          <w:tcPr>
            <w:tcW w:w="820" w:type="dxa"/>
            <w:vAlign w:val="center"/>
          </w:tcPr>
          <w:p w14:paraId="3FE2C258" w14:textId="77777777" w:rsidR="00624DE5" w:rsidRPr="00624DE5"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lang w:val="en-US"/>
              </w:rPr>
            </w:pPr>
          </w:p>
        </w:tc>
        <w:tc>
          <w:tcPr>
            <w:tcW w:w="3286" w:type="dxa"/>
            <w:vAlign w:val="center"/>
          </w:tcPr>
          <w:p w14:paraId="7946914B"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8M0032468</w:t>
            </w:r>
          </w:p>
        </w:tc>
        <w:tc>
          <w:tcPr>
            <w:tcW w:w="4678" w:type="dxa"/>
            <w:vAlign w:val="center"/>
          </w:tcPr>
          <w:p w14:paraId="2340D698"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SPACER</w:t>
            </w:r>
          </w:p>
        </w:tc>
      </w:tr>
      <w:tr w:rsidR="00624DE5" w14:paraId="36E4C49E" w14:textId="77777777" w:rsidTr="00624DE5">
        <w:trPr>
          <w:trHeight w:val="300"/>
        </w:trPr>
        <w:tc>
          <w:tcPr>
            <w:tcW w:w="820" w:type="dxa"/>
            <w:vAlign w:val="center"/>
          </w:tcPr>
          <w:p w14:paraId="00A1AB49"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5534C1DF"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8M0065258</w:t>
            </w:r>
          </w:p>
        </w:tc>
        <w:tc>
          <w:tcPr>
            <w:tcW w:w="4678" w:type="dxa"/>
            <w:vAlign w:val="center"/>
          </w:tcPr>
          <w:p w14:paraId="63FE643F"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BRUSH SET</w:t>
            </w:r>
          </w:p>
        </w:tc>
      </w:tr>
      <w:tr w:rsidR="00624DE5" w14:paraId="5784608E" w14:textId="77777777" w:rsidTr="00624DE5">
        <w:trPr>
          <w:trHeight w:val="300"/>
        </w:trPr>
        <w:tc>
          <w:tcPr>
            <w:tcW w:w="820" w:type="dxa"/>
            <w:vAlign w:val="center"/>
          </w:tcPr>
          <w:p w14:paraId="0157C282"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1ECDB84A"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36387A1</w:t>
            </w:r>
          </w:p>
        </w:tc>
        <w:tc>
          <w:tcPr>
            <w:tcW w:w="4678" w:type="dxa"/>
            <w:vAlign w:val="center"/>
          </w:tcPr>
          <w:p w14:paraId="5523B82A"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BEARING ASSEMBLY Roller/Cup</w:t>
            </w:r>
          </w:p>
        </w:tc>
      </w:tr>
      <w:tr w:rsidR="00624DE5" w14:paraId="67F72A3E" w14:textId="77777777" w:rsidTr="00624DE5">
        <w:trPr>
          <w:trHeight w:val="300"/>
        </w:trPr>
        <w:tc>
          <w:tcPr>
            <w:tcW w:w="820" w:type="dxa"/>
            <w:vAlign w:val="center"/>
          </w:tcPr>
          <w:p w14:paraId="0C78FC42"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18722D32"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880550</w:t>
            </w:r>
          </w:p>
        </w:tc>
        <w:tc>
          <w:tcPr>
            <w:tcW w:w="4678" w:type="dxa"/>
            <w:vAlign w:val="center"/>
          </w:tcPr>
          <w:p w14:paraId="6F3C99FF"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SPROCKET Cam Drive</w:t>
            </w:r>
          </w:p>
        </w:tc>
      </w:tr>
      <w:tr w:rsidR="00624DE5" w14:paraId="39C00D6A" w14:textId="77777777" w:rsidTr="00624DE5">
        <w:trPr>
          <w:trHeight w:val="300"/>
        </w:trPr>
        <w:tc>
          <w:tcPr>
            <w:tcW w:w="820" w:type="dxa"/>
            <w:vAlign w:val="center"/>
          </w:tcPr>
          <w:p w14:paraId="101C7221"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2E531B27"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895019</w:t>
            </w:r>
          </w:p>
        </w:tc>
        <w:tc>
          <w:tcPr>
            <w:tcW w:w="4678" w:type="dxa"/>
            <w:vAlign w:val="center"/>
          </w:tcPr>
          <w:p w14:paraId="454585BA"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SEAL Manifold to CAC</w:t>
            </w:r>
          </w:p>
        </w:tc>
      </w:tr>
      <w:tr w:rsidR="00624DE5" w:rsidRPr="00F318E8" w14:paraId="1FBB1783" w14:textId="77777777" w:rsidTr="00624DE5">
        <w:trPr>
          <w:trHeight w:val="300"/>
        </w:trPr>
        <w:tc>
          <w:tcPr>
            <w:tcW w:w="820" w:type="dxa"/>
            <w:vAlign w:val="center"/>
          </w:tcPr>
          <w:p w14:paraId="17CF6FA8"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0BFB32D6"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892309T01</w:t>
            </w:r>
          </w:p>
        </w:tc>
        <w:tc>
          <w:tcPr>
            <w:tcW w:w="4678" w:type="dxa"/>
            <w:vAlign w:val="center"/>
          </w:tcPr>
          <w:p w14:paraId="3ED9F510" w14:textId="77777777" w:rsidR="00624DE5" w:rsidRPr="0035744E"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EARING Thrust - Green Crankshaft-Lower</w:t>
            </w:r>
          </w:p>
        </w:tc>
      </w:tr>
      <w:tr w:rsidR="00624DE5" w:rsidRPr="00F318E8" w14:paraId="493819FE" w14:textId="77777777" w:rsidTr="00624DE5">
        <w:trPr>
          <w:trHeight w:val="300"/>
        </w:trPr>
        <w:tc>
          <w:tcPr>
            <w:tcW w:w="820" w:type="dxa"/>
            <w:vAlign w:val="center"/>
          </w:tcPr>
          <w:p w14:paraId="6781C232" w14:textId="77777777" w:rsidR="00624DE5" w:rsidRPr="00624DE5"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lang w:val="en-US"/>
              </w:rPr>
            </w:pPr>
          </w:p>
        </w:tc>
        <w:tc>
          <w:tcPr>
            <w:tcW w:w="3286" w:type="dxa"/>
            <w:vAlign w:val="center"/>
          </w:tcPr>
          <w:p w14:paraId="7803EE8C"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892309T04</w:t>
            </w:r>
          </w:p>
        </w:tc>
        <w:tc>
          <w:tcPr>
            <w:tcW w:w="4678" w:type="dxa"/>
            <w:vAlign w:val="center"/>
          </w:tcPr>
          <w:p w14:paraId="49E370C3" w14:textId="77777777" w:rsidR="00624DE5" w:rsidRPr="0035744E"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EARING Thrust - Navy Blue Crankshaft-Lower</w:t>
            </w:r>
          </w:p>
        </w:tc>
      </w:tr>
      <w:tr w:rsidR="00624DE5" w14:paraId="0DEBBD64" w14:textId="77777777" w:rsidTr="00624DE5">
        <w:trPr>
          <w:trHeight w:val="300"/>
        </w:trPr>
        <w:tc>
          <w:tcPr>
            <w:tcW w:w="820" w:type="dxa"/>
            <w:vAlign w:val="center"/>
          </w:tcPr>
          <w:p w14:paraId="0849FF7E" w14:textId="77777777" w:rsidR="00624DE5" w:rsidRPr="00624DE5"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lang w:val="en-US"/>
              </w:rPr>
            </w:pPr>
          </w:p>
        </w:tc>
        <w:tc>
          <w:tcPr>
            <w:tcW w:w="3286" w:type="dxa"/>
            <w:vAlign w:val="center"/>
          </w:tcPr>
          <w:p w14:paraId="19DB2C90"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884456</w:t>
            </w:r>
          </w:p>
        </w:tc>
        <w:tc>
          <w:tcPr>
            <w:tcW w:w="4678" w:type="dxa"/>
            <w:vAlign w:val="center"/>
          </w:tcPr>
          <w:p w14:paraId="0849551A"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SPROCKET Driven</w:t>
            </w:r>
          </w:p>
        </w:tc>
      </w:tr>
      <w:tr w:rsidR="00624DE5" w:rsidRPr="00F318E8" w14:paraId="65C05112" w14:textId="77777777" w:rsidTr="00624DE5">
        <w:trPr>
          <w:trHeight w:val="300"/>
        </w:trPr>
        <w:tc>
          <w:tcPr>
            <w:tcW w:w="820" w:type="dxa"/>
            <w:vAlign w:val="center"/>
          </w:tcPr>
          <w:p w14:paraId="27CD5150"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0AB53572"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8M0084660</w:t>
            </w:r>
          </w:p>
        </w:tc>
        <w:tc>
          <w:tcPr>
            <w:tcW w:w="4678" w:type="dxa"/>
            <w:vAlign w:val="center"/>
          </w:tcPr>
          <w:p w14:paraId="64CFFF8C" w14:textId="77777777" w:rsidR="00624DE5" w:rsidRPr="0035744E"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HOSE Fuel Out Fuel Supply Module</w:t>
            </w:r>
          </w:p>
        </w:tc>
      </w:tr>
      <w:tr w:rsidR="00624DE5" w14:paraId="45AED536" w14:textId="77777777" w:rsidTr="00624DE5">
        <w:trPr>
          <w:trHeight w:val="300"/>
        </w:trPr>
        <w:tc>
          <w:tcPr>
            <w:tcW w:w="820" w:type="dxa"/>
            <w:vAlign w:val="center"/>
          </w:tcPr>
          <w:p w14:paraId="1DF30512" w14:textId="77777777" w:rsidR="00624DE5" w:rsidRPr="00624DE5"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lang w:val="en-US"/>
              </w:rPr>
            </w:pPr>
          </w:p>
        </w:tc>
        <w:tc>
          <w:tcPr>
            <w:tcW w:w="3286" w:type="dxa"/>
            <w:vAlign w:val="center"/>
          </w:tcPr>
          <w:p w14:paraId="0F163BBD"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87928815T</w:t>
            </w:r>
          </w:p>
        </w:tc>
        <w:tc>
          <w:tcPr>
            <w:tcW w:w="4678" w:type="dxa"/>
            <w:vAlign w:val="center"/>
          </w:tcPr>
          <w:p w14:paraId="62FE7DFA"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ISOLATOR</w:t>
            </w:r>
          </w:p>
        </w:tc>
      </w:tr>
      <w:tr w:rsidR="00624DE5" w14:paraId="4EFB8EDD" w14:textId="77777777" w:rsidTr="00624DE5">
        <w:trPr>
          <w:trHeight w:val="300"/>
        </w:trPr>
        <w:tc>
          <w:tcPr>
            <w:tcW w:w="820" w:type="dxa"/>
            <w:vAlign w:val="center"/>
          </w:tcPr>
          <w:p w14:paraId="5F364AD0"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40E0F15E"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8M0046696</w:t>
            </w:r>
          </w:p>
        </w:tc>
        <w:tc>
          <w:tcPr>
            <w:tcW w:w="4678" w:type="dxa"/>
            <w:vAlign w:val="center"/>
          </w:tcPr>
          <w:p w14:paraId="10987AE5"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O-RING</w:t>
            </w:r>
          </w:p>
        </w:tc>
      </w:tr>
      <w:tr w:rsidR="00624DE5" w14:paraId="46A4A0CA" w14:textId="77777777" w:rsidTr="00624DE5">
        <w:trPr>
          <w:trHeight w:val="300"/>
        </w:trPr>
        <w:tc>
          <w:tcPr>
            <w:tcW w:w="820" w:type="dxa"/>
            <w:vAlign w:val="center"/>
          </w:tcPr>
          <w:p w14:paraId="23A495EB"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7C1825D8"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893409</w:t>
            </w:r>
          </w:p>
        </w:tc>
        <w:tc>
          <w:tcPr>
            <w:tcW w:w="4678" w:type="dxa"/>
            <w:vAlign w:val="center"/>
          </w:tcPr>
          <w:p w14:paraId="4570C8A1"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TEERING CYLINDER KIT *{ (Standard)}*</w:t>
            </w:r>
          </w:p>
        </w:tc>
      </w:tr>
      <w:tr w:rsidR="00624DE5" w14:paraId="40F3EFAD" w14:textId="77777777" w:rsidTr="00624DE5">
        <w:trPr>
          <w:trHeight w:val="300"/>
        </w:trPr>
        <w:tc>
          <w:tcPr>
            <w:tcW w:w="820" w:type="dxa"/>
            <w:vAlign w:val="center"/>
          </w:tcPr>
          <w:p w14:paraId="34B949B6"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434DAD46"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892384T</w:t>
            </w:r>
          </w:p>
        </w:tc>
        <w:tc>
          <w:tcPr>
            <w:tcW w:w="4678" w:type="dxa"/>
            <w:vAlign w:val="center"/>
          </w:tcPr>
          <w:p w14:paraId="15FD2E53"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PLENUM Exhaust</w:t>
            </w:r>
          </w:p>
        </w:tc>
      </w:tr>
      <w:tr w:rsidR="00624DE5" w14:paraId="3ECC1A02" w14:textId="77777777" w:rsidTr="00624DE5">
        <w:trPr>
          <w:trHeight w:val="300"/>
        </w:trPr>
        <w:tc>
          <w:tcPr>
            <w:tcW w:w="820" w:type="dxa"/>
            <w:vAlign w:val="center"/>
          </w:tcPr>
          <w:p w14:paraId="693E9A6F"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21B78551"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8M0089697</w:t>
            </w:r>
          </w:p>
        </w:tc>
        <w:tc>
          <w:tcPr>
            <w:tcW w:w="4678" w:type="dxa"/>
            <w:vAlign w:val="center"/>
          </w:tcPr>
          <w:p w14:paraId="18824AF8"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DUCT Inlet</w:t>
            </w:r>
          </w:p>
        </w:tc>
      </w:tr>
      <w:tr w:rsidR="00624DE5" w14:paraId="0E5BC6F7" w14:textId="77777777" w:rsidTr="00624DE5">
        <w:trPr>
          <w:trHeight w:val="300"/>
        </w:trPr>
        <w:tc>
          <w:tcPr>
            <w:tcW w:w="820" w:type="dxa"/>
            <w:vAlign w:val="center"/>
          </w:tcPr>
          <w:p w14:paraId="370E8BFA"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441CDA13"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8M0053726</w:t>
            </w:r>
          </w:p>
        </w:tc>
        <w:tc>
          <w:tcPr>
            <w:tcW w:w="4678" w:type="dxa"/>
            <w:vAlign w:val="center"/>
          </w:tcPr>
          <w:p w14:paraId="21E6E618"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SM TOP HOUSING</w:t>
            </w:r>
          </w:p>
        </w:tc>
      </w:tr>
      <w:tr w:rsidR="00624DE5" w14:paraId="09D0F5D4" w14:textId="77777777" w:rsidTr="00624DE5">
        <w:trPr>
          <w:trHeight w:val="300"/>
        </w:trPr>
        <w:tc>
          <w:tcPr>
            <w:tcW w:w="820" w:type="dxa"/>
            <w:vAlign w:val="center"/>
          </w:tcPr>
          <w:p w14:paraId="71ECA474"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1E6DF539"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8M0084774</w:t>
            </w:r>
          </w:p>
        </w:tc>
        <w:tc>
          <w:tcPr>
            <w:tcW w:w="4678" w:type="dxa"/>
            <w:vAlign w:val="center"/>
          </w:tcPr>
          <w:p w14:paraId="7B654194"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HOSE Manifold Reference Lower</w:t>
            </w:r>
          </w:p>
        </w:tc>
      </w:tr>
      <w:tr w:rsidR="00624DE5" w:rsidRPr="00F318E8" w14:paraId="2A04BFD7" w14:textId="77777777" w:rsidTr="00624DE5">
        <w:trPr>
          <w:trHeight w:val="300"/>
        </w:trPr>
        <w:tc>
          <w:tcPr>
            <w:tcW w:w="820" w:type="dxa"/>
            <w:vAlign w:val="center"/>
          </w:tcPr>
          <w:p w14:paraId="30736C88"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57175ED1"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8M0052590</w:t>
            </w:r>
          </w:p>
        </w:tc>
        <w:tc>
          <w:tcPr>
            <w:tcW w:w="4678" w:type="dxa"/>
            <w:vAlign w:val="center"/>
          </w:tcPr>
          <w:p w14:paraId="369D67B8" w14:textId="77777777" w:rsidR="00624DE5" w:rsidRPr="0035744E"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TOOL Driver, Upper Driveshaft Bearing</w:t>
            </w:r>
          </w:p>
        </w:tc>
      </w:tr>
      <w:tr w:rsidR="00624DE5" w14:paraId="4678A8AD" w14:textId="77777777" w:rsidTr="00624DE5">
        <w:trPr>
          <w:trHeight w:val="300"/>
        </w:trPr>
        <w:tc>
          <w:tcPr>
            <w:tcW w:w="820" w:type="dxa"/>
            <w:vAlign w:val="center"/>
          </w:tcPr>
          <w:p w14:paraId="13406AD5" w14:textId="77777777" w:rsidR="00624DE5" w:rsidRPr="00624DE5"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lang w:val="en-US"/>
              </w:rPr>
            </w:pPr>
          </w:p>
        </w:tc>
        <w:tc>
          <w:tcPr>
            <w:tcW w:w="3286" w:type="dxa"/>
            <w:vAlign w:val="center"/>
          </w:tcPr>
          <w:p w14:paraId="294F2B0C"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8M0011478</w:t>
            </w:r>
          </w:p>
        </w:tc>
        <w:tc>
          <w:tcPr>
            <w:tcW w:w="4678" w:type="dxa"/>
            <w:vAlign w:val="center"/>
          </w:tcPr>
          <w:p w14:paraId="5D3331A4"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BRACKET Mounting, 14 Pin</w:t>
            </w:r>
          </w:p>
        </w:tc>
      </w:tr>
      <w:tr w:rsidR="00624DE5" w14:paraId="4C96EE7F" w14:textId="77777777" w:rsidTr="00624DE5">
        <w:trPr>
          <w:trHeight w:val="300"/>
        </w:trPr>
        <w:tc>
          <w:tcPr>
            <w:tcW w:w="820" w:type="dxa"/>
            <w:vAlign w:val="center"/>
          </w:tcPr>
          <w:p w14:paraId="1DEBBF07"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780C42A3"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885363T03</w:t>
            </w:r>
          </w:p>
        </w:tc>
        <w:tc>
          <w:tcPr>
            <w:tcW w:w="4678" w:type="dxa"/>
            <w:vAlign w:val="center"/>
          </w:tcPr>
          <w:p w14:paraId="096551EB"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COVER</w:t>
            </w:r>
          </w:p>
        </w:tc>
      </w:tr>
      <w:tr w:rsidR="00624DE5" w:rsidRPr="00F318E8" w14:paraId="1B7AFF5A" w14:textId="77777777" w:rsidTr="00624DE5">
        <w:trPr>
          <w:trHeight w:val="300"/>
        </w:trPr>
        <w:tc>
          <w:tcPr>
            <w:tcW w:w="820" w:type="dxa"/>
            <w:vAlign w:val="center"/>
          </w:tcPr>
          <w:p w14:paraId="55485727"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534444EA"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8M0099017</w:t>
            </w:r>
          </w:p>
        </w:tc>
        <w:tc>
          <w:tcPr>
            <w:tcW w:w="4678" w:type="dxa"/>
            <w:vAlign w:val="center"/>
          </w:tcPr>
          <w:p w14:paraId="7D14A55D" w14:textId="77777777" w:rsidR="00624DE5" w:rsidRPr="0035744E"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DECAL Joystick Piloting, Silver *{ 400R}*</w:t>
            </w:r>
          </w:p>
        </w:tc>
      </w:tr>
      <w:tr w:rsidR="00624DE5" w14:paraId="2F9F30C1" w14:textId="77777777" w:rsidTr="00624DE5">
        <w:trPr>
          <w:trHeight w:val="300"/>
        </w:trPr>
        <w:tc>
          <w:tcPr>
            <w:tcW w:w="820" w:type="dxa"/>
            <w:vAlign w:val="center"/>
          </w:tcPr>
          <w:p w14:paraId="58A2E7DA" w14:textId="77777777" w:rsidR="00624DE5" w:rsidRPr="00624DE5"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lang w:val="en-US"/>
              </w:rPr>
            </w:pPr>
          </w:p>
        </w:tc>
        <w:tc>
          <w:tcPr>
            <w:tcW w:w="3286" w:type="dxa"/>
            <w:vAlign w:val="center"/>
          </w:tcPr>
          <w:p w14:paraId="7CA56CF5"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8M0001491</w:t>
            </w:r>
          </w:p>
        </w:tc>
        <w:tc>
          <w:tcPr>
            <w:tcW w:w="4678" w:type="dxa"/>
            <w:vAlign w:val="center"/>
          </w:tcPr>
          <w:p w14:paraId="7152003E"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NUT Retainer</w:t>
            </w:r>
          </w:p>
        </w:tc>
      </w:tr>
      <w:tr w:rsidR="00624DE5" w:rsidRPr="00F318E8" w14:paraId="1176DB28" w14:textId="77777777" w:rsidTr="00624DE5">
        <w:trPr>
          <w:trHeight w:val="900"/>
        </w:trPr>
        <w:tc>
          <w:tcPr>
            <w:tcW w:w="820" w:type="dxa"/>
            <w:vAlign w:val="center"/>
          </w:tcPr>
          <w:p w14:paraId="091E2C24"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65901441"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8M0108770</w:t>
            </w:r>
          </w:p>
        </w:tc>
        <w:tc>
          <w:tcPr>
            <w:tcW w:w="4678" w:type="dxa"/>
            <w:vAlign w:val="center"/>
          </w:tcPr>
          <w:p w14:paraId="6365DDC6" w14:textId="77777777" w:rsidR="00624DE5" w:rsidRPr="0035744E"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SCREW (M8X1.25X30) 4 screws per application *{ Note, screw comes in a pack of 5 pcs.}*</w:t>
            </w:r>
          </w:p>
        </w:tc>
      </w:tr>
      <w:tr w:rsidR="00624DE5" w:rsidRPr="00F318E8" w14:paraId="2A2761F6" w14:textId="77777777" w:rsidTr="00624DE5">
        <w:trPr>
          <w:trHeight w:val="300"/>
        </w:trPr>
        <w:tc>
          <w:tcPr>
            <w:tcW w:w="820" w:type="dxa"/>
            <w:vAlign w:val="center"/>
          </w:tcPr>
          <w:p w14:paraId="17C238EB" w14:textId="77777777" w:rsidR="00624DE5" w:rsidRPr="00624DE5"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lang w:val="en-US"/>
              </w:rPr>
            </w:pPr>
          </w:p>
        </w:tc>
        <w:tc>
          <w:tcPr>
            <w:tcW w:w="3286" w:type="dxa"/>
            <w:vAlign w:val="center"/>
          </w:tcPr>
          <w:p w14:paraId="110E495E"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8M0065072</w:t>
            </w:r>
          </w:p>
        </w:tc>
        <w:tc>
          <w:tcPr>
            <w:tcW w:w="4678" w:type="dxa"/>
            <w:vAlign w:val="center"/>
          </w:tcPr>
          <w:p w14:paraId="6C216540" w14:textId="77777777" w:rsidR="00624DE5" w:rsidRPr="0035744E"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WATER PUMP REPAIR KIT Upper</w:t>
            </w:r>
          </w:p>
        </w:tc>
      </w:tr>
      <w:tr w:rsidR="00624DE5" w14:paraId="073BF074" w14:textId="77777777" w:rsidTr="00624DE5">
        <w:trPr>
          <w:trHeight w:val="300"/>
        </w:trPr>
        <w:tc>
          <w:tcPr>
            <w:tcW w:w="820" w:type="dxa"/>
            <w:vAlign w:val="center"/>
          </w:tcPr>
          <w:p w14:paraId="43E5F0C2" w14:textId="77777777" w:rsidR="00624DE5" w:rsidRPr="00624DE5"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lang w:val="en-US"/>
              </w:rPr>
            </w:pPr>
          </w:p>
        </w:tc>
        <w:tc>
          <w:tcPr>
            <w:tcW w:w="3286" w:type="dxa"/>
            <w:vAlign w:val="center"/>
          </w:tcPr>
          <w:p w14:paraId="67522CDF"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8M0080491</w:t>
            </w:r>
          </w:p>
        </w:tc>
        <w:tc>
          <w:tcPr>
            <w:tcW w:w="4678" w:type="dxa"/>
            <w:vAlign w:val="center"/>
          </w:tcPr>
          <w:p w14:paraId="56906484"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CABLE</w:t>
            </w:r>
          </w:p>
        </w:tc>
      </w:tr>
      <w:tr w:rsidR="00624DE5" w14:paraId="6E5F0E5E" w14:textId="77777777" w:rsidTr="00624DE5">
        <w:trPr>
          <w:trHeight w:val="300"/>
        </w:trPr>
        <w:tc>
          <w:tcPr>
            <w:tcW w:w="820" w:type="dxa"/>
            <w:vAlign w:val="center"/>
          </w:tcPr>
          <w:p w14:paraId="21844A44"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6B21C80D"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887623T03</w:t>
            </w:r>
          </w:p>
        </w:tc>
        <w:tc>
          <w:tcPr>
            <w:tcW w:w="4678" w:type="dxa"/>
            <w:vAlign w:val="center"/>
          </w:tcPr>
          <w:p w14:paraId="0A048127"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PICKUP ASSEMBLY Oil</w:t>
            </w:r>
          </w:p>
        </w:tc>
      </w:tr>
      <w:tr w:rsidR="00624DE5" w:rsidRPr="00F318E8" w14:paraId="564BD4A7" w14:textId="77777777" w:rsidTr="00624DE5">
        <w:trPr>
          <w:trHeight w:val="300"/>
        </w:trPr>
        <w:tc>
          <w:tcPr>
            <w:tcW w:w="820" w:type="dxa"/>
            <w:vAlign w:val="center"/>
          </w:tcPr>
          <w:p w14:paraId="4FB70E74"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3CB25DF8"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8M0046360</w:t>
            </w:r>
          </w:p>
        </w:tc>
        <w:tc>
          <w:tcPr>
            <w:tcW w:w="4678" w:type="dxa"/>
            <w:vAlign w:val="center"/>
          </w:tcPr>
          <w:p w14:paraId="21CBC72A" w14:textId="77777777" w:rsidR="00624DE5" w:rsidRPr="0035744E"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TOOL Bearing Driver, Pinion Install</w:t>
            </w:r>
          </w:p>
        </w:tc>
      </w:tr>
      <w:tr w:rsidR="00624DE5" w14:paraId="1FBAACA4" w14:textId="77777777" w:rsidTr="00624DE5">
        <w:trPr>
          <w:trHeight w:val="300"/>
        </w:trPr>
        <w:tc>
          <w:tcPr>
            <w:tcW w:w="820" w:type="dxa"/>
            <w:vAlign w:val="center"/>
          </w:tcPr>
          <w:p w14:paraId="3629FF68" w14:textId="77777777" w:rsidR="00624DE5" w:rsidRPr="00624DE5"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lang w:val="en-US"/>
              </w:rPr>
            </w:pPr>
          </w:p>
        </w:tc>
        <w:tc>
          <w:tcPr>
            <w:tcW w:w="3286" w:type="dxa"/>
            <w:vAlign w:val="center"/>
          </w:tcPr>
          <w:p w14:paraId="04381279"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898463A01</w:t>
            </w:r>
          </w:p>
        </w:tc>
        <w:tc>
          <w:tcPr>
            <w:tcW w:w="4678" w:type="dxa"/>
            <w:vAlign w:val="center"/>
          </w:tcPr>
          <w:p w14:paraId="76296FB0"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TENSIONER ASSEMBLY</w:t>
            </w:r>
          </w:p>
        </w:tc>
      </w:tr>
      <w:tr w:rsidR="00624DE5" w14:paraId="7E025CE1" w14:textId="77777777" w:rsidTr="00624DE5">
        <w:trPr>
          <w:trHeight w:val="300"/>
        </w:trPr>
        <w:tc>
          <w:tcPr>
            <w:tcW w:w="820" w:type="dxa"/>
            <w:vAlign w:val="center"/>
          </w:tcPr>
          <w:p w14:paraId="577DDA48"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122BE80E"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8M0053116</w:t>
            </w:r>
          </w:p>
        </w:tc>
        <w:tc>
          <w:tcPr>
            <w:tcW w:w="4678" w:type="dxa"/>
            <w:vAlign w:val="center"/>
          </w:tcPr>
          <w:p w14:paraId="39722A24"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SHIM SET</w:t>
            </w:r>
          </w:p>
        </w:tc>
      </w:tr>
      <w:tr w:rsidR="00624DE5" w14:paraId="2792A810" w14:textId="77777777" w:rsidTr="00624DE5">
        <w:trPr>
          <w:trHeight w:val="300"/>
        </w:trPr>
        <w:tc>
          <w:tcPr>
            <w:tcW w:w="820" w:type="dxa"/>
            <w:vAlign w:val="center"/>
          </w:tcPr>
          <w:p w14:paraId="3BB23267"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3E446D43"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8M0057679</w:t>
            </w:r>
          </w:p>
        </w:tc>
        <w:tc>
          <w:tcPr>
            <w:tcW w:w="4678" w:type="dxa"/>
            <w:vAlign w:val="center"/>
          </w:tcPr>
          <w:p w14:paraId="622086FE"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FSM SEAL KIT</w:t>
            </w:r>
          </w:p>
        </w:tc>
      </w:tr>
      <w:tr w:rsidR="00624DE5" w14:paraId="3D42666A" w14:textId="77777777" w:rsidTr="00624DE5">
        <w:trPr>
          <w:trHeight w:val="300"/>
        </w:trPr>
        <w:tc>
          <w:tcPr>
            <w:tcW w:w="820" w:type="dxa"/>
            <w:vAlign w:val="center"/>
          </w:tcPr>
          <w:p w14:paraId="40463897"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60F5DD55"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8M0035594</w:t>
            </w:r>
          </w:p>
        </w:tc>
        <w:tc>
          <w:tcPr>
            <w:tcW w:w="4678" w:type="dxa"/>
            <w:vAlign w:val="center"/>
          </w:tcPr>
          <w:p w14:paraId="5338F5F9"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TOOL Propeller Shaft Holder</w:t>
            </w:r>
          </w:p>
        </w:tc>
      </w:tr>
      <w:tr w:rsidR="00624DE5" w14:paraId="6B2DDE7F" w14:textId="77777777" w:rsidTr="00624DE5">
        <w:trPr>
          <w:trHeight w:val="300"/>
        </w:trPr>
        <w:tc>
          <w:tcPr>
            <w:tcW w:w="820" w:type="dxa"/>
            <w:vAlign w:val="center"/>
          </w:tcPr>
          <w:p w14:paraId="375FD882"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7301D18F"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8M0047054</w:t>
            </w:r>
          </w:p>
        </w:tc>
        <w:tc>
          <w:tcPr>
            <w:tcW w:w="4678" w:type="dxa"/>
            <w:vAlign w:val="center"/>
          </w:tcPr>
          <w:p w14:paraId="27D14F17"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TUBE KIT Fuel Inlet</w:t>
            </w:r>
          </w:p>
        </w:tc>
      </w:tr>
      <w:tr w:rsidR="00624DE5" w14:paraId="07E231C7" w14:textId="77777777" w:rsidTr="00624DE5">
        <w:trPr>
          <w:trHeight w:val="300"/>
        </w:trPr>
        <w:tc>
          <w:tcPr>
            <w:tcW w:w="820" w:type="dxa"/>
            <w:vAlign w:val="center"/>
          </w:tcPr>
          <w:p w14:paraId="59BD9889"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599196E9"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817275A1</w:t>
            </w:r>
          </w:p>
        </w:tc>
        <w:tc>
          <w:tcPr>
            <w:tcW w:w="4678" w:type="dxa"/>
            <w:vAlign w:val="center"/>
          </w:tcPr>
          <w:p w14:paraId="41574C00"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HOUSING KIT Water Pump</w:t>
            </w:r>
          </w:p>
        </w:tc>
      </w:tr>
      <w:tr w:rsidR="00624DE5" w14:paraId="0391DBC1" w14:textId="77777777" w:rsidTr="00624DE5">
        <w:trPr>
          <w:trHeight w:val="300"/>
        </w:trPr>
        <w:tc>
          <w:tcPr>
            <w:tcW w:w="820" w:type="dxa"/>
            <w:vAlign w:val="center"/>
          </w:tcPr>
          <w:p w14:paraId="0B9C51CC"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06FAC2EC"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8M0001734</w:t>
            </w:r>
          </w:p>
        </w:tc>
        <w:tc>
          <w:tcPr>
            <w:tcW w:w="4678" w:type="dxa"/>
            <w:vAlign w:val="center"/>
          </w:tcPr>
          <w:p w14:paraId="5D1499F8"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ANODE</w:t>
            </w:r>
          </w:p>
        </w:tc>
      </w:tr>
      <w:tr w:rsidR="00624DE5" w14:paraId="4BEE3802" w14:textId="77777777" w:rsidTr="00624DE5">
        <w:trPr>
          <w:trHeight w:val="300"/>
        </w:trPr>
        <w:tc>
          <w:tcPr>
            <w:tcW w:w="820" w:type="dxa"/>
            <w:vAlign w:val="center"/>
          </w:tcPr>
          <w:p w14:paraId="0DA82B38"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078ECE5A"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8M4501634</w:t>
            </w:r>
          </w:p>
        </w:tc>
        <w:tc>
          <w:tcPr>
            <w:tcW w:w="4678" w:type="dxa"/>
            <w:vAlign w:val="center"/>
          </w:tcPr>
          <w:p w14:paraId="0C8EFF5B"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SOUND BLANKET KIT</w:t>
            </w:r>
          </w:p>
        </w:tc>
      </w:tr>
      <w:tr w:rsidR="00624DE5" w14:paraId="2D60C8E6" w14:textId="77777777" w:rsidTr="00624DE5">
        <w:trPr>
          <w:trHeight w:val="300"/>
        </w:trPr>
        <w:tc>
          <w:tcPr>
            <w:tcW w:w="820" w:type="dxa"/>
            <w:vAlign w:val="center"/>
          </w:tcPr>
          <w:p w14:paraId="0CE77E0B"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27DB3341"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8M0094213</w:t>
            </w:r>
          </w:p>
        </w:tc>
        <w:tc>
          <w:tcPr>
            <w:tcW w:w="4678" w:type="dxa"/>
            <w:vAlign w:val="center"/>
          </w:tcPr>
          <w:p w14:paraId="1F4A147D"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HOSE ASSEMBLY Fuel Inlet</w:t>
            </w:r>
          </w:p>
        </w:tc>
      </w:tr>
      <w:tr w:rsidR="00624DE5" w:rsidRPr="00F318E8" w14:paraId="537B284A" w14:textId="77777777" w:rsidTr="00624DE5">
        <w:trPr>
          <w:trHeight w:val="600"/>
        </w:trPr>
        <w:tc>
          <w:tcPr>
            <w:tcW w:w="820" w:type="dxa"/>
            <w:vAlign w:val="center"/>
          </w:tcPr>
          <w:p w14:paraId="7507F352"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4D0E93D7"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888416T04</w:t>
            </w:r>
          </w:p>
        </w:tc>
        <w:tc>
          <w:tcPr>
            <w:tcW w:w="4678" w:type="dxa"/>
            <w:vAlign w:val="center"/>
          </w:tcPr>
          <w:p w14:paraId="434A6D1B" w14:textId="77777777" w:rsidR="00624DE5" w:rsidRPr="0035744E"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HARNESS ASSEMBLY DTS, Clean Power, 15 Feet</w:t>
            </w:r>
          </w:p>
        </w:tc>
      </w:tr>
      <w:tr w:rsidR="00624DE5" w14:paraId="698E9F77" w14:textId="77777777" w:rsidTr="00624DE5">
        <w:trPr>
          <w:trHeight w:val="300"/>
        </w:trPr>
        <w:tc>
          <w:tcPr>
            <w:tcW w:w="820" w:type="dxa"/>
            <w:vAlign w:val="center"/>
          </w:tcPr>
          <w:p w14:paraId="36C57DF8" w14:textId="77777777" w:rsidR="00624DE5" w:rsidRPr="00624DE5"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lang w:val="en-US"/>
              </w:rPr>
            </w:pPr>
          </w:p>
        </w:tc>
        <w:tc>
          <w:tcPr>
            <w:tcW w:w="3286" w:type="dxa"/>
            <w:vAlign w:val="center"/>
          </w:tcPr>
          <w:p w14:paraId="517E59D3"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8M0080461</w:t>
            </w:r>
          </w:p>
        </w:tc>
        <w:tc>
          <w:tcPr>
            <w:tcW w:w="4678" w:type="dxa"/>
            <w:vAlign w:val="center"/>
          </w:tcPr>
          <w:p w14:paraId="7748DF79"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CABLE Latch</w:t>
            </w:r>
          </w:p>
        </w:tc>
      </w:tr>
      <w:tr w:rsidR="00624DE5" w14:paraId="5BC68738" w14:textId="77777777" w:rsidTr="00624DE5">
        <w:trPr>
          <w:trHeight w:val="300"/>
        </w:trPr>
        <w:tc>
          <w:tcPr>
            <w:tcW w:w="820" w:type="dxa"/>
            <w:vAlign w:val="center"/>
          </w:tcPr>
          <w:p w14:paraId="1F8880E8"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52C6149B"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893365A03</w:t>
            </w:r>
          </w:p>
        </w:tc>
        <w:tc>
          <w:tcPr>
            <w:tcW w:w="4678" w:type="dxa"/>
            <w:vAlign w:val="center"/>
          </w:tcPr>
          <w:p w14:paraId="14114D5C"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Power Steering Pump</w:t>
            </w:r>
          </w:p>
        </w:tc>
      </w:tr>
      <w:tr w:rsidR="00624DE5" w14:paraId="4F0D7EB5" w14:textId="77777777" w:rsidTr="00624DE5">
        <w:trPr>
          <w:trHeight w:val="300"/>
        </w:trPr>
        <w:tc>
          <w:tcPr>
            <w:tcW w:w="820" w:type="dxa"/>
            <w:vAlign w:val="center"/>
          </w:tcPr>
          <w:p w14:paraId="6A3E4A74"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72BB3F8B"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880805A1</w:t>
            </w:r>
          </w:p>
        </w:tc>
        <w:tc>
          <w:tcPr>
            <w:tcW w:w="4678" w:type="dxa"/>
            <w:vAlign w:val="center"/>
          </w:tcPr>
          <w:p w14:paraId="1481BDEC"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Screws</w:t>
            </w:r>
          </w:p>
        </w:tc>
      </w:tr>
      <w:tr w:rsidR="00624DE5" w14:paraId="6E9E164D" w14:textId="77777777" w:rsidTr="00624DE5">
        <w:trPr>
          <w:trHeight w:val="300"/>
        </w:trPr>
        <w:tc>
          <w:tcPr>
            <w:tcW w:w="820" w:type="dxa"/>
            <w:vAlign w:val="center"/>
          </w:tcPr>
          <w:p w14:paraId="53C2C0DE"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716DF0B1"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8M0065064</w:t>
            </w:r>
          </w:p>
        </w:tc>
        <w:tc>
          <w:tcPr>
            <w:tcW w:w="4678" w:type="dxa"/>
            <w:vAlign w:val="center"/>
          </w:tcPr>
          <w:p w14:paraId="21B7B3A8"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SEAL KIT Gearcase</w:t>
            </w:r>
          </w:p>
        </w:tc>
      </w:tr>
      <w:tr w:rsidR="00624DE5" w14:paraId="7D784422" w14:textId="77777777" w:rsidTr="00624DE5">
        <w:trPr>
          <w:trHeight w:val="300"/>
        </w:trPr>
        <w:tc>
          <w:tcPr>
            <w:tcW w:w="820" w:type="dxa"/>
            <w:vAlign w:val="center"/>
          </w:tcPr>
          <w:p w14:paraId="41CA8D32"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12978F82"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8M0063270</w:t>
            </w:r>
          </w:p>
        </w:tc>
        <w:tc>
          <w:tcPr>
            <w:tcW w:w="4678" w:type="dxa"/>
            <w:vAlign w:val="center"/>
          </w:tcPr>
          <w:p w14:paraId="5B69279F"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SHIM SET</w:t>
            </w:r>
          </w:p>
        </w:tc>
      </w:tr>
      <w:tr w:rsidR="00624DE5" w14:paraId="284B51CF" w14:textId="77777777" w:rsidTr="00624DE5">
        <w:trPr>
          <w:trHeight w:val="300"/>
        </w:trPr>
        <w:tc>
          <w:tcPr>
            <w:tcW w:w="820" w:type="dxa"/>
            <w:vAlign w:val="center"/>
          </w:tcPr>
          <w:p w14:paraId="09DAB4CE"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2656FE68"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893419</w:t>
            </w:r>
          </w:p>
        </w:tc>
        <w:tc>
          <w:tcPr>
            <w:tcW w:w="4678" w:type="dxa"/>
            <w:vAlign w:val="center"/>
          </w:tcPr>
          <w:p w14:paraId="726A9EC4"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CAP KIT</w:t>
            </w:r>
          </w:p>
        </w:tc>
      </w:tr>
      <w:tr w:rsidR="00624DE5" w:rsidRPr="00F318E8" w14:paraId="64B6970E" w14:textId="77777777" w:rsidTr="00624DE5">
        <w:trPr>
          <w:trHeight w:val="300"/>
        </w:trPr>
        <w:tc>
          <w:tcPr>
            <w:tcW w:w="820" w:type="dxa"/>
            <w:vAlign w:val="center"/>
          </w:tcPr>
          <w:p w14:paraId="6C8E40B9"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2855E0D6"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8M0076286</w:t>
            </w:r>
          </w:p>
        </w:tc>
        <w:tc>
          <w:tcPr>
            <w:tcW w:w="4678" w:type="dxa"/>
            <w:vAlign w:val="center"/>
          </w:tcPr>
          <w:p w14:paraId="019F2D50" w14:textId="77777777" w:rsidR="00624DE5" w:rsidRPr="0035744E"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SERVICE MANUAL Outboard Joystick Piloting</w:t>
            </w:r>
          </w:p>
        </w:tc>
      </w:tr>
      <w:tr w:rsidR="00624DE5" w14:paraId="6AE1DEA4" w14:textId="77777777" w:rsidTr="00624DE5">
        <w:trPr>
          <w:trHeight w:val="300"/>
        </w:trPr>
        <w:tc>
          <w:tcPr>
            <w:tcW w:w="820" w:type="dxa"/>
            <w:vAlign w:val="center"/>
          </w:tcPr>
          <w:p w14:paraId="4BCDE18E" w14:textId="77777777" w:rsidR="00624DE5" w:rsidRPr="00624DE5"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lang w:val="en-US"/>
              </w:rPr>
            </w:pPr>
          </w:p>
        </w:tc>
        <w:tc>
          <w:tcPr>
            <w:tcW w:w="3286" w:type="dxa"/>
            <w:vAlign w:val="center"/>
          </w:tcPr>
          <w:p w14:paraId="3452ECE3"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8M0050821</w:t>
            </w:r>
          </w:p>
        </w:tc>
        <w:tc>
          <w:tcPr>
            <w:tcW w:w="4678" w:type="dxa"/>
            <w:vAlign w:val="center"/>
          </w:tcPr>
          <w:p w14:paraId="6C56944F"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COVER KIT Flush, Standard</w:t>
            </w:r>
          </w:p>
        </w:tc>
      </w:tr>
      <w:tr w:rsidR="00624DE5" w14:paraId="253C9826" w14:textId="77777777" w:rsidTr="00624DE5">
        <w:trPr>
          <w:trHeight w:val="300"/>
        </w:trPr>
        <w:tc>
          <w:tcPr>
            <w:tcW w:w="820" w:type="dxa"/>
            <w:vAlign w:val="center"/>
          </w:tcPr>
          <w:p w14:paraId="762730A3"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5881CF2E"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897643A01</w:t>
            </w:r>
          </w:p>
        </w:tc>
        <w:tc>
          <w:tcPr>
            <w:tcW w:w="4678" w:type="dxa"/>
            <w:vAlign w:val="center"/>
          </w:tcPr>
          <w:p w14:paraId="06F5FC32"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HOSE KIT Dampening</w:t>
            </w:r>
          </w:p>
        </w:tc>
      </w:tr>
      <w:tr w:rsidR="00624DE5" w14:paraId="6F5B6A07" w14:textId="77777777" w:rsidTr="00624DE5">
        <w:trPr>
          <w:trHeight w:val="300"/>
        </w:trPr>
        <w:tc>
          <w:tcPr>
            <w:tcW w:w="820" w:type="dxa"/>
            <w:vAlign w:val="center"/>
          </w:tcPr>
          <w:p w14:paraId="20A5B436"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0FFF3D42"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8M0095674</w:t>
            </w:r>
          </w:p>
        </w:tc>
        <w:tc>
          <w:tcPr>
            <w:tcW w:w="4678" w:type="dxa"/>
            <w:vAlign w:val="center"/>
          </w:tcPr>
          <w:p w14:paraId="4DDDC4F3"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BASE ASSEMBLY Fuel Filter</w:t>
            </w:r>
          </w:p>
        </w:tc>
      </w:tr>
      <w:tr w:rsidR="00624DE5" w14:paraId="3BCAF136" w14:textId="77777777" w:rsidTr="00624DE5">
        <w:trPr>
          <w:trHeight w:val="300"/>
        </w:trPr>
        <w:tc>
          <w:tcPr>
            <w:tcW w:w="820" w:type="dxa"/>
            <w:vAlign w:val="center"/>
          </w:tcPr>
          <w:p w14:paraId="20FF938B"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07CBFEDC"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8M0082988</w:t>
            </w:r>
          </w:p>
        </w:tc>
        <w:tc>
          <w:tcPr>
            <w:tcW w:w="4678" w:type="dxa"/>
            <w:vAlign w:val="center"/>
          </w:tcPr>
          <w:p w14:paraId="37FCFCB6"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SENSOR Crankshaft Position</w:t>
            </w:r>
          </w:p>
        </w:tc>
      </w:tr>
      <w:tr w:rsidR="00624DE5" w14:paraId="7FC8AF77" w14:textId="77777777" w:rsidTr="00624DE5">
        <w:trPr>
          <w:trHeight w:val="300"/>
        </w:trPr>
        <w:tc>
          <w:tcPr>
            <w:tcW w:w="820" w:type="dxa"/>
            <w:vAlign w:val="center"/>
          </w:tcPr>
          <w:p w14:paraId="739475B0"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2173CF4F"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8M0043229</w:t>
            </w:r>
          </w:p>
        </w:tc>
        <w:tc>
          <w:tcPr>
            <w:tcW w:w="4678" w:type="dxa"/>
            <w:vAlign w:val="center"/>
          </w:tcPr>
          <w:p w14:paraId="72E4D29A"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SEAL</w:t>
            </w:r>
          </w:p>
        </w:tc>
      </w:tr>
      <w:tr w:rsidR="00624DE5" w14:paraId="35FFB323" w14:textId="77777777" w:rsidTr="00624DE5">
        <w:trPr>
          <w:trHeight w:val="300"/>
        </w:trPr>
        <w:tc>
          <w:tcPr>
            <w:tcW w:w="820" w:type="dxa"/>
            <w:vAlign w:val="center"/>
          </w:tcPr>
          <w:p w14:paraId="510076F8"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19E0E2FC"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896167A01</w:t>
            </w:r>
          </w:p>
        </w:tc>
        <w:tc>
          <w:tcPr>
            <w:tcW w:w="4678" w:type="dxa"/>
            <w:vAlign w:val="center"/>
          </w:tcPr>
          <w:p w14:paraId="63709DAF"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RESERVOIR KIT</w:t>
            </w:r>
          </w:p>
        </w:tc>
      </w:tr>
      <w:tr w:rsidR="00624DE5" w14:paraId="0A363143" w14:textId="77777777" w:rsidTr="00624DE5">
        <w:trPr>
          <w:trHeight w:val="300"/>
        </w:trPr>
        <w:tc>
          <w:tcPr>
            <w:tcW w:w="820" w:type="dxa"/>
            <w:vAlign w:val="center"/>
          </w:tcPr>
          <w:p w14:paraId="2D880BB3"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57359E87"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8M0034048</w:t>
            </w:r>
          </w:p>
        </w:tc>
        <w:tc>
          <w:tcPr>
            <w:tcW w:w="4678" w:type="dxa"/>
            <w:vAlign w:val="center"/>
          </w:tcPr>
          <w:p w14:paraId="3F0F8C57"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VALVE ASSEMBLY Oil Pump</w:t>
            </w:r>
          </w:p>
        </w:tc>
      </w:tr>
      <w:tr w:rsidR="00624DE5" w14:paraId="0FE69FCD" w14:textId="77777777" w:rsidTr="00624DE5">
        <w:trPr>
          <w:trHeight w:val="300"/>
        </w:trPr>
        <w:tc>
          <w:tcPr>
            <w:tcW w:w="820" w:type="dxa"/>
            <w:vAlign w:val="center"/>
          </w:tcPr>
          <w:p w14:paraId="5C0C942E"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699D956E"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8M0046693</w:t>
            </w:r>
          </w:p>
        </w:tc>
        <w:tc>
          <w:tcPr>
            <w:tcW w:w="4678" w:type="dxa"/>
            <w:vAlign w:val="center"/>
          </w:tcPr>
          <w:p w14:paraId="5D7A8C4E"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THERMOSTAT ASSEMBLY</w:t>
            </w:r>
          </w:p>
        </w:tc>
      </w:tr>
      <w:tr w:rsidR="00624DE5" w14:paraId="166D4B38" w14:textId="77777777" w:rsidTr="00624DE5">
        <w:trPr>
          <w:trHeight w:val="300"/>
        </w:trPr>
        <w:tc>
          <w:tcPr>
            <w:tcW w:w="820" w:type="dxa"/>
            <w:vAlign w:val="center"/>
          </w:tcPr>
          <w:p w14:paraId="1D8D39F7"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4DF57EF0"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8M0103287</w:t>
            </w:r>
          </w:p>
        </w:tc>
        <w:tc>
          <w:tcPr>
            <w:tcW w:w="4678" w:type="dxa"/>
            <w:vAlign w:val="center"/>
          </w:tcPr>
          <w:p w14:paraId="5E139E98"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Seal</w:t>
            </w:r>
          </w:p>
        </w:tc>
      </w:tr>
      <w:tr w:rsidR="00624DE5" w14:paraId="7F062A03" w14:textId="77777777" w:rsidTr="00624DE5">
        <w:trPr>
          <w:trHeight w:val="300"/>
        </w:trPr>
        <w:tc>
          <w:tcPr>
            <w:tcW w:w="820" w:type="dxa"/>
            <w:vAlign w:val="center"/>
          </w:tcPr>
          <w:p w14:paraId="79EB64C1"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56852FE8"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896158A01</w:t>
            </w:r>
          </w:p>
        </w:tc>
        <w:tc>
          <w:tcPr>
            <w:tcW w:w="4678" w:type="dxa"/>
            <w:vAlign w:val="center"/>
          </w:tcPr>
          <w:p w14:paraId="4E8BB16B"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RING KIT</w:t>
            </w:r>
          </w:p>
        </w:tc>
      </w:tr>
      <w:tr w:rsidR="00624DE5" w14:paraId="6A2621F4" w14:textId="77777777" w:rsidTr="00624DE5">
        <w:trPr>
          <w:trHeight w:val="300"/>
        </w:trPr>
        <w:tc>
          <w:tcPr>
            <w:tcW w:w="820" w:type="dxa"/>
            <w:vAlign w:val="center"/>
          </w:tcPr>
          <w:p w14:paraId="2A86BF7C"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0E6CBE68"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8M0042300</w:t>
            </w:r>
          </w:p>
        </w:tc>
        <w:tc>
          <w:tcPr>
            <w:tcW w:w="4678" w:type="dxa"/>
            <w:vAlign w:val="center"/>
          </w:tcPr>
          <w:p w14:paraId="7CD164C2"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SWITCH Trim</w:t>
            </w:r>
          </w:p>
        </w:tc>
      </w:tr>
      <w:tr w:rsidR="00624DE5" w14:paraId="5F778B28" w14:textId="77777777" w:rsidTr="00624DE5">
        <w:trPr>
          <w:trHeight w:val="300"/>
        </w:trPr>
        <w:tc>
          <w:tcPr>
            <w:tcW w:w="820" w:type="dxa"/>
            <w:vAlign w:val="center"/>
          </w:tcPr>
          <w:p w14:paraId="53F16E5F"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70241F74"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72957A5</w:t>
            </w:r>
          </w:p>
        </w:tc>
        <w:tc>
          <w:tcPr>
            <w:tcW w:w="4678" w:type="dxa"/>
            <w:vAlign w:val="center"/>
          </w:tcPr>
          <w:p w14:paraId="34D7A964"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ANODE ASSEMBLY</w:t>
            </w:r>
          </w:p>
        </w:tc>
      </w:tr>
      <w:tr w:rsidR="00624DE5" w14:paraId="6318581D" w14:textId="77777777" w:rsidTr="00624DE5">
        <w:trPr>
          <w:trHeight w:val="300"/>
        </w:trPr>
        <w:tc>
          <w:tcPr>
            <w:tcW w:w="820" w:type="dxa"/>
            <w:vAlign w:val="center"/>
          </w:tcPr>
          <w:p w14:paraId="082271AD"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2C6F9BCB"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895854A01</w:t>
            </w:r>
          </w:p>
        </w:tc>
        <w:tc>
          <w:tcPr>
            <w:tcW w:w="4678" w:type="dxa"/>
            <w:vAlign w:val="center"/>
          </w:tcPr>
          <w:p w14:paraId="50B87916"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O-RING KIT</w:t>
            </w:r>
          </w:p>
        </w:tc>
      </w:tr>
      <w:tr w:rsidR="00624DE5" w14:paraId="5DDCA339" w14:textId="77777777" w:rsidTr="00624DE5">
        <w:trPr>
          <w:trHeight w:val="300"/>
        </w:trPr>
        <w:tc>
          <w:tcPr>
            <w:tcW w:w="820" w:type="dxa"/>
            <w:vAlign w:val="center"/>
          </w:tcPr>
          <w:p w14:paraId="37F936BD"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6EB5C135"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896164A01</w:t>
            </w:r>
          </w:p>
        </w:tc>
        <w:tc>
          <w:tcPr>
            <w:tcW w:w="4678" w:type="dxa"/>
            <w:vAlign w:val="center"/>
          </w:tcPr>
          <w:p w14:paraId="4DC1F235"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TRIM FILTER KIT</w:t>
            </w:r>
          </w:p>
        </w:tc>
      </w:tr>
      <w:tr w:rsidR="00624DE5" w14:paraId="4797981E" w14:textId="77777777" w:rsidTr="00624DE5">
        <w:trPr>
          <w:trHeight w:val="300"/>
        </w:trPr>
        <w:tc>
          <w:tcPr>
            <w:tcW w:w="820" w:type="dxa"/>
            <w:vAlign w:val="center"/>
          </w:tcPr>
          <w:p w14:paraId="746EA582"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53D06A54"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8M0088927</w:t>
            </w:r>
          </w:p>
        </w:tc>
        <w:tc>
          <w:tcPr>
            <w:tcW w:w="4678" w:type="dxa"/>
            <w:vAlign w:val="center"/>
          </w:tcPr>
          <w:p w14:paraId="7D8C0D53"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HARNESS ASSEMBLY Fuse</w:t>
            </w:r>
          </w:p>
        </w:tc>
      </w:tr>
      <w:tr w:rsidR="00624DE5" w14:paraId="4CD794CA" w14:textId="77777777" w:rsidTr="00624DE5">
        <w:trPr>
          <w:trHeight w:val="300"/>
        </w:trPr>
        <w:tc>
          <w:tcPr>
            <w:tcW w:w="820" w:type="dxa"/>
            <w:vAlign w:val="center"/>
          </w:tcPr>
          <w:p w14:paraId="1DB38414"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0ADEAA31"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42600A09</w:t>
            </w:r>
          </w:p>
        </w:tc>
        <w:tc>
          <w:tcPr>
            <w:tcW w:w="4678" w:type="dxa"/>
            <w:vAlign w:val="center"/>
          </w:tcPr>
          <w:p w14:paraId="1B33D2C0"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MERCATHODE ASSEMBLY</w:t>
            </w:r>
          </w:p>
        </w:tc>
      </w:tr>
      <w:tr w:rsidR="00624DE5" w14:paraId="50AC4A08" w14:textId="77777777" w:rsidTr="00624DE5">
        <w:trPr>
          <w:trHeight w:val="300"/>
        </w:trPr>
        <w:tc>
          <w:tcPr>
            <w:tcW w:w="820" w:type="dxa"/>
            <w:vAlign w:val="center"/>
          </w:tcPr>
          <w:p w14:paraId="0573E0AE"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497F17C7"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880615T01</w:t>
            </w:r>
          </w:p>
        </w:tc>
        <w:tc>
          <w:tcPr>
            <w:tcW w:w="4678" w:type="dxa"/>
            <w:vAlign w:val="center"/>
          </w:tcPr>
          <w:p w14:paraId="2BBFF959"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COIL ASSEMBLY</w:t>
            </w:r>
          </w:p>
        </w:tc>
      </w:tr>
      <w:tr w:rsidR="00624DE5" w:rsidRPr="00F318E8" w14:paraId="017A192A" w14:textId="77777777" w:rsidTr="00624DE5">
        <w:trPr>
          <w:trHeight w:val="300"/>
        </w:trPr>
        <w:tc>
          <w:tcPr>
            <w:tcW w:w="820" w:type="dxa"/>
            <w:vAlign w:val="center"/>
          </w:tcPr>
          <w:p w14:paraId="7CA0E36D"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4341DA96"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891966006</w:t>
            </w:r>
          </w:p>
        </w:tc>
        <w:tc>
          <w:tcPr>
            <w:tcW w:w="4678" w:type="dxa"/>
            <w:vAlign w:val="center"/>
          </w:tcPr>
          <w:p w14:paraId="506B8E6C" w14:textId="77777777" w:rsidR="00624DE5" w:rsidRPr="0035744E"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BRACKET Cowl *{ (X-Long/XX-Long)}*</w:t>
            </w:r>
          </w:p>
        </w:tc>
      </w:tr>
      <w:tr w:rsidR="00624DE5" w14:paraId="561E968C" w14:textId="77777777" w:rsidTr="00624DE5">
        <w:trPr>
          <w:trHeight w:val="300"/>
        </w:trPr>
        <w:tc>
          <w:tcPr>
            <w:tcW w:w="820" w:type="dxa"/>
            <w:vAlign w:val="center"/>
          </w:tcPr>
          <w:p w14:paraId="442408F2" w14:textId="77777777" w:rsidR="00624DE5" w:rsidRPr="00624DE5"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lang w:val="en-US"/>
              </w:rPr>
            </w:pPr>
          </w:p>
        </w:tc>
        <w:tc>
          <w:tcPr>
            <w:tcW w:w="3286" w:type="dxa"/>
            <w:vAlign w:val="center"/>
          </w:tcPr>
          <w:p w14:paraId="3577F798"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8M0103398</w:t>
            </w:r>
          </w:p>
        </w:tc>
        <w:tc>
          <w:tcPr>
            <w:tcW w:w="4678" w:type="dxa"/>
            <w:vAlign w:val="center"/>
          </w:tcPr>
          <w:p w14:paraId="566252B1"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CHAIN Roller Cam Drive</w:t>
            </w:r>
          </w:p>
        </w:tc>
      </w:tr>
      <w:tr w:rsidR="00624DE5" w14:paraId="1AACA8C7" w14:textId="77777777" w:rsidTr="00624DE5">
        <w:trPr>
          <w:trHeight w:val="300"/>
        </w:trPr>
        <w:tc>
          <w:tcPr>
            <w:tcW w:w="820" w:type="dxa"/>
            <w:vAlign w:val="center"/>
          </w:tcPr>
          <w:p w14:paraId="6E8256D1"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19498797"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8M0097026</w:t>
            </w:r>
          </w:p>
        </w:tc>
        <w:tc>
          <w:tcPr>
            <w:tcW w:w="4678" w:type="dxa"/>
            <w:vAlign w:val="center"/>
          </w:tcPr>
          <w:p w14:paraId="34E3627B"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WEAR PAD</w:t>
            </w:r>
          </w:p>
        </w:tc>
      </w:tr>
      <w:tr w:rsidR="00624DE5" w14:paraId="6934E538" w14:textId="77777777" w:rsidTr="00624DE5">
        <w:trPr>
          <w:trHeight w:val="300"/>
        </w:trPr>
        <w:tc>
          <w:tcPr>
            <w:tcW w:w="820" w:type="dxa"/>
            <w:vAlign w:val="center"/>
          </w:tcPr>
          <w:p w14:paraId="6CD3AB96"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0F6A9CC5"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8M6000637</w:t>
            </w:r>
          </w:p>
        </w:tc>
        <w:tc>
          <w:tcPr>
            <w:tcW w:w="4678" w:type="dxa"/>
            <w:vAlign w:val="center"/>
          </w:tcPr>
          <w:p w14:paraId="080CEE0A"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SENSOR Pressure</w:t>
            </w:r>
          </w:p>
        </w:tc>
      </w:tr>
      <w:tr w:rsidR="00624DE5" w14:paraId="69A48F3B" w14:textId="77777777" w:rsidTr="00624DE5">
        <w:trPr>
          <w:trHeight w:val="300"/>
        </w:trPr>
        <w:tc>
          <w:tcPr>
            <w:tcW w:w="820" w:type="dxa"/>
            <w:vAlign w:val="center"/>
          </w:tcPr>
          <w:p w14:paraId="2D4A8DE8"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2032BABA"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8M0050704</w:t>
            </w:r>
          </w:p>
        </w:tc>
        <w:tc>
          <w:tcPr>
            <w:tcW w:w="4678" w:type="dxa"/>
            <w:vAlign w:val="center"/>
          </w:tcPr>
          <w:p w14:paraId="553222F2"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BEARING Needle</w:t>
            </w:r>
          </w:p>
        </w:tc>
      </w:tr>
      <w:tr w:rsidR="00624DE5" w14:paraId="2927EE61" w14:textId="77777777" w:rsidTr="00624DE5">
        <w:trPr>
          <w:trHeight w:val="300"/>
        </w:trPr>
        <w:tc>
          <w:tcPr>
            <w:tcW w:w="820" w:type="dxa"/>
            <w:vAlign w:val="center"/>
          </w:tcPr>
          <w:p w14:paraId="6917B308"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4D3C29A0"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8M0011987</w:t>
            </w:r>
          </w:p>
        </w:tc>
        <w:tc>
          <w:tcPr>
            <w:tcW w:w="4678" w:type="dxa"/>
            <w:vAlign w:val="center"/>
          </w:tcPr>
          <w:p w14:paraId="1815B24C"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SENSOR *{ Camshaft Position}*</w:t>
            </w:r>
          </w:p>
        </w:tc>
      </w:tr>
      <w:tr w:rsidR="00624DE5" w14:paraId="0D4B8740" w14:textId="77777777" w:rsidTr="00624DE5">
        <w:trPr>
          <w:trHeight w:val="300"/>
        </w:trPr>
        <w:tc>
          <w:tcPr>
            <w:tcW w:w="820" w:type="dxa"/>
            <w:vAlign w:val="center"/>
          </w:tcPr>
          <w:p w14:paraId="7BF0D182"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60A252FF"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893364A05</w:t>
            </w:r>
          </w:p>
        </w:tc>
        <w:tc>
          <w:tcPr>
            <w:tcW w:w="4678" w:type="dxa"/>
            <w:vAlign w:val="center"/>
          </w:tcPr>
          <w:p w14:paraId="4E56FAB2"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DECAL, Fluid Type</w:t>
            </w:r>
          </w:p>
        </w:tc>
      </w:tr>
      <w:tr w:rsidR="00624DE5" w:rsidRPr="00F318E8" w14:paraId="1F43A6FB" w14:textId="77777777" w:rsidTr="00624DE5">
        <w:trPr>
          <w:trHeight w:val="300"/>
        </w:trPr>
        <w:tc>
          <w:tcPr>
            <w:tcW w:w="820" w:type="dxa"/>
            <w:vAlign w:val="center"/>
          </w:tcPr>
          <w:p w14:paraId="259062D7"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2F2C9B9D"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8M0103293</w:t>
            </w:r>
          </w:p>
        </w:tc>
        <w:tc>
          <w:tcPr>
            <w:tcW w:w="4678" w:type="dxa"/>
            <w:vAlign w:val="center"/>
          </w:tcPr>
          <w:p w14:paraId="5D5A90C7" w14:textId="77777777" w:rsidR="00624DE5" w:rsidRPr="0035744E"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TUBE ASSEMBLY Hot Air Duct</w:t>
            </w:r>
          </w:p>
        </w:tc>
      </w:tr>
      <w:tr w:rsidR="00624DE5" w14:paraId="2F618556" w14:textId="77777777" w:rsidTr="00624DE5">
        <w:trPr>
          <w:trHeight w:val="300"/>
        </w:trPr>
        <w:tc>
          <w:tcPr>
            <w:tcW w:w="820" w:type="dxa"/>
            <w:vAlign w:val="center"/>
          </w:tcPr>
          <w:p w14:paraId="0169A22F" w14:textId="77777777" w:rsidR="00624DE5" w:rsidRPr="00624DE5"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lang w:val="en-US"/>
              </w:rPr>
            </w:pPr>
          </w:p>
        </w:tc>
        <w:tc>
          <w:tcPr>
            <w:tcW w:w="3286" w:type="dxa"/>
            <w:vAlign w:val="center"/>
          </w:tcPr>
          <w:p w14:paraId="4C7FA4FD"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8M0103315</w:t>
            </w:r>
          </w:p>
        </w:tc>
        <w:tc>
          <w:tcPr>
            <w:tcW w:w="4678" w:type="dxa"/>
            <w:vAlign w:val="center"/>
          </w:tcPr>
          <w:p w14:paraId="57E9556D"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PITOT SENSOR KIT</w:t>
            </w:r>
          </w:p>
        </w:tc>
      </w:tr>
      <w:tr w:rsidR="00624DE5" w14:paraId="6C1ABCCB" w14:textId="77777777" w:rsidTr="00624DE5">
        <w:trPr>
          <w:trHeight w:val="300"/>
        </w:trPr>
        <w:tc>
          <w:tcPr>
            <w:tcW w:w="820" w:type="dxa"/>
            <w:vAlign w:val="center"/>
          </w:tcPr>
          <w:p w14:paraId="4B450D08"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3311DA9D"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817275A09</w:t>
            </w:r>
          </w:p>
        </w:tc>
        <w:tc>
          <w:tcPr>
            <w:tcW w:w="4678" w:type="dxa"/>
            <w:vAlign w:val="center"/>
          </w:tcPr>
          <w:p w14:paraId="4EFC8E01"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HOUSING Water Pump-Comple</w:t>
            </w:r>
          </w:p>
        </w:tc>
      </w:tr>
      <w:tr w:rsidR="00624DE5" w14:paraId="00B9CFE4" w14:textId="77777777" w:rsidTr="00624DE5">
        <w:trPr>
          <w:trHeight w:val="300"/>
        </w:trPr>
        <w:tc>
          <w:tcPr>
            <w:tcW w:w="820" w:type="dxa"/>
            <w:vAlign w:val="center"/>
          </w:tcPr>
          <w:p w14:paraId="58C9A896"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4B55719C"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8M0077359</w:t>
            </w:r>
          </w:p>
        </w:tc>
        <w:tc>
          <w:tcPr>
            <w:tcW w:w="4678" w:type="dxa"/>
            <w:vAlign w:val="center"/>
          </w:tcPr>
          <w:p w14:paraId="27F455D3"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SEAL</w:t>
            </w:r>
          </w:p>
        </w:tc>
      </w:tr>
      <w:tr w:rsidR="00624DE5" w14:paraId="5AF3E59D" w14:textId="77777777" w:rsidTr="00624DE5">
        <w:trPr>
          <w:trHeight w:val="300"/>
        </w:trPr>
        <w:tc>
          <w:tcPr>
            <w:tcW w:w="820" w:type="dxa"/>
            <w:vAlign w:val="center"/>
          </w:tcPr>
          <w:p w14:paraId="7369151F"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215C486A"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8M0001758</w:t>
            </w:r>
          </w:p>
        </w:tc>
        <w:tc>
          <w:tcPr>
            <w:tcW w:w="4678" w:type="dxa"/>
            <w:vAlign w:val="center"/>
          </w:tcPr>
          <w:p w14:paraId="6C52DD27"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BEARING With Shoulder</w:t>
            </w:r>
          </w:p>
        </w:tc>
      </w:tr>
      <w:tr w:rsidR="00624DE5" w14:paraId="51725857" w14:textId="77777777" w:rsidTr="00624DE5">
        <w:trPr>
          <w:trHeight w:val="300"/>
        </w:trPr>
        <w:tc>
          <w:tcPr>
            <w:tcW w:w="820" w:type="dxa"/>
            <w:vAlign w:val="center"/>
          </w:tcPr>
          <w:p w14:paraId="59BC9AB7"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338840CA"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8M0045604</w:t>
            </w:r>
          </w:p>
        </w:tc>
        <w:tc>
          <w:tcPr>
            <w:tcW w:w="4678" w:type="dxa"/>
            <w:vAlign w:val="center"/>
          </w:tcPr>
          <w:p w14:paraId="0D2A44DA"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SEAL KIT Steering Cylinder</w:t>
            </w:r>
          </w:p>
        </w:tc>
      </w:tr>
      <w:tr w:rsidR="00624DE5" w14:paraId="2952842A" w14:textId="77777777" w:rsidTr="00624DE5">
        <w:trPr>
          <w:trHeight w:val="300"/>
        </w:trPr>
        <w:tc>
          <w:tcPr>
            <w:tcW w:w="820" w:type="dxa"/>
            <w:vAlign w:val="center"/>
          </w:tcPr>
          <w:p w14:paraId="2AB3D959"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50A5F9B5"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8M0062950</w:t>
            </w:r>
          </w:p>
        </w:tc>
        <w:tc>
          <w:tcPr>
            <w:tcW w:w="4678" w:type="dxa"/>
            <w:vAlign w:val="center"/>
          </w:tcPr>
          <w:p w14:paraId="0A696E72"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FILTER ASSEMBLY</w:t>
            </w:r>
          </w:p>
        </w:tc>
      </w:tr>
      <w:tr w:rsidR="00624DE5" w14:paraId="30E081C2" w14:textId="77777777" w:rsidTr="00624DE5">
        <w:trPr>
          <w:trHeight w:val="300"/>
        </w:trPr>
        <w:tc>
          <w:tcPr>
            <w:tcW w:w="820" w:type="dxa"/>
            <w:vAlign w:val="center"/>
          </w:tcPr>
          <w:p w14:paraId="5DA51234"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20B831A7"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8M0001784</w:t>
            </w:r>
          </w:p>
        </w:tc>
        <w:tc>
          <w:tcPr>
            <w:tcW w:w="4678" w:type="dxa"/>
            <w:vAlign w:val="center"/>
          </w:tcPr>
          <w:p w14:paraId="5555A890"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PIN Rod Eye</w:t>
            </w:r>
          </w:p>
        </w:tc>
      </w:tr>
      <w:tr w:rsidR="00624DE5" w14:paraId="016485C8" w14:textId="77777777" w:rsidTr="00624DE5">
        <w:trPr>
          <w:trHeight w:val="300"/>
        </w:trPr>
        <w:tc>
          <w:tcPr>
            <w:tcW w:w="820" w:type="dxa"/>
            <w:vAlign w:val="center"/>
          </w:tcPr>
          <w:p w14:paraId="2FDEBD7A"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0F17CE89"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896160A01</w:t>
            </w:r>
          </w:p>
        </w:tc>
        <w:tc>
          <w:tcPr>
            <w:tcW w:w="4678" w:type="dxa"/>
            <w:vAlign w:val="center"/>
          </w:tcPr>
          <w:p w14:paraId="1F5B0FC0"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O-RING KIT</w:t>
            </w:r>
          </w:p>
        </w:tc>
      </w:tr>
      <w:tr w:rsidR="00624DE5" w14:paraId="68017AFF" w14:textId="77777777" w:rsidTr="00624DE5">
        <w:trPr>
          <w:trHeight w:val="300"/>
        </w:trPr>
        <w:tc>
          <w:tcPr>
            <w:tcW w:w="820" w:type="dxa"/>
            <w:vAlign w:val="center"/>
          </w:tcPr>
          <w:p w14:paraId="086CE8C1"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5529F633"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8M0103285</w:t>
            </w:r>
          </w:p>
        </w:tc>
        <w:tc>
          <w:tcPr>
            <w:tcW w:w="4678" w:type="dxa"/>
            <w:vAlign w:val="center"/>
          </w:tcPr>
          <w:p w14:paraId="45D6EFCF"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CONNECTING ROD ASSEMBLY</w:t>
            </w:r>
          </w:p>
        </w:tc>
      </w:tr>
      <w:tr w:rsidR="00624DE5" w14:paraId="2CE5F6D8" w14:textId="77777777" w:rsidTr="00624DE5">
        <w:trPr>
          <w:trHeight w:val="300"/>
        </w:trPr>
        <w:tc>
          <w:tcPr>
            <w:tcW w:w="820" w:type="dxa"/>
            <w:vAlign w:val="center"/>
          </w:tcPr>
          <w:p w14:paraId="1BD881CC"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5BF83DEF"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896162A01</w:t>
            </w:r>
          </w:p>
        </w:tc>
        <w:tc>
          <w:tcPr>
            <w:tcW w:w="4678" w:type="dxa"/>
            <w:vAlign w:val="center"/>
          </w:tcPr>
          <w:p w14:paraId="5D6CD6F5"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TRIM NECK KIT</w:t>
            </w:r>
          </w:p>
        </w:tc>
      </w:tr>
      <w:tr w:rsidR="00624DE5" w14:paraId="4583C39A" w14:textId="77777777" w:rsidTr="00624DE5">
        <w:trPr>
          <w:trHeight w:val="300"/>
        </w:trPr>
        <w:tc>
          <w:tcPr>
            <w:tcW w:w="820" w:type="dxa"/>
            <w:vAlign w:val="center"/>
          </w:tcPr>
          <w:p w14:paraId="0D3B86BA"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3FAC4145"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8M0041101</w:t>
            </w:r>
          </w:p>
        </w:tc>
        <w:tc>
          <w:tcPr>
            <w:tcW w:w="4678" w:type="dxa"/>
            <w:vAlign w:val="center"/>
          </w:tcPr>
          <w:p w14:paraId="4E50DAA5"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DAMPER Fuel Rail</w:t>
            </w:r>
          </w:p>
        </w:tc>
      </w:tr>
      <w:tr w:rsidR="00624DE5" w14:paraId="24C267C7" w14:textId="77777777" w:rsidTr="00624DE5">
        <w:trPr>
          <w:trHeight w:val="300"/>
        </w:trPr>
        <w:tc>
          <w:tcPr>
            <w:tcW w:w="820" w:type="dxa"/>
            <w:vAlign w:val="center"/>
          </w:tcPr>
          <w:p w14:paraId="6AF3C5D5"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24F962E2"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888974A02</w:t>
            </w:r>
          </w:p>
        </w:tc>
        <w:tc>
          <w:tcPr>
            <w:tcW w:w="4678" w:type="dxa"/>
            <w:vAlign w:val="center"/>
          </w:tcPr>
          <w:p w14:paraId="0E533E2A"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IDE LATCH ASSEMBLY</w:t>
            </w:r>
          </w:p>
        </w:tc>
      </w:tr>
      <w:tr w:rsidR="00624DE5" w14:paraId="4DE491D8" w14:textId="77777777" w:rsidTr="00624DE5">
        <w:trPr>
          <w:trHeight w:val="300"/>
        </w:trPr>
        <w:tc>
          <w:tcPr>
            <w:tcW w:w="820" w:type="dxa"/>
            <w:vAlign w:val="center"/>
          </w:tcPr>
          <w:p w14:paraId="51141209"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0A04CDD2"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805382T01</w:t>
            </w:r>
          </w:p>
        </w:tc>
        <w:tc>
          <w:tcPr>
            <w:tcW w:w="4678" w:type="dxa"/>
            <w:vAlign w:val="center"/>
          </w:tcPr>
          <w:p w14:paraId="7558B000"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TOOL Extension-Dial Indicator</w:t>
            </w:r>
          </w:p>
        </w:tc>
      </w:tr>
      <w:tr w:rsidR="00624DE5" w14:paraId="6A70F7B0" w14:textId="77777777" w:rsidTr="00624DE5">
        <w:trPr>
          <w:trHeight w:val="300"/>
        </w:trPr>
        <w:tc>
          <w:tcPr>
            <w:tcW w:w="820" w:type="dxa"/>
            <w:vAlign w:val="center"/>
          </w:tcPr>
          <w:p w14:paraId="54BBE010"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468FA26C"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889656T01</w:t>
            </w:r>
          </w:p>
        </w:tc>
        <w:tc>
          <w:tcPr>
            <w:tcW w:w="4678" w:type="dxa"/>
            <w:vAlign w:val="center"/>
          </w:tcPr>
          <w:p w14:paraId="0F56F68F"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HROUD</w:t>
            </w:r>
          </w:p>
        </w:tc>
      </w:tr>
      <w:tr w:rsidR="00624DE5" w14:paraId="78AB288F" w14:textId="77777777" w:rsidTr="00624DE5">
        <w:trPr>
          <w:trHeight w:val="300"/>
        </w:trPr>
        <w:tc>
          <w:tcPr>
            <w:tcW w:w="820" w:type="dxa"/>
            <w:vAlign w:val="center"/>
          </w:tcPr>
          <w:p w14:paraId="0ADB1227"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11541546"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893408A01</w:t>
            </w:r>
          </w:p>
        </w:tc>
        <w:tc>
          <w:tcPr>
            <w:tcW w:w="4678" w:type="dxa"/>
            <w:vAlign w:val="center"/>
          </w:tcPr>
          <w:p w14:paraId="61C0CD42"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PIN KIT Trim</w:t>
            </w:r>
          </w:p>
        </w:tc>
      </w:tr>
      <w:tr w:rsidR="00624DE5" w14:paraId="5BB623AD" w14:textId="77777777" w:rsidTr="00624DE5">
        <w:trPr>
          <w:trHeight w:val="300"/>
        </w:trPr>
        <w:tc>
          <w:tcPr>
            <w:tcW w:w="820" w:type="dxa"/>
            <w:vAlign w:val="center"/>
          </w:tcPr>
          <w:p w14:paraId="593FDC3A"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01F074AA"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8M0103295</w:t>
            </w:r>
          </w:p>
        </w:tc>
        <w:tc>
          <w:tcPr>
            <w:tcW w:w="4678" w:type="dxa"/>
            <w:vAlign w:val="center"/>
          </w:tcPr>
          <w:p w14:paraId="00B85E33"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INTAKE ASSEMLY Duct</w:t>
            </w:r>
          </w:p>
        </w:tc>
      </w:tr>
      <w:tr w:rsidR="00624DE5" w14:paraId="3E63C659" w14:textId="77777777" w:rsidTr="00624DE5">
        <w:trPr>
          <w:trHeight w:val="300"/>
        </w:trPr>
        <w:tc>
          <w:tcPr>
            <w:tcW w:w="820" w:type="dxa"/>
            <w:vAlign w:val="center"/>
          </w:tcPr>
          <w:p w14:paraId="75838F24"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53175C7A"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896159A01</w:t>
            </w:r>
          </w:p>
        </w:tc>
        <w:tc>
          <w:tcPr>
            <w:tcW w:w="4678" w:type="dxa"/>
            <w:vAlign w:val="center"/>
          </w:tcPr>
          <w:p w14:paraId="42438CA9"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PISTON KIT</w:t>
            </w:r>
          </w:p>
        </w:tc>
      </w:tr>
      <w:tr w:rsidR="00624DE5" w:rsidRPr="00F318E8" w14:paraId="33DA1D30" w14:textId="77777777" w:rsidTr="00624DE5">
        <w:trPr>
          <w:trHeight w:val="300"/>
        </w:trPr>
        <w:tc>
          <w:tcPr>
            <w:tcW w:w="820" w:type="dxa"/>
            <w:vAlign w:val="center"/>
          </w:tcPr>
          <w:p w14:paraId="14BD09CB"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332D72D5"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8M0119299</w:t>
            </w:r>
          </w:p>
        </w:tc>
        <w:tc>
          <w:tcPr>
            <w:tcW w:w="4678" w:type="dxa"/>
            <w:vAlign w:val="center"/>
          </w:tcPr>
          <w:p w14:paraId="719B3728" w14:textId="77777777" w:rsidR="00624DE5" w:rsidRPr="0035744E"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COVER Chaps, Front, Pearl Fusion</w:t>
            </w:r>
          </w:p>
        </w:tc>
      </w:tr>
      <w:tr w:rsidR="00624DE5" w14:paraId="0D5E0D28" w14:textId="77777777" w:rsidTr="00624DE5">
        <w:trPr>
          <w:trHeight w:val="300"/>
        </w:trPr>
        <w:tc>
          <w:tcPr>
            <w:tcW w:w="820" w:type="dxa"/>
            <w:vAlign w:val="center"/>
          </w:tcPr>
          <w:p w14:paraId="519E9088" w14:textId="77777777" w:rsidR="00624DE5" w:rsidRPr="00624DE5"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lang w:val="en-US"/>
              </w:rPr>
            </w:pPr>
          </w:p>
        </w:tc>
        <w:tc>
          <w:tcPr>
            <w:tcW w:w="3286" w:type="dxa"/>
            <w:vAlign w:val="center"/>
          </w:tcPr>
          <w:p w14:paraId="4B1B7FEE"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8M0053113</w:t>
            </w:r>
          </w:p>
        </w:tc>
        <w:tc>
          <w:tcPr>
            <w:tcW w:w="4678" w:type="dxa"/>
            <w:vAlign w:val="center"/>
          </w:tcPr>
          <w:p w14:paraId="7907B515"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CLUTCH</w:t>
            </w:r>
          </w:p>
        </w:tc>
      </w:tr>
      <w:tr w:rsidR="00624DE5" w14:paraId="7D5A1A18" w14:textId="77777777" w:rsidTr="00624DE5">
        <w:trPr>
          <w:trHeight w:val="300"/>
        </w:trPr>
        <w:tc>
          <w:tcPr>
            <w:tcW w:w="820" w:type="dxa"/>
            <w:vAlign w:val="center"/>
          </w:tcPr>
          <w:p w14:paraId="6C2B7F3C"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5BBD1A7B"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8M0103375</w:t>
            </w:r>
          </w:p>
        </w:tc>
        <w:tc>
          <w:tcPr>
            <w:tcW w:w="4678" w:type="dxa"/>
            <w:vAlign w:val="center"/>
          </w:tcPr>
          <w:p w14:paraId="00ADB9ED"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OUNT CRADLE *{ 350 Models only}*</w:t>
            </w:r>
          </w:p>
        </w:tc>
      </w:tr>
      <w:tr w:rsidR="00624DE5" w14:paraId="40DAC4D5" w14:textId="77777777" w:rsidTr="00624DE5">
        <w:trPr>
          <w:trHeight w:val="300"/>
        </w:trPr>
        <w:tc>
          <w:tcPr>
            <w:tcW w:w="820" w:type="dxa"/>
            <w:vAlign w:val="center"/>
          </w:tcPr>
          <w:p w14:paraId="04A80156"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3C47E209"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8M0110315</w:t>
            </w:r>
          </w:p>
        </w:tc>
        <w:tc>
          <w:tcPr>
            <w:tcW w:w="4678" w:type="dxa"/>
            <w:vAlign w:val="center"/>
          </w:tcPr>
          <w:p w14:paraId="2CB74A0A"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LATE Retainer</w:t>
            </w:r>
          </w:p>
        </w:tc>
      </w:tr>
      <w:tr w:rsidR="00624DE5" w14:paraId="7C67DBDA" w14:textId="77777777" w:rsidTr="00624DE5">
        <w:trPr>
          <w:trHeight w:val="300"/>
        </w:trPr>
        <w:tc>
          <w:tcPr>
            <w:tcW w:w="820" w:type="dxa"/>
            <w:vAlign w:val="center"/>
          </w:tcPr>
          <w:p w14:paraId="23BE086E"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4C5630C3"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809905001</w:t>
            </w:r>
          </w:p>
        </w:tc>
        <w:tc>
          <w:tcPr>
            <w:tcW w:w="4678" w:type="dxa"/>
            <w:vAlign w:val="center"/>
          </w:tcPr>
          <w:p w14:paraId="219989A6"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WRENCH Torque Adapter</w:t>
            </w:r>
          </w:p>
        </w:tc>
      </w:tr>
      <w:tr w:rsidR="00624DE5" w14:paraId="1D7351CD" w14:textId="77777777" w:rsidTr="00624DE5">
        <w:trPr>
          <w:trHeight w:val="300"/>
        </w:trPr>
        <w:tc>
          <w:tcPr>
            <w:tcW w:w="820" w:type="dxa"/>
            <w:vAlign w:val="center"/>
          </w:tcPr>
          <w:p w14:paraId="376A3E13"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01DC1D79"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8M0053749</w:t>
            </w:r>
          </w:p>
        </w:tc>
        <w:tc>
          <w:tcPr>
            <w:tcW w:w="4678" w:type="dxa"/>
            <w:vAlign w:val="center"/>
          </w:tcPr>
          <w:p w14:paraId="746351C4"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O-ring</w:t>
            </w:r>
          </w:p>
        </w:tc>
      </w:tr>
      <w:tr w:rsidR="00624DE5" w14:paraId="73727BA9" w14:textId="77777777" w:rsidTr="00624DE5">
        <w:trPr>
          <w:trHeight w:val="300"/>
        </w:trPr>
        <w:tc>
          <w:tcPr>
            <w:tcW w:w="820" w:type="dxa"/>
            <w:vAlign w:val="center"/>
          </w:tcPr>
          <w:p w14:paraId="6C15DF64"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1E27E8D4"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8M0089147</w:t>
            </w:r>
          </w:p>
        </w:tc>
        <w:tc>
          <w:tcPr>
            <w:tcW w:w="4678" w:type="dxa"/>
            <w:vAlign w:val="center"/>
          </w:tcPr>
          <w:p w14:paraId="7C1BDD43"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SERVICE MANUAL Verado L6</w:t>
            </w:r>
          </w:p>
        </w:tc>
      </w:tr>
      <w:tr w:rsidR="00624DE5" w:rsidRPr="00F318E8" w14:paraId="5A55E9D7" w14:textId="77777777" w:rsidTr="00624DE5">
        <w:trPr>
          <w:trHeight w:val="300"/>
        </w:trPr>
        <w:tc>
          <w:tcPr>
            <w:tcW w:w="820" w:type="dxa"/>
            <w:vAlign w:val="center"/>
          </w:tcPr>
          <w:p w14:paraId="09FF090B"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180AAE36"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8M0105203</w:t>
            </w:r>
          </w:p>
        </w:tc>
        <w:tc>
          <w:tcPr>
            <w:tcW w:w="4678" w:type="dxa"/>
            <w:vAlign w:val="center"/>
          </w:tcPr>
          <w:p w14:paraId="6CC9FE78" w14:textId="77777777" w:rsidR="00624DE5" w:rsidRPr="0035744E"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TOOL TRIM CYLINDER END CAP</w:t>
            </w:r>
          </w:p>
        </w:tc>
      </w:tr>
      <w:tr w:rsidR="00624DE5" w:rsidRPr="00F318E8" w14:paraId="5771D5AD" w14:textId="77777777" w:rsidTr="00624DE5">
        <w:trPr>
          <w:trHeight w:val="300"/>
        </w:trPr>
        <w:tc>
          <w:tcPr>
            <w:tcW w:w="820" w:type="dxa"/>
            <w:vAlign w:val="center"/>
          </w:tcPr>
          <w:p w14:paraId="2CF8D345" w14:textId="77777777" w:rsidR="00624DE5" w:rsidRPr="00624DE5"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lang w:val="en-US"/>
              </w:rPr>
            </w:pPr>
          </w:p>
        </w:tc>
        <w:tc>
          <w:tcPr>
            <w:tcW w:w="3286" w:type="dxa"/>
            <w:vAlign w:val="center"/>
          </w:tcPr>
          <w:p w14:paraId="60CDC2B3"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8M0100565</w:t>
            </w:r>
          </w:p>
        </w:tc>
        <w:tc>
          <w:tcPr>
            <w:tcW w:w="4678" w:type="dxa"/>
            <w:vAlign w:val="center"/>
          </w:tcPr>
          <w:p w14:paraId="50B3358D" w14:textId="77777777" w:rsidR="00624DE5" w:rsidRPr="0035744E"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COVER Chaps, Front, Warm Fusion</w:t>
            </w:r>
          </w:p>
        </w:tc>
      </w:tr>
      <w:tr w:rsidR="00624DE5" w14:paraId="28FEAC42" w14:textId="77777777" w:rsidTr="00624DE5">
        <w:trPr>
          <w:trHeight w:val="300"/>
        </w:trPr>
        <w:tc>
          <w:tcPr>
            <w:tcW w:w="820" w:type="dxa"/>
            <w:vAlign w:val="center"/>
          </w:tcPr>
          <w:p w14:paraId="451F4043" w14:textId="77777777" w:rsidR="00624DE5" w:rsidRPr="00624DE5"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lang w:val="en-US"/>
              </w:rPr>
            </w:pPr>
          </w:p>
        </w:tc>
        <w:tc>
          <w:tcPr>
            <w:tcW w:w="3286" w:type="dxa"/>
            <w:vAlign w:val="center"/>
          </w:tcPr>
          <w:p w14:paraId="5AF13230"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892864T04</w:t>
            </w:r>
          </w:p>
        </w:tc>
        <w:tc>
          <w:tcPr>
            <w:tcW w:w="4678" w:type="dxa"/>
            <w:vAlign w:val="center"/>
          </w:tcPr>
          <w:p w14:paraId="721F5232"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THERMOSTAT ASSEMBLY</w:t>
            </w:r>
          </w:p>
        </w:tc>
      </w:tr>
      <w:tr w:rsidR="00624DE5" w14:paraId="0EB4CFDB" w14:textId="77777777" w:rsidTr="00624DE5">
        <w:trPr>
          <w:trHeight w:val="60"/>
        </w:trPr>
        <w:tc>
          <w:tcPr>
            <w:tcW w:w="820" w:type="dxa"/>
            <w:vAlign w:val="center"/>
          </w:tcPr>
          <w:p w14:paraId="4D231B18"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56D34D9F"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S-1200-RF01</w:t>
            </w:r>
          </w:p>
        </w:tc>
        <w:tc>
          <w:tcPr>
            <w:tcW w:w="4678" w:type="dxa"/>
            <w:vAlign w:val="center"/>
          </w:tcPr>
          <w:p w14:paraId="0355A7CE"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Roll Bar</w:t>
            </w:r>
          </w:p>
        </w:tc>
      </w:tr>
      <w:tr w:rsidR="00624DE5" w14:paraId="4DB6E57A" w14:textId="77777777" w:rsidTr="00624DE5">
        <w:trPr>
          <w:trHeight w:val="60"/>
        </w:trPr>
        <w:tc>
          <w:tcPr>
            <w:tcW w:w="820" w:type="dxa"/>
            <w:vAlign w:val="center"/>
          </w:tcPr>
          <w:p w14:paraId="4996BE54"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37107814"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S-1200-GN01</w:t>
            </w:r>
          </w:p>
        </w:tc>
        <w:tc>
          <w:tcPr>
            <w:tcW w:w="4678" w:type="dxa"/>
            <w:vAlign w:val="center"/>
          </w:tcPr>
          <w:p w14:paraId="0DDB6FC2"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Βάση όπλου 0.50</w:t>
            </w:r>
          </w:p>
        </w:tc>
      </w:tr>
      <w:tr w:rsidR="00624DE5" w14:paraId="59AA8010" w14:textId="77777777" w:rsidTr="00624DE5">
        <w:trPr>
          <w:trHeight w:val="60"/>
        </w:trPr>
        <w:tc>
          <w:tcPr>
            <w:tcW w:w="820" w:type="dxa"/>
            <w:vAlign w:val="center"/>
          </w:tcPr>
          <w:p w14:paraId="7C8E5E18"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7CBCCAAE"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S-1200-GN02</w:t>
            </w:r>
          </w:p>
        </w:tc>
        <w:tc>
          <w:tcPr>
            <w:tcW w:w="4678" w:type="dxa"/>
            <w:vAlign w:val="center"/>
          </w:tcPr>
          <w:p w14:paraId="71B88119"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Βάση όπλου 7,62</w:t>
            </w:r>
          </w:p>
        </w:tc>
      </w:tr>
      <w:tr w:rsidR="00624DE5" w14:paraId="1B9B1015" w14:textId="77777777" w:rsidTr="00624DE5">
        <w:trPr>
          <w:trHeight w:val="60"/>
        </w:trPr>
        <w:tc>
          <w:tcPr>
            <w:tcW w:w="820" w:type="dxa"/>
            <w:vAlign w:val="center"/>
          </w:tcPr>
          <w:p w14:paraId="7CFFC7E4"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7BA46D1C"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RΜ-916-001</w:t>
            </w:r>
          </w:p>
        </w:tc>
        <w:tc>
          <w:tcPr>
            <w:tcW w:w="4678" w:type="dxa"/>
            <w:vAlign w:val="center"/>
          </w:tcPr>
          <w:p w14:paraId="6DFAD1F7"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Φανάρι κόκκινο θέσεως με φλας</w:t>
            </w:r>
          </w:p>
        </w:tc>
      </w:tr>
      <w:tr w:rsidR="00624DE5" w14:paraId="26753EDA" w14:textId="77777777" w:rsidTr="00624DE5">
        <w:trPr>
          <w:trHeight w:val="180"/>
        </w:trPr>
        <w:tc>
          <w:tcPr>
            <w:tcW w:w="820" w:type="dxa"/>
            <w:vAlign w:val="center"/>
          </w:tcPr>
          <w:p w14:paraId="26C4BAA4"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6438E437"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RΜ-916-002</w:t>
            </w:r>
          </w:p>
        </w:tc>
        <w:tc>
          <w:tcPr>
            <w:tcW w:w="4678" w:type="dxa"/>
            <w:vAlign w:val="center"/>
          </w:tcPr>
          <w:p w14:paraId="75980C7C"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Φις μεταλλικό, 7 PIN, αρσενικό</w:t>
            </w:r>
          </w:p>
        </w:tc>
      </w:tr>
      <w:tr w:rsidR="00624DE5" w14:paraId="374EC357" w14:textId="77777777" w:rsidTr="00624DE5">
        <w:trPr>
          <w:trHeight w:val="300"/>
        </w:trPr>
        <w:tc>
          <w:tcPr>
            <w:tcW w:w="820" w:type="dxa"/>
            <w:vAlign w:val="center"/>
          </w:tcPr>
          <w:p w14:paraId="7AF8F3CE"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3BAE1208"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RΜ-916-003</w:t>
            </w:r>
          </w:p>
        </w:tc>
        <w:tc>
          <w:tcPr>
            <w:tcW w:w="4678" w:type="dxa"/>
            <w:vAlign w:val="center"/>
          </w:tcPr>
          <w:p w14:paraId="1FF6A1D6"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Εργάτης τρέιλερ βαρέως τύπου 4000lb</w:t>
            </w:r>
          </w:p>
        </w:tc>
      </w:tr>
      <w:tr w:rsidR="00624DE5" w14:paraId="7E8E8E5F" w14:textId="77777777" w:rsidTr="00624DE5">
        <w:trPr>
          <w:trHeight w:val="600"/>
        </w:trPr>
        <w:tc>
          <w:tcPr>
            <w:tcW w:w="820" w:type="dxa"/>
            <w:vAlign w:val="center"/>
          </w:tcPr>
          <w:p w14:paraId="63A8BC3E"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5B4A75FB"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RΜ-916-004</w:t>
            </w:r>
          </w:p>
        </w:tc>
        <w:tc>
          <w:tcPr>
            <w:tcW w:w="4678" w:type="dxa"/>
            <w:vAlign w:val="center"/>
          </w:tcPr>
          <w:p w14:paraId="529D07C2"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Πόδι τρέιλερ ρυθμιζόμενο με μεταλλική ζάντα και συμπαγή ρόδα</w:t>
            </w:r>
          </w:p>
        </w:tc>
      </w:tr>
      <w:tr w:rsidR="00624DE5" w14:paraId="2D6D2A56" w14:textId="77777777" w:rsidTr="00624DE5">
        <w:trPr>
          <w:trHeight w:val="600"/>
        </w:trPr>
        <w:tc>
          <w:tcPr>
            <w:tcW w:w="820" w:type="dxa"/>
            <w:vAlign w:val="center"/>
          </w:tcPr>
          <w:p w14:paraId="3DF8C0F5"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0B0F46F5"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RΜ-916-005</w:t>
            </w:r>
          </w:p>
        </w:tc>
        <w:tc>
          <w:tcPr>
            <w:tcW w:w="4678" w:type="dxa"/>
            <w:vAlign w:val="center"/>
          </w:tcPr>
          <w:p w14:paraId="6421D136"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Ιμάντας πολυεστερικός με γάντζο γαλβανιζέ</w:t>
            </w:r>
          </w:p>
        </w:tc>
      </w:tr>
      <w:tr w:rsidR="00624DE5" w14:paraId="5DAF69D8" w14:textId="77777777" w:rsidTr="00624DE5">
        <w:trPr>
          <w:trHeight w:val="180"/>
        </w:trPr>
        <w:tc>
          <w:tcPr>
            <w:tcW w:w="820" w:type="dxa"/>
            <w:vAlign w:val="center"/>
          </w:tcPr>
          <w:p w14:paraId="4FFDFBB1"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5DAD882C"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RΜ-916-006</w:t>
            </w:r>
          </w:p>
        </w:tc>
        <w:tc>
          <w:tcPr>
            <w:tcW w:w="4678" w:type="dxa"/>
            <w:vAlign w:val="center"/>
          </w:tcPr>
          <w:p w14:paraId="654DD5C6"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Ράουλα καρίνας και πλώρης</w:t>
            </w:r>
          </w:p>
        </w:tc>
      </w:tr>
      <w:tr w:rsidR="00624DE5" w14:paraId="7E7F972F" w14:textId="77777777" w:rsidTr="00624DE5">
        <w:trPr>
          <w:trHeight w:val="320"/>
        </w:trPr>
        <w:tc>
          <w:tcPr>
            <w:tcW w:w="820" w:type="dxa"/>
            <w:vAlign w:val="center"/>
          </w:tcPr>
          <w:p w14:paraId="2D7C7AE8"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1B83DE4A"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RΜ-916-007</w:t>
            </w:r>
          </w:p>
        </w:tc>
        <w:tc>
          <w:tcPr>
            <w:tcW w:w="4678" w:type="dxa"/>
            <w:vAlign w:val="center"/>
          </w:tcPr>
          <w:p w14:paraId="2CF385B7"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Ράουλο τρέιλερ πλευρικό</w:t>
            </w:r>
          </w:p>
        </w:tc>
      </w:tr>
      <w:tr w:rsidR="00624DE5" w14:paraId="2FA5C54B" w14:textId="77777777" w:rsidTr="00624DE5">
        <w:trPr>
          <w:trHeight w:val="280"/>
        </w:trPr>
        <w:tc>
          <w:tcPr>
            <w:tcW w:w="820" w:type="dxa"/>
            <w:vAlign w:val="center"/>
          </w:tcPr>
          <w:p w14:paraId="7FD7D1F8" w14:textId="77777777" w:rsidR="00624DE5" w:rsidRPr="002A5079" w:rsidRDefault="00624DE5" w:rsidP="00624DE5">
            <w:pPr>
              <w:pStyle w:val="ac"/>
              <w:numPr>
                <w:ilvl w:val="0"/>
                <w:numId w:val="20"/>
              </w:numPr>
              <w:pBdr>
                <w:top w:val="nil"/>
                <w:left w:val="nil"/>
                <w:bottom w:val="nil"/>
                <w:right w:val="nil"/>
                <w:between w:val="nil"/>
              </w:pBdr>
              <w:spacing w:line="240" w:lineRule="auto"/>
              <w:ind w:leftChars="0" w:left="127" w:firstLineChars="0" w:hanging="2"/>
              <w:jc w:val="center"/>
              <w:rPr>
                <w:rFonts w:ascii="Arial" w:eastAsia="Arial" w:hAnsi="Arial" w:cs="Arial"/>
                <w:color w:val="000000"/>
              </w:rPr>
            </w:pPr>
          </w:p>
        </w:tc>
        <w:tc>
          <w:tcPr>
            <w:tcW w:w="3286" w:type="dxa"/>
            <w:vAlign w:val="center"/>
          </w:tcPr>
          <w:p w14:paraId="159F0684"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RΜ-916-008</w:t>
            </w:r>
          </w:p>
        </w:tc>
        <w:tc>
          <w:tcPr>
            <w:tcW w:w="4678" w:type="dxa"/>
            <w:vAlign w:val="center"/>
          </w:tcPr>
          <w:p w14:paraId="10C9AD54" w14:textId="77777777" w:rsidR="00624DE5" w:rsidRDefault="00624DE5" w:rsidP="00624DE5">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Ελαστικό 185R14</w:t>
            </w:r>
          </w:p>
        </w:tc>
      </w:tr>
    </w:tbl>
    <w:p w14:paraId="058EA2B2"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4907CC27" w14:textId="77777777" w:rsidR="00D526B2" w:rsidRDefault="00D526B2" w:rsidP="00D526B2">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4.1.1.1.2</w:t>
      </w:r>
      <w:r>
        <w:rPr>
          <w:rFonts w:ascii="Arial" w:eastAsia="Arial" w:hAnsi="Arial" w:cs="Arial"/>
          <w:color w:val="000000"/>
          <w:szCs w:val="24"/>
        </w:rPr>
        <w:tab/>
        <w:t xml:space="preserve">Αναλυτικός Πίνακας απαιτήσεων για τεχνική υποστήριξη των εξωλέμβιων κινητήρων </w:t>
      </w:r>
      <w:r>
        <w:rPr>
          <w:rFonts w:ascii="Arial" w:eastAsia="Arial" w:hAnsi="Arial" w:cs="Arial"/>
          <w:color w:val="000000"/>
          <w:szCs w:val="24"/>
          <w:lang w:val="en-US"/>
        </w:rPr>
        <w:t>Mercury</w:t>
      </w:r>
      <w:r w:rsidRPr="009E7D5D">
        <w:rPr>
          <w:rFonts w:ascii="Arial" w:eastAsia="Arial" w:hAnsi="Arial" w:cs="Arial"/>
          <w:color w:val="000000"/>
          <w:szCs w:val="24"/>
        </w:rPr>
        <w:t xml:space="preserve"> 5.7 </w:t>
      </w:r>
      <w:r>
        <w:rPr>
          <w:rFonts w:ascii="Arial" w:eastAsia="Arial" w:hAnsi="Arial" w:cs="Arial"/>
          <w:color w:val="000000"/>
          <w:szCs w:val="24"/>
          <w:lang w:val="en-US"/>
        </w:rPr>
        <w:t>L</w:t>
      </w:r>
      <w:r w:rsidRPr="009E7D5D">
        <w:rPr>
          <w:rFonts w:ascii="Arial" w:eastAsia="Arial" w:hAnsi="Arial" w:cs="Arial"/>
          <w:color w:val="000000"/>
          <w:szCs w:val="24"/>
        </w:rPr>
        <w:t xml:space="preserve"> </w:t>
      </w:r>
      <w:r>
        <w:rPr>
          <w:rFonts w:ascii="Arial" w:eastAsia="Arial" w:hAnsi="Arial" w:cs="Arial"/>
          <w:color w:val="000000"/>
          <w:szCs w:val="24"/>
          <w:lang w:val="en-US"/>
        </w:rPr>
        <w:t>V</w:t>
      </w:r>
      <w:r w:rsidRPr="009E7D5D">
        <w:rPr>
          <w:rFonts w:ascii="Arial" w:eastAsia="Arial" w:hAnsi="Arial" w:cs="Arial"/>
          <w:color w:val="000000"/>
          <w:szCs w:val="24"/>
        </w:rPr>
        <w:t>10 400</w:t>
      </w:r>
      <w:r>
        <w:rPr>
          <w:rFonts w:ascii="Arial" w:eastAsia="Arial" w:hAnsi="Arial" w:cs="Arial"/>
          <w:color w:val="000000"/>
          <w:szCs w:val="24"/>
          <w:lang w:val="en-US"/>
        </w:rPr>
        <w:t>hp</w:t>
      </w:r>
      <w:r w:rsidRPr="009E7D5D">
        <w:rPr>
          <w:rFonts w:ascii="Arial" w:eastAsia="Arial" w:hAnsi="Arial" w:cs="Arial"/>
          <w:color w:val="000000"/>
          <w:szCs w:val="24"/>
        </w:rPr>
        <w:t xml:space="preserve"> </w:t>
      </w:r>
      <w:r>
        <w:rPr>
          <w:rFonts w:ascii="Arial" w:eastAsia="Arial" w:hAnsi="Arial" w:cs="Arial"/>
          <w:color w:val="000000"/>
          <w:szCs w:val="24"/>
          <w:lang w:val="en-US"/>
        </w:rPr>
        <w:t>Verado</w:t>
      </w:r>
      <w:r w:rsidRPr="009E7D5D">
        <w:rPr>
          <w:rFonts w:ascii="Arial" w:eastAsia="Arial" w:hAnsi="Arial" w:cs="Arial"/>
          <w:color w:val="000000"/>
          <w:szCs w:val="24"/>
        </w:rPr>
        <w:t xml:space="preserve"> </w:t>
      </w:r>
      <w:r>
        <w:rPr>
          <w:rFonts w:ascii="Arial" w:eastAsia="Arial" w:hAnsi="Arial" w:cs="Arial"/>
          <w:color w:val="000000"/>
          <w:szCs w:val="24"/>
          <w:lang w:val="en-US"/>
        </w:rPr>
        <w:t>XL</w:t>
      </w:r>
      <w:r>
        <w:rPr>
          <w:rFonts w:ascii="Arial" w:eastAsia="Arial" w:hAnsi="Arial" w:cs="Arial"/>
          <w:color w:val="000000"/>
          <w:szCs w:val="24"/>
        </w:rPr>
        <w:t>»</w:t>
      </w:r>
    </w:p>
    <w:p w14:paraId="0D24DACD" w14:textId="0E777C5C" w:rsidR="00D526B2" w:rsidRDefault="00D526B2">
      <w:pPr>
        <w:pBdr>
          <w:top w:val="nil"/>
          <w:left w:val="nil"/>
          <w:bottom w:val="nil"/>
          <w:right w:val="nil"/>
          <w:between w:val="nil"/>
        </w:pBdr>
        <w:spacing w:line="240" w:lineRule="auto"/>
        <w:ind w:left="0" w:hanging="2"/>
        <w:jc w:val="both"/>
        <w:rPr>
          <w:rFonts w:ascii="Arial" w:eastAsia="Arial" w:hAnsi="Arial" w:cs="Arial"/>
          <w:color w:val="000000"/>
          <w:szCs w:val="24"/>
        </w:rPr>
      </w:pPr>
    </w:p>
    <w:tbl>
      <w:tblPr>
        <w:tblW w:w="86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2410"/>
        <w:gridCol w:w="4956"/>
      </w:tblGrid>
      <w:tr w:rsidR="00D526B2" w14:paraId="088BB7CF" w14:textId="77777777" w:rsidTr="00CB7474">
        <w:trPr>
          <w:trHeight w:val="628"/>
          <w:jc w:val="center"/>
        </w:trPr>
        <w:tc>
          <w:tcPr>
            <w:tcW w:w="1276" w:type="dxa"/>
            <w:vAlign w:val="center"/>
          </w:tcPr>
          <w:p w14:paraId="72130792" w14:textId="7999AC4F" w:rsidR="00D526B2" w:rsidRPr="002A5079" w:rsidRDefault="00D526B2" w:rsidP="00CB7474">
            <w:pPr>
              <w:pBdr>
                <w:top w:val="nil"/>
                <w:left w:val="nil"/>
                <w:bottom w:val="nil"/>
                <w:right w:val="nil"/>
                <w:between w:val="nil"/>
              </w:pBdr>
              <w:spacing w:line="240" w:lineRule="auto"/>
              <w:ind w:leftChars="-50" w:left="-118" w:hanging="2"/>
              <w:jc w:val="center"/>
              <w:rPr>
                <w:rFonts w:ascii="Arial" w:eastAsia="Arial" w:hAnsi="Arial" w:cs="Arial"/>
                <w:b/>
                <w:bCs/>
                <w:color w:val="000000"/>
                <w:szCs w:val="24"/>
              </w:rPr>
            </w:pPr>
            <w:r>
              <w:rPr>
                <w:rFonts w:ascii="Arial" w:eastAsia="Arial" w:hAnsi="Arial" w:cs="Arial"/>
                <w:b/>
                <w:bCs/>
                <w:color w:val="000000"/>
                <w:szCs w:val="24"/>
              </w:rPr>
              <w:t>α</w:t>
            </w:r>
            <w:r w:rsidR="002A1568">
              <w:rPr>
                <w:rFonts w:ascii="Arial" w:eastAsia="Arial" w:hAnsi="Arial" w:cs="Arial"/>
                <w:b/>
                <w:bCs/>
                <w:color w:val="000000"/>
                <w:szCs w:val="24"/>
              </w:rPr>
              <w:t>/</w:t>
            </w:r>
            <w:r>
              <w:rPr>
                <w:rFonts w:ascii="Arial" w:eastAsia="Arial" w:hAnsi="Arial" w:cs="Arial"/>
                <w:b/>
                <w:bCs/>
                <w:color w:val="000000"/>
                <w:szCs w:val="24"/>
              </w:rPr>
              <w:t>α</w:t>
            </w:r>
          </w:p>
        </w:tc>
        <w:tc>
          <w:tcPr>
            <w:tcW w:w="2410" w:type="dxa"/>
            <w:shd w:val="clear" w:color="auto" w:fill="auto"/>
            <w:vAlign w:val="center"/>
          </w:tcPr>
          <w:p w14:paraId="5F1672D5" w14:textId="77777777" w:rsidR="00D526B2" w:rsidRPr="00790899" w:rsidRDefault="00D526B2"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b/>
                <w:color w:val="000000"/>
                <w:szCs w:val="24"/>
              </w:rPr>
              <w:t>Α/Ο ή Ρ/Ν – NCΑGE</w:t>
            </w:r>
            <w:r w:rsidRPr="00790899">
              <w:rPr>
                <w:rFonts w:ascii="Arial" w:eastAsia="Arial" w:hAnsi="Arial" w:cs="Arial"/>
                <w:b/>
                <w:color w:val="000000"/>
                <w:szCs w:val="24"/>
              </w:rPr>
              <w:t xml:space="preserve"> 88907</w:t>
            </w:r>
          </w:p>
        </w:tc>
        <w:tc>
          <w:tcPr>
            <w:tcW w:w="4956" w:type="dxa"/>
            <w:vAlign w:val="center"/>
          </w:tcPr>
          <w:p w14:paraId="7B404CE3" w14:textId="77777777" w:rsidR="00D526B2" w:rsidRDefault="00D526B2"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b/>
                <w:color w:val="000000"/>
                <w:szCs w:val="24"/>
              </w:rPr>
              <w:t>ΠΕΡΙΓΡΑΦΗ</w:t>
            </w:r>
          </w:p>
        </w:tc>
      </w:tr>
      <w:tr w:rsidR="00D526B2" w14:paraId="6E67597C" w14:textId="77777777" w:rsidTr="00CB7474">
        <w:trPr>
          <w:trHeight w:hRule="exact" w:val="284"/>
          <w:jc w:val="center"/>
        </w:trPr>
        <w:tc>
          <w:tcPr>
            <w:tcW w:w="1276" w:type="dxa"/>
          </w:tcPr>
          <w:p w14:paraId="73173D30" w14:textId="20EDDB0F" w:rsidR="00D526B2" w:rsidRPr="001064AC" w:rsidRDefault="001064AC" w:rsidP="001064AC">
            <w:pPr>
              <w:pBdr>
                <w:top w:val="nil"/>
                <w:left w:val="nil"/>
                <w:bottom w:val="nil"/>
                <w:right w:val="nil"/>
                <w:between w:val="nil"/>
              </w:pBdr>
              <w:spacing w:line="240" w:lineRule="auto"/>
              <w:ind w:leftChars="0" w:left="-2" w:firstLineChars="0" w:firstLine="0"/>
              <w:jc w:val="center"/>
              <w:rPr>
                <w:rFonts w:ascii="Arial" w:eastAsia="Arial" w:hAnsi="Arial" w:cs="Arial"/>
                <w:color w:val="000000"/>
              </w:rPr>
            </w:pPr>
            <w:r>
              <w:rPr>
                <w:rFonts w:ascii="Arial" w:eastAsia="Arial" w:hAnsi="Arial" w:cs="Arial"/>
                <w:color w:val="000000"/>
              </w:rPr>
              <w:t>1</w:t>
            </w:r>
          </w:p>
        </w:tc>
        <w:tc>
          <w:tcPr>
            <w:tcW w:w="2410" w:type="dxa"/>
            <w:tcBorders>
              <w:top w:val="nil"/>
              <w:left w:val="single" w:sz="4" w:space="0" w:color="auto"/>
              <w:bottom w:val="single" w:sz="4" w:space="0" w:color="auto"/>
              <w:right w:val="single" w:sz="4" w:space="0" w:color="auto"/>
            </w:tcBorders>
            <w:shd w:val="clear" w:color="auto" w:fill="auto"/>
            <w:vAlign w:val="center"/>
          </w:tcPr>
          <w:p w14:paraId="5D935518" w14:textId="77777777" w:rsidR="00D526B2" w:rsidRPr="0087357E" w:rsidRDefault="00D526B2" w:rsidP="00FB663F">
            <w:pPr>
              <w:ind w:left="0" w:hanging="2"/>
              <w:jc w:val="both"/>
              <w:rPr>
                <w:rFonts w:ascii="Arial" w:hAnsi="Arial" w:cs="Arial"/>
                <w:color w:val="000000"/>
                <w:szCs w:val="24"/>
              </w:rPr>
            </w:pPr>
            <w:r w:rsidRPr="0087357E">
              <w:rPr>
                <w:rFonts w:ascii="Arial" w:hAnsi="Arial" w:cs="Arial"/>
                <w:color w:val="000000"/>
                <w:szCs w:val="24"/>
              </w:rPr>
              <w:t>8Μ0205848</w:t>
            </w:r>
          </w:p>
        </w:tc>
        <w:tc>
          <w:tcPr>
            <w:tcW w:w="4956" w:type="dxa"/>
            <w:tcBorders>
              <w:top w:val="nil"/>
              <w:left w:val="nil"/>
              <w:bottom w:val="single" w:sz="4" w:space="0" w:color="auto"/>
              <w:right w:val="single" w:sz="4" w:space="0" w:color="auto"/>
            </w:tcBorders>
            <w:shd w:val="clear" w:color="auto" w:fill="auto"/>
            <w:vAlign w:val="center"/>
          </w:tcPr>
          <w:p w14:paraId="783460E4" w14:textId="77777777" w:rsidR="00D526B2" w:rsidRPr="0087357E" w:rsidRDefault="00D526B2" w:rsidP="00FB663F">
            <w:pPr>
              <w:ind w:left="0" w:hanging="2"/>
              <w:rPr>
                <w:rFonts w:ascii="Arial" w:hAnsi="Arial" w:cs="Arial"/>
                <w:color w:val="000000"/>
                <w:szCs w:val="24"/>
                <w:lang w:val="en-US"/>
              </w:rPr>
            </w:pPr>
            <w:r w:rsidRPr="0087357E">
              <w:rPr>
                <w:rFonts w:ascii="Arial" w:hAnsi="Arial" w:cs="Arial"/>
                <w:color w:val="000000"/>
                <w:szCs w:val="24"/>
                <w:lang w:val="en-US"/>
              </w:rPr>
              <w:t>ΦΙΛΤΡΟ ΛΑΔΙΟΥ</w:t>
            </w:r>
          </w:p>
        </w:tc>
      </w:tr>
      <w:tr w:rsidR="00D526B2" w:rsidRPr="00F318E8" w14:paraId="00220D7F" w14:textId="77777777" w:rsidTr="00CB7474">
        <w:trPr>
          <w:trHeight w:hRule="exact" w:val="284"/>
          <w:jc w:val="center"/>
        </w:trPr>
        <w:tc>
          <w:tcPr>
            <w:tcW w:w="1276" w:type="dxa"/>
          </w:tcPr>
          <w:p w14:paraId="0DE0CF21" w14:textId="1173C7D9" w:rsidR="00D526B2" w:rsidRPr="001064AC" w:rsidRDefault="001064AC" w:rsidP="001064AC">
            <w:pPr>
              <w:pBdr>
                <w:top w:val="nil"/>
                <w:left w:val="nil"/>
                <w:bottom w:val="nil"/>
                <w:right w:val="nil"/>
                <w:between w:val="nil"/>
              </w:pBdr>
              <w:spacing w:line="240" w:lineRule="auto"/>
              <w:ind w:leftChars="0" w:left="-2" w:firstLineChars="0" w:firstLine="0"/>
              <w:jc w:val="center"/>
              <w:rPr>
                <w:rFonts w:ascii="Arial" w:eastAsia="Arial" w:hAnsi="Arial" w:cs="Arial"/>
                <w:color w:val="000000"/>
              </w:rPr>
            </w:pPr>
            <w:r>
              <w:rPr>
                <w:rFonts w:ascii="Arial" w:eastAsia="Arial" w:hAnsi="Arial" w:cs="Arial"/>
                <w:color w:val="000000"/>
              </w:rPr>
              <w:t>2</w:t>
            </w:r>
          </w:p>
        </w:tc>
        <w:tc>
          <w:tcPr>
            <w:tcW w:w="2410" w:type="dxa"/>
            <w:tcBorders>
              <w:top w:val="nil"/>
              <w:left w:val="single" w:sz="4" w:space="0" w:color="auto"/>
              <w:bottom w:val="single" w:sz="4" w:space="0" w:color="auto"/>
              <w:right w:val="single" w:sz="4" w:space="0" w:color="auto"/>
            </w:tcBorders>
            <w:shd w:val="clear" w:color="auto" w:fill="auto"/>
            <w:vAlign w:val="center"/>
          </w:tcPr>
          <w:p w14:paraId="0476D9D1" w14:textId="77777777" w:rsidR="00D526B2" w:rsidRPr="0087357E" w:rsidRDefault="00D526B2" w:rsidP="00FB663F">
            <w:pPr>
              <w:ind w:left="0" w:hanging="2"/>
              <w:jc w:val="both"/>
              <w:rPr>
                <w:rFonts w:ascii="Arial" w:hAnsi="Arial" w:cs="Arial"/>
                <w:color w:val="000000"/>
                <w:szCs w:val="24"/>
              </w:rPr>
            </w:pPr>
            <w:r w:rsidRPr="0087357E">
              <w:rPr>
                <w:rFonts w:ascii="Arial" w:hAnsi="Arial" w:cs="Arial"/>
                <w:color w:val="000000"/>
                <w:szCs w:val="24"/>
              </w:rPr>
              <w:t>0092-8M0086-227</w:t>
            </w:r>
          </w:p>
        </w:tc>
        <w:tc>
          <w:tcPr>
            <w:tcW w:w="4956" w:type="dxa"/>
            <w:tcBorders>
              <w:top w:val="nil"/>
              <w:left w:val="nil"/>
              <w:bottom w:val="single" w:sz="4" w:space="0" w:color="auto"/>
              <w:right w:val="single" w:sz="4" w:space="0" w:color="auto"/>
            </w:tcBorders>
            <w:shd w:val="clear" w:color="auto" w:fill="auto"/>
            <w:vAlign w:val="center"/>
          </w:tcPr>
          <w:p w14:paraId="5E8EDC93" w14:textId="77777777" w:rsidR="00D526B2" w:rsidRPr="0087357E" w:rsidRDefault="00D526B2" w:rsidP="00FB663F">
            <w:pPr>
              <w:ind w:left="0" w:hanging="2"/>
              <w:rPr>
                <w:rFonts w:ascii="Arial" w:hAnsi="Arial" w:cs="Arial"/>
                <w:color w:val="000000"/>
                <w:szCs w:val="24"/>
                <w:lang w:val="en-US"/>
              </w:rPr>
            </w:pPr>
            <w:r w:rsidRPr="0087357E">
              <w:rPr>
                <w:rFonts w:ascii="Arial" w:hAnsi="Arial" w:cs="Arial"/>
                <w:color w:val="000000"/>
                <w:szCs w:val="24"/>
              </w:rPr>
              <w:t>ΛΑΔΙ</w:t>
            </w:r>
            <w:r w:rsidRPr="0087357E">
              <w:rPr>
                <w:rFonts w:ascii="Arial" w:hAnsi="Arial" w:cs="Arial"/>
                <w:color w:val="000000"/>
                <w:szCs w:val="24"/>
                <w:lang w:val="en-US"/>
              </w:rPr>
              <w:t xml:space="preserve"> 4-STR 25W40 HP VERADO 4L</w:t>
            </w:r>
          </w:p>
        </w:tc>
      </w:tr>
      <w:tr w:rsidR="00D526B2" w14:paraId="1BC1B499" w14:textId="77777777" w:rsidTr="00CB7474">
        <w:trPr>
          <w:trHeight w:hRule="exact" w:val="284"/>
          <w:jc w:val="center"/>
        </w:trPr>
        <w:tc>
          <w:tcPr>
            <w:tcW w:w="1276" w:type="dxa"/>
          </w:tcPr>
          <w:p w14:paraId="356C7390" w14:textId="356EF52D" w:rsidR="00D526B2" w:rsidRPr="001064AC" w:rsidRDefault="001064AC" w:rsidP="001064AC">
            <w:pPr>
              <w:pBdr>
                <w:top w:val="nil"/>
                <w:left w:val="nil"/>
                <w:bottom w:val="nil"/>
                <w:right w:val="nil"/>
                <w:between w:val="nil"/>
              </w:pBdr>
              <w:spacing w:line="240" w:lineRule="auto"/>
              <w:ind w:leftChars="0" w:left="-2" w:firstLineChars="0" w:firstLine="0"/>
              <w:jc w:val="center"/>
              <w:rPr>
                <w:rFonts w:ascii="Arial" w:eastAsia="Arial" w:hAnsi="Arial" w:cs="Arial"/>
                <w:color w:val="000000"/>
              </w:rPr>
            </w:pPr>
            <w:r>
              <w:rPr>
                <w:rFonts w:ascii="Arial" w:eastAsia="Arial" w:hAnsi="Arial" w:cs="Arial"/>
                <w:color w:val="000000"/>
              </w:rPr>
              <w:t>3</w:t>
            </w:r>
          </w:p>
        </w:tc>
        <w:tc>
          <w:tcPr>
            <w:tcW w:w="2410" w:type="dxa"/>
            <w:tcBorders>
              <w:top w:val="nil"/>
              <w:left w:val="single" w:sz="4" w:space="0" w:color="auto"/>
              <w:bottom w:val="single" w:sz="4" w:space="0" w:color="auto"/>
              <w:right w:val="single" w:sz="4" w:space="0" w:color="auto"/>
            </w:tcBorders>
            <w:shd w:val="clear" w:color="auto" w:fill="auto"/>
            <w:vAlign w:val="center"/>
          </w:tcPr>
          <w:p w14:paraId="1C9A3E86" w14:textId="77777777" w:rsidR="00D526B2" w:rsidRPr="0087357E" w:rsidRDefault="00D526B2" w:rsidP="00FB663F">
            <w:pPr>
              <w:ind w:left="0" w:hanging="2"/>
              <w:jc w:val="both"/>
              <w:rPr>
                <w:rFonts w:ascii="Arial" w:hAnsi="Arial" w:cs="Arial"/>
                <w:color w:val="000000"/>
                <w:szCs w:val="24"/>
              </w:rPr>
            </w:pPr>
            <w:r w:rsidRPr="0087357E">
              <w:rPr>
                <w:rFonts w:ascii="Arial" w:hAnsi="Arial" w:cs="Arial"/>
                <w:color w:val="000000"/>
                <w:szCs w:val="24"/>
              </w:rPr>
              <w:t>0092-8Μ0133995</w:t>
            </w:r>
          </w:p>
        </w:tc>
        <w:tc>
          <w:tcPr>
            <w:tcW w:w="4956" w:type="dxa"/>
            <w:tcBorders>
              <w:top w:val="nil"/>
              <w:left w:val="nil"/>
              <w:bottom w:val="single" w:sz="4" w:space="0" w:color="auto"/>
              <w:right w:val="single" w:sz="4" w:space="0" w:color="auto"/>
            </w:tcBorders>
            <w:shd w:val="clear" w:color="auto" w:fill="auto"/>
            <w:vAlign w:val="center"/>
          </w:tcPr>
          <w:p w14:paraId="645D490F" w14:textId="77777777" w:rsidR="00D526B2" w:rsidRPr="0087357E" w:rsidRDefault="00D526B2" w:rsidP="00FB663F">
            <w:pPr>
              <w:ind w:left="0" w:hanging="2"/>
              <w:rPr>
                <w:rFonts w:ascii="Arial" w:hAnsi="Arial" w:cs="Arial"/>
                <w:color w:val="000000"/>
                <w:szCs w:val="24"/>
              </w:rPr>
            </w:pPr>
            <w:r w:rsidRPr="0087357E">
              <w:rPr>
                <w:rFonts w:ascii="Arial" w:hAnsi="Arial" w:cs="Arial"/>
                <w:color w:val="000000"/>
                <w:szCs w:val="24"/>
              </w:rPr>
              <w:t xml:space="preserve">ΒΑΛΒΟΛΙΝΗ HP 1 L </w:t>
            </w:r>
          </w:p>
        </w:tc>
      </w:tr>
      <w:tr w:rsidR="00D526B2" w14:paraId="78038E5B" w14:textId="77777777" w:rsidTr="00CB7474">
        <w:trPr>
          <w:trHeight w:hRule="exact" w:val="284"/>
          <w:jc w:val="center"/>
        </w:trPr>
        <w:tc>
          <w:tcPr>
            <w:tcW w:w="1276" w:type="dxa"/>
          </w:tcPr>
          <w:p w14:paraId="713A0042" w14:textId="7BE43AA5" w:rsidR="00D526B2" w:rsidRPr="001064AC" w:rsidRDefault="001064AC" w:rsidP="001064AC">
            <w:pPr>
              <w:pBdr>
                <w:top w:val="nil"/>
                <w:left w:val="nil"/>
                <w:bottom w:val="nil"/>
                <w:right w:val="nil"/>
                <w:between w:val="nil"/>
              </w:pBdr>
              <w:spacing w:line="240" w:lineRule="auto"/>
              <w:ind w:leftChars="0" w:left="-2" w:firstLineChars="0" w:firstLine="0"/>
              <w:jc w:val="center"/>
              <w:rPr>
                <w:rFonts w:ascii="Arial" w:eastAsia="Arial" w:hAnsi="Arial" w:cs="Arial"/>
                <w:color w:val="000000"/>
              </w:rPr>
            </w:pPr>
            <w:r>
              <w:rPr>
                <w:rFonts w:ascii="Arial" w:eastAsia="Arial" w:hAnsi="Arial" w:cs="Arial"/>
                <w:color w:val="000000"/>
              </w:rPr>
              <w:t>4</w:t>
            </w:r>
          </w:p>
        </w:tc>
        <w:tc>
          <w:tcPr>
            <w:tcW w:w="2410" w:type="dxa"/>
            <w:tcBorders>
              <w:top w:val="nil"/>
              <w:left w:val="single" w:sz="4" w:space="0" w:color="auto"/>
              <w:bottom w:val="single" w:sz="4" w:space="0" w:color="auto"/>
              <w:right w:val="single" w:sz="4" w:space="0" w:color="auto"/>
            </w:tcBorders>
            <w:shd w:val="clear" w:color="auto" w:fill="auto"/>
            <w:vAlign w:val="center"/>
          </w:tcPr>
          <w:p w14:paraId="5928EA66" w14:textId="77777777" w:rsidR="00D526B2" w:rsidRPr="0087357E" w:rsidRDefault="00D526B2" w:rsidP="00FB663F">
            <w:pPr>
              <w:ind w:left="0" w:hanging="2"/>
              <w:jc w:val="both"/>
              <w:rPr>
                <w:rFonts w:ascii="Arial" w:hAnsi="Arial" w:cs="Arial"/>
                <w:color w:val="000000"/>
                <w:szCs w:val="24"/>
              </w:rPr>
            </w:pPr>
            <w:r w:rsidRPr="0087357E">
              <w:rPr>
                <w:rFonts w:ascii="Arial" w:hAnsi="Arial" w:cs="Arial"/>
                <w:color w:val="000000"/>
                <w:szCs w:val="24"/>
              </w:rPr>
              <w:t>0097-8M0207-809</w:t>
            </w:r>
          </w:p>
        </w:tc>
        <w:tc>
          <w:tcPr>
            <w:tcW w:w="4956" w:type="dxa"/>
            <w:tcBorders>
              <w:top w:val="nil"/>
              <w:left w:val="nil"/>
              <w:bottom w:val="single" w:sz="4" w:space="0" w:color="auto"/>
              <w:right w:val="single" w:sz="4" w:space="0" w:color="auto"/>
            </w:tcBorders>
            <w:shd w:val="clear" w:color="auto" w:fill="auto"/>
            <w:vAlign w:val="center"/>
          </w:tcPr>
          <w:p w14:paraId="11B51FCD" w14:textId="77777777" w:rsidR="00D526B2" w:rsidRPr="0087357E" w:rsidRDefault="00D526B2" w:rsidP="00FB663F">
            <w:pPr>
              <w:ind w:left="0" w:hanging="2"/>
              <w:rPr>
                <w:rFonts w:ascii="Arial" w:hAnsi="Arial" w:cs="Arial"/>
                <w:color w:val="000000"/>
                <w:szCs w:val="24"/>
              </w:rPr>
            </w:pPr>
            <w:r w:rsidRPr="0087357E">
              <w:rPr>
                <w:rFonts w:ascii="Arial" w:hAnsi="Arial" w:cs="Arial"/>
                <w:color w:val="000000"/>
                <w:szCs w:val="24"/>
              </w:rPr>
              <w:t>ΣΕΤ ΑΝΟΔΙΑ V10</w:t>
            </w:r>
          </w:p>
        </w:tc>
      </w:tr>
      <w:tr w:rsidR="00D526B2" w14:paraId="14C2C052" w14:textId="77777777" w:rsidTr="00CB7474">
        <w:trPr>
          <w:trHeight w:hRule="exact" w:val="284"/>
          <w:jc w:val="center"/>
        </w:trPr>
        <w:tc>
          <w:tcPr>
            <w:tcW w:w="1276" w:type="dxa"/>
          </w:tcPr>
          <w:p w14:paraId="3B793B6F" w14:textId="43706BAB" w:rsidR="00D526B2" w:rsidRPr="001064AC" w:rsidRDefault="001064AC" w:rsidP="001064AC">
            <w:pPr>
              <w:pBdr>
                <w:top w:val="nil"/>
                <w:left w:val="nil"/>
                <w:bottom w:val="nil"/>
                <w:right w:val="nil"/>
                <w:between w:val="nil"/>
              </w:pBdr>
              <w:spacing w:line="240" w:lineRule="auto"/>
              <w:ind w:leftChars="0" w:left="-2" w:firstLineChars="0" w:firstLine="0"/>
              <w:jc w:val="center"/>
              <w:rPr>
                <w:rFonts w:ascii="Arial" w:eastAsia="Arial" w:hAnsi="Arial" w:cs="Arial"/>
                <w:color w:val="000000"/>
              </w:rPr>
            </w:pPr>
            <w:r>
              <w:rPr>
                <w:rFonts w:ascii="Arial" w:eastAsia="Arial" w:hAnsi="Arial" w:cs="Arial"/>
                <w:color w:val="000000"/>
              </w:rPr>
              <w:t>5</w:t>
            </w:r>
          </w:p>
        </w:tc>
        <w:tc>
          <w:tcPr>
            <w:tcW w:w="2410" w:type="dxa"/>
            <w:tcBorders>
              <w:top w:val="nil"/>
              <w:left w:val="single" w:sz="4" w:space="0" w:color="auto"/>
              <w:bottom w:val="single" w:sz="4" w:space="0" w:color="auto"/>
              <w:right w:val="single" w:sz="4" w:space="0" w:color="auto"/>
            </w:tcBorders>
            <w:shd w:val="clear" w:color="auto" w:fill="auto"/>
            <w:vAlign w:val="center"/>
          </w:tcPr>
          <w:p w14:paraId="34E9ED43" w14:textId="77777777" w:rsidR="00D526B2" w:rsidRPr="0087357E" w:rsidRDefault="00D526B2" w:rsidP="00FB663F">
            <w:pPr>
              <w:ind w:left="0" w:hanging="2"/>
              <w:jc w:val="both"/>
              <w:rPr>
                <w:rFonts w:ascii="Arial" w:hAnsi="Arial" w:cs="Arial"/>
                <w:color w:val="000000"/>
                <w:szCs w:val="24"/>
              </w:rPr>
            </w:pPr>
            <w:r w:rsidRPr="0087357E">
              <w:rPr>
                <w:rFonts w:ascii="Arial" w:hAnsi="Arial" w:cs="Arial"/>
                <w:color w:val="000000"/>
                <w:szCs w:val="24"/>
              </w:rPr>
              <w:t>0000-8M0207-807</w:t>
            </w:r>
          </w:p>
        </w:tc>
        <w:tc>
          <w:tcPr>
            <w:tcW w:w="4956" w:type="dxa"/>
            <w:tcBorders>
              <w:top w:val="nil"/>
              <w:left w:val="nil"/>
              <w:bottom w:val="single" w:sz="4" w:space="0" w:color="auto"/>
              <w:right w:val="single" w:sz="4" w:space="0" w:color="auto"/>
            </w:tcBorders>
            <w:shd w:val="clear" w:color="auto" w:fill="auto"/>
            <w:vAlign w:val="center"/>
          </w:tcPr>
          <w:p w14:paraId="0D3FF850" w14:textId="77777777" w:rsidR="00D526B2" w:rsidRPr="0087357E" w:rsidRDefault="00D526B2" w:rsidP="00FB663F">
            <w:pPr>
              <w:ind w:left="0" w:hanging="2"/>
              <w:rPr>
                <w:rFonts w:ascii="Arial" w:hAnsi="Arial" w:cs="Arial"/>
                <w:color w:val="000000"/>
                <w:szCs w:val="24"/>
              </w:rPr>
            </w:pPr>
            <w:r w:rsidRPr="0087357E">
              <w:rPr>
                <w:rFonts w:ascii="Arial" w:hAnsi="Arial" w:cs="Arial"/>
                <w:color w:val="000000"/>
                <w:szCs w:val="24"/>
              </w:rPr>
              <w:t>ΚΙΤ ΣΕΡΒΙΣ 100 ΩΡΩΝ V10</w:t>
            </w:r>
          </w:p>
        </w:tc>
      </w:tr>
      <w:tr w:rsidR="00D526B2" w14:paraId="0D132574" w14:textId="77777777" w:rsidTr="00CB7474">
        <w:trPr>
          <w:trHeight w:hRule="exact" w:val="284"/>
          <w:jc w:val="center"/>
        </w:trPr>
        <w:tc>
          <w:tcPr>
            <w:tcW w:w="1276" w:type="dxa"/>
          </w:tcPr>
          <w:p w14:paraId="0E58D445" w14:textId="2A8F9EE1" w:rsidR="00D526B2" w:rsidRPr="001064AC" w:rsidRDefault="001064AC" w:rsidP="001064AC">
            <w:pPr>
              <w:pBdr>
                <w:top w:val="nil"/>
                <w:left w:val="nil"/>
                <w:bottom w:val="nil"/>
                <w:right w:val="nil"/>
                <w:between w:val="nil"/>
              </w:pBdr>
              <w:spacing w:line="240" w:lineRule="auto"/>
              <w:ind w:leftChars="0" w:left="-2" w:firstLineChars="0" w:firstLine="0"/>
              <w:jc w:val="center"/>
              <w:rPr>
                <w:rFonts w:ascii="Arial" w:eastAsia="Arial" w:hAnsi="Arial" w:cs="Arial"/>
                <w:color w:val="000000"/>
              </w:rPr>
            </w:pPr>
            <w:r>
              <w:rPr>
                <w:rFonts w:ascii="Arial" w:eastAsia="Arial" w:hAnsi="Arial" w:cs="Arial"/>
                <w:color w:val="000000"/>
              </w:rPr>
              <w:t>6</w:t>
            </w:r>
          </w:p>
        </w:tc>
        <w:tc>
          <w:tcPr>
            <w:tcW w:w="2410" w:type="dxa"/>
            <w:tcBorders>
              <w:top w:val="nil"/>
              <w:left w:val="single" w:sz="4" w:space="0" w:color="auto"/>
              <w:bottom w:val="single" w:sz="4" w:space="0" w:color="auto"/>
              <w:right w:val="single" w:sz="4" w:space="0" w:color="auto"/>
            </w:tcBorders>
            <w:shd w:val="clear" w:color="auto" w:fill="auto"/>
            <w:vAlign w:val="center"/>
          </w:tcPr>
          <w:p w14:paraId="00D423AD" w14:textId="77777777" w:rsidR="00D526B2" w:rsidRPr="0087357E" w:rsidRDefault="00D526B2" w:rsidP="00FB663F">
            <w:pPr>
              <w:ind w:left="0" w:hanging="2"/>
              <w:jc w:val="both"/>
              <w:rPr>
                <w:rFonts w:ascii="Arial" w:hAnsi="Arial" w:cs="Arial"/>
                <w:color w:val="000000"/>
                <w:szCs w:val="24"/>
              </w:rPr>
            </w:pPr>
            <w:r w:rsidRPr="0087357E">
              <w:rPr>
                <w:rFonts w:ascii="Arial" w:hAnsi="Arial" w:cs="Arial"/>
                <w:color w:val="000000"/>
                <w:szCs w:val="24"/>
              </w:rPr>
              <w:t>8M0200115</w:t>
            </w:r>
          </w:p>
        </w:tc>
        <w:tc>
          <w:tcPr>
            <w:tcW w:w="4956" w:type="dxa"/>
            <w:tcBorders>
              <w:top w:val="nil"/>
              <w:left w:val="nil"/>
              <w:bottom w:val="single" w:sz="4" w:space="0" w:color="auto"/>
              <w:right w:val="single" w:sz="4" w:space="0" w:color="auto"/>
            </w:tcBorders>
            <w:shd w:val="clear" w:color="auto" w:fill="auto"/>
            <w:vAlign w:val="center"/>
          </w:tcPr>
          <w:p w14:paraId="656957B2" w14:textId="77777777" w:rsidR="00D526B2" w:rsidRPr="0087357E" w:rsidRDefault="00D526B2" w:rsidP="00FB663F">
            <w:pPr>
              <w:ind w:left="0" w:hanging="2"/>
              <w:rPr>
                <w:rFonts w:ascii="Arial" w:hAnsi="Arial" w:cs="Arial"/>
                <w:color w:val="000000"/>
                <w:szCs w:val="24"/>
              </w:rPr>
            </w:pPr>
            <w:r w:rsidRPr="0087357E">
              <w:rPr>
                <w:rFonts w:ascii="Arial" w:hAnsi="Arial" w:cs="Arial"/>
                <w:color w:val="000000"/>
                <w:szCs w:val="24"/>
              </w:rPr>
              <w:t>ΦΤΕΡΩΤΗ</w:t>
            </w:r>
          </w:p>
        </w:tc>
      </w:tr>
      <w:tr w:rsidR="00D526B2" w14:paraId="762801B4" w14:textId="77777777" w:rsidTr="00CB7474">
        <w:trPr>
          <w:trHeight w:hRule="exact" w:val="284"/>
          <w:jc w:val="center"/>
        </w:trPr>
        <w:tc>
          <w:tcPr>
            <w:tcW w:w="1276" w:type="dxa"/>
          </w:tcPr>
          <w:p w14:paraId="32907C94" w14:textId="20664960" w:rsidR="00D526B2" w:rsidRPr="001064AC" w:rsidRDefault="001064AC" w:rsidP="001064AC">
            <w:pPr>
              <w:pBdr>
                <w:top w:val="nil"/>
                <w:left w:val="nil"/>
                <w:bottom w:val="nil"/>
                <w:right w:val="nil"/>
                <w:between w:val="nil"/>
              </w:pBdr>
              <w:spacing w:line="240" w:lineRule="auto"/>
              <w:ind w:leftChars="0" w:left="-2" w:firstLineChars="0" w:firstLine="0"/>
              <w:jc w:val="center"/>
              <w:rPr>
                <w:rFonts w:ascii="Arial" w:eastAsia="Arial" w:hAnsi="Arial" w:cs="Arial"/>
                <w:color w:val="000000"/>
              </w:rPr>
            </w:pPr>
            <w:r>
              <w:rPr>
                <w:rFonts w:ascii="Arial" w:eastAsia="Arial" w:hAnsi="Arial" w:cs="Arial"/>
                <w:color w:val="000000"/>
              </w:rPr>
              <w:t>7</w:t>
            </w:r>
          </w:p>
        </w:tc>
        <w:tc>
          <w:tcPr>
            <w:tcW w:w="2410" w:type="dxa"/>
            <w:tcBorders>
              <w:top w:val="nil"/>
              <w:left w:val="single" w:sz="4" w:space="0" w:color="auto"/>
              <w:bottom w:val="single" w:sz="4" w:space="0" w:color="auto"/>
              <w:right w:val="single" w:sz="4" w:space="0" w:color="auto"/>
            </w:tcBorders>
            <w:shd w:val="clear" w:color="auto" w:fill="auto"/>
            <w:vAlign w:val="center"/>
          </w:tcPr>
          <w:p w14:paraId="6C07FE66" w14:textId="77777777" w:rsidR="00D526B2" w:rsidRPr="0087357E" w:rsidRDefault="00D526B2" w:rsidP="00FB663F">
            <w:pPr>
              <w:ind w:left="0" w:hanging="2"/>
              <w:jc w:val="both"/>
              <w:rPr>
                <w:rFonts w:ascii="Arial" w:hAnsi="Arial" w:cs="Arial"/>
                <w:color w:val="000000"/>
                <w:szCs w:val="24"/>
              </w:rPr>
            </w:pPr>
            <w:r w:rsidRPr="0087357E">
              <w:rPr>
                <w:rFonts w:ascii="Arial" w:hAnsi="Arial" w:cs="Arial"/>
                <w:color w:val="000000"/>
                <w:szCs w:val="24"/>
              </w:rPr>
              <w:t>0092-8M0079-744</w:t>
            </w:r>
          </w:p>
        </w:tc>
        <w:tc>
          <w:tcPr>
            <w:tcW w:w="4956" w:type="dxa"/>
            <w:tcBorders>
              <w:top w:val="nil"/>
              <w:left w:val="nil"/>
              <w:bottom w:val="single" w:sz="4" w:space="0" w:color="auto"/>
              <w:right w:val="single" w:sz="4" w:space="0" w:color="auto"/>
            </w:tcBorders>
            <w:shd w:val="clear" w:color="auto" w:fill="auto"/>
            <w:vAlign w:val="center"/>
          </w:tcPr>
          <w:p w14:paraId="09B77795" w14:textId="77777777" w:rsidR="00D526B2" w:rsidRPr="0087357E" w:rsidRDefault="00D526B2" w:rsidP="00FB663F">
            <w:pPr>
              <w:ind w:left="0" w:hanging="2"/>
              <w:rPr>
                <w:rFonts w:ascii="Arial" w:hAnsi="Arial" w:cs="Arial"/>
                <w:color w:val="000000"/>
                <w:szCs w:val="24"/>
              </w:rPr>
            </w:pPr>
            <w:r w:rsidRPr="0087357E">
              <w:rPr>
                <w:rFonts w:ascii="Arial" w:hAnsi="Arial" w:cs="Arial"/>
                <w:color w:val="000000"/>
                <w:szCs w:val="24"/>
              </w:rPr>
              <w:t>ΚΑΘΑΡΙΣΤΙΚΟ ΒΕΝΖΙΝΗΣ QUICKLEEN</w:t>
            </w:r>
          </w:p>
        </w:tc>
      </w:tr>
      <w:tr w:rsidR="00D526B2" w14:paraId="7BC3B190" w14:textId="77777777" w:rsidTr="00CB7474">
        <w:trPr>
          <w:trHeight w:hRule="exact" w:val="284"/>
          <w:jc w:val="center"/>
        </w:trPr>
        <w:tc>
          <w:tcPr>
            <w:tcW w:w="1276" w:type="dxa"/>
          </w:tcPr>
          <w:p w14:paraId="77D6492D" w14:textId="70E48E45" w:rsidR="00D526B2" w:rsidRPr="001064AC" w:rsidRDefault="001064AC" w:rsidP="001064AC">
            <w:pPr>
              <w:pBdr>
                <w:top w:val="nil"/>
                <w:left w:val="nil"/>
                <w:bottom w:val="nil"/>
                <w:right w:val="nil"/>
                <w:between w:val="nil"/>
              </w:pBdr>
              <w:spacing w:line="240" w:lineRule="auto"/>
              <w:ind w:leftChars="0" w:left="-2" w:firstLineChars="0" w:firstLine="0"/>
              <w:jc w:val="center"/>
              <w:rPr>
                <w:rFonts w:ascii="Arial" w:eastAsia="Arial" w:hAnsi="Arial" w:cs="Arial"/>
                <w:color w:val="000000"/>
              </w:rPr>
            </w:pPr>
            <w:r>
              <w:rPr>
                <w:rFonts w:ascii="Arial" w:eastAsia="Arial" w:hAnsi="Arial" w:cs="Arial"/>
                <w:color w:val="000000"/>
              </w:rPr>
              <w:t>8</w:t>
            </w:r>
          </w:p>
        </w:tc>
        <w:tc>
          <w:tcPr>
            <w:tcW w:w="2410" w:type="dxa"/>
            <w:tcBorders>
              <w:top w:val="nil"/>
              <w:left w:val="single" w:sz="4" w:space="0" w:color="auto"/>
              <w:bottom w:val="single" w:sz="4" w:space="0" w:color="auto"/>
              <w:right w:val="single" w:sz="4" w:space="0" w:color="auto"/>
            </w:tcBorders>
            <w:shd w:val="clear" w:color="auto" w:fill="auto"/>
            <w:vAlign w:val="center"/>
          </w:tcPr>
          <w:p w14:paraId="72C24E0A" w14:textId="77777777" w:rsidR="00D526B2" w:rsidRPr="0087357E" w:rsidRDefault="00D526B2" w:rsidP="00FB663F">
            <w:pPr>
              <w:ind w:left="0" w:hanging="2"/>
              <w:jc w:val="both"/>
              <w:rPr>
                <w:rFonts w:ascii="Arial" w:hAnsi="Arial" w:cs="Arial"/>
                <w:color w:val="000000"/>
                <w:szCs w:val="24"/>
              </w:rPr>
            </w:pPr>
            <w:r w:rsidRPr="0087357E">
              <w:rPr>
                <w:rFonts w:ascii="Arial" w:hAnsi="Arial" w:cs="Arial"/>
                <w:color w:val="000000"/>
                <w:szCs w:val="24"/>
              </w:rPr>
              <w:t>0092-8M0208-465</w:t>
            </w:r>
          </w:p>
        </w:tc>
        <w:tc>
          <w:tcPr>
            <w:tcW w:w="4956" w:type="dxa"/>
            <w:tcBorders>
              <w:top w:val="nil"/>
              <w:left w:val="nil"/>
              <w:bottom w:val="single" w:sz="4" w:space="0" w:color="auto"/>
              <w:right w:val="single" w:sz="4" w:space="0" w:color="auto"/>
            </w:tcBorders>
            <w:shd w:val="clear" w:color="auto" w:fill="auto"/>
            <w:vAlign w:val="center"/>
          </w:tcPr>
          <w:p w14:paraId="2338B7DE" w14:textId="77777777" w:rsidR="00D526B2" w:rsidRPr="0087357E" w:rsidRDefault="00D526B2" w:rsidP="00FB663F">
            <w:pPr>
              <w:ind w:left="0" w:hanging="2"/>
              <w:rPr>
                <w:rFonts w:ascii="Arial" w:hAnsi="Arial" w:cs="Arial"/>
                <w:color w:val="000000"/>
                <w:szCs w:val="24"/>
              </w:rPr>
            </w:pPr>
            <w:r w:rsidRPr="0087357E">
              <w:rPr>
                <w:rFonts w:ascii="Arial" w:hAnsi="Arial" w:cs="Arial"/>
                <w:color w:val="000000"/>
                <w:szCs w:val="24"/>
              </w:rPr>
              <w:t>ΓΡΑΣΟ ΘΑΛΑΣΣΗΣ 2-4-C 240ml</w:t>
            </w:r>
          </w:p>
        </w:tc>
      </w:tr>
      <w:tr w:rsidR="00D526B2" w14:paraId="677535CD" w14:textId="77777777" w:rsidTr="00CB7474">
        <w:trPr>
          <w:trHeight w:hRule="exact" w:val="284"/>
          <w:jc w:val="center"/>
        </w:trPr>
        <w:tc>
          <w:tcPr>
            <w:tcW w:w="1276" w:type="dxa"/>
          </w:tcPr>
          <w:p w14:paraId="1D7FC904" w14:textId="089AA386" w:rsidR="00D526B2" w:rsidRPr="001064AC" w:rsidRDefault="001064AC" w:rsidP="001064AC">
            <w:pPr>
              <w:pBdr>
                <w:top w:val="nil"/>
                <w:left w:val="nil"/>
                <w:bottom w:val="nil"/>
                <w:right w:val="nil"/>
                <w:between w:val="nil"/>
              </w:pBdr>
              <w:spacing w:line="240" w:lineRule="auto"/>
              <w:ind w:leftChars="0" w:left="-2" w:firstLineChars="0" w:firstLine="0"/>
              <w:jc w:val="center"/>
              <w:rPr>
                <w:rFonts w:ascii="Arial" w:eastAsia="Arial" w:hAnsi="Arial" w:cs="Arial"/>
                <w:color w:val="000000"/>
              </w:rPr>
            </w:pPr>
            <w:r>
              <w:rPr>
                <w:rFonts w:ascii="Arial" w:eastAsia="Arial" w:hAnsi="Arial" w:cs="Arial"/>
                <w:color w:val="000000"/>
              </w:rPr>
              <w:t>9</w:t>
            </w:r>
          </w:p>
        </w:tc>
        <w:tc>
          <w:tcPr>
            <w:tcW w:w="2410" w:type="dxa"/>
            <w:tcBorders>
              <w:top w:val="nil"/>
              <w:left w:val="single" w:sz="4" w:space="0" w:color="auto"/>
              <w:bottom w:val="single" w:sz="4" w:space="0" w:color="auto"/>
              <w:right w:val="single" w:sz="4" w:space="0" w:color="auto"/>
            </w:tcBorders>
            <w:shd w:val="clear" w:color="auto" w:fill="auto"/>
            <w:vAlign w:val="center"/>
          </w:tcPr>
          <w:p w14:paraId="4A4F60EA" w14:textId="77777777" w:rsidR="00D526B2" w:rsidRPr="0087357E" w:rsidRDefault="00D526B2" w:rsidP="00FB663F">
            <w:pPr>
              <w:ind w:left="0" w:hanging="2"/>
              <w:jc w:val="both"/>
              <w:rPr>
                <w:rFonts w:ascii="Arial" w:hAnsi="Arial" w:cs="Arial"/>
                <w:color w:val="000000"/>
                <w:szCs w:val="24"/>
              </w:rPr>
            </w:pPr>
            <w:r w:rsidRPr="0087357E">
              <w:rPr>
                <w:rFonts w:ascii="Arial" w:hAnsi="Arial" w:cs="Arial"/>
                <w:color w:val="000000"/>
                <w:szCs w:val="24"/>
              </w:rPr>
              <w:t>S1200-02</w:t>
            </w:r>
          </w:p>
        </w:tc>
        <w:tc>
          <w:tcPr>
            <w:tcW w:w="4956" w:type="dxa"/>
            <w:tcBorders>
              <w:top w:val="nil"/>
              <w:left w:val="nil"/>
              <w:bottom w:val="single" w:sz="4" w:space="0" w:color="auto"/>
              <w:right w:val="single" w:sz="4" w:space="0" w:color="auto"/>
            </w:tcBorders>
            <w:shd w:val="clear" w:color="auto" w:fill="auto"/>
            <w:vAlign w:val="center"/>
          </w:tcPr>
          <w:p w14:paraId="6245CF44" w14:textId="77777777" w:rsidR="00D526B2" w:rsidRPr="0087357E" w:rsidRDefault="00D526B2" w:rsidP="00FB663F">
            <w:pPr>
              <w:ind w:left="0" w:hanging="2"/>
              <w:rPr>
                <w:rFonts w:ascii="Arial" w:hAnsi="Arial" w:cs="Arial"/>
                <w:color w:val="000000"/>
                <w:szCs w:val="24"/>
              </w:rPr>
            </w:pPr>
            <w:r w:rsidRPr="0087357E">
              <w:rPr>
                <w:rFonts w:ascii="Arial" w:hAnsi="Arial" w:cs="Arial"/>
                <w:color w:val="000000"/>
                <w:szCs w:val="24"/>
              </w:rPr>
              <w:t>ΦΙΛΤΡΟ ΥΔΑΤΟΠΑΓΙΔΑΣ</w:t>
            </w:r>
          </w:p>
        </w:tc>
      </w:tr>
    </w:tbl>
    <w:p w14:paraId="2CCA7669" w14:textId="33A9796E" w:rsidR="00D526B2" w:rsidRDefault="00D526B2">
      <w:pPr>
        <w:pBdr>
          <w:top w:val="nil"/>
          <w:left w:val="nil"/>
          <w:bottom w:val="nil"/>
          <w:right w:val="nil"/>
          <w:between w:val="nil"/>
        </w:pBdr>
        <w:spacing w:line="240" w:lineRule="auto"/>
        <w:ind w:left="0" w:hanging="2"/>
        <w:jc w:val="both"/>
        <w:rPr>
          <w:rFonts w:ascii="Arial" w:eastAsia="Arial" w:hAnsi="Arial" w:cs="Arial"/>
          <w:color w:val="000000"/>
          <w:szCs w:val="24"/>
        </w:rPr>
      </w:pPr>
    </w:p>
    <w:p w14:paraId="4C042EFA" w14:textId="2C8CCF43" w:rsidR="00BA5B1E" w:rsidRPr="00A81884" w:rsidRDefault="00DC778D">
      <w:pPr>
        <w:pBdr>
          <w:top w:val="nil"/>
          <w:left w:val="nil"/>
          <w:bottom w:val="nil"/>
          <w:right w:val="nil"/>
          <w:between w:val="nil"/>
        </w:pBdr>
        <w:spacing w:line="240" w:lineRule="auto"/>
        <w:ind w:left="0" w:hanging="2"/>
        <w:jc w:val="both"/>
        <w:rPr>
          <w:rFonts w:ascii="Arial" w:eastAsia="Arial" w:hAnsi="Arial" w:cs="Arial"/>
          <w:szCs w:val="24"/>
        </w:rPr>
      </w:pPr>
      <w:r>
        <w:rPr>
          <w:rFonts w:ascii="Arial" w:eastAsia="Arial" w:hAnsi="Arial" w:cs="Arial"/>
          <w:color w:val="000000"/>
          <w:szCs w:val="24"/>
        </w:rPr>
        <w:t>4.1.1.1.</w:t>
      </w:r>
      <w:r w:rsidR="00FB663F">
        <w:rPr>
          <w:rFonts w:ascii="Arial" w:eastAsia="Arial" w:hAnsi="Arial" w:cs="Arial"/>
          <w:color w:val="000000"/>
          <w:szCs w:val="24"/>
        </w:rPr>
        <w:t>3</w:t>
      </w:r>
      <w:r>
        <w:rPr>
          <w:rFonts w:ascii="Arial" w:eastAsia="Arial" w:hAnsi="Arial" w:cs="Arial"/>
          <w:color w:val="000000"/>
          <w:szCs w:val="24"/>
        </w:rPr>
        <w:tab/>
      </w:r>
      <w:r w:rsidRPr="00A81884">
        <w:rPr>
          <w:rFonts w:ascii="Arial" w:eastAsia="Arial" w:hAnsi="Arial" w:cs="Arial"/>
          <w:szCs w:val="24"/>
        </w:rPr>
        <w:t xml:space="preserve">Ο υποψήφιος ανάδοχος δύναται να υποβάλει ξεχωριστή πρόταση προμήθειας υλικών (είδη / ποσότητες) τα οποία δεν περιλαμβάνονται στον ως άνω Πίνακα, ή και διαφορετικές ποσότητες από τις αναγραφόμενες, πλην όμως κρίνονται αναγκαία για την υποστήριξη του συγκεκριμένου κλιμακίου. Στην περίπτωση αυτή τα είδη αυτά θα αποτελέσουν </w:t>
      </w:r>
      <w:r w:rsidRPr="00A81884">
        <w:rPr>
          <w:rFonts w:ascii="Arial" w:eastAsia="Arial" w:hAnsi="Arial" w:cs="Arial"/>
          <w:b/>
          <w:szCs w:val="24"/>
        </w:rPr>
        <w:t>αντικείμενο διαπραγμάτευσης</w:t>
      </w:r>
      <w:r w:rsidRPr="00A81884">
        <w:rPr>
          <w:rFonts w:ascii="Arial" w:eastAsia="Arial" w:hAnsi="Arial" w:cs="Arial"/>
          <w:szCs w:val="24"/>
        </w:rPr>
        <w:t xml:space="preserve"> και η αναθέτουσα αρχή σε απόλυτη συμφωνία με το ΓΕΣ, διατηρεί το δικαίωμα επιλογής και προμήθειας με βάση τα τεχνικά – οικονομικά στοιχεία που θα αξιολογηθούν αρμοδίως.</w:t>
      </w:r>
    </w:p>
    <w:p w14:paraId="578AFC05" w14:textId="77777777" w:rsidR="00BA5B1E" w:rsidRPr="00A81884" w:rsidRDefault="00BA5B1E">
      <w:pPr>
        <w:pBdr>
          <w:top w:val="nil"/>
          <w:left w:val="nil"/>
          <w:bottom w:val="nil"/>
          <w:right w:val="nil"/>
          <w:between w:val="nil"/>
        </w:pBdr>
        <w:spacing w:line="240" w:lineRule="auto"/>
        <w:ind w:left="0" w:hanging="2"/>
        <w:jc w:val="both"/>
        <w:rPr>
          <w:rFonts w:ascii="Arial" w:eastAsia="Arial" w:hAnsi="Arial" w:cs="Arial"/>
          <w:szCs w:val="24"/>
        </w:rPr>
      </w:pPr>
    </w:p>
    <w:p w14:paraId="09F3256F" w14:textId="208EF50E"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4.1.1.2</w:t>
      </w:r>
      <w:r>
        <w:rPr>
          <w:rFonts w:ascii="Arial" w:eastAsia="Arial" w:hAnsi="Arial" w:cs="Arial"/>
          <w:color w:val="000000"/>
          <w:szCs w:val="24"/>
        </w:rPr>
        <w:tab/>
      </w:r>
      <w:r>
        <w:rPr>
          <w:rFonts w:ascii="Arial" w:eastAsia="Arial" w:hAnsi="Arial" w:cs="Arial"/>
          <w:b/>
          <w:color w:val="000000"/>
          <w:szCs w:val="24"/>
        </w:rPr>
        <w:t>Απαιτήσεις α</w:t>
      </w:r>
      <w:r w:rsidR="00A119D6">
        <w:rPr>
          <w:rFonts w:ascii="Arial" w:eastAsia="Arial" w:hAnsi="Arial" w:cs="Arial"/>
          <w:b/>
          <w:color w:val="000000"/>
          <w:szCs w:val="24"/>
        </w:rPr>
        <w:t xml:space="preserve">νταλλακτικών για συντήρηση 3ου </w:t>
      </w:r>
      <w:r>
        <w:rPr>
          <w:rFonts w:ascii="Arial" w:eastAsia="Arial" w:hAnsi="Arial" w:cs="Arial"/>
          <w:b/>
          <w:color w:val="000000"/>
          <w:szCs w:val="24"/>
        </w:rPr>
        <w:t>κλιμακίου</w:t>
      </w:r>
      <w:r>
        <w:rPr>
          <w:rFonts w:ascii="Arial" w:eastAsia="Arial" w:hAnsi="Arial" w:cs="Arial"/>
          <w:color w:val="000000"/>
          <w:szCs w:val="24"/>
        </w:rPr>
        <w:t>.</w:t>
      </w:r>
    </w:p>
    <w:p w14:paraId="4FEFD017"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3E0EE81C"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4.1.1.2.1</w:t>
      </w:r>
      <w:r>
        <w:rPr>
          <w:rFonts w:ascii="Arial" w:eastAsia="Arial" w:hAnsi="Arial" w:cs="Arial"/>
          <w:color w:val="000000"/>
          <w:szCs w:val="24"/>
        </w:rPr>
        <w:tab/>
        <w:t>Αναλυτικός Πίνακας απαιτήσεων για τεχνική υποστήριξη σκαφών.</w:t>
      </w:r>
    </w:p>
    <w:p w14:paraId="5CEB4746"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tbl>
      <w:tblPr>
        <w:tblStyle w:val="af6"/>
        <w:tblW w:w="86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6"/>
        <w:gridCol w:w="3228"/>
        <w:gridCol w:w="4720"/>
      </w:tblGrid>
      <w:tr w:rsidR="00955264" w14:paraId="40D81248" w14:textId="77777777" w:rsidTr="00955264">
        <w:trPr>
          <w:trHeight w:val="280"/>
        </w:trPr>
        <w:tc>
          <w:tcPr>
            <w:tcW w:w="736" w:type="dxa"/>
            <w:vMerge w:val="restart"/>
            <w:vAlign w:val="center"/>
          </w:tcPr>
          <w:p w14:paraId="491A1EBF" w14:textId="77777777" w:rsidR="00955264" w:rsidRDefault="00955264" w:rsidP="00790899">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b/>
                <w:color w:val="000000"/>
                <w:szCs w:val="24"/>
              </w:rPr>
              <w:t>Α/Α</w:t>
            </w:r>
          </w:p>
        </w:tc>
        <w:tc>
          <w:tcPr>
            <w:tcW w:w="3228" w:type="dxa"/>
            <w:vMerge w:val="restart"/>
            <w:shd w:val="clear" w:color="auto" w:fill="auto"/>
            <w:vAlign w:val="center"/>
          </w:tcPr>
          <w:p w14:paraId="0A1A68D2" w14:textId="151643D0" w:rsidR="00955264" w:rsidRDefault="00955264" w:rsidP="00790899">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b/>
                <w:color w:val="000000"/>
                <w:szCs w:val="24"/>
              </w:rPr>
              <w:t>Α/Ο ή Ρ/Ν – NCΑGE</w:t>
            </w:r>
            <w:r w:rsidRPr="00790899">
              <w:rPr>
                <w:rFonts w:ascii="Arial" w:eastAsia="Arial" w:hAnsi="Arial" w:cs="Arial"/>
                <w:b/>
                <w:color w:val="000000"/>
                <w:szCs w:val="24"/>
              </w:rPr>
              <w:t xml:space="preserve"> 88907</w:t>
            </w:r>
          </w:p>
        </w:tc>
        <w:tc>
          <w:tcPr>
            <w:tcW w:w="4720" w:type="dxa"/>
            <w:vMerge w:val="restart"/>
            <w:vAlign w:val="center"/>
          </w:tcPr>
          <w:p w14:paraId="3233F531" w14:textId="77777777" w:rsidR="00955264" w:rsidRDefault="00955264" w:rsidP="00790899">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b/>
                <w:color w:val="000000"/>
                <w:szCs w:val="24"/>
              </w:rPr>
              <w:t>ΠΕΡΙΓΡΑΦΗ</w:t>
            </w:r>
          </w:p>
        </w:tc>
      </w:tr>
      <w:tr w:rsidR="00955264" w14:paraId="6C5B2B51" w14:textId="77777777" w:rsidTr="00955264">
        <w:trPr>
          <w:trHeight w:val="1160"/>
        </w:trPr>
        <w:tc>
          <w:tcPr>
            <w:tcW w:w="736" w:type="dxa"/>
            <w:vMerge/>
            <w:vAlign w:val="center"/>
          </w:tcPr>
          <w:p w14:paraId="3C4229CD" w14:textId="77777777" w:rsidR="00955264" w:rsidRDefault="00955264">
            <w:pPr>
              <w:widowControl w:val="0"/>
              <w:pBdr>
                <w:top w:val="nil"/>
                <w:left w:val="nil"/>
                <w:bottom w:val="nil"/>
                <w:right w:val="nil"/>
                <w:between w:val="nil"/>
              </w:pBdr>
              <w:spacing w:line="276" w:lineRule="auto"/>
              <w:ind w:left="0" w:hanging="2"/>
              <w:rPr>
                <w:rFonts w:ascii="Arial" w:eastAsia="Arial" w:hAnsi="Arial" w:cs="Arial"/>
                <w:color w:val="000000"/>
                <w:szCs w:val="24"/>
              </w:rPr>
            </w:pPr>
          </w:p>
        </w:tc>
        <w:tc>
          <w:tcPr>
            <w:tcW w:w="3228" w:type="dxa"/>
            <w:vMerge/>
            <w:shd w:val="clear" w:color="auto" w:fill="auto"/>
            <w:vAlign w:val="center"/>
          </w:tcPr>
          <w:p w14:paraId="514A688D" w14:textId="77777777" w:rsidR="00955264" w:rsidRDefault="00955264">
            <w:pPr>
              <w:widowControl w:val="0"/>
              <w:pBdr>
                <w:top w:val="nil"/>
                <w:left w:val="nil"/>
                <w:bottom w:val="nil"/>
                <w:right w:val="nil"/>
                <w:between w:val="nil"/>
              </w:pBdr>
              <w:spacing w:line="276" w:lineRule="auto"/>
              <w:ind w:left="0" w:hanging="2"/>
              <w:rPr>
                <w:rFonts w:ascii="Arial" w:eastAsia="Arial" w:hAnsi="Arial" w:cs="Arial"/>
                <w:color w:val="000000"/>
                <w:szCs w:val="24"/>
              </w:rPr>
            </w:pPr>
          </w:p>
        </w:tc>
        <w:tc>
          <w:tcPr>
            <w:tcW w:w="4720" w:type="dxa"/>
            <w:vMerge/>
            <w:vAlign w:val="center"/>
          </w:tcPr>
          <w:p w14:paraId="2E99C337" w14:textId="77777777" w:rsidR="00955264" w:rsidRDefault="00955264">
            <w:pPr>
              <w:widowControl w:val="0"/>
              <w:pBdr>
                <w:top w:val="nil"/>
                <w:left w:val="nil"/>
                <w:bottom w:val="nil"/>
                <w:right w:val="nil"/>
                <w:between w:val="nil"/>
              </w:pBdr>
              <w:spacing w:line="276" w:lineRule="auto"/>
              <w:ind w:left="0" w:hanging="2"/>
              <w:rPr>
                <w:rFonts w:ascii="Arial" w:eastAsia="Arial" w:hAnsi="Arial" w:cs="Arial"/>
                <w:color w:val="000000"/>
                <w:szCs w:val="24"/>
              </w:rPr>
            </w:pPr>
          </w:p>
        </w:tc>
      </w:tr>
      <w:tr w:rsidR="00955264" w14:paraId="664501FC" w14:textId="77777777" w:rsidTr="00955264">
        <w:trPr>
          <w:trHeight w:val="280"/>
        </w:trPr>
        <w:tc>
          <w:tcPr>
            <w:tcW w:w="736" w:type="dxa"/>
          </w:tcPr>
          <w:p w14:paraId="0099AD81"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w:t>
            </w:r>
          </w:p>
        </w:tc>
        <w:tc>
          <w:tcPr>
            <w:tcW w:w="3228" w:type="dxa"/>
          </w:tcPr>
          <w:p w14:paraId="22A1D0B5"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8M0047949</w:t>
            </w:r>
          </w:p>
        </w:tc>
        <w:tc>
          <w:tcPr>
            <w:tcW w:w="4720" w:type="dxa"/>
          </w:tcPr>
          <w:p w14:paraId="34D074FD"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SHIFT SHAFT</w:t>
            </w:r>
          </w:p>
        </w:tc>
      </w:tr>
      <w:tr w:rsidR="00955264" w14:paraId="42CB12BE" w14:textId="77777777" w:rsidTr="00955264">
        <w:trPr>
          <w:trHeight w:val="280"/>
        </w:trPr>
        <w:tc>
          <w:tcPr>
            <w:tcW w:w="736" w:type="dxa"/>
          </w:tcPr>
          <w:p w14:paraId="006A18A9"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2</w:t>
            </w:r>
          </w:p>
        </w:tc>
        <w:tc>
          <w:tcPr>
            <w:tcW w:w="3228" w:type="dxa"/>
          </w:tcPr>
          <w:p w14:paraId="0140C565"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8M6000639</w:t>
            </w:r>
          </w:p>
        </w:tc>
        <w:tc>
          <w:tcPr>
            <w:tcW w:w="4720" w:type="dxa"/>
          </w:tcPr>
          <w:p w14:paraId="2CE1576F"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SENSOR Pressure</w:t>
            </w:r>
          </w:p>
        </w:tc>
      </w:tr>
      <w:tr w:rsidR="00955264" w14:paraId="3F978B68" w14:textId="77777777" w:rsidTr="00955264">
        <w:trPr>
          <w:trHeight w:val="280"/>
        </w:trPr>
        <w:tc>
          <w:tcPr>
            <w:tcW w:w="736" w:type="dxa"/>
          </w:tcPr>
          <w:p w14:paraId="039AD513"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3</w:t>
            </w:r>
          </w:p>
        </w:tc>
        <w:tc>
          <w:tcPr>
            <w:tcW w:w="3228" w:type="dxa"/>
          </w:tcPr>
          <w:p w14:paraId="65ECE968"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885561T</w:t>
            </w:r>
          </w:p>
        </w:tc>
        <w:tc>
          <w:tcPr>
            <w:tcW w:w="4720" w:type="dxa"/>
          </w:tcPr>
          <w:p w14:paraId="4CC31AC4"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OVER Fuse Box</w:t>
            </w:r>
          </w:p>
        </w:tc>
      </w:tr>
      <w:tr w:rsidR="00955264" w14:paraId="7E95505B" w14:textId="77777777" w:rsidTr="00955264">
        <w:trPr>
          <w:trHeight w:val="280"/>
        </w:trPr>
        <w:tc>
          <w:tcPr>
            <w:tcW w:w="736" w:type="dxa"/>
          </w:tcPr>
          <w:p w14:paraId="33CBF9B6"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4</w:t>
            </w:r>
          </w:p>
        </w:tc>
        <w:tc>
          <w:tcPr>
            <w:tcW w:w="3228" w:type="dxa"/>
          </w:tcPr>
          <w:p w14:paraId="3337884B"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8M0001803</w:t>
            </w:r>
          </w:p>
        </w:tc>
        <w:tc>
          <w:tcPr>
            <w:tcW w:w="4720" w:type="dxa"/>
          </w:tcPr>
          <w:p w14:paraId="74748287"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Decal-Serial Overlaminate</w:t>
            </w:r>
          </w:p>
        </w:tc>
      </w:tr>
      <w:tr w:rsidR="00955264" w:rsidRPr="00F318E8" w14:paraId="5B0707A8" w14:textId="77777777" w:rsidTr="00955264">
        <w:trPr>
          <w:trHeight w:val="280"/>
        </w:trPr>
        <w:tc>
          <w:tcPr>
            <w:tcW w:w="736" w:type="dxa"/>
          </w:tcPr>
          <w:p w14:paraId="41389CA2"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5</w:t>
            </w:r>
          </w:p>
        </w:tc>
        <w:tc>
          <w:tcPr>
            <w:tcW w:w="3228" w:type="dxa"/>
          </w:tcPr>
          <w:p w14:paraId="33DDCA25"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8M0103686</w:t>
            </w:r>
          </w:p>
        </w:tc>
        <w:tc>
          <w:tcPr>
            <w:tcW w:w="4720" w:type="dxa"/>
          </w:tcPr>
          <w:p w14:paraId="5EA0B85E" w14:textId="77777777" w:rsidR="00955264" w:rsidRPr="0035744E" w:rsidRDefault="00955264">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FUEL FILTER KIT Engine Mounted Optional</w:t>
            </w:r>
          </w:p>
        </w:tc>
      </w:tr>
      <w:tr w:rsidR="00955264" w14:paraId="63BB4401" w14:textId="77777777" w:rsidTr="00955264">
        <w:trPr>
          <w:trHeight w:val="280"/>
        </w:trPr>
        <w:tc>
          <w:tcPr>
            <w:tcW w:w="736" w:type="dxa"/>
          </w:tcPr>
          <w:p w14:paraId="37BD8E0D"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6</w:t>
            </w:r>
          </w:p>
        </w:tc>
        <w:tc>
          <w:tcPr>
            <w:tcW w:w="3228" w:type="dxa"/>
          </w:tcPr>
          <w:p w14:paraId="7DFF5047"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893420A01</w:t>
            </w:r>
          </w:p>
        </w:tc>
        <w:tc>
          <w:tcPr>
            <w:tcW w:w="4720" w:type="dxa"/>
          </w:tcPr>
          <w:p w14:paraId="46B79F8A"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MANUAL RELEASE KIT</w:t>
            </w:r>
          </w:p>
        </w:tc>
      </w:tr>
      <w:tr w:rsidR="00955264" w:rsidRPr="00F318E8" w14:paraId="3E3A5DFF" w14:textId="77777777" w:rsidTr="00955264">
        <w:trPr>
          <w:trHeight w:val="280"/>
        </w:trPr>
        <w:tc>
          <w:tcPr>
            <w:tcW w:w="736" w:type="dxa"/>
          </w:tcPr>
          <w:p w14:paraId="222CCF8E"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7</w:t>
            </w:r>
          </w:p>
        </w:tc>
        <w:tc>
          <w:tcPr>
            <w:tcW w:w="3228" w:type="dxa"/>
          </w:tcPr>
          <w:p w14:paraId="2C23315C"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8M0078858</w:t>
            </w:r>
          </w:p>
        </w:tc>
        <w:tc>
          <w:tcPr>
            <w:tcW w:w="4720" w:type="dxa"/>
          </w:tcPr>
          <w:p w14:paraId="5D2967CB" w14:textId="77777777" w:rsidR="00955264" w:rsidRPr="0035744E" w:rsidRDefault="00955264">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WATER PUMP REPAIR KIT Complete</w:t>
            </w:r>
          </w:p>
        </w:tc>
      </w:tr>
      <w:tr w:rsidR="00955264" w:rsidRPr="00F318E8" w14:paraId="2A83EE94" w14:textId="77777777" w:rsidTr="00955264">
        <w:trPr>
          <w:trHeight w:val="560"/>
        </w:trPr>
        <w:tc>
          <w:tcPr>
            <w:tcW w:w="736" w:type="dxa"/>
          </w:tcPr>
          <w:p w14:paraId="6034D9C6"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8</w:t>
            </w:r>
          </w:p>
        </w:tc>
        <w:tc>
          <w:tcPr>
            <w:tcW w:w="3228" w:type="dxa"/>
          </w:tcPr>
          <w:p w14:paraId="66936E79"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8M0078614</w:t>
            </w:r>
          </w:p>
        </w:tc>
        <w:tc>
          <w:tcPr>
            <w:tcW w:w="4720" w:type="dxa"/>
          </w:tcPr>
          <w:p w14:paraId="4102073A" w14:textId="77777777" w:rsidR="00955264" w:rsidRPr="0035744E" w:rsidRDefault="00955264">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WRENCH Power Steering Cylinder End Cap Spanner</w:t>
            </w:r>
          </w:p>
        </w:tc>
      </w:tr>
      <w:tr w:rsidR="00955264" w14:paraId="4DACC177" w14:textId="77777777" w:rsidTr="00955264">
        <w:trPr>
          <w:trHeight w:val="280"/>
        </w:trPr>
        <w:tc>
          <w:tcPr>
            <w:tcW w:w="736" w:type="dxa"/>
          </w:tcPr>
          <w:p w14:paraId="226465C8"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9</w:t>
            </w:r>
          </w:p>
        </w:tc>
        <w:tc>
          <w:tcPr>
            <w:tcW w:w="3228" w:type="dxa"/>
          </w:tcPr>
          <w:p w14:paraId="00A15E1C"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809463A1</w:t>
            </w:r>
          </w:p>
        </w:tc>
        <w:tc>
          <w:tcPr>
            <w:tcW w:w="4720" w:type="dxa"/>
          </w:tcPr>
          <w:p w14:paraId="49A41158"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SOLENOID KIT</w:t>
            </w:r>
          </w:p>
        </w:tc>
      </w:tr>
      <w:tr w:rsidR="00955264" w14:paraId="06C9E515" w14:textId="77777777" w:rsidTr="00955264">
        <w:trPr>
          <w:trHeight w:val="280"/>
        </w:trPr>
        <w:tc>
          <w:tcPr>
            <w:tcW w:w="736" w:type="dxa"/>
          </w:tcPr>
          <w:p w14:paraId="7786D49C"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10</w:t>
            </w:r>
          </w:p>
        </w:tc>
        <w:tc>
          <w:tcPr>
            <w:tcW w:w="3228" w:type="dxa"/>
          </w:tcPr>
          <w:p w14:paraId="0A975179"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889283A01</w:t>
            </w:r>
          </w:p>
        </w:tc>
        <w:tc>
          <w:tcPr>
            <w:tcW w:w="4720" w:type="dxa"/>
          </w:tcPr>
          <w:p w14:paraId="6A1D388A"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TOOL KIT Fuel Priming</w:t>
            </w:r>
          </w:p>
        </w:tc>
      </w:tr>
      <w:tr w:rsidR="00955264" w14:paraId="409DFE47" w14:textId="77777777" w:rsidTr="00955264">
        <w:trPr>
          <w:trHeight w:val="280"/>
        </w:trPr>
        <w:tc>
          <w:tcPr>
            <w:tcW w:w="736" w:type="dxa"/>
          </w:tcPr>
          <w:p w14:paraId="0A66077C"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11</w:t>
            </w:r>
          </w:p>
        </w:tc>
        <w:tc>
          <w:tcPr>
            <w:tcW w:w="3228" w:type="dxa"/>
          </w:tcPr>
          <w:p w14:paraId="0739E403"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8M6002465</w:t>
            </w:r>
          </w:p>
        </w:tc>
        <w:tc>
          <w:tcPr>
            <w:tcW w:w="4720" w:type="dxa"/>
          </w:tcPr>
          <w:p w14:paraId="52ECF0E6"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INJECTOR ASSEMBLY Fuel</w:t>
            </w:r>
          </w:p>
        </w:tc>
      </w:tr>
      <w:tr w:rsidR="00955264" w14:paraId="48D3BC4C" w14:textId="77777777" w:rsidTr="00955264">
        <w:trPr>
          <w:trHeight w:val="280"/>
        </w:trPr>
        <w:tc>
          <w:tcPr>
            <w:tcW w:w="736" w:type="dxa"/>
          </w:tcPr>
          <w:p w14:paraId="0830AF7B"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12</w:t>
            </w:r>
          </w:p>
        </w:tc>
        <w:tc>
          <w:tcPr>
            <w:tcW w:w="3228" w:type="dxa"/>
          </w:tcPr>
          <w:p w14:paraId="4EC8B250"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880639T</w:t>
            </w:r>
          </w:p>
        </w:tc>
        <w:tc>
          <w:tcPr>
            <w:tcW w:w="4720" w:type="dxa"/>
          </w:tcPr>
          <w:p w14:paraId="046D7C7C"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SUMP ASSEMBLY Oil</w:t>
            </w:r>
          </w:p>
        </w:tc>
      </w:tr>
      <w:tr w:rsidR="00955264" w14:paraId="03CCB10B" w14:textId="77777777" w:rsidTr="00955264">
        <w:trPr>
          <w:trHeight w:val="280"/>
        </w:trPr>
        <w:tc>
          <w:tcPr>
            <w:tcW w:w="736" w:type="dxa"/>
          </w:tcPr>
          <w:p w14:paraId="7DEB9954"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13</w:t>
            </w:r>
          </w:p>
        </w:tc>
        <w:tc>
          <w:tcPr>
            <w:tcW w:w="3228" w:type="dxa"/>
          </w:tcPr>
          <w:p w14:paraId="52663708"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893405T</w:t>
            </w:r>
          </w:p>
        </w:tc>
        <w:tc>
          <w:tcPr>
            <w:tcW w:w="4720" w:type="dxa"/>
          </w:tcPr>
          <w:p w14:paraId="365A1023"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COVER</w:t>
            </w:r>
          </w:p>
        </w:tc>
      </w:tr>
      <w:tr w:rsidR="00955264" w14:paraId="084BFA30" w14:textId="77777777" w:rsidTr="00955264">
        <w:trPr>
          <w:trHeight w:val="280"/>
        </w:trPr>
        <w:tc>
          <w:tcPr>
            <w:tcW w:w="736" w:type="dxa"/>
          </w:tcPr>
          <w:p w14:paraId="5EB0B3F5"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14</w:t>
            </w:r>
          </w:p>
        </w:tc>
        <w:tc>
          <w:tcPr>
            <w:tcW w:w="3228" w:type="dxa"/>
          </w:tcPr>
          <w:p w14:paraId="3BF4AA5A"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8M0102452</w:t>
            </w:r>
          </w:p>
        </w:tc>
        <w:tc>
          <w:tcPr>
            <w:tcW w:w="4720" w:type="dxa"/>
          </w:tcPr>
          <w:p w14:paraId="34380B33"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MOUNT Front</w:t>
            </w:r>
          </w:p>
        </w:tc>
      </w:tr>
      <w:tr w:rsidR="00955264" w14:paraId="02E27B07" w14:textId="77777777" w:rsidTr="00955264">
        <w:trPr>
          <w:trHeight w:val="280"/>
        </w:trPr>
        <w:tc>
          <w:tcPr>
            <w:tcW w:w="736" w:type="dxa"/>
          </w:tcPr>
          <w:p w14:paraId="65C9B5DD"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15</w:t>
            </w:r>
          </w:p>
        </w:tc>
        <w:tc>
          <w:tcPr>
            <w:tcW w:w="3228" w:type="dxa"/>
          </w:tcPr>
          <w:p w14:paraId="0652C27E"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881879T26</w:t>
            </w:r>
          </w:p>
        </w:tc>
        <w:tc>
          <w:tcPr>
            <w:tcW w:w="4720" w:type="dxa"/>
          </w:tcPr>
          <w:p w14:paraId="2FFC2222"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SENSOR Pressure Water</w:t>
            </w:r>
          </w:p>
        </w:tc>
      </w:tr>
      <w:tr w:rsidR="00955264" w14:paraId="58F5FD22" w14:textId="77777777" w:rsidTr="00955264">
        <w:trPr>
          <w:trHeight w:val="280"/>
        </w:trPr>
        <w:tc>
          <w:tcPr>
            <w:tcW w:w="736" w:type="dxa"/>
          </w:tcPr>
          <w:p w14:paraId="459662CE"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16</w:t>
            </w:r>
          </w:p>
        </w:tc>
        <w:tc>
          <w:tcPr>
            <w:tcW w:w="3228" w:type="dxa"/>
          </w:tcPr>
          <w:p w14:paraId="35595992"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891663001</w:t>
            </w:r>
          </w:p>
        </w:tc>
        <w:tc>
          <w:tcPr>
            <w:tcW w:w="4720" w:type="dxa"/>
          </w:tcPr>
          <w:p w14:paraId="3FCE13A0"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SENSOR ASSEMBLY Temperature</w:t>
            </w:r>
          </w:p>
        </w:tc>
      </w:tr>
      <w:tr w:rsidR="00955264" w14:paraId="60829D4F" w14:textId="77777777" w:rsidTr="00955264">
        <w:trPr>
          <w:trHeight w:val="280"/>
        </w:trPr>
        <w:tc>
          <w:tcPr>
            <w:tcW w:w="736" w:type="dxa"/>
          </w:tcPr>
          <w:p w14:paraId="6FFCDCD6"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17</w:t>
            </w:r>
          </w:p>
        </w:tc>
        <w:tc>
          <w:tcPr>
            <w:tcW w:w="3228" w:type="dxa"/>
          </w:tcPr>
          <w:p w14:paraId="52B0F5A0"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8M0010626</w:t>
            </w:r>
          </w:p>
        </w:tc>
        <w:tc>
          <w:tcPr>
            <w:tcW w:w="4720" w:type="dxa"/>
          </w:tcPr>
          <w:p w14:paraId="69CBECF0"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SENSOR Trim Position-Black</w:t>
            </w:r>
          </w:p>
        </w:tc>
      </w:tr>
      <w:tr w:rsidR="00955264" w:rsidRPr="00F318E8" w14:paraId="7CFDDB2C" w14:textId="77777777" w:rsidTr="00955264">
        <w:trPr>
          <w:trHeight w:val="560"/>
        </w:trPr>
        <w:tc>
          <w:tcPr>
            <w:tcW w:w="736" w:type="dxa"/>
          </w:tcPr>
          <w:p w14:paraId="0DD9C36F"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18</w:t>
            </w:r>
          </w:p>
        </w:tc>
        <w:tc>
          <w:tcPr>
            <w:tcW w:w="3228" w:type="dxa"/>
          </w:tcPr>
          <w:p w14:paraId="762B23BB"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8M0095669</w:t>
            </w:r>
          </w:p>
        </w:tc>
        <w:tc>
          <w:tcPr>
            <w:tcW w:w="4720" w:type="dxa"/>
          </w:tcPr>
          <w:p w14:paraId="7006B5CA" w14:textId="77777777" w:rsidR="00955264" w:rsidRPr="0035744E" w:rsidRDefault="00955264">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FUEL FILTER KIT with o-ring, MPP Remote Mounted</w:t>
            </w:r>
          </w:p>
        </w:tc>
      </w:tr>
      <w:tr w:rsidR="00955264" w14:paraId="57627A23" w14:textId="77777777" w:rsidTr="00955264">
        <w:trPr>
          <w:trHeight w:val="280"/>
        </w:trPr>
        <w:tc>
          <w:tcPr>
            <w:tcW w:w="736" w:type="dxa"/>
          </w:tcPr>
          <w:p w14:paraId="31CE1535"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19</w:t>
            </w:r>
          </w:p>
        </w:tc>
        <w:tc>
          <w:tcPr>
            <w:tcW w:w="3228" w:type="dxa"/>
          </w:tcPr>
          <w:p w14:paraId="4A104D39"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8M0096287</w:t>
            </w:r>
          </w:p>
        </w:tc>
        <w:tc>
          <w:tcPr>
            <w:tcW w:w="4720" w:type="dxa"/>
          </w:tcPr>
          <w:p w14:paraId="6E6F5BAC" w14:textId="77777777" w:rsidR="00955264" w:rsidRPr="0035744E" w:rsidRDefault="00955264">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DECAL KIT 400R Racing</w:t>
            </w:r>
          </w:p>
        </w:tc>
      </w:tr>
      <w:tr w:rsidR="00955264" w14:paraId="5385E185" w14:textId="77777777" w:rsidTr="00955264">
        <w:trPr>
          <w:trHeight w:val="280"/>
        </w:trPr>
        <w:tc>
          <w:tcPr>
            <w:tcW w:w="736" w:type="dxa"/>
          </w:tcPr>
          <w:p w14:paraId="77F463A8"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p>
        </w:tc>
        <w:tc>
          <w:tcPr>
            <w:tcW w:w="3228" w:type="dxa"/>
          </w:tcPr>
          <w:p w14:paraId="75A02727"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885560T03</w:t>
            </w:r>
          </w:p>
        </w:tc>
        <w:tc>
          <w:tcPr>
            <w:tcW w:w="4720" w:type="dxa"/>
          </w:tcPr>
          <w:p w14:paraId="1C0AFE94"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Electrical Box-Complete</w:t>
            </w:r>
          </w:p>
        </w:tc>
      </w:tr>
      <w:tr w:rsidR="00955264" w14:paraId="5467A9BE" w14:textId="77777777" w:rsidTr="00955264">
        <w:trPr>
          <w:trHeight w:val="280"/>
        </w:trPr>
        <w:tc>
          <w:tcPr>
            <w:tcW w:w="736" w:type="dxa"/>
          </w:tcPr>
          <w:p w14:paraId="52298096"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27</w:t>
            </w:r>
          </w:p>
        </w:tc>
        <w:tc>
          <w:tcPr>
            <w:tcW w:w="3228" w:type="dxa"/>
          </w:tcPr>
          <w:p w14:paraId="1D36C918"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8M0050726</w:t>
            </w:r>
          </w:p>
        </w:tc>
        <w:tc>
          <w:tcPr>
            <w:tcW w:w="4720" w:type="dxa"/>
          </w:tcPr>
          <w:p w14:paraId="59CD65F3"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COVER KIT</w:t>
            </w:r>
          </w:p>
        </w:tc>
      </w:tr>
      <w:tr w:rsidR="00955264" w14:paraId="42CC75BC" w14:textId="77777777" w:rsidTr="00955264">
        <w:trPr>
          <w:trHeight w:val="280"/>
        </w:trPr>
        <w:tc>
          <w:tcPr>
            <w:tcW w:w="736" w:type="dxa"/>
          </w:tcPr>
          <w:p w14:paraId="27E7BFBB"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28</w:t>
            </w:r>
          </w:p>
        </w:tc>
        <w:tc>
          <w:tcPr>
            <w:tcW w:w="3228" w:type="dxa"/>
          </w:tcPr>
          <w:p w14:paraId="00B33D62"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72958A5</w:t>
            </w:r>
          </w:p>
        </w:tc>
        <w:tc>
          <w:tcPr>
            <w:tcW w:w="4720" w:type="dxa"/>
          </w:tcPr>
          <w:p w14:paraId="774680E9"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ELECTRODE ASSEMBLY</w:t>
            </w:r>
          </w:p>
        </w:tc>
      </w:tr>
      <w:tr w:rsidR="00955264" w:rsidRPr="00F318E8" w14:paraId="6A284AAF" w14:textId="77777777" w:rsidTr="00955264">
        <w:trPr>
          <w:trHeight w:val="280"/>
        </w:trPr>
        <w:tc>
          <w:tcPr>
            <w:tcW w:w="736" w:type="dxa"/>
          </w:tcPr>
          <w:p w14:paraId="38CD7A19"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29</w:t>
            </w:r>
          </w:p>
        </w:tc>
        <w:tc>
          <w:tcPr>
            <w:tcW w:w="3228" w:type="dxa"/>
          </w:tcPr>
          <w:p w14:paraId="3DD1F1E4"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8M0100564</w:t>
            </w:r>
          </w:p>
        </w:tc>
        <w:tc>
          <w:tcPr>
            <w:tcW w:w="4720" w:type="dxa"/>
          </w:tcPr>
          <w:p w14:paraId="3A398561" w14:textId="77777777" w:rsidR="00955264" w:rsidRPr="0035744E" w:rsidRDefault="00955264">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COVER Chaps, Front, Cold Fusion</w:t>
            </w:r>
          </w:p>
        </w:tc>
      </w:tr>
      <w:tr w:rsidR="00955264" w14:paraId="6781FF34" w14:textId="77777777" w:rsidTr="00955264">
        <w:trPr>
          <w:trHeight w:val="280"/>
        </w:trPr>
        <w:tc>
          <w:tcPr>
            <w:tcW w:w="736" w:type="dxa"/>
          </w:tcPr>
          <w:p w14:paraId="26C60FCA"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30</w:t>
            </w:r>
          </w:p>
        </w:tc>
        <w:tc>
          <w:tcPr>
            <w:tcW w:w="3228" w:type="dxa"/>
          </w:tcPr>
          <w:p w14:paraId="175887A9"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896163A01</w:t>
            </w:r>
          </w:p>
        </w:tc>
        <w:tc>
          <w:tcPr>
            <w:tcW w:w="4720" w:type="dxa"/>
          </w:tcPr>
          <w:p w14:paraId="3A59189D"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PUMP KIT Trim</w:t>
            </w:r>
          </w:p>
        </w:tc>
      </w:tr>
      <w:tr w:rsidR="00955264" w14:paraId="14A856E9" w14:textId="77777777" w:rsidTr="00955264">
        <w:trPr>
          <w:trHeight w:val="280"/>
        </w:trPr>
        <w:tc>
          <w:tcPr>
            <w:tcW w:w="736" w:type="dxa"/>
          </w:tcPr>
          <w:p w14:paraId="012855F8"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31</w:t>
            </w:r>
          </w:p>
        </w:tc>
        <w:tc>
          <w:tcPr>
            <w:tcW w:w="3228" w:type="dxa"/>
          </w:tcPr>
          <w:p w14:paraId="0376CA0A"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8M0080961</w:t>
            </w:r>
          </w:p>
        </w:tc>
        <w:tc>
          <w:tcPr>
            <w:tcW w:w="4720" w:type="dxa"/>
          </w:tcPr>
          <w:p w14:paraId="7F3184EC"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TUBE ASSEMBLY Exhaust</w:t>
            </w:r>
          </w:p>
        </w:tc>
      </w:tr>
      <w:tr w:rsidR="00955264" w14:paraId="6B3F1E4D" w14:textId="77777777" w:rsidTr="00955264">
        <w:trPr>
          <w:trHeight w:val="280"/>
        </w:trPr>
        <w:tc>
          <w:tcPr>
            <w:tcW w:w="736" w:type="dxa"/>
          </w:tcPr>
          <w:p w14:paraId="191AEA0F"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32</w:t>
            </w:r>
          </w:p>
        </w:tc>
        <w:tc>
          <w:tcPr>
            <w:tcW w:w="3228" w:type="dxa"/>
          </w:tcPr>
          <w:p w14:paraId="38920AE1"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8M0048178</w:t>
            </w:r>
          </w:p>
        </w:tc>
        <w:tc>
          <w:tcPr>
            <w:tcW w:w="4720" w:type="dxa"/>
          </w:tcPr>
          <w:p w14:paraId="55B833E0"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SHAFT Shift (Long)</w:t>
            </w:r>
          </w:p>
        </w:tc>
      </w:tr>
      <w:tr w:rsidR="00955264" w14:paraId="5B67BD6A" w14:textId="77777777" w:rsidTr="00955264">
        <w:trPr>
          <w:trHeight w:val="280"/>
        </w:trPr>
        <w:tc>
          <w:tcPr>
            <w:tcW w:w="736" w:type="dxa"/>
          </w:tcPr>
          <w:p w14:paraId="6F7A5400"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33</w:t>
            </w:r>
          </w:p>
        </w:tc>
        <w:tc>
          <w:tcPr>
            <w:tcW w:w="3228" w:type="dxa"/>
          </w:tcPr>
          <w:p w14:paraId="42F570B9"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8M4501639</w:t>
            </w:r>
          </w:p>
        </w:tc>
        <w:tc>
          <w:tcPr>
            <w:tcW w:w="4720" w:type="dxa"/>
          </w:tcPr>
          <w:p w14:paraId="5CF23243"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SOUND BLANKET KIT</w:t>
            </w:r>
          </w:p>
        </w:tc>
      </w:tr>
      <w:tr w:rsidR="00955264" w14:paraId="5E69470B" w14:textId="77777777" w:rsidTr="00955264">
        <w:trPr>
          <w:trHeight w:val="280"/>
        </w:trPr>
        <w:tc>
          <w:tcPr>
            <w:tcW w:w="736" w:type="dxa"/>
          </w:tcPr>
          <w:p w14:paraId="35DA6CD7"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34</w:t>
            </w:r>
          </w:p>
        </w:tc>
        <w:tc>
          <w:tcPr>
            <w:tcW w:w="3228" w:type="dxa"/>
          </w:tcPr>
          <w:p w14:paraId="178E4C13"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8M0105447</w:t>
            </w:r>
          </w:p>
        </w:tc>
        <w:tc>
          <w:tcPr>
            <w:tcW w:w="4720" w:type="dxa"/>
          </w:tcPr>
          <w:p w14:paraId="490931D2"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PAD Wear</w:t>
            </w:r>
          </w:p>
        </w:tc>
      </w:tr>
      <w:tr w:rsidR="00955264" w14:paraId="50C85017" w14:textId="77777777" w:rsidTr="00955264">
        <w:trPr>
          <w:trHeight w:val="280"/>
        </w:trPr>
        <w:tc>
          <w:tcPr>
            <w:tcW w:w="736" w:type="dxa"/>
          </w:tcPr>
          <w:p w14:paraId="07D758DA"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35</w:t>
            </w:r>
          </w:p>
        </w:tc>
        <w:tc>
          <w:tcPr>
            <w:tcW w:w="3228" w:type="dxa"/>
          </w:tcPr>
          <w:p w14:paraId="6B784D3A"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8M0046632</w:t>
            </w:r>
          </w:p>
        </w:tc>
        <w:tc>
          <w:tcPr>
            <w:tcW w:w="4720" w:type="dxa"/>
          </w:tcPr>
          <w:p w14:paraId="0137A675"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TOOL Holder, Pinion Nut</w:t>
            </w:r>
          </w:p>
        </w:tc>
      </w:tr>
      <w:tr w:rsidR="00955264" w14:paraId="59852451" w14:textId="77777777" w:rsidTr="00955264">
        <w:trPr>
          <w:trHeight w:val="280"/>
        </w:trPr>
        <w:tc>
          <w:tcPr>
            <w:tcW w:w="736" w:type="dxa"/>
          </w:tcPr>
          <w:p w14:paraId="2FB5603E"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36</w:t>
            </w:r>
          </w:p>
        </w:tc>
        <w:tc>
          <w:tcPr>
            <w:tcW w:w="3228" w:type="dxa"/>
          </w:tcPr>
          <w:p w14:paraId="5C39F4DA"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88334A2</w:t>
            </w:r>
          </w:p>
        </w:tc>
        <w:tc>
          <w:tcPr>
            <w:tcW w:w="4720" w:type="dxa"/>
          </w:tcPr>
          <w:p w14:paraId="3673303A"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MERCATHODE KIT</w:t>
            </w:r>
          </w:p>
        </w:tc>
      </w:tr>
      <w:tr w:rsidR="00955264" w14:paraId="1D5B23DE" w14:textId="77777777" w:rsidTr="00955264">
        <w:trPr>
          <w:trHeight w:val="280"/>
        </w:trPr>
        <w:tc>
          <w:tcPr>
            <w:tcW w:w="736" w:type="dxa"/>
          </w:tcPr>
          <w:p w14:paraId="63CF1156"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37</w:t>
            </w:r>
          </w:p>
        </w:tc>
        <w:tc>
          <w:tcPr>
            <w:tcW w:w="3228" w:type="dxa"/>
          </w:tcPr>
          <w:p w14:paraId="19D90F40"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8M0101707</w:t>
            </w:r>
          </w:p>
        </w:tc>
        <w:tc>
          <w:tcPr>
            <w:tcW w:w="4720" w:type="dxa"/>
          </w:tcPr>
          <w:p w14:paraId="372AB928"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ELT TENSIONER</w:t>
            </w:r>
          </w:p>
        </w:tc>
      </w:tr>
      <w:tr w:rsidR="00955264" w:rsidRPr="00F318E8" w14:paraId="4FC1AF7F" w14:textId="77777777" w:rsidTr="00955264">
        <w:trPr>
          <w:trHeight w:val="280"/>
        </w:trPr>
        <w:tc>
          <w:tcPr>
            <w:tcW w:w="736" w:type="dxa"/>
          </w:tcPr>
          <w:p w14:paraId="4C7BB80A"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38</w:t>
            </w:r>
          </w:p>
        </w:tc>
        <w:tc>
          <w:tcPr>
            <w:tcW w:w="3228" w:type="dxa"/>
          </w:tcPr>
          <w:p w14:paraId="415040E8"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8M0119293</w:t>
            </w:r>
          </w:p>
        </w:tc>
        <w:tc>
          <w:tcPr>
            <w:tcW w:w="4720" w:type="dxa"/>
          </w:tcPr>
          <w:p w14:paraId="3ED6E5FD" w14:textId="77777777" w:rsidR="00955264" w:rsidRPr="0035744E" w:rsidRDefault="00955264">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AP, Air Dam Pearl Fusion</w:t>
            </w:r>
          </w:p>
        </w:tc>
      </w:tr>
      <w:tr w:rsidR="00955264" w14:paraId="2FA9EF9A" w14:textId="77777777" w:rsidTr="00955264">
        <w:trPr>
          <w:trHeight w:val="280"/>
        </w:trPr>
        <w:tc>
          <w:tcPr>
            <w:tcW w:w="736" w:type="dxa"/>
          </w:tcPr>
          <w:p w14:paraId="547674C0"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39</w:t>
            </w:r>
          </w:p>
        </w:tc>
        <w:tc>
          <w:tcPr>
            <w:tcW w:w="3228" w:type="dxa"/>
          </w:tcPr>
          <w:p w14:paraId="5F69CCE1"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895374T</w:t>
            </w:r>
          </w:p>
        </w:tc>
        <w:tc>
          <w:tcPr>
            <w:tcW w:w="4720" w:type="dxa"/>
          </w:tcPr>
          <w:p w14:paraId="78E5B97D"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GASKET Head</w:t>
            </w:r>
          </w:p>
        </w:tc>
      </w:tr>
      <w:tr w:rsidR="00955264" w14:paraId="2C8A0C59" w14:textId="77777777" w:rsidTr="00955264">
        <w:trPr>
          <w:trHeight w:val="280"/>
        </w:trPr>
        <w:tc>
          <w:tcPr>
            <w:tcW w:w="736" w:type="dxa"/>
          </w:tcPr>
          <w:p w14:paraId="2559BE17"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40</w:t>
            </w:r>
          </w:p>
        </w:tc>
        <w:tc>
          <w:tcPr>
            <w:tcW w:w="3228" w:type="dxa"/>
          </w:tcPr>
          <w:p w14:paraId="7EDE3558"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896165A01</w:t>
            </w:r>
          </w:p>
        </w:tc>
        <w:tc>
          <w:tcPr>
            <w:tcW w:w="4720" w:type="dxa"/>
          </w:tcPr>
          <w:p w14:paraId="2DB16BA1"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Manifold Kit, Trim</w:t>
            </w:r>
          </w:p>
        </w:tc>
      </w:tr>
      <w:tr w:rsidR="00955264" w:rsidRPr="00F318E8" w14:paraId="1DAC81C8" w14:textId="77777777" w:rsidTr="00955264">
        <w:trPr>
          <w:trHeight w:val="560"/>
        </w:trPr>
        <w:tc>
          <w:tcPr>
            <w:tcW w:w="736" w:type="dxa"/>
          </w:tcPr>
          <w:p w14:paraId="47087684"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41</w:t>
            </w:r>
          </w:p>
        </w:tc>
        <w:tc>
          <w:tcPr>
            <w:tcW w:w="3228" w:type="dxa"/>
          </w:tcPr>
          <w:p w14:paraId="2AB78B08"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8M0100173</w:t>
            </w:r>
          </w:p>
        </w:tc>
        <w:tc>
          <w:tcPr>
            <w:tcW w:w="4720" w:type="dxa"/>
          </w:tcPr>
          <w:p w14:paraId="5E5D8D04" w14:textId="77777777" w:rsidR="00955264" w:rsidRPr="0035744E" w:rsidRDefault="00955264">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FRONT COWL ASSEMBLY Port and Starboard, Cold Fusion</w:t>
            </w:r>
          </w:p>
        </w:tc>
      </w:tr>
      <w:tr w:rsidR="00955264" w:rsidRPr="00F318E8" w14:paraId="091EDD3A" w14:textId="77777777" w:rsidTr="00955264">
        <w:trPr>
          <w:trHeight w:val="560"/>
        </w:trPr>
        <w:tc>
          <w:tcPr>
            <w:tcW w:w="736" w:type="dxa"/>
          </w:tcPr>
          <w:p w14:paraId="7DFB8BE7"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42</w:t>
            </w:r>
          </w:p>
        </w:tc>
        <w:tc>
          <w:tcPr>
            <w:tcW w:w="3228" w:type="dxa"/>
          </w:tcPr>
          <w:p w14:paraId="36330A3D"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8M0100172</w:t>
            </w:r>
          </w:p>
        </w:tc>
        <w:tc>
          <w:tcPr>
            <w:tcW w:w="4720" w:type="dxa"/>
          </w:tcPr>
          <w:p w14:paraId="5F1CA099" w14:textId="77777777" w:rsidR="00955264" w:rsidRPr="0035744E" w:rsidRDefault="00955264">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FRONT COWL ASSEMBLY Port and Starboard, Mercury</w:t>
            </w:r>
          </w:p>
        </w:tc>
      </w:tr>
      <w:tr w:rsidR="00955264" w:rsidRPr="00F318E8" w14:paraId="714C8A78" w14:textId="77777777" w:rsidTr="00955264">
        <w:trPr>
          <w:trHeight w:val="560"/>
        </w:trPr>
        <w:tc>
          <w:tcPr>
            <w:tcW w:w="736" w:type="dxa"/>
          </w:tcPr>
          <w:p w14:paraId="0019A9A7"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43</w:t>
            </w:r>
          </w:p>
        </w:tc>
        <w:tc>
          <w:tcPr>
            <w:tcW w:w="3228" w:type="dxa"/>
          </w:tcPr>
          <w:p w14:paraId="738E2C41"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8M0119301</w:t>
            </w:r>
          </w:p>
        </w:tc>
        <w:tc>
          <w:tcPr>
            <w:tcW w:w="4720" w:type="dxa"/>
          </w:tcPr>
          <w:p w14:paraId="3044A97C" w14:textId="77777777" w:rsidR="00955264" w:rsidRPr="0035744E" w:rsidRDefault="00955264">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FRONT COWL ASSEMBLY Port and Starboard, Pearl Fusion</w:t>
            </w:r>
          </w:p>
        </w:tc>
      </w:tr>
      <w:tr w:rsidR="00955264" w:rsidRPr="00F318E8" w14:paraId="2D852106" w14:textId="77777777" w:rsidTr="00955264">
        <w:trPr>
          <w:trHeight w:val="560"/>
        </w:trPr>
        <w:tc>
          <w:tcPr>
            <w:tcW w:w="736" w:type="dxa"/>
          </w:tcPr>
          <w:p w14:paraId="206907FF"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44</w:t>
            </w:r>
          </w:p>
        </w:tc>
        <w:tc>
          <w:tcPr>
            <w:tcW w:w="3228" w:type="dxa"/>
          </w:tcPr>
          <w:p w14:paraId="78647269"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8M0100174</w:t>
            </w:r>
          </w:p>
        </w:tc>
        <w:tc>
          <w:tcPr>
            <w:tcW w:w="4720" w:type="dxa"/>
          </w:tcPr>
          <w:p w14:paraId="40862FDD" w14:textId="77777777" w:rsidR="00955264" w:rsidRPr="0035744E" w:rsidRDefault="00955264">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FRONT COWL ASSEMBLY Port and Starboard, Warm Fusion</w:t>
            </w:r>
          </w:p>
        </w:tc>
      </w:tr>
      <w:tr w:rsidR="00955264" w14:paraId="00E7824A" w14:textId="77777777" w:rsidTr="00955264">
        <w:trPr>
          <w:trHeight w:val="280"/>
        </w:trPr>
        <w:tc>
          <w:tcPr>
            <w:tcW w:w="736" w:type="dxa"/>
          </w:tcPr>
          <w:p w14:paraId="6750A45D"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45</w:t>
            </w:r>
          </w:p>
        </w:tc>
        <w:tc>
          <w:tcPr>
            <w:tcW w:w="3228" w:type="dxa"/>
          </w:tcPr>
          <w:p w14:paraId="1BBE850A"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8M0103283</w:t>
            </w:r>
          </w:p>
        </w:tc>
        <w:tc>
          <w:tcPr>
            <w:tcW w:w="4720" w:type="dxa"/>
          </w:tcPr>
          <w:p w14:paraId="770290C5"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CAP</w:t>
            </w:r>
          </w:p>
        </w:tc>
      </w:tr>
      <w:tr w:rsidR="00955264" w14:paraId="36C30EA4" w14:textId="77777777" w:rsidTr="00955264">
        <w:trPr>
          <w:trHeight w:val="280"/>
        </w:trPr>
        <w:tc>
          <w:tcPr>
            <w:tcW w:w="736" w:type="dxa"/>
          </w:tcPr>
          <w:p w14:paraId="4C7E04CF"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46</w:t>
            </w:r>
          </w:p>
        </w:tc>
        <w:tc>
          <w:tcPr>
            <w:tcW w:w="3228" w:type="dxa"/>
          </w:tcPr>
          <w:p w14:paraId="198B4E52"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884446T04</w:t>
            </w:r>
          </w:p>
        </w:tc>
        <w:tc>
          <w:tcPr>
            <w:tcW w:w="4720" w:type="dxa"/>
          </w:tcPr>
          <w:p w14:paraId="10486BEB"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PUMP ASSEMBLY Oil</w:t>
            </w:r>
          </w:p>
        </w:tc>
      </w:tr>
      <w:tr w:rsidR="00955264" w:rsidRPr="00F318E8" w14:paraId="44D7DF88" w14:textId="77777777" w:rsidTr="00955264">
        <w:trPr>
          <w:trHeight w:val="280"/>
        </w:trPr>
        <w:tc>
          <w:tcPr>
            <w:tcW w:w="736" w:type="dxa"/>
          </w:tcPr>
          <w:p w14:paraId="74156D9C"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47</w:t>
            </w:r>
          </w:p>
        </w:tc>
        <w:tc>
          <w:tcPr>
            <w:tcW w:w="3228" w:type="dxa"/>
          </w:tcPr>
          <w:p w14:paraId="751AF72D"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896157A01</w:t>
            </w:r>
          </w:p>
        </w:tc>
        <w:tc>
          <w:tcPr>
            <w:tcW w:w="4720" w:type="dxa"/>
          </w:tcPr>
          <w:p w14:paraId="26895CC8" w14:textId="77777777" w:rsidR="00955264" w:rsidRPr="0035744E" w:rsidRDefault="00955264">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RIM ROD KIT *{ [2B368739] &amp; Below}*</w:t>
            </w:r>
          </w:p>
        </w:tc>
      </w:tr>
      <w:tr w:rsidR="00955264" w:rsidRPr="00F318E8" w14:paraId="2C0D1613" w14:textId="77777777" w:rsidTr="00955264">
        <w:trPr>
          <w:trHeight w:val="280"/>
        </w:trPr>
        <w:tc>
          <w:tcPr>
            <w:tcW w:w="736" w:type="dxa"/>
          </w:tcPr>
          <w:p w14:paraId="28A74810"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48</w:t>
            </w:r>
          </w:p>
        </w:tc>
        <w:tc>
          <w:tcPr>
            <w:tcW w:w="3228" w:type="dxa"/>
          </w:tcPr>
          <w:p w14:paraId="3484579E"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8M0118299</w:t>
            </w:r>
          </w:p>
        </w:tc>
        <w:tc>
          <w:tcPr>
            <w:tcW w:w="4720" w:type="dxa"/>
          </w:tcPr>
          <w:p w14:paraId="54221F04" w14:textId="77777777" w:rsidR="00955264" w:rsidRPr="0035744E" w:rsidRDefault="00955264">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RIM ROD KIT *{ [2B368740] &amp; Up}*</w:t>
            </w:r>
          </w:p>
        </w:tc>
      </w:tr>
      <w:tr w:rsidR="00955264" w14:paraId="191DBFCD" w14:textId="77777777" w:rsidTr="00955264">
        <w:trPr>
          <w:trHeight w:val="280"/>
        </w:trPr>
        <w:tc>
          <w:tcPr>
            <w:tcW w:w="736" w:type="dxa"/>
          </w:tcPr>
          <w:p w14:paraId="0D14A0A3"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49</w:t>
            </w:r>
          </w:p>
        </w:tc>
        <w:tc>
          <w:tcPr>
            <w:tcW w:w="3228" w:type="dxa"/>
          </w:tcPr>
          <w:p w14:paraId="6B63367F"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8M0103291</w:t>
            </w:r>
          </w:p>
        </w:tc>
        <w:tc>
          <w:tcPr>
            <w:tcW w:w="4720" w:type="dxa"/>
          </w:tcPr>
          <w:p w14:paraId="582EA98F"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INTAKE ASSEMBLY Lower</w:t>
            </w:r>
          </w:p>
        </w:tc>
      </w:tr>
      <w:tr w:rsidR="00955264" w14:paraId="6C4B5931" w14:textId="77777777" w:rsidTr="00955264">
        <w:trPr>
          <w:trHeight w:val="280"/>
        </w:trPr>
        <w:tc>
          <w:tcPr>
            <w:tcW w:w="736" w:type="dxa"/>
          </w:tcPr>
          <w:p w14:paraId="2553EA00"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50</w:t>
            </w:r>
          </w:p>
        </w:tc>
        <w:tc>
          <w:tcPr>
            <w:tcW w:w="3228" w:type="dxa"/>
          </w:tcPr>
          <w:p w14:paraId="1F44C344"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880552A07</w:t>
            </w:r>
          </w:p>
        </w:tc>
        <w:tc>
          <w:tcPr>
            <w:tcW w:w="4720" w:type="dxa"/>
          </w:tcPr>
          <w:p w14:paraId="2C03C333"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GASKET SET Powerhead</w:t>
            </w:r>
          </w:p>
        </w:tc>
      </w:tr>
      <w:tr w:rsidR="00955264" w14:paraId="18AE2FBF" w14:textId="77777777" w:rsidTr="00955264">
        <w:trPr>
          <w:trHeight w:val="280"/>
        </w:trPr>
        <w:tc>
          <w:tcPr>
            <w:tcW w:w="736" w:type="dxa"/>
          </w:tcPr>
          <w:p w14:paraId="21A9A5BD"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51</w:t>
            </w:r>
          </w:p>
        </w:tc>
        <w:tc>
          <w:tcPr>
            <w:tcW w:w="3228" w:type="dxa"/>
          </w:tcPr>
          <w:p w14:paraId="0447FDBC"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884458T07</w:t>
            </w:r>
          </w:p>
        </w:tc>
        <w:tc>
          <w:tcPr>
            <w:tcW w:w="4720" w:type="dxa"/>
          </w:tcPr>
          <w:p w14:paraId="58DDC001"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DRIVESHAFT Oil Pump</w:t>
            </w:r>
          </w:p>
        </w:tc>
      </w:tr>
      <w:tr w:rsidR="00955264" w14:paraId="2C78C9F0" w14:textId="77777777" w:rsidTr="00955264">
        <w:trPr>
          <w:trHeight w:val="280"/>
        </w:trPr>
        <w:tc>
          <w:tcPr>
            <w:tcW w:w="736" w:type="dxa"/>
          </w:tcPr>
          <w:p w14:paraId="6D6A742C"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52</w:t>
            </w:r>
          </w:p>
        </w:tc>
        <w:tc>
          <w:tcPr>
            <w:tcW w:w="3228" w:type="dxa"/>
          </w:tcPr>
          <w:p w14:paraId="27F7A842"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8M0102448</w:t>
            </w:r>
          </w:p>
        </w:tc>
        <w:tc>
          <w:tcPr>
            <w:tcW w:w="4720" w:type="dxa"/>
          </w:tcPr>
          <w:p w14:paraId="62FEB195"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DECAL SET Mercury</w:t>
            </w:r>
          </w:p>
        </w:tc>
      </w:tr>
      <w:tr w:rsidR="00955264" w14:paraId="5DE25B5D" w14:textId="77777777" w:rsidTr="00955264">
        <w:trPr>
          <w:trHeight w:val="280"/>
        </w:trPr>
        <w:tc>
          <w:tcPr>
            <w:tcW w:w="736" w:type="dxa"/>
          </w:tcPr>
          <w:p w14:paraId="30E7BFB3"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53</w:t>
            </w:r>
          </w:p>
        </w:tc>
        <w:tc>
          <w:tcPr>
            <w:tcW w:w="3228" w:type="dxa"/>
          </w:tcPr>
          <w:p w14:paraId="45B202C1"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888976T01</w:t>
            </w:r>
          </w:p>
        </w:tc>
        <w:tc>
          <w:tcPr>
            <w:tcW w:w="4720" w:type="dxa"/>
          </w:tcPr>
          <w:p w14:paraId="59207FF3"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BRACKET</w:t>
            </w:r>
          </w:p>
        </w:tc>
      </w:tr>
      <w:tr w:rsidR="00955264" w:rsidRPr="00F318E8" w14:paraId="4971AED1" w14:textId="77777777" w:rsidTr="00955264">
        <w:trPr>
          <w:trHeight w:val="560"/>
        </w:trPr>
        <w:tc>
          <w:tcPr>
            <w:tcW w:w="736" w:type="dxa"/>
          </w:tcPr>
          <w:p w14:paraId="4FD7F0E6"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54</w:t>
            </w:r>
          </w:p>
        </w:tc>
        <w:tc>
          <w:tcPr>
            <w:tcW w:w="3228" w:type="dxa"/>
          </w:tcPr>
          <w:p w14:paraId="2A4199E6"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8M0071622</w:t>
            </w:r>
          </w:p>
        </w:tc>
        <w:tc>
          <w:tcPr>
            <w:tcW w:w="4720" w:type="dxa"/>
          </w:tcPr>
          <w:p w14:paraId="31B9C713" w14:textId="77777777" w:rsidR="00955264" w:rsidRPr="0035744E" w:rsidRDefault="00955264">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SPACER Driveshaft Housing X-Long Black *{ (XX-Long)}*</w:t>
            </w:r>
          </w:p>
        </w:tc>
      </w:tr>
      <w:tr w:rsidR="00955264" w14:paraId="77F5DCF9" w14:textId="77777777" w:rsidTr="00955264">
        <w:trPr>
          <w:trHeight w:val="280"/>
        </w:trPr>
        <w:tc>
          <w:tcPr>
            <w:tcW w:w="736" w:type="dxa"/>
          </w:tcPr>
          <w:p w14:paraId="294C6211"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55</w:t>
            </w:r>
          </w:p>
        </w:tc>
        <w:tc>
          <w:tcPr>
            <w:tcW w:w="3228" w:type="dxa"/>
          </w:tcPr>
          <w:p w14:paraId="725AED5B"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880665T01</w:t>
            </w:r>
          </w:p>
        </w:tc>
        <w:tc>
          <w:tcPr>
            <w:tcW w:w="4720" w:type="dxa"/>
          </w:tcPr>
          <w:p w14:paraId="2550AB54"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ARM Steering</w:t>
            </w:r>
          </w:p>
        </w:tc>
      </w:tr>
      <w:tr w:rsidR="00955264" w14:paraId="08071A7D" w14:textId="77777777" w:rsidTr="00955264">
        <w:trPr>
          <w:trHeight w:val="280"/>
        </w:trPr>
        <w:tc>
          <w:tcPr>
            <w:tcW w:w="736" w:type="dxa"/>
          </w:tcPr>
          <w:p w14:paraId="2E2B2535"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56</w:t>
            </w:r>
          </w:p>
        </w:tc>
        <w:tc>
          <w:tcPr>
            <w:tcW w:w="3228" w:type="dxa"/>
          </w:tcPr>
          <w:p w14:paraId="483F39B2"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8M0104286</w:t>
            </w:r>
          </w:p>
        </w:tc>
        <w:tc>
          <w:tcPr>
            <w:tcW w:w="4720" w:type="dxa"/>
          </w:tcPr>
          <w:p w14:paraId="3C953A88"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PISTON ASSEMBLY</w:t>
            </w:r>
          </w:p>
        </w:tc>
      </w:tr>
      <w:tr w:rsidR="00955264" w14:paraId="747298A1" w14:textId="77777777" w:rsidTr="00955264">
        <w:trPr>
          <w:trHeight w:val="280"/>
        </w:trPr>
        <w:tc>
          <w:tcPr>
            <w:tcW w:w="736" w:type="dxa"/>
          </w:tcPr>
          <w:p w14:paraId="138FDA38"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57</w:t>
            </w:r>
          </w:p>
        </w:tc>
        <w:tc>
          <w:tcPr>
            <w:tcW w:w="3228" w:type="dxa"/>
          </w:tcPr>
          <w:p w14:paraId="10B361A6"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8M0103289</w:t>
            </w:r>
          </w:p>
        </w:tc>
        <w:tc>
          <w:tcPr>
            <w:tcW w:w="4720" w:type="dxa"/>
          </w:tcPr>
          <w:p w14:paraId="4CB5E5D6"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PUMP ASSEMBLY Low Pressur</w:t>
            </w:r>
          </w:p>
        </w:tc>
      </w:tr>
      <w:tr w:rsidR="00955264" w14:paraId="7EB56136" w14:textId="77777777" w:rsidTr="00955264">
        <w:trPr>
          <w:trHeight w:val="280"/>
        </w:trPr>
        <w:tc>
          <w:tcPr>
            <w:tcW w:w="736" w:type="dxa"/>
          </w:tcPr>
          <w:p w14:paraId="6B566068"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58</w:t>
            </w:r>
          </w:p>
        </w:tc>
        <w:tc>
          <w:tcPr>
            <w:tcW w:w="3228" w:type="dxa"/>
          </w:tcPr>
          <w:p w14:paraId="6BBD62CD"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8M0076745</w:t>
            </w:r>
          </w:p>
        </w:tc>
        <w:tc>
          <w:tcPr>
            <w:tcW w:w="4720" w:type="dxa"/>
          </w:tcPr>
          <w:p w14:paraId="5B843766"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SHIM SET</w:t>
            </w:r>
          </w:p>
        </w:tc>
      </w:tr>
      <w:tr w:rsidR="00955264" w14:paraId="2241C2F2" w14:textId="77777777" w:rsidTr="00955264">
        <w:trPr>
          <w:trHeight w:val="280"/>
        </w:trPr>
        <w:tc>
          <w:tcPr>
            <w:tcW w:w="736" w:type="dxa"/>
          </w:tcPr>
          <w:p w14:paraId="0F5F3E92"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59</w:t>
            </w:r>
          </w:p>
        </w:tc>
        <w:tc>
          <w:tcPr>
            <w:tcW w:w="3228" w:type="dxa"/>
          </w:tcPr>
          <w:p w14:paraId="53F01485"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888983T03</w:t>
            </w:r>
          </w:p>
        </w:tc>
        <w:tc>
          <w:tcPr>
            <w:tcW w:w="4720" w:type="dxa"/>
          </w:tcPr>
          <w:p w14:paraId="3C5015F9"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LYWHEEL ASSEMBLY</w:t>
            </w:r>
          </w:p>
        </w:tc>
      </w:tr>
      <w:tr w:rsidR="00955264" w14:paraId="0D9DA67D" w14:textId="77777777" w:rsidTr="00955264">
        <w:trPr>
          <w:trHeight w:val="280"/>
        </w:trPr>
        <w:tc>
          <w:tcPr>
            <w:tcW w:w="736" w:type="dxa"/>
          </w:tcPr>
          <w:p w14:paraId="4FE088B1"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60</w:t>
            </w:r>
          </w:p>
        </w:tc>
        <w:tc>
          <w:tcPr>
            <w:tcW w:w="3228" w:type="dxa"/>
          </w:tcPr>
          <w:p w14:paraId="73E8D2C7"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892596T04</w:t>
            </w:r>
          </w:p>
        </w:tc>
        <w:tc>
          <w:tcPr>
            <w:tcW w:w="4720" w:type="dxa"/>
          </w:tcPr>
          <w:p w14:paraId="45EB0C63"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COVER ASSEMBLY Cam</w:t>
            </w:r>
          </w:p>
        </w:tc>
      </w:tr>
      <w:tr w:rsidR="00955264" w:rsidRPr="00F318E8" w14:paraId="75592F61" w14:textId="77777777" w:rsidTr="00955264">
        <w:trPr>
          <w:trHeight w:val="560"/>
        </w:trPr>
        <w:tc>
          <w:tcPr>
            <w:tcW w:w="736" w:type="dxa"/>
          </w:tcPr>
          <w:p w14:paraId="7408CB1F"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61</w:t>
            </w:r>
          </w:p>
        </w:tc>
        <w:tc>
          <w:tcPr>
            <w:tcW w:w="3228" w:type="dxa"/>
          </w:tcPr>
          <w:p w14:paraId="10654991"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8M0100196</w:t>
            </w:r>
          </w:p>
        </w:tc>
        <w:tc>
          <w:tcPr>
            <w:tcW w:w="4720" w:type="dxa"/>
          </w:tcPr>
          <w:p w14:paraId="18C40955" w14:textId="77777777" w:rsidR="00955264" w:rsidRPr="0035744E" w:rsidRDefault="00955264">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SPACER Driveshaft Housing X-Long Silver *{ (XX-Long)}*</w:t>
            </w:r>
          </w:p>
        </w:tc>
      </w:tr>
      <w:tr w:rsidR="00955264" w14:paraId="1D29CB04" w14:textId="77777777" w:rsidTr="00955264">
        <w:trPr>
          <w:trHeight w:val="280"/>
        </w:trPr>
        <w:tc>
          <w:tcPr>
            <w:tcW w:w="736" w:type="dxa"/>
          </w:tcPr>
          <w:p w14:paraId="797B87C2"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62</w:t>
            </w:r>
          </w:p>
        </w:tc>
        <w:tc>
          <w:tcPr>
            <w:tcW w:w="3228" w:type="dxa"/>
          </w:tcPr>
          <w:p w14:paraId="1314107F"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8M0103288</w:t>
            </w:r>
          </w:p>
        </w:tc>
        <w:tc>
          <w:tcPr>
            <w:tcW w:w="4720" w:type="dxa"/>
          </w:tcPr>
          <w:p w14:paraId="03C984B9"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PUMP ASSEMBLY High Pressure</w:t>
            </w:r>
          </w:p>
        </w:tc>
      </w:tr>
      <w:tr w:rsidR="00955264" w14:paraId="79EE3C98" w14:textId="77777777" w:rsidTr="00955264">
        <w:trPr>
          <w:trHeight w:val="280"/>
        </w:trPr>
        <w:tc>
          <w:tcPr>
            <w:tcW w:w="736" w:type="dxa"/>
          </w:tcPr>
          <w:p w14:paraId="675E0EED"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63</w:t>
            </w:r>
          </w:p>
        </w:tc>
        <w:tc>
          <w:tcPr>
            <w:tcW w:w="3228" w:type="dxa"/>
          </w:tcPr>
          <w:p w14:paraId="1E6F75F6"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895343T02</w:t>
            </w:r>
          </w:p>
        </w:tc>
        <w:tc>
          <w:tcPr>
            <w:tcW w:w="4720" w:type="dxa"/>
          </w:tcPr>
          <w:p w14:paraId="350D2C5E"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TOOL Flywheel Puller</w:t>
            </w:r>
          </w:p>
        </w:tc>
      </w:tr>
      <w:tr w:rsidR="00955264" w14:paraId="32F1E2F6" w14:textId="77777777" w:rsidTr="00955264">
        <w:trPr>
          <w:trHeight w:val="280"/>
        </w:trPr>
        <w:tc>
          <w:tcPr>
            <w:tcW w:w="736" w:type="dxa"/>
          </w:tcPr>
          <w:p w14:paraId="439798AB"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64</w:t>
            </w:r>
          </w:p>
        </w:tc>
        <w:tc>
          <w:tcPr>
            <w:tcW w:w="3228" w:type="dxa"/>
          </w:tcPr>
          <w:p w14:paraId="29C89EEE"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8M0083678</w:t>
            </w:r>
          </w:p>
        </w:tc>
        <w:tc>
          <w:tcPr>
            <w:tcW w:w="4720" w:type="dxa"/>
          </w:tcPr>
          <w:p w14:paraId="1085DCE4"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MANIFOLD ASSEMBLY Intake</w:t>
            </w:r>
          </w:p>
        </w:tc>
      </w:tr>
      <w:tr w:rsidR="00955264" w:rsidRPr="00F318E8" w14:paraId="1627FB7D" w14:textId="77777777" w:rsidTr="00955264">
        <w:trPr>
          <w:trHeight w:val="280"/>
        </w:trPr>
        <w:tc>
          <w:tcPr>
            <w:tcW w:w="736" w:type="dxa"/>
          </w:tcPr>
          <w:p w14:paraId="049CBB42"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65</w:t>
            </w:r>
          </w:p>
        </w:tc>
        <w:tc>
          <w:tcPr>
            <w:tcW w:w="3228" w:type="dxa"/>
          </w:tcPr>
          <w:p w14:paraId="0BC875D2"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885354T01</w:t>
            </w:r>
          </w:p>
        </w:tc>
        <w:tc>
          <w:tcPr>
            <w:tcW w:w="4720" w:type="dxa"/>
          </w:tcPr>
          <w:p w14:paraId="245CBE86" w14:textId="77777777" w:rsidR="00955264" w:rsidRPr="0035744E" w:rsidRDefault="00955264">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AP, Air Dam Mercury, Black</w:t>
            </w:r>
          </w:p>
        </w:tc>
      </w:tr>
      <w:tr w:rsidR="00955264" w14:paraId="4BDB5D0D" w14:textId="77777777" w:rsidTr="00955264">
        <w:trPr>
          <w:trHeight w:val="280"/>
        </w:trPr>
        <w:tc>
          <w:tcPr>
            <w:tcW w:w="736" w:type="dxa"/>
          </w:tcPr>
          <w:p w14:paraId="16E7992B"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66</w:t>
            </w:r>
          </w:p>
        </w:tc>
        <w:tc>
          <w:tcPr>
            <w:tcW w:w="3228" w:type="dxa"/>
          </w:tcPr>
          <w:p w14:paraId="4DEBC749"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8M0103301</w:t>
            </w:r>
          </w:p>
        </w:tc>
        <w:tc>
          <w:tcPr>
            <w:tcW w:w="4720" w:type="dxa"/>
          </w:tcPr>
          <w:p w14:paraId="69490BFE"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SHAFT Drive, Long</w:t>
            </w:r>
          </w:p>
        </w:tc>
      </w:tr>
      <w:tr w:rsidR="00955264" w14:paraId="651D8B2B" w14:textId="77777777" w:rsidTr="00955264">
        <w:trPr>
          <w:trHeight w:val="280"/>
        </w:trPr>
        <w:tc>
          <w:tcPr>
            <w:tcW w:w="736" w:type="dxa"/>
          </w:tcPr>
          <w:p w14:paraId="398D99AF"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67</w:t>
            </w:r>
          </w:p>
        </w:tc>
        <w:tc>
          <w:tcPr>
            <w:tcW w:w="3228" w:type="dxa"/>
          </w:tcPr>
          <w:p w14:paraId="084D9FE0"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8M0103043</w:t>
            </w:r>
          </w:p>
        </w:tc>
        <w:tc>
          <w:tcPr>
            <w:tcW w:w="4720" w:type="dxa"/>
          </w:tcPr>
          <w:p w14:paraId="24FB0AED"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DECAL 350 Pro, Top</w:t>
            </w:r>
          </w:p>
        </w:tc>
      </w:tr>
      <w:tr w:rsidR="00955264" w14:paraId="13D29C86" w14:textId="77777777" w:rsidTr="00955264">
        <w:trPr>
          <w:trHeight w:val="280"/>
        </w:trPr>
        <w:tc>
          <w:tcPr>
            <w:tcW w:w="736" w:type="dxa"/>
          </w:tcPr>
          <w:p w14:paraId="3970EBE1"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68</w:t>
            </w:r>
          </w:p>
        </w:tc>
        <w:tc>
          <w:tcPr>
            <w:tcW w:w="3228" w:type="dxa"/>
          </w:tcPr>
          <w:p w14:paraId="3C15E8DC"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8M0103311</w:t>
            </w:r>
          </w:p>
        </w:tc>
        <w:tc>
          <w:tcPr>
            <w:tcW w:w="4720" w:type="dxa"/>
          </w:tcPr>
          <w:p w14:paraId="2F931CC2"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BRACKET ASSEMBLY Front Mount</w:t>
            </w:r>
          </w:p>
        </w:tc>
      </w:tr>
      <w:tr w:rsidR="00955264" w:rsidRPr="00F318E8" w14:paraId="3336A3FC" w14:textId="77777777" w:rsidTr="00955264">
        <w:trPr>
          <w:trHeight w:val="280"/>
        </w:trPr>
        <w:tc>
          <w:tcPr>
            <w:tcW w:w="736" w:type="dxa"/>
          </w:tcPr>
          <w:p w14:paraId="11CB72A9"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69</w:t>
            </w:r>
          </w:p>
        </w:tc>
        <w:tc>
          <w:tcPr>
            <w:tcW w:w="3228" w:type="dxa"/>
          </w:tcPr>
          <w:p w14:paraId="44FA76CA"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8M0100547</w:t>
            </w:r>
          </w:p>
        </w:tc>
        <w:tc>
          <w:tcPr>
            <w:tcW w:w="4720" w:type="dxa"/>
          </w:tcPr>
          <w:p w14:paraId="57AC0277" w14:textId="77777777" w:rsidR="00955264" w:rsidRPr="0035744E" w:rsidRDefault="00955264">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LATCH ASSEMBLY Front and Side</w:t>
            </w:r>
          </w:p>
        </w:tc>
      </w:tr>
      <w:tr w:rsidR="00955264" w:rsidRPr="00F318E8" w14:paraId="61D47AF0" w14:textId="77777777" w:rsidTr="00955264">
        <w:trPr>
          <w:trHeight w:val="280"/>
        </w:trPr>
        <w:tc>
          <w:tcPr>
            <w:tcW w:w="736" w:type="dxa"/>
          </w:tcPr>
          <w:p w14:paraId="523DBCEF"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70</w:t>
            </w:r>
          </w:p>
        </w:tc>
        <w:tc>
          <w:tcPr>
            <w:tcW w:w="3228" w:type="dxa"/>
          </w:tcPr>
          <w:p w14:paraId="2585F41E"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8M0090475</w:t>
            </w:r>
          </w:p>
        </w:tc>
        <w:tc>
          <w:tcPr>
            <w:tcW w:w="4720" w:type="dxa"/>
          </w:tcPr>
          <w:p w14:paraId="1EF2EDD4" w14:textId="77777777" w:rsidR="00955264" w:rsidRPr="0035744E" w:rsidRDefault="00955264">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AP, Air Dam Warm Fusion</w:t>
            </w:r>
          </w:p>
        </w:tc>
      </w:tr>
      <w:tr w:rsidR="00955264" w:rsidRPr="00F318E8" w14:paraId="0C63D624" w14:textId="77777777" w:rsidTr="00955264">
        <w:trPr>
          <w:trHeight w:val="560"/>
        </w:trPr>
        <w:tc>
          <w:tcPr>
            <w:tcW w:w="736" w:type="dxa"/>
          </w:tcPr>
          <w:p w14:paraId="2F7D4592"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71</w:t>
            </w:r>
          </w:p>
        </w:tc>
        <w:tc>
          <w:tcPr>
            <w:tcW w:w="3228" w:type="dxa"/>
          </w:tcPr>
          <w:p w14:paraId="73E2B998"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8M0103042</w:t>
            </w:r>
          </w:p>
        </w:tc>
        <w:tc>
          <w:tcPr>
            <w:tcW w:w="4720" w:type="dxa"/>
          </w:tcPr>
          <w:p w14:paraId="5BF6E7F7" w14:textId="77777777" w:rsidR="00955264" w:rsidRPr="0035744E" w:rsidRDefault="00955264">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DECAL SET ME Verado Racing, Black (Does Not Contain Carbon Decals)</w:t>
            </w:r>
          </w:p>
        </w:tc>
      </w:tr>
      <w:tr w:rsidR="00955264" w14:paraId="67DCC36B" w14:textId="77777777" w:rsidTr="00955264">
        <w:trPr>
          <w:trHeight w:val="280"/>
        </w:trPr>
        <w:tc>
          <w:tcPr>
            <w:tcW w:w="736" w:type="dxa"/>
          </w:tcPr>
          <w:p w14:paraId="6D1ACB89"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72</w:t>
            </w:r>
          </w:p>
        </w:tc>
        <w:tc>
          <w:tcPr>
            <w:tcW w:w="3228" w:type="dxa"/>
          </w:tcPr>
          <w:p w14:paraId="37FF4A45"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892339T01</w:t>
            </w:r>
          </w:p>
        </w:tc>
        <w:tc>
          <w:tcPr>
            <w:tcW w:w="4720" w:type="dxa"/>
          </w:tcPr>
          <w:p w14:paraId="57D10A83"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STARTER MOTOR ASSEMBLY</w:t>
            </w:r>
          </w:p>
        </w:tc>
      </w:tr>
      <w:tr w:rsidR="00955264" w14:paraId="283CDAB6" w14:textId="77777777" w:rsidTr="00955264">
        <w:trPr>
          <w:trHeight w:val="280"/>
        </w:trPr>
        <w:tc>
          <w:tcPr>
            <w:tcW w:w="736" w:type="dxa"/>
          </w:tcPr>
          <w:p w14:paraId="1B41DCC7"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73</w:t>
            </w:r>
          </w:p>
        </w:tc>
        <w:tc>
          <w:tcPr>
            <w:tcW w:w="3228" w:type="dxa"/>
          </w:tcPr>
          <w:p w14:paraId="48BF9044"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8M0046694</w:t>
            </w:r>
          </w:p>
        </w:tc>
        <w:tc>
          <w:tcPr>
            <w:tcW w:w="4720" w:type="dxa"/>
          </w:tcPr>
          <w:p w14:paraId="780E4F99"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O-RING</w:t>
            </w:r>
          </w:p>
        </w:tc>
      </w:tr>
      <w:tr w:rsidR="00955264" w14:paraId="1EC17524" w14:textId="77777777" w:rsidTr="00955264">
        <w:trPr>
          <w:trHeight w:val="280"/>
        </w:trPr>
        <w:tc>
          <w:tcPr>
            <w:tcW w:w="736" w:type="dxa"/>
          </w:tcPr>
          <w:p w14:paraId="419F534E"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74</w:t>
            </w:r>
          </w:p>
        </w:tc>
        <w:tc>
          <w:tcPr>
            <w:tcW w:w="3228" w:type="dxa"/>
          </w:tcPr>
          <w:p w14:paraId="184BB35A"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8M0103284</w:t>
            </w:r>
          </w:p>
        </w:tc>
        <w:tc>
          <w:tcPr>
            <w:tcW w:w="4720" w:type="dxa"/>
          </w:tcPr>
          <w:p w14:paraId="2B2C3945"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CAMSHAFT Exhaust</w:t>
            </w:r>
          </w:p>
        </w:tc>
      </w:tr>
      <w:tr w:rsidR="00955264" w14:paraId="01FE7085" w14:textId="77777777" w:rsidTr="00955264">
        <w:trPr>
          <w:trHeight w:val="280"/>
        </w:trPr>
        <w:tc>
          <w:tcPr>
            <w:tcW w:w="736" w:type="dxa"/>
          </w:tcPr>
          <w:p w14:paraId="7EB79BF3"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75</w:t>
            </w:r>
          </w:p>
        </w:tc>
        <w:tc>
          <w:tcPr>
            <w:tcW w:w="3228" w:type="dxa"/>
          </w:tcPr>
          <w:p w14:paraId="64E6AA1E"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8M0053124</w:t>
            </w:r>
          </w:p>
        </w:tc>
        <w:tc>
          <w:tcPr>
            <w:tcW w:w="4720" w:type="dxa"/>
          </w:tcPr>
          <w:p w14:paraId="00193005"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GEAR KIT Reverse *{ 1.75:1 Ratio}*</w:t>
            </w:r>
          </w:p>
        </w:tc>
      </w:tr>
      <w:tr w:rsidR="00955264" w:rsidRPr="00F318E8" w14:paraId="3907C227" w14:textId="77777777" w:rsidTr="00955264">
        <w:trPr>
          <w:trHeight w:val="280"/>
        </w:trPr>
        <w:tc>
          <w:tcPr>
            <w:tcW w:w="736" w:type="dxa"/>
          </w:tcPr>
          <w:p w14:paraId="192F4369"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76</w:t>
            </w:r>
          </w:p>
        </w:tc>
        <w:tc>
          <w:tcPr>
            <w:tcW w:w="3228" w:type="dxa"/>
          </w:tcPr>
          <w:p w14:paraId="4539C340"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8M0090474</w:t>
            </w:r>
          </w:p>
        </w:tc>
        <w:tc>
          <w:tcPr>
            <w:tcW w:w="4720" w:type="dxa"/>
          </w:tcPr>
          <w:p w14:paraId="54045041" w14:textId="77777777" w:rsidR="00955264" w:rsidRPr="0035744E" w:rsidRDefault="00955264">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AP, Air Dam Cold Fusion</w:t>
            </w:r>
          </w:p>
        </w:tc>
      </w:tr>
      <w:tr w:rsidR="00955264" w14:paraId="3E68F9D2" w14:textId="77777777" w:rsidTr="00955264">
        <w:trPr>
          <w:trHeight w:val="280"/>
        </w:trPr>
        <w:tc>
          <w:tcPr>
            <w:tcW w:w="736" w:type="dxa"/>
          </w:tcPr>
          <w:p w14:paraId="79B01DB1"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77</w:t>
            </w:r>
          </w:p>
        </w:tc>
        <w:tc>
          <w:tcPr>
            <w:tcW w:w="3228" w:type="dxa"/>
          </w:tcPr>
          <w:p w14:paraId="74701319"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892557T01</w:t>
            </w:r>
          </w:p>
        </w:tc>
        <w:tc>
          <w:tcPr>
            <w:tcW w:w="4720" w:type="dxa"/>
          </w:tcPr>
          <w:p w14:paraId="0A999368"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HELM Standard (32 cc)</w:t>
            </w:r>
          </w:p>
        </w:tc>
      </w:tr>
      <w:tr w:rsidR="00955264" w14:paraId="7EC27C50" w14:textId="77777777" w:rsidTr="00955264">
        <w:trPr>
          <w:trHeight w:val="280"/>
        </w:trPr>
        <w:tc>
          <w:tcPr>
            <w:tcW w:w="736" w:type="dxa"/>
          </w:tcPr>
          <w:p w14:paraId="5C44BE83"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78</w:t>
            </w:r>
          </w:p>
        </w:tc>
        <w:tc>
          <w:tcPr>
            <w:tcW w:w="3228" w:type="dxa"/>
          </w:tcPr>
          <w:p w14:paraId="544D7D88"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880552A08</w:t>
            </w:r>
          </w:p>
        </w:tc>
        <w:tc>
          <w:tcPr>
            <w:tcW w:w="4720" w:type="dxa"/>
          </w:tcPr>
          <w:p w14:paraId="3BD5B15C"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GASKET SET Powerhead</w:t>
            </w:r>
          </w:p>
        </w:tc>
      </w:tr>
      <w:tr w:rsidR="00955264" w14:paraId="146C6560" w14:textId="77777777" w:rsidTr="00955264">
        <w:trPr>
          <w:trHeight w:val="280"/>
        </w:trPr>
        <w:tc>
          <w:tcPr>
            <w:tcW w:w="736" w:type="dxa"/>
          </w:tcPr>
          <w:p w14:paraId="0627F8B6"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79</w:t>
            </w:r>
          </w:p>
        </w:tc>
        <w:tc>
          <w:tcPr>
            <w:tcW w:w="3228" w:type="dxa"/>
          </w:tcPr>
          <w:p w14:paraId="467D041B"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892380T01</w:t>
            </w:r>
          </w:p>
        </w:tc>
        <w:tc>
          <w:tcPr>
            <w:tcW w:w="4720" w:type="dxa"/>
          </w:tcPr>
          <w:p w14:paraId="45135D2B"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HELM Standard (40 cc)</w:t>
            </w:r>
          </w:p>
        </w:tc>
      </w:tr>
      <w:tr w:rsidR="00955264" w14:paraId="07C83514" w14:textId="77777777" w:rsidTr="00955264">
        <w:trPr>
          <w:trHeight w:val="280"/>
        </w:trPr>
        <w:tc>
          <w:tcPr>
            <w:tcW w:w="736" w:type="dxa"/>
          </w:tcPr>
          <w:p w14:paraId="1D79D391"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80</w:t>
            </w:r>
          </w:p>
        </w:tc>
        <w:tc>
          <w:tcPr>
            <w:tcW w:w="3228" w:type="dxa"/>
          </w:tcPr>
          <w:p w14:paraId="65B62449"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8M0053120</w:t>
            </w:r>
          </w:p>
        </w:tc>
        <w:tc>
          <w:tcPr>
            <w:tcW w:w="4720" w:type="dxa"/>
          </w:tcPr>
          <w:p w14:paraId="179AF0B8"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GEAR SET 12/21 (1.75:1) Forward</w:t>
            </w:r>
          </w:p>
        </w:tc>
      </w:tr>
      <w:tr w:rsidR="00955264" w14:paraId="11787AFC" w14:textId="77777777" w:rsidTr="00955264">
        <w:trPr>
          <w:trHeight w:val="280"/>
        </w:trPr>
        <w:tc>
          <w:tcPr>
            <w:tcW w:w="736" w:type="dxa"/>
          </w:tcPr>
          <w:p w14:paraId="26A8F94A"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81</w:t>
            </w:r>
          </w:p>
        </w:tc>
        <w:tc>
          <w:tcPr>
            <w:tcW w:w="3228" w:type="dxa"/>
          </w:tcPr>
          <w:p w14:paraId="3B704820"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892940T02</w:t>
            </w:r>
          </w:p>
        </w:tc>
        <w:tc>
          <w:tcPr>
            <w:tcW w:w="4720" w:type="dxa"/>
          </w:tcPr>
          <w:p w14:paraId="5D8BCEF6"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ALTERNATOR</w:t>
            </w:r>
          </w:p>
        </w:tc>
      </w:tr>
      <w:tr w:rsidR="00955264" w:rsidRPr="00F318E8" w14:paraId="16E9494B" w14:textId="77777777" w:rsidTr="00955264">
        <w:trPr>
          <w:trHeight w:val="280"/>
        </w:trPr>
        <w:tc>
          <w:tcPr>
            <w:tcW w:w="736" w:type="dxa"/>
          </w:tcPr>
          <w:p w14:paraId="5612C13B"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82</w:t>
            </w:r>
          </w:p>
        </w:tc>
        <w:tc>
          <w:tcPr>
            <w:tcW w:w="3228" w:type="dxa"/>
          </w:tcPr>
          <w:p w14:paraId="288BCA4E"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892380A02</w:t>
            </w:r>
          </w:p>
        </w:tc>
        <w:tc>
          <w:tcPr>
            <w:tcW w:w="4720" w:type="dxa"/>
          </w:tcPr>
          <w:p w14:paraId="15DCCBF5" w14:textId="77777777" w:rsidR="00955264" w:rsidRPr="0035744E" w:rsidRDefault="00955264">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STEERING HELM KIT Standard (40 cc)</w:t>
            </w:r>
          </w:p>
        </w:tc>
      </w:tr>
      <w:tr w:rsidR="00955264" w14:paraId="29827009" w14:textId="77777777" w:rsidTr="00955264">
        <w:trPr>
          <w:trHeight w:val="280"/>
        </w:trPr>
        <w:tc>
          <w:tcPr>
            <w:tcW w:w="736" w:type="dxa"/>
          </w:tcPr>
          <w:p w14:paraId="0EAD79EC"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83</w:t>
            </w:r>
          </w:p>
        </w:tc>
        <w:tc>
          <w:tcPr>
            <w:tcW w:w="3228" w:type="dxa"/>
          </w:tcPr>
          <w:p w14:paraId="302B04A3"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8M0053121</w:t>
            </w:r>
          </w:p>
        </w:tc>
        <w:tc>
          <w:tcPr>
            <w:tcW w:w="4720" w:type="dxa"/>
          </w:tcPr>
          <w:p w14:paraId="7D5DBA00"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GEAR KIT Reverse *{ 1.75:1 Ratio}*</w:t>
            </w:r>
          </w:p>
        </w:tc>
      </w:tr>
      <w:tr w:rsidR="00955264" w14:paraId="764E35BE" w14:textId="77777777" w:rsidTr="00955264">
        <w:trPr>
          <w:trHeight w:val="280"/>
        </w:trPr>
        <w:tc>
          <w:tcPr>
            <w:tcW w:w="736" w:type="dxa"/>
          </w:tcPr>
          <w:p w14:paraId="0C10DFF7"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84</w:t>
            </w:r>
          </w:p>
        </w:tc>
        <w:tc>
          <w:tcPr>
            <w:tcW w:w="3228" w:type="dxa"/>
          </w:tcPr>
          <w:p w14:paraId="7E6CC046"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892558T01</w:t>
            </w:r>
          </w:p>
        </w:tc>
        <w:tc>
          <w:tcPr>
            <w:tcW w:w="4720" w:type="dxa"/>
          </w:tcPr>
          <w:p w14:paraId="2D192A74"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HELM Standard (50 cc)</w:t>
            </w:r>
          </w:p>
        </w:tc>
      </w:tr>
      <w:tr w:rsidR="00955264" w14:paraId="5E1008DE" w14:textId="77777777" w:rsidTr="00955264">
        <w:trPr>
          <w:trHeight w:val="280"/>
        </w:trPr>
        <w:tc>
          <w:tcPr>
            <w:tcW w:w="736" w:type="dxa"/>
          </w:tcPr>
          <w:p w14:paraId="3170BFB2"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85</w:t>
            </w:r>
          </w:p>
        </w:tc>
        <w:tc>
          <w:tcPr>
            <w:tcW w:w="3228" w:type="dxa"/>
          </w:tcPr>
          <w:p w14:paraId="4D76EB4D"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8M0103303</w:t>
            </w:r>
          </w:p>
        </w:tc>
        <w:tc>
          <w:tcPr>
            <w:tcW w:w="4720" w:type="dxa"/>
          </w:tcPr>
          <w:p w14:paraId="662DC86E"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SHAFT Drive, X-Long</w:t>
            </w:r>
          </w:p>
        </w:tc>
      </w:tr>
      <w:tr w:rsidR="00955264" w:rsidRPr="00F318E8" w14:paraId="0C9EC311" w14:textId="77777777" w:rsidTr="00955264">
        <w:trPr>
          <w:trHeight w:val="280"/>
        </w:trPr>
        <w:tc>
          <w:tcPr>
            <w:tcW w:w="736" w:type="dxa"/>
          </w:tcPr>
          <w:p w14:paraId="28312330"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86</w:t>
            </w:r>
          </w:p>
        </w:tc>
        <w:tc>
          <w:tcPr>
            <w:tcW w:w="3228" w:type="dxa"/>
          </w:tcPr>
          <w:p w14:paraId="001FA98E"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892558A02</w:t>
            </w:r>
          </w:p>
        </w:tc>
        <w:tc>
          <w:tcPr>
            <w:tcW w:w="4720" w:type="dxa"/>
          </w:tcPr>
          <w:p w14:paraId="59B85A24" w14:textId="77777777" w:rsidR="00955264" w:rsidRPr="0035744E" w:rsidRDefault="00955264">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STEERING HELM KIT Standard (50 cc)</w:t>
            </w:r>
          </w:p>
        </w:tc>
      </w:tr>
      <w:tr w:rsidR="00955264" w14:paraId="6DCC542A" w14:textId="77777777" w:rsidTr="00955264">
        <w:trPr>
          <w:trHeight w:val="280"/>
        </w:trPr>
        <w:tc>
          <w:tcPr>
            <w:tcW w:w="736" w:type="dxa"/>
          </w:tcPr>
          <w:p w14:paraId="41AE209E"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87</w:t>
            </w:r>
          </w:p>
        </w:tc>
        <w:tc>
          <w:tcPr>
            <w:tcW w:w="3228" w:type="dxa"/>
          </w:tcPr>
          <w:p w14:paraId="50262524"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896156A01</w:t>
            </w:r>
          </w:p>
        </w:tc>
        <w:tc>
          <w:tcPr>
            <w:tcW w:w="4720" w:type="dxa"/>
          </w:tcPr>
          <w:p w14:paraId="626BA474"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TRIM CYLINDER KIT</w:t>
            </w:r>
          </w:p>
        </w:tc>
      </w:tr>
      <w:tr w:rsidR="00955264" w:rsidRPr="00F318E8" w14:paraId="1E643C6D" w14:textId="77777777" w:rsidTr="00955264">
        <w:trPr>
          <w:trHeight w:val="280"/>
        </w:trPr>
        <w:tc>
          <w:tcPr>
            <w:tcW w:w="736" w:type="dxa"/>
          </w:tcPr>
          <w:p w14:paraId="52C5C319"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88</w:t>
            </w:r>
          </w:p>
        </w:tc>
        <w:tc>
          <w:tcPr>
            <w:tcW w:w="3228" w:type="dxa"/>
          </w:tcPr>
          <w:p w14:paraId="07DA6908"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8M0118298</w:t>
            </w:r>
          </w:p>
        </w:tc>
        <w:tc>
          <w:tcPr>
            <w:tcW w:w="4720" w:type="dxa"/>
          </w:tcPr>
          <w:p w14:paraId="60FC0E4D" w14:textId="77777777" w:rsidR="00955264" w:rsidRPr="0035744E" w:rsidRDefault="00955264">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TRIM CYLINDER KIT *{ [2B368740] &amp; Up}*</w:t>
            </w:r>
          </w:p>
        </w:tc>
      </w:tr>
      <w:tr w:rsidR="00955264" w14:paraId="7F243A11" w14:textId="77777777" w:rsidTr="00955264">
        <w:trPr>
          <w:trHeight w:val="280"/>
        </w:trPr>
        <w:tc>
          <w:tcPr>
            <w:tcW w:w="736" w:type="dxa"/>
          </w:tcPr>
          <w:p w14:paraId="066ED71A"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89</w:t>
            </w:r>
          </w:p>
        </w:tc>
        <w:tc>
          <w:tcPr>
            <w:tcW w:w="3228" w:type="dxa"/>
          </w:tcPr>
          <w:p w14:paraId="653EA815"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8M0103304</w:t>
            </w:r>
          </w:p>
        </w:tc>
        <w:tc>
          <w:tcPr>
            <w:tcW w:w="4720" w:type="dxa"/>
          </w:tcPr>
          <w:p w14:paraId="2FC30AD7"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SHAFT Drive, XX-Long</w:t>
            </w:r>
          </w:p>
        </w:tc>
      </w:tr>
      <w:tr w:rsidR="00955264" w:rsidRPr="00F318E8" w14:paraId="3E960B89" w14:textId="77777777" w:rsidTr="00955264">
        <w:trPr>
          <w:trHeight w:val="560"/>
        </w:trPr>
        <w:tc>
          <w:tcPr>
            <w:tcW w:w="736" w:type="dxa"/>
          </w:tcPr>
          <w:p w14:paraId="2BD48B46"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90</w:t>
            </w:r>
          </w:p>
        </w:tc>
        <w:tc>
          <w:tcPr>
            <w:tcW w:w="3228" w:type="dxa"/>
          </w:tcPr>
          <w:p w14:paraId="13EFC1E4"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8M0078258</w:t>
            </w:r>
          </w:p>
        </w:tc>
        <w:tc>
          <w:tcPr>
            <w:tcW w:w="4720" w:type="dxa"/>
          </w:tcPr>
          <w:p w14:paraId="6FEE09EA" w14:textId="77777777" w:rsidR="00955264" w:rsidRPr="0035744E" w:rsidRDefault="00955264">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GEAR SET 12/21(1.75:1) Forward and Pinion *{ Standard Rotation}*</w:t>
            </w:r>
          </w:p>
        </w:tc>
      </w:tr>
      <w:tr w:rsidR="00955264" w14:paraId="62DEC763" w14:textId="77777777" w:rsidTr="00955264">
        <w:trPr>
          <w:trHeight w:val="280"/>
        </w:trPr>
        <w:tc>
          <w:tcPr>
            <w:tcW w:w="736" w:type="dxa"/>
          </w:tcPr>
          <w:p w14:paraId="1D45523A"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91</w:t>
            </w:r>
          </w:p>
        </w:tc>
        <w:tc>
          <w:tcPr>
            <w:tcW w:w="3228" w:type="dxa"/>
          </w:tcPr>
          <w:p w14:paraId="07702B2E"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8M0102451</w:t>
            </w:r>
          </w:p>
        </w:tc>
        <w:tc>
          <w:tcPr>
            <w:tcW w:w="4720" w:type="dxa"/>
          </w:tcPr>
          <w:p w14:paraId="75352859"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COVER Flywheel</w:t>
            </w:r>
          </w:p>
        </w:tc>
      </w:tr>
      <w:tr w:rsidR="00955264" w:rsidRPr="00F318E8" w14:paraId="49BB26CB" w14:textId="77777777" w:rsidTr="00955264">
        <w:trPr>
          <w:trHeight w:val="280"/>
        </w:trPr>
        <w:tc>
          <w:tcPr>
            <w:tcW w:w="736" w:type="dxa"/>
          </w:tcPr>
          <w:p w14:paraId="179419FA"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92</w:t>
            </w:r>
          </w:p>
        </w:tc>
        <w:tc>
          <w:tcPr>
            <w:tcW w:w="3228" w:type="dxa"/>
          </w:tcPr>
          <w:p w14:paraId="27B54CB6"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892557A02</w:t>
            </w:r>
          </w:p>
        </w:tc>
        <w:tc>
          <w:tcPr>
            <w:tcW w:w="4720" w:type="dxa"/>
          </w:tcPr>
          <w:p w14:paraId="714CA121" w14:textId="77777777" w:rsidR="00955264" w:rsidRPr="0035744E" w:rsidRDefault="00955264">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STEERING HELM KIT Standard (32 cc)</w:t>
            </w:r>
          </w:p>
        </w:tc>
      </w:tr>
      <w:tr w:rsidR="00955264" w14:paraId="0316A11D" w14:textId="77777777" w:rsidTr="00955264">
        <w:trPr>
          <w:trHeight w:val="560"/>
        </w:trPr>
        <w:tc>
          <w:tcPr>
            <w:tcW w:w="736" w:type="dxa"/>
          </w:tcPr>
          <w:p w14:paraId="2BCC269E"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93</w:t>
            </w:r>
          </w:p>
        </w:tc>
        <w:tc>
          <w:tcPr>
            <w:tcW w:w="3228" w:type="dxa"/>
          </w:tcPr>
          <w:p w14:paraId="51F25251"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0048-857029-A46</w:t>
            </w:r>
          </w:p>
        </w:tc>
        <w:tc>
          <w:tcPr>
            <w:tcW w:w="4720" w:type="dxa"/>
          </w:tcPr>
          <w:p w14:paraId="584CBBE0"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Revolution Propeller L</w:t>
            </w:r>
          </w:p>
        </w:tc>
      </w:tr>
      <w:tr w:rsidR="00955264" w14:paraId="32DAC6DE" w14:textId="77777777" w:rsidTr="00955264">
        <w:trPr>
          <w:trHeight w:val="560"/>
        </w:trPr>
        <w:tc>
          <w:tcPr>
            <w:tcW w:w="736" w:type="dxa"/>
          </w:tcPr>
          <w:p w14:paraId="162F7921"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94</w:t>
            </w:r>
          </w:p>
        </w:tc>
        <w:tc>
          <w:tcPr>
            <w:tcW w:w="3228" w:type="dxa"/>
          </w:tcPr>
          <w:p w14:paraId="3646A52F"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0048-857028-A46</w:t>
            </w:r>
          </w:p>
        </w:tc>
        <w:tc>
          <w:tcPr>
            <w:tcW w:w="4720" w:type="dxa"/>
          </w:tcPr>
          <w:p w14:paraId="4F3BBD69"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Revolution Propeller R</w:t>
            </w:r>
          </w:p>
        </w:tc>
      </w:tr>
      <w:tr w:rsidR="00955264" w:rsidRPr="00F318E8" w14:paraId="2EB15C42" w14:textId="77777777" w:rsidTr="00955264">
        <w:trPr>
          <w:trHeight w:val="280"/>
        </w:trPr>
        <w:tc>
          <w:tcPr>
            <w:tcW w:w="736" w:type="dxa"/>
          </w:tcPr>
          <w:p w14:paraId="0E0BFF14"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95</w:t>
            </w:r>
          </w:p>
        </w:tc>
        <w:tc>
          <w:tcPr>
            <w:tcW w:w="3228" w:type="dxa"/>
          </w:tcPr>
          <w:p w14:paraId="7D45603A"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8M0103041</w:t>
            </w:r>
          </w:p>
        </w:tc>
        <w:tc>
          <w:tcPr>
            <w:tcW w:w="4720" w:type="dxa"/>
          </w:tcPr>
          <w:p w14:paraId="69899996" w14:textId="77777777" w:rsidR="00955264" w:rsidRPr="0035744E" w:rsidRDefault="00955264">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ECAL SET ME Verado Pro</w:t>
            </w:r>
          </w:p>
        </w:tc>
      </w:tr>
      <w:tr w:rsidR="00955264" w14:paraId="6A182817" w14:textId="77777777" w:rsidTr="00955264">
        <w:trPr>
          <w:trHeight w:val="280"/>
        </w:trPr>
        <w:tc>
          <w:tcPr>
            <w:tcW w:w="736" w:type="dxa"/>
          </w:tcPr>
          <w:p w14:paraId="652D1535"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96</w:t>
            </w:r>
          </w:p>
        </w:tc>
        <w:tc>
          <w:tcPr>
            <w:tcW w:w="3228" w:type="dxa"/>
          </w:tcPr>
          <w:p w14:paraId="0D938C2A"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896161A02</w:t>
            </w:r>
          </w:p>
        </w:tc>
        <w:tc>
          <w:tcPr>
            <w:tcW w:w="4720" w:type="dxa"/>
          </w:tcPr>
          <w:p w14:paraId="7074EF09"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TRIM MOTOR KIT</w:t>
            </w:r>
          </w:p>
        </w:tc>
      </w:tr>
      <w:tr w:rsidR="00955264" w:rsidRPr="00F318E8" w14:paraId="7BC02A83" w14:textId="77777777" w:rsidTr="00955264">
        <w:trPr>
          <w:trHeight w:val="280"/>
        </w:trPr>
        <w:tc>
          <w:tcPr>
            <w:tcW w:w="736" w:type="dxa"/>
          </w:tcPr>
          <w:p w14:paraId="3BC6ED13"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97</w:t>
            </w:r>
          </w:p>
        </w:tc>
        <w:tc>
          <w:tcPr>
            <w:tcW w:w="3228" w:type="dxa"/>
          </w:tcPr>
          <w:p w14:paraId="5981BFE7"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822778004</w:t>
            </w:r>
          </w:p>
        </w:tc>
        <w:tc>
          <w:tcPr>
            <w:tcW w:w="4720" w:type="dxa"/>
          </w:tcPr>
          <w:p w14:paraId="61ABDE21" w14:textId="77777777" w:rsidR="00955264" w:rsidRPr="0035744E" w:rsidRDefault="00955264">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TOOL Adaptor Fitting-Power Trim</w:t>
            </w:r>
          </w:p>
        </w:tc>
      </w:tr>
      <w:tr w:rsidR="00955264" w14:paraId="606446CB" w14:textId="77777777" w:rsidTr="00955264">
        <w:trPr>
          <w:trHeight w:val="280"/>
        </w:trPr>
        <w:tc>
          <w:tcPr>
            <w:tcW w:w="736" w:type="dxa"/>
          </w:tcPr>
          <w:p w14:paraId="162BD0B0"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98</w:t>
            </w:r>
          </w:p>
        </w:tc>
        <w:tc>
          <w:tcPr>
            <w:tcW w:w="3228" w:type="dxa"/>
          </w:tcPr>
          <w:p w14:paraId="29F1B566"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8M0046443</w:t>
            </w:r>
          </w:p>
        </w:tc>
        <w:tc>
          <w:tcPr>
            <w:tcW w:w="4720" w:type="dxa"/>
          </w:tcPr>
          <w:p w14:paraId="38C8CC24"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OOL Height Gageing, pinion</w:t>
            </w:r>
          </w:p>
        </w:tc>
      </w:tr>
      <w:tr w:rsidR="00955264" w:rsidRPr="00F318E8" w14:paraId="3A615D39" w14:textId="77777777" w:rsidTr="00955264">
        <w:trPr>
          <w:trHeight w:val="280"/>
        </w:trPr>
        <w:tc>
          <w:tcPr>
            <w:tcW w:w="736" w:type="dxa"/>
          </w:tcPr>
          <w:p w14:paraId="01FCCFB0"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99</w:t>
            </w:r>
          </w:p>
        </w:tc>
        <w:tc>
          <w:tcPr>
            <w:tcW w:w="3228" w:type="dxa"/>
          </w:tcPr>
          <w:p w14:paraId="5AB842AA"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884408A08</w:t>
            </w:r>
          </w:p>
        </w:tc>
        <w:tc>
          <w:tcPr>
            <w:tcW w:w="4720" w:type="dxa"/>
          </w:tcPr>
          <w:p w14:paraId="69E268A5" w14:textId="77777777" w:rsidR="00955264" w:rsidRPr="0035744E" w:rsidRDefault="00955264">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VALVE KIT Control - Electric Boost</w:t>
            </w:r>
          </w:p>
        </w:tc>
      </w:tr>
      <w:tr w:rsidR="00955264" w:rsidRPr="00F318E8" w14:paraId="215F0771" w14:textId="77777777" w:rsidTr="00955264">
        <w:trPr>
          <w:trHeight w:val="560"/>
        </w:trPr>
        <w:tc>
          <w:tcPr>
            <w:tcW w:w="736" w:type="dxa"/>
          </w:tcPr>
          <w:p w14:paraId="44421A11"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100</w:t>
            </w:r>
          </w:p>
        </w:tc>
        <w:tc>
          <w:tcPr>
            <w:tcW w:w="3228" w:type="dxa"/>
          </w:tcPr>
          <w:p w14:paraId="36EEC728"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8M0100556</w:t>
            </w:r>
          </w:p>
        </w:tc>
        <w:tc>
          <w:tcPr>
            <w:tcW w:w="4720" w:type="dxa"/>
          </w:tcPr>
          <w:p w14:paraId="015B203A" w14:textId="77777777" w:rsidR="00955264" w:rsidRPr="0035744E" w:rsidRDefault="00955264">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CHAPS ASSEMBLY Long, Port and Starboard, Black</w:t>
            </w:r>
          </w:p>
        </w:tc>
      </w:tr>
      <w:tr w:rsidR="00955264" w:rsidRPr="00F318E8" w14:paraId="4B2F6022" w14:textId="77777777" w:rsidTr="00955264">
        <w:trPr>
          <w:trHeight w:val="280"/>
        </w:trPr>
        <w:tc>
          <w:tcPr>
            <w:tcW w:w="736" w:type="dxa"/>
          </w:tcPr>
          <w:p w14:paraId="55AD4EDE"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101</w:t>
            </w:r>
          </w:p>
        </w:tc>
        <w:tc>
          <w:tcPr>
            <w:tcW w:w="3228" w:type="dxa"/>
          </w:tcPr>
          <w:p w14:paraId="74B78C29"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8M0103333</w:t>
            </w:r>
          </w:p>
        </w:tc>
        <w:tc>
          <w:tcPr>
            <w:tcW w:w="4720" w:type="dxa"/>
          </w:tcPr>
          <w:p w14:paraId="40890837" w14:textId="77777777" w:rsidR="00955264" w:rsidRPr="0035744E" w:rsidRDefault="00955264">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PLATES ASSEMBLY Thrust, X-Long</w:t>
            </w:r>
          </w:p>
        </w:tc>
      </w:tr>
      <w:tr w:rsidR="00955264" w14:paraId="7C14B2D8" w14:textId="77777777" w:rsidTr="00955264">
        <w:trPr>
          <w:trHeight w:val="280"/>
        </w:trPr>
        <w:tc>
          <w:tcPr>
            <w:tcW w:w="736" w:type="dxa"/>
          </w:tcPr>
          <w:p w14:paraId="7387CF91"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102</w:t>
            </w:r>
          </w:p>
        </w:tc>
        <w:tc>
          <w:tcPr>
            <w:tcW w:w="3228" w:type="dxa"/>
          </w:tcPr>
          <w:p w14:paraId="3C32D800"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8M0103297</w:t>
            </w:r>
          </w:p>
        </w:tc>
        <w:tc>
          <w:tcPr>
            <w:tcW w:w="4720" w:type="dxa"/>
          </w:tcPr>
          <w:p w14:paraId="05954841"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HOUSING Driveshaft Long, Black</w:t>
            </w:r>
          </w:p>
        </w:tc>
      </w:tr>
      <w:tr w:rsidR="00955264" w14:paraId="6DD68D2C" w14:textId="77777777" w:rsidTr="00955264">
        <w:trPr>
          <w:trHeight w:val="280"/>
        </w:trPr>
        <w:tc>
          <w:tcPr>
            <w:tcW w:w="736" w:type="dxa"/>
          </w:tcPr>
          <w:p w14:paraId="411DF0FE"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103</w:t>
            </w:r>
          </w:p>
        </w:tc>
        <w:tc>
          <w:tcPr>
            <w:tcW w:w="3228" w:type="dxa"/>
          </w:tcPr>
          <w:p w14:paraId="34B32919"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8M0103294</w:t>
            </w:r>
          </w:p>
        </w:tc>
        <w:tc>
          <w:tcPr>
            <w:tcW w:w="4720" w:type="dxa"/>
          </w:tcPr>
          <w:p w14:paraId="583C8257"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HOUSING Driveshaft Long, Silver</w:t>
            </w:r>
          </w:p>
        </w:tc>
      </w:tr>
      <w:tr w:rsidR="00955264" w14:paraId="6579BFB2" w14:textId="77777777" w:rsidTr="00955264">
        <w:trPr>
          <w:trHeight w:val="280"/>
        </w:trPr>
        <w:tc>
          <w:tcPr>
            <w:tcW w:w="736" w:type="dxa"/>
          </w:tcPr>
          <w:p w14:paraId="5AF2B324"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104</w:t>
            </w:r>
          </w:p>
        </w:tc>
        <w:tc>
          <w:tcPr>
            <w:tcW w:w="3228" w:type="dxa"/>
          </w:tcPr>
          <w:p w14:paraId="2BCF441F"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8M0103300</w:t>
            </w:r>
          </w:p>
        </w:tc>
        <w:tc>
          <w:tcPr>
            <w:tcW w:w="4720" w:type="dxa"/>
          </w:tcPr>
          <w:p w14:paraId="49751D26"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PROPELLER SHAFT 1.25 Inch *{ 1.75:1 Ratio}*</w:t>
            </w:r>
          </w:p>
        </w:tc>
      </w:tr>
      <w:tr w:rsidR="00955264" w:rsidRPr="00F318E8" w14:paraId="3022F3FC" w14:textId="77777777" w:rsidTr="00955264">
        <w:trPr>
          <w:trHeight w:val="280"/>
        </w:trPr>
        <w:tc>
          <w:tcPr>
            <w:tcW w:w="736" w:type="dxa"/>
          </w:tcPr>
          <w:p w14:paraId="0ABBFDE3"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105</w:t>
            </w:r>
          </w:p>
        </w:tc>
        <w:tc>
          <w:tcPr>
            <w:tcW w:w="3228" w:type="dxa"/>
          </w:tcPr>
          <w:p w14:paraId="6907A85B"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8M0103298</w:t>
            </w:r>
          </w:p>
        </w:tc>
        <w:tc>
          <w:tcPr>
            <w:tcW w:w="4720" w:type="dxa"/>
          </w:tcPr>
          <w:p w14:paraId="65D2A26B" w14:textId="77777777" w:rsidR="00955264" w:rsidRPr="0035744E" w:rsidRDefault="00955264">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HOUSING Driveshaft X-Long, Black</w:t>
            </w:r>
          </w:p>
        </w:tc>
      </w:tr>
      <w:tr w:rsidR="00955264" w14:paraId="2D823C1C" w14:textId="77777777" w:rsidTr="00955264">
        <w:trPr>
          <w:trHeight w:val="280"/>
        </w:trPr>
        <w:tc>
          <w:tcPr>
            <w:tcW w:w="736" w:type="dxa"/>
          </w:tcPr>
          <w:p w14:paraId="47F6CFDB"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106</w:t>
            </w:r>
          </w:p>
        </w:tc>
        <w:tc>
          <w:tcPr>
            <w:tcW w:w="3228" w:type="dxa"/>
          </w:tcPr>
          <w:p w14:paraId="6290DF12"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8M0103302</w:t>
            </w:r>
          </w:p>
        </w:tc>
        <w:tc>
          <w:tcPr>
            <w:tcW w:w="4720" w:type="dxa"/>
          </w:tcPr>
          <w:p w14:paraId="6ACA9F8F"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CARRIER ASSEMBLY Bearing</w:t>
            </w:r>
          </w:p>
        </w:tc>
      </w:tr>
      <w:tr w:rsidR="00955264" w:rsidRPr="00F318E8" w14:paraId="3907DFEF" w14:textId="77777777" w:rsidTr="00955264">
        <w:trPr>
          <w:trHeight w:val="560"/>
        </w:trPr>
        <w:tc>
          <w:tcPr>
            <w:tcW w:w="736" w:type="dxa"/>
          </w:tcPr>
          <w:p w14:paraId="7848CF3E"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107</w:t>
            </w:r>
          </w:p>
        </w:tc>
        <w:tc>
          <w:tcPr>
            <w:tcW w:w="3228" w:type="dxa"/>
          </w:tcPr>
          <w:p w14:paraId="1C436BE5"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8M0100560</w:t>
            </w:r>
          </w:p>
        </w:tc>
        <w:tc>
          <w:tcPr>
            <w:tcW w:w="4720" w:type="dxa"/>
          </w:tcPr>
          <w:p w14:paraId="618EF918" w14:textId="77777777" w:rsidR="00955264" w:rsidRPr="0035744E" w:rsidRDefault="00955264">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CHAPS ASSEMBLY X-Long, Port and Starboard, Black</w:t>
            </w:r>
          </w:p>
        </w:tc>
      </w:tr>
      <w:tr w:rsidR="00955264" w14:paraId="53387723" w14:textId="77777777" w:rsidTr="00955264">
        <w:trPr>
          <w:trHeight w:val="280"/>
        </w:trPr>
        <w:tc>
          <w:tcPr>
            <w:tcW w:w="736" w:type="dxa"/>
          </w:tcPr>
          <w:p w14:paraId="7E2695D5"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108</w:t>
            </w:r>
          </w:p>
        </w:tc>
        <w:tc>
          <w:tcPr>
            <w:tcW w:w="3228" w:type="dxa"/>
          </w:tcPr>
          <w:p w14:paraId="294F0D8F"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8M0103305</w:t>
            </w:r>
          </w:p>
        </w:tc>
        <w:tc>
          <w:tcPr>
            <w:tcW w:w="4720" w:type="dxa"/>
          </w:tcPr>
          <w:p w14:paraId="58C7E01E"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CARRIER ASSEMBLY Bearing</w:t>
            </w:r>
          </w:p>
        </w:tc>
      </w:tr>
      <w:tr w:rsidR="00955264" w:rsidRPr="00F318E8" w14:paraId="3E5AD1EC" w14:textId="77777777" w:rsidTr="00955264">
        <w:trPr>
          <w:trHeight w:val="560"/>
        </w:trPr>
        <w:tc>
          <w:tcPr>
            <w:tcW w:w="736" w:type="dxa"/>
          </w:tcPr>
          <w:p w14:paraId="383F6CBB"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109</w:t>
            </w:r>
          </w:p>
        </w:tc>
        <w:tc>
          <w:tcPr>
            <w:tcW w:w="3228" w:type="dxa"/>
          </w:tcPr>
          <w:p w14:paraId="743B14CD"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8M0119296</w:t>
            </w:r>
          </w:p>
        </w:tc>
        <w:tc>
          <w:tcPr>
            <w:tcW w:w="4720" w:type="dxa"/>
          </w:tcPr>
          <w:p w14:paraId="1999F8A2" w14:textId="77777777" w:rsidR="00955264" w:rsidRPr="0035744E" w:rsidRDefault="00955264">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CHAPS ASSEMBLY X-Long, Port and Starboard, Pearl Fusion</w:t>
            </w:r>
          </w:p>
        </w:tc>
      </w:tr>
      <w:tr w:rsidR="00955264" w:rsidRPr="00F318E8" w14:paraId="06843147" w14:textId="77777777" w:rsidTr="00955264">
        <w:trPr>
          <w:trHeight w:val="560"/>
        </w:trPr>
        <w:tc>
          <w:tcPr>
            <w:tcW w:w="736" w:type="dxa"/>
          </w:tcPr>
          <w:p w14:paraId="3D341537"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110</w:t>
            </w:r>
          </w:p>
        </w:tc>
        <w:tc>
          <w:tcPr>
            <w:tcW w:w="3228" w:type="dxa"/>
          </w:tcPr>
          <w:p w14:paraId="121EA797"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8M0119298</w:t>
            </w:r>
          </w:p>
        </w:tc>
        <w:tc>
          <w:tcPr>
            <w:tcW w:w="4720" w:type="dxa"/>
          </w:tcPr>
          <w:p w14:paraId="3D0FFFB5" w14:textId="77777777" w:rsidR="00955264" w:rsidRPr="0035744E" w:rsidRDefault="00955264">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CHAPS ASSEMBLY Long, Port and Starboard, Pearl Fusion</w:t>
            </w:r>
          </w:p>
        </w:tc>
      </w:tr>
      <w:tr w:rsidR="00955264" w:rsidRPr="00F318E8" w14:paraId="173D576E" w14:textId="77777777" w:rsidTr="00955264">
        <w:trPr>
          <w:trHeight w:val="560"/>
        </w:trPr>
        <w:tc>
          <w:tcPr>
            <w:tcW w:w="736" w:type="dxa"/>
          </w:tcPr>
          <w:p w14:paraId="18632AF1"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111</w:t>
            </w:r>
          </w:p>
        </w:tc>
        <w:tc>
          <w:tcPr>
            <w:tcW w:w="3228" w:type="dxa"/>
          </w:tcPr>
          <w:p w14:paraId="2F73113B"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8M0100559</w:t>
            </w:r>
          </w:p>
        </w:tc>
        <w:tc>
          <w:tcPr>
            <w:tcW w:w="4720" w:type="dxa"/>
          </w:tcPr>
          <w:p w14:paraId="6C68C851" w14:textId="77777777" w:rsidR="00955264" w:rsidRPr="0035744E" w:rsidRDefault="00955264">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CHAPS ASSEMBLY Long, Port and Starboard, Warm Fusion</w:t>
            </w:r>
          </w:p>
        </w:tc>
      </w:tr>
      <w:tr w:rsidR="00955264" w14:paraId="794D127B" w14:textId="77777777" w:rsidTr="00955264">
        <w:trPr>
          <w:trHeight w:val="280"/>
        </w:trPr>
        <w:tc>
          <w:tcPr>
            <w:tcW w:w="736" w:type="dxa"/>
          </w:tcPr>
          <w:p w14:paraId="274FDA9F"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112</w:t>
            </w:r>
          </w:p>
        </w:tc>
        <w:tc>
          <w:tcPr>
            <w:tcW w:w="3228" w:type="dxa"/>
          </w:tcPr>
          <w:p w14:paraId="3D82E06D"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892126A03</w:t>
            </w:r>
          </w:p>
        </w:tc>
        <w:tc>
          <w:tcPr>
            <w:tcW w:w="4720" w:type="dxa"/>
          </w:tcPr>
          <w:p w14:paraId="60E88731"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ADAPTER PLATE KIT</w:t>
            </w:r>
          </w:p>
        </w:tc>
      </w:tr>
      <w:tr w:rsidR="00955264" w:rsidRPr="00F318E8" w14:paraId="71A25F3F" w14:textId="77777777" w:rsidTr="00955264">
        <w:trPr>
          <w:trHeight w:val="560"/>
        </w:trPr>
        <w:tc>
          <w:tcPr>
            <w:tcW w:w="736" w:type="dxa"/>
          </w:tcPr>
          <w:p w14:paraId="1CCAEEB3"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113</w:t>
            </w:r>
          </w:p>
        </w:tc>
        <w:tc>
          <w:tcPr>
            <w:tcW w:w="3228" w:type="dxa"/>
          </w:tcPr>
          <w:p w14:paraId="3033FFCD"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8M0100558</w:t>
            </w:r>
          </w:p>
        </w:tc>
        <w:tc>
          <w:tcPr>
            <w:tcW w:w="4720" w:type="dxa"/>
          </w:tcPr>
          <w:p w14:paraId="55E92CD8" w14:textId="77777777" w:rsidR="00955264" w:rsidRPr="0035744E" w:rsidRDefault="00955264">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CHAPS ASSEMBLY Long, Port and Starboard, Cold Fusion</w:t>
            </w:r>
          </w:p>
        </w:tc>
      </w:tr>
      <w:tr w:rsidR="00955264" w14:paraId="6B9D99F5" w14:textId="77777777" w:rsidTr="00955264">
        <w:trPr>
          <w:trHeight w:val="280"/>
        </w:trPr>
        <w:tc>
          <w:tcPr>
            <w:tcW w:w="736" w:type="dxa"/>
          </w:tcPr>
          <w:p w14:paraId="7D2CF44F"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114</w:t>
            </w:r>
          </w:p>
        </w:tc>
        <w:tc>
          <w:tcPr>
            <w:tcW w:w="3228" w:type="dxa"/>
          </w:tcPr>
          <w:p w14:paraId="40A587CA"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8M0102455</w:t>
            </w:r>
          </w:p>
        </w:tc>
        <w:tc>
          <w:tcPr>
            <w:tcW w:w="4720" w:type="dxa"/>
          </w:tcPr>
          <w:p w14:paraId="29572B6C"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MODULE Fuel Supply</w:t>
            </w:r>
          </w:p>
        </w:tc>
      </w:tr>
      <w:tr w:rsidR="00955264" w14:paraId="0F50697D" w14:textId="77777777" w:rsidTr="00955264">
        <w:trPr>
          <w:trHeight w:val="280"/>
        </w:trPr>
        <w:tc>
          <w:tcPr>
            <w:tcW w:w="736" w:type="dxa"/>
          </w:tcPr>
          <w:p w14:paraId="18282C24"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115</w:t>
            </w:r>
          </w:p>
        </w:tc>
        <w:tc>
          <w:tcPr>
            <w:tcW w:w="3228" w:type="dxa"/>
          </w:tcPr>
          <w:p w14:paraId="5832165A"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8M0085008</w:t>
            </w:r>
          </w:p>
        </w:tc>
        <w:tc>
          <w:tcPr>
            <w:tcW w:w="4720" w:type="dxa"/>
          </w:tcPr>
          <w:p w14:paraId="14905A28"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FUEL RAIL ASSEMBLY</w:t>
            </w:r>
          </w:p>
        </w:tc>
      </w:tr>
      <w:tr w:rsidR="00955264" w14:paraId="27FEC46C" w14:textId="77777777" w:rsidTr="00955264">
        <w:trPr>
          <w:trHeight w:val="280"/>
        </w:trPr>
        <w:tc>
          <w:tcPr>
            <w:tcW w:w="736" w:type="dxa"/>
          </w:tcPr>
          <w:p w14:paraId="1AEB95B9"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116</w:t>
            </w:r>
          </w:p>
        </w:tc>
        <w:tc>
          <w:tcPr>
            <w:tcW w:w="3228" w:type="dxa"/>
          </w:tcPr>
          <w:p w14:paraId="5ADBA9F8"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888991T04</w:t>
            </w:r>
          </w:p>
        </w:tc>
        <w:tc>
          <w:tcPr>
            <w:tcW w:w="4720" w:type="dxa"/>
          </w:tcPr>
          <w:p w14:paraId="3814636D"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CONTROL ASSEMBLY Throttle - Electronic</w:t>
            </w:r>
          </w:p>
        </w:tc>
      </w:tr>
      <w:tr w:rsidR="00955264" w14:paraId="39CF8876" w14:textId="77777777" w:rsidTr="00955264">
        <w:trPr>
          <w:trHeight w:val="280"/>
        </w:trPr>
        <w:tc>
          <w:tcPr>
            <w:tcW w:w="736" w:type="dxa"/>
          </w:tcPr>
          <w:p w14:paraId="73C2308F"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117</w:t>
            </w:r>
          </w:p>
        </w:tc>
        <w:tc>
          <w:tcPr>
            <w:tcW w:w="3228" w:type="dxa"/>
          </w:tcPr>
          <w:p w14:paraId="7BCDC92B"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8M0103332</w:t>
            </w:r>
          </w:p>
        </w:tc>
        <w:tc>
          <w:tcPr>
            <w:tcW w:w="4720" w:type="dxa"/>
          </w:tcPr>
          <w:p w14:paraId="20AB7421"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PLATES ASSEMBLY Thrust, Long</w:t>
            </w:r>
          </w:p>
        </w:tc>
      </w:tr>
      <w:tr w:rsidR="00955264" w:rsidRPr="00F318E8" w14:paraId="285346B2" w14:textId="77777777" w:rsidTr="00955264">
        <w:trPr>
          <w:trHeight w:val="560"/>
        </w:trPr>
        <w:tc>
          <w:tcPr>
            <w:tcW w:w="736" w:type="dxa"/>
          </w:tcPr>
          <w:p w14:paraId="69B2FC9E"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118</w:t>
            </w:r>
          </w:p>
        </w:tc>
        <w:tc>
          <w:tcPr>
            <w:tcW w:w="3228" w:type="dxa"/>
          </w:tcPr>
          <w:p w14:paraId="12922CDE"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8M0100561</w:t>
            </w:r>
          </w:p>
        </w:tc>
        <w:tc>
          <w:tcPr>
            <w:tcW w:w="4720" w:type="dxa"/>
          </w:tcPr>
          <w:p w14:paraId="0CCFF09B" w14:textId="77777777" w:rsidR="00955264" w:rsidRPr="0035744E" w:rsidRDefault="00955264">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CHAPS ASSEMBLY X-Long, Port and Starboard, Cold Fusion</w:t>
            </w:r>
          </w:p>
        </w:tc>
      </w:tr>
      <w:tr w:rsidR="00955264" w:rsidRPr="00F318E8" w14:paraId="510740F0" w14:textId="77777777" w:rsidTr="00955264">
        <w:trPr>
          <w:trHeight w:val="560"/>
        </w:trPr>
        <w:tc>
          <w:tcPr>
            <w:tcW w:w="736" w:type="dxa"/>
          </w:tcPr>
          <w:p w14:paraId="1DCBF28F"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119</w:t>
            </w:r>
          </w:p>
        </w:tc>
        <w:tc>
          <w:tcPr>
            <w:tcW w:w="3228" w:type="dxa"/>
          </w:tcPr>
          <w:p w14:paraId="34250DE6"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8M0100562</w:t>
            </w:r>
          </w:p>
        </w:tc>
        <w:tc>
          <w:tcPr>
            <w:tcW w:w="4720" w:type="dxa"/>
          </w:tcPr>
          <w:p w14:paraId="0C930201" w14:textId="77777777" w:rsidR="00955264" w:rsidRPr="0035744E" w:rsidRDefault="00955264">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CHAPS ASSEMBLY X-Long, Port and Starboard, Warm Fusion</w:t>
            </w:r>
          </w:p>
        </w:tc>
      </w:tr>
      <w:tr w:rsidR="00955264" w:rsidRPr="00F318E8" w14:paraId="02A85E8F" w14:textId="77777777" w:rsidTr="00955264">
        <w:trPr>
          <w:trHeight w:val="560"/>
        </w:trPr>
        <w:tc>
          <w:tcPr>
            <w:tcW w:w="736" w:type="dxa"/>
          </w:tcPr>
          <w:p w14:paraId="1E5314B3"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120</w:t>
            </w:r>
          </w:p>
        </w:tc>
        <w:tc>
          <w:tcPr>
            <w:tcW w:w="3228" w:type="dxa"/>
          </w:tcPr>
          <w:p w14:paraId="744DE4E0"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8M0119302</w:t>
            </w:r>
          </w:p>
        </w:tc>
        <w:tc>
          <w:tcPr>
            <w:tcW w:w="4720" w:type="dxa"/>
          </w:tcPr>
          <w:p w14:paraId="6B525B03" w14:textId="77777777" w:rsidR="00955264" w:rsidRPr="0035744E" w:rsidRDefault="00955264">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REAR COWL ASSEMBLY Pearl Fusion, Non-Decaled</w:t>
            </w:r>
          </w:p>
        </w:tc>
      </w:tr>
      <w:tr w:rsidR="00955264" w:rsidRPr="00F318E8" w14:paraId="3243D5AE" w14:textId="77777777" w:rsidTr="00955264">
        <w:trPr>
          <w:trHeight w:val="280"/>
        </w:trPr>
        <w:tc>
          <w:tcPr>
            <w:tcW w:w="736" w:type="dxa"/>
          </w:tcPr>
          <w:p w14:paraId="104033CC"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121</w:t>
            </w:r>
          </w:p>
        </w:tc>
        <w:tc>
          <w:tcPr>
            <w:tcW w:w="3228" w:type="dxa"/>
          </w:tcPr>
          <w:p w14:paraId="0A0FD429"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8M0103306</w:t>
            </w:r>
          </w:p>
        </w:tc>
        <w:tc>
          <w:tcPr>
            <w:tcW w:w="4720" w:type="dxa"/>
          </w:tcPr>
          <w:p w14:paraId="1C4AD21C" w14:textId="77777777" w:rsidR="00955264" w:rsidRPr="0035744E" w:rsidRDefault="00955264">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HOUSING Driveshaft X-Long, Silver</w:t>
            </w:r>
          </w:p>
        </w:tc>
      </w:tr>
      <w:tr w:rsidR="00955264" w14:paraId="2A853A23" w14:textId="77777777" w:rsidTr="00955264">
        <w:trPr>
          <w:trHeight w:val="280"/>
        </w:trPr>
        <w:tc>
          <w:tcPr>
            <w:tcW w:w="736" w:type="dxa"/>
          </w:tcPr>
          <w:p w14:paraId="6F692FB4"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122</w:t>
            </w:r>
          </w:p>
        </w:tc>
        <w:tc>
          <w:tcPr>
            <w:tcW w:w="3228" w:type="dxa"/>
          </w:tcPr>
          <w:p w14:paraId="3157EEC6"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8M0102454</w:t>
            </w:r>
          </w:p>
        </w:tc>
        <w:tc>
          <w:tcPr>
            <w:tcW w:w="4720" w:type="dxa"/>
          </w:tcPr>
          <w:p w14:paraId="156FE871"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HARNESS ASSEMBLY Engine</w:t>
            </w:r>
          </w:p>
        </w:tc>
      </w:tr>
      <w:tr w:rsidR="00955264" w14:paraId="471A260C" w14:textId="77777777" w:rsidTr="00955264">
        <w:trPr>
          <w:trHeight w:val="280"/>
        </w:trPr>
        <w:tc>
          <w:tcPr>
            <w:tcW w:w="736" w:type="dxa"/>
          </w:tcPr>
          <w:p w14:paraId="54141BCB"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123</w:t>
            </w:r>
          </w:p>
        </w:tc>
        <w:tc>
          <w:tcPr>
            <w:tcW w:w="3228" w:type="dxa"/>
          </w:tcPr>
          <w:p w14:paraId="227B14BD"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8M0110314</w:t>
            </w:r>
          </w:p>
        </w:tc>
        <w:tc>
          <w:tcPr>
            <w:tcW w:w="4720" w:type="dxa"/>
          </w:tcPr>
          <w:p w14:paraId="66D74FE7"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MOUNTING PLATE</w:t>
            </w:r>
          </w:p>
        </w:tc>
      </w:tr>
      <w:tr w:rsidR="00955264" w14:paraId="0D4950AF" w14:textId="77777777" w:rsidTr="00955264">
        <w:trPr>
          <w:trHeight w:val="280"/>
        </w:trPr>
        <w:tc>
          <w:tcPr>
            <w:tcW w:w="736" w:type="dxa"/>
          </w:tcPr>
          <w:p w14:paraId="5132716D"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124</w:t>
            </w:r>
          </w:p>
        </w:tc>
        <w:tc>
          <w:tcPr>
            <w:tcW w:w="3228" w:type="dxa"/>
          </w:tcPr>
          <w:p w14:paraId="17363EFD"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880652T02</w:t>
            </w:r>
          </w:p>
        </w:tc>
        <w:tc>
          <w:tcPr>
            <w:tcW w:w="4720" w:type="dxa"/>
          </w:tcPr>
          <w:p w14:paraId="171B21F7"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Transom Assembly</w:t>
            </w:r>
          </w:p>
        </w:tc>
      </w:tr>
      <w:tr w:rsidR="00955264" w14:paraId="06BA1E28" w14:textId="77777777" w:rsidTr="00955264">
        <w:trPr>
          <w:trHeight w:val="280"/>
        </w:trPr>
        <w:tc>
          <w:tcPr>
            <w:tcW w:w="736" w:type="dxa"/>
          </w:tcPr>
          <w:p w14:paraId="50A90B83"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125</w:t>
            </w:r>
          </w:p>
        </w:tc>
        <w:tc>
          <w:tcPr>
            <w:tcW w:w="3228" w:type="dxa"/>
          </w:tcPr>
          <w:p w14:paraId="002B7470"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8M0103373</w:t>
            </w:r>
          </w:p>
        </w:tc>
        <w:tc>
          <w:tcPr>
            <w:tcW w:w="4720" w:type="dxa"/>
          </w:tcPr>
          <w:p w14:paraId="1E1EA9FB"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HEAD Steering</w:t>
            </w:r>
          </w:p>
        </w:tc>
      </w:tr>
      <w:tr w:rsidR="00955264" w14:paraId="12B4CCB4" w14:textId="77777777" w:rsidTr="00955264">
        <w:trPr>
          <w:trHeight w:val="280"/>
        </w:trPr>
        <w:tc>
          <w:tcPr>
            <w:tcW w:w="736" w:type="dxa"/>
          </w:tcPr>
          <w:p w14:paraId="2D239756"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126</w:t>
            </w:r>
          </w:p>
        </w:tc>
        <w:tc>
          <w:tcPr>
            <w:tcW w:w="3228" w:type="dxa"/>
          </w:tcPr>
          <w:p w14:paraId="49717790"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880660T02</w:t>
            </w:r>
          </w:p>
        </w:tc>
        <w:tc>
          <w:tcPr>
            <w:tcW w:w="4720" w:type="dxa"/>
          </w:tcPr>
          <w:p w14:paraId="2104A76E"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TUBE Steering</w:t>
            </w:r>
          </w:p>
        </w:tc>
      </w:tr>
      <w:tr w:rsidR="00955264" w:rsidRPr="00F318E8" w14:paraId="2A01B5C9" w14:textId="77777777" w:rsidTr="00955264">
        <w:trPr>
          <w:trHeight w:val="280"/>
        </w:trPr>
        <w:tc>
          <w:tcPr>
            <w:tcW w:w="736" w:type="dxa"/>
          </w:tcPr>
          <w:p w14:paraId="3D1DBF0D"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127</w:t>
            </w:r>
          </w:p>
        </w:tc>
        <w:tc>
          <w:tcPr>
            <w:tcW w:w="3228" w:type="dxa"/>
          </w:tcPr>
          <w:p w14:paraId="39372F43"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8M0080200</w:t>
            </w:r>
          </w:p>
        </w:tc>
        <w:tc>
          <w:tcPr>
            <w:tcW w:w="4720" w:type="dxa"/>
          </w:tcPr>
          <w:p w14:paraId="151CF981" w14:textId="77777777" w:rsidR="00955264" w:rsidRPr="0035744E" w:rsidRDefault="00955264">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PUMP KIT Power Steering (12 Feet)</w:t>
            </w:r>
          </w:p>
        </w:tc>
      </w:tr>
      <w:tr w:rsidR="00955264" w:rsidRPr="00F318E8" w14:paraId="0F845BC9" w14:textId="77777777" w:rsidTr="00955264">
        <w:trPr>
          <w:trHeight w:val="280"/>
        </w:trPr>
        <w:tc>
          <w:tcPr>
            <w:tcW w:w="736" w:type="dxa"/>
          </w:tcPr>
          <w:p w14:paraId="1EA7B1C5"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128</w:t>
            </w:r>
          </w:p>
        </w:tc>
        <w:tc>
          <w:tcPr>
            <w:tcW w:w="3228" w:type="dxa"/>
          </w:tcPr>
          <w:p w14:paraId="225B8C90"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8M0080201</w:t>
            </w:r>
          </w:p>
        </w:tc>
        <w:tc>
          <w:tcPr>
            <w:tcW w:w="4720" w:type="dxa"/>
          </w:tcPr>
          <w:p w14:paraId="2D2C3A6B" w14:textId="77777777" w:rsidR="00955264" w:rsidRPr="0035744E" w:rsidRDefault="00955264">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PUMP KIT Power Steering (24 Feet)</w:t>
            </w:r>
          </w:p>
        </w:tc>
      </w:tr>
      <w:tr w:rsidR="00955264" w:rsidRPr="00F318E8" w14:paraId="1A64F5F6" w14:textId="77777777" w:rsidTr="00955264">
        <w:trPr>
          <w:trHeight w:val="280"/>
        </w:trPr>
        <w:tc>
          <w:tcPr>
            <w:tcW w:w="736" w:type="dxa"/>
          </w:tcPr>
          <w:p w14:paraId="63C1DE0C"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129</w:t>
            </w:r>
          </w:p>
        </w:tc>
        <w:tc>
          <w:tcPr>
            <w:tcW w:w="3228" w:type="dxa"/>
          </w:tcPr>
          <w:p w14:paraId="1F705CC3"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8M0080199</w:t>
            </w:r>
          </w:p>
        </w:tc>
        <w:tc>
          <w:tcPr>
            <w:tcW w:w="4720" w:type="dxa"/>
          </w:tcPr>
          <w:p w14:paraId="34A3559F" w14:textId="77777777" w:rsidR="00955264" w:rsidRPr="0035744E" w:rsidRDefault="00955264">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PUMP KIT Power Steering (4 Feet)</w:t>
            </w:r>
          </w:p>
        </w:tc>
      </w:tr>
      <w:tr w:rsidR="00955264" w:rsidRPr="00F318E8" w14:paraId="5FB78B44" w14:textId="77777777" w:rsidTr="00955264">
        <w:trPr>
          <w:trHeight w:val="560"/>
        </w:trPr>
        <w:tc>
          <w:tcPr>
            <w:tcW w:w="736" w:type="dxa"/>
          </w:tcPr>
          <w:p w14:paraId="2E3C966A"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130</w:t>
            </w:r>
          </w:p>
        </w:tc>
        <w:tc>
          <w:tcPr>
            <w:tcW w:w="3228" w:type="dxa"/>
          </w:tcPr>
          <w:p w14:paraId="65633540"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8M0119289</w:t>
            </w:r>
          </w:p>
        </w:tc>
        <w:tc>
          <w:tcPr>
            <w:tcW w:w="4720" w:type="dxa"/>
          </w:tcPr>
          <w:p w14:paraId="29FEC2CD" w14:textId="77777777" w:rsidR="00955264" w:rsidRPr="0035744E" w:rsidRDefault="00955264">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TOP COWL ASSEMBLY Pearl Fusion, Non-Decaled</w:t>
            </w:r>
          </w:p>
        </w:tc>
      </w:tr>
      <w:tr w:rsidR="00955264" w:rsidRPr="00F318E8" w14:paraId="7CED0FEC" w14:textId="77777777" w:rsidTr="00955264">
        <w:trPr>
          <w:trHeight w:val="560"/>
        </w:trPr>
        <w:tc>
          <w:tcPr>
            <w:tcW w:w="736" w:type="dxa"/>
          </w:tcPr>
          <w:p w14:paraId="1F668FC3"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131</w:t>
            </w:r>
          </w:p>
        </w:tc>
        <w:tc>
          <w:tcPr>
            <w:tcW w:w="3228" w:type="dxa"/>
          </w:tcPr>
          <w:p w14:paraId="3CA6006F"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8M0100176</w:t>
            </w:r>
          </w:p>
        </w:tc>
        <w:tc>
          <w:tcPr>
            <w:tcW w:w="4720" w:type="dxa"/>
          </w:tcPr>
          <w:p w14:paraId="476B7EEF" w14:textId="77777777" w:rsidR="00955264" w:rsidRPr="0035744E" w:rsidRDefault="00955264">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REAR COWL ASSEMBLY Cold Fusion, Non-Decaled</w:t>
            </w:r>
          </w:p>
        </w:tc>
      </w:tr>
      <w:tr w:rsidR="00955264" w:rsidRPr="00F318E8" w14:paraId="13383A26" w14:textId="77777777" w:rsidTr="00955264">
        <w:trPr>
          <w:trHeight w:val="560"/>
        </w:trPr>
        <w:tc>
          <w:tcPr>
            <w:tcW w:w="736" w:type="dxa"/>
          </w:tcPr>
          <w:p w14:paraId="2D88CAA5"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132</w:t>
            </w:r>
          </w:p>
        </w:tc>
        <w:tc>
          <w:tcPr>
            <w:tcW w:w="3228" w:type="dxa"/>
          </w:tcPr>
          <w:p w14:paraId="73D2E3CB"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8M0100221</w:t>
            </w:r>
          </w:p>
        </w:tc>
        <w:tc>
          <w:tcPr>
            <w:tcW w:w="4720" w:type="dxa"/>
          </w:tcPr>
          <w:p w14:paraId="7C79EA5D" w14:textId="77777777" w:rsidR="00955264" w:rsidRPr="0035744E" w:rsidRDefault="00955264">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TOP COWL ASSEMBLY Cold Fusion, Non-Decaled</w:t>
            </w:r>
          </w:p>
        </w:tc>
      </w:tr>
      <w:tr w:rsidR="00955264" w:rsidRPr="00F318E8" w14:paraId="3E3E0945" w14:textId="77777777" w:rsidTr="00955264">
        <w:trPr>
          <w:trHeight w:val="560"/>
        </w:trPr>
        <w:tc>
          <w:tcPr>
            <w:tcW w:w="736" w:type="dxa"/>
          </w:tcPr>
          <w:p w14:paraId="6F1B8FC8"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133</w:t>
            </w:r>
          </w:p>
        </w:tc>
        <w:tc>
          <w:tcPr>
            <w:tcW w:w="3228" w:type="dxa"/>
          </w:tcPr>
          <w:p w14:paraId="0F67CC8B"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8M0100177</w:t>
            </w:r>
          </w:p>
        </w:tc>
        <w:tc>
          <w:tcPr>
            <w:tcW w:w="4720" w:type="dxa"/>
          </w:tcPr>
          <w:p w14:paraId="1C1E9EBB" w14:textId="77777777" w:rsidR="00955264" w:rsidRPr="0035744E" w:rsidRDefault="00955264">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REAR COWL ASSEMBLY Warm Fusion, Non-Decaled</w:t>
            </w:r>
          </w:p>
        </w:tc>
      </w:tr>
      <w:tr w:rsidR="00955264" w14:paraId="43C9540E" w14:textId="77777777" w:rsidTr="00955264">
        <w:trPr>
          <w:trHeight w:val="280"/>
        </w:trPr>
        <w:tc>
          <w:tcPr>
            <w:tcW w:w="736" w:type="dxa"/>
          </w:tcPr>
          <w:p w14:paraId="6CF67827"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134</w:t>
            </w:r>
          </w:p>
        </w:tc>
        <w:tc>
          <w:tcPr>
            <w:tcW w:w="3228" w:type="dxa"/>
          </w:tcPr>
          <w:p w14:paraId="466C5313"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8M0110312</w:t>
            </w:r>
          </w:p>
        </w:tc>
        <w:tc>
          <w:tcPr>
            <w:tcW w:w="4720" w:type="dxa"/>
          </w:tcPr>
          <w:p w14:paraId="44BBD0C0"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MOUNT ASSEMBLY Rear Port</w:t>
            </w:r>
          </w:p>
        </w:tc>
      </w:tr>
      <w:tr w:rsidR="00955264" w14:paraId="333DA076" w14:textId="77777777" w:rsidTr="00955264">
        <w:trPr>
          <w:trHeight w:val="280"/>
        </w:trPr>
        <w:tc>
          <w:tcPr>
            <w:tcW w:w="736" w:type="dxa"/>
          </w:tcPr>
          <w:p w14:paraId="1DAA707C"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135</w:t>
            </w:r>
          </w:p>
        </w:tc>
        <w:tc>
          <w:tcPr>
            <w:tcW w:w="3228" w:type="dxa"/>
            <w:tcBorders>
              <w:bottom w:val="single" w:sz="4" w:space="0" w:color="000000"/>
            </w:tcBorders>
          </w:tcPr>
          <w:p w14:paraId="2EA9FEE5"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8M0110313</w:t>
            </w:r>
          </w:p>
        </w:tc>
        <w:tc>
          <w:tcPr>
            <w:tcW w:w="4720" w:type="dxa"/>
          </w:tcPr>
          <w:p w14:paraId="4AA4535C"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MOUNT ASSEMBLY Rear Starboard</w:t>
            </w:r>
          </w:p>
        </w:tc>
      </w:tr>
      <w:tr w:rsidR="00955264" w:rsidRPr="00F318E8" w14:paraId="5814DA18" w14:textId="77777777" w:rsidTr="00955264">
        <w:trPr>
          <w:trHeight w:val="280"/>
        </w:trPr>
        <w:tc>
          <w:tcPr>
            <w:tcW w:w="736" w:type="dxa"/>
          </w:tcPr>
          <w:p w14:paraId="573A8E92" w14:textId="3D9244CB" w:rsidR="00955264" w:rsidRDefault="00955264" w:rsidP="00566BE1">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136</w:t>
            </w:r>
          </w:p>
        </w:tc>
        <w:tc>
          <w:tcPr>
            <w:tcW w:w="3228" w:type="dxa"/>
            <w:tcBorders>
              <w:bottom w:val="single" w:sz="4" w:space="0" w:color="000000"/>
            </w:tcBorders>
          </w:tcPr>
          <w:p w14:paraId="7C7C5AFD" w14:textId="2F65F34B" w:rsidR="00955264" w:rsidRDefault="00955264" w:rsidP="00566BE1">
            <w:pPr>
              <w:pBdr>
                <w:top w:val="nil"/>
                <w:left w:val="nil"/>
                <w:bottom w:val="nil"/>
                <w:right w:val="nil"/>
                <w:between w:val="nil"/>
              </w:pBdr>
              <w:spacing w:line="240" w:lineRule="auto"/>
              <w:ind w:left="0" w:hanging="2"/>
              <w:jc w:val="both"/>
              <w:rPr>
                <w:rFonts w:ascii="Arial" w:eastAsia="Arial" w:hAnsi="Arial" w:cs="Arial"/>
                <w:color w:val="000000"/>
                <w:szCs w:val="24"/>
              </w:rPr>
            </w:pPr>
            <w:r w:rsidRPr="00566BE1">
              <w:rPr>
                <w:rFonts w:ascii="Arial" w:eastAsia="Arial" w:hAnsi="Arial" w:cs="Arial"/>
                <w:color w:val="000000"/>
                <w:szCs w:val="24"/>
              </w:rPr>
              <w:t>S-EL-010</w:t>
            </w:r>
            <w:r w:rsidRPr="00566BE1">
              <w:rPr>
                <w:rFonts w:ascii="Arial" w:eastAsia="Arial" w:hAnsi="Arial" w:cs="Arial"/>
                <w:color w:val="000000"/>
                <w:szCs w:val="24"/>
                <w:lang w:val="en-US"/>
              </w:rPr>
              <w:t xml:space="preserve"> / NCAGE</w:t>
            </w:r>
            <w:r w:rsidRPr="00566BE1">
              <w:rPr>
                <w:rFonts w:ascii="Arial" w:eastAsia="Arial" w:hAnsi="Arial" w:cs="Arial"/>
                <w:color w:val="000000"/>
                <w:szCs w:val="24"/>
                <w:shd w:val="clear" w:color="auto" w:fill="FFFF00"/>
                <w:lang w:val="en-US"/>
              </w:rPr>
              <w:t xml:space="preserve"> </w:t>
            </w:r>
            <w:r w:rsidRPr="00566BE1">
              <w:rPr>
                <w:rFonts w:ascii="Arial" w:eastAsia="Arial" w:hAnsi="Arial" w:cs="Arial"/>
                <w:color w:val="000000"/>
                <w:szCs w:val="24"/>
                <w:lang w:val="en-US"/>
              </w:rPr>
              <w:t>U4671</w:t>
            </w:r>
          </w:p>
        </w:tc>
        <w:tc>
          <w:tcPr>
            <w:tcW w:w="4720" w:type="dxa"/>
          </w:tcPr>
          <w:p w14:paraId="49BBA7F3" w14:textId="75334C06" w:rsidR="00955264" w:rsidRPr="00566BE1" w:rsidRDefault="00955264" w:rsidP="00566BE1">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 xml:space="preserve">SIMRAD NSSevo3 12-inch display with GPS, sounder &amp; Wi-Fi. </w:t>
            </w:r>
          </w:p>
        </w:tc>
      </w:tr>
      <w:tr w:rsidR="00955264" w:rsidRPr="00F318E8" w14:paraId="68DFC9F8" w14:textId="77777777" w:rsidTr="00955264">
        <w:trPr>
          <w:trHeight w:val="840"/>
        </w:trPr>
        <w:tc>
          <w:tcPr>
            <w:tcW w:w="736" w:type="dxa"/>
          </w:tcPr>
          <w:p w14:paraId="42B290B0"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137</w:t>
            </w:r>
          </w:p>
        </w:tc>
        <w:tc>
          <w:tcPr>
            <w:tcW w:w="3228" w:type="dxa"/>
            <w:shd w:val="clear" w:color="auto" w:fill="auto"/>
          </w:tcPr>
          <w:p w14:paraId="576577DE" w14:textId="73D2D95A" w:rsidR="00955264" w:rsidRPr="00566BE1" w:rsidRDefault="00955264">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566BE1">
              <w:rPr>
                <w:rFonts w:ascii="Arial" w:eastAsia="Arial" w:hAnsi="Arial" w:cs="Arial"/>
                <w:color w:val="000000"/>
                <w:szCs w:val="24"/>
              </w:rPr>
              <w:t>S-EL-011</w:t>
            </w:r>
            <w:r w:rsidRPr="00566BE1">
              <w:rPr>
                <w:rFonts w:ascii="Arial" w:eastAsia="Arial" w:hAnsi="Arial" w:cs="Arial"/>
                <w:color w:val="000000"/>
                <w:szCs w:val="24"/>
                <w:lang w:val="en-US"/>
              </w:rPr>
              <w:t xml:space="preserve"> / NCAGE</w:t>
            </w:r>
            <w:r w:rsidRPr="00566BE1">
              <w:rPr>
                <w:rFonts w:ascii="Arial" w:eastAsia="Arial" w:hAnsi="Arial" w:cs="Arial"/>
                <w:color w:val="000000"/>
                <w:szCs w:val="24"/>
                <w:shd w:val="clear" w:color="auto" w:fill="FFFF00"/>
                <w:lang w:val="en-US"/>
              </w:rPr>
              <w:t xml:space="preserve"> </w:t>
            </w:r>
            <w:r w:rsidRPr="00566BE1">
              <w:rPr>
                <w:rFonts w:ascii="Arial" w:eastAsia="Arial" w:hAnsi="Arial" w:cs="Arial"/>
                <w:color w:val="000000"/>
                <w:szCs w:val="24"/>
                <w:lang w:val="en-US"/>
              </w:rPr>
              <w:t>U4671</w:t>
            </w:r>
          </w:p>
        </w:tc>
        <w:tc>
          <w:tcPr>
            <w:tcW w:w="4720" w:type="dxa"/>
          </w:tcPr>
          <w:p w14:paraId="6AB467DF" w14:textId="77777777" w:rsidR="00955264" w:rsidRPr="0035744E" w:rsidRDefault="00955264">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Simrad HALO20+ 36 NM 20-inch pulse compression radar, 60 RPM, VelocityTrack™,Dual Range.</w:t>
            </w:r>
          </w:p>
        </w:tc>
      </w:tr>
      <w:tr w:rsidR="00955264" w:rsidRPr="00F318E8" w14:paraId="0227A44A" w14:textId="77777777" w:rsidTr="00955264">
        <w:trPr>
          <w:trHeight w:val="840"/>
        </w:trPr>
        <w:tc>
          <w:tcPr>
            <w:tcW w:w="736" w:type="dxa"/>
          </w:tcPr>
          <w:p w14:paraId="6C542F98"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138</w:t>
            </w:r>
          </w:p>
        </w:tc>
        <w:tc>
          <w:tcPr>
            <w:tcW w:w="3228" w:type="dxa"/>
            <w:shd w:val="clear" w:color="auto" w:fill="auto"/>
          </w:tcPr>
          <w:p w14:paraId="74B2C7C3" w14:textId="60A4DC95" w:rsidR="00955264" w:rsidRPr="00566BE1" w:rsidRDefault="00955264">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566BE1">
              <w:rPr>
                <w:rFonts w:ascii="Arial" w:eastAsia="Arial" w:hAnsi="Arial" w:cs="Arial"/>
                <w:color w:val="000000"/>
                <w:szCs w:val="24"/>
              </w:rPr>
              <w:t>S-EL-012</w:t>
            </w:r>
            <w:r w:rsidRPr="00566BE1">
              <w:rPr>
                <w:rFonts w:ascii="Arial" w:eastAsia="Arial" w:hAnsi="Arial" w:cs="Arial"/>
                <w:color w:val="000000"/>
                <w:szCs w:val="24"/>
                <w:lang w:val="en-US"/>
              </w:rPr>
              <w:t xml:space="preserve"> / NCAGE</w:t>
            </w:r>
            <w:r w:rsidRPr="00566BE1">
              <w:rPr>
                <w:rFonts w:ascii="Arial" w:eastAsia="Arial" w:hAnsi="Arial" w:cs="Arial"/>
                <w:color w:val="000000"/>
                <w:szCs w:val="24"/>
                <w:shd w:val="clear" w:color="auto" w:fill="FFFF00"/>
                <w:lang w:val="en-US"/>
              </w:rPr>
              <w:t xml:space="preserve"> </w:t>
            </w:r>
            <w:r w:rsidRPr="00566BE1">
              <w:rPr>
                <w:rFonts w:ascii="Arial" w:eastAsia="Arial" w:hAnsi="Arial" w:cs="Arial"/>
                <w:color w:val="000000"/>
                <w:szCs w:val="24"/>
                <w:lang w:val="en-US"/>
              </w:rPr>
              <w:t>U4671</w:t>
            </w:r>
          </w:p>
        </w:tc>
        <w:tc>
          <w:tcPr>
            <w:tcW w:w="4720" w:type="dxa"/>
          </w:tcPr>
          <w:p w14:paraId="09A67343" w14:textId="77777777" w:rsidR="00955264" w:rsidRPr="0035744E" w:rsidRDefault="00955264">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The Precision-9 Compass. Outputs Heading (20Hz), Rate Of Turn (20 Hz), roll, and pitch (10 hZ) over the NMEA 2000® network.</w:t>
            </w:r>
          </w:p>
        </w:tc>
      </w:tr>
      <w:tr w:rsidR="00955264" w:rsidRPr="00F318E8" w14:paraId="171A7F9B" w14:textId="77777777" w:rsidTr="00955264">
        <w:trPr>
          <w:trHeight w:val="840"/>
        </w:trPr>
        <w:tc>
          <w:tcPr>
            <w:tcW w:w="736" w:type="dxa"/>
          </w:tcPr>
          <w:p w14:paraId="45D6663A"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139</w:t>
            </w:r>
          </w:p>
        </w:tc>
        <w:tc>
          <w:tcPr>
            <w:tcW w:w="3228" w:type="dxa"/>
            <w:shd w:val="clear" w:color="auto" w:fill="auto"/>
          </w:tcPr>
          <w:p w14:paraId="4D1C9384" w14:textId="6B5612D5" w:rsidR="00955264" w:rsidRPr="00566BE1" w:rsidRDefault="00955264">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566BE1">
              <w:rPr>
                <w:rFonts w:ascii="Arial" w:eastAsia="Arial" w:hAnsi="Arial" w:cs="Arial"/>
                <w:color w:val="000000"/>
                <w:szCs w:val="24"/>
              </w:rPr>
              <w:t>S-EL-013</w:t>
            </w:r>
            <w:r w:rsidRPr="00566BE1">
              <w:rPr>
                <w:rFonts w:ascii="Arial" w:eastAsia="Arial" w:hAnsi="Arial" w:cs="Arial"/>
                <w:color w:val="000000"/>
                <w:szCs w:val="24"/>
                <w:lang w:val="en-US"/>
              </w:rPr>
              <w:t xml:space="preserve"> / </w:t>
            </w:r>
            <w:r w:rsidRPr="00CE31A0">
              <w:rPr>
                <w:rFonts w:ascii="Arial" w:eastAsia="Arial" w:hAnsi="Arial" w:cs="Arial"/>
                <w:color w:val="000000"/>
                <w:szCs w:val="24"/>
                <w:lang w:val="en-US"/>
              </w:rPr>
              <w:t>NCAGE</w:t>
            </w:r>
            <w:r w:rsidRPr="00CE31A0">
              <w:rPr>
                <w:rFonts w:ascii="Arial" w:eastAsia="Arial" w:hAnsi="Arial" w:cs="Arial"/>
                <w:color w:val="000000"/>
                <w:szCs w:val="24"/>
                <w:shd w:val="clear" w:color="auto" w:fill="FFFF00"/>
                <w:lang w:val="en-US"/>
              </w:rPr>
              <w:t xml:space="preserve"> </w:t>
            </w:r>
            <w:r w:rsidRPr="00CE31A0">
              <w:rPr>
                <w:rFonts w:ascii="Arial" w:eastAsia="Arial" w:hAnsi="Arial" w:cs="Arial"/>
                <w:color w:val="000000"/>
                <w:szCs w:val="24"/>
                <w:lang w:val="en-US"/>
              </w:rPr>
              <w:t>U4671</w:t>
            </w:r>
          </w:p>
        </w:tc>
        <w:tc>
          <w:tcPr>
            <w:tcW w:w="4720" w:type="dxa"/>
          </w:tcPr>
          <w:p w14:paraId="5C5414A1" w14:textId="77777777" w:rsidR="00955264" w:rsidRPr="0035744E" w:rsidRDefault="00955264">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 xml:space="preserve">NAIS-500 + NSPL500 kit. Includes GPS500 antenna and 1.8 m (6ft) Micro-C cable and T connector. </w:t>
            </w:r>
          </w:p>
        </w:tc>
      </w:tr>
      <w:tr w:rsidR="00955264" w:rsidRPr="00F318E8" w14:paraId="0D658122" w14:textId="77777777" w:rsidTr="00955264">
        <w:trPr>
          <w:trHeight w:val="1420"/>
        </w:trPr>
        <w:tc>
          <w:tcPr>
            <w:tcW w:w="736" w:type="dxa"/>
          </w:tcPr>
          <w:p w14:paraId="6E9E15E0"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140</w:t>
            </w:r>
          </w:p>
        </w:tc>
        <w:tc>
          <w:tcPr>
            <w:tcW w:w="3228" w:type="dxa"/>
            <w:shd w:val="clear" w:color="auto" w:fill="auto"/>
          </w:tcPr>
          <w:p w14:paraId="41BA37E6" w14:textId="7E1ABDED" w:rsidR="00955264" w:rsidRPr="00351A0D" w:rsidRDefault="00955264">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1A0D">
              <w:rPr>
                <w:rFonts w:ascii="Arial" w:eastAsia="Arial" w:hAnsi="Arial" w:cs="Arial"/>
                <w:color w:val="000000"/>
                <w:szCs w:val="24"/>
                <w:lang w:val="en-US"/>
              </w:rPr>
              <w:t>S-EL-014</w:t>
            </w:r>
            <w:r>
              <w:rPr>
                <w:rFonts w:ascii="Arial" w:eastAsia="Arial" w:hAnsi="Arial" w:cs="Arial"/>
                <w:color w:val="000000"/>
                <w:szCs w:val="24"/>
                <w:lang w:val="en-US"/>
              </w:rPr>
              <w:t xml:space="preserve"> / </w:t>
            </w:r>
            <w:r w:rsidRPr="00566BE1">
              <w:rPr>
                <w:rFonts w:ascii="Arial" w:eastAsia="Arial" w:hAnsi="Arial" w:cs="Arial"/>
                <w:color w:val="000000"/>
                <w:szCs w:val="24"/>
                <w:lang w:val="en-US"/>
              </w:rPr>
              <w:t>NCAGE</w:t>
            </w:r>
            <w:r w:rsidRPr="001E1684">
              <w:rPr>
                <w:rFonts w:ascii="Arial" w:eastAsia="Arial" w:hAnsi="Arial" w:cs="Arial"/>
                <w:color w:val="000000"/>
                <w:szCs w:val="24"/>
                <w:shd w:val="clear" w:color="auto" w:fill="FFFF00"/>
                <w:lang w:val="en-US"/>
              </w:rPr>
              <w:t xml:space="preserve"> </w:t>
            </w:r>
            <w:r w:rsidRPr="00566BE1">
              <w:rPr>
                <w:rFonts w:ascii="Arial" w:eastAsia="Arial" w:hAnsi="Arial" w:cs="Arial"/>
                <w:color w:val="000000"/>
                <w:szCs w:val="24"/>
                <w:lang w:val="en-US"/>
              </w:rPr>
              <w:t>U4671</w:t>
            </w:r>
            <w:r>
              <w:rPr>
                <w:rFonts w:ascii="Arial" w:eastAsia="Arial" w:hAnsi="Arial" w:cs="Arial"/>
                <w:color w:val="000000"/>
                <w:szCs w:val="24"/>
                <w:shd w:val="clear" w:color="auto" w:fill="FFFF00"/>
                <w:lang w:val="en-US"/>
              </w:rPr>
              <w:t xml:space="preserve"> </w:t>
            </w:r>
          </w:p>
        </w:tc>
        <w:tc>
          <w:tcPr>
            <w:tcW w:w="4720" w:type="dxa"/>
          </w:tcPr>
          <w:p w14:paraId="1FFF4068" w14:textId="77777777" w:rsidR="00955264" w:rsidRPr="0035744E" w:rsidRDefault="00955264">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Simrad RS20S Class D DSC VHF Radio: Entry level VHF radio with NMEA2000 connectivity for GPS position</w:t>
            </w:r>
            <w:r>
              <w:rPr>
                <w:rFonts w:ascii="Arial" w:eastAsia="Arial" w:hAnsi="Arial" w:cs="Arial"/>
                <w:color w:val="000000"/>
                <w:szCs w:val="24"/>
                <w:lang w:val="en-US"/>
              </w:rPr>
              <w:t>.</w:t>
            </w:r>
          </w:p>
        </w:tc>
      </w:tr>
      <w:tr w:rsidR="00955264" w:rsidRPr="00F318E8" w14:paraId="0AD9CDEE" w14:textId="77777777" w:rsidTr="00955264">
        <w:trPr>
          <w:trHeight w:val="840"/>
        </w:trPr>
        <w:tc>
          <w:tcPr>
            <w:tcW w:w="736" w:type="dxa"/>
          </w:tcPr>
          <w:p w14:paraId="0A17B51F"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141</w:t>
            </w:r>
          </w:p>
        </w:tc>
        <w:tc>
          <w:tcPr>
            <w:tcW w:w="3228" w:type="dxa"/>
          </w:tcPr>
          <w:p w14:paraId="4A8C097A" w14:textId="71146919" w:rsidR="00955264" w:rsidRPr="00351A0D" w:rsidRDefault="00955264">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Pr>
                <w:rFonts w:ascii="Arial" w:eastAsia="Arial" w:hAnsi="Arial" w:cs="Arial"/>
                <w:color w:val="000000"/>
                <w:szCs w:val="24"/>
              </w:rPr>
              <w:t>S-EL-015</w:t>
            </w:r>
            <w:r>
              <w:rPr>
                <w:rFonts w:ascii="Arial" w:eastAsia="Arial" w:hAnsi="Arial" w:cs="Arial"/>
                <w:color w:val="000000"/>
                <w:szCs w:val="24"/>
                <w:lang w:val="en-US"/>
              </w:rPr>
              <w:t xml:space="preserve"> / </w:t>
            </w:r>
            <w:r w:rsidRPr="00566BE1">
              <w:rPr>
                <w:rFonts w:ascii="Arial" w:eastAsia="Arial" w:hAnsi="Arial" w:cs="Arial"/>
                <w:color w:val="000000"/>
                <w:szCs w:val="24"/>
                <w:lang w:val="en-US"/>
              </w:rPr>
              <w:t>NCAGE</w:t>
            </w:r>
            <w:r w:rsidRPr="001E1684">
              <w:rPr>
                <w:rFonts w:ascii="Arial" w:eastAsia="Arial" w:hAnsi="Arial" w:cs="Arial"/>
                <w:color w:val="000000"/>
                <w:szCs w:val="24"/>
                <w:shd w:val="clear" w:color="auto" w:fill="FFFF00"/>
                <w:lang w:val="en-US"/>
              </w:rPr>
              <w:t xml:space="preserve"> </w:t>
            </w:r>
            <w:r w:rsidRPr="00566BE1">
              <w:rPr>
                <w:rFonts w:ascii="Arial" w:eastAsia="Arial" w:hAnsi="Arial" w:cs="Arial"/>
                <w:color w:val="000000"/>
                <w:szCs w:val="24"/>
                <w:lang w:val="en-US"/>
              </w:rPr>
              <w:t>U4671</w:t>
            </w:r>
          </w:p>
        </w:tc>
        <w:tc>
          <w:tcPr>
            <w:tcW w:w="4720" w:type="dxa"/>
          </w:tcPr>
          <w:p w14:paraId="79547564" w14:textId="77777777" w:rsidR="00955264" w:rsidRPr="0035744E" w:rsidRDefault="00955264">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NMEA 2000 Micro-C Network starter kit: Includes Network power cable, 4.5 m (15 ft) N2K cable, 3 x T-connectors, 2 x network terminators</w:t>
            </w:r>
          </w:p>
        </w:tc>
      </w:tr>
      <w:tr w:rsidR="00955264" w:rsidRPr="00F318E8" w14:paraId="038037EB" w14:textId="77777777" w:rsidTr="00955264">
        <w:trPr>
          <w:trHeight w:val="840"/>
        </w:trPr>
        <w:tc>
          <w:tcPr>
            <w:tcW w:w="736" w:type="dxa"/>
          </w:tcPr>
          <w:p w14:paraId="60BDDE47"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142</w:t>
            </w:r>
          </w:p>
        </w:tc>
        <w:tc>
          <w:tcPr>
            <w:tcW w:w="3228" w:type="dxa"/>
          </w:tcPr>
          <w:p w14:paraId="6F053A2F" w14:textId="6208EB7F" w:rsidR="00955264" w:rsidRPr="00351A0D" w:rsidRDefault="00955264">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Pr>
                <w:rFonts w:ascii="Arial" w:eastAsia="Arial" w:hAnsi="Arial" w:cs="Arial"/>
                <w:color w:val="000000"/>
                <w:szCs w:val="24"/>
              </w:rPr>
              <w:t>S-EL-016</w:t>
            </w:r>
            <w:r>
              <w:rPr>
                <w:rFonts w:ascii="Arial" w:eastAsia="Arial" w:hAnsi="Arial" w:cs="Arial"/>
                <w:color w:val="000000"/>
                <w:szCs w:val="24"/>
                <w:lang w:val="en-US"/>
              </w:rPr>
              <w:t xml:space="preserve"> / </w:t>
            </w:r>
            <w:r w:rsidRPr="00566BE1">
              <w:rPr>
                <w:rFonts w:ascii="Arial" w:eastAsia="Arial" w:hAnsi="Arial" w:cs="Arial"/>
                <w:color w:val="000000"/>
                <w:szCs w:val="24"/>
                <w:lang w:val="en-US"/>
              </w:rPr>
              <w:t>NCAGE</w:t>
            </w:r>
            <w:r w:rsidRPr="001E1684">
              <w:rPr>
                <w:rFonts w:ascii="Arial" w:eastAsia="Arial" w:hAnsi="Arial" w:cs="Arial"/>
                <w:color w:val="000000"/>
                <w:szCs w:val="24"/>
                <w:shd w:val="clear" w:color="auto" w:fill="FFFF00"/>
                <w:lang w:val="en-US"/>
              </w:rPr>
              <w:t xml:space="preserve"> </w:t>
            </w:r>
            <w:r w:rsidRPr="00566BE1">
              <w:rPr>
                <w:rFonts w:ascii="Arial" w:eastAsia="Arial" w:hAnsi="Arial" w:cs="Arial"/>
                <w:color w:val="000000"/>
                <w:szCs w:val="24"/>
                <w:lang w:val="en-US"/>
              </w:rPr>
              <w:t>U4671</w:t>
            </w:r>
          </w:p>
        </w:tc>
        <w:tc>
          <w:tcPr>
            <w:tcW w:w="4720" w:type="dxa"/>
          </w:tcPr>
          <w:p w14:paraId="36960899" w14:textId="77777777" w:rsidR="00955264" w:rsidRPr="0035744E" w:rsidRDefault="00955264" w:rsidP="0035744E">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N2KEXT-6RD - 1.82 m (6-ft) NMEA 2000</w:t>
            </w:r>
          </w:p>
        </w:tc>
      </w:tr>
      <w:tr w:rsidR="00955264" w:rsidRPr="00F318E8" w14:paraId="6C7E3AED" w14:textId="77777777" w:rsidTr="00955264">
        <w:trPr>
          <w:trHeight w:val="560"/>
        </w:trPr>
        <w:tc>
          <w:tcPr>
            <w:tcW w:w="736" w:type="dxa"/>
          </w:tcPr>
          <w:p w14:paraId="68EDE505"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143</w:t>
            </w:r>
          </w:p>
        </w:tc>
        <w:tc>
          <w:tcPr>
            <w:tcW w:w="3228" w:type="dxa"/>
            <w:shd w:val="clear" w:color="auto" w:fill="auto"/>
          </w:tcPr>
          <w:p w14:paraId="0977E8EE" w14:textId="02DDF137" w:rsidR="00955264" w:rsidRPr="00566BE1" w:rsidRDefault="00955264">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566BE1">
              <w:rPr>
                <w:rFonts w:ascii="Arial" w:eastAsia="Arial" w:hAnsi="Arial" w:cs="Arial"/>
                <w:color w:val="000000"/>
                <w:szCs w:val="24"/>
                <w:lang w:val="en-US"/>
              </w:rPr>
              <w:t>S-EL-017 / NCAGE U4671</w:t>
            </w:r>
            <w:r w:rsidRPr="00566BE1">
              <w:rPr>
                <w:rFonts w:ascii="Arial" w:eastAsia="Arial" w:hAnsi="Arial" w:cs="Arial"/>
                <w:color w:val="000000"/>
                <w:szCs w:val="24"/>
                <w:shd w:val="clear" w:color="auto" w:fill="FFFF00"/>
                <w:lang w:val="en-US"/>
              </w:rPr>
              <w:t xml:space="preserve"> </w:t>
            </w:r>
          </w:p>
        </w:tc>
        <w:tc>
          <w:tcPr>
            <w:tcW w:w="4720" w:type="dxa"/>
          </w:tcPr>
          <w:p w14:paraId="582FAC74" w14:textId="77777777" w:rsidR="00955264" w:rsidRPr="0035744E" w:rsidRDefault="00955264">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Navionics 43XG - Mediterranean Sea &amp; Black Sea - SD Card 43XG/MSD</w:t>
            </w:r>
          </w:p>
        </w:tc>
      </w:tr>
      <w:tr w:rsidR="00955264" w:rsidRPr="00F318E8" w14:paraId="4A2D06F6" w14:textId="77777777" w:rsidTr="00955264">
        <w:trPr>
          <w:trHeight w:val="560"/>
        </w:trPr>
        <w:tc>
          <w:tcPr>
            <w:tcW w:w="736" w:type="dxa"/>
          </w:tcPr>
          <w:p w14:paraId="41A788BD"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144</w:t>
            </w:r>
          </w:p>
        </w:tc>
        <w:tc>
          <w:tcPr>
            <w:tcW w:w="3228" w:type="dxa"/>
            <w:shd w:val="clear" w:color="auto" w:fill="auto"/>
          </w:tcPr>
          <w:p w14:paraId="53359134" w14:textId="74E08082" w:rsidR="00955264" w:rsidRPr="00566BE1" w:rsidRDefault="00955264">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566BE1">
              <w:rPr>
                <w:rFonts w:ascii="Arial" w:eastAsia="Arial" w:hAnsi="Arial" w:cs="Arial"/>
                <w:color w:val="000000"/>
                <w:szCs w:val="24"/>
              </w:rPr>
              <w:t>S-EL-018</w:t>
            </w:r>
            <w:r w:rsidRPr="00566BE1">
              <w:rPr>
                <w:rFonts w:ascii="Arial" w:eastAsia="Arial" w:hAnsi="Arial" w:cs="Arial"/>
                <w:color w:val="000000"/>
                <w:szCs w:val="24"/>
                <w:lang w:val="en-US"/>
              </w:rPr>
              <w:t xml:space="preserve"> / NCAGE</w:t>
            </w:r>
            <w:r w:rsidRPr="00566BE1">
              <w:rPr>
                <w:rFonts w:ascii="Arial" w:eastAsia="Arial" w:hAnsi="Arial" w:cs="Arial"/>
                <w:color w:val="000000"/>
                <w:szCs w:val="24"/>
                <w:shd w:val="clear" w:color="auto" w:fill="FFFF00"/>
                <w:lang w:val="en-US"/>
              </w:rPr>
              <w:t xml:space="preserve"> </w:t>
            </w:r>
            <w:r w:rsidRPr="00566BE1">
              <w:rPr>
                <w:rFonts w:ascii="Arial" w:eastAsia="Arial" w:hAnsi="Arial" w:cs="Arial"/>
                <w:color w:val="000000"/>
                <w:szCs w:val="24"/>
                <w:lang w:val="en-US"/>
              </w:rPr>
              <w:t>U4671</w:t>
            </w:r>
          </w:p>
        </w:tc>
        <w:tc>
          <w:tcPr>
            <w:tcW w:w="4720" w:type="dxa"/>
          </w:tcPr>
          <w:p w14:paraId="491049DD" w14:textId="77777777" w:rsidR="00955264" w:rsidRPr="0035744E" w:rsidRDefault="00955264">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Navico 1720 VHF antenna, 1.1 m (3 ft) stainless</w:t>
            </w:r>
          </w:p>
        </w:tc>
      </w:tr>
      <w:tr w:rsidR="00955264" w14:paraId="48BF6711" w14:textId="77777777" w:rsidTr="00955264">
        <w:trPr>
          <w:trHeight w:val="560"/>
        </w:trPr>
        <w:tc>
          <w:tcPr>
            <w:tcW w:w="736" w:type="dxa"/>
          </w:tcPr>
          <w:p w14:paraId="3C70EF9F"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145</w:t>
            </w:r>
          </w:p>
        </w:tc>
        <w:tc>
          <w:tcPr>
            <w:tcW w:w="3228" w:type="dxa"/>
            <w:shd w:val="clear" w:color="auto" w:fill="auto"/>
          </w:tcPr>
          <w:p w14:paraId="53A581F3" w14:textId="53F2EC59" w:rsidR="00955264" w:rsidRPr="00566BE1" w:rsidRDefault="00955264">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566BE1">
              <w:rPr>
                <w:rFonts w:ascii="Arial" w:eastAsia="Arial" w:hAnsi="Arial" w:cs="Arial"/>
                <w:color w:val="000000"/>
                <w:szCs w:val="24"/>
              </w:rPr>
              <w:t>S-EL-200</w:t>
            </w:r>
            <w:r w:rsidRPr="00566BE1">
              <w:rPr>
                <w:rFonts w:ascii="Arial" w:eastAsia="Arial" w:hAnsi="Arial" w:cs="Arial"/>
                <w:color w:val="000000"/>
                <w:szCs w:val="24"/>
                <w:lang w:val="en-US"/>
              </w:rPr>
              <w:t xml:space="preserve"> / G2680</w:t>
            </w:r>
          </w:p>
        </w:tc>
        <w:tc>
          <w:tcPr>
            <w:tcW w:w="4720" w:type="dxa"/>
          </w:tcPr>
          <w:p w14:paraId="0F77234B"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Προβολέας έρευνας τύπου LED 200.000 κεριά τηλεχειριζόμενος</w:t>
            </w:r>
          </w:p>
        </w:tc>
      </w:tr>
      <w:tr w:rsidR="00955264" w:rsidRPr="00F318E8" w14:paraId="69363434" w14:textId="77777777" w:rsidTr="00955264">
        <w:trPr>
          <w:trHeight w:val="560"/>
        </w:trPr>
        <w:tc>
          <w:tcPr>
            <w:tcW w:w="736" w:type="dxa"/>
          </w:tcPr>
          <w:p w14:paraId="71E1CFE3"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146</w:t>
            </w:r>
          </w:p>
        </w:tc>
        <w:tc>
          <w:tcPr>
            <w:tcW w:w="3228" w:type="dxa"/>
            <w:shd w:val="clear" w:color="auto" w:fill="auto"/>
          </w:tcPr>
          <w:p w14:paraId="7EF13A10" w14:textId="17C0EBF9" w:rsidR="00955264" w:rsidRPr="00566BE1" w:rsidRDefault="00955264">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566BE1">
              <w:rPr>
                <w:rFonts w:ascii="Arial" w:eastAsia="Arial" w:hAnsi="Arial" w:cs="Arial"/>
                <w:color w:val="000000"/>
                <w:szCs w:val="24"/>
              </w:rPr>
              <w:t>S-EL-300</w:t>
            </w:r>
            <w:r w:rsidRPr="00566BE1">
              <w:rPr>
                <w:rFonts w:ascii="Arial" w:eastAsia="Arial" w:hAnsi="Arial" w:cs="Arial"/>
                <w:color w:val="000000"/>
                <w:szCs w:val="24"/>
                <w:lang w:val="en-US"/>
              </w:rPr>
              <w:t xml:space="preserve"> / G2769</w:t>
            </w:r>
          </w:p>
        </w:tc>
        <w:tc>
          <w:tcPr>
            <w:tcW w:w="4720" w:type="dxa"/>
            <w:shd w:val="clear" w:color="auto" w:fill="auto"/>
          </w:tcPr>
          <w:p w14:paraId="074D68BC" w14:textId="77777777" w:rsidR="00955264" w:rsidRPr="008F615D" w:rsidRDefault="00955264">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8F615D">
              <w:rPr>
                <w:rFonts w:ascii="Arial" w:eastAsia="Arial" w:hAnsi="Arial" w:cs="Arial"/>
                <w:color w:val="000000"/>
                <w:szCs w:val="24"/>
              </w:rPr>
              <w:t>Αναλαμπών</w:t>
            </w:r>
            <w:r w:rsidRPr="008F615D">
              <w:rPr>
                <w:rFonts w:ascii="Arial" w:eastAsia="Arial" w:hAnsi="Arial" w:cs="Arial"/>
                <w:color w:val="000000"/>
                <w:szCs w:val="24"/>
                <w:lang w:val="en-US"/>
              </w:rPr>
              <w:t xml:space="preserve"> </w:t>
            </w:r>
            <w:r w:rsidRPr="008F615D">
              <w:rPr>
                <w:rFonts w:ascii="Arial" w:eastAsia="Arial" w:hAnsi="Arial" w:cs="Arial"/>
                <w:color w:val="000000"/>
                <w:szCs w:val="24"/>
              </w:rPr>
              <w:t>κυανός</w:t>
            </w:r>
            <w:r w:rsidRPr="008F615D">
              <w:rPr>
                <w:rFonts w:ascii="Arial" w:eastAsia="Arial" w:hAnsi="Arial" w:cs="Arial"/>
                <w:color w:val="000000"/>
                <w:szCs w:val="24"/>
                <w:lang w:val="en-US"/>
              </w:rPr>
              <w:t xml:space="preserve"> </w:t>
            </w:r>
            <w:r w:rsidRPr="008F615D">
              <w:rPr>
                <w:rFonts w:ascii="Arial" w:eastAsia="Arial" w:hAnsi="Arial" w:cs="Arial"/>
                <w:color w:val="000000"/>
                <w:szCs w:val="24"/>
              </w:rPr>
              <w:t>φάρος</w:t>
            </w:r>
            <w:r w:rsidRPr="008F615D">
              <w:rPr>
                <w:rFonts w:ascii="Arial" w:eastAsia="Arial" w:hAnsi="Arial" w:cs="Arial"/>
                <w:color w:val="000000"/>
                <w:szCs w:val="24"/>
                <w:lang w:val="en-US"/>
              </w:rPr>
              <w:t xml:space="preserve"> </w:t>
            </w:r>
            <w:r w:rsidRPr="008F615D">
              <w:rPr>
                <w:rFonts w:ascii="Arial" w:eastAsia="Arial" w:hAnsi="Arial" w:cs="Arial"/>
                <w:color w:val="000000"/>
                <w:szCs w:val="24"/>
              </w:rPr>
              <w:t>τύπου</w:t>
            </w:r>
            <w:r w:rsidRPr="008F615D">
              <w:rPr>
                <w:rFonts w:ascii="Arial" w:eastAsia="Arial" w:hAnsi="Arial" w:cs="Arial"/>
                <w:color w:val="000000"/>
                <w:szCs w:val="24"/>
                <w:lang w:val="en-US"/>
              </w:rPr>
              <w:t xml:space="preserve"> LED 10 </w:t>
            </w:r>
            <w:r w:rsidRPr="008F615D">
              <w:rPr>
                <w:rFonts w:ascii="Arial" w:eastAsia="Arial" w:hAnsi="Arial" w:cs="Arial"/>
                <w:color w:val="000000"/>
                <w:szCs w:val="24"/>
              </w:rPr>
              <w:t>μοτίβων</w:t>
            </w:r>
            <w:r w:rsidRPr="008F615D">
              <w:rPr>
                <w:rFonts w:ascii="Arial" w:eastAsia="Arial" w:hAnsi="Arial" w:cs="Arial"/>
                <w:color w:val="000000"/>
                <w:szCs w:val="24"/>
                <w:lang w:val="en-US"/>
              </w:rPr>
              <w:t xml:space="preserve"> JULUEN B16</w:t>
            </w:r>
          </w:p>
        </w:tc>
      </w:tr>
      <w:tr w:rsidR="00955264" w:rsidRPr="00F318E8" w14:paraId="33BEF39E" w14:textId="77777777" w:rsidTr="00955264">
        <w:trPr>
          <w:trHeight w:val="280"/>
        </w:trPr>
        <w:tc>
          <w:tcPr>
            <w:tcW w:w="736" w:type="dxa"/>
          </w:tcPr>
          <w:p w14:paraId="5F7D96E4"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147</w:t>
            </w:r>
          </w:p>
        </w:tc>
        <w:tc>
          <w:tcPr>
            <w:tcW w:w="3228" w:type="dxa"/>
            <w:shd w:val="clear" w:color="auto" w:fill="auto"/>
          </w:tcPr>
          <w:p w14:paraId="70129E2A" w14:textId="3FA66546" w:rsidR="00955264" w:rsidRPr="00566BE1" w:rsidRDefault="00955264">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566BE1">
              <w:rPr>
                <w:rFonts w:ascii="Arial" w:eastAsia="Arial" w:hAnsi="Arial" w:cs="Arial"/>
                <w:color w:val="000000"/>
                <w:szCs w:val="24"/>
              </w:rPr>
              <w:t>SW-S2-1300</w:t>
            </w:r>
            <w:r w:rsidRPr="00566BE1">
              <w:rPr>
                <w:rFonts w:ascii="Arial" w:eastAsia="Arial" w:hAnsi="Arial" w:cs="Arial"/>
                <w:color w:val="000000"/>
                <w:szCs w:val="24"/>
                <w:lang w:val="en-US"/>
              </w:rPr>
              <w:t xml:space="preserve"> / G2680</w:t>
            </w:r>
          </w:p>
        </w:tc>
        <w:tc>
          <w:tcPr>
            <w:tcW w:w="4720" w:type="dxa"/>
          </w:tcPr>
          <w:p w14:paraId="154A9C55" w14:textId="77777777" w:rsidR="00955264" w:rsidRPr="0035744E" w:rsidRDefault="00955264">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S2 Shockwave Shockabsorbing Pilot Seats</w:t>
            </w:r>
          </w:p>
        </w:tc>
      </w:tr>
      <w:tr w:rsidR="00955264" w14:paraId="4C2AF5EE" w14:textId="77777777" w:rsidTr="00955264">
        <w:trPr>
          <w:trHeight w:val="560"/>
        </w:trPr>
        <w:tc>
          <w:tcPr>
            <w:tcW w:w="736" w:type="dxa"/>
          </w:tcPr>
          <w:p w14:paraId="3F94BC41"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148</w:t>
            </w:r>
          </w:p>
        </w:tc>
        <w:tc>
          <w:tcPr>
            <w:tcW w:w="3228" w:type="dxa"/>
            <w:shd w:val="clear" w:color="auto" w:fill="auto"/>
          </w:tcPr>
          <w:p w14:paraId="4806EADF" w14:textId="70FCBFEE" w:rsidR="00955264" w:rsidRPr="00566BE1" w:rsidRDefault="00955264">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566BE1">
              <w:rPr>
                <w:rFonts w:ascii="Arial" w:eastAsia="Arial" w:hAnsi="Arial" w:cs="Arial"/>
                <w:color w:val="000000"/>
                <w:szCs w:val="24"/>
              </w:rPr>
              <w:t>S-1200-SSJ-2400</w:t>
            </w:r>
            <w:r w:rsidRPr="00566BE1">
              <w:rPr>
                <w:rFonts w:ascii="Arial" w:eastAsia="Arial" w:hAnsi="Arial" w:cs="Arial"/>
                <w:color w:val="000000"/>
                <w:szCs w:val="24"/>
                <w:lang w:val="en-US"/>
              </w:rPr>
              <w:t xml:space="preserve"> / G2680</w:t>
            </w:r>
          </w:p>
        </w:tc>
        <w:tc>
          <w:tcPr>
            <w:tcW w:w="4720" w:type="dxa"/>
          </w:tcPr>
          <w:p w14:paraId="4C6D3E02"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Jockey Seats</w:t>
            </w:r>
          </w:p>
        </w:tc>
      </w:tr>
      <w:tr w:rsidR="00955264" w14:paraId="14D0E93D" w14:textId="77777777" w:rsidTr="00955264">
        <w:trPr>
          <w:trHeight w:val="280"/>
        </w:trPr>
        <w:tc>
          <w:tcPr>
            <w:tcW w:w="736" w:type="dxa"/>
          </w:tcPr>
          <w:p w14:paraId="27299722"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149</w:t>
            </w:r>
          </w:p>
        </w:tc>
        <w:tc>
          <w:tcPr>
            <w:tcW w:w="3228" w:type="dxa"/>
            <w:shd w:val="clear" w:color="auto" w:fill="auto"/>
          </w:tcPr>
          <w:p w14:paraId="0197CDDE" w14:textId="3E801D5A" w:rsidR="00955264" w:rsidRPr="00566BE1"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sidRPr="00566BE1">
              <w:rPr>
                <w:rFonts w:ascii="Arial" w:eastAsia="Arial" w:hAnsi="Arial" w:cs="Arial"/>
                <w:color w:val="000000"/>
                <w:szCs w:val="24"/>
              </w:rPr>
              <w:t>S-1200-FS2M</w:t>
            </w:r>
            <w:r w:rsidRPr="00566BE1">
              <w:rPr>
                <w:rFonts w:ascii="Arial" w:eastAsia="Arial" w:hAnsi="Arial" w:cs="Arial"/>
                <w:color w:val="000000"/>
                <w:szCs w:val="24"/>
                <w:lang w:val="en-US"/>
              </w:rPr>
              <w:t>/ G2680</w:t>
            </w:r>
          </w:p>
        </w:tc>
        <w:tc>
          <w:tcPr>
            <w:tcW w:w="4720" w:type="dxa"/>
          </w:tcPr>
          <w:p w14:paraId="37C1814F"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Fender 2 m per piece</w:t>
            </w:r>
          </w:p>
        </w:tc>
      </w:tr>
      <w:tr w:rsidR="00955264" w14:paraId="7D56B434" w14:textId="77777777" w:rsidTr="00955264">
        <w:trPr>
          <w:trHeight w:val="280"/>
        </w:trPr>
        <w:tc>
          <w:tcPr>
            <w:tcW w:w="736" w:type="dxa"/>
          </w:tcPr>
          <w:p w14:paraId="2D908AE0"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150</w:t>
            </w:r>
          </w:p>
        </w:tc>
        <w:tc>
          <w:tcPr>
            <w:tcW w:w="3228" w:type="dxa"/>
            <w:shd w:val="clear" w:color="auto" w:fill="auto"/>
          </w:tcPr>
          <w:p w14:paraId="1D2C7251" w14:textId="2B5C0E1D" w:rsidR="00955264" w:rsidRPr="00566BE1"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sidRPr="00566BE1">
              <w:rPr>
                <w:rFonts w:ascii="Arial" w:eastAsia="Arial" w:hAnsi="Arial" w:cs="Arial"/>
                <w:color w:val="000000"/>
                <w:szCs w:val="24"/>
              </w:rPr>
              <w:t>S-1200-FIC</w:t>
            </w:r>
            <w:r w:rsidRPr="00566BE1">
              <w:rPr>
                <w:rFonts w:ascii="Arial" w:eastAsia="Arial" w:hAnsi="Arial" w:cs="Arial"/>
                <w:color w:val="000000"/>
                <w:szCs w:val="24"/>
                <w:lang w:val="en-US"/>
              </w:rPr>
              <w:t>/ G2680</w:t>
            </w:r>
          </w:p>
        </w:tc>
        <w:tc>
          <w:tcPr>
            <w:tcW w:w="4720" w:type="dxa"/>
          </w:tcPr>
          <w:p w14:paraId="4D2A5714"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Fender Inner Cover</w:t>
            </w:r>
          </w:p>
        </w:tc>
      </w:tr>
      <w:tr w:rsidR="00955264" w14:paraId="082056DB" w14:textId="77777777" w:rsidTr="00955264">
        <w:trPr>
          <w:trHeight w:val="280"/>
        </w:trPr>
        <w:tc>
          <w:tcPr>
            <w:tcW w:w="736" w:type="dxa"/>
          </w:tcPr>
          <w:p w14:paraId="024C2163"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151</w:t>
            </w:r>
          </w:p>
        </w:tc>
        <w:tc>
          <w:tcPr>
            <w:tcW w:w="3228" w:type="dxa"/>
            <w:shd w:val="clear" w:color="auto" w:fill="auto"/>
          </w:tcPr>
          <w:p w14:paraId="3DA9750F" w14:textId="354C38FB" w:rsidR="00955264" w:rsidRPr="00566BE1" w:rsidRDefault="00955264">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566BE1">
              <w:rPr>
                <w:rFonts w:ascii="Arial" w:eastAsia="Arial" w:hAnsi="Arial" w:cs="Arial"/>
                <w:color w:val="000000"/>
                <w:szCs w:val="24"/>
              </w:rPr>
              <w:t>S-1200-FOC</w:t>
            </w:r>
            <w:r w:rsidRPr="00566BE1">
              <w:rPr>
                <w:rFonts w:ascii="Arial" w:eastAsia="Arial" w:hAnsi="Arial" w:cs="Arial"/>
                <w:color w:val="000000"/>
                <w:szCs w:val="24"/>
                <w:lang w:val="en-US"/>
              </w:rPr>
              <w:t xml:space="preserve"> / G2680</w:t>
            </w:r>
          </w:p>
        </w:tc>
        <w:tc>
          <w:tcPr>
            <w:tcW w:w="4720" w:type="dxa"/>
          </w:tcPr>
          <w:p w14:paraId="28FC8CBB"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Fender Outercover</w:t>
            </w:r>
          </w:p>
        </w:tc>
      </w:tr>
      <w:tr w:rsidR="00955264" w:rsidRPr="00F318E8" w14:paraId="57D45CD9" w14:textId="77777777" w:rsidTr="00955264">
        <w:trPr>
          <w:trHeight w:val="560"/>
        </w:trPr>
        <w:tc>
          <w:tcPr>
            <w:tcW w:w="736" w:type="dxa"/>
          </w:tcPr>
          <w:p w14:paraId="5BB0D371"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152</w:t>
            </w:r>
          </w:p>
        </w:tc>
        <w:tc>
          <w:tcPr>
            <w:tcW w:w="3228" w:type="dxa"/>
            <w:shd w:val="clear" w:color="auto" w:fill="auto"/>
          </w:tcPr>
          <w:p w14:paraId="29AC859F" w14:textId="70B12490" w:rsidR="00955264" w:rsidRPr="00566BE1" w:rsidRDefault="00955264">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566BE1">
              <w:rPr>
                <w:rFonts w:ascii="Arial" w:eastAsia="Arial" w:hAnsi="Arial" w:cs="Arial"/>
                <w:color w:val="000000"/>
                <w:szCs w:val="24"/>
              </w:rPr>
              <w:t>S-1200-SSFT-380</w:t>
            </w:r>
            <w:r w:rsidRPr="00566BE1">
              <w:rPr>
                <w:rFonts w:ascii="Arial" w:eastAsia="Arial" w:hAnsi="Arial" w:cs="Arial"/>
                <w:color w:val="000000"/>
                <w:szCs w:val="24"/>
                <w:lang w:val="en-US"/>
              </w:rPr>
              <w:t xml:space="preserve"> / G2680</w:t>
            </w:r>
          </w:p>
        </w:tc>
        <w:tc>
          <w:tcPr>
            <w:tcW w:w="4720" w:type="dxa"/>
          </w:tcPr>
          <w:p w14:paraId="5A8EE9FF" w14:textId="77777777" w:rsidR="00955264" w:rsidRPr="0035744E" w:rsidRDefault="00955264">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Fuel tank 380lts (stainless steel)</w:t>
            </w:r>
          </w:p>
        </w:tc>
      </w:tr>
      <w:tr w:rsidR="00955264" w14:paraId="68FFB57D" w14:textId="77777777" w:rsidTr="00955264">
        <w:trPr>
          <w:trHeight w:val="560"/>
        </w:trPr>
        <w:tc>
          <w:tcPr>
            <w:tcW w:w="736" w:type="dxa"/>
          </w:tcPr>
          <w:p w14:paraId="08FAC5F5"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153</w:t>
            </w:r>
          </w:p>
        </w:tc>
        <w:tc>
          <w:tcPr>
            <w:tcW w:w="3228" w:type="dxa"/>
            <w:shd w:val="clear" w:color="auto" w:fill="auto"/>
          </w:tcPr>
          <w:p w14:paraId="1788F94F" w14:textId="5D65AB92" w:rsidR="00955264" w:rsidRPr="00566BE1" w:rsidRDefault="00955264">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566BE1">
              <w:rPr>
                <w:rFonts w:ascii="Arial" w:eastAsia="Arial" w:hAnsi="Arial" w:cs="Arial"/>
                <w:color w:val="000000"/>
                <w:szCs w:val="24"/>
              </w:rPr>
              <w:t>RΜ-916-009</w:t>
            </w:r>
            <w:r w:rsidRPr="00566BE1">
              <w:rPr>
                <w:rFonts w:ascii="Arial" w:eastAsia="Arial" w:hAnsi="Arial" w:cs="Arial"/>
                <w:color w:val="000000"/>
                <w:szCs w:val="24"/>
                <w:lang w:val="en-US"/>
              </w:rPr>
              <w:t xml:space="preserve"> / G2680</w:t>
            </w:r>
          </w:p>
        </w:tc>
        <w:tc>
          <w:tcPr>
            <w:tcW w:w="4720" w:type="dxa"/>
          </w:tcPr>
          <w:p w14:paraId="7CD1131A"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Άξονας Τρέιλερ 2500 Kg με Φρένο &amp; Στεγανά Ρουλεμάν Βαλβολίνης</w:t>
            </w:r>
          </w:p>
        </w:tc>
      </w:tr>
      <w:tr w:rsidR="00955264" w14:paraId="098368EF" w14:textId="77777777" w:rsidTr="00955264">
        <w:trPr>
          <w:trHeight w:val="300"/>
        </w:trPr>
        <w:tc>
          <w:tcPr>
            <w:tcW w:w="736" w:type="dxa"/>
          </w:tcPr>
          <w:p w14:paraId="34E26589"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154</w:t>
            </w:r>
          </w:p>
        </w:tc>
        <w:tc>
          <w:tcPr>
            <w:tcW w:w="3228" w:type="dxa"/>
            <w:shd w:val="clear" w:color="auto" w:fill="auto"/>
          </w:tcPr>
          <w:p w14:paraId="6C5E0C89" w14:textId="186EB36C" w:rsidR="00955264" w:rsidRPr="00566BE1"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sidRPr="00566BE1">
              <w:rPr>
                <w:rFonts w:ascii="Arial" w:eastAsia="Arial" w:hAnsi="Arial" w:cs="Arial"/>
                <w:color w:val="000000"/>
                <w:szCs w:val="24"/>
              </w:rPr>
              <w:t>RΜ-916-010</w:t>
            </w:r>
            <w:r w:rsidRPr="00566BE1">
              <w:rPr>
                <w:rFonts w:ascii="Arial" w:eastAsia="Arial" w:hAnsi="Arial" w:cs="Arial"/>
                <w:color w:val="000000"/>
                <w:szCs w:val="24"/>
                <w:lang w:val="en-US"/>
              </w:rPr>
              <w:t>/ G2680</w:t>
            </w:r>
          </w:p>
        </w:tc>
        <w:tc>
          <w:tcPr>
            <w:tcW w:w="4720" w:type="dxa"/>
          </w:tcPr>
          <w:p w14:paraId="6F13E6D1"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Δακτύλιος φρένου αδράνειας</w:t>
            </w:r>
          </w:p>
        </w:tc>
      </w:tr>
      <w:tr w:rsidR="00955264" w14:paraId="27B06A0C" w14:textId="77777777" w:rsidTr="00955264">
        <w:trPr>
          <w:trHeight w:val="300"/>
        </w:trPr>
        <w:tc>
          <w:tcPr>
            <w:tcW w:w="736" w:type="dxa"/>
          </w:tcPr>
          <w:p w14:paraId="115D4E1A"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155</w:t>
            </w:r>
          </w:p>
        </w:tc>
        <w:tc>
          <w:tcPr>
            <w:tcW w:w="3228" w:type="dxa"/>
            <w:shd w:val="clear" w:color="auto" w:fill="auto"/>
          </w:tcPr>
          <w:p w14:paraId="4389F48A" w14:textId="339A38C1" w:rsidR="00955264" w:rsidRPr="00566BE1"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sidRPr="00566BE1">
              <w:rPr>
                <w:rFonts w:ascii="Arial" w:eastAsia="Arial" w:hAnsi="Arial" w:cs="Arial"/>
                <w:color w:val="000000"/>
                <w:szCs w:val="24"/>
              </w:rPr>
              <w:t>RΜ-916-011</w:t>
            </w:r>
            <w:r w:rsidRPr="00566BE1">
              <w:rPr>
                <w:rFonts w:ascii="Arial" w:eastAsia="Arial" w:hAnsi="Arial" w:cs="Arial"/>
                <w:color w:val="000000"/>
                <w:szCs w:val="24"/>
                <w:lang w:val="en-US"/>
              </w:rPr>
              <w:t>/ G2680</w:t>
            </w:r>
          </w:p>
        </w:tc>
        <w:tc>
          <w:tcPr>
            <w:tcW w:w="4720" w:type="dxa"/>
          </w:tcPr>
          <w:p w14:paraId="1E773BB6"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Μηχανισμός φρένου αδρανείας</w:t>
            </w:r>
          </w:p>
        </w:tc>
      </w:tr>
      <w:tr w:rsidR="00955264" w14:paraId="0A2B6119" w14:textId="77777777" w:rsidTr="00955264">
        <w:trPr>
          <w:trHeight w:val="300"/>
        </w:trPr>
        <w:tc>
          <w:tcPr>
            <w:tcW w:w="736" w:type="dxa"/>
          </w:tcPr>
          <w:p w14:paraId="35E10F79"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156</w:t>
            </w:r>
          </w:p>
        </w:tc>
        <w:tc>
          <w:tcPr>
            <w:tcW w:w="3228" w:type="dxa"/>
            <w:shd w:val="clear" w:color="auto" w:fill="auto"/>
          </w:tcPr>
          <w:p w14:paraId="161B68E1" w14:textId="2073E040" w:rsidR="00955264" w:rsidRPr="00566BE1"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sidRPr="00566BE1">
              <w:rPr>
                <w:rFonts w:ascii="Arial" w:eastAsia="Arial" w:hAnsi="Arial" w:cs="Arial"/>
                <w:color w:val="000000"/>
                <w:szCs w:val="24"/>
              </w:rPr>
              <w:t>RΜ-916-012</w:t>
            </w:r>
            <w:r w:rsidRPr="00566BE1">
              <w:rPr>
                <w:rFonts w:ascii="Arial" w:eastAsia="Arial" w:hAnsi="Arial" w:cs="Arial"/>
                <w:color w:val="000000"/>
                <w:szCs w:val="24"/>
                <w:lang w:val="en-US"/>
              </w:rPr>
              <w:t>/ G2680</w:t>
            </w:r>
          </w:p>
        </w:tc>
        <w:tc>
          <w:tcPr>
            <w:tcW w:w="4720" w:type="dxa"/>
          </w:tcPr>
          <w:p w14:paraId="34934400"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Γράσο τροχών τρέϊλερ 1kg</w:t>
            </w:r>
          </w:p>
        </w:tc>
      </w:tr>
      <w:tr w:rsidR="00955264" w14:paraId="7C56E905" w14:textId="77777777" w:rsidTr="00955264">
        <w:trPr>
          <w:trHeight w:val="300"/>
        </w:trPr>
        <w:tc>
          <w:tcPr>
            <w:tcW w:w="736" w:type="dxa"/>
          </w:tcPr>
          <w:p w14:paraId="3D38B241"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157</w:t>
            </w:r>
          </w:p>
        </w:tc>
        <w:tc>
          <w:tcPr>
            <w:tcW w:w="3228" w:type="dxa"/>
            <w:shd w:val="clear" w:color="auto" w:fill="auto"/>
          </w:tcPr>
          <w:p w14:paraId="431B4DF7" w14:textId="3371E63B" w:rsidR="00955264" w:rsidRPr="00566BE1"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sidRPr="00566BE1">
              <w:rPr>
                <w:rFonts w:ascii="Arial" w:eastAsia="Arial" w:hAnsi="Arial" w:cs="Arial"/>
                <w:color w:val="000000"/>
                <w:szCs w:val="24"/>
              </w:rPr>
              <w:t>RΜ-916-013</w:t>
            </w:r>
            <w:r w:rsidRPr="00566BE1">
              <w:rPr>
                <w:rFonts w:ascii="Arial" w:eastAsia="Arial" w:hAnsi="Arial" w:cs="Arial"/>
                <w:color w:val="000000"/>
                <w:szCs w:val="24"/>
                <w:lang w:val="en-US"/>
              </w:rPr>
              <w:t>/ G2680</w:t>
            </w:r>
          </w:p>
        </w:tc>
        <w:tc>
          <w:tcPr>
            <w:tcW w:w="4720" w:type="dxa"/>
          </w:tcPr>
          <w:p w14:paraId="098ADB38"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Ρουλεμάν τροχού τρέϊλερ</w:t>
            </w:r>
          </w:p>
        </w:tc>
      </w:tr>
      <w:tr w:rsidR="00955264" w14:paraId="34BEACA0" w14:textId="77777777" w:rsidTr="00955264">
        <w:trPr>
          <w:trHeight w:val="300"/>
        </w:trPr>
        <w:tc>
          <w:tcPr>
            <w:tcW w:w="736" w:type="dxa"/>
          </w:tcPr>
          <w:p w14:paraId="2D3662EC"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158</w:t>
            </w:r>
          </w:p>
        </w:tc>
        <w:tc>
          <w:tcPr>
            <w:tcW w:w="3228" w:type="dxa"/>
            <w:shd w:val="clear" w:color="auto" w:fill="auto"/>
          </w:tcPr>
          <w:p w14:paraId="1A7DC630" w14:textId="69E5E43D" w:rsidR="00955264" w:rsidRPr="00566BE1"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sidRPr="00566BE1">
              <w:rPr>
                <w:rFonts w:ascii="Arial" w:eastAsia="Arial" w:hAnsi="Arial" w:cs="Arial"/>
                <w:color w:val="000000"/>
                <w:szCs w:val="24"/>
              </w:rPr>
              <w:t>0000-S-1200-T</w:t>
            </w:r>
            <w:r w:rsidRPr="00566BE1">
              <w:rPr>
                <w:rFonts w:ascii="Arial" w:eastAsia="Arial" w:hAnsi="Arial" w:cs="Arial"/>
                <w:color w:val="000000"/>
                <w:szCs w:val="24"/>
                <w:lang w:val="en-US"/>
              </w:rPr>
              <w:t>/ G2680</w:t>
            </w:r>
          </w:p>
        </w:tc>
        <w:tc>
          <w:tcPr>
            <w:tcW w:w="4720" w:type="dxa"/>
          </w:tcPr>
          <w:p w14:paraId="6628D9BB"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Φορέας Τρέιλερ Roadmaster</w:t>
            </w:r>
          </w:p>
        </w:tc>
      </w:tr>
      <w:tr w:rsidR="00955264" w14:paraId="65F7F058" w14:textId="77777777" w:rsidTr="00955264">
        <w:trPr>
          <w:trHeight w:val="560"/>
        </w:trPr>
        <w:tc>
          <w:tcPr>
            <w:tcW w:w="736" w:type="dxa"/>
          </w:tcPr>
          <w:p w14:paraId="11F13452" w14:textId="77777777" w:rsidR="00955264" w:rsidRDefault="00955264" w:rsidP="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159</w:t>
            </w:r>
          </w:p>
        </w:tc>
        <w:tc>
          <w:tcPr>
            <w:tcW w:w="3228" w:type="dxa"/>
          </w:tcPr>
          <w:p w14:paraId="6D70D81F"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TM-100-112</w:t>
            </w:r>
          </w:p>
        </w:tc>
        <w:tc>
          <w:tcPr>
            <w:tcW w:w="4720" w:type="dxa"/>
          </w:tcPr>
          <w:p w14:paraId="1D200F28"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Εγχειρίδια συντήρησης εξωλέμβιας μηχανής MERCURY VERADO 400Hp 3ου Κλιμ</w:t>
            </w:r>
          </w:p>
        </w:tc>
      </w:tr>
      <w:tr w:rsidR="00955264" w14:paraId="47199E7E" w14:textId="77777777" w:rsidTr="00955264">
        <w:trPr>
          <w:trHeight w:val="560"/>
        </w:trPr>
        <w:tc>
          <w:tcPr>
            <w:tcW w:w="736" w:type="dxa"/>
          </w:tcPr>
          <w:p w14:paraId="73CC4E2F"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160</w:t>
            </w:r>
          </w:p>
        </w:tc>
        <w:tc>
          <w:tcPr>
            <w:tcW w:w="3228" w:type="dxa"/>
          </w:tcPr>
          <w:p w14:paraId="7FE068B1"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TM-100-113</w:t>
            </w:r>
          </w:p>
        </w:tc>
        <w:tc>
          <w:tcPr>
            <w:tcW w:w="4720" w:type="dxa"/>
          </w:tcPr>
          <w:p w14:paraId="5F1D45CF"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Εγχειρίδιο συντήρησης Simrad GO9 XSE -  Simrad Halo 24-VHF RS40 3ου κλιμ</w:t>
            </w:r>
          </w:p>
        </w:tc>
      </w:tr>
      <w:tr w:rsidR="00955264" w14:paraId="1D377D01" w14:textId="77777777" w:rsidTr="00955264">
        <w:trPr>
          <w:trHeight w:val="560"/>
        </w:trPr>
        <w:tc>
          <w:tcPr>
            <w:tcW w:w="736" w:type="dxa"/>
          </w:tcPr>
          <w:p w14:paraId="3CE211E1"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161</w:t>
            </w:r>
          </w:p>
        </w:tc>
        <w:tc>
          <w:tcPr>
            <w:tcW w:w="3228" w:type="dxa"/>
          </w:tcPr>
          <w:p w14:paraId="47D4B0DE"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TM-100-114</w:t>
            </w:r>
          </w:p>
        </w:tc>
        <w:tc>
          <w:tcPr>
            <w:tcW w:w="4720" w:type="dxa"/>
          </w:tcPr>
          <w:p w14:paraId="4591FD1B"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Εγχειρίδιο συντήρησης ταχύπλοου σκάφους "MUNIN 1200" 3ου Κλιμ</w:t>
            </w:r>
          </w:p>
        </w:tc>
      </w:tr>
    </w:tbl>
    <w:p w14:paraId="74C34024"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3F4AF8B5" w14:textId="4149A89B" w:rsidR="00FB663F" w:rsidRDefault="00FB663F" w:rsidP="00FB663F">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4.1.1.2.2</w:t>
      </w:r>
      <w:r>
        <w:rPr>
          <w:rFonts w:ascii="Arial" w:eastAsia="Arial" w:hAnsi="Arial" w:cs="Arial"/>
          <w:color w:val="000000"/>
          <w:szCs w:val="24"/>
        </w:rPr>
        <w:tab/>
        <w:t xml:space="preserve">Αναλυτικός Πίνακας απαιτήσεων για τεχνική υποστήριξη των εξωλέμβιων κινητήρων </w:t>
      </w:r>
      <w:r>
        <w:rPr>
          <w:rFonts w:ascii="Arial" w:eastAsia="Arial" w:hAnsi="Arial" w:cs="Arial"/>
          <w:color w:val="000000"/>
          <w:szCs w:val="24"/>
          <w:lang w:val="en-US"/>
        </w:rPr>
        <w:t>Mercury</w:t>
      </w:r>
      <w:r w:rsidRPr="009E7D5D">
        <w:rPr>
          <w:rFonts w:ascii="Arial" w:eastAsia="Arial" w:hAnsi="Arial" w:cs="Arial"/>
          <w:color w:val="000000"/>
          <w:szCs w:val="24"/>
        </w:rPr>
        <w:t xml:space="preserve"> 5.7 </w:t>
      </w:r>
      <w:r>
        <w:rPr>
          <w:rFonts w:ascii="Arial" w:eastAsia="Arial" w:hAnsi="Arial" w:cs="Arial"/>
          <w:color w:val="000000"/>
          <w:szCs w:val="24"/>
          <w:lang w:val="en-US"/>
        </w:rPr>
        <w:t>L</w:t>
      </w:r>
      <w:r w:rsidRPr="009E7D5D">
        <w:rPr>
          <w:rFonts w:ascii="Arial" w:eastAsia="Arial" w:hAnsi="Arial" w:cs="Arial"/>
          <w:color w:val="000000"/>
          <w:szCs w:val="24"/>
        </w:rPr>
        <w:t xml:space="preserve"> </w:t>
      </w:r>
      <w:r>
        <w:rPr>
          <w:rFonts w:ascii="Arial" w:eastAsia="Arial" w:hAnsi="Arial" w:cs="Arial"/>
          <w:color w:val="000000"/>
          <w:szCs w:val="24"/>
          <w:lang w:val="en-US"/>
        </w:rPr>
        <w:t>V</w:t>
      </w:r>
      <w:r w:rsidRPr="009E7D5D">
        <w:rPr>
          <w:rFonts w:ascii="Arial" w:eastAsia="Arial" w:hAnsi="Arial" w:cs="Arial"/>
          <w:color w:val="000000"/>
          <w:szCs w:val="24"/>
        </w:rPr>
        <w:t>10 400</w:t>
      </w:r>
      <w:r>
        <w:rPr>
          <w:rFonts w:ascii="Arial" w:eastAsia="Arial" w:hAnsi="Arial" w:cs="Arial"/>
          <w:color w:val="000000"/>
          <w:szCs w:val="24"/>
          <w:lang w:val="en-US"/>
        </w:rPr>
        <w:t>hp</w:t>
      </w:r>
      <w:r w:rsidRPr="009E7D5D">
        <w:rPr>
          <w:rFonts w:ascii="Arial" w:eastAsia="Arial" w:hAnsi="Arial" w:cs="Arial"/>
          <w:color w:val="000000"/>
          <w:szCs w:val="24"/>
        </w:rPr>
        <w:t xml:space="preserve"> </w:t>
      </w:r>
      <w:r>
        <w:rPr>
          <w:rFonts w:ascii="Arial" w:eastAsia="Arial" w:hAnsi="Arial" w:cs="Arial"/>
          <w:color w:val="000000"/>
          <w:szCs w:val="24"/>
          <w:lang w:val="en-US"/>
        </w:rPr>
        <w:t>Verado</w:t>
      </w:r>
      <w:r w:rsidRPr="009E7D5D">
        <w:rPr>
          <w:rFonts w:ascii="Arial" w:eastAsia="Arial" w:hAnsi="Arial" w:cs="Arial"/>
          <w:color w:val="000000"/>
          <w:szCs w:val="24"/>
        </w:rPr>
        <w:t xml:space="preserve"> </w:t>
      </w:r>
      <w:r>
        <w:rPr>
          <w:rFonts w:ascii="Arial" w:eastAsia="Arial" w:hAnsi="Arial" w:cs="Arial"/>
          <w:color w:val="000000"/>
          <w:szCs w:val="24"/>
          <w:lang w:val="en-US"/>
        </w:rPr>
        <w:t>XL</w:t>
      </w:r>
      <w:r>
        <w:rPr>
          <w:rFonts w:ascii="Arial" w:eastAsia="Arial" w:hAnsi="Arial" w:cs="Arial"/>
          <w:color w:val="000000"/>
          <w:szCs w:val="24"/>
        </w:rPr>
        <w:t>»</w:t>
      </w:r>
    </w:p>
    <w:p w14:paraId="41D624D7" w14:textId="107357E8" w:rsidR="00FB663F" w:rsidRDefault="00FB663F" w:rsidP="00FB663F">
      <w:pPr>
        <w:pBdr>
          <w:top w:val="nil"/>
          <w:left w:val="nil"/>
          <w:bottom w:val="nil"/>
          <w:right w:val="nil"/>
          <w:between w:val="nil"/>
        </w:pBdr>
        <w:spacing w:line="240" w:lineRule="auto"/>
        <w:ind w:left="0" w:hanging="2"/>
        <w:jc w:val="both"/>
        <w:rPr>
          <w:rFonts w:ascii="Arial" w:eastAsia="Arial" w:hAnsi="Arial" w:cs="Arial"/>
          <w:color w:val="000000"/>
          <w:szCs w:val="24"/>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3260"/>
        <w:gridCol w:w="4820"/>
      </w:tblGrid>
      <w:tr w:rsidR="00955264" w:rsidRPr="000721A9" w14:paraId="5053A300" w14:textId="77777777" w:rsidTr="00955264">
        <w:trPr>
          <w:trHeight w:val="491"/>
        </w:trPr>
        <w:tc>
          <w:tcPr>
            <w:tcW w:w="704" w:type="dxa"/>
            <w:vAlign w:val="center"/>
          </w:tcPr>
          <w:p w14:paraId="4F2B4608" w14:textId="7D63EB41" w:rsidR="00955264" w:rsidRPr="000721A9" w:rsidRDefault="00955264" w:rsidP="00FB663F">
            <w:pPr>
              <w:pBdr>
                <w:top w:val="nil"/>
                <w:left w:val="nil"/>
                <w:bottom w:val="nil"/>
                <w:right w:val="nil"/>
                <w:between w:val="nil"/>
              </w:pBdr>
              <w:spacing w:line="240" w:lineRule="auto"/>
              <w:ind w:left="0" w:hanging="2"/>
              <w:jc w:val="center"/>
              <w:rPr>
                <w:rFonts w:ascii="Arial" w:eastAsia="Arial" w:hAnsi="Arial" w:cs="Arial"/>
                <w:b/>
                <w:bCs/>
                <w:color w:val="000000"/>
                <w:szCs w:val="24"/>
              </w:rPr>
            </w:pPr>
            <w:r>
              <w:rPr>
                <w:rFonts w:ascii="Arial" w:eastAsia="Arial" w:hAnsi="Arial" w:cs="Arial"/>
                <w:b/>
                <w:bCs/>
                <w:color w:val="000000"/>
                <w:szCs w:val="24"/>
              </w:rPr>
              <w:t>α/α</w:t>
            </w:r>
          </w:p>
        </w:tc>
        <w:tc>
          <w:tcPr>
            <w:tcW w:w="3260" w:type="dxa"/>
            <w:shd w:val="clear" w:color="auto" w:fill="auto"/>
            <w:vAlign w:val="center"/>
          </w:tcPr>
          <w:p w14:paraId="4A2A7EDE" w14:textId="77777777" w:rsidR="00955264" w:rsidRPr="000721A9" w:rsidRDefault="00955264"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sidRPr="000721A9">
              <w:rPr>
                <w:rFonts w:ascii="Arial" w:eastAsia="Arial" w:hAnsi="Arial" w:cs="Arial"/>
                <w:b/>
                <w:szCs w:val="24"/>
              </w:rPr>
              <w:t>Α/Ο ή Ρ/Ν – NCΑGE 88907</w:t>
            </w:r>
          </w:p>
        </w:tc>
        <w:tc>
          <w:tcPr>
            <w:tcW w:w="4820" w:type="dxa"/>
            <w:vAlign w:val="center"/>
          </w:tcPr>
          <w:p w14:paraId="5B51DBF2" w14:textId="77777777" w:rsidR="00955264" w:rsidRPr="000721A9" w:rsidRDefault="00955264"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sidRPr="000721A9">
              <w:rPr>
                <w:rFonts w:ascii="Arial" w:eastAsia="Arial" w:hAnsi="Arial" w:cs="Arial"/>
                <w:b/>
                <w:color w:val="000000"/>
                <w:szCs w:val="24"/>
              </w:rPr>
              <w:t>ΠΕΡΙΓΡΑΦΗ</w:t>
            </w:r>
          </w:p>
        </w:tc>
      </w:tr>
      <w:tr w:rsidR="00955264" w:rsidRPr="00F318E8" w14:paraId="6C17CFD1" w14:textId="77777777" w:rsidTr="00955264">
        <w:trPr>
          <w:trHeight w:hRule="exact" w:val="284"/>
        </w:trPr>
        <w:tc>
          <w:tcPr>
            <w:tcW w:w="704" w:type="dxa"/>
          </w:tcPr>
          <w:p w14:paraId="33A11B8E" w14:textId="77777777" w:rsidR="00955264" w:rsidRPr="000721A9" w:rsidRDefault="00955264" w:rsidP="00FB663F">
            <w:pPr>
              <w:pStyle w:val="ac"/>
              <w:numPr>
                <w:ilvl w:val="0"/>
                <w:numId w:val="22"/>
              </w:numPr>
              <w:pBdr>
                <w:top w:val="nil"/>
                <w:left w:val="nil"/>
                <w:bottom w:val="nil"/>
                <w:right w:val="nil"/>
                <w:between w:val="nil"/>
              </w:pBdr>
              <w:spacing w:line="240" w:lineRule="auto"/>
              <w:ind w:leftChars="0" w:left="0" w:firstLineChars="0" w:hanging="2"/>
              <w:contextualSpacing/>
              <w:jc w:val="center"/>
              <w:rPr>
                <w:rFonts w:ascii="Arial" w:eastAsia="Arial" w:hAnsi="Arial" w:cs="Arial"/>
                <w:color w:val="000000"/>
                <w:lang w:val="en-US"/>
              </w:rPr>
            </w:pPr>
          </w:p>
        </w:tc>
        <w:tc>
          <w:tcPr>
            <w:tcW w:w="3260" w:type="dxa"/>
            <w:tcBorders>
              <w:top w:val="nil"/>
              <w:left w:val="nil"/>
              <w:bottom w:val="single" w:sz="8" w:space="0" w:color="auto"/>
              <w:right w:val="single" w:sz="8" w:space="0" w:color="auto"/>
            </w:tcBorders>
            <w:shd w:val="clear" w:color="auto" w:fill="auto"/>
            <w:vAlign w:val="center"/>
          </w:tcPr>
          <w:p w14:paraId="46AAE749" w14:textId="77777777" w:rsidR="00955264" w:rsidRPr="000721A9" w:rsidRDefault="00955264" w:rsidP="00FB663F">
            <w:pPr>
              <w:ind w:left="0" w:hanging="2"/>
              <w:rPr>
                <w:rFonts w:ascii="Arial" w:hAnsi="Arial" w:cs="Arial"/>
                <w:color w:val="000000"/>
                <w:szCs w:val="24"/>
              </w:rPr>
            </w:pPr>
            <w:r w:rsidRPr="000721A9">
              <w:rPr>
                <w:rFonts w:ascii="Arial" w:hAnsi="Arial" w:cs="Arial"/>
                <w:color w:val="000000"/>
                <w:szCs w:val="24"/>
              </w:rPr>
              <w:t>0092-8M0086-227</w:t>
            </w:r>
          </w:p>
        </w:tc>
        <w:tc>
          <w:tcPr>
            <w:tcW w:w="4820" w:type="dxa"/>
            <w:tcBorders>
              <w:top w:val="nil"/>
              <w:left w:val="nil"/>
              <w:bottom w:val="single" w:sz="8" w:space="0" w:color="auto"/>
              <w:right w:val="single" w:sz="8" w:space="0" w:color="auto"/>
            </w:tcBorders>
            <w:shd w:val="clear" w:color="auto" w:fill="auto"/>
            <w:vAlign w:val="center"/>
          </w:tcPr>
          <w:p w14:paraId="2577A70D" w14:textId="77777777" w:rsidR="00955264" w:rsidRPr="000721A9" w:rsidRDefault="00955264" w:rsidP="00FB663F">
            <w:pPr>
              <w:ind w:left="0" w:hanging="2"/>
              <w:rPr>
                <w:rFonts w:ascii="Arial" w:hAnsi="Arial" w:cs="Arial"/>
                <w:color w:val="000000"/>
                <w:szCs w:val="24"/>
                <w:lang w:val="en-US"/>
              </w:rPr>
            </w:pPr>
            <w:r w:rsidRPr="000721A9">
              <w:rPr>
                <w:rFonts w:ascii="Arial" w:hAnsi="Arial" w:cs="Arial"/>
                <w:color w:val="000000"/>
                <w:szCs w:val="24"/>
              </w:rPr>
              <w:t>ΛΑΔΙ</w:t>
            </w:r>
            <w:r w:rsidRPr="000721A9">
              <w:rPr>
                <w:rFonts w:ascii="Arial" w:hAnsi="Arial" w:cs="Arial"/>
                <w:color w:val="000000"/>
                <w:szCs w:val="24"/>
                <w:lang w:val="en-US"/>
              </w:rPr>
              <w:t xml:space="preserve"> 4-STR  25W40 SYNTHETIC 4L</w:t>
            </w:r>
          </w:p>
        </w:tc>
      </w:tr>
      <w:tr w:rsidR="00955264" w:rsidRPr="00F318E8" w14:paraId="39F46229" w14:textId="77777777" w:rsidTr="00955264">
        <w:trPr>
          <w:trHeight w:hRule="exact" w:val="284"/>
        </w:trPr>
        <w:tc>
          <w:tcPr>
            <w:tcW w:w="704" w:type="dxa"/>
          </w:tcPr>
          <w:p w14:paraId="688C7325" w14:textId="77777777" w:rsidR="00955264" w:rsidRPr="000721A9" w:rsidRDefault="00955264" w:rsidP="00FB663F">
            <w:pPr>
              <w:pStyle w:val="ac"/>
              <w:numPr>
                <w:ilvl w:val="0"/>
                <w:numId w:val="22"/>
              </w:numPr>
              <w:pBdr>
                <w:top w:val="nil"/>
                <w:left w:val="nil"/>
                <w:bottom w:val="nil"/>
                <w:right w:val="nil"/>
                <w:between w:val="nil"/>
              </w:pBdr>
              <w:spacing w:line="240" w:lineRule="auto"/>
              <w:ind w:leftChars="0" w:left="0" w:firstLineChars="0" w:hanging="2"/>
              <w:contextualSpacing/>
              <w:jc w:val="center"/>
              <w:rPr>
                <w:rFonts w:ascii="Arial" w:eastAsia="Arial" w:hAnsi="Arial" w:cs="Arial"/>
                <w:color w:val="000000"/>
                <w:lang w:val="en-US"/>
              </w:rPr>
            </w:pPr>
          </w:p>
        </w:tc>
        <w:tc>
          <w:tcPr>
            <w:tcW w:w="3260" w:type="dxa"/>
            <w:tcBorders>
              <w:top w:val="nil"/>
              <w:left w:val="nil"/>
              <w:bottom w:val="single" w:sz="8" w:space="0" w:color="auto"/>
              <w:right w:val="single" w:sz="8" w:space="0" w:color="auto"/>
            </w:tcBorders>
            <w:shd w:val="clear" w:color="auto" w:fill="auto"/>
            <w:vAlign w:val="center"/>
          </w:tcPr>
          <w:p w14:paraId="6F2A33C5" w14:textId="77777777" w:rsidR="00955264" w:rsidRPr="000721A9" w:rsidRDefault="00955264" w:rsidP="00FB663F">
            <w:pPr>
              <w:ind w:left="0" w:hanging="2"/>
              <w:rPr>
                <w:rFonts w:ascii="Arial" w:hAnsi="Arial" w:cs="Arial"/>
                <w:color w:val="000000"/>
                <w:szCs w:val="24"/>
              </w:rPr>
            </w:pPr>
            <w:r w:rsidRPr="000721A9">
              <w:rPr>
                <w:rFonts w:ascii="Arial" w:hAnsi="Arial" w:cs="Arial"/>
                <w:color w:val="000000"/>
                <w:szCs w:val="24"/>
              </w:rPr>
              <w:t>0092-8M0086-226</w:t>
            </w:r>
          </w:p>
        </w:tc>
        <w:tc>
          <w:tcPr>
            <w:tcW w:w="4820" w:type="dxa"/>
            <w:tcBorders>
              <w:top w:val="nil"/>
              <w:left w:val="nil"/>
              <w:bottom w:val="single" w:sz="8" w:space="0" w:color="auto"/>
              <w:right w:val="single" w:sz="8" w:space="0" w:color="auto"/>
            </w:tcBorders>
            <w:shd w:val="clear" w:color="auto" w:fill="auto"/>
            <w:vAlign w:val="center"/>
          </w:tcPr>
          <w:p w14:paraId="41110AE5" w14:textId="77777777" w:rsidR="00955264" w:rsidRPr="000721A9" w:rsidRDefault="00955264" w:rsidP="00FB663F">
            <w:pPr>
              <w:ind w:left="0" w:hanging="2"/>
              <w:rPr>
                <w:rFonts w:ascii="Arial" w:hAnsi="Arial" w:cs="Arial"/>
                <w:color w:val="000000"/>
                <w:szCs w:val="24"/>
                <w:lang w:val="en-US"/>
              </w:rPr>
            </w:pPr>
            <w:r w:rsidRPr="000721A9">
              <w:rPr>
                <w:rFonts w:ascii="Arial" w:hAnsi="Arial" w:cs="Arial"/>
                <w:color w:val="000000"/>
                <w:szCs w:val="24"/>
              </w:rPr>
              <w:t>ΛΑΔΙ</w:t>
            </w:r>
            <w:r w:rsidRPr="000721A9">
              <w:rPr>
                <w:rFonts w:ascii="Arial" w:hAnsi="Arial" w:cs="Arial"/>
                <w:color w:val="000000"/>
                <w:szCs w:val="24"/>
                <w:lang w:val="en-US"/>
              </w:rPr>
              <w:t xml:space="preserve"> 4-STR  25W40 SYNTHETIC 1L</w:t>
            </w:r>
          </w:p>
        </w:tc>
      </w:tr>
      <w:tr w:rsidR="00955264" w:rsidRPr="000721A9" w14:paraId="43CCACC8" w14:textId="77777777" w:rsidTr="00955264">
        <w:trPr>
          <w:trHeight w:hRule="exact" w:val="284"/>
        </w:trPr>
        <w:tc>
          <w:tcPr>
            <w:tcW w:w="704" w:type="dxa"/>
          </w:tcPr>
          <w:p w14:paraId="6F6696B5" w14:textId="77777777" w:rsidR="00955264" w:rsidRPr="000721A9" w:rsidRDefault="00955264" w:rsidP="00FB663F">
            <w:pPr>
              <w:pStyle w:val="ac"/>
              <w:numPr>
                <w:ilvl w:val="0"/>
                <w:numId w:val="22"/>
              </w:numPr>
              <w:pBdr>
                <w:top w:val="nil"/>
                <w:left w:val="nil"/>
                <w:bottom w:val="nil"/>
                <w:right w:val="nil"/>
                <w:between w:val="nil"/>
              </w:pBdr>
              <w:spacing w:line="240" w:lineRule="auto"/>
              <w:ind w:leftChars="0" w:left="0" w:firstLineChars="0" w:hanging="2"/>
              <w:contextualSpacing/>
              <w:jc w:val="center"/>
              <w:rPr>
                <w:rFonts w:ascii="Arial" w:eastAsia="Arial" w:hAnsi="Arial" w:cs="Arial"/>
                <w:color w:val="000000"/>
                <w:lang w:val="en-US"/>
              </w:rPr>
            </w:pPr>
          </w:p>
        </w:tc>
        <w:tc>
          <w:tcPr>
            <w:tcW w:w="3260" w:type="dxa"/>
            <w:tcBorders>
              <w:top w:val="nil"/>
              <w:left w:val="nil"/>
              <w:bottom w:val="single" w:sz="8" w:space="0" w:color="auto"/>
              <w:right w:val="single" w:sz="8" w:space="0" w:color="auto"/>
            </w:tcBorders>
            <w:shd w:val="clear" w:color="auto" w:fill="auto"/>
            <w:vAlign w:val="center"/>
          </w:tcPr>
          <w:p w14:paraId="4DB09976" w14:textId="77777777" w:rsidR="00955264" w:rsidRPr="000721A9" w:rsidRDefault="00955264" w:rsidP="00FB663F">
            <w:pPr>
              <w:ind w:left="0" w:hanging="2"/>
              <w:rPr>
                <w:rFonts w:ascii="Arial" w:hAnsi="Arial" w:cs="Arial"/>
                <w:color w:val="000000"/>
                <w:szCs w:val="24"/>
              </w:rPr>
            </w:pPr>
            <w:r w:rsidRPr="000721A9">
              <w:rPr>
                <w:rFonts w:ascii="Arial" w:hAnsi="Arial" w:cs="Arial"/>
                <w:color w:val="000000"/>
                <w:szCs w:val="24"/>
              </w:rPr>
              <w:t>0092-8M0133-995</w:t>
            </w:r>
          </w:p>
        </w:tc>
        <w:tc>
          <w:tcPr>
            <w:tcW w:w="4820" w:type="dxa"/>
            <w:tcBorders>
              <w:top w:val="nil"/>
              <w:left w:val="nil"/>
              <w:bottom w:val="single" w:sz="8" w:space="0" w:color="auto"/>
              <w:right w:val="single" w:sz="8" w:space="0" w:color="auto"/>
            </w:tcBorders>
            <w:shd w:val="clear" w:color="auto" w:fill="auto"/>
            <w:vAlign w:val="center"/>
          </w:tcPr>
          <w:p w14:paraId="0AFC1984" w14:textId="77777777" w:rsidR="00955264" w:rsidRPr="000721A9" w:rsidRDefault="00955264" w:rsidP="00FB663F">
            <w:pPr>
              <w:ind w:left="0" w:hanging="2"/>
              <w:rPr>
                <w:rFonts w:ascii="Arial" w:hAnsi="Arial" w:cs="Arial"/>
                <w:color w:val="000000"/>
                <w:szCs w:val="24"/>
              </w:rPr>
            </w:pPr>
            <w:r w:rsidRPr="000721A9">
              <w:rPr>
                <w:rFonts w:ascii="Arial" w:hAnsi="Arial" w:cs="Arial"/>
                <w:color w:val="000000"/>
                <w:szCs w:val="24"/>
              </w:rPr>
              <w:t>ΒΑΛΒΟΛΙΝΗ HP 1 L RAC</w:t>
            </w:r>
          </w:p>
        </w:tc>
      </w:tr>
      <w:tr w:rsidR="00955264" w:rsidRPr="000721A9" w14:paraId="2E94FD53" w14:textId="77777777" w:rsidTr="00955264">
        <w:trPr>
          <w:trHeight w:hRule="exact" w:val="284"/>
        </w:trPr>
        <w:tc>
          <w:tcPr>
            <w:tcW w:w="704" w:type="dxa"/>
          </w:tcPr>
          <w:p w14:paraId="1E0D45CE" w14:textId="77777777" w:rsidR="00955264" w:rsidRPr="000721A9" w:rsidRDefault="00955264" w:rsidP="00FB663F">
            <w:pPr>
              <w:pStyle w:val="ac"/>
              <w:numPr>
                <w:ilvl w:val="0"/>
                <w:numId w:val="22"/>
              </w:numPr>
              <w:pBdr>
                <w:top w:val="nil"/>
                <w:left w:val="nil"/>
                <w:bottom w:val="nil"/>
                <w:right w:val="nil"/>
                <w:between w:val="nil"/>
              </w:pBdr>
              <w:spacing w:line="240" w:lineRule="auto"/>
              <w:ind w:leftChars="0" w:left="0" w:firstLineChars="0" w:hanging="2"/>
              <w:contextualSpacing/>
              <w:jc w:val="center"/>
              <w:rPr>
                <w:rFonts w:ascii="Arial" w:eastAsia="Arial" w:hAnsi="Arial" w:cs="Arial"/>
                <w:color w:val="000000"/>
                <w:lang w:val="en-US"/>
              </w:rPr>
            </w:pPr>
          </w:p>
        </w:tc>
        <w:tc>
          <w:tcPr>
            <w:tcW w:w="3260" w:type="dxa"/>
            <w:tcBorders>
              <w:top w:val="nil"/>
              <w:left w:val="nil"/>
              <w:bottom w:val="single" w:sz="8" w:space="0" w:color="auto"/>
              <w:right w:val="single" w:sz="8" w:space="0" w:color="auto"/>
            </w:tcBorders>
            <w:shd w:val="clear" w:color="auto" w:fill="auto"/>
            <w:vAlign w:val="center"/>
          </w:tcPr>
          <w:p w14:paraId="7E3BBECF" w14:textId="77777777" w:rsidR="00955264" w:rsidRPr="000721A9" w:rsidRDefault="00955264" w:rsidP="00FB663F">
            <w:pPr>
              <w:ind w:left="0" w:hanging="2"/>
              <w:rPr>
                <w:rFonts w:ascii="Arial" w:hAnsi="Arial" w:cs="Arial"/>
                <w:color w:val="000000"/>
                <w:szCs w:val="24"/>
              </w:rPr>
            </w:pPr>
            <w:r w:rsidRPr="000721A9">
              <w:rPr>
                <w:rFonts w:ascii="Arial" w:hAnsi="Arial" w:cs="Arial"/>
                <w:color w:val="000000"/>
                <w:szCs w:val="24"/>
              </w:rPr>
              <w:t>0092-8M0079-744</w:t>
            </w:r>
          </w:p>
        </w:tc>
        <w:tc>
          <w:tcPr>
            <w:tcW w:w="4820" w:type="dxa"/>
            <w:tcBorders>
              <w:top w:val="nil"/>
              <w:left w:val="nil"/>
              <w:bottom w:val="single" w:sz="8" w:space="0" w:color="auto"/>
              <w:right w:val="single" w:sz="8" w:space="0" w:color="auto"/>
            </w:tcBorders>
            <w:shd w:val="clear" w:color="auto" w:fill="auto"/>
            <w:vAlign w:val="center"/>
          </w:tcPr>
          <w:p w14:paraId="5513F645" w14:textId="77777777" w:rsidR="00955264" w:rsidRPr="000721A9" w:rsidRDefault="00955264" w:rsidP="00FB663F">
            <w:pPr>
              <w:ind w:left="0" w:hanging="2"/>
              <w:rPr>
                <w:rFonts w:ascii="Arial" w:hAnsi="Arial" w:cs="Arial"/>
                <w:color w:val="000000"/>
                <w:szCs w:val="24"/>
              </w:rPr>
            </w:pPr>
            <w:r w:rsidRPr="000721A9">
              <w:rPr>
                <w:rFonts w:ascii="Arial" w:hAnsi="Arial" w:cs="Arial"/>
                <w:color w:val="000000"/>
                <w:szCs w:val="24"/>
              </w:rPr>
              <w:t>ΚΑΘΑΡΙΣΤΙΚΟ ΒΕΝΖΙΝΗΣ QUICKLEEN</w:t>
            </w:r>
          </w:p>
        </w:tc>
      </w:tr>
      <w:tr w:rsidR="00955264" w:rsidRPr="000721A9" w14:paraId="79FDF89B" w14:textId="77777777" w:rsidTr="00955264">
        <w:trPr>
          <w:trHeight w:hRule="exact" w:val="284"/>
        </w:trPr>
        <w:tc>
          <w:tcPr>
            <w:tcW w:w="704" w:type="dxa"/>
          </w:tcPr>
          <w:p w14:paraId="24C72103" w14:textId="77777777" w:rsidR="00955264" w:rsidRPr="000721A9" w:rsidRDefault="00955264" w:rsidP="00FB663F">
            <w:pPr>
              <w:pStyle w:val="ac"/>
              <w:numPr>
                <w:ilvl w:val="0"/>
                <w:numId w:val="22"/>
              </w:numPr>
              <w:pBdr>
                <w:top w:val="nil"/>
                <w:left w:val="nil"/>
                <w:bottom w:val="nil"/>
                <w:right w:val="nil"/>
                <w:between w:val="nil"/>
              </w:pBdr>
              <w:spacing w:line="240" w:lineRule="auto"/>
              <w:ind w:leftChars="0" w:left="0" w:firstLineChars="0" w:hanging="2"/>
              <w:contextualSpacing/>
              <w:jc w:val="center"/>
              <w:rPr>
                <w:rFonts w:ascii="Arial" w:eastAsia="Arial" w:hAnsi="Arial" w:cs="Arial"/>
                <w:color w:val="000000"/>
              </w:rPr>
            </w:pPr>
          </w:p>
        </w:tc>
        <w:tc>
          <w:tcPr>
            <w:tcW w:w="3260" w:type="dxa"/>
            <w:tcBorders>
              <w:top w:val="nil"/>
              <w:left w:val="nil"/>
              <w:bottom w:val="single" w:sz="8" w:space="0" w:color="auto"/>
              <w:right w:val="single" w:sz="8" w:space="0" w:color="auto"/>
            </w:tcBorders>
            <w:shd w:val="clear" w:color="auto" w:fill="auto"/>
            <w:vAlign w:val="center"/>
          </w:tcPr>
          <w:p w14:paraId="064A2AFD" w14:textId="77777777" w:rsidR="00955264" w:rsidRPr="000721A9" w:rsidRDefault="00955264" w:rsidP="00FB663F">
            <w:pPr>
              <w:ind w:left="0" w:hanging="2"/>
              <w:rPr>
                <w:rFonts w:ascii="Arial" w:hAnsi="Arial" w:cs="Arial"/>
                <w:color w:val="000000"/>
                <w:szCs w:val="24"/>
              </w:rPr>
            </w:pPr>
            <w:r w:rsidRPr="000721A9">
              <w:rPr>
                <w:rFonts w:ascii="Arial" w:hAnsi="Arial" w:cs="Arial"/>
                <w:color w:val="000000"/>
                <w:szCs w:val="24"/>
              </w:rPr>
              <w:t>0092-8M0208-465</w:t>
            </w:r>
          </w:p>
        </w:tc>
        <w:tc>
          <w:tcPr>
            <w:tcW w:w="4820" w:type="dxa"/>
            <w:tcBorders>
              <w:top w:val="nil"/>
              <w:left w:val="nil"/>
              <w:bottom w:val="single" w:sz="8" w:space="0" w:color="auto"/>
              <w:right w:val="single" w:sz="8" w:space="0" w:color="auto"/>
            </w:tcBorders>
            <w:shd w:val="clear" w:color="auto" w:fill="auto"/>
            <w:vAlign w:val="center"/>
          </w:tcPr>
          <w:p w14:paraId="665FD68B" w14:textId="77777777" w:rsidR="00955264" w:rsidRPr="000721A9" w:rsidRDefault="00955264" w:rsidP="00FB663F">
            <w:pPr>
              <w:ind w:left="0" w:hanging="2"/>
              <w:rPr>
                <w:rFonts w:ascii="Arial" w:hAnsi="Arial" w:cs="Arial"/>
                <w:color w:val="000000"/>
                <w:szCs w:val="24"/>
              </w:rPr>
            </w:pPr>
            <w:r w:rsidRPr="000721A9">
              <w:rPr>
                <w:rFonts w:ascii="Arial" w:hAnsi="Arial" w:cs="Arial"/>
                <w:color w:val="000000"/>
                <w:szCs w:val="24"/>
              </w:rPr>
              <w:t>ΓΡΑΣΟ ΘΑΛΑΣΣΗΣ 2-4-C 240ml</w:t>
            </w:r>
          </w:p>
        </w:tc>
      </w:tr>
      <w:tr w:rsidR="00955264" w:rsidRPr="000721A9" w14:paraId="4562C749" w14:textId="77777777" w:rsidTr="00955264">
        <w:trPr>
          <w:trHeight w:hRule="exact" w:val="284"/>
        </w:trPr>
        <w:tc>
          <w:tcPr>
            <w:tcW w:w="704" w:type="dxa"/>
          </w:tcPr>
          <w:p w14:paraId="1F373DFC" w14:textId="77777777" w:rsidR="00955264" w:rsidRPr="000721A9" w:rsidRDefault="00955264" w:rsidP="00FB663F">
            <w:pPr>
              <w:pStyle w:val="ac"/>
              <w:numPr>
                <w:ilvl w:val="0"/>
                <w:numId w:val="22"/>
              </w:numPr>
              <w:pBdr>
                <w:top w:val="nil"/>
                <w:left w:val="nil"/>
                <w:bottom w:val="nil"/>
                <w:right w:val="nil"/>
                <w:between w:val="nil"/>
              </w:pBdr>
              <w:spacing w:line="240" w:lineRule="auto"/>
              <w:ind w:leftChars="0" w:left="0" w:firstLineChars="0" w:hanging="2"/>
              <w:contextualSpacing/>
              <w:jc w:val="center"/>
              <w:rPr>
                <w:rFonts w:ascii="Arial" w:eastAsia="Arial" w:hAnsi="Arial" w:cs="Arial"/>
                <w:color w:val="000000"/>
              </w:rPr>
            </w:pPr>
          </w:p>
        </w:tc>
        <w:tc>
          <w:tcPr>
            <w:tcW w:w="3260" w:type="dxa"/>
            <w:tcBorders>
              <w:top w:val="nil"/>
              <w:left w:val="nil"/>
              <w:bottom w:val="single" w:sz="8" w:space="0" w:color="auto"/>
              <w:right w:val="single" w:sz="8" w:space="0" w:color="auto"/>
            </w:tcBorders>
            <w:shd w:val="clear" w:color="auto" w:fill="auto"/>
            <w:vAlign w:val="center"/>
          </w:tcPr>
          <w:p w14:paraId="2551A0C6" w14:textId="77777777" w:rsidR="00955264" w:rsidRPr="000721A9" w:rsidRDefault="00955264" w:rsidP="00FB663F">
            <w:pPr>
              <w:ind w:left="0" w:hanging="2"/>
              <w:rPr>
                <w:rFonts w:ascii="Arial" w:hAnsi="Arial" w:cs="Arial"/>
                <w:color w:val="000000"/>
                <w:szCs w:val="24"/>
              </w:rPr>
            </w:pPr>
            <w:r w:rsidRPr="000721A9">
              <w:rPr>
                <w:rFonts w:ascii="Arial" w:hAnsi="Arial" w:cs="Arial"/>
                <w:color w:val="000000"/>
                <w:szCs w:val="24"/>
              </w:rPr>
              <w:t>0000-8M0207-808</w:t>
            </w:r>
          </w:p>
        </w:tc>
        <w:tc>
          <w:tcPr>
            <w:tcW w:w="4820" w:type="dxa"/>
            <w:tcBorders>
              <w:top w:val="nil"/>
              <w:left w:val="nil"/>
              <w:bottom w:val="single" w:sz="8" w:space="0" w:color="auto"/>
              <w:right w:val="single" w:sz="8" w:space="0" w:color="auto"/>
            </w:tcBorders>
            <w:shd w:val="clear" w:color="auto" w:fill="auto"/>
            <w:vAlign w:val="center"/>
          </w:tcPr>
          <w:p w14:paraId="4791968F" w14:textId="77777777" w:rsidR="00955264" w:rsidRPr="000721A9" w:rsidRDefault="00955264" w:rsidP="00FB663F">
            <w:pPr>
              <w:ind w:left="0" w:hanging="2"/>
              <w:rPr>
                <w:rFonts w:ascii="Arial" w:hAnsi="Arial" w:cs="Arial"/>
                <w:color w:val="000000"/>
                <w:szCs w:val="24"/>
              </w:rPr>
            </w:pPr>
            <w:r w:rsidRPr="000721A9">
              <w:rPr>
                <w:rFonts w:ascii="Arial" w:hAnsi="Arial" w:cs="Arial"/>
                <w:color w:val="000000"/>
                <w:szCs w:val="24"/>
              </w:rPr>
              <w:t>ΚΙΤ ΣΕΡΒΙΣ 300 ΩΡΩΝ V10</w:t>
            </w:r>
          </w:p>
        </w:tc>
      </w:tr>
      <w:tr w:rsidR="00955264" w:rsidRPr="000721A9" w14:paraId="7EE1750F" w14:textId="77777777" w:rsidTr="00955264">
        <w:trPr>
          <w:trHeight w:hRule="exact" w:val="284"/>
        </w:trPr>
        <w:tc>
          <w:tcPr>
            <w:tcW w:w="704" w:type="dxa"/>
          </w:tcPr>
          <w:p w14:paraId="79841F9F" w14:textId="77777777" w:rsidR="00955264" w:rsidRPr="000721A9" w:rsidRDefault="00955264" w:rsidP="00FB663F">
            <w:pPr>
              <w:pStyle w:val="ac"/>
              <w:numPr>
                <w:ilvl w:val="0"/>
                <w:numId w:val="22"/>
              </w:numPr>
              <w:pBdr>
                <w:top w:val="nil"/>
                <w:left w:val="nil"/>
                <w:bottom w:val="nil"/>
                <w:right w:val="nil"/>
                <w:between w:val="nil"/>
              </w:pBdr>
              <w:spacing w:line="240" w:lineRule="auto"/>
              <w:ind w:leftChars="0" w:left="0" w:firstLineChars="0" w:hanging="2"/>
              <w:contextualSpacing/>
              <w:jc w:val="center"/>
              <w:rPr>
                <w:rFonts w:ascii="Arial" w:eastAsia="Arial" w:hAnsi="Arial" w:cs="Arial"/>
                <w:color w:val="000000"/>
              </w:rPr>
            </w:pPr>
          </w:p>
        </w:tc>
        <w:tc>
          <w:tcPr>
            <w:tcW w:w="3260" w:type="dxa"/>
            <w:tcBorders>
              <w:top w:val="nil"/>
              <w:left w:val="nil"/>
              <w:bottom w:val="single" w:sz="8" w:space="0" w:color="auto"/>
              <w:right w:val="single" w:sz="8" w:space="0" w:color="auto"/>
            </w:tcBorders>
            <w:shd w:val="clear" w:color="auto" w:fill="auto"/>
            <w:vAlign w:val="center"/>
          </w:tcPr>
          <w:p w14:paraId="5CBE0A60" w14:textId="77777777" w:rsidR="00955264" w:rsidRPr="000721A9" w:rsidRDefault="00955264" w:rsidP="00FB663F">
            <w:pPr>
              <w:ind w:left="0" w:hanging="2"/>
              <w:rPr>
                <w:rFonts w:ascii="Arial" w:hAnsi="Arial" w:cs="Arial"/>
                <w:color w:val="000000"/>
                <w:szCs w:val="24"/>
              </w:rPr>
            </w:pPr>
            <w:r w:rsidRPr="000721A9">
              <w:rPr>
                <w:rFonts w:ascii="Arial" w:hAnsi="Arial" w:cs="Arial"/>
                <w:color w:val="000000"/>
                <w:szCs w:val="24"/>
              </w:rPr>
              <w:t>0092-8M0133-951</w:t>
            </w:r>
          </w:p>
        </w:tc>
        <w:tc>
          <w:tcPr>
            <w:tcW w:w="4820" w:type="dxa"/>
            <w:tcBorders>
              <w:top w:val="nil"/>
              <w:left w:val="nil"/>
              <w:bottom w:val="single" w:sz="8" w:space="0" w:color="auto"/>
              <w:right w:val="single" w:sz="8" w:space="0" w:color="auto"/>
            </w:tcBorders>
            <w:shd w:val="clear" w:color="auto" w:fill="auto"/>
            <w:vAlign w:val="center"/>
          </w:tcPr>
          <w:p w14:paraId="01A0E935" w14:textId="77777777" w:rsidR="00955264" w:rsidRPr="000721A9" w:rsidRDefault="00955264" w:rsidP="00FB663F">
            <w:pPr>
              <w:ind w:left="0" w:hanging="2"/>
              <w:rPr>
                <w:rFonts w:ascii="Arial" w:hAnsi="Arial" w:cs="Arial"/>
                <w:color w:val="000000"/>
                <w:szCs w:val="24"/>
              </w:rPr>
            </w:pPr>
            <w:r w:rsidRPr="000721A9">
              <w:rPr>
                <w:rFonts w:ascii="Arial" w:hAnsi="Arial" w:cs="Arial"/>
                <w:color w:val="000000"/>
                <w:szCs w:val="24"/>
              </w:rPr>
              <w:t>ΛΑΔΙ ΤΙΜΟΝΙΟΥ VERADO 1L</w:t>
            </w:r>
          </w:p>
        </w:tc>
      </w:tr>
      <w:tr w:rsidR="00955264" w:rsidRPr="000721A9" w14:paraId="6BFDBF1E" w14:textId="77777777" w:rsidTr="00955264">
        <w:trPr>
          <w:trHeight w:hRule="exact" w:val="284"/>
        </w:trPr>
        <w:tc>
          <w:tcPr>
            <w:tcW w:w="704" w:type="dxa"/>
          </w:tcPr>
          <w:p w14:paraId="2A54C6F2" w14:textId="77777777" w:rsidR="00955264" w:rsidRPr="000721A9" w:rsidRDefault="00955264" w:rsidP="00FB663F">
            <w:pPr>
              <w:pStyle w:val="ac"/>
              <w:numPr>
                <w:ilvl w:val="0"/>
                <w:numId w:val="22"/>
              </w:numPr>
              <w:pBdr>
                <w:top w:val="nil"/>
                <w:left w:val="nil"/>
                <w:bottom w:val="nil"/>
                <w:right w:val="nil"/>
                <w:between w:val="nil"/>
              </w:pBdr>
              <w:spacing w:line="240" w:lineRule="auto"/>
              <w:ind w:leftChars="0" w:left="0" w:firstLineChars="0" w:hanging="2"/>
              <w:contextualSpacing/>
              <w:jc w:val="center"/>
              <w:rPr>
                <w:rFonts w:ascii="Arial" w:eastAsia="Arial" w:hAnsi="Arial" w:cs="Arial"/>
                <w:color w:val="000000"/>
              </w:rPr>
            </w:pPr>
          </w:p>
        </w:tc>
        <w:tc>
          <w:tcPr>
            <w:tcW w:w="3260" w:type="dxa"/>
            <w:tcBorders>
              <w:top w:val="nil"/>
              <w:left w:val="nil"/>
              <w:bottom w:val="single" w:sz="8" w:space="0" w:color="auto"/>
              <w:right w:val="single" w:sz="8" w:space="0" w:color="auto"/>
            </w:tcBorders>
            <w:shd w:val="clear" w:color="auto" w:fill="auto"/>
            <w:vAlign w:val="center"/>
          </w:tcPr>
          <w:p w14:paraId="11610D8E" w14:textId="77777777" w:rsidR="00955264" w:rsidRPr="000721A9" w:rsidRDefault="00955264" w:rsidP="00FB663F">
            <w:pPr>
              <w:ind w:left="0" w:hanging="2"/>
              <w:rPr>
                <w:rFonts w:ascii="Arial" w:hAnsi="Arial" w:cs="Arial"/>
                <w:color w:val="000000"/>
                <w:szCs w:val="24"/>
              </w:rPr>
            </w:pPr>
            <w:r w:rsidRPr="000721A9">
              <w:rPr>
                <w:rFonts w:ascii="Arial" w:hAnsi="Arial" w:cs="Arial"/>
                <w:color w:val="000000"/>
                <w:szCs w:val="24"/>
              </w:rPr>
              <w:t>0092-858075-QB1</w:t>
            </w:r>
          </w:p>
        </w:tc>
        <w:tc>
          <w:tcPr>
            <w:tcW w:w="4820" w:type="dxa"/>
            <w:tcBorders>
              <w:top w:val="nil"/>
              <w:left w:val="nil"/>
              <w:bottom w:val="single" w:sz="8" w:space="0" w:color="auto"/>
              <w:right w:val="single" w:sz="8" w:space="0" w:color="auto"/>
            </w:tcBorders>
            <w:shd w:val="clear" w:color="auto" w:fill="auto"/>
            <w:vAlign w:val="center"/>
          </w:tcPr>
          <w:p w14:paraId="5351B9AE" w14:textId="77777777" w:rsidR="00955264" w:rsidRPr="000721A9" w:rsidRDefault="00955264" w:rsidP="00FB663F">
            <w:pPr>
              <w:ind w:left="0" w:hanging="2"/>
              <w:rPr>
                <w:rFonts w:ascii="Arial" w:hAnsi="Arial" w:cs="Arial"/>
                <w:color w:val="000000"/>
                <w:szCs w:val="24"/>
              </w:rPr>
            </w:pPr>
            <w:r w:rsidRPr="000721A9">
              <w:rPr>
                <w:rFonts w:ascii="Arial" w:hAnsi="Arial" w:cs="Arial"/>
                <w:color w:val="000000"/>
                <w:szCs w:val="24"/>
              </w:rPr>
              <w:t xml:space="preserve">ΛΑΔΙ ΥΔΡΑΥΛΙΚΩΝ ΣΥΣΤΗΜΑΤΩΝ 1L </w:t>
            </w:r>
          </w:p>
        </w:tc>
      </w:tr>
      <w:tr w:rsidR="00955264" w:rsidRPr="000721A9" w14:paraId="45DBB039" w14:textId="77777777" w:rsidTr="00955264">
        <w:trPr>
          <w:trHeight w:hRule="exact" w:val="284"/>
        </w:trPr>
        <w:tc>
          <w:tcPr>
            <w:tcW w:w="704" w:type="dxa"/>
          </w:tcPr>
          <w:p w14:paraId="0099E3F1" w14:textId="77777777" w:rsidR="00955264" w:rsidRPr="000721A9" w:rsidRDefault="00955264" w:rsidP="00FB663F">
            <w:pPr>
              <w:pStyle w:val="ac"/>
              <w:numPr>
                <w:ilvl w:val="0"/>
                <w:numId w:val="22"/>
              </w:numPr>
              <w:pBdr>
                <w:top w:val="nil"/>
                <w:left w:val="nil"/>
                <w:bottom w:val="nil"/>
                <w:right w:val="nil"/>
                <w:between w:val="nil"/>
              </w:pBdr>
              <w:spacing w:line="240" w:lineRule="auto"/>
              <w:ind w:leftChars="0" w:left="0" w:firstLineChars="0" w:hanging="2"/>
              <w:contextualSpacing/>
              <w:jc w:val="center"/>
              <w:rPr>
                <w:rFonts w:ascii="Arial" w:eastAsia="Arial" w:hAnsi="Arial" w:cs="Arial"/>
                <w:color w:val="000000"/>
              </w:rPr>
            </w:pPr>
          </w:p>
        </w:tc>
        <w:tc>
          <w:tcPr>
            <w:tcW w:w="3260" w:type="dxa"/>
            <w:tcBorders>
              <w:top w:val="nil"/>
              <w:left w:val="nil"/>
              <w:bottom w:val="single" w:sz="8" w:space="0" w:color="auto"/>
              <w:right w:val="single" w:sz="8" w:space="0" w:color="auto"/>
            </w:tcBorders>
            <w:shd w:val="clear" w:color="auto" w:fill="auto"/>
            <w:vAlign w:val="center"/>
          </w:tcPr>
          <w:p w14:paraId="2ACA3DFD" w14:textId="77777777" w:rsidR="00955264" w:rsidRPr="000721A9" w:rsidRDefault="00955264" w:rsidP="00FB663F">
            <w:pPr>
              <w:ind w:left="0" w:hanging="2"/>
              <w:rPr>
                <w:rFonts w:ascii="Arial" w:hAnsi="Arial" w:cs="Arial"/>
                <w:color w:val="000000"/>
                <w:szCs w:val="24"/>
              </w:rPr>
            </w:pPr>
            <w:r w:rsidRPr="000721A9">
              <w:rPr>
                <w:rFonts w:ascii="Arial" w:hAnsi="Arial" w:cs="Arial"/>
                <w:color w:val="000000"/>
                <w:szCs w:val="24"/>
              </w:rPr>
              <w:t>0092-8M0184-794</w:t>
            </w:r>
          </w:p>
        </w:tc>
        <w:tc>
          <w:tcPr>
            <w:tcW w:w="4820" w:type="dxa"/>
            <w:tcBorders>
              <w:top w:val="nil"/>
              <w:left w:val="nil"/>
              <w:bottom w:val="single" w:sz="8" w:space="0" w:color="auto"/>
              <w:right w:val="single" w:sz="8" w:space="0" w:color="auto"/>
            </w:tcBorders>
            <w:shd w:val="clear" w:color="auto" w:fill="auto"/>
            <w:vAlign w:val="center"/>
          </w:tcPr>
          <w:p w14:paraId="2BB8D78C" w14:textId="77777777" w:rsidR="00955264" w:rsidRPr="000721A9" w:rsidRDefault="00955264" w:rsidP="00FB663F">
            <w:pPr>
              <w:ind w:left="0" w:hanging="2"/>
              <w:rPr>
                <w:rFonts w:ascii="Arial" w:hAnsi="Arial" w:cs="Arial"/>
                <w:color w:val="000000"/>
                <w:szCs w:val="24"/>
              </w:rPr>
            </w:pPr>
            <w:r w:rsidRPr="000721A9">
              <w:rPr>
                <w:rFonts w:ascii="Arial" w:hAnsi="Arial" w:cs="Arial"/>
                <w:color w:val="000000"/>
                <w:szCs w:val="24"/>
              </w:rPr>
              <w:t>ΑΝΤΙΣΚΩΡΙΑΚΟ ΣΠΡΕΥ 360ml</w:t>
            </w:r>
          </w:p>
        </w:tc>
      </w:tr>
      <w:tr w:rsidR="00955264" w:rsidRPr="000721A9" w14:paraId="057F0E15" w14:textId="77777777" w:rsidTr="00955264">
        <w:trPr>
          <w:trHeight w:hRule="exact" w:val="284"/>
        </w:trPr>
        <w:tc>
          <w:tcPr>
            <w:tcW w:w="704" w:type="dxa"/>
          </w:tcPr>
          <w:p w14:paraId="18044916" w14:textId="77777777" w:rsidR="00955264" w:rsidRPr="000721A9" w:rsidRDefault="00955264" w:rsidP="00FB663F">
            <w:pPr>
              <w:pStyle w:val="ac"/>
              <w:numPr>
                <w:ilvl w:val="0"/>
                <w:numId w:val="22"/>
              </w:numPr>
              <w:pBdr>
                <w:top w:val="nil"/>
                <w:left w:val="nil"/>
                <w:bottom w:val="nil"/>
                <w:right w:val="nil"/>
                <w:between w:val="nil"/>
              </w:pBdr>
              <w:spacing w:line="240" w:lineRule="auto"/>
              <w:ind w:leftChars="0" w:left="0" w:firstLineChars="0" w:hanging="2"/>
              <w:contextualSpacing/>
              <w:jc w:val="center"/>
              <w:rPr>
                <w:rFonts w:ascii="Arial" w:eastAsia="Arial" w:hAnsi="Arial" w:cs="Arial"/>
                <w:color w:val="000000"/>
              </w:rPr>
            </w:pPr>
          </w:p>
        </w:tc>
        <w:tc>
          <w:tcPr>
            <w:tcW w:w="3260" w:type="dxa"/>
            <w:tcBorders>
              <w:top w:val="nil"/>
              <w:left w:val="nil"/>
              <w:bottom w:val="single" w:sz="8" w:space="0" w:color="auto"/>
              <w:right w:val="single" w:sz="8" w:space="0" w:color="auto"/>
            </w:tcBorders>
            <w:shd w:val="clear" w:color="auto" w:fill="auto"/>
            <w:vAlign w:val="center"/>
          </w:tcPr>
          <w:p w14:paraId="77748451" w14:textId="77777777" w:rsidR="00955264" w:rsidRPr="000721A9" w:rsidRDefault="00955264" w:rsidP="00FB663F">
            <w:pPr>
              <w:ind w:left="0" w:hanging="2"/>
              <w:rPr>
                <w:rFonts w:ascii="Arial" w:hAnsi="Arial" w:cs="Arial"/>
                <w:color w:val="000000"/>
                <w:szCs w:val="24"/>
              </w:rPr>
            </w:pPr>
            <w:r w:rsidRPr="000721A9">
              <w:rPr>
                <w:rFonts w:ascii="Arial" w:hAnsi="Arial" w:cs="Arial"/>
                <w:color w:val="000000"/>
                <w:szCs w:val="24"/>
              </w:rPr>
              <w:t>S1200-02</w:t>
            </w:r>
          </w:p>
        </w:tc>
        <w:tc>
          <w:tcPr>
            <w:tcW w:w="4820" w:type="dxa"/>
            <w:tcBorders>
              <w:top w:val="nil"/>
              <w:left w:val="nil"/>
              <w:bottom w:val="single" w:sz="8" w:space="0" w:color="auto"/>
              <w:right w:val="single" w:sz="8" w:space="0" w:color="auto"/>
            </w:tcBorders>
            <w:shd w:val="clear" w:color="auto" w:fill="auto"/>
            <w:vAlign w:val="center"/>
          </w:tcPr>
          <w:p w14:paraId="4C050186" w14:textId="77777777" w:rsidR="00955264" w:rsidRPr="000721A9" w:rsidRDefault="00955264" w:rsidP="00FB663F">
            <w:pPr>
              <w:ind w:left="0" w:hanging="2"/>
              <w:rPr>
                <w:rFonts w:ascii="Arial" w:hAnsi="Arial" w:cs="Arial"/>
                <w:color w:val="000000"/>
                <w:szCs w:val="24"/>
              </w:rPr>
            </w:pPr>
            <w:r w:rsidRPr="000721A9">
              <w:rPr>
                <w:rFonts w:ascii="Arial" w:hAnsi="Arial" w:cs="Arial"/>
                <w:color w:val="000000"/>
                <w:szCs w:val="24"/>
              </w:rPr>
              <w:t>ΦΙΛΤΡΟ ΥΔΑΤΟΠΑΓΙΔΑΣ</w:t>
            </w:r>
          </w:p>
        </w:tc>
      </w:tr>
      <w:tr w:rsidR="00955264" w:rsidRPr="000721A9" w14:paraId="5B32F967" w14:textId="77777777" w:rsidTr="00955264">
        <w:trPr>
          <w:trHeight w:hRule="exact" w:val="284"/>
        </w:trPr>
        <w:tc>
          <w:tcPr>
            <w:tcW w:w="704" w:type="dxa"/>
          </w:tcPr>
          <w:p w14:paraId="764BF219" w14:textId="77777777" w:rsidR="00955264" w:rsidRPr="000721A9" w:rsidRDefault="00955264" w:rsidP="00FB663F">
            <w:pPr>
              <w:pStyle w:val="ac"/>
              <w:numPr>
                <w:ilvl w:val="0"/>
                <w:numId w:val="22"/>
              </w:numPr>
              <w:pBdr>
                <w:top w:val="nil"/>
                <w:left w:val="nil"/>
                <w:bottom w:val="nil"/>
                <w:right w:val="nil"/>
                <w:between w:val="nil"/>
              </w:pBdr>
              <w:spacing w:line="240" w:lineRule="auto"/>
              <w:ind w:leftChars="0" w:left="0" w:firstLineChars="0" w:hanging="2"/>
              <w:contextualSpacing/>
              <w:jc w:val="center"/>
              <w:rPr>
                <w:rFonts w:ascii="Arial" w:eastAsia="Arial" w:hAnsi="Arial" w:cs="Arial"/>
                <w:color w:val="000000"/>
              </w:rPr>
            </w:pPr>
          </w:p>
        </w:tc>
        <w:tc>
          <w:tcPr>
            <w:tcW w:w="3260" w:type="dxa"/>
            <w:tcBorders>
              <w:top w:val="nil"/>
              <w:left w:val="nil"/>
              <w:bottom w:val="single" w:sz="8" w:space="0" w:color="auto"/>
              <w:right w:val="single" w:sz="8" w:space="0" w:color="auto"/>
            </w:tcBorders>
            <w:shd w:val="clear" w:color="auto" w:fill="auto"/>
            <w:vAlign w:val="center"/>
          </w:tcPr>
          <w:p w14:paraId="5A93AB4E" w14:textId="77777777" w:rsidR="00955264" w:rsidRPr="000721A9" w:rsidRDefault="00955264" w:rsidP="00FB663F">
            <w:pPr>
              <w:ind w:left="0" w:hanging="2"/>
              <w:rPr>
                <w:rFonts w:ascii="Arial" w:hAnsi="Arial" w:cs="Arial"/>
                <w:color w:val="000000"/>
                <w:szCs w:val="24"/>
              </w:rPr>
            </w:pPr>
            <w:r w:rsidRPr="000721A9">
              <w:rPr>
                <w:rFonts w:ascii="Arial" w:hAnsi="Arial" w:cs="Arial"/>
                <w:color w:val="000000"/>
                <w:szCs w:val="24"/>
              </w:rPr>
              <w:t>26-888593-</w:t>
            </w:r>
          </w:p>
        </w:tc>
        <w:tc>
          <w:tcPr>
            <w:tcW w:w="4820" w:type="dxa"/>
            <w:tcBorders>
              <w:top w:val="nil"/>
              <w:left w:val="nil"/>
              <w:bottom w:val="single" w:sz="8" w:space="0" w:color="auto"/>
              <w:right w:val="single" w:sz="8" w:space="0" w:color="auto"/>
            </w:tcBorders>
            <w:shd w:val="clear" w:color="auto" w:fill="auto"/>
            <w:vAlign w:val="center"/>
          </w:tcPr>
          <w:p w14:paraId="6E1FC3D9" w14:textId="77777777" w:rsidR="00955264" w:rsidRPr="000721A9" w:rsidRDefault="00955264" w:rsidP="00FB663F">
            <w:pPr>
              <w:ind w:left="0" w:hanging="2"/>
              <w:rPr>
                <w:rFonts w:ascii="Arial" w:hAnsi="Arial" w:cs="Arial"/>
                <w:color w:val="000000"/>
                <w:szCs w:val="24"/>
              </w:rPr>
            </w:pPr>
            <w:r w:rsidRPr="000721A9">
              <w:rPr>
                <w:rFonts w:ascii="Arial" w:hAnsi="Arial" w:cs="Arial"/>
                <w:color w:val="000000"/>
                <w:szCs w:val="24"/>
              </w:rPr>
              <w:t>ΤΣΙΜΟΥΧΑ ΤΑΠΑ ΛΑΔΙΟΥ</w:t>
            </w:r>
          </w:p>
        </w:tc>
      </w:tr>
      <w:tr w:rsidR="00955264" w:rsidRPr="000721A9" w14:paraId="5F7D5ABD" w14:textId="77777777" w:rsidTr="00955264">
        <w:trPr>
          <w:trHeight w:hRule="exact" w:val="284"/>
        </w:trPr>
        <w:tc>
          <w:tcPr>
            <w:tcW w:w="704" w:type="dxa"/>
          </w:tcPr>
          <w:p w14:paraId="4D96DA94" w14:textId="77777777" w:rsidR="00955264" w:rsidRPr="000721A9" w:rsidRDefault="00955264" w:rsidP="00FB663F">
            <w:pPr>
              <w:pStyle w:val="ac"/>
              <w:numPr>
                <w:ilvl w:val="0"/>
                <w:numId w:val="22"/>
              </w:numPr>
              <w:pBdr>
                <w:top w:val="nil"/>
                <w:left w:val="nil"/>
                <w:bottom w:val="nil"/>
                <w:right w:val="nil"/>
                <w:between w:val="nil"/>
              </w:pBdr>
              <w:spacing w:line="240" w:lineRule="auto"/>
              <w:ind w:leftChars="0" w:left="0" w:firstLineChars="0" w:hanging="2"/>
              <w:contextualSpacing/>
              <w:jc w:val="center"/>
              <w:rPr>
                <w:rFonts w:ascii="Arial" w:eastAsia="Arial" w:hAnsi="Arial" w:cs="Arial"/>
                <w:color w:val="000000"/>
              </w:rPr>
            </w:pPr>
          </w:p>
        </w:tc>
        <w:tc>
          <w:tcPr>
            <w:tcW w:w="3260" w:type="dxa"/>
            <w:tcBorders>
              <w:top w:val="nil"/>
              <w:left w:val="nil"/>
              <w:bottom w:val="single" w:sz="8" w:space="0" w:color="auto"/>
              <w:right w:val="single" w:sz="8" w:space="0" w:color="auto"/>
            </w:tcBorders>
            <w:shd w:val="clear" w:color="auto" w:fill="auto"/>
            <w:vAlign w:val="center"/>
          </w:tcPr>
          <w:p w14:paraId="2F4C4AC4" w14:textId="77777777" w:rsidR="00955264" w:rsidRPr="000721A9" w:rsidRDefault="00955264" w:rsidP="00FB663F">
            <w:pPr>
              <w:ind w:left="0" w:hanging="2"/>
              <w:rPr>
                <w:rFonts w:ascii="Arial" w:hAnsi="Arial" w:cs="Arial"/>
                <w:color w:val="000000"/>
                <w:szCs w:val="24"/>
              </w:rPr>
            </w:pPr>
            <w:r w:rsidRPr="000721A9">
              <w:rPr>
                <w:rFonts w:ascii="Arial" w:hAnsi="Arial" w:cs="Arial"/>
                <w:color w:val="000000"/>
                <w:szCs w:val="24"/>
              </w:rPr>
              <w:t>8Μ0204693</w:t>
            </w:r>
          </w:p>
        </w:tc>
        <w:tc>
          <w:tcPr>
            <w:tcW w:w="4820" w:type="dxa"/>
            <w:tcBorders>
              <w:top w:val="nil"/>
              <w:left w:val="nil"/>
              <w:bottom w:val="single" w:sz="8" w:space="0" w:color="auto"/>
              <w:right w:val="single" w:sz="8" w:space="0" w:color="auto"/>
            </w:tcBorders>
            <w:shd w:val="clear" w:color="auto" w:fill="auto"/>
            <w:vAlign w:val="center"/>
          </w:tcPr>
          <w:p w14:paraId="1CDD035E" w14:textId="77777777" w:rsidR="00955264" w:rsidRPr="000721A9" w:rsidRDefault="00955264" w:rsidP="00FB663F">
            <w:pPr>
              <w:ind w:left="0" w:hanging="2"/>
              <w:rPr>
                <w:rFonts w:ascii="Arial" w:hAnsi="Arial" w:cs="Arial"/>
                <w:color w:val="000000"/>
                <w:szCs w:val="24"/>
              </w:rPr>
            </w:pPr>
            <w:r w:rsidRPr="000721A9">
              <w:rPr>
                <w:rFonts w:ascii="Arial" w:hAnsi="Arial" w:cs="Arial"/>
                <w:color w:val="000000"/>
                <w:szCs w:val="24"/>
              </w:rPr>
              <w:t>ΤΣΙΜΟΥΧΑ ΤΑΠΑΣ ΒΑΛΒΟΛΙΝΗΣ</w:t>
            </w:r>
          </w:p>
        </w:tc>
      </w:tr>
      <w:tr w:rsidR="00955264" w:rsidRPr="000721A9" w14:paraId="226DF11A" w14:textId="77777777" w:rsidTr="00955264">
        <w:trPr>
          <w:trHeight w:hRule="exact" w:val="284"/>
        </w:trPr>
        <w:tc>
          <w:tcPr>
            <w:tcW w:w="704" w:type="dxa"/>
          </w:tcPr>
          <w:p w14:paraId="670EF713" w14:textId="77777777" w:rsidR="00955264" w:rsidRPr="000721A9" w:rsidRDefault="00955264" w:rsidP="00FB663F">
            <w:pPr>
              <w:pStyle w:val="ac"/>
              <w:numPr>
                <w:ilvl w:val="0"/>
                <w:numId w:val="22"/>
              </w:numPr>
              <w:pBdr>
                <w:top w:val="nil"/>
                <w:left w:val="nil"/>
                <w:bottom w:val="nil"/>
                <w:right w:val="nil"/>
                <w:between w:val="nil"/>
              </w:pBdr>
              <w:spacing w:line="240" w:lineRule="auto"/>
              <w:ind w:leftChars="0" w:left="0" w:firstLineChars="0" w:hanging="2"/>
              <w:contextualSpacing/>
              <w:jc w:val="center"/>
              <w:rPr>
                <w:rFonts w:ascii="Arial" w:eastAsia="Arial" w:hAnsi="Arial" w:cs="Arial"/>
                <w:color w:val="000000"/>
              </w:rPr>
            </w:pPr>
          </w:p>
        </w:tc>
        <w:tc>
          <w:tcPr>
            <w:tcW w:w="3260" w:type="dxa"/>
            <w:tcBorders>
              <w:top w:val="nil"/>
              <w:left w:val="nil"/>
              <w:bottom w:val="single" w:sz="8" w:space="0" w:color="auto"/>
              <w:right w:val="single" w:sz="8" w:space="0" w:color="auto"/>
            </w:tcBorders>
            <w:shd w:val="clear" w:color="auto" w:fill="auto"/>
            <w:vAlign w:val="center"/>
          </w:tcPr>
          <w:p w14:paraId="442992C2" w14:textId="77777777" w:rsidR="00955264" w:rsidRPr="000721A9" w:rsidRDefault="00955264" w:rsidP="00FB663F">
            <w:pPr>
              <w:ind w:left="0" w:hanging="2"/>
              <w:rPr>
                <w:rFonts w:ascii="Arial" w:hAnsi="Arial" w:cs="Arial"/>
                <w:color w:val="000000"/>
                <w:szCs w:val="24"/>
              </w:rPr>
            </w:pPr>
            <w:r w:rsidRPr="000721A9">
              <w:rPr>
                <w:rFonts w:ascii="Arial" w:hAnsi="Arial" w:cs="Arial"/>
                <w:color w:val="000000"/>
                <w:szCs w:val="24"/>
              </w:rPr>
              <w:t>0092-858076/Κ01</w:t>
            </w:r>
          </w:p>
        </w:tc>
        <w:tc>
          <w:tcPr>
            <w:tcW w:w="4820" w:type="dxa"/>
            <w:tcBorders>
              <w:top w:val="nil"/>
              <w:left w:val="nil"/>
              <w:bottom w:val="single" w:sz="8" w:space="0" w:color="auto"/>
              <w:right w:val="single" w:sz="8" w:space="0" w:color="auto"/>
            </w:tcBorders>
            <w:shd w:val="clear" w:color="auto" w:fill="auto"/>
            <w:vAlign w:val="center"/>
          </w:tcPr>
          <w:p w14:paraId="09EFE3D0" w14:textId="77777777" w:rsidR="00955264" w:rsidRPr="000721A9" w:rsidRDefault="00955264" w:rsidP="00FB663F">
            <w:pPr>
              <w:ind w:left="0" w:hanging="2"/>
              <w:rPr>
                <w:rFonts w:ascii="Arial" w:hAnsi="Arial" w:cs="Arial"/>
                <w:color w:val="000000"/>
                <w:szCs w:val="24"/>
              </w:rPr>
            </w:pPr>
            <w:r w:rsidRPr="000721A9">
              <w:rPr>
                <w:rFonts w:ascii="Arial" w:hAnsi="Arial" w:cs="Arial"/>
                <w:color w:val="000000"/>
                <w:szCs w:val="24"/>
              </w:rPr>
              <w:t>Λάδι Τιμονιού VERADO (λίτρο)</w:t>
            </w:r>
          </w:p>
        </w:tc>
      </w:tr>
    </w:tbl>
    <w:p w14:paraId="2E69F41C" w14:textId="0AAF8ED3" w:rsidR="00FB663F" w:rsidRDefault="00FB663F">
      <w:pPr>
        <w:pBdr>
          <w:top w:val="nil"/>
          <w:left w:val="nil"/>
          <w:bottom w:val="nil"/>
          <w:right w:val="nil"/>
          <w:between w:val="nil"/>
        </w:pBdr>
        <w:spacing w:line="240" w:lineRule="auto"/>
        <w:ind w:left="0" w:hanging="2"/>
        <w:jc w:val="both"/>
        <w:rPr>
          <w:rFonts w:ascii="Arial" w:eastAsia="Arial" w:hAnsi="Arial" w:cs="Arial"/>
          <w:color w:val="000000"/>
          <w:szCs w:val="24"/>
        </w:rPr>
      </w:pPr>
    </w:p>
    <w:p w14:paraId="01808870" w14:textId="58C9912B"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4.1.1.2.</w:t>
      </w:r>
      <w:r w:rsidR="00FB663F">
        <w:rPr>
          <w:rFonts w:ascii="Arial" w:eastAsia="Arial" w:hAnsi="Arial" w:cs="Arial"/>
          <w:color w:val="000000"/>
          <w:szCs w:val="24"/>
        </w:rPr>
        <w:t>3</w:t>
      </w:r>
      <w:r>
        <w:rPr>
          <w:rFonts w:ascii="Arial" w:eastAsia="Arial" w:hAnsi="Arial" w:cs="Arial"/>
          <w:color w:val="000000"/>
          <w:szCs w:val="24"/>
        </w:rPr>
        <w:tab/>
      </w:r>
      <w:r w:rsidRPr="00A81884">
        <w:rPr>
          <w:rFonts w:ascii="Arial" w:eastAsia="Arial" w:hAnsi="Arial" w:cs="Arial"/>
          <w:szCs w:val="24"/>
        </w:rPr>
        <w:t>Ο υποψήφιος ανάδοχος δύναται να υποβάλει ξεχωριστή πρόταση προμήθειας υλικών (είδη / ποσότητες) τα οποία δεν περιλαμβάνονται στον ως άνω Πίνακα, ή και διαφορετικές ποσότητες από τις αναγραφόμενες, πλην όμως κρίνονται αναγκαία για την υποστήριξη του συγκεκριμένου κλιμακίου</w:t>
      </w:r>
      <w:r>
        <w:rPr>
          <w:rFonts w:ascii="Arial" w:eastAsia="Arial" w:hAnsi="Arial" w:cs="Arial"/>
          <w:color w:val="000000"/>
          <w:szCs w:val="24"/>
        </w:rPr>
        <w:t xml:space="preserve">. Στην περίπτωση αυτή τα είδη αυτά θα αποτελέσουν </w:t>
      </w:r>
      <w:r w:rsidRPr="00A81884">
        <w:rPr>
          <w:rFonts w:ascii="Arial" w:eastAsia="Arial" w:hAnsi="Arial" w:cs="Arial"/>
          <w:b/>
          <w:color w:val="000000"/>
          <w:szCs w:val="24"/>
        </w:rPr>
        <w:t>αντικείμενο διαπραγμάτευσης</w:t>
      </w:r>
      <w:r>
        <w:rPr>
          <w:rFonts w:ascii="Arial" w:eastAsia="Arial" w:hAnsi="Arial" w:cs="Arial"/>
          <w:color w:val="000000"/>
          <w:szCs w:val="24"/>
        </w:rPr>
        <w:t xml:space="preserve"> και η αναθέτουσα αρχή σε απόλυτη συμφωνία με το ΓΕΣ, διατηρεί το δικαίωμα επιλογής και προμήθειας με βάση τα τεχνικά – οικονομικά στοιχεία που θα αξιολογηθούν αρμοδίως.</w:t>
      </w:r>
    </w:p>
    <w:p w14:paraId="3AFEDEC5"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5EB4FA3E"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4.1.1.3</w:t>
      </w:r>
      <w:r>
        <w:rPr>
          <w:rFonts w:ascii="Arial" w:eastAsia="Arial" w:hAnsi="Arial" w:cs="Arial"/>
          <w:color w:val="000000"/>
          <w:szCs w:val="24"/>
        </w:rPr>
        <w:tab/>
      </w:r>
      <w:r>
        <w:rPr>
          <w:rFonts w:ascii="Arial" w:eastAsia="Arial" w:hAnsi="Arial" w:cs="Arial"/>
          <w:b/>
          <w:color w:val="000000"/>
          <w:szCs w:val="24"/>
        </w:rPr>
        <w:t>Απαιτήσεις ανταλλακτικών για συντήρηση 4ου - 5ου κλιμακίου</w:t>
      </w:r>
      <w:r>
        <w:rPr>
          <w:rFonts w:ascii="Arial" w:eastAsia="Arial" w:hAnsi="Arial" w:cs="Arial"/>
          <w:color w:val="000000"/>
          <w:szCs w:val="24"/>
        </w:rPr>
        <w:t>.</w:t>
      </w:r>
    </w:p>
    <w:p w14:paraId="5FF0F72F"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3A47BE09"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4.1.1.3.1</w:t>
      </w:r>
      <w:r>
        <w:rPr>
          <w:rFonts w:ascii="Arial" w:eastAsia="Arial" w:hAnsi="Arial" w:cs="Arial"/>
          <w:color w:val="000000"/>
          <w:szCs w:val="24"/>
        </w:rPr>
        <w:tab/>
        <w:t>Αναλυτικός Πίνακας απαιτήσεων για τεχνική υποστήριξη σκαφών.</w:t>
      </w:r>
    </w:p>
    <w:p w14:paraId="62361CC1" w14:textId="20D2A3ED" w:rsidR="00BC17CA" w:rsidRDefault="00BC17CA">
      <w:pPr>
        <w:pBdr>
          <w:top w:val="nil"/>
          <w:left w:val="nil"/>
          <w:bottom w:val="nil"/>
          <w:right w:val="nil"/>
          <w:between w:val="nil"/>
        </w:pBdr>
        <w:spacing w:line="240" w:lineRule="auto"/>
        <w:ind w:left="0" w:hanging="2"/>
        <w:jc w:val="both"/>
        <w:rPr>
          <w:rFonts w:ascii="Arial" w:eastAsia="Arial" w:hAnsi="Arial" w:cs="Arial"/>
          <w:color w:val="000000"/>
          <w:szCs w:val="24"/>
        </w:rPr>
      </w:pPr>
    </w:p>
    <w:tbl>
      <w:tblPr>
        <w:tblStyle w:val="af7"/>
        <w:tblW w:w="870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9"/>
        <w:gridCol w:w="3217"/>
        <w:gridCol w:w="4596"/>
      </w:tblGrid>
      <w:tr w:rsidR="00955264" w14:paraId="18E0D245" w14:textId="77777777" w:rsidTr="00955264">
        <w:trPr>
          <w:trHeight w:val="1160"/>
        </w:trPr>
        <w:tc>
          <w:tcPr>
            <w:tcW w:w="889" w:type="dxa"/>
            <w:shd w:val="clear" w:color="auto" w:fill="auto"/>
            <w:vAlign w:val="center"/>
          </w:tcPr>
          <w:p w14:paraId="17BCF5CB" w14:textId="023F3962" w:rsidR="00955264" w:rsidRDefault="00955264" w:rsidP="005468A4">
            <w:pPr>
              <w:widowControl w:val="0"/>
              <w:pBdr>
                <w:top w:val="nil"/>
                <w:left w:val="nil"/>
                <w:bottom w:val="nil"/>
                <w:right w:val="nil"/>
                <w:between w:val="nil"/>
              </w:pBdr>
              <w:spacing w:line="276" w:lineRule="auto"/>
              <w:ind w:left="0" w:hanging="2"/>
              <w:rPr>
                <w:rFonts w:ascii="Arial" w:eastAsia="Arial" w:hAnsi="Arial" w:cs="Arial"/>
                <w:color w:val="000000"/>
                <w:szCs w:val="24"/>
              </w:rPr>
            </w:pPr>
            <w:r w:rsidRPr="00566BE1">
              <w:rPr>
                <w:rFonts w:ascii="Arial" w:eastAsia="Arial" w:hAnsi="Arial" w:cs="Arial"/>
                <w:b/>
                <w:color w:val="000000"/>
                <w:szCs w:val="24"/>
              </w:rPr>
              <w:t>Α/Α</w:t>
            </w:r>
          </w:p>
        </w:tc>
        <w:tc>
          <w:tcPr>
            <w:tcW w:w="3217" w:type="dxa"/>
            <w:shd w:val="clear" w:color="auto" w:fill="auto"/>
            <w:vAlign w:val="center"/>
          </w:tcPr>
          <w:p w14:paraId="472E3281" w14:textId="4E890A97" w:rsidR="00955264" w:rsidRDefault="00955264" w:rsidP="005468A4">
            <w:pPr>
              <w:widowControl w:val="0"/>
              <w:pBdr>
                <w:top w:val="nil"/>
                <w:left w:val="nil"/>
                <w:bottom w:val="nil"/>
                <w:right w:val="nil"/>
                <w:between w:val="nil"/>
              </w:pBdr>
              <w:spacing w:line="276" w:lineRule="auto"/>
              <w:ind w:left="0" w:hanging="2"/>
              <w:rPr>
                <w:rFonts w:ascii="Arial" w:eastAsia="Arial" w:hAnsi="Arial" w:cs="Arial"/>
                <w:color w:val="000000"/>
                <w:szCs w:val="24"/>
              </w:rPr>
            </w:pPr>
            <w:r>
              <w:rPr>
                <w:rFonts w:ascii="Arial" w:eastAsia="Arial" w:hAnsi="Arial" w:cs="Arial"/>
                <w:b/>
                <w:color w:val="000000"/>
                <w:szCs w:val="24"/>
              </w:rPr>
              <w:t>Α/Ο ή Ρ/Ν – NCΑGE</w:t>
            </w:r>
            <w:r w:rsidRPr="00790899">
              <w:rPr>
                <w:rFonts w:ascii="Arial" w:eastAsia="Arial" w:hAnsi="Arial" w:cs="Arial"/>
                <w:b/>
                <w:color w:val="000000"/>
                <w:szCs w:val="24"/>
              </w:rPr>
              <w:t xml:space="preserve"> 88907</w:t>
            </w:r>
          </w:p>
        </w:tc>
        <w:tc>
          <w:tcPr>
            <w:tcW w:w="4596" w:type="dxa"/>
            <w:vAlign w:val="center"/>
          </w:tcPr>
          <w:p w14:paraId="52545CD3" w14:textId="7A682037" w:rsidR="00955264" w:rsidRDefault="00955264" w:rsidP="005468A4">
            <w:pPr>
              <w:widowControl w:val="0"/>
              <w:pBdr>
                <w:top w:val="nil"/>
                <w:left w:val="nil"/>
                <w:bottom w:val="nil"/>
                <w:right w:val="nil"/>
                <w:between w:val="nil"/>
              </w:pBdr>
              <w:spacing w:line="276" w:lineRule="auto"/>
              <w:ind w:left="0" w:hanging="2"/>
              <w:rPr>
                <w:rFonts w:ascii="Arial" w:eastAsia="Arial" w:hAnsi="Arial" w:cs="Arial"/>
                <w:color w:val="000000"/>
                <w:szCs w:val="24"/>
              </w:rPr>
            </w:pPr>
            <w:r>
              <w:rPr>
                <w:rFonts w:ascii="Arial" w:eastAsia="Arial" w:hAnsi="Arial" w:cs="Arial"/>
                <w:b/>
                <w:color w:val="000000"/>
                <w:szCs w:val="24"/>
              </w:rPr>
              <w:t>ΠΕΡΙΓΡΑΦΗ</w:t>
            </w:r>
          </w:p>
        </w:tc>
      </w:tr>
      <w:tr w:rsidR="00955264" w:rsidRPr="00F318E8" w14:paraId="372B765E" w14:textId="77777777" w:rsidTr="00955264">
        <w:trPr>
          <w:trHeight w:val="560"/>
        </w:trPr>
        <w:tc>
          <w:tcPr>
            <w:tcW w:w="889" w:type="dxa"/>
          </w:tcPr>
          <w:p w14:paraId="65E09294"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w:t>
            </w:r>
          </w:p>
        </w:tc>
        <w:tc>
          <w:tcPr>
            <w:tcW w:w="3217" w:type="dxa"/>
          </w:tcPr>
          <w:p w14:paraId="73642934"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8M0100222</w:t>
            </w:r>
          </w:p>
        </w:tc>
        <w:tc>
          <w:tcPr>
            <w:tcW w:w="4596" w:type="dxa"/>
          </w:tcPr>
          <w:p w14:paraId="648DB03E" w14:textId="77777777" w:rsidR="00955264" w:rsidRPr="0035744E" w:rsidRDefault="00955264">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TOP COWL ASSEMBLY Warm Fusion, Non-Decaled</w:t>
            </w:r>
          </w:p>
        </w:tc>
      </w:tr>
      <w:tr w:rsidR="00955264" w:rsidRPr="00F318E8" w14:paraId="42FAEF04" w14:textId="77777777" w:rsidTr="00955264">
        <w:trPr>
          <w:trHeight w:val="280"/>
        </w:trPr>
        <w:tc>
          <w:tcPr>
            <w:tcW w:w="889" w:type="dxa"/>
          </w:tcPr>
          <w:p w14:paraId="1968B93C"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2</w:t>
            </w:r>
          </w:p>
        </w:tc>
        <w:tc>
          <w:tcPr>
            <w:tcW w:w="3217" w:type="dxa"/>
          </w:tcPr>
          <w:p w14:paraId="6196F867"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8M0100220</w:t>
            </w:r>
          </w:p>
        </w:tc>
        <w:tc>
          <w:tcPr>
            <w:tcW w:w="4596" w:type="dxa"/>
          </w:tcPr>
          <w:p w14:paraId="77C47DCD" w14:textId="77777777" w:rsidR="00955264" w:rsidRPr="0035744E" w:rsidRDefault="00955264">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TOP COWL ASSEMBLY Mercury, Non-Decaled</w:t>
            </w:r>
          </w:p>
        </w:tc>
      </w:tr>
      <w:tr w:rsidR="00955264" w14:paraId="3D460008" w14:textId="77777777" w:rsidTr="00955264">
        <w:trPr>
          <w:trHeight w:val="280"/>
        </w:trPr>
        <w:tc>
          <w:tcPr>
            <w:tcW w:w="889" w:type="dxa"/>
          </w:tcPr>
          <w:p w14:paraId="2FB0350F"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3</w:t>
            </w:r>
          </w:p>
        </w:tc>
        <w:tc>
          <w:tcPr>
            <w:tcW w:w="3217" w:type="dxa"/>
          </w:tcPr>
          <w:p w14:paraId="15F05AAA"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8M0092405</w:t>
            </w:r>
          </w:p>
        </w:tc>
        <w:tc>
          <w:tcPr>
            <w:tcW w:w="4596" w:type="dxa"/>
          </w:tcPr>
          <w:p w14:paraId="40D2F9E9"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MODULE Integrated Oil</w:t>
            </w:r>
          </w:p>
        </w:tc>
      </w:tr>
      <w:tr w:rsidR="00955264" w:rsidRPr="00F318E8" w14:paraId="0B585149" w14:textId="77777777" w:rsidTr="00955264">
        <w:trPr>
          <w:trHeight w:val="560"/>
        </w:trPr>
        <w:tc>
          <w:tcPr>
            <w:tcW w:w="889" w:type="dxa"/>
          </w:tcPr>
          <w:p w14:paraId="417C11FE"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4</w:t>
            </w:r>
          </w:p>
        </w:tc>
        <w:tc>
          <w:tcPr>
            <w:tcW w:w="3217" w:type="dxa"/>
          </w:tcPr>
          <w:p w14:paraId="4FCB0401"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8M0119291</w:t>
            </w:r>
          </w:p>
        </w:tc>
        <w:tc>
          <w:tcPr>
            <w:tcW w:w="4596" w:type="dxa"/>
          </w:tcPr>
          <w:p w14:paraId="3A658630" w14:textId="77777777" w:rsidR="00955264" w:rsidRPr="0035744E" w:rsidRDefault="00955264">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TOP COWL ASSEMBLY Pearl Fusion, Decaled 350</w:t>
            </w:r>
          </w:p>
        </w:tc>
      </w:tr>
      <w:tr w:rsidR="00955264" w14:paraId="34391985" w14:textId="77777777" w:rsidTr="00955264">
        <w:trPr>
          <w:trHeight w:val="280"/>
        </w:trPr>
        <w:tc>
          <w:tcPr>
            <w:tcW w:w="889" w:type="dxa"/>
          </w:tcPr>
          <w:p w14:paraId="563301B5"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5</w:t>
            </w:r>
          </w:p>
        </w:tc>
        <w:tc>
          <w:tcPr>
            <w:tcW w:w="3217" w:type="dxa"/>
          </w:tcPr>
          <w:p w14:paraId="7DD572B0"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891644A04</w:t>
            </w:r>
          </w:p>
        </w:tc>
        <w:tc>
          <w:tcPr>
            <w:tcW w:w="4596" w:type="dxa"/>
          </w:tcPr>
          <w:p w14:paraId="009DC666"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CRANKSHAFT ASSEMBLY</w:t>
            </w:r>
          </w:p>
        </w:tc>
      </w:tr>
      <w:tr w:rsidR="00955264" w:rsidRPr="00F318E8" w14:paraId="209135EA" w14:textId="77777777" w:rsidTr="00955264">
        <w:trPr>
          <w:trHeight w:val="560"/>
        </w:trPr>
        <w:tc>
          <w:tcPr>
            <w:tcW w:w="889" w:type="dxa"/>
          </w:tcPr>
          <w:p w14:paraId="0D94DE0F"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6</w:t>
            </w:r>
          </w:p>
        </w:tc>
        <w:tc>
          <w:tcPr>
            <w:tcW w:w="3217" w:type="dxa"/>
          </w:tcPr>
          <w:p w14:paraId="231797A7"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8M0103308</w:t>
            </w:r>
          </w:p>
        </w:tc>
        <w:tc>
          <w:tcPr>
            <w:tcW w:w="4596" w:type="dxa"/>
          </w:tcPr>
          <w:p w14:paraId="5B21AFF7" w14:textId="77777777" w:rsidR="00955264" w:rsidRPr="0035744E" w:rsidRDefault="00955264">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TOP COWL ASSEMBLY Mercury Racing, Cold Fusion 400R</w:t>
            </w:r>
          </w:p>
        </w:tc>
      </w:tr>
      <w:tr w:rsidR="00955264" w14:paraId="44CED1AE" w14:textId="77777777" w:rsidTr="00955264">
        <w:trPr>
          <w:trHeight w:val="280"/>
        </w:trPr>
        <w:tc>
          <w:tcPr>
            <w:tcW w:w="889" w:type="dxa"/>
          </w:tcPr>
          <w:p w14:paraId="7DCE2300"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7</w:t>
            </w:r>
          </w:p>
        </w:tc>
        <w:tc>
          <w:tcPr>
            <w:tcW w:w="3217" w:type="dxa"/>
          </w:tcPr>
          <w:p w14:paraId="6821C4C3"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8M0048114</w:t>
            </w:r>
          </w:p>
        </w:tc>
        <w:tc>
          <w:tcPr>
            <w:tcW w:w="4596" w:type="dxa"/>
          </w:tcPr>
          <w:p w14:paraId="72866027"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SHIFT ACTUATOR</w:t>
            </w:r>
          </w:p>
        </w:tc>
      </w:tr>
      <w:tr w:rsidR="00955264" w:rsidRPr="00F318E8" w14:paraId="647798EF" w14:textId="77777777" w:rsidTr="00955264">
        <w:trPr>
          <w:trHeight w:val="560"/>
        </w:trPr>
        <w:tc>
          <w:tcPr>
            <w:tcW w:w="889" w:type="dxa"/>
          </w:tcPr>
          <w:p w14:paraId="4D4EE224"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8</w:t>
            </w:r>
          </w:p>
        </w:tc>
        <w:tc>
          <w:tcPr>
            <w:tcW w:w="3217" w:type="dxa"/>
          </w:tcPr>
          <w:p w14:paraId="6646686D"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8M0100170</w:t>
            </w:r>
          </w:p>
        </w:tc>
        <w:tc>
          <w:tcPr>
            <w:tcW w:w="4596" w:type="dxa"/>
          </w:tcPr>
          <w:p w14:paraId="36210646" w14:textId="77777777" w:rsidR="00955264" w:rsidRPr="0035744E" w:rsidRDefault="00955264">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TOP COWL ASSEMBLY Cold Fusion, Decaled 350</w:t>
            </w:r>
          </w:p>
        </w:tc>
      </w:tr>
      <w:tr w:rsidR="00955264" w:rsidRPr="00F318E8" w14:paraId="10F1CC7F" w14:textId="77777777" w:rsidTr="00955264">
        <w:trPr>
          <w:trHeight w:val="280"/>
        </w:trPr>
        <w:tc>
          <w:tcPr>
            <w:tcW w:w="889" w:type="dxa"/>
          </w:tcPr>
          <w:p w14:paraId="5B32F432"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9</w:t>
            </w:r>
          </w:p>
        </w:tc>
        <w:tc>
          <w:tcPr>
            <w:tcW w:w="3217" w:type="dxa"/>
          </w:tcPr>
          <w:p w14:paraId="4CCF072B"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8M0100167</w:t>
            </w:r>
          </w:p>
        </w:tc>
        <w:tc>
          <w:tcPr>
            <w:tcW w:w="4596" w:type="dxa"/>
          </w:tcPr>
          <w:p w14:paraId="3D52D0C4" w14:textId="77777777" w:rsidR="00955264" w:rsidRPr="0035744E" w:rsidRDefault="00955264">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TOP COWL ASSEMBLY Mercury, Decaled 350</w:t>
            </w:r>
          </w:p>
        </w:tc>
      </w:tr>
      <w:tr w:rsidR="00955264" w:rsidRPr="00F318E8" w14:paraId="7F386829" w14:textId="77777777" w:rsidTr="00955264">
        <w:trPr>
          <w:trHeight w:val="560"/>
        </w:trPr>
        <w:tc>
          <w:tcPr>
            <w:tcW w:w="889" w:type="dxa"/>
          </w:tcPr>
          <w:p w14:paraId="273EEEFE"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10</w:t>
            </w:r>
          </w:p>
        </w:tc>
        <w:tc>
          <w:tcPr>
            <w:tcW w:w="3217" w:type="dxa"/>
          </w:tcPr>
          <w:p w14:paraId="34634B5C"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8M0103307</w:t>
            </w:r>
          </w:p>
        </w:tc>
        <w:tc>
          <w:tcPr>
            <w:tcW w:w="4596" w:type="dxa"/>
          </w:tcPr>
          <w:p w14:paraId="604ECE07" w14:textId="77777777" w:rsidR="00955264" w:rsidRPr="0035744E" w:rsidRDefault="00955264">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TOP COWL ASSEMBLY Mercury Racing, Black, Decaled 400R</w:t>
            </w:r>
          </w:p>
        </w:tc>
      </w:tr>
      <w:tr w:rsidR="00955264" w:rsidRPr="00F318E8" w14:paraId="12AC553A" w14:textId="77777777" w:rsidTr="00955264">
        <w:trPr>
          <w:trHeight w:val="560"/>
        </w:trPr>
        <w:tc>
          <w:tcPr>
            <w:tcW w:w="889" w:type="dxa"/>
          </w:tcPr>
          <w:p w14:paraId="3200D6C5"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11</w:t>
            </w:r>
          </w:p>
        </w:tc>
        <w:tc>
          <w:tcPr>
            <w:tcW w:w="3217" w:type="dxa"/>
          </w:tcPr>
          <w:p w14:paraId="653C1BE8"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8M0100171</w:t>
            </w:r>
          </w:p>
        </w:tc>
        <w:tc>
          <w:tcPr>
            <w:tcW w:w="4596" w:type="dxa"/>
          </w:tcPr>
          <w:p w14:paraId="4E07730A" w14:textId="77777777" w:rsidR="00955264" w:rsidRPr="0035744E" w:rsidRDefault="00955264">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TOP COWL ASSEMBLY Warm Fusion, Decaled 350</w:t>
            </w:r>
          </w:p>
        </w:tc>
      </w:tr>
      <w:tr w:rsidR="00955264" w14:paraId="2184D877" w14:textId="77777777" w:rsidTr="00955264">
        <w:trPr>
          <w:trHeight w:val="280"/>
        </w:trPr>
        <w:tc>
          <w:tcPr>
            <w:tcW w:w="889" w:type="dxa"/>
          </w:tcPr>
          <w:p w14:paraId="784E5427"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12</w:t>
            </w:r>
          </w:p>
        </w:tc>
        <w:tc>
          <w:tcPr>
            <w:tcW w:w="3217" w:type="dxa"/>
          </w:tcPr>
          <w:p w14:paraId="6FFF644F"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8M0130008</w:t>
            </w:r>
          </w:p>
        </w:tc>
        <w:tc>
          <w:tcPr>
            <w:tcW w:w="4596" w:type="dxa"/>
          </w:tcPr>
          <w:p w14:paraId="33B82C8D"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WASHER Carbon Edition</w:t>
            </w:r>
          </w:p>
        </w:tc>
      </w:tr>
      <w:tr w:rsidR="00955264" w14:paraId="092A65E9" w14:textId="77777777" w:rsidTr="00955264">
        <w:trPr>
          <w:trHeight w:val="280"/>
        </w:trPr>
        <w:tc>
          <w:tcPr>
            <w:tcW w:w="889" w:type="dxa"/>
          </w:tcPr>
          <w:p w14:paraId="0071189D"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13</w:t>
            </w:r>
          </w:p>
        </w:tc>
        <w:tc>
          <w:tcPr>
            <w:tcW w:w="3217" w:type="dxa"/>
          </w:tcPr>
          <w:p w14:paraId="0DC9E82D"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8M0103281</w:t>
            </w:r>
          </w:p>
        </w:tc>
        <w:tc>
          <w:tcPr>
            <w:tcW w:w="4596" w:type="dxa"/>
          </w:tcPr>
          <w:p w14:paraId="15DCAF1D"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CYLINDER HEAD ASSEMBLY</w:t>
            </w:r>
          </w:p>
        </w:tc>
      </w:tr>
      <w:tr w:rsidR="00955264" w:rsidRPr="00F318E8" w14:paraId="14ED8A9D" w14:textId="77777777" w:rsidTr="00955264">
        <w:trPr>
          <w:trHeight w:val="280"/>
        </w:trPr>
        <w:tc>
          <w:tcPr>
            <w:tcW w:w="889" w:type="dxa"/>
          </w:tcPr>
          <w:p w14:paraId="3A944262"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14</w:t>
            </w:r>
          </w:p>
        </w:tc>
        <w:tc>
          <w:tcPr>
            <w:tcW w:w="3217" w:type="dxa"/>
          </w:tcPr>
          <w:p w14:paraId="64C37FEB"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8M0053107</w:t>
            </w:r>
          </w:p>
        </w:tc>
        <w:tc>
          <w:tcPr>
            <w:tcW w:w="4596" w:type="dxa"/>
          </w:tcPr>
          <w:p w14:paraId="3B0F3DCD" w14:textId="77777777" w:rsidR="00955264" w:rsidRPr="0035744E" w:rsidRDefault="00955264">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GEAR HOUSING ASSEMBLY Basic, Silver</w:t>
            </w:r>
          </w:p>
        </w:tc>
      </w:tr>
      <w:tr w:rsidR="00955264" w14:paraId="6CE1800A" w14:textId="77777777" w:rsidTr="00955264">
        <w:trPr>
          <w:trHeight w:val="280"/>
        </w:trPr>
        <w:tc>
          <w:tcPr>
            <w:tcW w:w="889" w:type="dxa"/>
          </w:tcPr>
          <w:p w14:paraId="77EB5803"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15</w:t>
            </w:r>
          </w:p>
        </w:tc>
        <w:tc>
          <w:tcPr>
            <w:tcW w:w="3217" w:type="dxa"/>
          </w:tcPr>
          <w:p w14:paraId="1A9C6706"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8M0092462</w:t>
            </w:r>
          </w:p>
        </w:tc>
        <w:tc>
          <w:tcPr>
            <w:tcW w:w="4596" w:type="dxa"/>
          </w:tcPr>
          <w:p w14:paraId="7D291570"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CAC ASSEMBLY</w:t>
            </w:r>
          </w:p>
        </w:tc>
      </w:tr>
      <w:tr w:rsidR="00955264" w14:paraId="3C34766A" w14:textId="77777777" w:rsidTr="00955264">
        <w:trPr>
          <w:trHeight w:val="280"/>
        </w:trPr>
        <w:tc>
          <w:tcPr>
            <w:tcW w:w="889" w:type="dxa"/>
          </w:tcPr>
          <w:p w14:paraId="21F9FA4B"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16</w:t>
            </w:r>
          </w:p>
        </w:tc>
        <w:tc>
          <w:tcPr>
            <w:tcW w:w="3217" w:type="dxa"/>
          </w:tcPr>
          <w:p w14:paraId="0E03D010"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8M0103282</w:t>
            </w:r>
          </w:p>
        </w:tc>
        <w:tc>
          <w:tcPr>
            <w:tcW w:w="4596" w:type="dxa"/>
          </w:tcPr>
          <w:p w14:paraId="4351ADDC"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CYLINDER HEAD ASSEMBLY Basic</w:t>
            </w:r>
          </w:p>
        </w:tc>
      </w:tr>
      <w:tr w:rsidR="00955264" w:rsidRPr="00F318E8" w14:paraId="3F71ED17" w14:textId="77777777" w:rsidTr="00955264">
        <w:trPr>
          <w:trHeight w:val="280"/>
        </w:trPr>
        <w:tc>
          <w:tcPr>
            <w:tcW w:w="889" w:type="dxa"/>
          </w:tcPr>
          <w:p w14:paraId="43AF9BA0"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17</w:t>
            </w:r>
          </w:p>
        </w:tc>
        <w:tc>
          <w:tcPr>
            <w:tcW w:w="3217" w:type="dxa"/>
          </w:tcPr>
          <w:p w14:paraId="42F20ECF"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8M0103290</w:t>
            </w:r>
          </w:p>
        </w:tc>
        <w:tc>
          <w:tcPr>
            <w:tcW w:w="4596" w:type="dxa"/>
          </w:tcPr>
          <w:p w14:paraId="5B2EF231" w14:textId="77777777" w:rsidR="00955264" w:rsidRPr="0035744E" w:rsidRDefault="00955264">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MODULE ASSEMBLY Integrated Air Fuel</w:t>
            </w:r>
          </w:p>
        </w:tc>
      </w:tr>
      <w:tr w:rsidR="00955264" w:rsidRPr="00F318E8" w14:paraId="4BD7907E" w14:textId="77777777" w:rsidTr="00955264">
        <w:trPr>
          <w:trHeight w:val="560"/>
        </w:trPr>
        <w:tc>
          <w:tcPr>
            <w:tcW w:w="889" w:type="dxa"/>
          </w:tcPr>
          <w:p w14:paraId="10A169D8"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18</w:t>
            </w:r>
          </w:p>
        </w:tc>
        <w:tc>
          <w:tcPr>
            <w:tcW w:w="3217" w:type="dxa"/>
          </w:tcPr>
          <w:p w14:paraId="1B6638D2"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8M0110354</w:t>
            </w:r>
          </w:p>
        </w:tc>
        <w:tc>
          <w:tcPr>
            <w:tcW w:w="4596" w:type="dxa"/>
          </w:tcPr>
          <w:p w14:paraId="3B9E905A" w14:textId="77777777" w:rsidR="00955264" w:rsidRPr="0035744E" w:rsidRDefault="00955264">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GEAR HOUSING ASSEMBLY Basic, Silver Cambered</w:t>
            </w:r>
          </w:p>
        </w:tc>
      </w:tr>
      <w:tr w:rsidR="00955264" w:rsidRPr="00F318E8" w14:paraId="116B3B40" w14:textId="77777777" w:rsidTr="00955264">
        <w:trPr>
          <w:trHeight w:val="560"/>
        </w:trPr>
        <w:tc>
          <w:tcPr>
            <w:tcW w:w="889" w:type="dxa"/>
          </w:tcPr>
          <w:p w14:paraId="27CF13B5"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19</w:t>
            </w:r>
          </w:p>
        </w:tc>
        <w:tc>
          <w:tcPr>
            <w:tcW w:w="3217" w:type="dxa"/>
          </w:tcPr>
          <w:p w14:paraId="4E33C9BD"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8M0118297</w:t>
            </w:r>
          </w:p>
        </w:tc>
        <w:tc>
          <w:tcPr>
            <w:tcW w:w="4596" w:type="dxa"/>
          </w:tcPr>
          <w:p w14:paraId="33CF4056" w14:textId="77777777" w:rsidR="00955264" w:rsidRPr="0035744E" w:rsidRDefault="00955264">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POWER TRIM ASSEMBLY *{ [2B368739] &amp; Below}*</w:t>
            </w:r>
          </w:p>
        </w:tc>
      </w:tr>
      <w:tr w:rsidR="00955264" w:rsidRPr="00F318E8" w14:paraId="7C33660C" w14:textId="77777777" w:rsidTr="00955264">
        <w:trPr>
          <w:trHeight w:val="560"/>
        </w:trPr>
        <w:tc>
          <w:tcPr>
            <w:tcW w:w="889" w:type="dxa"/>
          </w:tcPr>
          <w:p w14:paraId="59CCCB42"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20</w:t>
            </w:r>
          </w:p>
        </w:tc>
        <w:tc>
          <w:tcPr>
            <w:tcW w:w="3217" w:type="dxa"/>
          </w:tcPr>
          <w:p w14:paraId="209E87FB"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8M0110363</w:t>
            </w:r>
          </w:p>
        </w:tc>
        <w:tc>
          <w:tcPr>
            <w:tcW w:w="4596" w:type="dxa"/>
          </w:tcPr>
          <w:p w14:paraId="7CD37C53" w14:textId="77777777" w:rsidR="00955264" w:rsidRPr="0035744E" w:rsidRDefault="00955264">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GEAR HOUSING ASSEMBLY Basic, Silver (Cambered Counter Rotation)</w:t>
            </w:r>
          </w:p>
        </w:tc>
      </w:tr>
      <w:tr w:rsidR="00955264" w14:paraId="1ED9DEB1" w14:textId="77777777" w:rsidTr="00955264">
        <w:trPr>
          <w:trHeight w:val="280"/>
        </w:trPr>
        <w:tc>
          <w:tcPr>
            <w:tcW w:w="889" w:type="dxa"/>
          </w:tcPr>
          <w:p w14:paraId="5ADEC355"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21</w:t>
            </w:r>
          </w:p>
        </w:tc>
        <w:tc>
          <w:tcPr>
            <w:tcW w:w="3217" w:type="dxa"/>
          </w:tcPr>
          <w:p w14:paraId="2EF88027"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880506A12</w:t>
            </w:r>
          </w:p>
        </w:tc>
        <w:tc>
          <w:tcPr>
            <w:tcW w:w="4596" w:type="dxa"/>
          </w:tcPr>
          <w:p w14:paraId="0E591DB4"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CYLINDER BLOCK ASSEMBLY</w:t>
            </w:r>
          </w:p>
        </w:tc>
      </w:tr>
      <w:tr w:rsidR="00955264" w:rsidRPr="00F318E8" w14:paraId="4CB7F330" w14:textId="77777777" w:rsidTr="00955264">
        <w:trPr>
          <w:trHeight w:val="560"/>
        </w:trPr>
        <w:tc>
          <w:tcPr>
            <w:tcW w:w="889" w:type="dxa"/>
          </w:tcPr>
          <w:p w14:paraId="2740F356"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22</w:t>
            </w:r>
          </w:p>
        </w:tc>
        <w:tc>
          <w:tcPr>
            <w:tcW w:w="3217" w:type="dxa"/>
          </w:tcPr>
          <w:p w14:paraId="01C3E537"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8M0134719</w:t>
            </w:r>
          </w:p>
        </w:tc>
        <w:tc>
          <w:tcPr>
            <w:tcW w:w="4596" w:type="dxa"/>
          </w:tcPr>
          <w:p w14:paraId="533D2095" w14:textId="77777777" w:rsidR="00955264" w:rsidRPr="0035744E" w:rsidRDefault="00955264">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TOP COWL ASSEMBLY Carbon Edition, Decaled 400R</w:t>
            </w:r>
          </w:p>
        </w:tc>
      </w:tr>
      <w:tr w:rsidR="00955264" w:rsidRPr="00F318E8" w14:paraId="7D9EC777" w14:textId="77777777" w:rsidTr="00955264">
        <w:trPr>
          <w:trHeight w:val="280"/>
        </w:trPr>
        <w:tc>
          <w:tcPr>
            <w:tcW w:w="889" w:type="dxa"/>
          </w:tcPr>
          <w:p w14:paraId="47F9574C"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23</w:t>
            </w:r>
          </w:p>
        </w:tc>
        <w:tc>
          <w:tcPr>
            <w:tcW w:w="3217" w:type="dxa"/>
          </w:tcPr>
          <w:p w14:paraId="4396D6CD"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8M0134720</w:t>
            </w:r>
          </w:p>
        </w:tc>
        <w:tc>
          <w:tcPr>
            <w:tcW w:w="4596" w:type="dxa"/>
          </w:tcPr>
          <w:p w14:paraId="0CBB484C" w14:textId="77777777" w:rsidR="00955264" w:rsidRPr="0035744E" w:rsidRDefault="00955264">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REAR COWL ASSEMBLY Black Non-Decaled</w:t>
            </w:r>
          </w:p>
        </w:tc>
      </w:tr>
      <w:tr w:rsidR="00955264" w:rsidRPr="00F318E8" w14:paraId="1FD594DF" w14:textId="77777777" w:rsidTr="00955264">
        <w:trPr>
          <w:trHeight w:val="560"/>
        </w:trPr>
        <w:tc>
          <w:tcPr>
            <w:tcW w:w="889" w:type="dxa"/>
          </w:tcPr>
          <w:p w14:paraId="4F570B87"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24</w:t>
            </w:r>
          </w:p>
        </w:tc>
        <w:tc>
          <w:tcPr>
            <w:tcW w:w="3217" w:type="dxa"/>
          </w:tcPr>
          <w:p w14:paraId="59621814"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8M0102797</w:t>
            </w:r>
          </w:p>
        </w:tc>
        <w:tc>
          <w:tcPr>
            <w:tcW w:w="4596" w:type="dxa"/>
          </w:tcPr>
          <w:p w14:paraId="23428F89" w14:textId="77777777" w:rsidR="00955264" w:rsidRPr="0035744E" w:rsidRDefault="00955264">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GEAR HOUSING ASSEMBLY Basic *{ Counter Cambered Skeg}*</w:t>
            </w:r>
          </w:p>
        </w:tc>
      </w:tr>
      <w:tr w:rsidR="00955264" w:rsidRPr="00F318E8" w14:paraId="0E287C61" w14:textId="77777777" w:rsidTr="00955264">
        <w:trPr>
          <w:trHeight w:val="560"/>
        </w:trPr>
        <w:tc>
          <w:tcPr>
            <w:tcW w:w="889" w:type="dxa"/>
          </w:tcPr>
          <w:p w14:paraId="5FBCF7FE"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25</w:t>
            </w:r>
          </w:p>
        </w:tc>
        <w:tc>
          <w:tcPr>
            <w:tcW w:w="3217" w:type="dxa"/>
          </w:tcPr>
          <w:p w14:paraId="6F82A1F7"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8M0102796</w:t>
            </w:r>
          </w:p>
        </w:tc>
        <w:tc>
          <w:tcPr>
            <w:tcW w:w="4596" w:type="dxa"/>
          </w:tcPr>
          <w:p w14:paraId="018C60A5" w14:textId="77777777" w:rsidR="00955264" w:rsidRPr="0035744E" w:rsidRDefault="00955264">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GEAR HOUSING ASSEMBLY Basic *{ Standard Cambered Skeg}*</w:t>
            </w:r>
          </w:p>
        </w:tc>
      </w:tr>
      <w:tr w:rsidR="00955264" w:rsidRPr="00F318E8" w14:paraId="10410D70" w14:textId="77777777" w:rsidTr="00955264">
        <w:trPr>
          <w:trHeight w:val="560"/>
        </w:trPr>
        <w:tc>
          <w:tcPr>
            <w:tcW w:w="889" w:type="dxa"/>
          </w:tcPr>
          <w:p w14:paraId="423847F7"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26</w:t>
            </w:r>
          </w:p>
        </w:tc>
        <w:tc>
          <w:tcPr>
            <w:tcW w:w="3217" w:type="dxa"/>
          </w:tcPr>
          <w:p w14:paraId="042DA773"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8M0102795</w:t>
            </w:r>
          </w:p>
        </w:tc>
        <w:tc>
          <w:tcPr>
            <w:tcW w:w="4596" w:type="dxa"/>
          </w:tcPr>
          <w:p w14:paraId="667D9CA6" w14:textId="77777777" w:rsidR="00955264" w:rsidRPr="0035744E" w:rsidRDefault="00955264">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GEAR HOUSING ASSEMBLY Basic *{ Standard Straight Skeg}*</w:t>
            </w:r>
          </w:p>
        </w:tc>
      </w:tr>
      <w:tr w:rsidR="00955264" w:rsidRPr="00F318E8" w14:paraId="0E228DC9" w14:textId="77777777" w:rsidTr="00955264">
        <w:trPr>
          <w:trHeight w:val="560"/>
        </w:trPr>
        <w:tc>
          <w:tcPr>
            <w:tcW w:w="889" w:type="dxa"/>
          </w:tcPr>
          <w:p w14:paraId="2AAD3072"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27</w:t>
            </w:r>
          </w:p>
        </w:tc>
        <w:tc>
          <w:tcPr>
            <w:tcW w:w="3217" w:type="dxa"/>
          </w:tcPr>
          <w:p w14:paraId="51284614"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8M0102480</w:t>
            </w:r>
          </w:p>
        </w:tc>
        <w:tc>
          <w:tcPr>
            <w:tcW w:w="4596" w:type="dxa"/>
          </w:tcPr>
          <w:p w14:paraId="11153DBE" w14:textId="77777777" w:rsidR="00955264" w:rsidRPr="0035744E" w:rsidRDefault="00955264">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GEAR HOUSING ASSEMBLY Complete, Silver (Long)(1.75:1)</w:t>
            </w:r>
          </w:p>
        </w:tc>
      </w:tr>
      <w:tr w:rsidR="00955264" w14:paraId="0AD31D4F" w14:textId="77777777" w:rsidTr="00955264">
        <w:trPr>
          <w:trHeight w:val="280"/>
        </w:trPr>
        <w:tc>
          <w:tcPr>
            <w:tcW w:w="889" w:type="dxa"/>
          </w:tcPr>
          <w:p w14:paraId="5EA60F9D"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28</w:t>
            </w:r>
          </w:p>
        </w:tc>
        <w:tc>
          <w:tcPr>
            <w:tcW w:w="3217" w:type="dxa"/>
          </w:tcPr>
          <w:p w14:paraId="23B1F1B3"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8M0102453</w:t>
            </w:r>
          </w:p>
        </w:tc>
        <w:tc>
          <w:tcPr>
            <w:tcW w:w="4596" w:type="dxa"/>
          </w:tcPr>
          <w:p w14:paraId="7C921692"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SUPERCHARGER</w:t>
            </w:r>
          </w:p>
        </w:tc>
      </w:tr>
      <w:tr w:rsidR="00955264" w:rsidRPr="00F318E8" w14:paraId="7694DF13" w14:textId="77777777" w:rsidTr="00955264">
        <w:trPr>
          <w:trHeight w:val="560"/>
        </w:trPr>
        <w:tc>
          <w:tcPr>
            <w:tcW w:w="889" w:type="dxa"/>
          </w:tcPr>
          <w:p w14:paraId="60180A08"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29</w:t>
            </w:r>
          </w:p>
        </w:tc>
        <w:tc>
          <w:tcPr>
            <w:tcW w:w="3217" w:type="dxa"/>
          </w:tcPr>
          <w:p w14:paraId="1545C6CD"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8M0102482</w:t>
            </w:r>
          </w:p>
        </w:tc>
        <w:tc>
          <w:tcPr>
            <w:tcW w:w="4596" w:type="dxa"/>
          </w:tcPr>
          <w:p w14:paraId="30E85D8C" w14:textId="77777777" w:rsidR="00955264" w:rsidRPr="0035744E" w:rsidRDefault="00955264">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GEAR HOUSING ASSEMBLY Complete, Silver (XX-Long) (1.75:1)</w:t>
            </w:r>
          </w:p>
        </w:tc>
      </w:tr>
      <w:tr w:rsidR="00955264" w14:paraId="3382B685" w14:textId="77777777" w:rsidTr="00955264">
        <w:trPr>
          <w:trHeight w:val="280"/>
        </w:trPr>
        <w:tc>
          <w:tcPr>
            <w:tcW w:w="889" w:type="dxa"/>
          </w:tcPr>
          <w:p w14:paraId="483EE4CC"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30</w:t>
            </w:r>
          </w:p>
        </w:tc>
        <w:tc>
          <w:tcPr>
            <w:tcW w:w="3217" w:type="dxa"/>
          </w:tcPr>
          <w:p w14:paraId="2FDC3A8E"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8M0102481</w:t>
            </w:r>
          </w:p>
        </w:tc>
        <w:tc>
          <w:tcPr>
            <w:tcW w:w="4596" w:type="dxa"/>
          </w:tcPr>
          <w:p w14:paraId="2EBF2843"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IMPELLER REPAIR KIT</w:t>
            </w:r>
          </w:p>
        </w:tc>
      </w:tr>
      <w:tr w:rsidR="00955264" w:rsidRPr="00F318E8" w14:paraId="28666C59" w14:textId="77777777" w:rsidTr="00955264">
        <w:trPr>
          <w:trHeight w:val="560"/>
        </w:trPr>
        <w:tc>
          <w:tcPr>
            <w:tcW w:w="889" w:type="dxa"/>
          </w:tcPr>
          <w:p w14:paraId="38A0CBB5"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31</w:t>
            </w:r>
          </w:p>
        </w:tc>
        <w:tc>
          <w:tcPr>
            <w:tcW w:w="3217" w:type="dxa"/>
          </w:tcPr>
          <w:p w14:paraId="0BB3C2DD"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8M0102483</w:t>
            </w:r>
          </w:p>
        </w:tc>
        <w:tc>
          <w:tcPr>
            <w:tcW w:w="4596" w:type="dxa"/>
          </w:tcPr>
          <w:p w14:paraId="0A473F2D" w14:textId="77777777" w:rsidR="00955264" w:rsidRPr="0035744E" w:rsidRDefault="00955264">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GEAR HOUSING ASSEMBLY Complete, Silver (Counter Rotation Long)(1.75:1)</w:t>
            </w:r>
          </w:p>
        </w:tc>
      </w:tr>
      <w:tr w:rsidR="00955264" w:rsidRPr="00F318E8" w14:paraId="747B8181" w14:textId="77777777" w:rsidTr="00955264">
        <w:trPr>
          <w:trHeight w:val="560"/>
        </w:trPr>
        <w:tc>
          <w:tcPr>
            <w:tcW w:w="889" w:type="dxa"/>
          </w:tcPr>
          <w:p w14:paraId="7C5747E8"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32</w:t>
            </w:r>
          </w:p>
        </w:tc>
        <w:tc>
          <w:tcPr>
            <w:tcW w:w="3217" w:type="dxa"/>
          </w:tcPr>
          <w:p w14:paraId="3B6E7B41"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8M0102484</w:t>
            </w:r>
          </w:p>
        </w:tc>
        <w:tc>
          <w:tcPr>
            <w:tcW w:w="4596" w:type="dxa"/>
          </w:tcPr>
          <w:p w14:paraId="187B3CB7" w14:textId="77777777" w:rsidR="00955264" w:rsidRPr="0035744E" w:rsidRDefault="00955264">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GEAR HOUSING ASSEMBLY Complete, Silver (Counter Rotation X-Long) (1.75:1)</w:t>
            </w:r>
          </w:p>
        </w:tc>
      </w:tr>
      <w:tr w:rsidR="00955264" w:rsidRPr="00F318E8" w14:paraId="57239CE2" w14:textId="77777777" w:rsidTr="00955264">
        <w:trPr>
          <w:trHeight w:val="560"/>
        </w:trPr>
        <w:tc>
          <w:tcPr>
            <w:tcW w:w="889" w:type="dxa"/>
          </w:tcPr>
          <w:p w14:paraId="4124216F"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33</w:t>
            </w:r>
          </w:p>
        </w:tc>
        <w:tc>
          <w:tcPr>
            <w:tcW w:w="3217" w:type="dxa"/>
          </w:tcPr>
          <w:p w14:paraId="222364A3"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8M0102485</w:t>
            </w:r>
          </w:p>
        </w:tc>
        <w:tc>
          <w:tcPr>
            <w:tcW w:w="4596" w:type="dxa"/>
          </w:tcPr>
          <w:p w14:paraId="42D8755D" w14:textId="77777777" w:rsidR="00955264" w:rsidRPr="0035744E" w:rsidRDefault="00955264">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GEAR HOUSING ASSEMBLY Complete, Silver (XX-Long) (1.75:1)</w:t>
            </w:r>
          </w:p>
        </w:tc>
      </w:tr>
      <w:tr w:rsidR="00955264" w:rsidRPr="00F318E8" w14:paraId="0EA00FC1" w14:textId="77777777" w:rsidTr="00955264">
        <w:trPr>
          <w:trHeight w:val="560"/>
        </w:trPr>
        <w:tc>
          <w:tcPr>
            <w:tcW w:w="889" w:type="dxa"/>
          </w:tcPr>
          <w:p w14:paraId="0C465C87"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34</w:t>
            </w:r>
          </w:p>
        </w:tc>
        <w:tc>
          <w:tcPr>
            <w:tcW w:w="3217" w:type="dxa"/>
          </w:tcPr>
          <w:p w14:paraId="02585308"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8M0120297</w:t>
            </w:r>
          </w:p>
        </w:tc>
        <w:tc>
          <w:tcPr>
            <w:tcW w:w="4596" w:type="dxa"/>
          </w:tcPr>
          <w:p w14:paraId="1175FEED" w14:textId="77777777" w:rsidR="00955264" w:rsidRPr="0035744E" w:rsidRDefault="00955264">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PROPULSION CONTROL MODULE 400 (EPA 2-Star) *{ [2B368740] &amp; Up}*</w:t>
            </w:r>
          </w:p>
        </w:tc>
      </w:tr>
      <w:tr w:rsidR="00955264" w:rsidRPr="00F318E8" w14:paraId="7D72A064" w14:textId="77777777" w:rsidTr="00955264">
        <w:trPr>
          <w:trHeight w:val="560"/>
        </w:trPr>
        <w:tc>
          <w:tcPr>
            <w:tcW w:w="889" w:type="dxa"/>
          </w:tcPr>
          <w:p w14:paraId="2D8927DF"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35</w:t>
            </w:r>
          </w:p>
        </w:tc>
        <w:tc>
          <w:tcPr>
            <w:tcW w:w="3217" w:type="dxa"/>
          </w:tcPr>
          <w:p w14:paraId="01CB57CE"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8M0120311</w:t>
            </w:r>
          </w:p>
        </w:tc>
        <w:tc>
          <w:tcPr>
            <w:tcW w:w="4596" w:type="dxa"/>
          </w:tcPr>
          <w:p w14:paraId="70F41961" w14:textId="77777777" w:rsidR="00955264" w:rsidRPr="0035744E" w:rsidRDefault="00955264">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PROPULSION CONTROL MODULE 400 EU RCD II *{ [2B368740] &amp; Up}*</w:t>
            </w:r>
          </w:p>
        </w:tc>
      </w:tr>
      <w:tr w:rsidR="00955264" w:rsidRPr="00F318E8" w14:paraId="21CD41E9" w14:textId="77777777" w:rsidTr="00955264">
        <w:trPr>
          <w:trHeight w:val="560"/>
        </w:trPr>
        <w:tc>
          <w:tcPr>
            <w:tcW w:w="889" w:type="dxa"/>
          </w:tcPr>
          <w:p w14:paraId="31801B2F"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36</w:t>
            </w:r>
          </w:p>
        </w:tc>
        <w:tc>
          <w:tcPr>
            <w:tcW w:w="3217" w:type="dxa"/>
          </w:tcPr>
          <w:p w14:paraId="1A9FA17C"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8M0120830</w:t>
            </w:r>
          </w:p>
        </w:tc>
        <w:tc>
          <w:tcPr>
            <w:tcW w:w="4596" w:type="dxa"/>
          </w:tcPr>
          <w:p w14:paraId="7902C97E" w14:textId="77777777" w:rsidR="00955264" w:rsidRPr="0035744E" w:rsidRDefault="00955264">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PROPULSION CONTROL MODULE 400 EU RCD II *{ [2B368739] &amp; Below}*</w:t>
            </w:r>
          </w:p>
        </w:tc>
      </w:tr>
      <w:tr w:rsidR="00955264" w:rsidRPr="00F318E8" w14:paraId="13A81962" w14:textId="77777777" w:rsidTr="00955264">
        <w:trPr>
          <w:trHeight w:val="560"/>
        </w:trPr>
        <w:tc>
          <w:tcPr>
            <w:tcW w:w="889" w:type="dxa"/>
          </w:tcPr>
          <w:p w14:paraId="5A665B6A"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37</w:t>
            </w:r>
          </w:p>
        </w:tc>
        <w:tc>
          <w:tcPr>
            <w:tcW w:w="3217" w:type="dxa"/>
          </w:tcPr>
          <w:p w14:paraId="23CDCE32"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8M0110257</w:t>
            </w:r>
          </w:p>
        </w:tc>
        <w:tc>
          <w:tcPr>
            <w:tcW w:w="4596" w:type="dxa"/>
          </w:tcPr>
          <w:p w14:paraId="296C2217" w14:textId="77777777" w:rsidR="00955264" w:rsidRPr="0035744E" w:rsidRDefault="00955264">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GEAR HOUSING ASSEMBLY Complete, Silver (Cambered Counter Rotation Long)(1.75:1)</w:t>
            </w:r>
          </w:p>
        </w:tc>
      </w:tr>
      <w:tr w:rsidR="00955264" w:rsidRPr="00F318E8" w14:paraId="11886394" w14:textId="77777777" w:rsidTr="00955264">
        <w:trPr>
          <w:trHeight w:val="560"/>
        </w:trPr>
        <w:tc>
          <w:tcPr>
            <w:tcW w:w="889" w:type="dxa"/>
          </w:tcPr>
          <w:p w14:paraId="32E280D8"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38</w:t>
            </w:r>
          </w:p>
        </w:tc>
        <w:tc>
          <w:tcPr>
            <w:tcW w:w="3217" w:type="dxa"/>
          </w:tcPr>
          <w:p w14:paraId="3675B9CF"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8M0110258</w:t>
            </w:r>
          </w:p>
        </w:tc>
        <w:tc>
          <w:tcPr>
            <w:tcW w:w="4596" w:type="dxa"/>
          </w:tcPr>
          <w:p w14:paraId="5D65FDC8" w14:textId="77777777" w:rsidR="00955264" w:rsidRPr="0035744E" w:rsidRDefault="00955264">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GEAR HOUSING ASSEMBLY Complete, Silver (Cambered Counter Rotation X-Long)(1.75:1)</w:t>
            </w:r>
          </w:p>
        </w:tc>
      </w:tr>
      <w:tr w:rsidR="00955264" w:rsidRPr="00F318E8" w14:paraId="68C9D45C" w14:textId="77777777" w:rsidTr="00955264">
        <w:trPr>
          <w:trHeight w:val="560"/>
        </w:trPr>
        <w:tc>
          <w:tcPr>
            <w:tcW w:w="889" w:type="dxa"/>
          </w:tcPr>
          <w:p w14:paraId="3860D445"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39</w:t>
            </w:r>
          </w:p>
        </w:tc>
        <w:tc>
          <w:tcPr>
            <w:tcW w:w="3217" w:type="dxa"/>
          </w:tcPr>
          <w:p w14:paraId="75BC3B0C"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8M0110259</w:t>
            </w:r>
          </w:p>
        </w:tc>
        <w:tc>
          <w:tcPr>
            <w:tcW w:w="4596" w:type="dxa"/>
          </w:tcPr>
          <w:p w14:paraId="51322F59" w14:textId="77777777" w:rsidR="00955264" w:rsidRPr="0035744E" w:rsidRDefault="00955264">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GEAR HOUSING ASSEMBLY Complete, Silver (Cambered Counter Rotation XX-Long)(1.75:1)</w:t>
            </w:r>
          </w:p>
        </w:tc>
      </w:tr>
      <w:tr w:rsidR="00955264" w:rsidRPr="00F318E8" w14:paraId="1D3FB880" w14:textId="77777777" w:rsidTr="00955264">
        <w:trPr>
          <w:trHeight w:val="560"/>
        </w:trPr>
        <w:tc>
          <w:tcPr>
            <w:tcW w:w="889" w:type="dxa"/>
          </w:tcPr>
          <w:p w14:paraId="21E4BE1E"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40</w:t>
            </w:r>
          </w:p>
        </w:tc>
        <w:tc>
          <w:tcPr>
            <w:tcW w:w="3217" w:type="dxa"/>
          </w:tcPr>
          <w:p w14:paraId="5F5E3F91"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8M0110251</w:t>
            </w:r>
          </w:p>
        </w:tc>
        <w:tc>
          <w:tcPr>
            <w:tcW w:w="4596" w:type="dxa"/>
          </w:tcPr>
          <w:p w14:paraId="3DB98022" w14:textId="77777777" w:rsidR="00955264" w:rsidRPr="0035744E" w:rsidRDefault="00955264">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GEAR HOUSING ASSEMBLY Complete, Silver (Cambered Standard Rotation Long)(1.75:1)</w:t>
            </w:r>
          </w:p>
        </w:tc>
      </w:tr>
      <w:tr w:rsidR="00955264" w:rsidRPr="00F318E8" w14:paraId="17387AD9" w14:textId="77777777" w:rsidTr="00955264">
        <w:trPr>
          <w:trHeight w:val="560"/>
        </w:trPr>
        <w:tc>
          <w:tcPr>
            <w:tcW w:w="889" w:type="dxa"/>
          </w:tcPr>
          <w:p w14:paraId="3095BCE7"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41</w:t>
            </w:r>
          </w:p>
        </w:tc>
        <w:tc>
          <w:tcPr>
            <w:tcW w:w="3217" w:type="dxa"/>
          </w:tcPr>
          <w:p w14:paraId="7B7CAF73"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8M0110252</w:t>
            </w:r>
          </w:p>
        </w:tc>
        <w:tc>
          <w:tcPr>
            <w:tcW w:w="4596" w:type="dxa"/>
          </w:tcPr>
          <w:p w14:paraId="7963BE31" w14:textId="77777777" w:rsidR="00955264" w:rsidRPr="0035744E" w:rsidRDefault="00955264">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GEAR HOUSING ASSEMBLY Complete, Silver (Cambered Standard Rotation X-Long)(1.75:1)</w:t>
            </w:r>
          </w:p>
        </w:tc>
      </w:tr>
      <w:tr w:rsidR="00955264" w:rsidRPr="00F318E8" w14:paraId="13D0A1F2" w14:textId="77777777" w:rsidTr="00955264">
        <w:trPr>
          <w:trHeight w:val="560"/>
        </w:trPr>
        <w:tc>
          <w:tcPr>
            <w:tcW w:w="889" w:type="dxa"/>
          </w:tcPr>
          <w:p w14:paraId="6CCDA50E"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42</w:t>
            </w:r>
          </w:p>
        </w:tc>
        <w:tc>
          <w:tcPr>
            <w:tcW w:w="3217" w:type="dxa"/>
          </w:tcPr>
          <w:p w14:paraId="2841FC34"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8M0110253</w:t>
            </w:r>
          </w:p>
        </w:tc>
        <w:tc>
          <w:tcPr>
            <w:tcW w:w="4596" w:type="dxa"/>
          </w:tcPr>
          <w:p w14:paraId="067522F2" w14:textId="77777777" w:rsidR="00955264" w:rsidRPr="0035744E" w:rsidRDefault="00955264">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GEAR HOUSING ASSEMBLY Complete, Silver (Cambered Standard Rotation XX-Long)(1.75:1)</w:t>
            </w:r>
          </w:p>
        </w:tc>
      </w:tr>
      <w:tr w:rsidR="00955264" w:rsidRPr="00F318E8" w14:paraId="59DA9A66" w14:textId="77777777" w:rsidTr="00955264">
        <w:trPr>
          <w:trHeight w:val="560"/>
        </w:trPr>
        <w:tc>
          <w:tcPr>
            <w:tcW w:w="889" w:type="dxa"/>
          </w:tcPr>
          <w:p w14:paraId="45E18878"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43</w:t>
            </w:r>
          </w:p>
        </w:tc>
        <w:tc>
          <w:tcPr>
            <w:tcW w:w="3217" w:type="dxa"/>
          </w:tcPr>
          <w:p w14:paraId="783D4F56"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8M0102790</w:t>
            </w:r>
          </w:p>
        </w:tc>
        <w:tc>
          <w:tcPr>
            <w:tcW w:w="4596" w:type="dxa"/>
          </w:tcPr>
          <w:p w14:paraId="63199E16" w14:textId="77777777" w:rsidR="00955264" w:rsidRPr="0035744E" w:rsidRDefault="00955264">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GEAR HOUSING ASSEMBLY Complete (Standard X-Long) (1.75:1) Cambered Skeg</w:t>
            </w:r>
          </w:p>
        </w:tc>
      </w:tr>
      <w:tr w:rsidR="00955264" w:rsidRPr="00F318E8" w14:paraId="09F3856E" w14:textId="77777777" w:rsidTr="00955264">
        <w:trPr>
          <w:trHeight w:val="560"/>
        </w:trPr>
        <w:tc>
          <w:tcPr>
            <w:tcW w:w="889" w:type="dxa"/>
          </w:tcPr>
          <w:p w14:paraId="32621FAF"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44</w:t>
            </w:r>
          </w:p>
        </w:tc>
        <w:tc>
          <w:tcPr>
            <w:tcW w:w="3217" w:type="dxa"/>
          </w:tcPr>
          <w:p w14:paraId="7966543D"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8M0102793</w:t>
            </w:r>
          </w:p>
        </w:tc>
        <w:tc>
          <w:tcPr>
            <w:tcW w:w="4596" w:type="dxa"/>
          </w:tcPr>
          <w:p w14:paraId="65BA95EE" w14:textId="77777777" w:rsidR="00955264" w:rsidRPr="0035744E" w:rsidRDefault="00955264">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GEAR HOUSING ASSEMBLY Complete (Counter Rotation X-Long) (1.75:1) Cambered Skeg</w:t>
            </w:r>
          </w:p>
        </w:tc>
      </w:tr>
      <w:tr w:rsidR="00955264" w:rsidRPr="00F318E8" w14:paraId="50856DD7" w14:textId="77777777" w:rsidTr="00955264">
        <w:trPr>
          <w:trHeight w:val="560"/>
        </w:trPr>
        <w:tc>
          <w:tcPr>
            <w:tcW w:w="889" w:type="dxa"/>
          </w:tcPr>
          <w:p w14:paraId="5E528920"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45</w:t>
            </w:r>
          </w:p>
        </w:tc>
        <w:tc>
          <w:tcPr>
            <w:tcW w:w="3217" w:type="dxa"/>
          </w:tcPr>
          <w:p w14:paraId="1F638B5C"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8M0102783</w:t>
            </w:r>
          </w:p>
        </w:tc>
        <w:tc>
          <w:tcPr>
            <w:tcW w:w="4596" w:type="dxa"/>
          </w:tcPr>
          <w:p w14:paraId="48E61021" w14:textId="77777777" w:rsidR="00955264" w:rsidRPr="0035744E" w:rsidRDefault="00955264">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GEAR HOUSING ASSEMBLY Complete (Standard Long) (1.75:1)</w:t>
            </w:r>
          </w:p>
        </w:tc>
      </w:tr>
      <w:tr w:rsidR="00955264" w:rsidRPr="00F318E8" w14:paraId="1B2E8C58" w14:textId="77777777" w:rsidTr="00955264">
        <w:trPr>
          <w:trHeight w:val="560"/>
        </w:trPr>
        <w:tc>
          <w:tcPr>
            <w:tcW w:w="889" w:type="dxa"/>
          </w:tcPr>
          <w:p w14:paraId="29D3A51A"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46</w:t>
            </w:r>
          </w:p>
        </w:tc>
        <w:tc>
          <w:tcPr>
            <w:tcW w:w="3217" w:type="dxa"/>
          </w:tcPr>
          <w:p w14:paraId="3771A1AD"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8M0102789</w:t>
            </w:r>
          </w:p>
        </w:tc>
        <w:tc>
          <w:tcPr>
            <w:tcW w:w="4596" w:type="dxa"/>
          </w:tcPr>
          <w:p w14:paraId="1D542B6A" w14:textId="77777777" w:rsidR="00955264" w:rsidRPr="0035744E" w:rsidRDefault="00955264">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GEAR HOUSING ASSEMBLY Complete (Standard Long) (1.75:1) Cambered Skeg</w:t>
            </w:r>
          </w:p>
        </w:tc>
      </w:tr>
      <w:tr w:rsidR="00955264" w:rsidRPr="00F318E8" w14:paraId="711B8178" w14:textId="77777777" w:rsidTr="00955264">
        <w:trPr>
          <w:trHeight w:val="560"/>
        </w:trPr>
        <w:tc>
          <w:tcPr>
            <w:tcW w:w="889" w:type="dxa"/>
          </w:tcPr>
          <w:p w14:paraId="63CACDD4"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47</w:t>
            </w:r>
          </w:p>
        </w:tc>
        <w:tc>
          <w:tcPr>
            <w:tcW w:w="3217" w:type="dxa"/>
          </w:tcPr>
          <w:p w14:paraId="76473141"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8M0102792</w:t>
            </w:r>
          </w:p>
        </w:tc>
        <w:tc>
          <w:tcPr>
            <w:tcW w:w="4596" w:type="dxa"/>
          </w:tcPr>
          <w:p w14:paraId="24397264" w14:textId="77777777" w:rsidR="00955264" w:rsidRPr="0035744E" w:rsidRDefault="00955264">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GEAR HOUSING ASSEMBLY Complete (Counter Rotation Long) (1.75:1) Cambered Skeg</w:t>
            </w:r>
          </w:p>
        </w:tc>
      </w:tr>
      <w:tr w:rsidR="00955264" w:rsidRPr="00F318E8" w14:paraId="62DBD1D0" w14:textId="77777777" w:rsidTr="00955264">
        <w:trPr>
          <w:trHeight w:val="560"/>
        </w:trPr>
        <w:tc>
          <w:tcPr>
            <w:tcW w:w="889" w:type="dxa"/>
          </w:tcPr>
          <w:p w14:paraId="4742C850"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48</w:t>
            </w:r>
          </w:p>
        </w:tc>
        <w:tc>
          <w:tcPr>
            <w:tcW w:w="3217" w:type="dxa"/>
          </w:tcPr>
          <w:p w14:paraId="680B784E"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8M0102786</w:t>
            </w:r>
          </w:p>
        </w:tc>
        <w:tc>
          <w:tcPr>
            <w:tcW w:w="4596" w:type="dxa"/>
          </w:tcPr>
          <w:p w14:paraId="1B1340F9" w14:textId="77777777" w:rsidR="00955264" w:rsidRPr="0035744E" w:rsidRDefault="00955264">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GEAR HOUSING ASSEMBLY Complete (Counter Rotation Long)(1.75:1)</w:t>
            </w:r>
          </w:p>
        </w:tc>
      </w:tr>
      <w:tr w:rsidR="00955264" w:rsidRPr="00F318E8" w14:paraId="7351040A" w14:textId="77777777" w:rsidTr="00955264">
        <w:trPr>
          <w:trHeight w:val="560"/>
        </w:trPr>
        <w:tc>
          <w:tcPr>
            <w:tcW w:w="889" w:type="dxa"/>
          </w:tcPr>
          <w:p w14:paraId="260D1518"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49</w:t>
            </w:r>
          </w:p>
        </w:tc>
        <w:tc>
          <w:tcPr>
            <w:tcW w:w="3217" w:type="dxa"/>
          </w:tcPr>
          <w:p w14:paraId="5EEF0F36"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8M0102784</w:t>
            </w:r>
          </w:p>
        </w:tc>
        <w:tc>
          <w:tcPr>
            <w:tcW w:w="4596" w:type="dxa"/>
          </w:tcPr>
          <w:p w14:paraId="14276E20" w14:textId="77777777" w:rsidR="00955264" w:rsidRPr="0035744E" w:rsidRDefault="00955264">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GEAR HOUSING ASSEMBLY Complete (Standard X-Long) (1.75:1)</w:t>
            </w:r>
          </w:p>
        </w:tc>
      </w:tr>
      <w:tr w:rsidR="00955264" w:rsidRPr="00F318E8" w14:paraId="0D15B711" w14:textId="77777777" w:rsidTr="00955264">
        <w:trPr>
          <w:trHeight w:val="560"/>
        </w:trPr>
        <w:tc>
          <w:tcPr>
            <w:tcW w:w="889" w:type="dxa"/>
          </w:tcPr>
          <w:p w14:paraId="0614EBD2"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50</w:t>
            </w:r>
          </w:p>
        </w:tc>
        <w:tc>
          <w:tcPr>
            <w:tcW w:w="3217" w:type="dxa"/>
          </w:tcPr>
          <w:p w14:paraId="6BA79840"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8M0102787</w:t>
            </w:r>
          </w:p>
        </w:tc>
        <w:tc>
          <w:tcPr>
            <w:tcW w:w="4596" w:type="dxa"/>
          </w:tcPr>
          <w:p w14:paraId="1788BB99" w14:textId="77777777" w:rsidR="00955264" w:rsidRPr="0035744E" w:rsidRDefault="00955264">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GEAR HOUSING ASSEMBLY Complete (Counter Rotation X-Long) (1.75:1)</w:t>
            </w:r>
          </w:p>
        </w:tc>
      </w:tr>
      <w:tr w:rsidR="00955264" w:rsidRPr="00F318E8" w14:paraId="4471223D" w14:textId="77777777" w:rsidTr="00955264">
        <w:trPr>
          <w:trHeight w:val="560"/>
        </w:trPr>
        <w:tc>
          <w:tcPr>
            <w:tcW w:w="889" w:type="dxa"/>
          </w:tcPr>
          <w:p w14:paraId="151CC7C4"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51</w:t>
            </w:r>
          </w:p>
        </w:tc>
        <w:tc>
          <w:tcPr>
            <w:tcW w:w="3217" w:type="dxa"/>
          </w:tcPr>
          <w:p w14:paraId="0C2873B6"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8M0102785</w:t>
            </w:r>
          </w:p>
        </w:tc>
        <w:tc>
          <w:tcPr>
            <w:tcW w:w="4596" w:type="dxa"/>
          </w:tcPr>
          <w:p w14:paraId="06EBC7DD" w14:textId="77777777" w:rsidR="00955264" w:rsidRPr="0035744E" w:rsidRDefault="00955264">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GEAR HOUSING ASSEMBLY Complete (Standard XX-Long) (1.75:1)</w:t>
            </w:r>
          </w:p>
        </w:tc>
      </w:tr>
      <w:tr w:rsidR="00955264" w14:paraId="30661903" w14:textId="77777777" w:rsidTr="00955264">
        <w:trPr>
          <w:trHeight w:val="280"/>
        </w:trPr>
        <w:tc>
          <w:tcPr>
            <w:tcW w:w="889" w:type="dxa"/>
          </w:tcPr>
          <w:p w14:paraId="433B4D96"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52</w:t>
            </w:r>
          </w:p>
        </w:tc>
        <w:tc>
          <w:tcPr>
            <w:tcW w:w="3217" w:type="dxa"/>
          </w:tcPr>
          <w:p w14:paraId="551C3BA6"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8M0102791</w:t>
            </w:r>
          </w:p>
        </w:tc>
        <w:tc>
          <w:tcPr>
            <w:tcW w:w="4596" w:type="dxa"/>
          </w:tcPr>
          <w:p w14:paraId="37292613"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IMPELLER REPAIR KIT</w:t>
            </w:r>
          </w:p>
        </w:tc>
      </w:tr>
      <w:tr w:rsidR="00955264" w:rsidRPr="00F318E8" w14:paraId="2CC8A440" w14:textId="77777777" w:rsidTr="00955264">
        <w:trPr>
          <w:trHeight w:val="560"/>
        </w:trPr>
        <w:tc>
          <w:tcPr>
            <w:tcW w:w="889" w:type="dxa"/>
          </w:tcPr>
          <w:p w14:paraId="57DA4AC6"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53</w:t>
            </w:r>
          </w:p>
        </w:tc>
        <w:tc>
          <w:tcPr>
            <w:tcW w:w="3217" w:type="dxa"/>
          </w:tcPr>
          <w:p w14:paraId="6C738118"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8M0102788</w:t>
            </w:r>
          </w:p>
        </w:tc>
        <w:tc>
          <w:tcPr>
            <w:tcW w:w="4596" w:type="dxa"/>
          </w:tcPr>
          <w:p w14:paraId="262C5687" w14:textId="77777777" w:rsidR="00955264" w:rsidRPr="0035744E" w:rsidRDefault="00955264">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GEAR HOUSING ASSEMBLY Complete (Counter Rotation XX-Long) (1.75:1)</w:t>
            </w:r>
          </w:p>
        </w:tc>
      </w:tr>
      <w:tr w:rsidR="00955264" w:rsidRPr="00F318E8" w14:paraId="71C9317E" w14:textId="77777777" w:rsidTr="00955264">
        <w:trPr>
          <w:trHeight w:val="560"/>
        </w:trPr>
        <w:tc>
          <w:tcPr>
            <w:tcW w:w="889" w:type="dxa"/>
          </w:tcPr>
          <w:p w14:paraId="285208C3"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54</w:t>
            </w:r>
          </w:p>
        </w:tc>
        <w:tc>
          <w:tcPr>
            <w:tcW w:w="3217" w:type="dxa"/>
          </w:tcPr>
          <w:p w14:paraId="6E26EEB0"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8M0102794</w:t>
            </w:r>
          </w:p>
        </w:tc>
        <w:tc>
          <w:tcPr>
            <w:tcW w:w="4596" w:type="dxa"/>
          </w:tcPr>
          <w:p w14:paraId="669FCB93" w14:textId="77777777" w:rsidR="00955264" w:rsidRPr="0035744E" w:rsidRDefault="00955264">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GEAR HOUSING ASSEMBLY Complete (Counter Rotation XX-Long) (1.75:1) Cambered Skeg</w:t>
            </w:r>
          </w:p>
        </w:tc>
      </w:tr>
      <w:tr w:rsidR="00955264" w14:paraId="748570D0" w14:textId="77777777" w:rsidTr="00955264">
        <w:trPr>
          <w:trHeight w:val="560"/>
        </w:trPr>
        <w:tc>
          <w:tcPr>
            <w:tcW w:w="889" w:type="dxa"/>
          </w:tcPr>
          <w:p w14:paraId="4E7C9F77"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55</w:t>
            </w:r>
          </w:p>
        </w:tc>
        <w:tc>
          <w:tcPr>
            <w:tcW w:w="3217" w:type="dxa"/>
          </w:tcPr>
          <w:p w14:paraId="1DFE7944"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9500-V400-HD-xx</w:t>
            </w:r>
          </w:p>
        </w:tc>
        <w:tc>
          <w:tcPr>
            <w:tcW w:w="4596" w:type="dxa"/>
          </w:tcPr>
          <w:p w14:paraId="467EE1CC"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Mercury Verado 400hp CXL</w:t>
            </w:r>
          </w:p>
        </w:tc>
      </w:tr>
      <w:tr w:rsidR="00955264" w14:paraId="097A398D" w14:textId="77777777" w:rsidTr="00955264">
        <w:trPr>
          <w:trHeight w:val="280"/>
        </w:trPr>
        <w:tc>
          <w:tcPr>
            <w:tcW w:w="889" w:type="dxa"/>
          </w:tcPr>
          <w:p w14:paraId="3E45DEB0"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56</w:t>
            </w:r>
          </w:p>
        </w:tc>
        <w:tc>
          <w:tcPr>
            <w:tcW w:w="3217" w:type="dxa"/>
          </w:tcPr>
          <w:p w14:paraId="197CDAFC"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9500-V400-HD-X</w:t>
            </w:r>
          </w:p>
        </w:tc>
        <w:tc>
          <w:tcPr>
            <w:tcW w:w="4596" w:type="dxa"/>
          </w:tcPr>
          <w:p w14:paraId="65E9AF3D"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Mercury Verado 400hp XL</w:t>
            </w:r>
          </w:p>
        </w:tc>
      </w:tr>
      <w:tr w:rsidR="00955264" w14:paraId="2B9997F0" w14:textId="77777777" w:rsidTr="00955264">
        <w:trPr>
          <w:trHeight w:val="560"/>
        </w:trPr>
        <w:tc>
          <w:tcPr>
            <w:tcW w:w="889" w:type="dxa"/>
          </w:tcPr>
          <w:p w14:paraId="30FE8A39"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57</w:t>
            </w:r>
          </w:p>
        </w:tc>
        <w:tc>
          <w:tcPr>
            <w:tcW w:w="3217" w:type="dxa"/>
          </w:tcPr>
          <w:p w14:paraId="300988CC"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9500-V400-HD-XC</w:t>
            </w:r>
          </w:p>
        </w:tc>
        <w:tc>
          <w:tcPr>
            <w:tcW w:w="4596" w:type="dxa"/>
          </w:tcPr>
          <w:p w14:paraId="78D1B6A6"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Mercury Verado 400hp XXL</w:t>
            </w:r>
          </w:p>
        </w:tc>
      </w:tr>
      <w:tr w:rsidR="00955264" w:rsidRPr="00F318E8" w14:paraId="772E4593" w14:textId="77777777" w:rsidTr="00955264">
        <w:trPr>
          <w:trHeight w:val="560"/>
        </w:trPr>
        <w:tc>
          <w:tcPr>
            <w:tcW w:w="889" w:type="dxa"/>
          </w:tcPr>
          <w:p w14:paraId="3E6695B3"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58</w:t>
            </w:r>
          </w:p>
        </w:tc>
        <w:tc>
          <w:tcPr>
            <w:tcW w:w="3217" w:type="dxa"/>
            <w:shd w:val="clear" w:color="auto" w:fill="auto"/>
          </w:tcPr>
          <w:p w14:paraId="0089C0C2" w14:textId="4C2D6976" w:rsidR="00955264" w:rsidRPr="00566BE1" w:rsidRDefault="00955264">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566BE1">
              <w:rPr>
                <w:rFonts w:ascii="Arial" w:eastAsia="Arial" w:hAnsi="Arial" w:cs="Arial"/>
                <w:color w:val="000000"/>
                <w:szCs w:val="24"/>
              </w:rPr>
              <w:t>S-EL-019</w:t>
            </w:r>
            <w:r w:rsidRPr="00566BE1">
              <w:rPr>
                <w:rFonts w:ascii="Arial" w:eastAsia="Arial" w:hAnsi="Arial" w:cs="Arial"/>
                <w:color w:val="000000"/>
                <w:szCs w:val="24"/>
                <w:lang w:val="en-US"/>
              </w:rPr>
              <w:t xml:space="preserve"> / NCAGE</w:t>
            </w:r>
            <w:r w:rsidRPr="00566BE1">
              <w:rPr>
                <w:rFonts w:ascii="Arial" w:eastAsia="Arial" w:hAnsi="Arial" w:cs="Arial"/>
                <w:color w:val="000000"/>
                <w:szCs w:val="24"/>
                <w:shd w:val="clear" w:color="auto" w:fill="FFFF00"/>
                <w:lang w:val="en-US"/>
              </w:rPr>
              <w:t xml:space="preserve"> </w:t>
            </w:r>
            <w:r w:rsidRPr="00566BE1">
              <w:rPr>
                <w:rFonts w:ascii="Arial" w:eastAsia="Arial" w:hAnsi="Arial" w:cs="Arial"/>
                <w:color w:val="000000"/>
                <w:szCs w:val="24"/>
                <w:lang w:val="en-US"/>
              </w:rPr>
              <w:t>U4671</w:t>
            </w:r>
          </w:p>
        </w:tc>
        <w:tc>
          <w:tcPr>
            <w:tcW w:w="4596" w:type="dxa"/>
          </w:tcPr>
          <w:p w14:paraId="3FB485F4" w14:textId="77777777" w:rsidR="00955264" w:rsidRPr="0035744E" w:rsidRDefault="00955264">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Flir M332 Stabilized 9Hz Thermal IP Camera with cables, RJ45 adaptor</w:t>
            </w:r>
          </w:p>
        </w:tc>
      </w:tr>
      <w:tr w:rsidR="00955264" w:rsidRPr="00F318E8" w14:paraId="61A6F60D" w14:textId="77777777" w:rsidTr="00955264">
        <w:trPr>
          <w:trHeight w:val="560"/>
        </w:trPr>
        <w:tc>
          <w:tcPr>
            <w:tcW w:w="889" w:type="dxa"/>
          </w:tcPr>
          <w:p w14:paraId="4530202C"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59</w:t>
            </w:r>
          </w:p>
        </w:tc>
        <w:tc>
          <w:tcPr>
            <w:tcW w:w="3217" w:type="dxa"/>
            <w:shd w:val="clear" w:color="auto" w:fill="auto"/>
          </w:tcPr>
          <w:p w14:paraId="624F16EB" w14:textId="52B5625F" w:rsidR="00955264" w:rsidRPr="00566BE1" w:rsidRDefault="00955264">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566BE1">
              <w:rPr>
                <w:rFonts w:ascii="Arial" w:eastAsia="Arial" w:hAnsi="Arial" w:cs="Arial"/>
                <w:color w:val="000000"/>
                <w:szCs w:val="24"/>
              </w:rPr>
              <w:t>S-EL-100</w:t>
            </w:r>
            <w:r w:rsidRPr="00566BE1">
              <w:rPr>
                <w:rFonts w:ascii="Arial" w:eastAsia="Arial" w:hAnsi="Arial" w:cs="Arial"/>
                <w:color w:val="000000"/>
                <w:szCs w:val="24"/>
                <w:lang w:val="en-US"/>
              </w:rPr>
              <w:t xml:space="preserve"> / NCAGE</w:t>
            </w:r>
            <w:r w:rsidRPr="00566BE1">
              <w:rPr>
                <w:rFonts w:ascii="Arial" w:eastAsia="Arial" w:hAnsi="Arial" w:cs="Arial"/>
                <w:color w:val="000000"/>
                <w:szCs w:val="24"/>
                <w:shd w:val="clear" w:color="auto" w:fill="FFFF00"/>
                <w:lang w:val="en-US"/>
              </w:rPr>
              <w:t xml:space="preserve"> </w:t>
            </w:r>
            <w:r w:rsidRPr="00566BE1">
              <w:rPr>
                <w:rFonts w:ascii="Arial" w:eastAsia="Arial" w:hAnsi="Arial" w:cs="Arial"/>
                <w:color w:val="000000"/>
                <w:szCs w:val="24"/>
                <w:lang w:val="en-US"/>
              </w:rPr>
              <w:t>U4671</w:t>
            </w:r>
          </w:p>
        </w:tc>
        <w:tc>
          <w:tcPr>
            <w:tcW w:w="4596" w:type="dxa"/>
          </w:tcPr>
          <w:p w14:paraId="0F2F1489" w14:textId="77777777" w:rsidR="00955264" w:rsidRPr="0035744E" w:rsidRDefault="00955264">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35744E">
              <w:rPr>
                <w:rFonts w:ascii="Arial" w:eastAsia="Arial" w:hAnsi="Arial" w:cs="Arial"/>
                <w:color w:val="000000"/>
                <w:szCs w:val="24"/>
                <w:lang w:val="en-US"/>
              </w:rPr>
              <w:t>Flir M364C Stabilized 9Hz Thermal IP Camera with cables, RJ45 adaptor</w:t>
            </w:r>
          </w:p>
        </w:tc>
      </w:tr>
      <w:tr w:rsidR="00955264" w14:paraId="594ECAB4" w14:textId="77777777" w:rsidTr="00955264">
        <w:trPr>
          <w:trHeight w:val="280"/>
        </w:trPr>
        <w:tc>
          <w:tcPr>
            <w:tcW w:w="889" w:type="dxa"/>
          </w:tcPr>
          <w:p w14:paraId="5D3A2F0E"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60</w:t>
            </w:r>
          </w:p>
        </w:tc>
        <w:tc>
          <w:tcPr>
            <w:tcW w:w="3217" w:type="dxa"/>
            <w:shd w:val="clear" w:color="auto" w:fill="auto"/>
          </w:tcPr>
          <w:p w14:paraId="1C2C203A" w14:textId="0533C2B1" w:rsidR="00955264" w:rsidRPr="00566BE1"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sidRPr="00566BE1">
              <w:rPr>
                <w:rFonts w:ascii="Arial" w:eastAsia="Arial" w:hAnsi="Arial" w:cs="Arial"/>
                <w:color w:val="000000"/>
                <w:szCs w:val="24"/>
              </w:rPr>
              <w:t>S-EL-101</w:t>
            </w:r>
            <w:r w:rsidRPr="00566BE1">
              <w:rPr>
                <w:rFonts w:ascii="Arial" w:eastAsia="Arial" w:hAnsi="Arial" w:cs="Arial"/>
                <w:color w:val="000000"/>
                <w:szCs w:val="24"/>
                <w:lang w:val="en-US"/>
              </w:rPr>
              <w:t>/ NCAGE</w:t>
            </w:r>
            <w:r w:rsidRPr="00566BE1">
              <w:rPr>
                <w:rFonts w:ascii="Arial" w:eastAsia="Arial" w:hAnsi="Arial" w:cs="Arial"/>
                <w:color w:val="000000"/>
                <w:szCs w:val="24"/>
                <w:shd w:val="clear" w:color="auto" w:fill="FFFF00"/>
                <w:lang w:val="en-US"/>
              </w:rPr>
              <w:t xml:space="preserve"> </w:t>
            </w:r>
            <w:r w:rsidRPr="00566BE1">
              <w:rPr>
                <w:rFonts w:ascii="Arial" w:eastAsia="Arial" w:hAnsi="Arial" w:cs="Arial"/>
                <w:color w:val="000000"/>
                <w:szCs w:val="24"/>
                <w:lang w:val="en-US"/>
              </w:rPr>
              <w:t>U4671</w:t>
            </w:r>
          </w:p>
        </w:tc>
        <w:tc>
          <w:tcPr>
            <w:tcW w:w="4596" w:type="dxa"/>
          </w:tcPr>
          <w:p w14:paraId="63DD1960"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JCU POE Injector Kit</w:t>
            </w:r>
          </w:p>
        </w:tc>
      </w:tr>
      <w:tr w:rsidR="00955264" w14:paraId="6370B946" w14:textId="77777777" w:rsidTr="00955264">
        <w:trPr>
          <w:trHeight w:val="280"/>
        </w:trPr>
        <w:tc>
          <w:tcPr>
            <w:tcW w:w="889" w:type="dxa"/>
            <w:shd w:val="clear" w:color="auto" w:fill="auto"/>
          </w:tcPr>
          <w:p w14:paraId="3EC33993" w14:textId="77777777" w:rsidR="00955264" w:rsidRPr="00566BE1"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sidRPr="00566BE1">
              <w:rPr>
                <w:rFonts w:ascii="Arial" w:eastAsia="Arial" w:hAnsi="Arial" w:cs="Arial"/>
                <w:color w:val="000000"/>
                <w:szCs w:val="24"/>
              </w:rPr>
              <w:t>61</w:t>
            </w:r>
          </w:p>
        </w:tc>
        <w:tc>
          <w:tcPr>
            <w:tcW w:w="3217" w:type="dxa"/>
            <w:shd w:val="clear" w:color="auto" w:fill="auto"/>
          </w:tcPr>
          <w:p w14:paraId="6284A29A" w14:textId="44BD3A52" w:rsidR="00955264" w:rsidRPr="00566BE1" w:rsidRDefault="00955264">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566BE1">
              <w:rPr>
                <w:rFonts w:ascii="Arial" w:eastAsia="Arial" w:hAnsi="Arial" w:cs="Arial"/>
                <w:color w:val="000000"/>
                <w:szCs w:val="24"/>
              </w:rPr>
              <w:t>S-1200-GL01</w:t>
            </w:r>
            <w:r w:rsidRPr="00566BE1">
              <w:rPr>
                <w:rFonts w:ascii="Arial" w:eastAsia="Arial" w:hAnsi="Arial" w:cs="Arial"/>
                <w:color w:val="000000"/>
                <w:szCs w:val="24"/>
                <w:lang w:val="en-US"/>
              </w:rPr>
              <w:t xml:space="preserve"> / G2769</w:t>
            </w:r>
          </w:p>
        </w:tc>
        <w:tc>
          <w:tcPr>
            <w:tcW w:w="4596" w:type="dxa"/>
            <w:shd w:val="clear" w:color="auto" w:fill="auto"/>
          </w:tcPr>
          <w:p w14:paraId="155EE4DC" w14:textId="77777777" w:rsidR="00955264" w:rsidRPr="00566BE1"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sidRPr="00566BE1">
              <w:rPr>
                <w:rFonts w:ascii="Arial" w:eastAsia="Arial" w:hAnsi="Arial" w:cs="Arial"/>
                <w:color w:val="000000"/>
                <w:szCs w:val="24"/>
              </w:rPr>
              <w:t>Τζάμι εμπρόσθιου τμήματος</w:t>
            </w:r>
          </w:p>
        </w:tc>
      </w:tr>
      <w:tr w:rsidR="00955264" w14:paraId="68EB32A2" w14:textId="77777777" w:rsidTr="00955264">
        <w:trPr>
          <w:trHeight w:val="280"/>
        </w:trPr>
        <w:tc>
          <w:tcPr>
            <w:tcW w:w="889" w:type="dxa"/>
            <w:shd w:val="clear" w:color="auto" w:fill="auto"/>
          </w:tcPr>
          <w:p w14:paraId="768093D5" w14:textId="77777777" w:rsidR="00955264" w:rsidRPr="00566BE1"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sidRPr="00566BE1">
              <w:rPr>
                <w:rFonts w:ascii="Arial" w:eastAsia="Arial" w:hAnsi="Arial" w:cs="Arial"/>
                <w:color w:val="000000"/>
                <w:szCs w:val="24"/>
              </w:rPr>
              <w:t>62</w:t>
            </w:r>
          </w:p>
        </w:tc>
        <w:tc>
          <w:tcPr>
            <w:tcW w:w="3217" w:type="dxa"/>
            <w:shd w:val="clear" w:color="auto" w:fill="auto"/>
          </w:tcPr>
          <w:p w14:paraId="3DB457AD" w14:textId="1F30E66F" w:rsidR="00955264" w:rsidRPr="00566BE1" w:rsidRDefault="00955264">
            <w:pPr>
              <w:pBdr>
                <w:top w:val="nil"/>
                <w:left w:val="nil"/>
                <w:bottom w:val="nil"/>
                <w:right w:val="nil"/>
                <w:between w:val="nil"/>
              </w:pBdr>
              <w:spacing w:line="240" w:lineRule="auto"/>
              <w:ind w:left="0" w:hanging="2"/>
              <w:jc w:val="both"/>
              <w:rPr>
                <w:rFonts w:ascii="Arial" w:eastAsia="Arial" w:hAnsi="Arial" w:cs="Arial"/>
                <w:color w:val="000000"/>
                <w:szCs w:val="24"/>
                <w:lang w:val="en-US"/>
              </w:rPr>
            </w:pPr>
            <w:r w:rsidRPr="00566BE1">
              <w:rPr>
                <w:rFonts w:ascii="Arial" w:eastAsia="Arial" w:hAnsi="Arial" w:cs="Arial"/>
                <w:color w:val="000000"/>
                <w:szCs w:val="24"/>
              </w:rPr>
              <w:t>S-1200-FS02</w:t>
            </w:r>
            <w:r w:rsidRPr="00566BE1">
              <w:rPr>
                <w:rFonts w:ascii="Arial" w:eastAsia="Arial" w:hAnsi="Arial" w:cs="Arial"/>
                <w:color w:val="000000"/>
                <w:szCs w:val="24"/>
                <w:lang w:val="en-US"/>
              </w:rPr>
              <w:t xml:space="preserve"> / G2769</w:t>
            </w:r>
          </w:p>
        </w:tc>
        <w:tc>
          <w:tcPr>
            <w:tcW w:w="4596" w:type="dxa"/>
            <w:shd w:val="clear" w:color="auto" w:fill="auto"/>
          </w:tcPr>
          <w:p w14:paraId="4A946715" w14:textId="77777777" w:rsidR="00955264" w:rsidRPr="00566BE1"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sidRPr="00566BE1">
              <w:rPr>
                <w:rFonts w:ascii="Arial" w:eastAsia="Arial" w:hAnsi="Arial" w:cs="Arial"/>
                <w:color w:val="000000"/>
                <w:szCs w:val="24"/>
              </w:rPr>
              <w:t>Τζάμι πλαϊνού τμήματος</w:t>
            </w:r>
          </w:p>
        </w:tc>
      </w:tr>
      <w:tr w:rsidR="00955264" w14:paraId="6EF409D7" w14:textId="77777777" w:rsidTr="00955264">
        <w:trPr>
          <w:trHeight w:val="300"/>
        </w:trPr>
        <w:tc>
          <w:tcPr>
            <w:tcW w:w="889" w:type="dxa"/>
          </w:tcPr>
          <w:p w14:paraId="220271F5"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63</w:t>
            </w:r>
          </w:p>
        </w:tc>
        <w:tc>
          <w:tcPr>
            <w:tcW w:w="3217" w:type="dxa"/>
          </w:tcPr>
          <w:p w14:paraId="52DA7634"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S-1200-FS3M</w:t>
            </w:r>
          </w:p>
        </w:tc>
        <w:tc>
          <w:tcPr>
            <w:tcW w:w="4596" w:type="dxa"/>
          </w:tcPr>
          <w:p w14:paraId="21F59D8E"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Χρώμα γέλης 7042</w:t>
            </w:r>
          </w:p>
        </w:tc>
      </w:tr>
      <w:tr w:rsidR="00955264" w14:paraId="01E7FB8E" w14:textId="77777777" w:rsidTr="00955264">
        <w:trPr>
          <w:trHeight w:val="300"/>
        </w:trPr>
        <w:tc>
          <w:tcPr>
            <w:tcW w:w="889" w:type="dxa"/>
          </w:tcPr>
          <w:p w14:paraId="232A7478"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64</w:t>
            </w:r>
          </w:p>
        </w:tc>
        <w:tc>
          <w:tcPr>
            <w:tcW w:w="3217" w:type="dxa"/>
          </w:tcPr>
          <w:p w14:paraId="2EC2E0B5"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S-1200-FS4M</w:t>
            </w:r>
          </w:p>
        </w:tc>
        <w:tc>
          <w:tcPr>
            <w:tcW w:w="4596" w:type="dxa"/>
          </w:tcPr>
          <w:p w14:paraId="053353AD"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 xml:space="preserve">Light primer </w:t>
            </w:r>
          </w:p>
        </w:tc>
      </w:tr>
      <w:tr w:rsidR="00955264" w14:paraId="7C9B6895" w14:textId="77777777" w:rsidTr="00955264">
        <w:trPr>
          <w:trHeight w:val="300"/>
        </w:trPr>
        <w:tc>
          <w:tcPr>
            <w:tcW w:w="889" w:type="dxa"/>
          </w:tcPr>
          <w:p w14:paraId="3BAA25A4"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65</w:t>
            </w:r>
          </w:p>
        </w:tc>
        <w:tc>
          <w:tcPr>
            <w:tcW w:w="3217" w:type="dxa"/>
          </w:tcPr>
          <w:p w14:paraId="0972E11F" w14:textId="3F9987D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S-1200-FS5M</w:t>
            </w:r>
            <w:r w:rsidRPr="00566BE1">
              <w:rPr>
                <w:rFonts w:ascii="Arial" w:eastAsia="Arial" w:hAnsi="Arial" w:cs="Arial"/>
                <w:color w:val="000000"/>
                <w:szCs w:val="24"/>
                <w:lang w:val="en-US"/>
              </w:rPr>
              <w:t>/ G2680</w:t>
            </w:r>
          </w:p>
        </w:tc>
        <w:tc>
          <w:tcPr>
            <w:tcW w:w="4596" w:type="dxa"/>
          </w:tcPr>
          <w:p w14:paraId="173312E5"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Υφαλόχρωμα μαύρο</w:t>
            </w:r>
          </w:p>
        </w:tc>
      </w:tr>
      <w:tr w:rsidR="00955264" w14:paraId="6023F78A" w14:textId="77777777" w:rsidTr="00955264">
        <w:trPr>
          <w:trHeight w:val="300"/>
        </w:trPr>
        <w:tc>
          <w:tcPr>
            <w:tcW w:w="889" w:type="dxa"/>
          </w:tcPr>
          <w:p w14:paraId="710820F9"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66</w:t>
            </w:r>
          </w:p>
        </w:tc>
        <w:tc>
          <w:tcPr>
            <w:tcW w:w="3217" w:type="dxa"/>
          </w:tcPr>
          <w:p w14:paraId="5FE5F29B" w14:textId="2E68A946" w:rsidR="00955264" w:rsidRPr="00566BE1"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sidRPr="00566BE1">
              <w:rPr>
                <w:rFonts w:ascii="Arial" w:eastAsia="Arial" w:hAnsi="Arial" w:cs="Arial"/>
                <w:color w:val="000000"/>
                <w:szCs w:val="24"/>
              </w:rPr>
              <w:t>S-1200-VN22</w:t>
            </w:r>
            <w:r w:rsidRPr="00566BE1">
              <w:rPr>
                <w:rFonts w:ascii="Arial" w:eastAsia="Arial" w:hAnsi="Arial" w:cs="Arial"/>
                <w:color w:val="000000"/>
                <w:szCs w:val="24"/>
                <w:lang w:val="en-US"/>
              </w:rPr>
              <w:t>/ G2680</w:t>
            </w:r>
          </w:p>
        </w:tc>
        <w:tc>
          <w:tcPr>
            <w:tcW w:w="4596" w:type="dxa"/>
          </w:tcPr>
          <w:p w14:paraId="139911C8"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Φιάλη σωστικής λέμβου σκάφους</w:t>
            </w:r>
          </w:p>
        </w:tc>
      </w:tr>
      <w:tr w:rsidR="00955264" w14:paraId="42E301F1" w14:textId="77777777" w:rsidTr="00955264">
        <w:trPr>
          <w:trHeight w:val="280"/>
        </w:trPr>
        <w:tc>
          <w:tcPr>
            <w:tcW w:w="889" w:type="dxa"/>
          </w:tcPr>
          <w:p w14:paraId="5EDC6044"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67</w:t>
            </w:r>
          </w:p>
        </w:tc>
        <w:tc>
          <w:tcPr>
            <w:tcW w:w="3217" w:type="dxa"/>
          </w:tcPr>
          <w:p w14:paraId="47660990" w14:textId="7FFD2B07" w:rsidR="00955264" w:rsidRPr="00566BE1"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sidRPr="00566BE1">
              <w:rPr>
                <w:rFonts w:ascii="Arial" w:eastAsia="Arial" w:hAnsi="Arial" w:cs="Arial"/>
                <w:color w:val="000000"/>
                <w:szCs w:val="24"/>
              </w:rPr>
              <w:t>S-1200-VN11</w:t>
            </w:r>
            <w:r w:rsidRPr="00566BE1">
              <w:rPr>
                <w:rFonts w:ascii="Arial" w:eastAsia="Arial" w:hAnsi="Arial" w:cs="Arial"/>
                <w:color w:val="000000"/>
                <w:szCs w:val="24"/>
                <w:lang w:val="en-US"/>
              </w:rPr>
              <w:t>/ G2680</w:t>
            </w:r>
          </w:p>
        </w:tc>
        <w:tc>
          <w:tcPr>
            <w:tcW w:w="4596" w:type="dxa"/>
          </w:tcPr>
          <w:p w14:paraId="3089B2A1"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Καπάκι σωστικής λέμβου σκάφους</w:t>
            </w:r>
          </w:p>
        </w:tc>
      </w:tr>
      <w:tr w:rsidR="00955264" w14:paraId="67A45F64" w14:textId="77777777" w:rsidTr="00955264">
        <w:trPr>
          <w:trHeight w:val="300"/>
        </w:trPr>
        <w:tc>
          <w:tcPr>
            <w:tcW w:w="889" w:type="dxa"/>
          </w:tcPr>
          <w:p w14:paraId="19CE5EF5"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68</w:t>
            </w:r>
          </w:p>
        </w:tc>
        <w:tc>
          <w:tcPr>
            <w:tcW w:w="3217" w:type="dxa"/>
          </w:tcPr>
          <w:p w14:paraId="1D1D9FC4" w14:textId="0032B47B" w:rsidR="00955264" w:rsidRPr="00566BE1"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sidRPr="00566BE1">
              <w:rPr>
                <w:rFonts w:ascii="Arial" w:eastAsia="Arial" w:hAnsi="Arial" w:cs="Arial"/>
                <w:color w:val="000000"/>
                <w:szCs w:val="24"/>
              </w:rPr>
              <w:t>S-1200-VN14</w:t>
            </w:r>
            <w:r w:rsidRPr="00566BE1">
              <w:rPr>
                <w:rFonts w:ascii="Arial" w:eastAsia="Arial" w:hAnsi="Arial" w:cs="Arial"/>
                <w:color w:val="000000"/>
                <w:szCs w:val="24"/>
                <w:lang w:val="en-US"/>
              </w:rPr>
              <w:t>/ G2680</w:t>
            </w:r>
          </w:p>
        </w:tc>
        <w:tc>
          <w:tcPr>
            <w:tcW w:w="4596" w:type="dxa"/>
          </w:tcPr>
          <w:p w14:paraId="1486F5FA"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Σωστική λέμβος 14 ατόμων</w:t>
            </w:r>
          </w:p>
        </w:tc>
      </w:tr>
      <w:tr w:rsidR="00955264" w14:paraId="19417E73" w14:textId="77777777" w:rsidTr="00955264">
        <w:trPr>
          <w:trHeight w:val="300"/>
        </w:trPr>
        <w:tc>
          <w:tcPr>
            <w:tcW w:w="889" w:type="dxa"/>
          </w:tcPr>
          <w:p w14:paraId="27EC5BDE"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69</w:t>
            </w:r>
          </w:p>
        </w:tc>
        <w:tc>
          <w:tcPr>
            <w:tcW w:w="3217" w:type="dxa"/>
          </w:tcPr>
          <w:p w14:paraId="318D13A3" w14:textId="0C1F4A40" w:rsidR="00955264" w:rsidRPr="00566BE1"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sidRPr="00566BE1">
              <w:rPr>
                <w:rFonts w:ascii="Arial" w:eastAsia="Arial" w:hAnsi="Arial" w:cs="Arial"/>
                <w:color w:val="000000"/>
                <w:szCs w:val="24"/>
              </w:rPr>
              <w:t>S-1200-VN0</w:t>
            </w:r>
            <w:r w:rsidRPr="00566BE1">
              <w:rPr>
                <w:rFonts w:ascii="Arial" w:eastAsia="Arial" w:hAnsi="Arial" w:cs="Arial"/>
                <w:color w:val="000000"/>
                <w:szCs w:val="24"/>
                <w:lang w:val="en-US"/>
              </w:rPr>
              <w:t>7/ G2680</w:t>
            </w:r>
          </w:p>
        </w:tc>
        <w:tc>
          <w:tcPr>
            <w:tcW w:w="4596" w:type="dxa"/>
          </w:tcPr>
          <w:p w14:paraId="0C3732B4"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Σωστική λέμβος 7 ατόμων</w:t>
            </w:r>
          </w:p>
        </w:tc>
      </w:tr>
      <w:tr w:rsidR="00955264" w14:paraId="53674858" w14:textId="77777777" w:rsidTr="00955264">
        <w:trPr>
          <w:trHeight w:val="560"/>
        </w:trPr>
        <w:tc>
          <w:tcPr>
            <w:tcW w:w="889" w:type="dxa"/>
          </w:tcPr>
          <w:p w14:paraId="009CB303"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70</w:t>
            </w:r>
          </w:p>
        </w:tc>
        <w:tc>
          <w:tcPr>
            <w:tcW w:w="3217" w:type="dxa"/>
          </w:tcPr>
          <w:p w14:paraId="168C1FAB"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TM-100-112</w:t>
            </w:r>
          </w:p>
        </w:tc>
        <w:tc>
          <w:tcPr>
            <w:tcW w:w="4596" w:type="dxa"/>
          </w:tcPr>
          <w:p w14:paraId="18A7AD57"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Εγχειρίδια συντήρησης εξωλέμβιας μηχανής MERCURY VERADO 400Hp 5ου Κλιμ</w:t>
            </w:r>
          </w:p>
        </w:tc>
      </w:tr>
      <w:tr w:rsidR="00955264" w14:paraId="075BAFEC" w14:textId="77777777" w:rsidTr="00955264">
        <w:trPr>
          <w:trHeight w:val="560"/>
        </w:trPr>
        <w:tc>
          <w:tcPr>
            <w:tcW w:w="889" w:type="dxa"/>
          </w:tcPr>
          <w:p w14:paraId="3C4F3C3A"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71</w:t>
            </w:r>
          </w:p>
        </w:tc>
        <w:tc>
          <w:tcPr>
            <w:tcW w:w="3217" w:type="dxa"/>
          </w:tcPr>
          <w:p w14:paraId="46C648E6"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TM-100-113</w:t>
            </w:r>
          </w:p>
        </w:tc>
        <w:tc>
          <w:tcPr>
            <w:tcW w:w="4596" w:type="dxa"/>
          </w:tcPr>
          <w:p w14:paraId="3FE77280"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Εγχειρίδιο συντήρησης Simrad GO9 XSE -  Simrad Halo 24-VHF RS40 5ου Κλιμ</w:t>
            </w:r>
          </w:p>
        </w:tc>
      </w:tr>
      <w:tr w:rsidR="00955264" w14:paraId="2F521755" w14:textId="77777777" w:rsidTr="00955264">
        <w:trPr>
          <w:trHeight w:val="560"/>
        </w:trPr>
        <w:tc>
          <w:tcPr>
            <w:tcW w:w="889" w:type="dxa"/>
          </w:tcPr>
          <w:p w14:paraId="6378A735"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72</w:t>
            </w:r>
          </w:p>
        </w:tc>
        <w:tc>
          <w:tcPr>
            <w:tcW w:w="3217" w:type="dxa"/>
          </w:tcPr>
          <w:p w14:paraId="26B3781E"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TM-100-114</w:t>
            </w:r>
          </w:p>
        </w:tc>
        <w:tc>
          <w:tcPr>
            <w:tcW w:w="4596" w:type="dxa"/>
          </w:tcPr>
          <w:p w14:paraId="4E13E4E6"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Εγχειρίδιο συντήρησης ταχύπλοου σκάφους "MUNIN 1200" 5ου Κλιμ</w:t>
            </w:r>
          </w:p>
        </w:tc>
      </w:tr>
      <w:tr w:rsidR="00955264" w14:paraId="7C62F633" w14:textId="77777777" w:rsidTr="00955264">
        <w:trPr>
          <w:trHeight w:val="560"/>
        </w:trPr>
        <w:tc>
          <w:tcPr>
            <w:tcW w:w="889" w:type="dxa"/>
          </w:tcPr>
          <w:p w14:paraId="7B55D791" w14:textId="77777777" w:rsidR="00955264" w:rsidRDefault="00955264">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73</w:t>
            </w:r>
          </w:p>
        </w:tc>
        <w:tc>
          <w:tcPr>
            <w:tcW w:w="3217" w:type="dxa"/>
          </w:tcPr>
          <w:p w14:paraId="273BBEA7"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TU-800-001</w:t>
            </w:r>
          </w:p>
        </w:tc>
        <w:tc>
          <w:tcPr>
            <w:tcW w:w="4596" w:type="dxa"/>
          </w:tcPr>
          <w:p w14:paraId="3A0DD294" w14:textId="77777777" w:rsidR="00955264"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Διαγνωστική συσκευή κινητήρα MERCURY VERADO G3</w:t>
            </w:r>
          </w:p>
        </w:tc>
      </w:tr>
    </w:tbl>
    <w:p w14:paraId="7B8C04AD" w14:textId="75404C10"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373DF86E" w14:textId="33CE2C60" w:rsidR="00FB663F" w:rsidRDefault="00FB663F" w:rsidP="00FB663F">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4.1.1.3.2</w:t>
      </w:r>
      <w:r>
        <w:rPr>
          <w:rFonts w:ascii="Arial" w:eastAsia="Arial" w:hAnsi="Arial" w:cs="Arial"/>
          <w:color w:val="000000"/>
          <w:szCs w:val="24"/>
        </w:rPr>
        <w:tab/>
        <w:t>Αναλυτικός Πίνακας απ</w:t>
      </w:r>
      <w:r w:rsidR="00CE31A0">
        <w:rPr>
          <w:rFonts w:ascii="Arial" w:eastAsia="Arial" w:hAnsi="Arial" w:cs="Arial"/>
          <w:color w:val="000000"/>
          <w:szCs w:val="24"/>
        </w:rPr>
        <w:t xml:space="preserve">αιτήσεων για τεχνική υποστήριξη </w:t>
      </w:r>
      <w:r>
        <w:rPr>
          <w:rFonts w:ascii="Arial" w:eastAsia="Arial" w:hAnsi="Arial" w:cs="Arial"/>
          <w:color w:val="000000"/>
          <w:szCs w:val="24"/>
        </w:rPr>
        <w:t xml:space="preserve">των εξωλέμβιων κινητήρων </w:t>
      </w:r>
      <w:r>
        <w:rPr>
          <w:rFonts w:ascii="Arial" w:eastAsia="Arial" w:hAnsi="Arial" w:cs="Arial"/>
          <w:color w:val="000000"/>
          <w:szCs w:val="24"/>
          <w:lang w:val="en-US"/>
        </w:rPr>
        <w:t>Mercury</w:t>
      </w:r>
      <w:r w:rsidRPr="009E7D5D">
        <w:rPr>
          <w:rFonts w:ascii="Arial" w:eastAsia="Arial" w:hAnsi="Arial" w:cs="Arial"/>
          <w:color w:val="000000"/>
          <w:szCs w:val="24"/>
        </w:rPr>
        <w:t xml:space="preserve"> 5.7 </w:t>
      </w:r>
      <w:r>
        <w:rPr>
          <w:rFonts w:ascii="Arial" w:eastAsia="Arial" w:hAnsi="Arial" w:cs="Arial"/>
          <w:color w:val="000000"/>
          <w:szCs w:val="24"/>
          <w:lang w:val="en-US"/>
        </w:rPr>
        <w:t>L</w:t>
      </w:r>
      <w:r w:rsidRPr="009E7D5D">
        <w:rPr>
          <w:rFonts w:ascii="Arial" w:eastAsia="Arial" w:hAnsi="Arial" w:cs="Arial"/>
          <w:color w:val="000000"/>
          <w:szCs w:val="24"/>
        </w:rPr>
        <w:t xml:space="preserve"> </w:t>
      </w:r>
      <w:r>
        <w:rPr>
          <w:rFonts w:ascii="Arial" w:eastAsia="Arial" w:hAnsi="Arial" w:cs="Arial"/>
          <w:color w:val="000000"/>
          <w:szCs w:val="24"/>
          <w:lang w:val="en-US"/>
        </w:rPr>
        <w:t>V</w:t>
      </w:r>
      <w:r w:rsidRPr="009E7D5D">
        <w:rPr>
          <w:rFonts w:ascii="Arial" w:eastAsia="Arial" w:hAnsi="Arial" w:cs="Arial"/>
          <w:color w:val="000000"/>
          <w:szCs w:val="24"/>
        </w:rPr>
        <w:t>10 400</w:t>
      </w:r>
      <w:r>
        <w:rPr>
          <w:rFonts w:ascii="Arial" w:eastAsia="Arial" w:hAnsi="Arial" w:cs="Arial"/>
          <w:color w:val="000000"/>
          <w:szCs w:val="24"/>
          <w:lang w:val="en-US"/>
        </w:rPr>
        <w:t>hp</w:t>
      </w:r>
      <w:r w:rsidRPr="009E7D5D">
        <w:rPr>
          <w:rFonts w:ascii="Arial" w:eastAsia="Arial" w:hAnsi="Arial" w:cs="Arial"/>
          <w:color w:val="000000"/>
          <w:szCs w:val="24"/>
        </w:rPr>
        <w:t xml:space="preserve"> </w:t>
      </w:r>
      <w:r>
        <w:rPr>
          <w:rFonts w:ascii="Arial" w:eastAsia="Arial" w:hAnsi="Arial" w:cs="Arial"/>
          <w:color w:val="000000"/>
          <w:szCs w:val="24"/>
          <w:lang w:val="en-US"/>
        </w:rPr>
        <w:t>Verado</w:t>
      </w:r>
      <w:r w:rsidRPr="009E7D5D">
        <w:rPr>
          <w:rFonts w:ascii="Arial" w:eastAsia="Arial" w:hAnsi="Arial" w:cs="Arial"/>
          <w:color w:val="000000"/>
          <w:szCs w:val="24"/>
        </w:rPr>
        <w:t xml:space="preserve"> </w:t>
      </w:r>
      <w:r>
        <w:rPr>
          <w:rFonts w:ascii="Arial" w:eastAsia="Arial" w:hAnsi="Arial" w:cs="Arial"/>
          <w:color w:val="000000"/>
          <w:szCs w:val="24"/>
          <w:lang w:val="en-US"/>
        </w:rPr>
        <w:t>XL</w:t>
      </w:r>
      <w:r>
        <w:rPr>
          <w:rFonts w:ascii="Arial" w:eastAsia="Arial" w:hAnsi="Arial" w:cs="Arial"/>
          <w:color w:val="000000"/>
          <w:szCs w:val="24"/>
        </w:rPr>
        <w:t>»</w:t>
      </w:r>
    </w:p>
    <w:p w14:paraId="3EB2E9BD" w14:textId="2DF49E3D" w:rsidR="00FB663F" w:rsidRDefault="00FB663F">
      <w:pPr>
        <w:pBdr>
          <w:top w:val="nil"/>
          <w:left w:val="nil"/>
          <w:bottom w:val="nil"/>
          <w:right w:val="nil"/>
          <w:between w:val="nil"/>
        </w:pBdr>
        <w:spacing w:line="240" w:lineRule="auto"/>
        <w:ind w:left="0" w:hanging="2"/>
        <w:jc w:val="both"/>
        <w:rPr>
          <w:rFonts w:ascii="Arial" w:eastAsia="Arial" w:hAnsi="Arial" w:cs="Arial"/>
          <w:color w:val="000000"/>
          <w:szCs w:val="24"/>
        </w:rPr>
      </w:pPr>
    </w:p>
    <w:tbl>
      <w:tblPr>
        <w:tblW w:w="8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8"/>
        <w:gridCol w:w="3388"/>
        <w:gridCol w:w="4268"/>
      </w:tblGrid>
      <w:tr w:rsidR="00955264" w:rsidRPr="00FB663F" w14:paraId="6E103F3A" w14:textId="77777777" w:rsidTr="00955264">
        <w:trPr>
          <w:trHeight w:val="300"/>
        </w:trPr>
        <w:tc>
          <w:tcPr>
            <w:tcW w:w="718" w:type="dxa"/>
            <w:vAlign w:val="center"/>
          </w:tcPr>
          <w:p w14:paraId="34C86285" w14:textId="77777777" w:rsidR="00955264" w:rsidRPr="00FB663F" w:rsidRDefault="00955264" w:rsidP="0034059B">
            <w:pPr>
              <w:pBdr>
                <w:top w:val="nil"/>
                <w:left w:val="nil"/>
                <w:bottom w:val="nil"/>
                <w:right w:val="nil"/>
                <w:between w:val="nil"/>
              </w:pBdr>
              <w:autoSpaceDN w:val="0"/>
              <w:spacing w:line="240" w:lineRule="auto"/>
              <w:ind w:left="0" w:firstLineChars="0" w:hanging="2"/>
              <w:jc w:val="right"/>
              <w:textAlignment w:val="baseline"/>
              <w:rPr>
                <w:rFonts w:ascii="Arial" w:eastAsia="Arial" w:hAnsi="Arial" w:cs="Arial"/>
                <w:b/>
                <w:color w:val="000000"/>
                <w:szCs w:val="24"/>
              </w:rPr>
            </w:pPr>
          </w:p>
          <w:p w14:paraId="06786767" w14:textId="4F51D14F" w:rsidR="00955264" w:rsidRPr="00FB663F" w:rsidRDefault="00955264" w:rsidP="0034059B">
            <w:pPr>
              <w:ind w:left="0" w:firstLineChars="0" w:hanging="2"/>
              <w:jc w:val="right"/>
              <w:rPr>
                <w:rFonts w:ascii="Arial" w:eastAsia="Arial" w:hAnsi="Arial" w:cs="Arial"/>
                <w:b/>
                <w:szCs w:val="24"/>
              </w:rPr>
            </w:pPr>
            <w:r w:rsidRPr="00FB663F">
              <w:rPr>
                <w:rFonts w:ascii="Arial" w:eastAsia="Arial" w:hAnsi="Arial" w:cs="Arial"/>
                <w:b/>
                <w:szCs w:val="24"/>
              </w:rPr>
              <w:t>α</w:t>
            </w:r>
            <w:r w:rsidR="0034059B">
              <w:rPr>
                <w:rFonts w:ascii="Arial" w:eastAsia="Arial" w:hAnsi="Arial" w:cs="Arial"/>
                <w:b/>
                <w:szCs w:val="24"/>
                <w:lang w:val="en-US"/>
              </w:rPr>
              <w:t>/</w:t>
            </w:r>
            <w:r w:rsidRPr="00FB663F">
              <w:rPr>
                <w:rFonts w:ascii="Arial" w:eastAsia="Arial" w:hAnsi="Arial" w:cs="Arial"/>
                <w:b/>
                <w:szCs w:val="24"/>
              </w:rPr>
              <w:t>α</w:t>
            </w:r>
          </w:p>
        </w:tc>
        <w:tc>
          <w:tcPr>
            <w:tcW w:w="3388" w:type="dxa"/>
            <w:vAlign w:val="center"/>
          </w:tcPr>
          <w:p w14:paraId="5423A126" w14:textId="77777777" w:rsidR="00955264" w:rsidRPr="00FB663F" w:rsidRDefault="00955264" w:rsidP="00FB663F">
            <w:pPr>
              <w:spacing w:line="240" w:lineRule="auto"/>
              <w:ind w:left="0" w:hanging="2"/>
              <w:jc w:val="center"/>
              <w:rPr>
                <w:rFonts w:ascii="Arial" w:hAnsi="Arial" w:cs="Arial"/>
                <w:b/>
                <w:color w:val="000000"/>
                <w:szCs w:val="24"/>
              </w:rPr>
            </w:pPr>
            <w:r w:rsidRPr="00FB663F">
              <w:rPr>
                <w:rFonts w:ascii="Arial" w:hAnsi="Arial" w:cs="Arial"/>
                <w:b/>
                <w:color w:val="000000"/>
                <w:szCs w:val="24"/>
              </w:rPr>
              <w:t>Α/Ο ή Ρ/Ν – NCΑGE 88907</w:t>
            </w:r>
          </w:p>
        </w:tc>
        <w:tc>
          <w:tcPr>
            <w:tcW w:w="4268" w:type="dxa"/>
            <w:vAlign w:val="center"/>
          </w:tcPr>
          <w:p w14:paraId="75EA1AA0" w14:textId="77777777" w:rsidR="00955264" w:rsidRPr="00FB663F" w:rsidRDefault="00955264" w:rsidP="00FB663F">
            <w:pPr>
              <w:spacing w:line="240" w:lineRule="auto"/>
              <w:ind w:left="0" w:hanging="2"/>
              <w:jc w:val="center"/>
              <w:rPr>
                <w:rFonts w:ascii="Arial" w:hAnsi="Arial" w:cs="Arial"/>
                <w:b/>
                <w:color w:val="000000"/>
                <w:szCs w:val="24"/>
              </w:rPr>
            </w:pPr>
            <w:r w:rsidRPr="00FB663F">
              <w:rPr>
                <w:rFonts w:ascii="Arial" w:hAnsi="Arial" w:cs="Arial"/>
                <w:b/>
                <w:color w:val="000000"/>
                <w:szCs w:val="24"/>
              </w:rPr>
              <w:t>ΠΕΡΙΓΡΑΦΗ</w:t>
            </w:r>
          </w:p>
        </w:tc>
      </w:tr>
      <w:tr w:rsidR="00955264" w:rsidRPr="00FB663F" w14:paraId="226BF10F" w14:textId="77777777" w:rsidTr="00955264">
        <w:trPr>
          <w:trHeight w:val="300"/>
        </w:trPr>
        <w:tc>
          <w:tcPr>
            <w:tcW w:w="718" w:type="dxa"/>
          </w:tcPr>
          <w:p w14:paraId="00567CC0"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eastAsia="zh-CN" w:bidi="hi-IN"/>
              </w:rPr>
            </w:pPr>
          </w:p>
        </w:tc>
        <w:tc>
          <w:tcPr>
            <w:tcW w:w="3388" w:type="dxa"/>
          </w:tcPr>
          <w:p w14:paraId="10FC7BCA"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8M0200002</w:t>
            </w:r>
          </w:p>
        </w:tc>
        <w:tc>
          <w:tcPr>
            <w:tcW w:w="4268" w:type="dxa"/>
          </w:tcPr>
          <w:p w14:paraId="4125A40A"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LONG BLOCK</w:t>
            </w:r>
          </w:p>
        </w:tc>
      </w:tr>
      <w:tr w:rsidR="00955264" w:rsidRPr="00FB663F" w14:paraId="3E2F39D1" w14:textId="77777777" w:rsidTr="00955264">
        <w:trPr>
          <w:trHeight w:val="300"/>
        </w:trPr>
        <w:tc>
          <w:tcPr>
            <w:tcW w:w="718" w:type="dxa"/>
          </w:tcPr>
          <w:p w14:paraId="220BA2D8"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eastAsia="zh-CN" w:bidi="hi-IN"/>
              </w:rPr>
            </w:pPr>
          </w:p>
        </w:tc>
        <w:tc>
          <w:tcPr>
            <w:tcW w:w="3388" w:type="dxa"/>
          </w:tcPr>
          <w:p w14:paraId="3372FC81"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8M0227989</w:t>
            </w:r>
          </w:p>
        </w:tc>
        <w:tc>
          <w:tcPr>
            <w:tcW w:w="4268" w:type="dxa"/>
          </w:tcPr>
          <w:p w14:paraId="5D4DB801"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GC XXL SILVER</w:t>
            </w:r>
          </w:p>
        </w:tc>
      </w:tr>
      <w:tr w:rsidR="00955264" w:rsidRPr="00FB663F" w14:paraId="79C09D73" w14:textId="77777777" w:rsidTr="00955264">
        <w:trPr>
          <w:trHeight w:val="300"/>
        </w:trPr>
        <w:tc>
          <w:tcPr>
            <w:tcW w:w="718" w:type="dxa"/>
          </w:tcPr>
          <w:p w14:paraId="34C9DE5E"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eastAsia="zh-CN" w:bidi="hi-IN"/>
              </w:rPr>
            </w:pPr>
          </w:p>
        </w:tc>
        <w:tc>
          <w:tcPr>
            <w:tcW w:w="3388" w:type="dxa"/>
          </w:tcPr>
          <w:p w14:paraId="3F649504"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8M0227992</w:t>
            </w:r>
          </w:p>
        </w:tc>
        <w:tc>
          <w:tcPr>
            <w:tcW w:w="4268" w:type="dxa"/>
          </w:tcPr>
          <w:p w14:paraId="10B57E44"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GC CXL SILVER</w:t>
            </w:r>
          </w:p>
        </w:tc>
      </w:tr>
      <w:tr w:rsidR="00955264" w:rsidRPr="00FB663F" w14:paraId="5D9A1EE9" w14:textId="77777777" w:rsidTr="00955264">
        <w:trPr>
          <w:trHeight w:val="300"/>
        </w:trPr>
        <w:tc>
          <w:tcPr>
            <w:tcW w:w="718" w:type="dxa"/>
          </w:tcPr>
          <w:p w14:paraId="6D653697"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eastAsia="zh-CN" w:bidi="hi-IN"/>
              </w:rPr>
            </w:pPr>
          </w:p>
        </w:tc>
        <w:tc>
          <w:tcPr>
            <w:tcW w:w="3388" w:type="dxa"/>
          </w:tcPr>
          <w:p w14:paraId="5EEC3BC2"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8M0227993</w:t>
            </w:r>
          </w:p>
        </w:tc>
        <w:tc>
          <w:tcPr>
            <w:tcW w:w="4268" w:type="dxa"/>
          </w:tcPr>
          <w:p w14:paraId="27BD79E3"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GC CXXL SILVER</w:t>
            </w:r>
          </w:p>
        </w:tc>
      </w:tr>
      <w:tr w:rsidR="00955264" w:rsidRPr="00FB663F" w14:paraId="22ED859A" w14:textId="77777777" w:rsidTr="00955264">
        <w:trPr>
          <w:trHeight w:val="300"/>
        </w:trPr>
        <w:tc>
          <w:tcPr>
            <w:tcW w:w="718" w:type="dxa"/>
          </w:tcPr>
          <w:p w14:paraId="7CA0B160"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eastAsia="zh-CN" w:bidi="hi-IN"/>
              </w:rPr>
            </w:pPr>
          </w:p>
        </w:tc>
        <w:tc>
          <w:tcPr>
            <w:tcW w:w="3388" w:type="dxa"/>
          </w:tcPr>
          <w:p w14:paraId="3BC19CD2"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8M0227988</w:t>
            </w:r>
          </w:p>
        </w:tc>
        <w:tc>
          <w:tcPr>
            <w:tcW w:w="4268" w:type="dxa"/>
          </w:tcPr>
          <w:p w14:paraId="0DAA0254"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GC XL SILVER</w:t>
            </w:r>
          </w:p>
        </w:tc>
      </w:tr>
      <w:tr w:rsidR="00955264" w:rsidRPr="00FB663F" w14:paraId="7E42BD69" w14:textId="77777777" w:rsidTr="00955264">
        <w:trPr>
          <w:trHeight w:val="300"/>
        </w:trPr>
        <w:tc>
          <w:tcPr>
            <w:tcW w:w="718" w:type="dxa"/>
          </w:tcPr>
          <w:p w14:paraId="0D2B2B4E"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eastAsia="zh-CN" w:bidi="hi-IN"/>
              </w:rPr>
            </w:pPr>
          </w:p>
        </w:tc>
        <w:tc>
          <w:tcPr>
            <w:tcW w:w="3388" w:type="dxa"/>
          </w:tcPr>
          <w:p w14:paraId="4C291851"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8M0199919</w:t>
            </w:r>
          </w:p>
        </w:tc>
        <w:tc>
          <w:tcPr>
            <w:tcW w:w="4268" w:type="dxa"/>
          </w:tcPr>
          <w:p w14:paraId="5F96B21E"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PCM 400 HP</w:t>
            </w:r>
          </w:p>
        </w:tc>
      </w:tr>
      <w:tr w:rsidR="00955264" w:rsidRPr="00FB663F" w14:paraId="5BD28248" w14:textId="77777777" w:rsidTr="00955264">
        <w:trPr>
          <w:trHeight w:val="300"/>
        </w:trPr>
        <w:tc>
          <w:tcPr>
            <w:tcW w:w="718" w:type="dxa"/>
          </w:tcPr>
          <w:p w14:paraId="616951B7"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eastAsia="zh-CN" w:bidi="hi-IN"/>
              </w:rPr>
            </w:pPr>
          </w:p>
        </w:tc>
        <w:tc>
          <w:tcPr>
            <w:tcW w:w="3388" w:type="dxa"/>
            <w:tcBorders>
              <w:top w:val="single" w:sz="4" w:space="0" w:color="000000"/>
              <w:left w:val="single" w:sz="4" w:space="0" w:color="000000"/>
              <w:bottom w:val="single" w:sz="4" w:space="0" w:color="000000"/>
              <w:right w:val="nil"/>
            </w:tcBorders>
            <w:shd w:val="clear" w:color="auto" w:fill="auto"/>
          </w:tcPr>
          <w:p w14:paraId="2070BAF7"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8M0200182</w:t>
            </w:r>
          </w:p>
        </w:tc>
        <w:tc>
          <w:tcPr>
            <w:tcW w:w="4268" w:type="dxa"/>
            <w:tcBorders>
              <w:top w:val="single" w:sz="4" w:space="0" w:color="auto"/>
              <w:left w:val="single" w:sz="4" w:space="0" w:color="auto"/>
              <w:bottom w:val="single" w:sz="4" w:space="0" w:color="auto"/>
              <w:right w:val="single" w:sz="4" w:space="0" w:color="auto"/>
            </w:tcBorders>
            <w:shd w:val="clear" w:color="auto" w:fill="auto"/>
            <w:vAlign w:val="bottom"/>
          </w:tcPr>
          <w:p w14:paraId="1FC15546"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TOP COWL ASSEMBLY Black</w:t>
            </w:r>
          </w:p>
        </w:tc>
      </w:tr>
      <w:tr w:rsidR="00955264" w:rsidRPr="00FB663F" w14:paraId="10E8B0C4" w14:textId="77777777" w:rsidTr="00955264">
        <w:trPr>
          <w:trHeight w:val="300"/>
        </w:trPr>
        <w:tc>
          <w:tcPr>
            <w:tcW w:w="718" w:type="dxa"/>
          </w:tcPr>
          <w:p w14:paraId="35DCD874"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74689AE0"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8M0200004</w:t>
            </w:r>
          </w:p>
        </w:tc>
        <w:tc>
          <w:tcPr>
            <w:tcW w:w="4268" w:type="dxa"/>
            <w:tcBorders>
              <w:top w:val="single" w:sz="4" w:space="0" w:color="000000"/>
              <w:left w:val="nil"/>
              <w:bottom w:val="single" w:sz="4" w:space="0" w:color="000000"/>
              <w:right w:val="single" w:sz="4" w:space="0" w:color="000000"/>
            </w:tcBorders>
            <w:shd w:val="clear" w:color="auto" w:fill="auto"/>
          </w:tcPr>
          <w:p w14:paraId="6C0A812D"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CYLINDER HEAD</w:t>
            </w:r>
          </w:p>
        </w:tc>
      </w:tr>
      <w:tr w:rsidR="00955264" w:rsidRPr="00FB663F" w14:paraId="5FB53730" w14:textId="77777777" w:rsidTr="00955264">
        <w:trPr>
          <w:trHeight w:val="300"/>
        </w:trPr>
        <w:tc>
          <w:tcPr>
            <w:tcW w:w="718" w:type="dxa"/>
          </w:tcPr>
          <w:p w14:paraId="49D214D0"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000000" w:fill="FFFFFF"/>
          </w:tcPr>
          <w:p w14:paraId="1B753F97"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8M0219828</w:t>
            </w:r>
          </w:p>
        </w:tc>
        <w:tc>
          <w:tcPr>
            <w:tcW w:w="4268" w:type="dxa"/>
            <w:tcBorders>
              <w:top w:val="single" w:sz="4" w:space="0" w:color="000000"/>
              <w:left w:val="nil"/>
              <w:bottom w:val="single" w:sz="4" w:space="0" w:color="000000"/>
              <w:right w:val="single" w:sz="4" w:space="0" w:color="000000"/>
            </w:tcBorders>
            <w:shd w:val="clear" w:color="000000" w:fill="FFFFFF"/>
          </w:tcPr>
          <w:p w14:paraId="7C153707"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CYLINDER HEAD ASY</w:t>
            </w:r>
          </w:p>
        </w:tc>
      </w:tr>
      <w:tr w:rsidR="00955264" w:rsidRPr="00FB663F" w14:paraId="316BF920" w14:textId="77777777" w:rsidTr="00955264">
        <w:trPr>
          <w:trHeight w:val="300"/>
        </w:trPr>
        <w:tc>
          <w:tcPr>
            <w:tcW w:w="718" w:type="dxa"/>
          </w:tcPr>
          <w:p w14:paraId="46132466"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67682F79"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8M0232926</w:t>
            </w:r>
          </w:p>
        </w:tc>
        <w:tc>
          <w:tcPr>
            <w:tcW w:w="4268" w:type="dxa"/>
            <w:tcBorders>
              <w:top w:val="single" w:sz="4" w:space="0" w:color="000000"/>
              <w:left w:val="nil"/>
              <w:bottom w:val="single" w:sz="4" w:space="0" w:color="000000"/>
              <w:right w:val="single" w:sz="4" w:space="0" w:color="000000"/>
            </w:tcBorders>
            <w:shd w:val="clear" w:color="auto" w:fill="auto"/>
          </w:tcPr>
          <w:p w14:paraId="22F22DAB"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CYLINDER BLOCK</w:t>
            </w:r>
          </w:p>
        </w:tc>
      </w:tr>
      <w:tr w:rsidR="00955264" w:rsidRPr="00FB663F" w14:paraId="5499C227" w14:textId="77777777" w:rsidTr="00955264">
        <w:trPr>
          <w:trHeight w:val="300"/>
        </w:trPr>
        <w:tc>
          <w:tcPr>
            <w:tcW w:w="718" w:type="dxa"/>
          </w:tcPr>
          <w:p w14:paraId="16411346"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598D2551"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8M0118297</w:t>
            </w:r>
          </w:p>
        </w:tc>
        <w:tc>
          <w:tcPr>
            <w:tcW w:w="4268" w:type="dxa"/>
            <w:tcBorders>
              <w:top w:val="single" w:sz="4" w:space="0" w:color="000000"/>
              <w:left w:val="nil"/>
              <w:bottom w:val="single" w:sz="4" w:space="0" w:color="000000"/>
              <w:right w:val="single" w:sz="4" w:space="0" w:color="000000"/>
            </w:tcBorders>
            <w:shd w:val="clear" w:color="auto" w:fill="auto"/>
          </w:tcPr>
          <w:p w14:paraId="16DD79CE"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POWER TRIM ASSEMBLY</w:t>
            </w:r>
          </w:p>
        </w:tc>
      </w:tr>
      <w:tr w:rsidR="00955264" w:rsidRPr="00FB663F" w14:paraId="77DA8D17" w14:textId="77777777" w:rsidTr="00955264">
        <w:trPr>
          <w:trHeight w:val="256"/>
        </w:trPr>
        <w:tc>
          <w:tcPr>
            <w:tcW w:w="718" w:type="dxa"/>
          </w:tcPr>
          <w:p w14:paraId="29BA3F0A"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000000" w:fill="FFFFFF"/>
          </w:tcPr>
          <w:p w14:paraId="6911398C"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8M0200026</w:t>
            </w:r>
          </w:p>
        </w:tc>
        <w:tc>
          <w:tcPr>
            <w:tcW w:w="4268" w:type="dxa"/>
            <w:tcBorders>
              <w:top w:val="single" w:sz="4" w:space="0" w:color="000000"/>
              <w:left w:val="nil"/>
              <w:bottom w:val="single" w:sz="4" w:space="0" w:color="000000"/>
              <w:right w:val="single" w:sz="4" w:space="0" w:color="000000"/>
            </w:tcBorders>
            <w:shd w:val="clear" w:color="000000" w:fill="FFFFFF"/>
          </w:tcPr>
          <w:p w14:paraId="54D9A4AC"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CRANKSHAFT</w:t>
            </w:r>
          </w:p>
        </w:tc>
      </w:tr>
      <w:tr w:rsidR="00955264" w:rsidRPr="00FB663F" w14:paraId="45C51B8A" w14:textId="77777777" w:rsidTr="00955264">
        <w:trPr>
          <w:trHeight w:val="300"/>
        </w:trPr>
        <w:tc>
          <w:tcPr>
            <w:tcW w:w="718" w:type="dxa"/>
          </w:tcPr>
          <w:p w14:paraId="16639BAD"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000000" w:fill="FFFFFF"/>
          </w:tcPr>
          <w:p w14:paraId="0657FA1E"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8M0228004</w:t>
            </w:r>
          </w:p>
        </w:tc>
        <w:tc>
          <w:tcPr>
            <w:tcW w:w="4268" w:type="dxa"/>
            <w:tcBorders>
              <w:top w:val="single" w:sz="4" w:space="0" w:color="000000"/>
              <w:left w:val="nil"/>
              <w:bottom w:val="single" w:sz="4" w:space="0" w:color="000000"/>
              <w:right w:val="single" w:sz="4" w:space="0" w:color="000000"/>
            </w:tcBorders>
            <w:shd w:val="clear" w:color="000000" w:fill="FFFFFF"/>
          </w:tcPr>
          <w:p w14:paraId="78230233"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GC BASIC-CTR</w:t>
            </w:r>
          </w:p>
        </w:tc>
      </w:tr>
      <w:tr w:rsidR="00955264" w:rsidRPr="00FB663F" w14:paraId="302EBAD8" w14:textId="77777777" w:rsidTr="00955264">
        <w:trPr>
          <w:trHeight w:val="300"/>
        </w:trPr>
        <w:tc>
          <w:tcPr>
            <w:tcW w:w="718" w:type="dxa"/>
          </w:tcPr>
          <w:p w14:paraId="35BE6522"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643AA7AF"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8M0200149</w:t>
            </w:r>
          </w:p>
        </w:tc>
        <w:tc>
          <w:tcPr>
            <w:tcW w:w="4268" w:type="dxa"/>
            <w:tcBorders>
              <w:top w:val="single" w:sz="4" w:space="0" w:color="000000"/>
              <w:left w:val="nil"/>
              <w:bottom w:val="single" w:sz="4" w:space="0" w:color="000000"/>
              <w:right w:val="single" w:sz="4" w:space="0" w:color="000000"/>
            </w:tcBorders>
            <w:shd w:val="clear" w:color="auto" w:fill="auto"/>
          </w:tcPr>
          <w:p w14:paraId="393FD8B7"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GEAR SET</w:t>
            </w:r>
          </w:p>
        </w:tc>
      </w:tr>
      <w:tr w:rsidR="00955264" w:rsidRPr="00FB663F" w14:paraId="3DB8994E" w14:textId="77777777" w:rsidTr="00955264">
        <w:trPr>
          <w:trHeight w:val="300"/>
        </w:trPr>
        <w:tc>
          <w:tcPr>
            <w:tcW w:w="718" w:type="dxa"/>
          </w:tcPr>
          <w:p w14:paraId="0BC2B3C2"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4776D14C"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8M0200063</w:t>
            </w:r>
          </w:p>
        </w:tc>
        <w:tc>
          <w:tcPr>
            <w:tcW w:w="4268" w:type="dxa"/>
            <w:tcBorders>
              <w:top w:val="single" w:sz="4" w:space="0" w:color="000000"/>
              <w:left w:val="nil"/>
              <w:bottom w:val="single" w:sz="4" w:space="0" w:color="000000"/>
              <w:right w:val="single" w:sz="4" w:space="0" w:color="000000"/>
            </w:tcBorders>
            <w:shd w:val="clear" w:color="auto" w:fill="auto"/>
          </w:tcPr>
          <w:p w14:paraId="344836D0"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FRAME Cradle Mount</w:t>
            </w:r>
          </w:p>
        </w:tc>
      </w:tr>
      <w:tr w:rsidR="00955264" w:rsidRPr="00FB663F" w14:paraId="6100BB4F" w14:textId="77777777" w:rsidTr="00955264">
        <w:trPr>
          <w:trHeight w:val="300"/>
        </w:trPr>
        <w:tc>
          <w:tcPr>
            <w:tcW w:w="718" w:type="dxa"/>
          </w:tcPr>
          <w:p w14:paraId="6DDE0B77"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7A6AD507"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8M0200104</w:t>
            </w:r>
          </w:p>
        </w:tc>
        <w:tc>
          <w:tcPr>
            <w:tcW w:w="4268" w:type="dxa"/>
            <w:tcBorders>
              <w:top w:val="single" w:sz="4" w:space="0" w:color="000000"/>
              <w:left w:val="nil"/>
              <w:bottom w:val="single" w:sz="4" w:space="0" w:color="000000"/>
              <w:right w:val="single" w:sz="4" w:space="0" w:color="000000"/>
            </w:tcBorders>
            <w:shd w:val="clear" w:color="auto" w:fill="auto"/>
          </w:tcPr>
          <w:p w14:paraId="6F7B7709"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GEAR SET</w:t>
            </w:r>
          </w:p>
        </w:tc>
      </w:tr>
      <w:tr w:rsidR="00955264" w:rsidRPr="00F318E8" w14:paraId="34460C78" w14:textId="77777777" w:rsidTr="00955264">
        <w:trPr>
          <w:trHeight w:val="300"/>
        </w:trPr>
        <w:tc>
          <w:tcPr>
            <w:tcW w:w="718" w:type="dxa"/>
          </w:tcPr>
          <w:p w14:paraId="741EAC59"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57C6CCB0"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8M0200172</w:t>
            </w:r>
          </w:p>
        </w:tc>
        <w:tc>
          <w:tcPr>
            <w:tcW w:w="4268" w:type="dxa"/>
            <w:tcBorders>
              <w:top w:val="single" w:sz="4" w:space="0" w:color="000000"/>
              <w:left w:val="nil"/>
              <w:bottom w:val="single" w:sz="4" w:space="0" w:color="000000"/>
              <w:right w:val="single" w:sz="4" w:space="0" w:color="000000"/>
            </w:tcBorders>
            <w:shd w:val="clear" w:color="auto" w:fill="auto"/>
          </w:tcPr>
          <w:p w14:paraId="00A76D9C" w14:textId="77777777" w:rsidR="00955264" w:rsidRPr="00FB663F" w:rsidRDefault="00955264" w:rsidP="00FB663F">
            <w:pPr>
              <w:spacing w:line="240" w:lineRule="auto"/>
              <w:ind w:left="0" w:hanging="2"/>
              <w:rPr>
                <w:rFonts w:ascii="Arial" w:hAnsi="Arial" w:cs="Arial"/>
                <w:color w:val="000000"/>
                <w:szCs w:val="24"/>
                <w:lang w:val="en-US"/>
              </w:rPr>
            </w:pPr>
            <w:r w:rsidRPr="00FB663F">
              <w:rPr>
                <w:rFonts w:ascii="Arial" w:hAnsi="Arial" w:cs="Arial"/>
                <w:color w:val="000000"/>
                <w:szCs w:val="24"/>
                <w:lang w:val="en-US"/>
              </w:rPr>
              <w:t>10 INCH SPACER KIT XX-Long</w:t>
            </w:r>
          </w:p>
        </w:tc>
      </w:tr>
      <w:tr w:rsidR="00955264" w:rsidRPr="00FB663F" w14:paraId="65A0C47B" w14:textId="77777777" w:rsidTr="00955264">
        <w:trPr>
          <w:trHeight w:val="300"/>
        </w:trPr>
        <w:tc>
          <w:tcPr>
            <w:tcW w:w="718" w:type="dxa"/>
          </w:tcPr>
          <w:p w14:paraId="7E592A9C"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3DC4ACC4"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8M0199880</w:t>
            </w:r>
          </w:p>
        </w:tc>
        <w:tc>
          <w:tcPr>
            <w:tcW w:w="4268" w:type="dxa"/>
            <w:tcBorders>
              <w:top w:val="single" w:sz="4" w:space="0" w:color="000000"/>
              <w:left w:val="nil"/>
              <w:bottom w:val="single" w:sz="4" w:space="0" w:color="000000"/>
              <w:right w:val="single" w:sz="4" w:space="0" w:color="000000"/>
            </w:tcBorders>
            <w:shd w:val="clear" w:color="auto" w:fill="auto"/>
          </w:tcPr>
          <w:p w14:paraId="3D24AC0D"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LOWER COWLS</w:t>
            </w:r>
          </w:p>
        </w:tc>
      </w:tr>
      <w:tr w:rsidR="00955264" w:rsidRPr="00FB663F" w14:paraId="083A6A00" w14:textId="77777777" w:rsidTr="00955264">
        <w:trPr>
          <w:trHeight w:val="300"/>
        </w:trPr>
        <w:tc>
          <w:tcPr>
            <w:tcW w:w="718" w:type="dxa"/>
          </w:tcPr>
          <w:p w14:paraId="639E9566"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55D6476A"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8M0182953</w:t>
            </w:r>
          </w:p>
        </w:tc>
        <w:tc>
          <w:tcPr>
            <w:tcW w:w="4268" w:type="dxa"/>
            <w:tcBorders>
              <w:top w:val="single" w:sz="4" w:space="0" w:color="000000"/>
              <w:left w:val="nil"/>
              <w:bottom w:val="single" w:sz="4" w:space="0" w:color="000000"/>
              <w:right w:val="single" w:sz="4" w:space="0" w:color="000000"/>
            </w:tcBorders>
            <w:shd w:val="clear" w:color="auto" w:fill="auto"/>
          </w:tcPr>
          <w:p w14:paraId="187E93CA"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PROPELLER 25 LH SS 4 BL</w:t>
            </w:r>
          </w:p>
        </w:tc>
      </w:tr>
      <w:tr w:rsidR="00955264" w:rsidRPr="00FB663F" w14:paraId="17A623D1" w14:textId="77777777" w:rsidTr="00955264">
        <w:trPr>
          <w:trHeight w:val="300"/>
        </w:trPr>
        <w:tc>
          <w:tcPr>
            <w:tcW w:w="718" w:type="dxa"/>
          </w:tcPr>
          <w:p w14:paraId="4401449D"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7FB200DD"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8M0182954</w:t>
            </w:r>
          </w:p>
        </w:tc>
        <w:tc>
          <w:tcPr>
            <w:tcW w:w="4268" w:type="dxa"/>
            <w:tcBorders>
              <w:top w:val="single" w:sz="4" w:space="0" w:color="000000"/>
              <w:left w:val="nil"/>
              <w:bottom w:val="single" w:sz="4" w:space="0" w:color="000000"/>
              <w:right w:val="single" w:sz="4" w:space="0" w:color="000000"/>
            </w:tcBorders>
            <w:shd w:val="clear" w:color="auto" w:fill="auto"/>
          </w:tcPr>
          <w:p w14:paraId="6AD82993"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PROPELLER 25 RH SS 4 BL</w:t>
            </w:r>
          </w:p>
        </w:tc>
      </w:tr>
      <w:tr w:rsidR="00955264" w:rsidRPr="00FB663F" w14:paraId="1EFF7513" w14:textId="77777777" w:rsidTr="00955264">
        <w:trPr>
          <w:trHeight w:val="300"/>
        </w:trPr>
        <w:tc>
          <w:tcPr>
            <w:tcW w:w="718" w:type="dxa"/>
          </w:tcPr>
          <w:p w14:paraId="5BB8D174"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5C4848BF"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8M0200109</w:t>
            </w:r>
          </w:p>
        </w:tc>
        <w:tc>
          <w:tcPr>
            <w:tcW w:w="4268" w:type="dxa"/>
            <w:tcBorders>
              <w:top w:val="single" w:sz="4" w:space="0" w:color="000000"/>
              <w:left w:val="nil"/>
              <w:bottom w:val="single" w:sz="4" w:space="0" w:color="000000"/>
              <w:right w:val="single" w:sz="4" w:space="0" w:color="000000"/>
            </w:tcBorders>
            <w:shd w:val="clear" w:color="auto" w:fill="auto"/>
          </w:tcPr>
          <w:p w14:paraId="5C1BC005"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BEARING CARRIER ASSEMBLY</w:t>
            </w:r>
          </w:p>
        </w:tc>
      </w:tr>
      <w:tr w:rsidR="00955264" w:rsidRPr="00FB663F" w14:paraId="6435C563" w14:textId="77777777" w:rsidTr="00955264">
        <w:trPr>
          <w:trHeight w:val="300"/>
        </w:trPr>
        <w:tc>
          <w:tcPr>
            <w:tcW w:w="718" w:type="dxa"/>
          </w:tcPr>
          <w:p w14:paraId="493B09B5"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78F03A3E"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8M0204944</w:t>
            </w:r>
          </w:p>
        </w:tc>
        <w:tc>
          <w:tcPr>
            <w:tcW w:w="4268" w:type="dxa"/>
            <w:tcBorders>
              <w:top w:val="single" w:sz="4" w:space="0" w:color="000000"/>
              <w:left w:val="nil"/>
              <w:bottom w:val="single" w:sz="4" w:space="0" w:color="000000"/>
              <w:right w:val="single" w:sz="4" w:space="0" w:color="000000"/>
            </w:tcBorders>
            <w:shd w:val="clear" w:color="auto" w:fill="auto"/>
          </w:tcPr>
          <w:p w14:paraId="32F76665"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SHIFT ACTUATOR</w:t>
            </w:r>
          </w:p>
        </w:tc>
      </w:tr>
      <w:tr w:rsidR="00955264" w:rsidRPr="00FB663F" w14:paraId="64C7CEEA" w14:textId="77777777" w:rsidTr="00955264">
        <w:trPr>
          <w:trHeight w:val="300"/>
        </w:trPr>
        <w:tc>
          <w:tcPr>
            <w:tcW w:w="718" w:type="dxa"/>
          </w:tcPr>
          <w:p w14:paraId="7DE25F25"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70691C21"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8M0200168</w:t>
            </w:r>
          </w:p>
        </w:tc>
        <w:tc>
          <w:tcPr>
            <w:tcW w:w="4268" w:type="dxa"/>
            <w:tcBorders>
              <w:top w:val="single" w:sz="4" w:space="0" w:color="000000"/>
              <w:left w:val="nil"/>
              <w:bottom w:val="single" w:sz="4" w:space="0" w:color="000000"/>
              <w:right w:val="single" w:sz="4" w:space="0" w:color="000000"/>
            </w:tcBorders>
            <w:shd w:val="clear" w:color="auto" w:fill="auto"/>
          </w:tcPr>
          <w:p w14:paraId="0B690A6A"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5 INCH SPACER X-Long</w:t>
            </w:r>
          </w:p>
        </w:tc>
      </w:tr>
      <w:tr w:rsidR="00955264" w:rsidRPr="00FB663F" w14:paraId="7E7906AB" w14:textId="77777777" w:rsidTr="00955264">
        <w:trPr>
          <w:trHeight w:val="300"/>
        </w:trPr>
        <w:tc>
          <w:tcPr>
            <w:tcW w:w="718" w:type="dxa"/>
          </w:tcPr>
          <w:p w14:paraId="6059E27D"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7352BC6F"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8M0228080</w:t>
            </w:r>
          </w:p>
        </w:tc>
        <w:tc>
          <w:tcPr>
            <w:tcW w:w="4268" w:type="dxa"/>
            <w:tcBorders>
              <w:top w:val="single" w:sz="4" w:space="0" w:color="000000"/>
              <w:left w:val="nil"/>
              <w:bottom w:val="single" w:sz="4" w:space="0" w:color="000000"/>
              <w:right w:val="single" w:sz="4" w:space="0" w:color="000000"/>
            </w:tcBorders>
            <w:shd w:val="clear" w:color="auto" w:fill="auto"/>
          </w:tcPr>
          <w:p w14:paraId="4813E529"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HOUSING-DRIVESHFT</w:t>
            </w:r>
          </w:p>
        </w:tc>
      </w:tr>
      <w:tr w:rsidR="00955264" w:rsidRPr="00FB663F" w14:paraId="17EDE8C4" w14:textId="77777777" w:rsidTr="00955264">
        <w:trPr>
          <w:trHeight w:val="300"/>
        </w:trPr>
        <w:tc>
          <w:tcPr>
            <w:tcW w:w="718" w:type="dxa"/>
          </w:tcPr>
          <w:p w14:paraId="0401D333"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nil"/>
            </w:tcBorders>
            <w:shd w:val="clear" w:color="auto" w:fill="auto"/>
          </w:tcPr>
          <w:p w14:paraId="550FEF6B"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8M0200204</w:t>
            </w:r>
          </w:p>
        </w:tc>
        <w:tc>
          <w:tcPr>
            <w:tcW w:w="4268" w:type="dxa"/>
            <w:tcBorders>
              <w:top w:val="single" w:sz="4" w:space="0" w:color="auto"/>
              <w:left w:val="single" w:sz="4" w:space="0" w:color="auto"/>
              <w:bottom w:val="single" w:sz="4" w:space="0" w:color="auto"/>
              <w:right w:val="single" w:sz="4" w:space="0" w:color="auto"/>
            </w:tcBorders>
            <w:shd w:val="clear" w:color="auto" w:fill="auto"/>
            <w:vAlign w:val="bottom"/>
          </w:tcPr>
          <w:p w14:paraId="5F60B5EF"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LATCH ASSEMBLY</w:t>
            </w:r>
          </w:p>
        </w:tc>
      </w:tr>
      <w:tr w:rsidR="00955264" w:rsidRPr="00FB663F" w14:paraId="352363D7" w14:textId="77777777" w:rsidTr="00955264">
        <w:trPr>
          <w:trHeight w:val="300"/>
        </w:trPr>
        <w:tc>
          <w:tcPr>
            <w:tcW w:w="718" w:type="dxa"/>
          </w:tcPr>
          <w:p w14:paraId="1D076865"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403C9F37"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8M0161584</w:t>
            </w:r>
          </w:p>
        </w:tc>
        <w:tc>
          <w:tcPr>
            <w:tcW w:w="4268" w:type="dxa"/>
            <w:tcBorders>
              <w:top w:val="single" w:sz="4" w:space="0" w:color="000000"/>
              <w:left w:val="nil"/>
              <w:bottom w:val="single" w:sz="4" w:space="0" w:color="000000"/>
              <w:right w:val="single" w:sz="4" w:space="0" w:color="000000"/>
            </w:tcBorders>
            <w:shd w:val="clear" w:color="auto" w:fill="auto"/>
          </w:tcPr>
          <w:p w14:paraId="70B4E77B"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FUEL SUPPLY MODULE</w:t>
            </w:r>
          </w:p>
        </w:tc>
      </w:tr>
      <w:tr w:rsidR="00955264" w:rsidRPr="00FB663F" w14:paraId="48EEACA2" w14:textId="77777777" w:rsidTr="00955264">
        <w:trPr>
          <w:trHeight w:val="300"/>
        </w:trPr>
        <w:tc>
          <w:tcPr>
            <w:tcW w:w="718" w:type="dxa"/>
          </w:tcPr>
          <w:p w14:paraId="29BA0966"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610753D0"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8M0215621</w:t>
            </w:r>
          </w:p>
        </w:tc>
        <w:tc>
          <w:tcPr>
            <w:tcW w:w="4268" w:type="dxa"/>
            <w:tcBorders>
              <w:top w:val="single" w:sz="4" w:space="0" w:color="000000"/>
              <w:left w:val="nil"/>
              <w:bottom w:val="single" w:sz="4" w:space="0" w:color="000000"/>
              <w:right w:val="single" w:sz="4" w:space="0" w:color="000000"/>
            </w:tcBorders>
            <w:shd w:val="clear" w:color="auto" w:fill="auto"/>
          </w:tcPr>
          <w:p w14:paraId="71273085"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TRANSOM ASSEMBLY Bare</w:t>
            </w:r>
          </w:p>
        </w:tc>
      </w:tr>
      <w:tr w:rsidR="00955264" w:rsidRPr="00FB663F" w14:paraId="5491C60A" w14:textId="77777777" w:rsidTr="00955264">
        <w:trPr>
          <w:trHeight w:val="300"/>
        </w:trPr>
        <w:tc>
          <w:tcPr>
            <w:tcW w:w="718" w:type="dxa"/>
          </w:tcPr>
          <w:p w14:paraId="0761AEFA"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4982646B"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8M0200187</w:t>
            </w:r>
          </w:p>
        </w:tc>
        <w:tc>
          <w:tcPr>
            <w:tcW w:w="4268" w:type="dxa"/>
            <w:tcBorders>
              <w:top w:val="single" w:sz="4" w:space="0" w:color="000000"/>
              <w:left w:val="nil"/>
              <w:bottom w:val="single" w:sz="4" w:space="0" w:color="000000"/>
              <w:right w:val="single" w:sz="4" w:space="0" w:color="000000"/>
            </w:tcBorders>
            <w:shd w:val="clear" w:color="auto" w:fill="auto"/>
            <w:vAlign w:val="bottom"/>
          </w:tcPr>
          <w:p w14:paraId="2A532E2C"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DOOR ASSEMBLY Black</w:t>
            </w:r>
          </w:p>
        </w:tc>
      </w:tr>
      <w:tr w:rsidR="00955264" w:rsidRPr="00FB663F" w14:paraId="31AD0D59" w14:textId="77777777" w:rsidTr="00955264">
        <w:trPr>
          <w:trHeight w:val="300"/>
        </w:trPr>
        <w:tc>
          <w:tcPr>
            <w:tcW w:w="718" w:type="dxa"/>
          </w:tcPr>
          <w:p w14:paraId="77674B37"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50BD7829"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8M0168337</w:t>
            </w:r>
          </w:p>
        </w:tc>
        <w:tc>
          <w:tcPr>
            <w:tcW w:w="4268" w:type="dxa"/>
            <w:tcBorders>
              <w:top w:val="single" w:sz="4" w:space="0" w:color="000000"/>
              <w:left w:val="nil"/>
              <w:bottom w:val="single" w:sz="4" w:space="0" w:color="000000"/>
              <w:right w:val="single" w:sz="4" w:space="0" w:color="000000"/>
            </w:tcBorders>
            <w:shd w:val="clear" w:color="auto" w:fill="auto"/>
          </w:tcPr>
          <w:p w14:paraId="0FB7AE6A"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RIG CENTER</w:t>
            </w:r>
          </w:p>
        </w:tc>
      </w:tr>
      <w:tr w:rsidR="00955264" w:rsidRPr="00FB663F" w14:paraId="02A6F4C8" w14:textId="77777777" w:rsidTr="00955264">
        <w:trPr>
          <w:trHeight w:val="300"/>
        </w:trPr>
        <w:tc>
          <w:tcPr>
            <w:tcW w:w="718" w:type="dxa"/>
          </w:tcPr>
          <w:p w14:paraId="56E5DAC9"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4B07277D"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8M0203825</w:t>
            </w:r>
          </w:p>
        </w:tc>
        <w:tc>
          <w:tcPr>
            <w:tcW w:w="4268" w:type="dxa"/>
            <w:tcBorders>
              <w:top w:val="single" w:sz="4" w:space="0" w:color="000000"/>
              <w:left w:val="nil"/>
              <w:bottom w:val="single" w:sz="4" w:space="0" w:color="000000"/>
              <w:right w:val="single" w:sz="4" w:space="0" w:color="000000"/>
            </w:tcBorders>
            <w:shd w:val="clear" w:color="auto" w:fill="auto"/>
          </w:tcPr>
          <w:p w14:paraId="6C82B169"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ACCENT PANEL</w:t>
            </w:r>
          </w:p>
        </w:tc>
      </w:tr>
      <w:tr w:rsidR="00955264" w:rsidRPr="00FB663F" w14:paraId="7ADB3F40" w14:textId="77777777" w:rsidTr="00955264">
        <w:trPr>
          <w:trHeight w:val="300"/>
        </w:trPr>
        <w:tc>
          <w:tcPr>
            <w:tcW w:w="718" w:type="dxa"/>
          </w:tcPr>
          <w:p w14:paraId="5A094FD5"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32487A8B"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8M0199935</w:t>
            </w:r>
          </w:p>
        </w:tc>
        <w:tc>
          <w:tcPr>
            <w:tcW w:w="4268" w:type="dxa"/>
            <w:tcBorders>
              <w:top w:val="single" w:sz="4" w:space="0" w:color="000000"/>
              <w:left w:val="nil"/>
              <w:bottom w:val="single" w:sz="4" w:space="0" w:color="000000"/>
              <w:right w:val="single" w:sz="4" w:space="0" w:color="000000"/>
            </w:tcBorders>
            <w:shd w:val="clear" w:color="auto" w:fill="auto"/>
          </w:tcPr>
          <w:p w14:paraId="21920103"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HARNESS Engine</w:t>
            </w:r>
          </w:p>
        </w:tc>
      </w:tr>
      <w:tr w:rsidR="00955264" w:rsidRPr="00FB663F" w14:paraId="72F2EDFE" w14:textId="77777777" w:rsidTr="00955264">
        <w:trPr>
          <w:trHeight w:val="300"/>
        </w:trPr>
        <w:tc>
          <w:tcPr>
            <w:tcW w:w="718" w:type="dxa"/>
          </w:tcPr>
          <w:p w14:paraId="481680F9"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225E9AB7"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8M0199897</w:t>
            </w:r>
          </w:p>
        </w:tc>
        <w:tc>
          <w:tcPr>
            <w:tcW w:w="4268" w:type="dxa"/>
            <w:tcBorders>
              <w:top w:val="single" w:sz="4" w:space="0" w:color="000000"/>
              <w:left w:val="nil"/>
              <w:bottom w:val="single" w:sz="4" w:space="0" w:color="000000"/>
              <w:right w:val="single" w:sz="4" w:space="0" w:color="000000"/>
            </w:tcBorders>
            <w:shd w:val="clear" w:color="auto" w:fill="auto"/>
          </w:tcPr>
          <w:p w14:paraId="2262122F"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CRADLE COVERS</w:t>
            </w:r>
          </w:p>
        </w:tc>
      </w:tr>
      <w:tr w:rsidR="00955264" w:rsidRPr="00FB663F" w14:paraId="67595F8F" w14:textId="77777777" w:rsidTr="00955264">
        <w:trPr>
          <w:trHeight w:val="300"/>
        </w:trPr>
        <w:tc>
          <w:tcPr>
            <w:tcW w:w="718" w:type="dxa"/>
          </w:tcPr>
          <w:p w14:paraId="6CA110D2"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7A0F49B0"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8M0200129</w:t>
            </w:r>
          </w:p>
        </w:tc>
        <w:tc>
          <w:tcPr>
            <w:tcW w:w="4268" w:type="dxa"/>
            <w:tcBorders>
              <w:top w:val="single" w:sz="4" w:space="0" w:color="000000"/>
              <w:left w:val="nil"/>
              <w:bottom w:val="single" w:sz="4" w:space="0" w:color="000000"/>
              <w:right w:val="single" w:sz="4" w:space="0" w:color="000000"/>
            </w:tcBorders>
            <w:shd w:val="clear" w:color="auto" w:fill="auto"/>
          </w:tcPr>
          <w:p w14:paraId="378AD974"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DRIVESHAFT XX-Long</w:t>
            </w:r>
          </w:p>
        </w:tc>
      </w:tr>
      <w:tr w:rsidR="00955264" w:rsidRPr="00FB663F" w14:paraId="035C25CC" w14:textId="77777777" w:rsidTr="00955264">
        <w:trPr>
          <w:trHeight w:val="300"/>
        </w:trPr>
        <w:tc>
          <w:tcPr>
            <w:tcW w:w="718" w:type="dxa"/>
          </w:tcPr>
          <w:p w14:paraId="6AB3EFCD"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1403792C"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8M0200128</w:t>
            </w:r>
          </w:p>
        </w:tc>
        <w:tc>
          <w:tcPr>
            <w:tcW w:w="4268" w:type="dxa"/>
            <w:tcBorders>
              <w:top w:val="single" w:sz="4" w:space="0" w:color="000000"/>
              <w:left w:val="nil"/>
              <w:bottom w:val="single" w:sz="4" w:space="0" w:color="000000"/>
              <w:right w:val="single" w:sz="4" w:space="0" w:color="000000"/>
            </w:tcBorders>
            <w:shd w:val="clear" w:color="auto" w:fill="auto"/>
          </w:tcPr>
          <w:p w14:paraId="644C3D76"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DRIVESHAFT X-Long</w:t>
            </w:r>
          </w:p>
        </w:tc>
      </w:tr>
      <w:tr w:rsidR="00955264" w:rsidRPr="00FB663F" w14:paraId="5610F98F" w14:textId="77777777" w:rsidTr="00955264">
        <w:trPr>
          <w:trHeight w:val="300"/>
        </w:trPr>
        <w:tc>
          <w:tcPr>
            <w:tcW w:w="718" w:type="dxa"/>
          </w:tcPr>
          <w:p w14:paraId="0122C247"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2D83D5FE"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8M0118141</w:t>
            </w:r>
          </w:p>
        </w:tc>
        <w:tc>
          <w:tcPr>
            <w:tcW w:w="4268" w:type="dxa"/>
            <w:tcBorders>
              <w:top w:val="single" w:sz="4" w:space="0" w:color="000000"/>
              <w:left w:val="nil"/>
              <w:bottom w:val="single" w:sz="4" w:space="0" w:color="000000"/>
              <w:right w:val="single" w:sz="4" w:space="0" w:color="000000"/>
            </w:tcBorders>
            <w:shd w:val="clear" w:color="auto" w:fill="auto"/>
          </w:tcPr>
          <w:p w14:paraId="35B52D98"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STEERING CYLINDER</w:t>
            </w:r>
          </w:p>
        </w:tc>
      </w:tr>
      <w:tr w:rsidR="00955264" w:rsidRPr="00FB663F" w14:paraId="58082032" w14:textId="77777777" w:rsidTr="00955264">
        <w:trPr>
          <w:trHeight w:val="300"/>
        </w:trPr>
        <w:tc>
          <w:tcPr>
            <w:tcW w:w="718" w:type="dxa"/>
          </w:tcPr>
          <w:p w14:paraId="6442CE2B"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71EC450C"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896161A02</w:t>
            </w:r>
          </w:p>
        </w:tc>
        <w:tc>
          <w:tcPr>
            <w:tcW w:w="4268" w:type="dxa"/>
            <w:tcBorders>
              <w:top w:val="single" w:sz="4" w:space="0" w:color="000000"/>
              <w:left w:val="nil"/>
              <w:bottom w:val="single" w:sz="4" w:space="0" w:color="000000"/>
              <w:right w:val="single" w:sz="4" w:space="0" w:color="000000"/>
            </w:tcBorders>
            <w:shd w:val="clear" w:color="auto" w:fill="auto"/>
          </w:tcPr>
          <w:p w14:paraId="1021E01D"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TRIM MOTOR KIT</w:t>
            </w:r>
          </w:p>
        </w:tc>
      </w:tr>
      <w:tr w:rsidR="00955264" w:rsidRPr="00FB663F" w14:paraId="46F3121A" w14:textId="77777777" w:rsidTr="00955264">
        <w:trPr>
          <w:trHeight w:val="300"/>
        </w:trPr>
        <w:tc>
          <w:tcPr>
            <w:tcW w:w="718" w:type="dxa"/>
          </w:tcPr>
          <w:p w14:paraId="4AC80C02"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77818D81"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8M0199636</w:t>
            </w:r>
          </w:p>
        </w:tc>
        <w:tc>
          <w:tcPr>
            <w:tcW w:w="4268" w:type="dxa"/>
            <w:tcBorders>
              <w:top w:val="single" w:sz="4" w:space="0" w:color="000000"/>
              <w:left w:val="nil"/>
              <w:bottom w:val="single" w:sz="4" w:space="0" w:color="000000"/>
              <w:right w:val="single" w:sz="4" w:space="0" w:color="000000"/>
            </w:tcBorders>
            <w:shd w:val="clear" w:color="auto" w:fill="auto"/>
          </w:tcPr>
          <w:p w14:paraId="401E7377"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ALTERNATOR</w:t>
            </w:r>
          </w:p>
        </w:tc>
      </w:tr>
      <w:tr w:rsidR="00955264" w:rsidRPr="00FB663F" w14:paraId="5342BACD" w14:textId="77777777" w:rsidTr="00955264">
        <w:trPr>
          <w:trHeight w:val="300"/>
        </w:trPr>
        <w:tc>
          <w:tcPr>
            <w:tcW w:w="718" w:type="dxa"/>
          </w:tcPr>
          <w:p w14:paraId="760A3952"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014602BE"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8M0118298</w:t>
            </w:r>
          </w:p>
        </w:tc>
        <w:tc>
          <w:tcPr>
            <w:tcW w:w="4268" w:type="dxa"/>
            <w:tcBorders>
              <w:top w:val="single" w:sz="4" w:space="0" w:color="000000"/>
              <w:left w:val="nil"/>
              <w:bottom w:val="single" w:sz="4" w:space="0" w:color="000000"/>
              <w:right w:val="single" w:sz="4" w:space="0" w:color="000000"/>
            </w:tcBorders>
            <w:shd w:val="clear" w:color="auto" w:fill="auto"/>
          </w:tcPr>
          <w:p w14:paraId="75E3E18D"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TRIM CYLINDER KIT</w:t>
            </w:r>
          </w:p>
        </w:tc>
      </w:tr>
      <w:tr w:rsidR="00955264" w:rsidRPr="00FB663F" w14:paraId="3F852FF5" w14:textId="77777777" w:rsidTr="00955264">
        <w:trPr>
          <w:trHeight w:val="300"/>
        </w:trPr>
        <w:tc>
          <w:tcPr>
            <w:tcW w:w="718" w:type="dxa"/>
          </w:tcPr>
          <w:p w14:paraId="42052A02"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5B2958E7"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8M0200042</w:t>
            </w:r>
          </w:p>
        </w:tc>
        <w:tc>
          <w:tcPr>
            <w:tcW w:w="4268" w:type="dxa"/>
            <w:tcBorders>
              <w:top w:val="single" w:sz="4" w:space="0" w:color="000000"/>
              <w:left w:val="nil"/>
              <w:bottom w:val="single" w:sz="4" w:space="0" w:color="000000"/>
              <w:right w:val="single" w:sz="4" w:space="0" w:color="000000"/>
            </w:tcBorders>
            <w:shd w:val="clear" w:color="auto" w:fill="auto"/>
          </w:tcPr>
          <w:p w14:paraId="5C448F60"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CHAP PLATE</w:t>
            </w:r>
          </w:p>
        </w:tc>
      </w:tr>
      <w:tr w:rsidR="00955264" w:rsidRPr="00FB663F" w14:paraId="4B0D2706" w14:textId="77777777" w:rsidTr="00955264">
        <w:trPr>
          <w:trHeight w:val="300"/>
        </w:trPr>
        <w:tc>
          <w:tcPr>
            <w:tcW w:w="718" w:type="dxa"/>
          </w:tcPr>
          <w:p w14:paraId="738D9FCB"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1B382E20"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8M0200049</w:t>
            </w:r>
          </w:p>
        </w:tc>
        <w:tc>
          <w:tcPr>
            <w:tcW w:w="4268" w:type="dxa"/>
            <w:tcBorders>
              <w:top w:val="single" w:sz="4" w:space="0" w:color="000000"/>
              <w:left w:val="nil"/>
              <w:bottom w:val="single" w:sz="4" w:space="0" w:color="000000"/>
              <w:right w:val="single" w:sz="4" w:space="0" w:color="000000"/>
            </w:tcBorders>
            <w:shd w:val="clear" w:color="auto" w:fill="auto"/>
          </w:tcPr>
          <w:p w14:paraId="554E535F"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MANIFOLD Exhaust</w:t>
            </w:r>
          </w:p>
        </w:tc>
      </w:tr>
      <w:tr w:rsidR="00955264" w:rsidRPr="00FB663F" w14:paraId="41526270" w14:textId="77777777" w:rsidTr="00955264">
        <w:trPr>
          <w:trHeight w:val="300"/>
        </w:trPr>
        <w:tc>
          <w:tcPr>
            <w:tcW w:w="718" w:type="dxa"/>
          </w:tcPr>
          <w:p w14:paraId="529EFFFF"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38CFCC47"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8M0200155</w:t>
            </w:r>
          </w:p>
        </w:tc>
        <w:tc>
          <w:tcPr>
            <w:tcW w:w="4268" w:type="dxa"/>
            <w:tcBorders>
              <w:top w:val="single" w:sz="4" w:space="0" w:color="000000"/>
              <w:left w:val="nil"/>
              <w:bottom w:val="single" w:sz="4" w:space="0" w:color="000000"/>
              <w:right w:val="single" w:sz="4" w:space="0" w:color="000000"/>
            </w:tcBorders>
            <w:shd w:val="clear" w:color="auto" w:fill="auto"/>
          </w:tcPr>
          <w:p w14:paraId="16DC9630"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PROP SHAFT</w:t>
            </w:r>
          </w:p>
        </w:tc>
      </w:tr>
      <w:tr w:rsidR="00955264" w:rsidRPr="00FB663F" w14:paraId="470A8AA6" w14:textId="77777777" w:rsidTr="00955264">
        <w:trPr>
          <w:trHeight w:val="300"/>
        </w:trPr>
        <w:tc>
          <w:tcPr>
            <w:tcW w:w="718" w:type="dxa"/>
          </w:tcPr>
          <w:p w14:paraId="109736FC"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1425224A"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8M0200053</w:t>
            </w:r>
          </w:p>
        </w:tc>
        <w:tc>
          <w:tcPr>
            <w:tcW w:w="4268" w:type="dxa"/>
            <w:tcBorders>
              <w:top w:val="single" w:sz="4" w:space="0" w:color="000000"/>
              <w:left w:val="nil"/>
              <w:bottom w:val="single" w:sz="4" w:space="0" w:color="000000"/>
              <w:right w:val="single" w:sz="4" w:space="0" w:color="000000"/>
            </w:tcBorders>
            <w:shd w:val="clear" w:color="auto" w:fill="auto"/>
          </w:tcPr>
          <w:p w14:paraId="6FA121F5"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PIPE Exhaust</w:t>
            </w:r>
          </w:p>
        </w:tc>
      </w:tr>
      <w:tr w:rsidR="00955264" w:rsidRPr="00FB663F" w14:paraId="48FD803B" w14:textId="77777777" w:rsidTr="00955264">
        <w:trPr>
          <w:trHeight w:val="300"/>
        </w:trPr>
        <w:tc>
          <w:tcPr>
            <w:tcW w:w="718" w:type="dxa"/>
          </w:tcPr>
          <w:p w14:paraId="7A75E9C7"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18967194"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8M0219442</w:t>
            </w:r>
          </w:p>
        </w:tc>
        <w:tc>
          <w:tcPr>
            <w:tcW w:w="4268" w:type="dxa"/>
            <w:tcBorders>
              <w:top w:val="single" w:sz="4" w:space="0" w:color="000000"/>
              <w:left w:val="nil"/>
              <w:bottom w:val="single" w:sz="4" w:space="0" w:color="000000"/>
              <w:right w:val="single" w:sz="4" w:space="0" w:color="000000"/>
            </w:tcBorders>
            <w:shd w:val="clear" w:color="auto" w:fill="auto"/>
          </w:tcPr>
          <w:p w14:paraId="5E8FFF06"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RAIL-FUEL STBD</w:t>
            </w:r>
          </w:p>
        </w:tc>
      </w:tr>
      <w:tr w:rsidR="00955264" w:rsidRPr="00FB663F" w14:paraId="69576370" w14:textId="77777777" w:rsidTr="00955264">
        <w:trPr>
          <w:trHeight w:val="300"/>
        </w:trPr>
        <w:tc>
          <w:tcPr>
            <w:tcW w:w="718" w:type="dxa"/>
          </w:tcPr>
          <w:p w14:paraId="402D33F8"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212F9773"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8M0200074</w:t>
            </w:r>
          </w:p>
        </w:tc>
        <w:tc>
          <w:tcPr>
            <w:tcW w:w="4268" w:type="dxa"/>
            <w:tcBorders>
              <w:top w:val="single" w:sz="4" w:space="0" w:color="000000"/>
              <w:left w:val="nil"/>
              <w:bottom w:val="single" w:sz="4" w:space="0" w:color="000000"/>
              <w:right w:val="single" w:sz="4" w:space="0" w:color="000000"/>
            </w:tcBorders>
            <w:shd w:val="clear" w:color="auto" w:fill="auto"/>
          </w:tcPr>
          <w:p w14:paraId="39D1CEE6"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HEAD Steering</w:t>
            </w:r>
          </w:p>
        </w:tc>
      </w:tr>
      <w:tr w:rsidR="00955264" w:rsidRPr="00FB663F" w14:paraId="027E2399" w14:textId="77777777" w:rsidTr="00955264">
        <w:trPr>
          <w:trHeight w:val="300"/>
        </w:trPr>
        <w:tc>
          <w:tcPr>
            <w:tcW w:w="718" w:type="dxa"/>
          </w:tcPr>
          <w:p w14:paraId="588EBDCA"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7713E31E"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8M0219443</w:t>
            </w:r>
          </w:p>
        </w:tc>
        <w:tc>
          <w:tcPr>
            <w:tcW w:w="4268" w:type="dxa"/>
            <w:tcBorders>
              <w:top w:val="single" w:sz="4" w:space="0" w:color="000000"/>
              <w:left w:val="nil"/>
              <w:bottom w:val="single" w:sz="4" w:space="0" w:color="000000"/>
              <w:right w:val="single" w:sz="4" w:space="0" w:color="000000"/>
            </w:tcBorders>
            <w:shd w:val="clear" w:color="auto" w:fill="auto"/>
          </w:tcPr>
          <w:p w14:paraId="50FCF5F3"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RAIL-FUEL PORT</w:t>
            </w:r>
          </w:p>
        </w:tc>
      </w:tr>
      <w:tr w:rsidR="00955264" w:rsidRPr="00FB663F" w14:paraId="69F28D3E" w14:textId="77777777" w:rsidTr="00955264">
        <w:trPr>
          <w:trHeight w:val="300"/>
        </w:trPr>
        <w:tc>
          <w:tcPr>
            <w:tcW w:w="718" w:type="dxa"/>
          </w:tcPr>
          <w:p w14:paraId="3C285177"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71CA1480"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8M0204937</w:t>
            </w:r>
          </w:p>
        </w:tc>
        <w:tc>
          <w:tcPr>
            <w:tcW w:w="4268" w:type="dxa"/>
            <w:tcBorders>
              <w:top w:val="single" w:sz="4" w:space="0" w:color="000000"/>
              <w:left w:val="nil"/>
              <w:bottom w:val="single" w:sz="4" w:space="0" w:color="000000"/>
              <w:right w:val="single" w:sz="4" w:space="0" w:color="000000"/>
            </w:tcBorders>
            <w:shd w:val="clear" w:color="auto" w:fill="auto"/>
          </w:tcPr>
          <w:p w14:paraId="70817446"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TUBE</w:t>
            </w:r>
          </w:p>
        </w:tc>
      </w:tr>
      <w:tr w:rsidR="00955264" w:rsidRPr="00FB663F" w14:paraId="3E476937" w14:textId="77777777" w:rsidTr="00955264">
        <w:trPr>
          <w:trHeight w:val="300"/>
        </w:trPr>
        <w:tc>
          <w:tcPr>
            <w:tcW w:w="718" w:type="dxa"/>
          </w:tcPr>
          <w:p w14:paraId="1921744B"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337722E2"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8M0199948</w:t>
            </w:r>
          </w:p>
        </w:tc>
        <w:tc>
          <w:tcPr>
            <w:tcW w:w="4268" w:type="dxa"/>
            <w:tcBorders>
              <w:top w:val="single" w:sz="4" w:space="0" w:color="000000"/>
              <w:left w:val="nil"/>
              <w:bottom w:val="single" w:sz="4" w:space="0" w:color="000000"/>
              <w:right w:val="single" w:sz="4" w:space="0" w:color="000000"/>
            </w:tcBorders>
            <w:shd w:val="clear" w:color="auto" w:fill="auto"/>
          </w:tcPr>
          <w:p w14:paraId="7C82166F"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STARTER ASSEMBLY</w:t>
            </w:r>
          </w:p>
        </w:tc>
      </w:tr>
      <w:tr w:rsidR="00955264" w:rsidRPr="00FB663F" w14:paraId="150675CD" w14:textId="77777777" w:rsidTr="00955264">
        <w:trPr>
          <w:trHeight w:val="300"/>
        </w:trPr>
        <w:tc>
          <w:tcPr>
            <w:tcW w:w="718" w:type="dxa"/>
          </w:tcPr>
          <w:p w14:paraId="549C395F"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0851DBEA"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8M0206007</w:t>
            </w:r>
          </w:p>
        </w:tc>
        <w:tc>
          <w:tcPr>
            <w:tcW w:w="4268" w:type="dxa"/>
            <w:tcBorders>
              <w:top w:val="single" w:sz="4" w:space="0" w:color="000000"/>
              <w:left w:val="nil"/>
              <w:bottom w:val="single" w:sz="4" w:space="0" w:color="000000"/>
              <w:right w:val="single" w:sz="4" w:space="0" w:color="000000"/>
            </w:tcBorders>
            <w:shd w:val="clear" w:color="auto" w:fill="auto"/>
          </w:tcPr>
          <w:p w14:paraId="476E50C9"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SHIM SET</w:t>
            </w:r>
          </w:p>
        </w:tc>
      </w:tr>
      <w:tr w:rsidR="00955264" w:rsidRPr="00FB663F" w14:paraId="2C9B8B0C" w14:textId="77777777" w:rsidTr="00955264">
        <w:trPr>
          <w:trHeight w:val="300"/>
        </w:trPr>
        <w:tc>
          <w:tcPr>
            <w:tcW w:w="718" w:type="dxa"/>
          </w:tcPr>
          <w:p w14:paraId="33E1F185"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7DFB500F"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8M0103288</w:t>
            </w:r>
          </w:p>
        </w:tc>
        <w:tc>
          <w:tcPr>
            <w:tcW w:w="4268" w:type="dxa"/>
            <w:tcBorders>
              <w:top w:val="single" w:sz="4" w:space="0" w:color="000000"/>
              <w:left w:val="nil"/>
              <w:bottom w:val="single" w:sz="4" w:space="0" w:color="000000"/>
              <w:right w:val="single" w:sz="4" w:space="0" w:color="000000"/>
            </w:tcBorders>
            <w:shd w:val="clear" w:color="auto" w:fill="auto"/>
          </w:tcPr>
          <w:p w14:paraId="2D3B3A00"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PUMP ASSEMBLY High Pressure</w:t>
            </w:r>
          </w:p>
        </w:tc>
      </w:tr>
      <w:tr w:rsidR="00955264" w:rsidRPr="00FB663F" w14:paraId="0964576D" w14:textId="77777777" w:rsidTr="00955264">
        <w:trPr>
          <w:trHeight w:val="300"/>
        </w:trPr>
        <w:tc>
          <w:tcPr>
            <w:tcW w:w="718" w:type="dxa"/>
          </w:tcPr>
          <w:p w14:paraId="663205CD"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28157D63"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8M0149414</w:t>
            </w:r>
          </w:p>
        </w:tc>
        <w:tc>
          <w:tcPr>
            <w:tcW w:w="4268" w:type="dxa"/>
            <w:tcBorders>
              <w:top w:val="single" w:sz="4" w:space="0" w:color="000000"/>
              <w:left w:val="nil"/>
              <w:bottom w:val="single" w:sz="4" w:space="0" w:color="000000"/>
              <w:right w:val="single" w:sz="4" w:space="0" w:color="000000"/>
            </w:tcBorders>
            <w:shd w:val="clear" w:color="auto" w:fill="auto"/>
          </w:tcPr>
          <w:p w14:paraId="5B7818BA"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CABLE KIT Battery</w:t>
            </w:r>
          </w:p>
        </w:tc>
      </w:tr>
      <w:tr w:rsidR="00955264" w:rsidRPr="00FB663F" w14:paraId="546137B1" w14:textId="77777777" w:rsidTr="00955264">
        <w:trPr>
          <w:trHeight w:val="300"/>
        </w:trPr>
        <w:tc>
          <w:tcPr>
            <w:tcW w:w="718" w:type="dxa"/>
          </w:tcPr>
          <w:p w14:paraId="697A9995"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1F62D0AF"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8M0224497</w:t>
            </w:r>
          </w:p>
        </w:tc>
        <w:tc>
          <w:tcPr>
            <w:tcW w:w="4268" w:type="dxa"/>
            <w:tcBorders>
              <w:top w:val="single" w:sz="4" w:space="0" w:color="000000"/>
              <w:left w:val="nil"/>
              <w:bottom w:val="single" w:sz="4" w:space="0" w:color="000000"/>
              <w:right w:val="single" w:sz="4" w:space="0" w:color="000000"/>
            </w:tcBorders>
            <w:shd w:val="clear" w:color="auto" w:fill="auto"/>
          </w:tcPr>
          <w:p w14:paraId="2CEC7E1A"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OIL PUMP ASSY</w:t>
            </w:r>
          </w:p>
        </w:tc>
      </w:tr>
      <w:tr w:rsidR="00955264" w:rsidRPr="00FB663F" w14:paraId="0C2B4AAF" w14:textId="77777777" w:rsidTr="00955264">
        <w:trPr>
          <w:trHeight w:val="300"/>
        </w:trPr>
        <w:tc>
          <w:tcPr>
            <w:tcW w:w="718" w:type="dxa"/>
          </w:tcPr>
          <w:p w14:paraId="30A2687A"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618EEEBA"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8M0200003</w:t>
            </w:r>
          </w:p>
        </w:tc>
        <w:tc>
          <w:tcPr>
            <w:tcW w:w="4268" w:type="dxa"/>
            <w:tcBorders>
              <w:top w:val="single" w:sz="4" w:space="0" w:color="000000"/>
              <w:left w:val="nil"/>
              <w:bottom w:val="single" w:sz="4" w:space="0" w:color="000000"/>
              <w:right w:val="single" w:sz="4" w:space="0" w:color="000000"/>
            </w:tcBorders>
            <w:shd w:val="clear" w:color="auto" w:fill="auto"/>
          </w:tcPr>
          <w:p w14:paraId="436950AD"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GASKET SET Powerhead</w:t>
            </w:r>
          </w:p>
        </w:tc>
      </w:tr>
      <w:tr w:rsidR="00955264" w:rsidRPr="00FB663F" w14:paraId="2BFC6032" w14:textId="77777777" w:rsidTr="00955264">
        <w:trPr>
          <w:trHeight w:val="300"/>
        </w:trPr>
        <w:tc>
          <w:tcPr>
            <w:tcW w:w="718" w:type="dxa"/>
          </w:tcPr>
          <w:p w14:paraId="73DCCA40"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7847FFAB"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8M0199947</w:t>
            </w:r>
          </w:p>
        </w:tc>
        <w:tc>
          <w:tcPr>
            <w:tcW w:w="4268" w:type="dxa"/>
            <w:tcBorders>
              <w:top w:val="single" w:sz="4" w:space="0" w:color="000000"/>
              <w:left w:val="nil"/>
              <w:bottom w:val="single" w:sz="4" w:space="0" w:color="000000"/>
              <w:right w:val="single" w:sz="4" w:space="0" w:color="000000"/>
            </w:tcBorders>
            <w:shd w:val="clear" w:color="auto" w:fill="auto"/>
          </w:tcPr>
          <w:p w14:paraId="7D283E3A"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FLYWHEEL</w:t>
            </w:r>
          </w:p>
        </w:tc>
      </w:tr>
      <w:tr w:rsidR="00955264" w:rsidRPr="00FB663F" w14:paraId="5BE2287C" w14:textId="77777777" w:rsidTr="00955264">
        <w:trPr>
          <w:trHeight w:val="300"/>
        </w:trPr>
        <w:tc>
          <w:tcPr>
            <w:tcW w:w="718" w:type="dxa"/>
          </w:tcPr>
          <w:p w14:paraId="0C032F77"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71409EC7"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880665T01</w:t>
            </w:r>
          </w:p>
        </w:tc>
        <w:tc>
          <w:tcPr>
            <w:tcW w:w="4268" w:type="dxa"/>
            <w:tcBorders>
              <w:top w:val="single" w:sz="4" w:space="0" w:color="000000"/>
              <w:left w:val="nil"/>
              <w:bottom w:val="single" w:sz="4" w:space="0" w:color="000000"/>
              <w:right w:val="single" w:sz="4" w:space="0" w:color="000000"/>
            </w:tcBorders>
            <w:shd w:val="clear" w:color="auto" w:fill="auto"/>
          </w:tcPr>
          <w:p w14:paraId="57181B1F"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ARM Steering</w:t>
            </w:r>
          </w:p>
        </w:tc>
      </w:tr>
      <w:tr w:rsidR="00955264" w:rsidRPr="00FB663F" w14:paraId="59FE1E20" w14:textId="77777777" w:rsidTr="00955264">
        <w:trPr>
          <w:trHeight w:val="300"/>
        </w:trPr>
        <w:tc>
          <w:tcPr>
            <w:tcW w:w="718" w:type="dxa"/>
          </w:tcPr>
          <w:p w14:paraId="0E380EF1"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17A1EAA0"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8M0222358</w:t>
            </w:r>
          </w:p>
        </w:tc>
        <w:tc>
          <w:tcPr>
            <w:tcW w:w="4268" w:type="dxa"/>
            <w:tcBorders>
              <w:top w:val="single" w:sz="4" w:space="0" w:color="000000"/>
              <w:left w:val="nil"/>
              <w:bottom w:val="single" w:sz="4" w:space="0" w:color="000000"/>
              <w:right w:val="single" w:sz="4" w:space="0" w:color="000000"/>
            </w:tcBorders>
            <w:shd w:val="clear" w:color="auto" w:fill="auto"/>
          </w:tcPr>
          <w:p w14:paraId="39B2C302"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THROTTLE BODY 80</w:t>
            </w:r>
          </w:p>
        </w:tc>
      </w:tr>
      <w:tr w:rsidR="00955264" w:rsidRPr="00FB663F" w14:paraId="432241E0" w14:textId="77777777" w:rsidTr="00955264">
        <w:trPr>
          <w:trHeight w:val="300"/>
        </w:trPr>
        <w:tc>
          <w:tcPr>
            <w:tcW w:w="718" w:type="dxa"/>
          </w:tcPr>
          <w:p w14:paraId="04D68600"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34DF4F58"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8M0103289</w:t>
            </w:r>
          </w:p>
        </w:tc>
        <w:tc>
          <w:tcPr>
            <w:tcW w:w="4268" w:type="dxa"/>
            <w:tcBorders>
              <w:top w:val="single" w:sz="4" w:space="0" w:color="000000"/>
              <w:left w:val="nil"/>
              <w:bottom w:val="single" w:sz="4" w:space="0" w:color="000000"/>
              <w:right w:val="single" w:sz="4" w:space="0" w:color="000000"/>
            </w:tcBorders>
            <w:shd w:val="clear" w:color="auto" w:fill="auto"/>
          </w:tcPr>
          <w:p w14:paraId="75F3B649"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PUMP ASSEMBLY Low Pressure</w:t>
            </w:r>
          </w:p>
        </w:tc>
      </w:tr>
      <w:tr w:rsidR="00955264" w:rsidRPr="00FB663F" w14:paraId="68C45D0D" w14:textId="77777777" w:rsidTr="00955264">
        <w:trPr>
          <w:trHeight w:val="300"/>
        </w:trPr>
        <w:tc>
          <w:tcPr>
            <w:tcW w:w="718" w:type="dxa"/>
          </w:tcPr>
          <w:p w14:paraId="1445F57C"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5AE757FC"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8M0200023</w:t>
            </w:r>
          </w:p>
        </w:tc>
        <w:tc>
          <w:tcPr>
            <w:tcW w:w="4268" w:type="dxa"/>
            <w:tcBorders>
              <w:top w:val="single" w:sz="4" w:space="0" w:color="000000"/>
              <w:left w:val="nil"/>
              <w:bottom w:val="single" w:sz="4" w:space="0" w:color="000000"/>
              <w:right w:val="single" w:sz="4" w:space="0" w:color="000000"/>
            </w:tcBorders>
            <w:shd w:val="clear" w:color="auto" w:fill="auto"/>
          </w:tcPr>
          <w:p w14:paraId="78273263"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COVER Camshaft</w:t>
            </w:r>
          </w:p>
        </w:tc>
      </w:tr>
      <w:tr w:rsidR="00955264" w:rsidRPr="00FB663F" w14:paraId="45B018E7" w14:textId="77777777" w:rsidTr="00955264">
        <w:trPr>
          <w:trHeight w:val="300"/>
        </w:trPr>
        <w:tc>
          <w:tcPr>
            <w:tcW w:w="718" w:type="dxa"/>
          </w:tcPr>
          <w:p w14:paraId="5032B2C8"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4401948C"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8M0200021</w:t>
            </w:r>
          </w:p>
        </w:tc>
        <w:tc>
          <w:tcPr>
            <w:tcW w:w="4268" w:type="dxa"/>
            <w:tcBorders>
              <w:top w:val="single" w:sz="4" w:space="0" w:color="000000"/>
              <w:left w:val="nil"/>
              <w:bottom w:val="single" w:sz="4" w:space="0" w:color="000000"/>
              <w:right w:val="single" w:sz="4" w:space="0" w:color="000000"/>
            </w:tcBorders>
            <w:shd w:val="clear" w:color="auto" w:fill="auto"/>
          </w:tcPr>
          <w:p w14:paraId="0BAC9C4C"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COVER Camshaft</w:t>
            </w:r>
          </w:p>
        </w:tc>
      </w:tr>
      <w:tr w:rsidR="00955264" w:rsidRPr="00FB663F" w14:paraId="014B430E" w14:textId="77777777" w:rsidTr="00955264">
        <w:trPr>
          <w:trHeight w:val="300"/>
        </w:trPr>
        <w:tc>
          <w:tcPr>
            <w:tcW w:w="718" w:type="dxa"/>
          </w:tcPr>
          <w:p w14:paraId="0FB83F6C"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2A65BC1F"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8M0199981</w:t>
            </w:r>
          </w:p>
        </w:tc>
        <w:tc>
          <w:tcPr>
            <w:tcW w:w="4268" w:type="dxa"/>
            <w:tcBorders>
              <w:top w:val="single" w:sz="4" w:space="0" w:color="000000"/>
              <w:left w:val="nil"/>
              <w:bottom w:val="single" w:sz="4" w:space="0" w:color="000000"/>
              <w:right w:val="single" w:sz="4" w:space="0" w:color="000000"/>
            </w:tcBorders>
            <w:shd w:val="clear" w:color="auto" w:fill="auto"/>
          </w:tcPr>
          <w:p w14:paraId="1BEEB958"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INTAKE, COLD AIR</w:t>
            </w:r>
          </w:p>
        </w:tc>
      </w:tr>
      <w:tr w:rsidR="00955264" w:rsidRPr="00FB663F" w14:paraId="380C92B9" w14:textId="77777777" w:rsidTr="00955264">
        <w:trPr>
          <w:trHeight w:val="300"/>
        </w:trPr>
        <w:tc>
          <w:tcPr>
            <w:tcW w:w="718" w:type="dxa"/>
          </w:tcPr>
          <w:p w14:paraId="3F583279"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35952340"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8M0118299</w:t>
            </w:r>
          </w:p>
        </w:tc>
        <w:tc>
          <w:tcPr>
            <w:tcW w:w="4268" w:type="dxa"/>
            <w:tcBorders>
              <w:top w:val="single" w:sz="4" w:space="0" w:color="000000"/>
              <w:left w:val="nil"/>
              <w:bottom w:val="single" w:sz="4" w:space="0" w:color="000000"/>
              <w:right w:val="single" w:sz="4" w:space="0" w:color="000000"/>
            </w:tcBorders>
            <w:shd w:val="clear" w:color="auto" w:fill="auto"/>
          </w:tcPr>
          <w:p w14:paraId="357624A5"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TRIM ROD KIT</w:t>
            </w:r>
          </w:p>
        </w:tc>
      </w:tr>
      <w:tr w:rsidR="00955264" w:rsidRPr="00FB663F" w14:paraId="686191DA" w14:textId="77777777" w:rsidTr="00955264">
        <w:trPr>
          <w:trHeight w:val="300"/>
        </w:trPr>
        <w:tc>
          <w:tcPr>
            <w:tcW w:w="718" w:type="dxa"/>
          </w:tcPr>
          <w:p w14:paraId="55659780"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3571F09A"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896165A01</w:t>
            </w:r>
          </w:p>
        </w:tc>
        <w:tc>
          <w:tcPr>
            <w:tcW w:w="4268" w:type="dxa"/>
            <w:tcBorders>
              <w:top w:val="single" w:sz="4" w:space="0" w:color="000000"/>
              <w:left w:val="nil"/>
              <w:bottom w:val="single" w:sz="4" w:space="0" w:color="000000"/>
              <w:right w:val="single" w:sz="4" w:space="0" w:color="000000"/>
            </w:tcBorders>
            <w:shd w:val="clear" w:color="auto" w:fill="auto"/>
          </w:tcPr>
          <w:p w14:paraId="6F281B62"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CHECK KIT Trim PO</w:t>
            </w:r>
          </w:p>
        </w:tc>
      </w:tr>
      <w:tr w:rsidR="00955264" w:rsidRPr="00FB663F" w14:paraId="683C08CD" w14:textId="77777777" w:rsidTr="00955264">
        <w:trPr>
          <w:trHeight w:val="300"/>
        </w:trPr>
        <w:tc>
          <w:tcPr>
            <w:tcW w:w="718" w:type="dxa"/>
          </w:tcPr>
          <w:p w14:paraId="022546A5"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6B13D160"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8M0142264</w:t>
            </w:r>
          </w:p>
        </w:tc>
        <w:tc>
          <w:tcPr>
            <w:tcW w:w="4268" w:type="dxa"/>
            <w:tcBorders>
              <w:top w:val="single" w:sz="4" w:space="0" w:color="000000"/>
              <w:left w:val="nil"/>
              <w:bottom w:val="single" w:sz="4" w:space="0" w:color="000000"/>
              <w:right w:val="single" w:sz="4" w:space="0" w:color="000000"/>
            </w:tcBorders>
            <w:shd w:val="clear" w:color="auto" w:fill="auto"/>
          </w:tcPr>
          <w:p w14:paraId="72543ADF"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FUEL INJECTOR</w:t>
            </w:r>
          </w:p>
        </w:tc>
      </w:tr>
      <w:tr w:rsidR="00955264" w:rsidRPr="00FB663F" w14:paraId="7B902A4B" w14:textId="77777777" w:rsidTr="00955264">
        <w:trPr>
          <w:trHeight w:val="300"/>
        </w:trPr>
        <w:tc>
          <w:tcPr>
            <w:tcW w:w="718" w:type="dxa"/>
          </w:tcPr>
          <w:p w14:paraId="622A8DF1"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15943EDB"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8M0199987</w:t>
            </w:r>
          </w:p>
        </w:tc>
        <w:tc>
          <w:tcPr>
            <w:tcW w:w="4268" w:type="dxa"/>
            <w:tcBorders>
              <w:top w:val="single" w:sz="4" w:space="0" w:color="000000"/>
              <w:left w:val="nil"/>
              <w:bottom w:val="single" w:sz="4" w:space="0" w:color="000000"/>
              <w:right w:val="single" w:sz="4" w:space="0" w:color="000000"/>
            </w:tcBorders>
            <w:shd w:val="clear" w:color="auto" w:fill="auto"/>
          </w:tcPr>
          <w:p w14:paraId="733C050A"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MANIFOLD Intake</w:t>
            </w:r>
          </w:p>
        </w:tc>
      </w:tr>
      <w:tr w:rsidR="00955264" w:rsidRPr="00FB663F" w14:paraId="42305B41" w14:textId="77777777" w:rsidTr="00955264">
        <w:trPr>
          <w:trHeight w:val="300"/>
        </w:trPr>
        <w:tc>
          <w:tcPr>
            <w:tcW w:w="718" w:type="dxa"/>
          </w:tcPr>
          <w:p w14:paraId="64B3764E"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53CE804D"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896163A01</w:t>
            </w:r>
          </w:p>
        </w:tc>
        <w:tc>
          <w:tcPr>
            <w:tcW w:w="4268" w:type="dxa"/>
            <w:tcBorders>
              <w:top w:val="single" w:sz="4" w:space="0" w:color="000000"/>
              <w:left w:val="nil"/>
              <w:bottom w:val="single" w:sz="4" w:space="0" w:color="000000"/>
              <w:right w:val="single" w:sz="4" w:space="0" w:color="000000"/>
            </w:tcBorders>
            <w:shd w:val="clear" w:color="auto" w:fill="auto"/>
          </w:tcPr>
          <w:p w14:paraId="341CEE61"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PUMP KIT Trim</w:t>
            </w:r>
          </w:p>
        </w:tc>
      </w:tr>
      <w:tr w:rsidR="00955264" w:rsidRPr="00FB663F" w14:paraId="7D7CB045" w14:textId="77777777" w:rsidTr="00955264">
        <w:trPr>
          <w:trHeight w:val="300"/>
        </w:trPr>
        <w:tc>
          <w:tcPr>
            <w:tcW w:w="718" w:type="dxa"/>
          </w:tcPr>
          <w:p w14:paraId="54299A8A"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5B1A7660"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8M0199903</w:t>
            </w:r>
          </w:p>
        </w:tc>
        <w:tc>
          <w:tcPr>
            <w:tcW w:w="4268" w:type="dxa"/>
            <w:tcBorders>
              <w:top w:val="single" w:sz="4" w:space="0" w:color="000000"/>
              <w:left w:val="nil"/>
              <w:bottom w:val="single" w:sz="4" w:space="0" w:color="000000"/>
              <w:right w:val="single" w:sz="4" w:space="0" w:color="000000"/>
            </w:tcBorders>
            <w:shd w:val="clear" w:color="auto" w:fill="auto"/>
          </w:tcPr>
          <w:p w14:paraId="213C1D57"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LOWER COWL ASSEMBLY Front</w:t>
            </w:r>
          </w:p>
        </w:tc>
      </w:tr>
      <w:tr w:rsidR="00955264" w:rsidRPr="00FB663F" w14:paraId="7ABFAB68" w14:textId="77777777" w:rsidTr="00955264">
        <w:trPr>
          <w:trHeight w:val="300"/>
        </w:trPr>
        <w:tc>
          <w:tcPr>
            <w:tcW w:w="718" w:type="dxa"/>
          </w:tcPr>
          <w:p w14:paraId="33833104"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4AFC3A4C"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8M0199977</w:t>
            </w:r>
          </w:p>
        </w:tc>
        <w:tc>
          <w:tcPr>
            <w:tcW w:w="4268" w:type="dxa"/>
            <w:tcBorders>
              <w:top w:val="single" w:sz="4" w:space="0" w:color="000000"/>
              <w:left w:val="nil"/>
              <w:bottom w:val="single" w:sz="4" w:space="0" w:color="000000"/>
              <w:right w:val="single" w:sz="4" w:space="0" w:color="000000"/>
            </w:tcBorders>
            <w:shd w:val="clear" w:color="auto" w:fill="auto"/>
          </w:tcPr>
          <w:p w14:paraId="49555944"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INTAKE PLENUM</w:t>
            </w:r>
          </w:p>
        </w:tc>
      </w:tr>
      <w:tr w:rsidR="00955264" w:rsidRPr="00FB663F" w14:paraId="25DEB8D9" w14:textId="77777777" w:rsidTr="00955264">
        <w:trPr>
          <w:trHeight w:val="300"/>
        </w:trPr>
        <w:tc>
          <w:tcPr>
            <w:tcW w:w="718" w:type="dxa"/>
          </w:tcPr>
          <w:p w14:paraId="261FA5ED"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272D335D"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8M0199988</w:t>
            </w:r>
          </w:p>
        </w:tc>
        <w:tc>
          <w:tcPr>
            <w:tcW w:w="4268" w:type="dxa"/>
            <w:tcBorders>
              <w:top w:val="single" w:sz="4" w:space="0" w:color="000000"/>
              <w:left w:val="nil"/>
              <w:bottom w:val="single" w:sz="4" w:space="0" w:color="000000"/>
              <w:right w:val="single" w:sz="4" w:space="0" w:color="000000"/>
            </w:tcBorders>
            <w:shd w:val="clear" w:color="auto" w:fill="auto"/>
          </w:tcPr>
          <w:p w14:paraId="0C184E74"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MANIFOLD Intake</w:t>
            </w:r>
          </w:p>
        </w:tc>
      </w:tr>
      <w:tr w:rsidR="00955264" w:rsidRPr="00FB663F" w14:paraId="0822D938" w14:textId="77777777" w:rsidTr="00955264">
        <w:trPr>
          <w:trHeight w:val="300"/>
        </w:trPr>
        <w:tc>
          <w:tcPr>
            <w:tcW w:w="718" w:type="dxa"/>
          </w:tcPr>
          <w:p w14:paraId="6C661B9F"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243E84D8"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8M0205394</w:t>
            </w:r>
          </w:p>
        </w:tc>
        <w:tc>
          <w:tcPr>
            <w:tcW w:w="4268" w:type="dxa"/>
            <w:tcBorders>
              <w:top w:val="single" w:sz="4" w:space="0" w:color="000000"/>
              <w:left w:val="nil"/>
              <w:bottom w:val="single" w:sz="4" w:space="0" w:color="000000"/>
              <w:right w:val="single" w:sz="4" w:space="0" w:color="000000"/>
            </w:tcBorders>
            <w:shd w:val="clear" w:color="auto" w:fill="auto"/>
            <w:vAlign w:val="bottom"/>
          </w:tcPr>
          <w:p w14:paraId="0D7B2378"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BUTTON Actuator</w:t>
            </w:r>
          </w:p>
        </w:tc>
      </w:tr>
      <w:tr w:rsidR="00955264" w:rsidRPr="00FB663F" w14:paraId="17E69F28" w14:textId="77777777" w:rsidTr="00955264">
        <w:trPr>
          <w:trHeight w:val="300"/>
        </w:trPr>
        <w:tc>
          <w:tcPr>
            <w:tcW w:w="718" w:type="dxa"/>
          </w:tcPr>
          <w:p w14:paraId="3BF3FEA7"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1A7D272F"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8M0199910</w:t>
            </w:r>
          </w:p>
        </w:tc>
        <w:tc>
          <w:tcPr>
            <w:tcW w:w="4268" w:type="dxa"/>
            <w:tcBorders>
              <w:top w:val="single" w:sz="4" w:space="0" w:color="000000"/>
              <w:left w:val="nil"/>
              <w:bottom w:val="single" w:sz="4" w:space="0" w:color="000000"/>
              <w:right w:val="single" w:sz="4" w:space="0" w:color="000000"/>
            </w:tcBorders>
            <w:shd w:val="clear" w:color="auto" w:fill="auto"/>
          </w:tcPr>
          <w:p w14:paraId="4E54F9BC"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LOWER COWL ASSEMBLY Rear</w:t>
            </w:r>
          </w:p>
        </w:tc>
      </w:tr>
      <w:tr w:rsidR="00955264" w:rsidRPr="00FB663F" w14:paraId="31839D37" w14:textId="77777777" w:rsidTr="00955264">
        <w:trPr>
          <w:trHeight w:val="300"/>
        </w:trPr>
        <w:tc>
          <w:tcPr>
            <w:tcW w:w="718" w:type="dxa"/>
          </w:tcPr>
          <w:p w14:paraId="05746D85"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5E9A2C54"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8M0142695</w:t>
            </w:r>
          </w:p>
        </w:tc>
        <w:tc>
          <w:tcPr>
            <w:tcW w:w="4268" w:type="dxa"/>
            <w:tcBorders>
              <w:top w:val="single" w:sz="4" w:space="0" w:color="000000"/>
              <w:left w:val="nil"/>
              <w:bottom w:val="single" w:sz="4" w:space="0" w:color="000000"/>
              <w:right w:val="single" w:sz="4" w:space="0" w:color="000000"/>
            </w:tcBorders>
            <w:shd w:val="clear" w:color="auto" w:fill="auto"/>
          </w:tcPr>
          <w:p w14:paraId="5BA38860"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SENSOR Oxygen</w:t>
            </w:r>
          </w:p>
        </w:tc>
      </w:tr>
      <w:tr w:rsidR="00955264" w:rsidRPr="00FB663F" w14:paraId="0785FEEB" w14:textId="77777777" w:rsidTr="00955264">
        <w:trPr>
          <w:trHeight w:val="300"/>
        </w:trPr>
        <w:tc>
          <w:tcPr>
            <w:tcW w:w="718" w:type="dxa"/>
          </w:tcPr>
          <w:p w14:paraId="213305FF"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3D79D843"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8M0224397</w:t>
            </w:r>
          </w:p>
        </w:tc>
        <w:tc>
          <w:tcPr>
            <w:tcW w:w="4268" w:type="dxa"/>
            <w:tcBorders>
              <w:top w:val="single" w:sz="4" w:space="0" w:color="000000"/>
              <w:left w:val="nil"/>
              <w:bottom w:val="single" w:sz="4" w:space="0" w:color="000000"/>
              <w:right w:val="single" w:sz="4" w:space="0" w:color="000000"/>
            </w:tcBorders>
            <w:shd w:val="clear" w:color="auto" w:fill="auto"/>
          </w:tcPr>
          <w:p w14:paraId="066A46E7"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MANUAL RELEASE KT</w:t>
            </w:r>
          </w:p>
        </w:tc>
      </w:tr>
      <w:tr w:rsidR="00955264" w:rsidRPr="00FB663F" w14:paraId="73B23A02" w14:textId="77777777" w:rsidTr="00955264">
        <w:trPr>
          <w:trHeight w:val="300"/>
        </w:trPr>
        <w:tc>
          <w:tcPr>
            <w:tcW w:w="718" w:type="dxa"/>
          </w:tcPr>
          <w:p w14:paraId="3A912575"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6D56DA29"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8M0217564</w:t>
            </w:r>
          </w:p>
        </w:tc>
        <w:tc>
          <w:tcPr>
            <w:tcW w:w="4268" w:type="dxa"/>
            <w:tcBorders>
              <w:top w:val="single" w:sz="4" w:space="0" w:color="000000"/>
              <w:left w:val="nil"/>
              <w:bottom w:val="single" w:sz="4" w:space="0" w:color="000000"/>
              <w:right w:val="single" w:sz="4" w:space="0" w:color="000000"/>
            </w:tcBorders>
            <w:shd w:val="clear" w:color="auto" w:fill="auto"/>
          </w:tcPr>
          <w:p w14:paraId="37FC3CDF"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COVER</w:t>
            </w:r>
          </w:p>
        </w:tc>
      </w:tr>
      <w:tr w:rsidR="00955264" w:rsidRPr="00FB663F" w14:paraId="18FBBA07" w14:textId="77777777" w:rsidTr="00955264">
        <w:trPr>
          <w:trHeight w:val="300"/>
        </w:trPr>
        <w:tc>
          <w:tcPr>
            <w:tcW w:w="718" w:type="dxa"/>
          </w:tcPr>
          <w:p w14:paraId="1768562A"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18BE516B"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8M0206008</w:t>
            </w:r>
          </w:p>
        </w:tc>
        <w:tc>
          <w:tcPr>
            <w:tcW w:w="4268" w:type="dxa"/>
            <w:tcBorders>
              <w:top w:val="single" w:sz="4" w:space="0" w:color="000000"/>
              <w:left w:val="nil"/>
              <w:bottom w:val="single" w:sz="4" w:space="0" w:color="000000"/>
              <w:right w:val="single" w:sz="4" w:space="0" w:color="000000"/>
            </w:tcBorders>
            <w:shd w:val="clear" w:color="auto" w:fill="auto"/>
          </w:tcPr>
          <w:p w14:paraId="58462646"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SHIM SET</w:t>
            </w:r>
          </w:p>
        </w:tc>
      </w:tr>
      <w:tr w:rsidR="00955264" w:rsidRPr="00FB663F" w14:paraId="4D4F7D83" w14:textId="77777777" w:rsidTr="00955264">
        <w:trPr>
          <w:trHeight w:val="300"/>
        </w:trPr>
        <w:tc>
          <w:tcPr>
            <w:tcW w:w="718" w:type="dxa"/>
          </w:tcPr>
          <w:p w14:paraId="0C1C613C"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37CAE13C"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8M0199933</w:t>
            </w:r>
          </w:p>
        </w:tc>
        <w:tc>
          <w:tcPr>
            <w:tcW w:w="4268" w:type="dxa"/>
            <w:tcBorders>
              <w:top w:val="single" w:sz="4" w:space="0" w:color="000000"/>
              <w:left w:val="nil"/>
              <w:bottom w:val="single" w:sz="4" w:space="0" w:color="000000"/>
              <w:right w:val="single" w:sz="4" w:space="0" w:color="000000"/>
            </w:tcBorders>
            <w:shd w:val="clear" w:color="auto" w:fill="auto"/>
          </w:tcPr>
          <w:p w14:paraId="7D2F9B9A"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SENSOR Oil Level</w:t>
            </w:r>
          </w:p>
        </w:tc>
      </w:tr>
      <w:tr w:rsidR="00955264" w:rsidRPr="00FB663F" w14:paraId="770B0F4A" w14:textId="77777777" w:rsidTr="00955264">
        <w:trPr>
          <w:trHeight w:val="300"/>
        </w:trPr>
        <w:tc>
          <w:tcPr>
            <w:tcW w:w="718" w:type="dxa"/>
          </w:tcPr>
          <w:p w14:paraId="7D8EE3FA"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6DCCE268"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8M0204797</w:t>
            </w:r>
          </w:p>
        </w:tc>
        <w:tc>
          <w:tcPr>
            <w:tcW w:w="4268" w:type="dxa"/>
            <w:tcBorders>
              <w:top w:val="single" w:sz="4" w:space="0" w:color="000000"/>
              <w:left w:val="nil"/>
              <w:bottom w:val="single" w:sz="4" w:space="0" w:color="000000"/>
              <w:right w:val="single" w:sz="4" w:space="0" w:color="000000"/>
            </w:tcBorders>
            <w:shd w:val="clear" w:color="auto" w:fill="auto"/>
          </w:tcPr>
          <w:p w14:paraId="6816A1E5"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DECAL SET 400 HP</w:t>
            </w:r>
          </w:p>
        </w:tc>
      </w:tr>
      <w:tr w:rsidR="00955264" w:rsidRPr="00FB663F" w14:paraId="68C2EF58" w14:textId="77777777" w:rsidTr="00955264">
        <w:trPr>
          <w:trHeight w:val="300"/>
        </w:trPr>
        <w:tc>
          <w:tcPr>
            <w:tcW w:w="718" w:type="dxa"/>
          </w:tcPr>
          <w:p w14:paraId="7E568643"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5869A642"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8M0200137</w:t>
            </w:r>
          </w:p>
        </w:tc>
        <w:tc>
          <w:tcPr>
            <w:tcW w:w="4268" w:type="dxa"/>
            <w:tcBorders>
              <w:top w:val="single" w:sz="4" w:space="0" w:color="000000"/>
              <w:left w:val="nil"/>
              <w:bottom w:val="single" w:sz="4" w:space="0" w:color="000000"/>
              <w:right w:val="single" w:sz="4" w:space="0" w:color="000000"/>
            </w:tcBorders>
            <w:shd w:val="clear" w:color="auto" w:fill="auto"/>
          </w:tcPr>
          <w:p w14:paraId="681C1DCC"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SEAL KIT</w:t>
            </w:r>
          </w:p>
        </w:tc>
      </w:tr>
      <w:tr w:rsidR="00955264" w:rsidRPr="00FB663F" w14:paraId="309EE3D4" w14:textId="77777777" w:rsidTr="00955264">
        <w:trPr>
          <w:trHeight w:val="300"/>
        </w:trPr>
        <w:tc>
          <w:tcPr>
            <w:tcW w:w="718" w:type="dxa"/>
          </w:tcPr>
          <w:p w14:paraId="1964F3E3"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50ED1B0A"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896159A01</w:t>
            </w:r>
          </w:p>
        </w:tc>
        <w:tc>
          <w:tcPr>
            <w:tcW w:w="4268" w:type="dxa"/>
            <w:tcBorders>
              <w:top w:val="single" w:sz="4" w:space="0" w:color="000000"/>
              <w:left w:val="nil"/>
              <w:bottom w:val="single" w:sz="4" w:space="0" w:color="000000"/>
              <w:right w:val="single" w:sz="4" w:space="0" w:color="000000"/>
            </w:tcBorders>
            <w:shd w:val="clear" w:color="auto" w:fill="auto"/>
          </w:tcPr>
          <w:p w14:paraId="333324BA"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PISTON KIT</w:t>
            </w:r>
          </w:p>
        </w:tc>
      </w:tr>
      <w:tr w:rsidR="00955264" w:rsidRPr="00FB663F" w14:paraId="046C69E2" w14:textId="77777777" w:rsidTr="00955264">
        <w:trPr>
          <w:trHeight w:val="300"/>
        </w:trPr>
        <w:tc>
          <w:tcPr>
            <w:tcW w:w="718" w:type="dxa"/>
          </w:tcPr>
          <w:p w14:paraId="5A96F808"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6CB637B3"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893408A01</w:t>
            </w:r>
          </w:p>
        </w:tc>
        <w:tc>
          <w:tcPr>
            <w:tcW w:w="4268" w:type="dxa"/>
            <w:tcBorders>
              <w:top w:val="single" w:sz="4" w:space="0" w:color="000000"/>
              <w:left w:val="nil"/>
              <w:bottom w:val="single" w:sz="4" w:space="0" w:color="000000"/>
              <w:right w:val="single" w:sz="4" w:space="0" w:color="000000"/>
            </w:tcBorders>
            <w:shd w:val="clear" w:color="auto" w:fill="auto"/>
          </w:tcPr>
          <w:p w14:paraId="2583C457"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PIN KIT Trim</w:t>
            </w:r>
          </w:p>
        </w:tc>
      </w:tr>
      <w:tr w:rsidR="00955264" w:rsidRPr="00FB663F" w14:paraId="08BD8688" w14:textId="77777777" w:rsidTr="00955264">
        <w:trPr>
          <w:trHeight w:val="300"/>
        </w:trPr>
        <w:tc>
          <w:tcPr>
            <w:tcW w:w="718" w:type="dxa"/>
          </w:tcPr>
          <w:p w14:paraId="4E26AD5C"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3CD58D58"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896162A01</w:t>
            </w:r>
          </w:p>
        </w:tc>
        <w:tc>
          <w:tcPr>
            <w:tcW w:w="4268" w:type="dxa"/>
            <w:tcBorders>
              <w:top w:val="single" w:sz="4" w:space="0" w:color="000000"/>
              <w:left w:val="nil"/>
              <w:bottom w:val="single" w:sz="4" w:space="0" w:color="000000"/>
              <w:right w:val="single" w:sz="4" w:space="0" w:color="000000"/>
            </w:tcBorders>
            <w:shd w:val="clear" w:color="auto" w:fill="auto"/>
          </w:tcPr>
          <w:p w14:paraId="679C4A86"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TRIM NECK KIT</w:t>
            </w:r>
          </w:p>
        </w:tc>
      </w:tr>
      <w:tr w:rsidR="00955264" w:rsidRPr="00FB663F" w14:paraId="0BAD0097" w14:textId="77777777" w:rsidTr="00955264">
        <w:trPr>
          <w:trHeight w:val="300"/>
        </w:trPr>
        <w:tc>
          <w:tcPr>
            <w:tcW w:w="718" w:type="dxa"/>
          </w:tcPr>
          <w:p w14:paraId="69DEC9B3"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22ECBE02"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8M0199902</w:t>
            </w:r>
          </w:p>
        </w:tc>
        <w:tc>
          <w:tcPr>
            <w:tcW w:w="4268" w:type="dxa"/>
            <w:tcBorders>
              <w:top w:val="single" w:sz="4" w:space="0" w:color="000000"/>
              <w:left w:val="nil"/>
              <w:bottom w:val="single" w:sz="4" w:space="0" w:color="000000"/>
              <w:right w:val="single" w:sz="4" w:space="0" w:color="000000"/>
            </w:tcBorders>
            <w:shd w:val="clear" w:color="auto" w:fill="auto"/>
          </w:tcPr>
          <w:p w14:paraId="6F420E5E"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CRADLE COVER Front</w:t>
            </w:r>
          </w:p>
        </w:tc>
      </w:tr>
      <w:tr w:rsidR="00955264" w:rsidRPr="00FB663F" w14:paraId="43EBF8CF" w14:textId="77777777" w:rsidTr="00955264">
        <w:trPr>
          <w:trHeight w:val="300"/>
        </w:trPr>
        <w:tc>
          <w:tcPr>
            <w:tcW w:w="718" w:type="dxa"/>
          </w:tcPr>
          <w:p w14:paraId="06FC6844"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1C38B027"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896160A01</w:t>
            </w:r>
          </w:p>
        </w:tc>
        <w:tc>
          <w:tcPr>
            <w:tcW w:w="4268" w:type="dxa"/>
            <w:tcBorders>
              <w:top w:val="single" w:sz="4" w:space="0" w:color="000000"/>
              <w:left w:val="nil"/>
              <w:bottom w:val="single" w:sz="4" w:space="0" w:color="000000"/>
              <w:right w:val="single" w:sz="4" w:space="0" w:color="000000"/>
            </w:tcBorders>
            <w:shd w:val="clear" w:color="auto" w:fill="auto"/>
          </w:tcPr>
          <w:p w14:paraId="45CA8B87"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O-RING KIT</w:t>
            </w:r>
          </w:p>
        </w:tc>
      </w:tr>
      <w:tr w:rsidR="00955264" w:rsidRPr="00FB663F" w14:paraId="7643011A" w14:textId="77777777" w:rsidTr="00955264">
        <w:trPr>
          <w:trHeight w:val="300"/>
        </w:trPr>
        <w:tc>
          <w:tcPr>
            <w:tcW w:w="718" w:type="dxa"/>
          </w:tcPr>
          <w:p w14:paraId="4EB4FDA2"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107300ED"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8M0142768</w:t>
            </w:r>
          </w:p>
        </w:tc>
        <w:tc>
          <w:tcPr>
            <w:tcW w:w="4268" w:type="dxa"/>
            <w:tcBorders>
              <w:top w:val="single" w:sz="4" w:space="0" w:color="000000"/>
              <w:left w:val="nil"/>
              <w:bottom w:val="single" w:sz="4" w:space="0" w:color="000000"/>
              <w:right w:val="single" w:sz="4" w:space="0" w:color="000000"/>
            </w:tcBorders>
            <w:shd w:val="clear" w:color="auto" w:fill="auto"/>
          </w:tcPr>
          <w:p w14:paraId="26F74C1B"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ACTUATOR</w:t>
            </w:r>
          </w:p>
        </w:tc>
      </w:tr>
      <w:tr w:rsidR="00955264" w:rsidRPr="00FB663F" w14:paraId="376E80E8" w14:textId="77777777" w:rsidTr="00955264">
        <w:trPr>
          <w:trHeight w:val="300"/>
        </w:trPr>
        <w:tc>
          <w:tcPr>
            <w:tcW w:w="718" w:type="dxa"/>
          </w:tcPr>
          <w:p w14:paraId="038E35B0"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01AE6281"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8M0171478</w:t>
            </w:r>
          </w:p>
        </w:tc>
        <w:tc>
          <w:tcPr>
            <w:tcW w:w="4268" w:type="dxa"/>
            <w:tcBorders>
              <w:top w:val="single" w:sz="4" w:space="0" w:color="000000"/>
              <w:left w:val="nil"/>
              <w:bottom w:val="single" w:sz="4" w:space="0" w:color="000000"/>
              <w:right w:val="single" w:sz="4" w:space="0" w:color="000000"/>
            </w:tcBorders>
            <w:shd w:val="clear" w:color="auto" w:fill="auto"/>
          </w:tcPr>
          <w:p w14:paraId="1A059FDE"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CABLE Battery Isolator</w:t>
            </w:r>
          </w:p>
        </w:tc>
      </w:tr>
      <w:tr w:rsidR="00955264" w:rsidRPr="00FB663F" w14:paraId="39B644F0" w14:textId="77777777" w:rsidTr="00955264">
        <w:trPr>
          <w:trHeight w:val="300"/>
        </w:trPr>
        <w:tc>
          <w:tcPr>
            <w:tcW w:w="718" w:type="dxa"/>
          </w:tcPr>
          <w:p w14:paraId="255411FC"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2542B1E3"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8M0206006</w:t>
            </w:r>
          </w:p>
        </w:tc>
        <w:tc>
          <w:tcPr>
            <w:tcW w:w="4268" w:type="dxa"/>
            <w:tcBorders>
              <w:top w:val="single" w:sz="4" w:space="0" w:color="000000"/>
              <w:left w:val="nil"/>
              <w:bottom w:val="single" w:sz="4" w:space="0" w:color="000000"/>
              <w:right w:val="single" w:sz="4" w:space="0" w:color="000000"/>
            </w:tcBorders>
            <w:shd w:val="clear" w:color="auto" w:fill="auto"/>
          </w:tcPr>
          <w:p w14:paraId="0AAF13EE"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SHIM SET</w:t>
            </w:r>
          </w:p>
        </w:tc>
      </w:tr>
      <w:tr w:rsidR="00955264" w:rsidRPr="00FB663F" w14:paraId="2BD09892" w14:textId="77777777" w:rsidTr="00955264">
        <w:trPr>
          <w:trHeight w:val="300"/>
        </w:trPr>
        <w:tc>
          <w:tcPr>
            <w:tcW w:w="718" w:type="dxa"/>
          </w:tcPr>
          <w:p w14:paraId="207F7033"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5400132B"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8M0200147</w:t>
            </w:r>
          </w:p>
        </w:tc>
        <w:tc>
          <w:tcPr>
            <w:tcW w:w="4268" w:type="dxa"/>
            <w:tcBorders>
              <w:top w:val="single" w:sz="4" w:space="0" w:color="000000"/>
              <w:left w:val="nil"/>
              <w:bottom w:val="single" w:sz="4" w:space="0" w:color="000000"/>
              <w:right w:val="single" w:sz="4" w:space="0" w:color="000000"/>
            </w:tcBorders>
            <w:shd w:val="clear" w:color="auto" w:fill="auto"/>
          </w:tcPr>
          <w:p w14:paraId="21EC2CC5"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CLUTCH</w:t>
            </w:r>
          </w:p>
        </w:tc>
      </w:tr>
      <w:tr w:rsidR="00955264" w:rsidRPr="00FB663F" w14:paraId="0D61CE6A" w14:textId="77777777" w:rsidTr="00955264">
        <w:trPr>
          <w:trHeight w:val="300"/>
        </w:trPr>
        <w:tc>
          <w:tcPr>
            <w:tcW w:w="718" w:type="dxa"/>
          </w:tcPr>
          <w:p w14:paraId="7C79EADB"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6C33E13F"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8M0206004</w:t>
            </w:r>
          </w:p>
        </w:tc>
        <w:tc>
          <w:tcPr>
            <w:tcW w:w="4268" w:type="dxa"/>
            <w:tcBorders>
              <w:top w:val="single" w:sz="4" w:space="0" w:color="000000"/>
              <w:left w:val="nil"/>
              <w:bottom w:val="single" w:sz="4" w:space="0" w:color="000000"/>
              <w:right w:val="single" w:sz="4" w:space="0" w:color="000000"/>
            </w:tcBorders>
            <w:shd w:val="clear" w:color="auto" w:fill="auto"/>
          </w:tcPr>
          <w:p w14:paraId="1D551A4F"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SHIM SET</w:t>
            </w:r>
          </w:p>
        </w:tc>
      </w:tr>
      <w:tr w:rsidR="00955264" w:rsidRPr="00FB663F" w14:paraId="604ED666" w14:textId="77777777" w:rsidTr="00955264">
        <w:trPr>
          <w:trHeight w:val="300"/>
        </w:trPr>
        <w:tc>
          <w:tcPr>
            <w:tcW w:w="718" w:type="dxa"/>
          </w:tcPr>
          <w:p w14:paraId="7C386742"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1ADE5C5E"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8M0205685</w:t>
            </w:r>
          </w:p>
        </w:tc>
        <w:tc>
          <w:tcPr>
            <w:tcW w:w="4268" w:type="dxa"/>
            <w:tcBorders>
              <w:top w:val="single" w:sz="4" w:space="0" w:color="000000"/>
              <w:left w:val="nil"/>
              <w:bottom w:val="single" w:sz="4" w:space="0" w:color="000000"/>
              <w:right w:val="single" w:sz="4" w:space="0" w:color="000000"/>
            </w:tcBorders>
            <w:shd w:val="clear" w:color="auto" w:fill="auto"/>
          </w:tcPr>
          <w:p w14:paraId="5F8A52B2"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TENSIONER ASSEMBLY</w:t>
            </w:r>
          </w:p>
        </w:tc>
      </w:tr>
      <w:tr w:rsidR="00955264" w:rsidRPr="00FB663F" w14:paraId="63736C42" w14:textId="77777777" w:rsidTr="00955264">
        <w:trPr>
          <w:trHeight w:val="300"/>
        </w:trPr>
        <w:tc>
          <w:tcPr>
            <w:tcW w:w="718" w:type="dxa"/>
          </w:tcPr>
          <w:p w14:paraId="4B83E17E"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1D6E81D5"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8M0142399</w:t>
            </w:r>
          </w:p>
        </w:tc>
        <w:tc>
          <w:tcPr>
            <w:tcW w:w="4268" w:type="dxa"/>
            <w:tcBorders>
              <w:top w:val="single" w:sz="4" w:space="0" w:color="000000"/>
              <w:left w:val="nil"/>
              <w:bottom w:val="single" w:sz="4" w:space="0" w:color="000000"/>
              <w:right w:val="single" w:sz="4" w:space="0" w:color="000000"/>
            </w:tcBorders>
            <w:shd w:val="clear" w:color="auto" w:fill="auto"/>
          </w:tcPr>
          <w:p w14:paraId="337780CD"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CHAIN CAM DRIVE</w:t>
            </w:r>
          </w:p>
        </w:tc>
      </w:tr>
      <w:tr w:rsidR="00955264" w:rsidRPr="00FB663F" w14:paraId="79538DFC" w14:textId="77777777" w:rsidTr="00955264">
        <w:trPr>
          <w:trHeight w:val="300"/>
        </w:trPr>
        <w:tc>
          <w:tcPr>
            <w:tcW w:w="718" w:type="dxa"/>
          </w:tcPr>
          <w:p w14:paraId="5E0D0FD8"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3625B294"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8M0206005</w:t>
            </w:r>
          </w:p>
        </w:tc>
        <w:tc>
          <w:tcPr>
            <w:tcW w:w="4268" w:type="dxa"/>
            <w:tcBorders>
              <w:top w:val="single" w:sz="4" w:space="0" w:color="000000"/>
              <w:left w:val="nil"/>
              <w:bottom w:val="single" w:sz="4" w:space="0" w:color="000000"/>
              <w:right w:val="single" w:sz="4" w:space="0" w:color="000000"/>
            </w:tcBorders>
            <w:shd w:val="clear" w:color="auto" w:fill="auto"/>
          </w:tcPr>
          <w:p w14:paraId="5F409AD3"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SHIM SET</w:t>
            </w:r>
          </w:p>
        </w:tc>
      </w:tr>
      <w:tr w:rsidR="00955264" w:rsidRPr="00FB663F" w14:paraId="64B01C34" w14:textId="77777777" w:rsidTr="00955264">
        <w:trPr>
          <w:trHeight w:val="300"/>
        </w:trPr>
        <w:tc>
          <w:tcPr>
            <w:tcW w:w="718" w:type="dxa"/>
          </w:tcPr>
          <w:p w14:paraId="157AEB12"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2798C205"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896158A01</w:t>
            </w:r>
          </w:p>
        </w:tc>
        <w:tc>
          <w:tcPr>
            <w:tcW w:w="4268" w:type="dxa"/>
            <w:tcBorders>
              <w:top w:val="single" w:sz="4" w:space="0" w:color="000000"/>
              <w:left w:val="nil"/>
              <w:bottom w:val="single" w:sz="4" w:space="0" w:color="000000"/>
              <w:right w:val="single" w:sz="4" w:space="0" w:color="000000"/>
            </w:tcBorders>
            <w:shd w:val="clear" w:color="auto" w:fill="auto"/>
          </w:tcPr>
          <w:p w14:paraId="2A58014D"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O-RING KIT</w:t>
            </w:r>
          </w:p>
        </w:tc>
      </w:tr>
      <w:tr w:rsidR="00955264" w:rsidRPr="00FB663F" w14:paraId="53A8FD3B" w14:textId="77777777" w:rsidTr="00955264">
        <w:trPr>
          <w:trHeight w:val="300"/>
        </w:trPr>
        <w:tc>
          <w:tcPr>
            <w:tcW w:w="718" w:type="dxa"/>
          </w:tcPr>
          <w:p w14:paraId="5336D573"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79A77F74"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8M0200207</w:t>
            </w:r>
          </w:p>
        </w:tc>
        <w:tc>
          <w:tcPr>
            <w:tcW w:w="4268" w:type="dxa"/>
            <w:tcBorders>
              <w:top w:val="single" w:sz="4" w:space="0" w:color="000000"/>
              <w:left w:val="nil"/>
              <w:bottom w:val="single" w:sz="4" w:space="0" w:color="000000"/>
              <w:right w:val="single" w:sz="4" w:space="0" w:color="000000"/>
            </w:tcBorders>
            <w:shd w:val="clear" w:color="auto" w:fill="auto"/>
            <w:vAlign w:val="bottom"/>
          </w:tcPr>
          <w:p w14:paraId="29D18DD0"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SEAL Top Cowl</w:t>
            </w:r>
          </w:p>
        </w:tc>
      </w:tr>
      <w:tr w:rsidR="00955264" w:rsidRPr="00FB663F" w14:paraId="2965F25E" w14:textId="77777777" w:rsidTr="00955264">
        <w:trPr>
          <w:trHeight w:val="300"/>
        </w:trPr>
        <w:tc>
          <w:tcPr>
            <w:tcW w:w="718" w:type="dxa"/>
          </w:tcPr>
          <w:p w14:paraId="1507A43E"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61348FE6"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8M0200040</w:t>
            </w:r>
          </w:p>
        </w:tc>
        <w:tc>
          <w:tcPr>
            <w:tcW w:w="4268" w:type="dxa"/>
            <w:tcBorders>
              <w:top w:val="single" w:sz="4" w:space="0" w:color="000000"/>
              <w:left w:val="nil"/>
              <w:bottom w:val="single" w:sz="4" w:space="0" w:color="000000"/>
              <w:right w:val="single" w:sz="4" w:space="0" w:color="000000"/>
            </w:tcBorders>
            <w:shd w:val="clear" w:color="auto" w:fill="auto"/>
          </w:tcPr>
          <w:p w14:paraId="38815F4B"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PISTON ASSEMBLY</w:t>
            </w:r>
          </w:p>
        </w:tc>
      </w:tr>
      <w:tr w:rsidR="00955264" w:rsidRPr="00FB663F" w14:paraId="082B70AC" w14:textId="77777777" w:rsidTr="00955264">
        <w:trPr>
          <w:trHeight w:val="300"/>
        </w:trPr>
        <w:tc>
          <w:tcPr>
            <w:tcW w:w="718" w:type="dxa"/>
          </w:tcPr>
          <w:p w14:paraId="470FCDA0"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445045EC"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896167A01</w:t>
            </w:r>
          </w:p>
        </w:tc>
        <w:tc>
          <w:tcPr>
            <w:tcW w:w="4268" w:type="dxa"/>
            <w:tcBorders>
              <w:top w:val="single" w:sz="4" w:space="0" w:color="000000"/>
              <w:left w:val="nil"/>
              <w:bottom w:val="single" w:sz="4" w:space="0" w:color="000000"/>
              <w:right w:val="single" w:sz="4" w:space="0" w:color="000000"/>
            </w:tcBorders>
            <w:shd w:val="clear" w:color="auto" w:fill="auto"/>
          </w:tcPr>
          <w:p w14:paraId="56973D8F"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RESERVOIR KIT</w:t>
            </w:r>
          </w:p>
        </w:tc>
      </w:tr>
      <w:tr w:rsidR="00955264" w:rsidRPr="00FB663F" w14:paraId="4C10DED8" w14:textId="77777777" w:rsidTr="00955264">
        <w:trPr>
          <w:trHeight w:val="300"/>
        </w:trPr>
        <w:tc>
          <w:tcPr>
            <w:tcW w:w="718" w:type="dxa"/>
          </w:tcPr>
          <w:p w14:paraId="058E1F79"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385A2625"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8M0200136</w:t>
            </w:r>
          </w:p>
        </w:tc>
        <w:tc>
          <w:tcPr>
            <w:tcW w:w="4268" w:type="dxa"/>
            <w:tcBorders>
              <w:top w:val="single" w:sz="4" w:space="0" w:color="000000"/>
              <w:left w:val="nil"/>
              <w:bottom w:val="single" w:sz="4" w:space="0" w:color="000000"/>
              <w:right w:val="single" w:sz="4" w:space="0" w:color="000000"/>
            </w:tcBorders>
            <w:shd w:val="clear" w:color="auto" w:fill="auto"/>
          </w:tcPr>
          <w:p w14:paraId="75763454"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IMPELLER REPAIR KIT</w:t>
            </w:r>
          </w:p>
        </w:tc>
      </w:tr>
      <w:tr w:rsidR="00955264" w:rsidRPr="00FB663F" w14:paraId="62DAA5A7" w14:textId="77777777" w:rsidTr="00955264">
        <w:trPr>
          <w:trHeight w:val="300"/>
        </w:trPr>
        <w:tc>
          <w:tcPr>
            <w:tcW w:w="718" w:type="dxa"/>
          </w:tcPr>
          <w:p w14:paraId="3E41EBA5"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01F9F75B"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895390</w:t>
            </w:r>
          </w:p>
        </w:tc>
        <w:tc>
          <w:tcPr>
            <w:tcW w:w="4268" w:type="dxa"/>
            <w:tcBorders>
              <w:top w:val="single" w:sz="4" w:space="0" w:color="000000"/>
              <w:left w:val="nil"/>
              <w:bottom w:val="single" w:sz="4" w:space="0" w:color="000000"/>
              <w:right w:val="single" w:sz="4" w:space="0" w:color="000000"/>
            </w:tcBorders>
            <w:shd w:val="clear" w:color="auto" w:fill="auto"/>
          </w:tcPr>
          <w:p w14:paraId="6D930C70"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TILT PIN</w:t>
            </w:r>
          </w:p>
        </w:tc>
      </w:tr>
      <w:tr w:rsidR="00955264" w:rsidRPr="00FB663F" w14:paraId="391258B5" w14:textId="77777777" w:rsidTr="00955264">
        <w:trPr>
          <w:trHeight w:val="300"/>
        </w:trPr>
        <w:tc>
          <w:tcPr>
            <w:tcW w:w="718" w:type="dxa"/>
          </w:tcPr>
          <w:p w14:paraId="7911EFC6"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402885A7"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8M0218464</w:t>
            </w:r>
          </w:p>
        </w:tc>
        <w:tc>
          <w:tcPr>
            <w:tcW w:w="4268" w:type="dxa"/>
            <w:tcBorders>
              <w:top w:val="single" w:sz="4" w:space="0" w:color="000000"/>
              <w:left w:val="nil"/>
              <w:bottom w:val="single" w:sz="4" w:space="0" w:color="000000"/>
              <w:right w:val="single" w:sz="4" w:space="0" w:color="000000"/>
            </w:tcBorders>
            <w:shd w:val="clear" w:color="auto" w:fill="auto"/>
          </w:tcPr>
          <w:p w14:paraId="6D9C21EB"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PLATE, RIGGING</w:t>
            </w:r>
          </w:p>
        </w:tc>
      </w:tr>
      <w:tr w:rsidR="00955264" w:rsidRPr="00FB663F" w14:paraId="1866E81E" w14:textId="77777777" w:rsidTr="00955264">
        <w:trPr>
          <w:trHeight w:val="300"/>
        </w:trPr>
        <w:tc>
          <w:tcPr>
            <w:tcW w:w="718" w:type="dxa"/>
          </w:tcPr>
          <w:p w14:paraId="0FE1DEDD"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672F8638"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8M0011987</w:t>
            </w:r>
          </w:p>
        </w:tc>
        <w:tc>
          <w:tcPr>
            <w:tcW w:w="4268" w:type="dxa"/>
            <w:tcBorders>
              <w:top w:val="single" w:sz="4" w:space="0" w:color="000000"/>
              <w:left w:val="nil"/>
              <w:bottom w:val="single" w:sz="4" w:space="0" w:color="000000"/>
              <w:right w:val="single" w:sz="4" w:space="0" w:color="000000"/>
            </w:tcBorders>
            <w:shd w:val="clear" w:color="auto" w:fill="auto"/>
          </w:tcPr>
          <w:p w14:paraId="253D0C8E"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SENSOR</w:t>
            </w:r>
          </w:p>
        </w:tc>
      </w:tr>
      <w:tr w:rsidR="00955264" w:rsidRPr="00FB663F" w14:paraId="4C479D14" w14:textId="77777777" w:rsidTr="00955264">
        <w:trPr>
          <w:trHeight w:val="300"/>
        </w:trPr>
        <w:tc>
          <w:tcPr>
            <w:tcW w:w="718" w:type="dxa"/>
          </w:tcPr>
          <w:p w14:paraId="3EE3797A"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37B80819"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8M0200141</w:t>
            </w:r>
          </w:p>
        </w:tc>
        <w:tc>
          <w:tcPr>
            <w:tcW w:w="4268" w:type="dxa"/>
            <w:tcBorders>
              <w:top w:val="single" w:sz="4" w:space="0" w:color="000000"/>
              <w:left w:val="nil"/>
              <w:bottom w:val="single" w:sz="4" w:space="0" w:color="000000"/>
              <w:right w:val="single" w:sz="4" w:space="0" w:color="000000"/>
            </w:tcBorders>
            <w:shd w:val="clear" w:color="auto" w:fill="auto"/>
          </w:tcPr>
          <w:p w14:paraId="2A1B8B90"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BEARING Roller</w:t>
            </w:r>
          </w:p>
        </w:tc>
      </w:tr>
      <w:tr w:rsidR="00955264" w:rsidRPr="00FB663F" w14:paraId="3B88E3C7" w14:textId="77777777" w:rsidTr="00955264">
        <w:trPr>
          <w:trHeight w:val="300"/>
        </w:trPr>
        <w:tc>
          <w:tcPr>
            <w:tcW w:w="718" w:type="dxa"/>
          </w:tcPr>
          <w:p w14:paraId="7261D9A3"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2EE72618"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8M0217272</w:t>
            </w:r>
          </w:p>
        </w:tc>
        <w:tc>
          <w:tcPr>
            <w:tcW w:w="4268" w:type="dxa"/>
            <w:tcBorders>
              <w:top w:val="single" w:sz="4" w:space="0" w:color="000000"/>
              <w:left w:val="nil"/>
              <w:bottom w:val="single" w:sz="4" w:space="0" w:color="000000"/>
              <w:right w:val="single" w:sz="4" w:space="0" w:color="000000"/>
            </w:tcBorders>
            <w:shd w:val="clear" w:color="auto" w:fill="auto"/>
          </w:tcPr>
          <w:p w14:paraId="74AD4580"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MUFFLER ASSY-PORT</w:t>
            </w:r>
          </w:p>
        </w:tc>
      </w:tr>
      <w:tr w:rsidR="00955264" w:rsidRPr="00FB663F" w14:paraId="3A61E3EB" w14:textId="77777777" w:rsidTr="00955264">
        <w:trPr>
          <w:trHeight w:val="300"/>
        </w:trPr>
        <w:tc>
          <w:tcPr>
            <w:tcW w:w="718" w:type="dxa"/>
          </w:tcPr>
          <w:p w14:paraId="0D9712CD"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77B8FD37"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8M0199895</w:t>
            </w:r>
          </w:p>
        </w:tc>
        <w:tc>
          <w:tcPr>
            <w:tcW w:w="4268" w:type="dxa"/>
            <w:tcBorders>
              <w:top w:val="single" w:sz="4" w:space="0" w:color="000000"/>
              <w:left w:val="nil"/>
              <w:bottom w:val="single" w:sz="4" w:space="0" w:color="000000"/>
              <w:right w:val="single" w:sz="4" w:space="0" w:color="000000"/>
            </w:tcBorders>
            <w:shd w:val="clear" w:color="auto" w:fill="auto"/>
          </w:tcPr>
          <w:p w14:paraId="0ED71068"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SEAL Adapter Plate</w:t>
            </w:r>
          </w:p>
        </w:tc>
      </w:tr>
      <w:tr w:rsidR="00955264" w:rsidRPr="00FB663F" w14:paraId="2F38F45C" w14:textId="77777777" w:rsidTr="00955264">
        <w:trPr>
          <w:trHeight w:val="300"/>
        </w:trPr>
        <w:tc>
          <w:tcPr>
            <w:tcW w:w="718" w:type="dxa"/>
          </w:tcPr>
          <w:p w14:paraId="587184D6"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1601F71D"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8M0220751</w:t>
            </w:r>
          </w:p>
        </w:tc>
        <w:tc>
          <w:tcPr>
            <w:tcW w:w="4268" w:type="dxa"/>
            <w:tcBorders>
              <w:top w:val="single" w:sz="4" w:space="0" w:color="000000"/>
              <w:left w:val="nil"/>
              <w:bottom w:val="single" w:sz="4" w:space="0" w:color="000000"/>
              <w:right w:val="single" w:sz="4" w:space="0" w:color="000000"/>
            </w:tcBorders>
            <w:shd w:val="clear" w:color="auto" w:fill="auto"/>
          </w:tcPr>
          <w:p w14:paraId="6471C031"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CONNECTING ROD</w:t>
            </w:r>
          </w:p>
        </w:tc>
      </w:tr>
      <w:tr w:rsidR="00955264" w:rsidRPr="00FB663F" w14:paraId="7941FA0E" w14:textId="77777777" w:rsidTr="00955264">
        <w:trPr>
          <w:trHeight w:val="300"/>
        </w:trPr>
        <w:tc>
          <w:tcPr>
            <w:tcW w:w="718" w:type="dxa"/>
          </w:tcPr>
          <w:p w14:paraId="37032E50"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10147215"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8M0200144</w:t>
            </w:r>
          </w:p>
        </w:tc>
        <w:tc>
          <w:tcPr>
            <w:tcW w:w="4268" w:type="dxa"/>
            <w:tcBorders>
              <w:top w:val="single" w:sz="4" w:space="0" w:color="000000"/>
              <w:left w:val="nil"/>
              <w:bottom w:val="single" w:sz="4" w:space="0" w:color="000000"/>
              <w:right w:val="single" w:sz="4" w:space="0" w:color="000000"/>
            </w:tcBorders>
            <w:shd w:val="clear" w:color="auto" w:fill="auto"/>
          </w:tcPr>
          <w:p w14:paraId="7B6939E3"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BEARING Roller</w:t>
            </w:r>
          </w:p>
        </w:tc>
      </w:tr>
      <w:tr w:rsidR="00955264" w:rsidRPr="00FB663F" w14:paraId="4426B6F4" w14:textId="77777777" w:rsidTr="00955264">
        <w:trPr>
          <w:trHeight w:val="300"/>
        </w:trPr>
        <w:tc>
          <w:tcPr>
            <w:tcW w:w="718" w:type="dxa"/>
          </w:tcPr>
          <w:p w14:paraId="7322E43E"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1C9B13CA"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8M0179302</w:t>
            </w:r>
          </w:p>
        </w:tc>
        <w:tc>
          <w:tcPr>
            <w:tcW w:w="4268" w:type="dxa"/>
            <w:tcBorders>
              <w:top w:val="single" w:sz="4" w:space="0" w:color="000000"/>
              <w:left w:val="nil"/>
              <w:bottom w:val="single" w:sz="4" w:space="0" w:color="000000"/>
              <w:right w:val="single" w:sz="4" w:space="0" w:color="000000"/>
            </w:tcBorders>
            <w:shd w:val="clear" w:color="auto" w:fill="auto"/>
          </w:tcPr>
          <w:p w14:paraId="0452EA34"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SENSOR Crankshaft Position</w:t>
            </w:r>
          </w:p>
        </w:tc>
      </w:tr>
      <w:tr w:rsidR="00955264" w:rsidRPr="00FB663F" w14:paraId="4E853D02" w14:textId="77777777" w:rsidTr="00955264">
        <w:trPr>
          <w:trHeight w:val="300"/>
        </w:trPr>
        <w:tc>
          <w:tcPr>
            <w:tcW w:w="718" w:type="dxa"/>
          </w:tcPr>
          <w:p w14:paraId="1C458E1A"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33693EA8"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8M0205786</w:t>
            </w:r>
          </w:p>
        </w:tc>
        <w:tc>
          <w:tcPr>
            <w:tcW w:w="4268" w:type="dxa"/>
            <w:tcBorders>
              <w:top w:val="single" w:sz="4" w:space="0" w:color="000000"/>
              <w:left w:val="nil"/>
              <w:bottom w:val="single" w:sz="4" w:space="0" w:color="000000"/>
              <w:right w:val="single" w:sz="4" w:space="0" w:color="000000"/>
            </w:tcBorders>
            <w:shd w:val="clear" w:color="auto" w:fill="auto"/>
          </w:tcPr>
          <w:p w14:paraId="67958A3F"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BRACKET Mount Support</w:t>
            </w:r>
          </w:p>
        </w:tc>
      </w:tr>
      <w:tr w:rsidR="00955264" w:rsidRPr="00FB663F" w14:paraId="2F66BE08" w14:textId="77777777" w:rsidTr="00955264">
        <w:trPr>
          <w:trHeight w:val="300"/>
        </w:trPr>
        <w:tc>
          <w:tcPr>
            <w:tcW w:w="718" w:type="dxa"/>
          </w:tcPr>
          <w:p w14:paraId="688257A8"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6B69B161"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8M0199975</w:t>
            </w:r>
          </w:p>
        </w:tc>
        <w:tc>
          <w:tcPr>
            <w:tcW w:w="4268" w:type="dxa"/>
            <w:tcBorders>
              <w:top w:val="single" w:sz="4" w:space="0" w:color="000000"/>
              <w:left w:val="nil"/>
              <w:bottom w:val="single" w:sz="4" w:space="0" w:color="000000"/>
              <w:right w:val="single" w:sz="4" w:space="0" w:color="000000"/>
            </w:tcBorders>
            <w:shd w:val="clear" w:color="auto" w:fill="auto"/>
          </w:tcPr>
          <w:p w14:paraId="50C6BEEA"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HOSE ASSEMBLY</w:t>
            </w:r>
          </w:p>
        </w:tc>
      </w:tr>
      <w:tr w:rsidR="00955264" w:rsidRPr="00FB663F" w14:paraId="484D7D47" w14:textId="77777777" w:rsidTr="00955264">
        <w:trPr>
          <w:trHeight w:val="300"/>
        </w:trPr>
        <w:tc>
          <w:tcPr>
            <w:tcW w:w="718" w:type="dxa"/>
          </w:tcPr>
          <w:p w14:paraId="1394FE5E"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55EF1E3C"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8M0228544</w:t>
            </w:r>
          </w:p>
        </w:tc>
        <w:tc>
          <w:tcPr>
            <w:tcW w:w="4268" w:type="dxa"/>
            <w:tcBorders>
              <w:top w:val="single" w:sz="4" w:space="0" w:color="000000"/>
              <w:left w:val="nil"/>
              <w:bottom w:val="single" w:sz="4" w:space="0" w:color="000000"/>
              <w:right w:val="single" w:sz="4" w:space="0" w:color="000000"/>
            </w:tcBorders>
            <w:shd w:val="clear" w:color="auto" w:fill="auto"/>
          </w:tcPr>
          <w:p w14:paraId="5167C594"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THERMOSTAT ASSY</w:t>
            </w:r>
          </w:p>
        </w:tc>
      </w:tr>
      <w:tr w:rsidR="00955264" w:rsidRPr="00FB663F" w14:paraId="0AA25FAA" w14:textId="77777777" w:rsidTr="00955264">
        <w:trPr>
          <w:trHeight w:val="300"/>
        </w:trPr>
        <w:tc>
          <w:tcPr>
            <w:tcW w:w="718" w:type="dxa"/>
          </w:tcPr>
          <w:p w14:paraId="5FCBE2E2"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2BCBECFE"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8M0159585</w:t>
            </w:r>
          </w:p>
        </w:tc>
        <w:tc>
          <w:tcPr>
            <w:tcW w:w="4268" w:type="dxa"/>
            <w:tcBorders>
              <w:top w:val="single" w:sz="4" w:space="0" w:color="000000"/>
              <w:left w:val="nil"/>
              <w:bottom w:val="single" w:sz="4" w:space="0" w:color="000000"/>
              <w:right w:val="single" w:sz="4" w:space="0" w:color="000000"/>
            </w:tcBorders>
            <w:shd w:val="clear" w:color="auto" w:fill="auto"/>
          </w:tcPr>
          <w:p w14:paraId="494F8D89"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SEAL LOWER FRONT</w:t>
            </w:r>
          </w:p>
        </w:tc>
      </w:tr>
      <w:tr w:rsidR="00955264" w:rsidRPr="00FB663F" w14:paraId="0104ACFB" w14:textId="77777777" w:rsidTr="00955264">
        <w:trPr>
          <w:trHeight w:val="300"/>
        </w:trPr>
        <w:tc>
          <w:tcPr>
            <w:tcW w:w="718" w:type="dxa"/>
          </w:tcPr>
          <w:p w14:paraId="123CA659"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3BC6508A"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8M0200067</w:t>
            </w:r>
          </w:p>
        </w:tc>
        <w:tc>
          <w:tcPr>
            <w:tcW w:w="4268" w:type="dxa"/>
            <w:tcBorders>
              <w:top w:val="single" w:sz="4" w:space="0" w:color="000000"/>
              <w:left w:val="nil"/>
              <w:bottom w:val="single" w:sz="4" w:space="0" w:color="000000"/>
              <w:right w:val="single" w:sz="4" w:space="0" w:color="000000"/>
            </w:tcBorders>
            <w:shd w:val="clear" w:color="auto" w:fill="auto"/>
          </w:tcPr>
          <w:p w14:paraId="420C9E6A"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MOUNT Upper</w:t>
            </w:r>
          </w:p>
        </w:tc>
      </w:tr>
      <w:tr w:rsidR="00955264" w:rsidRPr="00FB663F" w14:paraId="1D20E963" w14:textId="77777777" w:rsidTr="00955264">
        <w:trPr>
          <w:trHeight w:val="300"/>
        </w:trPr>
        <w:tc>
          <w:tcPr>
            <w:tcW w:w="718" w:type="dxa"/>
          </w:tcPr>
          <w:p w14:paraId="2B6CC997"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077E6660"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8M0199963</w:t>
            </w:r>
          </w:p>
        </w:tc>
        <w:tc>
          <w:tcPr>
            <w:tcW w:w="4268" w:type="dxa"/>
            <w:tcBorders>
              <w:top w:val="single" w:sz="4" w:space="0" w:color="000000"/>
              <w:left w:val="nil"/>
              <w:bottom w:val="single" w:sz="4" w:space="0" w:color="000000"/>
              <w:right w:val="single" w:sz="4" w:space="0" w:color="000000"/>
            </w:tcBorders>
            <w:shd w:val="clear" w:color="auto" w:fill="auto"/>
          </w:tcPr>
          <w:p w14:paraId="172A188D"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TUBE Oil Dipstick</w:t>
            </w:r>
          </w:p>
        </w:tc>
      </w:tr>
      <w:tr w:rsidR="00955264" w:rsidRPr="00FB663F" w14:paraId="5360D7AA" w14:textId="77777777" w:rsidTr="00955264">
        <w:trPr>
          <w:trHeight w:val="300"/>
        </w:trPr>
        <w:tc>
          <w:tcPr>
            <w:tcW w:w="718" w:type="dxa"/>
          </w:tcPr>
          <w:p w14:paraId="12A641A0"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0F30559E"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8M0200070</w:t>
            </w:r>
          </w:p>
        </w:tc>
        <w:tc>
          <w:tcPr>
            <w:tcW w:w="4268" w:type="dxa"/>
            <w:tcBorders>
              <w:top w:val="single" w:sz="4" w:space="0" w:color="000000"/>
              <w:left w:val="nil"/>
              <w:bottom w:val="single" w:sz="4" w:space="0" w:color="000000"/>
              <w:right w:val="single" w:sz="4" w:space="0" w:color="000000"/>
            </w:tcBorders>
            <w:shd w:val="clear" w:color="auto" w:fill="auto"/>
          </w:tcPr>
          <w:p w14:paraId="4C51549B"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MOUNT Engine</w:t>
            </w:r>
          </w:p>
        </w:tc>
      </w:tr>
      <w:tr w:rsidR="00955264" w:rsidRPr="00FB663F" w14:paraId="62FAB3B7" w14:textId="77777777" w:rsidTr="00955264">
        <w:trPr>
          <w:trHeight w:val="300"/>
        </w:trPr>
        <w:tc>
          <w:tcPr>
            <w:tcW w:w="718" w:type="dxa"/>
          </w:tcPr>
          <w:p w14:paraId="453E88F9"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0B1987BC"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8M0200111</w:t>
            </w:r>
          </w:p>
        </w:tc>
        <w:tc>
          <w:tcPr>
            <w:tcW w:w="4268" w:type="dxa"/>
            <w:tcBorders>
              <w:top w:val="single" w:sz="4" w:space="0" w:color="000000"/>
              <w:left w:val="nil"/>
              <w:bottom w:val="single" w:sz="4" w:space="0" w:color="000000"/>
              <w:right w:val="single" w:sz="4" w:space="0" w:color="000000"/>
            </w:tcBorders>
            <w:shd w:val="clear" w:color="auto" w:fill="auto"/>
          </w:tcPr>
          <w:p w14:paraId="6D78F184"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WATER PUMP HOUSING</w:t>
            </w:r>
          </w:p>
        </w:tc>
      </w:tr>
      <w:tr w:rsidR="00955264" w:rsidRPr="00FB663F" w14:paraId="49D66A24" w14:textId="77777777" w:rsidTr="00955264">
        <w:trPr>
          <w:trHeight w:val="300"/>
        </w:trPr>
        <w:tc>
          <w:tcPr>
            <w:tcW w:w="718" w:type="dxa"/>
          </w:tcPr>
          <w:p w14:paraId="46CD5B8E"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4F3E3BE3"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8M0199957</w:t>
            </w:r>
          </w:p>
        </w:tc>
        <w:tc>
          <w:tcPr>
            <w:tcW w:w="4268" w:type="dxa"/>
            <w:tcBorders>
              <w:top w:val="single" w:sz="4" w:space="0" w:color="000000"/>
              <w:left w:val="nil"/>
              <w:bottom w:val="single" w:sz="4" w:space="0" w:color="000000"/>
              <w:right w:val="single" w:sz="4" w:space="0" w:color="000000"/>
            </w:tcBorders>
            <w:shd w:val="clear" w:color="auto" w:fill="auto"/>
          </w:tcPr>
          <w:p w14:paraId="218C637C"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ADAPTER Oil Filter</w:t>
            </w:r>
          </w:p>
        </w:tc>
      </w:tr>
      <w:tr w:rsidR="00955264" w:rsidRPr="00FB663F" w14:paraId="7E84D07B" w14:textId="77777777" w:rsidTr="00955264">
        <w:trPr>
          <w:trHeight w:val="300"/>
        </w:trPr>
        <w:tc>
          <w:tcPr>
            <w:tcW w:w="718" w:type="dxa"/>
          </w:tcPr>
          <w:p w14:paraId="41B2D29A"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04462A87"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8M0200153</w:t>
            </w:r>
          </w:p>
        </w:tc>
        <w:tc>
          <w:tcPr>
            <w:tcW w:w="4268" w:type="dxa"/>
            <w:tcBorders>
              <w:top w:val="single" w:sz="4" w:space="0" w:color="000000"/>
              <w:left w:val="nil"/>
              <w:bottom w:val="single" w:sz="4" w:space="0" w:color="000000"/>
              <w:right w:val="single" w:sz="4" w:space="0" w:color="000000"/>
            </w:tcBorders>
            <w:shd w:val="clear" w:color="auto" w:fill="auto"/>
          </w:tcPr>
          <w:p w14:paraId="12DA2296"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EXHAUST SEAL CARRIER</w:t>
            </w:r>
          </w:p>
        </w:tc>
      </w:tr>
      <w:tr w:rsidR="00955264" w:rsidRPr="00FB663F" w14:paraId="7EDC448E" w14:textId="77777777" w:rsidTr="00955264">
        <w:trPr>
          <w:trHeight w:val="300"/>
        </w:trPr>
        <w:tc>
          <w:tcPr>
            <w:tcW w:w="718" w:type="dxa"/>
          </w:tcPr>
          <w:p w14:paraId="483EF3A6"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3215EF9D"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8M0001734</w:t>
            </w:r>
          </w:p>
        </w:tc>
        <w:tc>
          <w:tcPr>
            <w:tcW w:w="4268" w:type="dxa"/>
            <w:tcBorders>
              <w:top w:val="single" w:sz="4" w:space="0" w:color="000000"/>
              <w:left w:val="nil"/>
              <w:bottom w:val="single" w:sz="4" w:space="0" w:color="000000"/>
              <w:right w:val="single" w:sz="4" w:space="0" w:color="000000"/>
            </w:tcBorders>
            <w:shd w:val="clear" w:color="auto" w:fill="auto"/>
          </w:tcPr>
          <w:p w14:paraId="0E961861"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ANODE</w:t>
            </w:r>
          </w:p>
        </w:tc>
      </w:tr>
      <w:tr w:rsidR="00955264" w:rsidRPr="00FB663F" w14:paraId="16C88694" w14:textId="77777777" w:rsidTr="00955264">
        <w:trPr>
          <w:trHeight w:val="300"/>
        </w:trPr>
        <w:tc>
          <w:tcPr>
            <w:tcW w:w="718" w:type="dxa"/>
          </w:tcPr>
          <w:p w14:paraId="633F0826"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042890B8"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8M0200138</w:t>
            </w:r>
          </w:p>
        </w:tc>
        <w:tc>
          <w:tcPr>
            <w:tcW w:w="4268" w:type="dxa"/>
            <w:tcBorders>
              <w:top w:val="single" w:sz="4" w:space="0" w:color="000000"/>
              <w:left w:val="nil"/>
              <w:bottom w:val="single" w:sz="4" w:space="0" w:color="000000"/>
              <w:right w:val="single" w:sz="4" w:space="0" w:color="000000"/>
            </w:tcBorders>
            <w:shd w:val="clear" w:color="auto" w:fill="auto"/>
          </w:tcPr>
          <w:p w14:paraId="2344A070"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SPOOL ASSEMBLY</w:t>
            </w:r>
          </w:p>
        </w:tc>
      </w:tr>
      <w:tr w:rsidR="00955264" w:rsidRPr="00FB663F" w14:paraId="7DCB3EE4" w14:textId="77777777" w:rsidTr="00955264">
        <w:trPr>
          <w:trHeight w:val="300"/>
        </w:trPr>
        <w:tc>
          <w:tcPr>
            <w:tcW w:w="718" w:type="dxa"/>
          </w:tcPr>
          <w:p w14:paraId="25DF9876"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0DE89F4B"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8M0161580</w:t>
            </w:r>
          </w:p>
        </w:tc>
        <w:tc>
          <w:tcPr>
            <w:tcW w:w="4268" w:type="dxa"/>
            <w:tcBorders>
              <w:top w:val="single" w:sz="4" w:space="0" w:color="000000"/>
              <w:left w:val="nil"/>
              <w:bottom w:val="single" w:sz="4" w:space="0" w:color="000000"/>
              <w:right w:val="single" w:sz="4" w:space="0" w:color="000000"/>
            </w:tcBorders>
            <w:shd w:val="clear" w:color="auto" w:fill="auto"/>
          </w:tcPr>
          <w:p w14:paraId="3033AB1B"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SENSOR Temperature</w:t>
            </w:r>
          </w:p>
        </w:tc>
      </w:tr>
      <w:tr w:rsidR="00955264" w:rsidRPr="00FB663F" w14:paraId="0655638B" w14:textId="77777777" w:rsidTr="00955264">
        <w:trPr>
          <w:trHeight w:val="300"/>
        </w:trPr>
        <w:tc>
          <w:tcPr>
            <w:tcW w:w="718" w:type="dxa"/>
          </w:tcPr>
          <w:p w14:paraId="7938B84C"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10032509"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8M0199950</w:t>
            </w:r>
          </w:p>
        </w:tc>
        <w:tc>
          <w:tcPr>
            <w:tcW w:w="4268" w:type="dxa"/>
            <w:tcBorders>
              <w:top w:val="single" w:sz="4" w:space="0" w:color="000000"/>
              <w:left w:val="nil"/>
              <w:bottom w:val="single" w:sz="4" w:space="0" w:color="000000"/>
              <w:right w:val="single" w:sz="4" w:space="0" w:color="000000"/>
            </w:tcBorders>
            <w:shd w:val="clear" w:color="auto" w:fill="auto"/>
          </w:tcPr>
          <w:p w14:paraId="63B0939F"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COIL</w:t>
            </w:r>
          </w:p>
        </w:tc>
      </w:tr>
      <w:tr w:rsidR="00955264" w:rsidRPr="00FB663F" w14:paraId="4A1F5DC2" w14:textId="77777777" w:rsidTr="00955264">
        <w:trPr>
          <w:trHeight w:val="300"/>
        </w:trPr>
        <w:tc>
          <w:tcPr>
            <w:tcW w:w="718" w:type="dxa"/>
          </w:tcPr>
          <w:p w14:paraId="14D87862"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4F8EF382"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8M0227901</w:t>
            </w:r>
          </w:p>
        </w:tc>
        <w:tc>
          <w:tcPr>
            <w:tcW w:w="4268" w:type="dxa"/>
            <w:tcBorders>
              <w:top w:val="single" w:sz="4" w:space="0" w:color="000000"/>
              <w:left w:val="nil"/>
              <w:bottom w:val="single" w:sz="4" w:space="0" w:color="000000"/>
              <w:right w:val="single" w:sz="4" w:space="0" w:color="000000"/>
            </w:tcBorders>
            <w:shd w:val="clear" w:color="auto" w:fill="auto"/>
          </w:tcPr>
          <w:p w14:paraId="3A20AD00"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HARNESS Trim Relay</w:t>
            </w:r>
          </w:p>
        </w:tc>
      </w:tr>
      <w:tr w:rsidR="00955264" w:rsidRPr="00FB663F" w14:paraId="0D808E50" w14:textId="77777777" w:rsidTr="00955264">
        <w:trPr>
          <w:trHeight w:val="300"/>
        </w:trPr>
        <w:tc>
          <w:tcPr>
            <w:tcW w:w="718" w:type="dxa"/>
          </w:tcPr>
          <w:p w14:paraId="305CB0F9"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6EFDFD99"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8M0200134</w:t>
            </w:r>
          </w:p>
        </w:tc>
        <w:tc>
          <w:tcPr>
            <w:tcW w:w="4268" w:type="dxa"/>
            <w:tcBorders>
              <w:top w:val="single" w:sz="4" w:space="0" w:color="000000"/>
              <w:left w:val="nil"/>
              <w:bottom w:val="single" w:sz="4" w:space="0" w:color="000000"/>
              <w:right w:val="single" w:sz="4" w:space="0" w:color="000000"/>
            </w:tcBorders>
            <w:shd w:val="clear" w:color="auto" w:fill="auto"/>
          </w:tcPr>
          <w:p w14:paraId="20F6B8D1"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SHIFT SHAFT XX-Long</w:t>
            </w:r>
          </w:p>
        </w:tc>
      </w:tr>
      <w:tr w:rsidR="00955264" w:rsidRPr="00FB663F" w14:paraId="797CF474" w14:textId="77777777" w:rsidTr="00955264">
        <w:trPr>
          <w:trHeight w:val="300"/>
        </w:trPr>
        <w:tc>
          <w:tcPr>
            <w:tcW w:w="718" w:type="dxa"/>
          </w:tcPr>
          <w:p w14:paraId="17E05467"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1412B5E2"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8M0133370</w:t>
            </w:r>
          </w:p>
        </w:tc>
        <w:tc>
          <w:tcPr>
            <w:tcW w:w="4268" w:type="dxa"/>
            <w:tcBorders>
              <w:top w:val="single" w:sz="4" w:space="0" w:color="000000"/>
              <w:left w:val="nil"/>
              <w:bottom w:val="single" w:sz="4" w:space="0" w:color="000000"/>
              <w:right w:val="single" w:sz="4" w:space="0" w:color="000000"/>
            </w:tcBorders>
            <w:shd w:val="clear" w:color="auto" w:fill="auto"/>
          </w:tcPr>
          <w:p w14:paraId="2CD85700"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FSM SEAL KIT</w:t>
            </w:r>
          </w:p>
        </w:tc>
      </w:tr>
      <w:tr w:rsidR="00955264" w:rsidRPr="00FB663F" w14:paraId="110DBACA" w14:textId="77777777" w:rsidTr="00955264">
        <w:trPr>
          <w:trHeight w:val="300"/>
        </w:trPr>
        <w:tc>
          <w:tcPr>
            <w:tcW w:w="718" w:type="dxa"/>
          </w:tcPr>
          <w:p w14:paraId="49BAFF4D"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nil"/>
            </w:tcBorders>
            <w:shd w:val="clear" w:color="auto" w:fill="auto"/>
          </w:tcPr>
          <w:p w14:paraId="25E0FBE0"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8M0200203</w:t>
            </w:r>
          </w:p>
        </w:tc>
        <w:tc>
          <w:tcPr>
            <w:tcW w:w="4268" w:type="dxa"/>
            <w:tcBorders>
              <w:top w:val="single" w:sz="4" w:space="0" w:color="auto"/>
              <w:left w:val="single" w:sz="4" w:space="0" w:color="auto"/>
              <w:bottom w:val="single" w:sz="4" w:space="0" w:color="auto"/>
              <w:right w:val="single" w:sz="4" w:space="0" w:color="auto"/>
            </w:tcBorders>
            <w:shd w:val="clear" w:color="auto" w:fill="auto"/>
            <w:vAlign w:val="bottom"/>
          </w:tcPr>
          <w:p w14:paraId="432B7E1E"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SEAL Door</w:t>
            </w:r>
          </w:p>
        </w:tc>
      </w:tr>
      <w:tr w:rsidR="00955264" w:rsidRPr="00FB663F" w14:paraId="55C7438F" w14:textId="77777777" w:rsidTr="00955264">
        <w:trPr>
          <w:trHeight w:val="300"/>
        </w:trPr>
        <w:tc>
          <w:tcPr>
            <w:tcW w:w="718" w:type="dxa"/>
          </w:tcPr>
          <w:p w14:paraId="56C39AF8"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291CEFCA"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8M0200050</w:t>
            </w:r>
          </w:p>
        </w:tc>
        <w:tc>
          <w:tcPr>
            <w:tcW w:w="4268" w:type="dxa"/>
            <w:tcBorders>
              <w:top w:val="single" w:sz="4" w:space="0" w:color="000000"/>
              <w:left w:val="nil"/>
              <w:bottom w:val="single" w:sz="4" w:space="0" w:color="000000"/>
              <w:right w:val="single" w:sz="4" w:space="0" w:color="000000"/>
            </w:tcBorders>
            <w:shd w:val="clear" w:color="auto" w:fill="auto"/>
          </w:tcPr>
          <w:p w14:paraId="5627EE1A"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FITTING</w:t>
            </w:r>
          </w:p>
        </w:tc>
      </w:tr>
      <w:tr w:rsidR="00955264" w:rsidRPr="00FB663F" w14:paraId="076B845D" w14:textId="77777777" w:rsidTr="00955264">
        <w:trPr>
          <w:trHeight w:val="300"/>
        </w:trPr>
        <w:tc>
          <w:tcPr>
            <w:tcW w:w="718" w:type="dxa"/>
          </w:tcPr>
          <w:p w14:paraId="5877B8F0"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03FEAFED"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8M0199885</w:t>
            </w:r>
          </w:p>
        </w:tc>
        <w:tc>
          <w:tcPr>
            <w:tcW w:w="4268" w:type="dxa"/>
            <w:tcBorders>
              <w:top w:val="single" w:sz="4" w:space="0" w:color="000000"/>
              <w:left w:val="nil"/>
              <w:bottom w:val="single" w:sz="4" w:space="0" w:color="000000"/>
              <w:right w:val="single" w:sz="4" w:space="0" w:color="000000"/>
            </w:tcBorders>
            <w:shd w:val="clear" w:color="auto" w:fill="auto"/>
          </w:tcPr>
          <w:p w14:paraId="5CAFB751"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PLATE Mounting</w:t>
            </w:r>
          </w:p>
        </w:tc>
      </w:tr>
      <w:tr w:rsidR="00955264" w:rsidRPr="00FB663F" w14:paraId="2E244046" w14:textId="77777777" w:rsidTr="00955264">
        <w:trPr>
          <w:trHeight w:val="300"/>
        </w:trPr>
        <w:tc>
          <w:tcPr>
            <w:tcW w:w="718" w:type="dxa"/>
          </w:tcPr>
          <w:p w14:paraId="42C19FE1"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191F4824"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8M0199915</w:t>
            </w:r>
          </w:p>
        </w:tc>
        <w:tc>
          <w:tcPr>
            <w:tcW w:w="4268" w:type="dxa"/>
            <w:tcBorders>
              <w:top w:val="single" w:sz="4" w:space="0" w:color="000000"/>
              <w:left w:val="nil"/>
              <w:bottom w:val="single" w:sz="4" w:space="0" w:color="000000"/>
              <w:right w:val="single" w:sz="4" w:space="0" w:color="000000"/>
            </w:tcBorders>
            <w:shd w:val="clear" w:color="auto" w:fill="auto"/>
          </w:tcPr>
          <w:p w14:paraId="601F58E7"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SOUND BLANKET</w:t>
            </w:r>
          </w:p>
        </w:tc>
      </w:tr>
      <w:tr w:rsidR="00955264" w:rsidRPr="00FB663F" w14:paraId="0059C086" w14:textId="77777777" w:rsidTr="00955264">
        <w:trPr>
          <w:trHeight w:val="300"/>
        </w:trPr>
        <w:tc>
          <w:tcPr>
            <w:tcW w:w="718" w:type="dxa"/>
          </w:tcPr>
          <w:p w14:paraId="3FC28F8D"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2609F110"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8M0205188</w:t>
            </w:r>
          </w:p>
        </w:tc>
        <w:tc>
          <w:tcPr>
            <w:tcW w:w="4268" w:type="dxa"/>
            <w:tcBorders>
              <w:top w:val="single" w:sz="4" w:space="0" w:color="000000"/>
              <w:left w:val="nil"/>
              <w:bottom w:val="single" w:sz="4" w:space="0" w:color="000000"/>
              <w:right w:val="single" w:sz="4" w:space="0" w:color="000000"/>
            </w:tcBorders>
            <w:shd w:val="clear" w:color="auto" w:fill="auto"/>
          </w:tcPr>
          <w:p w14:paraId="6671A84F"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HOSE ASSEMBLY Engine Flush</w:t>
            </w:r>
          </w:p>
        </w:tc>
      </w:tr>
      <w:tr w:rsidR="00955264" w:rsidRPr="00FB663F" w14:paraId="412FB500" w14:textId="77777777" w:rsidTr="00955264">
        <w:trPr>
          <w:trHeight w:val="300"/>
        </w:trPr>
        <w:tc>
          <w:tcPr>
            <w:tcW w:w="718" w:type="dxa"/>
          </w:tcPr>
          <w:p w14:paraId="0E3B8E14"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1DC64DFD"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8M0199931</w:t>
            </w:r>
          </w:p>
        </w:tc>
        <w:tc>
          <w:tcPr>
            <w:tcW w:w="4268" w:type="dxa"/>
            <w:tcBorders>
              <w:top w:val="single" w:sz="4" w:space="0" w:color="000000"/>
              <w:left w:val="nil"/>
              <w:bottom w:val="single" w:sz="4" w:space="0" w:color="000000"/>
              <w:right w:val="single" w:sz="4" w:space="0" w:color="000000"/>
            </w:tcBorders>
            <w:shd w:val="clear" w:color="auto" w:fill="auto"/>
          </w:tcPr>
          <w:p w14:paraId="5BAAB802"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HARNESS</w:t>
            </w:r>
          </w:p>
        </w:tc>
      </w:tr>
      <w:tr w:rsidR="00955264" w:rsidRPr="00FB663F" w14:paraId="46D772CE" w14:textId="77777777" w:rsidTr="00955264">
        <w:trPr>
          <w:trHeight w:val="300"/>
        </w:trPr>
        <w:tc>
          <w:tcPr>
            <w:tcW w:w="718" w:type="dxa"/>
          </w:tcPr>
          <w:p w14:paraId="5E3F8568"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45EDE0C4"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8M0199888</w:t>
            </w:r>
          </w:p>
        </w:tc>
        <w:tc>
          <w:tcPr>
            <w:tcW w:w="4268" w:type="dxa"/>
            <w:tcBorders>
              <w:top w:val="single" w:sz="4" w:space="0" w:color="000000"/>
              <w:left w:val="nil"/>
              <w:bottom w:val="single" w:sz="4" w:space="0" w:color="000000"/>
              <w:right w:val="single" w:sz="4" w:space="0" w:color="000000"/>
            </w:tcBorders>
            <w:shd w:val="clear" w:color="auto" w:fill="auto"/>
          </w:tcPr>
          <w:p w14:paraId="51D48DF4"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BRACKET Bumper</w:t>
            </w:r>
          </w:p>
        </w:tc>
      </w:tr>
      <w:tr w:rsidR="00955264" w:rsidRPr="00FB663F" w14:paraId="717260AF" w14:textId="77777777" w:rsidTr="00955264">
        <w:trPr>
          <w:trHeight w:val="300"/>
        </w:trPr>
        <w:tc>
          <w:tcPr>
            <w:tcW w:w="718" w:type="dxa"/>
          </w:tcPr>
          <w:p w14:paraId="525C2B11"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34ED0A09"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8M0199892</w:t>
            </w:r>
          </w:p>
        </w:tc>
        <w:tc>
          <w:tcPr>
            <w:tcW w:w="4268" w:type="dxa"/>
            <w:tcBorders>
              <w:top w:val="single" w:sz="4" w:space="0" w:color="000000"/>
              <w:left w:val="nil"/>
              <w:bottom w:val="single" w:sz="4" w:space="0" w:color="000000"/>
              <w:right w:val="single" w:sz="4" w:space="0" w:color="000000"/>
            </w:tcBorders>
            <w:shd w:val="clear" w:color="auto" w:fill="auto"/>
          </w:tcPr>
          <w:p w14:paraId="04A6D377"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BRACKET Bumper</w:t>
            </w:r>
          </w:p>
        </w:tc>
      </w:tr>
      <w:tr w:rsidR="00955264" w:rsidRPr="00FB663F" w14:paraId="2D0E4842" w14:textId="77777777" w:rsidTr="00955264">
        <w:trPr>
          <w:trHeight w:val="300"/>
        </w:trPr>
        <w:tc>
          <w:tcPr>
            <w:tcW w:w="718" w:type="dxa"/>
          </w:tcPr>
          <w:p w14:paraId="4BF40C70"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6C8E100F"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8M0214552</w:t>
            </w:r>
          </w:p>
        </w:tc>
        <w:tc>
          <w:tcPr>
            <w:tcW w:w="4268" w:type="dxa"/>
            <w:tcBorders>
              <w:top w:val="single" w:sz="4" w:space="0" w:color="000000"/>
              <w:left w:val="nil"/>
              <w:bottom w:val="single" w:sz="4" w:space="0" w:color="000000"/>
              <w:right w:val="single" w:sz="4" w:space="0" w:color="000000"/>
            </w:tcBorders>
            <w:shd w:val="clear" w:color="auto" w:fill="auto"/>
          </w:tcPr>
          <w:p w14:paraId="210AF474"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SOUND BLANKET Cradle</w:t>
            </w:r>
          </w:p>
        </w:tc>
      </w:tr>
      <w:tr w:rsidR="00955264" w:rsidRPr="00FB663F" w14:paraId="7E1F046C" w14:textId="77777777" w:rsidTr="00955264">
        <w:trPr>
          <w:trHeight w:val="300"/>
        </w:trPr>
        <w:tc>
          <w:tcPr>
            <w:tcW w:w="718" w:type="dxa"/>
          </w:tcPr>
          <w:p w14:paraId="17F6E418"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75993792"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8M0193548</w:t>
            </w:r>
          </w:p>
        </w:tc>
        <w:tc>
          <w:tcPr>
            <w:tcW w:w="4268" w:type="dxa"/>
            <w:tcBorders>
              <w:top w:val="single" w:sz="4" w:space="0" w:color="000000"/>
              <w:left w:val="nil"/>
              <w:bottom w:val="single" w:sz="4" w:space="0" w:color="000000"/>
              <w:right w:val="single" w:sz="4" w:space="0" w:color="000000"/>
            </w:tcBorders>
            <w:shd w:val="clear" w:color="auto" w:fill="auto"/>
          </w:tcPr>
          <w:p w14:paraId="11F5C77D"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ISOLATER ASSEMBLY</w:t>
            </w:r>
          </w:p>
        </w:tc>
      </w:tr>
      <w:tr w:rsidR="00955264" w:rsidRPr="00FB663F" w14:paraId="44FF3ADB" w14:textId="77777777" w:rsidTr="00955264">
        <w:trPr>
          <w:trHeight w:val="300"/>
        </w:trPr>
        <w:tc>
          <w:tcPr>
            <w:tcW w:w="718" w:type="dxa"/>
          </w:tcPr>
          <w:p w14:paraId="06F9A683"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3275AC0F"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8M0200133</w:t>
            </w:r>
          </w:p>
        </w:tc>
        <w:tc>
          <w:tcPr>
            <w:tcW w:w="4268" w:type="dxa"/>
            <w:tcBorders>
              <w:top w:val="single" w:sz="4" w:space="0" w:color="000000"/>
              <w:left w:val="nil"/>
              <w:bottom w:val="single" w:sz="4" w:space="0" w:color="000000"/>
              <w:right w:val="single" w:sz="4" w:space="0" w:color="000000"/>
            </w:tcBorders>
            <w:shd w:val="clear" w:color="auto" w:fill="auto"/>
          </w:tcPr>
          <w:p w14:paraId="67568554"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SHIFT SHAFT X-Long</w:t>
            </w:r>
          </w:p>
        </w:tc>
      </w:tr>
      <w:tr w:rsidR="00955264" w:rsidRPr="00FB663F" w14:paraId="5A3C4B74" w14:textId="77777777" w:rsidTr="00955264">
        <w:trPr>
          <w:trHeight w:val="300"/>
        </w:trPr>
        <w:tc>
          <w:tcPr>
            <w:tcW w:w="718" w:type="dxa"/>
          </w:tcPr>
          <w:p w14:paraId="0E81C498"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235FB750"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8M0200072</w:t>
            </w:r>
          </w:p>
        </w:tc>
        <w:tc>
          <w:tcPr>
            <w:tcW w:w="4268" w:type="dxa"/>
            <w:tcBorders>
              <w:top w:val="single" w:sz="4" w:space="0" w:color="000000"/>
              <w:left w:val="nil"/>
              <w:bottom w:val="single" w:sz="4" w:space="0" w:color="000000"/>
              <w:right w:val="single" w:sz="4" w:space="0" w:color="000000"/>
            </w:tcBorders>
            <w:shd w:val="clear" w:color="auto" w:fill="auto"/>
          </w:tcPr>
          <w:p w14:paraId="2A084577"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COVER Bracket</w:t>
            </w:r>
          </w:p>
        </w:tc>
      </w:tr>
      <w:tr w:rsidR="00955264" w:rsidRPr="00FB663F" w14:paraId="4575E38D" w14:textId="77777777" w:rsidTr="00955264">
        <w:trPr>
          <w:trHeight w:val="300"/>
        </w:trPr>
        <w:tc>
          <w:tcPr>
            <w:tcW w:w="718" w:type="dxa"/>
          </w:tcPr>
          <w:p w14:paraId="56277609"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42E80964"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8M0142919</w:t>
            </w:r>
          </w:p>
        </w:tc>
        <w:tc>
          <w:tcPr>
            <w:tcW w:w="4268" w:type="dxa"/>
            <w:tcBorders>
              <w:top w:val="single" w:sz="4" w:space="0" w:color="000000"/>
              <w:left w:val="nil"/>
              <w:bottom w:val="single" w:sz="4" w:space="0" w:color="000000"/>
              <w:right w:val="single" w:sz="4" w:space="0" w:color="000000"/>
            </w:tcBorders>
            <w:shd w:val="clear" w:color="auto" w:fill="auto"/>
          </w:tcPr>
          <w:p w14:paraId="5ABD1E2A"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STRIKER ASSEMBLY Port</w:t>
            </w:r>
          </w:p>
        </w:tc>
      </w:tr>
      <w:tr w:rsidR="00955264" w:rsidRPr="00F318E8" w14:paraId="6B4D7D94" w14:textId="77777777" w:rsidTr="00955264">
        <w:trPr>
          <w:trHeight w:val="300"/>
        </w:trPr>
        <w:tc>
          <w:tcPr>
            <w:tcW w:w="718" w:type="dxa"/>
          </w:tcPr>
          <w:p w14:paraId="56A77090"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70962411"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899887T13</w:t>
            </w:r>
          </w:p>
        </w:tc>
        <w:tc>
          <w:tcPr>
            <w:tcW w:w="4268" w:type="dxa"/>
            <w:tcBorders>
              <w:top w:val="single" w:sz="4" w:space="0" w:color="000000"/>
              <w:left w:val="nil"/>
              <w:bottom w:val="single" w:sz="4" w:space="0" w:color="000000"/>
              <w:right w:val="single" w:sz="4" w:space="0" w:color="000000"/>
            </w:tcBorders>
            <w:shd w:val="clear" w:color="auto" w:fill="auto"/>
          </w:tcPr>
          <w:p w14:paraId="4AF2A59F" w14:textId="77777777" w:rsidR="00955264" w:rsidRPr="00FB663F" w:rsidRDefault="00955264" w:rsidP="00FB663F">
            <w:pPr>
              <w:spacing w:line="240" w:lineRule="auto"/>
              <w:ind w:left="0" w:hanging="2"/>
              <w:rPr>
                <w:rFonts w:ascii="Arial" w:hAnsi="Arial" w:cs="Arial"/>
                <w:color w:val="000000"/>
                <w:szCs w:val="24"/>
                <w:lang w:val="en-US"/>
              </w:rPr>
            </w:pPr>
            <w:r w:rsidRPr="00FB663F">
              <w:rPr>
                <w:rFonts w:ascii="Arial" w:hAnsi="Arial" w:cs="Arial"/>
                <w:color w:val="000000"/>
                <w:szCs w:val="24"/>
                <w:lang w:val="en-US"/>
              </w:rPr>
              <w:t>HARNESS ASSEMBLY Wiring, Power (10 Feet)</w:t>
            </w:r>
          </w:p>
        </w:tc>
      </w:tr>
      <w:tr w:rsidR="00955264" w:rsidRPr="00FB663F" w14:paraId="0F73B9DB" w14:textId="77777777" w:rsidTr="00955264">
        <w:trPr>
          <w:trHeight w:val="300"/>
        </w:trPr>
        <w:tc>
          <w:tcPr>
            <w:tcW w:w="718" w:type="dxa"/>
          </w:tcPr>
          <w:p w14:paraId="16D778ED"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6346CDC6"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8M0199887</w:t>
            </w:r>
          </w:p>
        </w:tc>
        <w:tc>
          <w:tcPr>
            <w:tcW w:w="4268" w:type="dxa"/>
            <w:tcBorders>
              <w:top w:val="single" w:sz="4" w:space="0" w:color="000000"/>
              <w:left w:val="nil"/>
              <w:bottom w:val="single" w:sz="4" w:space="0" w:color="000000"/>
              <w:right w:val="single" w:sz="4" w:space="0" w:color="000000"/>
            </w:tcBorders>
            <w:shd w:val="clear" w:color="auto" w:fill="auto"/>
          </w:tcPr>
          <w:p w14:paraId="2E510F2E"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SEAL Lower Cowl</w:t>
            </w:r>
          </w:p>
        </w:tc>
      </w:tr>
      <w:tr w:rsidR="00955264" w:rsidRPr="00FB663F" w14:paraId="732E9EFB" w14:textId="77777777" w:rsidTr="00955264">
        <w:trPr>
          <w:trHeight w:val="300"/>
        </w:trPr>
        <w:tc>
          <w:tcPr>
            <w:tcW w:w="718" w:type="dxa"/>
          </w:tcPr>
          <w:p w14:paraId="65ADCE57"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57D1B9E5"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8M0200054</w:t>
            </w:r>
          </w:p>
        </w:tc>
        <w:tc>
          <w:tcPr>
            <w:tcW w:w="4268" w:type="dxa"/>
            <w:tcBorders>
              <w:top w:val="single" w:sz="4" w:space="0" w:color="000000"/>
              <w:left w:val="nil"/>
              <w:bottom w:val="single" w:sz="4" w:space="0" w:color="000000"/>
              <w:right w:val="single" w:sz="4" w:space="0" w:color="000000"/>
            </w:tcBorders>
            <w:shd w:val="clear" w:color="auto" w:fill="auto"/>
          </w:tcPr>
          <w:p w14:paraId="23D55B50"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MUFFLER</w:t>
            </w:r>
          </w:p>
        </w:tc>
      </w:tr>
      <w:tr w:rsidR="00955264" w:rsidRPr="00FB663F" w14:paraId="7993A6A1" w14:textId="77777777" w:rsidTr="00955264">
        <w:trPr>
          <w:trHeight w:val="300"/>
        </w:trPr>
        <w:tc>
          <w:tcPr>
            <w:tcW w:w="718" w:type="dxa"/>
          </w:tcPr>
          <w:p w14:paraId="5E95ECFB"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38B1454E"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8M0220880</w:t>
            </w:r>
          </w:p>
        </w:tc>
        <w:tc>
          <w:tcPr>
            <w:tcW w:w="4268" w:type="dxa"/>
            <w:tcBorders>
              <w:top w:val="single" w:sz="4" w:space="0" w:color="000000"/>
              <w:left w:val="nil"/>
              <w:bottom w:val="single" w:sz="4" w:space="0" w:color="000000"/>
              <w:right w:val="single" w:sz="4" w:space="0" w:color="000000"/>
            </w:tcBorders>
            <w:shd w:val="clear" w:color="auto" w:fill="auto"/>
          </w:tcPr>
          <w:p w14:paraId="03BC9F4D"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CRANK, Shifter 1/4 Pivot Pin</w:t>
            </w:r>
          </w:p>
        </w:tc>
      </w:tr>
      <w:tr w:rsidR="00955264" w:rsidRPr="00FB663F" w14:paraId="50826E89" w14:textId="77777777" w:rsidTr="00955264">
        <w:trPr>
          <w:trHeight w:val="300"/>
        </w:trPr>
        <w:tc>
          <w:tcPr>
            <w:tcW w:w="718" w:type="dxa"/>
          </w:tcPr>
          <w:p w14:paraId="306C5EBB"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487B09AB"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8M0217737</w:t>
            </w:r>
          </w:p>
        </w:tc>
        <w:tc>
          <w:tcPr>
            <w:tcW w:w="4268" w:type="dxa"/>
            <w:tcBorders>
              <w:top w:val="single" w:sz="4" w:space="0" w:color="000000"/>
              <w:left w:val="nil"/>
              <w:bottom w:val="single" w:sz="4" w:space="0" w:color="000000"/>
              <w:right w:val="single" w:sz="4" w:space="0" w:color="000000"/>
            </w:tcBorders>
            <w:shd w:val="clear" w:color="auto" w:fill="auto"/>
          </w:tcPr>
          <w:p w14:paraId="332EC7E1"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SENSOR-PRESSURE</w:t>
            </w:r>
          </w:p>
        </w:tc>
      </w:tr>
      <w:tr w:rsidR="00955264" w:rsidRPr="00FB663F" w14:paraId="4B91AF5E" w14:textId="77777777" w:rsidTr="00955264">
        <w:trPr>
          <w:trHeight w:val="300"/>
        </w:trPr>
        <w:tc>
          <w:tcPr>
            <w:tcW w:w="718" w:type="dxa"/>
          </w:tcPr>
          <w:p w14:paraId="36D74C72"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7C9C809C"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8M0220900</w:t>
            </w:r>
          </w:p>
        </w:tc>
        <w:tc>
          <w:tcPr>
            <w:tcW w:w="4268" w:type="dxa"/>
            <w:tcBorders>
              <w:top w:val="single" w:sz="4" w:space="0" w:color="000000"/>
              <w:left w:val="nil"/>
              <w:bottom w:val="single" w:sz="4" w:space="0" w:color="000000"/>
              <w:right w:val="single" w:sz="4" w:space="0" w:color="000000"/>
            </w:tcBorders>
            <w:shd w:val="clear" w:color="auto" w:fill="auto"/>
          </w:tcPr>
          <w:p w14:paraId="1AFEE0A7"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DIPSTICK</w:t>
            </w:r>
          </w:p>
        </w:tc>
      </w:tr>
      <w:tr w:rsidR="00955264" w:rsidRPr="00FB663F" w14:paraId="7823BC9F" w14:textId="77777777" w:rsidTr="00955264">
        <w:trPr>
          <w:trHeight w:val="300"/>
        </w:trPr>
        <w:tc>
          <w:tcPr>
            <w:tcW w:w="718" w:type="dxa"/>
          </w:tcPr>
          <w:p w14:paraId="2F017F78"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6783DBA9"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8M0205208</w:t>
            </w:r>
          </w:p>
        </w:tc>
        <w:tc>
          <w:tcPr>
            <w:tcW w:w="4268" w:type="dxa"/>
            <w:tcBorders>
              <w:top w:val="single" w:sz="4" w:space="0" w:color="000000"/>
              <w:left w:val="nil"/>
              <w:bottom w:val="single" w:sz="4" w:space="0" w:color="000000"/>
              <w:right w:val="single" w:sz="4" w:space="0" w:color="000000"/>
            </w:tcBorders>
            <w:shd w:val="clear" w:color="auto" w:fill="auto"/>
          </w:tcPr>
          <w:p w14:paraId="488EBDA8"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HOSE ASSEMBLY</w:t>
            </w:r>
          </w:p>
        </w:tc>
      </w:tr>
      <w:tr w:rsidR="00955264" w:rsidRPr="00FB663F" w14:paraId="737F2547" w14:textId="77777777" w:rsidTr="00955264">
        <w:trPr>
          <w:trHeight w:val="300"/>
        </w:trPr>
        <w:tc>
          <w:tcPr>
            <w:tcW w:w="718" w:type="dxa"/>
          </w:tcPr>
          <w:p w14:paraId="0E081BC5"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681E1FB8"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8M0200025</w:t>
            </w:r>
          </w:p>
        </w:tc>
        <w:tc>
          <w:tcPr>
            <w:tcW w:w="4268" w:type="dxa"/>
            <w:tcBorders>
              <w:top w:val="single" w:sz="4" w:space="0" w:color="000000"/>
              <w:left w:val="nil"/>
              <w:bottom w:val="single" w:sz="4" w:space="0" w:color="000000"/>
              <w:right w:val="single" w:sz="4" w:space="0" w:color="000000"/>
            </w:tcBorders>
            <w:shd w:val="clear" w:color="auto" w:fill="auto"/>
          </w:tcPr>
          <w:p w14:paraId="66B3B6CD"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HOSE ASSEMBLY Breather</w:t>
            </w:r>
          </w:p>
        </w:tc>
      </w:tr>
      <w:tr w:rsidR="00955264" w:rsidRPr="00FB663F" w14:paraId="2A0EE53B" w14:textId="77777777" w:rsidTr="00955264">
        <w:trPr>
          <w:trHeight w:val="300"/>
        </w:trPr>
        <w:tc>
          <w:tcPr>
            <w:tcW w:w="718" w:type="dxa"/>
          </w:tcPr>
          <w:p w14:paraId="6FC6119F"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1C9EF248"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8M0207806</w:t>
            </w:r>
          </w:p>
        </w:tc>
        <w:tc>
          <w:tcPr>
            <w:tcW w:w="4268" w:type="dxa"/>
            <w:tcBorders>
              <w:top w:val="single" w:sz="4" w:space="0" w:color="000000"/>
              <w:left w:val="nil"/>
              <w:bottom w:val="single" w:sz="4" w:space="0" w:color="000000"/>
              <w:right w:val="single" w:sz="4" w:space="0" w:color="000000"/>
            </w:tcBorders>
            <w:shd w:val="clear" w:color="auto" w:fill="auto"/>
          </w:tcPr>
          <w:p w14:paraId="18C16ED4"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STRAINER ASSEMBLY Inline</w:t>
            </w:r>
          </w:p>
        </w:tc>
      </w:tr>
      <w:tr w:rsidR="00955264" w:rsidRPr="00FB663F" w14:paraId="4BF8CC7E" w14:textId="77777777" w:rsidTr="00955264">
        <w:trPr>
          <w:trHeight w:val="300"/>
        </w:trPr>
        <w:tc>
          <w:tcPr>
            <w:tcW w:w="718" w:type="dxa"/>
          </w:tcPr>
          <w:p w14:paraId="187CDB62"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08F8F501"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8M0200115</w:t>
            </w:r>
          </w:p>
        </w:tc>
        <w:tc>
          <w:tcPr>
            <w:tcW w:w="4268" w:type="dxa"/>
            <w:tcBorders>
              <w:top w:val="single" w:sz="4" w:space="0" w:color="000000"/>
              <w:left w:val="nil"/>
              <w:bottom w:val="single" w:sz="4" w:space="0" w:color="000000"/>
              <w:right w:val="single" w:sz="4" w:space="0" w:color="000000"/>
            </w:tcBorders>
            <w:shd w:val="clear" w:color="auto" w:fill="auto"/>
          </w:tcPr>
          <w:p w14:paraId="51DBD5E5"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IMPELLER Water Pump</w:t>
            </w:r>
          </w:p>
        </w:tc>
      </w:tr>
      <w:tr w:rsidR="00955264" w:rsidRPr="00FB663F" w14:paraId="1CB5236B" w14:textId="77777777" w:rsidTr="00955264">
        <w:trPr>
          <w:trHeight w:val="300"/>
        </w:trPr>
        <w:tc>
          <w:tcPr>
            <w:tcW w:w="718" w:type="dxa"/>
          </w:tcPr>
          <w:p w14:paraId="22C9D2D2"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33A97BFC"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8M0217557</w:t>
            </w:r>
          </w:p>
        </w:tc>
        <w:tc>
          <w:tcPr>
            <w:tcW w:w="4268" w:type="dxa"/>
            <w:tcBorders>
              <w:top w:val="single" w:sz="4" w:space="0" w:color="000000"/>
              <w:left w:val="nil"/>
              <w:bottom w:val="single" w:sz="4" w:space="0" w:color="000000"/>
              <w:right w:val="single" w:sz="4" w:space="0" w:color="000000"/>
            </w:tcBorders>
            <w:shd w:val="clear" w:color="auto" w:fill="auto"/>
          </w:tcPr>
          <w:p w14:paraId="08064725"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BEARING</w:t>
            </w:r>
          </w:p>
        </w:tc>
      </w:tr>
      <w:tr w:rsidR="00955264" w:rsidRPr="00FB663F" w14:paraId="24549B98" w14:textId="77777777" w:rsidTr="00955264">
        <w:trPr>
          <w:trHeight w:val="300"/>
        </w:trPr>
        <w:tc>
          <w:tcPr>
            <w:tcW w:w="718" w:type="dxa"/>
          </w:tcPr>
          <w:p w14:paraId="6C1C7C90"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1BE37F19"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8M0180053</w:t>
            </w:r>
          </w:p>
        </w:tc>
        <w:tc>
          <w:tcPr>
            <w:tcW w:w="4268" w:type="dxa"/>
            <w:tcBorders>
              <w:top w:val="single" w:sz="4" w:space="0" w:color="000000"/>
              <w:left w:val="nil"/>
              <w:bottom w:val="single" w:sz="4" w:space="0" w:color="000000"/>
              <w:right w:val="single" w:sz="4" w:space="0" w:color="000000"/>
            </w:tcBorders>
            <w:shd w:val="clear" w:color="auto" w:fill="auto"/>
          </w:tcPr>
          <w:p w14:paraId="018FB362"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RIG TUBE Black (5 Foot)</w:t>
            </w:r>
          </w:p>
        </w:tc>
      </w:tr>
      <w:tr w:rsidR="00955264" w:rsidRPr="00FB663F" w14:paraId="7FA645BF" w14:textId="77777777" w:rsidTr="00955264">
        <w:trPr>
          <w:trHeight w:val="300"/>
        </w:trPr>
        <w:tc>
          <w:tcPr>
            <w:tcW w:w="718" w:type="dxa"/>
          </w:tcPr>
          <w:p w14:paraId="5CE1EB7C"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6213E902"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8M0205787</w:t>
            </w:r>
          </w:p>
        </w:tc>
        <w:tc>
          <w:tcPr>
            <w:tcW w:w="4268" w:type="dxa"/>
            <w:tcBorders>
              <w:top w:val="single" w:sz="4" w:space="0" w:color="000000"/>
              <w:left w:val="nil"/>
              <w:bottom w:val="single" w:sz="4" w:space="0" w:color="000000"/>
              <w:right w:val="single" w:sz="4" w:space="0" w:color="000000"/>
            </w:tcBorders>
            <w:shd w:val="clear" w:color="auto" w:fill="auto"/>
          </w:tcPr>
          <w:p w14:paraId="30DEE052"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SENSOR</w:t>
            </w:r>
          </w:p>
        </w:tc>
      </w:tr>
      <w:tr w:rsidR="00955264" w:rsidRPr="00FB663F" w14:paraId="59032115" w14:textId="77777777" w:rsidTr="00955264">
        <w:trPr>
          <w:trHeight w:val="300"/>
        </w:trPr>
        <w:tc>
          <w:tcPr>
            <w:tcW w:w="718" w:type="dxa"/>
          </w:tcPr>
          <w:p w14:paraId="28CEA008"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19DE1F43"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8M0109693</w:t>
            </w:r>
          </w:p>
        </w:tc>
        <w:tc>
          <w:tcPr>
            <w:tcW w:w="4268" w:type="dxa"/>
            <w:tcBorders>
              <w:top w:val="single" w:sz="4" w:space="0" w:color="000000"/>
              <w:left w:val="nil"/>
              <w:bottom w:val="single" w:sz="4" w:space="0" w:color="000000"/>
              <w:right w:val="single" w:sz="4" w:space="0" w:color="000000"/>
            </w:tcBorders>
            <w:shd w:val="clear" w:color="auto" w:fill="auto"/>
          </w:tcPr>
          <w:p w14:paraId="79620456"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BRACKET Tilt Lock</w:t>
            </w:r>
          </w:p>
        </w:tc>
      </w:tr>
      <w:tr w:rsidR="00955264" w:rsidRPr="00FB663F" w14:paraId="329A0A12" w14:textId="77777777" w:rsidTr="00955264">
        <w:trPr>
          <w:trHeight w:val="300"/>
        </w:trPr>
        <w:tc>
          <w:tcPr>
            <w:tcW w:w="718" w:type="dxa"/>
          </w:tcPr>
          <w:p w14:paraId="6819048F"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22D0CB4D"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8M0218107</w:t>
            </w:r>
          </w:p>
        </w:tc>
        <w:tc>
          <w:tcPr>
            <w:tcW w:w="4268" w:type="dxa"/>
            <w:tcBorders>
              <w:top w:val="single" w:sz="4" w:space="0" w:color="000000"/>
              <w:left w:val="nil"/>
              <w:bottom w:val="single" w:sz="4" w:space="0" w:color="000000"/>
              <w:right w:val="single" w:sz="4" w:space="0" w:color="000000"/>
            </w:tcBorders>
            <w:shd w:val="clear" w:color="auto" w:fill="auto"/>
          </w:tcPr>
          <w:p w14:paraId="3F140B49"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FITTING Elbow</w:t>
            </w:r>
          </w:p>
        </w:tc>
      </w:tr>
      <w:tr w:rsidR="00955264" w:rsidRPr="00FB663F" w14:paraId="1522125C" w14:textId="77777777" w:rsidTr="00955264">
        <w:trPr>
          <w:trHeight w:val="300"/>
        </w:trPr>
        <w:tc>
          <w:tcPr>
            <w:tcW w:w="718" w:type="dxa"/>
          </w:tcPr>
          <w:p w14:paraId="5A812084"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26C95457"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8M0142696</w:t>
            </w:r>
          </w:p>
        </w:tc>
        <w:tc>
          <w:tcPr>
            <w:tcW w:w="4268" w:type="dxa"/>
            <w:tcBorders>
              <w:top w:val="single" w:sz="4" w:space="0" w:color="000000"/>
              <w:left w:val="nil"/>
              <w:bottom w:val="single" w:sz="4" w:space="0" w:color="000000"/>
              <w:right w:val="single" w:sz="4" w:space="0" w:color="000000"/>
            </w:tcBorders>
            <w:shd w:val="clear" w:color="auto" w:fill="auto"/>
          </w:tcPr>
          <w:p w14:paraId="14B54A73"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SENSOR Pressure</w:t>
            </w:r>
          </w:p>
        </w:tc>
      </w:tr>
      <w:tr w:rsidR="00955264" w:rsidRPr="00FB663F" w14:paraId="343D6B5B" w14:textId="77777777" w:rsidTr="00955264">
        <w:trPr>
          <w:trHeight w:val="300"/>
        </w:trPr>
        <w:tc>
          <w:tcPr>
            <w:tcW w:w="718" w:type="dxa"/>
          </w:tcPr>
          <w:p w14:paraId="57270CF7"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10294CC1"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8M0199930</w:t>
            </w:r>
          </w:p>
        </w:tc>
        <w:tc>
          <w:tcPr>
            <w:tcW w:w="4268" w:type="dxa"/>
            <w:tcBorders>
              <w:top w:val="single" w:sz="4" w:space="0" w:color="000000"/>
              <w:left w:val="nil"/>
              <w:bottom w:val="single" w:sz="4" w:space="0" w:color="000000"/>
              <w:right w:val="single" w:sz="4" w:space="0" w:color="000000"/>
            </w:tcBorders>
            <w:shd w:val="clear" w:color="auto" w:fill="auto"/>
          </w:tcPr>
          <w:p w14:paraId="1B72469B"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HARNESS</w:t>
            </w:r>
          </w:p>
        </w:tc>
      </w:tr>
      <w:tr w:rsidR="00955264" w:rsidRPr="00FB663F" w14:paraId="27A0C246" w14:textId="77777777" w:rsidTr="00955264">
        <w:trPr>
          <w:trHeight w:val="300"/>
        </w:trPr>
        <w:tc>
          <w:tcPr>
            <w:tcW w:w="718" w:type="dxa"/>
          </w:tcPr>
          <w:p w14:paraId="334C614B"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143D4EEB"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8M0215269</w:t>
            </w:r>
          </w:p>
        </w:tc>
        <w:tc>
          <w:tcPr>
            <w:tcW w:w="4268" w:type="dxa"/>
            <w:tcBorders>
              <w:top w:val="single" w:sz="4" w:space="0" w:color="000000"/>
              <w:left w:val="nil"/>
              <w:bottom w:val="single" w:sz="4" w:space="0" w:color="000000"/>
              <w:right w:val="single" w:sz="4" w:space="0" w:color="000000"/>
            </w:tcBorders>
            <w:shd w:val="clear" w:color="auto" w:fill="auto"/>
          </w:tcPr>
          <w:p w14:paraId="0F094A97"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GASKET-CYLHAD STD</w:t>
            </w:r>
          </w:p>
        </w:tc>
      </w:tr>
      <w:tr w:rsidR="00955264" w:rsidRPr="00F318E8" w14:paraId="71E96C97" w14:textId="77777777" w:rsidTr="00955264">
        <w:trPr>
          <w:trHeight w:val="300"/>
        </w:trPr>
        <w:tc>
          <w:tcPr>
            <w:tcW w:w="718" w:type="dxa"/>
          </w:tcPr>
          <w:p w14:paraId="5D49CCB2"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733EBDA0"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8M0142437</w:t>
            </w:r>
          </w:p>
        </w:tc>
        <w:tc>
          <w:tcPr>
            <w:tcW w:w="4268" w:type="dxa"/>
            <w:tcBorders>
              <w:top w:val="single" w:sz="4" w:space="0" w:color="000000"/>
              <w:left w:val="nil"/>
              <w:bottom w:val="single" w:sz="4" w:space="0" w:color="000000"/>
              <w:right w:val="single" w:sz="4" w:space="0" w:color="000000"/>
            </w:tcBorders>
            <w:shd w:val="clear" w:color="auto" w:fill="auto"/>
          </w:tcPr>
          <w:p w14:paraId="48FD91B8" w14:textId="77777777" w:rsidR="00955264" w:rsidRPr="00FB663F" w:rsidRDefault="00955264" w:rsidP="00FB663F">
            <w:pPr>
              <w:spacing w:line="240" w:lineRule="auto"/>
              <w:ind w:left="0" w:hanging="2"/>
              <w:rPr>
                <w:rFonts w:ascii="Arial" w:hAnsi="Arial" w:cs="Arial"/>
                <w:color w:val="000000"/>
                <w:szCs w:val="24"/>
                <w:lang w:val="en-US"/>
              </w:rPr>
            </w:pPr>
            <w:r w:rsidRPr="00FB663F">
              <w:rPr>
                <w:rFonts w:ascii="Arial" w:hAnsi="Arial" w:cs="Arial"/>
                <w:color w:val="000000"/>
                <w:szCs w:val="24"/>
                <w:lang w:val="en-US"/>
              </w:rPr>
              <w:t>HOSE ASSEMBLY FSM To Fuel Rail</w:t>
            </w:r>
          </w:p>
        </w:tc>
      </w:tr>
      <w:tr w:rsidR="00955264" w:rsidRPr="00FB663F" w14:paraId="37C840F9" w14:textId="77777777" w:rsidTr="00955264">
        <w:trPr>
          <w:trHeight w:val="300"/>
        </w:trPr>
        <w:tc>
          <w:tcPr>
            <w:tcW w:w="718" w:type="dxa"/>
          </w:tcPr>
          <w:p w14:paraId="22F7BE90"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15566EC2"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8M0200046</w:t>
            </w:r>
          </w:p>
        </w:tc>
        <w:tc>
          <w:tcPr>
            <w:tcW w:w="4268" w:type="dxa"/>
            <w:tcBorders>
              <w:top w:val="single" w:sz="4" w:space="0" w:color="000000"/>
              <w:left w:val="nil"/>
              <w:bottom w:val="single" w:sz="4" w:space="0" w:color="000000"/>
              <w:right w:val="single" w:sz="4" w:space="0" w:color="000000"/>
            </w:tcBorders>
            <w:shd w:val="clear" w:color="auto" w:fill="auto"/>
          </w:tcPr>
          <w:p w14:paraId="2FE3D727"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SPRAYER ASSEMBLY</w:t>
            </w:r>
          </w:p>
        </w:tc>
      </w:tr>
      <w:tr w:rsidR="00955264" w:rsidRPr="00FB663F" w14:paraId="47772E4C" w14:textId="77777777" w:rsidTr="00955264">
        <w:trPr>
          <w:trHeight w:val="300"/>
        </w:trPr>
        <w:tc>
          <w:tcPr>
            <w:tcW w:w="718" w:type="dxa"/>
          </w:tcPr>
          <w:p w14:paraId="18714FED"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4E13E4CE"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8M0178264</w:t>
            </w:r>
          </w:p>
        </w:tc>
        <w:tc>
          <w:tcPr>
            <w:tcW w:w="4268" w:type="dxa"/>
            <w:tcBorders>
              <w:top w:val="single" w:sz="4" w:space="0" w:color="000000"/>
              <w:left w:val="nil"/>
              <w:bottom w:val="single" w:sz="4" w:space="0" w:color="000000"/>
              <w:right w:val="single" w:sz="4" w:space="0" w:color="000000"/>
            </w:tcBorders>
            <w:shd w:val="clear" w:color="auto" w:fill="auto"/>
          </w:tcPr>
          <w:p w14:paraId="6C3D8508"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SENSOR MAP</w:t>
            </w:r>
          </w:p>
        </w:tc>
      </w:tr>
      <w:tr w:rsidR="00955264" w:rsidRPr="00FB663F" w14:paraId="4A94AE8C" w14:textId="77777777" w:rsidTr="00955264">
        <w:trPr>
          <w:trHeight w:val="300"/>
        </w:trPr>
        <w:tc>
          <w:tcPr>
            <w:tcW w:w="718" w:type="dxa"/>
          </w:tcPr>
          <w:p w14:paraId="4237F34C"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777D94B4"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8M0179292</w:t>
            </w:r>
          </w:p>
        </w:tc>
        <w:tc>
          <w:tcPr>
            <w:tcW w:w="4268" w:type="dxa"/>
            <w:tcBorders>
              <w:top w:val="single" w:sz="4" w:space="0" w:color="000000"/>
              <w:left w:val="nil"/>
              <w:bottom w:val="single" w:sz="4" w:space="0" w:color="000000"/>
              <w:right w:val="single" w:sz="4" w:space="0" w:color="000000"/>
            </w:tcBorders>
            <w:shd w:val="clear" w:color="auto" w:fill="auto"/>
          </w:tcPr>
          <w:p w14:paraId="27BEC563"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WASHER Thrust</w:t>
            </w:r>
          </w:p>
        </w:tc>
      </w:tr>
      <w:tr w:rsidR="00955264" w:rsidRPr="00FB663F" w14:paraId="3005FF02" w14:textId="77777777" w:rsidTr="00955264">
        <w:trPr>
          <w:trHeight w:val="300"/>
        </w:trPr>
        <w:tc>
          <w:tcPr>
            <w:tcW w:w="718" w:type="dxa"/>
          </w:tcPr>
          <w:p w14:paraId="44F90E5F"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21A9205D"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8M0109442</w:t>
            </w:r>
          </w:p>
        </w:tc>
        <w:tc>
          <w:tcPr>
            <w:tcW w:w="4268" w:type="dxa"/>
            <w:tcBorders>
              <w:top w:val="single" w:sz="4" w:space="0" w:color="000000"/>
              <w:left w:val="nil"/>
              <w:bottom w:val="single" w:sz="4" w:space="0" w:color="000000"/>
              <w:right w:val="single" w:sz="4" w:space="0" w:color="000000"/>
            </w:tcBorders>
            <w:shd w:val="clear" w:color="auto" w:fill="auto"/>
          </w:tcPr>
          <w:p w14:paraId="704B5F0F"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GASKET</w:t>
            </w:r>
          </w:p>
        </w:tc>
      </w:tr>
      <w:tr w:rsidR="00955264" w:rsidRPr="00FB663F" w14:paraId="3D209619" w14:textId="77777777" w:rsidTr="00955264">
        <w:trPr>
          <w:trHeight w:val="300"/>
        </w:trPr>
        <w:tc>
          <w:tcPr>
            <w:tcW w:w="718" w:type="dxa"/>
          </w:tcPr>
          <w:p w14:paraId="7114B52F"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4277B486"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8M0217558</w:t>
            </w:r>
          </w:p>
        </w:tc>
        <w:tc>
          <w:tcPr>
            <w:tcW w:w="4268" w:type="dxa"/>
            <w:tcBorders>
              <w:top w:val="single" w:sz="4" w:space="0" w:color="000000"/>
              <w:left w:val="nil"/>
              <w:bottom w:val="single" w:sz="4" w:space="0" w:color="000000"/>
              <w:right w:val="single" w:sz="4" w:space="0" w:color="000000"/>
            </w:tcBorders>
            <w:shd w:val="clear" w:color="auto" w:fill="auto"/>
          </w:tcPr>
          <w:p w14:paraId="05555A9D"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SEAL</w:t>
            </w:r>
          </w:p>
        </w:tc>
      </w:tr>
      <w:tr w:rsidR="00955264" w:rsidRPr="00FB663F" w14:paraId="1EF7DAF7" w14:textId="77777777" w:rsidTr="00955264">
        <w:trPr>
          <w:trHeight w:val="300"/>
        </w:trPr>
        <w:tc>
          <w:tcPr>
            <w:tcW w:w="718" w:type="dxa"/>
          </w:tcPr>
          <w:p w14:paraId="262B0C22"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5C7D4007"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8M0200083</w:t>
            </w:r>
          </w:p>
        </w:tc>
        <w:tc>
          <w:tcPr>
            <w:tcW w:w="4268" w:type="dxa"/>
            <w:tcBorders>
              <w:top w:val="single" w:sz="4" w:space="0" w:color="000000"/>
              <w:left w:val="nil"/>
              <w:bottom w:val="single" w:sz="4" w:space="0" w:color="000000"/>
              <w:right w:val="single" w:sz="4" w:space="0" w:color="000000"/>
            </w:tcBorders>
            <w:shd w:val="clear" w:color="auto" w:fill="auto"/>
          </w:tcPr>
          <w:p w14:paraId="4C0E37EA"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BRACKET</w:t>
            </w:r>
          </w:p>
        </w:tc>
      </w:tr>
      <w:tr w:rsidR="00955264" w:rsidRPr="00FB663F" w14:paraId="407029D9" w14:textId="77777777" w:rsidTr="00955264">
        <w:trPr>
          <w:trHeight w:val="300"/>
        </w:trPr>
        <w:tc>
          <w:tcPr>
            <w:tcW w:w="718" w:type="dxa"/>
          </w:tcPr>
          <w:p w14:paraId="2597EF0D"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50BA9DD6"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8M0161231</w:t>
            </w:r>
          </w:p>
        </w:tc>
        <w:tc>
          <w:tcPr>
            <w:tcW w:w="4268" w:type="dxa"/>
            <w:tcBorders>
              <w:top w:val="single" w:sz="4" w:space="0" w:color="000000"/>
              <w:left w:val="nil"/>
              <w:bottom w:val="single" w:sz="4" w:space="0" w:color="000000"/>
              <w:right w:val="single" w:sz="4" w:space="0" w:color="000000"/>
            </w:tcBorders>
            <w:shd w:val="clear" w:color="auto" w:fill="auto"/>
          </w:tcPr>
          <w:p w14:paraId="22460BF6"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SENSOR Trim Position</w:t>
            </w:r>
          </w:p>
        </w:tc>
      </w:tr>
      <w:tr w:rsidR="00955264" w:rsidRPr="00FB663F" w14:paraId="419C2DEA" w14:textId="77777777" w:rsidTr="00955264">
        <w:trPr>
          <w:trHeight w:val="300"/>
        </w:trPr>
        <w:tc>
          <w:tcPr>
            <w:tcW w:w="718" w:type="dxa"/>
          </w:tcPr>
          <w:p w14:paraId="2A024A57"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34EAC3A6"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8M0200158</w:t>
            </w:r>
          </w:p>
        </w:tc>
        <w:tc>
          <w:tcPr>
            <w:tcW w:w="4268" w:type="dxa"/>
            <w:tcBorders>
              <w:top w:val="single" w:sz="4" w:space="0" w:color="000000"/>
              <w:left w:val="nil"/>
              <w:bottom w:val="single" w:sz="4" w:space="0" w:color="000000"/>
              <w:right w:val="single" w:sz="4" w:space="0" w:color="000000"/>
            </w:tcBorders>
            <w:shd w:val="clear" w:color="auto" w:fill="auto"/>
          </w:tcPr>
          <w:p w14:paraId="2D607B31"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RETAINER Bearing Carrier</w:t>
            </w:r>
          </w:p>
        </w:tc>
      </w:tr>
      <w:tr w:rsidR="00955264" w:rsidRPr="00FB663F" w14:paraId="77392498" w14:textId="77777777" w:rsidTr="00955264">
        <w:trPr>
          <w:trHeight w:val="300"/>
        </w:trPr>
        <w:tc>
          <w:tcPr>
            <w:tcW w:w="718" w:type="dxa"/>
          </w:tcPr>
          <w:p w14:paraId="1F9A31CB"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7974ECAB"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8M0200126</w:t>
            </w:r>
          </w:p>
        </w:tc>
        <w:tc>
          <w:tcPr>
            <w:tcW w:w="4268" w:type="dxa"/>
            <w:tcBorders>
              <w:top w:val="single" w:sz="4" w:space="0" w:color="000000"/>
              <w:left w:val="nil"/>
              <w:bottom w:val="single" w:sz="4" w:space="0" w:color="000000"/>
              <w:right w:val="single" w:sz="4" w:space="0" w:color="000000"/>
            </w:tcBorders>
            <w:shd w:val="clear" w:color="auto" w:fill="auto"/>
          </w:tcPr>
          <w:p w14:paraId="15A8579B"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OIL SEAL CARRIER ASSEMBLY</w:t>
            </w:r>
          </w:p>
        </w:tc>
      </w:tr>
      <w:tr w:rsidR="00955264" w:rsidRPr="00FB663F" w14:paraId="6559221D" w14:textId="77777777" w:rsidTr="00955264">
        <w:trPr>
          <w:trHeight w:val="300"/>
        </w:trPr>
        <w:tc>
          <w:tcPr>
            <w:tcW w:w="718" w:type="dxa"/>
          </w:tcPr>
          <w:p w14:paraId="663DD2F4"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6CD2CA0E"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8M0142402</w:t>
            </w:r>
          </w:p>
        </w:tc>
        <w:tc>
          <w:tcPr>
            <w:tcW w:w="4268" w:type="dxa"/>
            <w:tcBorders>
              <w:top w:val="single" w:sz="4" w:space="0" w:color="000000"/>
              <w:left w:val="nil"/>
              <w:bottom w:val="single" w:sz="4" w:space="0" w:color="000000"/>
              <w:right w:val="single" w:sz="4" w:space="0" w:color="000000"/>
            </w:tcBorders>
            <w:shd w:val="clear" w:color="auto" w:fill="auto"/>
          </w:tcPr>
          <w:p w14:paraId="6D9E7F1B"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OIL PICK UP ASSEMBLY</w:t>
            </w:r>
          </w:p>
        </w:tc>
      </w:tr>
      <w:tr w:rsidR="00955264" w:rsidRPr="00FB663F" w14:paraId="270A6CE1" w14:textId="77777777" w:rsidTr="00955264">
        <w:trPr>
          <w:trHeight w:val="300"/>
        </w:trPr>
        <w:tc>
          <w:tcPr>
            <w:tcW w:w="718" w:type="dxa"/>
          </w:tcPr>
          <w:p w14:paraId="277E8E19"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3D1E2D93"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880650003</w:t>
            </w:r>
          </w:p>
        </w:tc>
        <w:tc>
          <w:tcPr>
            <w:tcW w:w="4268" w:type="dxa"/>
            <w:tcBorders>
              <w:top w:val="single" w:sz="4" w:space="0" w:color="000000"/>
              <w:left w:val="nil"/>
              <w:bottom w:val="single" w:sz="4" w:space="0" w:color="000000"/>
              <w:right w:val="single" w:sz="4" w:space="0" w:color="000000"/>
            </w:tcBorders>
            <w:shd w:val="clear" w:color="auto" w:fill="auto"/>
          </w:tcPr>
          <w:p w14:paraId="49C727BC"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SHAFT Tilt Lock</w:t>
            </w:r>
          </w:p>
        </w:tc>
      </w:tr>
      <w:tr w:rsidR="00955264" w:rsidRPr="00FB663F" w14:paraId="593BCBD5" w14:textId="77777777" w:rsidTr="00955264">
        <w:trPr>
          <w:trHeight w:val="300"/>
        </w:trPr>
        <w:tc>
          <w:tcPr>
            <w:tcW w:w="718" w:type="dxa"/>
          </w:tcPr>
          <w:p w14:paraId="55FFC0EA"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4F98AE4B"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8M0142932</w:t>
            </w:r>
          </w:p>
        </w:tc>
        <w:tc>
          <w:tcPr>
            <w:tcW w:w="4268" w:type="dxa"/>
            <w:tcBorders>
              <w:top w:val="single" w:sz="4" w:space="0" w:color="000000"/>
              <w:left w:val="nil"/>
              <w:bottom w:val="single" w:sz="4" w:space="0" w:color="000000"/>
              <w:right w:val="single" w:sz="4" w:space="0" w:color="000000"/>
            </w:tcBorders>
            <w:shd w:val="clear" w:color="auto" w:fill="auto"/>
          </w:tcPr>
          <w:p w14:paraId="2F63528E"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STRIKER ASSEMBLY Front</w:t>
            </w:r>
          </w:p>
        </w:tc>
      </w:tr>
      <w:tr w:rsidR="00955264" w:rsidRPr="00FB663F" w14:paraId="077F5720" w14:textId="77777777" w:rsidTr="00955264">
        <w:trPr>
          <w:trHeight w:val="300"/>
        </w:trPr>
        <w:tc>
          <w:tcPr>
            <w:tcW w:w="718" w:type="dxa"/>
          </w:tcPr>
          <w:p w14:paraId="66078198"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49038E8B"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8M0200066</w:t>
            </w:r>
          </w:p>
        </w:tc>
        <w:tc>
          <w:tcPr>
            <w:tcW w:w="4268" w:type="dxa"/>
            <w:tcBorders>
              <w:top w:val="single" w:sz="4" w:space="0" w:color="000000"/>
              <w:left w:val="nil"/>
              <w:bottom w:val="single" w:sz="4" w:space="0" w:color="000000"/>
              <w:right w:val="single" w:sz="4" w:space="0" w:color="000000"/>
            </w:tcBorders>
            <w:shd w:val="clear" w:color="auto" w:fill="auto"/>
          </w:tcPr>
          <w:p w14:paraId="28803AAC"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INSERT</w:t>
            </w:r>
          </w:p>
        </w:tc>
      </w:tr>
      <w:tr w:rsidR="00955264" w:rsidRPr="00FB663F" w14:paraId="2A28FC40" w14:textId="77777777" w:rsidTr="00955264">
        <w:trPr>
          <w:trHeight w:val="300"/>
        </w:trPr>
        <w:tc>
          <w:tcPr>
            <w:tcW w:w="718" w:type="dxa"/>
          </w:tcPr>
          <w:p w14:paraId="3B3E2C62"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5B39898F"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8M0200108</w:t>
            </w:r>
          </w:p>
        </w:tc>
        <w:tc>
          <w:tcPr>
            <w:tcW w:w="4268" w:type="dxa"/>
            <w:tcBorders>
              <w:top w:val="single" w:sz="4" w:space="0" w:color="000000"/>
              <w:left w:val="nil"/>
              <w:bottom w:val="single" w:sz="4" w:space="0" w:color="000000"/>
              <w:right w:val="single" w:sz="4" w:space="0" w:color="000000"/>
            </w:tcBorders>
            <w:shd w:val="clear" w:color="auto" w:fill="auto"/>
          </w:tcPr>
          <w:p w14:paraId="495F2A9C"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BEARING Roller</w:t>
            </w:r>
          </w:p>
        </w:tc>
      </w:tr>
      <w:tr w:rsidR="00955264" w:rsidRPr="00FB663F" w14:paraId="6E3DE6BC" w14:textId="77777777" w:rsidTr="00955264">
        <w:trPr>
          <w:trHeight w:val="300"/>
        </w:trPr>
        <w:tc>
          <w:tcPr>
            <w:tcW w:w="718" w:type="dxa"/>
          </w:tcPr>
          <w:p w14:paraId="0161DA7A"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220728C7"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8M0200022</w:t>
            </w:r>
          </w:p>
        </w:tc>
        <w:tc>
          <w:tcPr>
            <w:tcW w:w="4268" w:type="dxa"/>
            <w:tcBorders>
              <w:top w:val="single" w:sz="4" w:space="0" w:color="000000"/>
              <w:left w:val="nil"/>
              <w:bottom w:val="single" w:sz="4" w:space="0" w:color="000000"/>
              <w:right w:val="single" w:sz="4" w:space="0" w:color="000000"/>
            </w:tcBorders>
            <w:shd w:val="clear" w:color="auto" w:fill="auto"/>
          </w:tcPr>
          <w:p w14:paraId="07B42573"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SEAL Cam Cover</w:t>
            </w:r>
          </w:p>
        </w:tc>
      </w:tr>
      <w:tr w:rsidR="00955264" w:rsidRPr="00FB663F" w14:paraId="0A62791F" w14:textId="77777777" w:rsidTr="00955264">
        <w:trPr>
          <w:trHeight w:val="300"/>
        </w:trPr>
        <w:tc>
          <w:tcPr>
            <w:tcW w:w="718" w:type="dxa"/>
          </w:tcPr>
          <w:p w14:paraId="57C9BF42"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71BB1A12"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8M0200024</w:t>
            </w:r>
          </w:p>
        </w:tc>
        <w:tc>
          <w:tcPr>
            <w:tcW w:w="4268" w:type="dxa"/>
            <w:tcBorders>
              <w:top w:val="single" w:sz="4" w:space="0" w:color="000000"/>
              <w:left w:val="nil"/>
              <w:bottom w:val="single" w:sz="4" w:space="0" w:color="000000"/>
              <w:right w:val="single" w:sz="4" w:space="0" w:color="000000"/>
            </w:tcBorders>
            <w:shd w:val="clear" w:color="auto" w:fill="auto"/>
          </w:tcPr>
          <w:p w14:paraId="31E40F3D"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SEAL Cam Cover</w:t>
            </w:r>
          </w:p>
        </w:tc>
      </w:tr>
      <w:tr w:rsidR="00955264" w:rsidRPr="00FB663F" w14:paraId="05FB1BEB" w14:textId="77777777" w:rsidTr="00955264">
        <w:trPr>
          <w:trHeight w:val="300"/>
        </w:trPr>
        <w:tc>
          <w:tcPr>
            <w:tcW w:w="718" w:type="dxa"/>
          </w:tcPr>
          <w:p w14:paraId="7ECD4CFC"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250F5EA1"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8M0037225</w:t>
            </w:r>
          </w:p>
        </w:tc>
        <w:tc>
          <w:tcPr>
            <w:tcW w:w="4268" w:type="dxa"/>
            <w:tcBorders>
              <w:top w:val="single" w:sz="4" w:space="0" w:color="000000"/>
              <w:left w:val="nil"/>
              <w:bottom w:val="single" w:sz="4" w:space="0" w:color="000000"/>
              <w:right w:val="single" w:sz="4" w:space="0" w:color="000000"/>
            </w:tcBorders>
            <w:shd w:val="clear" w:color="auto" w:fill="auto"/>
          </w:tcPr>
          <w:p w14:paraId="59ADFC5C"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TRIM SWITCH Round Bezel</w:t>
            </w:r>
          </w:p>
        </w:tc>
      </w:tr>
      <w:tr w:rsidR="00955264" w:rsidRPr="00FB663F" w14:paraId="4874D5C6" w14:textId="77777777" w:rsidTr="00955264">
        <w:trPr>
          <w:trHeight w:val="300"/>
        </w:trPr>
        <w:tc>
          <w:tcPr>
            <w:tcW w:w="718" w:type="dxa"/>
          </w:tcPr>
          <w:p w14:paraId="0D6AC52A"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541A97FA"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8M0199967</w:t>
            </w:r>
          </w:p>
        </w:tc>
        <w:tc>
          <w:tcPr>
            <w:tcW w:w="4268" w:type="dxa"/>
            <w:tcBorders>
              <w:top w:val="single" w:sz="4" w:space="0" w:color="000000"/>
              <w:left w:val="nil"/>
              <w:bottom w:val="single" w:sz="4" w:space="0" w:color="000000"/>
              <w:right w:val="single" w:sz="4" w:space="0" w:color="000000"/>
            </w:tcBorders>
            <w:shd w:val="clear" w:color="auto" w:fill="auto"/>
          </w:tcPr>
          <w:p w14:paraId="1B4522BF"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HOSE ASSEMBLY Fuel Rail</w:t>
            </w:r>
          </w:p>
        </w:tc>
      </w:tr>
      <w:tr w:rsidR="00955264" w:rsidRPr="00FB663F" w14:paraId="6E0E349A" w14:textId="77777777" w:rsidTr="00955264">
        <w:trPr>
          <w:trHeight w:val="300"/>
        </w:trPr>
        <w:tc>
          <w:tcPr>
            <w:tcW w:w="718" w:type="dxa"/>
          </w:tcPr>
          <w:p w14:paraId="4539D5D6"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56CD4277"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8M0199973</w:t>
            </w:r>
          </w:p>
        </w:tc>
        <w:tc>
          <w:tcPr>
            <w:tcW w:w="4268" w:type="dxa"/>
            <w:tcBorders>
              <w:top w:val="single" w:sz="4" w:space="0" w:color="000000"/>
              <w:left w:val="nil"/>
              <w:bottom w:val="single" w:sz="4" w:space="0" w:color="000000"/>
              <w:right w:val="single" w:sz="4" w:space="0" w:color="000000"/>
            </w:tcBorders>
            <w:shd w:val="clear" w:color="auto" w:fill="auto"/>
          </w:tcPr>
          <w:p w14:paraId="1B7BB343"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HOSE ASSEMBLY Fuel Rail</w:t>
            </w:r>
          </w:p>
        </w:tc>
      </w:tr>
      <w:tr w:rsidR="00955264" w:rsidRPr="00FB663F" w14:paraId="7D8EC70E" w14:textId="77777777" w:rsidTr="00955264">
        <w:trPr>
          <w:trHeight w:val="300"/>
        </w:trPr>
        <w:tc>
          <w:tcPr>
            <w:tcW w:w="718" w:type="dxa"/>
          </w:tcPr>
          <w:p w14:paraId="3204DE73"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7FD6A7D5"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8M0178243</w:t>
            </w:r>
          </w:p>
        </w:tc>
        <w:tc>
          <w:tcPr>
            <w:tcW w:w="4268" w:type="dxa"/>
            <w:tcBorders>
              <w:top w:val="single" w:sz="4" w:space="0" w:color="000000"/>
              <w:left w:val="nil"/>
              <w:bottom w:val="single" w:sz="4" w:space="0" w:color="000000"/>
              <w:right w:val="single" w:sz="4" w:space="0" w:color="000000"/>
            </w:tcBorders>
            <w:shd w:val="clear" w:color="auto" w:fill="auto"/>
          </w:tcPr>
          <w:p w14:paraId="68F19036"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BELT ACCESSORY 6 Rib</w:t>
            </w:r>
          </w:p>
        </w:tc>
      </w:tr>
      <w:tr w:rsidR="00955264" w:rsidRPr="00FB663F" w14:paraId="3B633A9E" w14:textId="77777777" w:rsidTr="00955264">
        <w:trPr>
          <w:trHeight w:val="300"/>
        </w:trPr>
        <w:tc>
          <w:tcPr>
            <w:tcW w:w="718" w:type="dxa"/>
          </w:tcPr>
          <w:p w14:paraId="69774F62"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212D40A4"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8M0199907</w:t>
            </w:r>
          </w:p>
        </w:tc>
        <w:tc>
          <w:tcPr>
            <w:tcW w:w="4268" w:type="dxa"/>
            <w:tcBorders>
              <w:top w:val="single" w:sz="4" w:space="0" w:color="000000"/>
              <w:left w:val="nil"/>
              <w:bottom w:val="single" w:sz="4" w:space="0" w:color="000000"/>
              <w:right w:val="single" w:sz="4" w:space="0" w:color="000000"/>
            </w:tcBorders>
            <w:shd w:val="clear" w:color="auto" w:fill="auto"/>
          </w:tcPr>
          <w:p w14:paraId="6015857B"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INGRESS ADAPTER 2.5 Inch</w:t>
            </w:r>
          </w:p>
        </w:tc>
      </w:tr>
      <w:tr w:rsidR="00955264" w:rsidRPr="00FB663F" w14:paraId="25E3D0AE" w14:textId="77777777" w:rsidTr="00955264">
        <w:trPr>
          <w:trHeight w:val="300"/>
        </w:trPr>
        <w:tc>
          <w:tcPr>
            <w:tcW w:w="718" w:type="dxa"/>
          </w:tcPr>
          <w:p w14:paraId="68CC8860"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0998C7EF"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8M0215268</w:t>
            </w:r>
          </w:p>
        </w:tc>
        <w:tc>
          <w:tcPr>
            <w:tcW w:w="4268" w:type="dxa"/>
            <w:tcBorders>
              <w:top w:val="single" w:sz="4" w:space="0" w:color="000000"/>
              <w:left w:val="nil"/>
              <w:bottom w:val="single" w:sz="4" w:space="0" w:color="000000"/>
              <w:right w:val="single" w:sz="4" w:space="0" w:color="000000"/>
            </w:tcBorders>
            <w:shd w:val="clear" w:color="auto" w:fill="auto"/>
          </w:tcPr>
          <w:p w14:paraId="453AD55F"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GASKET-CYLHEAD PT</w:t>
            </w:r>
          </w:p>
        </w:tc>
      </w:tr>
      <w:tr w:rsidR="00955264" w:rsidRPr="00FB663F" w14:paraId="3CAF783E" w14:textId="77777777" w:rsidTr="00955264">
        <w:trPr>
          <w:trHeight w:val="300"/>
        </w:trPr>
        <w:tc>
          <w:tcPr>
            <w:tcW w:w="718" w:type="dxa"/>
          </w:tcPr>
          <w:p w14:paraId="2FC96C31"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5D486A7E"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8M0200122</w:t>
            </w:r>
          </w:p>
        </w:tc>
        <w:tc>
          <w:tcPr>
            <w:tcW w:w="4268" w:type="dxa"/>
            <w:tcBorders>
              <w:top w:val="single" w:sz="4" w:space="0" w:color="000000"/>
              <w:left w:val="nil"/>
              <w:bottom w:val="single" w:sz="4" w:space="0" w:color="000000"/>
              <w:right w:val="single" w:sz="4" w:space="0" w:color="000000"/>
            </w:tcBorders>
            <w:shd w:val="clear" w:color="auto" w:fill="auto"/>
          </w:tcPr>
          <w:p w14:paraId="3E2A43AF"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BEARING</w:t>
            </w:r>
          </w:p>
        </w:tc>
      </w:tr>
      <w:tr w:rsidR="00955264" w:rsidRPr="00FB663F" w14:paraId="3C87D527" w14:textId="77777777" w:rsidTr="00955264">
        <w:trPr>
          <w:trHeight w:val="300"/>
        </w:trPr>
        <w:tc>
          <w:tcPr>
            <w:tcW w:w="718" w:type="dxa"/>
          </w:tcPr>
          <w:p w14:paraId="32A4AB81"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72544A8D"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8M0217560</w:t>
            </w:r>
          </w:p>
        </w:tc>
        <w:tc>
          <w:tcPr>
            <w:tcW w:w="4268" w:type="dxa"/>
            <w:tcBorders>
              <w:top w:val="single" w:sz="4" w:space="0" w:color="000000"/>
              <w:left w:val="nil"/>
              <w:bottom w:val="single" w:sz="4" w:space="0" w:color="000000"/>
              <w:right w:val="single" w:sz="4" w:space="0" w:color="000000"/>
            </w:tcBorders>
            <w:shd w:val="clear" w:color="auto" w:fill="auto"/>
          </w:tcPr>
          <w:p w14:paraId="26BD097F"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BEARING Thrust</w:t>
            </w:r>
          </w:p>
        </w:tc>
      </w:tr>
      <w:tr w:rsidR="00955264" w:rsidRPr="00FB663F" w14:paraId="03F93F31" w14:textId="77777777" w:rsidTr="00955264">
        <w:trPr>
          <w:trHeight w:val="300"/>
        </w:trPr>
        <w:tc>
          <w:tcPr>
            <w:tcW w:w="718" w:type="dxa"/>
          </w:tcPr>
          <w:p w14:paraId="42091A93"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724D5855"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8M0204808</w:t>
            </w:r>
          </w:p>
        </w:tc>
        <w:tc>
          <w:tcPr>
            <w:tcW w:w="4268" w:type="dxa"/>
            <w:tcBorders>
              <w:top w:val="single" w:sz="4" w:space="0" w:color="000000"/>
              <w:left w:val="nil"/>
              <w:bottom w:val="single" w:sz="4" w:space="0" w:color="000000"/>
              <w:right w:val="single" w:sz="4" w:space="0" w:color="000000"/>
            </w:tcBorders>
            <w:shd w:val="clear" w:color="auto" w:fill="auto"/>
          </w:tcPr>
          <w:p w14:paraId="1C42BA67"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MUFFLER Lower Exhaust</w:t>
            </w:r>
          </w:p>
        </w:tc>
      </w:tr>
      <w:tr w:rsidR="00955264" w:rsidRPr="00FB663F" w14:paraId="7D8BB947" w14:textId="77777777" w:rsidTr="00955264">
        <w:trPr>
          <w:trHeight w:val="300"/>
        </w:trPr>
        <w:tc>
          <w:tcPr>
            <w:tcW w:w="718" w:type="dxa"/>
          </w:tcPr>
          <w:p w14:paraId="0BF9F373"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0EFD428B"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8M0142693</w:t>
            </w:r>
          </w:p>
        </w:tc>
        <w:tc>
          <w:tcPr>
            <w:tcW w:w="4268" w:type="dxa"/>
            <w:tcBorders>
              <w:top w:val="single" w:sz="4" w:space="0" w:color="000000"/>
              <w:left w:val="nil"/>
              <w:bottom w:val="single" w:sz="4" w:space="0" w:color="000000"/>
              <w:right w:val="single" w:sz="4" w:space="0" w:color="000000"/>
            </w:tcBorders>
            <w:shd w:val="clear" w:color="auto" w:fill="auto"/>
          </w:tcPr>
          <w:p w14:paraId="24EE9814"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BRACKET Alternator</w:t>
            </w:r>
          </w:p>
        </w:tc>
      </w:tr>
      <w:tr w:rsidR="00955264" w:rsidRPr="00FB663F" w14:paraId="38094272" w14:textId="77777777" w:rsidTr="00955264">
        <w:trPr>
          <w:trHeight w:val="300"/>
        </w:trPr>
        <w:tc>
          <w:tcPr>
            <w:tcW w:w="718" w:type="dxa"/>
          </w:tcPr>
          <w:p w14:paraId="744FC7D5"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33B23E13"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8M0200117</w:t>
            </w:r>
          </w:p>
        </w:tc>
        <w:tc>
          <w:tcPr>
            <w:tcW w:w="4268" w:type="dxa"/>
            <w:tcBorders>
              <w:top w:val="single" w:sz="4" w:space="0" w:color="000000"/>
              <w:left w:val="nil"/>
              <w:bottom w:val="single" w:sz="4" w:space="0" w:color="000000"/>
              <w:right w:val="single" w:sz="4" w:space="0" w:color="000000"/>
            </w:tcBorders>
            <w:shd w:val="clear" w:color="auto" w:fill="auto"/>
          </w:tcPr>
          <w:p w14:paraId="580436F1"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COVER Housing</w:t>
            </w:r>
          </w:p>
        </w:tc>
      </w:tr>
      <w:tr w:rsidR="00955264" w:rsidRPr="00FB663F" w14:paraId="083417EF" w14:textId="77777777" w:rsidTr="00955264">
        <w:trPr>
          <w:trHeight w:val="300"/>
        </w:trPr>
        <w:tc>
          <w:tcPr>
            <w:tcW w:w="718" w:type="dxa"/>
          </w:tcPr>
          <w:p w14:paraId="5646E2F5"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787DBF25"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8M0205200</w:t>
            </w:r>
          </w:p>
        </w:tc>
        <w:tc>
          <w:tcPr>
            <w:tcW w:w="4268" w:type="dxa"/>
            <w:tcBorders>
              <w:top w:val="single" w:sz="4" w:space="0" w:color="000000"/>
              <w:left w:val="nil"/>
              <w:bottom w:val="single" w:sz="4" w:space="0" w:color="000000"/>
              <w:right w:val="single" w:sz="4" w:space="0" w:color="000000"/>
            </w:tcBorders>
            <w:shd w:val="clear" w:color="auto" w:fill="auto"/>
          </w:tcPr>
          <w:p w14:paraId="0B1AEF19"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FITTING</w:t>
            </w:r>
          </w:p>
        </w:tc>
      </w:tr>
      <w:tr w:rsidR="00955264" w:rsidRPr="00FB663F" w14:paraId="015183E6" w14:textId="77777777" w:rsidTr="00955264">
        <w:trPr>
          <w:trHeight w:val="300"/>
        </w:trPr>
        <w:tc>
          <w:tcPr>
            <w:tcW w:w="718" w:type="dxa"/>
          </w:tcPr>
          <w:p w14:paraId="5186E2D2"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3EB87891"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8M0164967</w:t>
            </w:r>
          </w:p>
        </w:tc>
        <w:tc>
          <w:tcPr>
            <w:tcW w:w="4268" w:type="dxa"/>
            <w:tcBorders>
              <w:top w:val="single" w:sz="4" w:space="0" w:color="000000"/>
              <w:left w:val="nil"/>
              <w:bottom w:val="single" w:sz="4" w:space="0" w:color="000000"/>
              <w:right w:val="single" w:sz="4" w:space="0" w:color="000000"/>
            </w:tcBorders>
            <w:shd w:val="clear" w:color="auto" w:fill="auto"/>
          </w:tcPr>
          <w:p w14:paraId="45F62A31"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BUSHING Shift Shaft</w:t>
            </w:r>
          </w:p>
        </w:tc>
      </w:tr>
      <w:tr w:rsidR="00955264" w:rsidRPr="00FB663F" w14:paraId="02E0A743" w14:textId="77777777" w:rsidTr="00955264">
        <w:trPr>
          <w:trHeight w:val="300"/>
        </w:trPr>
        <w:tc>
          <w:tcPr>
            <w:tcW w:w="718" w:type="dxa"/>
          </w:tcPr>
          <w:p w14:paraId="2F3DAE1A"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6C4CE0FA"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8M0193247</w:t>
            </w:r>
          </w:p>
        </w:tc>
        <w:tc>
          <w:tcPr>
            <w:tcW w:w="4268" w:type="dxa"/>
            <w:tcBorders>
              <w:top w:val="single" w:sz="4" w:space="0" w:color="000000"/>
              <w:left w:val="nil"/>
              <w:bottom w:val="single" w:sz="4" w:space="0" w:color="000000"/>
              <w:right w:val="single" w:sz="4" w:space="0" w:color="000000"/>
            </w:tcBorders>
            <w:shd w:val="clear" w:color="auto" w:fill="auto"/>
          </w:tcPr>
          <w:p w14:paraId="5C5FD1BD"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BRACKET Alternator</w:t>
            </w:r>
          </w:p>
        </w:tc>
      </w:tr>
      <w:tr w:rsidR="00955264" w:rsidRPr="00FB663F" w14:paraId="015F9A0A" w14:textId="77777777" w:rsidTr="00955264">
        <w:trPr>
          <w:trHeight w:val="300"/>
        </w:trPr>
        <w:tc>
          <w:tcPr>
            <w:tcW w:w="718" w:type="dxa"/>
          </w:tcPr>
          <w:p w14:paraId="7F7D6D62"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09DA43B7"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8M0204801</w:t>
            </w:r>
          </w:p>
        </w:tc>
        <w:tc>
          <w:tcPr>
            <w:tcW w:w="4268" w:type="dxa"/>
            <w:tcBorders>
              <w:top w:val="single" w:sz="4" w:space="0" w:color="000000"/>
              <w:left w:val="nil"/>
              <w:bottom w:val="single" w:sz="4" w:space="0" w:color="000000"/>
              <w:right w:val="single" w:sz="4" w:space="0" w:color="000000"/>
            </w:tcBorders>
            <w:shd w:val="clear" w:color="auto" w:fill="auto"/>
          </w:tcPr>
          <w:p w14:paraId="1564784F"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DECAL 400 HP</w:t>
            </w:r>
          </w:p>
        </w:tc>
      </w:tr>
      <w:tr w:rsidR="00955264" w:rsidRPr="00FB663F" w14:paraId="262531E3" w14:textId="77777777" w:rsidTr="00955264">
        <w:trPr>
          <w:trHeight w:val="300"/>
        </w:trPr>
        <w:tc>
          <w:tcPr>
            <w:tcW w:w="718" w:type="dxa"/>
          </w:tcPr>
          <w:p w14:paraId="4BA5245C"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1970B624"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8M0199956</w:t>
            </w:r>
          </w:p>
        </w:tc>
        <w:tc>
          <w:tcPr>
            <w:tcW w:w="4268" w:type="dxa"/>
            <w:tcBorders>
              <w:top w:val="single" w:sz="4" w:space="0" w:color="000000"/>
              <w:left w:val="nil"/>
              <w:bottom w:val="single" w:sz="4" w:space="0" w:color="000000"/>
              <w:right w:val="single" w:sz="4" w:space="0" w:color="000000"/>
            </w:tcBorders>
            <w:shd w:val="clear" w:color="auto" w:fill="auto"/>
          </w:tcPr>
          <w:p w14:paraId="1408446B"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HOSE Oil Fill</w:t>
            </w:r>
          </w:p>
        </w:tc>
      </w:tr>
      <w:tr w:rsidR="00955264" w:rsidRPr="00FB663F" w14:paraId="24425C2B" w14:textId="77777777" w:rsidTr="00955264">
        <w:trPr>
          <w:trHeight w:val="300"/>
        </w:trPr>
        <w:tc>
          <w:tcPr>
            <w:tcW w:w="718" w:type="dxa"/>
          </w:tcPr>
          <w:p w14:paraId="7BF79DE3"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65711828"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8M0199951</w:t>
            </w:r>
          </w:p>
        </w:tc>
        <w:tc>
          <w:tcPr>
            <w:tcW w:w="4268" w:type="dxa"/>
            <w:tcBorders>
              <w:top w:val="single" w:sz="4" w:space="0" w:color="000000"/>
              <w:left w:val="nil"/>
              <w:bottom w:val="single" w:sz="4" w:space="0" w:color="000000"/>
              <w:right w:val="single" w:sz="4" w:space="0" w:color="000000"/>
            </w:tcBorders>
            <w:shd w:val="clear" w:color="auto" w:fill="auto"/>
          </w:tcPr>
          <w:p w14:paraId="3EB898C3"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BRACKET Oil Dipstick</w:t>
            </w:r>
          </w:p>
        </w:tc>
      </w:tr>
      <w:tr w:rsidR="00955264" w:rsidRPr="00FB663F" w14:paraId="3673B04F" w14:textId="77777777" w:rsidTr="00955264">
        <w:trPr>
          <w:trHeight w:val="300"/>
        </w:trPr>
        <w:tc>
          <w:tcPr>
            <w:tcW w:w="718" w:type="dxa"/>
          </w:tcPr>
          <w:p w14:paraId="20D69E96"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648EA679"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8M0149565</w:t>
            </w:r>
          </w:p>
        </w:tc>
        <w:tc>
          <w:tcPr>
            <w:tcW w:w="4268" w:type="dxa"/>
            <w:tcBorders>
              <w:top w:val="single" w:sz="4" w:space="0" w:color="000000"/>
              <w:left w:val="nil"/>
              <w:bottom w:val="single" w:sz="4" w:space="0" w:color="000000"/>
              <w:right w:val="single" w:sz="4" w:space="0" w:color="000000"/>
            </w:tcBorders>
            <w:shd w:val="clear" w:color="auto" w:fill="auto"/>
          </w:tcPr>
          <w:p w14:paraId="4F9562D2"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DECAL Mercury, Black</w:t>
            </w:r>
          </w:p>
        </w:tc>
      </w:tr>
      <w:tr w:rsidR="00955264" w:rsidRPr="00FB663F" w14:paraId="7829C9F5" w14:textId="77777777" w:rsidTr="00955264">
        <w:trPr>
          <w:trHeight w:val="300"/>
        </w:trPr>
        <w:tc>
          <w:tcPr>
            <w:tcW w:w="718" w:type="dxa"/>
          </w:tcPr>
          <w:p w14:paraId="0F3F9FA4"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16DC215C"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8M0142654</w:t>
            </w:r>
          </w:p>
        </w:tc>
        <w:tc>
          <w:tcPr>
            <w:tcW w:w="4268" w:type="dxa"/>
            <w:tcBorders>
              <w:top w:val="single" w:sz="4" w:space="0" w:color="000000"/>
              <w:left w:val="nil"/>
              <w:bottom w:val="single" w:sz="4" w:space="0" w:color="000000"/>
              <w:right w:val="single" w:sz="4" w:space="0" w:color="000000"/>
            </w:tcBorders>
            <w:shd w:val="clear" w:color="auto" w:fill="auto"/>
          </w:tcPr>
          <w:p w14:paraId="15F8848A"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HOSE</w:t>
            </w:r>
          </w:p>
        </w:tc>
      </w:tr>
      <w:tr w:rsidR="00955264" w:rsidRPr="00FB663F" w14:paraId="3FC29496" w14:textId="77777777" w:rsidTr="00955264">
        <w:trPr>
          <w:trHeight w:val="300"/>
        </w:trPr>
        <w:tc>
          <w:tcPr>
            <w:tcW w:w="718" w:type="dxa"/>
          </w:tcPr>
          <w:p w14:paraId="7635B3BD"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053D3DB1"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8M0142480</w:t>
            </w:r>
          </w:p>
        </w:tc>
        <w:tc>
          <w:tcPr>
            <w:tcW w:w="4268" w:type="dxa"/>
            <w:tcBorders>
              <w:top w:val="single" w:sz="4" w:space="0" w:color="000000"/>
              <w:left w:val="nil"/>
              <w:bottom w:val="single" w:sz="4" w:space="0" w:color="000000"/>
              <w:right w:val="single" w:sz="4" w:space="0" w:color="000000"/>
            </w:tcBorders>
            <w:shd w:val="clear" w:color="auto" w:fill="auto"/>
          </w:tcPr>
          <w:p w14:paraId="197475A9"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TUBE Dipstick- Upper</w:t>
            </w:r>
          </w:p>
        </w:tc>
      </w:tr>
      <w:tr w:rsidR="00955264" w:rsidRPr="00FB663F" w14:paraId="25C2FFA6" w14:textId="77777777" w:rsidTr="00955264">
        <w:trPr>
          <w:trHeight w:val="300"/>
        </w:trPr>
        <w:tc>
          <w:tcPr>
            <w:tcW w:w="718" w:type="dxa"/>
          </w:tcPr>
          <w:p w14:paraId="26CB0527"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559167A8"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8M0142741</w:t>
            </w:r>
          </w:p>
        </w:tc>
        <w:tc>
          <w:tcPr>
            <w:tcW w:w="4268" w:type="dxa"/>
            <w:tcBorders>
              <w:top w:val="single" w:sz="4" w:space="0" w:color="000000"/>
              <w:left w:val="nil"/>
              <w:bottom w:val="single" w:sz="4" w:space="0" w:color="000000"/>
              <w:right w:val="single" w:sz="4" w:space="0" w:color="000000"/>
            </w:tcBorders>
            <w:shd w:val="clear" w:color="auto" w:fill="auto"/>
          </w:tcPr>
          <w:p w14:paraId="4642849A"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HOSE Crossover, Idle Relief</w:t>
            </w:r>
          </w:p>
        </w:tc>
      </w:tr>
      <w:tr w:rsidR="00955264" w:rsidRPr="00FB663F" w14:paraId="0F51FB75" w14:textId="77777777" w:rsidTr="00955264">
        <w:trPr>
          <w:trHeight w:val="300"/>
        </w:trPr>
        <w:tc>
          <w:tcPr>
            <w:tcW w:w="718" w:type="dxa"/>
          </w:tcPr>
          <w:p w14:paraId="44D65C82"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6EA7B736"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8M0205773</w:t>
            </w:r>
          </w:p>
        </w:tc>
        <w:tc>
          <w:tcPr>
            <w:tcW w:w="4268" w:type="dxa"/>
            <w:tcBorders>
              <w:top w:val="single" w:sz="4" w:space="0" w:color="000000"/>
              <w:left w:val="nil"/>
              <w:bottom w:val="single" w:sz="4" w:space="0" w:color="000000"/>
              <w:right w:val="single" w:sz="4" w:space="0" w:color="000000"/>
            </w:tcBorders>
            <w:shd w:val="clear" w:color="auto" w:fill="auto"/>
          </w:tcPr>
          <w:p w14:paraId="332C7BD1"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GASKET Adapter Plate</w:t>
            </w:r>
          </w:p>
        </w:tc>
      </w:tr>
      <w:tr w:rsidR="00955264" w:rsidRPr="00FB663F" w14:paraId="4FFE7F43" w14:textId="77777777" w:rsidTr="00955264">
        <w:trPr>
          <w:trHeight w:val="300"/>
        </w:trPr>
        <w:tc>
          <w:tcPr>
            <w:tcW w:w="718" w:type="dxa"/>
          </w:tcPr>
          <w:p w14:paraId="572863DC"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438BDD24"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8M0207419</w:t>
            </w:r>
          </w:p>
        </w:tc>
        <w:tc>
          <w:tcPr>
            <w:tcW w:w="4268" w:type="dxa"/>
            <w:tcBorders>
              <w:top w:val="single" w:sz="4" w:space="0" w:color="000000"/>
              <w:left w:val="nil"/>
              <w:bottom w:val="single" w:sz="4" w:space="0" w:color="000000"/>
              <w:right w:val="single" w:sz="4" w:space="0" w:color="000000"/>
            </w:tcBorders>
            <w:shd w:val="clear" w:color="auto" w:fill="auto"/>
          </w:tcPr>
          <w:p w14:paraId="67AF8F55"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HARNESS Reed Switch</w:t>
            </w:r>
          </w:p>
        </w:tc>
      </w:tr>
      <w:tr w:rsidR="00955264" w:rsidRPr="00FB663F" w14:paraId="4EDF30CD" w14:textId="77777777" w:rsidTr="00955264">
        <w:trPr>
          <w:trHeight w:val="300"/>
        </w:trPr>
        <w:tc>
          <w:tcPr>
            <w:tcW w:w="718" w:type="dxa"/>
          </w:tcPr>
          <w:p w14:paraId="71651C28"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4EF61D2C"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8M0200001</w:t>
            </w:r>
          </w:p>
        </w:tc>
        <w:tc>
          <w:tcPr>
            <w:tcW w:w="4268" w:type="dxa"/>
            <w:tcBorders>
              <w:top w:val="single" w:sz="4" w:space="0" w:color="000000"/>
              <w:left w:val="nil"/>
              <w:bottom w:val="single" w:sz="4" w:space="0" w:color="000000"/>
              <w:right w:val="single" w:sz="4" w:space="0" w:color="000000"/>
            </w:tcBorders>
            <w:shd w:val="clear" w:color="auto" w:fill="auto"/>
          </w:tcPr>
          <w:p w14:paraId="52C9F787"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COVER Balancer</w:t>
            </w:r>
          </w:p>
        </w:tc>
      </w:tr>
      <w:tr w:rsidR="00955264" w:rsidRPr="00FB663F" w14:paraId="2C7B5AAD" w14:textId="77777777" w:rsidTr="00955264">
        <w:trPr>
          <w:trHeight w:val="300"/>
        </w:trPr>
        <w:tc>
          <w:tcPr>
            <w:tcW w:w="718" w:type="dxa"/>
          </w:tcPr>
          <w:p w14:paraId="635FF5B9"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73629E75"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8M0142390</w:t>
            </w:r>
          </w:p>
        </w:tc>
        <w:tc>
          <w:tcPr>
            <w:tcW w:w="4268" w:type="dxa"/>
            <w:tcBorders>
              <w:top w:val="single" w:sz="4" w:space="0" w:color="000000"/>
              <w:left w:val="nil"/>
              <w:bottom w:val="single" w:sz="4" w:space="0" w:color="000000"/>
              <w:right w:val="single" w:sz="4" w:space="0" w:color="000000"/>
            </w:tcBorders>
            <w:shd w:val="clear" w:color="auto" w:fill="auto"/>
          </w:tcPr>
          <w:p w14:paraId="2965F00E"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SPROCKET Camshaft</w:t>
            </w:r>
          </w:p>
        </w:tc>
      </w:tr>
      <w:tr w:rsidR="00955264" w:rsidRPr="00FB663F" w14:paraId="675DE450" w14:textId="77777777" w:rsidTr="00955264">
        <w:trPr>
          <w:trHeight w:val="300"/>
        </w:trPr>
        <w:tc>
          <w:tcPr>
            <w:tcW w:w="718" w:type="dxa"/>
          </w:tcPr>
          <w:p w14:paraId="13527864"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5DE14A20"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8M0199989</w:t>
            </w:r>
          </w:p>
        </w:tc>
        <w:tc>
          <w:tcPr>
            <w:tcW w:w="4268" w:type="dxa"/>
            <w:tcBorders>
              <w:top w:val="single" w:sz="4" w:space="0" w:color="000000"/>
              <w:left w:val="nil"/>
              <w:bottom w:val="single" w:sz="4" w:space="0" w:color="000000"/>
              <w:right w:val="single" w:sz="4" w:space="0" w:color="000000"/>
            </w:tcBorders>
            <w:shd w:val="clear" w:color="auto" w:fill="auto"/>
          </w:tcPr>
          <w:p w14:paraId="26E59780"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SEAL</w:t>
            </w:r>
          </w:p>
        </w:tc>
      </w:tr>
      <w:tr w:rsidR="00955264" w:rsidRPr="00FB663F" w14:paraId="58BA0F85" w14:textId="77777777" w:rsidTr="00955264">
        <w:trPr>
          <w:trHeight w:val="300"/>
        </w:trPr>
        <w:tc>
          <w:tcPr>
            <w:tcW w:w="718" w:type="dxa"/>
          </w:tcPr>
          <w:p w14:paraId="180CD0D1"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3EB3B027"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8M0157616</w:t>
            </w:r>
          </w:p>
        </w:tc>
        <w:tc>
          <w:tcPr>
            <w:tcW w:w="4268" w:type="dxa"/>
            <w:tcBorders>
              <w:top w:val="single" w:sz="4" w:space="0" w:color="000000"/>
              <w:left w:val="nil"/>
              <w:bottom w:val="single" w:sz="4" w:space="0" w:color="000000"/>
              <w:right w:val="single" w:sz="4" w:space="0" w:color="000000"/>
            </w:tcBorders>
            <w:shd w:val="clear" w:color="auto" w:fill="auto"/>
          </w:tcPr>
          <w:p w14:paraId="0E7993EC"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FUEL FILTER ASSEMBLY</w:t>
            </w:r>
          </w:p>
        </w:tc>
      </w:tr>
      <w:tr w:rsidR="00955264" w:rsidRPr="00FB663F" w14:paraId="127816AF" w14:textId="77777777" w:rsidTr="00955264">
        <w:trPr>
          <w:trHeight w:val="300"/>
        </w:trPr>
        <w:tc>
          <w:tcPr>
            <w:tcW w:w="718" w:type="dxa"/>
          </w:tcPr>
          <w:p w14:paraId="74F236F5"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0B334673"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8M0179291</w:t>
            </w:r>
          </w:p>
        </w:tc>
        <w:tc>
          <w:tcPr>
            <w:tcW w:w="4268" w:type="dxa"/>
            <w:tcBorders>
              <w:top w:val="single" w:sz="4" w:space="0" w:color="000000"/>
              <w:left w:val="nil"/>
              <w:bottom w:val="single" w:sz="4" w:space="0" w:color="000000"/>
              <w:right w:val="single" w:sz="4" w:space="0" w:color="000000"/>
            </w:tcBorders>
            <w:shd w:val="clear" w:color="auto" w:fill="auto"/>
          </w:tcPr>
          <w:p w14:paraId="49225D8D"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BEARING MAIN Orange</w:t>
            </w:r>
          </w:p>
        </w:tc>
      </w:tr>
      <w:tr w:rsidR="00955264" w:rsidRPr="00FB663F" w14:paraId="463EA751" w14:textId="77777777" w:rsidTr="00955264">
        <w:trPr>
          <w:trHeight w:val="300"/>
        </w:trPr>
        <w:tc>
          <w:tcPr>
            <w:tcW w:w="718" w:type="dxa"/>
          </w:tcPr>
          <w:p w14:paraId="240AF53E"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536F11CE"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8M0112869</w:t>
            </w:r>
          </w:p>
        </w:tc>
        <w:tc>
          <w:tcPr>
            <w:tcW w:w="4268" w:type="dxa"/>
            <w:tcBorders>
              <w:top w:val="single" w:sz="4" w:space="0" w:color="000000"/>
              <w:left w:val="nil"/>
              <w:bottom w:val="single" w:sz="4" w:space="0" w:color="000000"/>
              <w:right w:val="single" w:sz="4" w:space="0" w:color="000000"/>
            </w:tcBorders>
            <w:shd w:val="clear" w:color="auto" w:fill="auto"/>
          </w:tcPr>
          <w:p w14:paraId="670AF436"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OIL PLUG ASSEMBLY</w:t>
            </w:r>
          </w:p>
        </w:tc>
      </w:tr>
      <w:tr w:rsidR="00955264" w:rsidRPr="00FB663F" w14:paraId="488F2661" w14:textId="77777777" w:rsidTr="00955264">
        <w:trPr>
          <w:trHeight w:val="300"/>
        </w:trPr>
        <w:tc>
          <w:tcPr>
            <w:tcW w:w="718" w:type="dxa"/>
          </w:tcPr>
          <w:p w14:paraId="6CA5A185"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29325604"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8M0199934</w:t>
            </w:r>
          </w:p>
        </w:tc>
        <w:tc>
          <w:tcPr>
            <w:tcW w:w="4268" w:type="dxa"/>
            <w:tcBorders>
              <w:top w:val="single" w:sz="4" w:space="0" w:color="000000"/>
              <w:left w:val="nil"/>
              <w:bottom w:val="single" w:sz="4" w:space="0" w:color="000000"/>
              <w:right w:val="single" w:sz="4" w:space="0" w:color="000000"/>
            </w:tcBorders>
            <w:shd w:val="clear" w:color="auto" w:fill="auto"/>
          </w:tcPr>
          <w:p w14:paraId="0B1AA41C"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SENSOR IAT</w:t>
            </w:r>
          </w:p>
        </w:tc>
      </w:tr>
      <w:tr w:rsidR="00955264" w:rsidRPr="00FB663F" w14:paraId="15C7DAA1" w14:textId="77777777" w:rsidTr="00955264">
        <w:trPr>
          <w:trHeight w:val="300"/>
        </w:trPr>
        <w:tc>
          <w:tcPr>
            <w:tcW w:w="718" w:type="dxa"/>
          </w:tcPr>
          <w:p w14:paraId="36C028FC"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04F12BE9"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8M0199916</w:t>
            </w:r>
          </w:p>
        </w:tc>
        <w:tc>
          <w:tcPr>
            <w:tcW w:w="4268" w:type="dxa"/>
            <w:tcBorders>
              <w:top w:val="single" w:sz="4" w:space="0" w:color="000000"/>
              <w:left w:val="nil"/>
              <w:bottom w:val="single" w:sz="4" w:space="0" w:color="000000"/>
              <w:right w:val="single" w:sz="4" w:space="0" w:color="000000"/>
            </w:tcBorders>
            <w:shd w:val="clear" w:color="auto" w:fill="auto"/>
          </w:tcPr>
          <w:p w14:paraId="332E2D63"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BRACKET Sound Blanket</w:t>
            </w:r>
          </w:p>
        </w:tc>
      </w:tr>
      <w:tr w:rsidR="00955264" w:rsidRPr="00FB663F" w14:paraId="1443D8FB" w14:textId="77777777" w:rsidTr="00955264">
        <w:trPr>
          <w:trHeight w:val="300"/>
        </w:trPr>
        <w:tc>
          <w:tcPr>
            <w:tcW w:w="718" w:type="dxa"/>
          </w:tcPr>
          <w:p w14:paraId="2F1B0285"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3A3C6C5A"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8M0205213</w:t>
            </w:r>
          </w:p>
        </w:tc>
        <w:tc>
          <w:tcPr>
            <w:tcW w:w="4268" w:type="dxa"/>
            <w:tcBorders>
              <w:top w:val="single" w:sz="4" w:space="0" w:color="000000"/>
              <w:left w:val="nil"/>
              <w:bottom w:val="single" w:sz="4" w:space="0" w:color="000000"/>
              <w:right w:val="single" w:sz="4" w:space="0" w:color="000000"/>
            </w:tcBorders>
            <w:shd w:val="clear" w:color="auto" w:fill="auto"/>
          </w:tcPr>
          <w:p w14:paraId="3B158FD6"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HOSE ASSEMBLY</w:t>
            </w:r>
          </w:p>
        </w:tc>
      </w:tr>
      <w:tr w:rsidR="00955264" w:rsidRPr="00FB663F" w14:paraId="7F627874" w14:textId="77777777" w:rsidTr="00955264">
        <w:trPr>
          <w:trHeight w:val="300"/>
        </w:trPr>
        <w:tc>
          <w:tcPr>
            <w:tcW w:w="718" w:type="dxa"/>
          </w:tcPr>
          <w:p w14:paraId="09E7C644"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1BADD135"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8M0200150</w:t>
            </w:r>
          </w:p>
        </w:tc>
        <w:tc>
          <w:tcPr>
            <w:tcW w:w="4268" w:type="dxa"/>
            <w:tcBorders>
              <w:top w:val="single" w:sz="4" w:space="0" w:color="000000"/>
              <w:left w:val="nil"/>
              <w:bottom w:val="single" w:sz="4" w:space="0" w:color="000000"/>
              <w:right w:val="single" w:sz="4" w:space="0" w:color="000000"/>
            </w:tcBorders>
            <w:shd w:val="clear" w:color="auto" w:fill="auto"/>
          </w:tcPr>
          <w:p w14:paraId="763FA210"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RING Thrust</w:t>
            </w:r>
          </w:p>
        </w:tc>
      </w:tr>
      <w:tr w:rsidR="00955264" w:rsidRPr="00FB663F" w14:paraId="3B13311B" w14:textId="77777777" w:rsidTr="00955264">
        <w:trPr>
          <w:trHeight w:val="300"/>
        </w:trPr>
        <w:tc>
          <w:tcPr>
            <w:tcW w:w="718" w:type="dxa"/>
          </w:tcPr>
          <w:p w14:paraId="7FB402CE"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37DCA507"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8M0200124</w:t>
            </w:r>
          </w:p>
        </w:tc>
        <w:tc>
          <w:tcPr>
            <w:tcW w:w="4268" w:type="dxa"/>
            <w:tcBorders>
              <w:top w:val="single" w:sz="4" w:space="0" w:color="000000"/>
              <w:left w:val="nil"/>
              <w:bottom w:val="single" w:sz="4" w:space="0" w:color="000000"/>
              <w:right w:val="single" w:sz="4" w:space="0" w:color="000000"/>
            </w:tcBorders>
            <w:shd w:val="clear" w:color="auto" w:fill="auto"/>
          </w:tcPr>
          <w:p w14:paraId="26B3D1B0"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BEARING</w:t>
            </w:r>
          </w:p>
        </w:tc>
      </w:tr>
      <w:tr w:rsidR="00955264" w:rsidRPr="00FB663F" w14:paraId="5345FB65" w14:textId="77777777" w:rsidTr="00955264">
        <w:trPr>
          <w:trHeight w:val="300"/>
        </w:trPr>
        <w:tc>
          <w:tcPr>
            <w:tcW w:w="718" w:type="dxa"/>
          </w:tcPr>
          <w:p w14:paraId="6A4FA3A9"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0C4675D8"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8M0142710</w:t>
            </w:r>
          </w:p>
        </w:tc>
        <w:tc>
          <w:tcPr>
            <w:tcW w:w="4268" w:type="dxa"/>
            <w:tcBorders>
              <w:top w:val="single" w:sz="4" w:space="0" w:color="000000"/>
              <w:left w:val="nil"/>
              <w:bottom w:val="single" w:sz="4" w:space="0" w:color="000000"/>
              <w:right w:val="single" w:sz="4" w:space="0" w:color="000000"/>
            </w:tcBorders>
            <w:shd w:val="clear" w:color="auto" w:fill="auto"/>
          </w:tcPr>
          <w:p w14:paraId="0623A515"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DRAIN Cowl</w:t>
            </w:r>
          </w:p>
        </w:tc>
      </w:tr>
      <w:tr w:rsidR="00955264" w:rsidRPr="00FB663F" w14:paraId="08B079C9" w14:textId="77777777" w:rsidTr="00955264">
        <w:trPr>
          <w:trHeight w:val="300"/>
        </w:trPr>
        <w:tc>
          <w:tcPr>
            <w:tcW w:w="718" w:type="dxa"/>
          </w:tcPr>
          <w:p w14:paraId="3ECA3B91"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6F5BF666"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8M0142766</w:t>
            </w:r>
          </w:p>
        </w:tc>
        <w:tc>
          <w:tcPr>
            <w:tcW w:w="4268" w:type="dxa"/>
            <w:tcBorders>
              <w:top w:val="single" w:sz="4" w:space="0" w:color="000000"/>
              <w:left w:val="nil"/>
              <w:bottom w:val="single" w:sz="4" w:space="0" w:color="000000"/>
              <w:right w:val="single" w:sz="4" w:space="0" w:color="000000"/>
            </w:tcBorders>
            <w:shd w:val="clear" w:color="auto" w:fill="auto"/>
          </w:tcPr>
          <w:p w14:paraId="3608A742"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HOSE</w:t>
            </w:r>
          </w:p>
        </w:tc>
      </w:tr>
      <w:tr w:rsidR="00955264" w:rsidRPr="00FB663F" w14:paraId="22A665E8" w14:textId="77777777" w:rsidTr="00955264">
        <w:trPr>
          <w:trHeight w:val="300"/>
        </w:trPr>
        <w:tc>
          <w:tcPr>
            <w:tcW w:w="718" w:type="dxa"/>
          </w:tcPr>
          <w:p w14:paraId="753CB9C8"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35B01C7A"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8M0179353</w:t>
            </w:r>
          </w:p>
        </w:tc>
        <w:tc>
          <w:tcPr>
            <w:tcW w:w="4268" w:type="dxa"/>
            <w:tcBorders>
              <w:top w:val="single" w:sz="4" w:space="0" w:color="000000"/>
              <w:left w:val="nil"/>
              <w:bottom w:val="single" w:sz="4" w:space="0" w:color="000000"/>
              <w:right w:val="single" w:sz="4" w:space="0" w:color="000000"/>
            </w:tcBorders>
            <w:shd w:val="clear" w:color="auto" w:fill="auto"/>
          </w:tcPr>
          <w:p w14:paraId="404140AC"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SCREEN Fuel Filter</w:t>
            </w:r>
          </w:p>
        </w:tc>
      </w:tr>
      <w:tr w:rsidR="00955264" w:rsidRPr="00FB663F" w14:paraId="27A77B04" w14:textId="77777777" w:rsidTr="00955264">
        <w:trPr>
          <w:trHeight w:val="300"/>
        </w:trPr>
        <w:tc>
          <w:tcPr>
            <w:tcW w:w="718" w:type="dxa"/>
          </w:tcPr>
          <w:p w14:paraId="64A02EC0"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702E61CD"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8M0199952</w:t>
            </w:r>
          </w:p>
        </w:tc>
        <w:tc>
          <w:tcPr>
            <w:tcW w:w="4268" w:type="dxa"/>
            <w:tcBorders>
              <w:top w:val="single" w:sz="4" w:space="0" w:color="000000"/>
              <w:left w:val="nil"/>
              <w:bottom w:val="single" w:sz="4" w:space="0" w:color="000000"/>
              <w:right w:val="single" w:sz="4" w:space="0" w:color="000000"/>
            </w:tcBorders>
            <w:shd w:val="clear" w:color="auto" w:fill="auto"/>
          </w:tcPr>
          <w:p w14:paraId="3E6ADE73"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NECK Oil Fill</w:t>
            </w:r>
          </w:p>
        </w:tc>
      </w:tr>
      <w:tr w:rsidR="00955264" w:rsidRPr="00FB663F" w14:paraId="6245F95D" w14:textId="77777777" w:rsidTr="00955264">
        <w:trPr>
          <w:trHeight w:val="300"/>
        </w:trPr>
        <w:tc>
          <w:tcPr>
            <w:tcW w:w="718" w:type="dxa"/>
          </w:tcPr>
          <w:p w14:paraId="5F26FFD3"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76312468"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8M0211309</w:t>
            </w:r>
          </w:p>
        </w:tc>
        <w:tc>
          <w:tcPr>
            <w:tcW w:w="4268" w:type="dxa"/>
            <w:tcBorders>
              <w:top w:val="single" w:sz="4" w:space="0" w:color="000000"/>
              <w:left w:val="nil"/>
              <w:bottom w:val="single" w:sz="4" w:space="0" w:color="000000"/>
              <w:right w:val="single" w:sz="4" w:space="0" w:color="000000"/>
            </w:tcBorders>
            <w:shd w:val="clear" w:color="auto" w:fill="auto"/>
          </w:tcPr>
          <w:p w14:paraId="564E930E"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SCREW</w:t>
            </w:r>
          </w:p>
        </w:tc>
      </w:tr>
      <w:tr w:rsidR="00955264" w:rsidRPr="00FB663F" w14:paraId="29EB710C" w14:textId="77777777" w:rsidTr="00955264">
        <w:trPr>
          <w:trHeight w:val="300"/>
        </w:trPr>
        <w:tc>
          <w:tcPr>
            <w:tcW w:w="718" w:type="dxa"/>
          </w:tcPr>
          <w:p w14:paraId="317C5AB9"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0AB1414E"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8M0200156</w:t>
            </w:r>
          </w:p>
        </w:tc>
        <w:tc>
          <w:tcPr>
            <w:tcW w:w="4268" w:type="dxa"/>
            <w:tcBorders>
              <w:top w:val="single" w:sz="4" w:space="0" w:color="000000"/>
              <w:left w:val="nil"/>
              <w:bottom w:val="single" w:sz="4" w:space="0" w:color="000000"/>
              <w:right w:val="single" w:sz="4" w:space="0" w:color="000000"/>
            </w:tcBorders>
            <w:shd w:val="clear" w:color="auto" w:fill="auto"/>
          </w:tcPr>
          <w:p w14:paraId="4D22F57F"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SPACER Thrust</w:t>
            </w:r>
          </w:p>
        </w:tc>
      </w:tr>
      <w:tr w:rsidR="00955264" w:rsidRPr="00FB663F" w14:paraId="6EFB9E73" w14:textId="77777777" w:rsidTr="00955264">
        <w:trPr>
          <w:trHeight w:val="300"/>
        </w:trPr>
        <w:tc>
          <w:tcPr>
            <w:tcW w:w="718" w:type="dxa"/>
          </w:tcPr>
          <w:p w14:paraId="485C9FCB"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246AFEB2"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8M0199961</w:t>
            </w:r>
          </w:p>
        </w:tc>
        <w:tc>
          <w:tcPr>
            <w:tcW w:w="4268" w:type="dxa"/>
            <w:tcBorders>
              <w:top w:val="single" w:sz="4" w:space="0" w:color="000000"/>
              <w:left w:val="nil"/>
              <w:bottom w:val="single" w:sz="4" w:space="0" w:color="000000"/>
              <w:right w:val="single" w:sz="4" w:space="0" w:color="000000"/>
            </w:tcBorders>
            <w:shd w:val="clear" w:color="auto" w:fill="auto"/>
          </w:tcPr>
          <w:p w14:paraId="37B9C53C"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OIL TUBE ASSEMBLY</w:t>
            </w:r>
          </w:p>
        </w:tc>
      </w:tr>
      <w:tr w:rsidR="00955264" w:rsidRPr="00FB663F" w14:paraId="0F8ADC29" w14:textId="77777777" w:rsidTr="00955264">
        <w:trPr>
          <w:trHeight w:val="300"/>
        </w:trPr>
        <w:tc>
          <w:tcPr>
            <w:tcW w:w="718" w:type="dxa"/>
          </w:tcPr>
          <w:p w14:paraId="45FA9039"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387BAAA8"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8M0200031</w:t>
            </w:r>
          </w:p>
        </w:tc>
        <w:tc>
          <w:tcPr>
            <w:tcW w:w="4268" w:type="dxa"/>
            <w:tcBorders>
              <w:top w:val="single" w:sz="4" w:space="0" w:color="000000"/>
              <w:left w:val="nil"/>
              <w:bottom w:val="single" w:sz="4" w:space="0" w:color="000000"/>
              <w:right w:val="single" w:sz="4" w:space="0" w:color="000000"/>
            </w:tcBorders>
            <w:shd w:val="clear" w:color="auto" w:fill="auto"/>
          </w:tcPr>
          <w:p w14:paraId="7B4EC199"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BEARING MAIN Orange</w:t>
            </w:r>
          </w:p>
        </w:tc>
      </w:tr>
      <w:tr w:rsidR="00955264" w:rsidRPr="00FB663F" w14:paraId="4F77045F" w14:textId="77777777" w:rsidTr="00955264">
        <w:trPr>
          <w:trHeight w:val="300"/>
        </w:trPr>
        <w:tc>
          <w:tcPr>
            <w:tcW w:w="718" w:type="dxa"/>
          </w:tcPr>
          <w:p w14:paraId="5D2CD4DA"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1BEEA5BC"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8M0142432</w:t>
            </w:r>
          </w:p>
        </w:tc>
        <w:tc>
          <w:tcPr>
            <w:tcW w:w="4268" w:type="dxa"/>
            <w:tcBorders>
              <w:top w:val="single" w:sz="4" w:space="0" w:color="000000"/>
              <w:left w:val="nil"/>
              <w:bottom w:val="single" w:sz="4" w:space="0" w:color="000000"/>
              <w:right w:val="single" w:sz="4" w:space="0" w:color="000000"/>
            </w:tcBorders>
            <w:shd w:val="clear" w:color="auto" w:fill="auto"/>
          </w:tcPr>
          <w:p w14:paraId="2D58DE69"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HOSE Intake to FSM</w:t>
            </w:r>
          </w:p>
        </w:tc>
      </w:tr>
      <w:tr w:rsidR="00955264" w:rsidRPr="00FB663F" w14:paraId="2FB74AE2" w14:textId="77777777" w:rsidTr="00955264">
        <w:trPr>
          <w:trHeight w:val="300"/>
        </w:trPr>
        <w:tc>
          <w:tcPr>
            <w:tcW w:w="718" w:type="dxa"/>
          </w:tcPr>
          <w:p w14:paraId="23EF8781"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372E3548"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8M0161423</w:t>
            </w:r>
          </w:p>
        </w:tc>
        <w:tc>
          <w:tcPr>
            <w:tcW w:w="4268" w:type="dxa"/>
            <w:tcBorders>
              <w:top w:val="single" w:sz="4" w:space="0" w:color="000000"/>
              <w:left w:val="nil"/>
              <w:bottom w:val="single" w:sz="4" w:space="0" w:color="000000"/>
              <w:right w:val="single" w:sz="4" w:space="0" w:color="000000"/>
            </w:tcBorders>
            <w:shd w:val="clear" w:color="auto" w:fill="auto"/>
          </w:tcPr>
          <w:p w14:paraId="02BEE7B2"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BEARING SHOULDER</w:t>
            </w:r>
          </w:p>
        </w:tc>
      </w:tr>
      <w:tr w:rsidR="00955264" w:rsidRPr="00FB663F" w14:paraId="5F4E9D97" w14:textId="77777777" w:rsidTr="00955264">
        <w:trPr>
          <w:trHeight w:val="300"/>
        </w:trPr>
        <w:tc>
          <w:tcPr>
            <w:tcW w:w="718" w:type="dxa"/>
          </w:tcPr>
          <w:p w14:paraId="25C09D77"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69659E24"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8M0199968</w:t>
            </w:r>
          </w:p>
        </w:tc>
        <w:tc>
          <w:tcPr>
            <w:tcW w:w="4268" w:type="dxa"/>
            <w:tcBorders>
              <w:top w:val="single" w:sz="4" w:space="0" w:color="000000"/>
              <w:left w:val="nil"/>
              <w:bottom w:val="single" w:sz="4" w:space="0" w:color="000000"/>
              <w:right w:val="single" w:sz="4" w:space="0" w:color="000000"/>
            </w:tcBorders>
            <w:shd w:val="clear" w:color="auto" w:fill="auto"/>
          </w:tcPr>
          <w:p w14:paraId="7A70C8F4"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HOSE ASSEMBLY Upper Manifold</w:t>
            </w:r>
          </w:p>
        </w:tc>
      </w:tr>
      <w:tr w:rsidR="00955264" w:rsidRPr="00FB663F" w14:paraId="2E3AC6D5" w14:textId="77777777" w:rsidTr="00955264">
        <w:trPr>
          <w:trHeight w:val="300"/>
        </w:trPr>
        <w:tc>
          <w:tcPr>
            <w:tcW w:w="718" w:type="dxa"/>
          </w:tcPr>
          <w:p w14:paraId="66009214"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3EF0FC81"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8M0137814</w:t>
            </w:r>
          </w:p>
        </w:tc>
        <w:tc>
          <w:tcPr>
            <w:tcW w:w="4268" w:type="dxa"/>
            <w:tcBorders>
              <w:top w:val="single" w:sz="4" w:space="0" w:color="000000"/>
              <w:left w:val="nil"/>
              <w:bottom w:val="single" w:sz="4" w:space="0" w:color="000000"/>
              <w:right w:val="single" w:sz="4" w:space="0" w:color="000000"/>
            </w:tcBorders>
            <w:shd w:val="clear" w:color="auto" w:fill="auto"/>
          </w:tcPr>
          <w:p w14:paraId="3E13C8A4"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ANODE Antivent Plate (Aluminum)</w:t>
            </w:r>
          </w:p>
        </w:tc>
      </w:tr>
      <w:tr w:rsidR="00955264" w:rsidRPr="00FB663F" w14:paraId="6309EEFE" w14:textId="77777777" w:rsidTr="00955264">
        <w:trPr>
          <w:trHeight w:val="300"/>
        </w:trPr>
        <w:tc>
          <w:tcPr>
            <w:tcW w:w="718" w:type="dxa"/>
          </w:tcPr>
          <w:p w14:paraId="1FEAA249"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07609A3F"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8M0172179</w:t>
            </w:r>
          </w:p>
        </w:tc>
        <w:tc>
          <w:tcPr>
            <w:tcW w:w="4268" w:type="dxa"/>
            <w:tcBorders>
              <w:top w:val="single" w:sz="4" w:space="0" w:color="000000"/>
              <w:left w:val="nil"/>
              <w:bottom w:val="single" w:sz="4" w:space="0" w:color="000000"/>
              <w:right w:val="single" w:sz="4" w:space="0" w:color="000000"/>
            </w:tcBorders>
            <w:shd w:val="clear" w:color="auto" w:fill="auto"/>
          </w:tcPr>
          <w:p w14:paraId="200A208E"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COUPLING Exhaust Assembly</w:t>
            </w:r>
          </w:p>
        </w:tc>
      </w:tr>
      <w:tr w:rsidR="00955264" w:rsidRPr="00FB663F" w14:paraId="4DD618BE" w14:textId="77777777" w:rsidTr="00955264">
        <w:trPr>
          <w:trHeight w:val="300"/>
        </w:trPr>
        <w:tc>
          <w:tcPr>
            <w:tcW w:w="718" w:type="dxa"/>
          </w:tcPr>
          <w:p w14:paraId="0F2265CF"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35A88061"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8M0200143</w:t>
            </w:r>
          </w:p>
        </w:tc>
        <w:tc>
          <w:tcPr>
            <w:tcW w:w="4268" w:type="dxa"/>
            <w:tcBorders>
              <w:top w:val="single" w:sz="4" w:space="0" w:color="000000"/>
              <w:left w:val="nil"/>
              <w:bottom w:val="single" w:sz="4" w:space="0" w:color="000000"/>
              <w:right w:val="single" w:sz="4" w:space="0" w:color="000000"/>
            </w:tcBorders>
            <w:shd w:val="clear" w:color="auto" w:fill="auto"/>
          </w:tcPr>
          <w:p w14:paraId="1C51DC56"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WASHER Thrust</w:t>
            </w:r>
          </w:p>
        </w:tc>
      </w:tr>
      <w:tr w:rsidR="00955264" w:rsidRPr="00FB663F" w14:paraId="0A8432A8" w14:textId="77777777" w:rsidTr="00955264">
        <w:trPr>
          <w:trHeight w:val="300"/>
        </w:trPr>
        <w:tc>
          <w:tcPr>
            <w:tcW w:w="718" w:type="dxa"/>
          </w:tcPr>
          <w:p w14:paraId="298006D1"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2F9258F1"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8M0205202</w:t>
            </w:r>
          </w:p>
        </w:tc>
        <w:tc>
          <w:tcPr>
            <w:tcW w:w="4268" w:type="dxa"/>
            <w:tcBorders>
              <w:top w:val="single" w:sz="4" w:space="0" w:color="000000"/>
              <w:left w:val="nil"/>
              <w:bottom w:val="single" w:sz="4" w:space="0" w:color="000000"/>
              <w:right w:val="single" w:sz="4" w:space="0" w:color="000000"/>
            </w:tcBorders>
            <w:shd w:val="clear" w:color="auto" w:fill="auto"/>
          </w:tcPr>
          <w:p w14:paraId="1C6AE74D"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HOSE Water Inlet</w:t>
            </w:r>
          </w:p>
        </w:tc>
      </w:tr>
      <w:tr w:rsidR="00955264" w:rsidRPr="00FB663F" w14:paraId="040A552A" w14:textId="77777777" w:rsidTr="00955264">
        <w:trPr>
          <w:trHeight w:val="300"/>
        </w:trPr>
        <w:tc>
          <w:tcPr>
            <w:tcW w:w="718" w:type="dxa"/>
          </w:tcPr>
          <w:p w14:paraId="0C981F7E"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42FCCAB0"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8M0161417</w:t>
            </w:r>
          </w:p>
        </w:tc>
        <w:tc>
          <w:tcPr>
            <w:tcW w:w="4268" w:type="dxa"/>
            <w:tcBorders>
              <w:top w:val="single" w:sz="4" w:space="0" w:color="000000"/>
              <w:left w:val="nil"/>
              <w:bottom w:val="single" w:sz="4" w:space="0" w:color="000000"/>
              <w:right w:val="single" w:sz="4" w:space="0" w:color="000000"/>
            </w:tcBorders>
            <w:shd w:val="clear" w:color="auto" w:fill="auto"/>
          </w:tcPr>
          <w:p w14:paraId="76F89854"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WASHER Mount</w:t>
            </w:r>
          </w:p>
        </w:tc>
      </w:tr>
      <w:tr w:rsidR="00955264" w:rsidRPr="00FB663F" w14:paraId="349538DE" w14:textId="77777777" w:rsidTr="00955264">
        <w:trPr>
          <w:trHeight w:val="300"/>
        </w:trPr>
        <w:tc>
          <w:tcPr>
            <w:tcW w:w="718" w:type="dxa"/>
          </w:tcPr>
          <w:p w14:paraId="1B71DA31"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79CC4A89"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8M0192183</w:t>
            </w:r>
          </w:p>
        </w:tc>
        <w:tc>
          <w:tcPr>
            <w:tcW w:w="4268" w:type="dxa"/>
            <w:tcBorders>
              <w:top w:val="single" w:sz="4" w:space="0" w:color="000000"/>
              <w:left w:val="nil"/>
              <w:bottom w:val="single" w:sz="4" w:space="0" w:color="000000"/>
              <w:right w:val="single" w:sz="4" w:space="0" w:color="000000"/>
            </w:tcBorders>
            <w:shd w:val="clear" w:color="auto" w:fill="auto"/>
          </w:tcPr>
          <w:p w14:paraId="2D546793"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FLUSH FITTING KIT</w:t>
            </w:r>
          </w:p>
        </w:tc>
      </w:tr>
      <w:tr w:rsidR="00955264" w:rsidRPr="00FB663F" w14:paraId="059841D9" w14:textId="77777777" w:rsidTr="00955264">
        <w:trPr>
          <w:trHeight w:val="300"/>
        </w:trPr>
        <w:tc>
          <w:tcPr>
            <w:tcW w:w="718" w:type="dxa"/>
          </w:tcPr>
          <w:p w14:paraId="5BB36660"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0C6B66E4"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8M0180025</w:t>
            </w:r>
          </w:p>
        </w:tc>
        <w:tc>
          <w:tcPr>
            <w:tcW w:w="4268" w:type="dxa"/>
            <w:tcBorders>
              <w:top w:val="single" w:sz="4" w:space="0" w:color="000000"/>
              <w:left w:val="nil"/>
              <w:bottom w:val="single" w:sz="4" w:space="0" w:color="000000"/>
              <w:right w:val="single" w:sz="4" w:space="0" w:color="000000"/>
            </w:tcBorders>
            <w:shd w:val="clear" w:color="auto" w:fill="auto"/>
          </w:tcPr>
          <w:p w14:paraId="0F56EF87"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BEARING</w:t>
            </w:r>
          </w:p>
        </w:tc>
      </w:tr>
      <w:tr w:rsidR="00955264" w:rsidRPr="00FB663F" w14:paraId="0DA35F35" w14:textId="77777777" w:rsidTr="00955264">
        <w:trPr>
          <w:trHeight w:val="300"/>
        </w:trPr>
        <w:tc>
          <w:tcPr>
            <w:tcW w:w="718" w:type="dxa"/>
          </w:tcPr>
          <w:p w14:paraId="3D22C93F"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7A8F3E30"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8M0200069</w:t>
            </w:r>
          </w:p>
        </w:tc>
        <w:tc>
          <w:tcPr>
            <w:tcW w:w="4268" w:type="dxa"/>
            <w:tcBorders>
              <w:top w:val="single" w:sz="4" w:space="0" w:color="000000"/>
              <w:left w:val="nil"/>
              <w:bottom w:val="single" w:sz="4" w:space="0" w:color="000000"/>
              <w:right w:val="single" w:sz="4" w:space="0" w:color="000000"/>
            </w:tcBorders>
            <w:shd w:val="clear" w:color="auto" w:fill="auto"/>
          </w:tcPr>
          <w:p w14:paraId="6451C281"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PIN Roll</w:t>
            </w:r>
          </w:p>
        </w:tc>
      </w:tr>
      <w:tr w:rsidR="00955264" w:rsidRPr="00FB663F" w14:paraId="219930B1" w14:textId="77777777" w:rsidTr="00955264">
        <w:trPr>
          <w:trHeight w:val="300"/>
        </w:trPr>
        <w:tc>
          <w:tcPr>
            <w:tcW w:w="718" w:type="dxa"/>
          </w:tcPr>
          <w:p w14:paraId="4F883418"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37434D44"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8M0205217</w:t>
            </w:r>
          </w:p>
        </w:tc>
        <w:tc>
          <w:tcPr>
            <w:tcW w:w="4268" w:type="dxa"/>
            <w:tcBorders>
              <w:top w:val="single" w:sz="4" w:space="0" w:color="000000"/>
              <w:left w:val="nil"/>
              <w:bottom w:val="single" w:sz="4" w:space="0" w:color="000000"/>
              <w:right w:val="single" w:sz="4" w:space="0" w:color="000000"/>
            </w:tcBorders>
            <w:shd w:val="clear" w:color="auto" w:fill="auto"/>
          </w:tcPr>
          <w:p w14:paraId="2BF80DA9"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HOSE ASSEMBLY</w:t>
            </w:r>
          </w:p>
        </w:tc>
      </w:tr>
      <w:tr w:rsidR="00955264" w:rsidRPr="00FB663F" w14:paraId="5BDAAEA2" w14:textId="77777777" w:rsidTr="00955264">
        <w:trPr>
          <w:trHeight w:val="300"/>
        </w:trPr>
        <w:tc>
          <w:tcPr>
            <w:tcW w:w="718" w:type="dxa"/>
          </w:tcPr>
          <w:p w14:paraId="0CEDB312"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15FB78EE"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8M0142722</w:t>
            </w:r>
          </w:p>
        </w:tc>
        <w:tc>
          <w:tcPr>
            <w:tcW w:w="4268" w:type="dxa"/>
            <w:tcBorders>
              <w:top w:val="single" w:sz="4" w:space="0" w:color="000000"/>
              <w:left w:val="nil"/>
              <w:bottom w:val="single" w:sz="4" w:space="0" w:color="000000"/>
              <w:right w:val="single" w:sz="4" w:space="0" w:color="000000"/>
            </w:tcBorders>
            <w:shd w:val="clear" w:color="auto" w:fill="auto"/>
          </w:tcPr>
          <w:p w14:paraId="6B5B0F8F"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BRACKET FSM</w:t>
            </w:r>
          </w:p>
        </w:tc>
      </w:tr>
      <w:tr w:rsidR="00955264" w:rsidRPr="00FB663F" w14:paraId="78822C74" w14:textId="77777777" w:rsidTr="00955264">
        <w:trPr>
          <w:trHeight w:val="300"/>
        </w:trPr>
        <w:tc>
          <w:tcPr>
            <w:tcW w:w="718" w:type="dxa"/>
          </w:tcPr>
          <w:p w14:paraId="6F6A5FD4"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5EEB4631"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8M0142393</w:t>
            </w:r>
          </w:p>
        </w:tc>
        <w:tc>
          <w:tcPr>
            <w:tcW w:w="4268" w:type="dxa"/>
            <w:tcBorders>
              <w:top w:val="single" w:sz="4" w:space="0" w:color="000000"/>
              <w:left w:val="nil"/>
              <w:bottom w:val="single" w:sz="4" w:space="0" w:color="000000"/>
              <w:right w:val="single" w:sz="4" w:space="0" w:color="000000"/>
            </w:tcBorders>
            <w:shd w:val="clear" w:color="auto" w:fill="auto"/>
          </w:tcPr>
          <w:p w14:paraId="02F0C183"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GUIDE Cam Drive</w:t>
            </w:r>
          </w:p>
        </w:tc>
      </w:tr>
      <w:tr w:rsidR="00955264" w:rsidRPr="00FB663F" w14:paraId="0EAACCCD" w14:textId="77777777" w:rsidTr="00955264">
        <w:trPr>
          <w:trHeight w:val="300"/>
        </w:trPr>
        <w:tc>
          <w:tcPr>
            <w:tcW w:w="718" w:type="dxa"/>
          </w:tcPr>
          <w:p w14:paraId="34F05AAC"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03D34E22"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8M0142392</w:t>
            </w:r>
          </w:p>
        </w:tc>
        <w:tc>
          <w:tcPr>
            <w:tcW w:w="4268" w:type="dxa"/>
            <w:tcBorders>
              <w:top w:val="single" w:sz="4" w:space="0" w:color="000000"/>
              <w:left w:val="nil"/>
              <w:bottom w:val="single" w:sz="4" w:space="0" w:color="000000"/>
              <w:right w:val="single" w:sz="4" w:space="0" w:color="000000"/>
            </w:tcBorders>
            <w:shd w:val="clear" w:color="auto" w:fill="auto"/>
          </w:tcPr>
          <w:p w14:paraId="5C691311"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GUIDE Moveable</w:t>
            </w:r>
          </w:p>
        </w:tc>
      </w:tr>
      <w:tr w:rsidR="00955264" w:rsidRPr="00FB663F" w14:paraId="28815FB0" w14:textId="77777777" w:rsidTr="00955264">
        <w:trPr>
          <w:trHeight w:val="300"/>
        </w:trPr>
        <w:tc>
          <w:tcPr>
            <w:tcW w:w="718" w:type="dxa"/>
          </w:tcPr>
          <w:p w14:paraId="497F7D15"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3AEE79B4"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8M0205187</w:t>
            </w:r>
          </w:p>
        </w:tc>
        <w:tc>
          <w:tcPr>
            <w:tcW w:w="4268" w:type="dxa"/>
            <w:tcBorders>
              <w:top w:val="single" w:sz="4" w:space="0" w:color="000000"/>
              <w:left w:val="nil"/>
              <w:bottom w:val="single" w:sz="4" w:space="0" w:color="000000"/>
              <w:right w:val="single" w:sz="4" w:space="0" w:color="000000"/>
            </w:tcBorders>
            <w:shd w:val="clear" w:color="auto" w:fill="auto"/>
          </w:tcPr>
          <w:p w14:paraId="69BFB785"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HOSE</w:t>
            </w:r>
          </w:p>
        </w:tc>
      </w:tr>
      <w:tr w:rsidR="00955264" w:rsidRPr="00FB663F" w14:paraId="09CE3094" w14:textId="77777777" w:rsidTr="00955264">
        <w:trPr>
          <w:trHeight w:val="300"/>
        </w:trPr>
        <w:tc>
          <w:tcPr>
            <w:tcW w:w="718" w:type="dxa"/>
          </w:tcPr>
          <w:p w14:paraId="0640A866"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79891323"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8M0205204</w:t>
            </w:r>
          </w:p>
        </w:tc>
        <w:tc>
          <w:tcPr>
            <w:tcW w:w="4268" w:type="dxa"/>
            <w:tcBorders>
              <w:top w:val="single" w:sz="4" w:space="0" w:color="000000"/>
              <w:left w:val="nil"/>
              <w:bottom w:val="single" w:sz="4" w:space="0" w:color="000000"/>
              <w:right w:val="single" w:sz="4" w:space="0" w:color="000000"/>
            </w:tcBorders>
            <w:shd w:val="clear" w:color="auto" w:fill="auto"/>
          </w:tcPr>
          <w:p w14:paraId="1AB02DDD"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HOSE</w:t>
            </w:r>
          </w:p>
        </w:tc>
      </w:tr>
      <w:tr w:rsidR="00955264" w:rsidRPr="00FB663F" w14:paraId="225CF09E" w14:textId="77777777" w:rsidTr="00955264">
        <w:trPr>
          <w:trHeight w:val="300"/>
        </w:trPr>
        <w:tc>
          <w:tcPr>
            <w:tcW w:w="718" w:type="dxa"/>
          </w:tcPr>
          <w:p w14:paraId="462A4DDF"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5FFA2F03"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8M0200140</w:t>
            </w:r>
          </w:p>
        </w:tc>
        <w:tc>
          <w:tcPr>
            <w:tcW w:w="4268" w:type="dxa"/>
            <w:tcBorders>
              <w:top w:val="single" w:sz="4" w:space="0" w:color="000000"/>
              <w:left w:val="nil"/>
              <w:bottom w:val="single" w:sz="4" w:space="0" w:color="000000"/>
              <w:right w:val="single" w:sz="4" w:space="0" w:color="000000"/>
            </w:tcBorders>
            <w:shd w:val="clear" w:color="auto" w:fill="auto"/>
          </w:tcPr>
          <w:p w14:paraId="1BEA7F7A"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BRACKET</w:t>
            </w:r>
          </w:p>
        </w:tc>
      </w:tr>
      <w:tr w:rsidR="00955264" w:rsidRPr="00FB663F" w14:paraId="00B5C00A" w14:textId="77777777" w:rsidTr="00955264">
        <w:trPr>
          <w:trHeight w:val="300"/>
        </w:trPr>
        <w:tc>
          <w:tcPr>
            <w:tcW w:w="718" w:type="dxa"/>
          </w:tcPr>
          <w:p w14:paraId="62879059"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05B993F5"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8M0142727</w:t>
            </w:r>
          </w:p>
        </w:tc>
        <w:tc>
          <w:tcPr>
            <w:tcW w:w="4268" w:type="dxa"/>
            <w:tcBorders>
              <w:top w:val="single" w:sz="4" w:space="0" w:color="000000"/>
              <w:left w:val="nil"/>
              <w:bottom w:val="single" w:sz="4" w:space="0" w:color="000000"/>
              <w:right w:val="single" w:sz="4" w:space="0" w:color="000000"/>
            </w:tcBorders>
            <w:shd w:val="clear" w:color="auto" w:fill="auto"/>
          </w:tcPr>
          <w:p w14:paraId="3B6DC784"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TUBE Water Outlet</w:t>
            </w:r>
          </w:p>
        </w:tc>
      </w:tr>
      <w:tr w:rsidR="00955264" w:rsidRPr="00FB663F" w14:paraId="06789C70" w14:textId="77777777" w:rsidTr="00955264">
        <w:trPr>
          <w:trHeight w:val="300"/>
        </w:trPr>
        <w:tc>
          <w:tcPr>
            <w:tcW w:w="718" w:type="dxa"/>
          </w:tcPr>
          <w:p w14:paraId="5794ED1D"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07595532"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8M0200125</w:t>
            </w:r>
          </w:p>
        </w:tc>
        <w:tc>
          <w:tcPr>
            <w:tcW w:w="4268" w:type="dxa"/>
            <w:tcBorders>
              <w:top w:val="single" w:sz="4" w:space="0" w:color="000000"/>
              <w:left w:val="nil"/>
              <w:bottom w:val="single" w:sz="4" w:space="0" w:color="000000"/>
              <w:right w:val="single" w:sz="4" w:space="0" w:color="000000"/>
            </w:tcBorders>
            <w:shd w:val="clear" w:color="auto" w:fill="auto"/>
          </w:tcPr>
          <w:p w14:paraId="09260E13"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RETAINER</w:t>
            </w:r>
          </w:p>
        </w:tc>
      </w:tr>
      <w:tr w:rsidR="00955264" w:rsidRPr="00FB663F" w14:paraId="49D958A9" w14:textId="77777777" w:rsidTr="00955264">
        <w:trPr>
          <w:trHeight w:val="300"/>
        </w:trPr>
        <w:tc>
          <w:tcPr>
            <w:tcW w:w="718" w:type="dxa"/>
          </w:tcPr>
          <w:p w14:paraId="5C163127"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5A689569"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8M0064752</w:t>
            </w:r>
          </w:p>
        </w:tc>
        <w:tc>
          <w:tcPr>
            <w:tcW w:w="4268" w:type="dxa"/>
            <w:tcBorders>
              <w:top w:val="single" w:sz="4" w:space="0" w:color="000000"/>
              <w:left w:val="nil"/>
              <w:bottom w:val="single" w:sz="4" w:space="0" w:color="000000"/>
              <w:right w:val="single" w:sz="4" w:space="0" w:color="000000"/>
            </w:tcBorders>
            <w:shd w:val="clear" w:color="auto" w:fill="auto"/>
          </w:tcPr>
          <w:p w14:paraId="7938BABA"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END CAP Cam Tensioner</w:t>
            </w:r>
          </w:p>
        </w:tc>
      </w:tr>
      <w:tr w:rsidR="00955264" w:rsidRPr="00FB663F" w14:paraId="4237547F" w14:textId="77777777" w:rsidTr="00955264">
        <w:trPr>
          <w:trHeight w:val="300"/>
        </w:trPr>
        <w:tc>
          <w:tcPr>
            <w:tcW w:w="718" w:type="dxa"/>
          </w:tcPr>
          <w:p w14:paraId="322B26E2"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3C7F7DA0"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8M0142785</w:t>
            </w:r>
          </w:p>
        </w:tc>
        <w:tc>
          <w:tcPr>
            <w:tcW w:w="4268" w:type="dxa"/>
            <w:tcBorders>
              <w:top w:val="single" w:sz="4" w:space="0" w:color="000000"/>
              <w:left w:val="nil"/>
              <w:bottom w:val="single" w:sz="4" w:space="0" w:color="000000"/>
              <w:right w:val="single" w:sz="4" w:space="0" w:color="000000"/>
            </w:tcBorders>
            <w:shd w:val="clear" w:color="auto" w:fill="auto"/>
          </w:tcPr>
          <w:p w14:paraId="02032E95"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BRACKET Shift Harness</w:t>
            </w:r>
          </w:p>
        </w:tc>
      </w:tr>
      <w:tr w:rsidR="00955264" w:rsidRPr="00FB663F" w14:paraId="21CBD56C" w14:textId="77777777" w:rsidTr="00955264">
        <w:trPr>
          <w:trHeight w:val="300"/>
        </w:trPr>
        <w:tc>
          <w:tcPr>
            <w:tcW w:w="718" w:type="dxa"/>
          </w:tcPr>
          <w:p w14:paraId="5FB166CC"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33C19812"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8M0205205</w:t>
            </w:r>
          </w:p>
        </w:tc>
        <w:tc>
          <w:tcPr>
            <w:tcW w:w="4268" w:type="dxa"/>
            <w:tcBorders>
              <w:top w:val="single" w:sz="4" w:space="0" w:color="000000"/>
              <w:left w:val="nil"/>
              <w:bottom w:val="single" w:sz="4" w:space="0" w:color="000000"/>
              <w:right w:val="single" w:sz="4" w:space="0" w:color="000000"/>
            </w:tcBorders>
            <w:shd w:val="clear" w:color="auto" w:fill="auto"/>
          </w:tcPr>
          <w:p w14:paraId="24F3BCF6"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FITTING</w:t>
            </w:r>
          </w:p>
        </w:tc>
      </w:tr>
      <w:tr w:rsidR="00955264" w:rsidRPr="00FB663F" w14:paraId="69A9BCF9" w14:textId="77777777" w:rsidTr="00955264">
        <w:trPr>
          <w:trHeight w:val="300"/>
        </w:trPr>
        <w:tc>
          <w:tcPr>
            <w:tcW w:w="718" w:type="dxa"/>
          </w:tcPr>
          <w:p w14:paraId="23C75F5C"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32A21F12"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8M0204737</w:t>
            </w:r>
          </w:p>
        </w:tc>
        <w:tc>
          <w:tcPr>
            <w:tcW w:w="4268" w:type="dxa"/>
            <w:tcBorders>
              <w:top w:val="single" w:sz="4" w:space="0" w:color="000000"/>
              <w:left w:val="nil"/>
              <w:bottom w:val="single" w:sz="4" w:space="0" w:color="000000"/>
              <w:right w:val="single" w:sz="4" w:space="0" w:color="000000"/>
            </w:tcBorders>
            <w:shd w:val="clear" w:color="auto" w:fill="auto"/>
          </w:tcPr>
          <w:p w14:paraId="108EB66E"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SPARK PLUG</w:t>
            </w:r>
          </w:p>
        </w:tc>
      </w:tr>
      <w:tr w:rsidR="00955264" w:rsidRPr="00FB663F" w14:paraId="2BA9E187" w14:textId="77777777" w:rsidTr="00955264">
        <w:trPr>
          <w:trHeight w:val="300"/>
        </w:trPr>
        <w:tc>
          <w:tcPr>
            <w:tcW w:w="718" w:type="dxa"/>
          </w:tcPr>
          <w:p w14:paraId="2FC37E17"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79C905D4"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8M0223832</w:t>
            </w:r>
          </w:p>
        </w:tc>
        <w:tc>
          <w:tcPr>
            <w:tcW w:w="4268" w:type="dxa"/>
            <w:tcBorders>
              <w:top w:val="single" w:sz="4" w:space="0" w:color="000000"/>
              <w:left w:val="nil"/>
              <w:bottom w:val="single" w:sz="4" w:space="0" w:color="000000"/>
              <w:right w:val="single" w:sz="4" w:space="0" w:color="000000"/>
            </w:tcBorders>
            <w:shd w:val="clear" w:color="auto" w:fill="auto"/>
          </w:tcPr>
          <w:p w14:paraId="2FF18F2D"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THERMOSTAT</w:t>
            </w:r>
          </w:p>
        </w:tc>
      </w:tr>
      <w:tr w:rsidR="00955264" w:rsidRPr="00FB663F" w14:paraId="0C55BF22" w14:textId="77777777" w:rsidTr="00955264">
        <w:trPr>
          <w:trHeight w:val="300"/>
        </w:trPr>
        <w:tc>
          <w:tcPr>
            <w:tcW w:w="718" w:type="dxa"/>
          </w:tcPr>
          <w:p w14:paraId="2F3DB5EF"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6D796D02"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8M0220814</w:t>
            </w:r>
          </w:p>
        </w:tc>
        <w:tc>
          <w:tcPr>
            <w:tcW w:w="4268" w:type="dxa"/>
            <w:tcBorders>
              <w:top w:val="single" w:sz="4" w:space="0" w:color="000000"/>
              <w:left w:val="nil"/>
              <w:bottom w:val="single" w:sz="4" w:space="0" w:color="000000"/>
              <w:right w:val="single" w:sz="4" w:space="0" w:color="000000"/>
            </w:tcBorders>
            <w:shd w:val="clear" w:color="auto" w:fill="auto"/>
          </w:tcPr>
          <w:p w14:paraId="6657E81A"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KIT-FUEL INLET</w:t>
            </w:r>
          </w:p>
        </w:tc>
      </w:tr>
      <w:tr w:rsidR="00955264" w:rsidRPr="00FB663F" w14:paraId="392F13AD" w14:textId="77777777" w:rsidTr="00955264">
        <w:trPr>
          <w:trHeight w:val="300"/>
        </w:trPr>
        <w:tc>
          <w:tcPr>
            <w:tcW w:w="718" w:type="dxa"/>
          </w:tcPr>
          <w:p w14:paraId="50922DB4"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12F02EA1"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8M0200014</w:t>
            </w:r>
          </w:p>
        </w:tc>
        <w:tc>
          <w:tcPr>
            <w:tcW w:w="4268" w:type="dxa"/>
            <w:tcBorders>
              <w:top w:val="single" w:sz="4" w:space="0" w:color="000000"/>
              <w:left w:val="nil"/>
              <w:bottom w:val="single" w:sz="4" w:space="0" w:color="000000"/>
              <w:right w:val="single" w:sz="4" w:space="0" w:color="000000"/>
            </w:tcBorders>
            <w:shd w:val="clear" w:color="auto" w:fill="auto"/>
          </w:tcPr>
          <w:p w14:paraId="2339A0F8"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CAP Cam</w:t>
            </w:r>
          </w:p>
        </w:tc>
      </w:tr>
      <w:tr w:rsidR="00955264" w:rsidRPr="00FB663F" w14:paraId="39FAD324" w14:textId="77777777" w:rsidTr="00955264">
        <w:trPr>
          <w:trHeight w:val="300"/>
        </w:trPr>
        <w:tc>
          <w:tcPr>
            <w:tcW w:w="718" w:type="dxa"/>
          </w:tcPr>
          <w:p w14:paraId="5E1298B5"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0A792ED3"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8M0142713</w:t>
            </w:r>
          </w:p>
        </w:tc>
        <w:tc>
          <w:tcPr>
            <w:tcW w:w="4268" w:type="dxa"/>
            <w:tcBorders>
              <w:top w:val="single" w:sz="4" w:space="0" w:color="000000"/>
              <w:left w:val="nil"/>
              <w:bottom w:val="single" w:sz="4" w:space="0" w:color="000000"/>
              <w:right w:val="single" w:sz="4" w:space="0" w:color="000000"/>
            </w:tcBorders>
            <w:shd w:val="clear" w:color="auto" w:fill="auto"/>
          </w:tcPr>
          <w:p w14:paraId="66060AAC"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CAP Chap Support</w:t>
            </w:r>
          </w:p>
        </w:tc>
      </w:tr>
      <w:tr w:rsidR="00955264" w:rsidRPr="00FB663F" w14:paraId="22400CF5" w14:textId="77777777" w:rsidTr="00955264">
        <w:trPr>
          <w:trHeight w:val="300"/>
        </w:trPr>
        <w:tc>
          <w:tcPr>
            <w:tcW w:w="718" w:type="dxa"/>
          </w:tcPr>
          <w:p w14:paraId="6682D32F"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43EC9A60"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8M0168880</w:t>
            </w:r>
          </w:p>
        </w:tc>
        <w:tc>
          <w:tcPr>
            <w:tcW w:w="4268" w:type="dxa"/>
            <w:tcBorders>
              <w:top w:val="single" w:sz="4" w:space="0" w:color="000000"/>
              <w:left w:val="nil"/>
              <w:bottom w:val="single" w:sz="4" w:space="0" w:color="000000"/>
              <w:right w:val="single" w:sz="4" w:space="0" w:color="000000"/>
            </w:tcBorders>
            <w:shd w:val="clear" w:color="auto" w:fill="auto"/>
          </w:tcPr>
          <w:p w14:paraId="66EB28B8"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SEAL Main Bearing</w:t>
            </w:r>
          </w:p>
        </w:tc>
      </w:tr>
      <w:tr w:rsidR="00955264" w:rsidRPr="00FB663F" w14:paraId="16672FC3" w14:textId="77777777" w:rsidTr="00955264">
        <w:trPr>
          <w:trHeight w:val="300"/>
        </w:trPr>
        <w:tc>
          <w:tcPr>
            <w:tcW w:w="718" w:type="dxa"/>
          </w:tcPr>
          <w:p w14:paraId="0E3DC595"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72D1AFE8"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8M0199969</w:t>
            </w:r>
          </w:p>
        </w:tc>
        <w:tc>
          <w:tcPr>
            <w:tcW w:w="4268" w:type="dxa"/>
            <w:tcBorders>
              <w:top w:val="single" w:sz="4" w:space="0" w:color="000000"/>
              <w:left w:val="nil"/>
              <w:bottom w:val="single" w:sz="4" w:space="0" w:color="000000"/>
              <w:right w:val="single" w:sz="4" w:space="0" w:color="000000"/>
            </w:tcBorders>
            <w:shd w:val="clear" w:color="auto" w:fill="auto"/>
          </w:tcPr>
          <w:p w14:paraId="71563BC2"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COVER Fuel Rail</w:t>
            </w:r>
          </w:p>
        </w:tc>
      </w:tr>
      <w:tr w:rsidR="00955264" w:rsidRPr="00FB663F" w14:paraId="544BB70A" w14:textId="77777777" w:rsidTr="00955264">
        <w:trPr>
          <w:trHeight w:val="300"/>
        </w:trPr>
        <w:tc>
          <w:tcPr>
            <w:tcW w:w="718" w:type="dxa"/>
          </w:tcPr>
          <w:p w14:paraId="0FA01280"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0AF276FE"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8M0199972</w:t>
            </w:r>
          </w:p>
        </w:tc>
        <w:tc>
          <w:tcPr>
            <w:tcW w:w="4268" w:type="dxa"/>
            <w:tcBorders>
              <w:top w:val="single" w:sz="4" w:space="0" w:color="000000"/>
              <w:left w:val="nil"/>
              <w:bottom w:val="single" w:sz="4" w:space="0" w:color="000000"/>
              <w:right w:val="single" w:sz="4" w:space="0" w:color="000000"/>
            </w:tcBorders>
            <w:shd w:val="clear" w:color="auto" w:fill="auto"/>
          </w:tcPr>
          <w:p w14:paraId="12CBB47C"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COVER Fuel Rail</w:t>
            </w:r>
          </w:p>
        </w:tc>
      </w:tr>
      <w:tr w:rsidR="00955264" w:rsidRPr="00FB663F" w14:paraId="4B7BFE47" w14:textId="77777777" w:rsidTr="00955264">
        <w:trPr>
          <w:trHeight w:val="300"/>
        </w:trPr>
        <w:tc>
          <w:tcPr>
            <w:tcW w:w="718" w:type="dxa"/>
          </w:tcPr>
          <w:p w14:paraId="77B9EEB2"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33070A5E"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8M0205211</w:t>
            </w:r>
          </w:p>
        </w:tc>
        <w:tc>
          <w:tcPr>
            <w:tcW w:w="4268" w:type="dxa"/>
            <w:tcBorders>
              <w:top w:val="single" w:sz="4" w:space="0" w:color="000000"/>
              <w:left w:val="nil"/>
              <w:bottom w:val="single" w:sz="4" w:space="0" w:color="000000"/>
              <w:right w:val="single" w:sz="4" w:space="0" w:color="000000"/>
            </w:tcBorders>
            <w:shd w:val="clear" w:color="auto" w:fill="auto"/>
          </w:tcPr>
          <w:p w14:paraId="30257A9C"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FITTING</w:t>
            </w:r>
          </w:p>
        </w:tc>
      </w:tr>
      <w:tr w:rsidR="00955264" w:rsidRPr="00FB663F" w14:paraId="6A7B415C" w14:textId="77777777" w:rsidTr="00955264">
        <w:trPr>
          <w:trHeight w:val="300"/>
        </w:trPr>
        <w:tc>
          <w:tcPr>
            <w:tcW w:w="718" w:type="dxa"/>
          </w:tcPr>
          <w:p w14:paraId="6ED6CE1F"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41AE5D6B"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8M0050602</w:t>
            </w:r>
          </w:p>
        </w:tc>
        <w:tc>
          <w:tcPr>
            <w:tcW w:w="4268" w:type="dxa"/>
            <w:tcBorders>
              <w:top w:val="single" w:sz="4" w:space="0" w:color="000000"/>
              <w:left w:val="nil"/>
              <w:bottom w:val="single" w:sz="4" w:space="0" w:color="000000"/>
              <w:right w:val="single" w:sz="4" w:space="0" w:color="000000"/>
            </w:tcBorders>
            <w:shd w:val="clear" w:color="auto" w:fill="auto"/>
          </w:tcPr>
          <w:p w14:paraId="5942A9E9"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MAGNET</w:t>
            </w:r>
          </w:p>
        </w:tc>
      </w:tr>
      <w:tr w:rsidR="00955264" w:rsidRPr="00FB663F" w14:paraId="6FD21431" w14:textId="77777777" w:rsidTr="00955264">
        <w:trPr>
          <w:trHeight w:val="300"/>
        </w:trPr>
        <w:tc>
          <w:tcPr>
            <w:tcW w:w="718" w:type="dxa"/>
          </w:tcPr>
          <w:p w14:paraId="15876760"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06959882"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8M0199979</w:t>
            </w:r>
          </w:p>
        </w:tc>
        <w:tc>
          <w:tcPr>
            <w:tcW w:w="4268" w:type="dxa"/>
            <w:tcBorders>
              <w:top w:val="single" w:sz="4" w:space="0" w:color="000000"/>
              <w:left w:val="nil"/>
              <w:bottom w:val="single" w:sz="4" w:space="0" w:color="000000"/>
              <w:right w:val="single" w:sz="4" w:space="0" w:color="000000"/>
            </w:tcBorders>
            <w:shd w:val="clear" w:color="auto" w:fill="auto"/>
          </w:tcPr>
          <w:p w14:paraId="34086368"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SEAL Throttle Body</w:t>
            </w:r>
          </w:p>
        </w:tc>
      </w:tr>
      <w:tr w:rsidR="00955264" w:rsidRPr="00FB663F" w14:paraId="74C90D04" w14:textId="77777777" w:rsidTr="00955264">
        <w:trPr>
          <w:trHeight w:val="300"/>
        </w:trPr>
        <w:tc>
          <w:tcPr>
            <w:tcW w:w="718" w:type="dxa"/>
          </w:tcPr>
          <w:p w14:paraId="695D8F6A"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4553B9D6"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8M0180071</w:t>
            </w:r>
          </w:p>
        </w:tc>
        <w:tc>
          <w:tcPr>
            <w:tcW w:w="4268" w:type="dxa"/>
            <w:tcBorders>
              <w:top w:val="single" w:sz="4" w:space="0" w:color="000000"/>
              <w:left w:val="nil"/>
              <w:bottom w:val="single" w:sz="4" w:space="0" w:color="000000"/>
              <w:right w:val="single" w:sz="4" w:space="0" w:color="000000"/>
            </w:tcBorders>
            <w:shd w:val="clear" w:color="auto" w:fill="auto"/>
          </w:tcPr>
          <w:p w14:paraId="380D28E6"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HOUSING Rig Hose</w:t>
            </w:r>
          </w:p>
        </w:tc>
      </w:tr>
      <w:tr w:rsidR="00955264" w:rsidRPr="00FB663F" w14:paraId="74960CEF" w14:textId="77777777" w:rsidTr="00955264">
        <w:trPr>
          <w:trHeight w:val="300"/>
        </w:trPr>
        <w:tc>
          <w:tcPr>
            <w:tcW w:w="718" w:type="dxa"/>
          </w:tcPr>
          <w:p w14:paraId="60053D4D"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440D8DB6"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8M0200047</w:t>
            </w:r>
          </w:p>
        </w:tc>
        <w:tc>
          <w:tcPr>
            <w:tcW w:w="4268" w:type="dxa"/>
            <w:tcBorders>
              <w:top w:val="single" w:sz="4" w:space="0" w:color="000000"/>
              <w:left w:val="nil"/>
              <w:bottom w:val="single" w:sz="4" w:space="0" w:color="000000"/>
              <w:right w:val="single" w:sz="4" w:space="0" w:color="000000"/>
            </w:tcBorders>
            <w:shd w:val="clear" w:color="auto" w:fill="auto"/>
          </w:tcPr>
          <w:p w14:paraId="570257AE"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HOSE</w:t>
            </w:r>
          </w:p>
        </w:tc>
      </w:tr>
      <w:tr w:rsidR="00955264" w:rsidRPr="00FB663F" w14:paraId="53BD232C" w14:textId="77777777" w:rsidTr="00955264">
        <w:trPr>
          <w:trHeight w:val="300"/>
        </w:trPr>
        <w:tc>
          <w:tcPr>
            <w:tcW w:w="718" w:type="dxa"/>
          </w:tcPr>
          <w:p w14:paraId="3B7B3472"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0097CA91"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8M0217539</w:t>
            </w:r>
          </w:p>
        </w:tc>
        <w:tc>
          <w:tcPr>
            <w:tcW w:w="4268" w:type="dxa"/>
            <w:tcBorders>
              <w:top w:val="single" w:sz="4" w:space="0" w:color="000000"/>
              <w:left w:val="nil"/>
              <w:bottom w:val="single" w:sz="4" w:space="0" w:color="000000"/>
              <w:right w:val="single" w:sz="4" w:space="0" w:color="000000"/>
            </w:tcBorders>
            <w:shd w:val="clear" w:color="auto" w:fill="auto"/>
          </w:tcPr>
          <w:p w14:paraId="5A42C549"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SCREEN SET</w:t>
            </w:r>
          </w:p>
        </w:tc>
      </w:tr>
      <w:tr w:rsidR="00955264" w:rsidRPr="00FB663F" w14:paraId="3721A818" w14:textId="77777777" w:rsidTr="00955264">
        <w:trPr>
          <w:trHeight w:val="300"/>
        </w:trPr>
        <w:tc>
          <w:tcPr>
            <w:tcW w:w="718" w:type="dxa"/>
          </w:tcPr>
          <w:p w14:paraId="19FB3C4F"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564556B3"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8M0205218</w:t>
            </w:r>
          </w:p>
        </w:tc>
        <w:tc>
          <w:tcPr>
            <w:tcW w:w="4268" w:type="dxa"/>
            <w:tcBorders>
              <w:top w:val="single" w:sz="4" w:space="0" w:color="000000"/>
              <w:left w:val="nil"/>
              <w:bottom w:val="single" w:sz="4" w:space="0" w:color="000000"/>
              <w:right w:val="single" w:sz="4" w:space="0" w:color="000000"/>
            </w:tcBorders>
            <w:shd w:val="clear" w:color="auto" w:fill="auto"/>
          </w:tcPr>
          <w:p w14:paraId="3D1BED1D"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FITTING</w:t>
            </w:r>
          </w:p>
        </w:tc>
      </w:tr>
      <w:tr w:rsidR="00955264" w:rsidRPr="00FB663F" w14:paraId="3B7ACC66" w14:textId="77777777" w:rsidTr="00955264">
        <w:trPr>
          <w:trHeight w:val="300"/>
        </w:trPr>
        <w:tc>
          <w:tcPr>
            <w:tcW w:w="718" w:type="dxa"/>
          </w:tcPr>
          <w:p w14:paraId="213A7CF5"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5BD88D7B"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8M0205214</w:t>
            </w:r>
          </w:p>
        </w:tc>
        <w:tc>
          <w:tcPr>
            <w:tcW w:w="4268" w:type="dxa"/>
            <w:tcBorders>
              <w:top w:val="single" w:sz="4" w:space="0" w:color="000000"/>
              <w:left w:val="nil"/>
              <w:bottom w:val="single" w:sz="4" w:space="0" w:color="000000"/>
              <w:right w:val="single" w:sz="4" w:space="0" w:color="000000"/>
            </w:tcBorders>
            <w:shd w:val="clear" w:color="auto" w:fill="auto"/>
          </w:tcPr>
          <w:p w14:paraId="1DB896A8"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FITTING</w:t>
            </w:r>
          </w:p>
        </w:tc>
      </w:tr>
      <w:tr w:rsidR="00955264" w:rsidRPr="00FB663F" w14:paraId="497E612C" w14:textId="77777777" w:rsidTr="00955264">
        <w:trPr>
          <w:trHeight w:val="300"/>
        </w:trPr>
        <w:tc>
          <w:tcPr>
            <w:tcW w:w="718" w:type="dxa"/>
          </w:tcPr>
          <w:p w14:paraId="71003526"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3003F9AD"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8M0215105</w:t>
            </w:r>
          </w:p>
        </w:tc>
        <w:tc>
          <w:tcPr>
            <w:tcW w:w="4268" w:type="dxa"/>
            <w:tcBorders>
              <w:top w:val="single" w:sz="4" w:space="0" w:color="000000"/>
              <w:left w:val="nil"/>
              <w:bottom w:val="single" w:sz="4" w:space="0" w:color="000000"/>
              <w:right w:val="single" w:sz="4" w:space="0" w:color="000000"/>
            </w:tcBorders>
            <w:shd w:val="clear" w:color="auto" w:fill="auto"/>
          </w:tcPr>
          <w:p w14:paraId="238E39E4"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PLUG Flush</w:t>
            </w:r>
          </w:p>
        </w:tc>
      </w:tr>
      <w:tr w:rsidR="00955264" w:rsidRPr="00FB663F" w14:paraId="25F6CE35" w14:textId="77777777" w:rsidTr="00955264">
        <w:trPr>
          <w:trHeight w:val="300"/>
        </w:trPr>
        <w:tc>
          <w:tcPr>
            <w:tcW w:w="718" w:type="dxa"/>
          </w:tcPr>
          <w:p w14:paraId="1062A888"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33E83130"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8M0199998</w:t>
            </w:r>
          </w:p>
        </w:tc>
        <w:tc>
          <w:tcPr>
            <w:tcW w:w="4268" w:type="dxa"/>
            <w:tcBorders>
              <w:top w:val="single" w:sz="4" w:space="0" w:color="000000"/>
              <w:left w:val="nil"/>
              <w:bottom w:val="single" w:sz="4" w:space="0" w:color="000000"/>
              <w:right w:val="single" w:sz="4" w:space="0" w:color="000000"/>
            </w:tcBorders>
            <w:shd w:val="clear" w:color="auto" w:fill="auto"/>
          </w:tcPr>
          <w:p w14:paraId="6DB3D8B9"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PLUG O-Ring</w:t>
            </w:r>
          </w:p>
        </w:tc>
      </w:tr>
      <w:tr w:rsidR="00955264" w:rsidRPr="00FB663F" w14:paraId="2DCCE233" w14:textId="77777777" w:rsidTr="00955264">
        <w:trPr>
          <w:trHeight w:val="300"/>
        </w:trPr>
        <w:tc>
          <w:tcPr>
            <w:tcW w:w="718" w:type="dxa"/>
          </w:tcPr>
          <w:p w14:paraId="08517DE1"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3956E42D"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8M0142400</w:t>
            </w:r>
          </w:p>
        </w:tc>
        <w:tc>
          <w:tcPr>
            <w:tcW w:w="4268" w:type="dxa"/>
            <w:tcBorders>
              <w:top w:val="single" w:sz="4" w:space="0" w:color="000000"/>
              <w:left w:val="nil"/>
              <w:bottom w:val="single" w:sz="4" w:space="0" w:color="000000"/>
              <w:right w:val="single" w:sz="4" w:space="0" w:color="000000"/>
            </w:tcBorders>
            <w:shd w:val="clear" w:color="auto" w:fill="auto"/>
          </w:tcPr>
          <w:p w14:paraId="557C581B"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GUIDE SHORT SPAN</w:t>
            </w:r>
          </w:p>
        </w:tc>
      </w:tr>
      <w:tr w:rsidR="00955264" w:rsidRPr="00FB663F" w14:paraId="3C1198C7" w14:textId="77777777" w:rsidTr="00955264">
        <w:trPr>
          <w:trHeight w:val="300"/>
        </w:trPr>
        <w:tc>
          <w:tcPr>
            <w:tcW w:w="718" w:type="dxa"/>
          </w:tcPr>
          <w:p w14:paraId="280E7AFF"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4E915284"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8M0185656</w:t>
            </w:r>
          </w:p>
        </w:tc>
        <w:tc>
          <w:tcPr>
            <w:tcW w:w="4268" w:type="dxa"/>
            <w:tcBorders>
              <w:top w:val="single" w:sz="4" w:space="0" w:color="000000"/>
              <w:left w:val="nil"/>
              <w:bottom w:val="single" w:sz="4" w:space="0" w:color="000000"/>
              <w:right w:val="single" w:sz="4" w:space="0" w:color="000000"/>
            </w:tcBorders>
            <w:shd w:val="clear" w:color="auto" w:fill="auto"/>
          </w:tcPr>
          <w:p w14:paraId="38176F8A"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GROMMET Rigging</w:t>
            </w:r>
          </w:p>
        </w:tc>
      </w:tr>
      <w:tr w:rsidR="00955264" w:rsidRPr="00FB663F" w14:paraId="228D0E98" w14:textId="77777777" w:rsidTr="00955264">
        <w:trPr>
          <w:trHeight w:val="300"/>
        </w:trPr>
        <w:tc>
          <w:tcPr>
            <w:tcW w:w="718" w:type="dxa"/>
          </w:tcPr>
          <w:p w14:paraId="0A1EECC1"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5F6D4F26"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8M0199953</w:t>
            </w:r>
          </w:p>
        </w:tc>
        <w:tc>
          <w:tcPr>
            <w:tcW w:w="4268" w:type="dxa"/>
            <w:tcBorders>
              <w:top w:val="single" w:sz="4" w:space="0" w:color="000000"/>
              <w:left w:val="nil"/>
              <w:bottom w:val="single" w:sz="4" w:space="0" w:color="000000"/>
              <w:right w:val="single" w:sz="4" w:space="0" w:color="000000"/>
            </w:tcBorders>
            <w:shd w:val="clear" w:color="auto" w:fill="auto"/>
          </w:tcPr>
          <w:p w14:paraId="7F8256FE"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GROMMET Oil Dipstick</w:t>
            </w:r>
          </w:p>
        </w:tc>
      </w:tr>
      <w:tr w:rsidR="00955264" w:rsidRPr="00FB663F" w14:paraId="6F209090" w14:textId="77777777" w:rsidTr="00955264">
        <w:trPr>
          <w:trHeight w:val="300"/>
        </w:trPr>
        <w:tc>
          <w:tcPr>
            <w:tcW w:w="718" w:type="dxa"/>
          </w:tcPr>
          <w:p w14:paraId="1875AB39"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7536608D"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8M0200058</w:t>
            </w:r>
          </w:p>
        </w:tc>
        <w:tc>
          <w:tcPr>
            <w:tcW w:w="4268" w:type="dxa"/>
            <w:tcBorders>
              <w:top w:val="single" w:sz="4" w:space="0" w:color="000000"/>
              <w:left w:val="nil"/>
              <w:bottom w:val="single" w:sz="4" w:space="0" w:color="000000"/>
              <w:right w:val="single" w:sz="4" w:space="0" w:color="000000"/>
            </w:tcBorders>
            <w:shd w:val="clear" w:color="auto" w:fill="auto"/>
          </w:tcPr>
          <w:p w14:paraId="4222FFED"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PLATE Block off</w:t>
            </w:r>
          </w:p>
        </w:tc>
      </w:tr>
      <w:tr w:rsidR="00955264" w:rsidRPr="00FB663F" w14:paraId="73AEAB2F" w14:textId="77777777" w:rsidTr="00955264">
        <w:trPr>
          <w:trHeight w:val="300"/>
        </w:trPr>
        <w:tc>
          <w:tcPr>
            <w:tcW w:w="718" w:type="dxa"/>
          </w:tcPr>
          <w:p w14:paraId="4F56D082"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5089F027"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8M0200112</w:t>
            </w:r>
          </w:p>
        </w:tc>
        <w:tc>
          <w:tcPr>
            <w:tcW w:w="4268" w:type="dxa"/>
            <w:tcBorders>
              <w:top w:val="single" w:sz="4" w:space="0" w:color="000000"/>
              <w:left w:val="nil"/>
              <w:bottom w:val="single" w:sz="4" w:space="0" w:color="000000"/>
              <w:right w:val="single" w:sz="4" w:space="0" w:color="000000"/>
            </w:tcBorders>
            <w:shd w:val="clear" w:color="auto" w:fill="auto"/>
          </w:tcPr>
          <w:p w14:paraId="56CEFBB5"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COUPLING Water Pump</w:t>
            </w:r>
          </w:p>
        </w:tc>
      </w:tr>
      <w:tr w:rsidR="00955264" w:rsidRPr="00FB663F" w14:paraId="29AA8575" w14:textId="77777777" w:rsidTr="00955264">
        <w:trPr>
          <w:trHeight w:val="300"/>
        </w:trPr>
        <w:tc>
          <w:tcPr>
            <w:tcW w:w="718" w:type="dxa"/>
          </w:tcPr>
          <w:p w14:paraId="0EEA2FE6"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493C4DEA"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8M0185681</w:t>
            </w:r>
          </w:p>
        </w:tc>
        <w:tc>
          <w:tcPr>
            <w:tcW w:w="4268" w:type="dxa"/>
            <w:tcBorders>
              <w:top w:val="single" w:sz="4" w:space="0" w:color="000000"/>
              <w:left w:val="nil"/>
              <w:bottom w:val="single" w:sz="4" w:space="0" w:color="000000"/>
              <w:right w:val="single" w:sz="4" w:space="0" w:color="000000"/>
            </w:tcBorders>
            <w:shd w:val="clear" w:color="auto" w:fill="auto"/>
          </w:tcPr>
          <w:p w14:paraId="2985EF2A"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WEAR PLATE</w:t>
            </w:r>
          </w:p>
        </w:tc>
      </w:tr>
      <w:tr w:rsidR="00955264" w:rsidRPr="00FB663F" w14:paraId="1880096C" w14:textId="77777777" w:rsidTr="00955264">
        <w:trPr>
          <w:trHeight w:val="300"/>
        </w:trPr>
        <w:tc>
          <w:tcPr>
            <w:tcW w:w="718" w:type="dxa"/>
          </w:tcPr>
          <w:p w14:paraId="0DCEAA94"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4C72B7C5"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8M0180032</w:t>
            </w:r>
          </w:p>
        </w:tc>
        <w:tc>
          <w:tcPr>
            <w:tcW w:w="4268" w:type="dxa"/>
            <w:tcBorders>
              <w:top w:val="single" w:sz="4" w:space="0" w:color="000000"/>
              <w:left w:val="nil"/>
              <w:bottom w:val="single" w:sz="4" w:space="0" w:color="000000"/>
              <w:right w:val="single" w:sz="4" w:space="0" w:color="000000"/>
            </w:tcBorders>
            <w:shd w:val="clear" w:color="auto" w:fill="auto"/>
          </w:tcPr>
          <w:p w14:paraId="6800EFC2"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CLIP Double Hose</w:t>
            </w:r>
          </w:p>
        </w:tc>
      </w:tr>
      <w:tr w:rsidR="00955264" w:rsidRPr="00FB663F" w14:paraId="7AD25961" w14:textId="77777777" w:rsidTr="00955264">
        <w:trPr>
          <w:trHeight w:val="300"/>
        </w:trPr>
        <w:tc>
          <w:tcPr>
            <w:tcW w:w="718" w:type="dxa"/>
          </w:tcPr>
          <w:p w14:paraId="02F639C6"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3B13039F"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8M0142468</w:t>
            </w:r>
          </w:p>
        </w:tc>
        <w:tc>
          <w:tcPr>
            <w:tcW w:w="4268" w:type="dxa"/>
            <w:tcBorders>
              <w:top w:val="single" w:sz="4" w:space="0" w:color="000000"/>
              <w:left w:val="nil"/>
              <w:bottom w:val="single" w:sz="4" w:space="0" w:color="000000"/>
              <w:right w:val="single" w:sz="4" w:space="0" w:color="000000"/>
            </w:tcBorders>
            <w:shd w:val="clear" w:color="auto" w:fill="auto"/>
          </w:tcPr>
          <w:p w14:paraId="637EC86C"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TUBE Oil Fill</w:t>
            </w:r>
          </w:p>
        </w:tc>
      </w:tr>
      <w:tr w:rsidR="00955264" w:rsidRPr="00FB663F" w14:paraId="1DFC3BA0" w14:textId="77777777" w:rsidTr="00955264">
        <w:trPr>
          <w:trHeight w:val="300"/>
        </w:trPr>
        <w:tc>
          <w:tcPr>
            <w:tcW w:w="718" w:type="dxa"/>
          </w:tcPr>
          <w:p w14:paraId="72BBDC7D"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2C06AA29"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8M0213316</w:t>
            </w:r>
          </w:p>
        </w:tc>
        <w:tc>
          <w:tcPr>
            <w:tcW w:w="4268" w:type="dxa"/>
            <w:tcBorders>
              <w:top w:val="single" w:sz="4" w:space="0" w:color="000000"/>
              <w:left w:val="nil"/>
              <w:bottom w:val="single" w:sz="4" w:space="0" w:color="000000"/>
              <w:right w:val="single" w:sz="4" w:space="0" w:color="000000"/>
            </w:tcBorders>
            <w:shd w:val="clear" w:color="auto" w:fill="auto"/>
          </w:tcPr>
          <w:p w14:paraId="16BABF63"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HARNESS Coil Ground</w:t>
            </w:r>
          </w:p>
        </w:tc>
      </w:tr>
      <w:tr w:rsidR="00955264" w:rsidRPr="00FB663F" w14:paraId="55636FA8" w14:textId="77777777" w:rsidTr="00955264">
        <w:trPr>
          <w:trHeight w:val="300"/>
        </w:trPr>
        <w:tc>
          <w:tcPr>
            <w:tcW w:w="718" w:type="dxa"/>
          </w:tcPr>
          <w:p w14:paraId="7088278A"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3261BEBD"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8M0142773</w:t>
            </w:r>
          </w:p>
        </w:tc>
        <w:tc>
          <w:tcPr>
            <w:tcW w:w="4268" w:type="dxa"/>
            <w:tcBorders>
              <w:top w:val="single" w:sz="4" w:space="0" w:color="000000"/>
              <w:left w:val="nil"/>
              <w:bottom w:val="single" w:sz="4" w:space="0" w:color="000000"/>
              <w:right w:val="single" w:sz="4" w:space="0" w:color="000000"/>
            </w:tcBorders>
            <w:shd w:val="clear" w:color="auto" w:fill="auto"/>
          </w:tcPr>
          <w:p w14:paraId="6ADF17D3"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COUPLER</w:t>
            </w:r>
          </w:p>
        </w:tc>
      </w:tr>
      <w:tr w:rsidR="00955264" w:rsidRPr="00FB663F" w14:paraId="270CFDDA" w14:textId="77777777" w:rsidTr="00955264">
        <w:trPr>
          <w:trHeight w:val="300"/>
        </w:trPr>
        <w:tc>
          <w:tcPr>
            <w:tcW w:w="718" w:type="dxa"/>
          </w:tcPr>
          <w:p w14:paraId="62BF5D9D"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62774B37"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8M0032848</w:t>
            </w:r>
          </w:p>
        </w:tc>
        <w:tc>
          <w:tcPr>
            <w:tcW w:w="4268" w:type="dxa"/>
            <w:tcBorders>
              <w:top w:val="single" w:sz="4" w:space="0" w:color="000000"/>
              <w:left w:val="nil"/>
              <w:bottom w:val="single" w:sz="4" w:space="0" w:color="000000"/>
              <w:right w:val="single" w:sz="4" w:space="0" w:color="000000"/>
            </w:tcBorders>
            <w:shd w:val="clear" w:color="auto" w:fill="auto"/>
          </w:tcPr>
          <w:p w14:paraId="158D6E80"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RETAINER Switch</w:t>
            </w:r>
          </w:p>
        </w:tc>
      </w:tr>
      <w:tr w:rsidR="00955264" w:rsidRPr="00FB663F" w14:paraId="78999B23" w14:textId="77777777" w:rsidTr="00955264">
        <w:trPr>
          <w:trHeight w:val="300"/>
        </w:trPr>
        <w:tc>
          <w:tcPr>
            <w:tcW w:w="718" w:type="dxa"/>
          </w:tcPr>
          <w:p w14:paraId="3873669E"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3E348DBF"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8M0157112</w:t>
            </w:r>
          </w:p>
        </w:tc>
        <w:tc>
          <w:tcPr>
            <w:tcW w:w="4268" w:type="dxa"/>
            <w:tcBorders>
              <w:top w:val="single" w:sz="4" w:space="0" w:color="000000"/>
              <w:left w:val="nil"/>
              <w:bottom w:val="single" w:sz="4" w:space="0" w:color="000000"/>
              <w:right w:val="single" w:sz="4" w:space="0" w:color="000000"/>
            </w:tcBorders>
            <w:shd w:val="clear" w:color="auto" w:fill="auto"/>
          </w:tcPr>
          <w:p w14:paraId="012EA3C5"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FITTING STRAINER</w:t>
            </w:r>
          </w:p>
        </w:tc>
      </w:tr>
      <w:tr w:rsidR="00955264" w:rsidRPr="00FB663F" w14:paraId="3B823B07" w14:textId="77777777" w:rsidTr="00955264">
        <w:trPr>
          <w:trHeight w:val="300"/>
        </w:trPr>
        <w:tc>
          <w:tcPr>
            <w:tcW w:w="718" w:type="dxa"/>
          </w:tcPr>
          <w:p w14:paraId="37E173EB"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5F28CEEB"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880649002</w:t>
            </w:r>
          </w:p>
        </w:tc>
        <w:tc>
          <w:tcPr>
            <w:tcW w:w="4268" w:type="dxa"/>
            <w:tcBorders>
              <w:top w:val="single" w:sz="4" w:space="0" w:color="000000"/>
              <w:left w:val="nil"/>
              <w:bottom w:val="single" w:sz="4" w:space="0" w:color="000000"/>
              <w:right w:val="single" w:sz="4" w:space="0" w:color="000000"/>
            </w:tcBorders>
            <w:shd w:val="clear" w:color="auto" w:fill="auto"/>
          </w:tcPr>
          <w:p w14:paraId="3B96F153"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LEVER Tilt Lock</w:t>
            </w:r>
          </w:p>
        </w:tc>
      </w:tr>
      <w:tr w:rsidR="00955264" w:rsidRPr="00FB663F" w14:paraId="26D01E3A" w14:textId="77777777" w:rsidTr="00955264">
        <w:trPr>
          <w:trHeight w:val="300"/>
        </w:trPr>
        <w:tc>
          <w:tcPr>
            <w:tcW w:w="718" w:type="dxa"/>
          </w:tcPr>
          <w:p w14:paraId="0E1F5E9A"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647CF25D"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8M0155530</w:t>
            </w:r>
          </w:p>
        </w:tc>
        <w:tc>
          <w:tcPr>
            <w:tcW w:w="4268" w:type="dxa"/>
            <w:tcBorders>
              <w:top w:val="single" w:sz="4" w:space="0" w:color="000000"/>
              <w:left w:val="nil"/>
              <w:bottom w:val="single" w:sz="4" w:space="0" w:color="000000"/>
              <w:right w:val="single" w:sz="4" w:space="0" w:color="000000"/>
            </w:tcBorders>
            <w:shd w:val="clear" w:color="auto" w:fill="auto"/>
          </w:tcPr>
          <w:p w14:paraId="286AD15F"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SEAL Pedestal</w:t>
            </w:r>
          </w:p>
        </w:tc>
      </w:tr>
      <w:tr w:rsidR="00955264" w:rsidRPr="00FB663F" w14:paraId="39072543" w14:textId="77777777" w:rsidTr="00955264">
        <w:trPr>
          <w:trHeight w:val="300"/>
        </w:trPr>
        <w:tc>
          <w:tcPr>
            <w:tcW w:w="718" w:type="dxa"/>
          </w:tcPr>
          <w:p w14:paraId="192451E4"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216661DC"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8M0142518</w:t>
            </w:r>
          </w:p>
        </w:tc>
        <w:tc>
          <w:tcPr>
            <w:tcW w:w="4268" w:type="dxa"/>
            <w:tcBorders>
              <w:top w:val="single" w:sz="4" w:space="0" w:color="000000"/>
              <w:left w:val="nil"/>
              <w:bottom w:val="single" w:sz="4" w:space="0" w:color="000000"/>
              <w:right w:val="single" w:sz="4" w:space="0" w:color="000000"/>
            </w:tcBorders>
            <w:shd w:val="clear" w:color="auto" w:fill="auto"/>
          </w:tcPr>
          <w:p w14:paraId="6FC4FA14"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HOSE ASSEMBLY</w:t>
            </w:r>
          </w:p>
        </w:tc>
      </w:tr>
      <w:tr w:rsidR="00955264" w:rsidRPr="00FB663F" w14:paraId="2B1FA8DA" w14:textId="77777777" w:rsidTr="00955264">
        <w:trPr>
          <w:trHeight w:val="300"/>
        </w:trPr>
        <w:tc>
          <w:tcPr>
            <w:tcW w:w="718" w:type="dxa"/>
          </w:tcPr>
          <w:p w14:paraId="622D52B5"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7FCAD2A6"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8M0158595</w:t>
            </w:r>
          </w:p>
        </w:tc>
        <w:tc>
          <w:tcPr>
            <w:tcW w:w="4268" w:type="dxa"/>
            <w:tcBorders>
              <w:top w:val="single" w:sz="4" w:space="0" w:color="000000"/>
              <w:left w:val="nil"/>
              <w:bottom w:val="single" w:sz="4" w:space="0" w:color="000000"/>
              <w:right w:val="single" w:sz="4" w:space="0" w:color="000000"/>
            </w:tcBorders>
            <w:shd w:val="clear" w:color="auto" w:fill="auto"/>
          </w:tcPr>
          <w:p w14:paraId="230035E6"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STUD (M10)</w:t>
            </w:r>
          </w:p>
        </w:tc>
      </w:tr>
      <w:tr w:rsidR="00955264" w:rsidRPr="00FB663F" w14:paraId="6BB0E46A" w14:textId="77777777" w:rsidTr="00955264">
        <w:trPr>
          <w:trHeight w:val="300"/>
        </w:trPr>
        <w:tc>
          <w:tcPr>
            <w:tcW w:w="718" w:type="dxa"/>
          </w:tcPr>
          <w:p w14:paraId="789D811E"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4D6F5881"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889540A03</w:t>
            </w:r>
          </w:p>
        </w:tc>
        <w:tc>
          <w:tcPr>
            <w:tcW w:w="4268" w:type="dxa"/>
            <w:tcBorders>
              <w:top w:val="single" w:sz="4" w:space="0" w:color="000000"/>
              <w:left w:val="nil"/>
              <w:bottom w:val="single" w:sz="4" w:space="0" w:color="000000"/>
              <w:right w:val="single" w:sz="4" w:space="0" w:color="000000"/>
            </w:tcBorders>
            <w:shd w:val="clear" w:color="auto" w:fill="auto"/>
          </w:tcPr>
          <w:p w14:paraId="43A32966"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CLUTCH KIT</w:t>
            </w:r>
          </w:p>
        </w:tc>
      </w:tr>
      <w:tr w:rsidR="00955264" w:rsidRPr="00FB663F" w14:paraId="5B9B6D24" w14:textId="77777777" w:rsidTr="00955264">
        <w:trPr>
          <w:trHeight w:val="300"/>
        </w:trPr>
        <w:tc>
          <w:tcPr>
            <w:tcW w:w="718" w:type="dxa"/>
          </w:tcPr>
          <w:p w14:paraId="7C379CEE"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7C8C6259"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8M0205216</w:t>
            </w:r>
          </w:p>
        </w:tc>
        <w:tc>
          <w:tcPr>
            <w:tcW w:w="4268" w:type="dxa"/>
            <w:tcBorders>
              <w:top w:val="single" w:sz="4" w:space="0" w:color="000000"/>
              <w:left w:val="nil"/>
              <w:bottom w:val="single" w:sz="4" w:space="0" w:color="000000"/>
              <w:right w:val="single" w:sz="4" w:space="0" w:color="000000"/>
            </w:tcBorders>
            <w:shd w:val="clear" w:color="auto" w:fill="auto"/>
          </w:tcPr>
          <w:p w14:paraId="30A5F555"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CLIP Flush Hose</w:t>
            </w:r>
          </w:p>
        </w:tc>
      </w:tr>
      <w:tr w:rsidR="00955264" w:rsidRPr="00FB663F" w14:paraId="463B33BD" w14:textId="77777777" w:rsidTr="00955264">
        <w:trPr>
          <w:trHeight w:val="300"/>
        </w:trPr>
        <w:tc>
          <w:tcPr>
            <w:tcW w:w="718" w:type="dxa"/>
          </w:tcPr>
          <w:p w14:paraId="74B6F55C"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29EFD138"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8M0199886</w:t>
            </w:r>
          </w:p>
        </w:tc>
        <w:tc>
          <w:tcPr>
            <w:tcW w:w="4268" w:type="dxa"/>
            <w:tcBorders>
              <w:top w:val="single" w:sz="4" w:space="0" w:color="000000"/>
              <w:left w:val="nil"/>
              <w:bottom w:val="single" w:sz="4" w:space="0" w:color="000000"/>
              <w:right w:val="single" w:sz="4" w:space="0" w:color="000000"/>
            </w:tcBorders>
            <w:shd w:val="clear" w:color="auto" w:fill="auto"/>
          </w:tcPr>
          <w:p w14:paraId="703A227D"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RECEIVER Stabilizer</w:t>
            </w:r>
          </w:p>
        </w:tc>
      </w:tr>
      <w:tr w:rsidR="00955264" w:rsidRPr="00FB663F" w14:paraId="6ADCF909" w14:textId="77777777" w:rsidTr="00955264">
        <w:trPr>
          <w:trHeight w:val="300"/>
        </w:trPr>
        <w:tc>
          <w:tcPr>
            <w:tcW w:w="718" w:type="dxa"/>
          </w:tcPr>
          <w:p w14:paraId="683CC18C"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7DD9FEF5"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8M0199891</w:t>
            </w:r>
          </w:p>
        </w:tc>
        <w:tc>
          <w:tcPr>
            <w:tcW w:w="4268" w:type="dxa"/>
            <w:tcBorders>
              <w:top w:val="single" w:sz="4" w:space="0" w:color="000000"/>
              <w:left w:val="nil"/>
              <w:bottom w:val="single" w:sz="4" w:space="0" w:color="000000"/>
              <w:right w:val="single" w:sz="4" w:space="0" w:color="000000"/>
            </w:tcBorders>
            <w:shd w:val="clear" w:color="auto" w:fill="auto"/>
          </w:tcPr>
          <w:p w14:paraId="2F16FACF"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RECEIVER ASSEMBLY Stabilizer</w:t>
            </w:r>
          </w:p>
        </w:tc>
      </w:tr>
      <w:tr w:rsidR="00955264" w:rsidRPr="00FB663F" w14:paraId="54A0E090" w14:textId="77777777" w:rsidTr="00955264">
        <w:trPr>
          <w:trHeight w:val="300"/>
        </w:trPr>
        <w:tc>
          <w:tcPr>
            <w:tcW w:w="718" w:type="dxa"/>
          </w:tcPr>
          <w:p w14:paraId="3A4ABE70"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6078A561"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8M0214684</w:t>
            </w:r>
          </w:p>
        </w:tc>
        <w:tc>
          <w:tcPr>
            <w:tcW w:w="4268" w:type="dxa"/>
            <w:tcBorders>
              <w:top w:val="single" w:sz="4" w:space="0" w:color="000000"/>
              <w:left w:val="nil"/>
              <w:bottom w:val="single" w:sz="4" w:space="0" w:color="000000"/>
              <w:right w:val="single" w:sz="4" w:space="0" w:color="000000"/>
            </w:tcBorders>
            <w:shd w:val="clear" w:color="auto" w:fill="auto"/>
          </w:tcPr>
          <w:p w14:paraId="0F6D5A26"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GROUND STRAP</w:t>
            </w:r>
          </w:p>
        </w:tc>
      </w:tr>
      <w:tr w:rsidR="00955264" w:rsidRPr="00FB663F" w14:paraId="0EFD7543" w14:textId="77777777" w:rsidTr="00955264">
        <w:trPr>
          <w:trHeight w:val="300"/>
        </w:trPr>
        <w:tc>
          <w:tcPr>
            <w:tcW w:w="718" w:type="dxa"/>
          </w:tcPr>
          <w:p w14:paraId="3AD3E3A8"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6DD17AB9"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8M0142731</w:t>
            </w:r>
          </w:p>
        </w:tc>
        <w:tc>
          <w:tcPr>
            <w:tcW w:w="4268" w:type="dxa"/>
            <w:tcBorders>
              <w:top w:val="single" w:sz="4" w:space="0" w:color="000000"/>
              <w:left w:val="nil"/>
              <w:bottom w:val="single" w:sz="4" w:space="0" w:color="000000"/>
              <w:right w:val="single" w:sz="4" w:space="0" w:color="000000"/>
            </w:tcBorders>
            <w:shd w:val="clear" w:color="auto" w:fill="auto"/>
          </w:tcPr>
          <w:p w14:paraId="185DEB1E"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FITTING ELBOW</w:t>
            </w:r>
          </w:p>
        </w:tc>
      </w:tr>
      <w:tr w:rsidR="00955264" w:rsidRPr="00FB663F" w14:paraId="7C787656" w14:textId="77777777" w:rsidTr="00955264">
        <w:trPr>
          <w:trHeight w:val="300"/>
        </w:trPr>
        <w:tc>
          <w:tcPr>
            <w:tcW w:w="718" w:type="dxa"/>
          </w:tcPr>
          <w:p w14:paraId="2C884663"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0300FC8A"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8M0142778</w:t>
            </w:r>
          </w:p>
        </w:tc>
        <w:tc>
          <w:tcPr>
            <w:tcW w:w="4268" w:type="dxa"/>
            <w:tcBorders>
              <w:top w:val="single" w:sz="4" w:space="0" w:color="000000"/>
              <w:left w:val="nil"/>
              <w:bottom w:val="single" w:sz="4" w:space="0" w:color="000000"/>
              <w:right w:val="single" w:sz="4" w:space="0" w:color="000000"/>
            </w:tcBorders>
            <w:shd w:val="clear" w:color="auto" w:fill="auto"/>
          </w:tcPr>
          <w:p w14:paraId="57E4F2ED"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WASHER Mount Snubber</w:t>
            </w:r>
          </w:p>
        </w:tc>
      </w:tr>
      <w:tr w:rsidR="00955264" w:rsidRPr="00FB663F" w14:paraId="2911E65E" w14:textId="77777777" w:rsidTr="00955264">
        <w:trPr>
          <w:trHeight w:val="300"/>
        </w:trPr>
        <w:tc>
          <w:tcPr>
            <w:tcW w:w="718" w:type="dxa"/>
          </w:tcPr>
          <w:p w14:paraId="3460C6B1"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7FB33B1B"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8M0207687</w:t>
            </w:r>
          </w:p>
        </w:tc>
        <w:tc>
          <w:tcPr>
            <w:tcW w:w="4268" w:type="dxa"/>
            <w:tcBorders>
              <w:top w:val="single" w:sz="4" w:space="0" w:color="000000"/>
              <w:left w:val="nil"/>
              <w:bottom w:val="single" w:sz="4" w:space="0" w:color="000000"/>
              <w:right w:val="single" w:sz="4" w:space="0" w:color="000000"/>
            </w:tcBorders>
            <w:shd w:val="clear" w:color="auto" w:fill="auto"/>
          </w:tcPr>
          <w:p w14:paraId="19EF6D9A"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PLUG Flywheel</w:t>
            </w:r>
          </w:p>
        </w:tc>
      </w:tr>
      <w:tr w:rsidR="00955264" w:rsidRPr="00FB663F" w14:paraId="095507D4" w14:textId="77777777" w:rsidTr="00955264">
        <w:trPr>
          <w:trHeight w:val="300"/>
        </w:trPr>
        <w:tc>
          <w:tcPr>
            <w:tcW w:w="718" w:type="dxa"/>
          </w:tcPr>
          <w:p w14:paraId="2EBF5A19"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7DF04287"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8M0200114</w:t>
            </w:r>
          </w:p>
        </w:tc>
        <w:tc>
          <w:tcPr>
            <w:tcW w:w="4268" w:type="dxa"/>
            <w:tcBorders>
              <w:top w:val="single" w:sz="4" w:space="0" w:color="000000"/>
              <w:left w:val="nil"/>
              <w:bottom w:val="single" w:sz="4" w:space="0" w:color="000000"/>
              <w:right w:val="single" w:sz="4" w:space="0" w:color="000000"/>
            </w:tcBorders>
            <w:shd w:val="clear" w:color="auto" w:fill="auto"/>
          </w:tcPr>
          <w:p w14:paraId="05351FE5"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KEY Impeller</w:t>
            </w:r>
          </w:p>
        </w:tc>
      </w:tr>
      <w:tr w:rsidR="00955264" w:rsidRPr="00FB663F" w14:paraId="55B2E48A" w14:textId="77777777" w:rsidTr="00955264">
        <w:trPr>
          <w:trHeight w:val="300"/>
        </w:trPr>
        <w:tc>
          <w:tcPr>
            <w:tcW w:w="718" w:type="dxa"/>
          </w:tcPr>
          <w:p w14:paraId="1E19FC60"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65F3B6BB"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8M0199884</w:t>
            </w:r>
          </w:p>
        </w:tc>
        <w:tc>
          <w:tcPr>
            <w:tcW w:w="4268" w:type="dxa"/>
            <w:tcBorders>
              <w:top w:val="single" w:sz="4" w:space="0" w:color="000000"/>
              <w:left w:val="nil"/>
              <w:bottom w:val="single" w:sz="4" w:space="0" w:color="000000"/>
              <w:right w:val="single" w:sz="4" w:space="0" w:color="000000"/>
            </w:tcBorders>
            <w:shd w:val="clear" w:color="auto" w:fill="auto"/>
          </w:tcPr>
          <w:p w14:paraId="51B60531"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RECEIVER Stabilizer</w:t>
            </w:r>
          </w:p>
        </w:tc>
      </w:tr>
      <w:tr w:rsidR="00955264" w:rsidRPr="00FB663F" w14:paraId="52AAE16C" w14:textId="77777777" w:rsidTr="00955264">
        <w:trPr>
          <w:trHeight w:val="300"/>
        </w:trPr>
        <w:tc>
          <w:tcPr>
            <w:tcW w:w="718" w:type="dxa"/>
          </w:tcPr>
          <w:p w14:paraId="4AF670E0"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6B552D0B"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8M0199890</w:t>
            </w:r>
          </w:p>
        </w:tc>
        <w:tc>
          <w:tcPr>
            <w:tcW w:w="4268" w:type="dxa"/>
            <w:tcBorders>
              <w:top w:val="single" w:sz="4" w:space="0" w:color="000000"/>
              <w:left w:val="nil"/>
              <w:bottom w:val="single" w:sz="4" w:space="0" w:color="000000"/>
              <w:right w:val="single" w:sz="4" w:space="0" w:color="000000"/>
            </w:tcBorders>
            <w:shd w:val="clear" w:color="auto" w:fill="auto"/>
          </w:tcPr>
          <w:p w14:paraId="3DADFFE0"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RECEIVER ASSEMBLY Stabilizer</w:t>
            </w:r>
          </w:p>
        </w:tc>
      </w:tr>
      <w:tr w:rsidR="00955264" w:rsidRPr="00FB663F" w14:paraId="7E6429FA" w14:textId="77777777" w:rsidTr="00955264">
        <w:trPr>
          <w:trHeight w:val="300"/>
        </w:trPr>
        <w:tc>
          <w:tcPr>
            <w:tcW w:w="718" w:type="dxa"/>
          </w:tcPr>
          <w:p w14:paraId="0096BEBC"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321FE540"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47968</w:t>
            </w:r>
          </w:p>
        </w:tc>
        <w:tc>
          <w:tcPr>
            <w:tcW w:w="4268" w:type="dxa"/>
            <w:tcBorders>
              <w:top w:val="single" w:sz="4" w:space="0" w:color="000000"/>
              <w:left w:val="nil"/>
              <w:bottom w:val="single" w:sz="4" w:space="0" w:color="000000"/>
              <w:right w:val="single" w:sz="4" w:space="0" w:color="000000"/>
            </w:tcBorders>
            <w:shd w:val="clear" w:color="auto" w:fill="auto"/>
          </w:tcPr>
          <w:p w14:paraId="0CAA8F83"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SPRING</w:t>
            </w:r>
          </w:p>
        </w:tc>
      </w:tr>
      <w:tr w:rsidR="00955264" w:rsidRPr="00FB663F" w14:paraId="1CBE6342" w14:textId="77777777" w:rsidTr="00955264">
        <w:trPr>
          <w:trHeight w:val="300"/>
        </w:trPr>
        <w:tc>
          <w:tcPr>
            <w:tcW w:w="718" w:type="dxa"/>
          </w:tcPr>
          <w:p w14:paraId="63AB580D"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3F5DCADB"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8M0179272</w:t>
            </w:r>
          </w:p>
        </w:tc>
        <w:tc>
          <w:tcPr>
            <w:tcW w:w="4268" w:type="dxa"/>
            <w:tcBorders>
              <w:top w:val="single" w:sz="4" w:space="0" w:color="000000"/>
              <w:left w:val="nil"/>
              <w:bottom w:val="single" w:sz="4" w:space="0" w:color="000000"/>
              <w:right w:val="single" w:sz="4" w:space="0" w:color="000000"/>
            </w:tcBorders>
            <w:shd w:val="clear" w:color="auto" w:fill="auto"/>
          </w:tcPr>
          <w:p w14:paraId="0C3C0F20"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SEAL Spark Plug</w:t>
            </w:r>
          </w:p>
        </w:tc>
      </w:tr>
      <w:tr w:rsidR="00955264" w:rsidRPr="00FB663F" w14:paraId="5E09AE49" w14:textId="77777777" w:rsidTr="00955264">
        <w:trPr>
          <w:trHeight w:val="300"/>
        </w:trPr>
        <w:tc>
          <w:tcPr>
            <w:tcW w:w="718" w:type="dxa"/>
          </w:tcPr>
          <w:p w14:paraId="4EF2A275"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4D4F4748"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8M0090809</w:t>
            </w:r>
          </w:p>
        </w:tc>
        <w:tc>
          <w:tcPr>
            <w:tcW w:w="4268" w:type="dxa"/>
            <w:tcBorders>
              <w:top w:val="single" w:sz="4" w:space="0" w:color="000000"/>
              <w:left w:val="nil"/>
              <w:bottom w:val="single" w:sz="4" w:space="0" w:color="000000"/>
              <w:right w:val="single" w:sz="4" w:space="0" w:color="000000"/>
            </w:tcBorders>
            <w:shd w:val="clear" w:color="auto" w:fill="auto"/>
          </w:tcPr>
          <w:p w14:paraId="756E7AC2"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FILTER</w:t>
            </w:r>
          </w:p>
        </w:tc>
      </w:tr>
      <w:tr w:rsidR="00955264" w:rsidRPr="00FB663F" w14:paraId="3BCF8890" w14:textId="77777777" w:rsidTr="00955264">
        <w:trPr>
          <w:trHeight w:val="300"/>
        </w:trPr>
        <w:tc>
          <w:tcPr>
            <w:tcW w:w="718" w:type="dxa"/>
          </w:tcPr>
          <w:p w14:paraId="347004DB"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48771355"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8806641</w:t>
            </w:r>
          </w:p>
        </w:tc>
        <w:tc>
          <w:tcPr>
            <w:tcW w:w="4268" w:type="dxa"/>
            <w:tcBorders>
              <w:top w:val="single" w:sz="4" w:space="0" w:color="000000"/>
              <w:left w:val="nil"/>
              <w:bottom w:val="single" w:sz="4" w:space="0" w:color="000000"/>
              <w:right w:val="single" w:sz="4" w:space="0" w:color="000000"/>
            </w:tcBorders>
            <w:shd w:val="clear" w:color="auto" w:fill="auto"/>
          </w:tcPr>
          <w:p w14:paraId="1B2D928D"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BEARING (.625 Inch)</w:t>
            </w:r>
          </w:p>
        </w:tc>
      </w:tr>
      <w:tr w:rsidR="00955264" w:rsidRPr="00FB663F" w14:paraId="0F9203C3" w14:textId="77777777" w:rsidTr="00955264">
        <w:trPr>
          <w:trHeight w:val="300"/>
        </w:trPr>
        <w:tc>
          <w:tcPr>
            <w:tcW w:w="718" w:type="dxa"/>
          </w:tcPr>
          <w:p w14:paraId="23B6DA80"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38E92057"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8M0200142</w:t>
            </w:r>
          </w:p>
        </w:tc>
        <w:tc>
          <w:tcPr>
            <w:tcW w:w="4268" w:type="dxa"/>
            <w:tcBorders>
              <w:top w:val="single" w:sz="4" w:space="0" w:color="000000"/>
              <w:left w:val="nil"/>
              <w:bottom w:val="single" w:sz="4" w:space="0" w:color="000000"/>
              <w:right w:val="single" w:sz="4" w:space="0" w:color="000000"/>
            </w:tcBorders>
            <w:shd w:val="clear" w:color="auto" w:fill="auto"/>
          </w:tcPr>
          <w:p w14:paraId="628A7A27"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RETAINING Ring</w:t>
            </w:r>
          </w:p>
        </w:tc>
      </w:tr>
      <w:tr w:rsidR="00955264" w:rsidRPr="00FB663F" w14:paraId="3562A2A3" w14:textId="77777777" w:rsidTr="00955264">
        <w:trPr>
          <w:trHeight w:val="300"/>
        </w:trPr>
        <w:tc>
          <w:tcPr>
            <w:tcW w:w="718" w:type="dxa"/>
          </w:tcPr>
          <w:p w14:paraId="6FA70AE1"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76595F08"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8M0179374</w:t>
            </w:r>
          </w:p>
        </w:tc>
        <w:tc>
          <w:tcPr>
            <w:tcW w:w="4268" w:type="dxa"/>
            <w:tcBorders>
              <w:top w:val="single" w:sz="4" w:space="0" w:color="000000"/>
              <w:left w:val="nil"/>
              <w:bottom w:val="single" w:sz="4" w:space="0" w:color="000000"/>
              <w:right w:val="single" w:sz="4" w:space="0" w:color="000000"/>
            </w:tcBorders>
            <w:shd w:val="clear" w:color="auto" w:fill="auto"/>
          </w:tcPr>
          <w:p w14:paraId="5D9FBB80"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BRACKET Map Sensor</w:t>
            </w:r>
          </w:p>
        </w:tc>
      </w:tr>
      <w:tr w:rsidR="00955264" w:rsidRPr="00FB663F" w14:paraId="0B9D4861" w14:textId="77777777" w:rsidTr="00955264">
        <w:trPr>
          <w:trHeight w:val="300"/>
        </w:trPr>
        <w:tc>
          <w:tcPr>
            <w:tcW w:w="718" w:type="dxa"/>
          </w:tcPr>
          <w:p w14:paraId="24062254"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1A5FC590"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888988023</w:t>
            </w:r>
          </w:p>
        </w:tc>
        <w:tc>
          <w:tcPr>
            <w:tcW w:w="4268" w:type="dxa"/>
            <w:tcBorders>
              <w:top w:val="single" w:sz="4" w:space="0" w:color="000000"/>
              <w:left w:val="nil"/>
              <w:bottom w:val="single" w:sz="4" w:space="0" w:color="000000"/>
              <w:right w:val="single" w:sz="4" w:space="0" w:color="000000"/>
            </w:tcBorders>
            <w:shd w:val="clear" w:color="auto" w:fill="auto"/>
          </w:tcPr>
          <w:p w14:paraId="672ADF01"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CLAMP</w:t>
            </w:r>
          </w:p>
        </w:tc>
      </w:tr>
      <w:tr w:rsidR="00955264" w:rsidRPr="00FB663F" w14:paraId="01336AC6" w14:textId="77777777" w:rsidTr="00955264">
        <w:trPr>
          <w:trHeight w:val="300"/>
        </w:trPr>
        <w:tc>
          <w:tcPr>
            <w:tcW w:w="718" w:type="dxa"/>
          </w:tcPr>
          <w:p w14:paraId="2BEE653D"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73AEB13F"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8M0205210</w:t>
            </w:r>
          </w:p>
        </w:tc>
        <w:tc>
          <w:tcPr>
            <w:tcW w:w="4268" w:type="dxa"/>
            <w:tcBorders>
              <w:top w:val="single" w:sz="4" w:space="0" w:color="000000"/>
              <w:left w:val="nil"/>
              <w:bottom w:val="single" w:sz="4" w:space="0" w:color="000000"/>
              <w:right w:val="single" w:sz="4" w:space="0" w:color="000000"/>
            </w:tcBorders>
            <w:shd w:val="clear" w:color="auto" w:fill="auto"/>
          </w:tcPr>
          <w:p w14:paraId="0FD2A0CC"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CLIP 2 Hose</w:t>
            </w:r>
          </w:p>
        </w:tc>
      </w:tr>
      <w:tr w:rsidR="00955264" w:rsidRPr="00FB663F" w14:paraId="22896234" w14:textId="77777777" w:rsidTr="00955264">
        <w:trPr>
          <w:trHeight w:val="300"/>
        </w:trPr>
        <w:tc>
          <w:tcPr>
            <w:tcW w:w="718" w:type="dxa"/>
          </w:tcPr>
          <w:p w14:paraId="2C93CF33"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3D80A3E2"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8M0188530</w:t>
            </w:r>
          </w:p>
        </w:tc>
        <w:tc>
          <w:tcPr>
            <w:tcW w:w="4268" w:type="dxa"/>
            <w:tcBorders>
              <w:top w:val="single" w:sz="4" w:space="0" w:color="000000"/>
              <w:left w:val="nil"/>
              <w:bottom w:val="single" w:sz="4" w:space="0" w:color="000000"/>
              <w:right w:val="single" w:sz="4" w:space="0" w:color="000000"/>
            </w:tcBorders>
            <w:shd w:val="clear" w:color="auto" w:fill="auto"/>
          </w:tcPr>
          <w:p w14:paraId="0B1BD79B"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SCREW</w:t>
            </w:r>
          </w:p>
        </w:tc>
      </w:tr>
      <w:tr w:rsidR="00955264" w:rsidRPr="00FB663F" w14:paraId="7566DD2C" w14:textId="77777777" w:rsidTr="00955264">
        <w:trPr>
          <w:trHeight w:val="300"/>
        </w:trPr>
        <w:tc>
          <w:tcPr>
            <w:tcW w:w="718" w:type="dxa"/>
          </w:tcPr>
          <w:p w14:paraId="0B892110"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26C610D2"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8M0204693</w:t>
            </w:r>
          </w:p>
        </w:tc>
        <w:tc>
          <w:tcPr>
            <w:tcW w:w="4268" w:type="dxa"/>
            <w:tcBorders>
              <w:top w:val="single" w:sz="4" w:space="0" w:color="000000"/>
              <w:left w:val="nil"/>
              <w:bottom w:val="single" w:sz="4" w:space="0" w:color="000000"/>
              <w:right w:val="single" w:sz="4" w:space="0" w:color="000000"/>
            </w:tcBorders>
            <w:shd w:val="clear" w:color="auto" w:fill="auto"/>
          </w:tcPr>
          <w:p w14:paraId="17801000"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SEAL</w:t>
            </w:r>
          </w:p>
        </w:tc>
      </w:tr>
      <w:tr w:rsidR="00955264" w:rsidRPr="00FB663F" w14:paraId="45F7231C" w14:textId="77777777" w:rsidTr="00955264">
        <w:trPr>
          <w:trHeight w:val="300"/>
        </w:trPr>
        <w:tc>
          <w:tcPr>
            <w:tcW w:w="718" w:type="dxa"/>
          </w:tcPr>
          <w:p w14:paraId="063FDB59"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5ACE8A45"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8M0076907</w:t>
            </w:r>
          </w:p>
        </w:tc>
        <w:tc>
          <w:tcPr>
            <w:tcW w:w="4268" w:type="dxa"/>
            <w:tcBorders>
              <w:top w:val="single" w:sz="4" w:space="0" w:color="000000"/>
              <w:left w:val="nil"/>
              <w:bottom w:val="single" w:sz="4" w:space="0" w:color="000000"/>
              <w:right w:val="single" w:sz="4" w:space="0" w:color="000000"/>
            </w:tcBorders>
            <w:shd w:val="clear" w:color="auto" w:fill="auto"/>
          </w:tcPr>
          <w:p w14:paraId="409B67F6"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PAD Tilt Lock</w:t>
            </w:r>
          </w:p>
        </w:tc>
      </w:tr>
      <w:tr w:rsidR="00955264" w:rsidRPr="00FB663F" w14:paraId="11F7D555" w14:textId="77777777" w:rsidTr="00955264">
        <w:trPr>
          <w:trHeight w:val="300"/>
        </w:trPr>
        <w:tc>
          <w:tcPr>
            <w:tcW w:w="718" w:type="dxa"/>
          </w:tcPr>
          <w:p w14:paraId="350ABCCB"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77F9867E"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8M0142548</w:t>
            </w:r>
          </w:p>
        </w:tc>
        <w:tc>
          <w:tcPr>
            <w:tcW w:w="4268" w:type="dxa"/>
            <w:tcBorders>
              <w:top w:val="single" w:sz="4" w:space="0" w:color="000000"/>
              <w:left w:val="nil"/>
              <w:bottom w:val="single" w:sz="4" w:space="0" w:color="000000"/>
              <w:right w:val="single" w:sz="4" w:space="0" w:color="000000"/>
            </w:tcBorders>
            <w:shd w:val="clear" w:color="auto" w:fill="auto"/>
          </w:tcPr>
          <w:p w14:paraId="3AA98C4E"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GASKET Intake Manifold</w:t>
            </w:r>
          </w:p>
        </w:tc>
      </w:tr>
      <w:tr w:rsidR="00955264" w:rsidRPr="00FB663F" w14:paraId="2C980A40" w14:textId="77777777" w:rsidTr="00955264">
        <w:trPr>
          <w:trHeight w:val="300"/>
        </w:trPr>
        <w:tc>
          <w:tcPr>
            <w:tcW w:w="718" w:type="dxa"/>
          </w:tcPr>
          <w:p w14:paraId="6BBFD71F"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39ACB7C6"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8M0187145</w:t>
            </w:r>
          </w:p>
        </w:tc>
        <w:tc>
          <w:tcPr>
            <w:tcW w:w="4268" w:type="dxa"/>
            <w:tcBorders>
              <w:top w:val="single" w:sz="4" w:space="0" w:color="000000"/>
              <w:left w:val="nil"/>
              <w:bottom w:val="single" w:sz="4" w:space="0" w:color="000000"/>
              <w:right w:val="single" w:sz="4" w:space="0" w:color="000000"/>
            </w:tcBorders>
            <w:shd w:val="clear" w:color="auto" w:fill="auto"/>
          </w:tcPr>
          <w:p w14:paraId="3212F5FB"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CLAMP</w:t>
            </w:r>
          </w:p>
        </w:tc>
      </w:tr>
      <w:tr w:rsidR="00955264" w:rsidRPr="00FB663F" w14:paraId="25B5124D" w14:textId="77777777" w:rsidTr="00955264">
        <w:trPr>
          <w:trHeight w:val="300"/>
        </w:trPr>
        <w:tc>
          <w:tcPr>
            <w:tcW w:w="718" w:type="dxa"/>
          </w:tcPr>
          <w:p w14:paraId="5FCE0D65"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7EE4B4DA"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8M0205207</w:t>
            </w:r>
          </w:p>
        </w:tc>
        <w:tc>
          <w:tcPr>
            <w:tcW w:w="4268" w:type="dxa"/>
            <w:tcBorders>
              <w:top w:val="single" w:sz="4" w:space="0" w:color="000000"/>
              <w:left w:val="nil"/>
              <w:bottom w:val="single" w:sz="4" w:space="0" w:color="000000"/>
              <w:right w:val="single" w:sz="4" w:space="0" w:color="000000"/>
            </w:tcBorders>
            <w:shd w:val="clear" w:color="auto" w:fill="auto"/>
          </w:tcPr>
          <w:p w14:paraId="26FB153E"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FITTING Flush</w:t>
            </w:r>
          </w:p>
        </w:tc>
      </w:tr>
      <w:tr w:rsidR="00955264" w:rsidRPr="00FB663F" w14:paraId="39109C5C" w14:textId="77777777" w:rsidTr="00955264">
        <w:trPr>
          <w:trHeight w:val="300"/>
        </w:trPr>
        <w:tc>
          <w:tcPr>
            <w:tcW w:w="718" w:type="dxa"/>
          </w:tcPr>
          <w:p w14:paraId="2E8BD9F5"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46355881"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8M0200146</w:t>
            </w:r>
          </w:p>
        </w:tc>
        <w:tc>
          <w:tcPr>
            <w:tcW w:w="4268" w:type="dxa"/>
            <w:tcBorders>
              <w:top w:val="single" w:sz="4" w:space="0" w:color="000000"/>
              <w:left w:val="nil"/>
              <w:bottom w:val="single" w:sz="4" w:space="0" w:color="000000"/>
              <w:right w:val="single" w:sz="4" w:space="0" w:color="000000"/>
            </w:tcBorders>
            <w:shd w:val="clear" w:color="auto" w:fill="auto"/>
          </w:tcPr>
          <w:p w14:paraId="0791382A"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PIN Cross</w:t>
            </w:r>
          </w:p>
        </w:tc>
      </w:tr>
      <w:tr w:rsidR="00955264" w:rsidRPr="00FB663F" w14:paraId="76C23556" w14:textId="77777777" w:rsidTr="00955264">
        <w:trPr>
          <w:trHeight w:val="300"/>
        </w:trPr>
        <w:tc>
          <w:tcPr>
            <w:tcW w:w="718" w:type="dxa"/>
          </w:tcPr>
          <w:p w14:paraId="4D4B58A0"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5E93DED8"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8M0199896</w:t>
            </w:r>
          </w:p>
        </w:tc>
        <w:tc>
          <w:tcPr>
            <w:tcW w:w="4268" w:type="dxa"/>
            <w:tcBorders>
              <w:top w:val="single" w:sz="4" w:space="0" w:color="000000"/>
              <w:left w:val="nil"/>
              <w:bottom w:val="single" w:sz="4" w:space="0" w:color="000000"/>
              <w:right w:val="single" w:sz="4" w:space="0" w:color="000000"/>
            </w:tcBorders>
            <w:shd w:val="clear" w:color="auto" w:fill="auto"/>
          </w:tcPr>
          <w:p w14:paraId="69D8F3CF"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GUIDE Top Cowl</w:t>
            </w:r>
          </w:p>
        </w:tc>
      </w:tr>
      <w:tr w:rsidR="00955264" w:rsidRPr="00FB663F" w14:paraId="1DDF8837" w14:textId="77777777" w:rsidTr="00955264">
        <w:trPr>
          <w:trHeight w:val="300"/>
        </w:trPr>
        <w:tc>
          <w:tcPr>
            <w:tcW w:w="718" w:type="dxa"/>
          </w:tcPr>
          <w:p w14:paraId="13850919"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71BACA70"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8M0200051</w:t>
            </w:r>
          </w:p>
        </w:tc>
        <w:tc>
          <w:tcPr>
            <w:tcW w:w="4268" w:type="dxa"/>
            <w:tcBorders>
              <w:top w:val="single" w:sz="4" w:space="0" w:color="000000"/>
              <w:left w:val="nil"/>
              <w:bottom w:val="single" w:sz="4" w:space="0" w:color="000000"/>
              <w:right w:val="single" w:sz="4" w:space="0" w:color="000000"/>
            </w:tcBorders>
            <w:shd w:val="clear" w:color="auto" w:fill="auto"/>
          </w:tcPr>
          <w:p w14:paraId="25F51A08"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GASKET Exhaust Manifold</w:t>
            </w:r>
          </w:p>
        </w:tc>
      </w:tr>
      <w:tr w:rsidR="00955264" w:rsidRPr="00F318E8" w14:paraId="3F1532EE" w14:textId="77777777" w:rsidTr="00955264">
        <w:trPr>
          <w:trHeight w:val="300"/>
        </w:trPr>
        <w:tc>
          <w:tcPr>
            <w:tcW w:w="718" w:type="dxa"/>
          </w:tcPr>
          <w:p w14:paraId="23796539"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032CFAE0"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8M0142395</w:t>
            </w:r>
          </w:p>
        </w:tc>
        <w:tc>
          <w:tcPr>
            <w:tcW w:w="4268" w:type="dxa"/>
            <w:tcBorders>
              <w:top w:val="single" w:sz="4" w:space="0" w:color="000000"/>
              <w:left w:val="nil"/>
              <w:bottom w:val="single" w:sz="4" w:space="0" w:color="000000"/>
              <w:right w:val="single" w:sz="4" w:space="0" w:color="000000"/>
            </w:tcBorders>
            <w:shd w:val="clear" w:color="auto" w:fill="auto"/>
          </w:tcPr>
          <w:p w14:paraId="6FA11B92" w14:textId="77777777" w:rsidR="00955264" w:rsidRPr="00FB663F" w:rsidRDefault="00955264" w:rsidP="00FB663F">
            <w:pPr>
              <w:spacing w:line="240" w:lineRule="auto"/>
              <w:ind w:left="0" w:hanging="2"/>
              <w:rPr>
                <w:rFonts w:ascii="Arial" w:hAnsi="Arial" w:cs="Arial"/>
                <w:color w:val="000000"/>
                <w:szCs w:val="24"/>
                <w:lang w:val="en-US"/>
              </w:rPr>
            </w:pPr>
            <w:r w:rsidRPr="00FB663F">
              <w:rPr>
                <w:rFonts w:ascii="Arial" w:hAnsi="Arial" w:cs="Arial"/>
                <w:color w:val="000000"/>
                <w:szCs w:val="24"/>
                <w:lang w:val="en-US"/>
              </w:rPr>
              <w:t>CAM BOLT M12 Special Left Hand</w:t>
            </w:r>
          </w:p>
        </w:tc>
      </w:tr>
      <w:tr w:rsidR="00955264" w:rsidRPr="00FB663F" w14:paraId="55199E77" w14:textId="77777777" w:rsidTr="00955264">
        <w:trPr>
          <w:trHeight w:val="300"/>
        </w:trPr>
        <w:tc>
          <w:tcPr>
            <w:tcW w:w="718" w:type="dxa"/>
          </w:tcPr>
          <w:p w14:paraId="2B4FA95B"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2A20DA2F"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895054</w:t>
            </w:r>
          </w:p>
        </w:tc>
        <w:tc>
          <w:tcPr>
            <w:tcW w:w="4268" w:type="dxa"/>
            <w:tcBorders>
              <w:top w:val="single" w:sz="4" w:space="0" w:color="000000"/>
              <w:left w:val="nil"/>
              <w:bottom w:val="single" w:sz="4" w:space="0" w:color="000000"/>
              <w:right w:val="single" w:sz="4" w:space="0" w:color="000000"/>
            </w:tcBorders>
            <w:shd w:val="clear" w:color="auto" w:fill="auto"/>
          </w:tcPr>
          <w:p w14:paraId="495EF38C"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SCREW (M4 x 16 MM)</w:t>
            </w:r>
          </w:p>
        </w:tc>
      </w:tr>
      <w:tr w:rsidR="00955264" w:rsidRPr="00FB663F" w14:paraId="1F74748B" w14:textId="77777777" w:rsidTr="00955264">
        <w:trPr>
          <w:trHeight w:val="300"/>
        </w:trPr>
        <w:tc>
          <w:tcPr>
            <w:tcW w:w="718" w:type="dxa"/>
          </w:tcPr>
          <w:p w14:paraId="52E11392"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1FB8A7CD"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8M0142386</w:t>
            </w:r>
          </w:p>
        </w:tc>
        <w:tc>
          <w:tcPr>
            <w:tcW w:w="4268" w:type="dxa"/>
            <w:tcBorders>
              <w:top w:val="single" w:sz="4" w:space="0" w:color="000000"/>
              <w:left w:val="nil"/>
              <w:bottom w:val="single" w:sz="4" w:space="0" w:color="000000"/>
              <w:right w:val="single" w:sz="4" w:space="0" w:color="000000"/>
            </w:tcBorders>
            <w:shd w:val="clear" w:color="auto" w:fill="auto"/>
          </w:tcPr>
          <w:p w14:paraId="0A0A1C32"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RING RETAINING</w:t>
            </w:r>
          </w:p>
        </w:tc>
      </w:tr>
      <w:tr w:rsidR="00955264" w:rsidRPr="00FB663F" w14:paraId="2E76BA9C" w14:textId="77777777" w:rsidTr="00955264">
        <w:trPr>
          <w:trHeight w:val="300"/>
        </w:trPr>
        <w:tc>
          <w:tcPr>
            <w:tcW w:w="718" w:type="dxa"/>
          </w:tcPr>
          <w:p w14:paraId="51A7B3EA"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29ADF36C"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888988019</w:t>
            </w:r>
          </w:p>
        </w:tc>
        <w:tc>
          <w:tcPr>
            <w:tcW w:w="4268" w:type="dxa"/>
            <w:tcBorders>
              <w:top w:val="single" w:sz="4" w:space="0" w:color="000000"/>
              <w:left w:val="nil"/>
              <w:bottom w:val="single" w:sz="4" w:space="0" w:color="000000"/>
              <w:right w:val="single" w:sz="4" w:space="0" w:color="000000"/>
            </w:tcBorders>
            <w:shd w:val="clear" w:color="auto" w:fill="auto"/>
          </w:tcPr>
          <w:p w14:paraId="116040CB"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CLAMP (22.6 mm)</w:t>
            </w:r>
          </w:p>
        </w:tc>
      </w:tr>
      <w:tr w:rsidR="00955264" w:rsidRPr="00FB663F" w14:paraId="009AC4F9" w14:textId="77777777" w:rsidTr="00955264">
        <w:trPr>
          <w:trHeight w:val="300"/>
        </w:trPr>
        <w:tc>
          <w:tcPr>
            <w:tcW w:w="718" w:type="dxa"/>
          </w:tcPr>
          <w:p w14:paraId="1BE1B3F0"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3CC0B9AE"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8M0086569</w:t>
            </w:r>
          </w:p>
        </w:tc>
        <w:tc>
          <w:tcPr>
            <w:tcW w:w="4268" w:type="dxa"/>
            <w:tcBorders>
              <w:top w:val="single" w:sz="4" w:space="0" w:color="000000"/>
              <w:left w:val="nil"/>
              <w:bottom w:val="single" w:sz="4" w:space="0" w:color="000000"/>
              <w:right w:val="single" w:sz="4" w:space="0" w:color="000000"/>
            </w:tcBorders>
            <w:shd w:val="clear" w:color="auto" w:fill="auto"/>
          </w:tcPr>
          <w:p w14:paraId="48A02A97"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SCREW Shoulder (M8 x 1.25)</w:t>
            </w:r>
          </w:p>
        </w:tc>
      </w:tr>
      <w:tr w:rsidR="00955264" w:rsidRPr="00FB663F" w14:paraId="0E52AA3F" w14:textId="77777777" w:rsidTr="00955264">
        <w:trPr>
          <w:trHeight w:val="300"/>
        </w:trPr>
        <w:tc>
          <w:tcPr>
            <w:tcW w:w="718" w:type="dxa"/>
          </w:tcPr>
          <w:p w14:paraId="4C833E60"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61FCD260"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8M0142738</w:t>
            </w:r>
          </w:p>
        </w:tc>
        <w:tc>
          <w:tcPr>
            <w:tcW w:w="4268" w:type="dxa"/>
            <w:tcBorders>
              <w:top w:val="single" w:sz="4" w:space="0" w:color="000000"/>
              <w:left w:val="nil"/>
              <w:bottom w:val="single" w:sz="4" w:space="0" w:color="000000"/>
              <w:right w:val="single" w:sz="4" w:space="0" w:color="000000"/>
            </w:tcBorders>
            <w:shd w:val="clear" w:color="auto" w:fill="auto"/>
          </w:tcPr>
          <w:p w14:paraId="3B1F8896"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HOSE</w:t>
            </w:r>
          </w:p>
        </w:tc>
      </w:tr>
      <w:tr w:rsidR="00955264" w:rsidRPr="00FB663F" w14:paraId="5713BBEA" w14:textId="77777777" w:rsidTr="00955264">
        <w:trPr>
          <w:trHeight w:val="300"/>
        </w:trPr>
        <w:tc>
          <w:tcPr>
            <w:tcW w:w="718" w:type="dxa"/>
          </w:tcPr>
          <w:p w14:paraId="1459F354"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59D89915"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8M0217817</w:t>
            </w:r>
          </w:p>
        </w:tc>
        <w:tc>
          <w:tcPr>
            <w:tcW w:w="4268" w:type="dxa"/>
            <w:tcBorders>
              <w:top w:val="single" w:sz="4" w:space="0" w:color="000000"/>
              <w:left w:val="nil"/>
              <w:bottom w:val="single" w:sz="4" w:space="0" w:color="000000"/>
              <w:right w:val="single" w:sz="4" w:space="0" w:color="000000"/>
            </w:tcBorders>
            <w:shd w:val="clear" w:color="auto" w:fill="auto"/>
          </w:tcPr>
          <w:p w14:paraId="6575A3FA"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BEARING Connecting Rod, Green</w:t>
            </w:r>
          </w:p>
        </w:tc>
      </w:tr>
      <w:tr w:rsidR="00955264" w:rsidRPr="00F318E8" w14:paraId="7A9169AD" w14:textId="77777777" w:rsidTr="00955264">
        <w:trPr>
          <w:trHeight w:val="300"/>
        </w:trPr>
        <w:tc>
          <w:tcPr>
            <w:tcW w:w="718" w:type="dxa"/>
          </w:tcPr>
          <w:p w14:paraId="2B1CF20D"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107EA1BC"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8M0205203</w:t>
            </w:r>
          </w:p>
        </w:tc>
        <w:tc>
          <w:tcPr>
            <w:tcW w:w="4268" w:type="dxa"/>
            <w:tcBorders>
              <w:top w:val="single" w:sz="4" w:space="0" w:color="000000"/>
              <w:left w:val="nil"/>
              <w:bottom w:val="single" w:sz="4" w:space="0" w:color="000000"/>
              <w:right w:val="single" w:sz="4" w:space="0" w:color="000000"/>
            </w:tcBorders>
            <w:shd w:val="clear" w:color="auto" w:fill="auto"/>
          </w:tcPr>
          <w:p w14:paraId="650F67EF" w14:textId="77777777" w:rsidR="00955264" w:rsidRPr="00FB663F" w:rsidRDefault="00955264" w:rsidP="00FB663F">
            <w:pPr>
              <w:spacing w:line="240" w:lineRule="auto"/>
              <w:ind w:left="0" w:hanging="2"/>
              <w:rPr>
                <w:rFonts w:ascii="Arial" w:hAnsi="Arial" w:cs="Arial"/>
                <w:color w:val="000000"/>
                <w:szCs w:val="24"/>
                <w:lang w:val="en-US"/>
              </w:rPr>
            </w:pPr>
            <w:r w:rsidRPr="00FB663F">
              <w:rPr>
                <w:rFonts w:ascii="Arial" w:hAnsi="Arial" w:cs="Arial"/>
                <w:color w:val="000000"/>
                <w:szCs w:val="24"/>
                <w:lang w:val="en-US"/>
              </w:rPr>
              <w:t>HOSE Fuel Supply Module Inlet</w:t>
            </w:r>
          </w:p>
        </w:tc>
      </w:tr>
      <w:tr w:rsidR="00955264" w:rsidRPr="00FB663F" w14:paraId="2BA43431" w14:textId="77777777" w:rsidTr="00955264">
        <w:trPr>
          <w:trHeight w:val="300"/>
        </w:trPr>
        <w:tc>
          <w:tcPr>
            <w:tcW w:w="718" w:type="dxa"/>
          </w:tcPr>
          <w:p w14:paraId="37901054"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2CCF315F"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8M0145100</w:t>
            </w:r>
          </w:p>
        </w:tc>
        <w:tc>
          <w:tcPr>
            <w:tcW w:w="4268" w:type="dxa"/>
            <w:tcBorders>
              <w:top w:val="single" w:sz="4" w:space="0" w:color="000000"/>
              <w:left w:val="nil"/>
              <w:bottom w:val="single" w:sz="4" w:space="0" w:color="000000"/>
              <w:right w:val="single" w:sz="4" w:space="0" w:color="000000"/>
            </w:tcBorders>
            <w:shd w:val="clear" w:color="auto" w:fill="auto"/>
          </w:tcPr>
          <w:p w14:paraId="23A5CE99"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SCREW M8 Hex Flange</w:t>
            </w:r>
          </w:p>
        </w:tc>
      </w:tr>
      <w:tr w:rsidR="00955264" w:rsidRPr="00FB663F" w14:paraId="1AA587EF" w14:textId="77777777" w:rsidTr="00955264">
        <w:trPr>
          <w:trHeight w:val="300"/>
        </w:trPr>
        <w:tc>
          <w:tcPr>
            <w:tcW w:w="718" w:type="dxa"/>
          </w:tcPr>
          <w:p w14:paraId="557317F6"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3B6B223E"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73194</w:t>
            </w:r>
          </w:p>
        </w:tc>
        <w:tc>
          <w:tcPr>
            <w:tcW w:w="4268" w:type="dxa"/>
            <w:tcBorders>
              <w:top w:val="single" w:sz="4" w:space="0" w:color="000000"/>
              <w:left w:val="nil"/>
              <w:bottom w:val="single" w:sz="4" w:space="0" w:color="000000"/>
              <w:right w:val="single" w:sz="4" w:space="0" w:color="000000"/>
            </w:tcBorders>
            <w:shd w:val="clear" w:color="auto" w:fill="auto"/>
          </w:tcPr>
          <w:p w14:paraId="180D7141"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PIN Roll (.125 x 1.12)</w:t>
            </w:r>
          </w:p>
        </w:tc>
      </w:tr>
      <w:tr w:rsidR="00955264" w:rsidRPr="00FB663F" w14:paraId="553A78E3" w14:textId="77777777" w:rsidTr="00955264">
        <w:trPr>
          <w:trHeight w:val="300"/>
        </w:trPr>
        <w:tc>
          <w:tcPr>
            <w:tcW w:w="718" w:type="dxa"/>
          </w:tcPr>
          <w:p w14:paraId="5B5CAA0C"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0CF4807B"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898836</w:t>
            </w:r>
          </w:p>
        </w:tc>
        <w:tc>
          <w:tcPr>
            <w:tcW w:w="4268" w:type="dxa"/>
            <w:tcBorders>
              <w:top w:val="single" w:sz="4" w:space="0" w:color="000000"/>
              <w:left w:val="nil"/>
              <w:bottom w:val="single" w:sz="4" w:space="0" w:color="000000"/>
              <w:right w:val="single" w:sz="4" w:space="0" w:color="000000"/>
            </w:tcBorders>
            <w:shd w:val="clear" w:color="auto" w:fill="auto"/>
          </w:tcPr>
          <w:p w14:paraId="1AF1944D"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O-RING Brown</w:t>
            </w:r>
          </w:p>
        </w:tc>
      </w:tr>
      <w:tr w:rsidR="00955264" w:rsidRPr="00FB663F" w14:paraId="647559A6" w14:textId="77777777" w:rsidTr="00955264">
        <w:trPr>
          <w:trHeight w:val="300"/>
        </w:trPr>
        <w:tc>
          <w:tcPr>
            <w:tcW w:w="718" w:type="dxa"/>
          </w:tcPr>
          <w:p w14:paraId="3F3C8DFB"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111FB725"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848764</w:t>
            </w:r>
          </w:p>
        </w:tc>
        <w:tc>
          <w:tcPr>
            <w:tcW w:w="4268" w:type="dxa"/>
            <w:tcBorders>
              <w:top w:val="single" w:sz="4" w:space="0" w:color="000000"/>
              <w:left w:val="nil"/>
              <w:bottom w:val="single" w:sz="4" w:space="0" w:color="000000"/>
              <w:right w:val="single" w:sz="4" w:space="0" w:color="000000"/>
            </w:tcBorders>
            <w:shd w:val="clear" w:color="auto" w:fill="auto"/>
          </w:tcPr>
          <w:p w14:paraId="08C1BB92"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CLAMP (21 mm)</w:t>
            </w:r>
          </w:p>
        </w:tc>
      </w:tr>
      <w:tr w:rsidR="00955264" w:rsidRPr="00FB663F" w14:paraId="3E9CA0C6" w14:textId="77777777" w:rsidTr="00955264">
        <w:trPr>
          <w:trHeight w:val="300"/>
        </w:trPr>
        <w:tc>
          <w:tcPr>
            <w:tcW w:w="718" w:type="dxa"/>
          </w:tcPr>
          <w:p w14:paraId="04FD26AD"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7EC16780"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8M0205201</w:t>
            </w:r>
          </w:p>
        </w:tc>
        <w:tc>
          <w:tcPr>
            <w:tcW w:w="4268" w:type="dxa"/>
            <w:tcBorders>
              <w:top w:val="single" w:sz="4" w:space="0" w:color="000000"/>
              <w:left w:val="nil"/>
              <w:bottom w:val="single" w:sz="4" w:space="0" w:color="000000"/>
              <w:right w:val="single" w:sz="4" w:space="0" w:color="000000"/>
            </w:tcBorders>
            <w:shd w:val="clear" w:color="auto" w:fill="auto"/>
          </w:tcPr>
          <w:p w14:paraId="5CACA397"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GROMMET</w:t>
            </w:r>
          </w:p>
        </w:tc>
      </w:tr>
      <w:tr w:rsidR="00955264" w:rsidRPr="00FB663F" w14:paraId="51A649C5" w14:textId="77777777" w:rsidTr="00955264">
        <w:trPr>
          <w:trHeight w:val="300"/>
        </w:trPr>
        <w:tc>
          <w:tcPr>
            <w:tcW w:w="718" w:type="dxa"/>
          </w:tcPr>
          <w:p w14:paraId="19D09390"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71B9C7A9"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855228</w:t>
            </w:r>
          </w:p>
        </w:tc>
        <w:tc>
          <w:tcPr>
            <w:tcW w:w="4268" w:type="dxa"/>
            <w:tcBorders>
              <w:top w:val="single" w:sz="4" w:space="0" w:color="000000"/>
              <w:left w:val="nil"/>
              <w:bottom w:val="single" w:sz="4" w:space="0" w:color="000000"/>
              <w:right w:val="single" w:sz="4" w:space="0" w:color="000000"/>
            </w:tcBorders>
            <w:shd w:val="clear" w:color="auto" w:fill="auto"/>
          </w:tcPr>
          <w:p w14:paraId="7F2DA21D"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CLAMP</w:t>
            </w:r>
          </w:p>
        </w:tc>
      </w:tr>
      <w:tr w:rsidR="00955264" w:rsidRPr="00FB663F" w14:paraId="5A6BC677" w14:textId="77777777" w:rsidTr="00955264">
        <w:trPr>
          <w:trHeight w:val="300"/>
        </w:trPr>
        <w:tc>
          <w:tcPr>
            <w:tcW w:w="718" w:type="dxa"/>
          </w:tcPr>
          <w:p w14:paraId="7368ED65"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1B682BF0"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43430</w:t>
            </w:r>
          </w:p>
        </w:tc>
        <w:tc>
          <w:tcPr>
            <w:tcW w:w="4268" w:type="dxa"/>
            <w:tcBorders>
              <w:top w:val="single" w:sz="4" w:space="0" w:color="000000"/>
              <w:left w:val="nil"/>
              <w:bottom w:val="single" w:sz="4" w:space="0" w:color="000000"/>
              <w:right w:val="single" w:sz="4" w:space="0" w:color="000000"/>
            </w:tcBorders>
            <w:shd w:val="clear" w:color="auto" w:fill="auto"/>
          </w:tcPr>
          <w:p w14:paraId="066A4D90"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WASHER</w:t>
            </w:r>
          </w:p>
        </w:tc>
      </w:tr>
      <w:tr w:rsidR="00955264" w:rsidRPr="00FB663F" w14:paraId="7ECD65E2" w14:textId="77777777" w:rsidTr="00955264">
        <w:trPr>
          <w:trHeight w:val="300"/>
        </w:trPr>
        <w:tc>
          <w:tcPr>
            <w:tcW w:w="718" w:type="dxa"/>
          </w:tcPr>
          <w:p w14:paraId="73A997AC"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4C2C9686"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8M0142739</w:t>
            </w:r>
          </w:p>
        </w:tc>
        <w:tc>
          <w:tcPr>
            <w:tcW w:w="4268" w:type="dxa"/>
            <w:tcBorders>
              <w:top w:val="single" w:sz="4" w:space="0" w:color="000000"/>
              <w:left w:val="nil"/>
              <w:bottom w:val="single" w:sz="4" w:space="0" w:color="000000"/>
              <w:right w:val="single" w:sz="4" w:space="0" w:color="000000"/>
            </w:tcBorders>
            <w:shd w:val="clear" w:color="auto" w:fill="auto"/>
          </w:tcPr>
          <w:p w14:paraId="65976207"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HOSE</w:t>
            </w:r>
          </w:p>
        </w:tc>
      </w:tr>
      <w:tr w:rsidR="00955264" w:rsidRPr="00FB663F" w14:paraId="17620B26" w14:textId="77777777" w:rsidTr="00955264">
        <w:trPr>
          <w:trHeight w:val="300"/>
        </w:trPr>
        <w:tc>
          <w:tcPr>
            <w:tcW w:w="718" w:type="dxa"/>
          </w:tcPr>
          <w:p w14:paraId="28CA827E"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7BFCEB1F"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8M0199958</w:t>
            </w:r>
          </w:p>
        </w:tc>
        <w:tc>
          <w:tcPr>
            <w:tcW w:w="4268" w:type="dxa"/>
            <w:tcBorders>
              <w:top w:val="single" w:sz="4" w:space="0" w:color="000000"/>
              <w:left w:val="nil"/>
              <w:bottom w:val="single" w:sz="4" w:space="0" w:color="000000"/>
              <w:right w:val="single" w:sz="4" w:space="0" w:color="000000"/>
            </w:tcBorders>
            <w:shd w:val="clear" w:color="auto" w:fill="auto"/>
          </w:tcPr>
          <w:p w14:paraId="30D4EBD0"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GASKET Oil Filter Adapter</w:t>
            </w:r>
          </w:p>
        </w:tc>
      </w:tr>
      <w:tr w:rsidR="00955264" w:rsidRPr="00FB663F" w14:paraId="1B8EAE6E" w14:textId="77777777" w:rsidTr="00955264">
        <w:trPr>
          <w:trHeight w:val="300"/>
        </w:trPr>
        <w:tc>
          <w:tcPr>
            <w:tcW w:w="718" w:type="dxa"/>
          </w:tcPr>
          <w:p w14:paraId="27526C99"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201D017A"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8M0219168</w:t>
            </w:r>
          </w:p>
        </w:tc>
        <w:tc>
          <w:tcPr>
            <w:tcW w:w="4268" w:type="dxa"/>
            <w:tcBorders>
              <w:top w:val="single" w:sz="4" w:space="0" w:color="000000"/>
              <w:left w:val="nil"/>
              <w:bottom w:val="single" w:sz="4" w:space="0" w:color="000000"/>
              <w:right w:val="single" w:sz="4" w:space="0" w:color="000000"/>
            </w:tcBorders>
            <w:shd w:val="clear" w:color="auto" w:fill="auto"/>
          </w:tcPr>
          <w:p w14:paraId="13CE5B46"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TETHER Flush Plug</w:t>
            </w:r>
          </w:p>
        </w:tc>
      </w:tr>
      <w:tr w:rsidR="00955264" w:rsidRPr="00FB663F" w14:paraId="49DBAC6F" w14:textId="77777777" w:rsidTr="00955264">
        <w:trPr>
          <w:trHeight w:val="300"/>
        </w:trPr>
        <w:tc>
          <w:tcPr>
            <w:tcW w:w="718" w:type="dxa"/>
          </w:tcPr>
          <w:p w14:paraId="4BC6642A"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14FD6D90"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88552645</w:t>
            </w:r>
          </w:p>
        </w:tc>
        <w:tc>
          <w:tcPr>
            <w:tcW w:w="4268" w:type="dxa"/>
            <w:tcBorders>
              <w:top w:val="single" w:sz="4" w:space="0" w:color="000000"/>
              <w:left w:val="nil"/>
              <w:bottom w:val="single" w:sz="4" w:space="0" w:color="000000"/>
              <w:right w:val="single" w:sz="4" w:space="0" w:color="000000"/>
            </w:tcBorders>
            <w:shd w:val="clear" w:color="auto" w:fill="auto"/>
          </w:tcPr>
          <w:p w14:paraId="5960D9AB"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SCREW (M8X45)</w:t>
            </w:r>
          </w:p>
        </w:tc>
      </w:tr>
      <w:tr w:rsidR="00955264" w:rsidRPr="00FB663F" w14:paraId="39AAA674" w14:textId="77777777" w:rsidTr="00955264">
        <w:trPr>
          <w:trHeight w:val="300"/>
        </w:trPr>
        <w:tc>
          <w:tcPr>
            <w:tcW w:w="718" w:type="dxa"/>
          </w:tcPr>
          <w:p w14:paraId="0B72ED4D"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530667AE"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8M0204721</w:t>
            </w:r>
          </w:p>
        </w:tc>
        <w:tc>
          <w:tcPr>
            <w:tcW w:w="4268" w:type="dxa"/>
            <w:tcBorders>
              <w:top w:val="single" w:sz="4" w:space="0" w:color="000000"/>
              <w:left w:val="nil"/>
              <w:bottom w:val="single" w:sz="4" w:space="0" w:color="000000"/>
              <w:right w:val="single" w:sz="4" w:space="0" w:color="000000"/>
            </w:tcBorders>
            <w:shd w:val="clear" w:color="auto" w:fill="auto"/>
          </w:tcPr>
          <w:p w14:paraId="37C46DB4"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SCREW</w:t>
            </w:r>
          </w:p>
        </w:tc>
      </w:tr>
      <w:tr w:rsidR="00955264" w:rsidRPr="00FB663F" w14:paraId="2FB5E06B" w14:textId="77777777" w:rsidTr="00955264">
        <w:trPr>
          <w:trHeight w:val="300"/>
        </w:trPr>
        <w:tc>
          <w:tcPr>
            <w:tcW w:w="718" w:type="dxa"/>
          </w:tcPr>
          <w:p w14:paraId="62C08DF3"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10128D01"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821327</w:t>
            </w:r>
          </w:p>
        </w:tc>
        <w:tc>
          <w:tcPr>
            <w:tcW w:w="4268" w:type="dxa"/>
            <w:tcBorders>
              <w:top w:val="single" w:sz="4" w:space="0" w:color="000000"/>
              <w:left w:val="nil"/>
              <w:bottom w:val="single" w:sz="4" w:space="0" w:color="000000"/>
              <w:right w:val="single" w:sz="4" w:space="0" w:color="000000"/>
            </w:tcBorders>
            <w:shd w:val="clear" w:color="auto" w:fill="auto"/>
          </w:tcPr>
          <w:p w14:paraId="32B81E28"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PIN Dowel</w:t>
            </w:r>
          </w:p>
        </w:tc>
      </w:tr>
      <w:tr w:rsidR="00955264" w:rsidRPr="00FB663F" w14:paraId="369E1BB9" w14:textId="77777777" w:rsidTr="00955264">
        <w:trPr>
          <w:trHeight w:val="300"/>
        </w:trPr>
        <w:tc>
          <w:tcPr>
            <w:tcW w:w="718" w:type="dxa"/>
          </w:tcPr>
          <w:p w14:paraId="6F6F39F1"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190EC0EC"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8M0084244</w:t>
            </w:r>
          </w:p>
        </w:tc>
        <w:tc>
          <w:tcPr>
            <w:tcW w:w="4268" w:type="dxa"/>
            <w:tcBorders>
              <w:top w:val="single" w:sz="4" w:space="0" w:color="000000"/>
              <w:left w:val="nil"/>
              <w:bottom w:val="single" w:sz="4" w:space="0" w:color="000000"/>
              <w:right w:val="single" w:sz="4" w:space="0" w:color="000000"/>
            </w:tcBorders>
            <w:shd w:val="clear" w:color="auto" w:fill="auto"/>
          </w:tcPr>
          <w:p w14:paraId="660BE6A3"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PIN Dowel</w:t>
            </w:r>
          </w:p>
        </w:tc>
      </w:tr>
      <w:tr w:rsidR="00955264" w:rsidRPr="00F318E8" w14:paraId="7C939C09" w14:textId="77777777" w:rsidTr="00955264">
        <w:trPr>
          <w:trHeight w:val="300"/>
        </w:trPr>
        <w:tc>
          <w:tcPr>
            <w:tcW w:w="718" w:type="dxa"/>
          </w:tcPr>
          <w:p w14:paraId="6A9A512F"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3D297521"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8M0103807</w:t>
            </w:r>
          </w:p>
        </w:tc>
        <w:tc>
          <w:tcPr>
            <w:tcW w:w="4268" w:type="dxa"/>
            <w:tcBorders>
              <w:top w:val="single" w:sz="4" w:space="0" w:color="000000"/>
              <w:left w:val="nil"/>
              <w:bottom w:val="single" w:sz="4" w:space="0" w:color="000000"/>
              <w:right w:val="single" w:sz="4" w:space="0" w:color="000000"/>
            </w:tcBorders>
            <w:shd w:val="clear" w:color="auto" w:fill="auto"/>
          </w:tcPr>
          <w:p w14:paraId="7A7F52E5" w14:textId="77777777" w:rsidR="00955264" w:rsidRPr="00FB663F" w:rsidRDefault="00955264" w:rsidP="00FB663F">
            <w:pPr>
              <w:spacing w:line="240" w:lineRule="auto"/>
              <w:ind w:left="0" w:hanging="2"/>
              <w:rPr>
                <w:rFonts w:ascii="Arial" w:hAnsi="Arial" w:cs="Arial"/>
                <w:color w:val="000000"/>
                <w:szCs w:val="24"/>
                <w:lang w:val="en-US"/>
              </w:rPr>
            </w:pPr>
            <w:r w:rsidRPr="00FB663F">
              <w:rPr>
                <w:rFonts w:ascii="Arial" w:hAnsi="Arial" w:cs="Arial"/>
                <w:color w:val="000000"/>
                <w:szCs w:val="24"/>
                <w:lang w:val="en-US"/>
              </w:rPr>
              <w:t>SCREW (M6 x 25 mm) Stainless Steel</w:t>
            </w:r>
          </w:p>
        </w:tc>
      </w:tr>
      <w:tr w:rsidR="00955264" w:rsidRPr="00F318E8" w14:paraId="29FBC30C" w14:textId="77777777" w:rsidTr="00955264">
        <w:trPr>
          <w:trHeight w:val="300"/>
        </w:trPr>
        <w:tc>
          <w:tcPr>
            <w:tcW w:w="718" w:type="dxa"/>
          </w:tcPr>
          <w:p w14:paraId="45D5EE05"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3B190D42"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8M0103805</w:t>
            </w:r>
          </w:p>
        </w:tc>
        <w:tc>
          <w:tcPr>
            <w:tcW w:w="4268" w:type="dxa"/>
            <w:tcBorders>
              <w:top w:val="single" w:sz="4" w:space="0" w:color="000000"/>
              <w:left w:val="nil"/>
              <w:bottom w:val="single" w:sz="4" w:space="0" w:color="000000"/>
              <w:right w:val="single" w:sz="4" w:space="0" w:color="000000"/>
            </w:tcBorders>
            <w:shd w:val="clear" w:color="auto" w:fill="auto"/>
          </w:tcPr>
          <w:p w14:paraId="4B1E75D7" w14:textId="77777777" w:rsidR="00955264" w:rsidRPr="00FB663F" w:rsidRDefault="00955264" w:rsidP="00FB663F">
            <w:pPr>
              <w:spacing w:line="240" w:lineRule="auto"/>
              <w:ind w:left="0" w:hanging="2"/>
              <w:rPr>
                <w:rFonts w:ascii="Arial" w:hAnsi="Arial" w:cs="Arial"/>
                <w:color w:val="000000"/>
                <w:szCs w:val="24"/>
                <w:lang w:val="en-US"/>
              </w:rPr>
            </w:pPr>
            <w:r w:rsidRPr="00FB663F">
              <w:rPr>
                <w:rFonts w:ascii="Arial" w:hAnsi="Arial" w:cs="Arial"/>
                <w:color w:val="000000"/>
                <w:szCs w:val="24"/>
                <w:lang w:val="en-US"/>
              </w:rPr>
              <w:t>SCREW (M6 x 16mm) Stainless Steel</w:t>
            </w:r>
          </w:p>
        </w:tc>
      </w:tr>
      <w:tr w:rsidR="00955264" w:rsidRPr="00F318E8" w14:paraId="17C8BB59" w14:textId="77777777" w:rsidTr="00955264">
        <w:trPr>
          <w:trHeight w:val="300"/>
        </w:trPr>
        <w:tc>
          <w:tcPr>
            <w:tcW w:w="718" w:type="dxa"/>
          </w:tcPr>
          <w:p w14:paraId="3A76769B"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6DB0EA94"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8M0103806</w:t>
            </w:r>
          </w:p>
        </w:tc>
        <w:tc>
          <w:tcPr>
            <w:tcW w:w="4268" w:type="dxa"/>
            <w:tcBorders>
              <w:top w:val="single" w:sz="4" w:space="0" w:color="000000"/>
              <w:left w:val="nil"/>
              <w:bottom w:val="single" w:sz="4" w:space="0" w:color="000000"/>
              <w:right w:val="single" w:sz="4" w:space="0" w:color="000000"/>
            </w:tcBorders>
            <w:shd w:val="clear" w:color="auto" w:fill="auto"/>
          </w:tcPr>
          <w:p w14:paraId="37241A8A" w14:textId="77777777" w:rsidR="00955264" w:rsidRPr="00FB663F" w:rsidRDefault="00955264" w:rsidP="00FB663F">
            <w:pPr>
              <w:spacing w:line="240" w:lineRule="auto"/>
              <w:ind w:left="0" w:hanging="2"/>
              <w:rPr>
                <w:rFonts w:ascii="Arial" w:hAnsi="Arial" w:cs="Arial"/>
                <w:color w:val="000000"/>
                <w:szCs w:val="24"/>
                <w:lang w:val="en-US"/>
              </w:rPr>
            </w:pPr>
            <w:r w:rsidRPr="00FB663F">
              <w:rPr>
                <w:rFonts w:ascii="Arial" w:hAnsi="Arial" w:cs="Arial"/>
                <w:color w:val="000000"/>
                <w:szCs w:val="24"/>
                <w:lang w:val="en-US"/>
              </w:rPr>
              <w:t>SCREW (M6 x 20 MM) Stainless Steel</w:t>
            </w:r>
          </w:p>
        </w:tc>
      </w:tr>
      <w:tr w:rsidR="00955264" w:rsidRPr="00FB663F" w14:paraId="61BB7699" w14:textId="77777777" w:rsidTr="00955264">
        <w:trPr>
          <w:trHeight w:val="300"/>
        </w:trPr>
        <w:tc>
          <w:tcPr>
            <w:tcW w:w="718" w:type="dxa"/>
          </w:tcPr>
          <w:p w14:paraId="0AC7F4D7"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340895BA"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8M0203912</w:t>
            </w:r>
          </w:p>
        </w:tc>
        <w:tc>
          <w:tcPr>
            <w:tcW w:w="4268" w:type="dxa"/>
            <w:tcBorders>
              <w:top w:val="single" w:sz="4" w:space="0" w:color="000000"/>
              <w:left w:val="nil"/>
              <w:bottom w:val="single" w:sz="4" w:space="0" w:color="000000"/>
              <w:right w:val="single" w:sz="4" w:space="0" w:color="000000"/>
            </w:tcBorders>
            <w:shd w:val="clear" w:color="auto" w:fill="auto"/>
          </w:tcPr>
          <w:p w14:paraId="4864CE32"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FITTING</w:t>
            </w:r>
          </w:p>
        </w:tc>
      </w:tr>
      <w:tr w:rsidR="00955264" w:rsidRPr="00FB663F" w14:paraId="5D07CD40" w14:textId="77777777" w:rsidTr="00955264">
        <w:trPr>
          <w:trHeight w:val="300"/>
        </w:trPr>
        <w:tc>
          <w:tcPr>
            <w:tcW w:w="718" w:type="dxa"/>
          </w:tcPr>
          <w:p w14:paraId="6FC1BC59"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76638A54"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8M0204696</w:t>
            </w:r>
          </w:p>
        </w:tc>
        <w:tc>
          <w:tcPr>
            <w:tcW w:w="4268" w:type="dxa"/>
            <w:tcBorders>
              <w:top w:val="single" w:sz="4" w:space="0" w:color="000000"/>
              <w:left w:val="nil"/>
              <w:bottom w:val="single" w:sz="4" w:space="0" w:color="000000"/>
              <w:right w:val="single" w:sz="4" w:space="0" w:color="000000"/>
            </w:tcBorders>
            <w:shd w:val="clear" w:color="auto" w:fill="auto"/>
          </w:tcPr>
          <w:p w14:paraId="63BEBD36"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CLAMP</w:t>
            </w:r>
          </w:p>
        </w:tc>
      </w:tr>
      <w:tr w:rsidR="00955264" w:rsidRPr="00FB663F" w14:paraId="11B498D8" w14:textId="77777777" w:rsidTr="00955264">
        <w:trPr>
          <w:trHeight w:val="300"/>
        </w:trPr>
        <w:tc>
          <w:tcPr>
            <w:tcW w:w="718" w:type="dxa"/>
          </w:tcPr>
          <w:p w14:paraId="0F59EF43"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083C9D1C"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8M0142743</w:t>
            </w:r>
          </w:p>
        </w:tc>
        <w:tc>
          <w:tcPr>
            <w:tcW w:w="4268" w:type="dxa"/>
            <w:tcBorders>
              <w:top w:val="single" w:sz="4" w:space="0" w:color="000000"/>
              <w:left w:val="nil"/>
              <w:bottom w:val="single" w:sz="4" w:space="0" w:color="000000"/>
              <w:right w:val="single" w:sz="4" w:space="0" w:color="000000"/>
            </w:tcBorders>
            <w:shd w:val="clear" w:color="auto" w:fill="auto"/>
          </w:tcPr>
          <w:p w14:paraId="1863DE64"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NUT (M10 x 1.5)</w:t>
            </w:r>
          </w:p>
        </w:tc>
      </w:tr>
      <w:tr w:rsidR="00955264" w:rsidRPr="00FB663F" w14:paraId="3AEE18B8" w14:textId="77777777" w:rsidTr="00955264">
        <w:trPr>
          <w:trHeight w:val="300"/>
        </w:trPr>
        <w:tc>
          <w:tcPr>
            <w:tcW w:w="718" w:type="dxa"/>
          </w:tcPr>
          <w:p w14:paraId="58585F26"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514715FC"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8M0143696</w:t>
            </w:r>
          </w:p>
        </w:tc>
        <w:tc>
          <w:tcPr>
            <w:tcW w:w="4268" w:type="dxa"/>
            <w:tcBorders>
              <w:top w:val="single" w:sz="4" w:space="0" w:color="000000"/>
              <w:left w:val="nil"/>
              <w:bottom w:val="single" w:sz="4" w:space="0" w:color="000000"/>
              <w:right w:val="single" w:sz="4" w:space="0" w:color="000000"/>
            </w:tcBorders>
            <w:shd w:val="clear" w:color="auto" w:fill="auto"/>
          </w:tcPr>
          <w:p w14:paraId="2F2354F1"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CLAMP</w:t>
            </w:r>
          </w:p>
        </w:tc>
      </w:tr>
      <w:tr w:rsidR="00955264" w:rsidRPr="00FB663F" w14:paraId="389935E1" w14:textId="77777777" w:rsidTr="00955264">
        <w:trPr>
          <w:trHeight w:val="300"/>
        </w:trPr>
        <w:tc>
          <w:tcPr>
            <w:tcW w:w="718" w:type="dxa"/>
          </w:tcPr>
          <w:p w14:paraId="5B370C55"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69E0F4BD"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8M0142501</w:t>
            </w:r>
          </w:p>
        </w:tc>
        <w:tc>
          <w:tcPr>
            <w:tcW w:w="4268" w:type="dxa"/>
            <w:tcBorders>
              <w:top w:val="single" w:sz="4" w:space="0" w:color="000000"/>
              <w:left w:val="nil"/>
              <w:bottom w:val="single" w:sz="4" w:space="0" w:color="000000"/>
              <w:right w:val="single" w:sz="4" w:space="0" w:color="000000"/>
            </w:tcBorders>
            <w:shd w:val="clear" w:color="auto" w:fill="auto"/>
          </w:tcPr>
          <w:p w14:paraId="7619EB05"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GROMMET</w:t>
            </w:r>
          </w:p>
        </w:tc>
      </w:tr>
      <w:tr w:rsidR="00955264" w:rsidRPr="00FB663F" w14:paraId="063C4D5E" w14:textId="77777777" w:rsidTr="00955264">
        <w:trPr>
          <w:trHeight w:val="300"/>
        </w:trPr>
        <w:tc>
          <w:tcPr>
            <w:tcW w:w="718" w:type="dxa"/>
          </w:tcPr>
          <w:p w14:paraId="68B4D7D2"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7CC88062"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8M0142677</w:t>
            </w:r>
          </w:p>
        </w:tc>
        <w:tc>
          <w:tcPr>
            <w:tcW w:w="4268" w:type="dxa"/>
            <w:tcBorders>
              <w:top w:val="single" w:sz="4" w:space="0" w:color="000000"/>
              <w:left w:val="nil"/>
              <w:bottom w:val="single" w:sz="4" w:space="0" w:color="000000"/>
              <w:right w:val="single" w:sz="4" w:space="0" w:color="000000"/>
            </w:tcBorders>
            <w:shd w:val="clear" w:color="auto" w:fill="auto"/>
          </w:tcPr>
          <w:p w14:paraId="32F21B6D"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SCREW (M8 x 85)</w:t>
            </w:r>
          </w:p>
        </w:tc>
      </w:tr>
      <w:tr w:rsidR="00955264" w:rsidRPr="00FB663F" w14:paraId="1FF2809F" w14:textId="77777777" w:rsidTr="00955264">
        <w:trPr>
          <w:trHeight w:val="300"/>
        </w:trPr>
        <w:tc>
          <w:tcPr>
            <w:tcW w:w="718" w:type="dxa"/>
          </w:tcPr>
          <w:p w14:paraId="5270B3B6"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48AB3F88"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401388</w:t>
            </w:r>
          </w:p>
        </w:tc>
        <w:tc>
          <w:tcPr>
            <w:tcW w:w="4268" w:type="dxa"/>
            <w:tcBorders>
              <w:top w:val="single" w:sz="4" w:space="0" w:color="000000"/>
              <w:left w:val="nil"/>
              <w:bottom w:val="single" w:sz="4" w:space="0" w:color="000000"/>
              <w:right w:val="single" w:sz="4" w:space="0" w:color="000000"/>
            </w:tcBorders>
            <w:shd w:val="clear" w:color="auto" w:fill="auto"/>
          </w:tcPr>
          <w:p w14:paraId="6CB12C41"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NUT (M8) Stainless Steel</w:t>
            </w:r>
          </w:p>
        </w:tc>
      </w:tr>
      <w:tr w:rsidR="00955264" w:rsidRPr="00F318E8" w14:paraId="6A228B43" w14:textId="77777777" w:rsidTr="00955264">
        <w:trPr>
          <w:trHeight w:val="300"/>
        </w:trPr>
        <w:tc>
          <w:tcPr>
            <w:tcW w:w="718" w:type="dxa"/>
          </w:tcPr>
          <w:p w14:paraId="353D1506"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035C690A"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40011106</w:t>
            </w:r>
          </w:p>
        </w:tc>
        <w:tc>
          <w:tcPr>
            <w:tcW w:w="4268" w:type="dxa"/>
            <w:tcBorders>
              <w:top w:val="single" w:sz="4" w:space="0" w:color="000000"/>
              <w:left w:val="nil"/>
              <w:bottom w:val="single" w:sz="4" w:space="0" w:color="000000"/>
              <w:right w:val="single" w:sz="4" w:space="0" w:color="000000"/>
            </w:tcBorders>
            <w:shd w:val="clear" w:color="auto" w:fill="auto"/>
          </w:tcPr>
          <w:p w14:paraId="0B3660A7" w14:textId="77777777" w:rsidR="00955264" w:rsidRPr="00FB663F" w:rsidRDefault="00955264" w:rsidP="00FB663F">
            <w:pPr>
              <w:spacing w:line="240" w:lineRule="auto"/>
              <w:ind w:left="0" w:hanging="2"/>
              <w:rPr>
                <w:rFonts w:ascii="Arial" w:hAnsi="Arial" w:cs="Arial"/>
                <w:color w:val="000000"/>
                <w:szCs w:val="24"/>
                <w:lang w:val="en-US"/>
              </w:rPr>
            </w:pPr>
            <w:r w:rsidRPr="00FB663F">
              <w:rPr>
                <w:rFonts w:ascii="Arial" w:hAnsi="Arial" w:cs="Arial"/>
                <w:color w:val="000000"/>
                <w:szCs w:val="24"/>
                <w:lang w:val="en-US"/>
              </w:rPr>
              <w:t>SCREW (M5 x 13) Stainless Steel</w:t>
            </w:r>
          </w:p>
        </w:tc>
      </w:tr>
      <w:tr w:rsidR="00955264" w:rsidRPr="00FB663F" w14:paraId="7E0D088B" w14:textId="77777777" w:rsidTr="00955264">
        <w:trPr>
          <w:trHeight w:val="300"/>
        </w:trPr>
        <w:tc>
          <w:tcPr>
            <w:tcW w:w="718" w:type="dxa"/>
          </w:tcPr>
          <w:p w14:paraId="4A45699F"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63F1E242"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8M0200048</w:t>
            </w:r>
          </w:p>
        </w:tc>
        <w:tc>
          <w:tcPr>
            <w:tcW w:w="4268" w:type="dxa"/>
            <w:tcBorders>
              <w:top w:val="single" w:sz="4" w:space="0" w:color="000000"/>
              <w:left w:val="nil"/>
              <w:bottom w:val="single" w:sz="4" w:space="0" w:color="000000"/>
              <w:right w:val="single" w:sz="4" w:space="0" w:color="000000"/>
            </w:tcBorders>
            <w:shd w:val="clear" w:color="auto" w:fill="auto"/>
          </w:tcPr>
          <w:p w14:paraId="5181F496"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GROMMET</w:t>
            </w:r>
          </w:p>
        </w:tc>
      </w:tr>
      <w:tr w:rsidR="00955264" w:rsidRPr="00FB663F" w14:paraId="7B58E579" w14:textId="77777777" w:rsidTr="00955264">
        <w:trPr>
          <w:trHeight w:val="300"/>
        </w:trPr>
        <w:tc>
          <w:tcPr>
            <w:tcW w:w="718" w:type="dxa"/>
          </w:tcPr>
          <w:p w14:paraId="550DB086"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0939D5D5"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8M0205212</w:t>
            </w:r>
          </w:p>
        </w:tc>
        <w:tc>
          <w:tcPr>
            <w:tcW w:w="4268" w:type="dxa"/>
            <w:tcBorders>
              <w:top w:val="single" w:sz="4" w:space="0" w:color="000000"/>
              <w:left w:val="nil"/>
              <w:bottom w:val="single" w:sz="4" w:space="0" w:color="000000"/>
              <w:right w:val="single" w:sz="4" w:space="0" w:color="000000"/>
            </w:tcBorders>
            <w:shd w:val="clear" w:color="auto" w:fill="auto"/>
          </w:tcPr>
          <w:p w14:paraId="0ACCF4FE"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CLIP Hose</w:t>
            </w:r>
          </w:p>
        </w:tc>
      </w:tr>
      <w:tr w:rsidR="00955264" w:rsidRPr="00F318E8" w14:paraId="0F8D286B" w14:textId="77777777" w:rsidTr="00955264">
        <w:trPr>
          <w:trHeight w:val="300"/>
        </w:trPr>
        <w:tc>
          <w:tcPr>
            <w:tcW w:w="718" w:type="dxa"/>
          </w:tcPr>
          <w:p w14:paraId="1C6850FD"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68F7C177"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8M0142460</w:t>
            </w:r>
          </w:p>
        </w:tc>
        <w:tc>
          <w:tcPr>
            <w:tcW w:w="4268" w:type="dxa"/>
            <w:tcBorders>
              <w:top w:val="single" w:sz="4" w:space="0" w:color="000000"/>
              <w:left w:val="nil"/>
              <w:bottom w:val="single" w:sz="4" w:space="0" w:color="000000"/>
              <w:right w:val="single" w:sz="4" w:space="0" w:color="000000"/>
            </w:tcBorders>
            <w:shd w:val="clear" w:color="auto" w:fill="auto"/>
          </w:tcPr>
          <w:p w14:paraId="03C5DDFB" w14:textId="77777777" w:rsidR="00955264" w:rsidRPr="00FB663F" w:rsidRDefault="00955264" w:rsidP="00FB663F">
            <w:pPr>
              <w:spacing w:line="240" w:lineRule="auto"/>
              <w:ind w:left="0" w:hanging="2"/>
              <w:rPr>
                <w:rFonts w:ascii="Arial" w:hAnsi="Arial" w:cs="Arial"/>
                <w:color w:val="000000"/>
                <w:szCs w:val="24"/>
                <w:lang w:val="en-US"/>
              </w:rPr>
            </w:pPr>
            <w:r w:rsidRPr="00FB663F">
              <w:rPr>
                <w:rFonts w:ascii="Arial" w:hAnsi="Arial" w:cs="Arial"/>
                <w:color w:val="000000"/>
                <w:szCs w:val="24"/>
                <w:lang w:val="en-US"/>
              </w:rPr>
              <w:t>SCREW (M8 x 45) Hex Flg</w:t>
            </w:r>
          </w:p>
        </w:tc>
      </w:tr>
      <w:tr w:rsidR="00955264" w:rsidRPr="00FB663F" w14:paraId="45578F17" w14:textId="77777777" w:rsidTr="00955264">
        <w:trPr>
          <w:trHeight w:val="300"/>
        </w:trPr>
        <w:tc>
          <w:tcPr>
            <w:tcW w:w="718" w:type="dxa"/>
          </w:tcPr>
          <w:p w14:paraId="35543896"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7B0B904E"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8M0157397</w:t>
            </w:r>
          </w:p>
        </w:tc>
        <w:tc>
          <w:tcPr>
            <w:tcW w:w="4268" w:type="dxa"/>
            <w:tcBorders>
              <w:top w:val="single" w:sz="4" w:space="0" w:color="000000"/>
              <w:left w:val="nil"/>
              <w:bottom w:val="single" w:sz="4" w:space="0" w:color="000000"/>
              <w:right w:val="single" w:sz="4" w:space="0" w:color="000000"/>
            </w:tcBorders>
            <w:shd w:val="clear" w:color="auto" w:fill="auto"/>
          </w:tcPr>
          <w:p w14:paraId="05ABFAEC"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CLAMP Oetiker, 17.5</w:t>
            </w:r>
          </w:p>
        </w:tc>
      </w:tr>
      <w:tr w:rsidR="00955264" w:rsidRPr="00FB663F" w14:paraId="3975A067" w14:textId="77777777" w:rsidTr="00955264">
        <w:trPr>
          <w:trHeight w:val="300"/>
        </w:trPr>
        <w:tc>
          <w:tcPr>
            <w:tcW w:w="718" w:type="dxa"/>
          </w:tcPr>
          <w:p w14:paraId="4B192CB0"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1FD432C8"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888523001</w:t>
            </w:r>
          </w:p>
        </w:tc>
        <w:tc>
          <w:tcPr>
            <w:tcW w:w="4268" w:type="dxa"/>
            <w:tcBorders>
              <w:top w:val="single" w:sz="4" w:space="0" w:color="000000"/>
              <w:left w:val="nil"/>
              <w:bottom w:val="single" w:sz="4" w:space="0" w:color="000000"/>
              <w:right w:val="single" w:sz="4" w:space="0" w:color="000000"/>
            </w:tcBorders>
            <w:shd w:val="clear" w:color="auto" w:fill="auto"/>
          </w:tcPr>
          <w:p w14:paraId="2AACEA24"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CLIP</w:t>
            </w:r>
          </w:p>
        </w:tc>
      </w:tr>
      <w:tr w:rsidR="00955264" w:rsidRPr="00FB663F" w14:paraId="5A70F040" w14:textId="77777777" w:rsidTr="00955264">
        <w:trPr>
          <w:trHeight w:val="300"/>
        </w:trPr>
        <w:tc>
          <w:tcPr>
            <w:tcW w:w="718" w:type="dxa"/>
          </w:tcPr>
          <w:p w14:paraId="70976DFA"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7C62F27F"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8M0142385</w:t>
            </w:r>
          </w:p>
        </w:tc>
        <w:tc>
          <w:tcPr>
            <w:tcW w:w="4268" w:type="dxa"/>
            <w:tcBorders>
              <w:top w:val="single" w:sz="4" w:space="0" w:color="000000"/>
              <w:left w:val="nil"/>
              <w:bottom w:val="single" w:sz="4" w:space="0" w:color="000000"/>
              <w:right w:val="single" w:sz="4" w:space="0" w:color="000000"/>
            </w:tcBorders>
            <w:shd w:val="clear" w:color="auto" w:fill="auto"/>
          </w:tcPr>
          <w:p w14:paraId="7AFDFAE1"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SPACER</w:t>
            </w:r>
          </w:p>
        </w:tc>
      </w:tr>
      <w:tr w:rsidR="00955264" w:rsidRPr="00FB663F" w14:paraId="5D023913" w14:textId="77777777" w:rsidTr="00955264">
        <w:trPr>
          <w:trHeight w:val="300"/>
        </w:trPr>
        <w:tc>
          <w:tcPr>
            <w:tcW w:w="718" w:type="dxa"/>
          </w:tcPr>
          <w:p w14:paraId="39BDAAC2"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3C4C9EBB"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8M0199893</w:t>
            </w:r>
          </w:p>
        </w:tc>
        <w:tc>
          <w:tcPr>
            <w:tcW w:w="4268" w:type="dxa"/>
            <w:tcBorders>
              <w:top w:val="single" w:sz="4" w:space="0" w:color="000000"/>
              <w:left w:val="nil"/>
              <w:bottom w:val="single" w:sz="4" w:space="0" w:color="000000"/>
              <w:right w:val="single" w:sz="4" w:space="0" w:color="000000"/>
            </w:tcBorders>
            <w:shd w:val="clear" w:color="auto" w:fill="auto"/>
          </w:tcPr>
          <w:p w14:paraId="627245FF"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BUMPER Lower Cowl</w:t>
            </w:r>
          </w:p>
        </w:tc>
      </w:tr>
      <w:tr w:rsidR="00955264" w:rsidRPr="00FB663F" w14:paraId="6EED5BC7" w14:textId="77777777" w:rsidTr="00955264">
        <w:trPr>
          <w:trHeight w:val="300"/>
        </w:trPr>
        <w:tc>
          <w:tcPr>
            <w:tcW w:w="718" w:type="dxa"/>
          </w:tcPr>
          <w:p w14:paraId="39547574"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782ABE07"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8M0151155</w:t>
            </w:r>
          </w:p>
        </w:tc>
        <w:tc>
          <w:tcPr>
            <w:tcW w:w="4268" w:type="dxa"/>
            <w:tcBorders>
              <w:top w:val="single" w:sz="4" w:space="0" w:color="000000"/>
              <w:left w:val="nil"/>
              <w:bottom w:val="single" w:sz="4" w:space="0" w:color="000000"/>
              <w:right w:val="single" w:sz="4" w:space="0" w:color="000000"/>
            </w:tcBorders>
            <w:shd w:val="clear" w:color="auto" w:fill="auto"/>
          </w:tcPr>
          <w:p w14:paraId="1AC8F90C"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SCREW Nylon Push In</w:t>
            </w:r>
          </w:p>
        </w:tc>
      </w:tr>
      <w:tr w:rsidR="00955264" w:rsidRPr="00FB663F" w14:paraId="7E63ECDE" w14:textId="77777777" w:rsidTr="00955264">
        <w:trPr>
          <w:trHeight w:val="300"/>
        </w:trPr>
        <w:tc>
          <w:tcPr>
            <w:tcW w:w="718" w:type="dxa"/>
          </w:tcPr>
          <w:p w14:paraId="22E6E611"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0F14EEEC"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8M0142708</w:t>
            </w:r>
          </w:p>
        </w:tc>
        <w:tc>
          <w:tcPr>
            <w:tcW w:w="4268" w:type="dxa"/>
            <w:tcBorders>
              <w:top w:val="single" w:sz="4" w:space="0" w:color="000000"/>
              <w:left w:val="nil"/>
              <w:bottom w:val="single" w:sz="4" w:space="0" w:color="000000"/>
              <w:right w:val="single" w:sz="4" w:space="0" w:color="000000"/>
            </w:tcBorders>
            <w:shd w:val="clear" w:color="auto" w:fill="auto"/>
          </w:tcPr>
          <w:p w14:paraId="311E97EC"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SCREW (M6)</w:t>
            </w:r>
          </w:p>
        </w:tc>
      </w:tr>
      <w:tr w:rsidR="00955264" w:rsidRPr="00FB663F" w14:paraId="702B761D" w14:textId="77777777" w:rsidTr="00955264">
        <w:trPr>
          <w:trHeight w:val="300"/>
        </w:trPr>
        <w:tc>
          <w:tcPr>
            <w:tcW w:w="718" w:type="dxa"/>
          </w:tcPr>
          <w:p w14:paraId="5A830725"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6FB5F213"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8M0200145</w:t>
            </w:r>
          </w:p>
        </w:tc>
        <w:tc>
          <w:tcPr>
            <w:tcW w:w="4268" w:type="dxa"/>
            <w:tcBorders>
              <w:top w:val="single" w:sz="4" w:space="0" w:color="000000"/>
              <w:left w:val="nil"/>
              <w:bottom w:val="single" w:sz="4" w:space="0" w:color="000000"/>
              <w:right w:val="single" w:sz="4" w:space="0" w:color="000000"/>
            </w:tcBorders>
            <w:shd w:val="clear" w:color="auto" w:fill="auto"/>
          </w:tcPr>
          <w:p w14:paraId="3214C8BA"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SPRING</w:t>
            </w:r>
          </w:p>
        </w:tc>
      </w:tr>
      <w:tr w:rsidR="00955264" w:rsidRPr="00F318E8" w14:paraId="61A433FB" w14:textId="77777777" w:rsidTr="00955264">
        <w:trPr>
          <w:trHeight w:val="300"/>
        </w:trPr>
        <w:tc>
          <w:tcPr>
            <w:tcW w:w="718" w:type="dxa"/>
          </w:tcPr>
          <w:p w14:paraId="4E5F2DD2"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346DB1B9"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8M0142384</w:t>
            </w:r>
          </w:p>
        </w:tc>
        <w:tc>
          <w:tcPr>
            <w:tcW w:w="4268" w:type="dxa"/>
            <w:tcBorders>
              <w:top w:val="single" w:sz="4" w:space="0" w:color="000000"/>
              <w:left w:val="nil"/>
              <w:bottom w:val="single" w:sz="4" w:space="0" w:color="000000"/>
              <w:right w:val="single" w:sz="4" w:space="0" w:color="000000"/>
            </w:tcBorders>
            <w:shd w:val="clear" w:color="auto" w:fill="auto"/>
          </w:tcPr>
          <w:p w14:paraId="6F47D747" w14:textId="77777777" w:rsidR="00955264" w:rsidRPr="00FB663F" w:rsidRDefault="00955264" w:rsidP="00FB663F">
            <w:pPr>
              <w:spacing w:line="240" w:lineRule="auto"/>
              <w:ind w:left="0" w:hanging="2"/>
              <w:rPr>
                <w:rFonts w:ascii="Arial" w:hAnsi="Arial" w:cs="Arial"/>
                <w:color w:val="000000"/>
                <w:szCs w:val="24"/>
                <w:lang w:val="en-US"/>
              </w:rPr>
            </w:pPr>
            <w:r w:rsidRPr="00FB663F">
              <w:rPr>
                <w:rFonts w:ascii="Arial" w:hAnsi="Arial" w:cs="Arial"/>
                <w:color w:val="000000"/>
                <w:szCs w:val="24"/>
                <w:lang w:val="en-US"/>
              </w:rPr>
              <w:t>SCREW (M8 x 42) Hx Flg Head</w:t>
            </w:r>
          </w:p>
        </w:tc>
      </w:tr>
      <w:tr w:rsidR="00955264" w:rsidRPr="00FB663F" w14:paraId="633C1E21" w14:textId="77777777" w:rsidTr="00955264">
        <w:trPr>
          <w:trHeight w:val="300"/>
        </w:trPr>
        <w:tc>
          <w:tcPr>
            <w:tcW w:w="718" w:type="dxa"/>
          </w:tcPr>
          <w:p w14:paraId="736B0836"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6C26EC43"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8M0200113</w:t>
            </w:r>
          </w:p>
        </w:tc>
        <w:tc>
          <w:tcPr>
            <w:tcW w:w="4268" w:type="dxa"/>
            <w:tcBorders>
              <w:top w:val="single" w:sz="4" w:space="0" w:color="000000"/>
              <w:left w:val="nil"/>
              <w:bottom w:val="single" w:sz="4" w:space="0" w:color="000000"/>
              <w:right w:val="single" w:sz="4" w:space="0" w:color="000000"/>
            </w:tcBorders>
            <w:shd w:val="clear" w:color="auto" w:fill="auto"/>
          </w:tcPr>
          <w:p w14:paraId="2C42AEDE"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FACE SEAL</w:t>
            </w:r>
          </w:p>
        </w:tc>
      </w:tr>
      <w:tr w:rsidR="00955264" w:rsidRPr="00FB663F" w14:paraId="28E14E1E" w14:textId="77777777" w:rsidTr="00955264">
        <w:trPr>
          <w:trHeight w:val="300"/>
        </w:trPr>
        <w:tc>
          <w:tcPr>
            <w:tcW w:w="718" w:type="dxa"/>
          </w:tcPr>
          <w:p w14:paraId="145CCAC8"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46DC189F"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8M0142830</w:t>
            </w:r>
          </w:p>
        </w:tc>
        <w:tc>
          <w:tcPr>
            <w:tcW w:w="4268" w:type="dxa"/>
            <w:tcBorders>
              <w:top w:val="single" w:sz="4" w:space="0" w:color="000000"/>
              <w:left w:val="nil"/>
              <w:bottom w:val="single" w:sz="4" w:space="0" w:color="000000"/>
              <w:right w:val="single" w:sz="4" w:space="0" w:color="000000"/>
            </w:tcBorders>
            <w:shd w:val="clear" w:color="auto" w:fill="auto"/>
          </w:tcPr>
          <w:p w14:paraId="04A96DEC"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SCREW (M6 x 20)</w:t>
            </w:r>
          </w:p>
        </w:tc>
      </w:tr>
      <w:tr w:rsidR="00955264" w:rsidRPr="00FB663F" w14:paraId="709409A4" w14:textId="77777777" w:rsidTr="00955264">
        <w:trPr>
          <w:trHeight w:val="300"/>
        </w:trPr>
        <w:tc>
          <w:tcPr>
            <w:tcW w:w="718" w:type="dxa"/>
          </w:tcPr>
          <w:p w14:paraId="667E9962"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21CF1F31"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8M0074363</w:t>
            </w:r>
          </w:p>
        </w:tc>
        <w:tc>
          <w:tcPr>
            <w:tcW w:w="4268" w:type="dxa"/>
            <w:tcBorders>
              <w:top w:val="single" w:sz="4" w:space="0" w:color="000000"/>
              <w:left w:val="nil"/>
              <w:bottom w:val="single" w:sz="4" w:space="0" w:color="000000"/>
              <w:right w:val="single" w:sz="4" w:space="0" w:color="000000"/>
            </w:tcBorders>
            <w:shd w:val="clear" w:color="auto" w:fill="auto"/>
          </w:tcPr>
          <w:p w14:paraId="21EC656E"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CAP</w:t>
            </w:r>
          </w:p>
        </w:tc>
      </w:tr>
      <w:tr w:rsidR="00955264" w:rsidRPr="00FB663F" w14:paraId="28283E57" w14:textId="77777777" w:rsidTr="00955264">
        <w:trPr>
          <w:trHeight w:val="300"/>
        </w:trPr>
        <w:tc>
          <w:tcPr>
            <w:tcW w:w="718" w:type="dxa"/>
          </w:tcPr>
          <w:p w14:paraId="7A42BCAE" w14:textId="77777777" w:rsidR="00955264" w:rsidRPr="00FB663F" w:rsidRDefault="00955264" w:rsidP="0034059B">
            <w:pPr>
              <w:numPr>
                <w:ilvl w:val="0"/>
                <w:numId w:val="23"/>
              </w:numPr>
              <w:pBdr>
                <w:top w:val="nil"/>
                <w:left w:val="nil"/>
                <w:bottom w:val="nil"/>
                <w:right w:val="nil"/>
                <w:between w:val="nil"/>
              </w:pBdr>
              <w:suppressAutoHyphens w:val="0"/>
              <w:autoSpaceDN w:val="0"/>
              <w:spacing w:line="240" w:lineRule="auto"/>
              <w:ind w:left="0" w:firstLineChars="0" w:hanging="2"/>
              <w:contextualSpacing/>
              <w:jc w:val="right"/>
              <w:textAlignment w:val="baseline"/>
              <w:rPr>
                <w:rFonts w:ascii="Arial" w:eastAsia="Arial" w:hAnsi="Arial" w:cs="Arial"/>
                <w:color w:val="000000"/>
                <w:kern w:val="3"/>
                <w:szCs w:val="24"/>
                <w:lang w:val="en-US" w:eastAsia="zh-CN" w:bidi="hi-IN"/>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Pr>
          <w:p w14:paraId="6D4D52D3"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816311T</w:t>
            </w:r>
          </w:p>
        </w:tc>
        <w:tc>
          <w:tcPr>
            <w:tcW w:w="4268" w:type="dxa"/>
            <w:tcBorders>
              <w:top w:val="single" w:sz="4" w:space="0" w:color="000000"/>
              <w:left w:val="nil"/>
              <w:bottom w:val="single" w:sz="4" w:space="0" w:color="000000"/>
              <w:right w:val="single" w:sz="4" w:space="0" w:color="000000"/>
            </w:tcBorders>
            <w:shd w:val="clear" w:color="auto" w:fill="auto"/>
          </w:tcPr>
          <w:p w14:paraId="4A6F4CFB" w14:textId="77777777" w:rsidR="00955264" w:rsidRPr="00FB663F" w:rsidRDefault="00955264" w:rsidP="00FB663F">
            <w:pPr>
              <w:spacing w:line="240" w:lineRule="auto"/>
              <w:ind w:left="0" w:hanging="2"/>
              <w:rPr>
                <w:rFonts w:ascii="Arial" w:hAnsi="Arial" w:cs="Arial"/>
                <w:color w:val="000000"/>
                <w:szCs w:val="24"/>
              </w:rPr>
            </w:pPr>
            <w:r w:rsidRPr="00FB663F">
              <w:rPr>
                <w:rFonts w:ascii="Arial" w:hAnsi="Arial" w:cs="Arial"/>
                <w:color w:val="000000"/>
                <w:szCs w:val="24"/>
              </w:rPr>
              <w:t>TIE STRAP (8.00 Inches)</w:t>
            </w:r>
          </w:p>
        </w:tc>
      </w:tr>
    </w:tbl>
    <w:p w14:paraId="75B609B9" w14:textId="178D4CC5" w:rsidR="00FB663F" w:rsidRDefault="00FB663F">
      <w:pPr>
        <w:pBdr>
          <w:top w:val="nil"/>
          <w:left w:val="nil"/>
          <w:bottom w:val="nil"/>
          <w:right w:val="nil"/>
          <w:between w:val="nil"/>
        </w:pBdr>
        <w:spacing w:line="240" w:lineRule="auto"/>
        <w:ind w:left="0" w:hanging="2"/>
        <w:jc w:val="both"/>
        <w:rPr>
          <w:rFonts w:ascii="Arial" w:eastAsia="Arial" w:hAnsi="Arial" w:cs="Arial"/>
          <w:color w:val="000000"/>
          <w:szCs w:val="24"/>
        </w:rPr>
      </w:pPr>
    </w:p>
    <w:p w14:paraId="459C4E51" w14:textId="59B2CF24"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4.1.1.3.</w:t>
      </w:r>
      <w:r w:rsidR="00FB663F">
        <w:rPr>
          <w:rFonts w:ascii="Arial" w:eastAsia="Arial" w:hAnsi="Arial" w:cs="Arial"/>
          <w:color w:val="000000"/>
          <w:szCs w:val="24"/>
        </w:rPr>
        <w:t>3</w:t>
      </w:r>
      <w:r>
        <w:rPr>
          <w:rFonts w:ascii="Arial" w:eastAsia="Arial" w:hAnsi="Arial" w:cs="Arial"/>
          <w:color w:val="000000"/>
          <w:szCs w:val="24"/>
        </w:rPr>
        <w:tab/>
        <w:t xml:space="preserve">Ο υποψήφιος ανάδοχος δύναται να υποβάλει ξεχωριστή πρόταση </w:t>
      </w:r>
      <w:r w:rsidRPr="00A81884">
        <w:rPr>
          <w:rFonts w:ascii="Arial" w:eastAsia="Arial" w:hAnsi="Arial" w:cs="Arial"/>
          <w:szCs w:val="24"/>
        </w:rPr>
        <w:t xml:space="preserve">προμήθειας υλικών (είδη / ποσότητες) τα οποία δεν περιλαμβάνονται στον ως άνω Πίνακα, ή και διαφορετικές ποσότητες από τις αναγραφόμενες, πλην όμως κρίνονται αναγκαία για την υποστήριξη του συγκεκριμένου κλιμακίου. Στην περίπτωση αυτή τα είδη αυτά θα αποτελέσουν </w:t>
      </w:r>
      <w:r w:rsidRPr="00A81884">
        <w:rPr>
          <w:rFonts w:ascii="Arial" w:eastAsia="Arial" w:hAnsi="Arial" w:cs="Arial"/>
          <w:b/>
          <w:szCs w:val="24"/>
        </w:rPr>
        <w:t>αντικείμενο διαπραγμάτευσης</w:t>
      </w:r>
      <w:r w:rsidRPr="00A81884">
        <w:rPr>
          <w:rFonts w:ascii="Arial" w:eastAsia="Arial" w:hAnsi="Arial" w:cs="Arial"/>
          <w:szCs w:val="24"/>
        </w:rPr>
        <w:t xml:space="preserve"> και η αναθέτουσα αρχή σε απόλυτη συμφωνία με το ΓΕΣ, διατηρεί το δικαίωμα επιλογής και προμήθειας με βάση τα τεχνικά – οικονομικά στοιχεία που </w:t>
      </w:r>
      <w:r>
        <w:rPr>
          <w:rFonts w:ascii="Arial" w:eastAsia="Arial" w:hAnsi="Arial" w:cs="Arial"/>
          <w:color w:val="000000"/>
          <w:szCs w:val="24"/>
        </w:rPr>
        <w:t>θα αξιολογηθούν αρμοδίως.</w:t>
      </w:r>
    </w:p>
    <w:p w14:paraId="187561CE"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6A35D049"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4.1.1.4</w:t>
      </w:r>
      <w:r>
        <w:rPr>
          <w:rFonts w:ascii="Arial" w:eastAsia="Arial" w:hAnsi="Arial" w:cs="Arial"/>
          <w:color w:val="000000"/>
          <w:szCs w:val="24"/>
        </w:rPr>
        <w:tab/>
      </w:r>
      <w:r>
        <w:rPr>
          <w:rFonts w:ascii="Arial" w:eastAsia="Arial" w:hAnsi="Arial" w:cs="Arial"/>
          <w:b/>
          <w:color w:val="000000"/>
          <w:szCs w:val="24"/>
        </w:rPr>
        <w:t>Συσκευές Ελέγχου – Εργαλεία – Ειδικός  Ηλεκτρομηχανολογικός Εξοπλισμός</w:t>
      </w:r>
      <w:r>
        <w:rPr>
          <w:rFonts w:ascii="Arial" w:eastAsia="Arial" w:hAnsi="Arial" w:cs="Arial"/>
          <w:color w:val="000000"/>
          <w:szCs w:val="24"/>
        </w:rPr>
        <w:t>.</w:t>
      </w:r>
    </w:p>
    <w:p w14:paraId="2D84600E"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4A65C344" w14:textId="50C2A268"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4.1.1.4.1</w:t>
      </w:r>
      <w:r>
        <w:rPr>
          <w:rFonts w:ascii="Arial" w:eastAsia="Arial" w:hAnsi="Arial" w:cs="Arial"/>
          <w:color w:val="000000"/>
          <w:szCs w:val="24"/>
        </w:rPr>
        <w:tab/>
      </w:r>
      <w:r w:rsidR="001064AC" w:rsidRPr="00D23D60">
        <w:rPr>
          <w:rFonts w:ascii="Arial" w:eastAsia="Arial" w:hAnsi="Arial" w:cs="Arial"/>
          <w:b/>
          <w:color w:val="000000"/>
          <w:szCs w:val="24"/>
        </w:rPr>
        <w:t>Προσθήκη</w:t>
      </w:r>
      <w:r w:rsidR="001064AC">
        <w:rPr>
          <w:rFonts w:ascii="Arial" w:eastAsia="Arial" w:hAnsi="Arial" w:cs="Arial"/>
          <w:b/>
          <w:color w:val="000000"/>
          <w:szCs w:val="24"/>
        </w:rPr>
        <w:t xml:space="preserve"> - τροποποίηση</w:t>
      </w:r>
      <w:r w:rsidR="001064AC">
        <w:rPr>
          <w:rFonts w:ascii="Arial" w:eastAsia="Arial" w:hAnsi="Arial" w:cs="Arial"/>
          <w:color w:val="000000"/>
          <w:szCs w:val="24"/>
        </w:rPr>
        <w:t xml:space="preserve"> υλικών στον αναλυτικό κατάλογο υλικών συλλογής εγκατάστασης τεχνικής υποστήριξης.</w:t>
      </w:r>
    </w:p>
    <w:p w14:paraId="3D00DACD"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8"/>
        <w:gridCol w:w="2196"/>
        <w:gridCol w:w="4876"/>
        <w:gridCol w:w="1117"/>
      </w:tblGrid>
      <w:tr w:rsidR="00FB663F" w14:paraId="56361166" w14:textId="77777777" w:rsidTr="00FB663F">
        <w:tc>
          <w:tcPr>
            <w:tcW w:w="708" w:type="dxa"/>
            <w:tcBorders>
              <w:top w:val="single" w:sz="4" w:space="0" w:color="000000"/>
              <w:left w:val="single" w:sz="4" w:space="0" w:color="000000"/>
              <w:bottom w:val="single" w:sz="4" w:space="0" w:color="000000"/>
              <w:right w:val="single" w:sz="4" w:space="0" w:color="000000"/>
            </w:tcBorders>
          </w:tcPr>
          <w:p w14:paraId="1F5850D5" w14:textId="77777777" w:rsidR="00FB663F" w:rsidRDefault="00FB663F"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b/>
                <w:color w:val="000000"/>
                <w:szCs w:val="24"/>
              </w:rPr>
              <w:t>Α/Α</w:t>
            </w:r>
          </w:p>
        </w:tc>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1C7CF" w14:textId="77777777" w:rsidR="00FB663F" w:rsidRPr="008F615D" w:rsidRDefault="00FB663F"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b/>
                <w:color w:val="000000"/>
                <w:szCs w:val="24"/>
              </w:rPr>
              <w:t>Α/Ο ή Ρ/Ν – NCΑGE</w:t>
            </w:r>
            <w:r w:rsidRPr="00790899">
              <w:rPr>
                <w:rFonts w:ascii="Arial" w:eastAsia="Arial" w:hAnsi="Arial" w:cs="Arial"/>
                <w:b/>
                <w:color w:val="000000"/>
                <w:szCs w:val="24"/>
              </w:rPr>
              <w:t xml:space="preserve"> 88907</w:t>
            </w:r>
          </w:p>
        </w:tc>
        <w:tc>
          <w:tcPr>
            <w:tcW w:w="4876" w:type="dxa"/>
            <w:tcBorders>
              <w:top w:val="single" w:sz="4" w:space="0" w:color="000000"/>
              <w:left w:val="single" w:sz="4" w:space="0" w:color="000000"/>
              <w:bottom w:val="single" w:sz="4" w:space="0" w:color="000000"/>
              <w:right w:val="single" w:sz="4" w:space="0" w:color="000000"/>
            </w:tcBorders>
          </w:tcPr>
          <w:p w14:paraId="1CFB0E2B" w14:textId="77777777" w:rsidR="00FB663F" w:rsidRDefault="00FB663F"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b/>
                <w:color w:val="000000"/>
                <w:szCs w:val="24"/>
              </w:rPr>
              <w:t>Περιγραφή</w:t>
            </w:r>
          </w:p>
        </w:tc>
        <w:tc>
          <w:tcPr>
            <w:tcW w:w="1117" w:type="dxa"/>
            <w:tcBorders>
              <w:top w:val="single" w:sz="4" w:space="0" w:color="000000"/>
              <w:left w:val="single" w:sz="4" w:space="0" w:color="000000"/>
              <w:bottom w:val="single" w:sz="4" w:space="0" w:color="000000"/>
              <w:right w:val="single" w:sz="4" w:space="0" w:color="000000"/>
            </w:tcBorders>
          </w:tcPr>
          <w:p w14:paraId="665B4369" w14:textId="77777777" w:rsidR="00FB663F" w:rsidRDefault="00FB663F"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b/>
                <w:color w:val="000000"/>
                <w:szCs w:val="24"/>
              </w:rPr>
              <w:t>ΤΕΜ</w:t>
            </w:r>
          </w:p>
        </w:tc>
      </w:tr>
      <w:tr w:rsidR="00FB663F" w14:paraId="3705B898" w14:textId="77777777" w:rsidTr="00FB663F">
        <w:tc>
          <w:tcPr>
            <w:tcW w:w="708" w:type="dxa"/>
            <w:tcBorders>
              <w:top w:val="single" w:sz="4" w:space="0" w:color="000000"/>
              <w:left w:val="single" w:sz="4" w:space="0" w:color="000000"/>
              <w:bottom w:val="single" w:sz="4" w:space="0" w:color="000000"/>
              <w:right w:val="single" w:sz="4" w:space="0" w:color="000000"/>
            </w:tcBorders>
          </w:tcPr>
          <w:p w14:paraId="7346525D" w14:textId="77777777" w:rsidR="00FB663F" w:rsidRDefault="00FB663F"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w:t>
            </w:r>
          </w:p>
        </w:tc>
        <w:tc>
          <w:tcPr>
            <w:tcW w:w="2196" w:type="dxa"/>
            <w:tcBorders>
              <w:top w:val="single" w:sz="4" w:space="0" w:color="000000"/>
              <w:left w:val="single" w:sz="4" w:space="0" w:color="000000"/>
              <w:bottom w:val="single" w:sz="4" w:space="0" w:color="000000"/>
              <w:right w:val="single" w:sz="4" w:space="0" w:color="000000"/>
            </w:tcBorders>
          </w:tcPr>
          <w:p w14:paraId="6BD2B198" w14:textId="77777777" w:rsidR="00FB663F" w:rsidRDefault="00FB663F" w:rsidP="00FB663F">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0000-044357-Q2</w:t>
            </w:r>
          </w:p>
        </w:tc>
        <w:tc>
          <w:tcPr>
            <w:tcW w:w="4876" w:type="dxa"/>
            <w:tcBorders>
              <w:top w:val="single" w:sz="4" w:space="0" w:color="000000"/>
              <w:left w:val="single" w:sz="4" w:space="0" w:color="000000"/>
              <w:bottom w:val="single" w:sz="4" w:space="0" w:color="000000"/>
              <w:right w:val="single" w:sz="4" w:space="0" w:color="000000"/>
            </w:tcBorders>
          </w:tcPr>
          <w:p w14:paraId="0CF3FF25" w14:textId="77777777" w:rsidR="00FB663F" w:rsidRDefault="00FB663F" w:rsidP="00FB663F">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ΑΚΟΥΣΤΙΚΑ ΠΛΥΣΙΜΑΤΟΣ</w:t>
            </w:r>
          </w:p>
        </w:tc>
        <w:tc>
          <w:tcPr>
            <w:tcW w:w="1117" w:type="dxa"/>
            <w:tcBorders>
              <w:top w:val="single" w:sz="4" w:space="0" w:color="000000"/>
              <w:left w:val="single" w:sz="4" w:space="0" w:color="000000"/>
              <w:bottom w:val="single" w:sz="4" w:space="0" w:color="000000"/>
              <w:right w:val="single" w:sz="4" w:space="0" w:color="000000"/>
            </w:tcBorders>
          </w:tcPr>
          <w:p w14:paraId="078FE9B7" w14:textId="77777777" w:rsidR="00FB663F" w:rsidRDefault="00FB663F"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w:t>
            </w:r>
          </w:p>
        </w:tc>
      </w:tr>
      <w:tr w:rsidR="00FB663F" w14:paraId="73F6F820" w14:textId="77777777" w:rsidTr="00FB663F">
        <w:tc>
          <w:tcPr>
            <w:tcW w:w="708" w:type="dxa"/>
            <w:tcBorders>
              <w:top w:val="single" w:sz="4" w:space="0" w:color="000000"/>
              <w:left w:val="single" w:sz="4" w:space="0" w:color="000000"/>
              <w:bottom w:val="single" w:sz="4" w:space="0" w:color="000000"/>
              <w:right w:val="single" w:sz="4" w:space="0" w:color="000000"/>
            </w:tcBorders>
          </w:tcPr>
          <w:p w14:paraId="71877203" w14:textId="77777777" w:rsidR="00FB663F" w:rsidRDefault="00FB663F"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2</w:t>
            </w:r>
          </w:p>
        </w:tc>
        <w:tc>
          <w:tcPr>
            <w:tcW w:w="2196" w:type="dxa"/>
            <w:tcBorders>
              <w:top w:val="single" w:sz="4" w:space="0" w:color="000000"/>
              <w:left w:val="single" w:sz="4" w:space="0" w:color="000000"/>
              <w:bottom w:val="single" w:sz="4" w:space="0" w:color="000000"/>
              <w:right w:val="single" w:sz="4" w:space="0" w:color="000000"/>
            </w:tcBorders>
          </w:tcPr>
          <w:p w14:paraId="742DD246" w14:textId="77777777" w:rsidR="00FB663F" w:rsidRDefault="00FB663F" w:rsidP="00FB663F">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0000-881150-Q1</w:t>
            </w:r>
          </w:p>
        </w:tc>
        <w:tc>
          <w:tcPr>
            <w:tcW w:w="4876" w:type="dxa"/>
            <w:tcBorders>
              <w:top w:val="single" w:sz="4" w:space="0" w:color="000000"/>
              <w:left w:val="single" w:sz="4" w:space="0" w:color="000000"/>
              <w:bottom w:val="single" w:sz="4" w:space="0" w:color="000000"/>
              <w:right w:val="single" w:sz="4" w:space="0" w:color="000000"/>
            </w:tcBorders>
          </w:tcPr>
          <w:p w14:paraId="1CE8CAEE" w14:textId="77777777" w:rsidR="00FB663F" w:rsidRDefault="00FB663F" w:rsidP="00FB663F">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ΕΡΓΑΛΕΙΟ ΤΑΠΑ</w:t>
            </w:r>
          </w:p>
        </w:tc>
        <w:tc>
          <w:tcPr>
            <w:tcW w:w="1117" w:type="dxa"/>
            <w:tcBorders>
              <w:top w:val="single" w:sz="4" w:space="0" w:color="000000"/>
              <w:left w:val="single" w:sz="4" w:space="0" w:color="000000"/>
              <w:bottom w:val="single" w:sz="4" w:space="0" w:color="000000"/>
              <w:right w:val="single" w:sz="4" w:space="0" w:color="000000"/>
            </w:tcBorders>
          </w:tcPr>
          <w:p w14:paraId="29BDDDE9" w14:textId="77777777" w:rsidR="00FB663F" w:rsidRDefault="00FB663F"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w:t>
            </w:r>
          </w:p>
        </w:tc>
      </w:tr>
      <w:tr w:rsidR="00FB663F" w14:paraId="36B654AB" w14:textId="77777777" w:rsidTr="00FB663F">
        <w:tc>
          <w:tcPr>
            <w:tcW w:w="708" w:type="dxa"/>
            <w:tcBorders>
              <w:top w:val="single" w:sz="4" w:space="0" w:color="000000"/>
              <w:left w:val="single" w:sz="4" w:space="0" w:color="000000"/>
              <w:bottom w:val="single" w:sz="4" w:space="0" w:color="000000"/>
              <w:right w:val="single" w:sz="4" w:space="0" w:color="000000"/>
            </w:tcBorders>
          </w:tcPr>
          <w:p w14:paraId="6499E493" w14:textId="77777777" w:rsidR="00FB663F" w:rsidRDefault="00FB663F"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3</w:t>
            </w:r>
          </w:p>
        </w:tc>
        <w:tc>
          <w:tcPr>
            <w:tcW w:w="2196" w:type="dxa"/>
            <w:tcBorders>
              <w:top w:val="single" w:sz="4" w:space="0" w:color="000000"/>
              <w:left w:val="single" w:sz="4" w:space="0" w:color="000000"/>
              <w:bottom w:val="single" w:sz="4" w:space="0" w:color="000000"/>
              <w:right w:val="single" w:sz="4" w:space="0" w:color="000000"/>
            </w:tcBorders>
          </w:tcPr>
          <w:p w14:paraId="7EE2CC77" w14:textId="77777777" w:rsidR="00FB663F" w:rsidRDefault="00FB663F" w:rsidP="00FB663F">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0091-892866-Α01</w:t>
            </w:r>
          </w:p>
        </w:tc>
        <w:tc>
          <w:tcPr>
            <w:tcW w:w="4876" w:type="dxa"/>
            <w:tcBorders>
              <w:top w:val="single" w:sz="4" w:space="0" w:color="000000"/>
              <w:left w:val="single" w:sz="4" w:space="0" w:color="000000"/>
              <w:bottom w:val="single" w:sz="4" w:space="0" w:color="000000"/>
              <w:right w:val="single" w:sz="4" w:space="0" w:color="000000"/>
            </w:tcBorders>
          </w:tcPr>
          <w:p w14:paraId="5DCAF51A" w14:textId="77777777" w:rsidR="00FB663F" w:rsidRDefault="00FB663F" w:rsidP="00FB663F">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ΧΩΝΙ ΑΛΛΑΓΗΣ ΛΑΔΙΩΝ</w:t>
            </w:r>
          </w:p>
        </w:tc>
        <w:tc>
          <w:tcPr>
            <w:tcW w:w="1117" w:type="dxa"/>
            <w:tcBorders>
              <w:top w:val="single" w:sz="4" w:space="0" w:color="000000"/>
              <w:left w:val="single" w:sz="4" w:space="0" w:color="000000"/>
              <w:bottom w:val="single" w:sz="4" w:space="0" w:color="000000"/>
              <w:right w:val="single" w:sz="4" w:space="0" w:color="000000"/>
            </w:tcBorders>
          </w:tcPr>
          <w:p w14:paraId="4E29DAA9" w14:textId="77777777" w:rsidR="00FB663F" w:rsidRDefault="00FB663F"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w:t>
            </w:r>
          </w:p>
        </w:tc>
      </w:tr>
      <w:tr w:rsidR="00FB663F" w14:paraId="089A359E" w14:textId="77777777" w:rsidTr="00FB663F">
        <w:tc>
          <w:tcPr>
            <w:tcW w:w="708" w:type="dxa"/>
            <w:tcBorders>
              <w:top w:val="single" w:sz="4" w:space="0" w:color="000000"/>
              <w:left w:val="single" w:sz="4" w:space="0" w:color="000000"/>
              <w:bottom w:val="single" w:sz="4" w:space="0" w:color="000000"/>
              <w:right w:val="single" w:sz="4" w:space="0" w:color="000000"/>
            </w:tcBorders>
          </w:tcPr>
          <w:p w14:paraId="0BDB04B5" w14:textId="77777777" w:rsidR="00FB663F" w:rsidRDefault="00FB663F"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4</w:t>
            </w:r>
          </w:p>
        </w:tc>
        <w:tc>
          <w:tcPr>
            <w:tcW w:w="2196" w:type="dxa"/>
            <w:tcBorders>
              <w:top w:val="single" w:sz="4" w:space="0" w:color="000000"/>
              <w:left w:val="single" w:sz="4" w:space="0" w:color="000000"/>
              <w:bottom w:val="single" w:sz="4" w:space="0" w:color="000000"/>
              <w:right w:val="single" w:sz="4" w:space="0" w:color="000000"/>
            </w:tcBorders>
          </w:tcPr>
          <w:p w14:paraId="6C504C66" w14:textId="77777777" w:rsidR="00FB663F" w:rsidRDefault="00FB663F" w:rsidP="00FB663F">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0091-895343-Τ02</w:t>
            </w:r>
          </w:p>
        </w:tc>
        <w:tc>
          <w:tcPr>
            <w:tcW w:w="4876" w:type="dxa"/>
            <w:tcBorders>
              <w:top w:val="single" w:sz="4" w:space="0" w:color="000000"/>
              <w:left w:val="single" w:sz="4" w:space="0" w:color="000000"/>
              <w:bottom w:val="single" w:sz="4" w:space="0" w:color="000000"/>
              <w:right w:val="single" w:sz="4" w:space="0" w:color="000000"/>
            </w:tcBorders>
          </w:tcPr>
          <w:p w14:paraId="5F8FCB2E" w14:textId="77777777" w:rsidR="00FB663F" w:rsidRDefault="00FB663F" w:rsidP="00FB663F">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ΕΡΓΑΛΕΙΟ ΜΑΠΑ-ΕΞΟΛΚΕΑΣ VERADO</w:t>
            </w:r>
          </w:p>
        </w:tc>
        <w:tc>
          <w:tcPr>
            <w:tcW w:w="1117" w:type="dxa"/>
            <w:tcBorders>
              <w:top w:val="single" w:sz="4" w:space="0" w:color="000000"/>
              <w:left w:val="single" w:sz="4" w:space="0" w:color="000000"/>
              <w:bottom w:val="single" w:sz="4" w:space="0" w:color="000000"/>
              <w:right w:val="single" w:sz="4" w:space="0" w:color="000000"/>
            </w:tcBorders>
          </w:tcPr>
          <w:p w14:paraId="2A7293BB" w14:textId="77777777" w:rsidR="00FB663F" w:rsidRDefault="00FB663F"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w:t>
            </w:r>
          </w:p>
        </w:tc>
      </w:tr>
      <w:tr w:rsidR="00FB663F" w14:paraId="3D4308BC" w14:textId="77777777" w:rsidTr="00FB663F">
        <w:tc>
          <w:tcPr>
            <w:tcW w:w="708" w:type="dxa"/>
            <w:tcBorders>
              <w:top w:val="single" w:sz="4" w:space="0" w:color="000000"/>
              <w:left w:val="single" w:sz="4" w:space="0" w:color="000000"/>
              <w:bottom w:val="single" w:sz="4" w:space="0" w:color="000000"/>
              <w:right w:val="single" w:sz="4" w:space="0" w:color="000000"/>
            </w:tcBorders>
          </w:tcPr>
          <w:p w14:paraId="1F07A938" w14:textId="77777777" w:rsidR="00FB663F" w:rsidRDefault="00FB663F"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5</w:t>
            </w:r>
          </w:p>
        </w:tc>
        <w:tc>
          <w:tcPr>
            <w:tcW w:w="2196" w:type="dxa"/>
            <w:tcBorders>
              <w:top w:val="single" w:sz="4" w:space="0" w:color="000000"/>
              <w:left w:val="single" w:sz="4" w:space="0" w:color="000000"/>
              <w:bottom w:val="single" w:sz="4" w:space="0" w:color="000000"/>
              <w:right w:val="single" w:sz="4" w:space="0" w:color="000000"/>
            </w:tcBorders>
          </w:tcPr>
          <w:p w14:paraId="03F39360" w14:textId="77777777" w:rsidR="00FB663F" w:rsidRDefault="00FB663F" w:rsidP="00FB663F">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0091-052344-</w:t>
            </w:r>
          </w:p>
        </w:tc>
        <w:tc>
          <w:tcPr>
            <w:tcW w:w="4876" w:type="dxa"/>
            <w:tcBorders>
              <w:top w:val="single" w:sz="4" w:space="0" w:color="000000"/>
              <w:left w:val="single" w:sz="4" w:space="0" w:color="000000"/>
              <w:bottom w:val="single" w:sz="4" w:space="0" w:color="000000"/>
              <w:right w:val="single" w:sz="4" w:space="0" w:color="000000"/>
            </w:tcBorders>
          </w:tcPr>
          <w:p w14:paraId="32698F09" w14:textId="77777777" w:rsidR="00FB663F" w:rsidRDefault="00FB663F" w:rsidP="00FB663F">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ΕΡΓΑΛΕΙΟ ΣΥΓΚΡΑΤΗΣΗΣ ΒΟΛΑΝ</w:t>
            </w:r>
          </w:p>
        </w:tc>
        <w:tc>
          <w:tcPr>
            <w:tcW w:w="1117" w:type="dxa"/>
            <w:tcBorders>
              <w:top w:val="single" w:sz="4" w:space="0" w:color="000000"/>
              <w:left w:val="single" w:sz="4" w:space="0" w:color="000000"/>
              <w:bottom w:val="single" w:sz="4" w:space="0" w:color="000000"/>
              <w:right w:val="single" w:sz="4" w:space="0" w:color="000000"/>
            </w:tcBorders>
          </w:tcPr>
          <w:p w14:paraId="16A118D9" w14:textId="77777777" w:rsidR="00FB663F" w:rsidRDefault="00FB663F"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w:t>
            </w:r>
          </w:p>
        </w:tc>
      </w:tr>
      <w:tr w:rsidR="00FB663F" w14:paraId="53B9A5A4" w14:textId="77777777" w:rsidTr="00FB663F">
        <w:tc>
          <w:tcPr>
            <w:tcW w:w="708" w:type="dxa"/>
            <w:tcBorders>
              <w:top w:val="single" w:sz="4" w:space="0" w:color="000000"/>
              <w:left w:val="single" w:sz="4" w:space="0" w:color="000000"/>
              <w:bottom w:val="single" w:sz="4" w:space="0" w:color="000000"/>
              <w:right w:val="single" w:sz="4" w:space="0" w:color="000000"/>
            </w:tcBorders>
          </w:tcPr>
          <w:p w14:paraId="4FB2EE36" w14:textId="77777777" w:rsidR="00FB663F" w:rsidRDefault="00FB663F"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6</w:t>
            </w:r>
          </w:p>
        </w:tc>
        <w:tc>
          <w:tcPr>
            <w:tcW w:w="2196" w:type="dxa"/>
            <w:tcBorders>
              <w:top w:val="single" w:sz="4" w:space="0" w:color="000000"/>
              <w:left w:val="single" w:sz="4" w:space="0" w:color="000000"/>
              <w:bottom w:val="single" w:sz="4" w:space="0" w:color="000000"/>
              <w:right w:val="single" w:sz="4" w:space="0" w:color="000000"/>
            </w:tcBorders>
          </w:tcPr>
          <w:p w14:paraId="1E696642" w14:textId="77777777" w:rsidR="00FB663F" w:rsidRDefault="00FB663F" w:rsidP="00FB663F">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0091-803146-Α04</w:t>
            </w:r>
          </w:p>
        </w:tc>
        <w:tc>
          <w:tcPr>
            <w:tcW w:w="4876" w:type="dxa"/>
            <w:tcBorders>
              <w:top w:val="single" w:sz="4" w:space="0" w:color="000000"/>
              <w:left w:val="single" w:sz="4" w:space="0" w:color="000000"/>
              <w:bottom w:val="single" w:sz="4" w:space="0" w:color="000000"/>
              <w:right w:val="single" w:sz="4" w:space="0" w:color="000000"/>
            </w:tcBorders>
          </w:tcPr>
          <w:p w14:paraId="4C84C73F" w14:textId="77777777" w:rsidR="00FB663F" w:rsidRDefault="00FB663F" w:rsidP="00FB663F">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ΚΙΤ ΣΦΙΓΚΤΗΡΩΝ</w:t>
            </w:r>
          </w:p>
        </w:tc>
        <w:tc>
          <w:tcPr>
            <w:tcW w:w="1117" w:type="dxa"/>
            <w:tcBorders>
              <w:top w:val="single" w:sz="4" w:space="0" w:color="000000"/>
              <w:left w:val="single" w:sz="4" w:space="0" w:color="000000"/>
              <w:bottom w:val="single" w:sz="4" w:space="0" w:color="000000"/>
              <w:right w:val="single" w:sz="4" w:space="0" w:color="000000"/>
            </w:tcBorders>
          </w:tcPr>
          <w:p w14:paraId="1CDC8A7D" w14:textId="77777777" w:rsidR="00FB663F" w:rsidRDefault="00FB663F"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6</w:t>
            </w:r>
          </w:p>
        </w:tc>
      </w:tr>
      <w:tr w:rsidR="00FB663F" w14:paraId="1A81101D" w14:textId="77777777" w:rsidTr="00FB663F">
        <w:tc>
          <w:tcPr>
            <w:tcW w:w="708" w:type="dxa"/>
            <w:tcBorders>
              <w:top w:val="single" w:sz="4" w:space="0" w:color="000000"/>
              <w:left w:val="single" w:sz="4" w:space="0" w:color="000000"/>
              <w:bottom w:val="single" w:sz="4" w:space="0" w:color="000000"/>
              <w:right w:val="single" w:sz="4" w:space="0" w:color="000000"/>
            </w:tcBorders>
          </w:tcPr>
          <w:p w14:paraId="14146251" w14:textId="77777777" w:rsidR="00FB663F" w:rsidRDefault="00FB663F"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7</w:t>
            </w:r>
          </w:p>
        </w:tc>
        <w:tc>
          <w:tcPr>
            <w:tcW w:w="2196" w:type="dxa"/>
            <w:tcBorders>
              <w:top w:val="single" w:sz="4" w:space="0" w:color="000000"/>
              <w:left w:val="single" w:sz="4" w:space="0" w:color="000000"/>
              <w:bottom w:val="single" w:sz="4" w:space="0" w:color="000000"/>
              <w:right w:val="single" w:sz="4" w:space="0" w:color="000000"/>
            </w:tcBorders>
          </w:tcPr>
          <w:p w14:paraId="6D0C79D1" w14:textId="77777777" w:rsidR="00FB663F" w:rsidRDefault="00FB663F" w:rsidP="00FB663F">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0091-881833-Α2</w:t>
            </w:r>
          </w:p>
        </w:tc>
        <w:tc>
          <w:tcPr>
            <w:tcW w:w="4876" w:type="dxa"/>
            <w:tcBorders>
              <w:top w:val="single" w:sz="4" w:space="0" w:color="000000"/>
              <w:left w:val="single" w:sz="4" w:space="0" w:color="000000"/>
              <w:bottom w:val="single" w:sz="4" w:space="0" w:color="000000"/>
              <w:right w:val="single" w:sz="4" w:space="0" w:color="000000"/>
            </w:tcBorders>
          </w:tcPr>
          <w:p w14:paraId="12AA3034" w14:textId="77777777" w:rsidR="00FB663F" w:rsidRDefault="00FB663F" w:rsidP="00FB663F">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ΕΡΓΑΛΕΙΟ</w:t>
            </w:r>
          </w:p>
        </w:tc>
        <w:tc>
          <w:tcPr>
            <w:tcW w:w="1117" w:type="dxa"/>
            <w:tcBorders>
              <w:top w:val="single" w:sz="4" w:space="0" w:color="000000"/>
              <w:left w:val="single" w:sz="4" w:space="0" w:color="000000"/>
              <w:bottom w:val="single" w:sz="4" w:space="0" w:color="000000"/>
              <w:right w:val="single" w:sz="4" w:space="0" w:color="000000"/>
            </w:tcBorders>
          </w:tcPr>
          <w:p w14:paraId="2607F650" w14:textId="77777777" w:rsidR="00FB663F" w:rsidRDefault="00FB663F"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w:t>
            </w:r>
          </w:p>
        </w:tc>
      </w:tr>
      <w:tr w:rsidR="00FB663F" w14:paraId="09B33FCD" w14:textId="77777777" w:rsidTr="00FB663F">
        <w:tc>
          <w:tcPr>
            <w:tcW w:w="708" w:type="dxa"/>
            <w:tcBorders>
              <w:top w:val="single" w:sz="4" w:space="0" w:color="000000"/>
              <w:left w:val="single" w:sz="4" w:space="0" w:color="000000"/>
              <w:bottom w:val="single" w:sz="4" w:space="0" w:color="000000"/>
              <w:right w:val="single" w:sz="4" w:space="0" w:color="000000"/>
            </w:tcBorders>
          </w:tcPr>
          <w:p w14:paraId="6453F316" w14:textId="77777777" w:rsidR="00FB663F" w:rsidRDefault="00FB663F"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8</w:t>
            </w:r>
          </w:p>
        </w:tc>
        <w:tc>
          <w:tcPr>
            <w:tcW w:w="2196" w:type="dxa"/>
            <w:tcBorders>
              <w:top w:val="single" w:sz="4" w:space="0" w:color="000000"/>
              <w:left w:val="single" w:sz="4" w:space="0" w:color="000000"/>
              <w:bottom w:val="single" w:sz="4" w:space="0" w:color="000000"/>
              <w:right w:val="single" w:sz="4" w:space="0" w:color="000000"/>
            </w:tcBorders>
          </w:tcPr>
          <w:p w14:paraId="03A188EF" w14:textId="77777777" w:rsidR="00FB663F" w:rsidRDefault="00FB663F" w:rsidP="00FB663F">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0091-809905-001</w:t>
            </w:r>
          </w:p>
        </w:tc>
        <w:tc>
          <w:tcPr>
            <w:tcW w:w="4876" w:type="dxa"/>
            <w:tcBorders>
              <w:top w:val="single" w:sz="4" w:space="0" w:color="000000"/>
              <w:left w:val="single" w:sz="4" w:space="0" w:color="000000"/>
              <w:bottom w:val="single" w:sz="4" w:space="0" w:color="000000"/>
              <w:right w:val="single" w:sz="4" w:space="0" w:color="000000"/>
            </w:tcBorders>
          </w:tcPr>
          <w:p w14:paraId="670EE88D" w14:textId="77777777" w:rsidR="00FB663F" w:rsidRDefault="00FB663F" w:rsidP="00FB663F">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ΕΡΓΑΛΕΙΟ</w:t>
            </w:r>
          </w:p>
        </w:tc>
        <w:tc>
          <w:tcPr>
            <w:tcW w:w="1117" w:type="dxa"/>
            <w:tcBorders>
              <w:top w:val="single" w:sz="4" w:space="0" w:color="000000"/>
              <w:left w:val="single" w:sz="4" w:space="0" w:color="000000"/>
              <w:bottom w:val="single" w:sz="4" w:space="0" w:color="000000"/>
              <w:right w:val="single" w:sz="4" w:space="0" w:color="000000"/>
            </w:tcBorders>
          </w:tcPr>
          <w:p w14:paraId="41FC5E1C" w14:textId="77777777" w:rsidR="00FB663F" w:rsidRDefault="00FB663F"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w:t>
            </w:r>
          </w:p>
        </w:tc>
      </w:tr>
      <w:tr w:rsidR="00FB663F" w14:paraId="3B858C91" w14:textId="77777777" w:rsidTr="00FB663F">
        <w:tc>
          <w:tcPr>
            <w:tcW w:w="708" w:type="dxa"/>
            <w:tcBorders>
              <w:top w:val="single" w:sz="4" w:space="0" w:color="000000"/>
              <w:left w:val="single" w:sz="4" w:space="0" w:color="000000"/>
              <w:bottom w:val="single" w:sz="4" w:space="0" w:color="000000"/>
              <w:right w:val="single" w:sz="4" w:space="0" w:color="000000"/>
            </w:tcBorders>
          </w:tcPr>
          <w:p w14:paraId="3CA356F7" w14:textId="77777777" w:rsidR="00FB663F" w:rsidRDefault="00FB663F"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9</w:t>
            </w:r>
          </w:p>
        </w:tc>
        <w:tc>
          <w:tcPr>
            <w:tcW w:w="2196" w:type="dxa"/>
            <w:tcBorders>
              <w:top w:val="single" w:sz="4" w:space="0" w:color="000000"/>
              <w:left w:val="single" w:sz="4" w:space="0" w:color="000000"/>
              <w:bottom w:val="single" w:sz="4" w:space="0" w:color="000000"/>
              <w:right w:val="single" w:sz="4" w:space="0" w:color="000000"/>
            </w:tcBorders>
          </w:tcPr>
          <w:p w14:paraId="614C241C" w14:textId="77777777" w:rsidR="00FB663F" w:rsidRDefault="00FB663F" w:rsidP="00FB663F">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0091-821709-Τ</w:t>
            </w:r>
          </w:p>
        </w:tc>
        <w:tc>
          <w:tcPr>
            <w:tcW w:w="4876" w:type="dxa"/>
            <w:tcBorders>
              <w:top w:val="single" w:sz="4" w:space="0" w:color="000000"/>
              <w:left w:val="single" w:sz="4" w:space="0" w:color="000000"/>
              <w:bottom w:val="single" w:sz="4" w:space="0" w:color="000000"/>
              <w:right w:val="single" w:sz="4" w:space="0" w:color="000000"/>
            </w:tcBorders>
          </w:tcPr>
          <w:p w14:paraId="411232F8" w14:textId="77777777" w:rsidR="00FB663F" w:rsidRDefault="00FB663F" w:rsidP="00FB663F">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ΕΡΓΑΛΕΙΟ</w:t>
            </w:r>
          </w:p>
        </w:tc>
        <w:tc>
          <w:tcPr>
            <w:tcW w:w="1117" w:type="dxa"/>
            <w:tcBorders>
              <w:top w:val="single" w:sz="4" w:space="0" w:color="000000"/>
              <w:left w:val="single" w:sz="4" w:space="0" w:color="000000"/>
              <w:bottom w:val="single" w:sz="4" w:space="0" w:color="000000"/>
              <w:right w:val="single" w:sz="4" w:space="0" w:color="000000"/>
            </w:tcBorders>
          </w:tcPr>
          <w:p w14:paraId="723A240A" w14:textId="77777777" w:rsidR="00FB663F" w:rsidRDefault="00FB663F"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w:t>
            </w:r>
          </w:p>
        </w:tc>
      </w:tr>
      <w:tr w:rsidR="00FB663F" w14:paraId="008D4EF0" w14:textId="77777777" w:rsidTr="00FB663F">
        <w:tc>
          <w:tcPr>
            <w:tcW w:w="708" w:type="dxa"/>
            <w:tcBorders>
              <w:top w:val="single" w:sz="4" w:space="0" w:color="000000"/>
              <w:left w:val="single" w:sz="4" w:space="0" w:color="000000"/>
              <w:bottom w:val="single" w:sz="4" w:space="0" w:color="000000"/>
              <w:right w:val="single" w:sz="4" w:space="0" w:color="000000"/>
            </w:tcBorders>
          </w:tcPr>
          <w:p w14:paraId="0D6E771D" w14:textId="77777777" w:rsidR="00FB663F" w:rsidRDefault="00FB663F"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10</w:t>
            </w:r>
          </w:p>
        </w:tc>
        <w:tc>
          <w:tcPr>
            <w:tcW w:w="2196" w:type="dxa"/>
            <w:tcBorders>
              <w:top w:val="single" w:sz="4" w:space="0" w:color="000000"/>
              <w:left w:val="single" w:sz="4" w:space="0" w:color="000000"/>
              <w:bottom w:val="single" w:sz="4" w:space="0" w:color="000000"/>
              <w:right w:val="single" w:sz="4" w:space="0" w:color="000000"/>
            </w:tcBorders>
          </w:tcPr>
          <w:p w14:paraId="61DC3E3E" w14:textId="77777777" w:rsidR="00FB663F" w:rsidRDefault="00FB663F" w:rsidP="00FB663F">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0091-031229-Α7</w:t>
            </w:r>
          </w:p>
        </w:tc>
        <w:tc>
          <w:tcPr>
            <w:tcW w:w="4876" w:type="dxa"/>
            <w:tcBorders>
              <w:top w:val="single" w:sz="4" w:space="0" w:color="000000"/>
              <w:left w:val="single" w:sz="4" w:space="0" w:color="000000"/>
              <w:bottom w:val="single" w:sz="4" w:space="0" w:color="000000"/>
              <w:right w:val="single" w:sz="4" w:space="0" w:color="000000"/>
            </w:tcBorders>
          </w:tcPr>
          <w:p w14:paraId="594CBEE4" w14:textId="77777777" w:rsidR="00FB663F" w:rsidRDefault="00FB663F" w:rsidP="00FB663F">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ΕΡΓΑΛΕΙΟ</w:t>
            </w:r>
          </w:p>
        </w:tc>
        <w:tc>
          <w:tcPr>
            <w:tcW w:w="1117" w:type="dxa"/>
            <w:tcBorders>
              <w:top w:val="single" w:sz="4" w:space="0" w:color="000000"/>
              <w:left w:val="single" w:sz="4" w:space="0" w:color="000000"/>
              <w:bottom w:val="single" w:sz="4" w:space="0" w:color="000000"/>
              <w:right w:val="single" w:sz="4" w:space="0" w:color="000000"/>
            </w:tcBorders>
          </w:tcPr>
          <w:p w14:paraId="70442005" w14:textId="77777777" w:rsidR="00FB663F" w:rsidRDefault="00FB663F"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6</w:t>
            </w:r>
          </w:p>
        </w:tc>
      </w:tr>
      <w:tr w:rsidR="00FB663F" w14:paraId="2ECA0F9B" w14:textId="77777777" w:rsidTr="00FB663F">
        <w:tc>
          <w:tcPr>
            <w:tcW w:w="708" w:type="dxa"/>
            <w:tcBorders>
              <w:top w:val="single" w:sz="4" w:space="0" w:color="000000"/>
              <w:left w:val="single" w:sz="4" w:space="0" w:color="000000"/>
              <w:bottom w:val="single" w:sz="4" w:space="0" w:color="000000"/>
              <w:right w:val="single" w:sz="4" w:space="0" w:color="000000"/>
            </w:tcBorders>
          </w:tcPr>
          <w:p w14:paraId="481A0F0D" w14:textId="77777777" w:rsidR="00FB663F" w:rsidRDefault="00FB663F"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11</w:t>
            </w:r>
          </w:p>
        </w:tc>
        <w:tc>
          <w:tcPr>
            <w:tcW w:w="2196" w:type="dxa"/>
            <w:tcBorders>
              <w:top w:val="single" w:sz="4" w:space="0" w:color="000000"/>
              <w:left w:val="single" w:sz="4" w:space="0" w:color="000000"/>
              <w:bottom w:val="single" w:sz="4" w:space="0" w:color="000000"/>
              <w:right w:val="single" w:sz="4" w:space="0" w:color="000000"/>
            </w:tcBorders>
          </w:tcPr>
          <w:p w14:paraId="2AC0329A" w14:textId="77777777" w:rsidR="00FB663F" w:rsidRDefault="00FB663F" w:rsidP="00FB663F">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0091-034569-Α1</w:t>
            </w:r>
          </w:p>
        </w:tc>
        <w:tc>
          <w:tcPr>
            <w:tcW w:w="4876" w:type="dxa"/>
            <w:tcBorders>
              <w:top w:val="single" w:sz="4" w:space="0" w:color="000000"/>
              <w:left w:val="single" w:sz="4" w:space="0" w:color="000000"/>
              <w:bottom w:val="single" w:sz="4" w:space="0" w:color="000000"/>
              <w:right w:val="single" w:sz="4" w:space="0" w:color="000000"/>
            </w:tcBorders>
          </w:tcPr>
          <w:p w14:paraId="2A620AD3" w14:textId="77777777" w:rsidR="00FB663F" w:rsidRDefault="00FB663F" w:rsidP="00FB663F">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ΕΡΓΑΛΕΙΟ</w:t>
            </w:r>
          </w:p>
        </w:tc>
        <w:tc>
          <w:tcPr>
            <w:tcW w:w="1117" w:type="dxa"/>
            <w:tcBorders>
              <w:top w:val="single" w:sz="4" w:space="0" w:color="000000"/>
              <w:left w:val="single" w:sz="4" w:space="0" w:color="000000"/>
              <w:bottom w:val="single" w:sz="4" w:space="0" w:color="000000"/>
              <w:right w:val="single" w:sz="4" w:space="0" w:color="000000"/>
            </w:tcBorders>
          </w:tcPr>
          <w:p w14:paraId="0E460211" w14:textId="77777777" w:rsidR="00FB663F" w:rsidRDefault="00FB663F"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w:t>
            </w:r>
          </w:p>
        </w:tc>
      </w:tr>
      <w:tr w:rsidR="00FB663F" w14:paraId="753E2C11" w14:textId="77777777" w:rsidTr="00FB663F">
        <w:tc>
          <w:tcPr>
            <w:tcW w:w="708" w:type="dxa"/>
            <w:tcBorders>
              <w:top w:val="single" w:sz="4" w:space="0" w:color="000000"/>
              <w:left w:val="single" w:sz="4" w:space="0" w:color="000000"/>
              <w:bottom w:val="single" w:sz="4" w:space="0" w:color="000000"/>
              <w:right w:val="single" w:sz="4" w:space="0" w:color="000000"/>
            </w:tcBorders>
          </w:tcPr>
          <w:p w14:paraId="18C58773" w14:textId="77777777" w:rsidR="00FB663F" w:rsidRDefault="00FB663F"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12</w:t>
            </w:r>
          </w:p>
        </w:tc>
        <w:tc>
          <w:tcPr>
            <w:tcW w:w="2196" w:type="dxa"/>
            <w:tcBorders>
              <w:top w:val="single" w:sz="4" w:space="0" w:color="000000"/>
              <w:left w:val="single" w:sz="4" w:space="0" w:color="000000"/>
              <w:bottom w:val="single" w:sz="4" w:space="0" w:color="000000"/>
              <w:right w:val="single" w:sz="4" w:space="0" w:color="000000"/>
            </w:tcBorders>
          </w:tcPr>
          <w:p w14:paraId="6CEA0DF5" w14:textId="77777777" w:rsidR="00FB663F" w:rsidRDefault="00FB663F" w:rsidP="00FB663F">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0091-036569-Τ</w:t>
            </w:r>
          </w:p>
        </w:tc>
        <w:tc>
          <w:tcPr>
            <w:tcW w:w="4876" w:type="dxa"/>
            <w:tcBorders>
              <w:top w:val="single" w:sz="4" w:space="0" w:color="000000"/>
              <w:left w:val="single" w:sz="4" w:space="0" w:color="000000"/>
              <w:bottom w:val="single" w:sz="4" w:space="0" w:color="000000"/>
              <w:right w:val="single" w:sz="4" w:space="0" w:color="000000"/>
            </w:tcBorders>
          </w:tcPr>
          <w:p w14:paraId="6A265F45" w14:textId="77777777" w:rsidR="00FB663F" w:rsidRDefault="00FB663F" w:rsidP="00FB663F">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ΕΡΓΑΛΕΙΟ</w:t>
            </w:r>
          </w:p>
        </w:tc>
        <w:tc>
          <w:tcPr>
            <w:tcW w:w="1117" w:type="dxa"/>
            <w:tcBorders>
              <w:top w:val="single" w:sz="4" w:space="0" w:color="000000"/>
              <w:left w:val="single" w:sz="4" w:space="0" w:color="000000"/>
              <w:bottom w:val="single" w:sz="4" w:space="0" w:color="000000"/>
              <w:right w:val="single" w:sz="4" w:space="0" w:color="000000"/>
            </w:tcBorders>
          </w:tcPr>
          <w:p w14:paraId="5D21D03A" w14:textId="77777777" w:rsidR="00FB663F" w:rsidRDefault="00FB663F"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w:t>
            </w:r>
          </w:p>
        </w:tc>
      </w:tr>
      <w:tr w:rsidR="00FB663F" w14:paraId="2C08A562" w14:textId="77777777" w:rsidTr="00FB663F">
        <w:tc>
          <w:tcPr>
            <w:tcW w:w="708" w:type="dxa"/>
            <w:tcBorders>
              <w:top w:val="single" w:sz="4" w:space="0" w:color="000000"/>
              <w:left w:val="single" w:sz="4" w:space="0" w:color="000000"/>
              <w:bottom w:val="single" w:sz="4" w:space="0" w:color="000000"/>
              <w:right w:val="single" w:sz="4" w:space="0" w:color="000000"/>
            </w:tcBorders>
          </w:tcPr>
          <w:p w14:paraId="6D2D70B3" w14:textId="77777777" w:rsidR="00FB663F" w:rsidRDefault="00FB663F"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13</w:t>
            </w:r>
          </w:p>
        </w:tc>
        <w:tc>
          <w:tcPr>
            <w:tcW w:w="2196" w:type="dxa"/>
            <w:tcBorders>
              <w:top w:val="single" w:sz="4" w:space="0" w:color="000000"/>
              <w:left w:val="single" w:sz="4" w:space="0" w:color="000000"/>
              <w:bottom w:val="single" w:sz="4" w:space="0" w:color="000000"/>
              <w:right w:val="single" w:sz="4" w:space="0" w:color="000000"/>
            </w:tcBorders>
          </w:tcPr>
          <w:p w14:paraId="03496BDB" w14:textId="77777777" w:rsidR="00FB663F" w:rsidRDefault="00FB663F" w:rsidP="00FB663F">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0091-036571-Τ</w:t>
            </w:r>
          </w:p>
        </w:tc>
        <w:tc>
          <w:tcPr>
            <w:tcW w:w="4876" w:type="dxa"/>
            <w:tcBorders>
              <w:top w:val="single" w:sz="4" w:space="0" w:color="000000"/>
              <w:left w:val="single" w:sz="4" w:space="0" w:color="000000"/>
              <w:bottom w:val="single" w:sz="4" w:space="0" w:color="000000"/>
              <w:right w:val="single" w:sz="4" w:space="0" w:color="000000"/>
            </w:tcBorders>
          </w:tcPr>
          <w:p w14:paraId="32BB6888" w14:textId="77777777" w:rsidR="00FB663F" w:rsidRDefault="00FB663F" w:rsidP="00FB663F">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ΕΡΓΑΛΕΙΟ</w:t>
            </w:r>
          </w:p>
        </w:tc>
        <w:tc>
          <w:tcPr>
            <w:tcW w:w="1117" w:type="dxa"/>
            <w:tcBorders>
              <w:top w:val="single" w:sz="4" w:space="0" w:color="000000"/>
              <w:left w:val="single" w:sz="4" w:space="0" w:color="000000"/>
              <w:bottom w:val="single" w:sz="4" w:space="0" w:color="000000"/>
              <w:right w:val="single" w:sz="4" w:space="0" w:color="000000"/>
            </w:tcBorders>
          </w:tcPr>
          <w:p w14:paraId="5AA5F72F" w14:textId="77777777" w:rsidR="00FB663F" w:rsidRDefault="00FB663F"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w:t>
            </w:r>
          </w:p>
        </w:tc>
      </w:tr>
      <w:tr w:rsidR="00FB663F" w14:paraId="36FCECCF" w14:textId="77777777" w:rsidTr="00FB663F">
        <w:tc>
          <w:tcPr>
            <w:tcW w:w="708" w:type="dxa"/>
            <w:tcBorders>
              <w:top w:val="single" w:sz="4" w:space="0" w:color="000000"/>
              <w:left w:val="single" w:sz="4" w:space="0" w:color="000000"/>
              <w:bottom w:val="single" w:sz="4" w:space="0" w:color="000000"/>
              <w:right w:val="single" w:sz="4" w:space="0" w:color="000000"/>
            </w:tcBorders>
          </w:tcPr>
          <w:p w14:paraId="62BD7C3D" w14:textId="77777777" w:rsidR="00FB663F" w:rsidRDefault="00FB663F"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14</w:t>
            </w:r>
          </w:p>
        </w:tc>
        <w:tc>
          <w:tcPr>
            <w:tcW w:w="2196" w:type="dxa"/>
            <w:tcBorders>
              <w:top w:val="single" w:sz="4" w:space="0" w:color="000000"/>
              <w:left w:val="single" w:sz="4" w:space="0" w:color="000000"/>
              <w:bottom w:val="single" w:sz="4" w:space="0" w:color="000000"/>
              <w:right w:val="single" w:sz="4" w:space="0" w:color="000000"/>
            </w:tcBorders>
          </w:tcPr>
          <w:p w14:paraId="1A540F9F" w14:textId="77777777" w:rsidR="00FB663F" w:rsidRDefault="00FB663F" w:rsidP="00FB663F">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0091-037241-</w:t>
            </w:r>
          </w:p>
        </w:tc>
        <w:tc>
          <w:tcPr>
            <w:tcW w:w="4876" w:type="dxa"/>
            <w:tcBorders>
              <w:top w:val="single" w:sz="4" w:space="0" w:color="000000"/>
              <w:left w:val="single" w:sz="4" w:space="0" w:color="000000"/>
              <w:bottom w:val="single" w:sz="4" w:space="0" w:color="000000"/>
              <w:right w:val="single" w:sz="4" w:space="0" w:color="000000"/>
            </w:tcBorders>
          </w:tcPr>
          <w:p w14:paraId="25E809F9" w14:textId="77777777" w:rsidR="00FB663F" w:rsidRDefault="00FB663F" w:rsidP="00FB663F">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ΕΡΓΑΛΕΙΟ</w:t>
            </w:r>
          </w:p>
        </w:tc>
        <w:tc>
          <w:tcPr>
            <w:tcW w:w="1117" w:type="dxa"/>
            <w:tcBorders>
              <w:top w:val="single" w:sz="4" w:space="0" w:color="000000"/>
              <w:left w:val="single" w:sz="4" w:space="0" w:color="000000"/>
              <w:bottom w:val="single" w:sz="4" w:space="0" w:color="000000"/>
              <w:right w:val="single" w:sz="4" w:space="0" w:color="000000"/>
            </w:tcBorders>
          </w:tcPr>
          <w:p w14:paraId="51D36CAC" w14:textId="77777777" w:rsidR="00FB663F" w:rsidRDefault="00FB663F"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w:t>
            </w:r>
          </w:p>
        </w:tc>
      </w:tr>
      <w:tr w:rsidR="00FB663F" w14:paraId="028C6144" w14:textId="77777777" w:rsidTr="00FB663F">
        <w:tc>
          <w:tcPr>
            <w:tcW w:w="708" w:type="dxa"/>
            <w:tcBorders>
              <w:top w:val="single" w:sz="4" w:space="0" w:color="000000"/>
              <w:left w:val="single" w:sz="4" w:space="0" w:color="000000"/>
              <w:bottom w:val="single" w:sz="4" w:space="0" w:color="000000"/>
              <w:right w:val="single" w:sz="4" w:space="0" w:color="000000"/>
            </w:tcBorders>
          </w:tcPr>
          <w:p w14:paraId="20159160" w14:textId="77777777" w:rsidR="00FB663F" w:rsidRDefault="00FB663F"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15</w:t>
            </w:r>
          </w:p>
        </w:tc>
        <w:tc>
          <w:tcPr>
            <w:tcW w:w="2196" w:type="dxa"/>
            <w:tcBorders>
              <w:top w:val="single" w:sz="4" w:space="0" w:color="000000"/>
              <w:left w:val="single" w:sz="4" w:space="0" w:color="000000"/>
              <w:bottom w:val="single" w:sz="4" w:space="0" w:color="000000"/>
              <w:right w:val="single" w:sz="4" w:space="0" w:color="000000"/>
            </w:tcBorders>
          </w:tcPr>
          <w:p w14:paraId="7676D0FC" w14:textId="77777777" w:rsidR="00FB663F" w:rsidRDefault="00FB663F" w:rsidP="00FB663F">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0091-038628-Τ</w:t>
            </w:r>
          </w:p>
        </w:tc>
        <w:tc>
          <w:tcPr>
            <w:tcW w:w="4876" w:type="dxa"/>
            <w:tcBorders>
              <w:top w:val="single" w:sz="4" w:space="0" w:color="000000"/>
              <w:left w:val="single" w:sz="4" w:space="0" w:color="000000"/>
              <w:bottom w:val="single" w:sz="4" w:space="0" w:color="000000"/>
              <w:right w:val="single" w:sz="4" w:space="0" w:color="000000"/>
            </w:tcBorders>
          </w:tcPr>
          <w:p w14:paraId="473C4DD4" w14:textId="77777777" w:rsidR="00FB663F" w:rsidRDefault="00FB663F" w:rsidP="00FB663F">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ΕΡΓΑΛΕΙΟ</w:t>
            </w:r>
          </w:p>
        </w:tc>
        <w:tc>
          <w:tcPr>
            <w:tcW w:w="1117" w:type="dxa"/>
            <w:tcBorders>
              <w:top w:val="single" w:sz="4" w:space="0" w:color="000000"/>
              <w:left w:val="single" w:sz="4" w:space="0" w:color="000000"/>
              <w:bottom w:val="single" w:sz="4" w:space="0" w:color="000000"/>
              <w:right w:val="single" w:sz="4" w:space="0" w:color="000000"/>
            </w:tcBorders>
          </w:tcPr>
          <w:p w14:paraId="6F82A8A3" w14:textId="77777777" w:rsidR="00FB663F" w:rsidRDefault="00FB663F"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w:t>
            </w:r>
          </w:p>
        </w:tc>
      </w:tr>
      <w:tr w:rsidR="00FB663F" w14:paraId="11979A68" w14:textId="77777777" w:rsidTr="00FB663F">
        <w:tc>
          <w:tcPr>
            <w:tcW w:w="708" w:type="dxa"/>
            <w:tcBorders>
              <w:top w:val="single" w:sz="4" w:space="0" w:color="000000"/>
              <w:left w:val="single" w:sz="4" w:space="0" w:color="000000"/>
              <w:bottom w:val="single" w:sz="4" w:space="0" w:color="000000"/>
              <w:right w:val="single" w:sz="4" w:space="0" w:color="000000"/>
            </w:tcBorders>
          </w:tcPr>
          <w:p w14:paraId="5E7C1E7B" w14:textId="77777777" w:rsidR="00FB663F" w:rsidRDefault="00FB663F"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16</w:t>
            </w:r>
          </w:p>
        </w:tc>
        <w:tc>
          <w:tcPr>
            <w:tcW w:w="2196" w:type="dxa"/>
            <w:tcBorders>
              <w:top w:val="single" w:sz="4" w:space="0" w:color="000000"/>
              <w:left w:val="single" w:sz="4" w:space="0" w:color="000000"/>
              <w:bottom w:val="single" w:sz="4" w:space="0" w:color="000000"/>
              <w:right w:val="single" w:sz="4" w:space="0" w:color="000000"/>
            </w:tcBorders>
          </w:tcPr>
          <w:p w14:paraId="5AAA380A" w14:textId="77777777" w:rsidR="00FB663F" w:rsidRDefault="00FB663F" w:rsidP="00FB663F">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0091-043506-Τ</w:t>
            </w:r>
          </w:p>
        </w:tc>
        <w:tc>
          <w:tcPr>
            <w:tcW w:w="4876" w:type="dxa"/>
            <w:tcBorders>
              <w:top w:val="single" w:sz="4" w:space="0" w:color="000000"/>
              <w:left w:val="single" w:sz="4" w:space="0" w:color="000000"/>
              <w:bottom w:val="single" w:sz="4" w:space="0" w:color="000000"/>
              <w:right w:val="single" w:sz="4" w:space="0" w:color="000000"/>
            </w:tcBorders>
          </w:tcPr>
          <w:p w14:paraId="4F34C2EE" w14:textId="77777777" w:rsidR="00FB663F" w:rsidRDefault="00FB663F" w:rsidP="00FB663F">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ΕΡΓΑΛΕΙΟ</w:t>
            </w:r>
          </w:p>
        </w:tc>
        <w:tc>
          <w:tcPr>
            <w:tcW w:w="1117" w:type="dxa"/>
            <w:tcBorders>
              <w:top w:val="single" w:sz="4" w:space="0" w:color="000000"/>
              <w:left w:val="single" w:sz="4" w:space="0" w:color="000000"/>
              <w:bottom w:val="single" w:sz="4" w:space="0" w:color="000000"/>
              <w:right w:val="single" w:sz="4" w:space="0" w:color="000000"/>
            </w:tcBorders>
          </w:tcPr>
          <w:p w14:paraId="3627027F" w14:textId="77777777" w:rsidR="00FB663F" w:rsidRDefault="00FB663F"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w:t>
            </w:r>
          </w:p>
        </w:tc>
      </w:tr>
      <w:tr w:rsidR="00FB663F" w14:paraId="0CD69EE1" w14:textId="77777777" w:rsidTr="00FB663F">
        <w:tc>
          <w:tcPr>
            <w:tcW w:w="708" w:type="dxa"/>
            <w:tcBorders>
              <w:top w:val="single" w:sz="4" w:space="0" w:color="000000"/>
              <w:left w:val="single" w:sz="4" w:space="0" w:color="000000"/>
              <w:bottom w:val="single" w:sz="4" w:space="0" w:color="000000"/>
              <w:right w:val="single" w:sz="4" w:space="0" w:color="000000"/>
            </w:tcBorders>
          </w:tcPr>
          <w:p w14:paraId="000B3A36" w14:textId="77777777" w:rsidR="00FB663F" w:rsidRDefault="00FB663F"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17</w:t>
            </w:r>
          </w:p>
        </w:tc>
        <w:tc>
          <w:tcPr>
            <w:tcW w:w="2196" w:type="dxa"/>
            <w:tcBorders>
              <w:top w:val="single" w:sz="4" w:space="0" w:color="000000"/>
              <w:left w:val="single" w:sz="4" w:space="0" w:color="000000"/>
              <w:bottom w:val="single" w:sz="4" w:space="0" w:color="000000"/>
              <w:right w:val="single" w:sz="4" w:space="0" w:color="000000"/>
            </w:tcBorders>
          </w:tcPr>
          <w:p w14:paraId="49C4E675" w14:textId="77777777" w:rsidR="00FB663F" w:rsidRDefault="00FB663F" w:rsidP="00FB663F">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0091-046086-Α1</w:t>
            </w:r>
          </w:p>
        </w:tc>
        <w:tc>
          <w:tcPr>
            <w:tcW w:w="4876" w:type="dxa"/>
            <w:tcBorders>
              <w:top w:val="single" w:sz="4" w:space="0" w:color="000000"/>
              <w:left w:val="single" w:sz="4" w:space="0" w:color="000000"/>
              <w:bottom w:val="single" w:sz="4" w:space="0" w:color="000000"/>
              <w:right w:val="single" w:sz="4" w:space="0" w:color="000000"/>
            </w:tcBorders>
          </w:tcPr>
          <w:p w14:paraId="21CA033A" w14:textId="77777777" w:rsidR="00FB663F" w:rsidRDefault="00FB663F" w:rsidP="00FB663F">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ΕΡΓΑΛΕΙΟ</w:t>
            </w:r>
          </w:p>
        </w:tc>
        <w:tc>
          <w:tcPr>
            <w:tcW w:w="1117" w:type="dxa"/>
            <w:tcBorders>
              <w:top w:val="single" w:sz="4" w:space="0" w:color="000000"/>
              <w:left w:val="single" w:sz="4" w:space="0" w:color="000000"/>
              <w:bottom w:val="single" w:sz="4" w:space="0" w:color="000000"/>
              <w:right w:val="single" w:sz="4" w:space="0" w:color="000000"/>
            </w:tcBorders>
          </w:tcPr>
          <w:p w14:paraId="5DEA9EB0" w14:textId="77777777" w:rsidR="00FB663F" w:rsidRDefault="00FB663F"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6</w:t>
            </w:r>
          </w:p>
        </w:tc>
      </w:tr>
      <w:tr w:rsidR="00FB663F" w14:paraId="18DAE15C" w14:textId="77777777" w:rsidTr="00FB663F">
        <w:tc>
          <w:tcPr>
            <w:tcW w:w="708" w:type="dxa"/>
            <w:tcBorders>
              <w:top w:val="single" w:sz="4" w:space="0" w:color="000000"/>
              <w:left w:val="single" w:sz="4" w:space="0" w:color="000000"/>
              <w:bottom w:val="single" w:sz="4" w:space="0" w:color="000000"/>
              <w:right w:val="single" w:sz="4" w:space="0" w:color="000000"/>
            </w:tcBorders>
          </w:tcPr>
          <w:p w14:paraId="2099E885" w14:textId="77777777" w:rsidR="00FB663F" w:rsidRDefault="00FB663F"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18</w:t>
            </w:r>
          </w:p>
        </w:tc>
        <w:tc>
          <w:tcPr>
            <w:tcW w:w="2196" w:type="dxa"/>
            <w:tcBorders>
              <w:top w:val="single" w:sz="4" w:space="0" w:color="000000"/>
              <w:left w:val="single" w:sz="4" w:space="0" w:color="000000"/>
              <w:bottom w:val="single" w:sz="4" w:space="0" w:color="000000"/>
              <w:right w:val="single" w:sz="4" w:space="0" w:color="000000"/>
            </w:tcBorders>
          </w:tcPr>
          <w:p w14:paraId="4B79F46E" w14:textId="77777777" w:rsidR="00FB663F" w:rsidRDefault="00FB663F" w:rsidP="00FB663F">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0091-056048-001</w:t>
            </w:r>
          </w:p>
        </w:tc>
        <w:tc>
          <w:tcPr>
            <w:tcW w:w="4876" w:type="dxa"/>
            <w:tcBorders>
              <w:top w:val="single" w:sz="4" w:space="0" w:color="000000"/>
              <w:left w:val="single" w:sz="4" w:space="0" w:color="000000"/>
              <w:bottom w:val="single" w:sz="4" w:space="0" w:color="000000"/>
              <w:right w:val="single" w:sz="4" w:space="0" w:color="000000"/>
            </w:tcBorders>
          </w:tcPr>
          <w:p w14:paraId="20A3100E" w14:textId="77777777" w:rsidR="00FB663F" w:rsidRDefault="00FB663F" w:rsidP="00FB663F">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ΕΡΓΑΛΕΙΟ</w:t>
            </w:r>
          </w:p>
        </w:tc>
        <w:tc>
          <w:tcPr>
            <w:tcW w:w="1117" w:type="dxa"/>
            <w:tcBorders>
              <w:top w:val="single" w:sz="4" w:space="0" w:color="000000"/>
              <w:left w:val="single" w:sz="4" w:space="0" w:color="000000"/>
              <w:bottom w:val="single" w:sz="4" w:space="0" w:color="000000"/>
              <w:right w:val="single" w:sz="4" w:space="0" w:color="000000"/>
            </w:tcBorders>
          </w:tcPr>
          <w:p w14:paraId="2AABB8BD" w14:textId="77777777" w:rsidR="00FB663F" w:rsidRDefault="00FB663F"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w:t>
            </w:r>
          </w:p>
        </w:tc>
      </w:tr>
      <w:tr w:rsidR="00FB663F" w14:paraId="23148C63" w14:textId="77777777" w:rsidTr="00FB663F">
        <w:tc>
          <w:tcPr>
            <w:tcW w:w="708" w:type="dxa"/>
            <w:tcBorders>
              <w:top w:val="single" w:sz="4" w:space="0" w:color="000000"/>
              <w:left w:val="single" w:sz="4" w:space="0" w:color="000000"/>
              <w:bottom w:val="single" w:sz="4" w:space="0" w:color="000000"/>
              <w:right w:val="single" w:sz="4" w:space="0" w:color="000000"/>
            </w:tcBorders>
          </w:tcPr>
          <w:p w14:paraId="200450D4" w14:textId="77777777" w:rsidR="00FB663F" w:rsidRDefault="00FB663F"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19</w:t>
            </w:r>
          </w:p>
        </w:tc>
        <w:tc>
          <w:tcPr>
            <w:tcW w:w="2196" w:type="dxa"/>
            <w:tcBorders>
              <w:top w:val="single" w:sz="4" w:space="0" w:color="000000"/>
              <w:left w:val="single" w:sz="4" w:space="0" w:color="000000"/>
              <w:bottom w:val="single" w:sz="4" w:space="0" w:color="000000"/>
              <w:right w:val="single" w:sz="4" w:space="0" w:color="000000"/>
            </w:tcBorders>
          </w:tcPr>
          <w:p w14:paraId="609D96A7" w14:textId="77777777" w:rsidR="00FB663F" w:rsidRDefault="00FB663F" w:rsidP="00FB663F">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0091-061067-Τ03</w:t>
            </w:r>
          </w:p>
        </w:tc>
        <w:tc>
          <w:tcPr>
            <w:tcW w:w="4876" w:type="dxa"/>
            <w:tcBorders>
              <w:top w:val="single" w:sz="4" w:space="0" w:color="000000"/>
              <w:left w:val="single" w:sz="4" w:space="0" w:color="000000"/>
              <w:bottom w:val="single" w:sz="4" w:space="0" w:color="000000"/>
              <w:right w:val="single" w:sz="4" w:space="0" w:color="000000"/>
            </w:tcBorders>
          </w:tcPr>
          <w:p w14:paraId="18A96301" w14:textId="77777777" w:rsidR="00FB663F" w:rsidRDefault="00FB663F" w:rsidP="00FB663F">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 xml:space="preserve">ΕΡΓΑΛΕΙΟ </w:t>
            </w:r>
          </w:p>
        </w:tc>
        <w:tc>
          <w:tcPr>
            <w:tcW w:w="1117" w:type="dxa"/>
            <w:tcBorders>
              <w:top w:val="single" w:sz="4" w:space="0" w:color="000000"/>
              <w:left w:val="single" w:sz="4" w:space="0" w:color="000000"/>
              <w:bottom w:val="single" w:sz="4" w:space="0" w:color="000000"/>
              <w:right w:val="single" w:sz="4" w:space="0" w:color="000000"/>
            </w:tcBorders>
          </w:tcPr>
          <w:p w14:paraId="3547EB24" w14:textId="77777777" w:rsidR="00FB663F" w:rsidRDefault="00FB663F"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w:t>
            </w:r>
          </w:p>
        </w:tc>
      </w:tr>
      <w:tr w:rsidR="00FB663F" w14:paraId="4EAB9375" w14:textId="77777777" w:rsidTr="00FB663F">
        <w:tc>
          <w:tcPr>
            <w:tcW w:w="708" w:type="dxa"/>
            <w:tcBorders>
              <w:top w:val="single" w:sz="4" w:space="0" w:color="000000"/>
              <w:left w:val="single" w:sz="4" w:space="0" w:color="000000"/>
              <w:bottom w:val="single" w:sz="4" w:space="0" w:color="000000"/>
              <w:right w:val="single" w:sz="4" w:space="0" w:color="000000"/>
            </w:tcBorders>
          </w:tcPr>
          <w:p w14:paraId="665A704E" w14:textId="77777777" w:rsidR="00FB663F" w:rsidRDefault="00FB663F"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20</w:t>
            </w:r>
          </w:p>
        </w:tc>
        <w:tc>
          <w:tcPr>
            <w:tcW w:w="2196" w:type="dxa"/>
            <w:tcBorders>
              <w:top w:val="single" w:sz="4" w:space="0" w:color="000000"/>
              <w:left w:val="single" w:sz="4" w:space="0" w:color="000000"/>
              <w:bottom w:val="single" w:sz="4" w:space="0" w:color="000000"/>
              <w:right w:val="single" w:sz="4" w:space="0" w:color="000000"/>
            </w:tcBorders>
          </w:tcPr>
          <w:p w14:paraId="36933EF9" w14:textId="77777777" w:rsidR="00FB663F" w:rsidRDefault="00FB663F" w:rsidP="00FB663F">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0091-061069-Τ</w:t>
            </w:r>
          </w:p>
        </w:tc>
        <w:tc>
          <w:tcPr>
            <w:tcW w:w="4876" w:type="dxa"/>
            <w:tcBorders>
              <w:top w:val="single" w:sz="4" w:space="0" w:color="000000"/>
              <w:left w:val="single" w:sz="4" w:space="0" w:color="000000"/>
              <w:bottom w:val="single" w:sz="4" w:space="0" w:color="000000"/>
              <w:right w:val="single" w:sz="4" w:space="0" w:color="000000"/>
            </w:tcBorders>
          </w:tcPr>
          <w:p w14:paraId="49E399BE" w14:textId="77777777" w:rsidR="00FB663F" w:rsidRDefault="00FB663F" w:rsidP="00FB663F">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ΕΡΓΑΛΕΙΟ</w:t>
            </w:r>
          </w:p>
        </w:tc>
        <w:tc>
          <w:tcPr>
            <w:tcW w:w="1117" w:type="dxa"/>
            <w:tcBorders>
              <w:top w:val="single" w:sz="4" w:space="0" w:color="000000"/>
              <w:left w:val="single" w:sz="4" w:space="0" w:color="000000"/>
              <w:bottom w:val="single" w:sz="4" w:space="0" w:color="000000"/>
              <w:right w:val="single" w:sz="4" w:space="0" w:color="000000"/>
            </w:tcBorders>
          </w:tcPr>
          <w:p w14:paraId="3B8DEC35" w14:textId="77777777" w:rsidR="00FB663F" w:rsidRDefault="00FB663F"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w:t>
            </w:r>
          </w:p>
        </w:tc>
      </w:tr>
      <w:tr w:rsidR="00FB663F" w14:paraId="3D96C5C9" w14:textId="77777777" w:rsidTr="00FB663F">
        <w:tc>
          <w:tcPr>
            <w:tcW w:w="708" w:type="dxa"/>
            <w:tcBorders>
              <w:top w:val="single" w:sz="4" w:space="0" w:color="000000"/>
              <w:left w:val="single" w:sz="4" w:space="0" w:color="000000"/>
              <w:bottom w:val="single" w:sz="4" w:space="0" w:color="000000"/>
              <w:right w:val="single" w:sz="4" w:space="0" w:color="000000"/>
            </w:tcBorders>
          </w:tcPr>
          <w:p w14:paraId="2744C00E" w14:textId="77777777" w:rsidR="00FB663F" w:rsidRDefault="00FB663F"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21</w:t>
            </w:r>
          </w:p>
        </w:tc>
        <w:tc>
          <w:tcPr>
            <w:tcW w:w="2196" w:type="dxa"/>
            <w:tcBorders>
              <w:top w:val="single" w:sz="4" w:space="0" w:color="000000"/>
              <w:left w:val="single" w:sz="4" w:space="0" w:color="000000"/>
              <w:bottom w:val="single" w:sz="4" w:space="0" w:color="000000"/>
              <w:right w:val="single" w:sz="4" w:space="0" w:color="000000"/>
            </w:tcBorders>
          </w:tcPr>
          <w:p w14:paraId="138896AE" w14:textId="77777777" w:rsidR="00FB663F" w:rsidRDefault="00FB663F" w:rsidP="00FB663F">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0091-061077-Τ</w:t>
            </w:r>
          </w:p>
        </w:tc>
        <w:tc>
          <w:tcPr>
            <w:tcW w:w="4876" w:type="dxa"/>
            <w:tcBorders>
              <w:top w:val="single" w:sz="4" w:space="0" w:color="000000"/>
              <w:left w:val="single" w:sz="4" w:space="0" w:color="000000"/>
              <w:bottom w:val="single" w:sz="4" w:space="0" w:color="000000"/>
              <w:right w:val="single" w:sz="4" w:space="0" w:color="000000"/>
            </w:tcBorders>
          </w:tcPr>
          <w:p w14:paraId="7A095086" w14:textId="77777777" w:rsidR="00FB663F" w:rsidRDefault="00FB663F" w:rsidP="00FB663F">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ΕΡΓΑΛΕΙΟ</w:t>
            </w:r>
          </w:p>
        </w:tc>
        <w:tc>
          <w:tcPr>
            <w:tcW w:w="1117" w:type="dxa"/>
            <w:tcBorders>
              <w:top w:val="single" w:sz="4" w:space="0" w:color="000000"/>
              <w:left w:val="single" w:sz="4" w:space="0" w:color="000000"/>
              <w:bottom w:val="single" w:sz="4" w:space="0" w:color="000000"/>
              <w:right w:val="single" w:sz="4" w:space="0" w:color="000000"/>
            </w:tcBorders>
          </w:tcPr>
          <w:p w14:paraId="5263112D" w14:textId="77777777" w:rsidR="00FB663F" w:rsidRDefault="00FB663F"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w:t>
            </w:r>
          </w:p>
        </w:tc>
      </w:tr>
      <w:tr w:rsidR="00FB663F" w14:paraId="1491F0B3" w14:textId="77777777" w:rsidTr="00FB663F">
        <w:tc>
          <w:tcPr>
            <w:tcW w:w="708" w:type="dxa"/>
            <w:tcBorders>
              <w:top w:val="single" w:sz="4" w:space="0" w:color="000000"/>
              <w:left w:val="single" w:sz="4" w:space="0" w:color="000000"/>
              <w:bottom w:val="single" w:sz="4" w:space="0" w:color="000000"/>
              <w:right w:val="single" w:sz="4" w:space="0" w:color="000000"/>
            </w:tcBorders>
          </w:tcPr>
          <w:p w14:paraId="5C2E9313" w14:textId="77777777" w:rsidR="00FB663F" w:rsidRDefault="00FB663F"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22</w:t>
            </w:r>
          </w:p>
        </w:tc>
        <w:tc>
          <w:tcPr>
            <w:tcW w:w="2196" w:type="dxa"/>
            <w:tcBorders>
              <w:top w:val="single" w:sz="4" w:space="0" w:color="000000"/>
              <w:left w:val="single" w:sz="4" w:space="0" w:color="000000"/>
              <w:bottom w:val="single" w:sz="4" w:space="0" w:color="000000"/>
              <w:right w:val="single" w:sz="4" w:space="0" w:color="000000"/>
            </w:tcBorders>
          </w:tcPr>
          <w:p w14:paraId="01CD1EB1" w14:textId="77777777" w:rsidR="00FB663F" w:rsidRDefault="00FB663F" w:rsidP="00FB663F">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0091-083165-Τ</w:t>
            </w:r>
          </w:p>
        </w:tc>
        <w:tc>
          <w:tcPr>
            <w:tcW w:w="4876" w:type="dxa"/>
            <w:tcBorders>
              <w:top w:val="single" w:sz="4" w:space="0" w:color="000000"/>
              <w:left w:val="single" w:sz="4" w:space="0" w:color="000000"/>
              <w:bottom w:val="single" w:sz="4" w:space="0" w:color="000000"/>
              <w:right w:val="single" w:sz="4" w:space="0" w:color="000000"/>
            </w:tcBorders>
          </w:tcPr>
          <w:p w14:paraId="351F1729" w14:textId="77777777" w:rsidR="00FB663F" w:rsidRDefault="00FB663F" w:rsidP="00FB663F">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 xml:space="preserve">ΕΡΓΑΛΕΙΟ </w:t>
            </w:r>
          </w:p>
        </w:tc>
        <w:tc>
          <w:tcPr>
            <w:tcW w:w="1117" w:type="dxa"/>
            <w:tcBorders>
              <w:top w:val="single" w:sz="4" w:space="0" w:color="000000"/>
              <w:left w:val="single" w:sz="4" w:space="0" w:color="000000"/>
              <w:bottom w:val="single" w:sz="4" w:space="0" w:color="000000"/>
              <w:right w:val="single" w:sz="4" w:space="0" w:color="000000"/>
            </w:tcBorders>
          </w:tcPr>
          <w:p w14:paraId="04C855D8" w14:textId="77777777" w:rsidR="00FB663F" w:rsidRDefault="00FB663F"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w:t>
            </w:r>
          </w:p>
        </w:tc>
      </w:tr>
      <w:tr w:rsidR="00FB663F" w14:paraId="2D63BFED" w14:textId="77777777" w:rsidTr="00FB663F">
        <w:tc>
          <w:tcPr>
            <w:tcW w:w="708" w:type="dxa"/>
            <w:tcBorders>
              <w:top w:val="single" w:sz="4" w:space="0" w:color="000000"/>
              <w:left w:val="single" w:sz="4" w:space="0" w:color="000000"/>
              <w:bottom w:val="single" w:sz="4" w:space="0" w:color="000000"/>
              <w:right w:val="single" w:sz="4" w:space="0" w:color="000000"/>
            </w:tcBorders>
          </w:tcPr>
          <w:p w14:paraId="3DCBC377" w14:textId="77777777" w:rsidR="00FB663F" w:rsidRDefault="00FB663F"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23</w:t>
            </w:r>
          </w:p>
        </w:tc>
        <w:tc>
          <w:tcPr>
            <w:tcW w:w="2196" w:type="dxa"/>
            <w:tcBorders>
              <w:top w:val="single" w:sz="4" w:space="0" w:color="000000"/>
              <w:left w:val="single" w:sz="4" w:space="0" w:color="000000"/>
              <w:bottom w:val="single" w:sz="4" w:space="0" w:color="000000"/>
              <w:right w:val="single" w:sz="4" w:space="0" w:color="000000"/>
            </w:tcBorders>
          </w:tcPr>
          <w:p w14:paraId="4D168E29" w14:textId="77777777" w:rsidR="00FB663F" w:rsidRDefault="00FB663F" w:rsidP="00FB663F">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0965939002</w:t>
            </w:r>
          </w:p>
        </w:tc>
        <w:tc>
          <w:tcPr>
            <w:tcW w:w="4876" w:type="dxa"/>
            <w:tcBorders>
              <w:top w:val="single" w:sz="4" w:space="0" w:color="000000"/>
              <w:left w:val="single" w:sz="4" w:space="0" w:color="000000"/>
              <w:bottom w:val="single" w:sz="4" w:space="0" w:color="000000"/>
              <w:right w:val="single" w:sz="4" w:space="0" w:color="000000"/>
            </w:tcBorders>
          </w:tcPr>
          <w:p w14:paraId="7558A43E" w14:textId="77777777" w:rsidR="00FB663F" w:rsidRDefault="00FB663F" w:rsidP="00FB663F">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Σετ Εργαλείων (Σκάφους)</w:t>
            </w:r>
          </w:p>
        </w:tc>
        <w:tc>
          <w:tcPr>
            <w:tcW w:w="1117" w:type="dxa"/>
            <w:tcBorders>
              <w:top w:val="single" w:sz="4" w:space="0" w:color="000000"/>
              <w:left w:val="single" w:sz="4" w:space="0" w:color="000000"/>
              <w:bottom w:val="single" w:sz="4" w:space="0" w:color="000000"/>
              <w:right w:val="single" w:sz="4" w:space="0" w:color="000000"/>
            </w:tcBorders>
          </w:tcPr>
          <w:p w14:paraId="64A1C732" w14:textId="77777777" w:rsidR="00FB663F" w:rsidRDefault="00FB663F"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 Σετ (125τεμ)</w:t>
            </w:r>
          </w:p>
        </w:tc>
      </w:tr>
      <w:tr w:rsidR="00FB663F" w14:paraId="44333AA2" w14:textId="77777777" w:rsidTr="00FB663F">
        <w:tc>
          <w:tcPr>
            <w:tcW w:w="708" w:type="dxa"/>
            <w:tcBorders>
              <w:top w:val="single" w:sz="4" w:space="0" w:color="000000"/>
              <w:left w:val="single" w:sz="4" w:space="0" w:color="000000"/>
              <w:bottom w:val="single" w:sz="4" w:space="0" w:color="000000"/>
              <w:right w:val="single" w:sz="4" w:space="0" w:color="000000"/>
            </w:tcBorders>
          </w:tcPr>
          <w:p w14:paraId="66C6BD1D" w14:textId="77777777" w:rsidR="00FB663F" w:rsidRDefault="00FB663F"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24</w:t>
            </w:r>
          </w:p>
        </w:tc>
        <w:tc>
          <w:tcPr>
            <w:tcW w:w="2196" w:type="dxa"/>
            <w:tcBorders>
              <w:top w:val="single" w:sz="4" w:space="0" w:color="000000"/>
              <w:left w:val="single" w:sz="4" w:space="0" w:color="000000"/>
              <w:bottom w:val="single" w:sz="4" w:space="0" w:color="000000"/>
              <w:right w:val="single" w:sz="4" w:space="0" w:color="000000"/>
            </w:tcBorders>
          </w:tcPr>
          <w:p w14:paraId="7151EF74" w14:textId="77777777" w:rsidR="00FB663F" w:rsidRDefault="00FB663F" w:rsidP="00FB663F">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MULTI 80436</w:t>
            </w:r>
          </w:p>
        </w:tc>
        <w:tc>
          <w:tcPr>
            <w:tcW w:w="4876" w:type="dxa"/>
            <w:tcBorders>
              <w:top w:val="single" w:sz="4" w:space="0" w:color="000000"/>
              <w:left w:val="single" w:sz="4" w:space="0" w:color="000000"/>
              <w:bottom w:val="single" w:sz="4" w:space="0" w:color="000000"/>
              <w:right w:val="single" w:sz="4" w:space="0" w:color="000000"/>
            </w:tcBorders>
          </w:tcPr>
          <w:p w14:paraId="6F5C20E3" w14:textId="77777777" w:rsidR="00FB663F" w:rsidRDefault="00FB663F" w:rsidP="00FB663F">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Υδραυλικό Γρύλο Ανύψωσης 20 Τόνων</w:t>
            </w:r>
          </w:p>
        </w:tc>
        <w:tc>
          <w:tcPr>
            <w:tcW w:w="1117" w:type="dxa"/>
            <w:tcBorders>
              <w:top w:val="single" w:sz="4" w:space="0" w:color="000000"/>
              <w:left w:val="single" w:sz="4" w:space="0" w:color="000000"/>
              <w:bottom w:val="single" w:sz="4" w:space="0" w:color="000000"/>
              <w:right w:val="single" w:sz="4" w:space="0" w:color="000000"/>
            </w:tcBorders>
          </w:tcPr>
          <w:p w14:paraId="3C668619" w14:textId="77777777" w:rsidR="00FB663F" w:rsidRDefault="00FB663F"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 Σετ</w:t>
            </w:r>
          </w:p>
        </w:tc>
      </w:tr>
      <w:tr w:rsidR="00FB663F" w14:paraId="56157AB9" w14:textId="77777777" w:rsidTr="00FB663F">
        <w:tc>
          <w:tcPr>
            <w:tcW w:w="708" w:type="dxa"/>
            <w:tcBorders>
              <w:top w:val="single" w:sz="4" w:space="0" w:color="000000"/>
              <w:left w:val="single" w:sz="4" w:space="0" w:color="000000"/>
              <w:bottom w:val="single" w:sz="4" w:space="0" w:color="000000"/>
              <w:right w:val="single" w:sz="4" w:space="0" w:color="000000"/>
            </w:tcBorders>
          </w:tcPr>
          <w:p w14:paraId="7C5D329D" w14:textId="77777777" w:rsidR="00FB663F" w:rsidRPr="00C56668" w:rsidRDefault="00FB663F" w:rsidP="00FB663F">
            <w:pPr>
              <w:pBdr>
                <w:top w:val="nil"/>
                <w:left w:val="nil"/>
                <w:bottom w:val="nil"/>
                <w:right w:val="nil"/>
                <w:between w:val="nil"/>
              </w:pBdr>
              <w:autoSpaceDN w:val="0"/>
              <w:spacing w:line="240" w:lineRule="auto"/>
              <w:ind w:left="0" w:hanging="2"/>
              <w:jc w:val="center"/>
              <w:textAlignment w:val="baseline"/>
              <w:rPr>
                <w:rFonts w:ascii="Arial" w:eastAsia="Arial" w:hAnsi="Arial" w:cs="Arial"/>
                <w:color w:val="000000"/>
                <w:sz w:val="22"/>
                <w:szCs w:val="24"/>
              </w:rPr>
            </w:pPr>
            <w:r w:rsidRPr="00C56668">
              <w:rPr>
                <w:rFonts w:ascii="Arial" w:eastAsia="Arial" w:hAnsi="Arial" w:cs="Arial"/>
                <w:color w:val="000000"/>
                <w:sz w:val="22"/>
                <w:szCs w:val="24"/>
              </w:rPr>
              <w:t>25</w:t>
            </w:r>
          </w:p>
        </w:tc>
        <w:tc>
          <w:tcPr>
            <w:tcW w:w="2196" w:type="dxa"/>
            <w:tcBorders>
              <w:top w:val="single" w:sz="4" w:space="0" w:color="000000"/>
              <w:left w:val="single" w:sz="4" w:space="0" w:color="000000"/>
              <w:bottom w:val="single" w:sz="4" w:space="0" w:color="000000"/>
              <w:right w:val="single" w:sz="4" w:space="0" w:color="000000"/>
            </w:tcBorders>
            <w:vAlign w:val="center"/>
          </w:tcPr>
          <w:p w14:paraId="1E6BA21B" w14:textId="77777777" w:rsidR="00FB663F" w:rsidRPr="00C56668" w:rsidRDefault="00FB663F" w:rsidP="00FB663F">
            <w:pPr>
              <w:ind w:left="0" w:hanging="2"/>
              <w:rPr>
                <w:rFonts w:ascii="Arial" w:eastAsia="Arial" w:hAnsi="Arial" w:cs="Arial"/>
                <w:color w:val="000000"/>
                <w:sz w:val="22"/>
                <w:szCs w:val="24"/>
              </w:rPr>
            </w:pPr>
            <w:r w:rsidRPr="00C56668">
              <w:rPr>
                <w:rFonts w:ascii="Arial" w:eastAsia="Arial" w:hAnsi="Arial" w:cs="Arial"/>
                <w:color w:val="000000"/>
                <w:sz w:val="22"/>
                <w:szCs w:val="24"/>
              </w:rPr>
              <w:t>0000-802889-Q1</w:t>
            </w:r>
          </w:p>
        </w:tc>
        <w:tc>
          <w:tcPr>
            <w:tcW w:w="4876" w:type="dxa"/>
            <w:tcBorders>
              <w:top w:val="single" w:sz="4" w:space="0" w:color="000000"/>
              <w:left w:val="single" w:sz="4" w:space="0" w:color="000000"/>
              <w:bottom w:val="single" w:sz="4" w:space="0" w:color="000000"/>
              <w:right w:val="single" w:sz="4" w:space="0" w:color="000000"/>
            </w:tcBorders>
            <w:vAlign w:val="center"/>
          </w:tcPr>
          <w:p w14:paraId="22369D08" w14:textId="77777777" w:rsidR="00FB663F" w:rsidRPr="00C56668" w:rsidRDefault="00FB663F" w:rsidP="00FB663F">
            <w:pPr>
              <w:ind w:left="0" w:hanging="2"/>
              <w:rPr>
                <w:rFonts w:ascii="Arial" w:eastAsia="Arial" w:hAnsi="Arial" w:cs="Arial"/>
                <w:color w:val="000000"/>
                <w:sz w:val="22"/>
                <w:szCs w:val="24"/>
              </w:rPr>
            </w:pPr>
            <w:r w:rsidRPr="00C56668">
              <w:rPr>
                <w:rFonts w:ascii="Arial" w:eastAsia="Arial" w:hAnsi="Arial" w:cs="Arial"/>
                <w:color w:val="000000"/>
                <w:sz w:val="22"/>
                <w:szCs w:val="24"/>
              </w:rPr>
              <w:t>ΑΝΤΛΙΑ ΕΛΑΙΟΥ ΚΑΡΤΕΡ</w:t>
            </w:r>
          </w:p>
        </w:tc>
        <w:tc>
          <w:tcPr>
            <w:tcW w:w="1117" w:type="dxa"/>
            <w:tcBorders>
              <w:top w:val="single" w:sz="4" w:space="0" w:color="000000"/>
              <w:left w:val="single" w:sz="4" w:space="0" w:color="000000"/>
              <w:bottom w:val="single" w:sz="4" w:space="0" w:color="000000"/>
              <w:right w:val="single" w:sz="4" w:space="0" w:color="000000"/>
            </w:tcBorders>
          </w:tcPr>
          <w:p w14:paraId="243310BA" w14:textId="77777777" w:rsidR="00FB663F" w:rsidRPr="00C56668" w:rsidRDefault="00FB663F" w:rsidP="00FB663F">
            <w:pPr>
              <w:ind w:left="0" w:hanging="2"/>
              <w:jc w:val="center"/>
              <w:rPr>
                <w:rFonts w:ascii="Arial" w:eastAsia="Arial" w:hAnsi="Arial" w:cs="Arial"/>
                <w:color w:val="000000"/>
                <w:szCs w:val="24"/>
              </w:rPr>
            </w:pPr>
            <w:r>
              <w:rPr>
                <w:rFonts w:ascii="Arial" w:eastAsia="Arial" w:hAnsi="Arial" w:cs="Arial"/>
                <w:color w:val="000000"/>
                <w:szCs w:val="24"/>
              </w:rPr>
              <w:t>6</w:t>
            </w:r>
          </w:p>
        </w:tc>
      </w:tr>
      <w:tr w:rsidR="00FB663F" w14:paraId="00480DA1" w14:textId="77777777" w:rsidTr="00FB663F">
        <w:tc>
          <w:tcPr>
            <w:tcW w:w="708" w:type="dxa"/>
            <w:tcBorders>
              <w:top w:val="single" w:sz="4" w:space="0" w:color="000000"/>
              <w:left w:val="single" w:sz="4" w:space="0" w:color="000000"/>
              <w:bottom w:val="single" w:sz="4" w:space="0" w:color="000000"/>
              <w:right w:val="single" w:sz="4" w:space="0" w:color="000000"/>
            </w:tcBorders>
          </w:tcPr>
          <w:p w14:paraId="1111EC2B" w14:textId="77777777" w:rsidR="00FB663F" w:rsidRPr="00C56668" w:rsidRDefault="00FB663F" w:rsidP="00FB663F">
            <w:pPr>
              <w:pBdr>
                <w:top w:val="nil"/>
                <w:left w:val="nil"/>
                <w:bottom w:val="nil"/>
                <w:right w:val="nil"/>
                <w:between w:val="nil"/>
              </w:pBdr>
              <w:autoSpaceDN w:val="0"/>
              <w:spacing w:line="240" w:lineRule="auto"/>
              <w:ind w:left="0" w:hanging="2"/>
              <w:jc w:val="center"/>
              <w:textAlignment w:val="baseline"/>
              <w:rPr>
                <w:rFonts w:ascii="Arial" w:eastAsia="Arial" w:hAnsi="Arial" w:cs="Arial"/>
                <w:color w:val="000000"/>
                <w:sz w:val="22"/>
                <w:szCs w:val="24"/>
              </w:rPr>
            </w:pPr>
            <w:r w:rsidRPr="00C56668">
              <w:rPr>
                <w:rFonts w:ascii="Arial" w:eastAsia="Arial" w:hAnsi="Arial" w:cs="Arial"/>
                <w:color w:val="000000"/>
                <w:sz w:val="22"/>
                <w:szCs w:val="24"/>
              </w:rPr>
              <w:t>26</w:t>
            </w:r>
          </w:p>
        </w:tc>
        <w:tc>
          <w:tcPr>
            <w:tcW w:w="2196" w:type="dxa"/>
            <w:tcBorders>
              <w:top w:val="single" w:sz="4" w:space="0" w:color="000000"/>
              <w:left w:val="single" w:sz="4" w:space="0" w:color="000000"/>
              <w:bottom w:val="single" w:sz="4" w:space="0" w:color="000000"/>
              <w:right w:val="single" w:sz="4" w:space="0" w:color="000000"/>
            </w:tcBorders>
            <w:vAlign w:val="center"/>
          </w:tcPr>
          <w:p w14:paraId="779DE2BE" w14:textId="77777777" w:rsidR="00FB663F" w:rsidRPr="00C56668" w:rsidRDefault="00FB663F" w:rsidP="00FB663F">
            <w:pPr>
              <w:ind w:left="0" w:hanging="2"/>
              <w:rPr>
                <w:rFonts w:ascii="Arial" w:eastAsia="Arial" w:hAnsi="Arial" w:cs="Arial"/>
                <w:color w:val="000000"/>
                <w:sz w:val="22"/>
                <w:szCs w:val="24"/>
              </w:rPr>
            </w:pPr>
            <w:r w:rsidRPr="00C56668">
              <w:rPr>
                <w:rFonts w:ascii="Arial" w:eastAsia="Arial" w:hAnsi="Arial" w:cs="Arial"/>
                <w:color w:val="000000"/>
                <w:sz w:val="22"/>
                <w:szCs w:val="24"/>
              </w:rPr>
              <w:t>0000-888462-A1</w:t>
            </w:r>
          </w:p>
        </w:tc>
        <w:tc>
          <w:tcPr>
            <w:tcW w:w="4876" w:type="dxa"/>
            <w:tcBorders>
              <w:top w:val="single" w:sz="4" w:space="0" w:color="000000"/>
              <w:left w:val="single" w:sz="4" w:space="0" w:color="000000"/>
              <w:bottom w:val="single" w:sz="4" w:space="0" w:color="000000"/>
              <w:right w:val="single" w:sz="4" w:space="0" w:color="000000"/>
            </w:tcBorders>
            <w:vAlign w:val="center"/>
          </w:tcPr>
          <w:p w14:paraId="7F108AE8" w14:textId="77777777" w:rsidR="00FB663F" w:rsidRPr="00C56668" w:rsidRDefault="00FB663F" w:rsidP="00FB663F">
            <w:pPr>
              <w:ind w:left="0" w:hanging="2"/>
              <w:rPr>
                <w:rFonts w:ascii="Arial" w:eastAsia="Arial" w:hAnsi="Arial" w:cs="Arial"/>
                <w:color w:val="000000"/>
                <w:sz w:val="22"/>
                <w:szCs w:val="24"/>
              </w:rPr>
            </w:pPr>
            <w:r w:rsidRPr="00C56668">
              <w:rPr>
                <w:rFonts w:ascii="Arial" w:eastAsia="Arial" w:hAnsi="Arial" w:cs="Arial"/>
                <w:color w:val="000000"/>
                <w:sz w:val="22"/>
                <w:szCs w:val="24"/>
              </w:rPr>
              <w:t>ΕΡΓΑΛΕΙΟ ΤΟΠΟΘΕΤΗΣΗΣ ΚΑΛΩΔΙΩΝ</w:t>
            </w:r>
          </w:p>
        </w:tc>
        <w:tc>
          <w:tcPr>
            <w:tcW w:w="1117" w:type="dxa"/>
            <w:tcBorders>
              <w:top w:val="single" w:sz="4" w:space="0" w:color="000000"/>
              <w:left w:val="single" w:sz="4" w:space="0" w:color="000000"/>
              <w:bottom w:val="single" w:sz="4" w:space="0" w:color="000000"/>
              <w:right w:val="single" w:sz="4" w:space="0" w:color="000000"/>
            </w:tcBorders>
          </w:tcPr>
          <w:p w14:paraId="38ADD819" w14:textId="77777777" w:rsidR="00FB663F" w:rsidRPr="00C56668" w:rsidRDefault="00FB663F" w:rsidP="00FB663F">
            <w:pPr>
              <w:ind w:left="0" w:hanging="2"/>
              <w:jc w:val="center"/>
              <w:rPr>
                <w:rFonts w:ascii="Arial" w:eastAsia="Arial" w:hAnsi="Arial" w:cs="Arial"/>
                <w:color w:val="000000"/>
                <w:szCs w:val="24"/>
              </w:rPr>
            </w:pPr>
            <w:r>
              <w:rPr>
                <w:rFonts w:ascii="Arial" w:eastAsia="Arial" w:hAnsi="Arial" w:cs="Arial"/>
                <w:color w:val="000000"/>
                <w:szCs w:val="24"/>
              </w:rPr>
              <w:t>6</w:t>
            </w:r>
          </w:p>
        </w:tc>
      </w:tr>
      <w:tr w:rsidR="00FB663F" w14:paraId="3C24DA9D" w14:textId="77777777" w:rsidTr="00FB663F">
        <w:tc>
          <w:tcPr>
            <w:tcW w:w="708" w:type="dxa"/>
            <w:tcBorders>
              <w:top w:val="single" w:sz="4" w:space="0" w:color="000000"/>
              <w:left w:val="single" w:sz="4" w:space="0" w:color="000000"/>
              <w:bottom w:val="single" w:sz="4" w:space="0" w:color="000000"/>
              <w:right w:val="single" w:sz="4" w:space="0" w:color="000000"/>
            </w:tcBorders>
          </w:tcPr>
          <w:p w14:paraId="673F8518" w14:textId="77777777" w:rsidR="00FB663F" w:rsidRPr="00C56668" w:rsidRDefault="00FB663F" w:rsidP="00FB663F">
            <w:pPr>
              <w:pBdr>
                <w:top w:val="nil"/>
                <w:left w:val="nil"/>
                <w:bottom w:val="nil"/>
                <w:right w:val="nil"/>
                <w:between w:val="nil"/>
              </w:pBdr>
              <w:autoSpaceDN w:val="0"/>
              <w:spacing w:line="240" w:lineRule="auto"/>
              <w:ind w:left="0" w:hanging="2"/>
              <w:jc w:val="center"/>
              <w:textAlignment w:val="baseline"/>
              <w:rPr>
                <w:rFonts w:ascii="Arial" w:eastAsia="Arial" w:hAnsi="Arial" w:cs="Arial"/>
                <w:color w:val="000000"/>
                <w:sz w:val="22"/>
                <w:szCs w:val="24"/>
              </w:rPr>
            </w:pPr>
            <w:r w:rsidRPr="00C56668">
              <w:rPr>
                <w:rFonts w:ascii="Arial" w:eastAsia="Arial" w:hAnsi="Arial" w:cs="Arial"/>
                <w:color w:val="000000"/>
                <w:sz w:val="22"/>
                <w:szCs w:val="24"/>
              </w:rPr>
              <w:t>27</w:t>
            </w:r>
          </w:p>
        </w:tc>
        <w:tc>
          <w:tcPr>
            <w:tcW w:w="2196" w:type="dxa"/>
            <w:tcBorders>
              <w:top w:val="single" w:sz="4" w:space="0" w:color="000000"/>
              <w:left w:val="single" w:sz="4" w:space="0" w:color="000000"/>
              <w:bottom w:val="single" w:sz="4" w:space="0" w:color="000000"/>
              <w:right w:val="single" w:sz="4" w:space="0" w:color="000000"/>
            </w:tcBorders>
            <w:vAlign w:val="center"/>
          </w:tcPr>
          <w:p w14:paraId="0AE1DEFD" w14:textId="77777777" w:rsidR="00FB663F" w:rsidRPr="00C56668" w:rsidRDefault="00FB663F" w:rsidP="00FB663F">
            <w:pPr>
              <w:ind w:left="0" w:hanging="2"/>
              <w:rPr>
                <w:rFonts w:ascii="Arial" w:eastAsia="Arial" w:hAnsi="Arial" w:cs="Arial"/>
                <w:color w:val="000000"/>
                <w:sz w:val="22"/>
                <w:szCs w:val="24"/>
              </w:rPr>
            </w:pPr>
            <w:r w:rsidRPr="00C56668">
              <w:rPr>
                <w:rFonts w:ascii="Arial" w:eastAsia="Arial" w:hAnsi="Arial" w:cs="Arial"/>
                <w:color w:val="000000"/>
                <w:sz w:val="22"/>
                <w:szCs w:val="24"/>
              </w:rPr>
              <w:t>0000-8M0193-581</w:t>
            </w:r>
          </w:p>
        </w:tc>
        <w:tc>
          <w:tcPr>
            <w:tcW w:w="4876" w:type="dxa"/>
            <w:tcBorders>
              <w:top w:val="single" w:sz="4" w:space="0" w:color="000000"/>
              <w:left w:val="single" w:sz="4" w:space="0" w:color="000000"/>
              <w:bottom w:val="single" w:sz="4" w:space="0" w:color="000000"/>
              <w:right w:val="single" w:sz="4" w:space="0" w:color="000000"/>
            </w:tcBorders>
            <w:vAlign w:val="center"/>
          </w:tcPr>
          <w:p w14:paraId="163435AD" w14:textId="77777777" w:rsidR="00FB663F" w:rsidRPr="00C56668" w:rsidRDefault="00FB663F" w:rsidP="00FB663F">
            <w:pPr>
              <w:ind w:left="0" w:hanging="2"/>
              <w:rPr>
                <w:rFonts w:ascii="Arial" w:eastAsia="Arial" w:hAnsi="Arial" w:cs="Arial"/>
                <w:color w:val="000000"/>
                <w:sz w:val="22"/>
                <w:szCs w:val="24"/>
              </w:rPr>
            </w:pPr>
            <w:r w:rsidRPr="00C56668">
              <w:rPr>
                <w:rFonts w:ascii="Arial" w:eastAsia="Arial" w:hAnsi="Arial" w:cs="Arial"/>
                <w:color w:val="000000"/>
                <w:sz w:val="22"/>
                <w:szCs w:val="24"/>
              </w:rPr>
              <w:t>ΑΝΤΑΠΤΟΡΑΣ</w:t>
            </w:r>
          </w:p>
        </w:tc>
        <w:tc>
          <w:tcPr>
            <w:tcW w:w="1117" w:type="dxa"/>
            <w:tcBorders>
              <w:top w:val="single" w:sz="4" w:space="0" w:color="000000"/>
              <w:left w:val="single" w:sz="4" w:space="0" w:color="000000"/>
              <w:bottom w:val="single" w:sz="4" w:space="0" w:color="000000"/>
              <w:right w:val="single" w:sz="4" w:space="0" w:color="000000"/>
            </w:tcBorders>
          </w:tcPr>
          <w:p w14:paraId="6BFBF64D" w14:textId="77777777" w:rsidR="00FB663F" w:rsidRPr="00C56668" w:rsidRDefault="00FB663F" w:rsidP="00FB663F">
            <w:pPr>
              <w:ind w:left="0" w:hanging="2"/>
              <w:jc w:val="center"/>
              <w:rPr>
                <w:rFonts w:ascii="Arial" w:eastAsia="Arial" w:hAnsi="Arial" w:cs="Arial"/>
                <w:color w:val="000000"/>
                <w:szCs w:val="24"/>
              </w:rPr>
            </w:pPr>
            <w:r>
              <w:rPr>
                <w:rFonts w:ascii="Arial" w:eastAsia="Arial" w:hAnsi="Arial" w:cs="Arial"/>
                <w:color w:val="000000"/>
                <w:szCs w:val="24"/>
              </w:rPr>
              <w:t>6</w:t>
            </w:r>
          </w:p>
        </w:tc>
      </w:tr>
      <w:tr w:rsidR="00FB663F" w14:paraId="1B2206FE" w14:textId="77777777" w:rsidTr="00FB663F">
        <w:tc>
          <w:tcPr>
            <w:tcW w:w="708" w:type="dxa"/>
            <w:tcBorders>
              <w:top w:val="single" w:sz="4" w:space="0" w:color="000000"/>
              <w:left w:val="single" w:sz="4" w:space="0" w:color="000000"/>
              <w:bottom w:val="single" w:sz="4" w:space="0" w:color="000000"/>
              <w:right w:val="single" w:sz="4" w:space="0" w:color="000000"/>
            </w:tcBorders>
          </w:tcPr>
          <w:p w14:paraId="6CE38F93" w14:textId="77777777" w:rsidR="00FB663F" w:rsidRPr="009E5C9B" w:rsidRDefault="00FB663F" w:rsidP="00FB663F">
            <w:pPr>
              <w:pBdr>
                <w:top w:val="nil"/>
                <w:left w:val="nil"/>
                <w:bottom w:val="nil"/>
                <w:right w:val="nil"/>
                <w:between w:val="nil"/>
              </w:pBdr>
              <w:autoSpaceDN w:val="0"/>
              <w:spacing w:line="240" w:lineRule="auto"/>
              <w:ind w:left="0" w:hanging="2"/>
              <w:jc w:val="center"/>
              <w:textAlignment w:val="baseline"/>
              <w:rPr>
                <w:rFonts w:ascii="Arial" w:eastAsia="Arial" w:hAnsi="Arial" w:cs="Arial"/>
                <w:color w:val="000000"/>
                <w:sz w:val="22"/>
                <w:szCs w:val="24"/>
              </w:rPr>
            </w:pPr>
            <w:r w:rsidRPr="009E5C9B">
              <w:rPr>
                <w:rFonts w:ascii="Arial" w:eastAsia="Arial" w:hAnsi="Arial" w:cs="Arial"/>
                <w:color w:val="000000"/>
                <w:sz w:val="22"/>
                <w:szCs w:val="24"/>
              </w:rPr>
              <w:t>28</w:t>
            </w:r>
          </w:p>
        </w:tc>
        <w:tc>
          <w:tcPr>
            <w:tcW w:w="2196" w:type="dxa"/>
            <w:tcBorders>
              <w:top w:val="single" w:sz="4" w:space="0" w:color="000000"/>
              <w:left w:val="single" w:sz="4" w:space="0" w:color="000000"/>
              <w:bottom w:val="single" w:sz="4" w:space="0" w:color="000000"/>
              <w:right w:val="single" w:sz="4" w:space="0" w:color="000000"/>
            </w:tcBorders>
            <w:vAlign w:val="center"/>
          </w:tcPr>
          <w:p w14:paraId="7107F2BC" w14:textId="77777777" w:rsidR="00FB663F" w:rsidRPr="009E5C9B" w:rsidRDefault="00FB663F" w:rsidP="00FB663F">
            <w:pPr>
              <w:ind w:left="0" w:hanging="2"/>
              <w:rPr>
                <w:rFonts w:ascii="Arial" w:eastAsia="Arial" w:hAnsi="Arial" w:cs="Arial"/>
                <w:color w:val="000000"/>
                <w:sz w:val="22"/>
                <w:szCs w:val="24"/>
              </w:rPr>
            </w:pPr>
            <w:r w:rsidRPr="009E5C9B">
              <w:rPr>
                <w:rFonts w:ascii="Arial" w:eastAsia="Arial" w:hAnsi="Arial" w:cs="Arial"/>
                <w:color w:val="000000"/>
                <w:sz w:val="22"/>
                <w:szCs w:val="24"/>
              </w:rPr>
              <w:t>0032-8M0129-230</w:t>
            </w:r>
          </w:p>
        </w:tc>
        <w:tc>
          <w:tcPr>
            <w:tcW w:w="4876" w:type="dxa"/>
            <w:tcBorders>
              <w:top w:val="single" w:sz="4" w:space="0" w:color="000000"/>
              <w:left w:val="single" w:sz="4" w:space="0" w:color="000000"/>
              <w:bottom w:val="single" w:sz="4" w:space="0" w:color="000000"/>
              <w:right w:val="single" w:sz="4" w:space="0" w:color="000000"/>
            </w:tcBorders>
            <w:vAlign w:val="center"/>
          </w:tcPr>
          <w:p w14:paraId="58F80BB5" w14:textId="77777777" w:rsidR="00FB663F" w:rsidRPr="009E5C9B" w:rsidRDefault="00FB663F" w:rsidP="00FB663F">
            <w:pPr>
              <w:ind w:left="0" w:hanging="2"/>
              <w:rPr>
                <w:rFonts w:ascii="Arial" w:eastAsia="Arial" w:hAnsi="Arial" w:cs="Arial"/>
                <w:color w:val="000000"/>
                <w:sz w:val="22"/>
                <w:szCs w:val="24"/>
              </w:rPr>
            </w:pPr>
            <w:r w:rsidRPr="009E5C9B">
              <w:rPr>
                <w:rFonts w:ascii="Arial" w:eastAsia="Arial" w:hAnsi="Arial" w:cs="Arial"/>
                <w:color w:val="000000"/>
                <w:sz w:val="22"/>
                <w:szCs w:val="24"/>
              </w:rPr>
              <w:t>ΣΩΛΗΝΑΣ ΑΠΟΣΤΡΑΓΓΙΣΗΣ</w:t>
            </w:r>
          </w:p>
        </w:tc>
        <w:tc>
          <w:tcPr>
            <w:tcW w:w="1117" w:type="dxa"/>
            <w:tcBorders>
              <w:top w:val="single" w:sz="4" w:space="0" w:color="000000"/>
              <w:left w:val="single" w:sz="4" w:space="0" w:color="000000"/>
              <w:bottom w:val="single" w:sz="4" w:space="0" w:color="000000"/>
              <w:right w:val="single" w:sz="4" w:space="0" w:color="000000"/>
            </w:tcBorders>
          </w:tcPr>
          <w:p w14:paraId="3EE610DF" w14:textId="77777777" w:rsidR="00FB663F" w:rsidRPr="009E5C9B" w:rsidRDefault="00FB663F" w:rsidP="00FB663F">
            <w:pPr>
              <w:ind w:left="0" w:hanging="2"/>
              <w:jc w:val="center"/>
              <w:rPr>
                <w:rFonts w:ascii="Arial" w:eastAsia="Arial" w:hAnsi="Arial" w:cs="Arial"/>
                <w:color w:val="000000"/>
                <w:szCs w:val="24"/>
              </w:rPr>
            </w:pPr>
            <w:r>
              <w:rPr>
                <w:rFonts w:ascii="Arial" w:eastAsia="Arial" w:hAnsi="Arial" w:cs="Arial"/>
                <w:color w:val="000000"/>
                <w:szCs w:val="24"/>
              </w:rPr>
              <w:t>6</w:t>
            </w:r>
          </w:p>
        </w:tc>
      </w:tr>
      <w:tr w:rsidR="00FB663F" w14:paraId="3781E101" w14:textId="77777777" w:rsidTr="00FB663F">
        <w:tc>
          <w:tcPr>
            <w:tcW w:w="708" w:type="dxa"/>
            <w:tcBorders>
              <w:top w:val="single" w:sz="4" w:space="0" w:color="000000"/>
              <w:left w:val="single" w:sz="4" w:space="0" w:color="000000"/>
              <w:bottom w:val="single" w:sz="4" w:space="0" w:color="000000"/>
              <w:right w:val="single" w:sz="4" w:space="0" w:color="000000"/>
            </w:tcBorders>
          </w:tcPr>
          <w:p w14:paraId="0372F8CC" w14:textId="77777777" w:rsidR="00FB663F" w:rsidRPr="009E5C9B" w:rsidRDefault="00FB663F" w:rsidP="00FB663F">
            <w:pPr>
              <w:pBdr>
                <w:top w:val="nil"/>
                <w:left w:val="nil"/>
                <w:bottom w:val="nil"/>
                <w:right w:val="nil"/>
                <w:between w:val="nil"/>
              </w:pBdr>
              <w:autoSpaceDN w:val="0"/>
              <w:spacing w:line="240" w:lineRule="auto"/>
              <w:ind w:left="0" w:hanging="2"/>
              <w:jc w:val="center"/>
              <w:textAlignment w:val="baseline"/>
              <w:rPr>
                <w:rFonts w:ascii="Arial" w:eastAsia="Arial" w:hAnsi="Arial" w:cs="Arial"/>
                <w:color w:val="000000"/>
                <w:sz w:val="22"/>
                <w:szCs w:val="24"/>
              </w:rPr>
            </w:pPr>
            <w:r w:rsidRPr="009E5C9B">
              <w:rPr>
                <w:rFonts w:ascii="Arial" w:eastAsia="Arial" w:hAnsi="Arial" w:cs="Arial"/>
                <w:color w:val="000000"/>
                <w:sz w:val="22"/>
                <w:szCs w:val="24"/>
              </w:rPr>
              <w:t>29</w:t>
            </w:r>
          </w:p>
        </w:tc>
        <w:tc>
          <w:tcPr>
            <w:tcW w:w="2196" w:type="dxa"/>
            <w:tcBorders>
              <w:top w:val="single" w:sz="4" w:space="0" w:color="000000"/>
              <w:left w:val="single" w:sz="4" w:space="0" w:color="000000"/>
              <w:bottom w:val="single" w:sz="4" w:space="0" w:color="000000"/>
              <w:right w:val="single" w:sz="4" w:space="0" w:color="000000"/>
            </w:tcBorders>
            <w:vAlign w:val="center"/>
          </w:tcPr>
          <w:p w14:paraId="6CBF5843" w14:textId="77777777" w:rsidR="00FB663F" w:rsidRPr="009E5C9B" w:rsidRDefault="00FB663F" w:rsidP="00FB663F">
            <w:pPr>
              <w:ind w:left="0" w:hanging="2"/>
              <w:rPr>
                <w:rFonts w:ascii="Arial" w:eastAsia="Arial" w:hAnsi="Arial" w:cs="Arial"/>
                <w:color w:val="000000"/>
                <w:sz w:val="22"/>
                <w:szCs w:val="24"/>
              </w:rPr>
            </w:pPr>
            <w:r w:rsidRPr="009E5C9B">
              <w:rPr>
                <w:rFonts w:ascii="Arial" w:eastAsia="Arial" w:hAnsi="Arial" w:cs="Arial"/>
                <w:color w:val="000000"/>
                <w:sz w:val="22"/>
                <w:szCs w:val="24"/>
              </w:rPr>
              <w:t>0091-036571-1</w:t>
            </w:r>
          </w:p>
        </w:tc>
        <w:tc>
          <w:tcPr>
            <w:tcW w:w="4876" w:type="dxa"/>
            <w:tcBorders>
              <w:top w:val="single" w:sz="4" w:space="0" w:color="000000"/>
              <w:left w:val="single" w:sz="4" w:space="0" w:color="000000"/>
              <w:bottom w:val="single" w:sz="4" w:space="0" w:color="000000"/>
              <w:right w:val="single" w:sz="4" w:space="0" w:color="000000"/>
            </w:tcBorders>
            <w:vAlign w:val="center"/>
          </w:tcPr>
          <w:p w14:paraId="03A9FE5A" w14:textId="77777777" w:rsidR="00FB663F" w:rsidRPr="009E5C9B" w:rsidRDefault="00FB663F" w:rsidP="00FB663F">
            <w:pPr>
              <w:ind w:left="0" w:hanging="2"/>
              <w:rPr>
                <w:rFonts w:ascii="Arial" w:eastAsia="Arial" w:hAnsi="Arial" w:cs="Arial"/>
                <w:color w:val="000000"/>
                <w:sz w:val="22"/>
                <w:szCs w:val="24"/>
              </w:rPr>
            </w:pPr>
            <w:r w:rsidRPr="009E5C9B">
              <w:rPr>
                <w:rFonts w:ascii="Arial" w:eastAsia="Arial" w:hAnsi="Arial" w:cs="Arial"/>
                <w:color w:val="000000"/>
                <w:sz w:val="22"/>
                <w:szCs w:val="24"/>
              </w:rPr>
              <w:t>ΕΡΓΑΛΕΙΟ</w:t>
            </w:r>
          </w:p>
        </w:tc>
        <w:tc>
          <w:tcPr>
            <w:tcW w:w="1117" w:type="dxa"/>
            <w:tcBorders>
              <w:top w:val="single" w:sz="4" w:space="0" w:color="000000"/>
              <w:left w:val="single" w:sz="4" w:space="0" w:color="000000"/>
              <w:bottom w:val="single" w:sz="4" w:space="0" w:color="000000"/>
              <w:right w:val="single" w:sz="4" w:space="0" w:color="000000"/>
            </w:tcBorders>
          </w:tcPr>
          <w:p w14:paraId="2B8F677D" w14:textId="77777777" w:rsidR="00FB663F" w:rsidRDefault="00FB663F" w:rsidP="00FB663F">
            <w:pPr>
              <w:ind w:left="0" w:hanging="2"/>
              <w:jc w:val="center"/>
            </w:pPr>
            <w:r w:rsidRPr="00585683">
              <w:rPr>
                <w:rFonts w:ascii="Arial" w:eastAsia="Arial" w:hAnsi="Arial" w:cs="Arial"/>
                <w:color w:val="000000"/>
                <w:szCs w:val="24"/>
              </w:rPr>
              <w:t>6</w:t>
            </w:r>
          </w:p>
        </w:tc>
      </w:tr>
      <w:tr w:rsidR="00FB663F" w14:paraId="35D23445" w14:textId="77777777" w:rsidTr="00FB663F">
        <w:tc>
          <w:tcPr>
            <w:tcW w:w="708" w:type="dxa"/>
            <w:tcBorders>
              <w:top w:val="single" w:sz="4" w:space="0" w:color="000000"/>
              <w:left w:val="single" w:sz="4" w:space="0" w:color="000000"/>
              <w:bottom w:val="single" w:sz="4" w:space="0" w:color="000000"/>
              <w:right w:val="single" w:sz="4" w:space="0" w:color="000000"/>
            </w:tcBorders>
          </w:tcPr>
          <w:p w14:paraId="0CA1BEDB" w14:textId="77777777" w:rsidR="00FB663F" w:rsidRPr="009E5C9B" w:rsidRDefault="00FB663F" w:rsidP="00FB663F">
            <w:pPr>
              <w:pBdr>
                <w:top w:val="nil"/>
                <w:left w:val="nil"/>
                <w:bottom w:val="nil"/>
                <w:right w:val="nil"/>
                <w:between w:val="nil"/>
              </w:pBdr>
              <w:autoSpaceDN w:val="0"/>
              <w:spacing w:line="240" w:lineRule="auto"/>
              <w:ind w:left="0" w:hanging="2"/>
              <w:jc w:val="center"/>
              <w:textAlignment w:val="baseline"/>
              <w:rPr>
                <w:rFonts w:ascii="Arial" w:eastAsia="Arial" w:hAnsi="Arial" w:cs="Arial"/>
                <w:color w:val="000000"/>
                <w:sz w:val="22"/>
                <w:szCs w:val="24"/>
              </w:rPr>
            </w:pPr>
            <w:r w:rsidRPr="009E5C9B">
              <w:rPr>
                <w:rFonts w:ascii="Arial" w:eastAsia="Arial" w:hAnsi="Arial" w:cs="Arial"/>
                <w:color w:val="000000"/>
                <w:sz w:val="22"/>
                <w:szCs w:val="24"/>
              </w:rPr>
              <w:t>30</w:t>
            </w:r>
          </w:p>
        </w:tc>
        <w:tc>
          <w:tcPr>
            <w:tcW w:w="2196" w:type="dxa"/>
            <w:tcBorders>
              <w:top w:val="single" w:sz="4" w:space="0" w:color="000000"/>
              <w:left w:val="single" w:sz="4" w:space="0" w:color="000000"/>
              <w:bottom w:val="single" w:sz="4" w:space="0" w:color="000000"/>
              <w:right w:val="single" w:sz="4" w:space="0" w:color="000000"/>
            </w:tcBorders>
            <w:vAlign w:val="center"/>
          </w:tcPr>
          <w:p w14:paraId="342382B8" w14:textId="77777777" w:rsidR="00FB663F" w:rsidRPr="009E5C9B" w:rsidRDefault="00FB663F" w:rsidP="00FB663F">
            <w:pPr>
              <w:ind w:left="0" w:hanging="2"/>
              <w:rPr>
                <w:rFonts w:ascii="Arial" w:eastAsia="Arial" w:hAnsi="Arial" w:cs="Arial"/>
                <w:color w:val="000000"/>
                <w:sz w:val="22"/>
                <w:szCs w:val="24"/>
              </w:rPr>
            </w:pPr>
            <w:r w:rsidRPr="009E5C9B">
              <w:rPr>
                <w:rFonts w:ascii="Arial" w:eastAsia="Arial" w:hAnsi="Arial" w:cs="Arial"/>
                <w:color w:val="000000"/>
                <w:sz w:val="22"/>
                <w:szCs w:val="24"/>
              </w:rPr>
              <w:t>0091-037323-</w:t>
            </w:r>
          </w:p>
        </w:tc>
        <w:tc>
          <w:tcPr>
            <w:tcW w:w="4876" w:type="dxa"/>
            <w:tcBorders>
              <w:top w:val="single" w:sz="4" w:space="0" w:color="000000"/>
              <w:left w:val="single" w:sz="4" w:space="0" w:color="000000"/>
              <w:bottom w:val="single" w:sz="4" w:space="0" w:color="000000"/>
              <w:right w:val="single" w:sz="4" w:space="0" w:color="000000"/>
            </w:tcBorders>
            <w:vAlign w:val="center"/>
          </w:tcPr>
          <w:p w14:paraId="515A984C" w14:textId="77777777" w:rsidR="00FB663F" w:rsidRPr="009E5C9B" w:rsidRDefault="00FB663F" w:rsidP="00FB663F">
            <w:pPr>
              <w:ind w:left="0" w:hanging="2"/>
              <w:rPr>
                <w:rFonts w:ascii="Arial" w:eastAsia="Arial" w:hAnsi="Arial" w:cs="Arial"/>
                <w:color w:val="000000"/>
                <w:sz w:val="22"/>
                <w:szCs w:val="24"/>
              </w:rPr>
            </w:pPr>
            <w:r w:rsidRPr="009E5C9B">
              <w:rPr>
                <w:rFonts w:ascii="Arial" w:eastAsia="Arial" w:hAnsi="Arial" w:cs="Arial"/>
                <w:color w:val="000000"/>
                <w:sz w:val="22"/>
                <w:szCs w:val="24"/>
              </w:rPr>
              <w:t>ΕΡΓΑΛΕΙΟ</w:t>
            </w:r>
          </w:p>
        </w:tc>
        <w:tc>
          <w:tcPr>
            <w:tcW w:w="1117" w:type="dxa"/>
            <w:tcBorders>
              <w:top w:val="single" w:sz="4" w:space="0" w:color="000000"/>
              <w:left w:val="single" w:sz="4" w:space="0" w:color="000000"/>
              <w:bottom w:val="single" w:sz="4" w:space="0" w:color="000000"/>
              <w:right w:val="single" w:sz="4" w:space="0" w:color="000000"/>
            </w:tcBorders>
          </w:tcPr>
          <w:p w14:paraId="1B917214" w14:textId="77777777" w:rsidR="00FB663F" w:rsidRDefault="00FB663F" w:rsidP="00FB663F">
            <w:pPr>
              <w:ind w:left="0" w:hanging="2"/>
              <w:jc w:val="center"/>
            </w:pPr>
            <w:r w:rsidRPr="00585683">
              <w:rPr>
                <w:rFonts w:ascii="Arial" w:eastAsia="Arial" w:hAnsi="Arial" w:cs="Arial"/>
                <w:color w:val="000000"/>
                <w:szCs w:val="24"/>
              </w:rPr>
              <w:t>6</w:t>
            </w:r>
          </w:p>
        </w:tc>
      </w:tr>
      <w:tr w:rsidR="00FB663F" w14:paraId="128E2987" w14:textId="77777777" w:rsidTr="00FB663F">
        <w:tc>
          <w:tcPr>
            <w:tcW w:w="708" w:type="dxa"/>
            <w:tcBorders>
              <w:top w:val="single" w:sz="4" w:space="0" w:color="000000"/>
              <w:left w:val="single" w:sz="4" w:space="0" w:color="000000"/>
              <w:bottom w:val="single" w:sz="4" w:space="0" w:color="000000"/>
              <w:right w:val="single" w:sz="4" w:space="0" w:color="000000"/>
            </w:tcBorders>
          </w:tcPr>
          <w:p w14:paraId="5C2C0E16" w14:textId="77777777" w:rsidR="00FB663F" w:rsidRPr="009E5C9B" w:rsidRDefault="00FB663F" w:rsidP="00FB663F">
            <w:pPr>
              <w:pBdr>
                <w:top w:val="nil"/>
                <w:left w:val="nil"/>
                <w:bottom w:val="nil"/>
                <w:right w:val="nil"/>
                <w:between w:val="nil"/>
              </w:pBdr>
              <w:autoSpaceDN w:val="0"/>
              <w:spacing w:line="240" w:lineRule="auto"/>
              <w:ind w:left="0" w:hanging="2"/>
              <w:jc w:val="center"/>
              <w:textAlignment w:val="baseline"/>
              <w:rPr>
                <w:rFonts w:ascii="Arial" w:eastAsia="Arial" w:hAnsi="Arial" w:cs="Arial"/>
                <w:color w:val="000000"/>
                <w:sz w:val="22"/>
                <w:szCs w:val="24"/>
              </w:rPr>
            </w:pPr>
            <w:r w:rsidRPr="009E5C9B">
              <w:rPr>
                <w:rFonts w:ascii="Arial" w:eastAsia="Arial" w:hAnsi="Arial" w:cs="Arial"/>
                <w:color w:val="000000"/>
                <w:sz w:val="22"/>
                <w:szCs w:val="24"/>
              </w:rPr>
              <w:t>31</w:t>
            </w:r>
          </w:p>
        </w:tc>
        <w:tc>
          <w:tcPr>
            <w:tcW w:w="2196" w:type="dxa"/>
            <w:tcBorders>
              <w:top w:val="single" w:sz="4" w:space="0" w:color="000000"/>
              <w:left w:val="single" w:sz="4" w:space="0" w:color="000000"/>
              <w:bottom w:val="single" w:sz="4" w:space="0" w:color="000000"/>
              <w:right w:val="single" w:sz="4" w:space="0" w:color="000000"/>
            </w:tcBorders>
            <w:vAlign w:val="center"/>
          </w:tcPr>
          <w:p w14:paraId="212545B9" w14:textId="77777777" w:rsidR="00FB663F" w:rsidRPr="009E5C9B" w:rsidRDefault="00FB663F" w:rsidP="00FB663F">
            <w:pPr>
              <w:ind w:left="0" w:hanging="2"/>
              <w:rPr>
                <w:rFonts w:ascii="Arial" w:eastAsia="Arial" w:hAnsi="Arial" w:cs="Arial"/>
                <w:color w:val="000000"/>
                <w:sz w:val="22"/>
                <w:szCs w:val="24"/>
              </w:rPr>
            </w:pPr>
            <w:r w:rsidRPr="009E5C9B">
              <w:rPr>
                <w:rFonts w:ascii="Arial" w:eastAsia="Arial" w:hAnsi="Arial" w:cs="Arial"/>
                <w:color w:val="000000"/>
                <w:sz w:val="22"/>
                <w:szCs w:val="24"/>
              </w:rPr>
              <w:t>0091-052915-A6</w:t>
            </w:r>
          </w:p>
        </w:tc>
        <w:tc>
          <w:tcPr>
            <w:tcW w:w="4876" w:type="dxa"/>
            <w:tcBorders>
              <w:top w:val="single" w:sz="4" w:space="0" w:color="000000"/>
              <w:left w:val="single" w:sz="4" w:space="0" w:color="000000"/>
              <w:bottom w:val="single" w:sz="4" w:space="0" w:color="000000"/>
              <w:right w:val="single" w:sz="4" w:space="0" w:color="000000"/>
            </w:tcBorders>
            <w:vAlign w:val="center"/>
          </w:tcPr>
          <w:p w14:paraId="2DF09AFB" w14:textId="77777777" w:rsidR="00FB663F" w:rsidRPr="009E5C9B" w:rsidRDefault="00FB663F" w:rsidP="00FB663F">
            <w:pPr>
              <w:ind w:left="0" w:hanging="2"/>
              <w:rPr>
                <w:rFonts w:ascii="Arial" w:eastAsia="Arial" w:hAnsi="Arial" w:cs="Arial"/>
                <w:color w:val="000000"/>
                <w:sz w:val="22"/>
                <w:szCs w:val="24"/>
              </w:rPr>
            </w:pPr>
            <w:r w:rsidRPr="009E5C9B">
              <w:rPr>
                <w:rFonts w:ascii="Arial" w:eastAsia="Arial" w:hAnsi="Arial" w:cs="Arial"/>
                <w:color w:val="000000"/>
                <w:sz w:val="22"/>
                <w:szCs w:val="24"/>
              </w:rPr>
              <w:t>ΕΡΓΑΛΕΙΟ</w:t>
            </w:r>
          </w:p>
        </w:tc>
        <w:tc>
          <w:tcPr>
            <w:tcW w:w="1117" w:type="dxa"/>
            <w:tcBorders>
              <w:top w:val="single" w:sz="4" w:space="0" w:color="000000"/>
              <w:left w:val="single" w:sz="4" w:space="0" w:color="000000"/>
              <w:bottom w:val="single" w:sz="4" w:space="0" w:color="000000"/>
              <w:right w:val="single" w:sz="4" w:space="0" w:color="000000"/>
            </w:tcBorders>
          </w:tcPr>
          <w:p w14:paraId="027661AF" w14:textId="77777777" w:rsidR="00FB663F" w:rsidRDefault="00FB663F" w:rsidP="00FB663F">
            <w:pPr>
              <w:ind w:left="0" w:hanging="2"/>
              <w:jc w:val="center"/>
            </w:pPr>
            <w:r w:rsidRPr="00585683">
              <w:rPr>
                <w:rFonts w:ascii="Arial" w:eastAsia="Arial" w:hAnsi="Arial" w:cs="Arial"/>
                <w:color w:val="000000"/>
                <w:szCs w:val="24"/>
              </w:rPr>
              <w:t>6</w:t>
            </w:r>
          </w:p>
        </w:tc>
      </w:tr>
      <w:tr w:rsidR="00FB663F" w14:paraId="3BB212C8" w14:textId="77777777" w:rsidTr="00FB663F">
        <w:tc>
          <w:tcPr>
            <w:tcW w:w="708" w:type="dxa"/>
            <w:tcBorders>
              <w:top w:val="single" w:sz="4" w:space="0" w:color="000000"/>
              <w:left w:val="single" w:sz="4" w:space="0" w:color="000000"/>
              <w:bottom w:val="single" w:sz="4" w:space="0" w:color="000000"/>
              <w:right w:val="single" w:sz="4" w:space="0" w:color="000000"/>
            </w:tcBorders>
          </w:tcPr>
          <w:p w14:paraId="72DBE74D" w14:textId="77777777" w:rsidR="00FB663F" w:rsidRPr="009E5C9B" w:rsidRDefault="00FB663F" w:rsidP="00FB663F">
            <w:pPr>
              <w:pBdr>
                <w:top w:val="nil"/>
                <w:left w:val="nil"/>
                <w:bottom w:val="nil"/>
                <w:right w:val="nil"/>
                <w:between w:val="nil"/>
              </w:pBdr>
              <w:autoSpaceDN w:val="0"/>
              <w:spacing w:line="240" w:lineRule="auto"/>
              <w:ind w:left="0" w:hanging="2"/>
              <w:jc w:val="center"/>
              <w:textAlignment w:val="baseline"/>
              <w:rPr>
                <w:rFonts w:ascii="Arial" w:eastAsia="Arial" w:hAnsi="Arial" w:cs="Arial"/>
                <w:color w:val="000000"/>
                <w:sz w:val="22"/>
                <w:szCs w:val="24"/>
              </w:rPr>
            </w:pPr>
            <w:r w:rsidRPr="009E5C9B">
              <w:rPr>
                <w:rFonts w:ascii="Arial" w:eastAsia="Arial" w:hAnsi="Arial" w:cs="Arial"/>
                <w:color w:val="000000"/>
                <w:sz w:val="22"/>
                <w:szCs w:val="24"/>
              </w:rPr>
              <w:t>32</w:t>
            </w:r>
          </w:p>
        </w:tc>
        <w:tc>
          <w:tcPr>
            <w:tcW w:w="2196" w:type="dxa"/>
            <w:tcBorders>
              <w:top w:val="single" w:sz="4" w:space="0" w:color="000000"/>
              <w:left w:val="single" w:sz="4" w:space="0" w:color="000000"/>
              <w:bottom w:val="single" w:sz="4" w:space="0" w:color="000000"/>
              <w:right w:val="single" w:sz="4" w:space="0" w:color="000000"/>
            </w:tcBorders>
            <w:vAlign w:val="center"/>
          </w:tcPr>
          <w:p w14:paraId="79455BD9" w14:textId="77777777" w:rsidR="00FB663F" w:rsidRPr="009E5C9B" w:rsidRDefault="00FB663F" w:rsidP="00FB663F">
            <w:pPr>
              <w:ind w:left="0" w:hanging="2"/>
              <w:rPr>
                <w:rFonts w:ascii="Arial" w:eastAsia="Arial" w:hAnsi="Arial" w:cs="Arial"/>
                <w:color w:val="000000"/>
                <w:sz w:val="22"/>
                <w:szCs w:val="24"/>
              </w:rPr>
            </w:pPr>
            <w:r w:rsidRPr="009E5C9B">
              <w:rPr>
                <w:rFonts w:ascii="Arial" w:eastAsia="Arial" w:hAnsi="Arial" w:cs="Arial"/>
                <w:color w:val="000000"/>
                <w:sz w:val="22"/>
                <w:szCs w:val="24"/>
              </w:rPr>
              <w:t>0091-822778-004</w:t>
            </w:r>
          </w:p>
        </w:tc>
        <w:tc>
          <w:tcPr>
            <w:tcW w:w="4876" w:type="dxa"/>
            <w:tcBorders>
              <w:top w:val="single" w:sz="4" w:space="0" w:color="000000"/>
              <w:left w:val="single" w:sz="4" w:space="0" w:color="000000"/>
              <w:bottom w:val="single" w:sz="4" w:space="0" w:color="000000"/>
              <w:right w:val="single" w:sz="4" w:space="0" w:color="000000"/>
            </w:tcBorders>
            <w:vAlign w:val="center"/>
          </w:tcPr>
          <w:p w14:paraId="74E17CCE" w14:textId="77777777" w:rsidR="00FB663F" w:rsidRPr="009E5C9B" w:rsidRDefault="00FB663F" w:rsidP="00FB663F">
            <w:pPr>
              <w:ind w:left="0" w:hanging="2"/>
              <w:rPr>
                <w:rFonts w:ascii="Arial" w:eastAsia="Arial" w:hAnsi="Arial" w:cs="Arial"/>
                <w:color w:val="000000"/>
                <w:sz w:val="22"/>
                <w:szCs w:val="24"/>
              </w:rPr>
            </w:pPr>
            <w:r w:rsidRPr="009E5C9B">
              <w:rPr>
                <w:rFonts w:ascii="Arial" w:eastAsia="Arial" w:hAnsi="Arial" w:cs="Arial"/>
                <w:color w:val="000000"/>
                <w:sz w:val="22"/>
                <w:szCs w:val="24"/>
              </w:rPr>
              <w:t>ΕΡΓΑΛΕΙΟ</w:t>
            </w:r>
          </w:p>
        </w:tc>
        <w:tc>
          <w:tcPr>
            <w:tcW w:w="1117" w:type="dxa"/>
            <w:tcBorders>
              <w:top w:val="single" w:sz="4" w:space="0" w:color="000000"/>
              <w:left w:val="single" w:sz="4" w:space="0" w:color="000000"/>
              <w:bottom w:val="single" w:sz="4" w:space="0" w:color="000000"/>
              <w:right w:val="single" w:sz="4" w:space="0" w:color="000000"/>
            </w:tcBorders>
          </w:tcPr>
          <w:p w14:paraId="097DD71C" w14:textId="77777777" w:rsidR="00FB663F" w:rsidRPr="00FB7C89" w:rsidRDefault="00FB663F" w:rsidP="00FB663F">
            <w:pPr>
              <w:ind w:left="0" w:hanging="2"/>
              <w:jc w:val="center"/>
              <w:rPr>
                <w:rFonts w:ascii="Arial" w:eastAsia="Arial" w:hAnsi="Arial" w:cs="Arial"/>
                <w:color w:val="000000"/>
                <w:szCs w:val="24"/>
              </w:rPr>
            </w:pPr>
            <w:r w:rsidRPr="00585683">
              <w:rPr>
                <w:rFonts w:ascii="Arial" w:eastAsia="Arial" w:hAnsi="Arial" w:cs="Arial"/>
                <w:color w:val="000000"/>
                <w:szCs w:val="24"/>
              </w:rPr>
              <w:t>6</w:t>
            </w:r>
          </w:p>
        </w:tc>
      </w:tr>
      <w:tr w:rsidR="00FB663F" w14:paraId="611FB60B" w14:textId="77777777" w:rsidTr="00FB663F">
        <w:tc>
          <w:tcPr>
            <w:tcW w:w="708" w:type="dxa"/>
            <w:tcBorders>
              <w:top w:val="single" w:sz="4" w:space="0" w:color="000000"/>
              <w:left w:val="single" w:sz="4" w:space="0" w:color="000000"/>
              <w:bottom w:val="single" w:sz="4" w:space="0" w:color="000000"/>
              <w:right w:val="single" w:sz="4" w:space="0" w:color="000000"/>
            </w:tcBorders>
          </w:tcPr>
          <w:p w14:paraId="398752AE" w14:textId="77777777" w:rsidR="00FB663F" w:rsidRPr="009E5C9B" w:rsidRDefault="00FB663F" w:rsidP="00FB663F">
            <w:pPr>
              <w:pBdr>
                <w:top w:val="nil"/>
                <w:left w:val="nil"/>
                <w:bottom w:val="nil"/>
                <w:right w:val="nil"/>
                <w:between w:val="nil"/>
              </w:pBdr>
              <w:autoSpaceDN w:val="0"/>
              <w:spacing w:line="240" w:lineRule="auto"/>
              <w:ind w:left="0" w:hanging="2"/>
              <w:jc w:val="center"/>
              <w:textAlignment w:val="baseline"/>
              <w:rPr>
                <w:rFonts w:ascii="Arial" w:eastAsia="Arial" w:hAnsi="Arial" w:cs="Arial"/>
                <w:color w:val="000000"/>
                <w:sz w:val="22"/>
                <w:szCs w:val="24"/>
              </w:rPr>
            </w:pPr>
            <w:r w:rsidRPr="009E5C9B">
              <w:rPr>
                <w:rFonts w:ascii="Arial" w:eastAsia="Arial" w:hAnsi="Arial" w:cs="Arial"/>
                <w:color w:val="000000"/>
                <w:sz w:val="22"/>
                <w:szCs w:val="24"/>
              </w:rPr>
              <w:t>33</w:t>
            </w:r>
          </w:p>
        </w:tc>
        <w:tc>
          <w:tcPr>
            <w:tcW w:w="2196" w:type="dxa"/>
            <w:tcBorders>
              <w:top w:val="single" w:sz="4" w:space="0" w:color="000000"/>
              <w:left w:val="single" w:sz="4" w:space="0" w:color="000000"/>
              <w:bottom w:val="single" w:sz="4" w:space="0" w:color="000000"/>
              <w:right w:val="single" w:sz="4" w:space="0" w:color="000000"/>
            </w:tcBorders>
            <w:vAlign w:val="center"/>
          </w:tcPr>
          <w:p w14:paraId="177BB6C1" w14:textId="77777777" w:rsidR="00FB663F" w:rsidRPr="009E5C9B" w:rsidRDefault="00FB663F" w:rsidP="00FB663F">
            <w:pPr>
              <w:ind w:left="0" w:hanging="2"/>
              <w:rPr>
                <w:rFonts w:ascii="Arial" w:eastAsia="Arial" w:hAnsi="Arial" w:cs="Arial"/>
                <w:color w:val="000000"/>
                <w:sz w:val="22"/>
                <w:szCs w:val="24"/>
              </w:rPr>
            </w:pPr>
            <w:r w:rsidRPr="009E5C9B">
              <w:rPr>
                <w:rFonts w:ascii="Arial" w:eastAsia="Arial" w:hAnsi="Arial" w:cs="Arial"/>
                <w:color w:val="000000"/>
                <w:sz w:val="22"/>
                <w:szCs w:val="24"/>
              </w:rPr>
              <w:t>0091-881833-A03</w:t>
            </w:r>
          </w:p>
        </w:tc>
        <w:tc>
          <w:tcPr>
            <w:tcW w:w="4876" w:type="dxa"/>
            <w:tcBorders>
              <w:top w:val="single" w:sz="4" w:space="0" w:color="000000"/>
              <w:left w:val="single" w:sz="4" w:space="0" w:color="000000"/>
              <w:bottom w:val="single" w:sz="4" w:space="0" w:color="000000"/>
              <w:right w:val="single" w:sz="4" w:space="0" w:color="000000"/>
            </w:tcBorders>
            <w:vAlign w:val="center"/>
          </w:tcPr>
          <w:p w14:paraId="001EBFEB" w14:textId="77777777" w:rsidR="00FB663F" w:rsidRPr="009E5C9B" w:rsidRDefault="00FB663F" w:rsidP="00FB663F">
            <w:pPr>
              <w:ind w:left="0" w:hanging="2"/>
              <w:rPr>
                <w:rFonts w:ascii="Arial" w:eastAsia="Arial" w:hAnsi="Arial" w:cs="Arial"/>
                <w:color w:val="000000"/>
                <w:sz w:val="22"/>
                <w:szCs w:val="24"/>
              </w:rPr>
            </w:pPr>
            <w:r w:rsidRPr="009E5C9B">
              <w:rPr>
                <w:rFonts w:ascii="Arial" w:eastAsia="Arial" w:hAnsi="Arial" w:cs="Arial"/>
                <w:color w:val="000000"/>
                <w:sz w:val="22"/>
                <w:szCs w:val="24"/>
              </w:rPr>
              <w:t>ΕΡΓΑΛΕΙΟ ΕΝΔΕΙΞΗΣ ΠΙΕΣΗΣ ΚΑΥΣΙΜΟΥ</w:t>
            </w:r>
          </w:p>
        </w:tc>
        <w:tc>
          <w:tcPr>
            <w:tcW w:w="1117" w:type="dxa"/>
            <w:tcBorders>
              <w:top w:val="single" w:sz="4" w:space="0" w:color="000000"/>
              <w:left w:val="single" w:sz="4" w:space="0" w:color="000000"/>
              <w:bottom w:val="single" w:sz="4" w:space="0" w:color="000000"/>
              <w:right w:val="single" w:sz="4" w:space="0" w:color="000000"/>
            </w:tcBorders>
          </w:tcPr>
          <w:p w14:paraId="36B53785" w14:textId="77777777" w:rsidR="00FB663F" w:rsidRPr="00FB7C89" w:rsidRDefault="00FB663F" w:rsidP="00FB663F">
            <w:pPr>
              <w:ind w:left="0" w:hanging="2"/>
              <w:jc w:val="center"/>
              <w:rPr>
                <w:rFonts w:ascii="Arial" w:eastAsia="Arial" w:hAnsi="Arial" w:cs="Arial"/>
                <w:color w:val="000000"/>
                <w:szCs w:val="24"/>
              </w:rPr>
            </w:pPr>
            <w:r w:rsidRPr="00585683">
              <w:rPr>
                <w:rFonts w:ascii="Arial" w:eastAsia="Arial" w:hAnsi="Arial" w:cs="Arial"/>
                <w:color w:val="000000"/>
                <w:szCs w:val="24"/>
              </w:rPr>
              <w:t>6</w:t>
            </w:r>
          </w:p>
        </w:tc>
      </w:tr>
      <w:tr w:rsidR="00FB663F" w14:paraId="62FECB41" w14:textId="77777777" w:rsidTr="00FB663F">
        <w:tc>
          <w:tcPr>
            <w:tcW w:w="708" w:type="dxa"/>
            <w:tcBorders>
              <w:top w:val="single" w:sz="4" w:space="0" w:color="000000"/>
              <w:left w:val="single" w:sz="4" w:space="0" w:color="000000"/>
              <w:bottom w:val="single" w:sz="4" w:space="0" w:color="000000"/>
              <w:right w:val="single" w:sz="4" w:space="0" w:color="000000"/>
            </w:tcBorders>
          </w:tcPr>
          <w:p w14:paraId="1897AC39" w14:textId="77777777" w:rsidR="00FB663F" w:rsidRPr="00FB7C89" w:rsidRDefault="00FB663F" w:rsidP="00FB663F">
            <w:pPr>
              <w:pBdr>
                <w:top w:val="nil"/>
                <w:left w:val="nil"/>
                <w:bottom w:val="nil"/>
                <w:right w:val="nil"/>
                <w:between w:val="nil"/>
              </w:pBdr>
              <w:autoSpaceDN w:val="0"/>
              <w:spacing w:line="240" w:lineRule="auto"/>
              <w:ind w:left="0" w:hanging="2"/>
              <w:jc w:val="center"/>
              <w:textAlignment w:val="baseline"/>
              <w:rPr>
                <w:rFonts w:ascii="Arial" w:eastAsia="Arial" w:hAnsi="Arial" w:cs="Arial"/>
                <w:color w:val="000000"/>
                <w:sz w:val="22"/>
                <w:szCs w:val="24"/>
              </w:rPr>
            </w:pPr>
            <w:r w:rsidRPr="00FB7C89">
              <w:rPr>
                <w:rFonts w:ascii="Arial" w:eastAsia="Arial" w:hAnsi="Arial" w:cs="Arial"/>
                <w:color w:val="000000"/>
                <w:sz w:val="22"/>
                <w:szCs w:val="24"/>
              </w:rPr>
              <w:t>34</w:t>
            </w:r>
          </w:p>
        </w:tc>
        <w:tc>
          <w:tcPr>
            <w:tcW w:w="2196" w:type="dxa"/>
            <w:tcBorders>
              <w:top w:val="single" w:sz="4" w:space="0" w:color="000000"/>
              <w:left w:val="single" w:sz="4" w:space="0" w:color="000000"/>
              <w:bottom w:val="single" w:sz="4" w:space="0" w:color="000000"/>
              <w:right w:val="single" w:sz="4" w:space="0" w:color="000000"/>
            </w:tcBorders>
            <w:vAlign w:val="center"/>
          </w:tcPr>
          <w:p w14:paraId="0DB6D396" w14:textId="77777777" w:rsidR="00FB663F" w:rsidRPr="00FB7C89" w:rsidRDefault="00FB663F" w:rsidP="00FB663F">
            <w:pPr>
              <w:ind w:left="0" w:hanging="2"/>
              <w:rPr>
                <w:rFonts w:ascii="Arial" w:eastAsia="Arial" w:hAnsi="Arial" w:cs="Arial"/>
                <w:color w:val="000000"/>
                <w:sz w:val="22"/>
                <w:szCs w:val="24"/>
              </w:rPr>
            </w:pPr>
            <w:r w:rsidRPr="00FB7C89">
              <w:rPr>
                <w:rFonts w:ascii="Arial" w:eastAsia="Arial" w:hAnsi="Arial" w:cs="Arial"/>
                <w:color w:val="000000"/>
                <w:sz w:val="22"/>
                <w:szCs w:val="24"/>
              </w:rPr>
              <w:t>0091-883705-101</w:t>
            </w:r>
          </w:p>
        </w:tc>
        <w:tc>
          <w:tcPr>
            <w:tcW w:w="4876" w:type="dxa"/>
            <w:tcBorders>
              <w:top w:val="single" w:sz="4" w:space="0" w:color="000000"/>
              <w:left w:val="single" w:sz="4" w:space="0" w:color="000000"/>
              <w:bottom w:val="single" w:sz="4" w:space="0" w:color="000000"/>
              <w:right w:val="single" w:sz="4" w:space="0" w:color="000000"/>
            </w:tcBorders>
            <w:vAlign w:val="center"/>
          </w:tcPr>
          <w:p w14:paraId="39DFE2E8" w14:textId="77777777" w:rsidR="00FB663F" w:rsidRPr="00FB7C89" w:rsidRDefault="00FB663F" w:rsidP="00FB663F">
            <w:pPr>
              <w:ind w:left="0" w:hanging="2"/>
              <w:rPr>
                <w:rFonts w:ascii="Arial" w:eastAsia="Arial" w:hAnsi="Arial" w:cs="Arial"/>
                <w:color w:val="000000"/>
                <w:sz w:val="22"/>
                <w:szCs w:val="24"/>
              </w:rPr>
            </w:pPr>
            <w:r w:rsidRPr="00FB7C89">
              <w:rPr>
                <w:rFonts w:ascii="Arial" w:eastAsia="Arial" w:hAnsi="Arial" w:cs="Arial"/>
                <w:color w:val="000000"/>
                <w:sz w:val="22"/>
                <w:szCs w:val="24"/>
              </w:rPr>
              <w:t>ΕΡΓΑΛΕΙΟ ΙΜΑΝΤΑΣ ΑΝΥΨΩΣΗΣ</w:t>
            </w:r>
          </w:p>
        </w:tc>
        <w:tc>
          <w:tcPr>
            <w:tcW w:w="1117" w:type="dxa"/>
            <w:tcBorders>
              <w:top w:val="single" w:sz="4" w:space="0" w:color="000000"/>
              <w:left w:val="single" w:sz="4" w:space="0" w:color="000000"/>
              <w:bottom w:val="single" w:sz="4" w:space="0" w:color="000000"/>
              <w:right w:val="single" w:sz="4" w:space="0" w:color="000000"/>
            </w:tcBorders>
          </w:tcPr>
          <w:p w14:paraId="5D10A7B6" w14:textId="77777777" w:rsidR="00FB663F" w:rsidRPr="00FB7C89" w:rsidRDefault="00FB663F" w:rsidP="00FB663F">
            <w:pPr>
              <w:ind w:left="0" w:hanging="2"/>
              <w:jc w:val="center"/>
              <w:rPr>
                <w:rFonts w:ascii="Arial" w:eastAsia="Arial" w:hAnsi="Arial" w:cs="Arial"/>
                <w:color w:val="000000"/>
                <w:szCs w:val="24"/>
              </w:rPr>
            </w:pPr>
            <w:r w:rsidRPr="005801BF">
              <w:rPr>
                <w:rFonts w:ascii="Arial" w:eastAsia="Arial" w:hAnsi="Arial" w:cs="Arial"/>
                <w:color w:val="000000"/>
                <w:szCs w:val="24"/>
              </w:rPr>
              <w:t>6</w:t>
            </w:r>
          </w:p>
        </w:tc>
      </w:tr>
      <w:tr w:rsidR="00FB663F" w14:paraId="6968D172" w14:textId="77777777" w:rsidTr="00FB663F">
        <w:tc>
          <w:tcPr>
            <w:tcW w:w="708" w:type="dxa"/>
            <w:tcBorders>
              <w:top w:val="single" w:sz="4" w:space="0" w:color="000000"/>
              <w:left w:val="single" w:sz="4" w:space="0" w:color="000000"/>
              <w:bottom w:val="single" w:sz="4" w:space="0" w:color="000000"/>
              <w:right w:val="single" w:sz="4" w:space="0" w:color="000000"/>
            </w:tcBorders>
          </w:tcPr>
          <w:p w14:paraId="63C86A28" w14:textId="77777777" w:rsidR="00FB663F" w:rsidRPr="005E28BB" w:rsidRDefault="00FB663F" w:rsidP="00FB663F">
            <w:pPr>
              <w:pBdr>
                <w:top w:val="nil"/>
                <w:left w:val="nil"/>
                <w:bottom w:val="nil"/>
                <w:right w:val="nil"/>
                <w:between w:val="nil"/>
              </w:pBdr>
              <w:autoSpaceDN w:val="0"/>
              <w:spacing w:line="240" w:lineRule="auto"/>
              <w:ind w:left="0" w:hanging="2"/>
              <w:jc w:val="center"/>
              <w:textAlignment w:val="baseline"/>
              <w:rPr>
                <w:rFonts w:ascii="Arial" w:eastAsia="Arial" w:hAnsi="Arial" w:cs="Arial"/>
                <w:color w:val="000000"/>
                <w:sz w:val="22"/>
                <w:szCs w:val="24"/>
              </w:rPr>
            </w:pPr>
            <w:r w:rsidRPr="005E28BB">
              <w:rPr>
                <w:rFonts w:ascii="Arial" w:eastAsia="Arial" w:hAnsi="Arial" w:cs="Arial"/>
                <w:color w:val="000000"/>
                <w:sz w:val="22"/>
                <w:szCs w:val="24"/>
              </w:rPr>
              <w:t>35</w:t>
            </w:r>
          </w:p>
        </w:tc>
        <w:tc>
          <w:tcPr>
            <w:tcW w:w="2196" w:type="dxa"/>
            <w:tcBorders>
              <w:top w:val="single" w:sz="4" w:space="0" w:color="000000"/>
              <w:left w:val="single" w:sz="4" w:space="0" w:color="000000"/>
              <w:bottom w:val="single" w:sz="4" w:space="0" w:color="000000"/>
              <w:right w:val="single" w:sz="4" w:space="0" w:color="000000"/>
            </w:tcBorders>
            <w:vAlign w:val="center"/>
          </w:tcPr>
          <w:p w14:paraId="1A9D6FCD" w14:textId="77777777" w:rsidR="00FB663F" w:rsidRPr="005E28BB" w:rsidRDefault="00FB663F" w:rsidP="00FB663F">
            <w:pPr>
              <w:ind w:left="0" w:hanging="2"/>
              <w:rPr>
                <w:rFonts w:ascii="Arial" w:eastAsia="Arial" w:hAnsi="Arial" w:cs="Arial"/>
                <w:color w:val="000000"/>
                <w:sz w:val="22"/>
                <w:szCs w:val="24"/>
              </w:rPr>
            </w:pPr>
            <w:r w:rsidRPr="005E28BB">
              <w:rPr>
                <w:rFonts w:ascii="Arial" w:eastAsia="Arial" w:hAnsi="Arial" w:cs="Arial"/>
                <w:color w:val="000000"/>
                <w:sz w:val="22"/>
                <w:szCs w:val="24"/>
              </w:rPr>
              <w:t>0091-889277-</w:t>
            </w:r>
          </w:p>
        </w:tc>
        <w:tc>
          <w:tcPr>
            <w:tcW w:w="4876" w:type="dxa"/>
            <w:tcBorders>
              <w:top w:val="single" w:sz="4" w:space="0" w:color="000000"/>
              <w:left w:val="single" w:sz="4" w:space="0" w:color="000000"/>
              <w:bottom w:val="single" w:sz="4" w:space="0" w:color="000000"/>
              <w:right w:val="single" w:sz="4" w:space="0" w:color="000000"/>
            </w:tcBorders>
            <w:vAlign w:val="center"/>
          </w:tcPr>
          <w:p w14:paraId="24D6DB33" w14:textId="77777777" w:rsidR="00FB663F" w:rsidRPr="005E28BB" w:rsidRDefault="00FB663F" w:rsidP="00FB663F">
            <w:pPr>
              <w:ind w:left="0" w:hanging="2"/>
              <w:rPr>
                <w:rFonts w:ascii="Arial" w:eastAsia="Arial" w:hAnsi="Arial" w:cs="Arial"/>
                <w:color w:val="000000"/>
                <w:sz w:val="22"/>
                <w:szCs w:val="24"/>
              </w:rPr>
            </w:pPr>
            <w:r w:rsidRPr="005E28BB">
              <w:rPr>
                <w:rFonts w:ascii="Arial" w:eastAsia="Arial" w:hAnsi="Arial" w:cs="Arial"/>
                <w:color w:val="000000"/>
                <w:sz w:val="22"/>
                <w:szCs w:val="24"/>
              </w:rPr>
              <w:t>ΕΡΓΑΛΕΙΟ</w:t>
            </w:r>
          </w:p>
        </w:tc>
        <w:tc>
          <w:tcPr>
            <w:tcW w:w="1117" w:type="dxa"/>
            <w:tcBorders>
              <w:top w:val="single" w:sz="4" w:space="0" w:color="000000"/>
              <w:left w:val="single" w:sz="4" w:space="0" w:color="000000"/>
              <w:bottom w:val="single" w:sz="4" w:space="0" w:color="000000"/>
              <w:right w:val="single" w:sz="4" w:space="0" w:color="000000"/>
            </w:tcBorders>
          </w:tcPr>
          <w:p w14:paraId="61A3F131" w14:textId="77777777" w:rsidR="00FB663F" w:rsidRPr="00FB7C89" w:rsidRDefault="00FB663F" w:rsidP="00FB663F">
            <w:pPr>
              <w:ind w:left="0" w:hanging="2"/>
              <w:jc w:val="center"/>
              <w:rPr>
                <w:rFonts w:ascii="Arial" w:eastAsia="Arial" w:hAnsi="Arial" w:cs="Arial"/>
                <w:color w:val="000000"/>
                <w:szCs w:val="24"/>
              </w:rPr>
            </w:pPr>
            <w:r w:rsidRPr="005801BF">
              <w:rPr>
                <w:rFonts w:ascii="Arial" w:eastAsia="Arial" w:hAnsi="Arial" w:cs="Arial"/>
                <w:color w:val="000000"/>
                <w:szCs w:val="24"/>
              </w:rPr>
              <w:t>6</w:t>
            </w:r>
          </w:p>
        </w:tc>
      </w:tr>
      <w:tr w:rsidR="00FB663F" w14:paraId="13135C39" w14:textId="77777777" w:rsidTr="00FB663F">
        <w:tc>
          <w:tcPr>
            <w:tcW w:w="708" w:type="dxa"/>
            <w:tcBorders>
              <w:top w:val="single" w:sz="4" w:space="0" w:color="000000"/>
              <w:left w:val="single" w:sz="4" w:space="0" w:color="000000"/>
              <w:bottom w:val="single" w:sz="4" w:space="0" w:color="000000"/>
              <w:right w:val="single" w:sz="4" w:space="0" w:color="000000"/>
            </w:tcBorders>
          </w:tcPr>
          <w:p w14:paraId="7537EAC9" w14:textId="77777777" w:rsidR="00FB663F" w:rsidRPr="005E28BB" w:rsidRDefault="00FB663F" w:rsidP="00FB663F">
            <w:pPr>
              <w:pBdr>
                <w:top w:val="nil"/>
                <w:left w:val="nil"/>
                <w:bottom w:val="nil"/>
                <w:right w:val="nil"/>
                <w:between w:val="nil"/>
              </w:pBdr>
              <w:autoSpaceDN w:val="0"/>
              <w:spacing w:line="240" w:lineRule="auto"/>
              <w:ind w:left="0" w:hanging="2"/>
              <w:jc w:val="center"/>
              <w:textAlignment w:val="baseline"/>
              <w:rPr>
                <w:rFonts w:ascii="Arial" w:eastAsia="Arial" w:hAnsi="Arial" w:cs="Arial"/>
                <w:color w:val="000000"/>
                <w:sz w:val="22"/>
                <w:szCs w:val="24"/>
              </w:rPr>
            </w:pPr>
            <w:r w:rsidRPr="005E28BB">
              <w:rPr>
                <w:rFonts w:ascii="Arial" w:eastAsia="Arial" w:hAnsi="Arial" w:cs="Arial"/>
                <w:color w:val="000000"/>
                <w:sz w:val="22"/>
                <w:szCs w:val="24"/>
              </w:rPr>
              <w:t>36</w:t>
            </w:r>
          </w:p>
        </w:tc>
        <w:tc>
          <w:tcPr>
            <w:tcW w:w="2196" w:type="dxa"/>
            <w:tcBorders>
              <w:top w:val="single" w:sz="4" w:space="0" w:color="000000"/>
              <w:left w:val="single" w:sz="4" w:space="0" w:color="000000"/>
              <w:bottom w:val="single" w:sz="4" w:space="0" w:color="000000"/>
              <w:right w:val="single" w:sz="4" w:space="0" w:color="000000"/>
            </w:tcBorders>
            <w:vAlign w:val="center"/>
          </w:tcPr>
          <w:p w14:paraId="7D372231" w14:textId="77777777" w:rsidR="00FB663F" w:rsidRPr="005E28BB" w:rsidRDefault="00FB663F" w:rsidP="00FB663F">
            <w:pPr>
              <w:ind w:left="0" w:hanging="2"/>
              <w:rPr>
                <w:rFonts w:ascii="Arial" w:eastAsia="Arial" w:hAnsi="Arial" w:cs="Arial"/>
                <w:color w:val="000000"/>
                <w:sz w:val="22"/>
                <w:szCs w:val="24"/>
              </w:rPr>
            </w:pPr>
            <w:r w:rsidRPr="005E28BB">
              <w:rPr>
                <w:rFonts w:ascii="Arial" w:eastAsia="Arial" w:hAnsi="Arial" w:cs="Arial"/>
                <w:color w:val="000000"/>
                <w:sz w:val="22"/>
                <w:szCs w:val="24"/>
              </w:rPr>
              <w:t>0091-895040-K01</w:t>
            </w:r>
          </w:p>
        </w:tc>
        <w:tc>
          <w:tcPr>
            <w:tcW w:w="4876" w:type="dxa"/>
            <w:tcBorders>
              <w:top w:val="single" w:sz="4" w:space="0" w:color="000000"/>
              <w:left w:val="single" w:sz="4" w:space="0" w:color="000000"/>
              <w:bottom w:val="single" w:sz="4" w:space="0" w:color="000000"/>
              <w:right w:val="single" w:sz="4" w:space="0" w:color="000000"/>
            </w:tcBorders>
            <w:vAlign w:val="center"/>
          </w:tcPr>
          <w:p w14:paraId="4727B7B3" w14:textId="77777777" w:rsidR="00FB663F" w:rsidRPr="005E28BB" w:rsidRDefault="00FB663F" w:rsidP="00FB663F">
            <w:pPr>
              <w:ind w:left="0" w:hanging="2"/>
              <w:rPr>
                <w:rFonts w:ascii="Arial" w:eastAsia="Arial" w:hAnsi="Arial" w:cs="Arial"/>
                <w:color w:val="000000"/>
                <w:sz w:val="22"/>
                <w:szCs w:val="24"/>
              </w:rPr>
            </w:pPr>
            <w:r w:rsidRPr="005E28BB">
              <w:rPr>
                <w:rFonts w:ascii="Arial" w:eastAsia="Arial" w:hAnsi="Arial" w:cs="Arial"/>
                <w:color w:val="000000"/>
                <w:sz w:val="22"/>
                <w:szCs w:val="24"/>
              </w:rPr>
              <w:t>ΕΡΓΑΛΕΙΟ  ΔΙΑΚ ΕΞΑΕΡ ΥΔΡΑΥΛΙΚΟΥ</w:t>
            </w:r>
          </w:p>
        </w:tc>
        <w:tc>
          <w:tcPr>
            <w:tcW w:w="1117" w:type="dxa"/>
            <w:tcBorders>
              <w:top w:val="single" w:sz="4" w:space="0" w:color="000000"/>
              <w:left w:val="single" w:sz="4" w:space="0" w:color="000000"/>
              <w:bottom w:val="single" w:sz="4" w:space="0" w:color="000000"/>
              <w:right w:val="single" w:sz="4" w:space="0" w:color="000000"/>
            </w:tcBorders>
          </w:tcPr>
          <w:p w14:paraId="59BF1848" w14:textId="77777777" w:rsidR="00FB663F" w:rsidRPr="00FB7C89" w:rsidRDefault="00FB663F" w:rsidP="00FB663F">
            <w:pPr>
              <w:ind w:left="0" w:hanging="2"/>
              <w:jc w:val="center"/>
              <w:rPr>
                <w:rFonts w:ascii="Arial" w:eastAsia="Arial" w:hAnsi="Arial" w:cs="Arial"/>
                <w:color w:val="000000"/>
                <w:szCs w:val="24"/>
              </w:rPr>
            </w:pPr>
            <w:r w:rsidRPr="005801BF">
              <w:rPr>
                <w:rFonts w:ascii="Arial" w:eastAsia="Arial" w:hAnsi="Arial" w:cs="Arial"/>
                <w:color w:val="000000"/>
                <w:szCs w:val="24"/>
              </w:rPr>
              <w:t>6</w:t>
            </w:r>
          </w:p>
        </w:tc>
      </w:tr>
      <w:tr w:rsidR="00FB663F" w14:paraId="5D5C2CCC" w14:textId="77777777" w:rsidTr="00FB663F">
        <w:tc>
          <w:tcPr>
            <w:tcW w:w="708" w:type="dxa"/>
            <w:tcBorders>
              <w:top w:val="single" w:sz="4" w:space="0" w:color="000000"/>
              <w:left w:val="single" w:sz="4" w:space="0" w:color="000000"/>
              <w:bottom w:val="single" w:sz="4" w:space="0" w:color="000000"/>
              <w:right w:val="single" w:sz="4" w:space="0" w:color="000000"/>
            </w:tcBorders>
          </w:tcPr>
          <w:p w14:paraId="68C5B6EB" w14:textId="77777777" w:rsidR="00FB663F" w:rsidRPr="005E28BB" w:rsidRDefault="00FB663F" w:rsidP="00FB663F">
            <w:pPr>
              <w:pBdr>
                <w:top w:val="nil"/>
                <w:left w:val="nil"/>
                <w:bottom w:val="nil"/>
                <w:right w:val="nil"/>
                <w:between w:val="nil"/>
              </w:pBdr>
              <w:autoSpaceDN w:val="0"/>
              <w:spacing w:line="240" w:lineRule="auto"/>
              <w:ind w:left="0" w:hanging="2"/>
              <w:jc w:val="center"/>
              <w:textAlignment w:val="baseline"/>
              <w:rPr>
                <w:rFonts w:ascii="Arial" w:eastAsia="Arial" w:hAnsi="Arial" w:cs="Arial"/>
                <w:color w:val="000000"/>
                <w:sz w:val="22"/>
                <w:szCs w:val="24"/>
              </w:rPr>
            </w:pPr>
            <w:r w:rsidRPr="005E28BB">
              <w:rPr>
                <w:rFonts w:ascii="Arial" w:eastAsia="Arial" w:hAnsi="Arial" w:cs="Arial"/>
                <w:color w:val="000000"/>
                <w:sz w:val="22"/>
                <w:szCs w:val="24"/>
              </w:rPr>
              <w:t>37</w:t>
            </w:r>
          </w:p>
        </w:tc>
        <w:tc>
          <w:tcPr>
            <w:tcW w:w="2196" w:type="dxa"/>
            <w:tcBorders>
              <w:top w:val="single" w:sz="4" w:space="0" w:color="000000"/>
              <w:left w:val="single" w:sz="4" w:space="0" w:color="000000"/>
              <w:bottom w:val="single" w:sz="4" w:space="0" w:color="000000"/>
              <w:right w:val="single" w:sz="4" w:space="0" w:color="000000"/>
            </w:tcBorders>
            <w:vAlign w:val="center"/>
          </w:tcPr>
          <w:p w14:paraId="040748C4" w14:textId="77777777" w:rsidR="00FB663F" w:rsidRPr="005E28BB" w:rsidRDefault="00FB663F" w:rsidP="00FB663F">
            <w:pPr>
              <w:ind w:left="0" w:hanging="2"/>
              <w:rPr>
                <w:rFonts w:ascii="Arial" w:eastAsia="Arial" w:hAnsi="Arial" w:cs="Arial"/>
                <w:color w:val="000000"/>
                <w:sz w:val="22"/>
                <w:szCs w:val="24"/>
              </w:rPr>
            </w:pPr>
            <w:r w:rsidRPr="005E28BB">
              <w:rPr>
                <w:rFonts w:ascii="Arial" w:eastAsia="Arial" w:hAnsi="Arial" w:cs="Arial"/>
                <w:color w:val="000000"/>
                <w:sz w:val="22"/>
                <w:szCs w:val="24"/>
              </w:rPr>
              <w:t>0091-8M0105-203</w:t>
            </w:r>
          </w:p>
        </w:tc>
        <w:tc>
          <w:tcPr>
            <w:tcW w:w="4876" w:type="dxa"/>
            <w:tcBorders>
              <w:top w:val="single" w:sz="4" w:space="0" w:color="000000"/>
              <w:left w:val="single" w:sz="4" w:space="0" w:color="000000"/>
              <w:bottom w:val="single" w:sz="4" w:space="0" w:color="000000"/>
              <w:right w:val="single" w:sz="4" w:space="0" w:color="000000"/>
            </w:tcBorders>
            <w:vAlign w:val="center"/>
          </w:tcPr>
          <w:p w14:paraId="267F3031" w14:textId="77777777" w:rsidR="00FB663F" w:rsidRPr="005E28BB" w:rsidRDefault="00FB663F" w:rsidP="00FB663F">
            <w:pPr>
              <w:ind w:left="0" w:hanging="2"/>
              <w:rPr>
                <w:rFonts w:ascii="Arial" w:eastAsia="Arial" w:hAnsi="Arial" w:cs="Arial"/>
                <w:color w:val="000000"/>
                <w:sz w:val="22"/>
                <w:szCs w:val="24"/>
              </w:rPr>
            </w:pPr>
            <w:r w:rsidRPr="005E28BB">
              <w:rPr>
                <w:rFonts w:ascii="Arial" w:eastAsia="Arial" w:hAnsi="Arial" w:cs="Arial"/>
                <w:color w:val="000000"/>
                <w:sz w:val="22"/>
                <w:szCs w:val="24"/>
              </w:rPr>
              <w:t>ΕΡΓΑΛΕΙΟ  ΚΚΥΛΙΝΔΡΟΥ ΤΡΙΜ</w:t>
            </w:r>
          </w:p>
        </w:tc>
        <w:tc>
          <w:tcPr>
            <w:tcW w:w="1117" w:type="dxa"/>
            <w:tcBorders>
              <w:top w:val="single" w:sz="4" w:space="0" w:color="000000"/>
              <w:left w:val="single" w:sz="4" w:space="0" w:color="000000"/>
              <w:bottom w:val="single" w:sz="4" w:space="0" w:color="000000"/>
              <w:right w:val="single" w:sz="4" w:space="0" w:color="000000"/>
            </w:tcBorders>
          </w:tcPr>
          <w:p w14:paraId="786888FC" w14:textId="77777777" w:rsidR="00FB663F" w:rsidRPr="00FB7C89" w:rsidRDefault="00FB663F" w:rsidP="00FB663F">
            <w:pPr>
              <w:ind w:left="0" w:hanging="2"/>
              <w:jc w:val="center"/>
              <w:rPr>
                <w:rFonts w:ascii="Arial" w:eastAsia="Arial" w:hAnsi="Arial" w:cs="Arial"/>
                <w:color w:val="000000"/>
                <w:szCs w:val="24"/>
              </w:rPr>
            </w:pPr>
            <w:r w:rsidRPr="005801BF">
              <w:rPr>
                <w:rFonts w:ascii="Arial" w:eastAsia="Arial" w:hAnsi="Arial" w:cs="Arial"/>
                <w:color w:val="000000"/>
                <w:szCs w:val="24"/>
              </w:rPr>
              <w:t>6</w:t>
            </w:r>
          </w:p>
        </w:tc>
      </w:tr>
      <w:tr w:rsidR="00FB663F" w14:paraId="7489F5D0" w14:textId="77777777" w:rsidTr="00FB663F">
        <w:tc>
          <w:tcPr>
            <w:tcW w:w="708" w:type="dxa"/>
            <w:tcBorders>
              <w:top w:val="single" w:sz="4" w:space="0" w:color="000000"/>
              <w:left w:val="single" w:sz="4" w:space="0" w:color="000000"/>
              <w:bottom w:val="single" w:sz="4" w:space="0" w:color="000000"/>
              <w:right w:val="single" w:sz="4" w:space="0" w:color="000000"/>
            </w:tcBorders>
          </w:tcPr>
          <w:p w14:paraId="342F74B0" w14:textId="77777777" w:rsidR="00FB663F" w:rsidRPr="005E28BB" w:rsidRDefault="00FB663F" w:rsidP="00FB663F">
            <w:pPr>
              <w:pBdr>
                <w:top w:val="nil"/>
                <w:left w:val="nil"/>
                <w:bottom w:val="nil"/>
                <w:right w:val="nil"/>
                <w:between w:val="nil"/>
              </w:pBdr>
              <w:autoSpaceDN w:val="0"/>
              <w:spacing w:line="240" w:lineRule="auto"/>
              <w:ind w:left="0" w:hanging="2"/>
              <w:jc w:val="center"/>
              <w:textAlignment w:val="baseline"/>
              <w:rPr>
                <w:rFonts w:ascii="Arial" w:eastAsia="Arial" w:hAnsi="Arial" w:cs="Arial"/>
                <w:color w:val="000000"/>
                <w:sz w:val="22"/>
                <w:szCs w:val="24"/>
              </w:rPr>
            </w:pPr>
            <w:r w:rsidRPr="005E28BB">
              <w:rPr>
                <w:rFonts w:ascii="Arial" w:eastAsia="Arial" w:hAnsi="Arial" w:cs="Arial"/>
                <w:color w:val="000000"/>
                <w:sz w:val="22"/>
                <w:szCs w:val="24"/>
              </w:rPr>
              <w:t>38</w:t>
            </w:r>
          </w:p>
        </w:tc>
        <w:tc>
          <w:tcPr>
            <w:tcW w:w="2196" w:type="dxa"/>
            <w:tcBorders>
              <w:top w:val="single" w:sz="4" w:space="0" w:color="000000"/>
              <w:left w:val="single" w:sz="4" w:space="0" w:color="000000"/>
              <w:bottom w:val="single" w:sz="4" w:space="0" w:color="000000"/>
              <w:right w:val="single" w:sz="4" w:space="0" w:color="000000"/>
            </w:tcBorders>
            <w:vAlign w:val="center"/>
          </w:tcPr>
          <w:p w14:paraId="1B9C50F7" w14:textId="77777777" w:rsidR="00FB663F" w:rsidRPr="005E28BB" w:rsidRDefault="00FB663F" w:rsidP="00FB663F">
            <w:pPr>
              <w:ind w:left="0" w:hanging="2"/>
              <w:rPr>
                <w:rFonts w:ascii="Arial" w:eastAsia="Arial" w:hAnsi="Arial" w:cs="Arial"/>
                <w:color w:val="000000"/>
                <w:sz w:val="22"/>
                <w:szCs w:val="24"/>
              </w:rPr>
            </w:pPr>
            <w:r w:rsidRPr="005E28BB">
              <w:rPr>
                <w:rFonts w:ascii="Arial" w:eastAsia="Arial" w:hAnsi="Arial" w:cs="Arial"/>
                <w:color w:val="000000"/>
                <w:sz w:val="22"/>
                <w:szCs w:val="24"/>
              </w:rPr>
              <w:t>0091-8M0142-983</w:t>
            </w:r>
          </w:p>
        </w:tc>
        <w:tc>
          <w:tcPr>
            <w:tcW w:w="4876" w:type="dxa"/>
            <w:tcBorders>
              <w:top w:val="single" w:sz="4" w:space="0" w:color="000000"/>
              <w:left w:val="single" w:sz="4" w:space="0" w:color="000000"/>
              <w:bottom w:val="single" w:sz="4" w:space="0" w:color="000000"/>
              <w:right w:val="single" w:sz="4" w:space="0" w:color="000000"/>
            </w:tcBorders>
            <w:vAlign w:val="center"/>
          </w:tcPr>
          <w:p w14:paraId="56DAE314" w14:textId="77777777" w:rsidR="00FB663F" w:rsidRPr="005E28BB" w:rsidRDefault="00FB663F" w:rsidP="00FB663F">
            <w:pPr>
              <w:ind w:left="0" w:hanging="2"/>
              <w:rPr>
                <w:rFonts w:ascii="Arial" w:eastAsia="Arial" w:hAnsi="Arial" w:cs="Arial"/>
                <w:color w:val="000000"/>
                <w:sz w:val="22"/>
                <w:szCs w:val="24"/>
              </w:rPr>
            </w:pPr>
            <w:r w:rsidRPr="005E28BB">
              <w:rPr>
                <w:rFonts w:ascii="Arial" w:eastAsia="Arial" w:hAnsi="Arial" w:cs="Arial"/>
                <w:color w:val="000000"/>
                <w:sz w:val="22"/>
                <w:szCs w:val="24"/>
              </w:rPr>
              <w:t>ΕΡΓΑΛΕΙΟ  ΑΞΟΝΑ ΜΕ ΣΠΕΙΡΩΜΑ\</w:t>
            </w:r>
          </w:p>
        </w:tc>
        <w:tc>
          <w:tcPr>
            <w:tcW w:w="1117" w:type="dxa"/>
            <w:tcBorders>
              <w:top w:val="single" w:sz="4" w:space="0" w:color="000000"/>
              <w:left w:val="single" w:sz="4" w:space="0" w:color="000000"/>
              <w:bottom w:val="single" w:sz="4" w:space="0" w:color="000000"/>
              <w:right w:val="single" w:sz="4" w:space="0" w:color="000000"/>
            </w:tcBorders>
          </w:tcPr>
          <w:p w14:paraId="26465DD2" w14:textId="77777777" w:rsidR="00FB663F" w:rsidRPr="00FB7C89" w:rsidRDefault="00FB663F" w:rsidP="00FB663F">
            <w:pPr>
              <w:ind w:left="0" w:hanging="2"/>
              <w:jc w:val="center"/>
              <w:rPr>
                <w:rFonts w:ascii="Arial" w:eastAsia="Arial" w:hAnsi="Arial" w:cs="Arial"/>
                <w:color w:val="000000"/>
                <w:szCs w:val="24"/>
              </w:rPr>
            </w:pPr>
            <w:r w:rsidRPr="005801BF">
              <w:rPr>
                <w:rFonts w:ascii="Arial" w:eastAsia="Arial" w:hAnsi="Arial" w:cs="Arial"/>
                <w:color w:val="000000"/>
                <w:szCs w:val="24"/>
              </w:rPr>
              <w:t>6</w:t>
            </w:r>
          </w:p>
        </w:tc>
      </w:tr>
      <w:tr w:rsidR="00FB663F" w14:paraId="15E99131" w14:textId="77777777" w:rsidTr="00FB663F">
        <w:tc>
          <w:tcPr>
            <w:tcW w:w="708" w:type="dxa"/>
            <w:tcBorders>
              <w:top w:val="single" w:sz="4" w:space="0" w:color="000000"/>
              <w:left w:val="single" w:sz="4" w:space="0" w:color="000000"/>
              <w:bottom w:val="single" w:sz="4" w:space="0" w:color="000000"/>
              <w:right w:val="single" w:sz="4" w:space="0" w:color="000000"/>
            </w:tcBorders>
          </w:tcPr>
          <w:p w14:paraId="6BA81310" w14:textId="77777777" w:rsidR="00FB663F" w:rsidRPr="005E28BB" w:rsidRDefault="00FB663F" w:rsidP="00FB663F">
            <w:pPr>
              <w:pBdr>
                <w:top w:val="nil"/>
                <w:left w:val="nil"/>
                <w:bottom w:val="nil"/>
                <w:right w:val="nil"/>
                <w:between w:val="nil"/>
              </w:pBdr>
              <w:autoSpaceDN w:val="0"/>
              <w:spacing w:line="240" w:lineRule="auto"/>
              <w:ind w:left="0" w:hanging="2"/>
              <w:jc w:val="center"/>
              <w:textAlignment w:val="baseline"/>
              <w:rPr>
                <w:rFonts w:ascii="Arial" w:eastAsia="Arial" w:hAnsi="Arial" w:cs="Arial"/>
                <w:color w:val="000000"/>
                <w:sz w:val="22"/>
                <w:szCs w:val="24"/>
              </w:rPr>
            </w:pPr>
            <w:r w:rsidRPr="005E28BB">
              <w:rPr>
                <w:rFonts w:ascii="Arial" w:eastAsia="Arial" w:hAnsi="Arial" w:cs="Arial"/>
                <w:color w:val="000000"/>
                <w:sz w:val="22"/>
                <w:szCs w:val="24"/>
              </w:rPr>
              <w:t>39</w:t>
            </w:r>
          </w:p>
        </w:tc>
        <w:tc>
          <w:tcPr>
            <w:tcW w:w="2196" w:type="dxa"/>
            <w:tcBorders>
              <w:top w:val="single" w:sz="4" w:space="0" w:color="000000"/>
              <w:left w:val="single" w:sz="4" w:space="0" w:color="000000"/>
              <w:bottom w:val="single" w:sz="4" w:space="0" w:color="000000"/>
              <w:right w:val="single" w:sz="4" w:space="0" w:color="000000"/>
            </w:tcBorders>
            <w:vAlign w:val="center"/>
          </w:tcPr>
          <w:p w14:paraId="29F0393C" w14:textId="77777777" w:rsidR="00FB663F" w:rsidRPr="005E28BB" w:rsidRDefault="00FB663F" w:rsidP="00FB663F">
            <w:pPr>
              <w:ind w:left="0" w:hanging="2"/>
              <w:rPr>
                <w:rFonts w:ascii="Arial" w:eastAsia="Arial" w:hAnsi="Arial" w:cs="Arial"/>
                <w:color w:val="000000"/>
                <w:sz w:val="22"/>
                <w:szCs w:val="24"/>
              </w:rPr>
            </w:pPr>
            <w:r w:rsidRPr="005E28BB">
              <w:rPr>
                <w:rFonts w:ascii="Arial" w:eastAsia="Arial" w:hAnsi="Arial" w:cs="Arial"/>
                <w:color w:val="000000"/>
                <w:sz w:val="22"/>
                <w:szCs w:val="24"/>
              </w:rPr>
              <w:t>0091-8M0146-861</w:t>
            </w:r>
          </w:p>
        </w:tc>
        <w:tc>
          <w:tcPr>
            <w:tcW w:w="4876" w:type="dxa"/>
            <w:tcBorders>
              <w:top w:val="single" w:sz="4" w:space="0" w:color="000000"/>
              <w:left w:val="single" w:sz="4" w:space="0" w:color="000000"/>
              <w:bottom w:val="single" w:sz="4" w:space="0" w:color="000000"/>
              <w:right w:val="single" w:sz="4" w:space="0" w:color="000000"/>
            </w:tcBorders>
            <w:vAlign w:val="center"/>
          </w:tcPr>
          <w:p w14:paraId="7FD08657" w14:textId="77777777" w:rsidR="00FB663F" w:rsidRPr="005E28BB" w:rsidRDefault="00FB663F" w:rsidP="00FB663F">
            <w:pPr>
              <w:ind w:left="0" w:hanging="2"/>
              <w:rPr>
                <w:rFonts w:ascii="Arial" w:eastAsia="Arial" w:hAnsi="Arial" w:cs="Arial"/>
                <w:color w:val="000000"/>
                <w:sz w:val="22"/>
                <w:szCs w:val="24"/>
              </w:rPr>
            </w:pPr>
            <w:r w:rsidRPr="005E28BB">
              <w:rPr>
                <w:rFonts w:ascii="Arial" w:eastAsia="Arial" w:hAnsi="Arial" w:cs="Arial"/>
                <w:color w:val="000000"/>
                <w:sz w:val="22"/>
                <w:szCs w:val="24"/>
              </w:rPr>
              <w:t>ΕΡΓΑΛΕΙΟ  ΒΟΛΑΝ</w:t>
            </w:r>
          </w:p>
        </w:tc>
        <w:tc>
          <w:tcPr>
            <w:tcW w:w="1117" w:type="dxa"/>
            <w:tcBorders>
              <w:top w:val="single" w:sz="4" w:space="0" w:color="000000"/>
              <w:left w:val="single" w:sz="4" w:space="0" w:color="000000"/>
              <w:bottom w:val="single" w:sz="4" w:space="0" w:color="000000"/>
              <w:right w:val="single" w:sz="4" w:space="0" w:color="000000"/>
            </w:tcBorders>
          </w:tcPr>
          <w:p w14:paraId="7DBEA5BF" w14:textId="77777777" w:rsidR="00FB663F" w:rsidRPr="00FB7C89" w:rsidRDefault="00FB663F" w:rsidP="00FB663F">
            <w:pPr>
              <w:ind w:left="0" w:hanging="2"/>
              <w:jc w:val="center"/>
              <w:rPr>
                <w:rFonts w:ascii="Arial" w:eastAsia="Arial" w:hAnsi="Arial" w:cs="Arial"/>
                <w:color w:val="000000"/>
                <w:szCs w:val="24"/>
              </w:rPr>
            </w:pPr>
            <w:r w:rsidRPr="005801BF">
              <w:rPr>
                <w:rFonts w:ascii="Arial" w:eastAsia="Arial" w:hAnsi="Arial" w:cs="Arial"/>
                <w:color w:val="000000"/>
                <w:szCs w:val="24"/>
              </w:rPr>
              <w:t>6</w:t>
            </w:r>
          </w:p>
        </w:tc>
      </w:tr>
      <w:tr w:rsidR="00FB663F" w14:paraId="143AA36C" w14:textId="77777777" w:rsidTr="00FB663F">
        <w:tc>
          <w:tcPr>
            <w:tcW w:w="708" w:type="dxa"/>
            <w:tcBorders>
              <w:top w:val="single" w:sz="4" w:space="0" w:color="000000"/>
              <w:left w:val="single" w:sz="4" w:space="0" w:color="000000"/>
              <w:bottom w:val="single" w:sz="4" w:space="0" w:color="000000"/>
              <w:right w:val="single" w:sz="4" w:space="0" w:color="000000"/>
            </w:tcBorders>
          </w:tcPr>
          <w:p w14:paraId="3C73C191" w14:textId="77777777" w:rsidR="00FB663F" w:rsidRPr="00FB7C89" w:rsidRDefault="00FB663F" w:rsidP="00FB663F">
            <w:pPr>
              <w:pBdr>
                <w:top w:val="nil"/>
                <w:left w:val="nil"/>
                <w:bottom w:val="nil"/>
                <w:right w:val="nil"/>
                <w:between w:val="nil"/>
              </w:pBdr>
              <w:autoSpaceDN w:val="0"/>
              <w:spacing w:line="240" w:lineRule="auto"/>
              <w:ind w:left="0" w:hanging="2"/>
              <w:jc w:val="center"/>
              <w:textAlignment w:val="baseline"/>
              <w:rPr>
                <w:rFonts w:ascii="Arial" w:eastAsia="Arial" w:hAnsi="Arial" w:cs="Arial"/>
                <w:color w:val="000000"/>
                <w:sz w:val="22"/>
                <w:szCs w:val="24"/>
              </w:rPr>
            </w:pPr>
            <w:r w:rsidRPr="00FB7C89">
              <w:rPr>
                <w:rFonts w:ascii="Arial" w:eastAsia="Arial" w:hAnsi="Arial" w:cs="Arial"/>
                <w:color w:val="000000"/>
                <w:sz w:val="22"/>
                <w:szCs w:val="24"/>
              </w:rPr>
              <w:t>40</w:t>
            </w:r>
          </w:p>
        </w:tc>
        <w:tc>
          <w:tcPr>
            <w:tcW w:w="2196" w:type="dxa"/>
            <w:tcBorders>
              <w:top w:val="single" w:sz="4" w:space="0" w:color="000000"/>
              <w:left w:val="single" w:sz="4" w:space="0" w:color="000000"/>
              <w:bottom w:val="single" w:sz="4" w:space="0" w:color="000000"/>
              <w:right w:val="single" w:sz="4" w:space="0" w:color="000000"/>
            </w:tcBorders>
            <w:vAlign w:val="center"/>
          </w:tcPr>
          <w:p w14:paraId="3FD5BD6E" w14:textId="77777777" w:rsidR="00FB663F" w:rsidRPr="00FB7C89" w:rsidRDefault="00FB663F" w:rsidP="00FB663F">
            <w:pPr>
              <w:ind w:left="0" w:hanging="2"/>
              <w:rPr>
                <w:rFonts w:ascii="Arial" w:eastAsia="Arial" w:hAnsi="Arial" w:cs="Arial"/>
                <w:color w:val="000000"/>
                <w:sz w:val="22"/>
                <w:szCs w:val="24"/>
              </w:rPr>
            </w:pPr>
            <w:r w:rsidRPr="00FB7C89">
              <w:rPr>
                <w:rFonts w:ascii="Arial" w:eastAsia="Arial" w:hAnsi="Arial" w:cs="Arial"/>
                <w:color w:val="000000"/>
                <w:sz w:val="22"/>
                <w:szCs w:val="24"/>
              </w:rPr>
              <w:t>0091-8M0146-862</w:t>
            </w:r>
          </w:p>
        </w:tc>
        <w:tc>
          <w:tcPr>
            <w:tcW w:w="4876" w:type="dxa"/>
            <w:tcBorders>
              <w:top w:val="single" w:sz="4" w:space="0" w:color="000000"/>
              <w:left w:val="single" w:sz="4" w:space="0" w:color="000000"/>
              <w:bottom w:val="single" w:sz="4" w:space="0" w:color="000000"/>
              <w:right w:val="single" w:sz="4" w:space="0" w:color="000000"/>
            </w:tcBorders>
            <w:vAlign w:val="center"/>
          </w:tcPr>
          <w:p w14:paraId="05D0F211" w14:textId="77777777" w:rsidR="00FB663F" w:rsidRPr="00FB7C89" w:rsidRDefault="00FB663F" w:rsidP="00FB663F">
            <w:pPr>
              <w:ind w:left="0" w:hanging="2"/>
              <w:rPr>
                <w:rFonts w:ascii="Arial" w:eastAsia="Arial" w:hAnsi="Arial" w:cs="Arial"/>
                <w:color w:val="000000"/>
                <w:sz w:val="22"/>
                <w:szCs w:val="24"/>
              </w:rPr>
            </w:pPr>
            <w:r w:rsidRPr="00FB7C89">
              <w:rPr>
                <w:rFonts w:ascii="Arial" w:eastAsia="Arial" w:hAnsi="Arial" w:cs="Arial"/>
                <w:color w:val="000000"/>
                <w:sz w:val="22"/>
                <w:szCs w:val="24"/>
              </w:rPr>
              <w:t>ΕΡΓΑΛΕΙΟ  ΙΜΑΝΤΑ ΔΥΝΑΜΟ</w:t>
            </w:r>
          </w:p>
        </w:tc>
        <w:tc>
          <w:tcPr>
            <w:tcW w:w="1117" w:type="dxa"/>
            <w:tcBorders>
              <w:top w:val="single" w:sz="4" w:space="0" w:color="000000"/>
              <w:left w:val="single" w:sz="4" w:space="0" w:color="000000"/>
              <w:bottom w:val="single" w:sz="4" w:space="0" w:color="000000"/>
              <w:right w:val="single" w:sz="4" w:space="0" w:color="000000"/>
            </w:tcBorders>
          </w:tcPr>
          <w:p w14:paraId="3BE32621" w14:textId="77777777" w:rsidR="00FB663F" w:rsidRDefault="00FB663F" w:rsidP="00FB663F">
            <w:pPr>
              <w:ind w:left="0" w:hanging="2"/>
              <w:jc w:val="center"/>
            </w:pPr>
            <w:r w:rsidRPr="005F3C86">
              <w:rPr>
                <w:rFonts w:ascii="Arial" w:eastAsia="Arial" w:hAnsi="Arial" w:cs="Arial"/>
                <w:color w:val="000000"/>
                <w:szCs w:val="24"/>
              </w:rPr>
              <w:t>6</w:t>
            </w:r>
          </w:p>
        </w:tc>
      </w:tr>
      <w:tr w:rsidR="00FB663F" w14:paraId="35CD824C" w14:textId="77777777" w:rsidTr="00FB663F">
        <w:tc>
          <w:tcPr>
            <w:tcW w:w="708" w:type="dxa"/>
            <w:tcBorders>
              <w:top w:val="single" w:sz="4" w:space="0" w:color="000000"/>
              <w:left w:val="single" w:sz="4" w:space="0" w:color="000000"/>
              <w:bottom w:val="single" w:sz="4" w:space="0" w:color="000000"/>
              <w:right w:val="single" w:sz="4" w:space="0" w:color="000000"/>
            </w:tcBorders>
          </w:tcPr>
          <w:p w14:paraId="289C1B23" w14:textId="77777777" w:rsidR="00FB663F" w:rsidRPr="00FB7C89" w:rsidRDefault="00FB663F" w:rsidP="00FB663F">
            <w:pPr>
              <w:pBdr>
                <w:top w:val="nil"/>
                <w:left w:val="nil"/>
                <w:bottom w:val="nil"/>
                <w:right w:val="nil"/>
                <w:between w:val="nil"/>
              </w:pBdr>
              <w:autoSpaceDN w:val="0"/>
              <w:spacing w:line="240" w:lineRule="auto"/>
              <w:ind w:left="0" w:hanging="2"/>
              <w:jc w:val="center"/>
              <w:textAlignment w:val="baseline"/>
              <w:rPr>
                <w:rFonts w:ascii="Arial" w:eastAsia="Arial" w:hAnsi="Arial" w:cs="Arial"/>
                <w:color w:val="000000"/>
                <w:sz w:val="22"/>
                <w:szCs w:val="24"/>
              </w:rPr>
            </w:pPr>
            <w:r w:rsidRPr="00FB7C89">
              <w:rPr>
                <w:rFonts w:ascii="Arial" w:eastAsia="Arial" w:hAnsi="Arial" w:cs="Arial"/>
                <w:color w:val="000000"/>
                <w:sz w:val="22"/>
                <w:szCs w:val="24"/>
              </w:rPr>
              <w:t>41</w:t>
            </w:r>
          </w:p>
        </w:tc>
        <w:tc>
          <w:tcPr>
            <w:tcW w:w="2196" w:type="dxa"/>
            <w:tcBorders>
              <w:top w:val="single" w:sz="4" w:space="0" w:color="000000"/>
              <w:left w:val="single" w:sz="4" w:space="0" w:color="000000"/>
              <w:bottom w:val="single" w:sz="4" w:space="0" w:color="000000"/>
              <w:right w:val="single" w:sz="4" w:space="0" w:color="000000"/>
            </w:tcBorders>
            <w:vAlign w:val="center"/>
          </w:tcPr>
          <w:p w14:paraId="07C9CA56" w14:textId="77777777" w:rsidR="00FB663F" w:rsidRPr="00FB7C89" w:rsidRDefault="00FB663F" w:rsidP="00FB663F">
            <w:pPr>
              <w:ind w:left="0" w:hanging="2"/>
              <w:rPr>
                <w:rFonts w:ascii="Arial" w:eastAsia="Arial" w:hAnsi="Arial" w:cs="Arial"/>
                <w:color w:val="000000"/>
                <w:sz w:val="22"/>
                <w:szCs w:val="24"/>
              </w:rPr>
            </w:pPr>
            <w:r w:rsidRPr="00FB7C89">
              <w:rPr>
                <w:rFonts w:ascii="Arial" w:eastAsia="Arial" w:hAnsi="Arial" w:cs="Arial"/>
                <w:color w:val="000000"/>
                <w:sz w:val="22"/>
                <w:szCs w:val="24"/>
              </w:rPr>
              <w:t>0091-8M0148-866</w:t>
            </w:r>
          </w:p>
        </w:tc>
        <w:tc>
          <w:tcPr>
            <w:tcW w:w="4876" w:type="dxa"/>
            <w:tcBorders>
              <w:top w:val="single" w:sz="4" w:space="0" w:color="000000"/>
              <w:left w:val="single" w:sz="4" w:space="0" w:color="000000"/>
              <w:bottom w:val="single" w:sz="4" w:space="0" w:color="000000"/>
              <w:right w:val="single" w:sz="4" w:space="0" w:color="000000"/>
            </w:tcBorders>
            <w:vAlign w:val="center"/>
          </w:tcPr>
          <w:p w14:paraId="6363F6B1" w14:textId="77777777" w:rsidR="00FB663F" w:rsidRPr="00FB7C89" w:rsidRDefault="00FB663F" w:rsidP="00FB663F">
            <w:pPr>
              <w:ind w:left="0" w:hanging="2"/>
              <w:rPr>
                <w:rFonts w:ascii="Arial" w:eastAsia="Arial" w:hAnsi="Arial" w:cs="Arial"/>
                <w:color w:val="000000"/>
                <w:sz w:val="22"/>
                <w:szCs w:val="24"/>
              </w:rPr>
            </w:pPr>
            <w:r w:rsidRPr="00FB7C89">
              <w:rPr>
                <w:rFonts w:ascii="Arial" w:eastAsia="Arial" w:hAnsi="Arial" w:cs="Arial"/>
                <w:color w:val="000000"/>
                <w:sz w:val="22"/>
                <w:szCs w:val="24"/>
              </w:rPr>
              <w:t>ΕΡΓΑΛΕΙΟ</w:t>
            </w:r>
          </w:p>
        </w:tc>
        <w:tc>
          <w:tcPr>
            <w:tcW w:w="1117" w:type="dxa"/>
            <w:tcBorders>
              <w:top w:val="single" w:sz="4" w:space="0" w:color="000000"/>
              <w:left w:val="single" w:sz="4" w:space="0" w:color="000000"/>
              <w:bottom w:val="single" w:sz="4" w:space="0" w:color="000000"/>
              <w:right w:val="single" w:sz="4" w:space="0" w:color="000000"/>
            </w:tcBorders>
          </w:tcPr>
          <w:p w14:paraId="0CFBE003" w14:textId="77777777" w:rsidR="00FB663F" w:rsidRDefault="00FB663F" w:rsidP="00FB663F">
            <w:pPr>
              <w:ind w:left="0" w:hanging="2"/>
              <w:jc w:val="center"/>
            </w:pPr>
            <w:r w:rsidRPr="005F3C86">
              <w:rPr>
                <w:rFonts w:ascii="Arial" w:eastAsia="Arial" w:hAnsi="Arial" w:cs="Arial"/>
                <w:color w:val="000000"/>
                <w:szCs w:val="24"/>
              </w:rPr>
              <w:t>6</w:t>
            </w:r>
          </w:p>
        </w:tc>
      </w:tr>
      <w:tr w:rsidR="00FB663F" w14:paraId="443FFF85" w14:textId="77777777" w:rsidTr="00FB663F">
        <w:tc>
          <w:tcPr>
            <w:tcW w:w="708" w:type="dxa"/>
            <w:tcBorders>
              <w:top w:val="single" w:sz="4" w:space="0" w:color="000000"/>
              <w:left w:val="single" w:sz="4" w:space="0" w:color="000000"/>
              <w:bottom w:val="single" w:sz="4" w:space="0" w:color="000000"/>
              <w:right w:val="single" w:sz="4" w:space="0" w:color="000000"/>
            </w:tcBorders>
          </w:tcPr>
          <w:p w14:paraId="280C61B9" w14:textId="77777777" w:rsidR="00FB663F" w:rsidRPr="00FB7C89" w:rsidRDefault="00FB663F" w:rsidP="00FB663F">
            <w:pPr>
              <w:pBdr>
                <w:top w:val="nil"/>
                <w:left w:val="nil"/>
                <w:bottom w:val="nil"/>
                <w:right w:val="nil"/>
                <w:between w:val="nil"/>
              </w:pBdr>
              <w:autoSpaceDN w:val="0"/>
              <w:spacing w:line="240" w:lineRule="auto"/>
              <w:ind w:left="0" w:hanging="2"/>
              <w:jc w:val="center"/>
              <w:textAlignment w:val="baseline"/>
              <w:rPr>
                <w:rFonts w:ascii="Arial" w:eastAsia="Arial" w:hAnsi="Arial" w:cs="Arial"/>
                <w:color w:val="000000"/>
                <w:sz w:val="22"/>
                <w:szCs w:val="24"/>
              </w:rPr>
            </w:pPr>
            <w:r w:rsidRPr="00FB7C89">
              <w:rPr>
                <w:rFonts w:ascii="Arial" w:eastAsia="Arial" w:hAnsi="Arial" w:cs="Arial"/>
                <w:color w:val="000000"/>
                <w:sz w:val="22"/>
                <w:szCs w:val="24"/>
              </w:rPr>
              <w:t>42</w:t>
            </w:r>
          </w:p>
        </w:tc>
        <w:tc>
          <w:tcPr>
            <w:tcW w:w="2196" w:type="dxa"/>
            <w:tcBorders>
              <w:top w:val="single" w:sz="4" w:space="0" w:color="000000"/>
              <w:left w:val="single" w:sz="4" w:space="0" w:color="000000"/>
              <w:bottom w:val="single" w:sz="4" w:space="0" w:color="000000"/>
              <w:right w:val="single" w:sz="4" w:space="0" w:color="000000"/>
            </w:tcBorders>
            <w:vAlign w:val="center"/>
          </w:tcPr>
          <w:p w14:paraId="7E0DADF3" w14:textId="77777777" w:rsidR="00FB663F" w:rsidRPr="00FB7C89" w:rsidRDefault="00FB663F" w:rsidP="00FB663F">
            <w:pPr>
              <w:ind w:left="0" w:hanging="2"/>
              <w:rPr>
                <w:rFonts w:ascii="Arial" w:eastAsia="Arial" w:hAnsi="Arial" w:cs="Arial"/>
                <w:color w:val="000000"/>
                <w:sz w:val="22"/>
                <w:szCs w:val="24"/>
              </w:rPr>
            </w:pPr>
            <w:r w:rsidRPr="00FB7C89">
              <w:rPr>
                <w:rFonts w:ascii="Arial" w:eastAsia="Arial" w:hAnsi="Arial" w:cs="Arial"/>
                <w:color w:val="000000"/>
                <w:sz w:val="22"/>
                <w:szCs w:val="24"/>
              </w:rPr>
              <w:t>0091-8M0148-867</w:t>
            </w:r>
          </w:p>
        </w:tc>
        <w:tc>
          <w:tcPr>
            <w:tcW w:w="4876" w:type="dxa"/>
            <w:tcBorders>
              <w:top w:val="single" w:sz="4" w:space="0" w:color="000000"/>
              <w:left w:val="single" w:sz="4" w:space="0" w:color="000000"/>
              <w:bottom w:val="single" w:sz="4" w:space="0" w:color="000000"/>
              <w:right w:val="single" w:sz="4" w:space="0" w:color="000000"/>
            </w:tcBorders>
            <w:vAlign w:val="center"/>
          </w:tcPr>
          <w:p w14:paraId="6DD748DF" w14:textId="77777777" w:rsidR="00FB663F" w:rsidRPr="00FB7C89" w:rsidRDefault="00FB663F" w:rsidP="00FB663F">
            <w:pPr>
              <w:ind w:left="0" w:hanging="2"/>
              <w:rPr>
                <w:rFonts w:ascii="Arial" w:eastAsia="Arial" w:hAnsi="Arial" w:cs="Arial"/>
                <w:color w:val="000000"/>
                <w:sz w:val="22"/>
                <w:szCs w:val="24"/>
              </w:rPr>
            </w:pPr>
            <w:r w:rsidRPr="00FB7C89">
              <w:rPr>
                <w:rFonts w:ascii="Arial" w:eastAsia="Arial" w:hAnsi="Arial" w:cs="Arial"/>
                <w:color w:val="000000"/>
                <w:sz w:val="22"/>
                <w:szCs w:val="24"/>
              </w:rPr>
              <w:t>ΕΡΓΑΛΕΙΟ  ΑΛΥΣΙΔΑΣ ΧΡΟΝΙΣΜΟΥ</w:t>
            </w:r>
          </w:p>
        </w:tc>
        <w:tc>
          <w:tcPr>
            <w:tcW w:w="1117" w:type="dxa"/>
            <w:tcBorders>
              <w:top w:val="single" w:sz="4" w:space="0" w:color="000000"/>
              <w:left w:val="single" w:sz="4" w:space="0" w:color="000000"/>
              <w:bottom w:val="single" w:sz="4" w:space="0" w:color="000000"/>
              <w:right w:val="single" w:sz="4" w:space="0" w:color="000000"/>
            </w:tcBorders>
          </w:tcPr>
          <w:p w14:paraId="77138E1E" w14:textId="77777777" w:rsidR="00FB663F" w:rsidRDefault="00FB663F" w:rsidP="00FB663F">
            <w:pPr>
              <w:ind w:left="0" w:hanging="2"/>
              <w:jc w:val="center"/>
            </w:pPr>
            <w:r w:rsidRPr="005F3C86">
              <w:rPr>
                <w:rFonts w:ascii="Arial" w:eastAsia="Arial" w:hAnsi="Arial" w:cs="Arial"/>
                <w:color w:val="000000"/>
                <w:szCs w:val="24"/>
              </w:rPr>
              <w:t>6</w:t>
            </w:r>
          </w:p>
        </w:tc>
      </w:tr>
      <w:tr w:rsidR="00FB663F" w14:paraId="21730843" w14:textId="77777777" w:rsidTr="00FB663F">
        <w:tc>
          <w:tcPr>
            <w:tcW w:w="708" w:type="dxa"/>
            <w:tcBorders>
              <w:top w:val="single" w:sz="4" w:space="0" w:color="000000"/>
              <w:left w:val="single" w:sz="4" w:space="0" w:color="000000"/>
              <w:bottom w:val="single" w:sz="4" w:space="0" w:color="000000"/>
              <w:right w:val="single" w:sz="4" w:space="0" w:color="000000"/>
            </w:tcBorders>
          </w:tcPr>
          <w:p w14:paraId="663A7D70" w14:textId="77777777" w:rsidR="00FB663F" w:rsidRPr="00FB7C89" w:rsidRDefault="00FB663F" w:rsidP="00FB663F">
            <w:pPr>
              <w:pBdr>
                <w:top w:val="nil"/>
                <w:left w:val="nil"/>
                <w:bottom w:val="nil"/>
                <w:right w:val="nil"/>
                <w:between w:val="nil"/>
              </w:pBdr>
              <w:autoSpaceDN w:val="0"/>
              <w:spacing w:line="240" w:lineRule="auto"/>
              <w:ind w:left="0" w:hanging="2"/>
              <w:jc w:val="center"/>
              <w:textAlignment w:val="baseline"/>
              <w:rPr>
                <w:rFonts w:ascii="Arial" w:eastAsia="Arial" w:hAnsi="Arial" w:cs="Arial"/>
                <w:color w:val="000000"/>
                <w:sz w:val="22"/>
                <w:szCs w:val="24"/>
              </w:rPr>
            </w:pPr>
            <w:r w:rsidRPr="00FB7C89">
              <w:rPr>
                <w:rFonts w:ascii="Arial" w:eastAsia="Arial" w:hAnsi="Arial" w:cs="Arial"/>
                <w:color w:val="000000"/>
                <w:sz w:val="22"/>
                <w:szCs w:val="24"/>
              </w:rPr>
              <w:t>43</w:t>
            </w:r>
          </w:p>
        </w:tc>
        <w:tc>
          <w:tcPr>
            <w:tcW w:w="2196" w:type="dxa"/>
            <w:tcBorders>
              <w:top w:val="single" w:sz="4" w:space="0" w:color="000000"/>
              <w:left w:val="single" w:sz="4" w:space="0" w:color="000000"/>
              <w:bottom w:val="single" w:sz="4" w:space="0" w:color="000000"/>
              <w:right w:val="single" w:sz="4" w:space="0" w:color="000000"/>
            </w:tcBorders>
            <w:vAlign w:val="center"/>
          </w:tcPr>
          <w:p w14:paraId="6CEB0FA5" w14:textId="77777777" w:rsidR="00FB663F" w:rsidRPr="00FB7C89" w:rsidRDefault="00FB663F" w:rsidP="00FB663F">
            <w:pPr>
              <w:ind w:left="0" w:hanging="2"/>
              <w:rPr>
                <w:rFonts w:ascii="Arial" w:eastAsia="Arial" w:hAnsi="Arial" w:cs="Arial"/>
                <w:color w:val="000000"/>
                <w:sz w:val="22"/>
                <w:szCs w:val="24"/>
              </w:rPr>
            </w:pPr>
            <w:r w:rsidRPr="00FB7C89">
              <w:rPr>
                <w:rFonts w:ascii="Arial" w:eastAsia="Arial" w:hAnsi="Arial" w:cs="Arial"/>
                <w:color w:val="000000"/>
                <w:sz w:val="22"/>
                <w:szCs w:val="24"/>
              </w:rPr>
              <w:t>0091-8M0210-609</w:t>
            </w:r>
          </w:p>
        </w:tc>
        <w:tc>
          <w:tcPr>
            <w:tcW w:w="4876" w:type="dxa"/>
            <w:tcBorders>
              <w:top w:val="single" w:sz="4" w:space="0" w:color="000000"/>
              <w:left w:val="single" w:sz="4" w:space="0" w:color="000000"/>
              <w:bottom w:val="single" w:sz="4" w:space="0" w:color="000000"/>
              <w:right w:val="single" w:sz="4" w:space="0" w:color="000000"/>
            </w:tcBorders>
            <w:vAlign w:val="center"/>
          </w:tcPr>
          <w:p w14:paraId="10C4249B" w14:textId="77777777" w:rsidR="00FB663F" w:rsidRPr="00FB7C89" w:rsidRDefault="00FB663F" w:rsidP="00FB663F">
            <w:pPr>
              <w:ind w:left="0" w:hanging="2"/>
              <w:rPr>
                <w:rFonts w:ascii="Arial" w:eastAsia="Arial" w:hAnsi="Arial" w:cs="Arial"/>
                <w:color w:val="000000"/>
                <w:sz w:val="22"/>
                <w:szCs w:val="24"/>
              </w:rPr>
            </w:pPr>
            <w:r w:rsidRPr="00FB7C89">
              <w:rPr>
                <w:rFonts w:ascii="Arial" w:eastAsia="Arial" w:hAnsi="Arial" w:cs="Arial"/>
                <w:color w:val="000000"/>
                <w:sz w:val="22"/>
                <w:szCs w:val="24"/>
              </w:rPr>
              <w:t>ΕΡΓΑΛΕΙΟ</w:t>
            </w:r>
          </w:p>
        </w:tc>
        <w:tc>
          <w:tcPr>
            <w:tcW w:w="1117" w:type="dxa"/>
            <w:tcBorders>
              <w:top w:val="single" w:sz="4" w:space="0" w:color="000000"/>
              <w:left w:val="single" w:sz="4" w:space="0" w:color="000000"/>
              <w:bottom w:val="single" w:sz="4" w:space="0" w:color="000000"/>
              <w:right w:val="single" w:sz="4" w:space="0" w:color="000000"/>
            </w:tcBorders>
          </w:tcPr>
          <w:p w14:paraId="4FBD04EE" w14:textId="77777777" w:rsidR="00FB663F" w:rsidRDefault="00FB663F" w:rsidP="00FB663F">
            <w:pPr>
              <w:ind w:left="0" w:hanging="2"/>
              <w:jc w:val="center"/>
            </w:pPr>
            <w:r w:rsidRPr="005F3C86">
              <w:rPr>
                <w:rFonts w:ascii="Arial" w:eastAsia="Arial" w:hAnsi="Arial" w:cs="Arial"/>
                <w:color w:val="000000"/>
                <w:szCs w:val="24"/>
              </w:rPr>
              <w:t>6</w:t>
            </w:r>
          </w:p>
        </w:tc>
      </w:tr>
      <w:tr w:rsidR="00FB663F" w14:paraId="5192EB3B" w14:textId="77777777" w:rsidTr="00FB663F">
        <w:tc>
          <w:tcPr>
            <w:tcW w:w="708" w:type="dxa"/>
            <w:tcBorders>
              <w:top w:val="single" w:sz="4" w:space="0" w:color="000000"/>
              <w:left w:val="single" w:sz="4" w:space="0" w:color="000000"/>
              <w:bottom w:val="single" w:sz="4" w:space="0" w:color="000000"/>
              <w:right w:val="single" w:sz="4" w:space="0" w:color="000000"/>
            </w:tcBorders>
          </w:tcPr>
          <w:p w14:paraId="5510B819" w14:textId="77777777" w:rsidR="00FB663F" w:rsidRPr="00FB7C89" w:rsidRDefault="00FB663F" w:rsidP="00FB663F">
            <w:pPr>
              <w:pBdr>
                <w:top w:val="nil"/>
                <w:left w:val="nil"/>
                <w:bottom w:val="nil"/>
                <w:right w:val="nil"/>
                <w:between w:val="nil"/>
              </w:pBdr>
              <w:autoSpaceDN w:val="0"/>
              <w:spacing w:line="240" w:lineRule="auto"/>
              <w:ind w:left="0" w:hanging="2"/>
              <w:jc w:val="center"/>
              <w:textAlignment w:val="baseline"/>
              <w:rPr>
                <w:rFonts w:ascii="Arial" w:eastAsia="Arial" w:hAnsi="Arial" w:cs="Arial"/>
                <w:color w:val="000000"/>
                <w:sz w:val="22"/>
                <w:szCs w:val="24"/>
              </w:rPr>
            </w:pPr>
            <w:r w:rsidRPr="00FB7C89">
              <w:rPr>
                <w:rFonts w:ascii="Arial" w:eastAsia="Arial" w:hAnsi="Arial" w:cs="Arial"/>
                <w:color w:val="000000"/>
                <w:sz w:val="22"/>
                <w:szCs w:val="24"/>
              </w:rPr>
              <w:t>44</w:t>
            </w:r>
          </w:p>
        </w:tc>
        <w:tc>
          <w:tcPr>
            <w:tcW w:w="2196" w:type="dxa"/>
            <w:tcBorders>
              <w:top w:val="single" w:sz="4" w:space="0" w:color="000000"/>
              <w:left w:val="single" w:sz="4" w:space="0" w:color="000000"/>
              <w:bottom w:val="single" w:sz="4" w:space="0" w:color="000000"/>
              <w:right w:val="single" w:sz="4" w:space="0" w:color="000000"/>
            </w:tcBorders>
            <w:vAlign w:val="center"/>
          </w:tcPr>
          <w:p w14:paraId="7D73750A" w14:textId="77777777" w:rsidR="00FB663F" w:rsidRPr="00FB7C89" w:rsidRDefault="00FB663F" w:rsidP="00FB663F">
            <w:pPr>
              <w:ind w:left="0" w:hanging="2"/>
              <w:rPr>
                <w:rFonts w:ascii="Arial" w:eastAsia="Arial" w:hAnsi="Arial" w:cs="Arial"/>
                <w:color w:val="000000"/>
                <w:sz w:val="22"/>
                <w:szCs w:val="24"/>
              </w:rPr>
            </w:pPr>
            <w:r w:rsidRPr="00FB7C89">
              <w:rPr>
                <w:rFonts w:ascii="Arial" w:eastAsia="Arial" w:hAnsi="Arial" w:cs="Arial"/>
                <w:color w:val="000000"/>
                <w:sz w:val="22"/>
                <w:szCs w:val="24"/>
              </w:rPr>
              <w:t>0091-8M0210-615</w:t>
            </w:r>
          </w:p>
        </w:tc>
        <w:tc>
          <w:tcPr>
            <w:tcW w:w="4876" w:type="dxa"/>
            <w:tcBorders>
              <w:top w:val="single" w:sz="4" w:space="0" w:color="000000"/>
              <w:left w:val="single" w:sz="4" w:space="0" w:color="000000"/>
              <w:bottom w:val="single" w:sz="4" w:space="0" w:color="000000"/>
              <w:right w:val="single" w:sz="4" w:space="0" w:color="000000"/>
            </w:tcBorders>
            <w:vAlign w:val="center"/>
          </w:tcPr>
          <w:p w14:paraId="515DF84B" w14:textId="77777777" w:rsidR="00FB663F" w:rsidRPr="00FB7C89" w:rsidRDefault="00FB663F" w:rsidP="00FB663F">
            <w:pPr>
              <w:ind w:left="0" w:hanging="2"/>
              <w:rPr>
                <w:rFonts w:ascii="Arial" w:eastAsia="Arial" w:hAnsi="Arial" w:cs="Arial"/>
                <w:color w:val="000000"/>
                <w:sz w:val="22"/>
                <w:szCs w:val="24"/>
              </w:rPr>
            </w:pPr>
            <w:r w:rsidRPr="00FB7C89">
              <w:rPr>
                <w:rFonts w:ascii="Arial" w:eastAsia="Arial" w:hAnsi="Arial" w:cs="Arial"/>
                <w:color w:val="000000"/>
                <w:sz w:val="22"/>
                <w:szCs w:val="24"/>
              </w:rPr>
              <w:t>ΕΡΓΑΛΕΙΟ</w:t>
            </w:r>
          </w:p>
        </w:tc>
        <w:tc>
          <w:tcPr>
            <w:tcW w:w="1117" w:type="dxa"/>
            <w:tcBorders>
              <w:top w:val="single" w:sz="4" w:space="0" w:color="000000"/>
              <w:left w:val="single" w:sz="4" w:space="0" w:color="000000"/>
              <w:bottom w:val="single" w:sz="4" w:space="0" w:color="000000"/>
              <w:right w:val="single" w:sz="4" w:space="0" w:color="000000"/>
            </w:tcBorders>
          </w:tcPr>
          <w:p w14:paraId="1D0B323C" w14:textId="77777777" w:rsidR="00FB663F" w:rsidRDefault="00FB663F" w:rsidP="00FB663F">
            <w:pPr>
              <w:ind w:left="0" w:hanging="2"/>
              <w:jc w:val="center"/>
            </w:pPr>
            <w:r w:rsidRPr="005F3C86">
              <w:rPr>
                <w:rFonts w:ascii="Arial" w:eastAsia="Arial" w:hAnsi="Arial" w:cs="Arial"/>
                <w:color w:val="000000"/>
                <w:szCs w:val="24"/>
              </w:rPr>
              <w:t>6</w:t>
            </w:r>
          </w:p>
        </w:tc>
      </w:tr>
      <w:tr w:rsidR="00FB663F" w14:paraId="480207E2" w14:textId="77777777" w:rsidTr="00FB663F">
        <w:tc>
          <w:tcPr>
            <w:tcW w:w="708" w:type="dxa"/>
            <w:tcBorders>
              <w:top w:val="single" w:sz="4" w:space="0" w:color="000000"/>
              <w:left w:val="single" w:sz="4" w:space="0" w:color="000000"/>
              <w:bottom w:val="single" w:sz="4" w:space="0" w:color="000000"/>
              <w:right w:val="single" w:sz="4" w:space="0" w:color="000000"/>
            </w:tcBorders>
          </w:tcPr>
          <w:p w14:paraId="0C57228F" w14:textId="77777777" w:rsidR="00FB663F" w:rsidRPr="00FB7C89" w:rsidRDefault="00FB663F" w:rsidP="00FB663F">
            <w:pPr>
              <w:pBdr>
                <w:top w:val="nil"/>
                <w:left w:val="nil"/>
                <w:bottom w:val="nil"/>
                <w:right w:val="nil"/>
                <w:between w:val="nil"/>
              </w:pBdr>
              <w:autoSpaceDN w:val="0"/>
              <w:spacing w:line="240" w:lineRule="auto"/>
              <w:ind w:left="0" w:hanging="2"/>
              <w:jc w:val="center"/>
              <w:textAlignment w:val="baseline"/>
              <w:rPr>
                <w:rFonts w:ascii="Arial" w:eastAsia="Arial" w:hAnsi="Arial" w:cs="Arial"/>
                <w:color w:val="000000"/>
                <w:sz w:val="22"/>
                <w:szCs w:val="24"/>
              </w:rPr>
            </w:pPr>
            <w:r w:rsidRPr="00FB7C89">
              <w:rPr>
                <w:rFonts w:ascii="Arial" w:eastAsia="Arial" w:hAnsi="Arial" w:cs="Arial"/>
                <w:color w:val="000000"/>
                <w:sz w:val="22"/>
                <w:szCs w:val="24"/>
              </w:rPr>
              <w:t>45</w:t>
            </w:r>
          </w:p>
        </w:tc>
        <w:tc>
          <w:tcPr>
            <w:tcW w:w="2196" w:type="dxa"/>
            <w:tcBorders>
              <w:top w:val="single" w:sz="4" w:space="0" w:color="000000"/>
              <w:left w:val="single" w:sz="4" w:space="0" w:color="000000"/>
              <w:bottom w:val="single" w:sz="4" w:space="0" w:color="000000"/>
              <w:right w:val="single" w:sz="4" w:space="0" w:color="000000"/>
            </w:tcBorders>
            <w:vAlign w:val="center"/>
          </w:tcPr>
          <w:p w14:paraId="05D57F8D" w14:textId="77777777" w:rsidR="00FB663F" w:rsidRPr="00FB7C89" w:rsidRDefault="00FB663F" w:rsidP="00FB663F">
            <w:pPr>
              <w:ind w:left="0" w:hanging="2"/>
              <w:rPr>
                <w:rFonts w:ascii="Arial" w:eastAsia="Arial" w:hAnsi="Arial" w:cs="Arial"/>
                <w:color w:val="000000"/>
                <w:sz w:val="22"/>
                <w:szCs w:val="24"/>
              </w:rPr>
            </w:pPr>
            <w:r w:rsidRPr="00FB7C89">
              <w:rPr>
                <w:rFonts w:ascii="Arial" w:eastAsia="Arial" w:hAnsi="Arial" w:cs="Arial"/>
                <w:color w:val="000000"/>
                <w:sz w:val="22"/>
                <w:szCs w:val="24"/>
              </w:rPr>
              <w:t>0091-8M0210-623</w:t>
            </w:r>
          </w:p>
        </w:tc>
        <w:tc>
          <w:tcPr>
            <w:tcW w:w="4876" w:type="dxa"/>
            <w:tcBorders>
              <w:top w:val="single" w:sz="4" w:space="0" w:color="000000"/>
              <w:left w:val="single" w:sz="4" w:space="0" w:color="000000"/>
              <w:bottom w:val="single" w:sz="4" w:space="0" w:color="000000"/>
              <w:right w:val="single" w:sz="4" w:space="0" w:color="000000"/>
            </w:tcBorders>
            <w:vAlign w:val="center"/>
          </w:tcPr>
          <w:p w14:paraId="6A8AEF28" w14:textId="77777777" w:rsidR="00FB663F" w:rsidRPr="00FB7C89" w:rsidRDefault="00FB663F" w:rsidP="00FB663F">
            <w:pPr>
              <w:ind w:left="0" w:hanging="2"/>
              <w:rPr>
                <w:rFonts w:ascii="Arial" w:eastAsia="Arial" w:hAnsi="Arial" w:cs="Arial"/>
                <w:color w:val="000000"/>
                <w:sz w:val="22"/>
                <w:szCs w:val="24"/>
              </w:rPr>
            </w:pPr>
            <w:r w:rsidRPr="00FB7C89">
              <w:rPr>
                <w:rFonts w:ascii="Arial" w:eastAsia="Arial" w:hAnsi="Arial" w:cs="Arial"/>
                <w:color w:val="000000"/>
                <w:sz w:val="22"/>
                <w:szCs w:val="24"/>
              </w:rPr>
              <w:t>ΕΡΓΑΛΕΙΟ</w:t>
            </w:r>
          </w:p>
        </w:tc>
        <w:tc>
          <w:tcPr>
            <w:tcW w:w="1117" w:type="dxa"/>
            <w:tcBorders>
              <w:top w:val="single" w:sz="4" w:space="0" w:color="000000"/>
              <w:left w:val="single" w:sz="4" w:space="0" w:color="000000"/>
              <w:bottom w:val="single" w:sz="4" w:space="0" w:color="000000"/>
              <w:right w:val="single" w:sz="4" w:space="0" w:color="000000"/>
            </w:tcBorders>
          </w:tcPr>
          <w:p w14:paraId="6F05AE71" w14:textId="77777777" w:rsidR="00FB663F" w:rsidRDefault="00FB663F" w:rsidP="00FB663F">
            <w:pPr>
              <w:ind w:left="0" w:hanging="2"/>
              <w:jc w:val="center"/>
            </w:pPr>
            <w:r w:rsidRPr="005F3C86">
              <w:rPr>
                <w:rFonts w:ascii="Arial" w:eastAsia="Arial" w:hAnsi="Arial" w:cs="Arial"/>
                <w:color w:val="000000"/>
                <w:szCs w:val="24"/>
              </w:rPr>
              <w:t>6</w:t>
            </w:r>
          </w:p>
        </w:tc>
      </w:tr>
    </w:tbl>
    <w:p w14:paraId="3B199924"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6014CE72" w14:textId="77777777" w:rsidR="00BA5B1E" w:rsidRPr="00A81884" w:rsidRDefault="00DC778D">
      <w:pPr>
        <w:pBdr>
          <w:top w:val="nil"/>
          <w:left w:val="nil"/>
          <w:bottom w:val="nil"/>
          <w:right w:val="nil"/>
          <w:between w:val="nil"/>
        </w:pBdr>
        <w:spacing w:line="240" w:lineRule="auto"/>
        <w:ind w:left="0" w:hanging="2"/>
        <w:jc w:val="both"/>
        <w:rPr>
          <w:rFonts w:ascii="Arial" w:eastAsia="Arial" w:hAnsi="Arial" w:cs="Arial"/>
          <w:szCs w:val="24"/>
        </w:rPr>
      </w:pPr>
      <w:r>
        <w:rPr>
          <w:rFonts w:ascii="Arial" w:eastAsia="Arial" w:hAnsi="Arial" w:cs="Arial"/>
          <w:color w:val="000000"/>
          <w:szCs w:val="24"/>
        </w:rPr>
        <w:t>4.1.1.4.2</w:t>
      </w:r>
      <w:r>
        <w:rPr>
          <w:rFonts w:ascii="Arial" w:eastAsia="Arial" w:hAnsi="Arial" w:cs="Arial"/>
          <w:color w:val="000000"/>
          <w:szCs w:val="24"/>
        </w:rPr>
        <w:tab/>
      </w:r>
      <w:r w:rsidRPr="00A81884">
        <w:rPr>
          <w:rFonts w:ascii="Arial" w:eastAsia="Arial" w:hAnsi="Arial" w:cs="Arial"/>
          <w:szCs w:val="24"/>
        </w:rPr>
        <w:t xml:space="preserve">Ο υποψήφιος ανάδοχος δύναται να υποβάλει ξεχωριστή πρόταση προμήθειας υλικών (είδη / ποσότητες) τα οποία δεν περιλαμβάνονται στον ως άνω Πίνακα, ή και διαφορετικές ποσότητες από τις αναγραφόμενες, πλην όμως κρίνονται αναγκαία για την δημιουργία της συγκεκριμένης εγκατάστασης. Στην περίπτωση αυτή τα είδη αυτά θα αποτελέσουν </w:t>
      </w:r>
      <w:r w:rsidRPr="00A81884">
        <w:rPr>
          <w:rFonts w:ascii="Arial" w:eastAsia="Arial" w:hAnsi="Arial" w:cs="Arial"/>
          <w:b/>
          <w:szCs w:val="24"/>
        </w:rPr>
        <w:t>αντικείμενο διαπραγμάτευσης</w:t>
      </w:r>
      <w:r w:rsidRPr="00A81884">
        <w:rPr>
          <w:rFonts w:ascii="Arial" w:eastAsia="Arial" w:hAnsi="Arial" w:cs="Arial"/>
          <w:szCs w:val="24"/>
        </w:rPr>
        <w:t xml:space="preserve"> και η αναθέτουσα αρχή σε απόλυτη συμφωνία με το ΓΕΣ, διατηρεί το δικαίωμα επιλογής και προμήθειας με βάση τα τεχνικά – οικονομικά στοιχεία που θα αξιολογηθούν αρμοδίως.</w:t>
      </w:r>
    </w:p>
    <w:p w14:paraId="1940D97D"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67E43D5D"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4.1.1.5</w:t>
      </w:r>
      <w:r>
        <w:rPr>
          <w:rFonts w:ascii="Arial" w:eastAsia="Arial" w:hAnsi="Arial" w:cs="Arial"/>
          <w:color w:val="000000"/>
          <w:szCs w:val="24"/>
        </w:rPr>
        <w:tab/>
      </w:r>
      <w:r>
        <w:rPr>
          <w:rFonts w:ascii="Arial" w:eastAsia="Arial" w:hAnsi="Arial" w:cs="Arial"/>
          <w:b/>
          <w:color w:val="000000"/>
          <w:szCs w:val="24"/>
        </w:rPr>
        <w:t>Βιβλιογραφία</w:t>
      </w:r>
      <w:r>
        <w:rPr>
          <w:rFonts w:ascii="Arial" w:eastAsia="Arial" w:hAnsi="Arial" w:cs="Arial"/>
          <w:color w:val="000000"/>
          <w:szCs w:val="24"/>
        </w:rPr>
        <w:t>.</w:t>
      </w:r>
    </w:p>
    <w:p w14:paraId="3A131864"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099B749F"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4.1.1.5.1</w:t>
      </w:r>
      <w:r>
        <w:rPr>
          <w:rFonts w:ascii="Arial" w:eastAsia="Arial" w:hAnsi="Arial" w:cs="Arial"/>
          <w:color w:val="000000"/>
          <w:szCs w:val="24"/>
        </w:rPr>
        <w:tab/>
        <w:t>Εγχειρίδιο χειρισμού εξωλέμβιας μηχανής MERCURY VERADO 400Hp.</w:t>
      </w:r>
      <w:r>
        <w:rPr>
          <w:color w:val="000000"/>
          <w:szCs w:val="24"/>
        </w:rPr>
        <w:t xml:space="preserve"> (</w:t>
      </w:r>
      <w:r>
        <w:rPr>
          <w:rFonts w:ascii="Arial" w:eastAsia="Arial" w:hAnsi="Arial" w:cs="Arial"/>
          <w:color w:val="000000"/>
          <w:szCs w:val="24"/>
        </w:rPr>
        <w:t>TM-100-101), τεμ. 5.</w:t>
      </w:r>
    </w:p>
    <w:p w14:paraId="2BD5A565"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3E36DEEB"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4.1.1.5.2</w:t>
      </w:r>
      <w:r>
        <w:rPr>
          <w:rFonts w:ascii="Arial" w:eastAsia="Arial" w:hAnsi="Arial" w:cs="Arial"/>
          <w:color w:val="000000"/>
          <w:szCs w:val="24"/>
        </w:rPr>
        <w:tab/>
        <w:t>Εγχειρίδια συντήρησης εξωλέμβιας μηχανής MERCURY VERADO 400Hp 1ου - 2ου Κλιμ.</w:t>
      </w:r>
      <w:r>
        <w:rPr>
          <w:color w:val="000000"/>
          <w:szCs w:val="24"/>
        </w:rPr>
        <w:t xml:space="preserve"> (</w:t>
      </w:r>
      <w:r>
        <w:rPr>
          <w:rFonts w:ascii="Arial" w:eastAsia="Arial" w:hAnsi="Arial" w:cs="Arial"/>
          <w:color w:val="000000"/>
          <w:szCs w:val="24"/>
        </w:rPr>
        <w:t>TM-100-102), τεμ. 5.</w:t>
      </w:r>
    </w:p>
    <w:p w14:paraId="5A12C54C"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1D27CBFA"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4.1.1.5.3</w:t>
      </w:r>
      <w:r>
        <w:rPr>
          <w:rFonts w:ascii="Arial" w:eastAsia="Arial" w:hAnsi="Arial" w:cs="Arial"/>
          <w:color w:val="000000"/>
          <w:szCs w:val="24"/>
        </w:rPr>
        <w:tab/>
        <w:t xml:space="preserve">Εγχειρίδιο χειρισμού Simrad GO9 XSE -  Simrad Halo 24-VHF RS40, </w:t>
      </w:r>
      <w:r>
        <w:rPr>
          <w:color w:val="000000"/>
          <w:szCs w:val="24"/>
        </w:rPr>
        <w:t>(</w:t>
      </w:r>
      <w:r>
        <w:rPr>
          <w:rFonts w:ascii="Arial" w:eastAsia="Arial" w:hAnsi="Arial" w:cs="Arial"/>
          <w:color w:val="000000"/>
          <w:szCs w:val="24"/>
        </w:rPr>
        <w:t>TM-100-103), τεμ. 5.</w:t>
      </w:r>
    </w:p>
    <w:p w14:paraId="1AC907B8"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2D39E5C7"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4.1.1.5.4</w:t>
      </w:r>
      <w:r>
        <w:rPr>
          <w:rFonts w:ascii="Arial" w:eastAsia="Arial" w:hAnsi="Arial" w:cs="Arial"/>
          <w:color w:val="000000"/>
          <w:szCs w:val="24"/>
        </w:rPr>
        <w:tab/>
        <w:t xml:space="preserve">Εγχειρίδιο χειρισμού ταχύπλοου σκάφους "MUNIN 1200", </w:t>
      </w:r>
      <w:r>
        <w:rPr>
          <w:color w:val="000000"/>
          <w:szCs w:val="24"/>
        </w:rPr>
        <w:t>(</w:t>
      </w:r>
      <w:r>
        <w:rPr>
          <w:rFonts w:ascii="Arial" w:eastAsia="Arial" w:hAnsi="Arial" w:cs="Arial"/>
          <w:color w:val="000000"/>
          <w:szCs w:val="24"/>
        </w:rPr>
        <w:t>TM-100-104), τεμ. 5.</w:t>
      </w:r>
    </w:p>
    <w:p w14:paraId="2130C528" w14:textId="1D66273C"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36AEABD4" w14:textId="67F2D9EC" w:rsidR="00FB663F" w:rsidRDefault="00FB663F" w:rsidP="00FB663F">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4.1.1.5.5</w:t>
      </w:r>
      <w:r>
        <w:rPr>
          <w:rFonts w:ascii="Arial" w:eastAsia="Arial" w:hAnsi="Arial" w:cs="Arial"/>
          <w:color w:val="000000"/>
          <w:szCs w:val="24"/>
        </w:rPr>
        <w:tab/>
        <w:t xml:space="preserve">Εγχειρίδιο χειρισμού εξωλέμβιας μηχανής </w:t>
      </w:r>
      <w:r>
        <w:rPr>
          <w:rFonts w:ascii="Arial" w:eastAsia="Arial" w:hAnsi="Arial" w:cs="Arial"/>
          <w:color w:val="000000"/>
          <w:szCs w:val="24"/>
          <w:lang w:val="en-US"/>
        </w:rPr>
        <w:t>Mercury</w:t>
      </w:r>
      <w:r w:rsidRPr="009E7D5D">
        <w:rPr>
          <w:rFonts w:ascii="Arial" w:eastAsia="Arial" w:hAnsi="Arial" w:cs="Arial"/>
          <w:color w:val="000000"/>
          <w:szCs w:val="24"/>
        </w:rPr>
        <w:t xml:space="preserve"> 5.7 </w:t>
      </w:r>
      <w:r>
        <w:rPr>
          <w:rFonts w:ascii="Arial" w:eastAsia="Arial" w:hAnsi="Arial" w:cs="Arial"/>
          <w:color w:val="000000"/>
          <w:szCs w:val="24"/>
          <w:lang w:val="en-US"/>
        </w:rPr>
        <w:t>L</w:t>
      </w:r>
      <w:r w:rsidRPr="009E7D5D">
        <w:rPr>
          <w:rFonts w:ascii="Arial" w:eastAsia="Arial" w:hAnsi="Arial" w:cs="Arial"/>
          <w:color w:val="000000"/>
          <w:szCs w:val="24"/>
        </w:rPr>
        <w:t xml:space="preserve"> </w:t>
      </w:r>
      <w:r>
        <w:rPr>
          <w:rFonts w:ascii="Arial" w:eastAsia="Arial" w:hAnsi="Arial" w:cs="Arial"/>
          <w:color w:val="000000"/>
          <w:szCs w:val="24"/>
          <w:lang w:val="en-US"/>
        </w:rPr>
        <w:t>V</w:t>
      </w:r>
      <w:r w:rsidRPr="009E7D5D">
        <w:rPr>
          <w:rFonts w:ascii="Arial" w:eastAsia="Arial" w:hAnsi="Arial" w:cs="Arial"/>
          <w:color w:val="000000"/>
          <w:szCs w:val="24"/>
        </w:rPr>
        <w:t>10 400</w:t>
      </w:r>
      <w:r>
        <w:rPr>
          <w:rFonts w:ascii="Arial" w:eastAsia="Arial" w:hAnsi="Arial" w:cs="Arial"/>
          <w:color w:val="000000"/>
          <w:szCs w:val="24"/>
          <w:lang w:val="en-US"/>
        </w:rPr>
        <w:t>hp</w:t>
      </w:r>
      <w:r w:rsidRPr="009E7D5D">
        <w:rPr>
          <w:rFonts w:ascii="Arial" w:eastAsia="Arial" w:hAnsi="Arial" w:cs="Arial"/>
          <w:color w:val="000000"/>
          <w:szCs w:val="24"/>
        </w:rPr>
        <w:t xml:space="preserve"> </w:t>
      </w:r>
      <w:r>
        <w:rPr>
          <w:rFonts w:ascii="Arial" w:eastAsia="Arial" w:hAnsi="Arial" w:cs="Arial"/>
          <w:color w:val="000000"/>
          <w:szCs w:val="24"/>
          <w:lang w:val="en-US"/>
        </w:rPr>
        <w:t>Verado</w:t>
      </w:r>
      <w:r w:rsidRPr="009E7D5D">
        <w:rPr>
          <w:rFonts w:ascii="Arial" w:eastAsia="Arial" w:hAnsi="Arial" w:cs="Arial"/>
          <w:color w:val="000000"/>
          <w:szCs w:val="24"/>
        </w:rPr>
        <w:t xml:space="preserve"> </w:t>
      </w:r>
      <w:r>
        <w:rPr>
          <w:rFonts w:ascii="Arial" w:eastAsia="Arial" w:hAnsi="Arial" w:cs="Arial"/>
          <w:color w:val="000000"/>
          <w:szCs w:val="24"/>
          <w:lang w:val="en-US"/>
        </w:rPr>
        <w:t>XL</w:t>
      </w:r>
      <w:r>
        <w:rPr>
          <w:rFonts w:ascii="Arial" w:eastAsia="Arial" w:hAnsi="Arial" w:cs="Arial"/>
          <w:color w:val="000000"/>
          <w:szCs w:val="24"/>
        </w:rPr>
        <w:t>», τεμ. 5.</w:t>
      </w:r>
    </w:p>
    <w:p w14:paraId="6602AF17" w14:textId="77777777" w:rsidR="00FB663F" w:rsidRDefault="00FB663F" w:rsidP="00FB663F">
      <w:pPr>
        <w:pBdr>
          <w:top w:val="nil"/>
          <w:left w:val="nil"/>
          <w:bottom w:val="nil"/>
          <w:right w:val="nil"/>
          <w:between w:val="nil"/>
        </w:pBdr>
        <w:spacing w:line="240" w:lineRule="auto"/>
        <w:ind w:left="0" w:hanging="2"/>
        <w:jc w:val="both"/>
        <w:rPr>
          <w:rFonts w:ascii="Arial" w:eastAsia="Arial" w:hAnsi="Arial" w:cs="Arial"/>
          <w:color w:val="000000"/>
          <w:szCs w:val="24"/>
        </w:rPr>
      </w:pPr>
    </w:p>
    <w:p w14:paraId="100405B6" w14:textId="55F959B4" w:rsidR="00FB663F" w:rsidRDefault="00FB663F" w:rsidP="00FB663F">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4.1.1.5.6</w:t>
      </w:r>
      <w:r>
        <w:rPr>
          <w:rFonts w:ascii="Arial" w:eastAsia="Arial" w:hAnsi="Arial" w:cs="Arial"/>
          <w:color w:val="000000"/>
          <w:szCs w:val="24"/>
        </w:rPr>
        <w:tab/>
        <w:t xml:space="preserve">Εγχειρίδια συντήρησης εξωλέμβιας μηχανής </w:t>
      </w:r>
      <w:r>
        <w:rPr>
          <w:rFonts w:ascii="Arial" w:eastAsia="Arial" w:hAnsi="Arial" w:cs="Arial"/>
          <w:color w:val="000000"/>
          <w:szCs w:val="24"/>
          <w:lang w:val="en-US"/>
        </w:rPr>
        <w:t>Mercury</w:t>
      </w:r>
      <w:r w:rsidRPr="009E7D5D">
        <w:rPr>
          <w:rFonts w:ascii="Arial" w:eastAsia="Arial" w:hAnsi="Arial" w:cs="Arial"/>
          <w:color w:val="000000"/>
          <w:szCs w:val="24"/>
        </w:rPr>
        <w:t xml:space="preserve"> 5.7 </w:t>
      </w:r>
      <w:r>
        <w:rPr>
          <w:rFonts w:ascii="Arial" w:eastAsia="Arial" w:hAnsi="Arial" w:cs="Arial"/>
          <w:color w:val="000000"/>
          <w:szCs w:val="24"/>
          <w:lang w:val="en-US"/>
        </w:rPr>
        <w:t>L</w:t>
      </w:r>
      <w:r w:rsidRPr="009E7D5D">
        <w:rPr>
          <w:rFonts w:ascii="Arial" w:eastAsia="Arial" w:hAnsi="Arial" w:cs="Arial"/>
          <w:color w:val="000000"/>
          <w:szCs w:val="24"/>
        </w:rPr>
        <w:t xml:space="preserve"> </w:t>
      </w:r>
      <w:r>
        <w:rPr>
          <w:rFonts w:ascii="Arial" w:eastAsia="Arial" w:hAnsi="Arial" w:cs="Arial"/>
          <w:color w:val="000000"/>
          <w:szCs w:val="24"/>
          <w:lang w:val="en-US"/>
        </w:rPr>
        <w:t>V</w:t>
      </w:r>
      <w:r w:rsidRPr="009E7D5D">
        <w:rPr>
          <w:rFonts w:ascii="Arial" w:eastAsia="Arial" w:hAnsi="Arial" w:cs="Arial"/>
          <w:color w:val="000000"/>
          <w:szCs w:val="24"/>
        </w:rPr>
        <w:t>10 400</w:t>
      </w:r>
      <w:r>
        <w:rPr>
          <w:rFonts w:ascii="Arial" w:eastAsia="Arial" w:hAnsi="Arial" w:cs="Arial"/>
          <w:color w:val="000000"/>
          <w:szCs w:val="24"/>
          <w:lang w:val="en-US"/>
        </w:rPr>
        <w:t>hp</w:t>
      </w:r>
      <w:r w:rsidRPr="009E7D5D">
        <w:rPr>
          <w:rFonts w:ascii="Arial" w:eastAsia="Arial" w:hAnsi="Arial" w:cs="Arial"/>
          <w:color w:val="000000"/>
          <w:szCs w:val="24"/>
        </w:rPr>
        <w:t xml:space="preserve"> </w:t>
      </w:r>
      <w:r>
        <w:rPr>
          <w:rFonts w:ascii="Arial" w:eastAsia="Arial" w:hAnsi="Arial" w:cs="Arial"/>
          <w:color w:val="000000"/>
          <w:szCs w:val="24"/>
          <w:lang w:val="en-US"/>
        </w:rPr>
        <w:t>Verado</w:t>
      </w:r>
      <w:r w:rsidRPr="009E7D5D">
        <w:rPr>
          <w:rFonts w:ascii="Arial" w:eastAsia="Arial" w:hAnsi="Arial" w:cs="Arial"/>
          <w:color w:val="000000"/>
          <w:szCs w:val="24"/>
        </w:rPr>
        <w:t xml:space="preserve"> </w:t>
      </w:r>
      <w:r>
        <w:rPr>
          <w:rFonts w:ascii="Arial" w:eastAsia="Arial" w:hAnsi="Arial" w:cs="Arial"/>
          <w:color w:val="000000"/>
          <w:szCs w:val="24"/>
          <w:lang w:val="en-US"/>
        </w:rPr>
        <w:t>XL</w:t>
      </w:r>
      <w:r>
        <w:rPr>
          <w:rFonts w:ascii="Arial" w:eastAsia="Arial" w:hAnsi="Arial" w:cs="Arial"/>
          <w:color w:val="000000"/>
          <w:szCs w:val="24"/>
        </w:rPr>
        <w:t>» 1ου - 2ου Κλιμ., τεμ. 5.</w:t>
      </w:r>
    </w:p>
    <w:p w14:paraId="72FBF9A4" w14:textId="77777777" w:rsidR="00FB663F" w:rsidRDefault="00FB663F">
      <w:pPr>
        <w:pBdr>
          <w:top w:val="nil"/>
          <w:left w:val="nil"/>
          <w:bottom w:val="nil"/>
          <w:right w:val="nil"/>
          <w:between w:val="nil"/>
        </w:pBdr>
        <w:spacing w:line="240" w:lineRule="auto"/>
        <w:ind w:left="0" w:hanging="2"/>
        <w:jc w:val="both"/>
        <w:rPr>
          <w:rFonts w:ascii="Arial" w:eastAsia="Arial" w:hAnsi="Arial" w:cs="Arial"/>
          <w:color w:val="000000"/>
          <w:szCs w:val="24"/>
        </w:rPr>
      </w:pPr>
    </w:p>
    <w:p w14:paraId="67085C68"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4.1.1.6</w:t>
      </w:r>
      <w:r>
        <w:rPr>
          <w:rFonts w:ascii="Arial" w:eastAsia="Arial" w:hAnsi="Arial" w:cs="Arial"/>
          <w:color w:val="000000"/>
          <w:szCs w:val="24"/>
        </w:rPr>
        <w:tab/>
      </w:r>
      <w:r>
        <w:rPr>
          <w:rFonts w:ascii="Arial" w:eastAsia="Arial" w:hAnsi="Arial" w:cs="Arial"/>
          <w:b/>
          <w:color w:val="000000"/>
          <w:szCs w:val="24"/>
        </w:rPr>
        <w:t>Λογισμικό</w:t>
      </w:r>
      <w:r>
        <w:rPr>
          <w:rFonts w:ascii="Arial" w:eastAsia="Arial" w:hAnsi="Arial" w:cs="Arial"/>
          <w:color w:val="000000"/>
          <w:szCs w:val="24"/>
        </w:rPr>
        <w:t xml:space="preserve"> (όπου / αν απαιτείται).</w:t>
      </w:r>
    </w:p>
    <w:p w14:paraId="46CDE98F"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6485DC61"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4.1.1.6.1</w:t>
      </w:r>
      <w:r>
        <w:rPr>
          <w:rFonts w:ascii="Arial" w:eastAsia="Arial" w:hAnsi="Arial" w:cs="Arial"/>
          <w:color w:val="000000"/>
          <w:szCs w:val="24"/>
        </w:rPr>
        <w:tab/>
        <w:t>Ο υποψήφιος ανάδοχος δύναται να υποβάλει πρόταση προμήθειας λογισμικού /-ών (είδη / ποσότητες) το / τα οποίο /-α κρίνεται /-ονται αναγκαία για την υποστήριξη των προαναφερθέντων υλικών ή / και την λειτουργία συσκευών / μηχανημάτων.</w:t>
      </w:r>
    </w:p>
    <w:p w14:paraId="7E644F60"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6946036B" w14:textId="77777777" w:rsidR="00BA5B1E" w:rsidRPr="00A81884" w:rsidRDefault="00DC778D">
      <w:pPr>
        <w:pBdr>
          <w:top w:val="nil"/>
          <w:left w:val="nil"/>
          <w:bottom w:val="nil"/>
          <w:right w:val="nil"/>
          <w:between w:val="nil"/>
        </w:pBdr>
        <w:spacing w:line="240" w:lineRule="auto"/>
        <w:ind w:left="0" w:hanging="2"/>
        <w:jc w:val="both"/>
        <w:rPr>
          <w:rFonts w:ascii="Arial" w:eastAsia="Arial" w:hAnsi="Arial" w:cs="Arial"/>
          <w:szCs w:val="24"/>
        </w:rPr>
      </w:pPr>
      <w:r>
        <w:rPr>
          <w:rFonts w:ascii="Arial" w:eastAsia="Arial" w:hAnsi="Arial" w:cs="Arial"/>
          <w:color w:val="000000"/>
          <w:szCs w:val="24"/>
        </w:rPr>
        <w:t>4.1.1.6.2</w:t>
      </w:r>
      <w:r>
        <w:rPr>
          <w:rFonts w:ascii="Arial" w:eastAsia="Arial" w:hAnsi="Arial" w:cs="Arial"/>
          <w:color w:val="000000"/>
          <w:szCs w:val="24"/>
        </w:rPr>
        <w:tab/>
      </w:r>
      <w:r w:rsidRPr="00A81884">
        <w:rPr>
          <w:rFonts w:ascii="Arial" w:eastAsia="Arial" w:hAnsi="Arial" w:cs="Arial"/>
          <w:szCs w:val="24"/>
        </w:rPr>
        <w:t xml:space="preserve">Ο υποψήφιος ανάδοχος δύναται να υποβάλει ξεχωριστή πρόταση προμήθειας λογισμικού /-ών (είδη / ποσότητες) τα οποία κρίνονται αναγκαία για την λειτουργία συγκεκριμένου εξοπλισμού η / και τη δημιουργία της συγκεκριμένης εγκατάστασης. Στην περίπτωση αυτή τα είδη αυτά θα αποτελέσουν </w:t>
      </w:r>
      <w:r w:rsidRPr="00A81884">
        <w:rPr>
          <w:rFonts w:ascii="Arial" w:eastAsia="Arial" w:hAnsi="Arial" w:cs="Arial"/>
          <w:b/>
          <w:szCs w:val="24"/>
        </w:rPr>
        <w:t>αντικείμενο διαπραγμάτευσης</w:t>
      </w:r>
      <w:r w:rsidRPr="00A81884">
        <w:rPr>
          <w:rFonts w:ascii="Arial" w:eastAsia="Arial" w:hAnsi="Arial" w:cs="Arial"/>
          <w:szCs w:val="24"/>
        </w:rPr>
        <w:t xml:space="preserve"> και η αναθέτουσα αρχή σε απόλυτη συμφωνία με το ΓΕΣ, διατηρεί το δικαίωμα επιλογής και προμήθειας με βάση τα τεχνικά – οικονομικά στοιχεία που θα αξιολογηθούν αρμοδίως.</w:t>
      </w:r>
    </w:p>
    <w:p w14:paraId="3DFE0F4A" w14:textId="77777777" w:rsidR="00BA5B1E" w:rsidRPr="00A81884" w:rsidRDefault="00BA5B1E">
      <w:pPr>
        <w:pBdr>
          <w:top w:val="nil"/>
          <w:left w:val="nil"/>
          <w:bottom w:val="nil"/>
          <w:right w:val="nil"/>
          <w:between w:val="nil"/>
        </w:pBdr>
        <w:spacing w:line="240" w:lineRule="auto"/>
        <w:ind w:left="0" w:hanging="2"/>
        <w:jc w:val="both"/>
        <w:rPr>
          <w:rFonts w:ascii="Arial" w:eastAsia="Arial" w:hAnsi="Arial" w:cs="Arial"/>
          <w:szCs w:val="24"/>
          <w:u w:val="single"/>
        </w:rPr>
      </w:pPr>
    </w:p>
    <w:p w14:paraId="569D678B"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sidRPr="0069036A">
        <w:rPr>
          <w:rFonts w:ascii="Arial" w:eastAsia="Arial" w:hAnsi="Arial" w:cs="Arial"/>
          <w:color w:val="000000"/>
          <w:szCs w:val="24"/>
        </w:rPr>
        <w:t>4.1.2</w:t>
      </w:r>
      <w:r w:rsidRPr="0069036A">
        <w:rPr>
          <w:rFonts w:ascii="Arial" w:eastAsia="Arial" w:hAnsi="Arial" w:cs="Arial"/>
          <w:color w:val="000000"/>
          <w:szCs w:val="24"/>
        </w:rPr>
        <w:tab/>
      </w:r>
      <w:r w:rsidRPr="00A81884">
        <w:rPr>
          <w:rFonts w:ascii="Arial" w:eastAsia="Arial" w:hAnsi="Arial" w:cs="Arial"/>
          <w:b/>
          <w:color w:val="000000"/>
          <w:szCs w:val="24"/>
          <w:u w:val="single"/>
        </w:rPr>
        <w:t>Παρεχόμενες Υπηρεσίες</w:t>
      </w:r>
      <w:r>
        <w:rPr>
          <w:rFonts w:ascii="Arial" w:eastAsia="Arial" w:hAnsi="Arial" w:cs="Arial"/>
          <w:b/>
          <w:color w:val="000000"/>
          <w:szCs w:val="24"/>
          <w:u w:val="single"/>
        </w:rPr>
        <w:t xml:space="preserve"> </w:t>
      </w:r>
    </w:p>
    <w:p w14:paraId="6F9A1B48"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0615868E"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4.1.2.1</w:t>
      </w:r>
      <w:r>
        <w:rPr>
          <w:rFonts w:ascii="Arial" w:eastAsia="Arial" w:hAnsi="Arial" w:cs="Arial"/>
          <w:color w:val="000000"/>
          <w:szCs w:val="24"/>
        </w:rPr>
        <w:tab/>
      </w:r>
      <w:r>
        <w:rPr>
          <w:rFonts w:ascii="Arial" w:eastAsia="Arial" w:hAnsi="Arial" w:cs="Arial"/>
          <w:b/>
          <w:color w:val="000000"/>
          <w:szCs w:val="24"/>
        </w:rPr>
        <w:t>Απαιτήσεις υπηρεσιών / εργασιών για προληπτική συντήρηση 1ου - 2ου κλιμακίου</w:t>
      </w:r>
    </w:p>
    <w:p w14:paraId="02D7B08F"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279D0F8E"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4.1.2.1.1</w:t>
      </w:r>
      <w:r>
        <w:rPr>
          <w:rFonts w:ascii="Arial" w:eastAsia="Arial" w:hAnsi="Arial" w:cs="Arial"/>
          <w:color w:val="000000"/>
          <w:szCs w:val="24"/>
        </w:rPr>
        <w:tab/>
        <w:t>Αναλυτικός Πίνακας απαιτήσεων για τεχνική υποστήριξη σκαφών.</w:t>
      </w:r>
    </w:p>
    <w:p w14:paraId="4F6A7781" w14:textId="77777777" w:rsidR="00A81884" w:rsidRDefault="00A81884">
      <w:pPr>
        <w:pBdr>
          <w:top w:val="nil"/>
          <w:left w:val="nil"/>
          <w:bottom w:val="nil"/>
          <w:right w:val="nil"/>
          <w:between w:val="nil"/>
        </w:pBdr>
        <w:spacing w:line="240" w:lineRule="auto"/>
        <w:ind w:left="0" w:hanging="2"/>
        <w:jc w:val="both"/>
        <w:rPr>
          <w:rFonts w:ascii="Arial" w:eastAsia="Arial" w:hAnsi="Arial" w:cs="Arial"/>
          <w:color w:val="000000"/>
          <w:szCs w:val="24"/>
        </w:rPr>
      </w:pPr>
    </w:p>
    <w:tbl>
      <w:tblPr>
        <w:tblStyle w:val="af9"/>
        <w:tblW w:w="7600" w:type="dxa"/>
        <w:jc w:val="center"/>
        <w:tblInd w:w="0" w:type="dxa"/>
        <w:tblLayout w:type="fixed"/>
        <w:tblLook w:val="0000" w:firstRow="0" w:lastRow="0" w:firstColumn="0" w:lastColumn="0" w:noHBand="0" w:noVBand="0"/>
      </w:tblPr>
      <w:tblGrid>
        <w:gridCol w:w="960"/>
        <w:gridCol w:w="4500"/>
        <w:gridCol w:w="2140"/>
      </w:tblGrid>
      <w:tr w:rsidR="00BA5B1E" w14:paraId="4A2EC894" w14:textId="77777777">
        <w:trPr>
          <w:trHeight w:val="300"/>
          <w:jc w:val="center"/>
        </w:trPr>
        <w:tc>
          <w:tcPr>
            <w:tcW w:w="960" w:type="dxa"/>
            <w:vMerge w:val="restart"/>
            <w:tcBorders>
              <w:top w:val="single" w:sz="4" w:space="0" w:color="000000"/>
              <w:left w:val="single" w:sz="4" w:space="0" w:color="000000"/>
              <w:bottom w:val="single" w:sz="4" w:space="0" w:color="000000"/>
              <w:right w:val="single" w:sz="4" w:space="0" w:color="000000"/>
            </w:tcBorders>
            <w:vAlign w:val="center"/>
          </w:tcPr>
          <w:p w14:paraId="42777431" w14:textId="77777777" w:rsidR="00BA5B1E" w:rsidRDefault="00DC778D">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b/>
                <w:color w:val="000000"/>
                <w:szCs w:val="24"/>
              </w:rPr>
              <w:t>Α/Α</w:t>
            </w:r>
          </w:p>
        </w:tc>
        <w:tc>
          <w:tcPr>
            <w:tcW w:w="4500" w:type="dxa"/>
            <w:vMerge w:val="restart"/>
            <w:tcBorders>
              <w:top w:val="single" w:sz="4" w:space="0" w:color="000000"/>
              <w:left w:val="single" w:sz="4" w:space="0" w:color="000000"/>
              <w:bottom w:val="single" w:sz="4" w:space="0" w:color="000000"/>
              <w:right w:val="nil"/>
            </w:tcBorders>
            <w:vAlign w:val="center"/>
          </w:tcPr>
          <w:p w14:paraId="7BB15DF4" w14:textId="77777777" w:rsidR="00BA5B1E" w:rsidRDefault="00DC778D">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b/>
                <w:color w:val="000000"/>
                <w:szCs w:val="24"/>
              </w:rPr>
              <w:t>ΕΙ</w:t>
            </w:r>
            <w:r w:rsidR="00377E1D">
              <w:rPr>
                <w:rFonts w:ascii="Arial" w:eastAsia="Arial" w:hAnsi="Arial" w:cs="Arial"/>
                <w:b/>
                <w:color w:val="000000"/>
                <w:szCs w:val="24"/>
              </w:rPr>
              <w:t>Δ</w:t>
            </w:r>
            <w:r>
              <w:rPr>
                <w:rFonts w:ascii="Arial" w:eastAsia="Arial" w:hAnsi="Arial" w:cs="Arial"/>
                <w:b/>
                <w:color w:val="000000"/>
                <w:szCs w:val="24"/>
              </w:rPr>
              <w:t xml:space="preserve">ΟΣ ΕΡΓΑΣΙΑΣ </w:t>
            </w:r>
          </w:p>
        </w:tc>
        <w:tc>
          <w:tcPr>
            <w:tcW w:w="2140" w:type="dxa"/>
            <w:tcBorders>
              <w:top w:val="single" w:sz="4" w:space="0" w:color="000000"/>
              <w:left w:val="single" w:sz="4" w:space="0" w:color="000000"/>
              <w:bottom w:val="nil"/>
              <w:right w:val="single" w:sz="4" w:space="0" w:color="000000"/>
            </w:tcBorders>
            <w:vAlign w:val="center"/>
          </w:tcPr>
          <w:p w14:paraId="5E6E57E5" w14:textId="77777777" w:rsidR="00BA5B1E" w:rsidRPr="00377E1D" w:rsidRDefault="00DC778D">
            <w:pPr>
              <w:pBdr>
                <w:top w:val="nil"/>
                <w:left w:val="nil"/>
                <w:bottom w:val="nil"/>
                <w:right w:val="nil"/>
                <w:between w:val="nil"/>
              </w:pBdr>
              <w:spacing w:line="240" w:lineRule="auto"/>
              <w:ind w:left="0" w:hanging="2"/>
              <w:jc w:val="center"/>
              <w:rPr>
                <w:rFonts w:ascii="Arial" w:eastAsia="Arial" w:hAnsi="Arial" w:cs="Arial"/>
                <w:color w:val="000000"/>
                <w:szCs w:val="24"/>
              </w:rPr>
            </w:pPr>
            <w:r w:rsidRPr="00377E1D">
              <w:rPr>
                <w:rFonts w:ascii="Arial" w:eastAsia="Arial" w:hAnsi="Arial" w:cs="Arial"/>
                <w:b/>
                <w:color w:val="000000"/>
                <w:szCs w:val="24"/>
              </w:rPr>
              <w:t>ΕΝ</w:t>
            </w:r>
            <w:r w:rsidR="00377E1D">
              <w:rPr>
                <w:rFonts w:ascii="Arial" w:eastAsia="Arial" w:hAnsi="Arial" w:cs="Arial"/>
                <w:b/>
                <w:color w:val="000000"/>
                <w:szCs w:val="24"/>
              </w:rPr>
              <w:t>Δ</w:t>
            </w:r>
            <w:r w:rsidRPr="00377E1D">
              <w:rPr>
                <w:rFonts w:ascii="Arial" w:eastAsia="Arial" w:hAnsi="Arial" w:cs="Arial"/>
                <w:b/>
                <w:color w:val="000000"/>
                <w:szCs w:val="24"/>
              </w:rPr>
              <w:t xml:space="preserve">ΕΙΚΤΙΚΗ </w:t>
            </w:r>
          </w:p>
        </w:tc>
      </w:tr>
      <w:tr w:rsidR="00BA5B1E" w14:paraId="6890ADA5" w14:textId="77777777">
        <w:trPr>
          <w:trHeight w:val="300"/>
          <w:jc w:val="center"/>
        </w:trPr>
        <w:tc>
          <w:tcPr>
            <w:tcW w:w="960" w:type="dxa"/>
            <w:vMerge/>
            <w:tcBorders>
              <w:top w:val="single" w:sz="4" w:space="0" w:color="000000"/>
              <w:left w:val="single" w:sz="4" w:space="0" w:color="000000"/>
              <w:bottom w:val="single" w:sz="4" w:space="0" w:color="000000"/>
              <w:right w:val="single" w:sz="4" w:space="0" w:color="000000"/>
            </w:tcBorders>
            <w:vAlign w:val="center"/>
          </w:tcPr>
          <w:p w14:paraId="7FD1AE2D" w14:textId="77777777" w:rsidR="00BA5B1E" w:rsidRDefault="00BA5B1E">
            <w:pPr>
              <w:widowControl w:val="0"/>
              <w:pBdr>
                <w:top w:val="nil"/>
                <w:left w:val="nil"/>
                <w:bottom w:val="nil"/>
                <w:right w:val="nil"/>
                <w:between w:val="nil"/>
              </w:pBdr>
              <w:spacing w:line="276" w:lineRule="auto"/>
              <w:ind w:left="0" w:hanging="2"/>
              <w:rPr>
                <w:rFonts w:ascii="Arial" w:eastAsia="Arial" w:hAnsi="Arial" w:cs="Arial"/>
                <w:color w:val="000000"/>
                <w:szCs w:val="24"/>
              </w:rPr>
            </w:pPr>
          </w:p>
        </w:tc>
        <w:tc>
          <w:tcPr>
            <w:tcW w:w="4500" w:type="dxa"/>
            <w:vMerge/>
            <w:tcBorders>
              <w:top w:val="single" w:sz="4" w:space="0" w:color="000000"/>
              <w:left w:val="single" w:sz="4" w:space="0" w:color="000000"/>
              <w:bottom w:val="single" w:sz="4" w:space="0" w:color="000000"/>
              <w:right w:val="nil"/>
            </w:tcBorders>
            <w:vAlign w:val="center"/>
          </w:tcPr>
          <w:p w14:paraId="2A140170" w14:textId="77777777" w:rsidR="00BA5B1E" w:rsidRDefault="00BA5B1E">
            <w:pPr>
              <w:widowControl w:val="0"/>
              <w:pBdr>
                <w:top w:val="nil"/>
                <w:left w:val="nil"/>
                <w:bottom w:val="nil"/>
                <w:right w:val="nil"/>
                <w:between w:val="nil"/>
              </w:pBdr>
              <w:spacing w:line="276" w:lineRule="auto"/>
              <w:ind w:left="0" w:hanging="2"/>
              <w:rPr>
                <w:rFonts w:ascii="Arial" w:eastAsia="Arial" w:hAnsi="Arial" w:cs="Arial"/>
                <w:color w:val="000000"/>
                <w:szCs w:val="24"/>
              </w:rPr>
            </w:pPr>
          </w:p>
        </w:tc>
        <w:tc>
          <w:tcPr>
            <w:tcW w:w="2140" w:type="dxa"/>
            <w:tcBorders>
              <w:top w:val="nil"/>
              <w:left w:val="single" w:sz="4" w:space="0" w:color="000000"/>
              <w:bottom w:val="nil"/>
              <w:right w:val="single" w:sz="4" w:space="0" w:color="000000"/>
            </w:tcBorders>
            <w:vAlign w:val="center"/>
          </w:tcPr>
          <w:p w14:paraId="5C8800B9" w14:textId="77777777" w:rsidR="00BA5B1E" w:rsidRPr="00377E1D" w:rsidRDefault="00377E1D">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b/>
                <w:color w:val="000000"/>
                <w:szCs w:val="24"/>
              </w:rPr>
              <w:t>Δ</w:t>
            </w:r>
            <w:r w:rsidR="00DC778D" w:rsidRPr="00377E1D">
              <w:rPr>
                <w:rFonts w:ascii="Arial" w:eastAsia="Arial" w:hAnsi="Arial" w:cs="Arial"/>
                <w:b/>
                <w:color w:val="000000"/>
                <w:szCs w:val="24"/>
              </w:rPr>
              <w:t xml:space="preserve">ΙΑΡΚΕΙΑ </w:t>
            </w:r>
          </w:p>
        </w:tc>
      </w:tr>
      <w:tr w:rsidR="00BA5B1E" w14:paraId="6210D77D" w14:textId="77777777">
        <w:trPr>
          <w:trHeight w:val="300"/>
          <w:jc w:val="center"/>
        </w:trPr>
        <w:tc>
          <w:tcPr>
            <w:tcW w:w="960" w:type="dxa"/>
            <w:vMerge/>
            <w:tcBorders>
              <w:top w:val="single" w:sz="4" w:space="0" w:color="000000"/>
              <w:left w:val="single" w:sz="4" w:space="0" w:color="000000"/>
              <w:bottom w:val="single" w:sz="4" w:space="0" w:color="000000"/>
              <w:right w:val="single" w:sz="4" w:space="0" w:color="000000"/>
            </w:tcBorders>
            <w:vAlign w:val="center"/>
          </w:tcPr>
          <w:p w14:paraId="11627720" w14:textId="77777777" w:rsidR="00BA5B1E" w:rsidRDefault="00BA5B1E">
            <w:pPr>
              <w:widowControl w:val="0"/>
              <w:pBdr>
                <w:top w:val="nil"/>
                <w:left w:val="nil"/>
                <w:bottom w:val="nil"/>
                <w:right w:val="nil"/>
                <w:between w:val="nil"/>
              </w:pBdr>
              <w:spacing w:line="276" w:lineRule="auto"/>
              <w:ind w:left="0" w:hanging="2"/>
              <w:rPr>
                <w:rFonts w:ascii="Arial" w:eastAsia="Arial" w:hAnsi="Arial" w:cs="Arial"/>
                <w:color w:val="000000"/>
                <w:szCs w:val="24"/>
              </w:rPr>
            </w:pPr>
          </w:p>
        </w:tc>
        <w:tc>
          <w:tcPr>
            <w:tcW w:w="4500" w:type="dxa"/>
            <w:vMerge/>
            <w:tcBorders>
              <w:top w:val="single" w:sz="4" w:space="0" w:color="000000"/>
              <w:left w:val="single" w:sz="4" w:space="0" w:color="000000"/>
              <w:bottom w:val="single" w:sz="4" w:space="0" w:color="000000"/>
              <w:right w:val="nil"/>
            </w:tcBorders>
            <w:vAlign w:val="center"/>
          </w:tcPr>
          <w:p w14:paraId="0980B47C" w14:textId="77777777" w:rsidR="00BA5B1E" w:rsidRDefault="00BA5B1E">
            <w:pPr>
              <w:widowControl w:val="0"/>
              <w:pBdr>
                <w:top w:val="nil"/>
                <w:left w:val="nil"/>
                <w:bottom w:val="nil"/>
                <w:right w:val="nil"/>
                <w:between w:val="nil"/>
              </w:pBdr>
              <w:spacing w:line="276" w:lineRule="auto"/>
              <w:ind w:left="0" w:hanging="2"/>
              <w:rPr>
                <w:rFonts w:ascii="Arial" w:eastAsia="Arial" w:hAnsi="Arial" w:cs="Arial"/>
                <w:color w:val="000000"/>
                <w:szCs w:val="24"/>
              </w:rPr>
            </w:pPr>
          </w:p>
        </w:tc>
        <w:tc>
          <w:tcPr>
            <w:tcW w:w="2140" w:type="dxa"/>
            <w:tcBorders>
              <w:top w:val="nil"/>
              <w:left w:val="single" w:sz="4" w:space="0" w:color="000000"/>
              <w:bottom w:val="nil"/>
              <w:right w:val="single" w:sz="4" w:space="0" w:color="000000"/>
            </w:tcBorders>
            <w:vAlign w:val="center"/>
          </w:tcPr>
          <w:p w14:paraId="2998B2D1" w14:textId="77777777" w:rsidR="00BA5B1E" w:rsidRPr="00377E1D" w:rsidRDefault="00DC778D">
            <w:pPr>
              <w:pBdr>
                <w:top w:val="nil"/>
                <w:left w:val="nil"/>
                <w:bottom w:val="nil"/>
                <w:right w:val="nil"/>
                <w:between w:val="nil"/>
              </w:pBdr>
              <w:spacing w:line="240" w:lineRule="auto"/>
              <w:ind w:left="0" w:hanging="2"/>
              <w:jc w:val="center"/>
              <w:rPr>
                <w:rFonts w:ascii="Arial" w:eastAsia="Arial" w:hAnsi="Arial" w:cs="Arial"/>
                <w:color w:val="000000"/>
                <w:szCs w:val="24"/>
              </w:rPr>
            </w:pPr>
            <w:r w:rsidRPr="00377E1D">
              <w:rPr>
                <w:rFonts w:ascii="Arial" w:eastAsia="Arial" w:hAnsi="Arial" w:cs="Arial"/>
                <w:b/>
                <w:color w:val="000000"/>
                <w:szCs w:val="24"/>
              </w:rPr>
              <w:t xml:space="preserve">ΕΚΤΕΛΕΣΕΩΣ </w:t>
            </w:r>
          </w:p>
        </w:tc>
      </w:tr>
      <w:tr w:rsidR="00BA5B1E" w14:paraId="09080947" w14:textId="77777777">
        <w:trPr>
          <w:trHeight w:val="300"/>
          <w:jc w:val="center"/>
        </w:trPr>
        <w:tc>
          <w:tcPr>
            <w:tcW w:w="960" w:type="dxa"/>
            <w:vMerge/>
            <w:tcBorders>
              <w:top w:val="single" w:sz="4" w:space="0" w:color="000000"/>
              <w:left w:val="single" w:sz="4" w:space="0" w:color="000000"/>
              <w:bottom w:val="single" w:sz="4" w:space="0" w:color="000000"/>
              <w:right w:val="single" w:sz="4" w:space="0" w:color="000000"/>
            </w:tcBorders>
            <w:vAlign w:val="center"/>
          </w:tcPr>
          <w:p w14:paraId="3B27AEE7" w14:textId="77777777" w:rsidR="00BA5B1E" w:rsidRDefault="00BA5B1E">
            <w:pPr>
              <w:widowControl w:val="0"/>
              <w:pBdr>
                <w:top w:val="nil"/>
                <w:left w:val="nil"/>
                <w:bottom w:val="nil"/>
                <w:right w:val="nil"/>
                <w:between w:val="nil"/>
              </w:pBdr>
              <w:spacing w:line="276" w:lineRule="auto"/>
              <w:ind w:left="0" w:hanging="2"/>
              <w:rPr>
                <w:rFonts w:ascii="Arial" w:eastAsia="Arial" w:hAnsi="Arial" w:cs="Arial"/>
                <w:color w:val="000000"/>
                <w:szCs w:val="24"/>
              </w:rPr>
            </w:pPr>
          </w:p>
        </w:tc>
        <w:tc>
          <w:tcPr>
            <w:tcW w:w="4500" w:type="dxa"/>
            <w:vMerge/>
            <w:tcBorders>
              <w:top w:val="single" w:sz="4" w:space="0" w:color="000000"/>
              <w:left w:val="single" w:sz="4" w:space="0" w:color="000000"/>
              <w:bottom w:val="single" w:sz="4" w:space="0" w:color="000000"/>
              <w:right w:val="nil"/>
            </w:tcBorders>
            <w:vAlign w:val="center"/>
          </w:tcPr>
          <w:p w14:paraId="7C6D9B3F" w14:textId="77777777" w:rsidR="00BA5B1E" w:rsidRDefault="00BA5B1E">
            <w:pPr>
              <w:widowControl w:val="0"/>
              <w:pBdr>
                <w:top w:val="nil"/>
                <w:left w:val="nil"/>
                <w:bottom w:val="nil"/>
                <w:right w:val="nil"/>
                <w:between w:val="nil"/>
              </w:pBdr>
              <w:spacing w:line="276" w:lineRule="auto"/>
              <w:ind w:left="0" w:hanging="2"/>
              <w:rPr>
                <w:rFonts w:ascii="Arial" w:eastAsia="Arial" w:hAnsi="Arial" w:cs="Arial"/>
                <w:color w:val="000000"/>
                <w:szCs w:val="24"/>
              </w:rPr>
            </w:pPr>
          </w:p>
        </w:tc>
        <w:tc>
          <w:tcPr>
            <w:tcW w:w="2140" w:type="dxa"/>
            <w:tcBorders>
              <w:top w:val="nil"/>
              <w:left w:val="single" w:sz="4" w:space="0" w:color="000000"/>
              <w:bottom w:val="nil"/>
              <w:right w:val="single" w:sz="4" w:space="0" w:color="000000"/>
            </w:tcBorders>
            <w:vAlign w:val="center"/>
          </w:tcPr>
          <w:p w14:paraId="13E9BD18" w14:textId="77777777" w:rsidR="00BA5B1E" w:rsidRPr="00377E1D" w:rsidRDefault="00DC778D">
            <w:pPr>
              <w:pBdr>
                <w:top w:val="nil"/>
                <w:left w:val="nil"/>
                <w:bottom w:val="nil"/>
                <w:right w:val="nil"/>
                <w:between w:val="nil"/>
              </w:pBdr>
              <w:spacing w:line="240" w:lineRule="auto"/>
              <w:ind w:left="0" w:hanging="2"/>
              <w:jc w:val="center"/>
              <w:rPr>
                <w:rFonts w:ascii="Arial" w:eastAsia="Arial" w:hAnsi="Arial" w:cs="Arial"/>
                <w:color w:val="000000"/>
                <w:szCs w:val="24"/>
              </w:rPr>
            </w:pPr>
            <w:r w:rsidRPr="00377E1D">
              <w:rPr>
                <w:rFonts w:ascii="Arial" w:eastAsia="Arial" w:hAnsi="Arial" w:cs="Arial"/>
                <w:b/>
                <w:color w:val="000000"/>
                <w:szCs w:val="24"/>
              </w:rPr>
              <w:t xml:space="preserve">ΕΡΓΑΣΙΩΝ </w:t>
            </w:r>
          </w:p>
        </w:tc>
      </w:tr>
      <w:tr w:rsidR="00BA5B1E" w14:paraId="131C1169" w14:textId="77777777">
        <w:trPr>
          <w:trHeight w:val="300"/>
          <w:jc w:val="center"/>
        </w:trPr>
        <w:tc>
          <w:tcPr>
            <w:tcW w:w="960" w:type="dxa"/>
            <w:vMerge/>
            <w:tcBorders>
              <w:top w:val="single" w:sz="4" w:space="0" w:color="000000"/>
              <w:left w:val="single" w:sz="4" w:space="0" w:color="000000"/>
              <w:bottom w:val="single" w:sz="4" w:space="0" w:color="000000"/>
              <w:right w:val="single" w:sz="4" w:space="0" w:color="000000"/>
            </w:tcBorders>
            <w:vAlign w:val="center"/>
          </w:tcPr>
          <w:p w14:paraId="1458AE2E" w14:textId="77777777" w:rsidR="00BA5B1E" w:rsidRDefault="00BA5B1E">
            <w:pPr>
              <w:widowControl w:val="0"/>
              <w:pBdr>
                <w:top w:val="nil"/>
                <w:left w:val="nil"/>
                <w:bottom w:val="nil"/>
                <w:right w:val="nil"/>
                <w:between w:val="nil"/>
              </w:pBdr>
              <w:spacing w:line="276" w:lineRule="auto"/>
              <w:ind w:left="0" w:hanging="2"/>
              <w:rPr>
                <w:rFonts w:ascii="Arial" w:eastAsia="Arial" w:hAnsi="Arial" w:cs="Arial"/>
                <w:color w:val="000000"/>
                <w:szCs w:val="24"/>
              </w:rPr>
            </w:pPr>
          </w:p>
        </w:tc>
        <w:tc>
          <w:tcPr>
            <w:tcW w:w="4500" w:type="dxa"/>
            <w:vMerge/>
            <w:tcBorders>
              <w:top w:val="single" w:sz="4" w:space="0" w:color="000000"/>
              <w:left w:val="single" w:sz="4" w:space="0" w:color="000000"/>
              <w:bottom w:val="single" w:sz="4" w:space="0" w:color="000000"/>
              <w:right w:val="nil"/>
            </w:tcBorders>
            <w:vAlign w:val="center"/>
          </w:tcPr>
          <w:p w14:paraId="291ED5D5" w14:textId="77777777" w:rsidR="00BA5B1E" w:rsidRDefault="00BA5B1E">
            <w:pPr>
              <w:widowControl w:val="0"/>
              <w:pBdr>
                <w:top w:val="nil"/>
                <w:left w:val="nil"/>
                <w:bottom w:val="nil"/>
                <w:right w:val="nil"/>
                <w:between w:val="nil"/>
              </w:pBdr>
              <w:spacing w:line="276" w:lineRule="auto"/>
              <w:ind w:left="0" w:hanging="2"/>
              <w:rPr>
                <w:rFonts w:ascii="Arial" w:eastAsia="Arial" w:hAnsi="Arial" w:cs="Arial"/>
                <w:color w:val="000000"/>
                <w:szCs w:val="24"/>
              </w:rPr>
            </w:pPr>
          </w:p>
        </w:tc>
        <w:tc>
          <w:tcPr>
            <w:tcW w:w="2140" w:type="dxa"/>
            <w:tcBorders>
              <w:top w:val="nil"/>
              <w:left w:val="single" w:sz="4" w:space="0" w:color="000000"/>
              <w:bottom w:val="single" w:sz="4" w:space="0" w:color="000000"/>
              <w:right w:val="single" w:sz="4" w:space="0" w:color="000000"/>
            </w:tcBorders>
            <w:vAlign w:val="center"/>
          </w:tcPr>
          <w:p w14:paraId="1EFE0BEC" w14:textId="77777777" w:rsidR="00BA5B1E" w:rsidRPr="00377E1D" w:rsidRDefault="00DC778D">
            <w:pPr>
              <w:pBdr>
                <w:top w:val="nil"/>
                <w:left w:val="nil"/>
                <w:bottom w:val="nil"/>
                <w:right w:val="nil"/>
                <w:between w:val="nil"/>
              </w:pBdr>
              <w:spacing w:line="240" w:lineRule="auto"/>
              <w:ind w:left="0" w:hanging="2"/>
              <w:jc w:val="center"/>
              <w:rPr>
                <w:rFonts w:ascii="Arial" w:eastAsia="Arial" w:hAnsi="Arial" w:cs="Arial"/>
                <w:color w:val="000000"/>
                <w:szCs w:val="24"/>
              </w:rPr>
            </w:pPr>
            <w:r w:rsidRPr="00377E1D">
              <w:rPr>
                <w:rFonts w:ascii="Arial" w:eastAsia="Arial" w:hAnsi="Arial" w:cs="Arial"/>
                <w:b/>
                <w:color w:val="000000"/>
                <w:szCs w:val="24"/>
              </w:rPr>
              <w:t xml:space="preserve">(εργατοώρες) </w:t>
            </w:r>
          </w:p>
        </w:tc>
      </w:tr>
      <w:tr w:rsidR="00BA5B1E" w14:paraId="2090BAB1" w14:textId="77777777">
        <w:trPr>
          <w:trHeight w:val="300"/>
          <w:jc w:val="center"/>
        </w:trPr>
        <w:tc>
          <w:tcPr>
            <w:tcW w:w="960" w:type="dxa"/>
            <w:tcBorders>
              <w:top w:val="nil"/>
              <w:left w:val="single" w:sz="4" w:space="0" w:color="000000"/>
              <w:bottom w:val="single" w:sz="4" w:space="0" w:color="000000"/>
              <w:right w:val="single" w:sz="4" w:space="0" w:color="000000"/>
            </w:tcBorders>
            <w:vAlign w:val="center"/>
          </w:tcPr>
          <w:p w14:paraId="36D4B738" w14:textId="77777777" w:rsidR="00BA5B1E" w:rsidRDefault="00DC778D">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w:t>
            </w:r>
          </w:p>
        </w:tc>
        <w:tc>
          <w:tcPr>
            <w:tcW w:w="4500" w:type="dxa"/>
            <w:tcBorders>
              <w:top w:val="nil"/>
              <w:left w:val="nil"/>
              <w:bottom w:val="single" w:sz="4" w:space="0" w:color="000000"/>
              <w:right w:val="single" w:sz="4" w:space="0" w:color="000000"/>
            </w:tcBorders>
            <w:vAlign w:val="center"/>
          </w:tcPr>
          <w:p w14:paraId="1985C387" w14:textId="77777777" w:rsidR="00BA5B1E" w:rsidRDefault="00DC778D">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Αλλαγή γράσου τροχών τρέϊλερ 1kg</w:t>
            </w:r>
          </w:p>
        </w:tc>
        <w:tc>
          <w:tcPr>
            <w:tcW w:w="2140" w:type="dxa"/>
            <w:tcBorders>
              <w:top w:val="nil"/>
              <w:left w:val="nil"/>
              <w:bottom w:val="single" w:sz="4" w:space="0" w:color="000000"/>
              <w:right w:val="single" w:sz="4" w:space="0" w:color="000000"/>
            </w:tcBorders>
            <w:vAlign w:val="center"/>
          </w:tcPr>
          <w:p w14:paraId="3BAABFE6" w14:textId="77777777" w:rsidR="00BA5B1E" w:rsidRDefault="00DC778D">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3</w:t>
            </w:r>
          </w:p>
        </w:tc>
      </w:tr>
      <w:tr w:rsidR="00BA5B1E" w14:paraId="52F5C318" w14:textId="77777777">
        <w:trPr>
          <w:trHeight w:val="300"/>
          <w:jc w:val="center"/>
        </w:trPr>
        <w:tc>
          <w:tcPr>
            <w:tcW w:w="960" w:type="dxa"/>
            <w:tcBorders>
              <w:top w:val="nil"/>
              <w:left w:val="single" w:sz="4" w:space="0" w:color="000000"/>
              <w:bottom w:val="single" w:sz="4" w:space="0" w:color="000000"/>
              <w:right w:val="single" w:sz="4" w:space="0" w:color="000000"/>
            </w:tcBorders>
            <w:vAlign w:val="center"/>
          </w:tcPr>
          <w:p w14:paraId="6B56CD7F" w14:textId="77777777" w:rsidR="00BA5B1E" w:rsidRDefault="00DC778D">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2</w:t>
            </w:r>
          </w:p>
        </w:tc>
        <w:tc>
          <w:tcPr>
            <w:tcW w:w="4500" w:type="dxa"/>
            <w:tcBorders>
              <w:top w:val="nil"/>
              <w:left w:val="nil"/>
              <w:bottom w:val="single" w:sz="4" w:space="0" w:color="000000"/>
              <w:right w:val="single" w:sz="4" w:space="0" w:color="000000"/>
            </w:tcBorders>
            <w:vAlign w:val="center"/>
          </w:tcPr>
          <w:p w14:paraId="7C167FFD" w14:textId="77777777" w:rsidR="00BA5B1E" w:rsidRDefault="00DC778D">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Αλλαγή μπαταριών</w:t>
            </w:r>
          </w:p>
        </w:tc>
        <w:tc>
          <w:tcPr>
            <w:tcW w:w="2140" w:type="dxa"/>
            <w:tcBorders>
              <w:top w:val="nil"/>
              <w:left w:val="nil"/>
              <w:bottom w:val="single" w:sz="4" w:space="0" w:color="000000"/>
              <w:right w:val="single" w:sz="4" w:space="0" w:color="000000"/>
            </w:tcBorders>
            <w:vAlign w:val="center"/>
          </w:tcPr>
          <w:p w14:paraId="0638FAAF" w14:textId="77777777" w:rsidR="00BA5B1E" w:rsidRDefault="00DC778D">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w:t>
            </w:r>
          </w:p>
        </w:tc>
      </w:tr>
      <w:tr w:rsidR="00BA5B1E" w14:paraId="40E0F163" w14:textId="77777777">
        <w:trPr>
          <w:trHeight w:val="300"/>
          <w:jc w:val="center"/>
        </w:trPr>
        <w:tc>
          <w:tcPr>
            <w:tcW w:w="960" w:type="dxa"/>
            <w:tcBorders>
              <w:top w:val="nil"/>
              <w:left w:val="single" w:sz="4" w:space="0" w:color="000000"/>
              <w:bottom w:val="single" w:sz="4" w:space="0" w:color="000000"/>
              <w:right w:val="single" w:sz="4" w:space="0" w:color="000000"/>
            </w:tcBorders>
            <w:vAlign w:val="center"/>
          </w:tcPr>
          <w:p w14:paraId="394A6069" w14:textId="77777777" w:rsidR="00BA5B1E" w:rsidRDefault="00DC778D">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3</w:t>
            </w:r>
          </w:p>
        </w:tc>
        <w:tc>
          <w:tcPr>
            <w:tcW w:w="4500" w:type="dxa"/>
            <w:tcBorders>
              <w:top w:val="nil"/>
              <w:left w:val="nil"/>
              <w:bottom w:val="single" w:sz="4" w:space="0" w:color="000000"/>
              <w:right w:val="single" w:sz="4" w:space="0" w:color="000000"/>
            </w:tcBorders>
            <w:vAlign w:val="center"/>
          </w:tcPr>
          <w:p w14:paraId="75617D2C" w14:textId="77777777" w:rsidR="00BA5B1E" w:rsidRDefault="00DC778D">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Αντικατάσταση Βάση όπλου 0.50</w:t>
            </w:r>
          </w:p>
        </w:tc>
        <w:tc>
          <w:tcPr>
            <w:tcW w:w="2140" w:type="dxa"/>
            <w:tcBorders>
              <w:top w:val="nil"/>
              <w:left w:val="nil"/>
              <w:bottom w:val="single" w:sz="4" w:space="0" w:color="000000"/>
              <w:right w:val="single" w:sz="4" w:space="0" w:color="000000"/>
            </w:tcBorders>
            <w:vAlign w:val="center"/>
          </w:tcPr>
          <w:p w14:paraId="380C09CE" w14:textId="77777777" w:rsidR="00BA5B1E" w:rsidRDefault="00DC778D">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10</w:t>
            </w:r>
          </w:p>
        </w:tc>
      </w:tr>
      <w:tr w:rsidR="00BA5B1E" w14:paraId="232A0B6C" w14:textId="77777777" w:rsidTr="00377E1D">
        <w:trPr>
          <w:trHeight w:val="300"/>
          <w:jc w:val="center"/>
        </w:trPr>
        <w:tc>
          <w:tcPr>
            <w:tcW w:w="960" w:type="dxa"/>
            <w:tcBorders>
              <w:top w:val="nil"/>
              <w:left w:val="single" w:sz="4" w:space="0" w:color="000000"/>
              <w:bottom w:val="single" w:sz="4" w:space="0" w:color="auto"/>
              <w:right w:val="single" w:sz="4" w:space="0" w:color="000000"/>
            </w:tcBorders>
            <w:vAlign w:val="center"/>
          </w:tcPr>
          <w:p w14:paraId="10993CBB" w14:textId="77777777" w:rsidR="00BA5B1E" w:rsidRDefault="00DC778D">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4</w:t>
            </w:r>
          </w:p>
        </w:tc>
        <w:tc>
          <w:tcPr>
            <w:tcW w:w="4500" w:type="dxa"/>
            <w:tcBorders>
              <w:top w:val="nil"/>
              <w:left w:val="nil"/>
              <w:bottom w:val="single" w:sz="4" w:space="0" w:color="auto"/>
              <w:right w:val="single" w:sz="4" w:space="0" w:color="000000"/>
            </w:tcBorders>
            <w:vAlign w:val="center"/>
          </w:tcPr>
          <w:p w14:paraId="61BB9CA3" w14:textId="77777777" w:rsidR="00BA5B1E" w:rsidRDefault="00DC778D">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Αντικατάσταση Βάση όπλου 7,62</w:t>
            </w:r>
          </w:p>
        </w:tc>
        <w:tc>
          <w:tcPr>
            <w:tcW w:w="2140" w:type="dxa"/>
            <w:tcBorders>
              <w:top w:val="nil"/>
              <w:left w:val="nil"/>
              <w:bottom w:val="single" w:sz="4" w:space="0" w:color="auto"/>
              <w:right w:val="single" w:sz="4" w:space="0" w:color="000000"/>
            </w:tcBorders>
            <w:vAlign w:val="center"/>
          </w:tcPr>
          <w:p w14:paraId="7574F6B9" w14:textId="77777777" w:rsidR="00BA5B1E" w:rsidRDefault="00DC778D">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10</w:t>
            </w:r>
          </w:p>
        </w:tc>
      </w:tr>
      <w:tr w:rsidR="00BA5B1E" w14:paraId="1D825F96" w14:textId="77777777" w:rsidTr="00377E1D">
        <w:trPr>
          <w:trHeight w:val="300"/>
          <w:jc w:val="center"/>
        </w:trPr>
        <w:tc>
          <w:tcPr>
            <w:tcW w:w="960" w:type="dxa"/>
            <w:tcBorders>
              <w:top w:val="single" w:sz="4" w:space="0" w:color="auto"/>
              <w:left w:val="single" w:sz="4" w:space="0" w:color="auto"/>
              <w:bottom w:val="single" w:sz="4" w:space="0" w:color="auto"/>
              <w:right w:val="single" w:sz="4" w:space="0" w:color="auto"/>
            </w:tcBorders>
            <w:vAlign w:val="center"/>
          </w:tcPr>
          <w:p w14:paraId="1F04FD96" w14:textId="77777777" w:rsidR="00BA5B1E" w:rsidRDefault="00DC778D">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5</w:t>
            </w:r>
          </w:p>
        </w:tc>
        <w:tc>
          <w:tcPr>
            <w:tcW w:w="4500" w:type="dxa"/>
            <w:tcBorders>
              <w:top w:val="single" w:sz="4" w:space="0" w:color="auto"/>
              <w:left w:val="single" w:sz="4" w:space="0" w:color="auto"/>
              <w:bottom w:val="single" w:sz="4" w:space="0" w:color="auto"/>
              <w:right w:val="single" w:sz="4" w:space="0" w:color="auto"/>
            </w:tcBorders>
            <w:vAlign w:val="center"/>
          </w:tcPr>
          <w:p w14:paraId="1D8124AF" w14:textId="77777777" w:rsidR="00BA5B1E" w:rsidRDefault="00DC778D">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 xml:space="preserve">Αντικατάσταση ελαστικού 185R14 </w:t>
            </w:r>
          </w:p>
        </w:tc>
        <w:tc>
          <w:tcPr>
            <w:tcW w:w="2140" w:type="dxa"/>
            <w:tcBorders>
              <w:top w:val="single" w:sz="4" w:space="0" w:color="auto"/>
              <w:left w:val="single" w:sz="4" w:space="0" w:color="auto"/>
              <w:bottom w:val="single" w:sz="4" w:space="0" w:color="auto"/>
              <w:right w:val="single" w:sz="4" w:space="0" w:color="auto"/>
            </w:tcBorders>
            <w:vAlign w:val="center"/>
          </w:tcPr>
          <w:p w14:paraId="7E690218" w14:textId="77777777" w:rsidR="00BA5B1E" w:rsidRDefault="00DC778D">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w:t>
            </w:r>
          </w:p>
        </w:tc>
      </w:tr>
      <w:tr w:rsidR="00BA5B1E" w14:paraId="7AC522CD" w14:textId="77777777" w:rsidTr="00377E1D">
        <w:trPr>
          <w:trHeight w:val="560"/>
          <w:jc w:val="center"/>
        </w:trPr>
        <w:tc>
          <w:tcPr>
            <w:tcW w:w="960" w:type="dxa"/>
            <w:tcBorders>
              <w:top w:val="single" w:sz="4" w:space="0" w:color="auto"/>
              <w:left w:val="single" w:sz="4" w:space="0" w:color="auto"/>
              <w:bottom w:val="single" w:sz="4" w:space="0" w:color="auto"/>
              <w:right w:val="single" w:sz="4" w:space="0" w:color="auto"/>
            </w:tcBorders>
            <w:vAlign w:val="center"/>
          </w:tcPr>
          <w:p w14:paraId="2D99C38D" w14:textId="77777777" w:rsidR="00BA5B1E" w:rsidRDefault="00DC778D">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6</w:t>
            </w:r>
          </w:p>
        </w:tc>
        <w:tc>
          <w:tcPr>
            <w:tcW w:w="4500" w:type="dxa"/>
            <w:tcBorders>
              <w:top w:val="single" w:sz="4" w:space="0" w:color="auto"/>
              <w:left w:val="single" w:sz="4" w:space="0" w:color="auto"/>
              <w:bottom w:val="single" w:sz="4" w:space="0" w:color="auto"/>
              <w:right w:val="single" w:sz="4" w:space="0" w:color="auto"/>
            </w:tcBorders>
            <w:vAlign w:val="center"/>
          </w:tcPr>
          <w:p w14:paraId="7EEFCBB0" w14:textId="77777777" w:rsidR="00BA5B1E" w:rsidRDefault="00DC778D">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Αντικατάσταση Εργάτη τρέιλερ βαρέως τύπου 4000lb</w:t>
            </w:r>
          </w:p>
        </w:tc>
        <w:tc>
          <w:tcPr>
            <w:tcW w:w="2140" w:type="dxa"/>
            <w:tcBorders>
              <w:top w:val="single" w:sz="4" w:space="0" w:color="auto"/>
              <w:left w:val="single" w:sz="4" w:space="0" w:color="auto"/>
              <w:bottom w:val="single" w:sz="4" w:space="0" w:color="auto"/>
              <w:right w:val="single" w:sz="4" w:space="0" w:color="auto"/>
            </w:tcBorders>
            <w:vAlign w:val="center"/>
          </w:tcPr>
          <w:p w14:paraId="50662C7A" w14:textId="77777777" w:rsidR="00BA5B1E" w:rsidRDefault="00DC778D">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4</w:t>
            </w:r>
          </w:p>
        </w:tc>
      </w:tr>
      <w:tr w:rsidR="00BA5B1E" w14:paraId="76FB75EA" w14:textId="77777777" w:rsidTr="00377E1D">
        <w:trPr>
          <w:trHeight w:val="560"/>
          <w:jc w:val="center"/>
        </w:trPr>
        <w:tc>
          <w:tcPr>
            <w:tcW w:w="960" w:type="dxa"/>
            <w:tcBorders>
              <w:top w:val="single" w:sz="4" w:space="0" w:color="auto"/>
              <w:left w:val="single" w:sz="4" w:space="0" w:color="000000"/>
              <w:bottom w:val="single" w:sz="4" w:space="0" w:color="000000"/>
              <w:right w:val="single" w:sz="4" w:space="0" w:color="000000"/>
            </w:tcBorders>
            <w:vAlign w:val="center"/>
          </w:tcPr>
          <w:p w14:paraId="77D5148C" w14:textId="77777777" w:rsidR="00BA5B1E" w:rsidRDefault="00DC778D">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7</w:t>
            </w:r>
          </w:p>
        </w:tc>
        <w:tc>
          <w:tcPr>
            <w:tcW w:w="4500" w:type="dxa"/>
            <w:tcBorders>
              <w:top w:val="single" w:sz="4" w:space="0" w:color="auto"/>
              <w:left w:val="nil"/>
              <w:bottom w:val="single" w:sz="4" w:space="0" w:color="000000"/>
              <w:right w:val="single" w:sz="4" w:space="0" w:color="000000"/>
            </w:tcBorders>
            <w:vAlign w:val="center"/>
          </w:tcPr>
          <w:p w14:paraId="44822549" w14:textId="77777777" w:rsidR="00BA5B1E" w:rsidRDefault="00DC778D">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Αντικατάσταση Φανάρι κόκκινο θέσεως με φλας</w:t>
            </w:r>
          </w:p>
        </w:tc>
        <w:tc>
          <w:tcPr>
            <w:tcW w:w="2140" w:type="dxa"/>
            <w:tcBorders>
              <w:top w:val="single" w:sz="4" w:space="0" w:color="auto"/>
              <w:left w:val="nil"/>
              <w:bottom w:val="single" w:sz="4" w:space="0" w:color="000000"/>
              <w:right w:val="single" w:sz="4" w:space="0" w:color="000000"/>
            </w:tcBorders>
            <w:vAlign w:val="center"/>
          </w:tcPr>
          <w:p w14:paraId="4FDD470C" w14:textId="77777777" w:rsidR="00BA5B1E" w:rsidRDefault="00DC778D">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w:t>
            </w:r>
          </w:p>
        </w:tc>
      </w:tr>
      <w:tr w:rsidR="00BA5B1E" w14:paraId="05E2A87A" w14:textId="77777777">
        <w:trPr>
          <w:trHeight w:val="560"/>
          <w:jc w:val="center"/>
        </w:trPr>
        <w:tc>
          <w:tcPr>
            <w:tcW w:w="960" w:type="dxa"/>
            <w:tcBorders>
              <w:top w:val="nil"/>
              <w:left w:val="single" w:sz="4" w:space="0" w:color="000000"/>
              <w:bottom w:val="single" w:sz="4" w:space="0" w:color="000000"/>
              <w:right w:val="single" w:sz="4" w:space="0" w:color="000000"/>
            </w:tcBorders>
            <w:vAlign w:val="center"/>
          </w:tcPr>
          <w:p w14:paraId="27E79B0E" w14:textId="77777777" w:rsidR="00BA5B1E" w:rsidRDefault="00DC778D">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8</w:t>
            </w:r>
          </w:p>
        </w:tc>
        <w:tc>
          <w:tcPr>
            <w:tcW w:w="4500" w:type="dxa"/>
            <w:tcBorders>
              <w:top w:val="nil"/>
              <w:left w:val="nil"/>
              <w:bottom w:val="single" w:sz="4" w:space="0" w:color="000000"/>
              <w:right w:val="single" w:sz="4" w:space="0" w:color="000000"/>
            </w:tcBorders>
            <w:vAlign w:val="center"/>
          </w:tcPr>
          <w:p w14:paraId="7B34241A" w14:textId="77777777" w:rsidR="00BA5B1E" w:rsidRDefault="00DC778D">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Αντικατάσταση φις μεταλλικό, 7 PIN, αρσενικό</w:t>
            </w:r>
          </w:p>
        </w:tc>
        <w:tc>
          <w:tcPr>
            <w:tcW w:w="2140" w:type="dxa"/>
            <w:tcBorders>
              <w:top w:val="nil"/>
              <w:left w:val="nil"/>
              <w:bottom w:val="single" w:sz="4" w:space="0" w:color="000000"/>
              <w:right w:val="single" w:sz="4" w:space="0" w:color="000000"/>
            </w:tcBorders>
            <w:vAlign w:val="center"/>
          </w:tcPr>
          <w:p w14:paraId="1A59E63E" w14:textId="77777777" w:rsidR="00BA5B1E" w:rsidRDefault="00DC778D">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2</w:t>
            </w:r>
          </w:p>
        </w:tc>
      </w:tr>
      <w:tr w:rsidR="00BA5B1E" w14:paraId="6B5C4AEA" w14:textId="77777777">
        <w:trPr>
          <w:trHeight w:val="300"/>
          <w:jc w:val="center"/>
        </w:trPr>
        <w:tc>
          <w:tcPr>
            <w:tcW w:w="960" w:type="dxa"/>
            <w:tcBorders>
              <w:top w:val="nil"/>
              <w:left w:val="single" w:sz="4" w:space="0" w:color="000000"/>
              <w:bottom w:val="single" w:sz="4" w:space="0" w:color="000000"/>
              <w:right w:val="single" w:sz="4" w:space="0" w:color="000000"/>
            </w:tcBorders>
            <w:vAlign w:val="center"/>
          </w:tcPr>
          <w:p w14:paraId="6365FC87" w14:textId="77777777" w:rsidR="00BA5B1E" w:rsidRDefault="00DC778D">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9</w:t>
            </w:r>
          </w:p>
        </w:tc>
        <w:tc>
          <w:tcPr>
            <w:tcW w:w="4500" w:type="dxa"/>
            <w:tcBorders>
              <w:top w:val="nil"/>
              <w:left w:val="nil"/>
              <w:bottom w:val="single" w:sz="4" w:space="0" w:color="000000"/>
              <w:right w:val="single" w:sz="4" w:space="0" w:color="000000"/>
            </w:tcBorders>
            <w:vAlign w:val="center"/>
          </w:tcPr>
          <w:p w14:paraId="5A95A753" w14:textId="77777777" w:rsidR="00BA5B1E" w:rsidRDefault="00DC778D">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Εξάρμωση  αντλιών τριμ</w:t>
            </w:r>
          </w:p>
        </w:tc>
        <w:tc>
          <w:tcPr>
            <w:tcW w:w="2140" w:type="dxa"/>
            <w:tcBorders>
              <w:top w:val="nil"/>
              <w:left w:val="nil"/>
              <w:bottom w:val="single" w:sz="4" w:space="0" w:color="000000"/>
              <w:right w:val="single" w:sz="4" w:space="0" w:color="000000"/>
            </w:tcBorders>
            <w:vAlign w:val="center"/>
          </w:tcPr>
          <w:p w14:paraId="3A4104A7" w14:textId="77777777" w:rsidR="00BA5B1E" w:rsidRDefault="00DC778D">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4</w:t>
            </w:r>
          </w:p>
        </w:tc>
      </w:tr>
    </w:tbl>
    <w:p w14:paraId="4EB2E174"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3F7FEF17"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4.1.2.1.2</w:t>
      </w:r>
      <w:r>
        <w:rPr>
          <w:rFonts w:ascii="Arial" w:eastAsia="Arial" w:hAnsi="Arial" w:cs="Arial"/>
          <w:color w:val="000000"/>
          <w:szCs w:val="24"/>
        </w:rPr>
        <w:tab/>
      </w:r>
      <w:r w:rsidRPr="00A81884">
        <w:rPr>
          <w:rFonts w:ascii="Arial" w:eastAsia="Arial" w:hAnsi="Arial" w:cs="Arial"/>
          <w:szCs w:val="24"/>
        </w:rPr>
        <w:t xml:space="preserve">Ο υποψήφιος ανάδοχος δύναται να υποβάλει ξεχωριστή πρόταση παροχής υπηρεσιών / εργασιών (είδη / ώρες - διάρκεια) οι οποίες δεν περιλαμβάνονται στον ως άνω Πίνακα, ή και διαφορετική διάρκεια εκτελέσεως  από τις αναγραφόμενες, πλην όμως κρίνονται αναγκαίες για την συγκεκριμένη τεχνική υποστήριξη. Στην περίπτωση </w:t>
      </w:r>
      <w:r w:rsidRPr="00A81884">
        <w:rPr>
          <w:rFonts w:ascii="Arial" w:eastAsia="Arial" w:hAnsi="Arial" w:cs="Arial"/>
          <w:color w:val="000000"/>
          <w:szCs w:val="24"/>
        </w:rPr>
        <w:t xml:space="preserve">αυτή τα είδη αυτά θα αποτελέσουν </w:t>
      </w:r>
      <w:r w:rsidRPr="00A81884">
        <w:rPr>
          <w:rFonts w:ascii="Arial" w:eastAsia="Arial" w:hAnsi="Arial" w:cs="Arial"/>
          <w:b/>
          <w:color w:val="000000"/>
          <w:szCs w:val="24"/>
        </w:rPr>
        <w:t>αντικείμενο διαπραγμάτευσης</w:t>
      </w:r>
      <w:r w:rsidRPr="00A81884">
        <w:rPr>
          <w:rFonts w:ascii="Arial" w:eastAsia="Arial" w:hAnsi="Arial" w:cs="Arial"/>
          <w:color w:val="000000"/>
          <w:szCs w:val="24"/>
        </w:rPr>
        <w:t xml:space="preserve"> και η αναθέτουσα αρχή σε απόλυτη συμφωνία με το ΓΕΣ, διατηρεί το δικαίωμα επιλογής και παροχής με</w:t>
      </w:r>
      <w:r>
        <w:rPr>
          <w:rFonts w:ascii="Arial" w:eastAsia="Arial" w:hAnsi="Arial" w:cs="Arial"/>
          <w:color w:val="000000"/>
          <w:szCs w:val="24"/>
        </w:rPr>
        <w:t xml:space="preserve"> βάση τα τεχνικά – οικονομικά στοιχεία που θα αξιολογηθούν αρμοδίως.</w:t>
      </w:r>
    </w:p>
    <w:p w14:paraId="2A0417EE"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7A16BF61"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4.1.2.1.3</w:t>
      </w:r>
      <w:r>
        <w:rPr>
          <w:rFonts w:ascii="Arial" w:eastAsia="Arial" w:hAnsi="Arial" w:cs="Arial"/>
          <w:color w:val="000000"/>
          <w:szCs w:val="24"/>
        </w:rPr>
        <w:tab/>
      </w:r>
      <w:r w:rsidR="00377E1D" w:rsidRPr="0082470E">
        <w:rPr>
          <w:rFonts w:ascii="Arial" w:hAnsi="Arial" w:cs="Arial"/>
          <w:color w:val="000000" w:themeColor="text1"/>
          <w:szCs w:val="24"/>
        </w:rPr>
        <w:t>Σε περίπτωση που κατά τις εργασίες ελέγχου – περιοδικής συντήρησης προκύψουν απαιτήσεις προμήθειας προς αντικατάσταση υλικών που χαρακτηρίζονται ως υλικά Πέραν Οικονομικής Επισκευής (ΠΟΕ), τότε εφαρμόζονται οι διαδικασίες της ΠαΔ 6-12/2016/ΓΕΣ/ΔΤΧ, οι οποίες περιγράφονται αναλυτικά στην Παράγραφο 3, στην Προσθήκη 1 του Παραρτήματος «Α».</w:t>
      </w:r>
    </w:p>
    <w:p w14:paraId="55B8D5BC"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2EEC83E9"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4.1.2.2</w:t>
      </w:r>
      <w:r>
        <w:rPr>
          <w:rFonts w:ascii="Arial" w:eastAsia="Arial" w:hAnsi="Arial" w:cs="Arial"/>
          <w:color w:val="000000"/>
          <w:szCs w:val="24"/>
        </w:rPr>
        <w:tab/>
      </w:r>
      <w:r>
        <w:rPr>
          <w:rFonts w:ascii="Arial" w:eastAsia="Arial" w:hAnsi="Arial" w:cs="Arial"/>
          <w:b/>
          <w:color w:val="000000"/>
          <w:szCs w:val="24"/>
        </w:rPr>
        <w:t>Απαιτήσεις υπηρεσιών / εργασιών για συντήρηση 3ου κλιμακίου</w:t>
      </w:r>
    </w:p>
    <w:p w14:paraId="428D49BA"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4152345F" w14:textId="497D885D"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4.1.2.2.1</w:t>
      </w:r>
      <w:r>
        <w:rPr>
          <w:rFonts w:ascii="Arial" w:eastAsia="Arial" w:hAnsi="Arial" w:cs="Arial"/>
          <w:color w:val="000000"/>
          <w:szCs w:val="24"/>
        </w:rPr>
        <w:tab/>
      </w:r>
      <w:r w:rsidR="001064AC" w:rsidRPr="00C80F80">
        <w:rPr>
          <w:rFonts w:ascii="Arial" w:eastAsia="Arial" w:hAnsi="Arial" w:cs="Arial"/>
          <w:b/>
          <w:color w:val="000000"/>
          <w:szCs w:val="24"/>
        </w:rPr>
        <w:t>Τροποποίηση -</w:t>
      </w:r>
      <w:r w:rsidR="001064AC">
        <w:rPr>
          <w:rFonts w:ascii="Arial" w:eastAsia="Arial" w:hAnsi="Arial" w:cs="Arial"/>
          <w:color w:val="000000"/>
          <w:szCs w:val="24"/>
        </w:rPr>
        <w:t xml:space="preserve"> </w:t>
      </w:r>
      <w:r w:rsidR="001064AC" w:rsidRPr="00C80F80">
        <w:rPr>
          <w:rFonts w:ascii="Arial" w:eastAsia="Arial" w:hAnsi="Arial" w:cs="Arial"/>
          <w:b/>
          <w:color w:val="000000"/>
          <w:szCs w:val="24"/>
        </w:rPr>
        <w:t>Προσθήκη</w:t>
      </w:r>
      <w:r w:rsidR="001064AC">
        <w:rPr>
          <w:rFonts w:ascii="Arial" w:eastAsia="Arial" w:hAnsi="Arial" w:cs="Arial"/>
          <w:color w:val="000000"/>
          <w:szCs w:val="24"/>
        </w:rPr>
        <w:t xml:space="preserve"> στον Αναλυτικό Πίνακα απαιτήσεων για τεχνική υποστήριξη σκαφών.</w:t>
      </w:r>
    </w:p>
    <w:p w14:paraId="5DA60CCA" w14:textId="77777777" w:rsidR="00FB663F" w:rsidRDefault="00FB663F">
      <w:pPr>
        <w:pBdr>
          <w:top w:val="nil"/>
          <w:left w:val="nil"/>
          <w:bottom w:val="nil"/>
          <w:right w:val="nil"/>
          <w:between w:val="nil"/>
        </w:pBdr>
        <w:spacing w:line="240" w:lineRule="auto"/>
        <w:ind w:left="0" w:hanging="2"/>
        <w:jc w:val="both"/>
        <w:rPr>
          <w:rFonts w:ascii="Arial" w:eastAsia="Arial" w:hAnsi="Arial" w:cs="Arial"/>
          <w:color w:val="000000"/>
          <w:szCs w:val="24"/>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
        <w:gridCol w:w="5698"/>
        <w:gridCol w:w="2126"/>
      </w:tblGrid>
      <w:tr w:rsidR="00FB663F" w14:paraId="7F745D70" w14:textId="77777777" w:rsidTr="0029582A">
        <w:trPr>
          <w:trHeight w:val="300"/>
        </w:trPr>
        <w:tc>
          <w:tcPr>
            <w:tcW w:w="960" w:type="dxa"/>
            <w:vMerge w:val="restart"/>
            <w:vAlign w:val="center"/>
          </w:tcPr>
          <w:p w14:paraId="113C480D" w14:textId="77777777" w:rsidR="00FB663F" w:rsidRDefault="00FB663F"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b/>
                <w:color w:val="000000"/>
                <w:szCs w:val="24"/>
              </w:rPr>
              <w:t>Α/Α</w:t>
            </w:r>
          </w:p>
        </w:tc>
        <w:tc>
          <w:tcPr>
            <w:tcW w:w="5698" w:type="dxa"/>
            <w:vMerge w:val="restart"/>
            <w:vAlign w:val="center"/>
          </w:tcPr>
          <w:p w14:paraId="50A4C38F" w14:textId="77777777" w:rsidR="00FB663F" w:rsidRDefault="00FB663F"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b/>
                <w:color w:val="000000"/>
                <w:szCs w:val="24"/>
              </w:rPr>
              <w:t xml:space="preserve">ΕΙΔΟΣ ΕΡΓΑΣΙΑΣ </w:t>
            </w:r>
          </w:p>
        </w:tc>
        <w:tc>
          <w:tcPr>
            <w:tcW w:w="2126" w:type="dxa"/>
            <w:vAlign w:val="center"/>
          </w:tcPr>
          <w:p w14:paraId="5BEF1E90" w14:textId="77777777" w:rsidR="00FB663F" w:rsidRDefault="00FB663F"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b/>
                <w:color w:val="000000"/>
                <w:szCs w:val="24"/>
              </w:rPr>
              <w:t xml:space="preserve">ΕΝΔΕΙΚΤΙΚΗ </w:t>
            </w:r>
          </w:p>
        </w:tc>
      </w:tr>
      <w:tr w:rsidR="00FB663F" w14:paraId="4EFDD913" w14:textId="77777777" w:rsidTr="0029582A">
        <w:trPr>
          <w:trHeight w:val="300"/>
        </w:trPr>
        <w:tc>
          <w:tcPr>
            <w:tcW w:w="960" w:type="dxa"/>
            <w:vMerge/>
            <w:vAlign w:val="center"/>
          </w:tcPr>
          <w:p w14:paraId="2E319DCE" w14:textId="77777777" w:rsidR="00FB663F" w:rsidRDefault="00FB663F" w:rsidP="00FB663F">
            <w:pPr>
              <w:widowControl w:val="0"/>
              <w:pBdr>
                <w:top w:val="nil"/>
                <w:left w:val="nil"/>
                <w:bottom w:val="nil"/>
                <w:right w:val="nil"/>
                <w:between w:val="nil"/>
              </w:pBdr>
              <w:spacing w:line="276" w:lineRule="auto"/>
              <w:ind w:left="0" w:hanging="2"/>
              <w:rPr>
                <w:rFonts w:ascii="Arial" w:eastAsia="Arial" w:hAnsi="Arial" w:cs="Arial"/>
                <w:color w:val="000000"/>
                <w:szCs w:val="24"/>
              </w:rPr>
            </w:pPr>
          </w:p>
        </w:tc>
        <w:tc>
          <w:tcPr>
            <w:tcW w:w="5698" w:type="dxa"/>
            <w:vMerge/>
            <w:vAlign w:val="center"/>
          </w:tcPr>
          <w:p w14:paraId="407FB516" w14:textId="77777777" w:rsidR="00FB663F" w:rsidRDefault="00FB663F" w:rsidP="00FB663F">
            <w:pPr>
              <w:widowControl w:val="0"/>
              <w:pBdr>
                <w:top w:val="nil"/>
                <w:left w:val="nil"/>
                <w:bottom w:val="nil"/>
                <w:right w:val="nil"/>
                <w:between w:val="nil"/>
              </w:pBdr>
              <w:spacing w:line="276" w:lineRule="auto"/>
              <w:ind w:left="0" w:hanging="2"/>
              <w:rPr>
                <w:rFonts w:ascii="Arial" w:eastAsia="Arial" w:hAnsi="Arial" w:cs="Arial"/>
                <w:color w:val="000000"/>
                <w:szCs w:val="24"/>
              </w:rPr>
            </w:pPr>
          </w:p>
        </w:tc>
        <w:tc>
          <w:tcPr>
            <w:tcW w:w="2126" w:type="dxa"/>
            <w:vAlign w:val="center"/>
          </w:tcPr>
          <w:p w14:paraId="7E52F13E" w14:textId="77777777" w:rsidR="00FB663F" w:rsidRDefault="00FB663F"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b/>
                <w:color w:val="000000"/>
                <w:szCs w:val="24"/>
              </w:rPr>
              <w:t xml:space="preserve">ΔΙΑΡΚΕΙΑ </w:t>
            </w:r>
          </w:p>
        </w:tc>
      </w:tr>
      <w:tr w:rsidR="00FB663F" w14:paraId="7E38B864" w14:textId="77777777" w:rsidTr="0029582A">
        <w:trPr>
          <w:trHeight w:val="300"/>
        </w:trPr>
        <w:tc>
          <w:tcPr>
            <w:tcW w:w="960" w:type="dxa"/>
            <w:vMerge/>
            <w:vAlign w:val="center"/>
          </w:tcPr>
          <w:p w14:paraId="7B7D89FC" w14:textId="77777777" w:rsidR="00FB663F" w:rsidRDefault="00FB663F" w:rsidP="00FB663F">
            <w:pPr>
              <w:widowControl w:val="0"/>
              <w:pBdr>
                <w:top w:val="nil"/>
                <w:left w:val="nil"/>
                <w:bottom w:val="nil"/>
                <w:right w:val="nil"/>
                <w:between w:val="nil"/>
              </w:pBdr>
              <w:spacing w:line="276" w:lineRule="auto"/>
              <w:ind w:left="0" w:hanging="2"/>
              <w:rPr>
                <w:rFonts w:ascii="Arial" w:eastAsia="Arial" w:hAnsi="Arial" w:cs="Arial"/>
                <w:color w:val="000000"/>
                <w:szCs w:val="24"/>
              </w:rPr>
            </w:pPr>
          </w:p>
        </w:tc>
        <w:tc>
          <w:tcPr>
            <w:tcW w:w="5698" w:type="dxa"/>
            <w:vMerge/>
            <w:vAlign w:val="center"/>
          </w:tcPr>
          <w:p w14:paraId="1A2391D1" w14:textId="77777777" w:rsidR="00FB663F" w:rsidRDefault="00FB663F" w:rsidP="00FB663F">
            <w:pPr>
              <w:widowControl w:val="0"/>
              <w:pBdr>
                <w:top w:val="nil"/>
                <w:left w:val="nil"/>
                <w:bottom w:val="nil"/>
                <w:right w:val="nil"/>
                <w:between w:val="nil"/>
              </w:pBdr>
              <w:spacing w:line="276" w:lineRule="auto"/>
              <w:ind w:left="0" w:hanging="2"/>
              <w:rPr>
                <w:rFonts w:ascii="Arial" w:eastAsia="Arial" w:hAnsi="Arial" w:cs="Arial"/>
                <w:color w:val="000000"/>
                <w:szCs w:val="24"/>
              </w:rPr>
            </w:pPr>
          </w:p>
        </w:tc>
        <w:tc>
          <w:tcPr>
            <w:tcW w:w="2126" w:type="dxa"/>
            <w:vAlign w:val="center"/>
          </w:tcPr>
          <w:p w14:paraId="619DCFC6" w14:textId="77777777" w:rsidR="00FB663F" w:rsidRDefault="00FB663F"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b/>
                <w:color w:val="000000"/>
                <w:szCs w:val="24"/>
              </w:rPr>
              <w:t xml:space="preserve">ΕΚΤΕΛΕΣΕΩΣ </w:t>
            </w:r>
          </w:p>
        </w:tc>
      </w:tr>
      <w:tr w:rsidR="00FB663F" w14:paraId="3F3C9F93" w14:textId="77777777" w:rsidTr="0029582A">
        <w:trPr>
          <w:trHeight w:val="300"/>
        </w:trPr>
        <w:tc>
          <w:tcPr>
            <w:tcW w:w="960" w:type="dxa"/>
            <w:vMerge/>
            <w:vAlign w:val="center"/>
          </w:tcPr>
          <w:p w14:paraId="6106CFE2" w14:textId="77777777" w:rsidR="00FB663F" w:rsidRDefault="00FB663F" w:rsidP="00FB663F">
            <w:pPr>
              <w:widowControl w:val="0"/>
              <w:pBdr>
                <w:top w:val="nil"/>
                <w:left w:val="nil"/>
                <w:bottom w:val="nil"/>
                <w:right w:val="nil"/>
                <w:between w:val="nil"/>
              </w:pBdr>
              <w:spacing w:line="276" w:lineRule="auto"/>
              <w:ind w:left="0" w:hanging="2"/>
              <w:rPr>
                <w:rFonts w:ascii="Arial" w:eastAsia="Arial" w:hAnsi="Arial" w:cs="Arial"/>
                <w:color w:val="000000"/>
                <w:szCs w:val="24"/>
              </w:rPr>
            </w:pPr>
          </w:p>
        </w:tc>
        <w:tc>
          <w:tcPr>
            <w:tcW w:w="5698" w:type="dxa"/>
            <w:vMerge/>
            <w:vAlign w:val="center"/>
          </w:tcPr>
          <w:p w14:paraId="5D61FF2B" w14:textId="77777777" w:rsidR="00FB663F" w:rsidRDefault="00FB663F" w:rsidP="00FB663F">
            <w:pPr>
              <w:widowControl w:val="0"/>
              <w:pBdr>
                <w:top w:val="nil"/>
                <w:left w:val="nil"/>
                <w:bottom w:val="nil"/>
                <w:right w:val="nil"/>
                <w:between w:val="nil"/>
              </w:pBdr>
              <w:spacing w:line="276" w:lineRule="auto"/>
              <w:ind w:left="0" w:hanging="2"/>
              <w:rPr>
                <w:rFonts w:ascii="Arial" w:eastAsia="Arial" w:hAnsi="Arial" w:cs="Arial"/>
                <w:color w:val="000000"/>
                <w:szCs w:val="24"/>
              </w:rPr>
            </w:pPr>
          </w:p>
        </w:tc>
        <w:tc>
          <w:tcPr>
            <w:tcW w:w="2126" w:type="dxa"/>
            <w:vAlign w:val="center"/>
          </w:tcPr>
          <w:p w14:paraId="13870E4F" w14:textId="77777777" w:rsidR="00FB663F" w:rsidRDefault="00FB663F"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b/>
                <w:color w:val="000000"/>
                <w:szCs w:val="24"/>
              </w:rPr>
              <w:t xml:space="preserve">ΕΡΓΑΣΙΩΝ </w:t>
            </w:r>
          </w:p>
        </w:tc>
      </w:tr>
      <w:tr w:rsidR="00FB663F" w14:paraId="445E737C" w14:textId="77777777" w:rsidTr="0029582A">
        <w:trPr>
          <w:trHeight w:val="300"/>
        </w:trPr>
        <w:tc>
          <w:tcPr>
            <w:tcW w:w="960" w:type="dxa"/>
            <w:vMerge/>
            <w:vAlign w:val="center"/>
          </w:tcPr>
          <w:p w14:paraId="13C2B10F" w14:textId="77777777" w:rsidR="00FB663F" w:rsidRDefault="00FB663F" w:rsidP="00FB663F">
            <w:pPr>
              <w:widowControl w:val="0"/>
              <w:pBdr>
                <w:top w:val="nil"/>
                <w:left w:val="nil"/>
                <w:bottom w:val="nil"/>
                <w:right w:val="nil"/>
                <w:between w:val="nil"/>
              </w:pBdr>
              <w:spacing w:line="276" w:lineRule="auto"/>
              <w:ind w:left="0" w:hanging="2"/>
              <w:rPr>
                <w:rFonts w:ascii="Arial" w:eastAsia="Arial" w:hAnsi="Arial" w:cs="Arial"/>
                <w:color w:val="000000"/>
                <w:szCs w:val="24"/>
              </w:rPr>
            </w:pPr>
          </w:p>
        </w:tc>
        <w:tc>
          <w:tcPr>
            <w:tcW w:w="5698" w:type="dxa"/>
            <w:vMerge/>
            <w:vAlign w:val="center"/>
          </w:tcPr>
          <w:p w14:paraId="2F0F3A15" w14:textId="77777777" w:rsidR="00FB663F" w:rsidRDefault="00FB663F" w:rsidP="00FB663F">
            <w:pPr>
              <w:widowControl w:val="0"/>
              <w:pBdr>
                <w:top w:val="nil"/>
                <w:left w:val="nil"/>
                <w:bottom w:val="nil"/>
                <w:right w:val="nil"/>
                <w:between w:val="nil"/>
              </w:pBdr>
              <w:spacing w:line="276" w:lineRule="auto"/>
              <w:ind w:left="0" w:hanging="2"/>
              <w:rPr>
                <w:rFonts w:ascii="Arial" w:eastAsia="Arial" w:hAnsi="Arial" w:cs="Arial"/>
                <w:color w:val="000000"/>
                <w:szCs w:val="24"/>
              </w:rPr>
            </w:pPr>
          </w:p>
        </w:tc>
        <w:tc>
          <w:tcPr>
            <w:tcW w:w="2126" w:type="dxa"/>
            <w:vAlign w:val="center"/>
          </w:tcPr>
          <w:p w14:paraId="763402DB" w14:textId="77777777" w:rsidR="00FB663F" w:rsidRDefault="00FB663F"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b/>
                <w:color w:val="000000"/>
                <w:szCs w:val="24"/>
              </w:rPr>
              <w:t xml:space="preserve">(εργατοώρες) </w:t>
            </w:r>
          </w:p>
        </w:tc>
      </w:tr>
      <w:tr w:rsidR="00FB663F" w14:paraId="3D615A49" w14:textId="77777777" w:rsidTr="0029582A">
        <w:trPr>
          <w:trHeight w:val="560"/>
        </w:trPr>
        <w:tc>
          <w:tcPr>
            <w:tcW w:w="960" w:type="dxa"/>
            <w:vAlign w:val="center"/>
          </w:tcPr>
          <w:p w14:paraId="7681337C" w14:textId="77777777" w:rsidR="00FB663F" w:rsidRDefault="00FB663F"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w:t>
            </w:r>
          </w:p>
        </w:tc>
        <w:tc>
          <w:tcPr>
            <w:tcW w:w="5698" w:type="dxa"/>
            <w:vAlign w:val="center"/>
          </w:tcPr>
          <w:p w14:paraId="55A11B46" w14:textId="77777777" w:rsidR="00FB663F" w:rsidRDefault="00FB663F" w:rsidP="00FB663F">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Συντήρηση 300 ωρών κινητήρα Mercury Verado 400hp</w:t>
            </w:r>
            <w:r w:rsidRPr="00EE2AB4">
              <w:rPr>
                <w:rFonts w:ascii="Arial" w:eastAsia="Arial" w:hAnsi="Arial" w:cs="Arial"/>
                <w:color w:val="000000"/>
                <w:szCs w:val="24"/>
              </w:rPr>
              <w:t xml:space="preserve"> </w:t>
            </w:r>
            <w:r>
              <w:rPr>
                <w:rFonts w:ascii="Arial" w:eastAsia="Arial" w:hAnsi="Arial" w:cs="Arial"/>
                <w:color w:val="000000"/>
                <w:szCs w:val="24"/>
              </w:rPr>
              <w:t xml:space="preserve">και </w:t>
            </w:r>
            <w:r>
              <w:rPr>
                <w:rFonts w:ascii="Arial" w:eastAsia="Arial" w:hAnsi="Arial" w:cs="Arial"/>
                <w:color w:val="000000"/>
                <w:szCs w:val="24"/>
                <w:lang w:val="en-US"/>
              </w:rPr>
              <w:t>Mercury</w:t>
            </w:r>
            <w:r w:rsidRPr="00EE2AB4">
              <w:rPr>
                <w:rFonts w:ascii="Arial" w:eastAsia="Arial" w:hAnsi="Arial" w:cs="Arial"/>
                <w:color w:val="000000"/>
                <w:szCs w:val="24"/>
              </w:rPr>
              <w:t xml:space="preserve"> 5.7 </w:t>
            </w:r>
            <w:r>
              <w:rPr>
                <w:rFonts w:ascii="Arial" w:eastAsia="Arial" w:hAnsi="Arial" w:cs="Arial"/>
                <w:color w:val="000000"/>
                <w:szCs w:val="24"/>
                <w:lang w:val="en-US"/>
              </w:rPr>
              <w:t>L</w:t>
            </w:r>
            <w:r w:rsidRPr="00EE2AB4">
              <w:rPr>
                <w:rFonts w:ascii="Arial" w:eastAsia="Arial" w:hAnsi="Arial" w:cs="Arial"/>
                <w:color w:val="000000"/>
                <w:szCs w:val="24"/>
              </w:rPr>
              <w:t xml:space="preserve"> </w:t>
            </w:r>
            <w:r>
              <w:rPr>
                <w:rFonts w:ascii="Arial" w:eastAsia="Arial" w:hAnsi="Arial" w:cs="Arial"/>
                <w:color w:val="000000"/>
                <w:szCs w:val="24"/>
                <w:lang w:val="en-US"/>
              </w:rPr>
              <w:t>V</w:t>
            </w:r>
            <w:r w:rsidRPr="00EE2AB4">
              <w:rPr>
                <w:rFonts w:ascii="Arial" w:eastAsia="Arial" w:hAnsi="Arial" w:cs="Arial"/>
                <w:color w:val="000000"/>
                <w:szCs w:val="24"/>
              </w:rPr>
              <w:t>10 400</w:t>
            </w:r>
            <w:r>
              <w:rPr>
                <w:rFonts w:ascii="Arial" w:eastAsia="Arial" w:hAnsi="Arial" w:cs="Arial"/>
                <w:color w:val="000000"/>
                <w:szCs w:val="24"/>
                <w:lang w:val="en-US"/>
              </w:rPr>
              <w:t>hp</w:t>
            </w:r>
            <w:r w:rsidRPr="00EE2AB4">
              <w:rPr>
                <w:rFonts w:ascii="Arial" w:eastAsia="Arial" w:hAnsi="Arial" w:cs="Arial"/>
                <w:color w:val="000000"/>
                <w:szCs w:val="24"/>
              </w:rPr>
              <w:t xml:space="preserve"> </w:t>
            </w:r>
            <w:r>
              <w:rPr>
                <w:rFonts w:ascii="Arial" w:eastAsia="Arial" w:hAnsi="Arial" w:cs="Arial"/>
                <w:color w:val="000000"/>
                <w:szCs w:val="24"/>
                <w:lang w:val="en-US"/>
              </w:rPr>
              <w:t>Verado</w:t>
            </w:r>
            <w:r w:rsidRPr="00EE2AB4">
              <w:rPr>
                <w:rFonts w:ascii="Arial" w:eastAsia="Arial" w:hAnsi="Arial" w:cs="Arial"/>
                <w:color w:val="000000"/>
                <w:szCs w:val="24"/>
              </w:rPr>
              <w:t xml:space="preserve"> </w:t>
            </w:r>
            <w:r>
              <w:rPr>
                <w:rFonts w:ascii="Arial" w:eastAsia="Arial" w:hAnsi="Arial" w:cs="Arial"/>
                <w:color w:val="000000"/>
                <w:szCs w:val="24"/>
                <w:lang w:val="en-US"/>
              </w:rPr>
              <w:t>XL</w:t>
            </w:r>
          </w:p>
        </w:tc>
        <w:tc>
          <w:tcPr>
            <w:tcW w:w="2126" w:type="dxa"/>
            <w:vAlign w:val="center"/>
          </w:tcPr>
          <w:p w14:paraId="20A036C1" w14:textId="77777777" w:rsidR="00FB663F" w:rsidRDefault="00FB663F"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10</w:t>
            </w:r>
          </w:p>
        </w:tc>
      </w:tr>
      <w:tr w:rsidR="00FB663F" w14:paraId="6D818E4C" w14:textId="77777777" w:rsidTr="0029582A">
        <w:trPr>
          <w:trHeight w:val="840"/>
        </w:trPr>
        <w:tc>
          <w:tcPr>
            <w:tcW w:w="960" w:type="dxa"/>
            <w:vAlign w:val="center"/>
          </w:tcPr>
          <w:p w14:paraId="5AD189FF" w14:textId="77777777" w:rsidR="00FB663F" w:rsidRDefault="00FB663F"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2</w:t>
            </w:r>
          </w:p>
        </w:tc>
        <w:tc>
          <w:tcPr>
            <w:tcW w:w="5698" w:type="dxa"/>
            <w:vAlign w:val="center"/>
          </w:tcPr>
          <w:p w14:paraId="33A7CF8F" w14:textId="77777777" w:rsidR="00FB663F" w:rsidRPr="0035744E" w:rsidRDefault="00FB663F" w:rsidP="00FB663F">
            <w:pPr>
              <w:pBdr>
                <w:top w:val="nil"/>
                <w:left w:val="nil"/>
                <w:bottom w:val="nil"/>
                <w:right w:val="nil"/>
                <w:between w:val="nil"/>
              </w:pBdr>
              <w:spacing w:line="240" w:lineRule="auto"/>
              <w:ind w:left="0" w:hanging="2"/>
              <w:rPr>
                <w:rFonts w:ascii="Arial" w:eastAsia="Arial" w:hAnsi="Arial" w:cs="Arial"/>
                <w:color w:val="000000"/>
                <w:szCs w:val="24"/>
                <w:lang w:val="en-US"/>
              </w:rPr>
            </w:pPr>
            <w:r w:rsidRPr="0035744E">
              <w:rPr>
                <w:rFonts w:ascii="Arial" w:eastAsia="Arial" w:hAnsi="Arial" w:cs="Arial"/>
                <w:color w:val="000000"/>
                <w:szCs w:val="24"/>
                <w:lang w:val="en-US"/>
              </w:rPr>
              <w:t>N2KEXT-6RD - 1.82 m (6-ft) NMEA 2000® cable for backbone extension or drop cable to connect an additional network device</w:t>
            </w:r>
          </w:p>
        </w:tc>
        <w:tc>
          <w:tcPr>
            <w:tcW w:w="2126" w:type="dxa"/>
            <w:vAlign w:val="center"/>
          </w:tcPr>
          <w:p w14:paraId="47D26535" w14:textId="77777777" w:rsidR="00FB663F" w:rsidRDefault="00FB663F"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8</w:t>
            </w:r>
          </w:p>
        </w:tc>
      </w:tr>
      <w:tr w:rsidR="00FB663F" w14:paraId="27EB1EDA" w14:textId="77777777" w:rsidTr="0029582A">
        <w:trPr>
          <w:trHeight w:val="840"/>
        </w:trPr>
        <w:tc>
          <w:tcPr>
            <w:tcW w:w="960" w:type="dxa"/>
            <w:vAlign w:val="center"/>
          </w:tcPr>
          <w:p w14:paraId="1E3CF6F8" w14:textId="77777777" w:rsidR="00FB663F" w:rsidRDefault="00FB663F"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3</w:t>
            </w:r>
          </w:p>
        </w:tc>
        <w:tc>
          <w:tcPr>
            <w:tcW w:w="5698" w:type="dxa"/>
            <w:vAlign w:val="center"/>
          </w:tcPr>
          <w:p w14:paraId="23DB373A" w14:textId="77777777" w:rsidR="00FB663F" w:rsidRPr="0035744E" w:rsidRDefault="00FB663F" w:rsidP="00FB663F">
            <w:pPr>
              <w:pBdr>
                <w:top w:val="nil"/>
                <w:left w:val="nil"/>
                <w:bottom w:val="nil"/>
                <w:right w:val="nil"/>
                <w:between w:val="nil"/>
              </w:pBdr>
              <w:spacing w:line="240" w:lineRule="auto"/>
              <w:ind w:left="0" w:hanging="2"/>
              <w:rPr>
                <w:rFonts w:ascii="Arial" w:eastAsia="Arial" w:hAnsi="Arial" w:cs="Arial"/>
                <w:color w:val="000000"/>
                <w:szCs w:val="24"/>
                <w:lang w:val="en-US"/>
              </w:rPr>
            </w:pPr>
            <w:r w:rsidRPr="0035744E">
              <w:rPr>
                <w:rFonts w:ascii="Arial" w:eastAsia="Arial" w:hAnsi="Arial" w:cs="Arial"/>
                <w:color w:val="000000"/>
                <w:szCs w:val="24"/>
                <w:lang w:val="en-US"/>
              </w:rPr>
              <w:t xml:space="preserve">NAIS-500 + NSPL500 kit. Includes GPS500 antenna and 1.8 m (6ft) Micro-C cable and T connector. </w:t>
            </w:r>
          </w:p>
        </w:tc>
        <w:tc>
          <w:tcPr>
            <w:tcW w:w="2126" w:type="dxa"/>
            <w:vAlign w:val="center"/>
          </w:tcPr>
          <w:p w14:paraId="2BE26937" w14:textId="77777777" w:rsidR="00FB663F" w:rsidRDefault="00FB663F"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10</w:t>
            </w:r>
          </w:p>
        </w:tc>
      </w:tr>
      <w:tr w:rsidR="00FB663F" w14:paraId="34C9078A" w14:textId="77777777" w:rsidTr="0029582A">
        <w:trPr>
          <w:trHeight w:val="599"/>
        </w:trPr>
        <w:tc>
          <w:tcPr>
            <w:tcW w:w="960" w:type="dxa"/>
            <w:vAlign w:val="center"/>
          </w:tcPr>
          <w:p w14:paraId="020B49B2" w14:textId="77777777" w:rsidR="00FB663F" w:rsidRDefault="00FB663F"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4</w:t>
            </w:r>
          </w:p>
        </w:tc>
        <w:tc>
          <w:tcPr>
            <w:tcW w:w="5698" w:type="dxa"/>
            <w:vAlign w:val="center"/>
          </w:tcPr>
          <w:p w14:paraId="0616E37F" w14:textId="77777777" w:rsidR="00FB663F" w:rsidRPr="0035744E" w:rsidRDefault="00FB663F" w:rsidP="00FB663F">
            <w:pPr>
              <w:pBdr>
                <w:top w:val="nil"/>
                <w:left w:val="nil"/>
                <w:bottom w:val="nil"/>
                <w:right w:val="nil"/>
                <w:between w:val="nil"/>
              </w:pBdr>
              <w:spacing w:line="240" w:lineRule="auto"/>
              <w:ind w:left="0" w:hanging="2"/>
              <w:rPr>
                <w:rFonts w:ascii="Arial" w:eastAsia="Arial" w:hAnsi="Arial" w:cs="Arial"/>
                <w:color w:val="000000"/>
                <w:szCs w:val="24"/>
                <w:lang w:val="en-US"/>
              </w:rPr>
            </w:pPr>
            <w:r w:rsidRPr="0035744E">
              <w:rPr>
                <w:rFonts w:ascii="Arial" w:eastAsia="Arial" w:hAnsi="Arial" w:cs="Arial"/>
                <w:color w:val="000000"/>
                <w:szCs w:val="24"/>
                <w:lang w:val="en-US"/>
              </w:rPr>
              <w:t>Navico 1720 VHF antenna, 1.1 m (3 ft) stainless masthead whip with bracket @ 3dB</w:t>
            </w:r>
          </w:p>
        </w:tc>
        <w:tc>
          <w:tcPr>
            <w:tcW w:w="2126" w:type="dxa"/>
            <w:vAlign w:val="center"/>
          </w:tcPr>
          <w:p w14:paraId="37222A99" w14:textId="77777777" w:rsidR="00FB663F" w:rsidRDefault="00FB663F"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9</w:t>
            </w:r>
          </w:p>
        </w:tc>
      </w:tr>
      <w:tr w:rsidR="00FB663F" w14:paraId="26F9B2A6" w14:textId="77777777" w:rsidTr="0029582A">
        <w:trPr>
          <w:trHeight w:val="560"/>
        </w:trPr>
        <w:tc>
          <w:tcPr>
            <w:tcW w:w="960" w:type="dxa"/>
            <w:vAlign w:val="center"/>
          </w:tcPr>
          <w:p w14:paraId="1F330D21" w14:textId="77777777" w:rsidR="00FB663F" w:rsidRDefault="00FB663F"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5</w:t>
            </w:r>
          </w:p>
        </w:tc>
        <w:tc>
          <w:tcPr>
            <w:tcW w:w="5698" w:type="dxa"/>
            <w:vAlign w:val="center"/>
          </w:tcPr>
          <w:p w14:paraId="048B7638" w14:textId="77777777" w:rsidR="00FB663F" w:rsidRPr="0035744E" w:rsidRDefault="00FB663F" w:rsidP="00FB663F">
            <w:pPr>
              <w:pBdr>
                <w:top w:val="nil"/>
                <w:left w:val="nil"/>
                <w:bottom w:val="nil"/>
                <w:right w:val="nil"/>
                <w:between w:val="nil"/>
              </w:pBdr>
              <w:spacing w:line="240" w:lineRule="auto"/>
              <w:ind w:left="0" w:hanging="2"/>
              <w:rPr>
                <w:rFonts w:ascii="Arial" w:eastAsia="Arial" w:hAnsi="Arial" w:cs="Arial"/>
                <w:color w:val="000000"/>
                <w:szCs w:val="24"/>
                <w:lang w:val="en-US"/>
              </w:rPr>
            </w:pPr>
            <w:r w:rsidRPr="0035744E">
              <w:rPr>
                <w:rFonts w:ascii="Arial" w:eastAsia="Arial" w:hAnsi="Arial" w:cs="Arial"/>
                <w:color w:val="000000"/>
                <w:szCs w:val="24"/>
                <w:lang w:val="en-US"/>
              </w:rPr>
              <w:t>Navionics 43XG - Mediterranean Sea &amp; Black Sea - SD Card 43XG/MSD</w:t>
            </w:r>
          </w:p>
        </w:tc>
        <w:tc>
          <w:tcPr>
            <w:tcW w:w="2126" w:type="dxa"/>
            <w:vAlign w:val="center"/>
          </w:tcPr>
          <w:p w14:paraId="754303E7" w14:textId="77777777" w:rsidR="00FB663F" w:rsidRDefault="00FB663F"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6</w:t>
            </w:r>
          </w:p>
        </w:tc>
      </w:tr>
      <w:tr w:rsidR="00FB663F" w14:paraId="314D833C" w14:textId="77777777" w:rsidTr="0029582A">
        <w:trPr>
          <w:trHeight w:val="843"/>
        </w:trPr>
        <w:tc>
          <w:tcPr>
            <w:tcW w:w="960" w:type="dxa"/>
            <w:vAlign w:val="center"/>
          </w:tcPr>
          <w:p w14:paraId="54475C5A" w14:textId="77777777" w:rsidR="00FB663F" w:rsidRDefault="00FB663F"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6</w:t>
            </w:r>
          </w:p>
        </w:tc>
        <w:tc>
          <w:tcPr>
            <w:tcW w:w="5698" w:type="dxa"/>
            <w:vAlign w:val="center"/>
          </w:tcPr>
          <w:p w14:paraId="50AEBE90" w14:textId="77777777" w:rsidR="00FB663F" w:rsidRPr="0035744E" w:rsidRDefault="00FB663F" w:rsidP="00FB663F">
            <w:pPr>
              <w:pBdr>
                <w:top w:val="nil"/>
                <w:left w:val="nil"/>
                <w:bottom w:val="nil"/>
                <w:right w:val="nil"/>
                <w:between w:val="nil"/>
              </w:pBdr>
              <w:spacing w:line="240" w:lineRule="auto"/>
              <w:ind w:left="0" w:hanging="2"/>
              <w:rPr>
                <w:rFonts w:ascii="Arial" w:eastAsia="Arial" w:hAnsi="Arial" w:cs="Arial"/>
                <w:color w:val="000000"/>
                <w:szCs w:val="24"/>
                <w:lang w:val="en-US"/>
              </w:rPr>
            </w:pPr>
            <w:r w:rsidRPr="0035744E">
              <w:rPr>
                <w:rFonts w:ascii="Arial" w:eastAsia="Arial" w:hAnsi="Arial" w:cs="Arial"/>
                <w:color w:val="000000"/>
                <w:szCs w:val="24"/>
                <w:lang w:val="en-US"/>
              </w:rPr>
              <w:t>NMEA 2000 Micro-C Network starter kit: Includes Network power cable, 4.5 m (15 ft) N2K cable, 3 x T-connectors, 2 x network terminators</w:t>
            </w:r>
          </w:p>
        </w:tc>
        <w:tc>
          <w:tcPr>
            <w:tcW w:w="2126" w:type="dxa"/>
            <w:vAlign w:val="center"/>
          </w:tcPr>
          <w:p w14:paraId="5AD17A4B" w14:textId="77777777" w:rsidR="00FB663F" w:rsidRDefault="00FB663F"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8</w:t>
            </w:r>
          </w:p>
        </w:tc>
      </w:tr>
      <w:tr w:rsidR="00FB663F" w14:paraId="4CD48F70" w14:textId="77777777" w:rsidTr="0029582A">
        <w:trPr>
          <w:trHeight w:val="840"/>
        </w:trPr>
        <w:tc>
          <w:tcPr>
            <w:tcW w:w="960" w:type="dxa"/>
            <w:vAlign w:val="center"/>
          </w:tcPr>
          <w:p w14:paraId="05B07588" w14:textId="77777777" w:rsidR="00FB663F" w:rsidRDefault="00FB663F"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7</w:t>
            </w:r>
          </w:p>
        </w:tc>
        <w:tc>
          <w:tcPr>
            <w:tcW w:w="5698" w:type="dxa"/>
            <w:vAlign w:val="center"/>
          </w:tcPr>
          <w:p w14:paraId="5D99A8FD" w14:textId="77777777" w:rsidR="00FB663F" w:rsidRPr="0035744E" w:rsidRDefault="00FB663F" w:rsidP="00FB663F">
            <w:pPr>
              <w:pBdr>
                <w:top w:val="nil"/>
                <w:left w:val="nil"/>
                <w:bottom w:val="nil"/>
                <w:right w:val="nil"/>
                <w:between w:val="nil"/>
              </w:pBdr>
              <w:spacing w:line="240" w:lineRule="auto"/>
              <w:ind w:left="0" w:hanging="2"/>
              <w:rPr>
                <w:rFonts w:ascii="Arial" w:eastAsia="Arial" w:hAnsi="Arial" w:cs="Arial"/>
                <w:color w:val="000000"/>
                <w:szCs w:val="24"/>
                <w:lang w:val="en-US"/>
              </w:rPr>
            </w:pPr>
            <w:r w:rsidRPr="0035744E">
              <w:rPr>
                <w:rFonts w:ascii="Arial" w:eastAsia="Arial" w:hAnsi="Arial" w:cs="Arial"/>
                <w:color w:val="000000"/>
                <w:szCs w:val="24"/>
                <w:lang w:val="en-US"/>
              </w:rPr>
              <w:t>Simrad HALO20+ 36 NM 20-inch pulse compression radar, 60 RPM, VelocityTrack™,Dual Range.</w:t>
            </w:r>
          </w:p>
        </w:tc>
        <w:tc>
          <w:tcPr>
            <w:tcW w:w="2126" w:type="dxa"/>
            <w:vAlign w:val="center"/>
          </w:tcPr>
          <w:p w14:paraId="6AF4CFCB" w14:textId="77777777" w:rsidR="00FB663F" w:rsidRDefault="00FB663F"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10</w:t>
            </w:r>
          </w:p>
        </w:tc>
      </w:tr>
      <w:tr w:rsidR="00FB663F" w14:paraId="29AFB2B4" w14:textId="77777777" w:rsidTr="0029582A">
        <w:trPr>
          <w:trHeight w:val="700"/>
        </w:trPr>
        <w:tc>
          <w:tcPr>
            <w:tcW w:w="960" w:type="dxa"/>
            <w:vAlign w:val="center"/>
          </w:tcPr>
          <w:p w14:paraId="118F9CB9" w14:textId="77777777" w:rsidR="00FB663F" w:rsidRDefault="00FB663F"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8</w:t>
            </w:r>
          </w:p>
        </w:tc>
        <w:tc>
          <w:tcPr>
            <w:tcW w:w="5698" w:type="dxa"/>
            <w:vAlign w:val="center"/>
          </w:tcPr>
          <w:p w14:paraId="4D7C214D" w14:textId="77777777" w:rsidR="00FB663F" w:rsidRDefault="00FB663F" w:rsidP="00FB663F">
            <w:pPr>
              <w:pBdr>
                <w:top w:val="nil"/>
                <w:left w:val="nil"/>
                <w:bottom w:val="nil"/>
                <w:right w:val="nil"/>
                <w:between w:val="nil"/>
              </w:pBdr>
              <w:spacing w:line="240" w:lineRule="auto"/>
              <w:ind w:left="0" w:hanging="2"/>
              <w:rPr>
                <w:rFonts w:ascii="Arial" w:eastAsia="Arial" w:hAnsi="Arial" w:cs="Arial"/>
                <w:color w:val="000000"/>
                <w:szCs w:val="24"/>
              </w:rPr>
            </w:pPr>
            <w:r w:rsidRPr="0035744E">
              <w:rPr>
                <w:rFonts w:ascii="Arial" w:eastAsia="Arial" w:hAnsi="Arial" w:cs="Arial"/>
                <w:color w:val="000000"/>
                <w:szCs w:val="24"/>
                <w:lang w:val="en-US"/>
              </w:rPr>
              <w:t xml:space="preserve">SIMRAD NSSevo3 12-inch display with GPS, sounder &amp; Wi-Fi. </w:t>
            </w:r>
            <w:r>
              <w:rPr>
                <w:rFonts w:ascii="Arial" w:eastAsia="Arial" w:hAnsi="Arial" w:cs="Arial"/>
                <w:color w:val="000000"/>
                <w:szCs w:val="24"/>
              </w:rPr>
              <w:t>Includes world basemap.</w:t>
            </w:r>
          </w:p>
        </w:tc>
        <w:tc>
          <w:tcPr>
            <w:tcW w:w="2126" w:type="dxa"/>
            <w:vAlign w:val="center"/>
          </w:tcPr>
          <w:p w14:paraId="2E165460" w14:textId="77777777" w:rsidR="00FB663F" w:rsidRDefault="00FB663F"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10</w:t>
            </w:r>
          </w:p>
        </w:tc>
      </w:tr>
      <w:tr w:rsidR="00FB663F" w14:paraId="223CF31A" w14:textId="77777777" w:rsidTr="0029582A">
        <w:trPr>
          <w:trHeight w:val="1404"/>
        </w:trPr>
        <w:tc>
          <w:tcPr>
            <w:tcW w:w="960" w:type="dxa"/>
            <w:vAlign w:val="center"/>
          </w:tcPr>
          <w:p w14:paraId="54677656" w14:textId="77777777" w:rsidR="00FB663F" w:rsidRDefault="00FB663F"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9</w:t>
            </w:r>
          </w:p>
        </w:tc>
        <w:tc>
          <w:tcPr>
            <w:tcW w:w="5698" w:type="dxa"/>
            <w:vAlign w:val="center"/>
          </w:tcPr>
          <w:p w14:paraId="20339E01" w14:textId="77777777" w:rsidR="00FB663F" w:rsidRPr="0035744E" w:rsidRDefault="00FB663F" w:rsidP="00FB663F">
            <w:pPr>
              <w:pBdr>
                <w:top w:val="nil"/>
                <w:left w:val="nil"/>
                <w:bottom w:val="nil"/>
                <w:right w:val="nil"/>
                <w:between w:val="nil"/>
              </w:pBdr>
              <w:spacing w:line="240" w:lineRule="auto"/>
              <w:ind w:left="0" w:hanging="2"/>
              <w:rPr>
                <w:rFonts w:ascii="Arial" w:eastAsia="Arial" w:hAnsi="Arial" w:cs="Arial"/>
                <w:color w:val="000000"/>
                <w:szCs w:val="24"/>
                <w:lang w:val="en-US"/>
              </w:rPr>
            </w:pPr>
            <w:r w:rsidRPr="0035744E">
              <w:rPr>
                <w:rFonts w:ascii="Arial" w:eastAsia="Arial" w:hAnsi="Arial" w:cs="Arial"/>
                <w:color w:val="000000"/>
                <w:szCs w:val="24"/>
                <w:lang w:val="en-US"/>
              </w:rPr>
              <w:t>Simrad RS20S Class D DSC VHF Radio: Entry level VHF radio with NMEA2000 connectivity for GPS position, backlight control and night mode grouping with Simrad MFD’s. Compliant with 2018 EU regulations.</w:t>
            </w:r>
          </w:p>
        </w:tc>
        <w:tc>
          <w:tcPr>
            <w:tcW w:w="2126" w:type="dxa"/>
            <w:vAlign w:val="center"/>
          </w:tcPr>
          <w:p w14:paraId="77416141" w14:textId="77777777" w:rsidR="00FB663F" w:rsidRDefault="00FB663F"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4</w:t>
            </w:r>
          </w:p>
        </w:tc>
      </w:tr>
      <w:tr w:rsidR="00FB663F" w14:paraId="4CF08352" w14:textId="77777777" w:rsidTr="0029582A">
        <w:trPr>
          <w:trHeight w:val="984"/>
        </w:trPr>
        <w:tc>
          <w:tcPr>
            <w:tcW w:w="960" w:type="dxa"/>
            <w:vAlign w:val="center"/>
          </w:tcPr>
          <w:p w14:paraId="1746E2EC" w14:textId="77777777" w:rsidR="00FB663F" w:rsidRDefault="00FB663F"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10</w:t>
            </w:r>
          </w:p>
        </w:tc>
        <w:tc>
          <w:tcPr>
            <w:tcW w:w="5698" w:type="dxa"/>
            <w:vAlign w:val="center"/>
          </w:tcPr>
          <w:p w14:paraId="157C2D3C" w14:textId="77777777" w:rsidR="00FB663F" w:rsidRPr="0035744E" w:rsidRDefault="00FB663F" w:rsidP="00FB663F">
            <w:pPr>
              <w:pBdr>
                <w:top w:val="nil"/>
                <w:left w:val="nil"/>
                <w:bottom w:val="nil"/>
                <w:right w:val="nil"/>
                <w:between w:val="nil"/>
              </w:pBdr>
              <w:spacing w:line="240" w:lineRule="auto"/>
              <w:ind w:left="0" w:hanging="2"/>
              <w:rPr>
                <w:rFonts w:ascii="Arial" w:eastAsia="Arial" w:hAnsi="Arial" w:cs="Arial"/>
                <w:color w:val="000000"/>
                <w:szCs w:val="24"/>
                <w:lang w:val="en-US"/>
              </w:rPr>
            </w:pPr>
            <w:r w:rsidRPr="0035744E">
              <w:rPr>
                <w:rFonts w:ascii="Arial" w:eastAsia="Arial" w:hAnsi="Arial" w:cs="Arial"/>
                <w:color w:val="000000"/>
                <w:szCs w:val="24"/>
                <w:lang w:val="en-US"/>
              </w:rPr>
              <w:t>The Precision-9 Compass. Outputs Heading (20Hz), Rate Of Turn (20 Hz), roll, and pitch (10 hZ) over the NMEA 2000® network.</w:t>
            </w:r>
          </w:p>
        </w:tc>
        <w:tc>
          <w:tcPr>
            <w:tcW w:w="2126" w:type="dxa"/>
            <w:vAlign w:val="center"/>
          </w:tcPr>
          <w:p w14:paraId="57E024CC" w14:textId="77777777" w:rsidR="00FB663F" w:rsidRDefault="00FB663F"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12</w:t>
            </w:r>
          </w:p>
        </w:tc>
      </w:tr>
      <w:tr w:rsidR="00FB663F" w14:paraId="1E4D64B1" w14:textId="77777777" w:rsidTr="0029582A">
        <w:trPr>
          <w:trHeight w:val="840"/>
        </w:trPr>
        <w:tc>
          <w:tcPr>
            <w:tcW w:w="960" w:type="dxa"/>
            <w:vAlign w:val="center"/>
          </w:tcPr>
          <w:p w14:paraId="41EAB921" w14:textId="77777777" w:rsidR="00FB663F" w:rsidRDefault="00FB663F"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11</w:t>
            </w:r>
          </w:p>
        </w:tc>
        <w:tc>
          <w:tcPr>
            <w:tcW w:w="5698" w:type="dxa"/>
            <w:vAlign w:val="center"/>
          </w:tcPr>
          <w:p w14:paraId="64CD06BF" w14:textId="77777777" w:rsidR="00FB663F" w:rsidRDefault="00FB663F" w:rsidP="00FB663F">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Αλλαγή διακόπτη φλας κονσόλας σε ειδικό με ένδειξη προσθήκη εν∆εικτη και στην πρύμνη</w:t>
            </w:r>
          </w:p>
        </w:tc>
        <w:tc>
          <w:tcPr>
            <w:tcW w:w="2126" w:type="dxa"/>
            <w:vAlign w:val="center"/>
          </w:tcPr>
          <w:p w14:paraId="2888AC79" w14:textId="77777777" w:rsidR="00FB663F" w:rsidRDefault="00FB663F"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4</w:t>
            </w:r>
          </w:p>
        </w:tc>
      </w:tr>
      <w:tr w:rsidR="00FB663F" w14:paraId="6E0FA926" w14:textId="77777777" w:rsidTr="0029582A">
        <w:trPr>
          <w:trHeight w:val="840"/>
        </w:trPr>
        <w:tc>
          <w:tcPr>
            <w:tcW w:w="960" w:type="dxa"/>
            <w:vAlign w:val="center"/>
          </w:tcPr>
          <w:p w14:paraId="1A1C9FC3" w14:textId="77777777" w:rsidR="00FB663F" w:rsidRDefault="00FB663F"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12</w:t>
            </w:r>
          </w:p>
        </w:tc>
        <w:tc>
          <w:tcPr>
            <w:tcW w:w="5698" w:type="dxa"/>
            <w:vAlign w:val="center"/>
          </w:tcPr>
          <w:p w14:paraId="5729BDED" w14:textId="77777777" w:rsidR="00FB663F" w:rsidRDefault="00FB663F" w:rsidP="00FB663F">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Αλλαγή δύο γενικών διακοπτών μπαταριών και καλωδίωσης από διακόπτες προς μπαταρίες - μηχανή</w:t>
            </w:r>
          </w:p>
        </w:tc>
        <w:tc>
          <w:tcPr>
            <w:tcW w:w="2126" w:type="dxa"/>
            <w:vAlign w:val="center"/>
          </w:tcPr>
          <w:p w14:paraId="77680EE0" w14:textId="77777777" w:rsidR="00FB663F" w:rsidRDefault="00FB663F"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4</w:t>
            </w:r>
          </w:p>
        </w:tc>
      </w:tr>
      <w:tr w:rsidR="00FB663F" w14:paraId="5D80BF2A" w14:textId="77777777" w:rsidTr="0029582A">
        <w:trPr>
          <w:trHeight w:val="300"/>
        </w:trPr>
        <w:tc>
          <w:tcPr>
            <w:tcW w:w="960" w:type="dxa"/>
            <w:vAlign w:val="center"/>
          </w:tcPr>
          <w:p w14:paraId="69D907B8" w14:textId="77777777" w:rsidR="00FB663F" w:rsidRDefault="00FB663F"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13</w:t>
            </w:r>
          </w:p>
        </w:tc>
        <w:tc>
          <w:tcPr>
            <w:tcW w:w="5698" w:type="dxa"/>
            <w:vAlign w:val="center"/>
          </w:tcPr>
          <w:p w14:paraId="460A13DB" w14:textId="77777777" w:rsidR="00FB663F" w:rsidRDefault="00FB663F" w:rsidP="00FB663F">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Αντικατάσταση άξονα τρέϊλερ</w:t>
            </w:r>
          </w:p>
        </w:tc>
        <w:tc>
          <w:tcPr>
            <w:tcW w:w="2126" w:type="dxa"/>
            <w:vAlign w:val="center"/>
          </w:tcPr>
          <w:p w14:paraId="0BA895A0" w14:textId="77777777" w:rsidR="00FB663F" w:rsidRDefault="00FB663F"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8</w:t>
            </w:r>
          </w:p>
        </w:tc>
      </w:tr>
      <w:tr w:rsidR="00FB663F" w14:paraId="046FA26A" w14:textId="77777777" w:rsidTr="0029582A">
        <w:trPr>
          <w:trHeight w:val="560"/>
        </w:trPr>
        <w:tc>
          <w:tcPr>
            <w:tcW w:w="960" w:type="dxa"/>
            <w:vAlign w:val="center"/>
          </w:tcPr>
          <w:p w14:paraId="2F329642" w14:textId="77777777" w:rsidR="00FB663F" w:rsidRDefault="00FB663F"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14</w:t>
            </w:r>
          </w:p>
        </w:tc>
        <w:tc>
          <w:tcPr>
            <w:tcW w:w="5698" w:type="dxa"/>
            <w:vAlign w:val="center"/>
          </w:tcPr>
          <w:p w14:paraId="42BB4050" w14:textId="77777777" w:rsidR="00FB663F" w:rsidRDefault="00FB663F" w:rsidP="00FB663F">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Αντικατάσταση δακτύλιου φρένου αδράνειας</w:t>
            </w:r>
          </w:p>
        </w:tc>
        <w:tc>
          <w:tcPr>
            <w:tcW w:w="2126" w:type="dxa"/>
            <w:vAlign w:val="center"/>
          </w:tcPr>
          <w:p w14:paraId="249F0AD7" w14:textId="77777777" w:rsidR="00FB663F" w:rsidRDefault="00FB663F"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6</w:t>
            </w:r>
          </w:p>
        </w:tc>
      </w:tr>
      <w:tr w:rsidR="00FB663F" w14:paraId="4927B913" w14:textId="77777777" w:rsidTr="0029582A">
        <w:trPr>
          <w:trHeight w:val="300"/>
        </w:trPr>
        <w:tc>
          <w:tcPr>
            <w:tcW w:w="960" w:type="dxa"/>
            <w:vAlign w:val="center"/>
          </w:tcPr>
          <w:p w14:paraId="49B67AD9" w14:textId="77777777" w:rsidR="00FB663F" w:rsidRDefault="00FB663F"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15</w:t>
            </w:r>
          </w:p>
        </w:tc>
        <w:tc>
          <w:tcPr>
            <w:tcW w:w="5698" w:type="dxa"/>
            <w:vAlign w:val="center"/>
          </w:tcPr>
          <w:p w14:paraId="7893B577" w14:textId="77777777" w:rsidR="00FB663F" w:rsidRDefault="00FB663F" w:rsidP="00FB663F">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Αντικατάσταση ιμάντες</w:t>
            </w:r>
          </w:p>
        </w:tc>
        <w:tc>
          <w:tcPr>
            <w:tcW w:w="2126" w:type="dxa"/>
            <w:vAlign w:val="center"/>
          </w:tcPr>
          <w:p w14:paraId="55A57FE1" w14:textId="77777777" w:rsidR="00FB663F" w:rsidRDefault="00FB663F"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8</w:t>
            </w:r>
          </w:p>
        </w:tc>
      </w:tr>
      <w:tr w:rsidR="00FB663F" w14:paraId="1D98C1AB" w14:textId="77777777" w:rsidTr="0029582A">
        <w:trPr>
          <w:trHeight w:val="560"/>
        </w:trPr>
        <w:tc>
          <w:tcPr>
            <w:tcW w:w="960" w:type="dxa"/>
            <w:vAlign w:val="center"/>
          </w:tcPr>
          <w:p w14:paraId="13F3DBAE" w14:textId="77777777" w:rsidR="00FB663F" w:rsidRDefault="00FB663F"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16</w:t>
            </w:r>
          </w:p>
        </w:tc>
        <w:tc>
          <w:tcPr>
            <w:tcW w:w="5698" w:type="dxa"/>
            <w:vAlign w:val="center"/>
          </w:tcPr>
          <w:p w14:paraId="0D3F6A85" w14:textId="77777777" w:rsidR="00FB663F" w:rsidRDefault="00FB663F" w:rsidP="00FB663F">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Αντικατάσταση μηχανισμού φρένου αδρανείας</w:t>
            </w:r>
          </w:p>
        </w:tc>
        <w:tc>
          <w:tcPr>
            <w:tcW w:w="2126" w:type="dxa"/>
            <w:vAlign w:val="center"/>
          </w:tcPr>
          <w:p w14:paraId="54E62EA8" w14:textId="77777777" w:rsidR="00FB663F" w:rsidRDefault="00FB663F"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6</w:t>
            </w:r>
          </w:p>
        </w:tc>
      </w:tr>
      <w:tr w:rsidR="00FB663F" w14:paraId="599A115F" w14:textId="77777777" w:rsidTr="0029582A">
        <w:trPr>
          <w:trHeight w:val="300"/>
        </w:trPr>
        <w:tc>
          <w:tcPr>
            <w:tcW w:w="960" w:type="dxa"/>
            <w:vAlign w:val="center"/>
          </w:tcPr>
          <w:p w14:paraId="084A8069" w14:textId="77777777" w:rsidR="00FB663F" w:rsidRDefault="00FB663F"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17</w:t>
            </w:r>
          </w:p>
        </w:tc>
        <w:tc>
          <w:tcPr>
            <w:tcW w:w="5698" w:type="dxa"/>
            <w:vAlign w:val="center"/>
          </w:tcPr>
          <w:p w14:paraId="2D2CF3F8" w14:textId="77777777" w:rsidR="00FB663F" w:rsidRDefault="00FB663F" w:rsidP="00FB663F">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Αντικατάσταση οργάνων κινητήρα</w:t>
            </w:r>
          </w:p>
        </w:tc>
        <w:tc>
          <w:tcPr>
            <w:tcW w:w="2126" w:type="dxa"/>
            <w:vAlign w:val="center"/>
          </w:tcPr>
          <w:p w14:paraId="309830EF" w14:textId="77777777" w:rsidR="00FB663F" w:rsidRDefault="00FB663F"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4</w:t>
            </w:r>
          </w:p>
        </w:tc>
      </w:tr>
      <w:tr w:rsidR="00FB663F" w14:paraId="2C3627BC" w14:textId="77777777" w:rsidTr="0029582A">
        <w:trPr>
          <w:trHeight w:val="560"/>
        </w:trPr>
        <w:tc>
          <w:tcPr>
            <w:tcW w:w="960" w:type="dxa"/>
            <w:vAlign w:val="center"/>
          </w:tcPr>
          <w:p w14:paraId="06994D78" w14:textId="77777777" w:rsidR="00FB663F" w:rsidRDefault="00FB663F"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18</w:t>
            </w:r>
          </w:p>
        </w:tc>
        <w:tc>
          <w:tcPr>
            <w:tcW w:w="5698" w:type="dxa"/>
            <w:vAlign w:val="center"/>
          </w:tcPr>
          <w:p w14:paraId="423DB3E9" w14:textId="77777777" w:rsidR="00FB663F" w:rsidRDefault="00FB663F" w:rsidP="00FB663F">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Αντικατάσταση ποδιού τρέιλερ ρυθμιζόμενου με μεταλλική ζάντα και συμπαγή ρόδα</w:t>
            </w:r>
          </w:p>
        </w:tc>
        <w:tc>
          <w:tcPr>
            <w:tcW w:w="2126" w:type="dxa"/>
            <w:vAlign w:val="center"/>
          </w:tcPr>
          <w:p w14:paraId="542BB7C7" w14:textId="77777777" w:rsidR="00FB663F" w:rsidRDefault="00FB663F"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4</w:t>
            </w:r>
          </w:p>
        </w:tc>
      </w:tr>
      <w:tr w:rsidR="00FB663F" w14:paraId="5C8FAA68" w14:textId="77777777" w:rsidTr="0029582A">
        <w:trPr>
          <w:trHeight w:val="300"/>
        </w:trPr>
        <w:tc>
          <w:tcPr>
            <w:tcW w:w="960" w:type="dxa"/>
            <w:vAlign w:val="center"/>
          </w:tcPr>
          <w:p w14:paraId="349F13FD" w14:textId="77777777" w:rsidR="00FB663F" w:rsidRDefault="00FB663F"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19</w:t>
            </w:r>
          </w:p>
        </w:tc>
        <w:tc>
          <w:tcPr>
            <w:tcW w:w="5698" w:type="dxa"/>
            <w:vAlign w:val="center"/>
          </w:tcPr>
          <w:p w14:paraId="55CEAFB2" w14:textId="77777777" w:rsidR="00FB663F" w:rsidRDefault="00FB663F" w:rsidP="00FB663F">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Αντικατάσταση ρουλεμάν τροχού τρέϊλερ</w:t>
            </w:r>
          </w:p>
        </w:tc>
        <w:tc>
          <w:tcPr>
            <w:tcW w:w="2126" w:type="dxa"/>
            <w:vAlign w:val="center"/>
          </w:tcPr>
          <w:p w14:paraId="753710E2" w14:textId="77777777" w:rsidR="00FB663F" w:rsidRDefault="00FB663F"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3</w:t>
            </w:r>
          </w:p>
        </w:tc>
      </w:tr>
      <w:tr w:rsidR="00FB663F" w14:paraId="6C238F64" w14:textId="77777777" w:rsidTr="0029582A">
        <w:trPr>
          <w:trHeight w:val="300"/>
        </w:trPr>
        <w:tc>
          <w:tcPr>
            <w:tcW w:w="960" w:type="dxa"/>
            <w:vAlign w:val="center"/>
          </w:tcPr>
          <w:p w14:paraId="0E893ED0" w14:textId="77777777" w:rsidR="00FB663F" w:rsidRDefault="00FB663F"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20</w:t>
            </w:r>
          </w:p>
        </w:tc>
        <w:tc>
          <w:tcPr>
            <w:tcW w:w="5698" w:type="dxa"/>
            <w:vAlign w:val="center"/>
          </w:tcPr>
          <w:p w14:paraId="423B5BAC" w14:textId="77777777" w:rsidR="00FB663F" w:rsidRDefault="00FB663F" w:rsidP="00FB663F">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Αντικατάσταση χερουλιών ίππων</w:t>
            </w:r>
          </w:p>
        </w:tc>
        <w:tc>
          <w:tcPr>
            <w:tcW w:w="2126" w:type="dxa"/>
            <w:vAlign w:val="center"/>
          </w:tcPr>
          <w:p w14:paraId="7A38B278" w14:textId="77777777" w:rsidR="00FB663F" w:rsidRDefault="00FB663F"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4</w:t>
            </w:r>
          </w:p>
        </w:tc>
      </w:tr>
      <w:tr w:rsidR="00FB663F" w14:paraId="310E9CF5" w14:textId="77777777" w:rsidTr="0029582A">
        <w:trPr>
          <w:trHeight w:val="300"/>
        </w:trPr>
        <w:tc>
          <w:tcPr>
            <w:tcW w:w="960" w:type="dxa"/>
            <w:vAlign w:val="center"/>
          </w:tcPr>
          <w:p w14:paraId="2B40DB74" w14:textId="77777777" w:rsidR="00FB663F" w:rsidRDefault="00FB663F"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21</w:t>
            </w:r>
          </w:p>
        </w:tc>
        <w:tc>
          <w:tcPr>
            <w:tcW w:w="5698" w:type="dxa"/>
            <w:vAlign w:val="center"/>
          </w:tcPr>
          <w:p w14:paraId="722FA8CF" w14:textId="77777777" w:rsidR="00FB663F" w:rsidRDefault="00FB663F" w:rsidP="00FB663F">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Απεγκατάσταση παλαιών καλωδιώσεων</w:t>
            </w:r>
          </w:p>
        </w:tc>
        <w:tc>
          <w:tcPr>
            <w:tcW w:w="2126" w:type="dxa"/>
            <w:vAlign w:val="center"/>
          </w:tcPr>
          <w:p w14:paraId="296C0BD4" w14:textId="77777777" w:rsidR="00FB663F" w:rsidRDefault="00FB663F"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16</w:t>
            </w:r>
          </w:p>
        </w:tc>
      </w:tr>
      <w:tr w:rsidR="00FB663F" w14:paraId="701C330F" w14:textId="77777777" w:rsidTr="0029582A">
        <w:trPr>
          <w:trHeight w:val="300"/>
        </w:trPr>
        <w:tc>
          <w:tcPr>
            <w:tcW w:w="960" w:type="dxa"/>
            <w:vAlign w:val="center"/>
          </w:tcPr>
          <w:p w14:paraId="18A82DC9" w14:textId="77777777" w:rsidR="00FB663F" w:rsidRDefault="00FB663F"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22</w:t>
            </w:r>
          </w:p>
        </w:tc>
        <w:tc>
          <w:tcPr>
            <w:tcW w:w="5698" w:type="dxa"/>
            <w:vAlign w:val="center"/>
          </w:tcPr>
          <w:p w14:paraId="06F13624" w14:textId="77777777" w:rsidR="00FB663F" w:rsidRDefault="00FB663F" w:rsidP="00FB663F">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Εγκατάσταση quick stop</w:t>
            </w:r>
          </w:p>
        </w:tc>
        <w:tc>
          <w:tcPr>
            <w:tcW w:w="2126" w:type="dxa"/>
            <w:vAlign w:val="center"/>
          </w:tcPr>
          <w:p w14:paraId="6EB6A671" w14:textId="77777777" w:rsidR="00FB663F" w:rsidRDefault="00FB663F"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4</w:t>
            </w:r>
          </w:p>
        </w:tc>
      </w:tr>
      <w:tr w:rsidR="00FB663F" w14:paraId="50C7C7AC" w14:textId="77777777" w:rsidTr="0029582A">
        <w:trPr>
          <w:trHeight w:val="560"/>
        </w:trPr>
        <w:tc>
          <w:tcPr>
            <w:tcW w:w="960" w:type="dxa"/>
            <w:vAlign w:val="center"/>
          </w:tcPr>
          <w:p w14:paraId="04DFC9F4" w14:textId="77777777" w:rsidR="00FB663F" w:rsidRDefault="00FB663F"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23</w:t>
            </w:r>
          </w:p>
        </w:tc>
        <w:tc>
          <w:tcPr>
            <w:tcW w:w="5698" w:type="dxa"/>
            <w:vAlign w:val="center"/>
          </w:tcPr>
          <w:p w14:paraId="185340BA" w14:textId="77777777" w:rsidR="00FB663F" w:rsidRDefault="00FB663F" w:rsidP="00FB663F">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Έλεγχος - εργασία στο ηλεκτρολογικό κομμάτι</w:t>
            </w:r>
          </w:p>
        </w:tc>
        <w:tc>
          <w:tcPr>
            <w:tcW w:w="2126" w:type="dxa"/>
            <w:vAlign w:val="center"/>
          </w:tcPr>
          <w:p w14:paraId="4CE6E40E" w14:textId="77777777" w:rsidR="00FB663F" w:rsidRDefault="00FB663F"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6</w:t>
            </w:r>
          </w:p>
        </w:tc>
      </w:tr>
      <w:tr w:rsidR="00FB663F" w14:paraId="42DF7AE0" w14:textId="77777777" w:rsidTr="0029582A">
        <w:trPr>
          <w:trHeight w:val="300"/>
        </w:trPr>
        <w:tc>
          <w:tcPr>
            <w:tcW w:w="960" w:type="dxa"/>
            <w:vAlign w:val="center"/>
          </w:tcPr>
          <w:p w14:paraId="1B44027B" w14:textId="77777777" w:rsidR="00FB663F" w:rsidRDefault="00FB663F"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24</w:t>
            </w:r>
          </w:p>
        </w:tc>
        <w:tc>
          <w:tcPr>
            <w:tcW w:w="5698" w:type="dxa"/>
            <w:vAlign w:val="center"/>
          </w:tcPr>
          <w:p w14:paraId="1B1FD8DD" w14:textId="77777777" w:rsidR="00FB663F" w:rsidRDefault="00FB663F" w:rsidP="00FB663F">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Έλεγχος - εργασία στο σύστημα εξάτμισης</w:t>
            </w:r>
          </w:p>
        </w:tc>
        <w:tc>
          <w:tcPr>
            <w:tcW w:w="2126" w:type="dxa"/>
            <w:vAlign w:val="center"/>
          </w:tcPr>
          <w:p w14:paraId="2FCF6842" w14:textId="77777777" w:rsidR="00FB663F" w:rsidRDefault="00FB663F"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8</w:t>
            </w:r>
          </w:p>
        </w:tc>
      </w:tr>
      <w:tr w:rsidR="00FB663F" w14:paraId="1A8CD175" w14:textId="77777777" w:rsidTr="0029582A">
        <w:trPr>
          <w:trHeight w:val="560"/>
        </w:trPr>
        <w:tc>
          <w:tcPr>
            <w:tcW w:w="960" w:type="dxa"/>
            <w:vAlign w:val="center"/>
          </w:tcPr>
          <w:p w14:paraId="1279C77B" w14:textId="77777777" w:rsidR="00FB663F" w:rsidRDefault="00FB663F"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25</w:t>
            </w:r>
          </w:p>
        </w:tc>
        <w:tc>
          <w:tcPr>
            <w:tcW w:w="5698" w:type="dxa"/>
            <w:vAlign w:val="center"/>
          </w:tcPr>
          <w:p w14:paraId="64E686EF" w14:textId="77777777" w:rsidR="00FB663F" w:rsidRDefault="00FB663F" w:rsidP="00FB663F">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Έλεγχος - εργασία στο σύστημα ηλεκτρονικού εξοπλισμού</w:t>
            </w:r>
          </w:p>
        </w:tc>
        <w:tc>
          <w:tcPr>
            <w:tcW w:w="2126" w:type="dxa"/>
            <w:vAlign w:val="center"/>
          </w:tcPr>
          <w:p w14:paraId="7AD36313" w14:textId="77777777" w:rsidR="00FB663F" w:rsidRDefault="00FB663F"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8</w:t>
            </w:r>
          </w:p>
        </w:tc>
      </w:tr>
      <w:tr w:rsidR="00FB663F" w14:paraId="08808697" w14:textId="77777777" w:rsidTr="0029582A">
        <w:trPr>
          <w:trHeight w:val="300"/>
        </w:trPr>
        <w:tc>
          <w:tcPr>
            <w:tcW w:w="960" w:type="dxa"/>
            <w:vAlign w:val="center"/>
          </w:tcPr>
          <w:p w14:paraId="274C2B3B" w14:textId="77777777" w:rsidR="00FB663F" w:rsidRDefault="00FB663F"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26</w:t>
            </w:r>
          </w:p>
        </w:tc>
        <w:tc>
          <w:tcPr>
            <w:tcW w:w="5698" w:type="dxa"/>
            <w:vAlign w:val="center"/>
          </w:tcPr>
          <w:p w14:paraId="302332FA" w14:textId="77777777" w:rsidR="00FB663F" w:rsidRDefault="00FB663F" w:rsidP="00FB663F">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Έλεγχος - εργασία στο σύστημα τιμονιού</w:t>
            </w:r>
          </w:p>
        </w:tc>
        <w:tc>
          <w:tcPr>
            <w:tcW w:w="2126" w:type="dxa"/>
            <w:vAlign w:val="center"/>
          </w:tcPr>
          <w:p w14:paraId="516771AB" w14:textId="77777777" w:rsidR="00FB663F" w:rsidRDefault="00FB663F"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8</w:t>
            </w:r>
          </w:p>
        </w:tc>
      </w:tr>
      <w:tr w:rsidR="00FB663F" w14:paraId="102B42B1" w14:textId="77777777" w:rsidTr="0029582A">
        <w:trPr>
          <w:trHeight w:val="560"/>
        </w:trPr>
        <w:tc>
          <w:tcPr>
            <w:tcW w:w="960" w:type="dxa"/>
            <w:vAlign w:val="center"/>
          </w:tcPr>
          <w:p w14:paraId="45B7FDB0" w14:textId="77777777" w:rsidR="00FB663F" w:rsidRDefault="00FB663F"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27</w:t>
            </w:r>
          </w:p>
        </w:tc>
        <w:tc>
          <w:tcPr>
            <w:tcW w:w="5698" w:type="dxa"/>
            <w:vAlign w:val="center"/>
          </w:tcPr>
          <w:p w14:paraId="3E8C1092" w14:textId="77777777" w:rsidR="00FB663F" w:rsidRDefault="00FB663F" w:rsidP="00FB663F">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Έλεγχος - εργασίες στο μηχανολογικό κομμάτι</w:t>
            </w:r>
          </w:p>
        </w:tc>
        <w:tc>
          <w:tcPr>
            <w:tcW w:w="2126" w:type="dxa"/>
            <w:vAlign w:val="center"/>
          </w:tcPr>
          <w:p w14:paraId="1E647D65" w14:textId="77777777" w:rsidR="00FB663F" w:rsidRDefault="00FB663F"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16</w:t>
            </w:r>
          </w:p>
        </w:tc>
      </w:tr>
      <w:tr w:rsidR="00FB663F" w14:paraId="7474B825" w14:textId="77777777" w:rsidTr="0029582A">
        <w:trPr>
          <w:trHeight w:val="300"/>
        </w:trPr>
        <w:tc>
          <w:tcPr>
            <w:tcW w:w="960" w:type="dxa"/>
            <w:vAlign w:val="center"/>
          </w:tcPr>
          <w:p w14:paraId="66AA4036" w14:textId="77777777" w:rsidR="00FB663F" w:rsidRDefault="00FB663F"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28</w:t>
            </w:r>
          </w:p>
        </w:tc>
        <w:tc>
          <w:tcPr>
            <w:tcW w:w="5698" w:type="dxa"/>
            <w:vAlign w:val="center"/>
          </w:tcPr>
          <w:p w14:paraId="2C6E5580" w14:textId="77777777" w:rsidR="00FB663F" w:rsidRDefault="00FB663F" w:rsidP="00FB663F">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 xml:space="preserve">Έλεγχος λειτουργίας εξοπλισμού </w:t>
            </w:r>
          </w:p>
        </w:tc>
        <w:tc>
          <w:tcPr>
            <w:tcW w:w="2126" w:type="dxa"/>
            <w:vAlign w:val="center"/>
          </w:tcPr>
          <w:p w14:paraId="1FD2C8F9" w14:textId="77777777" w:rsidR="00FB663F" w:rsidRDefault="00FB663F"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3</w:t>
            </w:r>
          </w:p>
        </w:tc>
      </w:tr>
      <w:tr w:rsidR="00FB663F" w14:paraId="28D160DC" w14:textId="77777777" w:rsidTr="0029582A">
        <w:trPr>
          <w:trHeight w:val="300"/>
        </w:trPr>
        <w:tc>
          <w:tcPr>
            <w:tcW w:w="960" w:type="dxa"/>
            <w:vAlign w:val="center"/>
          </w:tcPr>
          <w:p w14:paraId="3CC94C6B" w14:textId="77777777" w:rsidR="00FB663F" w:rsidRDefault="00FB663F"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29</w:t>
            </w:r>
          </w:p>
        </w:tc>
        <w:tc>
          <w:tcPr>
            <w:tcW w:w="5698" w:type="dxa"/>
            <w:vAlign w:val="center"/>
          </w:tcPr>
          <w:p w14:paraId="11856AC8" w14:textId="77777777" w:rsidR="00FB663F" w:rsidRDefault="00FB663F" w:rsidP="00FB663F">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Εξάρμωση ίππων</w:t>
            </w:r>
          </w:p>
        </w:tc>
        <w:tc>
          <w:tcPr>
            <w:tcW w:w="2126" w:type="dxa"/>
            <w:vAlign w:val="center"/>
          </w:tcPr>
          <w:p w14:paraId="465E4031" w14:textId="77777777" w:rsidR="00FB663F" w:rsidRDefault="00FB663F"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16</w:t>
            </w:r>
          </w:p>
        </w:tc>
      </w:tr>
      <w:tr w:rsidR="00FB663F" w14:paraId="51CE9EEF" w14:textId="77777777" w:rsidTr="0029582A">
        <w:trPr>
          <w:trHeight w:val="300"/>
        </w:trPr>
        <w:tc>
          <w:tcPr>
            <w:tcW w:w="960" w:type="dxa"/>
            <w:vAlign w:val="center"/>
          </w:tcPr>
          <w:p w14:paraId="037D8F39" w14:textId="77777777" w:rsidR="00FB663F" w:rsidRDefault="00FB663F"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30</w:t>
            </w:r>
          </w:p>
        </w:tc>
        <w:tc>
          <w:tcPr>
            <w:tcW w:w="5698" w:type="dxa"/>
            <w:vAlign w:val="center"/>
          </w:tcPr>
          <w:p w14:paraId="02EC3323" w14:textId="77777777" w:rsidR="00FB663F" w:rsidRDefault="00FB663F" w:rsidP="00FB663F">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Εξάρμωση καπακιών δεξαμενών</w:t>
            </w:r>
          </w:p>
        </w:tc>
        <w:tc>
          <w:tcPr>
            <w:tcW w:w="2126" w:type="dxa"/>
            <w:vAlign w:val="center"/>
          </w:tcPr>
          <w:p w14:paraId="3A726662" w14:textId="77777777" w:rsidR="00FB663F" w:rsidRDefault="00FB663F"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24</w:t>
            </w:r>
          </w:p>
        </w:tc>
      </w:tr>
      <w:tr w:rsidR="00FB663F" w14:paraId="52E4B81A" w14:textId="77777777" w:rsidTr="0029582A">
        <w:trPr>
          <w:trHeight w:val="300"/>
        </w:trPr>
        <w:tc>
          <w:tcPr>
            <w:tcW w:w="960" w:type="dxa"/>
            <w:vAlign w:val="center"/>
          </w:tcPr>
          <w:p w14:paraId="7EB425CA" w14:textId="77777777" w:rsidR="00FB663F" w:rsidRDefault="00FB663F"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31</w:t>
            </w:r>
          </w:p>
        </w:tc>
        <w:tc>
          <w:tcPr>
            <w:tcW w:w="5698" w:type="dxa"/>
            <w:vAlign w:val="center"/>
          </w:tcPr>
          <w:p w14:paraId="601AB6F5" w14:textId="77777777" w:rsidR="00FB663F" w:rsidRDefault="00FB663F" w:rsidP="00FB663F">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Εξάρμωση κινητήρα</w:t>
            </w:r>
          </w:p>
        </w:tc>
        <w:tc>
          <w:tcPr>
            <w:tcW w:w="2126" w:type="dxa"/>
            <w:vAlign w:val="center"/>
          </w:tcPr>
          <w:p w14:paraId="7BE9C984" w14:textId="77777777" w:rsidR="00FB663F" w:rsidRDefault="00FB663F"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0,5</w:t>
            </w:r>
          </w:p>
        </w:tc>
      </w:tr>
      <w:tr w:rsidR="00FB663F" w14:paraId="14B71E13" w14:textId="77777777" w:rsidTr="0029582A">
        <w:trPr>
          <w:trHeight w:val="300"/>
        </w:trPr>
        <w:tc>
          <w:tcPr>
            <w:tcW w:w="960" w:type="dxa"/>
            <w:vAlign w:val="center"/>
          </w:tcPr>
          <w:p w14:paraId="2B778DB2" w14:textId="77777777" w:rsidR="00FB663F" w:rsidRDefault="00FB663F"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32</w:t>
            </w:r>
          </w:p>
        </w:tc>
        <w:tc>
          <w:tcPr>
            <w:tcW w:w="5698" w:type="dxa"/>
            <w:vAlign w:val="center"/>
          </w:tcPr>
          <w:p w14:paraId="2483ADBF" w14:textId="77777777" w:rsidR="00FB663F" w:rsidRDefault="00FB663F" w:rsidP="00FB663F">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Καθαρισμός και έλεγχος μετρήσεως</w:t>
            </w:r>
          </w:p>
        </w:tc>
        <w:tc>
          <w:tcPr>
            <w:tcW w:w="2126" w:type="dxa"/>
            <w:vAlign w:val="center"/>
          </w:tcPr>
          <w:p w14:paraId="6AAD482F" w14:textId="77777777" w:rsidR="00FB663F" w:rsidRDefault="00FB663F"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4</w:t>
            </w:r>
          </w:p>
        </w:tc>
      </w:tr>
      <w:tr w:rsidR="00FB663F" w14:paraId="2018A73D" w14:textId="77777777" w:rsidTr="0029582A">
        <w:trPr>
          <w:trHeight w:val="560"/>
        </w:trPr>
        <w:tc>
          <w:tcPr>
            <w:tcW w:w="960" w:type="dxa"/>
            <w:vAlign w:val="center"/>
          </w:tcPr>
          <w:p w14:paraId="50098110" w14:textId="77777777" w:rsidR="00FB663F" w:rsidRDefault="00FB663F"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33</w:t>
            </w:r>
          </w:p>
        </w:tc>
        <w:tc>
          <w:tcPr>
            <w:tcW w:w="5698" w:type="dxa"/>
            <w:vAlign w:val="center"/>
          </w:tcPr>
          <w:p w14:paraId="17A92B91" w14:textId="77777777" w:rsidR="00FB663F" w:rsidRDefault="00FB663F" w:rsidP="00FB663F">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Καθαρισμός σεντίνων συμπλήρωμα υγρών trim</w:t>
            </w:r>
          </w:p>
        </w:tc>
        <w:tc>
          <w:tcPr>
            <w:tcW w:w="2126" w:type="dxa"/>
            <w:vAlign w:val="center"/>
          </w:tcPr>
          <w:p w14:paraId="4FF90A9A" w14:textId="77777777" w:rsidR="00FB663F" w:rsidRDefault="00FB663F"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w:t>
            </w:r>
          </w:p>
        </w:tc>
      </w:tr>
      <w:tr w:rsidR="00FB663F" w14:paraId="0688A309" w14:textId="77777777" w:rsidTr="0029582A">
        <w:trPr>
          <w:trHeight w:val="560"/>
        </w:trPr>
        <w:tc>
          <w:tcPr>
            <w:tcW w:w="960" w:type="dxa"/>
            <w:vAlign w:val="center"/>
          </w:tcPr>
          <w:p w14:paraId="6CD49B36" w14:textId="77777777" w:rsidR="00FB663F" w:rsidRDefault="00FB663F"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34</w:t>
            </w:r>
          </w:p>
        </w:tc>
        <w:tc>
          <w:tcPr>
            <w:tcW w:w="5698" w:type="dxa"/>
            <w:vAlign w:val="center"/>
          </w:tcPr>
          <w:p w14:paraId="33534E78" w14:textId="77777777" w:rsidR="00FB663F" w:rsidRDefault="00FB663F" w:rsidP="00FB663F">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Μοντάρισμα μόνωσης στα πλαϊνά και στην πρύμνη με καρφίδες</w:t>
            </w:r>
          </w:p>
        </w:tc>
        <w:tc>
          <w:tcPr>
            <w:tcW w:w="2126" w:type="dxa"/>
            <w:vAlign w:val="center"/>
          </w:tcPr>
          <w:p w14:paraId="1DF62225" w14:textId="77777777" w:rsidR="00FB663F" w:rsidRDefault="00FB663F"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12</w:t>
            </w:r>
          </w:p>
        </w:tc>
      </w:tr>
      <w:tr w:rsidR="00FB663F" w14:paraId="0511465F" w14:textId="77777777" w:rsidTr="0029582A">
        <w:trPr>
          <w:trHeight w:val="560"/>
        </w:trPr>
        <w:tc>
          <w:tcPr>
            <w:tcW w:w="960" w:type="dxa"/>
            <w:vAlign w:val="center"/>
          </w:tcPr>
          <w:p w14:paraId="42E34F96" w14:textId="77777777" w:rsidR="00FB663F" w:rsidRDefault="00FB663F"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35</w:t>
            </w:r>
          </w:p>
        </w:tc>
        <w:tc>
          <w:tcPr>
            <w:tcW w:w="5698" w:type="dxa"/>
            <w:vAlign w:val="center"/>
          </w:tcPr>
          <w:p w14:paraId="2570F3A1" w14:textId="77777777" w:rsidR="00FB663F" w:rsidRDefault="00FB663F" w:rsidP="00FB663F">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Σταθεροποίηση ενίσχυση βάσης πυροβόλου</w:t>
            </w:r>
          </w:p>
        </w:tc>
        <w:tc>
          <w:tcPr>
            <w:tcW w:w="2126" w:type="dxa"/>
            <w:vAlign w:val="center"/>
          </w:tcPr>
          <w:p w14:paraId="793F1B8F" w14:textId="77777777" w:rsidR="00FB663F" w:rsidRDefault="00FB663F"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16</w:t>
            </w:r>
          </w:p>
        </w:tc>
      </w:tr>
      <w:tr w:rsidR="00FB663F" w14:paraId="49421E55" w14:textId="77777777" w:rsidTr="0029582A">
        <w:trPr>
          <w:trHeight w:val="300"/>
        </w:trPr>
        <w:tc>
          <w:tcPr>
            <w:tcW w:w="960" w:type="dxa"/>
            <w:vAlign w:val="center"/>
          </w:tcPr>
          <w:p w14:paraId="02C56316" w14:textId="77777777" w:rsidR="00FB663F" w:rsidRDefault="00FB663F"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36</w:t>
            </w:r>
          </w:p>
        </w:tc>
        <w:tc>
          <w:tcPr>
            <w:tcW w:w="5698" w:type="dxa"/>
            <w:vAlign w:val="center"/>
          </w:tcPr>
          <w:p w14:paraId="6976FBC9" w14:textId="77777777" w:rsidR="00FB663F" w:rsidRDefault="00FB663F" w:rsidP="00FB663F">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Σύσφιξη - ενίσχυση κονσόλας</w:t>
            </w:r>
          </w:p>
        </w:tc>
        <w:tc>
          <w:tcPr>
            <w:tcW w:w="2126" w:type="dxa"/>
            <w:vAlign w:val="center"/>
          </w:tcPr>
          <w:p w14:paraId="14A64217" w14:textId="77777777" w:rsidR="00FB663F" w:rsidRDefault="00FB663F"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8</w:t>
            </w:r>
          </w:p>
        </w:tc>
      </w:tr>
      <w:tr w:rsidR="00FB663F" w14:paraId="62AE2B36" w14:textId="77777777" w:rsidTr="0029582A">
        <w:trPr>
          <w:trHeight w:val="300"/>
        </w:trPr>
        <w:tc>
          <w:tcPr>
            <w:tcW w:w="960" w:type="dxa"/>
            <w:vAlign w:val="center"/>
          </w:tcPr>
          <w:p w14:paraId="089282A4" w14:textId="77777777" w:rsidR="00FB663F" w:rsidRDefault="00FB663F"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37</w:t>
            </w:r>
          </w:p>
        </w:tc>
        <w:tc>
          <w:tcPr>
            <w:tcW w:w="5698" w:type="dxa"/>
            <w:vAlign w:val="center"/>
          </w:tcPr>
          <w:p w14:paraId="77AA864C" w14:textId="77777777" w:rsidR="00FB663F" w:rsidRDefault="00FB663F" w:rsidP="00FB663F">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Τοποθέτηση αντιολισθητικού πυροβόλου</w:t>
            </w:r>
          </w:p>
        </w:tc>
        <w:tc>
          <w:tcPr>
            <w:tcW w:w="2126" w:type="dxa"/>
            <w:vAlign w:val="center"/>
          </w:tcPr>
          <w:p w14:paraId="63EEFEB4" w14:textId="77777777" w:rsidR="00FB663F" w:rsidRDefault="00FB663F"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4</w:t>
            </w:r>
          </w:p>
        </w:tc>
      </w:tr>
      <w:tr w:rsidR="00FB663F" w14:paraId="40478D6D" w14:textId="77777777" w:rsidTr="0029582A">
        <w:trPr>
          <w:trHeight w:val="560"/>
        </w:trPr>
        <w:tc>
          <w:tcPr>
            <w:tcW w:w="960" w:type="dxa"/>
            <w:vAlign w:val="center"/>
          </w:tcPr>
          <w:p w14:paraId="4EBC9F11" w14:textId="77777777" w:rsidR="00FB663F" w:rsidRDefault="00FB663F"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38</w:t>
            </w:r>
          </w:p>
        </w:tc>
        <w:tc>
          <w:tcPr>
            <w:tcW w:w="5698" w:type="dxa"/>
            <w:vAlign w:val="center"/>
          </w:tcPr>
          <w:p w14:paraId="352F30F5" w14:textId="77777777" w:rsidR="00FB663F" w:rsidRDefault="00FB663F" w:rsidP="00FB663F">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Τοποθέτηση συστήματος αυτόματης πυρόσβεσης</w:t>
            </w:r>
          </w:p>
        </w:tc>
        <w:tc>
          <w:tcPr>
            <w:tcW w:w="2126" w:type="dxa"/>
            <w:vAlign w:val="center"/>
          </w:tcPr>
          <w:p w14:paraId="6E76026A" w14:textId="77777777" w:rsidR="00FB663F" w:rsidRDefault="00FB663F"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20</w:t>
            </w:r>
          </w:p>
        </w:tc>
      </w:tr>
      <w:tr w:rsidR="00FB663F" w14:paraId="27B92A37" w14:textId="77777777" w:rsidTr="0029582A">
        <w:trPr>
          <w:trHeight w:val="560"/>
        </w:trPr>
        <w:tc>
          <w:tcPr>
            <w:tcW w:w="960" w:type="dxa"/>
            <w:vAlign w:val="center"/>
          </w:tcPr>
          <w:p w14:paraId="14095E40" w14:textId="77777777" w:rsidR="00FB663F" w:rsidRDefault="00FB663F"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39</w:t>
            </w:r>
          </w:p>
        </w:tc>
        <w:tc>
          <w:tcPr>
            <w:tcW w:w="5698" w:type="dxa"/>
            <w:vAlign w:val="center"/>
          </w:tcPr>
          <w:p w14:paraId="467173F3" w14:textId="77777777" w:rsidR="00FB663F" w:rsidRDefault="00FB663F" w:rsidP="00FB663F">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Τοποθέτηση ταπών στις εισαγωγές διαφυγής υδάτων</w:t>
            </w:r>
          </w:p>
        </w:tc>
        <w:tc>
          <w:tcPr>
            <w:tcW w:w="2126" w:type="dxa"/>
            <w:vAlign w:val="center"/>
          </w:tcPr>
          <w:p w14:paraId="0979FBAF" w14:textId="77777777" w:rsidR="00FB663F" w:rsidRDefault="00FB663F" w:rsidP="00FB663F">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0,5</w:t>
            </w:r>
          </w:p>
        </w:tc>
      </w:tr>
    </w:tbl>
    <w:p w14:paraId="0D961041" w14:textId="19832314"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50FA4057" w14:textId="77777777" w:rsidR="00BA5B1E" w:rsidRPr="00A81884" w:rsidRDefault="00DC778D">
      <w:pPr>
        <w:pBdr>
          <w:top w:val="nil"/>
          <w:left w:val="nil"/>
          <w:bottom w:val="nil"/>
          <w:right w:val="nil"/>
          <w:between w:val="nil"/>
        </w:pBdr>
        <w:spacing w:line="240" w:lineRule="auto"/>
        <w:ind w:left="0" w:hanging="2"/>
        <w:jc w:val="both"/>
        <w:rPr>
          <w:rFonts w:ascii="Arial" w:eastAsia="Arial" w:hAnsi="Arial" w:cs="Arial"/>
          <w:szCs w:val="24"/>
        </w:rPr>
      </w:pPr>
      <w:r>
        <w:rPr>
          <w:rFonts w:ascii="Arial" w:eastAsia="Arial" w:hAnsi="Arial" w:cs="Arial"/>
          <w:color w:val="000000"/>
          <w:szCs w:val="24"/>
        </w:rPr>
        <w:t>4.1.2.2.2</w:t>
      </w:r>
      <w:r>
        <w:rPr>
          <w:rFonts w:ascii="Arial" w:eastAsia="Arial" w:hAnsi="Arial" w:cs="Arial"/>
          <w:color w:val="000000"/>
          <w:szCs w:val="24"/>
        </w:rPr>
        <w:tab/>
      </w:r>
      <w:r w:rsidRPr="00A81884">
        <w:rPr>
          <w:rFonts w:ascii="Arial" w:eastAsia="Arial" w:hAnsi="Arial" w:cs="Arial"/>
          <w:szCs w:val="24"/>
        </w:rPr>
        <w:t xml:space="preserve">Ο υποψήφιος ανάδοχος δύναται να υποβάλει ξεχωριστή πρόταση παροχής υπηρεσιών / εργασιών (είδη / ώρες - διάρκεια) οι οποίες δεν περιλαμβάνονται στον ως άνω Πίνακα, ή και διαφορετική διάρκεια εκτελέσεως  από τις αναγραφόμενες, πλην όμως κρίνονται αναγκαίες για την συγκεκριμένη τεχνική υποστήριξη. Στην περίπτωση αυτή τα είδη αυτά θα αποτελέσουν </w:t>
      </w:r>
      <w:r w:rsidRPr="00A81884">
        <w:rPr>
          <w:rFonts w:ascii="Arial" w:eastAsia="Arial" w:hAnsi="Arial" w:cs="Arial"/>
          <w:b/>
          <w:szCs w:val="24"/>
        </w:rPr>
        <w:t>αντικείμενο διαπραγμάτευσης</w:t>
      </w:r>
      <w:r w:rsidRPr="00A81884">
        <w:rPr>
          <w:rFonts w:ascii="Arial" w:eastAsia="Arial" w:hAnsi="Arial" w:cs="Arial"/>
          <w:szCs w:val="24"/>
        </w:rPr>
        <w:t xml:space="preserve"> και η αναθέτουσα αρχή σε απόλυτη συμφωνία με το ΓΕΣ, διατηρεί το δικαίωμα επιλογής και παροχής με βάση τα τεχνικά – οικονομικά στοιχεία που θα αξιολογηθούν αρμοδίως.</w:t>
      </w:r>
    </w:p>
    <w:p w14:paraId="2B832252"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60C88006"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4.1.2.2.3</w:t>
      </w:r>
      <w:r>
        <w:rPr>
          <w:rFonts w:ascii="Arial" w:eastAsia="Arial" w:hAnsi="Arial" w:cs="Arial"/>
          <w:color w:val="000000"/>
          <w:szCs w:val="24"/>
        </w:rPr>
        <w:tab/>
        <w:t xml:space="preserve">Σε περίπτωση που κατά τις εργασίες ελέγχου – περιοδικής συντήρησης προκύψουν απαιτήσεις προμήθειας προς αντικατάσταση υλικών που χαρακτηρίζονται ως υλικά Πέραν Οικονομικής Επισκευής (ΠΟΕ), τότε εφαρμόζονται οι διαδικασίες της ΠαΔ 6-12/2016/ΓΕΣ/ΔΤΧ.  </w:t>
      </w:r>
    </w:p>
    <w:p w14:paraId="06E45707"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00EB49CA"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4.1.2.3</w:t>
      </w:r>
      <w:r>
        <w:rPr>
          <w:rFonts w:ascii="Arial" w:eastAsia="Arial" w:hAnsi="Arial" w:cs="Arial"/>
          <w:color w:val="000000"/>
          <w:szCs w:val="24"/>
        </w:rPr>
        <w:tab/>
      </w:r>
      <w:r>
        <w:rPr>
          <w:rFonts w:ascii="Arial" w:eastAsia="Arial" w:hAnsi="Arial" w:cs="Arial"/>
          <w:b/>
          <w:color w:val="000000"/>
          <w:szCs w:val="24"/>
        </w:rPr>
        <w:t>Απαιτήσεις υπηρεσιών / εργασιών για προληπτική συντήρηση 4ου - 5ου κλιμακίου</w:t>
      </w:r>
    </w:p>
    <w:p w14:paraId="5D7A7E3B"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3F4991F3" w14:textId="6B60CE4C" w:rsidR="00E47303"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4.1.2.3.1</w:t>
      </w:r>
      <w:r>
        <w:rPr>
          <w:rFonts w:ascii="Arial" w:eastAsia="Arial" w:hAnsi="Arial" w:cs="Arial"/>
          <w:color w:val="000000"/>
          <w:szCs w:val="24"/>
        </w:rPr>
        <w:tab/>
      </w:r>
      <w:r w:rsidR="001064AC" w:rsidRPr="00953FC7">
        <w:rPr>
          <w:rFonts w:ascii="Arial" w:eastAsia="Arial" w:hAnsi="Arial" w:cs="Arial"/>
          <w:b/>
          <w:color w:val="000000"/>
          <w:szCs w:val="24"/>
        </w:rPr>
        <w:t>Προσθήκη</w:t>
      </w:r>
      <w:r w:rsidR="001064AC" w:rsidRPr="00953FC7">
        <w:rPr>
          <w:rFonts w:ascii="Arial" w:eastAsia="Arial" w:hAnsi="Arial" w:cs="Arial"/>
          <w:color w:val="000000"/>
          <w:szCs w:val="24"/>
        </w:rPr>
        <w:t xml:space="preserve"> στον</w:t>
      </w:r>
      <w:r w:rsidR="001064AC">
        <w:rPr>
          <w:rFonts w:ascii="Arial" w:eastAsia="Arial" w:hAnsi="Arial" w:cs="Arial"/>
          <w:color w:val="000000"/>
          <w:szCs w:val="24"/>
        </w:rPr>
        <w:t xml:space="preserve"> Αναλυτικό Πίνακα απαιτήσεων για τεχνική υποστήριξη σκαφών.</w:t>
      </w:r>
    </w:p>
    <w:p w14:paraId="0470E788" w14:textId="77777777" w:rsidR="00E47303" w:rsidRDefault="00E47303">
      <w:pPr>
        <w:pBdr>
          <w:top w:val="nil"/>
          <w:left w:val="nil"/>
          <w:bottom w:val="nil"/>
          <w:right w:val="nil"/>
          <w:between w:val="nil"/>
        </w:pBdr>
        <w:spacing w:line="240" w:lineRule="auto"/>
        <w:ind w:left="0" w:hanging="2"/>
        <w:jc w:val="both"/>
        <w:rPr>
          <w:rFonts w:ascii="Arial" w:eastAsia="Arial" w:hAnsi="Arial" w:cs="Arial"/>
          <w:color w:val="000000"/>
          <w:szCs w:val="24"/>
        </w:rPr>
      </w:pPr>
    </w:p>
    <w:tbl>
      <w:tblPr>
        <w:tblW w:w="7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
        <w:gridCol w:w="4500"/>
        <w:gridCol w:w="2140"/>
      </w:tblGrid>
      <w:tr w:rsidR="00F25D66" w14:paraId="4B30A6EA" w14:textId="77777777" w:rsidTr="00F25D66">
        <w:trPr>
          <w:trHeight w:val="300"/>
          <w:jc w:val="center"/>
        </w:trPr>
        <w:tc>
          <w:tcPr>
            <w:tcW w:w="960" w:type="dxa"/>
            <w:vMerge w:val="restart"/>
            <w:vAlign w:val="center"/>
          </w:tcPr>
          <w:p w14:paraId="1E8D28C8" w14:textId="77777777" w:rsidR="00F25D66" w:rsidRDefault="00F25D66" w:rsidP="00624DE5">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b/>
                <w:color w:val="000000"/>
                <w:szCs w:val="24"/>
              </w:rPr>
              <w:t>Α/Α</w:t>
            </w:r>
          </w:p>
        </w:tc>
        <w:tc>
          <w:tcPr>
            <w:tcW w:w="4500" w:type="dxa"/>
            <w:vMerge w:val="restart"/>
            <w:vAlign w:val="center"/>
          </w:tcPr>
          <w:p w14:paraId="2862557A" w14:textId="77777777" w:rsidR="00F25D66" w:rsidRDefault="00F25D66" w:rsidP="00624DE5">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b/>
                <w:color w:val="000000"/>
                <w:szCs w:val="24"/>
              </w:rPr>
              <w:t>ΕΙΔΟΣ ΕΡΓΑΣΙΑΣ</w:t>
            </w:r>
          </w:p>
        </w:tc>
        <w:tc>
          <w:tcPr>
            <w:tcW w:w="2140" w:type="dxa"/>
            <w:vAlign w:val="center"/>
          </w:tcPr>
          <w:p w14:paraId="5F75F479" w14:textId="77777777" w:rsidR="00F25D66" w:rsidRDefault="00F25D66" w:rsidP="00624DE5">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b/>
                <w:color w:val="000000"/>
                <w:szCs w:val="24"/>
              </w:rPr>
              <w:t>ΕΝΔΕΙΚΤΙΚΗ</w:t>
            </w:r>
          </w:p>
        </w:tc>
      </w:tr>
      <w:tr w:rsidR="00F25D66" w14:paraId="0881C44E" w14:textId="77777777" w:rsidTr="00F25D66">
        <w:trPr>
          <w:trHeight w:val="300"/>
          <w:jc w:val="center"/>
        </w:trPr>
        <w:tc>
          <w:tcPr>
            <w:tcW w:w="960" w:type="dxa"/>
            <w:vMerge/>
            <w:vAlign w:val="center"/>
          </w:tcPr>
          <w:p w14:paraId="24803A7F" w14:textId="77777777" w:rsidR="00F25D66" w:rsidRDefault="00F25D66" w:rsidP="00624DE5">
            <w:pPr>
              <w:widowControl w:val="0"/>
              <w:pBdr>
                <w:top w:val="nil"/>
                <w:left w:val="nil"/>
                <w:bottom w:val="nil"/>
                <w:right w:val="nil"/>
                <w:between w:val="nil"/>
              </w:pBdr>
              <w:spacing w:line="276" w:lineRule="auto"/>
              <w:ind w:left="0" w:hanging="2"/>
              <w:rPr>
                <w:rFonts w:ascii="Arial" w:eastAsia="Arial" w:hAnsi="Arial" w:cs="Arial"/>
                <w:color w:val="000000"/>
                <w:szCs w:val="24"/>
              </w:rPr>
            </w:pPr>
          </w:p>
        </w:tc>
        <w:tc>
          <w:tcPr>
            <w:tcW w:w="4500" w:type="dxa"/>
            <w:vMerge/>
            <w:vAlign w:val="center"/>
          </w:tcPr>
          <w:p w14:paraId="6650EBA8" w14:textId="77777777" w:rsidR="00F25D66" w:rsidRDefault="00F25D66" w:rsidP="00624DE5">
            <w:pPr>
              <w:widowControl w:val="0"/>
              <w:pBdr>
                <w:top w:val="nil"/>
                <w:left w:val="nil"/>
                <w:bottom w:val="nil"/>
                <w:right w:val="nil"/>
                <w:between w:val="nil"/>
              </w:pBdr>
              <w:spacing w:line="276" w:lineRule="auto"/>
              <w:ind w:left="0" w:hanging="2"/>
              <w:rPr>
                <w:rFonts w:ascii="Arial" w:eastAsia="Arial" w:hAnsi="Arial" w:cs="Arial"/>
                <w:color w:val="000000"/>
                <w:szCs w:val="24"/>
              </w:rPr>
            </w:pPr>
          </w:p>
        </w:tc>
        <w:tc>
          <w:tcPr>
            <w:tcW w:w="2140" w:type="dxa"/>
            <w:vAlign w:val="center"/>
          </w:tcPr>
          <w:p w14:paraId="496D7DD9" w14:textId="77777777" w:rsidR="00F25D66" w:rsidRDefault="00F25D66" w:rsidP="00624DE5">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b/>
                <w:color w:val="000000"/>
                <w:szCs w:val="24"/>
              </w:rPr>
              <w:t>ΔΙΑΡΚΕΙΑ</w:t>
            </w:r>
          </w:p>
        </w:tc>
      </w:tr>
      <w:tr w:rsidR="00F25D66" w14:paraId="0AD8AA85" w14:textId="77777777" w:rsidTr="00F25D66">
        <w:trPr>
          <w:trHeight w:val="300"/>
          <w:jc w:val="center"/>
        </w:trPr>
        <w:tc>
          <w:tcPr>
            <w:tcW w:w="960" w:type="dxa"/>
            <w:vMerge/>
            <w:vAlign w:val="center"/>
          </w:tcPr>
          <w:p w14:paraId="755488F9" w14:textId="77777777" w:rsidR="00F25D66" w:rsidRDefault="00F25D66" w:rsidP="00624DE5">
            <w:pPr>
              <w:widowControl w:val="0"/>
              <w:pBdr>
                <w:top w:val="nil"/>
                <w:left w:val="nil"/>
                <w:bottom w:val="nil"/>
                <w:right w:val="nil"/>
                <w:between w:val="nil"/>
              </w:pBdr>
              <w:spacing w:line="276" w:lineRule="auto"/>
              <w:ind w:left="0" w:hanging="2"/>
              <w:rPr>
                <w:rFonts w:ascii="Arial" w:eastAsia="Arial" w:hAnsi="Arial" w:cs="Arial"/>
                <w:color w:val="000000"/>
                <w:szCs w:val="24"/>
              </w:rPr>
            </w:pPr>
          </w:p>
        </w:tc>
        <w:tc>
          <w:tcPr>
            <w:tcW w:w="4500" w:type="dxa"/>
            <w:vMerge/>
            <w:vAlign w:val="center"/>
          </w:tcPr>
          <w:p w14:paraId="4717B1D7" w14:textId="77777777" w:rsidR="00F25D66" w:rsidRDefault="00F25D66" w:rsidP="00624DE5">
            <w:pPr>
              <w:widowControl w:val="0"/>
              <w:pBdr>
                <w:top w:val="nil"/>
                <w:left w:val="nil"/>
                <w:bottom w:val="nil"/>
                <w:right w:val="nil"/>
                <w:between w:val="nil"/>
              </w:pBdr>
              <w:spacing w:line="276" w:lineRule="auto"/>
              <w:ind w:left="0" w:hanging="2"/>
              <w:rPr>
                <w:rFonts w:ascii="Arial" w:eastAsia="Arial" w:hAnsi="Arial" w:cs="Arial"/>
                <w:color w:val="000000"/>
                <w:szCs w:val="24"/>
              </w:rPr>
            </w:pPr>
          </w:p>
        </w:tc>
        <w:tc>
          <w:tcPr>
            <w:tcW w:w="2140" w:type="dxa"/>
            <w:vAlign w:val="center"/>
          </w:tcPr>
          <w:p w14:paraId="730E68D5" w14:textId="77777777" w:rsidR="00F25D66" w:rsidRDefault="00F25D66" w:rsidP="00624DE5">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b/>
                <w:color w:val="000000"/>
                <w:szCs w:val="24"/>
              </w:rPr>
              <w:t>ΕΚΤΕΛΕΣΕΩΣ</w:t>
            </w:r>
          </w:p>
        </w:tc>
      </w:tr>
      <w:tr w:rsidR="00F25D66" w14:paraId="4532B319" w14:textId="77777777" w:rsidTr="00F25D66">
        <w:trPr>
          <w:trHeight w:val="300"/>
          <w:jc w:val="center"/>
        </w:trPr>
        <w:tc>
          <w:tcPr>
            <w:tcW w:w="960" w:type="dxa"/>
            <w:vMerge/>
            <w:vAlign w:val="center"/>
          </w:tcPr>
          <w:p w14:paraId="35125C9A" w14:textId="77777777" w:rsidR="00F25D66" w:rsidRDefault="00F25D66" w:rsidP="00624DE5">
            <w:pPr>
              <w:widowControl w:val="0"/>
              <w:pBdr>
                <w:top w:val="nil"/>
                <w:left w:val="nil"/>
                <w:bottom w:val="nil"/>
                <w:right w:val="nil"/>
                <w:between w:val="nil"/>
              </w:pBdr>
              <w:spacing w:line="276" w:lineRule="auto"/>
              <w:ind w:left="0" w:hanging="2"/>
              <w:rPr>
                <w:rFonts w:ascii="Arial" w:eastAsia="Arial" w:hAnsi="Arial" w:cs="Arial"/>
                <w:color w:val="000000"/>
                <w:szCs w:val="24"/>
              </w:rPr>
            </w:pPr>
          </w:p>
        </w:tc>
        <w:tc>
          <w:tcPr>
            <w:tcW w:w="4500" w:type="dxa"/>
            <w:vMerge/>
            <w:vAlign w:val="center"/>
          </w:tcPr>
          <w:p w14:paraId="1C7740D6" w14:textId="77777777" w:rsidR="00F25D66" w:rsidRDefault="00F25D66" w:rsidP="00624DE5">
            <w:pPr>
              <w:widowControl w:val="0"/>
              <w:pBdr>
                <w:top w:val="nil"/>
                <w:left w:val="nil"/>
                <w:bottom w:val="nil"/>
                <w:right w:val="nil"/>
                <w:between w:val="nil"/>
              </w:pBdr>
              <w:spacing w:line="276" w:lineRule="auto"/>
              <w:ind w:left="0" w:hanging="2"/>
              <w:rPr>
                <w:rFonts w:ascii="Arial" w:eastAsia="Arial" w:hAnsi="Arial" w:cs="Arial"/>
                <w:color w:val="000000"/>
                <w:szCs w:val="24"/>
              </w:rPr>
            </w:pPr>
          </w:p>
        </w:tc>
        <w:tc>
          <w:tcPr>
            <w:tcW w:w="2140" w:type="dxa"/>
            <w:vAlign w:val="center"/>
          </w:tcPr>
          <w:p w14:paraId="25FF10C2" w14:textId="77777777" w:rsidR="00F25D66" w:rsidRDefault="00F25D66" w:rsidP="00624DE5">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b/>
                <w:color w:val="000000"/>
                <w:szCs w:val="24"/>
              </w:rPr>
              <w:t>ΕΡΓΑΣΙΩΝ</w:t>
            </w:r>
          </w:p>
        </w:tc>
      </w:tr>
      <w:tr w:rsidR="00F25D66" w14:paraId="23DD2971" w14:textId="77777777" w:rsidTr="00F25D66">
        <w:trPr>
          <w:trHeight w:val="300"/>
          <w:jc w:val="center"/>
        </w:trPr>
        <w:tc>
          <w:tcPr>
            <w:tcW w:w="960" w:type="dxa"/>
            <w:vMerge/>
            <w:vAlign w:val="center"/>
          </w:tcPr>
          <w:p w14:paraId="450DB101" w14:textId="77777777" w:rsidR="00F25D66" w:rsidRDefault="00F25D66" w:rsidP="00624DE5">
            <w:pPr>
              <w:widowControl w:val="0"/>
              <w:pBdr>
                <w:top w:val="nil"/>
                <w:left w:val="nil"/>
                <w:bottom w:val="nil"/>
                <w:right w:val="nil"/>
                <w:between w:val="nil"/>
              </w:pBdr>
              <w:spacing w:line="276" w:lineRule="auto"/>
              <w:ind w:left="0" w:hanging="2"/>
              <w:rPr>
                <w:rFonts w:ascii="Arial" w:eastAsia="Arial" w:hAnsi="Arial" w:cs="Arial"/>
                <w:color w:val="000000"/>
                <w:szCs w:val="24"/>
              </w:rPr>
            </w:pPr>
          </w:p>
        </w:tc>
        <w:tc>
          <w:tcPr>
            <w:tcW w:w="4500" w:type="dxa"/>
            <w:vMerge/>
            <w:vAlign w:val="center"/>
          </w:tcPr>
          <w:p w14:paraId="394C54EC" w14:textId="77777777" w:rsidR="00F25D66" w:rsidRDefault="00F25D66" w:rsidP="00624DE5">
            <w:pPr>
              <w:widowControl w:val="0"/>
              <w:pBdr>
                <w:top w:val="nil"/>
                <w:left w:val="nil"/>
                <w:bottom w:val="nil"/>
                <w:right w:val="nil"/>
                <w:between w:val="nil"/>
              </w:pBdr>
              <w:spacing w:line="276" w:lineRule="auto"/>
              <w:ind w:left="0" w:hanging="2"/>
              <w:rPr>
                <w:rFonts w:ascii="Arial" w:eastAsia="Arial" w:hAnsi="Arial" w:cs="Arial"/>
                <w:color w:val="000000"/>
                <w:szCs w:val="24"/>
              </w:rPr>
            </w:pPr>
          </w:p>
        </w:tc>
        <w:tc>
          <w:tcPr>
            <w:tcW w:w="2140" w:type="dxa"/>
            <w:vAlign w:val="center"/>
          </w:tcPr>
          <w:p w14:paraId="4062A83E" w14:textId="77777777" w:rsidR="00F25D66" w:rsidRDefault="00F25D66" w:rsidP="00624DE5">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b/>
                <w:color w:val="000000"/>
                <w:szCs w:val="24"/>
              </w:rPr>
              <w:t>(εργατοώρες)</w:t>
            </w:r>
          </w:p>
        </w:tc>
      </w:tr>
      <w:tr w:rsidR="00F25D66" w14:paraId="5463E1F9" w14:textId="77777777" w:rsidTr="00F25D66">
        <w:trPr>
          <w:trHeight w:val="840"/>
          <w:jc w:val="center"/>
        </w:trPr>
        <w:tc>
          <w:tcPr>
            <w:tcW w:w="960" w:type="dxa"/>
            <w:vAlign w:val="center"/>
          </w:tcPr>
          <w:p w14:paraId="768BA27F" w14:textId="77777777" w:rsidR="00F25D66" w:rsidRDefault="00F25D66" w:rsidP="00624DE5">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w:t>
            </w:r>
          </w:p>
        </w:tc>
        <w:tc>
          <w:tcPr>
            <w:tcW w:w="4500" w:type="dxa"/>
            <w:vAlign w:val="center"/>
          </w:tcPr>
          <w:p w14:paraId="65E5E928" w14:textId="77777777" w:rsidR="00F25D66" w:rsidRPr="0035744E" w:rsidRDefault="00F25D66" w:rsidP="00624DE5">
            <w:pPr>
              <w:pBdr>
                <w:top w:val="nil"/>
                <w:left w:val="nil"/>
                <w:bottom w:val="nil"/>
                <w:right w:val="nil"/>
                <w:between w:val="nil"/>
              </w:pBdr>
              <w:spacing w:line="240" w:lineRule="auto"/>
              <w:ind w:left="0" w:hanging="2"/>
              <w:rPr>
                <w:rFonts w:ascii="Arial" w:eastAsia="Arial" w:hAnsi="Arial" w:cs="Arial"/>
                <w:color w:val="000000"/>
                <w:szCs w:val="24"/>
                <w:lang w:val="en-US"/>
              </w:rPr>
            </w:pPr>
            <w:r>
              <w:rPr>
                <w:rFonts w:ascii="Arial" w:eastAsia="Arial" w:hAnsi="Arial" w:cs="Arial"/>
                <w:color w:val="000000"/>
                <w:szCs w:val="24"/>
              </w:rPr>
              <w:t>Εγκατάσταση</w:t>
            </w:r>
            <w:r w:rsidRPr="0035744E">
              <w:rPr>
                <w:rFonts w:ascii="Arial" w:eastAsia="Arial" w:hAnsi="Arial" w:cs="Arial"/>
                <w:color w:val="000000"/>
                <w:szCs w:val="24"/>
                <w:lang w:val="en-US"/>
              </w:rPr>
              <w:t xml:space="preserve"> Flir M332 Stabilized 9Hz Thermal IP Camera with cables, RJ45 adaptor</w:t>
            </w:r>
          </w:p>
        </w:tc>
        <w:tc>
          <w:tcPr>
            <w:tcW w:w="2140" w:type="dxa"/>
            <w:vAlign w:val="center"/>
          </w:tcPr>
          <w:p w14:paraId="402E89A9" w14:textId="77777777" w:rsidR="00F25D66" w:rsidRDefault="00F25D66" w:rsidP="00624DE5">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8</w:t>
            </w:r>
          </w:p>
        </w:tc>
      </w:tr>
      <w:tr w:rsidR="00F25D66" w14:paraId="238CA69D" w14:textId="77777777" w:rsidTr="00F25D66">
        <w:trPr>
          <w:trHeight w:val="840"/>
          <w:jc w:val="center"/>
        </w:trPr>
        <w:tc>
          <w:tcPr>
            <w:tcW w:w="960" w:type="dxa"/>
            <w:vAlign w:val="center"/>
          </w:tcPr>
          <w:p w14:paraId="16E0F589" w14:textId="77777777" w:rsidR="00F25D66" w:rsidRDefault="00F25D66" w:rsidP="00624DE5">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2</w:t>
            </w:r>
          </w:p>
        </w:tc>
        <w:tc>
          <w:tcPr>
            <w:tcW w:w="4500" w:type="dxa"/>
            <w:vAlign w:val="center"/>
          </w:tcPr>
          <w:p w14:paraId="4F3847B5" w14:textId="77777777" w:rsidR="00F25D66" w:rsidRPr="0035744E" w:rsidRDefault="00F25D66" w:rsidP="00624DE5">
            <w:pPr>
              <w:pBdr>
                <w:top w:val="nil"/>
                <w:left w:val="nil"/>
                <w:bottom w:val="nil"/>
                <w:right w:val="nil"/>
                <w:between w:val="nil"/>
              </w:pBdr>
              <w:spacing w:line="240" w:lineRule="auto"/>
              <w:ind w:left="0" w:hanging="2"/>
              <w:rPr>
                <w:rFonts w:ascii="Arial" w:eastAsia="Arial" w:hAnsi="Arial" w:cs="Arial"/>
                <w:color w:val="000000"/>
                <w:szCs w:val="24"/>
                <w:lang w:val="en-US"/>
              </w:rPr>
            </w:pPr>
            <w:r>
              <w:rPr>
                <w:rFonts w:ascii="Arial" w:eastAsia="Arial" w:hAnsi="Arial" w:cs="Arial"/>
                <w:color w:val="000000"/>
                <w:szCs w:val="24"/>
              </w:rPr>
              <w:t>Εγκατάσταση</w:t>
            </w:r>
            <w:r w:rsidRPr="0035744E">
              <w:rPr>
                <w:rFonts w:ascii="Arial" w:eastAsia="Arial" w:hAnsi="Arial" w:cs="Arial"/>
                <w:color w:val="000000"/>
                <w:szCs w:val="24"/>
                <w:lang w:val="en-US"/>
              </w:rPr>
              <w:t xml:space="preserve"> Flir M364C Stabilized 9Hz Thermal IP Camera with cables, RJ45 adaptor</w:t>
            </w:r>
          </w:p>
        </w:tc>
        <w:tc>
          <w:tcPr>
            <w:tcW w:w="2140" w:type="dxa"/>
            <w:vAlign w:val="center"/>
          </w:tcPr>
          <w:p w14:paraId="3D23DAC6" w14:textId="77777777" w:rsidR="00F25D66" w:rsidRDefault="00F25D66" w:rsidP="00624DE5">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8</w:t>
            </w:r>
          </w:p>
        </w:tc>
      </w:tr>
      <w:tr w:rsidR="00F25D66" w14:paraId="2965F21B" w14:textId="77777777" w:rsidTr="00F25D66">
        <w:trPr>
          <w:trHeight w:val="300"/>
          <w:jc w:val="center"/>
        </w:trPr>
        <w:tc>
          <w:tcPr>
            <w:tcW w:w="960" w:type="dxa"/>
            <w:vAlign w:val="center"/>
          </w:tcPr>
          <w:p w14:paraId="65E08FDA" w14:textId="77777777" w:rsidR="00F25D66" w:rsidRDefault="00F25D66" w:rsidP="00624DE5">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3</w:t>
            </w:r>
          </w:p>
        </w:tc>
        <w:tc>
          <w:tcPr>
            <w:tcW w:w="4500" w:type="dxa"/>
            <w:vAlign w:val="center"/>
          </w:tcPr>
          <w:p w14:paraId="72FB8E96" w14:textId="77777777" w:rsidR="00F25D66" w:rsidRDefault="00F25D66" w:rsidP="00624DE5">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Εγκατάσταση JCU POE Injector Kit</w:t>
            </w:r>
          </w:p>
        </w:tc>
        <w:tc>
          <w:tcPr>
            <w:tcW w:w="2140" w:type="dxa"/>
            <w:vAlign w:val="center"/>
          </w:tcPr>
          <w:p w14:paraId="3799FC04" w14:textId="77777777" w:rsidR="00F25D66" w:rsidRDefault="00F25D66" w:rsidP="00624DE5">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7</w:t>
            </w:r>
          </w:p>
        </w:tc>
      </w:tr>
      <w:tr w:rsidR="00F25D66" w14:paraId="7E9CD6FB" w14:textId="77777777" w:rsidTr="00F25D66">
        <w:trPr>
          <w:trHeight w:val="300"/>
          <w:jc w:val="center"/>
        </w:trPr>
        <w:tc>
          <w:tcPr>
            <w:tcW w:w="960" w:type="dxa"/>
            <w:vAlign w:val="center"/>
          </w:tcPr>
          <w:p w14:paraId="4705C8AE" w14:textId="77777777" w:rsidR="00F25D66" w:rsidRDefault="00F25D66" w:rsidP="00624DE5">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4</w:t>
            </w:r>
          </w:p>
        </w:tc>
        <w:tc>
          <w:tcPr>
            <w:tcW w:w="4500" w:type="dxa"/>
            <w:vAlign w:val="center"/>
          </w:tcPr>
          <w:p w14:paraId="43F09101" w14:textId="77777777" w:rsidR="00F25D66" w:rsidRDefault="00F25D66" w:rsidP="00624DE5">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Αντικατάσταση  Jockey Seats</w:t>
            </w:r>
          </w:p>
        </w:tc>
        <w:tc>
          <w:tcPr>
            <w:tcW w:w="2140" w:type="dxa"/>
            <w:vAlign w:val="center"/>
          </w:tcPr>
          <w:p w14:paraId="7EF7AC60" w14:textId="77777777" w:rsidR="00F25D66" w:rsidRDefault="00F25D66" w:rsidP="00624DE5">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3</w:t>
            </w:r>
          </w:p>
        </w:tc>
      </w:tr>
      <w:tr w:rsidR="00F25D66" w14:paraId="0E5F5845" w14:textId="77777777" w:rsidTr="00F25D66">
        <w:trPr>
          <w:trHeight w:val="300"/>
          <w:jc w:val="center"/>
        </w:trPr>
        <w:tc>
          <w:tcPr>
            <w:tcW w:w="960" w:type="dxa"/>
            <w:vAlign w:val="center"/>
          </w:tcPr>
          <w:p w14:paraId="61F061FA" w14:textId="77777777" w:rsidR="00F25D66" w:rsidRDefault="00F25D66" w:rsidP="00624DE5">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5</w:t>
            </w:r>
          </w:p>
        </w:tc>
        <w:tc>
          <w:tcPr>
            <w:tcW w:w="4500" w:type="dxa"/>
            <w:vAlign w:val="center"/>
          </w:tcPr>
          <w:p w14:paraId="5DEBAB54" w14:textId="77777777" w:rsidR="00F25D66" w:rsidRPr="0035744E" w:rsidRDefault="00F25D66" w:rsidP="00624DE5">
            <w:pPr>
              <w:pBdr>
                <w:top w:val="nil"/>
                <w:left w:val="nil"/>
                <w:bottom w:val="nil"/>
                <w:right w:val="nil"/>
                <w:between w:val="nil"/>
              </w:pBdr>
              <w:spacing w:line="240" w:lineRule="auto"/>
              <w:ind w:left="0" w:hanging="2"/>
              <w:rPr>
                <w:rFonts w:ascii="Arial" w:eastAsia="Arial" w:hAnsi="Arial" w:cs="Arial"/>
                <w:color w:val="000000"/>
                <w:szCs w:val="24"/>
                <w:lang w:val="en-US"/>
              </w:rPr>
            </w:pPr>
            <w:r>
              <w:rPr>
                <w:rFonts w:ascii="Arial" w:eastAsia="Arial" w:hAnsi="Arial" w:cs="Arial"/>
                <w:color w:val="000000"/>
                <w:szCs w:val="24"/>
              </w:rPr>
              <w:t>Αντικατάσταση</w:t>
            </w:r>
            <w:r w:rsidRPr="0035744E">
              <w:rPr>
                <w:rFonts w:ascii="Arial" w:eastAsia="Arial" w:hAnsi="Arial" w:cs="Arial"/>
                <w:color w:val="000000"/>
                <w:szCs w:val="24"/>
                <w:lang w:val="en-US"/>
              </w:rPr>
              <w:t xml:space="preserve"> Fender 2 m per piece</w:t>
            </w:r>
          </w:p>
        </w:tc>
        <w:tc>
          <w:tcPr>
            <w:tcW w:w="2140" w:type="dxa"/>
            <w:vAlign w:val="center"/>
          </w:tcPr>
          <w:p w14:paraId="3518AADB" w14:textId="77777777" w:rsidR="00F25D66" w:rsidRDefault="00F25D66" w:rsidP="00624DE5">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15</w:t>
            </w:r>
          </w:p>
        </w:tc>
      </w:tr>
      <w:tr w:rsidR="00F25D66" w14:paraId="63D64AC9" w14:textId="77777777" w:rsidTr="00F25D66">
        <w:trPr>
          <w:trHeight w:val="300"/>
          <w:jc w:val="center"/>
        </w:trPr>
        <w:tc>
          <w:tcPr>
            <w:tcW w:w="960" w:type="dxa"/>
            <w:vAlign w:val="center"/>
          </w:tcPr>
          <w:p w14:paraId="7ACA1831" w14:textId="77777777" w:rsidR="00F25D66" w:rsidRDefault="00F25D66" w:rsidP="00624DE5">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6</w:t>
            </w:r>
          </w:p>
        </w:tc>
        <w:tc>
          <w:tcPr>
            <w:tcW w:w="4500" w:type="dxa"/>
            <w:vAlign w:val="center"/>
          </w:tcPr>
          <w:p w14:paraId="360F1ACB" w14:textId="77777777" w:rsidR="00F25D66" w:rsidRDefault="00F25D66" w:rsidP="00624DE5">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Αντικατάσταση Fender Inner Cover</w:t>
            </w:r>
          </w:p>
        </w:tc>
        <w:tc>
          <w:tcPr>
            <w:tcW w:w="2140" w:type="dxa"/>
            <w:vAlign w:val="center"/>
          </w:tcPr>
          <w:p w14:paraId="7C83B57C" w14:textId="77777777" w:rsidR="00F25D66" w:rsidRDefault="00F25D66" w:rsidP="00624DE5">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30</w:t>
            </w:r>
          </w:p>
        </w:tc>
      </w:tr>
      <w:tr w:rsidR="00F25D66" w14:paraId="577C61E5" w14:textId="77777777" w:rsidTr="00F25D66">
        <w:trPr>
          <w:trHeight w:val="300"/>
          <w:jc w:val="center"/>
        </w:trPr>
        <w:tc>
          <w:tcPr>
            <w:tcW w:w="960" w:type="dxa"/>
            <w:vAlign w:val="center"/>
          </w:tcPr>
          <w:p w14:paraId="2EFFDADC" w14:textId="77777777" w:rsidR="00F25D66" w:rsidRDefault="00F25D66" w:rsidP="00624DE5">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7</w:t>
            </w:r>
          </w:p>
        </w:tc>
        <w:tc>
          <w:tcPr>
            <w:tcW w:w="4500" w:type="dxa"/>
            <w:vAlign w:val="center"/>
          </w:tcPr>
          <w:p w14:paraId="287BFB98" w14:textId="77777777" w:rsidR="00F25D66" w:rsidRDefault="00F25D66" w:rsidP="00624DE5">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Αντικατάσταση Fender Outercover</w:t>
            </w:r>
          </w:p>
        </w:tc>
        <w:tc>
          <w:tcPr>
            <w:tcW w:w="2140" w:type="dxa"/>
            <w:vAlign w:val="center"/>
          </w:tcPr>
          <w:p w14:paraId="376FCF9C" w14:textId="77777777" w:rsidR="00F25D66" w:rsidRDefault="00F25D66" w:rsidP="00624DE5">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30</w:t>
            </w:r>
          </w:p>
        </w:tc>
      </w:tr>
      <w:tr w:rsidR="00F25D66" w14:paraId="53770574" w14:textId="77777777" w:rsidTr="00F25D66">
        <w:trPr>
          <w:trHeight w:val="560"/>
          <w:jc w:val="center"/>
        </w:trPr>
        <w:tc>
          <w:tcPr>
            <w:tcW w:w="960" w:type="dxa"/>
            <w:vAlign w:val="center"/>
          </w:tcPr>
          <w:p w14:paraId="59C4804E" w14:textId="77777777" w:rsidR="00F25D66" w:rsidRDefault="00F25D66" w:rsidP="00624DE5">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8</w:t>
            </w:r>
          </w:p>
        </w:tc>
        <w:tc>
          <w:tcPr>
            <w:tcW w:w="4500" w:type="dxa"/>
            <w:vAlign w:val="center"/>
          </w:tcPr>
          <w:p w14:paraId="627B22AD" w14:textId="77777777" w:rsidR="00F25D66" w:rsidRPr="0035744E" w:rsidRDefault="00F25D66" w:rsidP="00624DE5">
            <w:pPr>
              <w:pBdr>
                <w:top w:val="nil"/>
                <w:left w:val="nil"/>
                <w:bottom w:val="nil"/>
                <w:right w:val="nil"/>
                <w:between w:val="nil"/>
              </w:pBdr>
              <w:spacing w:line="240" w:lineRule="auto"/>
              <w:ind w:left="0" w:hanging="2"/>
              <w:rPr>
                <w:rFonts w:ascii="Arial" w:eastAsia="Arial" w:hAnsi="Arial" w:cs="Arial"/>
                <w:color w:val="000000"/>
                <w:szCs w:val="24"/>
                <w:lang w:val="en-US"/>
              </w:rPr>
            </w:pPr>
            <w:r>
              <w:rPr>
                <w:rFonts w:ascii="Arial" w:eastAsia="Arial" w:hAnsi="Arial" w:cs="Arial"/>
                <w:color w:val="000000"/>
                <w:szCs w:val="24"/>
              </w:rPr>
              <w:t>Αντικατάσταση</w:t>
            </w:r>
            <w:r w:rsidRPr="0035744E">
              <w:rPr>
                <w:rFonts w:ascii="Arial" w:eastAsia="Arial" w:hAnsi="Arial" w:cs="Arial"/>
                <w:color w:val="000000"/>
                <w:szCs w:val="24"/>
                <w:lang w:val="en-US"/>
              </w:rPr>
              <w:t xml:space="preserve"> Fuel tank 380lts (stainless steel)</w:t>
            </w:r>
          </w:p>
        </w:tc>
        <w:tc>
          <w:tcPr>
            <w:tcW w:w="2140" w:type="dxa"/>
            <w:vAlign w:val="center"/>
          </w:tcPr>
          <w:p w14:paraId="28EE27BB" w14:textId="77777777" w:rsidR="00F25D66" w:rsidRDefault="00F25D66" w:rsidP="00624DE5">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35</w:t>
            </w:r>
          </w:p>
        </w:tc>
      </w:tr>
      <w:tr w:rsidR="00F25D66" w14:paraId="1EFE0926" w14:textId="77777777" w:rsidTr="00F25D66">
        <w:trPr>
          <w:trHeight w:val="300"/>
          <w:jc w:val="center"/>
        </w:trPr>
        <w:tc>
          <w:tcPr>
            <w:tcW w:w="960" w:type="dxa"/>
            <w:vAlign w:val="center"/>
          </w:tcPr>
          <w:p w14:paraId="181908C9" w14:textId="77777777" w:rsidR="00F25D66" w:rsidRDefault="00F25D66" w:rsidP="00624DE5">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9</w:t>
            </w:r>
          </w:p>
        </w:tc>
        <w:tc>
          <w:tcPr>
            <w:tcW w:w="4500" w:type="dxa"/>
            <w:vAlign w:val="center"/>
          </w:tcPr>
          <w:p w14:paraId="1372D21A" w14:textId="77777777" w:rsidR="00F25D66" w:rsidRDefault="00F25D66" w:rsidP="00624DE5">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Αντικατάσταση Roll Bar</w:t>
            </w:r>
          </w:p>
        </w:tc>
        <w:tc>
          <w:tcPr>
            <w:tcW w:w="2140" w:type="dxa"/>
            <w:vAlign w:val="center"/>
          </w:tcPr>
          <w:p w14:paraId="36F2E312" w14:textId="77777777" w:rsidR="00F25D66" w:rsidRDefault="00F25D66" w:rsidP="00624DE5">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25</w:t>
            </w:r>
          </w:p>
        </w:tc>
      </w:tr>
      <w:tr w:rsidR="00F25D66" w14:paraId="5411DF4D" w14:textId="77777777" w:rsidTr="00F25D66">
        <w:trPr>
          <w:trHeight w:val="560"/>
          <w:jc w:val="center"/>
        </w:trPr>
        <w:tc>
          <w:tcPr>
            <w:tcW w:w="960" w:type="dxa"/>
            <w:vAlign w:val="center"/>
          </w:tcPr>
          <w:p w14:paraId="12B1C7F5" w14:textId="77777777" w:rsidR="00F25D66" w:rsidRDefault="00F25D66" w:rsidP="00624DE5">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10</w:t>
            </w:r>
          </w:p>
        </w:tc>
        <w:tc>
          <w:tcPr>
            <w:tcW w:w="4500" w:type="dxa"/>
            <w:vAlign w:val="center"/>
          </w:tcPr>
          <w:p w14:paraId="4950AA9D" w14:textId="77777777" w:rsidR="00F25D66" w:rsidRPr="0035744E" w:rsidRDefault="00F25D66" w:rsidP="00624DE5">
            <w:pPr>
              <w:pBdr>
                <w:top w:val="nil"/>
                <w:left w:val="nil"/>
                <w:bottom w:val="nil"/>
                <w:right w:val="nil"/>
                <w:between w:val="nil"/>
              </w:pBdr>
              <w:spacing w:line="240" w:lineRule="auto"/>
              <w:ind w:left="0" w:hanging="2"/>
              <w:rPr>
                <w:rFonts w:ascii="Arial" w:eastAsia="Arial" w:hAnsi="Arial" w:cs="Arial"/>
                <w:color w:val="000000"/>
                <w:szCs w:val="24"/>
                <w:lang w:val="en-US"/>
              </w:rPr>
            </w:pPr>
            <w:r>
              <w:rPr>
                <w:rFonts w:ascii="Arial" w:eastAsia="Arial" w:hAnsi="Arial" w:cs="Arial"/>
                <w:color w:val="000000"/>
                <w:szCs w:val="24"/>
              </w:rPr>
              <w:t>Αντικατάσταση</w:t>
            </w:r>
            <w:r w:rsidRPr="0035744E">
              <w:rPr>
                <w:rFonts w:ascii="Arial" w:eastAsia="Arial" w:hAnsi="Arial" w:cs="Arial"/>
                <w:color w:val="000000"/>
                <w:szCs w:val="24"/>
                <w:lang w:val="en-US"/>
              </w:rPr>
              <w:t xml:space="preserve"> S2 Shockwave Shockabsorbing Pilot Seats</w:t>
            </w:r>
          </w:p>
        </w:tc>
        <w:tc>
          <w:tcPr>
            <w:tcW w:w="2140" w:type="dxa"/>
            <w:vAlign w:val="center"/>
          </w:tcPr>
          <w:p w14:paraId="36AE341C" w14:textId="77777777" w:rsidR="00F25D66" w:rsidRDefault="00F25D66" w:rsidP="00624DE5">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3</w:t>
            </w:r>
          </w:p>
        </w:tc>
      </w:tr>
      <w:tr w:rsidR="00F25D66" w14:paraId="7E4EDADC" w14:textId="77777777" w:rsidTr="00F25D66">
        <w:trPr>
          <w:trHeight w:val="300"/>
          <w:jc w:val="center"/>
        </w:trPr>
        <w:tc>
          <w:tcPr>
            <w:tcW w:w="960" w:type="dxa"/>
            <w:vAlign w:val="center"/>
          </w:tcPr>
          <w:p w14:paraId="4CB0719A" w14:textId="77777777" w:rsidR="00F25D66" w:rsidRDefault="00F25D66" w:rsidP="00624DE5">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11</w:t>
            </w:r>
          </w:p>
        </w:tc>
        <w:tc>
          <w:tcPr>
            <w:tcW w:w="4500" w:type="dxa"/>
            <w:vAlign w:val="center"/>
          </w:tcPr>
          <w:p w14:paraId="2802F89D" w14:textId="77777777" w:rsidR="00F25D66" w:rsidRDefault="00F25D66" w:rsidP="00624DE5">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Αντικατάσταση ηλεκτρολογικών πινάκων</w:t>
            </w:r>
          </w:p>
        </w:tc>
        <w:tc>
          <w:tcPr>
            <w:tcW w:w="2140" w:type="dxa"/>
            <w:vAlign w:val="center"/>
          </w:tcPr>
          <w:p w14:paraId="15086672" w14:textId="77777777" w:rsidR="00F25D66" w:rsidRDefault="00F25D66" w:rsidP="00624DE5">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53</w:t>
            </w:r>
          </w:p>
        </w:tc>
      </w:tr>
      <w:tr w:rsidR="00F25D66" w14:paraId="733A7B48" w14:textId="77777777" w:rsidTr="00F25D66">
        <w:trPr>
          <w:trHeight w:val="300"/>
          <w:jc w:val="center"/>
        </w:trPr>
        <w:tc>
          <w:tcPr>
            <w:tcW w:w="960" w:type="dxa"/>
            <w:vAlign w:val="center"/>
          </w:tcPr>
          <w:p w14:paraId="322F13A6" w14:textId="77777777" w:rsidR="00F25D66" w:rsidRDefault="00F25D66" w:rsidP="00624DE5">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12</w:t>
            </w:r>
          </w:p>
        </w:tc>
        <w:tc>
          <w:tcPr>
            <w:tcW w:w="4500" w:type="dxa"/>
            <w:vAlign w:val="center"/>
          </w:tcPr>
          <w:p w14:paraId="5311862B" w14:textId="77777777" w:rsidR="00F25D66" w:rsidRDefault="00F25D66" w:rsidP="00624DE5">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Αντικατάσταση καλωδιώσεων</w:t>
            </w:r>
          </w:p>
        </w:tc>
        <w:tc>
          <w:tcPr>
            <w:tcW w:w="2140" w:type="dxa"/>
            <w:vAlign w:val="center"/>
          </w:tcPr>
          <w:p w14:paraId="625508AB" w14:textId="77777777" w:rsidR="00F25D66" w:rsidRDefault="00F25D66" w:rsidP="00624DE5">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56</w:t>
            </w:r>
          </w:p>
        </w:tc>
      </w:tr>
      <w:tr w:rsidR="00F25D66" w14:paraId="3A849D41" w14:textId="77777777" w:rsidTr="00F25D66">
        <w:trPr>
          <w:trHeight w:val="300"/>
          <w:jc w:val="center"/>
        </w:trPr>
        <w:tc>
          <w:tcPr>
            <w:tcW w:w="960" w:type="dxa"/>
            <w:vAlign w:val="center"/>
          </w:tcPr>
          <w:p w14:paraId="25988054" w14:textId="77777777" w:rsidR="00F25D66" w:rsidRDefault="00F25D66" w:rsidP="00624DE5">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13</w:t>
            </w:r>
          </w:p>
        </w:tc>
        <w:tc>
          <w:tcPr>
            <w:tcW w:w="4500" w:type="dxa"/>
            <w:vAlign w:val="center"/>
          </w:tcPr>
          <w:p w14:paraId="667FE410" w14:textId="77777777" w:rsidR="00F25D66" w:rsidRDefault="00F25D66" w:rsidP="00624DE5">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Αντικατάσταση πλαϊνά πλαστικά πορτάκια</w:t>
            </w:r>
          </w:p>
        </w:tc>
        <w:tc>
          <w:tcPr>
            <w:tcW w:w="2140" w:type="dxa"/>
            <w:vAlign w:val="center"/>
          </w:tcPr>
          <w:p w14:paraId="535D39F0" w14:textId="77777777" w:rsidR="00F25D66" w:rsidRDefault="00F25D66" w:rsidP="00624DE5">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0,5</w:t>
            </w:r>
          </w:p>
        </w:tc>
      </w:tr>
      <w:tr w:rsidR="00F25D66" w14:paraId="2B9757CE" w14:textId="77777777" w:rsidTr="00F25D66">
        <w:trPr>
          <w:trHeight w:val="300"/>
          <w:jc w:val="center"/>
        </w:trPr>
        <w:tc>
          <w:tcPr>
            <w:tcW w:w="960" w:type="dxa"/>
            <w:vAlign w:val="center"/>
          </w:tcPr>
          <w:p w14:paraId="0C91A421" w14:textId="77777777" w:rsidR="00F25D66" w:rsidRDefault="00F25D66" w:rsidP="00624DE5">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14</w:t>
            </w:r>
          </w:p>
        </w:tc>
        <w:tc>
          <w:tcPr>
            <w:tcW w:w="4500" w:type="dxa"/>
            <w:vAlign w:val="center"/>
          </w:tcPr>
          <w:p w14:paraId="4A522D7A" w14:textId="77777777" w:rsidR="00F25D66" w:rsidRDefault="00F25D66" w:rsidP="00624DE5">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Αντικατάσταση πορτάκι κονσόλας</w:t>
            </w:r>
          </w:p>
        </w:tc>
        <w:tc>
          <w:tcPr>
            <w:tcW w:w="2140" w:type="dxa"/>
            <w:vAlign w:val="center"/>
          </w:tcPr>
          <w:p w14:paraId="4DA77098" w14:textId="77777777" w:rsidR="00F25D66" w:rsidRDefault="00F25D66" w:rsidP="00624DE5">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0,5</w:t>
            </w:r>
          </w:p>
        </w:tc>
      </w:tr>
      <w:tr w:rsidR="00F25D66" w14:paraId="7E663C26" w14:textId="77777777" w:rsidTr="00F25D66">
        <w:trPr>
          <w:trHeight w:val="300"/>
          <w:jc w:val="center"/>
        </w:trPr>
        <w:tc>
          <w:tcPr>
            <w:tcW w:w="960" w:type="dxa"/>
            <w:vAlign w:val="center"/>
          </w:tcPr>
          <w:p w14:paraId="6810327B" w14:textId="77777777" w:rsidR="00F25D66" w:rsidRDefault="00F25D66" w:rsidP="00624DE5">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15</w:t>
            </w:r>
          </w:p>
        </w:tc>
        <w:tc>
          <w:tcPr>
            <w:tcW w:w="4500" w:type="dxa"/>
            <w:vAlign w:val="center"/>
          </w:tcPr>
          <w:p w14:paraId="506D7ECF" w14:textId="77777777" w:rsidR="00F25D66" w:rsidRDefault="00F25D66" w:rsidP="00624DE5">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Αντικατάσταση σωληνώσεων helisteel</w:t>
            </w:r>
          </w:p>
        </w:tc>
        <w:tc>
          <w:tcPr>
            <w:tcW w:w="2140" w:type="dxa"/>
            <w:vAlign w:val="center"/>
          </w:tcPr>
          <w:p w14:paraId="13A6BB25" w14:textId="77777777" w:rsidR="00F25D66" w:rsidRDefault="00F25D66" w:rsidP="00624DE5">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4</w:t>
            </w:r>
          </w:p>
        </w:tc>
      </w:tr>
      <w:tr w:rsidR="00F25D66" w14:paraId="147930AA" w14:textId="77777777" w:rsidTr="00F25D66">
        <w:trPr>
          <w:trHeight w:val="300"/>
          <w:jc w:val="center"/>
        </w:trPr>
        <w:tc>
          <w:tcPr>
            <w:tcW w:w="960" w:type="dxa"/>
            <w:vAlign w:val="center"/>
          </w:tcPr>
          <w:p w14:paraId="331E8979" w14:textId="77777777" w:rsidR="00F25D66" w:rsidRDefault="00F25D66" w:rsidP="00624DE5">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16</w:t>
            </w:r>
          </w:p>
        </w:tc>
        <w:tc>
          <w:tcPr>
            <w:tcW w:w="4500" w:type="dxa"/>
            <w:vAlign w:val="center"/>
          </w:tcPr>
          <w:p w14:paraId="358CB09D" w14:textId="77777777" w:rsidR="00F25D66" w:rsidRDefault="00F25D66" w:rsidP="00624DE5">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Αντικατάσταση Τζάμι εμπρόσθιου τμήματος</w:t>
            </w:r>
          </w:p>
        </w:tc>
        <w:tc>
          <w:tcPr>
            <w:tcW w:w="2140" w:type="dxa"/>
            <w:vAlign w:val="center"/>
          </w:tcPr>
          <w:p w14:paraId="71603FB7" w14:textId="77777777" w:rsidR="00F25D66" w:rsidRDefault="00F25D66" w:rsidP="00624DE5">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10</w:t>
            </w:r>
          </w:p>
        </w:tc>
      </w:tr>
      <w:tr w:rsidR="00F25D66" w14:paraId="26FDCB03" w14:textId="77777777" w:rsidTr="00F25D66">
        <w:trPr>
          <w:trHeight w:val="300"/>
          <w:jc w:val="center"/>
        </w:trPr>
        <w:tc>
          <w:tcPr>
            <w:tcW w:w="960" w:type="dxa"/>
            <w:vAlign w:val="center"/>
          </w:tcPr>
          <w:p w14:paraId="084CB3DE" w14:textId="77777777" w:rsidR="00F25D66" w:rsidRDefault="00F25D66" w:rsidP="00624DE5">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17</w:t>
            </w:r>
          </w:p>
        </w:tc>
        <w:tc>
          <w:tcPr>
            <w:tcW w:w="4500" w:type="dxa"/>
            <w:vAlign w:val="center"/>
          </w:tcPr>
          <w:p w14:paraId="019CF16B" w14:textId="77777777" w:rsidR="00F25D66" w:rsidRDefault="00F25D66" w:rsidP="00624DE5">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Αντικατάσταση Τζάμι πλαϊνού τμήματος</w:t>
            </w:r>
          </w:p>
        </w:tc>
        <w:tc>
          <w:tcPr>
            <w:tcW w:w="2140" w:type="dxa"/>
            <w:vAlign w:val="center"/>
          </w:tcPr>
          <w:p w14:paraId="7CE637F6" w14:textId="77777777" w:rsidR="00F25D66" w:rsidRDefault="00F25D66" w:rsidP="00624DE5">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5</w:t>
            </w:r>
          </w:p>
        </w:tc>
      </w:tr>
      <w:tr w:rsidR="00F25D66" w14:paraId="6F2A9512" w14:textId="77777777" w:rsidTr="00F25D66">
        <w:trPr>
          <w:trHeight w:val="560"/>
          <w:jc w:val="center"/>
        </w:trPr>
        <w:tc>
          <w:tcPr>
            <w:tcW w:w="960" w:type="dxa"/>
            <w:vAlign w:val="center"/>
          </w:tcPr>
          <w:p w14:paraId="7161EDA8" w14:textId="77777777" w:rsidR="00F25D66" w:rsidRDefault="00F25D66" w:rsidP="00624DE5">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18</w:t>
            </w:r>
          </w:p>
        </w:tc>
        <w:tc>
          <w:tcPr>
            <w:tcW w:w="4500" w:type="dxa"/>
            <w:vAlign w:val="center"/>
          </w:tcPr>
          <w:p w14:paraId="54E72F61" w14:textId="77777777" w:rsidR="00F25D66" w:rsidRDefault="00F25D66" w:rsidP="00624DE5">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Αντικατάσταση φλαντζών Δεξαμενών - φλοτέρ</w:t>
            </w:r>
          </w:p>
        </w:tc>
        <w:tc>
          <w:tcPr>
            <w:tcW w:w="2140" w:type="dxa"/>
            <w:vAlign w:val="center"/>
          </w:tcPr>
          <w:p w14:paraId="44118510" w14:textId="77777777" w:rsidR="00F25D66" w:rsidRDefault="00F25D66" w:rsidP="00624DE5">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2</w:t>
            </w:r>
          </w:p>
        </w:tc>
      </w:tr>
      <w:tr w:rsidR="00F25D66" w14:paraId="07FFA4B4" w14:textId="77777777" w:rsidTr="00F25D66">
        <w:trPr>
          <w:trHeight w:val="560"/>
          <w:jc w:val="center"/>
        </w:trPr>
        <w:tc>
          <w:tcPr>
            <w:tcW w:w="960" w:type="dxa"/>
            <w:vAlign w:val="center"/>
          </w:tcPr>
          <w:p w14:paraId="4FA5C0B5" w14:textId="77777777" w:rsidR="00F25D66" w:rsidRDefault="00F25D66" w:rsidP="00624DE5">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19</w:t>
            </w:r>
          </w:p>
        </w:tc>
        <w:tc>
          <w:tcPr>
            <w:tcW w:w="4500" w:type="dxa"/>
            <w:vAlign w:val="center"/>
          </w:tcPr>
          <w:p w14:paraId="24DED29F" w14:textId="77777777" w:rsidR="00F25D66" w:rsidRDefault="00F25D66" w:rsidP="00624DE5">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Απεγκατάσταση παλαιών σωλήνων δικτύου καυσίμου κ επανατοποθέτηση</w:t>
            </w:r>
          </w:p>
        </w:tc>
        <w:tc>
          <w:tcPr>
            <w:tcW w:w="2140" w:type="dxa"/>
            <w:vAlign w:val="center"/>
          </w:tcPr>
          <w:p w14:paraId="1342E2B3" w14:textId="77777777" w:rsidR="00F25D66" w:rsidRDefault="00F25D66" w:rsidP="00624DE5">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8</w:t>
            </w:r>
          </w:p>
        </w:tc>
      </w:tr>
      <w:tr w:rsidR="00F25D66" w14:paraId="5D6C3B8C" w14:textId="77777777" w:rsidTr="00F25D66">
        <w:trPr>
          <w:trHeight w:val="300"/>
          <w:jc w:val="center"/>
        </w:trPr>
        <w:tc>
          <w:tcPr>
            <w:tcW w:w="960" w:type="dxa"/>
            <w:vAlign w:val="center"/>
          </w:tcPr>
          <w:p w14:paraId="755E3F4A" w14:textId="77777777" w:rsidR="00F25D66" w:rsidRDefault="00F25D66" w:rsidP="00624DE5">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20</w:t>
            </w:r>
          </w:p>
        </w:tc>
        <w:tc>
          <w:tcPr>
            <w:tcW w:w="4500" w:type="dxa"/>
            <w:vAlign w:val="center"/>
          </w:tcPr>
          <w:p w14:paraId="3BAEF909" w14:textId="77777777" w:rsidR="00F25D66" w:rsidRDefault="00F25D66" w:rsidP="00624DE5">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Αφαίρεση απαρτίων ανωτέρου κλιμακίου</w:t>
            </w:r>
          </w:p>
        </w:tc>
        <w:tc>
          <w:tcPr>
            <w:tcW w:w="2140" w:type="dxa"/>
            <w:vAlign w:val="center"/>
          </w:tcPr>
          <w:p w14:paraId="4294B18D" w14:textId="77777777" w:rsidR="00F25D66" w:rsidRDefault="00F25D66" w:rsidP="00624DE5">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5</w:t>
            </w:r>
          </w:p>
        </w:tc>
      </w:tr>
      <w:tr w:rsidR="00F25D66" w14:paraId="2DCD1524" w14:textId="77777777" w:rsidTr="00F25D66">
        <w:trPr>
          <w:trHeight w:val="300"/>
          <w:jc w:val="center"/>
        </w:trPr>
        <w:tc>
          <w:tcPr>
            <w:tcW w:w="960" w:type="dxa"/>
            <w:vAlign w:val="center"/>
          </w:tcPr>
          <w:p w14:paraId="1C355516" w14:textId="77777777" w:rsidR="00F25D66" w:rsidRDefault="00F25D66" w:rsidP="00624DE5">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21</w:t>
            </w:r>
          </w:p>
        </w:tc>
        <w:tc>
          <w:tcPr>
            <w:tcW w:w="4500" w:type="dxa"/>
            <w:vAlign w:val="center"/>
          </w:tcPr>
          <w:p w14:paraId="450DDDB2" w14:textId="77777777" w:rsidR="00F25D66" w:rsidRDefault="00F25D66" w:rsidP="00624DE5">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 xml:space="preserve">Αφαίρεση κινητήρα Mercury Verado 400hp ή/και κινητήρα </w:t>
            </w:r>
            <w:r>
              <w:rPr>
                <w:rFonts w:ascii="Arial" w:eastAsia="Arial" w:hAnsi="Arial" w:cs="Arial"/>
                <w:color w:val="000000"/>
                <w:szCs w:val="24"/>
                <w:lang w:val="en-US"/>
              </w:rPr>
              <w:t>Mercury</w:t>
            </w:r>
            <w:r w:rsidRPr="00E90F3B">
              <w:rPr>
                <w:rFonts w:ascii="Arial" w:eastAsia="Arial" w:hAnsi="Arial" w:cs="Arial"/>
                <w:color w:val="000000"/>
                <w:szCs w:val="24"/>
              </w:rPr>
              <w:t xml:space="preserve"> 5.7 </w:t>
            </w:r>
            <w:r>
              <w:rPr>
                <w:rFonts w:ascii="Arial" w:eastAsia="Arial" w:hAnsi="Arial" w:cs="Arial"/>
                <w:color w:val="000000"/>
                <w:szCs w:val="24"/>
                <w:lang w:val="en-US"/>
              </w:rPr>
              <w:t>L</w:t>
            </w:r>
            <w:r w:rsidRPr="00E90F3B">
              <w:rPr>
                <w:rFonts w:ascii="Arial" w:eastAsia="Arial" w:hAnsi="Arial" w:cs="Arial"/>
                <w:color w:val="000000"/>
                <w:szCs w:val="24"/>
              </w:rPr>
              <w:t xml:space="preserve"> </w:t>
            </w:r>
            <w:r>
              <w:rPr>
                <w:rFonts w:ascii="Arial" w:eastAsia="Arial" w:hAnsi="Arial" w:cs="Arial"/>
                <w:color w:val="000000"/>
                <w:szCs w:val="24"/>
                <w:lang w:val="en-US"/>
              </w:rPr>
              <w:t>V</w:t>
            </w:r>
            <w:r w:rsidRPr="00E90F3B">
              <w:rPr>
                <w:rFonts w:ascii="Arial" w:eastAsia="Arial" w:hAnsi="Arial" w:cs="Arial"/>
                <w:color w:val="000000"/>
                <w:szCs w:val="24"/>
              </w:rPr>
              <w:t>10 400</w:t>
            </w:r>
            <w:r>
              <w:rPr>
                <w:rFonts w:ascii="Arial" w:eastAsia="Arial" w:hAnsi="Arial" w:cs="Arial"/>
                <w:color w:val="000000"/>
                <w:szCs w:val="24"/>
                <w:lang w:val="en-US"/>
              </w:rPr>
              <w:t>hp</w:t>
            </w:r>
            <w:r w:rsidRPr="00E90F3B">
              <w:rPr>
                <w:rFonts w:ascii="Arial" w:eastAsia="Arial" w:hAnsi="Arial" w:cs="Arial"/>
                <w:color w:val="000000"/>
                <w:szCs w:val="24"/>
              </w:rPr>
              <w:t xml:space="preserve"> </w:t>
            </w:r>
            <w:r>
              <w:rPr>
                <w:rFonts w:ascii="Arial" w:eastAsia="Arial" w:hAnsi="Arial" w:cs="Arial"/>
                <w:color w:val="000000"/>
                <w:szCs w:val="24"/>
                <w:lang w:val="en-US"/>
              </w:rPr>
              <w:t>Verado</w:t>
            </w:r>
            <w:r w:rsidRPr="00E90F3B">
              <w:rPr>
                <w:rFonts w:ascii="Arial" w:eastAsia="Arial" w:hAnsi="Arial" w:cs="Arial"/>
                <w:color w:val="000000"/>
                <w:szCs w:val="24"/>
              </w:rPr>
              <w:t xml:space="preserve"> </w:t>
            </w:r>
            <w:r>
              <w:rPr>
                <w:rFonts w:ascii="Arial" w:eastAsia="Arial" w:hAnsi="Arial" w:cs="Arial"/>
                <w:color w:val="000000"/>
                <w:szCs w:val="24"/>
                <w:lang w:val="en-US"/>
              </w:rPr>
              <w:t>XL</w:t>
            </w:r>
          </w:p>
        </w:tc>
        <w:tc>
          <w:tcPr>
            <w:tcW w:w="2140" w:type="dxa"/>
            <w:vAlign w:val="center"/>
          </w:tcPr>
          <w:p w14:paraId="3FFED20D" w14:textId="77777777" w:rsidR="00F25D66" w:rsidRDefault="00F25D66" w:rsidP="00624DE5">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5</w:t>
            </w:r>
          </w:p>
        </w:tc>
      </w:tr>
      <w:tr w:rsidR="00F25D66" w14:paraId="24E7AE40" w14:textId="77777777" w:rsidTr="00F25D66">
        <w:trPr>
          <w:trHeight w:val="300"/>
          <w:jc w:val="center"/>
        </w:trPr>
        <w:tc>
          <w:tcPr>
            <w:tcW w:w="960" w:type="dxa"/>
            <w:vAlign w:val="center"/>
          </w:tcPr>
          <w:p w14:paraId="2FB0C671" w14:textId="77777777" w:rsidR="00F25D66" w:rsidRDefault="00F25D66" w:rsidP="00624DE5">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22</w:t>
            </w:r>
          </w:p>
        </w:tc>
        <w:tc>
          <w:tcPr>
            <w:tcW w:w="4500" w:type="dxa"/>
            <w:vAlign w:val="center"/>
          </w:tcPr>
          <w:p w14:paraId="2BB9B804" w14:textId="77777777" w:rsidR="00F25D66" w:rsidRDefault="00F25D66" w:rsidP="00624DE5">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Βάψιμο εσωτερικά</w:t>
            </w:r>
          </w:p>
        </w:tc>
        <w:tc>
          <w:tcPr>
            <w:tcW w:w="2140" w:type="dxa"/>
            <w:vAlign w:val="center"/>
          </w:tcPr>
          <w:p w14:paraId="0ED53890" w14:textId="77777777" w:rsidR="00F25D66" w:rsidRDefault="00F25D66" w:rsidP="00624DE5">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w:t>
            </w:r>
          </w:p>
        </w:tc>
      </w:tr>
      <w:tr w:rsidR="00F25D66" w14:paraId="403A66D4" w14:textId="77777777" w:rsidTr="00F25D66">
        <w:trPr>
          <w:trHeight w:val="263"/>
          <w:jc w:val="center"/>
        </w:trPr>
        <w:tc>
          <w:tcPr>
            <w:tcW w:w="960" w:type="dxa"/>
            <w:vAlign w:val="center"/>
          </w:tcPr>
          <w:p w14:paraId="6714A118" w14:textId="77777777" w:rsidR="00F25D66" w:rsidRDefault="00F25D66" w:rsidP="00624DE5">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23</w:t>
            </w:r>
          </w:p>
        </w:tc>
        <w:tc>
          <w:tcPr>
            <w:tcW w:w="4500" w:type="dxa"/>
            <w:vAlign w:val="center"/>
          </w:tcPr>
          <w:p w14:paraId="1D74F960" w14:textId="77777777" w:rsidR="00F25D66" w:rsidRDefault="00F25D66" w:rsidP="00624DE5">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Εγκατάσταση νέων καλωδιώσεων</w:t>
            </w:r>
          </w:p>
        </w:tc>
        <w:tc>
          <w:tcPr>
            <w:tcW w:w="2140" w:type="dxa"/>
            <w:vAlign w:val="center"/>
          </w:tcPr>
          <w:p w14:paraId="2B8FA1AE" w14:textId="77777777" w:rsidR="00F25D66" w:rsidRDefault="00F25D66" w:rsidP="00624DE5">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32</w:t>
            </w:r>
          </w:p>
        </w:tc>
      </w:tr>
      <w:tr w:rsidR="00F25D66" w14:paraId="73CBF171" w14:textId="77777777" w:rsidTr="00F25D66">
        <w:trPr>
          <w:trHeight w:val="560"/>
          <w:jc w:val="center"/>
        </w:trPr>
        <w:tc>
          <w:tcPr>
            <w:tcW w:w="960" w:type="dxa"/>
            <w:vAlign w:val="center"/>
          </w:tcPr>
          <w:p w14:paraId="1B87ABF5" w14:textId="77777777" w:rsidR="00F25D66" w:rsidRDefault="00F25D66" w:rsidP="00624DE5">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24</w:t>
            </w:r>
          </w:p>
        </w:tc>
        <w:tc>
          <w:tcPr>
            <w:tcW w:w="4500" w:type="dxa"/>
            <w:vAlign w:val="center"/>
          </w:tcPr>
          <w:p w14:paraId="3EDCA0C8" w14:textId="77777777" w:rsidR="00F25D66" w:rsidRDefault="00F25D66" w:rsidP="00624DE5">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Έλεγχος - εργασία και αντικατάσταση (αν απαιτείται) χειριστηρίου</w:t>
            </w:r>
          </w:p>
        </w:tc>
        <w:tc>
          <w:tcPr>
            <w:tcW w:w="2140" w:type="dxa"/>
            <w:vAlign w:val="center"/>
          </w:tcPr>
          <w:p w14:paraId="3110FD23" w14:textId="77777777" w:rsidR="00F25D66" w:rsidRDefault="00F25D66" w:rsidP="00624DE5">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4</w:t>
            </w:r>
          </w:p>
        </w:tc>
      </w:tr>
      <w:tr w:rsidR="00F25D66" w14:paraId="64761F0E" w14:textId="77777777" w:rsidTr="00F25D66">
        <w:trPr>
          <w:trHeight w:val="560"/>
          <w:jc w:val="center"/>
        </w:trPr>
        <w:tc>
          <w:tcPr>
            <w:tcW w:w="960" w:type="dxa"/>
            <w:vAlign w:val="center"/>
          </w:tcPr>
          <w:p w14:paraId="71FA720F" w14:textId="77777777" w:rsidR="00F25D66" w:rsidRDefault="00F25D66" w:rsidP="00624DE5">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25</w:t>
            </w:r>
          </w:p>
        </w:tc>
        <w:tc>
          <w:tcPr>
            <w:tcW w:w="4500" w:type="dxa"/>
            <w:vAlign w:val="center"/>
          </w:tcPr>
          <w:p w14:paraId="2FF6ACF3" w14:textId="77777777" w:rsidR="00F25D66" w:rsidRDefault="00F25D66" w:rsidP="00624DE5">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Έλεγχος εκτέλεση εργασιών στο σύστημα ψύξης</w:t>
            </w:r>
          </w:p>
        </w:tc>
        <w:tc>
          <w:tcPr>
            <w:tcW w:w="2140" w:type="dxa"/>
            <w:vAlign w:val="center"/>
          </w:tcPr>
          <w:p w14:paraId="2555B7BA" w14:textId="77777777" w:rsidR="00F25D66" w:rsidRDefault="00F25D66" w:rsidP="00624DE5">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8</w:t>
            </w:r>
          </w:p>
        </w:tc>
      </w:tr>
      <w:tr w:rsidR="00F25D66" w14:paraId="6C7B9341" w14:textId="77777777" w:rsidTr="00F25D66">
        <w:trPr>
          <w:trHeight w:val="300"/>
          <w:jc w:val="center"/>
        </w:trPr>
        <w:tc>
          <w:tcPr>
            <w:tcW w:w="960" w:type="dxa"/>
            <w:vAlign w:val="center"/>
          </w:tcPr>
          <w:p w14:paraId="229236AD" w14:textId="77777777" w:rsidR="00F25D66" w:rsidRDefault="00F25D66" w:rsidP="00624DE5">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26</w:t>
            </w:r>
          </w:p>
        </w:tc>
        <w:tc>
          <w:tcPr>
            <w:tcW w:w="4500" w:type="dxa"/>
            <w:vAlign w:val="center"/>
          </w:tcPr>
          <w:p w14:paraId="5E48557A" w14:textId="77777777" w:rsidR="00F25D66" w:rsidRDefault="00F25D66" w:rsidP="00624DE5">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Έλεγχος στο σύστημα ανάφλεξης</w:t>
            </w:r>
          </w:p>
        </w:tc>
        <w:tc>
          <w:tcPr>
            <w:tcW w:w="2140" w:type="dxa"/>
            <w:vAlign w:val="center"/>
          </w:tcPr>
          <w:p w14:paraId="1803FFDE" w14:textId="77777777" w:rsidR="00F25D66" w:rsidRDefault="00F25D66" w:rsidP="00624DE5">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2</w:t>
            </w:r>
          </w:p>
        </w:tc>
      </w:tr>
      <w:tr w:rsidR="00F25D66" w14:paraId="16F5E7F9" w14:textId="77777777" w:rsidTr="00F25D66">
        <w:trPr>
          <w:trHeight w:val="300"/>
          <w:jc w:val="center"/>
        </w:trPr>
        <w:tc>
          <w:tcPr>
            <w:tcW w:w="960" w:type="dxa"/>
            <w:vAlign w:val="center"/>
          </w:tcPr>
          <w:p w14:paraId="5BCD19E0" w14:textId="77777777" w:rsidR="00F25D66" w:rsidRDefault="00F25D66" w:rsidP="00624DE5">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27</w:t>
            </w:r>
          </w:p>
        </w:tc>
        <w:tc>
          <w:tcPr>
            <w:tcW w:w="4500" w:type="dxa"/>
            <w:vAlign w:val="center"/>
          </w:tcPr>
          <w:p w14:paraId="66668A8D" w14:textId="77777777" w:rsidR="00F25D66" w:rsidRDefault="00F25D66" w:rsidP="00624DE5">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Εξαγωγή και επανατοποθέτηση κινητήρα</w:t>
            </w:r>
          </w:p>
        </w:tc>
        <w:tc>
          <w:tcPr>
            <w:tcW w:w="2140" w:type="dxa"/>
            <w:vAlign w:val="center"/>
          </w:tcPr>
          <w:p w14:paraId="06DE3DCF" w14:textId="77777777" w:rsidR="00F25D66" w:rsidRDefault="00F25D66" w:rsidP="00624DE5">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8</w:t>
            </w:r>
          </w:p>
        </w:tc>
      </w:tr>
      <w:tr w:rsidR="00F25D66" w14:paraId="3DC7B2CE" w14:textId="77777777" w:rsidTr="00F25D66">
        <w:trPr>
          <w:trHeight w:val="300"/>
          <w:jc w:val="center"/>
        </w:trPr>
        <w:tc>
          <w:tcPr>
            <w:tcW w:w="960" w:type="dxa"/>
            <w:vAlign w:val="center"/>
          </w:tcPr>
          <w:p w14:paraId="72D0F0A7" w14:textId="77777777" w:rsidR="00F25D66" w:rsidRDefault="00F25D66" w:rsidP="00624DE5">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28</w:t>
            </w:r>
          </w:p>
        </w:tc>
        <w:tc>
          <w:tcPr>
            <w:tcW w:w="4500" w:type="dxa"/>
            <w:vAlign w:val="center"/>
          </w:tcPr>
          <w:p w14:paraId="54AD3585" w14:textId="77777777" w:rsidR="00F25D66" w:rsidRDefault="00F25D66" w:rsidP="00624DE5">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Εξάρμωση επανατοποθέτηση δεξαμενών</w:t>
            </w:r>
          </w:p>
        </w:tc>
        <w:tc>
          <w:tcPr>
            <w:tcW w:w="2140" w:type="dxa"/>
            <w:vAlign w:val="center"/>
          </w:tcPr>
          <w:p w14:paraId="13EB1D17" w14:textId="77777777" w:rsidR="00F25D66" w:rsidRDefault="00F25D66" w:rsidP="00624DE5">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32</w:t>
            </w:r>
          </w:p>
        </w:tc>
      </w:tr>
      <w:tr w:rsidR="00F25D66" w14:paraId="041E5427" w14:textId="77777777" w:rsidTr="00F25D66">
        <w:trPr>
          <w:trHeight w:val="300"/>
          <w:jc w:val="center"/>
        </w:trPr>
        <w:tc>
          <w:tcPr>
            <w:tcW w:w="960" w:type="dxa"/>
            <w:vAlign w:val="center"/>
          </w:tcPr>
          <w:p w14:paraId="31234C33" w14:textId="77777777" w:rsidR="00F25D66" w:rsidRDefault="00F25D66" w:rsidP="00624DE5">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29</w:t>
            </w:r>
          </w:p>
        </w:tc>
        <w:tc>
          <w:tcPr>
            <w:tcW w:w="4500" w:type="dxa"/>
            <w:vAlign w:val="center"/>
          </w:tcPr>
          <w:p w14:paraId="322EFF52" w14:textId="77777777" w:rsidR="00F25D66" w:rsidRDefault="00F25D66" w:rsidP="00624DE5">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Εξάρμωση καπακιού μηχανοστασίου</w:t>
            </w:r>
          </w:p>
        </w:tc>
        <w:tc>
          <w:tcPr>
            <w:tcW w:w="2140" w:type="dxa"/>
            <w:vAlign w:val="center"/>
          </w:tcPr>
          <w:p w14:paraId="5005A882" w14:textId="77777777" w:rsidR="00F25D66" w:rsidRDefault="00F25D66" w:rsidP="00624DE5">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4</w:t>
            </w:r>
          </w:p>
        </w:tc>
      </w:tr>
      <w:tr w:rsidR="00F25D66" w14:paraId="626C03BD" w14:textId="77777777" w:rsidTr="00F25D66">
        <w:trPr>
          <w:trHeight w:val="560"/>
          <w:jc w:val="center"/>
        </w:trPr>
        <w:tc>
          <w:tcPr>
            <w:tcW w:w="960" w:type="dxa"/>
            <w:vAlign w:val="center"/>
          </w:tcPr>
          <w:p w14:paraId="1A8F163D" w14:textId="77777777" w:rsidR="00F25D66" w:rsidRDefault="00F25D66" w:rsidP="00624DE5">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30</w:t>
            </w:r>
          </w:p>
        </w:tc>
        <w:tc>
          <w:tcPr>
            <w:tcW w:w="4500" w:type="dxa"/>
            <w:vAlign w:val="center"/>
          </w:tcPr>
          <w:p w14:paraId="7E54F33B" w14:textId="77777777" w:rsidR="00F25D66" w:rsidRDefault="00F25D66" w:rsidP="00624DE5">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Εξάρμωση υδατοπαγίδων κ επανατοποθέτηση</w:t>
            </w:r>
          </w:p>
        </w:tc>
        <w:tc>
          <w:tcPr>
            <w:tcW w:w="2140" w:type="dxa"/>
            <w:vAlign w:val="center"/>
          </w:tcPr>
          <w:p w14:paraId="1C040CCE" w14:textId="77777777" w:rsidR="00F25D66" w:rsidRDefault="00F25D66" w:rsidP="00624DE5">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w:t>
            </w:r>
          </w:p>
        </w:tc>
      </w:tr>
      <w:tr w:rsidR="00F25D66" w14:paraId="4104A98B" w14:textId="77777777" w:rsidTr="00F25D66">
        <w:trPr>
          <w:trHeight w:val="560"/>
          <w:jc w:val="center"/>
        </w:trPr>
        <w:tc>
          <w:tcPr>
            <w:tcW w:w="960" w:type="dxa"/>
            <w:vAlign w:val="center"/>
          </w:tcPr>
          <w:p w14:paraId="64D85FBF" w14:textId="77777777" w:rsidR="00F25D66" w:rsidRDefault="00F25D66" w:rsidP="00624DE5">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31</w:t>
            </w:r>
          </w:p>
        </w:tc>
        <w:tc>
          <w:tcPr>
            <w:tcW w:w="4500" w:type="dxa"/>
            <w:vAlign w:val="center"/>
          </w:tcPr>
          <w:p w14:paraId="5BDE066A" w14:textId="77777777" w:rsidR="00F25D66" w:rsidRDefault="00F25D66" w:rsidP="00624DE5">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Εξάρμωση roll bar/καλωδίωση Φώτων ναυσιπλοΐας/ραντάρ/κεραίας</w:t>
            </w:r>
          </w:p>
        </w:tc>
        <w:tc>
          <w:tcPr>
            <w:tcW w:w="2140" w:type="dxa"/>
            <w:vAlign w:val="center"/>
          </w:tcPr>
          <w:p w14:paraId="6FA8FD27" w14:textId="77777777" w:rsidR="00F25D66" w:rsidRDefault="00F25D66" w:rsidP="00624DE5">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16</w:t>
            </w:r>
          </w:p>
        </w:tc>
      </w:tr>
      <w:tr w:rsidR="00F25D66" w14:paraId="29E42F1F" w14:textId="77777777" w:rsidTr="00F25D66">
        <w:trPr>
          <w:trHeight w:val="300"/>
          <w:jc w:val="center"/>
        </w:trPr>
        <w:tc>
          <w:tcPr>
            <w:tcW w:w="960" w:type="dxa"/>
            <w:vAlign w:val="center"/>
          </w:tcPr>
          <w:p w14:paraId="6AE91462" w14:textId="77777777" w:rsidR="00F25D66" w:rsidRDefault="00F25D66" w:rsidP="00624DE5">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32</w:t>
            </w:r>
          </w:p>
        </w:tc>
        <w:tc>
          <w:tcPr>
            <w:tcW w:w="4500" w:type="dxa"/>
            <w:vAlign w:val="center"/>
          </w:tcPr>
          <w:p w14:paraId="0ABFDA1B" w14:textId="77777777" w:rsidR="00F25D66" w:rsidRDefault="00F25D66" w:rsidP="00624DE5">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Επιδιόρθωση πλαϊνών χτυπημάτων</w:t>
            </w:r>
          </w:p>
        </w:tc>
        <w:tc>
          <w:tcPr>
            <w:tcW w:w="2140" w:type="dxa"/>
            <w:vAlign w:val="center"/>
          </w:tcPr>
          <w:p w14:paraId="7D1F03DD" w14:textId="77777777" w:rsidR="00F25D66" w:rsidRDefault="00F25D66" w:rsidP="00624DE5">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8</w:t>
            </w:r>
          </w:p>
        </w:tc>
      </w:tr>
      <w:tr w:rsidR="00F25D66" w14:paraId="1E7A62DE" w14:textId="77777777" w:rsidTr="00F25D66">
        <w:trPr>
          <w:trHeight w:val="300"/>
          <w:jc w:val="center"/>
        </w:trPr>
        <w:tc>
          <w:tcPr>
            <w:tcW w:w="960" w:type="dxa"/>
            <w:vAlign w:val="center"/>
          </w:tcPr>
          <w:p w14:paraId="31F0793A" w14:textId="77777777" w:rsidR="00F25D66" w:rsidRDefault="00F25D66" w:rsidP="00624DE5">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33</w:t>
            </w:r>
          </w:p>
        </w:tc>
        <w:tc>
          <w:tcPr>
            <w:tcW w:w="4500" w:type="dxa"/>
            <w:vAlign w:val="center"/>
          </w:tcPr>
          <w:p w14:paraId="71676C0D" w14:textId="77777777" w:rsidR="00F25D66" w:rsidRDefault="00F25D66" w:rsidP="00624DE5">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Επιδιόρθωση πλώρης</w:t>
            </w:r>
          </w:p>
        </w:tc>
        <w:tc>
          <w:tcPr>
            <w:tcW w:w="2140" w:type="dxa"/>
            <w:vAlign w:val="center"/>
          </w:tcPr>
          <w:p w14:paraId="27A92197" w14:textId="77777777" w:rsidR="00F25D66" w:rsidRDefault="00F25D66" w:rsidP="00624DE5">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2</w:t>
            </w:r>
          </w:p>
        </w:tc>
      </w:tr>
      <w:tr w:rsidR="00F25D66" w14:paraId="150EC471" w14:textId="77777777" w:rsidTr="00F25D66">
        <w:trPr>
          <w:trHeight w:val="300"/>
          <w:jc w:val="center"/>
        </w:trPr>
        <w:tc>
          <w:tcPr>
            <w:tcW w:w="960" w:type="dxa"/>
            <w:vAlign w:val="center"/>
          </w:tcPr>
          <w:p w14:paraId="582F9D4A" w14:textId="77777777" w:rsidR="00F25D66" w:rsidRDefault="00F25D66" w:rsidP="00624DE5">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34</w:t>
            </w:r>
          </w:p>
        </w:tc>
        <w:tc>
          <w:tcPr>
            <w:tcW w:w="4500" w:type="dxa"/>
            <w:vAlign w:val="center"/>
          </w:tcPr>
          <w:p w14:paraId="35B1F407" w14:textId="77777777" w:rsidR="00F25D66" w:rsidRDefault="00F25D66" w:rsidP="00624DE5">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Επιδιόρθωση στεγανών</w:t>
            </w:r>
          </w:p>
        </w:tc>
        <w:tc>
          <w:tcPr>
            <w:tcW w:w="2140" w:type="dxa"/>
            <w:vAlign w:val="center"/>
          </w:tcPr>
          <w:p w14:paraId="06EB89B6" w14:textId="77777777" w:rsidR="00F25D66" w:rsidRDefault="00F25D66" w:rsidP="00624DE5">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8</w:t>
            </w:r>
          </w:p>
        </w:tc>
      </w:tr>
      <w:tr w:rsidR="00F25D66" w14:paraId="24118F72" w14:textId="77777777" w:rsidTr="00F25D66">
        <w:trPr>
          <w:trHeight w:val="300"/>
          <w:jc w:val="center"/>
        </w:trPr>
        <w:tc>
          <w:tcPr>
            <w:tcW w:w="960" w:type="dxa"/>
            <w:vAlign w:val="center"/>
          </w:tcPr>
          <w:p w14:paraId="7292D4CD" w14:textId="77777777" w:rsidR="00F25D66" w:rsidRDefault="00F25D66" w:rsidP="00624DE5">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35</w:t>
            </w:r>
          </w:p>
        </w:tc>
        <w:tc>
          <w:tcPr>
            <w:tcW w:w="4500" w:type="dxa"/>
            <w:vAlign w:val="center"/>
          </w:tcPr>
          <w:p w14:paraId="05FAADB1" w14:textId="77777777" w:rsidR="00F25D66" w:rsidRDefault="00F25D66" w:rsidP="00624DE5">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Επιδιόρθωση χτυπημάτων ίππων</w:t>
            </w:r>
          </w:p>
        </w:tc>
        <w:tc>
          <w:tcPr>
            <w:tcW w:w="2140" w:type="dxa"/>
            <w:vAlign w:val="center"/>
          </w:tcPr>
          <w:p w14:paraId="7CE62475" w14:textId="77777777" w:rsidR="00F25D66" w:rsidRDefault="00F25D66" w:rsidP="00624DE5">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8</w:t>
            </w:r>
          </w:p>
        </w:tc>
      </w:tr>
      <w:tr w:rsidR="00F25D66" w14:paraId="0345C991" w14:textId="77777777" w:rsidTr="00F25D66">
        <w:trPr>
          <w:trHeight w:val="560"/>
          <w:jc w:val="center"/>
        </w:trPr>
        <w:tc>
          <w:tcPr>
            <w:tcW w:w="960" w:type="dxa"/>
            <w:vAlign w:val="center"/>
          </w:tcPr>
          <w:p w14:paraId="50B8D477" w14:textId="77777777" w:rsidR="00F25D66" w:rsidRDefault="00F25D66" w:rsidP="00624DE5">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36</w:t>
            </w:r>
          </w:p>
        </w:tc>
        <w:tc>
          <w:tcPr>
            <w:tcW w:w="4500" w:type="dxa"/>
            <w:vAlign w:val="center"/>
          </w:tcPr>
          <w:p w14:paraId="5DBBC114" w14:textId="77777777" w:rsidR="00F25D66" w:rsidRDefault="00F25D66" w:rsidP="00624DE5">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Επισκευή ηλεκτρονικού συστήματος κινητήρα</w:t>
            </w:r>
          </w:p>
        </w:tc>
        <w:tc>
          <w:tcPr>
            <w:tcW w:w="2140" w:type="dxa"/>
            <w:vAlign w:val="center"/>
          </w:tcPr>
          <w:p w14:paraId="06EB1308" w14:textId="77777777" w:rsidR="00F25D66" w:rsidRDefault="00F25D66" w:rsidP="00624DE5">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14</w:t>
            </w:r>
          </w:p>
        </w:tc>
      </w:tr>
      <w:tr w:rsidR="00F25D66" w14:paraId="209AFA30" w14:textId="77777777" w:rsidTr="00F25D66">
        <w:trPr>
          <w:trHeight w:val="300"/>
          <w:jc w:val="center"/>
        </w:trPr>
        <w:tc>
          <w:tcPr>
            <w:tcW w:w="960" w:type="dxa"/>
            <w:vAlign w:val="center"/>
          </w:tcPr>
          <w:p w14:paraId="275260DF" w14:textId="77777777" w:rsidR="00F25D66" w:rsidRDefault="00F25D66" w:rsidP="00624DE5">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37</w:t>
            </w:r>
          </w:p>
        </w:tc>
        <w:tc>
          <w:tcPr>
            <w:tcW w:w="4500" w:type="dxa"/>
            <w:vAlign w:val="center"/>
          </w:tcPr>
          <w:p w14:paraId="1E5B1066" w14:textId="77777777" w:rsidR="00F25D66" w:rsidRDefault="00F25D66" w:rsidP="00624DE5">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Επισκευή κορμού κινητήρα</w:t>
            </w:r>
          </w:p>
        </w:tc>
        <w:tc>
          <w:tcPr>
            <w:tcW w:w="2140" w:type="dxa"/>
            <w:vAlign w:val="center"/>
          </w:tcPr>
          <w:p w14:paraId="2690EB2E" w14:textId="77777777" w:rsidR="00F25D66" w:rsidRDefault="00F25D66" w:rsidP="00624DE5">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14</w:t>
            </w:r>
          </w:p>
        </w:tc>
      </w:tr>
      <w:tr w:rsidR="00F25D66" w14:paraId="1F70F398" w14:textId="77777777" w:rsidTr="00F25D66">
        <w:trPr>
          <w:trHeight w:val="300"/>
          <w:jc w:val="center"/>
        </w:trPr>
        <w:tc>
          <w:tcPr>
            <w:tcW w:w="960" w:type="dxa"/>
            <w:vAlign w:val="center"/>
          </w:tcPr>
          <w:p w14:paraId="747CB8EF" w14:textId="77777777" w:rsidR="00F25D66" w:rsidRDefault="00F25D66" w:rsidP="00624DE5">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38</w:t>
            </w:r>
          </w:p>
        </w:tc>
        <w:tc>
          <w:tcPr>
            <w:tcW w:w="4500" w:type="dxa"/>
            <w:vAlign w:val="center"/>
          </w:tcPr>
          <w:p w14:paraId="6FCF9D2F" w14:textId="77777777" w:rsidR="00F25D66" w:rsidRDefault="00F25D66" w:rsidP="00624DE5">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Επισκευή ρεβέρσας κινητήρα</w:t>
            </w:r>
          </w:p>
        </w:tc>
        <w:tc>
          <w:tcPr>
            <w:tcW w:w="2140" w:type="dxa"/>
            <w:vAlign w:val="center"/>
          </w:tcPr>
          <w:p w14:paraId="0ACE17BA" w14:textId="77777777" w:rsidR="00F25D66" w:rsidRDefault="00F25D66" w:rsidP="00624DE5">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10</w:t>
            </w:r>
          </w:p>
        </w:tc>
      </w:tr>
      <w:tr w:rsidR="00F25D66" w14:paraId="0D4BBBCE" w14:textId="77777777" w:rsidTr="00F25D66">
        <w:trPr>
          <w:trHeight w:val="300"/>
          <w:jc w:val="center"/>
        </w:trPr>
        <w:tc>
          <w:tcPr>
            <w:tcW w:w="960" w:type="dxa"/>
            <w:vAlign w:val="center"/>
          </w:tcPr>
          <w:p w14:paraId="4B3DCA76" w14:textId="77777777" w:rsidR="00F25D66" w:rsidRDefault="00F25D66" w:rsidP="00624DE5">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39</w:t>
            </w:r>
          </w:p>
        </w:tc>
        <w:tc>
          <w:tcPr>
            <w:tcW w:w="4500" w:type="dxa"/>
            <w:vAlign w:val="center"/>
          </w:tcPr>
          <w:p w14:paraId="1C8CEC35" w14:textId="77777777" w:rsidR="00F25D66" w:rsidRDefault="00F25D66" w:rsidP="00624DE5">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Επισκευή χτυπημάτων κονσόλας</w:t>
            </w:r>
          </w:p>
        </w:tc>
        <w:tc>
          <w:tcPr>
            <w:tcW w:w="2140" w:type="dxa"/>
            <w:vAlign w:val="center"/>
          </w:tcPr>
          <w:p w14:paraId="654E70D6" w14:textId="77777777" w:rsidR="00F25D66" w:rsidRDefault="00F25D66" w:rsidP="00624DE5">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2</w:t>
            </w:r>
          </w:p>
        </w:tc>
      </w:tr>
      <w:tr w:rsidR="00F25D66" w14:paraId="3DF10703" w14:textId="77777777" w:rsidTr="00F25D66">
        <w:trPr>
          <w:trHeight w:val="300"/>
          <w:jc w:val="center"/>
        </w:trPr>
        <w:tc>
          <w:tcPr>
            <w:tcW w:w="960" w:type="dxa"/>
            <w:vAlign w:val="center"/>
          </w:tcPr>
          <w:p w14:paraId="2D707D31" w14:textId="77777777" w:rsidR="00F25D66" w:rsidRDefault="00F25D66" w:rsidP="00624DE5">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40</w:t>
            </w:r>
          </w:p>
        </w:tc>
        <w:tc>
          <w:tcPr>
            <w:tcW w:w="4500" w:type="dxa"/>
            <w:vAlign w:val="center"/>
          </w:tcPr>
          <w:p w14:paraId="4F7F92D9" w14:textId="77777777" w:rsidR="00F25D66" w:rsidRDefault="00F25D66" w:rsidP="00624DE5">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 xml:space="preserve">Εφαρμογή LIGHT PRIMER </w:t>
            </w:r>
          </w:p>
        </w:tc>
        <w:tc>
          <w:tcPr>
            <w:tcW w:w="2140" w:type="dxa"/>
            <w:vAlign w:val="center"/>
          </w:tcPr>
          <w:p w14:paraId="6C3164B3" w14:textId="77777777" w:rsidR="00F25D66" w:rsidRDefault="00F25D66" w:rsidP="00624DE5">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24</w:t>
            </w:r>
          </w:p>
        </w:tc>
      </w:tr>
      <w:tr w:rsidR="00F25D66" w14:paraId="2700A267" w14:textId="77777777" w:rsidTr="00F25D66">
        <w:trPr>
          <w:trHeight w:val="300"/>
          <w:jc w:val="center"/>
        </w:trPr>
        <w:tc>
          <w:tcPr>
            <w:tcW w:w="960" w:type="dxa"/>
            <w:vAlign w:val="center"/>
          </w:tcPr>
          <w:p w14:paraId="62A6CBCA" w14:textId="77777777" w:rsidR="00F25D66" w:rsidRDefault="00F25D66" w:rsidP="00624DE5">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41</w:t>
            </w:r>
          </w:p>
        </w:tc>
        <w:tc>
          <w:tcPr>
            <w:tcW w:w="4500" w:type="dxa"/>
            <w:vAlign w:val="center"/>
          </w:tcPr>
          <w:p w14:paraId="33E4EC16" w14:textId="77777777" w:rsidR="00F25D66" w:rsidRDefault="00F25D66" w:rsidP="00624DE5">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Εφαρμογή υφαλοχρώματος μαύρου</w:t>
            </w:r>
          </w:p>
        </w:tc>
        <w:tc>
          <w:tcPr>
            <w:tcW w:w="2140" w:type="dxa"/>
            <w:vAlign w:val="center"/>
          </w:tcPr>
          <w:p w14:paraId="7041CA73" w14:textId="77777777" w:rsidR="00F25D66" w:rsidRDefault="00F25D66" w:rsidP="00624DE5">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19</w:t>
            </w:r>
          </w:p>
        </w:tc>
      </w:tr>
      <w:tr w:rsidR="00F25D66" w14:paraId="09EF88CC" w14:textId="77777777" w:rsidTr="00F25D66">
        <w:trPr>
          <w:trHeight w:val="300"/>
          <w:jc w:val="center"/>
        </w:trPr>
        <w:tc>
          <w:tcPr>
            <w:tcW w:w="960" w:type="dxa"/>
            <w:vAlign w:val="center"/>
          </w:tcPr>
          <w:p w14:paraId="5E631060" w14:textId="77777777" w:rsidR="00F25D66" w:rsidRDefault="00F25D66" w:rsidP="00624DE5">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42</w:t>
            </w:r>
          </w:p>
        </w:tc>
        <w:tc>
          <w:tcPr>
            <w:tcW w:w="4500" w:type="dxa"/>
            <w:vAlign w:val="center"/>
          </w:tcPr>
          <w:p w14:paraId="19780D3E" w14:textId="77777777" w:rsidR="00F25D66" w:rsidRDefault="00F25D66" w:rsidP="00624DE5">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Εφαρμογή χρώματος γέλης</w:t>
            </w:r>
          </w:p>
        </w:tc>
        <w:tc>
          <w:tcPr>
            <w:tcW w:w="2140" w:type="dxa"/>
            <w:vAlign w:val="center"/>
          </w:tcPr>
          <w:p w14:paraId="2DA0B940" w14:textId="77777777" w:rsidR="00F25D66" w:rsidRDefault="00F25D66" w:rsidP="00624DE5">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24</w:t>
            </w:r>
          </w:p>
        </w:tc>
      </w:tr>
      <w:tr w:rsidR="00F25D66" w14:paraId="7F853732" w14:textId="77777777" w:rsidTr="00F25D66">
        <w:trPr>
          <w:trHeight w:val="560"/>
          <w:jc w:val="center"/>
        </w:trPr>
        <w:tc>
          <w:tcPr>
            <w:tcW w:w="960" w:type="dxa"/>
            <w:vAlign w:val="center"/>
          </w:tcPr>
          <w:p w14:paraId="455FA498" w14:textId="77777777" w:rsidR="00F25D66" w:rsidRDefault="00F25D66" w:rsidP="00624DE5">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43</w:t>
            </w:r>
          </w:p>
        </w:tc>
        <w:tc>
          <w:tcPr>
            <w:tcW w:w="4500" w:type="dxa"/>
            <w:vAlign w:val="center"/>
          </w:tcPr>
          <w:p w14:paraId="013A34B0" w14:textId="77777777" w:rsidR="00F25D66" w:rsidRDefault="00F25D66" w:rsidP="00624DE5">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Κατασκευή νέου feder και κόλλημα παρελκομένων</w:t>
            </w:r>
          </w:p>
        </w:tc>
        <w:tc>
          <w:tcPr>
            <w:tcW w:w="2140" w:type="dxa"/>
            <w:vAlign w:val="center"/>
          </w:tcPr>
          <w:p w14:paraId="3103F2C5" w14:textId="77777777" w:rsidR="00F25D66" w:rsidRDefault="00F25D66" w:rsidP="00624DE5">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130</w:t>
            </w:r>
          </w:p>
        </w:tc>
      </w:tr>
      <w:tr w:rsidR="00F25D66" w14:paraId="12AD5C0D" w14:textId="77777777" w:rsidTr="00F25D66">
        <w:trPr>
          <w:trHeight w:val="300"/>
          <w:jc w:val="center"/>
        </w:trPr>
        <w:tc>
          <w:tcPr>
            <w:tcW w:w="960" w:type="dxa"/>
            <w:vAlign w:val="center"/>
          </w:tcPr>
          <w:p w14:paraId="34A37762" w14:textId="77777777" w:rsidR="00F25D66" w:rsidRDefault="00F25D66" w:rsidP="00624DE5">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44</w:t>
            </w:r>
          </w:p>
        </w:tc>
        <w:tc>
          <w:tcPr>
            <w:tcW w:w="4500" w:type="dxa"/>
            <w:vAlign w:val="center"/>
          </w:tcPr>
          <w:p w14:paraId="7E27B05B" w14:textId="77777777" w:rsidR="00F25D66" w:rsidRDefault="00F25D66" w:rsidP="00624DE5">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Κατασκευή νέου καπακιού πλώρης</w:t>
            </w:r>
          </w:p>
        </w:tc>
        <w:tc>
          <w:tcPr>
            <w:tcW w:w="2140" w:type="dxa"/>
            <w:vAlign w:val="center"/>
          </w:tcPr>
          <w:p w14:paraId="53A59762" w14:textId="77777777" w:rsidR="00F25D66" w:rsidRDefault="00F25D66" w:rsidP="00624DE5">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8</w:t>
            </w:r>
          </w:p>
        </w:tc>
      </w:tr>
      <w:tr w:rsidR="00F25D66" w14:paraId="1B8E8CA0" w14:textId="77777777" w:rsidTr="00F25D66">
        <w:trPr>
          <w:trHeight w:val="300"/>
          <w:jc w:val="center"/>
        </w:trPr>
        <w:tc>
          <w:tcPr>
            <w:tcW w:w="960" w:type="dxa"/>
            <w:vAlign w:val="center"/>
          </w:tcPr>
          <w:p w14:paraId="1FB12336" w14:textId="77777777" w:rsidR="00F25D66" w:rsidRDefault="00F25D66" w:rsidP="00624DE5">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45</w:t>
            </w:r>
          </w:p>
        </w:tc>
        <w:tc>
          <w:tcPr>
            <w:tcW w:w="4500" w:type="dxa"/>
            <w:vAlign w:val="center"/>
          </w:tcPr>
          <w:p w14:paraId="69A082D7" w14:textId="77777777" w:rsidR="00F25D66" w:rsidRDefault="00F25D66" w:rsidP="00624DE5">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Κλείσιμο αεραγωγών</w:t>
            </w:r>
          </w:p>
        </w:tc>
        <w:tc>
          <w:tcPr>
            <w:tcW w:w="2140" w:type="dxa"/>
            <w:vAlign w:val="center"/>
          </w:tcPr>
          <w:p w14:paraId="4DC86319" w14:textId="77777777" w:rsidR="00F25D66" w:rsidRDefault="00F25D66" w:rsidP="00624DE5">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8</w:t>
            </w:r>
          </w:p>
        </w:tc>
      </w:tr>
      <w:tr w:rsidR="00F25D66" w14:paraId="6B7ABE22" w14:textId="77777777" w:rsidTr="00F25D66">
        <w:trPr>
          <w:trHeight w:val="300"/>
          <w:jc w:val="center"/>
        </w:trPr>
        <w:tc>
          <w:tcPr>
            <w:tcW w:w="960" w:type="dxa"/>
            <w:vAlign w:val="center"/>
          </w:tcPr>
          <w:p w14:paraId="46B5A819" w14:textId="77777777" w:rsidR="00F25D66" w:rsidRDefault="00F25D66" w:rsidP="00624DE5">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46</w:t>
            </w:r>
          </w:p>
        </w:tc>
        <w:tc>
          <w:tcPr>
            <w:tcW w:w="4500" w:type="dxa"/>
            <w:vAlign w:val="center"/>
          </w:tcPr>
          <w:p w14:paraId="41FE95FB" w14:textId="77777777" w:rsidR="00F25D66" w:rsidRDefault="00F25D66" w:rsidP="00624DE5">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Κλείσιμο τρύπες κονσόλας από ασύρματο</w:t>
            </w:r>
          </w:p>
        </w:tc>
        <w:tc>
          <w:tcPr>
            <w:tcW w:w="2140" w:type="dxa"/>
            <w:vAlign w:val="center"/>
          </w:tcPr>
          <w:p w14:paraId="5ECCA249" w14:textId="77777777" w:rsidR="00F25D66" w:rsidRDefault="00F25D66" w:rsidP="00624DE5">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3</w:t>
            </w:r>
          </w:p>
        </w:tc>
      </w:tr>
      <w:tr w:rsidR="00F25D66" w14:paraId="55C3BC86" w14:textId="77777777" w:rsidTr="00F25D66">
        <w:trPr>
          <w:trHeight w:val="300"/>
          <w:jc w:val="center"/>
        </w:trPr>
        <w:tc>
          <w:tcPr>
            <w:tcW w:w="960" w:type="dxa"/>
            <w:vAlign w:val="center"/>
          </w:tcPr>
          <w:p w14:paraId="5EDD029B" w14:textId="77777777" w:rsidR="00F25D66" w:rsidRDefault="00F25D66" w:rsidP="00624DE5">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47</w:t>
            </w:r>
          </w:p>
        </w:tc>
        <w:tc>
          <w:tcPr>
            <w:tcW w:w="4500" w:type="dxa"/>
            <w:vAlign w:val="center"/>
          </w:tcPr>
          <w:p w14:paraId="5FB9CFA5" w14:textId="77777777" w:rsidR="00F25D66" w:rsidRDefault="00F25D66" w:rsidP="00624DE5">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Κόψιμο άκρων φινίρισμα</w:t>
            </w:r>
          </w:p>
        </w:tc>
        <w:tc>
          <w:tcPr>
            <w:tcW w:w="2140" w:type="dxa"/>
            <w:vAlign w:val="center"/>
          </w:tcPr>
          <w:p w14:paraId="765FD6E3" w14:textId="77777777" w:rsidR="00F25D66" w:rsidRDefault="00F25D66" w:rsidP="00624DE5">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2</w:t>
            </w:r>
          </w:p>
        </w:tc>
      </w:tr>
      <w:tr w:rsidR="00F25D66" w14:paraId="7F205D52" w14:textId="77777777" w:rsidTr="00F25D66">
        <w:trPr>
          <w:trHeight w:val="300"/>
          <w:jc w:val="center"/>
        </w:trPr>
        <w:tc>
          <w:tcPr>
            <w:tcW w:w="960" w:type="dxa"/>
            <w:vAlign w:val="center"/>
          </w:tcPr>
          <w:p w14:paraId="51243679" w14:textId="77777777" w:rsidR="00F25D66" w:rsidRDefault="00F25D66" w:rsidP="00624DE5">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48</w:t>
            </w:r>
          </w:p>
        </w:tc>
        <w:tc>
          <w:tcPr>
            <w:tcW w:w="4500" w:type="dxa"/>
            <w:vAlign w:val="center"/>
          </w:tcPr>
          <w:p w14:paraId="754A98F8" w14:textId="77777777" w:rsidR="00F25D66" w:rsidRDefault="00F25D66" w:rsidP="00624DE5">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Πιστοποίηση σωστικής λέμβου σκάφους</w:t>
            </w:r>
          </w:p>
        </w:tc>
        <w:tc>
          <w:tcPr>
            <w:tcW w:w="2140" w:type="dxa"/>
            <w:vAlign w:val="center"/>
          </w:tcPr>
          <w:p w14:paraId="49DB5A34" w14:textId="77777777" w:rsidR="00F25D66" w:rsidRDefault="00F25D66" w:rsidP="00624DE5">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10</w:t>
            </w:r>
          </w:p>
        </w:tc>
      </w:tr>
      <w:tr w:rsidR="00F25D66" w14:paraId="4D57369E" w14:textId="77777777" w:rsidTr="00F25D66">
        <w:trPr>
          <w:trHeight w:val="560"/>
          <w:jc w:val="center"/>
        </w:trPr>
        <w:tc>
          <w:tcPr>
            <w:tcW w:w="960" w:type="dxa"/>
            <w:vAlign w:val="center"/>
          </w:tcPr>
          <w:p w14:paraId="17A90A3A" w14:textId="77777777" w:rsidR="00F25D66" w:rsidRDefault="00F25D66" w:rsidP="00624DE5">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49</w:t>
            </w:r>
          </w:p>
        </w:tc>
        <w:tc>
          <w:tcPr>
            <w:tcW w:w="4500" w:type="dxa"/>
            <w:vAlign w:val="center"/>
          </w:tcPr>
          <w:p w14:paraId="4AFA1B3A" w14:textId="77777777" w:rsidR="00F25D66" w:rsidRDefault="00F25D66" w:rsidP="00624DE5">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Προγραμματισμός ηλεκτρονικής μονάδας κινητήρα</w:t>
            </w:r>
          </w:p>
        </w:tc>
        <w:tc>
          <w:tcPr>
            <w:tcW w:w="2140" w:type="dxa"/>
            <w:vAlign w:val="center"/>
          </w:tcPr>
          <w:p w14:paraId="77F356D6" w14:textId="77777777" w:rsidR="00F25D66" w:rsidRDefault="00F25D66" w:rsidP="00624DE5">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4</w:t>
            </w:r>
          </w:p>
        </w:tc>
      </w:tr>
      <w:tr w:rsidR="00F25D66" w14:paraId="4FF6E6C0" w14:textId="77777777" w:rsidTr="00F25D66">
        <w:trPr>
          <w:trHeight w:val="560"/>
          <w:jc w:val="center"/>
        </w:trPr>
        <w:tc>
          <w:tcPr>
            <w:tcW w:w="960" w:type="dxa"/>
            <w:vAlign w:val="center"/>
          </w:tcPr>
          <w:p w14:paraId="25D73460" w14:textId="77777777" w:rsidR="00F25D66" w:rsidRDefault="00F25D66" w:rsidP="00624DE5">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50</w:t>
            </w:r>
          </w:p>
        </w:tc>
        <w:tc>
          <w:tcPr>
            <w:tcW w:w="4500" w:type="dxa"/>
            <w:vAlign w:val="center"/>
          </w:tcPr>
          <w:p w14:paraId="4C010CB5" w14:textId="77777777" w:rsidR="00F25D66" w:rsidRDefault="00F25D66" w:rsidP="00624DE5">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Στεγανοποίηση θυρίδας μπροστά από κονσόλα</w:t>
            </w:r>
          </w:p>
        </w:tc>
        <w:tc>
          <w:tcPr>
            <w:tcW w:w="2140" w:type="dxa"/>
            <w:vAlign w:val="center"/>
          </w:tcPr>
          <w:p w14:paraId="5F5160AE" w14:textId="77777777" w:rsidR="00F25D66" w:rsidRDefault="00F25D66" w:rsidP="00624DE5">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w:t>
            </w:r>
          </w:p>
        </w:tc>
      </w:tr>
      <w:tr w:rsidR="00F25D66" w14:paraId="76F280E0" w14:textId="77777777" w:rsidTr="00F25D66">
        <w:trPr>
          <w:trHeight w:val="300"/>
          <w:jc w:val="center"/>
        </w:trPr>
        <w:tc>
          <w:tcPr>
            <w:tcW w:w="960" w:type="dxa"/>
            <w:vAlign w:val="center"/>
          </w:tcPr>
          <w:p w14:paraId="4DFF3109" w14:textId="77777777" w:rsidR="00F25D66" w:rsidRDefault="00F25D66" w:rsidP="00624DE5">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51</w:t>
            </w:r>
          </w:p>
        </w:tc>
        <w:tc>
          <w:tcPr>
            <w:tcW w:w="4500" w:type="dxa"/>
            <w:vAlign w:val="center"/>
          </w:tcPr>
          <w:p w14:paraId="52090594" w14:textId="77777777" w:rsidR="00F25D66" w:rsidRDefault="00F25D66" w:rsidP="00624DE5">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Στοκάρισμα πλώρης</w:t>
            </w:r>
          </w:p>
        </w:tc>
        <w:tc>
          <w:tcPr>
            <w:tcW w:w="2140" w:type="dxa"/>
            <w:vAlign w:val="center"/>
          </w:tcPr>
          <w:p w14:paraId="3F27DA67" w14:textId="77777777" w:rsidR="00F25D66" w:rsidRDefault="00F25D66" w:rsidP="00624DE5">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8</w:t>
            </w:r>
          </w:p>
        </w:tc>
      </w:tr>
      <w:tr w:rsidR="00F25D66" w14:paraId="64880025" w14:textId="77777777" w:rsidTr="00F25D66">
        <w:trPr>
          <w:trHeight w:val="300"/>
          <w:jc w:val="center"/>
        </w:trPr>
        <w:tc>
          <w:tcPr>
            <w:tcW w:w="960" w:type="dxa"/>
            <w:vAlign w:val="center"/>
          </w:tcPr>
          <w:p w14:paraId="5046FAF3" w14:textId="77777777" w:rsidR="00F25D66" w:rsidRDefault="00F25D66" w:rsidP="00624DE5">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52</w:t>
            </w:r>
          </w:p>
        </w:tc>
        <w:tc>
          <w:tcPr>
            <w:tcW w:w="4500" w:type="dxa"/>
            <w:vAlign w:val="center"/>
          </w:tcPr>
          <w:p w14:paraId="4E161391" w14:textId="77777777" w:rsidR="00F25D66" w:rsidRDefault="00F25D66" w:rsidP="00624DE5">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Στοκάρισμα χτυπημάτων γάστρας</w:t>
            </w:r>
          </w:p>
        </w:tc>
        <w:tc>
          <w:tcPr>
            <w:tcW w:w="2140" w:type="dxa"/>
            <w:vAlign w:val="center"/>
          </w:tcPr>
          <w:p w14:paraId="3FF992F8" w14:textId="77777777" w:rsidR="00F25D66" w:rsidRDefault="00F25D66" w:rsidP="00624DE5">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8</w:t>
            </w:r>
          </w:p>
        </w:tc>
      </w:tr>
      <w:tr w:rsidR="00F25D66" w14:paraId="4AC80BEC" w14:textId="77777777" w:rsidTr="00F25D66">
        <w:trPr>
          <w:trHeight w:val="300"/>
          <w:jc w:val="center"/>
        </w:trPr>
        <w:tc>
          <w:tcPr>
            <w:tcW w:w="960" w:type="dxa"/>
            <w:vAlign w:val="center"/>
          </w:tcPr>
          <w:p w14:paraId="507A734B" w14:textId="77777777" w:rsidR="00F25D66" w:rsidRDefault="00F25D66" w:rsidP="00624DE5">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53</w:t>
            </w:r>
          </w:p>
        </w:tc>
        <w:tc>
          <w:tcPr>
            <w:tcW w:w="4500" w:type="dxa"/>
            <w:vAlign w:val="center"/>
          </w:tcPr>
          <w:p w14:paraId="04A5D4A6" w14:textId="77777777" w:rsidR="00F25D66" w:rsidRDefault="00F25D66" w:rsidP="00624DE5">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Σύνδεση και τελικός έλεγχος</w:t>
            </w:r>
          </w:p>
        </w:tc>
        <w:tc>
          <w:tcPr>
            <w:tcW w:w="2140" w:type="dxa"/>
            <w:vAlign w:val="center"/>
          </w:tcPr>
          <w:p w14:paraId="68DB93F5" w14:textId="77777777" w:rsidR="00F25D66" w:rsidRDefault="00F25D66" w:rsidP="00624DE5">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8</w:t>
            </w:r>
          </w:p>
        </w:tc>
      </w:tr>
      <w:tr w:rsidR="00F25D66" w14:paraId="39B1E4CE" w14:textId="77777777" w:rsidTr="00F25D66">
        <w:trPr>
          <w:trHeight w:val="300"/>
          <w:jc w:val="center"/>
        </w:trPr>
        <w:tc>
          <w:tcPr>
            <w:tcW w:w="960" w:type="dxa"/>
            <w:vAlign w:val="center"/>
          </w:tcPr>
          <w:p w14:paraId="777E487A" w14:textId="77777777" w:rsidR="00F25D66" w:rsidRDefault="00F25D66" w:rsidP="00624DE5">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54</w:t>
            </w:r>
          </w:p>
        </w:tc>
        <w:tc>
          <w:tcPr>
            <w:tcW w:w="4500" w:type="dxa"/>
            <w:vAlign w:val="center"/>
          </w:tcPr>
          <w:p w14:paraId="42AF782A" w14:textId="77777777" w:rsidR="00F25D66" w:rsidRDefault="00F25D66" w:rsidP="00624DE5">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Συντήρηση ηλεκτρολογικού εξοπλισμού</w:t>
            </w:r>
          </w:p>
        </w:tc>
        <w:tc>
          <w:tcPr>
            <w:tcW w:w="2140" w:type="dxa"/>
            <w:vAlign w:val="center"/>
          </w:tcPr>
          <w:p w14:paraId="60A1C93C" w14:textId="77777777" w:rsidR="00F25D66" w:rsidRDefault="00F25D66" w:rsidP="00624DE5">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3</w:t>
            </w:r>
          </w:p>
        </w:tc>
      </w:tr>
      <w:tr w:rsidR="00F25D66" w14:paraId="4AB077BC" w14:textId="77777777" w:rsidTr="00F25D66">
        <w:trPr>
          <w:trHeight w:val="300"/>
          <w:jc w:val="center"/>
        </w:trPr>
        <w:tc>
          <w:tcPr>
            <w:tcW w:w="960" w:type="dxa"/>
            <w:vAlign w:val="center"/>
          </w:tcPr>
          <w:p w14:paraId="78A37CC9" w14:textId="77777777" w:rsidR="00F25D66" w:rsidRDefault="00F25D66" w:rsidP="00624DE5">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55</w:t>
            </w:r>
          </w:p>
        </w:tc>
        <w:tc>
          <w:tcPr>
            <w:tcW w:w="4500" w:type="dxa"/>
            <w:vAlign w:val="center"/>
          </w:tcPr>
          <w:p w14:paraId="32F735F0" w14:textId="77777777" w:rsidR="00F25D66" w:rsidRDefault="00F25D66" w:rsidP="00624DE5">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Συντήρηση ηλεκτρονικού εξοπλισμού</w:t>
            </w:r>
          </w:p>
        </w:tc>
        <w:tc>
          <w:tcPr>
            <w:tcW w:w="2140" w:type="dxa"/>
            <w:vAlign w:val="center"/>
          </w:tcPr>
          <w:p w14:paraId="50DD0909" w14:textId="77777777" w:rsidR="00F25D66" w:rsidRDefault="00F25D66" w:rsidP="00624DE5">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3</w:t>
            </w:r>
          </w:p>
        </w:tc>
      </w:tr>
      <w:tr w:rsidR="00F25D66" w14:paraId="2B156CB7" w14:textId="77777777" w:rsidTr="00F25D66">
        <w:trPr>
          <w:trHeight w:val="300"/>
          <w:jc w:val="center"/>
        </w:trPr>
        <w:tc>
          <w:tcPr>
            <w:tcW w:w="960" w:type="dxa"/>
            <w:vAlign w:val="center"/>
          </w:tcPr>
          <w:p w14:paraId="6EEE3C7D" w14:textId="77777777" w:rsidR="00F25D66" w:rsidRDefault="00F25D66" w:rsidP="00624DE5">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56</w:t>
            </w:r>
          </w:p>
        </w:tc>
        <w:tc>
          <w:tcPr>
            <w:tcW w:w="4500" w:type="dxa"/>
            <w:vAlign w:val="center"/>
          </w:tcPr>
          <w:p w14:paraId="44937568" w14:textId="77777777" w:rsidR="00F25D66" w:rsidRDefault="00F25D66" w:rsidP="00624DE5">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Συντήρηση λοιπού εξοπλισμού</w:t>
            </w:r>
          </w:p>
        </w:tc>
        <w:tc>
          <w:tcPr>
            <w:tcW w:w="2140" w:type="dxa"/>
            <w:vAlign w:val="center"/>
          </w:tcPr>
          <w:p w14:paraId="680BE322" w14:textId="77777777" w:rsidR="00F25D66" w:rsidRDefault="00F25D66" w:rsidP="00624DE5">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3</w:t>
            </w:r>
          </w:p>
        </w:tc>
      </w:tr>
      <w:tr w:rsidR="00F25D66" w14:paraId="7849710B" w14:textId="77777777" w:rsidTr="00F25D66">
        <w:trPr>
          <w:trHeight w:val="560"/>
          <w:jc w:val="center"/>
        </w:trPr>
        <w:tc>
          <w:tcPr>
            <w:tcW w:w="960" w:type="dxa"/>
            <w:vAlign w:val="center"/>
          </w:tcPr>
          <w:p w14:paraId="6FF86864" w14:textId="77777777" w:rsidR="00F25D66" w:rsidRDefault="00F25D66" w:rsidP="00624DE5">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57</w:t>
            </w:r>
          </w:p>
        </w:tc>
        <w:tc>
          <w:tcPr>
            <w:tcW w:w="4500" w:type="dxa"/>
            <w:vAlign w:val="center"/>
          </w:tcPr>
          <w:p w14:paraId="27C9C236" w14:textId="77777777" w:rsidR="00F25D66" w:rsidRDefault="00F25D66" w:rsidP="00624DE5">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Τοποθέτηση καλωδιώσεων εξοπλισμού και άρμοση επί του σκάφους του νέου roll bar</w:t>
            </w:r>
          </w:p>
        </w:tc>
        <w:tc>
          <w:tcPr>
            <w:tcW w:w="2140" w:type="dxa"/>
            <w:vAlign w:val="center"/>
          </w:tcPr>
          <w:p w14:paraId="022C4B17" w14:textId="77777777" w:rsidR="00F25D66" w:rsidRDefault="00F25D66" w:rsidP="00624DE5">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64</w:t>
            </w:r>
          </w:p>
        </w:tc>
      </w:tr>
      <w:tr w:rsidR="00F25D66" w14:paraId="4FCB712C" w14:textId="77777777" w:rsidTr="00F25D66">
        <w:trPr>
          <w:trHeight w:val="300"/>
          <w:jc w:val="center"/>
        </w:trPr>
        <w:tc>
          <w:tcPr>
            <w:tcW w:w="960" w:type="dxa"/>
            <w:vAlign w:val="center"/>
          </w:tcPr>
          <w:p w14:paraId="34829BF9" w14:textId="77777777" w:rsidR="00F25D66" w:rsidRDefault="00F25D66" w:rsidP="00624DE5">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58</w:t>
            </w:r>
          </w:p>
        </w:tc>
        <w:tc>
          <w:tcPr>
            <w:tcW w:w="4500" w:type="dxa"/>
            <w:vAlign w:val="center"/>
          </w:tcPr>
          <w:p w14:paraId="11A67C4C" w14:textId="77777777" w:rsidR="00F25D66" w:rsidRDefault="00F25D66" w:rsidP="00624DE5">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Τοποθέτηση μάτι βυθομέτρου</w:t>
            </w:r>
          </w:p>
        </w:tc>
        <w:tc>
          <w:tcPr>
            <w:tcW w:w="2140" w:type="dxa"/>
            <w:vAlign w:val="center"/>
          </w:tcPr>
          <w:p w14:paraId="3AFB251C" w14:textId="77777777" w:rsidR="00F25D66" w:rsidRDefault="00F25D66" w:rsidP="00624DE5">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4</w:t>
            </w:r>
          </w:p>
        </w:tc>
      </w:tr>
      <w:tr w:rsidR="00F25D66" w14:paraId="775CA6FE" w14:textId="77777777" w:rsidTr="00F25D66">
        <w:trPr>
          <w:trHeight w:val="840"/>
          <w:jc w:val="center"/>
        </w:trPr>
        <w:tc>
          <w:tcPr>
            <w:tcW w:w="960" w:type="dxa"/>
            <w:vAlign w:val="center"/>
          </w:tcPr>
          <w:p w14:paraId="4AC18232" w14:textId="77777777" w:rsidR="00F25D66" w:rsidRDefault="00F25D66" w:rsidP="00624DE5">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59</w:t>
            </w:r>
          </w:p>
        </w:tc>
        <w:tc>
          <w:tcPr>
            <w:tcW w:w="4500" w:type="dxa"/>
            <w:vAlign w:val="center"/>
          </w:tcPr>
          <w:p w14:paraId="7CAC9080" w14:textId="77777777" w:rsidR="00F25D66" w:rsidRDefault="00F25D66" w:rsidP="00624DE5">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Τοποθέτηση νέου καπακιού μηχ/ου με μεντεσέδες- αμορτισέρ ανύψωσης-κλείστρα- χειρολαβή inox</w:t>
            </w:r>
          </w:p>
        </w:tc>
        <w:tc>
          <w:tcPr>
            <w:tcW w:w="2140" w:type="dxa"/>
            <w:vAlign w:val="center"/>
          </w:tcPr>
          <w:p w14:paraId="033084A0" w14:textId="77777777" w:rsidR="00F25D66" w:rsidRDefault="00F25D66" w:rsidP="00624DE5">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16</w:t>
            </w:r>
          </w:p>
        </w:tc>
      </w:tr>
      <w:tr w:rsidR="00F25D66" w14:paraId="522D2C51" w14:textId="77777777" w:rsidTr="00F25D66">
        <w:trPr>
          <w:trHeight w:val="300"/>
          <w:jc w:val="center"/>
        </w:trPr>
        <w:tc>
          <w:tcPr>
            <w:tcW w:w="960" w:type="dxa"/>
            <w:vAlign w:val="center"/>
          </w:tcPr>
          <w:p w14:paraId="387F594F" w14:textId="77777777" w:rsidR="00F25D66" w:rsidRDefault="00F25D66" w:rsidP="00624DE5">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60</w:t>
            </w:r>
          </w:p>
        </w:tc>
        <w:tc>
          <w:tcPr>
            <w:tcW w:w="4500" w:type="dxa"/>
            <w:vAlign w:val="center"/>
          </w:tcPr>
          <w:p w14:paraId="0891FFFF" w14:textId="77777777" w:rsidR="00F25D66" w:rsidRDefault="00F25D66" w:rsidP="00624DE5">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Τοποθέτηση νέων καθισμάτων</w:t>
            </w:r>
          </w:p>
        </w:tc>
        <w:tc>
          <w:tcPr>
            <w:tcW w:w="2140" w:type="dxa"/>
            <w:vAlign w:val="center"/>
          </w:tcPr>
          <w:p w14:paraId="64169A5F" w14:textId="77777777" w:rsidR="00F25D66" w:rsidRDefault="00F25D66" w:rsidP="00624DE5">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8</w:t>
            </w:r>
          </w:p>
        </w:tc>
      </w:tr>
      <w:tr w:rsidR="00F25D66" w14:paraId="6B48274A" w14:textId="77777777" w:rsidTr="00F25D66">
        <w:trPr>
          <w:trHeight w:val="300"/>
          <w:jc w:val="center"/>
        </w:trPr>
        <w:tc>
          <w:tcPr>
            <w:tcW w:w="960" w:type="dxa"/>
            <w:vAlign w:val="center"/>
          </w:tcPr>
          <w:p w14:paraId="2A09F84B" w14:textId="77777777" w:rsidR="00F25D66" w:rsidRDefault="00F25D66" w:rsidP="00624DE5">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61</w:t>
            </w:r>
          </w:p>
        </w:tc>
        <w:tc>
          <w:tcPr>
            <w:tcW w:w="4500" w:type="dxa"/>
            <w:vAlign w:val="center"/>
          </w:tcPr>
          <w:p w14:paraId="5B87190E" w14:textId="77777777" w:rsidR="00F25D66" w:rsidRDefault="00F25D66" w:rsidP="00624DE5">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Τοποθέτηση προστασίας πλώρης</w:t>
            </w:r>
          </w:p>
        </w:tc>
        <w:tc>
          <w:tcPr>
            <w:tcW w:w="2140" w:type="dxa"/>
            <w:vAlign w:val="center"/>
          </w:tcPr>
          <w:p w14:paraId="68D916AF" w14:textId="77777777" w:rsidR="00F25D66" w:rsidRDefault="00F25D66" w:rsidP="00624DE5">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4</w:t>
            </w:r>
          </w:p>
        </w:tc>
      </w:tr>
      <w:tr w:rsidR="00F25D66" w14:paraId="736EA7C3" w14:textId="77777777" w:rsidTr="00F25D66">
        <w:trPr>
          <w:trHeight w:val="300"/>
          <w:jc w:val="center"/>
        </w:trPr>
        <w:tc>
          <w:tcPr>
            <w:tcW w:w="960" w:type="dxa"/>
            <w:vAlign w:val="center"/>
          </w:tcPr>
          <w:p w14:paraId="4A183B6B" w14:textId="77777777" w:rsidR="00F25D66" w:rsidRDefault="00F25D66" w:rsidP="00624DE5">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62</w:t>
            </w:r>
          </w:p>
        </w:tc>
        <w:tc>
          <w:tcPr>
            <w:tcW w:w="4500" w:type="dxa"/>
            <w:vAlign w:val="center"/>
          </w:tcPr>
          <w:p w14:paraId="1EAC4354" w14:textId="77777777" w:rsidR="00F25D66" w:rsidRDefault="00F25D66" w:rsidP="00624DE5">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Εργασίες εγκατάστασης νέου εξοπλισμού επί του σκάφους στο πλαίσιο εκσυγχρονισμού - αναβάθμισης</w:t>
            </w:r>
          </w:p>
        </w:tc>
        <w:tc>
          <w:tcPr>
            <w:tcW w:w="2140" w:type="dxa"/>
            <w:vAlign w:val="center"/>
          </w:tcPr>
          <w:p w14:paraId="519F9D9E" w14:textId="77777777" w:rsidR="00F25D66" w:rsidRDefault="00F25D66" w:rsidP="00624DE5">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640</w:t>
            </w:r>
          </w:p>
        </w:tc>
      </w:tr>
    </w:tbl>
    <w:p w14:paraId="53A73982"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51561441"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4.1.2.3.2</w:t>
      </w:r>
      <w:r>
        <w:rPr>
          <w:rFonts w:ascii="Arial" w:eastAsia="Arial" w:hAnsi="Arial" w:cs="Arial"/>
          <w:color w:val="000000"/>
          <w:szCs w:val="24"/>
        </w:rPr>
        <w:tab/>
      </w:r>
      <w:r w:rsidRPr="00A81884">
        <w:rPr>
          <w:rFonts w:ascii="Arial" w:eastAsia="Arial" w:hAnsi="Arial" w:cs="Arial"/>
          <w:szCs w:val="24"/>
        </w:rPr>
        <w:t>Ο υποψήφιος ανάδοχος δύναται να υποβάλει ξεχωριστή πρόταση παροχής υπηρεσιών/εργασιών (είδη/ώρες</w:t>
      </w:r>
      <w:r w:rsidR="00AE545A">
        <w:rPr>
          <w:rFonts w:ascii="Arial" w:eastAsia="Arial" w:hAnsi="Arial" w:cs="Arial"/>
          <w:szCs w:val="24"/>
        </w:rPr>
        <w:t xml:space="preserve"> </w:t>
      </w:r>
      <w:r w:rsidRPr="00A81884">
        <w:rPr>
          <w:rFonts w:ascii="Arial" w:eastAsia="Arial" w:hAnsi="Arial" w:cs="Arial"/>
          <w:szCs w:val="24"/>
        </w:rPr>
        <w:t xml:space="preserve">- διάρκεια) οι οποίες δεν περιλαμβάνονται στον ως άνω Πίνακα, ή και διαφορετική διάρκεια εκτελέσεως  από τις αναγραφόμενες, πλην όμως κρίνονται αναγκαίες για την συγκεκριμένη τεχνική υποστήριξη. Στην περίπτωση αυτή τα είδη αυτά θα αποτελέσουν </w:t>
      </w:r>
      <w:r w:rsidRPr="00A81884">
        <w:rPr>
          <w:rFonts w:ascii="Arial" w:eastAsia="Arial" w:hAnsi="Arial" w:cs="Arial"/>
          <w:b/>
          <w:szCs w:val="24"/>
        </w:rPr>
        <w:t>αντικείμενο διαπραγμάτευσης</w:t>
      </w:r>
      <w:r w:rsidRPr="00A81884">
        <w:rPr>
          <w:rFonts w:ascii="Arial" w:eastAsia="Arial" w:hAnsi="Arial" w:cs="Arial"/>
          <w:szCs w:val="24"/>
        </w:rPr>
        <w:t xml:space="preserve"> και η αναθέτουσα αρχή σε απόλυτη συμφωνία με το ΓΕΣ, διατηρεί το δικαίωμα επιλογής και παροχής με βάση τα τεχνικά – οικονομικά στοιχεία που θα αξιολογηθούν αρμοδίως</w:t>
      </w:r>
      <w:r>
        <w:rPr>
          <w:rFonts w:ascii="Arial" w:eastAsia="Arial" w:hAnsi="Arial" w:cs="Arial"/>
          <w:color w:val="000000"/>
          <w:szCs w:val="24"/>
        </w:rPr>
        <w:t>.</w:t>
      </w:r>
    </w:p>
    <w:p w14:paraId="6E53EE42"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24E8425B"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4.1.2.3.3</w:t>
      </w:r>
      <w:r>
        <w:rPr>
          <w:rFonts w:ascii="Arial" w:eastAsia="Arial" w:hAnsi="Arial" w:cs="Arial"/>
          <w:color w:val="000000"/>
          <w:szCs w:val="24"/>
        </w:rPr>
        <w:tab/>
        <w:t xml:space="preserve">Σε περίπτωση που κατά τις εργασίες ελέγχου – περιοδικής συντήρησης προκύψουν απαιτήσεις προμήθειας προς αντικατάσταση υλικών που χαρακτηρίζονται ως υλικά Πέραν Οικονομικής Επισκευής (ΠΟΕ), τότε εφαρμόζονται οι διαδικασίες της ΠαΔ 6-12/2016/ΓΕΣ/ΔΤΧ.  </w:t>
      </w:r>
    </w:p>
    <w:p w14:paraId="7D465194"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0DB4A7A2" w14:textId="77777777" w:rsidR="00BA5B1E" w:rsidRDefault="00DC778D" w:rsidP="00E47303">
      <w:pPr>
        <w:keepNext/>
        <w:pBdr>
          <w:top w:val="nil"/>
          <w:left w:val="nil"/>
          <w:bottom w:val="nil"/>
          <w:right w:val="nil"/>
          <w:between w:val="nil"/>
        </w:pBdr>
        <w:spacing w:line="240" w:lineRule="auto"/>
        <w:ind w:leftChars="0" w:left="0" w:right="-1" w:firstLineChars="0" w:firstLine="0"/>
        <w:jc w:val="both"/>
        <w:rPr>
          <w:rFonts w:ascii="Arial" w:eastAsia="Arial" w:hAnsi="Arial" w:cs="Arial"/>
          <w:color w:val="000000"/>
          <w:szCs w:val="24"/>
        </w:rPr>
      </w:pPr>
      <w:r>
        <w:rPr>
          <w:rFonts w:ascii="Arial" w:eastAsia="Arial" w:hAnsi="Arial" w:cs="Arial"/>
          <w:color w:val="000000"/>
          <w:szCs w:val="24"/>
        </w:rPr>
        <w:t>4.2</w:t>
      </w:r>
      <w:r>
        <w:rPr>
          <w:rFonts w:ascii="Arial" w:eastAsia="Arial" w:hAnsi="Arial" w:cs="Arial"/>
          <w:color w:val="000000"/>
          <w:szCs w:val="24"/>
        </w:rPr>
        <w:tab/>
      </w:r>
      <w:r>
        <w:rPr>
          <w:rFonts w:ascii="Arial" w:eastAsia="Arial" w:hAnsi="Arial" w:cs="Arial"/>
          <w:b/>
          <w:color w:val="000000"/>
          <w:szCs w:val="24"/>
        </w:rPr>
        <w:t>Χαρακτηριστικά Επιδόσεων</w:t>
      </w:r>
    </w:p>
    <w:p w14:paraId="668FB7E8"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328F391E"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4.2.1</w:t>
      </w:r>
      <w:r>
        <w:rPr>
          <w:rFonts w:ascii="Arial" w:eastAsia="Arial" w:hAnsi="Arial" w:cs="Arial"/>
          <w:color w:val="000000"/>
          <w:szCs w:val="24"/>
        </w:rPr>
        <w:tab/>
      </w:r>
      <w:r>
        <w:rPr>
          <w:rFonts w:ascii="Arial" w:eastAsia="Arial" w:hAnsi="Arial" w:cs="Arial"/>
          <w:b/>
          <w:color w:val="000000"/>
          <w:szCs w:val="24"/>
          <w:u w:val="single"/>
        </w:rPr>
        <w:t>Επιχειρησιακές Απαιτήσεις</w:t>
      </w:r>
    </w:p>
    <w:p w14:paraId="3B8EF4B6"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764EC886"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4.2.1.1</w:t>
      </w:r>
      <w:r>
        <w:rPr>
          <w:rFonts w:ascii="Arial" w:eastAsia="Arial" w:hAnsi="Arial" w:cs="Arial"/>
          <w:color w:val="000000"/>
          <w:szCs w:val="24"/>
        </w:rPr>
        <w:tab/>
      </w:r>
      <w:r>
        <w:rPr>
          <w:rFonts w:ascii="Arial" w:eastAsia="Arial" w:hAnsi="Arial" w:cs="Arial"/>
          <w:b/>
          <w:color w:val="000000"/>
          <w:szCs w:val="24"/>
          <w:u w:val="single"/>
        </w:rPr>
        <w:t>Υλικά για προμήθεια</w:t>
      </w:r>
    </w:p>
    <w:p w14:paraId="476FB7C9" w14:textId="77777777" w:rsidR="00BA5B1E" w:rsidRDefault="00BA5B1E">
      <w:pPr>
        <w:pBdr>
          <w:top w:val="nil"/>
          <w:left w:val="nil"/>
          <w:bottom w:val="nil"/>
          <w:right w:val="nil"/>
          <w:between w:val="nil"/>
        </w:pBdr>
        <w:tabs>
          <w:tab w:val="left" w:pos="1290"/>
        </w:tabs>
        <w:spacing w:line="240" w:lineRule="auto"/>
        <w:ind w:left="0" w:hanging="2"/>
        <w:jc w:val="both"/>
        <w:rPr>
          <w:rFonts w:ascii="Arial" w:eastAsia="Arial" w:hAnsi="Arial" w:cs="Arial"/>
          <w:color w:val="000000"/>
          <w:szCs w:val="24"/>
        </w:rPr>
      </w:pPr>
    </w:p>
    <w:p w14:paraId="23EA84A5"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4.2.1.1.1</w:t>
      </w:r>
      <w:r>
        <w:rPr>
          <w:rFonts w:ascii="Arial" w:eastAsia="Arial" w:hAnsi="Arial" w:cs="Arial"/>
          <w:color w:val="000000"/>
          <w:szCs w:val="24"/>
        </w:rPr>
        <w:tab/>
        <w:t xml:space="preserve">Η συγκεκριμένη Προδιαγραφή Ενόπλων Δυνάμεων (ΠΕΔ) προσδιορίζει απαιτήσεις προμήθειας υλικών (ανταλλακτικών) για την τεχνική εν συνεχεία υποστήριξη συγκεκριμένου τύπου σκάφους </w:t>
      </w:r>
      <w:r w:rsidRPr="00A81884">
        <w:rPr>
          <w:rFonts w:ascii="Arial" w:eastAsia="Arial" w:hAnsi="Arial" w:cs="Arial"/>
          <w:b/>
          <w:szCs w:val="24"/>
        </w:rPr>
        <w:t>MUNIN S 1200</w:t>
      </w:r>
      <w:r>
        <w:rPr>
          <w:rFonts w:ascii="Arial" w:eastAsia="Arial" w:hAnsi="Arial" w:cs="Arial"/>
          <w:color w:val="000000"/>
          <w:szCs w:val="24"/>
        </w:rPr>
        <w:t>.</w:t>
      </w:r>
    </w:p>
    <w:p w14:paraId="76EF739F"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5B33981E"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4.2.1.1.2</w:t>
      </w:r>
      <w:r>
        <w:rPr>
          <w:rFonts w:ascii="Arial" w:eastAsia="Arial" w:hAnsi="Arial" w:cs="Arial"/>
          <w:color w:val="000000"/>
          <w:szCs w:val="24"/>
        </w:rPr>
        <w:tab/>
        <w:t xml:space="preserve">Κατά συνέπεια </w:t>
      </w:r>
      <w:r w:rsidR="0023028E">
        <w:rPr>
          <w:rFonts w:ascii="Arial" w:eastAsia="Arial" w:hAnsi="Arial" w:cs="Arial"/>
          <w:color w:val="000000"/>
          <w:szCs w:val="24"/>
        </w:rPr>
        <w:t>δικα</w:t>
      </w:r>
      <w:r>
        <w:rPr>
          <w:rFonts w:ascii="Arial" w:eastAsia="Arial" w:hAnsi="Arial" w:cs="Arial"/>
          <w:color w:val="000000"/>
          <w:szCs w:val="24"/>
        </w:rPr>
        <w:t>ιολογείται</w:t>
      </w:r>
      <w:r>
        <w:rPr>
          <w:rFonts w:ascii="Arial" w:eastAsia="Arial" w:hAnsi="Arial" w:cs="Arial"/>
          <w:color w:val="000000"/>
          <w:szCs w:val="24"/>
          <w:vertAlign w:val="superscript"/>
        </w:rPr>
        <w:footnoteReference w:id="6"/>
      </w:r>
      <w:r>
        <w:rPr>
          <w:rFonts w:ascii="Arial" w:eastAsia="Arial" w:hAnsi="Arial" w:cs="Arial"/>
          <w:color w:val="000000"/>
          <w:szCs w:val="24"/>
        </w:rPr>
        <w:t xml:space="preserve"> από το αντικείμενο της σύμβασης, ο τεχνικός προσδιορισμός με μνεία συγκεκριμένης κατασκευής ή προέλευσης, τύπου, συγκεκριμένης καταγωγής ή παραγωγής, που αυτονόητα ευνοείται το ναυπηγείο κατασκευής και ο κατασκευαστικός οίκος των αντίστοιχων προϊόντα / απαρτίων που συνθέτουν το συγκεκριμένο σκάφος, καθόσον σε διαφορετική περίπτωση, δεν είναι δυνατόν να γίνει αρκούντως ακριβής και κατανοητή η περιγραφή των αντικειμένων της παρούσας. </w:t>
      </w:r>
    </w:p>
    <w:p w14:paraId="655F8C64"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1D99BBD6"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4.2.1.1.3</w:t>
      </w:r>
      <w:r>
        <w:rPr>
          <w:rFonts w:ascii="Arial" w:eastAsia="Arial" w:hAnsi="Arial" w:cs="Arial"/>
          <w:color w:val="000000"/>
          <w:szCs w:val="24"/>
        </w:rPr>
        <w:tab/>
        <w:t>Υλικά «</w:t>
      </w:r>
      <w:r>
        <w:rPr>
          <w:rFonts w:ascii="Arial" w:eastAsia="Arial" w:hAnsi="Arial" w:cs="Arial"/>
          <w:b/>
          <w:color w:val="000000"/>
          <w:szCs w:val="24"/>
        </w:rPr>
        <w:t>ισοδύναμα</w:t>
      </w:r>
      <w:r>
        <w:rPr>
          <w:rFonts w:ascii="Arial" w:eastAsia="Arial" w:hAnsi="Arial" w:cs="Arial"/>
          <w:color w:val="000000"/>
          <w:szCs w:val="24"/>
        </w:rPr>
        <w:t>» με τα αναγραφόμενα στη παρούσα, δύνανται να γίνουν αποδεκτά, με τον απαράβατο όρο ότι κατά την υποβολή της τεχνικής προσφοράς τεκμηριώνεται επαρκώς από τον προσφέροντα, η «ισοδυναμία» με τα αναγραφόμενα στη παρούσα.</w:t>
      </w:r>
    </w:p>
    <w:p w14:paraId="2DC7BC9D"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629B8B88"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4.2.1.2</w:t>
      </w:r>
      <w:r>
        <w:rPr>
          <w:rFonts w:ascii="Arial" w:eastAsia="Arial" w:hAnsi="Arial" w:cs="Arial"/>
          <w:color w:val="000000"/>
          <w:szCs w:val="24"/>
        </w:rPr>
        <w:tab/>
      </w:r>
      <w:r>
        <w:rPr>
          <w:rFonts w:ascii="Arial" w:eastAsia="Arial" w:hAnsi="Arial" w:cs="Arial"/>
          <w:b/>
          <w:color w:val="000000"/>
          <w:szCs w:val="24"/>
          <w:u w:val="single"/>
        </w:rPr>
        <w:t>Παρεχόμενες Υπηρεσίες</w:t>
      </w:r>
    </w:p>
    <w:p w14:paraId="0444B89A" w14:textId="77777777" w:rsidR="00BA5B1E" w:rsidRDefault="00BA5B1E">
      <w:pPr>
        <w:pBdr>
          <w:top w:val="nil"/>
          <w:left w:val="nil"/>
          <w:bottom w:val="nil"/>
          <w:right w:val="nil"/>
          <w:between w:val="nil"/>
        </w:pBdr>
        <w:tabs>
          <w:tab w:val="left" w:pos="1290"/>
        </w:tabs>
        <w:spacing w:line="240" w:lineRule="auto"/>
        <w:ind w:left="0" w:hanging="2"/>
        <w:jc w:val="both"/>
        <w:rPr>
          <w:rFonts w:ascii="Arial" w:eastAsia="Arial" w:hAnsi="Arial" w:cs="Arial"/>
          <w:color w:val="000000"/>
          <w:szCs w:val="24"/>
        </w:rPr>
      </w:pPr>
    </w:p>
    <w:p w14:paraId="5B6A9767"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4.2.1.2.1</w:t>
      </w:r>
      <w:r>
        <w:rPr>
          <w:rFonts w:ascii="Arial" w:eastAsia="Arial" w:hAnsi="Arial" w:cs="Arial"/>
          <w:color w:val="000000"/>
          <w:szCs w:val="24"/>
        </w:rPr>
        <w:tab/>
        <w:t>Η συγκεκριμένη Προδιαγραφή Ενόπλων Δυνάμεων (ΠΕΔ) προσδιορίζει απαιτήσεις παροχής υπηρεσιών / εργασιών (συντήρησης - επισκευής) για την τεχνική εν συνεχεία υποστήριξη συγκεκριμένου τύπου σκάφους</w:t>
      </w:r>
      <w:r>
        <w:rPr>
          <w:rFonts w:ascii="Arial" w:eastAsia="Arial" w:hAnsi="Arial" w:cs="Arial"/>
          <w:b/>
          <w:color w:val="0070C0"/>
          <w:szCs w:val="24"/>
        </w:rPr>
        <w:t xml:space="preserve"> </w:t>
      </w:r>
      <w:r w:rsidRPr="00C16798">
        <w:rPr>
          <w:rFonts w:ascii="Arial" w:eastAsia="Arial" w:hAnsi="Arial" w:cs="Arial"/>
          <w:b/>
          <w:szCs w:val="24"/>
        </w:rPr>
        <w:t>MUNIN S 1200</w:t>
      </w:r>
      <w:r w:rsidRPr="00C16798">
        <w:rPr>
          <w:rFonts w:ascii="Arial" w:eastAsia="Arial" w:hAnsi="Arial" w:cs="Arial"/>
          <w:szCs w:val="24"/>
        </w:rPr>
        <w:t>.</w:t>
      </w:r>
    </w:p>
    <w:p w14:paraId="233F31BF"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4A64325F"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4.2.1.2.2</w:t>
      </w:r>
      <w:r>
        <w:rPr>
          <w:rFonts w:ascii="Arial" w:eastAsia="Arial" w:hAnsi="Arial" w:cs="Arial"/>
          <w:color w:val="000000"/>
          <w:szCs w:val="24"/>
        </w:rPr>
        <w:tab/>
      </w:r>
      <w:r w:rsidRPr="00E64A9A">
        <w:rPr>
          <w:rFonts w:ascii="Arial" w:eastAsia="Arial" w:hAnsi="Arial" w:cs="Arial"/>
          <w:szCs w:val="24"/>
        </w:rPr>
        <w:t xml:space="preserve">Κατά συνέπεια </w:t>
      </w:r>
      <w:r w:rsidR="0023028E">
        <w:rPr>
          <w:rFonts w:ascii="Arial" w:eastAsia="Arial" w:hAnsi="Arial" w:cs="Arial"/>
          <w:szCs w:val="24"/>
        </w:rPr>
        <w:t>δικα</w:t>
      </w:r>
      <w:r w:rsidRPr="00E64A9A">
        <w:rPr>
          <w:rFonts w:ascii="Arial" w:eastAsia="Arial" w:hAnsi="Arial" w:cs="Arial"/>
          <w:szCs w:val="24"/>
        </w:rPr>
        <w:t>ιολογείται</w:t>
      </w:r>
      <w:r w:rsidRPr="00E64A9A">
        <w:rPr>
          <w:rFonts w:ascii="Arial" w:eastAsia="Arial" w:hAnsi="Arial" w:cs="Arial"/>
          <w:szCs w:val="24"/>
          <w:vertAlign w:val="superscript"/>
        </w:rPr>
        <w:footnoteReference w:id="7"/>
      </w:r>
      <w:r w:rsidRPr="00E64A9A">
        <w:rPr>
          <w:rFonts w:ascii="Arial" w:eastAsia="Arial" w:hAnsi="Arial" w:cs="Arial"/>
          <w:szCs w:val="24"/>
        </w:rPr>
        <w:t xml:space="preserve"> από το αντικείμενο της σύμβασης, ο τεχνικός προσδιορισμός με μνεία συγκεκριμένης προέλευσης, τύπου, συγκεκριμένης καταγωγής ή παραγωγής, που αυτονόητα ευνοείται το ναυπηγείο κατασκευής, καθόσον σε διαφορετική περίπτωση, δεν είναι δυνατόν να γίνει αρκούντως ακριβής και κατανοητή η περιγραφή των αντικειμένων της παρούσας.</w:t>
      </w:r>
      <w:r w:rsidRPr="00FE39B9">
        <w:rPr>
          <w:rFonts w:ascii="Arial" w:eastAsia="Arial" w:hAnsi="Arial" w:cs="Arial"/>
          <w:szCs w:val="24"/>
        </w:rPr>
        <w:t xml:space="preserve"> </w:t>
      </w:r>
    </w:p>
    <w:p w14:paraId="00ED3305"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26CAE564"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4.2.1.2.3</w:t>
      </w:r>
      <w:r>
        <w:rPr>
          <w:rFonts w:ascii="Arial" w:eastAsia="Arial" w:hAnsi="Arial" w:cs="Arial"/>
          <w:color w:val="000000"/>
          <w:szCs w:val="24"/>
        </w:rPr>
        <w:tab/>
        <w:t>Υπηρεσίες «</w:t>
      </w:r>
      <w:r>
        <w:rPr>
          <w:rFonts w:ascii="Arial" w:eastAsia="Arial" w:hAnsi="Arial" w:cs="Arial"/>
          <w:b/>
          <w:color w:val="000000"/>
          <w:szCs w:val="24"/>
        </w:rPr>
        <w:t>ισοδύναμες</w:t>
      </w:r>
      <w:r>
        <w:rPr>
          <w:rFonts w:ascii="Arial" w:eastAsia="Arial" w:hAnsi="Arial" w:cs="Arial"/>
          <w:color w:val="000000"/>
          <w:szCs w:val="24"/>
        </w:rPr>
        <w:t>» με τα αναγραφόμενα στη παρούσα, δύνανται να γίνουν αποδεκτές, με τον απαράβατο όρο ότι κατά την υποβολή της τεχνικής προσφοράς τεκμηριώνεται επαρκώς από τον προσφέροντα, η «ισοδυναμία» με τα αναγραφόμενα στη παρούσα.</w:t>
      </w:r>
    </w:p>
    <w:p w14:paraId="50CEE500" w14:textId="77777777" w:rsidR="00BA5B1E" w:rsidRDefault="00BA5B1E">
      <w:pPr>
        <w:widowControl w:val="0"/>
        <w:pBdr>
          <w:top w:val="nil"/>
          <w:left w:val="nil"/>
          <w:bottom w:val="nil"/>
          <w:right w:val="nil"/>
          <w:between w:val="nil"/>
        </w:pBdr>
        <w:spacing w:line="240" w:lineRule="auto"/>
        <w:ind w:left="0" w:hanging="2"/>
        <w:jc w:val="both"/>
        <w:rPr>
          <w:rFonts w:ascii="Arial" w:eastAsia="Arial" w:hAnsi="Arial" w:cs="Arial"/>
          <w:color w:val="000000"/>
          <w:szCs w:val="24"/>
        </w:rPr>
      </w:pPr>
    </w:p>
    <w:p w14:paraId="2C3414C5" w14:textId="77777777" w:rsidR="00BA5B1E" w:rsidRDefault="00DC778D">
      <w:pPr>
        <w:pBdr>
          <w:top w:val="nil"/>
          <w:left w:val="nil"/>
          <w:bottom w:val="nil"/>
          <w:right w:val="nil"/>
          <w:between w:val="nil"/>
        </w:pBdr>
        <w:tabs>
          <w:tab w:val="left" w:pos="1290"/>
        </w:tabs>
        <w:spacing w:line="240" w:lineRule="auto"/>
        <w:ind w:left="0" w:hanging="2"/>
        <w:jc w:val="both"/>
        <w:rPr>
          <w:rFonts w:ascii="Arial" w:eastAsia="Arial" w:hAnsi="Arial" w:cs="Arial"/>
          <w:color w:val="000000"/>
          <w:szCs w:val="24"/>
        </w:rPr>
      </w:pPr>
      <w:r>
        <w:rPr>
          <w:rFonts w:ascii="Arial" w:eastAsia="Arial" w:hAnsi="Arial" w:cs="Arial"/>
          <w:color w:val="000000"/>
          <w:szCs w:val="24"/>
        </w:rPr>
        <w:t>4.2.1.3</w:t>
      </w:r>
      <w:r>
        <w:rPr>
          <w:rFonts w:ascii="Arial" w:eastAsia="Arial" w:hAnsi="Arial" w:cs="Arial"/>
          <w:color w:val="000000"/>
          <w:szCs w:val="24"/>
        </w:rPr>
        <w:tab/>
      </w:r>
      <w:r>
        <w:rPr>
          <w:rFonts w:ascii="Arial" w:eastAsia="Arial" w:hAnsi="Arial" w:cs="Arial"/>
          <w:b/>
          <w:color w:val="000000"/>
          <w:szCs w:val="24"/>
          <w:u w:val="single"/>
        </w:rPr>
        <w:t>Βιβλιογραφία</w:t>
      </w:r>
    </w:p>
    <w:p w14:paraId="650D8A9A" w14:textId="77777777" w:rsidR="00BA5B1E" w:rsidRDefault="00BA5B1E">
      <w:pPr>
        <w:pBdr>
          <w:top w:val="nil"/>
          <w:left w:val="nil"/>
          <w:bottom w:val="nil"/>
          <w:right w:val="nil"/>
          <w:between w:val="nil"/>
        </w:pBdr>
        <w:tabs>
          <w:tab w:val="left" w:pos="1290"/>
        </w:tabs>
        <w:spacing w:line="240" w:lineRule="auto"/>
        <w:ind w:left="0" w:hanging="2"/>
        <w:jc w:val="both"/>
        <w:rPr>
          <w:rFonts w:ascii="Arial" w:eastAsia="Arial" w:hAnsi="Arial" w:cs="Arial"/>
          <w:color w:val="000000"/>
          <w:szCs w:val="24"/>
        </w:rPr>
      </w:pPr>
    </w:p>
    <w:p w14:paraId="538B2942" w14:textId="77777777" w:rsidR="00BA5B1E" w:rsidRDefault="00DC778D">
      <w:pPr>
        <w:widowControl w:val="0"/>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4.2.1.3.1</w:t>
      </w:r>
      <w:r>
        <w:rPr>
          <w:rFonts w:ascii="Arial" w:eastAsia="Arial" w:hAnsi="Arial" w:cs="Arial"/>
          <w:color w:val="000000"/>
          <w:szCs w:val="24"/>
        </w:rPr>
        <w:tab/>
        <w:t>Ο Προμηθευτής να καταθέσει κατάλογο ή καταλόγους βιβλιογραφίας σύμφωνα με τα αναγραφόμενα στη παρούσα, ο οποίος θα αξιολογηθεί από την Υπηρεσία.</w:t>
      </w:r>
    </w:p>
    <w:p w14:paraId="1CBAB7B9" w14:textId="77777777" w:rsidR="00BA5B1E" w:rsidRDefault="00BA5B1E">
      <w:pPr>
        <w:widowControl w:val="0"/>
        <w:pBdr>
          <w:top w:val="nil"/>
          <w:left w:val="nil"/>
          <w:bottom w:val="nil"/>
          <w:right w:val="nil"/>
          <w:between w:val="nil"/>
        </w:pBdr>
        <w:spacing w:line="240" w:lineRule="auto"/>
        <w:ind w:left="0" w:hanging="2"/>
        <w:jc w:val="both"/>
        <w:rPr>
          <w:rFonts w:ascii="Arial" w:eastAsia="Arial" w:hAnsi="Arial" w:cs="Arial"/>
          <w:color w:val="000000"/>
          <w:szCs w:val="24"/>
        </w:rPr>
      </w:pPr>
    </w:p>
    <w:p w14:paraId="4226F984" w14:textId="77777777" w:rsidR="00BA5B1E" w:rsidRDefault="00DC778D">
      <w:pPr>
        <w:widowControl w:val="0"/>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4.2.1.3.2</w:t>
      </w:r>
      <w:r>
        <w:rPr>
          <w:rFonts w:ascii="Arial" w:eastAsia="Arial" w:hAnsi="Arial" w:cs="Arial"/>
          <w:color w:val="000000"/>
          <w:szCs w:val="24"/>
        </w:rPr>
        <w:tab/>
        <w:t xml:space="preserve">Η προμήθεια της βιβλιογραφίας, θα γίνεται μετά από αίτηση της Υπηρεσίας ή από πρόταση του Προμηθευτή και έγκριση της Υπηρεσίας. </w:t>
      </w:r>
    </w:p>
    <w:p w14:paraId="6C3F1777" w14:textId="77777777" w:rsidR="00BA5B1E" w:rsidRDefault="00BA5B1E">
      <w:pPr>
        <w:pBdr>
          <w:top w:val="nil"/>
          <w:left w:val="nil"/>
          <w:bottom w:val="nil"/>
          <w:right w:val="nil"/>
          <w:between w:val="nil"/>
        </w:pBdr>
        <w:tabs>
          <w:tab w:val="left" w:pos="1290"/>
        </w:tabs>
        <w:spacing w:line="240" w:lineRule="auto"/>
        <w:ind w:left="0" w:hanging="2"/>
        <w:jc w:val="both"/>
        <w:rPr>
          <w:rFonts w:ascii="Arial" w:eastAsia="Arial" w:hAnsi="Arial" w:cs="Arial"/>
          <w:color w:val="000000"/>
          <w:szCs w:val="24"/>
        </w:rPr>
      </w:pPr>
    </w:p>
    <w:p w14:paraId="4B741A41" w14:textId="77777777" w:rsidR="00BA5B1E" w:rsidRDefault="00DC778D">
      <w:pPr>
        <w:pBdr>
          <w:top w:val="nil"/>
          <w:left w:val="nil"/>
          <w:bottom w:val="nil"/>
          <w:right w:val="nil"/>
          <w:between w:val="nil"/>
        </w:pBdr>
        <w:tabs>
          <w:tab w:val="left" w:pos="1290"/>
        </w:tabs>
        <w:spacing w:line="240" w:lineRule="auto"/>
        <w:ind w:left="0" w:hanging="2"/>
        <w:jc w:val="both"/>
        <w:rPr>
          <w:rFonts w:ascii="Arial" w:eastAsia="Arial" w:hAnsi="Arial" w:cs="Arial"/>
          <w:color w:val="000000"/>
          <w:szCs w:val="24"/>
        </w:rPr>
      </w:pPr>
      <w:r>
        <w:rPr>
          <w:rFonts w:ascii="Arial" w:eastAsia="Arial" w:hAnsi="Arial" w:cs="Arial"/>
          <w:color w:val="000000"/>
          <w:szCs w:val="24"/>
        </w:rPr>
        <w:t>4.2.1.4</w:t>
      </w:r>
      <w:r>
        <w:rPr>
          <w:rFonts w:ascii="Arial" w:eastAsia="Arial" w:hAnsi="Arial" w:cs="Arial"/>
          <w:color w:val="000000"/>
          <w:szCs w:val="24"/>
        </w:rPr>
        <w:tab/>
      </w:r>
      <w:r>
        <w:rPr>
          <w:rFonts w:ascii="Arial" w:eastAsia="Arial" w:hAnsi="Arial" w:cs="Arial"/>
          <w:b/>
          <w:color w:val="000000"/>
          <w:szCs w:val="24"/>
          <w:u w:val="single"/>
        </w:rPr>
        <w:t>Λογισμικό</w:t>
      </w:r>
    </w:p>
    <w:p w14:paraId="40200A5A" w14:textId="77777777" w:rsidR="00BA5B1E" w:rsidRDefault="00BA5B1E">
      <w:pPr>
        <w:pBdr>
          <w:top w:val="nil"/>
          <w:left w:val="nil"/>
          <w:bottom w:val="nil"/>
          <w:right w:val="nil"/>
          <w:between w:val="nil"/>
        </w:pBdr>
        <w:tabs>
          <w:tab w:val="left" w:pos="1290"/>
        </w:tabs>
        <w:spacing w:line="240" w:lineRule="auto"/>
        <w:ind w:left="0" w:hanging="2"/>
        <w:jc w:val="both"/>
        <w:rPr>
          <w:rFonts w:ascii="Arial" w:eastAsia="Arial" w:hAnsi="Arial" w:cs="Arial"/>
          <w:color w:val="000000"/>
          <w:szCs w:val="24"/>
        </w:rPr>
      </w:pPr>
    </w:p>
    <w:p w14:paraId="2839F743" w14:textId="098025E3"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ab/>
      </w:r>
      <w:r>
        <w:rPr>
          <w:rFonts w:ascii="Arial" w:eastAsia="Arial" w:hAnsi="Arial" w:cs="Arial"/>
          <w:color w:val="000000"/>
          <w:szCs w:val="24"/>
        </w:rPr>
        <w:tab/>
      </w:r>
      <w:r w:rsidR="0021657E">
        <w:rPr>
          <w:rFonts w:ascii="Arial" w:eastAsia="Arial" w:hAnsi="Arial" w:cs="Arial"/>
          <w:color w:val="000000"/>
          <w:szCs w:val="24"/>
        </w:rPr>
        <w:t xml:space="preserve">        </w:t>
      </w:r>
      <w:r>
        <w:rPr>
          <w:rFonts w:ascii="Arial" w:eastAsia="Arial" w:hAnsi="Arial" w:cs="Arial"/>
          <w:color w:val="000000"/>
          <w:szCs w:val="24"/>
        </w:rPr>
        <w:t xml:space="preserve">Επιθυμητό είναι να προταθεί από τον Προμηθευτή </w:t>
      </w:r>
      <w:r>
        <w:rPr>
          <w:rFonts w:ascii="Arial" w:eastAsia="Arial" w:hAnsi="Arial" w:cs="Arial"/>
          <w:b/>
          <w:color w:val="000000"/>
          <w:szCs w:val="24"/>
        </w:rPr>
        <w:t xml:space="preserve">και άλλο λογισμικό (-ά) ή αναβάθμιση του υπάρχοντος (-ων) </w:t>
      </w:r>
      <w:r>
        <w:rPr>
          <w:rFonts w:ascii="Arial" w:eastAsia="Arial" w:hAnsi="Arial" w:cs="Arial"/>
          <w:color w:val="000000"/>
          <w:szCs w:val="24"/>
        </w:rPr>
        <w:t>(εάν είναι εφικτό), που θα βοηθήσει τους χρήστες των οργάνων / συστημάτων των σκαφών / κινητήρων, με βάση την εμπειρία του, το οποίο θα αξιολογηθεί από την Υπηρεσία.</w:t>
      </w:r>
    </w:p>
    <w:p w14:paraId="52CF93A4" w14:textId="77777777" w:rsidR="00BA5B1E" w:rsidRDefault="00BA5B1E" w:rsidP="00AE545A">
      <w:pPr>
        <w:pBdr>
          <w:top w:val="nil"/>
          <w:left w:val="nil"/>
          <w:bottom w:val="nil"/>
          <w:right w:val="nil"/>
          <w:between w:val="nil"/>
        </w:pBdr>
        <w:spacing w:line="240" w:lineRule="auto"/>
        <w:ind w:leftChars="0" w:left="0" w:firstLineChars="0" w:firstLine="0"/>
        <w:jc w:val="both"/>
        <w:rPr>
          <w:rFonts w:ascii="Arial" w:eastAsia="Arial" w:hAnsi="Arial" w:cs="Arial"/>
          <w:color w:val="FF0000"/>
          <w:szCs w:val="24"/>
        </w:rPr>
      </w:pPr>
    </w:p>
    <w:p w14:paraId="005FCD4E" w14:textId="77777777" w:rsidR="00BA5B1E" w:rsidRDefault="00DC778D" w:rsidP="00E47303">
      <w:pPr>
        <w:pBdr>
          <w:top w:val="nil"/>
          <w:left w:val="nil"/>
          <w:bottom w:val="nil"/>
          <w:right w:val="nil"/>
          <w:between w:val="nil"/>
        </w:pBdr>
        <w:tabs>
          <w:tab w:val="left" w:pos="1276"/>
        </w:tabs>
        <w:spacing w:line="240" w:lineRule="auto"/>
        <w:ind w:left="0" w:hanging="2"/>
        <w:jc w:val="both"/>
        <w:rPr>
          <w:rFonts w:ascii="Arial" w:eastAsia="Arial" w:hAnsi="Arial" w:cs="Arial"/>
          <w:color w:val="000000"/>
          <w:szCs w:val="24"/>
        </w:rPr>
      </w:pPr>
      <w:r>
        <w:rPr>
          <w:rFonts w:ascii="Arial" w:eastAsia="Arial" w:hAnsi="Arial" w:cs="Arial"/>
          <w:color w:val="000000"/>
          <w:szCs w:val="24"/>
        </w:rPr>
        <w:t>4.2.1.5</w:t>
      </w:r>
      <w:r>
        <w:rPr>
          <w:rFonts w:ascii="Arial" w:eastAsia="Arial" w:hAnsi="Arial" w:cs="Arial"/>
          <w:color w:val="000000"/>
          <w:szCs w:val="24"/>
        </w:rPr>
        <w:tab/>
      </w:r>
      <w:r>
        <w:rPr>
          <w:rFonts w:ascii="Arial" w:eastAsia="Arial" w:hAnsi="Arial" w:cs="Arial"/>
          <w:b/>
          <w:color w:val="000000"/>
          <w:szCs w:val="24"/>
          <w:u w:val="single"/>
        </w:rPr>
        <w:t>Εκπαίδευση / Πιστοποίηση</w:t>
      </w:r>
    </w:p>
    <w:p w14:paraId="7653CAD3"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07990847" w14:textId="24B8AB18" w:rsidR="00BA5B1E" w:rsidRDefault="0021657E">
      <w:pPr>
        <w:widowControl w:val="0"/>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ab/>
      </w:r>
      <w:r>
        <w:rPr>
          <w:rFonts w:ascii="Arial" w:eastAsia="Arial" w:hAnsi="Arial" w:cs="Arial"/>
          <w:color w:val="000000"/>
          <w:szCs w:val="24"/>
        </w:rPr>
        <w:tab/>
        <w:t xml:space="preserve">        </w:t>
      </w:r>
      <w:r w:rsidR="00DC778D">
        <w:rPr>
          <w:rFonts w:ascii="Arial" w:eastAsia="Arial" w:hAnsi="Arial" w:cs="Arial"/>
          <w:color w:val="000000"/>
          <w:szCs w:val="24"/>
        </w:rPr>
        <w:t xml:space="preserve">Ο προμηθευτής να προτείνει την οργάνωση – διεξαγωγή εκπαίδευσης /  πιστοποίησης όπως Παράρτημα «Β» της παρούσας, ξεχωριστά για εργασίες επί των </w:t>
      </w:r>
      <w:r w:rsidR="00DC778D">
        <w:rPr>
          <w:rFonts w:ascii="Arial" w:eastAsia="Arial" w:hAnsi="Arial" w:cs="Arial"/>
          <w:b/>
          <w:color w:val="000000"/>
          <w:szCs w:val="24"/>
        </w:rPr>
        <w:t>ταχυπλόων  σκαφών</w:t>
      </w:r>
      <w:r w:rsidR="00DC778D">
        <w:rPr>
          <w:rFonts w:ascii="Arial" w:eastAsia="Arial" w:hAnsi="Arial" w:cs="Arial"/>
          <w:b/>
          <w:color w:val="0070C0"/>
          <w:szCs w:val="24"/>
        </w:rPr>
        <w:t xml:space="preserve"> </w:t>
      </w:r>
      <w:r w:rsidR="00DC778D" w:rsidRPr="00C16798">
        <w:rPr>
          <w:rFonts w:ascii="Arial" w:eastAsia="Arial" w:hAnsi="Arial" w:cs="Arial"/>
          <w:b/>
          <w:szCs w:val="24"/>
        </w:rPr>
        <w:t>MUNIN S 1200</w:t>
      </w:r>
      <w:r w:rsidR="00DC778D" w:rsidRPr="00C16798">
        <w:rPr>
          <w:rFonts w:ascii="Arial" w:eastAsia="Arial" w:hAnsi="Arial" w:cs="Arial"/>
          <w:szCs w:val="24"/>
        </w:rPr>
        <w:t>:</w:t>
      </w:r>
    </w:p>
    <w:p w14:paraId="14DF44D1"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545FC22B" w14:textId="77777777" w:rsidR="00BA5B1E" w:rsidRDefault="00DC778D" w:rsidP="00E47303">
      <w:pPr>
        <w:pBdr>
          <w:top w:val="nil"/>
          <w:left w:val="nil"/>
          <w:bottom w:val="nil"/>
          <w:right w:val="nil"/>
          <w:between w:val="nil"/>
        </w:pBdr>
        <w:tabs>
          <w:tab w:val="left" w:pos="1276"/>
        </w:tabs>
        <w:spacing w:line="240" w:lineRule="auto"/>
        <w:ind w:left="0" w:hanging="2"/>
        <w:jc w:val="both"/>
        <w:rPr>
          <w:rFonts w:ascii="Arial" w:eastAsia="Arial" w:hAnsi="Arial" w:cs="Arial"/>
          <w:color w:val="000000"/>
          <w:szCs w:val="24"/>
          <w:u w:val="single"/>
        </w:rPr>
      </w:pPr>
      <w:r>
        <w:rPr>
          <w:rFonts w:ascii="Arial" w:eastAsia="Arial" w:hAnsi="Arial" w:cs="Arial"/>
          <w:color w:val="000000"/>
          <w:szCs w:val="24"/>
        </w:rPr>
        <w:t>4.2.1.5.1</w:t>
      </w:r>
      <w:r>
        <w:rPr>
          <w:rFonts w:ascii="Arial" w:eastAsia="Arial" w:hAnsi="Arial" w:cs="Arial"/>
          <w:color w:val="000000"/>
          <w:szCs w:val="24"/>
        </w:rPr>
        <w:tab/>
      </w:r>
      <w:r>
        <w:rPr>
          <w:rFonts w:ascii="Arial" w:eastAsia="Arial" w:hAnsi="Arial" w:cs="Arial"/>
          <w:b/>
          <w:color w:val="000000"/>
          <w:szCs w:val="24"/>
          <w:u w:val="single"/>
        </w:rPr>
        <w:t>Εκπαίδευση / Πιστοποίηση στην Συντήρηση και Επισκευή Βλαβών 1</w:t>
      </w:r>
      <w:r>
        <w:rPr>
          <w:rFonts w:ascii="Arial" w:eastAsia="Arial" w:hAnsi="Arial" w:cs="Arial"/>
          <w:b/>
          <w:color w:val="000000"/>
          <w:szCs w:val="24"/>
          <w:u w:val="single"/>
          <w:vertAlign w:val="superscript"/>
        </w:rPr>
        <w:t>ου</w:t>
      </w:r>
      <w:r>
        <w:rPr>
          <w:rFonts w:ascii="Arial" w:eastAsia="Arial" w:hAnsi="Arial" w:cs="Arial"/>
          <w:b/>
          <w:color w:val="000000"/>
          <w:szCs w:val="24"/>
          <w:u w:val="single"/>
        </w:rPr>
        <w:t>- 2</w:t>
      </w:r>
      <w:r>
        <w:rPr>
          <w:rFonts w:ascii="Arial" w:eastAsia="Arial" w:hAnsi="Arial" w:cs="Arial"/>
          <w:b/>
          <w:color w:val="000000"/>
          <w:szCs w:val="24"/>
          <w:u w:val="single"/>
          <w:vertAlign w:val="superscript"/>
        </w:rPr>
        <w:t>ου</w:t>
      </w:r>
      <w:r>
        <w:rPr>
          <w:rFonts w:ascii="Arial" w:eastAsia="Arial" w:hAnsi="Arial" w:cs="Arial"/>
          <w:b/>
          <w:color w:val="000000"/>
          <w:szCs w:val="24"/>
          <w:u w:val="single"/>
        </w:rPr>
        <w:t xml:space="preserve"> Κλιμακίου</w:t>
      </w:r>
    </w:p>
    <w:p w14:paraId="78A8C6F5"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7DE58EF3"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4.2.1.5.1.1</w:t>
      </w:r>
      <w:r>
        <w:rPr>
          <w:rFonts w:ascii="Arial" w:eastAsia="Arial" w:hAnsi="Arial" w:cs="Arial"/>
          <w:color w:val="000000"/>
          <w:szCs w:val="24"/>
        </w:rPr>
        <w:tab/>
        <w:t>Ο Προμηθευτής να προτείνει εκπαιδευτικό πρόγραμμα συντήρησης και αποκατάστασης ζημιών ανά κλιμάκιο  (1</w:t>
      </w:r>
      <w:r>
        <w:rPr>
          <w:rFonts w:ascii="Arial" w:eastAsia="Arial" w:hAnsi="Arial" w:cs="Arial"/>
          <w:color w:val="000000"/>
          <w:szCs w:val="24"/>
          <w:vertAlign w:val="superscript"/>
        </w:rPr>
        <w:t xml:space="preserve">ο </w:t>
      </w:r>
      <w:r>
        <w:rPr>
          <w:rFonts w:ascii="Arial" w:eastAsia="Arial" w:hAnsi="Arial" w:cs="Arial"/>
          <w:color w:val="000000"/>
          <w:szCs w:val="24"/>
        </w:rPr>
        <w:t>- 2</w:t>
      </w:r>
      <w:r>
        <w:rPr>
          <w:rFonts w:ascii="Arial" w:eastAsia="Arial" w:hAnsi="Arial" w:cs="Arial"/>
          <w:color w:val="000000"/>
          <w:szCs w:val="24"/>
          <w:vertAlign w:val="superscript"/>
        </w:rPr>
        <w:t>ο</w:t>
      </w:r>
      <w:r>
        <w:rPr>
          <w:rFonts w:ascii="Arial" w:eastAsia="Arial" w:hAnsi="Arial" w:cs="Arial"/>
          <w:color w:val="000000"/>
          <w:szCs w:val="24"/>
        </w:rPr>
        <w:t>).</w:t>
      </w:r>
    </w:p>
    <w:p w14:paraId="6AA9FA7C"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15FB4AC8"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4.2.1.5.1.2</w:t>
      </w:r>
      <w:r>
        <w:rPr>
          <w:rFonts w:ascii="Arial" w:eastAsia="Arial" w:hAnsi="Arial" w:cs="Arial"/>
          <w:color w:val="000000"/>
          <w:szCs w:val="24"/>
        </w:rPr>
        <w:tab/>
        <w:t>Το προσωπικό, που θα παρακολουθήσει την εκπαίδευση, θα καθορίζεται από την Υπηρεσία και δε θα ξεπερνά τα 10 άτομα ανά εκπαιδευτική σειρά.</w:t>
      </w:r>
    </w:p>
    <w:p w14:paraId="64708510"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4BADAFAC"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4.2.1.5.1.3</w:t>
      </w:r>
      <w:r>
        <w:rPr>
          <w:rFonts w:ascii="Arial" w:eastAsia="Arial" w:hAnsi="Arial" w:cs="Arial"/>
          <w:color w:val="000000"/>
          <w:szCs w:val="24"/>
        </w:rPr>
        <w:tab/>
        <w:t xml:space="preserve">Η εκπαίδευση </w:t>
      </w:r>
      <w:r w:rsidR="00C26C1B">
        <w:rPr>
          <w:rFonts w:ascii="Arial" w:eastAsia="Arial" w:hAnsi="Arial" w:cs="Arial"/>
          <w:color w:val="000000"/>
          <w:szCs w:val="24"/>
        </w:rPr>
        <w:t>θ</w:t>
      </w:r>
      <w:r>
        <w:rPr>
          <w:rFonts w:ascii="Arial" w:eastAsia="Arial" w:hAnsi="Arial" w:cs="Arial"/>
          <w:color w:val="000000"/>
          <w:szCs w:val="24"/>
        </w:rPr>
        <w:t>α πραγματοποιηθεί στην Ελλάδα (περιοχή νομού Αττικής) και σε χώρο που θα προτείνει η Υπηρεσία και θα συμφωνηθεί από κοινού με την εταιρεία.</w:t>
      </w:r>
    </w:p>
    <w:p w14:paraId="613932CC"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6A5EA9BA"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4.2.1.5.1.4</w:t>
      </w:r>
      <w:r>
        <w:rPr>
          <w:rFonts w:ascii="Arial" w:eastAsia="Arial" w:hAnsi="Arial" w:cs="Arial"/>
          <w:color w:val="000000"/>
          <w:szCs w:val="24"/>
        </w:rPr>
        <w:tab/>
        <w:t>Κατά την εκπαίδευση τα αναγκαία υλικά των μαθημάτων θα διατεθούν, όπως παρακάτω:</w:t>
      </w:r>
    </w:p>
    <w:p w14:paraId="4CA23ACF"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06B6E2CE"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4.2.1.5.1.4.1</w:t>
      </w:r>
      <w:r>
        <w:rPr>
          <w:rFonts w:ascii="Arial" w:eastAsia="Arial" w:hAnsi="Arial" w:cs="Arial"/>
          <w:color w:val="000000"/>
          <w:szCs w:val="24"/>
        </w:rPr>
        <w:tab/>
        <w:t>Εκπαιδευτικά μέσα (αίθουσες, μέσα προβολής, κ.λπ.) από την Υπηρεσία.</w:t>
      </w:r>
    </w:p>
    <w:p w14:paraId="3127B6E1"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5B9F987F"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4.2.1.5.1.4.2</w:t>
      </w:r>
      <w:r>
        <w:rPr>
          <w:rFonts w:ascii="Arial" w:eastAsia="Arial" w:hAnsi="Arial" w:cs="Arial"/>
          <w:color w:val="000000"/>
          <w:szCs w:val="24"/>
        </w:rPr>
        <w:tab/>
        <w:t>Γραφικά, ομοιώματα, εργαλεία, αναλώσιμα, ανταλλακτικά και ότι άλλο κρίνεται αναγκαίο, από τον Προμηθευτή.</w:t>
      </w:r>
    </w:p>
    <w:p w14:paraId="14AA3A46"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618A45C0"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4.2.1.5.1.5</w:t>
      </w:r>
      <w:r>
        <w:rPr>
          <w:rFonts w:ascii="Arial" w:eastAsia="Arial" w:hAnsi="Arial" w:cs="Arial"/>
          <w:color w:val="000000"/>
          <w:szCs w:val="24"/>
        </w:rPr>
        <w:tab/>
        <w:t xml:space="preserve">Η γλώσσα των μαθημάτων </w:t>
      </w:r>
      <w:r w:rsidR="00C26C1B">
        <w:rPr>
          <w:rFonts w:ascii="Arial" w:eastAsia="Arial" w:hAnsi="Arial" w:cs="Arial"/>
          <w:color w:val="000000"/>
          <w:szCs w:val="24"/>
        </w:rPr>
        <w:t>θ</w:t>
      </w:r>
      <w:r>
        <w:rPr>
          <w:rFonts w:ascii="Arial" w:eastAsia="Arial" w:hAnsi="Arial" w:cs="Arial"/>
          <w:color w:val="000000"/>
          <w:szCs w:val="24"/>
        </w:rPr>
        <w:t xml:space="preserve">α είναι η Ελληνική. Σε περίπτωση που ο εκπαιδευτής δεν μιλά ελληνικά τότε η μετάφραση </w:t>
      </w:r>
      <w:r w:rsidR="00C26C1B">
        <w:rPr>
          <w:rFonts w:ascii="Arial" w:eastAsia="Arial" w:hAnsi="Arial" w:cs="Arial"/>
          <w:color w:val="000000"/>
          <w:szCs w:val="24"/>
        </w:rPr>
        <w:t>θ</w:t>
      </w:r>
      <w:r>
        <w:rPr>
          <w:rFonts w:ascii="Arial" w:eastAsia="Arial" w:hAnsi="Arial" w:cs="Arial"/>
          <w:color w:val="000000"/>
          <w:szCs w:val="24"/>
        </w:rPr>
        <w:t xml:space="preserve">α γίνεται από άτομο με μέριμνα και έξοδα του προμηθευτή. Σχετική αλληλογραφία και βιβλιογραφία </w:t>
      </w:r>
      <w:r w:rsidR="00C26C1B">
        <w:rPr>
          <w:rFonts w:ascii="Arial" w:eastAsia="Arial" w:hAnsi="Arial" w:cs="Arial"/>
          <w:color w:val="000000"/>
          <w:szCs w:val="24"/>
        </w:rPr>
        <w:t>θ</w:t>
      </w:r>
      <w:r>
        <w:rPr>
          <w:rFonts w:ascii="Arial" w:eastAsia="Arial" w:hAnsi="Arial" w:cs="Arial"/>
          <w:color w:val="000000"/>
          <w:szCs w:val="24"/>
        </w:rPr>
        <w:t>α είναι στην ελληνική και αγγλική γλώσσα.</w:t>
      </w:r>
    </w:p>
    <w:p w14:paraId="10A2CB0B"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505414E0"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u w:val="single"/>
        </w:rPr>
      </w:pPr>
      <w:r>
        <w:rPr>
          <w:rFonts w:ascii="Arial" w:eastAsia="Arial" w:hAnsi="Arial" w:cs="Arial"/>
          <w:color w:val="000000"/>
          <w:szCs w:val="24"/>
        </w:rPr>
        <w:t>4.2.1.5.2</w:t>
      </w:r>
      <w:r>
        <w:rPr>
          <w:rFonts w:ascii="Arial" w:eastAsia="Arial" w:hAnsi="Arial" w:cs="Arial"/>
          <w:color w:val="000000"/>
          <w:szCs w:val="24"/>
        </w:rPr>
        <w:tab/>
      </w:r>
      <w:r>
        <w:rPr>
          <w:rFonts w:ascii="Arial" w:eastAsia="Arial" w:hAnsi="Arial" w:cs="Arial"/>
          <w:b/>
          <w:color w:val="000000"/>
          <w:szCs w:val="24"/>
          <w:u w:val="single"/>
        </w:rPr>
        <w:t>Εκπαίδευση / Πιστοποίηση στην Συντήρηση και Επισκευή Βλαβών 3</w:t>
      </w:r>
      <w:r>
        <w:rPr>
          <w:rFonts w:ascii="Arial" w:eastAsia="Arial" w:hAnsi="Arial" w:cs="Arial"/>
          <w:b/>
          <w:color w:val="000000"/>
          <w:szCs w:val="24"/>
          <w:u w:val="single"/>
          <w:vertAlign w:val="superscript"/>
        </w:rPr>
        <w:t>ου</w:t>
      </w:r>
      <w:r>
        <w:rPr>
          <w:rFonts w:ascii="Arial" w:eastAsia="Arial" w:hAnsi="Arial" w:cs="Arial"/>
          <w:b/>
          <w:color w:val="000000"/>
          <w:szCs w:val="24"/>
          <w:u w:val="single"/>
        </w:rPr>
        <w:t>- 5</w:t>
      </w:r>
      <w:r>
        <w:rPr>
          <w:rFonts w:ascii="Arial" w:eastAsia="Arial" w:hAnsi="Arial" w:cs="Arial"/>
          <w:b/>
          <w:color w:val="000000"/>
          <w:szCs w:val="24"/>
          <w:u w:val="single"/>
          <w:vertAlign w:val="superscript"/>
        </w:rPr>
        <w:t>ου</w:t>
      </w:r>
      <w:r>
        <w:rPr>
          <w:rFonts w:ascii="Arial" w:eastAsia="Arial" w:hAnsi="Arial" w:cs="Arial"/>
          <w:b/>
          <w:color w:val="000000"/>
          <w:szCs w:val="24"/>
          <w:u w:val="single"/>
        </w:rPr>
        <w:t xml:space="preserve"> Κλιμακίου</w:t>
      </w:r>
    </w:p>
    <w:p w14:paraId="44B1B1D6"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70003E20"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4.2.1.5.2.1</w:t>
      </w:r>
      <w:r>
        <w:rPr>
          <w:rFonts w:ascii="Arial" w:eastAsia="Arial" w:hAnsi="Arial" w:cs="Arial"/>
          <w:color w:val="000000"/>
          <w:szCs w:val="24"/>
        </w:rPr>
        <w:tab/>
        <w:t>Ο Προμηθευτής να προτείνει εκπαιδευτικό πρόγραμμα συντήρησης και αποκατάστασης ζημιών ανά κλιμάκιο  (3</w:t>
      </w:r>
      <w:r>
        <w:rPr>
          <w:rFonts w:ascii="Arial" w:eastAsia="Arial" w:hAnsi="Arial" w:cs="Arial"/>
          <w:color w:val="000000"/>
          <w:szCs w:val="24"/>
          <w:vertAlign w:val="superscript"/>
        </w:rPr>
        <w:t xml:space="preserve">ο </w:t>
      </w:r>
      <w:r>
        <w:rPr>
          <w:rFonts w:ascii="Arial" w:eastAsia="Arial" w:hAnsi="Arial" w:cs="Arial"/>
          <w:color w:val="000000"/>
          <w:szCs w:val="24"/>
        </w:rPr>
        <w:t>- 5</w:t>
      </w:r>
      <w:r>
        <w:rPr>
          <w:rFonts w:ascii="Arial" w:eastAsia="Arial" w:hAnsi="Arial" w:cs="Arial"/>
          <w:color w:val="000000"/>
          <w:szCs w:val="24"/>
          <w:vertAlign w:val="superscript"/>
        </w:rPr>
        <w:t>ο</w:t>
      </w:r>
      <w:r>
        <w:rPr>
          <w:rFonts w:ascii="Arial" w:eastAsia="Arial" w:hAnsi="Arial" w:cs="Arial"/>
          <w:color w:val="000000"/>
          <w:szCs w:val="24"/>
        </w:rPr>
        <w:t>).</w:t>
      </w:r>
    </w:p>
    <w:p w14:paraId="545C343B"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704C96C5"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4.2.1.5.2.2</w:t>
      </w:r>
      <w:r>
        <w:rPr>
          <w:rFonts w:ascii="Arial" w:eastAsia="Arial" w:hAnsi="Arial" w:cs="Arial"/>
          <w:color w:val="000000"/>
          <w:szCs w:val="24"/>
        </w:rPr>
        <w:tab/>
        <w:t>Το προσωπικό, που θα παρακολουθήσει την εκπαίδευση, θα καθορίζεται από την Υπηρεσία και δε θα ξεπερνά τα 5 άτομα ανά εκπαιδευτική σειρά.</w:t>
      </w:r>
    </w:p>
    <w:p w14:paraId="4540ED84"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66E4B4CC"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4.2.1.5.2.3</w:t>
      </w:r>
      <w:r>
        <w:rPr>
          <w:rFonts w:ascii="Arial" w:eastAsia="Arial" w:hAnsi="Arial" w:cs="Arial"/>
          <w:color w:val="000000"/>
          <w:szCs w:val="24"/>
        </w:rPr>
        <w:tab/>
        <w:t xml:space="preserve">Η εκπαίδευση </w:t>
      </w:r>
      <w:r w:rsidR="00C26C1B">
        <w:rPr>
          <w:rFonts w:ascii="Arial" w:eastAsia="Arial" w:hAnsi="Arial" w:cs="Arial"/>
          <w:color w:val="000000"/>
          <w:szCs w:val="24"/>
        </w:rPr>
        <w:t>θ</w:t>
      </w:r>
      <w:r>
        <w:rPr>
          <w:rFonts w:ascii="Arial" w:eastAsia="Arial" w:hAnsi="Arial" w:cs="Arial"/>
          <w:color w:val="000000"/>
          <w:szCs w:val="24"/>
        </w:rPr>
        <w:t>α πραγματοποιηθεί στην Ελλάδα ( περιοχή νομού Αττικής) και σε χώρο που θα προτείνει η Υπηρεσία και θα συμφωνηθεί από κοινού με την εταιρεία.</w:t>
      </w:r>
    </w:p>
    <w:p w14:paraId="6EF8D9C3"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5BC6FE02"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4.2.1.5.2.4</w:t>
      </w:r>
      <w:r>
        <w:rPr>
          <w:rFonts w:ascii="Arial" w:eastAsia="Arial" w:hAnsi="Arial" w:cs="Arial"/>
          <w:color w:val="000000"/>
          <w:szCs w:val="24"/>
        </w:rPr>
        <w:tab/>
        <w:t>Κατά την εκπαίδευση τα αναγκαία υλικά των μαθημάτων θα διατεθούν, όπως παρακάτω:</w:t>
      </w:r>
    </w:p>
    <w:p w14:paraId="7C0B696A"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5CD80DC7"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4.2.1.5.2.4.1</w:t>
      </w:r>
      <w:r>
        <w:rPr>
          <w:rFonts w:ascii="Arial" w:eastAsia="Arial" w:hAnsi="Arial" w:cs="Arial"/>
          <w:color w:val="000000"/>
          <w:szCs w:val="24"/>
        </w:rPr>
        <w:tab/>
        <w:t>Εκπαιδευτικά μέσα (αίθουσες, μέσα προβολής, κ.λπ.) από την Υπηρεσία.</w:t>
      </w:r>
    </w:p>
    <w:p w14:paraId="67957850"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6C3579EA"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4.2.1.5.2.4.2</w:t>
      </w:r>
      <w:r>
        <w:rPr>
          <w:rFonts w:ascii="Arial" w:eastAsia="Arial" w:hAnsi="Arial" w:cs="Arial"/>
          <w:color w:val="000000"/>
          <w:szCs w:val="24"/>
        </w:rPr>
        <w:tab/>
        <w:t>Γραφικά, ομοιώματα, εργαλεία, αναλώσιμα, ανταλλακτικά και ότι άλλο κρίνεται αναγκαίο, από τον Προμηθευτή.</w:t>
      </w:r>
    </w:p>
    <w:p w14:paraId="5A92F294"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5270F93F"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4.2.1.5.3</w:t>
      </w:r>
      <w:r>
        <w:rPr>
          <w:rFonts w:ascii="Arial" w:eastAsia="Arial" w:hAnsi="Arial" w:cs="Arial"/>
          <w:color w:val="000000"/>
          <w:szCs w:val="24"/>
        </w:rPr>
        <w:tab/>
        <w:t xml:space="preserve">Η γλώσσα των μαθημάτων </w:t>
      </w:r>
      <w:r w:rsidR="00C26C1B">
        <w:rPr>
          <w:rFonts w:ascii="Arial" w:eastAsia="Arial" w:hAnsi="Arial" w:cs="Arial"/>
          <w:color w:val="000000"/>
          <w:szCs w:val="24"/>
        </w:rPr>
        <w:t>θ</w:t>
      </w:r>
      <w:r>
        <w:rPr>
          <w:rFonts w:ascii="Arial" w:eastAsia="Arial" w:hAnsi="Arial" w:cs="Arial"/>
          <w:color w:val="000000"/>
          <w:szCs w:val="24"/>
        </w:rPr>
        <w:t xml:space="preserve">α είναι η Ελληνική. Σε περίπτωση που ο εκπαιδευτής δεν μιλά ελληνικά τότε η μετάφραση </w:t>
      </w:r>
      <w:r w:rsidR="00C26C1B">
        <w:rPr>
          <w:rFonts w:ascii="Arial" w:eastAsia="Arial" w:hAnsi="Arial" w:cs="Arial"/>
          <w:color w:val="000000"/>
          <w:szCs w:val="24"/>
        </w:rPr>
        <w:t>θ</w:t>
      </w:r>
      <w:r>
        <w:rPr>
          <w:rFonts w:ascii="Arial" w:eastAsia="Arial" w:hAnsi="Arial" w:cs="Arial"/>
          <w:color w:val="000000"/>
          <w:szCs w:val="24"/>
        </w:rPr>
        <w:t xml:space="preserve">α γίνεται από άτομο με μέριμνα και έξοδα του προμηθευτή. Σχετική αλληλογραφία και βιβλιογραφία </w:t>
      </w:r>
      <w:r w:rsidR="00C26C1B">
        <w:rPr>
          <w:rFonts w:ascii="Arial" w:eastAsia="Arial" w:hAnsi="Arial" w:cs="Arial"/>
          <w:color w:val="000000"/>
          <w:szCs w:val="24"/>
        </w:rPr>
        <w:t>θα</w:t>
      </w:r>
      <w:r>
        <w:rPr>
          <w:rFonts w:ascii="Arial" w:eastAsia="Arial" w:hAnsi="Arial" w:cs="Arial"/>
          <w:color w:val="000000"/>
          <w:szCs w:val="24"/>
        </w:rPr>
        <w:t xml:space="preserve"> είναι στην ελληνική και αγγλική γλώσσα.</w:t>
      </w:r>
    </w:p>
    <w:p w14:paraId="5316CBCA" w14:textId="77777777" w:rsidR="00BA5B1E" w:rsidRDefault="00BA5B1E">
      <w:pPr>
        <w:pBdr>
          <w:top w:val="nil"/>
          <w:left w:val="nil"/>
          <w:bottom w:val="nil"/>
          <w:right w:val="nil"/>
          <w:between w:val="nil"/>
        </w:pBdr>
        <w:tabs>
          <w:tab w:val="left" w:pos="1290"/>
        </w:tabs>
        <w:spacing w:line="240" w:lineRule="auto"/>
        <w:ind w:left="0" w:hanging="2"/>
        <w:jc w:val="both"/>
        <w:rPr>
          <w:rFonts w:ascii="Arial" w:eastAsia="Arial" w:hAnsi="Arial" w:cs="Arial"/>
          <w:color w:val="FF0000"/>
          <w:szCs w:val="24"/>
        </w:rPr>
      </w:pPr>
    </w:p>
    <w:p w14:paraId="2C94DF6C"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4.2.2</w:t>
      </w:r>
      <w:r>
        <w:rPr>
          <w:rFonts w:ascii="Arial" w:eastAsia="Arial" w:hAnsi="Arial" w:cs="Arial"/>
          <w:color w:val="000000"/>
          <w:szCs w:val="24"/>
        </w:rPr>
        <w:tab/>
      </w:r>
      <w:r>
        <w:rPr>
          <w:rFonts w:ascii="Arial" w:eastAsia="Arial" w:hAnsi="Arial" w:cs="Arial"/>
          <w:color w:val="000000"/>
          <w:szCs w:val="24"/>
        </w:rPr>
        <w:tab/>
      </w:r>
      <w:r>
        <w:rPr>
          <w:rFonts w:ascii="Arial" w:eastAsia="Arial" w:hAnsi="Arial" w:cs="Arial"/>
          <w:b/>
          <w:color w:val="000000"/>
          <w:szCs w:val="24"/>
          <w:u w:val="single"/>
        </w:rPr>
        <w:t>Συνεργασία Τεχνικού Προσωπικού Υπηρεσίας και Εταιρείας</w:t>
      </w:r>
    </w:p>
    <w:p w14:paraId="664C004F"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0CB4BAE2"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4.2.2.1</w:t>
      </w:r>
      <w:r>
        <w:rPr>
          <w:rFonts w:ascii="Arial" w:eastAsia="Arial" w:hAnsi="Arial" w:cs="Arial"/>
          <w:color w:val="000000"/>
          <w:szCs w:val="24"/>
        </w:rPr>
        <w:tab/>
      </w:r>
      <w:r>
        <w:rPr>
          <w:rFonts w:ascii="Arial" w:eastAsia="Arial" w:hAnsi="Arial" w:cs="Arial"/>
          <w:b/>
          <w:color w:val="000000"/>
          <w:szCs w:val="24"/>
          <w:u w:val="single"/>
        </w:rPr>
        <w:t>Υλικά για Προμήθεια</w:t>
      </w:r>
    </w:p>
    <w:p w14:paraId="0C721DF6"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10F42024" w14:textId="77777777" w:rsidR="00BA5B1E" w:rsidRDefault="00DC778D">
      <w:pPr>
        <w:widowControl w:val="0"/>
        <w:pBdr>
          <w:top w:val="nil"/>
          <w:left w:val="nil"/>
          <w:bottom w:val="nil"/>
          <w:right w:val="nil"/>
          <w:between w:val="nil"/>
        </w:pBdr>
        <w:spacing w:line="240" w:lineRule="auto"/>
        <w:ind w:left="0" w:hanging="2"/>
        <w:jc w:val="both"/>
        <w:rPr>
          <w:rFonts w:ascii="Arial" w:eastAsia="Arial" w:hAnsi="Arial" w:cs="Arial"/>
          <w:color w:val="000000"/>
          <w:szCs w:val="24"/>
          <w:u w:val="single"/>
        </w:rPr>
      </w:pPr>
      <w:r>
        <w:rPr>
          <w:rFonts w:ascii="Arial" w:eastAsia="Arial" w:hAnsi="Arial" w:cs="Arial"/>
          <w:color w:val="000000"/>
          <w:szCs w:val="24"/>
        </w:rPr>
        <w:t>4.2.2.1.1</w:t>
      </w:r>
      <w:r>
        <w:rPr>
          <w:rFonts w:ascii="Arial" w:eastAsia="Arial" w:hAnsi="Arial" w:cs="Arial"/>
          <w:color w:val="000000"/>
          <w:szCs w:val="24"/>
        </w:rPr>
        <w:tab/>
        <w:t>Η παράδοση των απαιτούμενων</w:t>
      </w:r>
      <w:r w:rsidR="00C16798" w:rsidRPr="00C16798">
        <w:rPr>
          <w:rFonts w:ascii="Arial" w:eastAsia="Arial" w:hAnsi="Arial" w:cs="Arial"/>
          <w:color w:val="000000"/>
          <w:szCs w:val="24"/>
        </w:rPr>
        <w:t xml:space="preserve"> </w:t>
      </w:r>
      <w:r>
        <w:rPr>
          <w:rFonts w:ascii="Arial" w:eastAsia="Arial" w:hAnsi="Arial" w:cs="Arial"/>
          <w:color w:val="000000"/>
          <w:szCs w:val="24"/>
        </w:rPr>
        <w:t>υλικών / ανταλλακτικών, να ολοκληρωθεί το συντομότερο δυνατό και όχι αργότερα από το χρονικό διάστημα που καθορίζεται στους Ειδικούς Όρους.</w:t>
      </w:r>
    </w:p>
    <w:p w14:paraId="0081BA48" w14:textId="77777777" w:rsidR="00BA5B1E" w:rsidRDefault="00BA5B1E">
      <w:pPr>
        <w:widowControl w:val="0"/>
        <w:pBdr>
          <w:top w:val="nil"/>
          <w:left w:val="nil"/>
          <w:bottom w:val="nil"/>
          <w:right w:val="nil"/>
          <w:between w:val="nil"/>
        </w:pBdr>
        <w:spacing w:line="240" w:lineRule="auto"/>
        <w:ind w:left="0" w:hanging="2"/>
        <w:jc w:val="both"/>
        <w:rPr>
          <w:rFonts w:ascii="Arial" w:eastAsia="Arial" w:hAnsi="Arial" w:cs="Arial"/>
          <w:color w:val="000000"/>
          <w:szCs w:val="24"/>
        </w:rPr>
      </w:pPr>
    </w:p>
    <w:p w14:paraId="0BD40E49" w14:textId="77777777" w:rsidR="00BA5B1E" w:rsidRDefault="00DC778D">
      <w:pPr>
        <w:widowControl w:val="0"/>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4.2.2.1.2</w:t>
      </w:r>
      <w:r>
        <w:rPr>
          <w:rFonts w:ascii="Arial" w:eastAsia="Arial" w:hAnsi="Arial" w:cs="Arial"/>
          <w:color w:val="000000"/>
          <w:szCs w:val="24"/>
        </w:rPr>
        <w:tab/>
      </w:r>
      <w:r>
        <w:rPr>
          <w:rFonts w:ascii="Arial" w:eastAsia="Arial" w:hAnsi="Arial" w:cs="Arial"/>
          <w:b/>
          <w:color w:val="000000"/>
          <w:szCs w:val="24"/>
          <w:u w:val="single"/>
        </w:rPr>
        <w:t>Βιβλιογραφία</w:t>
      </w:r>
    </w:p>
    <w:p w14:paraId="6134CDDA" w14:textId="77777777" w:rsidR="00BA5B1E" w:rsidRDefault="00BA5B1E">
      <w:pPr>
        <w:widowControl w:val="0"/>
        <w:pBdr>
          <w:top w:val="nil"/>
          <w:left w:val="nil"/>
          <w:bottom w:val="nil"/>
          <w:right w:val="nil"/>
          <w:between w:val="nil"/>
        </w:pBdr>
        <w:spacing w:line="240" w:lineRule="auto"/>
        <w:ind w:left="0" w:hanging="2"/>
        <w:jc w:val="both"/>
        <w:rPr>
          <w:rFonts w:ascii="Arial" w:eastAsia="Arial" w:hAnsi="Arial" w:cs="Arial"/>
          <w:color w:val="000000"/>
          <w:szCs w:val="24"/>
        </w:rPr>
      </w:pPr>
    </w:p>
    <w:p w14:paraId="41CA068A" w14:textId="77777777" w:rsidR="00BA5B1E" w:rsidRDefault="00DC778D">
      <w:pPr>
        <w:widowControl w:val="0"/>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Η παράδοση της βιβλιογραφίας, να ολοκληρωθεί το συντομότερο δυνατό και όχι αργότερα από το χρονικό διάστημα που καθορίζεται στους Ειδικούς Όρους.</w:t>
      </w:r>
    </w:p>
    <w:p w14:paraId="7E69B24C" w14:textId="77777777" w:rsidR="00BA5B1E" w:rsidRDefault="00BA5B1E">
      <w:pPr>
        <w:widowControl w:val="0"/>
        <w:pBdr>
          <w:top w:val="nil"/>
          <w:left w:val="nil"/>
          <w:bottom w:val="nil"/>
          <w:right w:val="nil"/>
          <w:between w:val="nil"/>
        </w:pBdr>
        <w:spacing w:line="240" w:lineRule="auto"/>
        <w:ind w:left="0" w:hanging="2"/>
        <w:jc w:val="both"/>
        <w:rPr>
          <w:rFonts w:ascii="Arial" w:eastAsia="Arial" w:hAnsi="Arial" w:cs="Arial"/>
          <w:color w:val="000000"/>
          <w:szCs w:val="24"/>
        </w:rPr>
      </w:pPr>
    </w:p>
    <w:p w14:paraId="37EA0977" w14:textId="77777777" w:rsidR="00BA5B1E" w:rsidRDefault="00DC778D">
      <w:pPr>
        <w:widowControl w:val="0"/>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4.2.2.1.3</w:t>
      </w:r>
      <w:r>
        <w:rPr>
          <w:rFonts w:ascii="Arial" w:eastAsia="Arial" w:hAnsi="Arial" w:cs="Arial"/>
          <w:color w:val="000000"/>
          <w:szCs w:val="24"/>
        </w:rPr>
        <w:tab/>
      </w:r>
      <w:r>
        <w:rPr>
          <w:rFonts w:ascii="Arial" w:eastAsia="Arial" w:hAnsi="Arial" w:cs="Arial"/>
          <w:b/>
          <w:color w:val="000000"/>
          <w:szCs w:val="24"/>
          <w:u w:val="single"/>
        </w:rPr>
        <w:t>Λογισμικό</w:t>
      </w:r>
      <w:r>
        <w:rPr>
          <w:rFonts w:ascii="Arial" w:eastAsia="Arial" w:hAnsi="Arial" w:cs="Arial"/>
          <w:color w:val="000000"/>
          <w:szCs w:val="24"/>
        </w:rPr>
        <w:t xml:space="preserve"> (όπου / αν απαιτείται)</w:t>
      </w:r>
    </w:p>
    <w:p w14:paraId="2879FDD0" w14:textId="77777777" w:rsidR="00BA5B1E" w:rsidRDefault="00BA5B1E">
      <w:pPr>
        <w:widowControl w:val="0"/>
        <w:pBdr>
          <w:top w:val="nil"/>
          <w:left w:val="nil"/>
          <w:bottom w:val="nil"/>
          <w:right w:val="nil"/>
          <w:between w:val="nil"/>
        </w:pBdr>
        <w:spacing w:line="240" w:lineRule="auto"/>
        <w:ind w:left="0" w:hanging="2"/>
        <w:jc w:val="both"/>
        <w:rPr>
          <w:rFonts w:ascii="Arial" w:eastAsia="Arial" w:hAnsi="Arial" w:cs="Arial"/>
          <w:color w:val="000000"/>
          <w:szCs w:val="24"/>
        </w:rPr>
      </w:pPr>
    </w:p>
    <w:p w14:paraId="6B0AD765" w14:textId="77777777" w:rsidR="00BA5B1E" w:rsidRDefault="00DC778D">
      <w:pPr>
        <w:widowControl w:val="0"/>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Η διάθεση του απαιτούμενου λογισμικού να ολοκληρωθεί το συντομότερο δυνατό και όχι αργότερα από το χρονικό διάστημα που καθορίζεται στους Ειδικούς Όρους.</w:t>
      </w:r>
    </w:p>
    <w:p w14:paraId="19F63ECC" w14:textId="77777777" w:rsidR="00BA5B1E" w:rsidRDefault="00BA5B1E">
      <w:pPr>
        <w:widowControl w:val="0"/>
        <w:pBdr>
          <w:top w:val="nil"/>
          <w:left w:val="nil"/>
          <w:bottom w:val="nil"/>
          <w:right w:val="nil"/>
          <w:between w:val="nil"/>
        </w:pBdr>
        <w:spacing w:line="240" w:lineRule="auto"/>
        <w:ind w:left="0" w:hanging="2"/>
        <w:jc w:val="both"/>
        <w:rPr>
          <w:rFonts w:ascii="Arial" w:eastAsia="Arial" w:hAnsi="Arial" w:cs="Arial"/>
          <w:color w:val="000000"/>
          <w:szCs w:val="24"/>
        </w:rPr>
      </w:pPr>
    </w:p>
    <w:p w14:paraId="16D3CA64"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u w:val="single"/>
        </w:rPr>
      </w:pPr>
      <w:r>
        <w:rPr>
          <w:rFonts w:ascii="Arial" w:eastAsia="Arial" w:hAnsi="Arial" w:cs="Arial"/>
          <w:color w:val="000000"/>
          <w:szCs w:val="24"/>
        </w:rPr>
        <w:t>4.2.2.2</w:t>
      </w:r>
      <w:r>
        <w:rPr>
          <w:rFonts w:ascii="Arial" w:eastAsia="Arial" w:hAnsi="Arial" w:cs="Arial"/>
          <w:color w:val="000000"/>
          <w:szCs w:val="24"/>
        </w:rPr>
        <w:tab/>
      </w:r>
      <w:r>
        <w:rPr>
          <w:rFonts w:ascii="Arial" w:eastAsia="Arial" w:hAnsi="Arial" w:cs="Arial"/>
          <w:b/>
          <w:color w:val="000000"/>
          <w:szCs w:val="24"/>
          <w:u w:val="single"/>
        </w:rPr>
        <w:t>Παρεχόμενες Υπηρεσίες</w:t>
      </w:r>
    </w:p>
    <w:p w14:paraId="56080D3B"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0DF08566"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u w:val="single"/>
        </w:rPr>
      </w:pPr>
      <w:r>
        <w:rPr>
          <w:rFonts w:ascii="Arial" w:eastAsia="Arial" w:hAnsi="Arial" w:cs="Arial"/>
          <w:color w:val="000000"/>
          <w:szCs w:val="24"/>
        </w:rPr>
        <w:t>4.2.2.2.1</w:t>
      </w:r>
      <w:r>
        <w:rPr>
          <w:rFonts w:ascii="Arial" w:eastAsia="Arial" w:hAnsi="Arial" w:cs="Arial"/>
          <w:color w:val="000000"/>
          <w:szCs w:val="24"/>
        </w:rPr>
        <w:tab/>
      </w:r>
      <w:r>
        <w:rPr>
          <w:rFonts w:ascii="Arial" w:eastAsia="Arial" w:hAnsi="Arial" w:cs="Arial"/>
          <w:b/>
          <w:color w:val="000000"/>
          <w:szCs w:val="24"/>
          <w:u w:val="single"/>
        </w:rPr>
        <w:t xml:space="preserve">Περιοδική Συντήρηση </w:t>
      </w:r>
    </w:p>
    <w:p w14:paraId="5F3A6249"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u w:val="single"/>
        </w:rPr>
      </w:pPr>
    </w:p>
    <w:p w14:paraId="5DD96841"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ab/>
      </w:r>
      <w:r>
        <w:rPr>
          <w:rFonts w:ascii="Arial" w:eastAsia="Arial" w:hAnsi="Arial" w:cs="Arial"/>
          <w:color w:val="000000"/>
          <w:szCs w:val="24"/>
        </w:rPr>
        <w:tab/>
      </w:r>
      <w:bookmarkStart w:id="0" w:name="gjdgxs" w:colFirst="0" w:colLast="0"/>
      <w:bookmarkEnd w:id="0"/>
      <w:r w:rsidR="00C26C1B">
        <w:rPr>
          <w:rFonts w:ascii="Arial" w:eastAsia="Arial" w:hAnsi="Arial" w:cs="Arial"/>
          <w:color w:val="000000"/>
          <w:szCs w:val="24"/>
        </w:rPr>
        <w:tab/>
      </w:r>
      <w:r>
        <w:rPr>
          <w:rFonts w:ascii="Arial" w:eastAsia="Arial" w:hAnsi="Arial" w:cs="Arial"/>
          <w:color w:val="000000"/>
          <w:szCs w:val="24"/>
        </w:rPr>
        <w:t>Η περιοδική συντήρηση να υλοποιείται σύμφωνα με το πρόγραμμα περιοδικής συντήρησης που θα καθορισθεί από κοινού μεταξύ Υπηρεσίας και Προμηθευτή. Επίσης, θα προσδιορισθούν επ΄ ακριβώς (προ της υπογραφής κάθε εκτελεστικής σύμβασης) οι υπηρεσίες / εργασίες που θα παρασχεθούν από την εταιρεία ανά σκάφος και θα καθαρισθούν οι απαιτούμενες λεπτομέρειες για τον συντονισμό μεταξύ, τεχνικού προσωπικού της Υπηρεσίας και εταιρείας, με σκοπό την καλύτερη δυνατή συνεργασία και συντονισμό (π.χ. χρόνο παραλαβής ανταλλακτικών, χρόνο αφαίρεσης κινητήρων, κ.λπ.).</w:t>
      </w:r>
    </w:p>
    <w:p w14:paraId="7881685E"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178DC76D"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4.2.2.2.2</w:t>
      </w:r>
      <w:r>
        <w:rPr>
          <w:rFonts w:ascii="Arial" w:eastAsia="Arial" w:hAnsi="Arial" w:cs="Arial"/>
          <w:color w:val="000000"/>
          <w:szCs w:val="24"/>
        </w:rPr>
        <w:tab/>
      </w:r>
      <w:r>
        <w:rPr>
          <w:rFonts w:ascii="Arial" w:eastAsia="Arial" w:hAnsi="Arial" w:cs="Arial"/>
          <w:b/>
          <w:color w:val="000000"/>
          <w:szCs w:val="24"/>
          <w:u w:val="single"/>
        </w:rPr>
        <w:t>Εκπαίδευση</w:t>
      </w:r>
    </w:p>
    <w:p w14:paraId="35285C04"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685EE0DD" w14:textId="3A66C6F5" w:rsidR="00BA5B1E" w:rsidRDefault="0021657E">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ab/>
      </w:r>
      <w:r>
        <w:rPr>
          <w:rFonts w:ascii="Arial" w:eastAsia="Arial" w:hAnsi="Arial" w:cs="Arial"/>
          <w:color w:val="000000"/>
          <w:szCs w:val="24"/>
        </w:rPr>
        <w:tab/>
      </w:r>
      <w:r>
        <w:rPr>
          <w:rFonts w:ascii="Arial" w:eastAsia="Arial" w:hAnsi="Arial" w:cs="Arial"/>
          <w:color w:val="000000"/>
          <w:szCs w:val="24"/>
        </w:rPr>
        <w:tab/>
      </w:r>
      <w:r w:rsidR="00DC778D">
        <w:rPr>
          <w:rFonts w:ascii="Arial" w:eastAsia="Arial" w:hAnsi="Arial" w:cs="Arial"/>
          <w:color w:val="000000"/>
          <w:szCs w:val="24"/>
        </w:rPr>
        <w:t>Η εκπαίδευση για το προσωπικό της Υπηρεσίας να δύναται να διεξάγεται ταυτόχρονα και «επ΄ έργω» στο προσωπικό των ΕΔ κατά την εκτέλεση αντίστοιχων συγκεκριμένων εργασιών από το προσωπικό της εταιρείας.</w:t>
      </w:r>
    </w:p>
    <w:p w14:paraId="1AE56F34"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6EE7ED76" w14:textId="0D6E1706" w:rsidR="00BA5B1E" w:rsidRDefault="00DC778D" w:rsidP="00F25D66">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4.2.2.2.3</w:t>
      </w:r>
      <w:r>
        <w:rPr>
          <w:rFonts w:ascii="Arial" w:eastAsia="Arial" w:hAnsi="Arial" w:cs="Arial"/>
          <w:color w:val="000000"/>
          <w:szCs w:val="24"/>
        </w:rPr>
        <w:tab/>
      </w:r>
      <w:r w:rsidR="00F25D66">
        <w:rPr>
          <w:rFonts w:ascii="Arial" w:eastAsia="Arial" w:hAnsi="Arial" w:cs="Arial"/>
          <w:b/>
          <w:color w:val="000000"/>
          <w:szCs w:val="24"/>
          <w:u w:val="single"/>
        </w:rPr>
        <w:t xml:space="preserve">Υπηρεσίες Βελτίωσης - </w:t>
      </w:r>
      <w:r w:rsidR="00F25D66" w:rsidRPr="009300BC">
        <w:rPr>
          <w:rFonts w:ascii="Arial" w:eastAsia="Arial" w:hAnsi="Arial" w:cs="Arial"/>
          <w:b/>
          <w:color w:val="000000"/>
          <w:szCs w:val="24"/>
          <w:u w:val="single"/>
        </w:rPr>
        <w:t>Εκσυγχρονισμού</w:t>
      </w:r>
      <w:r w:rsidR="00F25D66">
        <w:rPr>
          <w:rFonts w:ascii="Arial" w:eastAsia="Arial" w:hAnsi="Arial" w:cs="Arial"/>
          <w:b/>
          <w:color w:val="000000"/>
          <w:szCs w:val="24"/>
          <w:u w:val="single"/>
        </w:rPr>
        <w:t xml:space="preserve"> - Αναβάθμισης</w:t>
      </w:r>
    </w:p>
    <w:p w14:paraId="528DC453"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23B172C1" w14:textId="41423346" w:rsidR="00BA5B1E" w:rsidRDefault="0021657E">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ab/>
      </w:r>
      <w:r w:rsidR="00DC778D">
        <w:rPr>
          <w:rFonts w:ascii="Arial" w:eastAsia="Arial" w:hAnsi="Arial" w:cs="Arial"/>
          <w:color w:val="000000"/>
          <w:szCs w:val="24"/>
        </w:rPr>
        <w:t>Οι υπηρεσίες βελτίωσης και αναβάθμισης των υλικών / μέσων να είναι διαθέσιμες το συντομότερο δυνατό στο πλαίσιο της αντίστοιχης εκτελεστικής σύμβασης.</w:t>
      </w:r>
    </w:p>
    <w:p w14:paraId="698C1E58"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3F74F3B4"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4.2.3</w:t>
      </w:r>
      <w:r>
        <w:rPr>
          <w:rFonts w:ascii="Arial" w:eastAsia="Arial" w:hAnsi="Arial" w:cs="Arial"/>
          <w:color w:val="000000"/>
          <w:szCs w:val="24"/>
        </w:rPr>
        <w:tab/>
      </w:r>
      <w:r w:rsidR="00C26C1B">
        <w:rPr>
          <w:rFonts w:ascii="Arial" w:eastAsia="Arial" w:hAnsi="Arial" w:cs="Arial"/>
          <w:color w:val="000000"/>
          <w:szCs w:val="24"/>
        </w:rPr>
        <w:tab/>
      </w:r>
      <w:r>
        <w:rPr>
          <w:rFonts w:ascii="Arial" w:eastAsia="Arial" w:hAnsi="Arial" w:cs="Arial"/>
          <w:b/>
          <w:color w:val="000000"/>
          <w:szCs w:val="24"/>
          <w:u w:val="single"/>
        </w:rPr>
        <w:t>Τεχνικές Απαιτήσεις</w:t>
      </w:r>
    </w:p>
    <w:p w14:paraId="04B62326"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5A6F2BB7"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u w:val="single"/>
        </w:rPr>
      </w:pPr>
      <w:r>
        <w:rPr>
          <w:rFonts w:ascii="Arial" w:eastAsia="Arial" w:hAnsi="Arial" w:cs="Arial"/>
          <w:color w:val="000000"/>
          <w:szCs w:val="24"/>
        </w:rPr>
        <w:t>4.2.3.1</w:t>
      </w:r>
      <w:r>
        <w:rPr>
          <w:rFonts w:ascii="Arial" w:eastAsia="Arial" w:hAnsi="Arial" w:cs="Arial"/>
          <w:color w:val="000000"/>
          <w:szCs w:val="24"/>
        </w:rPr>
        <w:tab/>
      </w:r>
      <w:r>
        <w:rPr>
          <w:rFonts w:ascii="Arial" w:eastAsia="Arial" w:hAnsi="Arial" w:cs="Arial"/>
          <w:b/>
          <w:color w:val="000000"/>
          <w:szCs w:val="24"/>
          <w:u w:val="single"/>
        </w:rPr>
        <w:t>Υλικά</w:t>
      </w:r>
    </w:p>
    <w:p w14:paraId="75ECED2F"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1D541EE2" w14:textId="77777777" w:rsidR="00BA5B1E" w:rsidRDefault="00C26C1B">
      <w:pPr>
        <w:widowControl w:val="0"/>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ab/>
      </w:r>
      <w:r>
        <w:rPr>
          <w:rFonts w:ascii="Arial" w:eastAsia="Arial" w:hAnsi="Arial" w:cs="Arial"/>
          <w:color w:val="000000"/>
          <w:szCs w:val="24"/>
        </w:rPr>
        <w:tab/>
      </w:r>
      <w:r>
        <w:rPr>
          <w:rFonts w:ascii="Arial" w:eastAsia="Arial" w:hAnsi="Arial" w:cs="Arial"/>
          <w:color w:val="000000"/>
          <w:szCs w:val="24"/>
        </w:rPr>
        <w:tab/>
      </w:r>
      <w:r w:rsidR="00DC778D">
        <w:rPr>
          <w:rFonts w:ascii="Arial" w:eastAsia="Arial" w:hAnsi="Arial" w:cs="Arial"/>
          <w:color w:val="000000"/>
          <w:szCs w:val="24"/>
        </w:rPr>
        <w:t>Όπως αντίστοιχη υποπαράγραφο της παρούσας.</w:t>
      </w:r>
    </w:p>
    <w:p w14:paraId="3F3192DA" w14:textId="77777777" w:rsidR="00BA5B1E" w:rsidRDefault="00BA5B1E">
      <w:pPr>
        <w:widowControl w:val="0"/>
        <w:pBdr>
          <w:top w:val="nil"/>
          <w:left w:val="nil"/>
          <w:bottom w:val="nil"/>
          <w:right w:val="nil"/>
          <w:between w:val="nil"/>
        </w:pBdr>
        <w:spacing w:line="240" w:lineRule="auto"/>
        <w:ind w:left="0" w:hanging="2"/>
        <w:jc w:val="both"/>
        <w:rPr>
          <w:rFonts w:ascii="Arial" w:eastAsia="Arial" w:hAnsi="Arial" w:cs="Arial"/>
          <w:color w:val="000000"/>
          <w:szCs w:val="24"/>
        </w:rPr>
      </w:pPr>
    </w:p>
    <w:p w14:paraId="6BDB8B5C"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4.2.3.2</w:t>
      </w:r>
      <w:r>
        <w:rPr>
          <w:rFonts w:ascii="Arial" w:eastAsia="Arial" w:hAnsi="Arial" w:cs="Arial"/>
          <w:color w:val="000000"/>
          <w:szCs w:val="24"/>
        </w:rPr>
        <w:tab/>
      </w:r>
      <w:r>
        <w:rPr>
          <w:rFonts w:ascii="Arial" w:eastAsia="Arial" w:hAnsi="Arial" w:cs="Arial"/>
          <w:b/>
          <w:color w:val="000000"/>
          <w:szCs w:val="24"/>
          <w:u w:val="single"/>
        </w:rPr>
        <w:t>Βιβλιογραφία</w:t>
      </w:r>
    </w:p>
    <w:p w14:paraId="607E4447"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670E3B5F" w14:textId="77777777" w:rsidR="00BA5B1E" w:rsidRDefault="00DC778D">
      <w:pPr>
        <w:widowControl w:val="0"/>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4.2.3.2.1</w:t>
      </w:r>
      <w:r>
        <w:rPr>
          <w:rFonts w:ascii="Arial" w:eastAsia="Arial" w:hAnsi="Arial" w:cs="Arial"/>
          <w:color w:val="000000"/>
          <w:szCs w:val="24"/>
        </w:rPr>
        <w:tab/>
        <w:t>Η γλώσσα και η βιβλιογραφία των εγχειριδίων να είναι η Ελληνική. Επιθυμητό να είναι και στην Αγγλική ή σε διαφορετική έκδοση.</w:t>
      </w:r>
    </w:p>
    <w:p w14:paraId="280894B6" w14:textId="77777777" w:rsidR="00BA5B1E" w:rsidRDefault="00BA5B1E">
      <w:pPr>
        <w:widowControl w:val="0"/>
        <w:pBdr>
          <w:top w:val="nil"/>
          <w:left w:val="nil"/>
          <w:bottom w:val="nil"/>
          <w:right w:val="nil"/>
          <w:between w:val="nil"/>
        </w:pBdr>
        <w:spacing w:line="240" w:lineRule="auto"/>
        <w:ind w:left="0" w:hanging="2"/>
        <w:jc w:val="both"/>
        <w:rPr>
          <w:rFonts w:ascii="Arial" w:eastAsia="Arial" w:hAnsi="Arial" w:cs="Arial"/>
          <w:color w:val="000000"/>
          <w:szCs w:val="24"/>
        </w:rPr>
      </w:pPr>
    </w:p>
    <w:p w14:paraId="6C3DE4DA" w14:textId="77777777" w:rsidR="00BA5B1E" w:rsidRDefault="00DC778D">
      <w:pPr>
        <w:widowControl w:val="0"/>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4.2.3.2.2</w:t>
      </w:r>
      <w:r>
        <w:rPr>
          <w:rFonts w:ascii="Arial" w:eastAsia="Arial" w:hAnsi="Arial" w:cs="Arial"/>
          <w:color w:val="000000"/>
          <w:szCs w:val="24"/>
        </w:rPr>
        <w:tab/>
        <w:t>Ο Προμηθευτής να προτείνει το κόστος των εγχειριδίων όπως παρακάτω:</w:t>
      </w:r>
    </w:p>
    <w:p w14:paraId="1D817E20" w14:textId="77777777" w:rsidR="00BA5B1E" w:rsidRDefault="00BA5B1E">
      <w:pPr>
        <w:widowControl w:val="0"/>
        <w:pBdr>
          <w:top w:val="nil"/>
          <w:left w:val="nil"/>
          <w:bottom w:val="nil"/>
          <w:right w:val="nil"/>
          <w:between w:val="nil"/>
        </w:pBdr>
        <w:spacing w:line="240" w:lineRule="auto"/>
        <w:ind w:left="0" w:hanging="2"/>
        <w:jc w:val="both"/>
        <w:rPr>
          <w:rFonts w:ascii="Arial" w:eastAsia="Arial" w:hAnsi="Arial" w:cs="Arial"/>
          <w:color w:val="000000"/>
          <w:szCs w:val="24"/>
        </w:rPr>
      </w:pPr>
    </w:p>
    <w:p w14:paraId="0BD06014" w14:textId="77777777" w:rsidR="00BA5B1E" w:rsidRDefault="00DC778D">
      <w:pPr>
        <w:widowControl w:val="0"/>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4.2.3.2.2.1</w:t>
      </w:r>
      <w:r>
        <w:rPr>
          <w:rFonts w:ascii="Arial" w:eastAsia="Arial" w:hAnsi="Arial" w:cs="Arial"/>
          <w:color w:val="000000"/>
          <w:szCs w:val="24"/>
        </w:rPr>
        <w:tab/>
        <w:t>Σε ηλεκτρονική μορφή.</w:t>
      </w:r>
    </w:p>
    <w:p w14:paraId="5402998F" w14:textId="77777777" w:rsidR="00BA5B1E" w:rsidRDefault="00BA5B1E">
      <w:pPr>
        <w:widowControl w:val="0"/>
        <w:pBdr>
          <w:top w:val="nil"/>
          <w:left w:val="nil"/>
          <w:bottom w:val="nil"/>
          <w:right w:val="nil"/>
          <w:between w:val="nil"/>
        </w:pBdr>
        <w:spacing w:line="240" w:lineRule="auto"/>
        <w:ind w:left="0" w:hanging="2"/>
        <w:jc w:val="both"/>
        <w:rPr>
          <w:rFonts w:ascii="Arial" w:eastAsia="Arial" w:hAnsi="Arial" w:cs="Arial"/>
          <w:color w:val="000000"/>
          <w:szCs w:val="24"/>
        </w:rPr>
      </w:pPr>
    </w:p>
    <w:p w14:paraId="02C9E8EE" w14:textId="77777777" w:rsidR="00BA5B1E" w:rsidRDefault="00DC778D">
      <w:pPr>
        <w:widowControl w:val="0"/>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4.2.3.2.2.2</w:t>
      </w:r>
      <w:r>
        <w:rPr>
          <w:rFonts w:ascii="Arial" w:eastAsia="Arial" w:hAnsi="Arial" w:cs="Arial"/>
          <w:color w:val="000000"/>
          <w:szCs w:val="24"/>
        </w:rPr>
        <w:tab/>
        <w:t>Του πρώτου αντιτύπου.</w:t>
      </w:r>
    </w:p>
    <w:p w14:paraId="16F9AE1B" w14:textId="77777777" w:rsidR="00BA5B1E" w:rsidRDefault="00BA5B1E">
      <w:pPr>
        <w:widowControl w:val="0"/>
        <w:pBdr>
          <w:top w:val="nil"/>
          <w:left w:val="nil"/>
          <w:bottom w:val="nil"/>
          <w:right w:val="nil"/>
          <w:between w:val="nil"/>
        </w:pBdr>
        <w:spacing w:line="240" w:lineRule="auto"/>
        <w:ind w:left="0" w:hanging="2"/>
        <w:jc w:val="both"/>
        <w:rPr>
          <w:rFonts w:ascii="Arial" w:eastAsia="Arial" w:hAnsi="Arial" w:cs="Arial"/>
          <w:color w:val="000000"/>
          <w:szCs w:val="24"/>
        </w:rPr>
      </w:pPr>
    </w:p>
    <w:p w14:paraId="03990BC5" w14:textId="77777777" w:rsidR="00BA5B1E" w:rsidRDefault="00DC778D">
      <w:pPr>
        <w:widowControl w:val="0"/>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4.2.3.2.2.3</w:t>
      </w:r>
      <w:r>
        <w:rPr>
          <w:rFonts w:ascii="Arial" w:eastAsia="Arial" w:hAnsi="Arial" w:cs="Arial"/>
          <w:color w:val="000000"/>
          <w:szCs w:val="24"/>
        </w:rPr>
        <w:tab/>
        <w:t>Κάθε επόμενου αντιτύπου (ηλεκτρονικής και έντυπης μορφής).</w:t>
      </w:r>
      <w:r>
        <w:rPr>
          <w:rFonts w:ascii="Arial" w:eastAsia="Arial" w:hAnsi="Arial" w:cs="Arial"/>
          <w:color w:val="000000"/>
          <w:szCs w:val="24"/>
        </w:rPr>
        <w:tab/>
      </w:r>
    </w:p>
    <w:p w14:paraId="21653366"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427197B0"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u w:val="single"/>
        </w:rPr>
      </w:pPr>
      <w:r>
        <w:rPr>
          <w:rFonts w:ascii="Arial" w:eastAsia="Arial" w:hAnsi="Arial" w:cs="Arial"/>
          <w:color w:val="000000"/>
          <w:szCs w:val="24"/>
        </w:rPr>
        <w:t>4.2.3.2.3</w:t>
      </w:r>
      <w:r>
        <w:rPr>
          <w:rFonts w:ascii="Arial" w:eastAsia="Arial" w:hAnsi="Arial" w:cs="Arial"/>
          <w:color w:val="000000"/>
          <w:szCs w:val="24"/>
        </w:rPr>
        <w:tab/>
      </w:r>
      <w:r>
        <w:rPr>
          <w:rFonts w:ascii="Arial" w:eastAsia="Arial" w:hAnsi="Arial" w:cs="Arial"/>
          <w:b/>
          <w:color w:val="000000"/>
          <w:szCs w:val="24"/>
          <w:u w:val="single"/>
        </w:rPr>
        <w:t>Λογισμικό (SOFTWARE) – Υλικά Η/Υ (HARDWARE)</w:t>
      </w:r>
    </w:p>
    <w:p w14:paraId="1AD5074B"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79857F3E" w14:textId="77777777" w:rsidR="00BA5B1E" w:rsidRDefault="00DC778D">
      <w:pPr>
        <w:widowControl w:val="0"/>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4.2.3.2.3.1</w:t>
      </w:r>
      <w:r>
        <w:rPr>
          <w:rFonts w:ascii="Arial" w:eastAsia="Arial" w:hAnsi="Arial" w:cs="Arial"/>
          <w:color w:val="000000"/>
          <w:szCs w:val="24"/>
        </w:rPr>
        <w:tab/>
        <w:t xml:space="preserve">Η Υπηρεσία θα προμηθευτεί από τον Προμηθευτή, </w:t>
      </w:r>
      <w:r>
        <w:rPr>
          <w:rFonts w:ascii="Arial" w:eastAsia="Arial" w:hAnsi="Arial" w:cs="Arial"/>
          <w:b/>
          <w:color w:val="000000"/>
          <w:szCs w:val="24"/>
        </w:rPr>
        <w:t xml:space="preserve">λογισμικό (-ά) ή θα προβεί σε αναβάθμιση του υπάρχοντος (-ων) </w:t>
      </w:r>
      <w:r>
        <w:rPr>
          <w:rFonts w:ascii="Arial" w:eastAsia="Arial" w:hAnsi="Arial" w:cs="Arial"/>
          <w:color w:val="000000"/>
          <w:szCs w:val="24"/>
        </w:rPr>
        <w:t>(εάν είναι απαιτητό / εφικτό) ώστε να είναι δυνατή υποχρεωτικά η εκτέλεση επισκευών 1</w:t>
      </w:r>
      <w:r>
        <w:rPr>
          <w:rFonts w:ascii="Arial" w:eastAsia="Arial" w:hAnsi="Arial" w:cs="Arial"/>
          <w:color w:val="000000"/>
          <w:szCs w:val="24"/>
          <w:vertAlign w:val="superscript"/>
        </w:rPr>
        <w:t xml:space="preserve">ου </w:t>
      </w:r>
      <w:r>
        <w:rPr>
          <w:rFonts w:ascii="Arial" w:eastAsia="Arial" w:hAnsi="Arial" w:cs="Arial"/>
          <w:color w:val="000000"/>
          <w:szCs w:val="24"/>
        </w:rPr>
        <w:t>- 3</w:t>
      </w:r>
      <w:r>
        <w:rPr>
          <w:rFonts w:ascii="Arial" w:eastAsia="Arial" w:hAnsi="Arial" w:cs="Arial"/>
          <w:color w:val="000000"/>
          <w:szCs w:val="24"/>
          <w:vertAlign w:val="superscript"/>
        </w:rPr>
        <w:t>ου</w:t>
      </w:r>
      <w:r>
        <w:rPr>
          <w:rFonts w:ascii="Arial" w:eastAsia="Arial" w:hAnsi="Arial" w:cs="Arial"/>
          <w:color w:val="000000"/>
          <w:szCs w:val="24"/>
        </w:rPr>
        <w:t xml:space="preserve"> κλιμακίου, και κατά περίπτωση 4</w:t>
      </w:r>
      <w:r>
        <w:rPr>
          <w:rFonts w:ascii="Arial" w:eastAsia="Arial" w:hAnsi="Arial" w:cs="Arial"/>
          <w:color w:val="000000"/>
          <w:szCs w:val="24"/>
          <w:vertAlign w:val="superscript"/>
        </w:rPr>
        <w:t>ου</w:t>
      </w:r>
      <w:r>
        <w:rPr>
          <w:rFonts w:ascii="Arial" w:eastAsia="Arial" w:hAnsi="Arial" w:cs="Arial"/>
          <w:color w:val="000000"/>
          <w:szCs w:val="24"/>
        </w:rPr>
        <w:t xml:space="preserve"> – 5</w:t>
      </w:r>
      <w:r>
        <w:rPr>
          <w:rFonts w:ascii="Arial" w:eastAsia="Arial" w:hAnsi="Arial" w:cs="Arial"/>
          <w:color w:val="000000"/>
          <w:szCs w:val="24"/>
          <w:vertAlign w:val="superscript"/>
        </w:rPr>
        <w:t>ου</w:t>
      </w:r>
      <w:r>
        <w:rPr>
          <w:rFonts w:ascii="Arial" w:eastAsia="Arial" w:hAnsi="Arial" w:cs="Arial"/>
          <w:color w:val="000000"/>
          <w:szCs w:val="24"/>
        </w:rPr>
        <w:t xml:space="preserve"> Κλιμακίου, αναλόγως των αναγκών της. Τα προς προμήθεια λογισμικά θα συνοδεύονται από τις απαραίτητες οδηγίες χρήσης, θα είναι πλήρη, αναβαθμισμένα και θα χρησιμοποιούνται κατά τη διαδικασία συντήρησης - επισκευής.</w:t>
      </w:r>
    </w:p>
    <w:p w14:paraId="116F53CE" w14:textId="77777777" w:rsidR="00BA5B1E" w:rsidRDefault="00BA5B1E">
      <w:pPr>
        <w:widowControl w:val="0"/>
        <w:pBdr>
          <w:top w:val="nil"/>
          <w:left w:val="nil"/>
          <w:bottom w:val="nil"/>
          <w:right w:val="nil"/>
          <w:between w:val="nil"/>
        </w:pBdr>
        <w:spacing w:line="240" w:lineRule="auto"/>
        <w:ind w:left="0" w:hanging="2"/>
        <w:jc w:val="both"/>
        <w:rPr>
          <w:rFonts w:ascii="Arial" w:eastAsia="Arial" w:hAnsi="Arial" w:cs="Arial"/>
          <w:color w:val="000000"/>
          <w:szCs w:val="24"/>
        </w:rPr>
      </w:pPr>
    </w:p>
    <w:p w14:paraId="76EEB710" w14:textId="77777777" w:rsidR="00BA5B1E" w:rsidRDefault="00DC778D">
      <w:pPr>
        <w:widowControl w:val="0"/>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4.2.3.2.3.2</w:t>
      </w:r>
      <w:r>
        <w:rPr>
          <w:rFonts w:ascii="Arial" w:eastAsia="Arial" w:hAnsi="Arial" w:cs="Arial"/>
          <w:color w:val="000000"/>
          <w:szCs w:val="24"/>
        </w:rPr>
        <w:tab/>
        <w:t xml:space="preserve">Ο Προμηθευτής θα υποβάλει στην Υπηρεσία, </w:t>
      </w:r>
      <w:r w:rsidRPr="00C16798">
        <w:rPr>
          <w:rFonts w:ascii="Arial" w:eastAsia="Arial" w:hAnsi="Arial" w:cs="Arial"/>
          <w:color w:val="000000"/>
          <w:szCs w:val="24"/>
        </w:rPr>
        <w:t>(εφόσον απαιτηθεί κατά τις διαπραγματεύσεις) τιμοκατάλογο – τεχνικές προδιαγραφές</w:t>
      </w:r>
      <w:r>
        <w:rPr>
          <w:rFonts w:ascii="Arial" w:eastAsia="Arial" w:hAnsi="Arial" w:cs="Arial"/>
          <w:color w:val="000000"/>
          <w:szCs w:val="24"/>
        </w:rPr>
        <w:t xml:space="preserve"> των διαθέσιμων λογισμικών ή δυνατοτήτων αναβάθμισης για τη συντήρηση 1</w:t>
      </w:r>
      <w:r>
        <w:rPr>
          <w:rFonts w:ascii="Arial" w:eastAsia="Arial" w:hAnsi="Arial" w:cs="Arial"/>
          <w:color w:val="000000"/>
          <w:szCs w:val="24"/>
          <w:vertAlign w:val="superscript"/>
        </w:rPr>
        <w:t xml:space="preserve">ου </w:t>
      </w:r>
      <w:r>
        <w:rPr>
          <w:rFonts w:ascii="Arial" w:eastAsia="Arial" w:hAnsi="Arial" w:cs="Arial"/>
          <w:color w:val="000000"/>
          <w:szCs w:val="24"/>
        </w:rPr>
        <w:t>- 3</w:t>
      </w:r>
      <w:r>
        <w:rPr>
          <w:rFonts w:ascii="Arial" w:eastAsia="Arial" w:hAnsi="Arial" w:cs="Arial"/>
          <w:color w:val="000000"/>
          <w:szCs w:val="24"/>
          <w:vertAlign w:val="superscript"/>
        </w:rPr>
        <w:t>ου</w:t>
      </w:r>
      <w:r>
        <w:rPr>
          <w:rFonts w:ascii="Arial" w:eastAsia="Arial" w:hAnsi="Arial" w:cs="Arial"/>
          <w:color w:val="000000"/>
          <w:szCs w:val="24"/>
        </w:rPr>
        <w:t xml:space="preserve"> κλιμακίου του σκάφους.</w:t>
      </w:r>
    </w:p>
    <w:p w14:paraId="3EF1C79D" w14:textId="77777777" w:rsidR="00BA5B1E" w:rsidRDefault="00DC778D">
      <w:pPr>
        <w:widowControl w:val="0"/>
        <w:pBdr>
          <w:top w:val="nil"/>
          <w:left w:val="nil"/>
          <w:bottom w:val="nil"/>
          <w:right w:val="nil"/>
          <w:between w:val="nil"/>
        </w:pBdr>
        <w:spacing w:line="240" w:lineRule="auto"/>
        <w:ind w:left="0" w:hanging="2"/>
        <w:jc w:val="both"/>
        <w:rPr>
          <w:rFonts w:ascii="Arial" w:eastAsia="Arial" w:hAnsi="Arial" w:cs="Arial"/>
          <w:color w:val="000000"/>
          <w:szCs w:val="24"/>
        </w:rPr>
      </w:pPr>
      <w:r>
        <w:rPr>
          <w:color w:val="000000"/>
          <w:szCs w:val="24"/>
        </w:rPr>
        <w:tab/>
      </w:r>
      <w:r>
        <w:rPr>
          <w:color w:val="000000"/>
          <w:szCs w:val="24"/>
        </w:rPr>
        <w:tab/>
      </w:r>
    </w:p>
    <w:p w14:paraId="5C83B3F7"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u w:val="single"/>
        </w:rPr>
      </w:pPr>
      <w:r>
        <w:rPr>
          <w:rFonts w:ascii="Arial" w:eastAsia="Arial" w:hAnsi="Arial" w:cs="Arial"/>
          <w:color w:val="000000"/>
          <w:szCs w:val="24"/>
        </w:rPr>
        <w:t>4.2.3.3</w:t>
      </w:r>
      <w:r>
        <w:rPr>
          <w:rFonts w:ascii="Arial" w:eastAsia="Arial" w:hAnsi="Arial" w:cs="Arial"/>
          <w:color w:val="000000"/>
          <w:szCs w:val="24"/>
        </w:rPr>
        <w:tab/>
      </w:r>
      <w:r>
        <w:rPr>
          <w:rFonts w:ascii="Arial" w:eastAsia="Arial" w:hAnsi="Arial" w:cs="Arial"/>
          <w:b/>
          <w:color w:val="000000"/>
          <w:szCs w:val="24"/>
          <w:u w:val="single"/>
        </w:rPr>
        <w:t>Υπηρεσίες</w:t>
      </w:r>
    </w:p>
    <w:p w14:paraId="439BF414" w14:textId="77777777" w:rsidR="00BA5B1E" w:rsidRDefault="00BA5B1E">
      <w:pPr>
        <w:widowControl w:val="0"/>
        <w:pBdr>
          <w:top w:val="nil"/>
          <w:left w:val="nil"/>
          <w:bottom w:val="nil"/>
          <w:right w:val="nil"/>
          <w:between w:val="nil"/>
        </w:pBdr>
        <w:spacing w:line="240" w:lineRule="auto"/>
        <w:ind w:left="0" w:hanging="2"/>
        <w:jc w:val="both"/>
        <w:rPr>
          <w:rFonts w:ascii="Arial" w:eastAsia="Arial" w:hAnsi="Arial" w:cs="Arial"/>
          <w:color w:val="000000"/>
          <w:szCs w:val="24"/>
        </w:rPr>
      </w:pPr>
    </w:p>
    <w:p w14:paraId="50EF8BF1" w14:textId="77777777" w:rsidR="00BA5B1E" w:rsidRDefault="00DC778D">
      <w:pPr>
        <w:widowControl w:val="0"/>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4.2.3.3.1</w:t>
      </w:r>
      <w:r>
        <w:rPr>
          <w:rFonts w:ascii="Arial" w:eastAsia="Arial" w:hAnsi="Arial" w:cs="Arial"/>
          <w:color w:val="000000"/>
          <w:szCs w:val="24"/>
        </w:rPr>
        <w:tab/>
        <w:t xml:space="preserve">Ο Προμηθευτής να παρέχει </w:t>
      </w:r>
      <w:r>
        <w:rPr>
          <w:rFonts w:ascii="Arial" w:eastAsia="Arial" w:hAnsi="Arial" w:cs="Arial"/>
          <w:b/>
          <w:color w:val="000000"/>
          <w:szCs w:val="24"/>
        </w:rPr>
        <w:t>υπηρεσίες περιοδικής συντήρησης</w:t>
      </w:r>
      <w:r>
        <w:rPr>
          <w:rFonts w:ascii="Arial" w:eastAsia="Arial" w:hAnsi="Arial" w:cs="Arial"/>
          <w:color w:val="000000"/>
          <w:szCs w:val="24"/>
        </w:rPr>
        <w:t xml:space="preserve"> - </w:t>
      </w:r>
      <w:r>
        <w:rPr>
          <w:rFonts w:ascii="Arial" w:eastAsia="Arial" w:hAnsi="Arial" w:cs="Arial"/>
          <w:b/>
          <w:color w:val="000000"/>
          <w:szCs w:val="24"/>
        </w:rPr>
        <w:t>επισκευών</w:t>
      </w:r>
      <w:r>
        <w:rPr>
          <w:rFonts w:ascii="Arial" w:eastAsia="Arial" w:hAnsi="Arial" w:cs="Arial"/>
          <w:color w:val="000000"/>
          <w:szCs w:val="24"/>
        </w:rPr>
        <w:t>, όπως αντίστοιχη υποπαράγραφο της παρούσας, με σκοπό να ικανοποιηθούν οι ανάγκες της Υπηρεσίας.</w:t>
      </w:r>
    </w:p>
    <w:p w14:paraId="10D86CE1" w14:textId="77777777" w:rsidR="00BA5B1E" w:rsidRDefault="00BA5B1E">
      <w:pPr>
        <w:widowControl w:val="0"/>
        <w:pBdr>
          <w:top w:val="nil"/>
          <w:left w:val="nil"/>
          <w:bottom w:val="nil"/>
          <w:right w:val="nil"/>
          <w:between w:val="nil"/>
        </w:pBdr>
        <w:spacing w:line="240" w:lineRule="auto"/>
        <w:ind w:left="0" w:hanging="2"/>
        <w:jc w:val="both"/>
        <w:rPr>
          <w:rFonts w:ascii="Arial" w:eastAsia="Arial" w:hAnsi="Arial" w:cs="Arial"/>
          <w:color w:val="000000"/>
          <w:szCs w:val="24"/>
        </w:rPr>
      </w:pPr>
    </w:p>
    <w:p w14:paraId="59D59C6C" w14:textId="77777777" w:rsidR="00BA5B1E" w:rsidRDefault="00DC778D">
      <w:pPr>
        <w:widowControl w:val="0"/>
        <w:pBdr>
          <w:top w:val="nil"/>
          <w:left w:val="nil"/>
          <w:bottom w:val="nil"/>
          <w:right w:val="nil"/>
          <w:between w:val="nil"/>
        </w:pBdr>
        <w:spacing w:line="240" w:lineRule="auto"/>
        <w:ind w:left="0" w:right="-34" w:hanging="2"/>
        <w:jc w:val="both"/>
        <w:rPr>
          <w:rFonts w:ascii="Arial" w:eastAsia="Arial" w:hAnsi="Arial" w:cs="Arial"/>
          <w:color w:val="00B0F0"/>
          <w:szCs w:val="24"/>
        </w:rPr>
      </w:pPr>
      <w:r>
        <w:rPr>
          <w:rFonts w:ascii="Arial" w:eastAsia="Arial" w:hAnsi="Arial" w:cs="Arial"/>
          <w:color w:val="000000"/>
          <w:szCs w:val="24"/>
        </w:rPr>
        <w:t>4.2.3.3.2</w:t>
      </w:r>
      <w:r>
        <w:rPr>
          <w:rFonts w:ascii="Arial" w:eastAsia="Arial" w:hAnsi="Arial" w:cs="Arial"/>
          <w:color w:val="000000"/>
          <w:szCs w:val="24"/>
        </w:rPr>
        <w:tab/>
        <w:t xml:space="preserve">Όταν βρεθούν από τον Προμηθευτή, κατά την διάρκεια της συντήρησης </w:t>
      </w:r>
      <w:r>
        <w:rPr>
          <w:rFonts w:ascii="Arial" w:eastAsia="Arial" w:hAnsi="Arial" w:cs="Arial"/>
          <w:b/>
          <w:color w:val="000000"/>
          <w:szCs w:val="24"/>
        </w:rPr>
        <w:t>πρόσθετες βλάβες</w:t>
      </w:r>
      <w:r>
        <w:rPr>
          <w:rFonts w:ascii="Arial" w:eastAsia="Arial" w:hAnsi="Arial" w:cs="Arial"/>
          <w:color w:val="000000"/>
          <w:szCs w:val="24"/>
        </w:rPr>
        <w:t>, να ενημερώνεται η Υπηρεσία προκειμένου να παρέχεται η άδεια συνέχισης των εργασιών κατόπιν εγκρίσεως των προϊσταμένων Κλιμακίων.</w:t>
      </w:r>
    </w:p>
    <w:p w14:paraId="72DECD46" w14:textId="77777777" w:rsidR="00BA5B1E" w:rsidRDefault="00DC778D">
      <w:pPr>
        <w:widowControl w:val="0"/>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 xml:space="preserve"> </w:t>
      </w:r>
    </w:p>
    <w:p w14:paraId="6875E1CD" w14:textId="77777777" w:rsidR="00BA5B1E" w:rsidRDefault="00DC778D">
      <w:pPr>
        <w:widowControl w:val="0"/>
        <w:pBdr>
          <w:top w:val="nil"/>
          <w:left w:val="nil"/>
          <w:bottom w:val="nil"/>
          <w:right w:val="nil"/>
          <w:between w:val="nil"/>
        </w:pBdr>
        <w:tabs>
          <w:tab w:val="left" w:pos="0"/>
        </w:tabs>
        <w:spacing w:line="240" w:lineRule="auto"/>
        <w:ind w:left="0" w:right="-34" w:hanging="2"/>
        <w:jc w:val="both"/>
        <w:rPr>
          <w:rFonts w:ascii="Arial" w:eastAsia="Arial" w:hAnsi="Arial" w:cs="Arial"/>
          <w:color w:val="000000"/>
          <w:szCs w:val="24"/>
        </w:rPr>
      </w:pPr>
      <w:r>
        <w:rPr>
          <w:rFonts w:ascii="Arial" w:eastAsia="Arial" w:hAnsi="Arial" w:cs="Arial"/>
          <w:color w:val="000000"/>
          <w:szCs w:val="24"/>
        </w:rPr>
        <w:t>4.2.3.3.2.1</w:t>
      </w:r>
      <w:r>
        <w:rPr>
          <w:rFonts w:ascii="Arial" w:eastAsia="Arial" w:hAnsi="Arial" w:cs="Arial"/>
          <w:color w:val="000000"/>
          <w:szCs w:val="24"/>
        </w:rPr>
        <w:tab/>
        <w:t xml:space="preserve">Σε περίπτωση που το κόστος, είτε λόγω διάρκειας, είτε λόγω μη αρχικής πρόβλεψης, είτε συνδυασμού των προαναφερθέντων, των πρόσθετων επισκευαστικών εργασιών ή εργασιών περιοδικών συντηρήσεων, είναι έως 50% των ήδη καθορισμένων ενδεικτικών εργασιών, η διαδικασία συντήρησης να σταματήσει, να ενημερωθεί η Υπηρεσία από τον Προμηθευτή και να εκδοθεί ξεχωριστή αναφορά επισκευής. </w:t>
      </w:r>
    </w:p>
    <w:p w14:paraId="0D645A8E" w14:textId="77777777" w:rsidR="00BA5B1E" w:rsidRDefault="00BA5B1E">
      <w:pPr>
        <w:widowControl w:val="0"/>
        <w:pBdr>
          <w:top w:val="nil"/>
          <w:left w:val="nil"/>
          <w:bottom w:val="nil"/>
          <w:right w:val="nil"/>
          <w:between w:val="nil"/>
        </w:pBdr>
        <w:spacing w:line="240" w:lineRule="auto"/>
        <w:ind w:left="0" w:hanging="2"/>
        <w:jc w:val="both"/>
        <w:rPr>
          <w:rFonts w:ascii="Arial" w:eastAsia="Arial" w:hAnsi="Arial" w:cs="Arial"/>
          <w:color w:val="000000"/>
          <w:sz w:val="16"/>
          <w:szCs w:val="16"/>
        </w:rPr>
      </w:pPr>
    </w:p>
    <w:p w14:paraId="5DF2AE55" w14:textId="77777777" w:rsidR="00BA5B1E" w:rsidRDefault="00DC778D">
      <w:pPr>
        <w:widowControl w:val="0"/>
        <w:pBdr>
          <w:top w:val="nil"/>
          <w:left w:val="nil"/>
          <w:bottom w:val="nil"/>
          <w:right w:val="nil"/>
          <w:between w:val="nil"/>
        </w:pBdr>
        <w:spacing w:line="240" w:lineRule="auto"/>
        <w:ind w:left="0" w:right="-34" w:hanging="2"/>
        <w:jc w:val="both"/>
        <w:rPr>
          <w:rFonts w:ascii="Arial" w:eastAsia="Arial" w:hAnsi="Arial" w:cs="Arial"/>
          <w:color w:val="000000"/>
          <w:szCs w:val="24"/>
        </w:rPr>
      </w:pPr>
      <w:r>
        <w:rPr>
          <w:rFonts w:ascii="Arial" w:eastAsia="Arial" w:hAnsi="Arial" w:cs="Arial"/>
          <w:color w:val="000000"/>
          <w:szCs w:val="24"/>
        </w:rPr>
        <w:t>4.2.3.3.2.2</w:t>
      </w:r>
      <w:r>
        <w:rPr>
          <w:rFonts w:ascii="Arial" w:eastAsia="Arial" w:hAnsi="Arial" w:cs="Arial"/>
          <w:color w:val="000000"/>
          <w:szCs w:val="24"/>
        </w:rPr>
        <w:tab/>
        <w:t>Σε περίπτωση που το κόστος επισκευής υπερβαίνει το 50% της αξίας του υλικού, ο Προμηθευτής να αποστέλλει στην Υπηρεσία τεχνική ανάλυση, στην οποία να προτείνεται η επισκευή ή η αντικατάσταση του υλικού με καινούργιο. Η Υπηρεσία θα αποφασίζει για την επισκευή ή την αντικατάσταση του υλικού, σύμφωνα με τις προβλεπόμενες από την ΠαΔ 6 – 12 / 2016/ΓΕΣ / ΔΤΧ διαδικασίες.</w:t>
      </w:r>
    </w:p>
    <w:p w14:paraId="4216EE49" w14:textId="77777777" w:rsidR="00BA5B1E" w:rsidRDefault="00BA5B1E">
      <w:pPr>
        <w:widowControl w:val="0"/>
        <w:pBdr>
          <w:top w:val="nil"/>
          <w:left w:val="nil"/>
          <w:bottom w:val="nil"/>
          <w:right w:val="nil"/>
          <w:between w:val="nil"/>
        </w:pBdr>
        <w:spacing w:line="240" w:lineRule="auto"/>
        <w:ind w:left="0" w:hanging="2"/>
        <w:jc w:val="both"/>
        <w:rPr>
          <w:rFonts w:ascii="Arial" w:eastAsia="Arial" w:hAnsi="Arial" w:cs="Arial"/>
          <w:color w:val="000000"/>
          <w:szCs w:val="24"/>
        </w:rPr>
      </w:pPr>
    </w:p>
    <w:p w14:paraId="04C04695" w14:textId="77777777" w:rsidR="00BA5B1E" w:rsidRDefault="00DC778D">
      <w:pPr>
        <w:widowControl w:val="0"/>
        <w:pBdr>
          <w:top w:val="nil"/>
          <w:left w:val="nil"/>
          <w:bottom w:val="nil"/>
          <w:right w:val="nil"/>
          <w:between w:val="nil"/>
        </w:pBdr>
        <w:tabs>
          <w:tab w:val="left" w:pos="709"/>
          <w:tab w:val="left" w:pos="1440"/>
        </w:tabs>
        <w:spacing w:line="240" w:lineRule="auto"/>
        <w:ind w:left="0" w:hanging="2"/>
        <w:jc w:val="both"/>
        <w:rPr>
          <w:rFonts w:ascii="Arial" w:eastAsia="Arial" w:hAnsi="Arial" w:cs="Arial"/>
          <w:color w:val="000000"/>
          <w:szCs w:val="24"/>
        </w:rPr>
      </w:pPr>
      <w:r>
        <w:rPr>
          <w:rFonts w:ascii="Arial" w:eastAsia="Arial" w:hAnsi="Arial" w:cs="Arial"/>
          <w:color w:val="000000"/>
          <w:szCs w:val="24"/>
        </w:rPr>
        <w:t>4.2.3.3.3</w:t>
      </w:r>
      <w:r>
        <w:rPr>
          <w:rFonts w:ascii="Arial" w:eastAsia="Arial" w:hAnsi="Arial" w:cs="Arial"/>
          <w:color w:val="000000"/>
          <w:szCs w:val="24"/>
        </w:rPr>
        <w:tab/>
        <w:t xml:space="preserve">Σε περίπτωση που η Υπηρεσία υποβάλλει επίσημη παραγγελία για </w:t>
      </w:r>
      <w:r>
        <w:rPr>
          <w:rFonts w:ascii="Arial" w:eastAsia="Arial" w:hAnsi="Arial" w:cs="Arial"/>
          <w:b/>
          <w:color w:val="000000"/>
          <w:szCs w:val="24"/>
        </w:rPr>
        <w:t>συντήρηση / επισκευή στο πεδίο</w:t>
      </w:r>
      <w:r>
        <w:rPr>
          <w:rFonts w:ascii="Arial" w:eastAsia="Arial" w:hAnsi="Arial" w:cs="Arial"/>
          <w:color w:val="000000"/>
          <w:szCs w:val="24"/>
        </w:rPr>
        <w:t>, τότε ο ανάδοχος υποχρεούται στην υποβολή σχετικής προσφοράς. Στη συνέχεια θα εκδίδεται σχετική εντολή η οποία και θα αποστέλλεται στον προμηθευτή / ανάδοχο. Με τη λήψη της από τον Προμηθευτή η παραγγελία θα τίθεται σε ισχύ ως δεσμευτική και ο μηχανικός - τεχνικός της τεχνικής βοήθειας θα πρέπει να φτάσει στον τόπο, όπου θα εκτελεστούν οι εργασίες, εντός 5 ημερών από τη λήψη της.</w:t>
      </w:r>
    </w:p>
    <w:p w14:paraId="5F60705C" w14:textId="77777777" w:rsidR="00BA5B1E" w:rsidRDefault="00BA5B1E">
      <w:pPr>
        <w:keepLines/>
        <w:pBdr>
          <w:top w:val="nil"/>
          <w:left w:val="nil"/>
          <w:bottom w:val="nil"/>
          <w:right w:val="nil"/>
          <w:between w:val="nil"/>
        </w:pBdr>
        <w:tabs>
          <w:tab w:val="left" w:pos="927"/>
          <w:tab w:val="left" w:pos="1003"/>
        </w:tabs>
        <w:spacing w:line="240" w:lineRule="auto"/>
        <w:ind w:left="0" w:hanging="2"/>
        <w:jc w:val="both"/>
        <w:rPr>
          <w:rFonts w:ascii="Arial" w:eastAsia="Arial" w:hAnsi="Arial" w:cs="Arial"/>
          <w:color w:val="000000"/>
          <w:szCs w:val="24"/>
        </w:rPr>
      </w:pPr>
    </w:p>
    <w:p w14:paraId="11C35609" w14:textId="77777777" w:rsidR="00BA5B1E" w:rsidRDefault="00DC778D">
      <w:pPr>
        <w:widowControl w:val="0"/>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4.2.3.3.3.1</w:t>
      </w:r>
      <w:r>
        <w:rPr>
          <w:rFonts w:ascii="Arial" w:eastAsia="Arial" w:hAnsi="Arial" w:cs="Arial"/>
          <w:color w:val="000000"/>
          <w:szCs w:val="24"/>
        </w:rPr>
        <w:tab/>
        <w:t xml:space="preserve">Η Υπηρεσία θα διασφαλίσει ότι ο εξοπλισμός ελέγχου και τα ανταλλακτικά που παρέχονται στα πλαίσια της σύμβασης, θα πρέπει να βρίσκονται στη διάθεση του Προμηθευτή, όταν τα ζητά. </w:t>
      </w:r>
    </w:p>
    <w:p w14:paraId="0DC85E3B" w14:textId="77777777" w:rsidR="00BA5B1E" w:rsidRDefault="00DC778D">
      <w:pPr>
        <w:keepLines/>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4.2.3.3.3.2</w:t>
      </w:r>
      <w:r>
        <w:rPr>
          <w:rFonts w:ascii="Arial" w:eastAsia="Arial" w:hAnsi="Arial" w:cs="Arial"/>
          <w:color w:val="000000"/>
          <w:szCs w:val="24"/>
        </w:rPr>
        <w:tab/>
        <w:t>Τυχόν επεκτάσεις στην παροχή τεχνικής βοήθειας στο πεδίο θα αιτούνται από την Υπηρεσία κατόπιν ανάλογης έγκρισης του ΓΕΣ και θα υπόκεινται σε πρόσθετη κοστολόγηση.</w:t>
      </w:r>
    </w:p>
    <w:p w14:paraId="5AD3B16F" w14:textId="77777777" w:rsidR="00BA5B1E" w:rsidRDefault="00BA5B1E">
      <w:pPr>
        <w:keepLines/>
        <w:pBdr>
          <w:top w:val="nil"/>
          <w:left w:val="nil"/>
          <w:bottom w:val="nil"/>
          <w:right w:val="nil"/>
          <w:between w:val="nil"/>
        </w:pBdr>
        <w:spacing w:line="240" w:lineRule="auto"/>
        <w:ind w:left="0" w:hanging="2"/>
        <w:jc w:val="both"/>
        <w:rPr>
          <w:rFonts w:ascii="Arial" w:eastAsia="Arial" w:hAnsi="Arial" w:cs="Arial"/>
          <w:color w:val="000000"/>
          <w:szCs w:val="24"/>
        </w:rPr>
      </w:pPr>
    </w:p>
    <w:p w14:paraId="064ACB6A" w14:textId="77777777" w:rsidR="00BA5B1E" w:rsidRDefault="00DC778D">
      <w:pPr>
        <w:keepLines/>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4.2.3.3.3.3</w:t>
      </w:r>
      <w:r>
        <w:rPr>
          <w:rFonts w:ascii="Arial" w:eastAsia="Arial" w:hAnsi="Arial" w:cs="Arial"/>
          <w:color w:val="000000"/>
          <w:szCs w:val="24"/>
        </w:rPr>
        <w:tab/>
        <w:t>Με το πέρας της τεχνικής βοήθειας στο πεδίο:</w:t>
      </w:r>
    </w:p>
    <w:p w14:paraId="7E6A5E0C" w14:textId="77777777" w:rsidR="00BA5B1E" w:rsidRDefault="00BA5B1E">
      <w:pPr>
        <w:keepLines/>
        <w:pBdr>
          <w:top w:val="nil"/>
          <w:left w:val="nil"/>
          <w:bottom w:val="nil"/>
          <w:right w:val="nil"/>
          <w:between w:val="nil"/>
        </w:pBdr>
        <w:tabs>
          <w:tab w:val="left" w:pos="927"/>
          <w:tab w:val="left" w:pos="1003"/>
        </w:tabs>
        <w:spacing w:line="240" w:lineRule="auto"/>
        <w:ind w:left="0" w:hanging="2"/>
        <w:jc w:val="both"/>
        <w:rPr>
          <w:rFonts w:ascii="Arial" w:eastAsia="Arial" w:hAnsi="Arial" w:cs="Arial"/>
          <w:color w:val="000000"/>
          <w:szCs w:val="24"/>
        </w:rPr>
      </w:pPr>
    </w:p>
    <w:p w14:paraId="51A6E992" w14:textId="77777777" w:rsidR="00BA5B1E" w:rsidRDefault="00DC778D">
      <w:pPr>
        <w:keepLines/>
        <w:pBdr>
          <w:top w:val="nil"/>
          <w:left w:val="nil"/>
          <w:bottom w:val="nil"/>
          <w:right w:val="nil"/>
          <w:between w:val="nil"/>
        </w:pBdr>
        <w:tabs>
          <w:tab w:val="left" w:pos="927"/>
          <w:tab w:val="left" w:pos="1003"/>
        </w:tabs>
        <w:spacing w:line="240" w:lineRule="auto"/>
        <w:ind w:left="0" w:hanging="2"/>
        <w:jc w:val="both"/>
        <w:rPr>
          <w:rFonts w:ascii="Arial" w:eastAsia="Arial" w:hAnsi="Arial" w:cs="Arial"/>
          <w:color w:val="000000"/>
          <w:szCs w:val="24"/>
        </w:rPr>
      </w:pPr>
      <w:r>
        <w:rPr>
          <w:rFonts w:ascii="Arial" w:eastAsia="Arial" w:hAnsi="Arial" w:cs="Arial"/>
          <w:color w:val="000000"/>
          <w:szCs w:val="24"/>
        </w:rPr>
        <w:t>4.2.3.3.3.3.1</w:t>
      </w:r>
      <w:r>
        <w:rPr>
          <w:rFonts w:ascii="Arial" w:eastAsia="Arial" w:hAnsi="Arial" w:cs="Arial"/>
          <w:color w:val="000000"/>
          <w:szCs w:val="24"/>
        </w:rPr>
        <w:tab/>
        <w:t>Ο Προμηθευτής να υποβάλλει αναφορά ολοκλήρωσης εργασιών στην Υπηρεσία.</w:t>
      </w:r>
    </w:p>
    <w:p w14:paraId="0B5B5F95" w14:textId="77777777" w:rsidR="00BA5B1E" w:rsidRDefault="00BA5B1E">
      <w:pPr>
        <w:keepLines/>
        <w:pBdr>
          <w:top w:val="nil"/>
          <w:left w:val="nil"/>
          <w:bottom w:val="nil"/>
          <w:right w:val="nil"/>
          <w:between w:val="nil"/>
        </w:pBdr>
        <w:tabs>
          <w:tab w:val="left" w:pos="927"/>
          <w:tab w:val="left" w:pos="1003"/>
        </w:tabs>
        <w:spacing w:line="240" w:lineRule="auto"/>
        <w:ind w:left="0" w:hanging="2"/>
        <w:jc w:val="both"/>
        <w:rPr>
          <w:rFonts w:ascii="Arial" w:eastAsia="Arial" w:hAnsi="Arial" w:cs="Arial"/>
          <w:color w:val="000000"/>
          <w:szCs w:val="24"/>
        </w:rPr>
      </w:pPr>
    </w:p>
    <w:p w14:paraId="4B6E8CED" w14:textId="77777777" w:rsidR="00BA5B1E" w:rsidRDefault="00DC778D">
      <w:pPr>
        <w:keepLines/>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4.2.3.3.3.3.2</w:t>
      </w:r>
      <w:r>
        <w:rPr>
          <w:rFonts w:ascii="Arial" w:eastAsia="Arial" w:hAnsi="Arial" w:cs="Arial"/>
          <w:color w:val="000000"/>
          <w:szCs w:val="24"/>
        </w:rPr>
        <w:tab/>
        <w:t>Η Υπηρεσία μέσω των αρμοδίων οργάνων της (</w:t>
      </w:r>
      <w:r w:rsidR="00BE6227">
        <w:rPr>
          <w:rFonts w:ascii="Arial" w:eastAsia="Arial" w:hAnsi="Arial" w:cs="Arial"/>
          <w:color w:val="000000"/>
          <w:szCs w:val="24"/>
        </w:rPr>
        <w:t>ΜΥΕΕ</w:t>
      </w:r>
      <w:r>
        <w:rPr>
          <w:rFonts w:ascii="Arial" w:eastAsia="Arial" w:hAnsi="Arial" w:cs="Arial"/>
          <w:color w:val="000000"/>
          <w:szCs w:val="24"/>
        </w:rPr>
        <w:t>) θα προσυπογράφει βεβαίωση ολοκλήρωσης εργασιών για το χρόνο επίσκεψης και παρουσίας του κάθε μηχανικού – τεχνικού στις εγκαταστάσεις της. Στη βεβαίωση να αναφέρεται ο ακριβής χρόνος (σε εργατοώρες) παραμονής, του προσωπικού του Προμηθευτή. Η βεβαίωση θα προσυπογράφεται από εξουσιοδοτημένο προσωπικό της Υπηρεσίας (ως αναλύθηκε στην αρχή της παραγράφου) και αντίτυπο αυτής θα προωθείται εντός 14 εργασίμων ημερών στον Προμηθευτή.</w:t>
      </w:r>
    </w:p>
    <w:p w14:paraId="6B2149F8"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771FA22E"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4.2.3.3.4</w:t>
      </w:r>
      <w:r>
        <w:rPr>
          <w:rFonts w:ascii="Arial" w:eastAsia="Arial" w:hAnsi="Arial" w:cs="Arial"/>
          <w:color w:val="000000"/>
          <w:szCs w:val="24"/>
        </w:rPr>
        <w:tab/>
      </w:r>
      <w:r>
        <w:rPr>
          <w:rFonts w:ascii="Arial" w:eastAsia="Arial" w:hAnsi="Arial" w:cs="Arial"/>
          <w:b/>
          <w:color w:val="000000"/>
          <w:szCs w:val="24"/>
          <w:u w:val="single"/>
        </w:rPr>
        <w:t>Εκπαίδευση / Πιστοποίηση</w:t>
      </w:r>
    </w:p>
    <w:p w14:paraId="139DBEEB"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25B1E8C2" w14:textId="77777777" w:rsidR="00BA5B1E" w:rsidRDefault="00DC778D">
      <w:pPr>
        <w:widowControl w:val="0"/>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Ο προμηθευτής να παράσχει τα παρακάτω είδη εκπαίδευσης:</w:t>
      </w:r>
    </w:p>
    <w:p w14:paraId="353B1479" w14:textId="77777777" w:rsidR="00BA5B1E" w:rsidRDefault="00BA5B1E">
      <w:pPr>
        <w:widowControl w:val="0"/>
        <w:pBdr>
          <w:top w:val="nil"/>
          <w:left w:val="nil"/>
          <w:bottom w:val="nil"/>
          <w:right w:val="nil"/>
          <w:between w:val="nil"/>
        </w:pBdr>
        <w:spacing w:line="240" w:lineRule="auto"/>
        <w:ind w:left="0" w:hanging="2"/>
        <w:jc w:val="both"/>
        <w:rPr>
          <w:rFonts w:ascii="Arial" w:eastAsia="Arial" w:hAnsi="Arial" w:cs="Arial"/>
          <w:color w:val="000000"/>
          <w:sz w:val="16"/>
          <w:szCs w:val="16"/>
        </w:rPr>
      </w:pPr>
    </w:p>
    <w:p w14:paraId="368D3010" w14:textId="77777777" w:rsidR="00BA5B1E" w:rsidRDefault="00DC778D">
      <w:pPr>
        <w:widowControl w:val="0"/>
        <w:pBdr>
          <w:top w:val="nil"/>
          <w:left w:val="nil"/>
          <w:bottom w:val="nil"/>
          <w:right w:val="nil"/>
          <w:between w:val="nil"/>
        </w:pBdr>
        <w:spacing w:line="240" w:lineRule="auto"/>
        <w:ind w:left="0" w:hanging="2"/>
        <w:jc w:val="both"/>
        <w:rPr>
          <w:rFonts w:ascii="Arial" w:eastAsia="Arial" w:hAnsi="Arial" w:cs="Arial"/>
          <w:color w:val="000000"/>
          <w:szCs w:val="24"/>
          <w:u w:val="single"/>
        </w:rPr>
      </w:pPr>
      <w:r>
        <w:rPr>
          <w:rFonts w:ascii="Arial" w:eastAsia="Arial" w:hAnsi="Arial" w:cs="Arial"/>
          <w:color w:val="000000"/>
          <w:szCs w:val="24"/>
        </w:rPr>
        <w:t>4.2.3.3.4.1</w:t>
      </w:r>
      <w:r>
        <w:rPr>
          <w:rFonts w:ascii="Arial" w:eastAsia="Arial" w:hAnsi="Arial" w:cs="Arial"/>
          <w:b/>
          <w:color w:val="000000"/>
          <w:szCs w:val="24"/>
        </w:rPr>
        <w:tab/>
      </w:r>
      <w:r>
        <w:rPr>
          <w:rFonts w:ascii="Arial" w:eastAsia="Arial" w:hAnsi="Arial" w:cs="Arial"/>
          <w:b/>
          <w:color w:val="000000"/>
          <w:szCs w:val="24"/>
          <w:u w:val="single"/>
        </w:rPr>
        <w:t>Εκπαίδευση στην Συντήρηση και Επισκευή Βλαβών 1</w:t>
      </w:r>
      <w:r>
        <w:rPr>
          <w:rFonts w:ascii="Arial" w:eastAsia="Arial" w:hAnsi="Arial" w:cs="Arial"/>
          <w:b/>
          <w:color w:val="000000"/>
          <w:szCs w:val="24"/>
          <w:u w:val="single"/>
          <w:vertAlign w:val="superscript"/>
        </w:rPr>
        <w:t>ου</w:t>
      </w:r>
      <w:r>
        <w:rPr>
          <w:rFonts w:ascii="Arial" w:eastAsia="Arial" w:hAnsi="Arial" w:cs="Arial"/>
          <w:b/>
          <w:color w:val="000000"/>
          <w:szCs w:val="24"/>
          <w:u w:val="single"/>
        </w:rPr>
        <w:t>-  2</w:t>
      </w:r>
      <w:r>
        <w:rPr>
          <w:rFonts w:ascii="Arial" w:eastAsia="Arial" w:hAnsi="Arial" w:cs="Arial"/>
          <w:b/>
          <w:color w:val="000000"/>
          <w:szCs w:val="24"/>
          <w:u w:val="single"/>
          <w:vertAlign w:val="superscript"/>
        </w:rPr>
        <w:t>ου</w:t>
      </w:r>
      <w:r>
        <w:rPr>
          <w:rFonts w:ascii="Arial" w:eastAsia="Arial" w:hAnsi="Arial" w:cs="Arial"/>
          <w:b/>
          <w:color w:val="000000"/>
          <w:szCs w:val="24"/>
          <w:u w:val="single"/>
        </w:rPr>
        <w:t xml:space="preserve"> Κλιμακίου</w:t>
      </w:r>
    </w:p>
    <w:p w14:paraId="6179A1F0" w14:textId="77777777" w:rsidR="00BA5B1E" w:rsidRDefault="00BA5B1E">
      <w:pPr>
        <w:widowControl w:val="0"/>
        <w:pBdr>
          <w:top w:val="nil"/>
          <w:left w:val="nil"/>
          <w:bottom w:val="nil"/>
          <w:right w:val="nil"/>
          <w:between w:val="nil"/>
        </w:pBdr>
        <w:spacing w:line="240" w:lineRule="auto"/>
        <w:ind w:left="0" w:hanging="2"/>
        <w:jc w:val="both"/>
        <w:rPr>
          <w:rFonts w:ascii="Arial" w:eastAsia="Arial" w:hAnsi="Arial" w:cs="Arial"/>
          <w:color w:val="000000"/>
          <w:sz w:val="16"/>
          <w:szCs w:val="16"/>
        </w:rPr>
      </w:pPr>
    </w:p>
    <w:p w14:paraId="12466302" w14:textId="77777777" w:rsidR="00BA5B1E" w:rsidRDefault="00DC778D">
      <w:pPr>
        <w:widowControl w:val="0"/>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4.2.3.3.4.1.1</w:t>
      </w:r>
      <w:r>
        <w:rPr>
          <w:rFonts w:ascii="Arial" w:eastAsia="Arial" w:hAnsi="Arial" w:cs="Arial"/>
          <w:color w:val="000000"/>
          <w:szCs w:val="24"/>
        </w:rPr>
        <w:tab/>
        <w:t>Ο Προμηθευτής να οργανώσει και να διεξάγει την εκπαίδευση για όλα τα κλιμάκια συντήρησης (1</w:t>
      </w:r>
      <w:r>
        <w:rPr>
          <w:rFonts w:ascii="Arial" w:eastAsia="Arial" w:hAnsi="Arial" w:cs="Arial"/>
          <w:color w:val="000000"/>
          <w:szCs w:val="24"/>
          <w:vertAlign w:val="superscript"/>
        </w:rPr>
        <w:t xml:space="preserve">ο </w:t>
      </w:r>
      <w:r>
        <w:rPr>
          <w:rFonts w:ascii="Arial" w:eastAsia="Arial" w:hAnsi="Arial" w:cs="Arial"/>
          <w:color w:val="000000"/>
          <w:szCs w:val="24"/>
        </w:rPr>
        <w:t>- 2</w:t>
      </w:r>
      <w:r>
        <w:rPr>
          <w:rFonts w:ascii="Arial" w:eastAsia="Arial" w:hAnsi="Arial" w:cs="Arial"/>
          <w:color w:val="000000"/>
          <w:szCs w:val="24"/>
          <w:vertAlign w:val="superscript"/>
        </w:rPr>
        <w:t>ο</w:t>
      </w:r>
      <w:r>
        <w:rPr>
          <w:rFonts w:ascii="Arial" w:eastAsia="Arial" w:hAnsi="Arial" w:cs="Arial"/>
          <w:color w:val="000000"/>
          <w:szCs w:val="24"/>
        </w:rPr>
        <w:t xml:space="preserve"> κλιμάκιο), όπως Παράρτημα «Β» της παρούσας.</w:t>
      </w:r>
    </w:p>
    <w:p w14:paraId="31511001" w14:textId="77777777" w:rsidR="00BA5B1E" w:rsidRDefault="00BA5B1E">
      <w:pPr>
        <w:widowControl w:val="0"/>
        <w:pBdr>
          <w:top w:val="nil"/>
          <w:left w:val="nil"/>
          <w:bottom w:val="nil"/>
          <w:right w:val="nil"/>
          <w:between w:val="nil"/>
        </w:pBdr>
        <w:spacing w:line="240" w:lineRule="auto"/>
        <w:ind w:left="0" w:hanging="2"/>
        <w:jc w:val="both"/>
        <w:rPr>
          <w:rFonts w:ascii="Arial" w:eastAsia="Arial" w:hAnsi="Arial" w:cs="Arial"/>
          <w:color w:val="000000"/>
          <w:szCs w:val="24"/>
        </w:rPr>
      </w:pPr>
    </w:p>
    <w:p w14:paraId="0DDFCCC2" w14:textId="77777777" w:rsidR="00BA5B1E" w:rsidRDefault="00DC778D">
      <w:pPr>
        <w:widowControl w:val="0"/>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4.2.3.3.4.1.2</w:t>
      </w:r>
      <w:r>
        <w:rPr>
          <w:rFonts w:ascii="Arial" w:eastAsia="Arial" w:hAnsi="Arial" w:cs="Arial"/>
          <w:color w:val="000000"/>
          <w:szCs w:val="24"/>
        </w:rPr>
        <w:tab/>
        <w:t>Η διάρκεια της εκπαίδευσης να είναι διάρκειας τουλάχιστον δυο (2) εργάσιμων ημερών.</w:t>
      </w:r>
    </w:p>
    <w:p w14:paraId="5DBEF283" w14:textId="77777777" w:rsidR="00BA5B1E" w:rsidRDefault="00BA5B1E">
      <w:pPr>
        <w:widowControl w:val="0"/>
        <w:pBdr>
          <w:top w:val="nil"/>
          <w:left w:val="nil"/>
          <w:bottom w:val="nil"/>
          <w:right w:val="nil"/>
          <w:between w:val="nil"/>
        </w:pBdr>
        <w:spacing w:line="240" w:lineRule="auto"/>
        <w:ind w:left="0" w:hanging="2"/>
        <w:jc w:val="both"/>
        <w:rPr>
          <w:rFonts w:ascii="Arial" w:eastAsia="Arial" w:hAnsi="Arial" w:cs="Arial"/>
          <w:color w:val="000000"/>
          <w:szCs w:val="24"/>
        </w:rPr>
      </w:pPr>
    </w:p>
    <w:p w14:paraId="016A62BC" w14:textId="77777777" w:rsidR="00BA5B1E" w:rsidRDefault="00DC778D">
      <w:pPr>
        <w:widowControl w:val="0"/>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4.2.3.3.4.1.3</w:t>
      </w:r>
      <w:r>
        <w:rPr>
          <w:rFonts w:ascii="Arial" w:eastAsia="Arial" w:hAnsi="Arial" w:cs="Arial"/>
          <w:color w:val="000000"/>
          <w:szCs w:val="24"/>
        </w:rPr>
        <w:tab/>
        <w:t>Ο αριθμός των εκπαιδευτικών σειρών θα καθορισθεί ανάλογα με τις ανάγκες της Υπηρεσίας.</w:t>
      </w:r>
    </w:p>
    <w:p w14:paraId="695A8349" w14:textId="77777777" w:rsidR="00BA5B1E" w:rsidRDefault="00BA5B1E">
      <w:pPr>
        <w:widowControl w:val="0"/>
        <w:pBdr>
          <w:top w:val="nil"/>
          <w:left w:val="nil"/>
          <w:bottom w:val="nil"/>
          <w:right w:val="nil"/>
          <w:between w:val="nil"/>
        </w:pBdr>
        <w:spacing w:line="240" w:lineRule="auto"/>
        <w:ind w:left="0" w:hanging="2"/>
        <w:jc w:val="both"/>
        <w:rPr>
          <w:rFonts w:ascii="Arial" w:eastAsia="Arial" w:hAnsi="Arial" w:cs="Arial"/>
          <w:color w:val="000000"/>
          <w:szCs w:val="24"/>
        </w:rPr>
      </w:pPr>
    </w:p>
    <w:p w14:paraId="506B822D" w14:textId="77777777" w:rsidR="00BA5B1E" w:rsidRDefault="00DC778D">
      <w:pPr>
        <w:widowControl w:val="0"/>
        <w:pBdr>
          <w:top w:val="nil"/>
          <w:left w:val="nil"/>
          <w:bottom w:val="nil"/>
          <w:right w:val="nil"/>
          <w:between w:val="nil"/>
        </w:pBdr>
        <w:spacing w:line="240" w:lineRule="auto"/>
        <w:ind w:left="0" w:hanging="2"/>
        <w:jc w:val="both"/>
        <w:rPr>
          <w:rFonts w:ascii="Arial" w:eastAsia="Arial" w:hAnsi="Arial" w:cs="Arial"/>
          <w:color w:val="000000"/>
          <w:szCs w:val="24"/>
          <w:u w:val="single"/>
        </w:rPr>
      </w:pPr>
      <w:r>
        <w:rPr>
          <w:rFonts w:ascii="Arial" w:eastAsia="Arial" w:hAnsi="Arial" w:cs="Arial"/>
          <w:color w:val="000000"/>
          <w:szCs w:val="24"/>
        </w:rPr>
        <w:t>4.2.3.3.4.2</w:t>
      </w:r>
      <w:r>
        <w:rPr>
          <w:rFonts w:ascii="Arial" w:eastAsia="Arial" w:hAnsi="Arial" w:cs="Arial"/>
          <w:color w:val="000000"/>
          <w:szCs w:val="24"/>
        </w:rPr>
        <w:tab/>
      </w:r>
      <w:r>
        <w:rPr>
          <w:rFonts w:ascii="Arial" w:eastAsia="Arial" w:hAnsi="Arial" w:cs="Arial"/>
          <w:b/>
          <w:color w:val="000000"/>
          <w:szCs w:val="24"/>
          <w:u w:val="single"/>
        </w:rPr>
        <w:t>Εκπαίδευση στην Συντήρηση και Επισκευή Βλαβών 3</w:t>
      </w:r>
      <w:r>
        <w:rPr>
          <w:rFonts w:ascii="Arial" w:eastAsia="Arial" w:hAnsi="Arial" w:cs="Arial"/>
          <w:b/>
          <w:color w:val="000000"/>
          <w:szCs w:val="24"/>
          <w:u w:val="single"/>
          <w:vertAlign w:val="superscript"/>
        </w:rPr>
        <w:t>ου</w:t>
      </w:r>
      <w:r>
        <w:rPr>
          <w:rFonts w:ascii="Arial" w:eastAsia="Arial" w:hAnsi="Arial" w:cs="Arial"/>
          <w:b/>
          <w:color w:val="000000"/>
          <w:szCs w:val="24"/>
          <w:u w:val="single"/>
        </w:rPr>
        <w:t xml:space="preserve"> - 5</w:t>
      </w:r>
      <w:r>
        <w:rPr>
          <w:rFonts w:ascii="Arial" w:eastAsia="Arial" w:hAnsi="Arial" w:cs="Arial"/>
          <w:b/>
          <w:color w:val="000000"/>
          <w:szCs w:val="24"/>
          <w:u w:val="single"/>
          <w:vertAlign w:val="superscript"/>
        </w:rPr>
        <w:t>ου</w:t>
      </w:r>
      <w:r>
        <w:rPr>
          <w:rFonts w:ascii="Arial" w:eastAsia="Arial" w:hAnsi="Arial" w:cs="Arial"/>
          <w:b/>
          <w:color w:val="000000"/>
          <w:szCs w:val="24"/>
          <w:u w:val="single"/>
        </w:rPr>
        <w:t xml:space="preserve"> Κλιμακίου</w:t>
      </w:r>
    </w:p>
    <w:p w14:paraId="476DEAEA" w14:textId="77777777" w:rsidR="00BA5B1E" w:rsidRDefault="00BA5B1E">
      <w:pPr>
        <w:widowControl w:val="0"/>
        <w:pBdr>
          <w:top w:val="nil"/>
          <w:left w:val="nil"/>
          <w:bottom w:val="nil"/>
          <w:right w:val="nil"/>
          <w:between w:val="nil"/>
        </w:pBdr>
        <w:spacing w:line="240" w:lineRule="auto"/>
        <w:ind w:left="0" w:hanging="2"/>
        <w:jc w:val="both"/>
        <w:rPr>
          <w:rFonts w:ascii="Arial" w:eastAsia="Arial" w:hAnsi="Arial" w:cs="Arial"/>
          <w:color w:val="000000"/>
          <w:sz w:val="16"/>
          <w:szCs w:val="16"/>
        </w:rPr>
      </w:pPr>
    </w:p>
    <w:p w14:paraId="5ED9E26E" w14:textId="77777777" w:rsidR="00BA5B1E" w:rsidRDefault="00DC778D">
      <w:pPr>
        <w:widowControl w:val="0"/>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4.2.3.3.4.2.1</w:t>
      </w:r>
      <w:r>
        <w:rPr>
          <w:rFonts w:ascii="Arial" w:eastAsia="Arial" w:hAnsi="Arial" w:cs="Arial"/>
          <w:color w:val="000000"/>
          <w:szCs w:val="24"/>
        </w:rPr>
        <w:tab/>
        <w:t>Ο Προμηθευτής να προτείνει την οργάνωση και διεξαγωγή της εκπαίδευσης για τα κλιμάκια συντήρησης (3</w:t>
      </w:r>
      <w:r>
        <w:rPr>
          <w:rFonts w:ascii="Arial" w:eastAsia="Arial" w:hAnsi="Arial" w:cs="Arial"/>
          <w:color w:val="000000"/>
          <w:szCs w:val="24"/>
          <w:vertAlign w:val="superscript"/>
        </w:rPr>
        <w:t xml:space="preserve">ο </w:t>
      </w:r>
      <w:r>
        <w:rPr>
          <w:rFonts w:ascii="Arial" w:eastAsia="Arial" w:hAnsi="Arial" w:cs="Arial"/>
          <w:color w:val="000000"/>
          <w:szCs w:val="24"/>
        </w:rPr>
        <w:t>- 5</w:t>
      </w:r>
      <w:r>
        <w:rPr>
          <w:rFonts w:ascii="Arial" w:eastAsia="Arial" w:hAnsi="Arial" w:cs="Arial"/>
          <w:color w:val="000000"/>
          <w:szCs w:val="24"/>
          <w:vertAlign w:val="superscript"/>
        </w:rPr>
        <w:t>ο</w:t>
      </w:r>
      <w:r>
        <w:rPr>
          <w:rFonts w:ascii="Arial" w:eastAsia="Arial" w:hAnsi="Arial" w:cs="Arial"/>
          <w:color w:val="000000"/>
          <w:szCs w:val="24"/>
        </w:rPr>
        <w:t xml:space="preserve"> κλιμάκιο), όπως Παράρτημα «Β» της παρούσας.</w:t>
      </w:r>
    </w:p>
    <w:p w14:paraId="67D0847A" w14:textId="77777777" w:rsidR="00BA5B1E" w:rsidRDefault="00BA5B1E">
      <w:pPr>
        <w:widowControl w:val="0"/>
        <w:pBdr>
          <w:top w:val="nil"/>
          <w:left w:val="nil"/>
          <w:bottom w:val="nil"/>
          <w:right w:val="nil"/>
          <w:between w:val="nil"/>
        </w:pBdr>
        <w:spacing w:line="240" w:lineRule="auto"/>
        <w:ind w:left="0" w:hanging="2"/>
        <w:jc w:val="both"/>
        <w:rPr>
          <w:rFonts w:ascii="Arial" w:eastAsia="Arial" w:hAnsi="Arial" w:cs="Arial"/>
          <w:color w:val="000000"/>
          <w:szCs w:val="24"/>
        </w:rPr>
      </w:pPr>
    </w:p>
    <w:p w14:paraId="45773973" w14:textId="77777777" w:rsidR="00BA5B1E" w:rsidRDefault="00DC778D">
      <w:pPr>
        <w:widowControl w:val="0"/>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4.2.3.3.4.2.2</w:t>
      </w:r>
      <w:r>
        <w:rPr>
          <w:rFonts w:ascii="Arial" w:eastAsia="Arial" w:hAnsi="Arial" w:cs="Arial"/>
          <w:color w:val="000000"/>
          <w:szCs w:val="24"/>
        </w:rPr>
        <w:tab/>
        <w:t>Η διάρκεια της εκπαίδευσης να αναφέρεται σε εργάσιμες ημέρες και να υπολογίζονται με βάση την εκτιμώμενη απαιτούμενη για το στρατιωτικό προσωπικό.</w:t>
      </w:r>
    </w:p>
    <w:p w14:paraId="09E3D7A8" w14:textId="77777777" w:rsidR="00BA5B1E" w:rsidRDefault="00BA5B1E">
      <w:pPr>
        <w:widowControl w:val="0"/>
        <w:pBdr>
          <w:top w:val="nil"/>
          <w:left w:val="nil"/>
          <w:bottom w:val="nil"/>
          <w:right w:val="nil"/>
          <w:between w:val="nil"/>
        </w:pBdr>
        <w:spacing w:line="240" w:lineRule="auto"/>
        <w:ind w:left="0" w:hanging="2"/>
        <w:jc w:val="both"/>
        <w:rPr>
          <w:rFonts w:ascii="Arial" w:eastAsia="Arial" w:hAnsi="Arial" w:cs="Arial"/>
          <w:color w:val="000000"/>
          <w:szCs w:val="24"/>
        </w:rPr>
      </w:pPr>
    </w:p>
    <w:p w14:paraId="04D50A92" w14:textId="77777777" w:rsidR="00BA5B1E" w:rsidRDefault="00DC778D">
      <w:pPr>
        <w:widowControl w:val="0"/>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4.2.3.3.4.2.3</w:t>
      </w:r>
      <w:r>
        <w:rPr>
          <w:rFonts w:ascii="Arial" w:eastAsia="Arial" w:hAnsi="Arial" w:cs="Arial"/>
          <w:color w:val="000000"/>
          <w:szCs w:val="24"/>
        </w:rPr>
        <w:tab/>
        <w:t>Ο αριθμός των εκπαιδευτικών σειρών θα καθορισθεί ανάλογα με τις ανάγκες της Υπηρεσίας.</w:t>
      </w:r>
    </w:p>
    <w:p w14:paraId="7C0341E7" w14:textId="77777777" w:rsidR="00BA5B1E" w:rsidRDefault="00BA5B1E">
      <w:pPr>
        <w:widowControl w:val="0"/>
        <w:pBdr>
          <w:top w:val="nil"/>
          <w:left w:val="nil"/>
          <w:bottom w:val="nil"/>
          <w:right w:val="nil"/>
          <w:between w:val="nil"/>
        </w:pBdr>
        <w:spacing w:line="240" w:lineRule="auto"/>
        <w:ind w:left="0" w:hanging="2"/>
        <w:jc w:val="both"/>
        <w:rPr>
          <w:rFonts w:ascii="Arial" w:eastAsia="Arial" w:hAnsi="Arial" w:cs="Arial"/>
          <w:color w:val="000000"/>
          <w:szCs w:val="24"/>
        </w:rPr>
      </w:pPr>
    </w:p>
    <w:p w14:paraId="240423F8" w14:textId="77777777" w:rsidR="00BA5B1E" w:rsidRDefault="00DC778D">
      <w:pPr>
        <w:widowControl w:val="0"/>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4.2.3.3.4.3</w:t>
      </w:r>
      <w:r>
        <w:rPr>
          <w:rFonts w:ascii="Arial" w:eastAsia="Arial" w:hAnsi="Arial" w:cs="Arial"/>
          <w:color w:val="000000"/>
          <w:szCs w:val="24"/>
        </w:rPr>
        <w:tab/>
        <w:t>Η σχεδίαση και η διεξαγωγή οποιασδήποτε άλλης εκπαίδευσης προκύψει μελλοντικά θα ρυθμίζεται κατά περίπτωση μετά από συνεργασία της Υπηρεσίας με τον Προμηθευτή.</w:t>
      </w:r>
    </w:p>
    <w:p w14:paraId="4DE4AE0B" w14:textId="77777777" w:rsidR="00BA5B1E" w:rsidRDefault="00BA5B1E">
      <w:pPr>
        <w:widowControl w:val="0"/>
        <w:pBdr>
          <w:top w:val="nil"/>
          <w:left w:val="nil"/>
          <w:bottom w:val="nil"/>
          <w:right w:val="nil"/>
          <w:between w:val="nil"/>
        </w:pBdr>
        <w:spacing w:line="240" w:lineRule="auto"/>
        <w:ind w:left="0" w:hanging="2"/>
        <w:jc w:val="both"/>
        <w:rPr>
          <w:rFonts w:ascii="Arial" w:eastAsia="Arial" w:hAnsi="Arial" w:cs="Arial"/>
          <w:color w:val="000000"/>
          <w:szCs w:val="24"/>
        </w:rPr>
      </w:pPr>
    </w:p>
    <w:p w14:paraId="58F5CABD" w14:textId="77777777" w:rsidR="00BA5B1E" w:rsidRDefault="00DC778D">
      <w:pPr>
        <w:widowControl w:val="0"/>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4.2.3.3.4.4</w:t>
      </w:r>
      <w:r>
        <w:rPr>
          <w:rFonts w:ascii="Arial" w:eastAsia="Arial" w:hAnsi="Arial" w:cs="Arial"/>
          <w:color w:val="000000"/>
          <w:szCs w:val="24"/>
        </w:rPr>
        <w:tab/>
        <w:t>Το κόστος της εκπαίδευσης να δίδεται στην οικονομική προσφορά, ανάλογα με το κλιμάκιο, ανά εκπαιδευόμενο, τη διάρκεια της εκπαίδευσης, τον χώρο διεξαγωγής αυτής και τον μέγιστο αριθμό εκπαιδευομένων.</w:t>
      </w:r>
    </w:p>
    <w:p w14:paraId="686FA054"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1D66B765"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4.2.3.3.5</w:t>
      </w:r>
      <w:r>
        <w:rPr>
          <w:rFonts w:ascii="Arial" w:eastAsia="Arial" w:hAnsi="Arial" w:cs="Arial"/>
          <w:color w:val="000000"/>
          <w:szCs w:val="24"/>
        </w:rPr>
        <w:tab/>
      </w:r>
      <w:r>
        <w:rPr>
          <w:rFonts w:ascii="Arial" w:eastAsia="Arial" w:hAnsi="Arial" w:cs="Arial"/>
          <w:b/>
          <w:color w:val="000000"/>
          <w:szCs w:val="24"/>
          <w:u w:val="single"/>
        </w:rPr>
        <w:t>Υπηρεσίες Βελτίωσης - Αναβάθμισης των Υλικών / Μέσων, με Επέκταση Ορίου Ζωής με Ανάλογα Πιστοποιημένα από τους Αντίστοιχους Κατασκευαστικούς Οίκους Προγράμματα</w:t>
      </w:r>
    </w:p>
    <w:p w14:paraId="0896615B"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0C21945D" w14:textId="77777777" w:rsidR="00BA5B1E" w:rsidRDefault="00DC778D">
      <w:pPr>
        <w:widowControl w:val="0"/>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4.2.3.3.5.1</w:t>
      </w:r>
      <w:r>
        <w:rPr>
          <w:rFonts w:ascii="Arial" w:eastAsia="Arial" w:hAnsi="Arial" w:cs="Arial"/>
          <w:color w:val="000000"/>
          <w:szCs w:val="24"/>
        </w:rPr>
        <w:tab/>
        <w:t>Οι προτεινόμενες υπηρεσίες βελτίωσης και αναβάθμισης των υλικών / μέσων αφορούν σε:</w:t>
      </w:r>
    </w:p>
    <w:p w14:paraId="7F455F04" w14:textId="77777777" w:rsidR="00BA5B1E" w:rsidRDefault="00BA5B1E">
      <w:pPr>
        <w:widowControl w:val="0"/>
        <w:pBdr>
          <w:top w:val="nil"/>
          <w:left w:val="nil"/>
          <w:bottom w:val="nil"/>
          <w:right w:val="nil"/>
          <w:between w:val="nil"/>
        </w:pBdr>
        <w:spacing w:line="240" w:lineRule="auto"/>
        <w:ind w:left="0" w:hanging="2"/>
        <w:jc w:val="both"/>
        <w:rPr>
          <w:rFonts w:ascii="Arial" w:eastAsia="Arial" w:hAnsi="Arial" w:cs="Arial"/>
          <w:color w:val="000000"/>
          <w:szCs w:val="24"/>
        </w:rPr>
      </w:pPr>
    </w:p>
    <w:p w14:paraId="235B153D" w14:textId="77777777" w:rsidR="00BA5B1E" w:rsidRDefault="00DC778D">
      <w:pPr>
        <w:widowControl w:val="0"/>
        <w:pBdr>
          <w:top w:val="nil"/>
          <w:left w:val="nil"/>
          <w:bottom w:val="nil"/>
          <w:right w:val="nil"/>
          <w:between w:val="nil"/>
        </w:pBdr>
        <w:spacing w:line="240" w:lineRule="auto"/>
        <w:ind w:left="0" w:hanging="2"/>
        <w:jc w:val="both"/>
        <w:rPr>
          <w:rFonts w:ascii="Arial" w:eastAsia="Arial" w:hAnsi="Arial" w:cs="Arial"/>
          <w:color w:val="000000"/>
          <w:szCs w:val="24"/>
        </w:rPr>
      </w:pPr>
      <w:bookmarkStart w:id="1" w:name="_30j0zll" w:colFirst="0" w:colLast="0"/>
      <w:bookmarkEnd w:id="1"/>
      <w:r>
        <w:rPr>
          <w:rFonts w:ascii="Arial" w:eastAsia="Arial" w:hAnsi="Arial" w:cs="Arial"/>
          <w:color w:val="000000"/>
          <w:szCs w:val="24"/>
        </w:rPr>
        <w:t>4.2.3.3.5.1.1</w:t>
      </w:r>
      <w:r>
        <w:rPr>
          <w:rFonts w:ascii="Arial" w:eastAsia="Arial" w:hAnsi="Arial" w:cs="Arial"/>
          <w:color w:val="000000"/>
          <w:szCs w:val="24"/>
        </w:rPr>
        <w:tab/>
        <w:t>Προγράμματα διαχείρισης βιβλιογραφίας.</w:t>
      </w:r>
    </w:p>
    <w:p w14:paraId="784A9781" w14:textId="77777777" w:rsidR="00BA5B1E" w:rsidRDefault="00BA5B1E">
      <w:pPr>
        <w:widowControl w:val="0"/>
        <w:pBdr>
          <w:top w:val="nil"/>
          <w:left w:val="nil"/>
          <w:bottom w:val="nil"/>
          <w:right w:val="nil"/>
          <w:between w:val="nil"/>
        </w:pBdr>
        <w:spacing w:line="240" w:lineRule="auto"/>
        <w:ind w:left="0" w:hanging="2"/>
        <w:jc w:val="both"/>
        <w:rPr>
          <w:rFonts w:ascii="Arial" w:eastAsia="Arial" w:hAnsi="Arial" w:cs="Arial"/>
          <w:color w:val="000000"/>
          <w:szCs w:val="24"/>
        </w:rPr>
      </w:pPr>
    </w:p>
    <w:p w14:paraId="60A3219A" w14:textId="77777777" w:rsidR="00BA5B1E" w:rsidRDefault="00DC778D">
      <w:pPr>
        <w:widowControl w:val="0"/>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4.2.3.3.5.1.2</w:t>
      </w:r>
      <w:r>
        <w:rPr>
          <w:rFonts w:ascii="Arial" w:eastAsia="Arial" w:hAnsi="Arial" w:cs="Arial"/>
          <w:color w:val="000000"/>
          <w:szCs w:val="24"/>
        </w:rPr>
        <w:tab/>
        <w:t>Διαδικασίες επί τεχνικών εξελίξεων.</w:t>
      </w:r>
    </w:p>
    <w:p w14:paraId="6D4D06F4" w14:textId="77777777" w:rsidR="00BA5B1E" w:rsidRDefault="00BA5B1E">
      <w:pPr>
        <w:widowControl w:val="0"/>
        <w:pBdr>
          <w:top w:val="nil"/>
          <w:left w:val="nil"/>
          <w:bottom w:val="nil"/>
          <w:right w:val="nil"/>
          <w:between w:val="nil"/>
        </w:pBdr>
        <w:spacing w:line="240" w:lineRule="auto"/>
        <w:ind w:left="0" w:hanging="2"/>
        <w:jc w:val="both"/>
        <w:rPr>
          <w:rFonts w:ascii="Arial" w:eastAsia="Arial" w:hAnsi="Arial" w:cs="Arial"/>
          <w:color w:val="000000"/>
          <w:szCs w:val="24"/>
        </w:rPr>
      </w:pPr>
    </w:p>
    <w:p w14:paraId="3F10C211" w14:textId="77777777" w:rsidR="00BA5B1E" w:rsidRDefault="00DC778D">
      <w:pPr>
        <w:widowControl w:val="0"/>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4.2.3.3.5.1.3</w:t>
      </w:r>
      <w:r>
        <w:rPr>
          <w:rFonts w:ascii="Arial" w:eastAsia="Arial" w:hAnsi="Arial" w:cs="Arial"/>
          <w:color w:val="000000"/>
          <w:szCs w:val="24"/>
        </w:rPr>
        <w:tab/>
        <w:t>Συμπλήρωση των βάσεων δεδομένων αναφορών και επισκευών.</w:t>
      </w:r>
    </w:p>
    <w:p w14:paraId="00F1D0BC" w14:textId="77777777" w:rsidR="00BA5B1E" w:rsidRDefault="00BA5B1E">
      <w:pPr>
        <w:widowControl w:val="0"/>
        <w:pBdr>
          <w:top w:val="nil"/>
          <w:left w:val="nil"/>
          <w:bottom w:val="nil"/>
          <w:right w:val="nil"/>
          <w:between w:val="nil"/>
        </w:pBdr>
        <w:spacing w:line="240" w:lineRule="auto"/>
        <w:ind w:left="0" w:hanging="2"/>
        <w:jc w:val="both"/>
        <w:rPr>
          <w:rFonts w:ascii="Arial" w:eastAsia="Arial" w:hAnsi="Arial" w:cs="Arial"/>
          <w:color w:val="000000"/>
          <w:szCs w:val="24"/>
        </w:rPr>
      </w:pPr>
    </w:p>
    <w:p w14:paraId="57E16582" w14:textId="77777777" w:rsidR="00BA5B1E" w:rsidRDefault="00DC778D">
      <w:pPr>
        <w:widowControl w:val="0"/>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4.2.3.3.5.1.4</w:t>
      </w:r>
      <w:r>
        <w:rPr>
          <w:rFonts w:ascii="Arial" w:eastAsia="Arial" w:hAnsi="Arial" w:cs="Arial"/>
          <w:color w:val="000000"/>
          <w:szCs w:val="24"/>
        </w:rPr>
        <w:tab/>
        <w:t>Τεχνικές διερευνήσεις.</w:t>
      </w:r>
    </w:p>
    <w:p w14:paraId="7D000251" w14:textId="77777777" w:rsidR="00BA5B1E" w:rsidRDefault="00BA5B1E">
      <w:pPr>
        <w:widowControl w:val="0"/>
        <w:pBdr>
          <w:top w:val="nil"/>
          <w:left w:val="nil"/>
          <w:bottom w:val="nil"/>
          <w:right w:val="nil"/>
          <w:between w:val="nil"/>
        </w:pBdr>
        <w:spacing w:line="240" w:lineRule="auto"/>
        <w:ind w:left="0" w:hanging="2"/>
        <w:jc w:val="both"/>
        <w:rPr>
          <w:rFonts w:ascii="Arial" w:eastAsia="Arial" w:hAnsi="Arial" w:cs="Arial"/>
          <w:color w:val="000000"/>
          <w:szCs w:val="24"/>
        </w:rPr>
      </w:pPr>
    </w:p>
    <w:p w14:paraId="0465DDC8" w14:textId="77777777" w:rsidR="00BA5B1E" w:rsidRDefault="00DC778D">
      <w:pPr>
        <w:widowControl w:val="0"/>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4.2.3.3.5.1.5</w:t>
      </w:r>
      <w:r>
        <w:rPr>
          <w:rFonts w:ascii="Arial" w:eastAsia="Arial" w:hAnsi="Arial" w:cs="Arial"/>
          <w:color w:val="000000"/>
          <w:szCs w:val="24"/>
        </w:rPr>
        <w:tab/>
        <w:t>Συντήρηση των σταθερών εργαλείων και των εργαλείων του υλικού / μέσου.</w:t>
      </w:r>
    </w:p>
    <w:p w14:paraId="52F9FAFA" w14:textId="77777777" w:rsidR="00BA5B1E" w:rsidRDefault="00BA5B1E">
      <w:pPr>
        <w:widowControl w:val="0"/>
        <w:pBdr>
          <w:top w:val="nil"/>
          <w:left w:val="nil"/>
          <w:bottom w:val="nil"/>
          <w:right w:val="nil"/>
          <w:between w:val="nil"/>
        </w:pBdr>
        <w:spacing w:line="240" w:lineRule="auto"/>
        <w:ind w:left="0" w:hanging="2"/>
        <w:jc w:val="both"/>
        <w:rPr>
          <w:rFonts w:ascii="Arial" w:eastAsia="Arial" w:hAnsi="Arial" w:cs="Arial"/>
          <w:color w:val="000000"/>
          <w:szCs w:val="24"/>
        </w:rPr>
      </w:pPr>
    </w:p>
    <w:p w14:paraId="5B1E20EF" w14:textId="77777777" w:rsidR="00BA5B1E" w:rsidRDefault="00DC778D">
      <w:pPr>
        <w:widowControl w:val="0"/>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4.2.3.3.5.1.6</w:t>
      </w:r>
      <w:r>
        <w:rPr>
          <w:rFonts w:ascii="Arial" w:eastAsia="Arial" w:hAnsi="Arial" w:cs="Arial"/>
          <w:color w:val="000000"/>
          <w:szCs w:val="24"/>
        </w:rPr>
        <w:tab/>
        <w:t>Υποστήριξη λογισμικού (όπου απαιτείται).</w:t>
      </w:r>
    </w:p>
    <w:p w14:paraId="2DE2620B" w14:textId="77777777" w:rsidR="00BA5B1E" w:rsidRDefault="00BA5B1E">
      <w:pPr>
        <w:widowControl w:val="0"/>
        <w:pBdr>
          <w:top w:val="nil"/>
          <w:left w:val="nil"/>
          <w:bottom w:val="nil"/>
          <w:right w:val="nil"/>
          <w:between w:val="nil"/>
        </w:pBdr>
        <w:spacing w:line="240" w:lineRule="auto"/>
        <w:ind w:left="0" w:hanging="2"/>
        <w:jc w:val="both"/>
        <w:rPr>
          <w:rFonts w:ascii="Arial" w:eastAsia="Arial" w:hAnsi="Arial" w:cs="Arial"/>
          <w:color w:val="000000"/>
          <w:szCs w:val="24"/>
        </w:rPr>
      </w:pPr>
    </w:p>
    <w:p w14:paraId="60D80514" w14:textId="77777777" w:rsidR="00BA5B1E" w:rsidRDefault="00DC778D">
      <w:pPr>
        <w:widowControl w:val="0"/>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4.2.3.3.5.1.7</w:t>
      </w:r>
      <w:r>
        <w:rPr>
          <w:rFonts w:ascii="Arial" w:eastAsia="Arial" w:hAnsi="Arial" w:cs="Arial"/>
          <w:color w:val="000000"/>
          <w:szCs w:val="24"/>
        </w:rPr>
        <w:tab/>
        <w:t>Ελέγχου των απαρτίων, με επέκταση ορίου ζωής αυτών.</w:t>
      </w:r>
    </w:p>
    <w:p w14:paraId="5A47BC3C" w14:textId="77777777" w:rsidR="00BA5B1E" w:rsidRDefault="00BA5B1E">
      <w:pPr>
        <w:widowControl w:val="0"/>
        <w:pBdr>
          <w:top w:val="nil"/>
          <w:left w:val="nil"/>
          <w:bottom w:val="nil"/>
          <w:right w:val="nil"/>
          <w:between w:val="nil"/>
        </w:pBdr>
        <w:spacing w:line="240" w:lineRule="auto"/>
        <w:ind w:left="0" w:hanging="2"/>
        <w:jc w:val="both"/>
        <w:rPr>
          <w:rFonts w:ascii="Arial" w:eastAsia="Arial" w:hAnsi="Arial" w:cs="Arial"/>
          <w:color w:val="000000"/>
          <w:szCs w:val="24"/>
        </w:rPr>
      </w:pPr>
    </w:p>
    <w:p w14:paraId="0D0D4030" w14:textId="77777777" w:rsidR="00BA5B1E" w:rsidRDefault="00DC778D">
      <w:pPr>
        <w:widowControl w:val="0"/>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4.2.3.3.5.2</w:t>
      </w:r>
      <w:r>
        <w:rPr>
          <w:rFonts w:ascii="Arial" w:eastAsia="Arial" w:hAnsi="Arial" w:cs="Arial"/>
          <w:color w:val="000000"/>
          <w:szCs w:val="24"/>
        </w:rPr>
        <w:tab/>
        <w:t xml:space="preserve">Η Υπηρεσία θα επιλέξει, κατά την κρίσης της, τα είδη των παρεχομένων υπηρεσιών βελτίωσης - αναβάθμισης των υλικών / μέσων που θα παραγγείλει. </w:t>
      </w:r>
    </w:p>
    <w:p w14:paraId="5064249D"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2CDD7733" w14:textId="77777777" w:rsidR="00BA5B1E" w:rsidRDefault="00DC778D" w:rsidP="00B8233F">
      <w:pPr>
        <w:widowControl w:val="0"/>
        <w:pBdr>
          <w:top w:val="nil"/>
          <w:left w:val="nil"/>
          <w:bottom w:val="nil"/>
          <w:right w:val="nil"/>
          <w:between w:val="nil"/>
        </w:pBdr>
        <w:spacing w:line="240" w:lineRule="auto"/>
        <w:ind w:leftChars="0" w:left="0" w:firstLineChars="0" w:firstLine="0"/>
        <w:jc w:val="both"/>
        <w:rPr>
          <w:rFonts w:ascii="Arial" w:eastAsia="Arial" w:hAnsi="Arial" w:cs="Arial"/>
          <w:color w:val="000000"/>
          <w:szCs w:val="24"/>
        </w:rPr>
      </w:pPr>
      <w:r>
        <w:rPr>
          <w:rFonts w:ascii="Arial" w:eastAsia="Arial" w:hAnsi="Arial" w:cs="Arial"/>
          <w:color w:val="000000"/>
          <w:szCs w:val="24"/>
        </w:rPr>
        <w:t>4.3</w:t>
      </w:r>
      <w:r>
        <w:rPr>
          <w:rFonts w:ascii="Arial" w:eastAsia="Arial" w:hAnsi="Arial" w:cs="Arial"/>
          <w:color w:val="000000"/>
          <w:szCs w:val="24"/>
        </w:rPr>
        <w:tab/>
      </w:r>
      <w:r>
        <w:rPr>
          <w:rFonts w:ascii="Arial" w:eastAsia="Arial" w:hAnsi="Arial" w:cs="Arial"/>
          <w:b/>
          <w:color w:val="000000"/>
          <w:szCs w:val="24"/>
        </w:rPr>
        <w:t xml:space="preserve">Φυσικά Χαρακτηριστικά Υλικών προς Προμήθεια  - Αξιοπιστία </w:t>
      </w:r>
    </w:p>
    <w:p w14:paraId="4732A30A" w14:textId="77777777" w:rsidR="00BA5B1E" w:rsidRDefault="00BA5B1E">
      <w:pPr>
        <w:pBdr>
          <w:top w:val="nil"/>
          <w:left w:val="nil"/>
          <w:bottom w:val="nil"/>
          <w:right w:val="nil"/>
          <w:between w:val="nil"/>
        </w:pBdr>
        <w:spacing w:line="240" w:lineRule="auto"/>
        <w:ind w:left="0" w:hanging="2"/>
        <w:jc w:val="both"/>
        <w:rPr>
          <w:color w:val="000000"/>
          <w:szCs w:val="24"/>
        </w:rPr>
      </w:pPr>
    </w:p>
    <w:p w14:paraId="7CA5835B" w14:textId="77777777" w:rsidR="00BA5B1E" w:rsidRDefault="00DC778D">
      <w:pPr>
        <w:widowControl w:val="0"/>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4.3.1</w:t>
      </w:r>
      <w:r>
        <w:rPr>
          <w:rFonts w:ascii="Arial" w:eastAsia="Arial" w:hAnsi="Arial" w:cs="Arial"/>
          <w:color w:val="000000"/>
          <w:szCs w:val="24"/>
        </w:rPr>
        <w:tab/>
        <w:t>Τα υπό προμήθεια ΕΙΔΗ να είναι πλήρη, νέα, προσφάτου κατασκευής και σε συμφωνία με τους υπό παραγγελία Αριθμούς Ονομαστικού (Α/Ο) ή P/N και NCAGE CODE.</w:t>
      </w:r>
    </w:p>
    <w:p w14:paraId="74AD3A42" w14:textId="77777777" w:rsidR="00BA5B1E" w:rsidRDefault="00BA5B1E">
      <w:pPr>
        <w:widowControl w:val="0"/>
        <w:pBdr>
          <w:top w:val="nil"/>
          <w:left w:val="nil"/>
          <w:bottom w:val="nil"/>
          <w:right w:val="nil"/>
          <w:between w:val="nil"/>
        </w:pBdr>
        <w:spacing w:line="240" w:lineRule="auto"/>
        <w:ind w:left="0" w:hanging="2"/>
        <w:jc w:val="both"/>
        <w:rPr>
          <w:rFonts w:ascii="Arial" w:eastAsia="Arial" w:hAnsi="Arial" w:cs="Arial"/>
          <w:color w:val="000000"/>
          <w:szCs w:val="24"/>
        </w:rPr>
      </w:pPr>
    </w:p>
    <w:p w14:paraId="34A0EE16" w14:textId="77777777" w:rsidR="00BA5B1E" w:rsidRDefault="00DC778D">
      <w:pPr>
        <w:widowControl w:val="0"/>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4.3.2</w:t>
      </w:r>
      <w:r>
        <w:rPr>
          <w:rFonts w:ascii="Arial" w:eastAsia="Arial" w:hAnsi="Arial" w:cs="Arial"/>
          <w:color w:val="000000"/>
          <w:szCs w:val="24"/>
        </w:rPr>
        <w:tab/>
        <w:t>Ο Προμηθευτής έχει το δικαίωμα να παραδώσει ανταλλακτικά με νέους Αριθμούς Ονομαστικού, εφόσον αυτά είναι πλήρως εναλλάξιμα με τα ΕΙΔΗ τα οποία έχουν παραγγελθεί και αναλόγως πιστοποιήσιμα για τη χρήση τους από τον κατασκευαστικό οίκο.</w:t>
      </w:r>
    </w:p>
    <w:p w14:paraId="1CDAA26D" w14:textId="77777777" w:rsidR="00BA5B1E" w:rsidRDefault="00BA5B1E">
      <w:pPr>
        <w:widowControl w:val="0"/>
        <w:pBdr>
          <w:top w:val="nil"/>
          <w:left w:val="nil"/>
          <w:bottom w:val="nil"/>
          <w:right w:val="nil"/>
          <w:between w:val="nil"/>
        </w:pBdr>
        <w:spacing w:line="240" w:lineRule="auto"/>
        <w:ind w:left="0" w:hanging="2"/>
        <w:jc w:val="both"/>
        <w:rPr>
          <w:rFonts w:ascii="Arial" w:eastAsia="Arial" w:hAnsi="Arial" w:cs="Arial"/>
          <w:color w:val="000000"/>
          <w:szCs w:val="24"/>
        </w:rPr>
      </w:pPr>
    </w:p>
    <w:p w14:paraId="0A9600AC" w14:textId="77777777" w:rsidR="00BA5B1E" w:rsidRDefault="00DC778D">
      <w:pPr>
        <w:widowControl w:val="0"/>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4.3.3</w:t>
      </w:r>
      <w:r>
        <w:rPr>
          <w:rFonts w:ascii="Arial" w:eastAsia="Arial" w:hAnsi="Arial" w:cs="Arial"/>
          <w:color w:val="000000"/>
          <w:szCs w:val="24"/>
        </w:rPr>
        <w:tab/>
        <w:t xml:space="preserve">Όσον αφορά την </w:t>
      </w:r>
      <w:r>
        <w:rPr>
          <w:rFonts w:ascii="Arial" w:eastAsia="Arial" w:hAnsi="Arial" w:cs="Arial"/>
          <w:b/>
          <w:color w:val="000000"/>
          <w:szCs w:val="24"/>
        </w:rPr>
        <w:t>αξιοπιστία</w:t>
      </w:r>
      <w:r>
        <w:rPr>
          <w:rFonts w:ascii="Arial" w:eastAsia="Arial" w:hAnsi="Arial" w:cs="Arial"/>
          <w:color w:val="000000"/>
          <w:szCs w:val="24"/>
        </w:rPr>
        <w:t>, τα συμβατικά ΕΙΔΗ και τα προσφερόμενα ως «</w:t>
      </w:r>
      <w:r>
        <w:rPr>
          <w:rFonts w:ascii="Arial" w:eastAsia="Arial" w:hAnsi="Arial" w:cs="Arial"/>
          <w:b/>
          <w:color w:val="000000"/>
          <w:szCs w:val="24"/>
        </w:rPr>
        <w:t>ισοδύναμα</w:t>
      </w:r>
      <w:r>
        <w:rPr>
          <w:rFonts w:ascii="Arial" w:eastAsia="Arial" w:hAnsi="Arial" w:cs="Arial"/>
          <w:color w:val="000000"/>
          <w:szCs w:val="24"/>
        </w:rPr>
        <w:t xml:space="preserve">», κατά την παράδοσή τους, θα συνοδεύονται υποχρεωτικά από </w:t>
      </w:r>
      <w:r>
        <w:rPr>
          <w:rFonts w:ascii="Arial" w:eastAsia="Arial" w:hAnsi="Arial" w:cs="Arial"/>
          <w:color w:val="000000"/>
          <w:szCs w:val="24"/>
          <w:u w:val="single"/>
        </w:rPr>
        <w:t>Πιστοποιητικό Συμμόρφωσης</w:t>
      </w:r>
      <w:r>
        <w:rPr>
          <w:rFonts w:ascii="Arial" w:eastAsia="Arial" w:hAnsi="Arial" w:cs="Arial"/>
          <w:color w:val="000000"/>
          <w:szCs w:val="24"/>
        </w:rPr>
        <w:t xml:space="preserve"> (Certificate of Conformity- CoC) του Προμηθευτή.</w:t>
      </w:r>
    </w:p>
    <w:p w14:paraId="37A48E7E" w14:textId="77777777" w:rsidR="00BA5B1E" w:rsidRDefault="00BA5B1E">
      <w:pPr>
        <w:widowControl w:val="0"/>
        <w:pBdr>
          <w:top w:val="nil"/>
          <w:left w:val="nil"/>
          <w:bottom w:val="nil"/>
          <w:right w:val="nil"/>
          <w:between w:val="nil"/>
        </w:pBdr>
        <w:spacing w:line="240" w:lineRule="auto"/>
        <w:ind w:left="0" w:hanging="2"/>
        <w:jc w:val="both"/>
        <w:rPr>
          <w:rFonts w:ascii="Arial" w:eastAsia="Arial" w:hAnsi="Arial" w:cs="Arial"/>
          <w:color w:val="000000"/>
          <w:szCs w:val="24"/>
        </w:rPr>
      </w:pPr>
    </w:p>
    <w:p w14:paraId="3EFB409B" w14:textId="77777777" w:rsidR="00BA5B1E" w:rsidRDefault="00DC778D">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4.4</w:t>
      </w:r>
      <w:r>
        <w:rPr>
          <w:rFonts w:ascii="Arial" w:eastAsia="Arial" w:hAnsi="Arial" w:cs="Arial"/>
          <w:color w:val="000000"/>
          <w:szCs w:val="24"/>
        </w:rPr>
        <w:tab/>
      </w:r>
      <w:r>
        <w:rPr>
          <w:rFonts w:ascii="Arial" w:eastAsia="Arial" w:hAnsi="Arial" w:cs="Arial"/>
          <w:b/>
          <w:color w:val="000000"/>
          <w:szCs w:val="24"/>
          <w:u w:val="single"/>
        </w:rPr>
        <w:t>Σχεδίαση και Κατασκευή (Δυνατότητα Συνεργασίας - «Διαλειτουργικό-τητα» - «Εναλλαξιμότητα»</w:t>
      </w:r>
    </w:p>
    <w:p w14:paraId="47EA4310"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p w14:paraId="011BA4F8" w14:textId="77777777" w:rsidR="00BA5B1E" w:rsidRDefault="00DC778D">
      <w:pPr>
        <w:widowControl w:val="0"/>
        <w:pBdr>
          <w:top w:val="nil"/>
          <w:left w:val="nil"/>
          <w:bottom w:val="nil"/>
          <w:right w:val="nil"/>
          <w:between w:val="nil"/>
        </w:pBdr>
        <w:spacing w:line="240" w:lineRule="auto"/>
        <w:ind w:left="0" w:right="-34" w:hanging="2"/>
        <w:jc w:val="both"/>
        <w:rPr>
          <w:rFonts w:ascii="Arial" w:eastAsia="Arial" w:hAnsi="Arial" w:cs="Arial"/>
          <w:color w:val="000000"/>
          <w:szCs w:val="24"/>
        </w:rPr>
      </w:pPr>
      <w:r>
        <w:rPr>
          <w:rFonts w:ascii="Arial" w:eastAsia="Arial" w:hAnsi="Arial" w:cs="Arial"/>
          <w:color w:val="000000"/>
          <w:szCs w:val="24"/>
        </w:rPr>
        <w:t>4.4.1</w:t>
      </w:r>
      <w:r>
        <w:rPr>
          <w:rFonts w:ascii="Arial" w:eastAsia="Arial" w:hAnsi="Arial" w:cs="Arial"/>
          <w:color w:val="000000"/>
          <w:szCs w:val="24"/>
        </w:rPr>
        <w:tab/>
        <w:t>Κάθε μέσο - εξάρτημα του «τμήματος/συστήματος» του υλικού/μέσου, πρέπει να είναι εναλλάξιμο και αντικαταστάσιμο με ακριβώς όμοιο μέσο - εξάρτημα ίδιου τύπου «τμήματος/συστήματος» άλλου όμοιου τύπου υλικού/μέσου.</w:t>
      </w:r>
    </w:p>
    <w:p w14:paraId="1C945DA4" w14:textId="77777777" w:rsidR="00BA5B1E" w:rsidRDefault="00BA5B1E">
      <w:pPr>
        <w:widowControl w:val="0"/>
        <w:pBdr>
          <w:top w:val="nil"/>
          <w:left w:val="nil"/>
          <w:bottom w:val="nil"/>
          <w:right w:val="nil"/>
          <w:between w:val="nil"/>
        </w:pBdr>
        <w:spacing w:line="240" w:lineRule="auto"/>
        <w:ind w:left="0" w:right="-34" w:hanging="2"/>
        <w:jc w:val="both"/>
        <w:rPr>
          <w:rFonts w:ascii="Arial" w:eastAsia="Arial" w:hAnsi="Arial" w:cs="Arial"/>
          <w:color w:val="000000"/>
          <w:szCs w:val="24"/>
        </w:rPr>
      </w:pPr>
    </w:p>
    <w:p w14:paraId="02D9221E" w14:textId="77777777" w:rsidR="00BA5B1E" w:rsidRDefault="00DC778D">
      <w:pPr>
        <w:widowControl w:val="0"/>
        <w:pBdr>
          <w:top w:val="nil"/>
          <w:left w:val="nil"/>
          <w:bottom w:val="nil"/>
          <w:right w:val="nil"/>
          <w:between w:val="nil"/>
        </w:pBdr>
        <w:spacing w:line="240" w:lineRule="auto"/>
        <w:ind w:left="0" w:right="-34" w:hanging="2"/>
        <w:jc w:val="both"/>
        <w:rPr>
          <w:rFonts w:ascii="Arial" w:eastAsia="Arial" w:hAnsi="Arial" w:cs="Arial"/>
          <w:color w:val="000000"/>
          <w:szCs w:val="24"/>
        </w:rPr>
      </w:pPr>
      <w:r>
        <w:rPr>
          <w:rFonts w:ascii="Arial" w:eastAsia="Arial" w:hAnsi="Arial" w:cs="Arial"/>
          <w:color w:val="000000"/>
          <w:szCs w:val="24"/>
        </w:rPr>
        <w:t>4.4.2</w:t>
      </w:r>
      <w:r>
        <w:rPr>
          <w:rFonts w:ascii="Arial" w:eastAsia="Arial" w:hAnsi="Arial" w:cs="Arial"/>
          <w:color w:val="000000"/>
          <w:szCs w:val="24"/>
        </w:rPr>
        <w:tab/>
        <w:t>Σε περίπτωση αλλαγής του αρχικά («ενδεικτικού») αριθμού ονομαστικού (Α/Ο) δηλ. PART NUMBER (Ρ/N), είτε λόγω πρακτικής του εργοστασίου κατασκευής, είτε λόγω διαφοροποίησης της σύνθεσης του «συγκροτήματος», τότε ο επίσημος αντιπρόσωπος/διανομέας υποχρεούται να υποβάλει σχετική βεβαίωση η οποία θα πιστοποιεί την «εναλλαξιμότητα» και συμβατότητα («διαλειτουργικότητα» όπου απαιτείται) των προσφερομένων ανταλλακτικών, παρέχοντας τις προβλεπόμενες από την σύμβαση εγγυήσεις ποιότητας και καλής λειτουργίας.</w:t>
      </w:r>
    </w:p>
    <w:p w14:paraId="5EFE8717"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659169AA" w14:textId="77777777" w:rsidR="00BA5B1E" w:rsidRDefault="00DC778D">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b/>
          <w:color w:val="000000"/>
          <w:szCs w:val="24"/>
        </w:rPr>
        <w:t>5.</w:t>
      </w:r>
      <w:r>
        <w:rPr>
          <w:rFonts w:ascii="Arial" w:eastAsia="Arial" w:hAnsi="Arial" w:cs="Arial"/>
          <w:b/>
          <w:color w:val="000000"/>
          <w:szCs w:val="24"/>
        </w:rPr>
        <w:tab/>
        <w:t>ΣΥΣΚΕΥΑΣΙΑ / ΕΠΙΣΗΜΑΝΣΕΙΣ</w:t>
      </w:r>
    </w:p>
    <w:p w14:paraId="168F91ED"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p w14:paraId="1CDDEB8B" w14:textId="77777777" w:rsidR="00BA5B1E" w:rsidRDefault="00DC778D">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5.1</w:t>
      </w:r>
      <w:r>
        <w:rPr>
          <w:rFonts w:ascii="Arial" w:eastAsia="Arial" w:hAnsi="Arial" w:cs="Arial"/>
          <w:color w:val="000000"/>
          <w:szCs w:val="24"/>
        </w:rPr>
        <w:tab/>
        <w:t>Συσκευασία</w:t>
      </w:r>
    </w:p>
    <w:p w14:paraId="08A2010D" w14:textId="77777777" w:rsidR="00BA5B1E" w:rsidRDefault="00BA5B1E">
      <w:pPr>
        <w:pBdr>
          <w:top w:val="nil"/>
          <w:left w:val="nil"/>
          <w:bottom w:val="nil"/>
          <w:right w:val="nil"/>
          <w:between w:val="nil"/>
        </w:pBdr>
        <w:tabs>
          <w:tab w:val="left" w:pos="1701"/>
        </w:tabs>
        <w:spacing w:line="240" w:lineRule="auto"/>
        <w:ind w:left="0" w:hanging="2"/>
        <w:rPr>
          <w:rFonts w:ascii="Arial" w:eastAsia="Arial" w:hAnsi="Arial" w:cs="Arial"/>
          <w:color w:val="000000"/>
          <w:szCs w:val="24"/>
        </w:rPr>
      </w:pPr>
    </w:p>
    <w:p w14:paraId="4A0F0320"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5.1.1</w:t>
      </w:r>
      <w:r>
        <w:rPr>
          <w:rFonts w:ascii="Arial" w:eastAsia="Arial" w:hAnsi="Arial" w:cs="Arial"/>
          <w:color w:val="000000"/>
          <w:szCs w:val="24"/>
        </w:rPr>
        <w:tab/>
        <w:t>Τα προς προμήθεια υλικά πρέπει να είναι συσκευασμένα με τρόπο που να εξασφαλίζει την ασφαλή μεταφορά, καθώς και την καλή συντήρησή τους σε περίπτωση μακροχρόνιας αποθήκευσης.</w:t>
      </w:r>
    </w:p>
    <w:p w14:paraId="3CF7AD54"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04C14D08"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5.1.2</w:t>
      </w:r>
      <w:r>
        <w:rPr>
          <w:rFonts w:ascii="Arial" w:eastAsia="Arial" w:hAnsi="Arial" w:cs="Arial"/>
          <w:color w:val="000000"/>
          <w:szCs w:val="24"/>
        </w:rPr>
        <w:tab/>
        <w:t>Οι θήκες μεταφοράς ή κιβώτια κατά περίπτωση, μέσα στις οποίες θα τοποθετούνται τα υλικά, να είναι ανθεκτικές σε αντίξοες καιρικές συνθήκες (ήλιος, σκόνη, υγρασία, βροχή κ.α.), οι ανοχές των οποίων θα αναφέρονται στην προσφορά και θα αξιολογηθούν ανάλογα.</w:t>
      </w:r>
    </w:p>
    <w:p w14:paraId="06B4D366"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621E98F7"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5.1.3</w:t>
      </w:r>
      <w:r>
        <w:rPr>
          <w:rFonts w:ascii="Arial" w:eastAsia="Arial" w:hAnsi="Arial" w:cs="Arial"/>
          <w:color w:val="000000"/>
          <w:szCs w:val="24"/>
        </w:rPr>
        <w:tab/>
        <w:t>Οι θήκες μεταφοράς ή κιβώτια κατά περίπτωση) θα παρέχουν προστασία στα υλικά από πτώσεις, κραδασμούς και κρούσεις, όταν αυτά είναι συσκευασμένα. Η παρεχόμενη προστασία θα αξιολογηθεί ανάλογα.</w:t>
      </w:r>
    </w:p>
    <w:p w14:paraId="4ADF1C50"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p w14:paraId="6C4E0812" w14:textId="77777777" w:rsidR="00BA5B1E" w:rsidRDefault="00DC778D">
      <w:pPr>
        <w:widowControl w:val="0"/>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5.2</w:t>
      </w:r>
      <w:r>
        <w:rPr>
          <w:rFonts w:ascii="Arial" w:eastAsia="Arial" w:hAnsi="Arial" w:cs="Arial"/>
          <w:color w:val="000000"/>
          <w:szCs w:val="24"/>
        </w:rPr>
        <w:tab/>
        <w:t xml:space="preserve">Τα ΕΙΔΗ που αφορούν </w:t>
      </w:r>
      <w:r>
        <w:rPr>
          <w:rFonts w:ascii="Arial" w:eastAsia="Arial" w:hAnsi="Arial" w:cs="Arial"/>
          <w:b/>
          <w:color w:val="000000"/>
          <w:szCs w:val="24"/>
        </w:rPr>
        <w:t>υλικά προς προμήθεια</w:t>
      </w:r>
      <w:r>
        <w:rPr>
          <w:rFonts w:ascii="Arial" w:eastAsia="Arial" w:hAnsi="Arial" w:cs="Arial"/>
          <w:color w:val="000000"/>
          <w:szCs w:val="24"/>
        </w:rPr>
        <w:t>, να παραδίδονται συσκευασμένα και η συσκευασία θα πρέπει να είναι κατάλληλη για τη μεταφορά των συμβατικών ΕΙΔΩΝ σύμφωνα με τους εθνικούς όρους μεταφορών, στον τελικό τους προορισμό, τον έλεγχό τους από την αρμόδια επιτροπή Ελέγχου Παραλαβής και την αποθήκευσή τους μέχρι την ώρα της χρησιμοποίησής τους.</w:t>
      </w:r>
    </w:p>
    <w:p w14:paraId="089880AC" w14:textId="77777777" w:rsidR="00BA5B1E" w:rsidRDefault="00BA5B1E">
      <w:pPr>
        <w:widowControl w:val="0"/>
        <w:pBdr>
          <w:top w:val="nil"/>
          <w:left w:val="nil"/>
          <w:bottom w:val="nil"/>
          <w:right w:val="nil"/>
          <w:between w:val="nil"/>
        </w:pBdr>
        <w:spacing w:line="240" w:lineRule="auto"/>
        <w:ind w:left="0" w:hanging="2"/>
        <w:jc w:val="both"/>
        <w:rPr>
          <w:rFonts w:ascii="Arial" w:eastAsia="Arial" w:hAnsi="Arial" w:cs="Arial"/>
          <w:color w:val="000000"/>
          <w:szCs w:val="24"/>
        </w:rPr>
      </w:pPr>
    </w:p>
    <w:p w14:paraId="5D8CE9C6" w14:textId="77777777" w:rsidR="00BA5B1E" w:rsidRDefault="00DC778D">
      <w:pPr>
        <w:widowControl w:val="0"/>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5.3</w:t>
      </w:r>
      <w:r>
        <w:rPr>
          <w:rFonts w:ascii="Arial" w:eastAsia="Arial" w:hAnsi="Arial" w:cs="Arial"/>
          <w:color w:val="000000"/>
          <w:szCs w:val="24"/>
        </w:rPr>
        <w:tab/>
        <w:t xml:space="preserve">Τα απαιτούμενα </w:t>
      </w:r>
      <w:r>
        <w:rPr>
          <w:rFonts w:ascii="Arial" w:eastAsia="Arial" w:hAnsi="Arial" w:cs="Arial"/>
          <w:b/>
          <w:color w:val="000000"/>
          <w:szCs w:val="24"/>
        </w:rPr>
        <w:t>υλικά - ανακατασκευής/εκσυγχρονισμού, συντήρησης και επισκευών</w:t>
      </w:r>
      <w:r>
        <w:rPr>
          <w:rFonts w:ascii="Arial" w:eastAsia="Arial" w:hAnsi="Arial" w:cs="Arial"/>
          <w:color w:val="000000"/>
          <w:szCs w:val="24"/>
        </w:rPr>
        <w:t xml:space="preserve"> να παραδίδονται: </w:t>
      </w:r>
    </w:p>
    <w:p w14:paraId="01F13FFA" w14:textId="77777777" w:rsidR="00BA5B1E" w:rsidRDefault="00BA5B1E">
      <w:pPr>
        <w:widowControl w:val="0"/>
        <w:pBdr>
          <w:top w:val="nil"/>
          <w:left w:val="nil"/>
          <w:bottom w:val="nil"/>
          <w:right w:val="nil"/>
          <w:between w:val="nil"/>
        </w:pBdr>
        <w:spacing w:line="240" w:lineRule="auto"/>
        <w:ind w:left="0" w:hanging="2"/>
        <w:jc w:val="both"/>
        <w:rPr>
          <w:rFonts w:ascii="Arial" w:eastAsia="Arial" w:hAnsi="Arial" w:cs="Arial"/>
          <w:color w:val="000000"/>
          <w:szCs w:val="24"/>
        </w:rPr>
      </w:pPr>
    </w:p>
    <w:p w14:paraId="1F3014A4" w14:textId="77777777" w:rsidR="00BA5B1E" w:rsidRDefault="00DC778D">
      <w:pPr>
        <w:widowControl w:val="0"/>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5.3.1</w:t>
      </w:r>
      <w:r>
        <w:rPr>
          <w:rFonts w:ascii="Arial" w:eastAsia="Arial" w:hAnsi="Arial" w:cs="Arial"/>
          <w:color w:val="000000"/>
          <w:szCs w:val="24"/>
        </w:rPr>
        <w:tab/>
        <w:t>Αρχικά, συσκευασμένα όπως αναφέρεται στην υποπαράγραφο 5.1.1 και 5.1.2, (για έλεγχο από την αρμόδια επιτροπή παραλαβής).</w:t>
      </w:r>
    </w:p>
    <w:p w14:paraId="1294A19D" w14:textId="77777777" w:rsidR="00BA5B1E" w:rsidRDefault="00BA5B1E">
      <w:pPr>
        <w:widowControl w:val="0"/>
        <w:pBdr>
          <w:top w:val="nil"/>
          <w:left w:val="nil"/>
          <w:bottom w:val="nil"/>
          <w:right w:val="nil"/>
          <w:between w:val="nil"/>
        </w:pBdr>
        <w:spacing w:line="240" w:lineRule="auto"/>
        <w:ind w:left="0" w:hanging="2"/>
        <w:jc w:val="both"/>
        <w:rPr>
          <w:rFonts w:ascii="Arial" w:eastAsia="Arial" w:hAnsi="Arial" w:cs="Arial"/>
          <w:color w:val="000000"/>
          <w:szCs w:val="24"/>
        </w:rPr>
      </w:pPr>
    </w:p>
    <w:p w14:paraId="6B08B9D5" w14:textId="77777777" w:rsidR="00BA5B1E" w:rsidRDefault="00DC778D">
      <w:pPr>
        <w:widowControl w:val="0"/>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5.3.2</w:t>
      </w:r>
      <w:r>
        <w:rPr>
          <w:rFonts w:ascii="Arial" w:eastAsia="Arial" w:hAnsi="Arial" w:cs="Arial"/>
          <w:color w:val="000000"/>
          <w:szCs w:val="24"/>
        </w:rPr>
        <w:tab/>
        <w:t>Η τελική τους παραλαβή θα γίνεται επί και εντός των σκαφών (δηλ. με την ολοκλήρωση των εργασιών) τα δε αντίστοιχα παλαιά, θα παραδίδονται («τη αιτήσει») στην αρμόδια επιτροπή παραλαβής.</w:t>
      </w:r>
    </w:p>
    <w:p w14:paraId="48CE0A41" w14:textId="77777777" w:rsidR="00BA5B1E" w:rsidRDefault="00BA5B1E">
      <w:pPr>
        <w:widowControl w:val="0"/>
        <w:pBdr>
          <w:top w:val="nil"/>
          <w:left w:val="nil"/>
          <w:bottom w:val="nil"/>
          <w:right w:val="nil"/>
          <w:between w:val="nil"/>
        </w:pBdr>
        <w:spacing w:line="240" w:lineRule="auto"/>
        <w:ind w:left="0" w:hanging="2"/>
        <w:jc w:val="center"/>
        <w:rPr>
          <w:rFonts w:ascii="Arial" w:eastAsia="Arial" w:hAnsi="Arial" w:cs="Arial"/>
          <w:color w:val="000000"/>
          <w:szCs w:val="24"/>
        </w:rPr>
      </w:pPr>
    </w:p>
    <w:p w14:paraId="236C2C6B" w14:textId="77777777" w:rsidR="00BA5B1E" w:rsidRDefault="00DC778D">
      <w:pPr>
        <w:widowControl w:val="0"/>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5.4</w:t>
      </w:r>
      <w:r>
        <w:rPr>
          <w:rFonts w:ascii="Arial" w:eastAsia="Arial" w:hAnsi="Arial" w:cs="Arial"/>
          <w:color w:val="000000"/>
          <w:szCs w:val="24"/>
        </w:rPr>
        <w:tab/>
        <w:t>Επισημάνσεις Συσκευασιών</w:t>
      </w:r>
    </w:p>
    <w:p w14:paraId="07F0BF52" w14:textId="77777777" w:rsidR="00BA5B1E" w:rsidRDefault="00BA5B1E">
      <w:pPr>
        <w:widowControl w:val="0"/>
        <w:pBdr>
          <w:top w:val="nil"/>
          <w:left w:val="nil"/>
          <w:bottom w:val="nil"/>
          <w:right w:val="nil"/>
          <w:between w:val="nil"/>
        </w:pBdr>
        <w:spacing w:line="240" w:lineRule="auto"/>
        <w:ind w:left="0" w:hanging="2"/>
        <w:jc w:val="both"/>
        <w:rPr>
          <w:rFonts w:ascii="Arial" w:eastAsia="Arial" w:hAnsi="Arial" w:cs="Arial"/>
          <w:color w:val="000000"/>
          <w:szCs w:val="24"/>
        </w:rPr>
      </w:pPr>
    </w:p>
    <w:p w14:paraId="39E853FA" w14:textId="77777777" w:rsidR="00BA5B1E" w:rsidRDefault="00DC778D">
      <w:pPr>
        <w:widowControl w:val="0"/>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Ο Προμηθευτής υποχρεούται να παρέχει κατάλογο συσκευασμένων ειδών μέσα σε κάθε κιβώτιο. Αντίγραφο του καταλόγου αυτού θα τοποθετείται στην εξωτερική επιφάνεια του κιβωτίου, σε κατάλληλη θέση και σε αδιάβροχο περίβλημα το οποίο θα είναι κατάλληλα επισημασμένο ώστε να μπορεί η επιτροπή παραλαβής να το εντοπίσει. Ο κατάλογος να περιλαμβάνει όλα τα συμβατικά ΕΙΔΗ, τα οποία περιέχονται στο κιβώτιο, με τις παρακάτω πληροφορίες:</w:t>
      </w:r>
    </w:p>
    <w:p w14:paraId="20EA7796" w14:textId="77777777" w:rsidR="00BA5B1E" w:rsidRDefault="00BA5B1E">
      <w:pPr>
        <w:widowControl w:val="0"/>
        <w:pBdr>
          <w:top w:val="nil"/>
          <w:left w:val="nil"/>
          <w:bottom w:val="nil"/>
          <w:right w:val="nil"/>
          <w:between w:val="nil"/>
        </w:pBdr>
        <w:spacing w:line="240" w:lineRule="auto"/>
        <w:ind w:left="0" w:hanging="2"/>
        <w:jc w:val="both"/>
        <w:rPr>
          <w:rFonts w:ascii="Arial" w:eastAsia="Arial" w:hAnsi="Arial" w:cs="Arial"/>
          <w:color w:val="000000"/>
          <w:szCs w:val="24"/>
        </w:rPr>
      </w:pPr>
    </w:p>
    <w:p w14:paraId="5DFA8032" w14:textId="77777777" w:rsidR="00BA5B1E" w:rsidRDefault="00DC778D">
      <w:pPr>
        <w:widowControl w:val="0"/>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5.4.1</w:t>
      </w:r>
      <w:r>
        <w:rPr>
          <w:rFonts w:ascii="Arial" w:eastAsia="Arial" w:hAnsi="Arial" w:cs="Arial"/>
          <w:color w:val="000000"/>
          <w:szCs w:val="24"/>
        </w:rPr>
        <w:tab/>
        <w:t>Αύξοντα Αριθμό (α/α). Ο αριθμός αυτός θα είναι γραμμένος και στην ατομική συσκευασία του ανταλλακτικού.</w:t>
      </w:r>
    </w:p>
    <w:p w14:paraId="6E14DBAC" w14:textId="77777777" w:rsidR="00BA5B1E" w:rsidRDefault="00BA5B1E">
      <w:pPr>
        <w:widowControl w:val="0"/>
        <w:pBdr>
          <w:top w:val="nil"/>
          <w:left w:val="nil"/>
          <w:bottom w:val="nil"/>
          <w:right w:val="nil"/>
          <w:between w:val="nil"/>
        </w:pBdr>
        <w:spacing w:line="240" w:lineRule="auto"/>
        <w:ind w:left="0" w:hanging="2"/>
        <w:jc w:val="both"/>
        <w:rPr>
          <w:rFonts w:ascii="Arial" w:eastAsia="Arial" w:hAnsi="Arial" w:cs="Arial"/>
          <w:color w:val="000000"/>
          <w:szCs w:val="24"/>
        </w:rPr>
      </w:pPr>
    </w:p>
    <w:p w14:paraId="313C49B3" w14:textId="77777777" w:rsidR="00BA5B1E" w:rsidRDefault="00DC778D">
      <w:pPr>
        <w:widowControl w:val="0"/>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5.4.2</w:t>
      </w:r>
      <w:r>
        <w:rPr>
          <w:rFonts w:ascii="Arial" w:eastAsia="Arial" w:hAnsi="Arial" w:cs="Arial"/>
          <w:color w:val="000000"/>
          <w:szCs w:val="24"/>
        </w:rPr>
        <w:tab/>
        <w:t>Όνομα και διεύθυνση Προμηθευτή ή Κατασκευαστικού Οίκου.</w:t>
      </w:r>
    </w:p>
    <w:p w14:paraId="70E42760" w14:textId="77777777" w:rsidR="00BA5B1E" w:rsidRDefault="00BA5B1E">
      <w:pPr>
        <w:widowControl w:val="0"/>
        <w:pBdr>
          <w:top w:val="nil"/>
          <w:left w:val="nil"/>
          <w:bottom w:val="nil"/>
          <w:right w:val="nil"/>
          <w:between w:val="nil"/>
        </w:pBdr>
        <w:spacing w:line="240" w:lineRule="auto"/>
        <w:ind w:left="0" w:hanging="2"/>
        <w:jc w:val="both"/>
        <w:rPr>
          <w:rFonts w:ascii="Arial" w:eastAsia="Arial" w:hAnsi="Arial" w:cs="Arial"/>
          <w:color w:val="000000"/>
          <w:szCs w:val="24"/>
        </w:rPr>
      </w:pPr>
    </w:p>
    <w:p w14:paraId="7BC7756C" w14:textId="77777777" w:rsidR="00BA5B1E" w:rsidRDefault="00DC778D">
      <w:pPr>
        <w:widowControl w:val="0"/>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5.4.3</w:t>
      </w:r>
      <w:r>
        <w:rPr>
          <w:rFonts w:ascii="Arial" w:eastAsia="Arial" w:hAnsi="Arial" w:cs="Arial"/>
          <w:color w:val="000000"/>
          <w:szCs w:val="24"/>
        </w:rPr>
        <w:tab/>
        <w:t>Στοιχεία της σύμβασης.</w:t>
      </w:r>
    </w:p>
    <w:p w14:paraId="2DF0B1A3" w14:textId="77777777" w:rsidR="00BA5B1E" w:rsidRDefault="00BA5B1E">
      <w:pPr>
        <w:widowControl w:val="0"/>
        <w:pBdr>
          <w:top w:val="nil"/>
          <w:left w:val="nil"/>
          <w:bottom w:val="nil"/>
          <w:right w:val="nil"/>
          <w:between w:val="nil"/>
        </w:pBdr>
        <w:spacing w:line="240" w:lineRule="auto"/>
        <w:ind w:left="0" w:hanging="2"/>
        <w:jc w:val="both"/>
        <w:rPr>
          <w:rFonts w:ascii="Arial" w:eastAsia="Arial" w:hAnsi="Arial" w:cs="Arial"/>
          <w:color w:val="000000"/>
          <w:szCs w:val="24"/>
        </w:rPr>
      </w:pPr>
    </w:p>
    <w:p w14:paraId="05DB885E" w14:textId="77777777" w:rsidR="00BA5B1E" w:rsidRDefault="00DC778D">
      <w:pPr>
        <w:widowControl w:val="0"/>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5.4.4</w:t>
      </w:r>
      <w:r>
        <w:rPr>
          <w:rFonts w:ascii="Arial" w:eastAsia="Arial" w:hAnsi="Arial" w:cs="Arial"/>
          <w:color w:val="000000"/>
          <w:szCs w:val="24"/>
        </w:rPr>
        <w:tab/>
        <w:t>Περιγραφή υλικού.</w:t>
      </w:r>
    </w:p>
    <w:p w14:paraId="520B42EF" w14:textId="77777777" w:rsidR="00BA5B1E" w:rsidRDefault="00BA5B1E">
      <w:pPr>
        <w:widowControl w:val="0"/>
        <w:pBdr>
          <w:top w:val="nil"/>
          <w:left w:val="nil"/>
          <w:bottom w:val="nil"/>
          <w:right w:val="nil"/>
          <w:between w:val="nil"/>
        </w:pBdr>
        <w:spacing w:line="240" w:lineRule="auto"/>
        <w:ind w:left="0" w:hanging="2"/>
        <w:jc w:val="both"/>
        <w:rPr>
          <w:rFonts w:ascii="Arial" w:eastAsia="Arial" w:hAnsi="Arial" w:cs="Arial"/>
          <w:color w:val="000000"/>
          <w:szCs w:val="24"/>
        </w:rPr>
      </w:pPr>
    </w:p>
    <w:p w14:paraId="15139AED" w14:textId="77777777" w:rsidR="00BA5B1E" w:rsidRDefault="00DC778D">
      <w:pPr>
        <w:widowControl w:val="0"/>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5.4.5</w:t>
      </w:r>
      <w:r>
        <w:rPr>
          <w:rFonts w:ascii="Arial" w:eastAsia="Arial" w:hAnsi="Arial" w:cs="Arial"/>
          <w:color w:val="000000"/>
          <w:szCs w:val="24"/>
        </w:rPr>
        <w:tab/>
        <w:t xml:space="preserve">Αριθμό Ονομαστικού (PART NUMBER - P/N) του κατασκευαστικού οίκου. </w:t>
      </w:r>
      <w:r w:rsidR="00B8233F">
        <w:rPr>
          <w:rFonts w:ascii="Arial" w:eastAsia="Arial" w:hAnsi="Arial" w:cs="Arial"/>
          <w:color w:val="000000"/>
          <w:szCs w:val="24"/>
        </w:rPr>
        <w:t>Σε</w:t>
      </w:r>
      <w:r>
        <w:rPr>
          <w:rFonts w:ascii="Arial" w:eastAsia="Arial" w:hAnsi="Arial" w:cs="Arial"/>
          <w:color w:val="000000"/>
          <w:szCs w:val="24"/>
        </w:rPr>
        <w:t xml:space="preserve"> περίπτωση αλλαγής του αριθμού, να αναγράφεται ο νέος και ο παλαιός αριθμός.</w:t>
      </w:r>
    </w:p>
    <w:p w14:paraId="2C2B303E" w14:textId="77777777" w:rsidR="00BA5B1E" w:rsidRDefault="00BA5B1E">
      <w:pPr>
        <w:widowControl w:val="0"/>
        <w:pBdr>
          <w:top w:val="nil"/>
          <w:left w:val="nil"/>
          <w:bottom w:val="nil"/>
          <w:right w:val="nil"/>
          <w:between w:val="nil"/>
        </w:pBdr>
        <w:spacing w:line="240" w:lineRule="auto"/>
        <w:ind w:left="0" w:hanging="2"/>
        <w:jc w:val="both"/>
        <w:rPr>
          <w:rFonts w:ascii="Arial" w:eastAsia="Arial" w:hAnsi="Arial" w:cs="Arial"/>
          <w:color w:val="000000"/>
          <w:szCs w:val="24"/>
        </w:rPr>
      </w:pPr>
    </w:p>
    <w:p w14:paraId="0FE69291" w14:textId="77777777" w:rsidR="00BA5B1E" w:rsidRDefault="00DC778D">
      <w:pPr>
        <w:widowControl w:val="0"/>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5.4.6</w:t>
      </w:r>
      <w:r>
        <w:rPr>
          <w:rFonts w:ascii="Arial" w:eastAsia="Arial" w:hAnsi="Arial" w:cs="Arial"/>
          <w:color w:val="000000"/>
          <w:szCs w:val="24"/>
        </w:rPr>
        <w:tab/>
        <w:t>Ποσότητα ανά επιμέρους συσκευασία.</w:t>
      </w:r>
    </w:p>
    <w:p w14:paraId="1B918890" w14:textId="77777777" w:rsidR="00BA5B1E" w:rsidRDefault="00BA5B1E">
      <w:pPr>
        <w:widowControl w:val="0"/>
        <w:pBdr>
          <w:top w:val="nil"/>
          <w:left w:val="nil"/>
          <w:bottom w:val="nil"/>
          <w:right w:val="nil"/>
          <w:between w:val="nil"/>
        </w:pBdr>
        <w:spacing w:line="240" w:lineRule="auto"/>
        <w:ind w:left="0" w:hanging="2"/>
        <w:jc w:val="both"/>
        <w:rPr>
          <w:rFonts w:ascii="Arial" w:eastAsia="Arial" w:hAnsi="Arial" w:cs="Arial"/>
          <w:color w:val="000000"/>
          <w:szCs w:val="24"/>
        </w:rPr>
      </w:pPr>
    </w:p>
    <w:p w14:paraId="3930C585" w14:textId="77777777" w:rsidR="00BA5B1E" w:rsidRDefault="00DC778D">
      <w:pPr>
        <w:widowControl w:val="0"/>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5.5</w:t>
      </w:r>
      <w:r>
        <w:rPr>
          <w:rFonts w:ascii="Arial" w:eastAsia="Arial" w:hAnsi="Arial" w:cs="Arial"/>
          <w:b/>
          <w:color w:val="000000"/>
          <w:szCs w:val="24"/>
        </w:rPr>
        <w:tab/>
      </w:r>
      <w:r>
        <w:rPr>
          <w:rFonts w:ascii="Arial" w:eastAsia="Arial" w:hAnsi="Arial" w:cs="Arial"/>
          <w:color w:val="000000"/>
          <w:szCs w:val="24"/>
        </w:rPr>
        <w:t>Το υλικό συσκευασίας δε θα επιστρέφεται καθώς η αξία του περιλαμβάνεται στη Συμβατική Τιμή των ΕΙΔΩΝ.</w:t>
      </w:r>
    </w:p>
    <w:p w14:paraId="1F16448D"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p w14:paraId="3450A8C5"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u w:val="single"/>
        </w:rPr>
      </w:pPr>
      <w:r>
        <w:rPr>
          <w:rFonts w:ascii="Arial" w:eastAsia="Arial" w:hAnsi="Arial" w:cs="Arial"/>
          <w:color w:val="000000"/>
          <w:szCs w:val="24"/>
        </w:rPr>
        <w:t>5.6</w:t>
      </w:r>
      <w:r>
        <w:rPr>
          <w:rFonts w:ascii="Arial" w:eastAsia="Arial" w:hAnsi="Arial" w:cs="Arial"/>
          <w:color w:val="000000"/>
          <w:szCs w:val="24"/>
        </w:rPr>
        <w:tab/>
      </w:r>
      <w:r>
        <w:rPr>
          <w:rFonts w:ascii="Arial" w:eastAsia="Arial" w:hAnsi="Arial" w:cs="Arial"/>
          <w:b/>
          <w:color w:val="000000"/>
          <w:szCs w:val="24"/>
          <w:u w:val="single"/>
        </w:rPr>
        <w:t>Παραλαβή – Παράδοση</w:t>
      </w:r>
    </w:p>
    <w:p w14:paraId="1567555A"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3842119F"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5.6.1</w:t>
      </w:r>
      <w:r>
        <w:rPr>
          <w:rFonts w:ascii="Arial" w:eastAsia="Arial" w:hAnsi="Arial" w:cs="Arial"/>
          <w:color w:val="000000"/>
          <w:szCs w:val="24"/>
        </w:rPr>
        <w:tab/>
        <w:t>Η οριστική ποιοτική και ποσοτική παραλαβή (για τα συμβατικά είδη</w:t>
      </w:r>
      <w:r>
        <w:rPr>
          <w:rFonts w:ascii="Arial" w:eastAsia="Arial" w:hAnsi="Arial" w:cs="Arial"/>
          <w:color w:val="000000"/>
          <w:sz w:val="16"/>
          <w:szCs w:val="16"/>
          <w:vertAlign w:val="superscript"/>
        </w:rPr>
        <w:footnoteReference w:id="8"/>
      </w:r>
      <w:r>
        <w:rPr>
          <w:rFonts w:ascii="Arial" w:eastAsia="Arial" w:hAnsi="Arial" w:cs="Arial"/>
          <w:color w:val="000000"/>
          <w:szCs w:val="24"/>
        </w:rPr>
        <w:t xml:space="preserve">), θα πραγματοποιείται στην Ελλάδα (ν. Αττικής) από αρμόδια επιτροπή της Υπηρεσίας (πχ. ΔΕΠΥ), με βάση τις προβλέψεις της εκάστοτε εκτελεστικής σύμβασης, της Συμφωνίας Πλαίσιο και διευκρινήσεων που τυχόν θα έχουν εκδοθεί γραπτώς από τον αρμόδιο ανά αντικείμενο φορέα του ΓΕΣ/ΔΕΔ. </w:t>
      </w:r>
    </w:p>
    <w:p w14:paraId="59AAD5E1"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09DBFFC5" w14:textId="77777777" w:rsidR="00BA5B1E" w:rsidRPr="00C16798" w:rsidRDefault="00DC778D">
      <w:pPr>
        <w:pBdr>
          <w:top w:val="nil"/>
          <w:left w:val="nil"/>
          <w:bottom w:val="nil"/>
          <w:right w:val="nil"/>
          <w:between w:val="nil"/>
        </w:pBdr>
        <w:spacing w:line="240" w:lineRule="auto"/>
        <w:ind w:left="0" w:right="-34" w:hanging="2"/>
        <w:jc w:val="both"/>
        <w:rPr>
          <w:rFonts w:ascii="Arial" w:eastAsia="Arial" w:hAnsi="Arial" w:cs="Arial"/>
          <w:color w:val="000000"/>
          <w:szCs w:val="24"/>
        </w:rPr>
      </w:pPr>
      <w:r>
        <w:rPr>
          <w:rFonts w:ascii="Arial" w:eastAsia="Arial" w:hAnsi="Arial" w:cs="Arial"/>
          <w:color w:val="000000"/>
          <w:szCs w:val="24"/>
        </w:rPr>
        <w:t>5.6.2</w:t>
      </w:r>
      <w:r>
        <w:rPr>
          <w:rFonts w:ascii="Arial" w:eastAsia="Arial" w:hAnsi="Arial" w:cs="Arial"/>
          <w:color w:val="000000"/>
          <w:szCs w:val="24"/>
        </w:rPr>
        <w:tab/>
        <w:t>Ο χρόνος παραλαβής υλικών / υπηρεσιών που θα καθορίζεται στους ΕΟ, θα είναι σε συνάρτηση με την ακριβή ημερομηνία «εισόδου» των υλικών στις αποθήκες του επίσημου αντιπροσώπου / διανομέα (η οποία και θα πιστοποιείται με ανάλογη βεβαίωση από τον αντιπρόσωπο)</w:t>
      </w:r>
      <w:r w:rsidR="00C16798" w:rsidRPr="00C16798">
        <w:rPr>
          <w:rFonts w:ascii="Arial" w:eastAsia="Arial" w:hAnsi="Arial" w:cs="Arial"/>
          <w:color w:val="000000"/>
          <w:szCs w:val="24"/>
        </w:rPr>
        <w:t>.</w:t>
      </w:r>
    </w:p>
    <w:p w14:paraId="57EFD2AD" w14:textId="77777777" w:rsidR="00BA5B1E" w:rsidRDefault="00BA5B1E">
      <w:pPr>
        <w:widowControl w:val="0"/>
        <w:pBdr>
          <w:top w:val="nil"/>
          <w:left w:val="nil"/>
          <w:bottom w:val="nil"/>
          <w:right w:val="nil"/>
          <w:between w:val="nil"/>
        </w:pBdr>
        <w:spacing w:line="240" w:lineRule="auto"/>
        <w:ind w:left="0" w:right="-34" w:hanging="2"/>
        <w:jc w:val="both"/>
        <w:rPr>
          <w:rFonts w:ascii="Arial" w:eastAsia="Arial" w:hAnsi="Arial" w:cs="Arial"/>
          <w:color w:val="000000"/>
          <w:szCs w:val="24"/>
        </w:rPr>
      </w:pPr>
    </w:p>
    <w:p w14:paraId="267213D6" w14:textId="77777777" w:rsidR="00BA5B1E" w:rsidRDefault="00DC778D" w:rsidP="00C16798">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5.6.3</w:t>
      </w:r>
      <w:r>
        <w:rPr>
          <w:rFonts w:ascii="Arial" w:eastAsia="Arial" w:hAnsi="Arial" w:cs="Arial"/>
          <w:color w:val="000000"/>
          <w:szCs w:val="24"/>
        </w:rPr>
        <w:tab/>
        <w:t xml:space="preserve">Οι </w:t>
      </w:r>
      <w:r>
        <w:rPr>
          <w:rFonts w:ascii="Arial" w:eastAsia="Arial" w:hAnsi="Arial" w:cs="Arial"/>
          <w:b/>
          <w:color w:val="000000"/>
          <w:szCs w:val="24"/>
        </w:rPr>
        <w:t xml:space="preserve">τμηματικές </w:t>
      </w:r>
      <w:r>
        <w:rPr>
          <w:rFonts w:ascii="Arial" w:eastAsia="Arial" w:hAnsi="Arial" w:cs="Arial"/>
          <w:color w:val="000000"/>
          <w:szCs w:val="24"/>
        </w:rPr>
        <w:t>και</w:t>
      </w:r>
      <w:r>
        <w:rPr>
          <w:rFonts w:ascii="Arial" w:eastAsia="Arial" w:hAnsi="Arial" w:cs="Arial"/>
          <w:b/>
          <w:color w:val="000000"/>
          <w:szCs w:val="24"/>
        </w:rPr>
        <w:t xml:space="preserve"> «νωρίτερα» παραδόσεις</w:t>
      </w:r>
      <w:r>
        <w:rPr>
          <w:rFonts w:ascii="Arial" w:eastAsia="Arial" w:hAnsi="Arial" w:cs="Arial"/>
          <w:color w:val="000000"/>
          <w:szCs w:val="24"/>
        </w:rPr>
        <w:t xml:space="preserve">, συνολικά ή τμηματικά, (σκαφών / λοιπών συμβατικών ειδών), είναι αποδεκτές εφ όσον αυτές πραγματοποιηθούν εντός των προβλεπόμενων χρονικών ορίων ή κατά την κρίση της Υπηρεσίας (με τις ανάλογες ρήτρες) όταν αυτές είναι «εκπρόθεσμες». Σε κάθε περίπτωση η εταιρεία δεσμεύεται για την έγκαιρη ενημέρωση των προέδρων των αρμοδίων επιτροπών και </w:t>
      </w:r>
      <w:r w:rsidR="00B8233F">
        <w:rPr>
          <w:rFonts w:ascii="Arial" w:eastAsia="Arial" w:hAnsi="Arial" w:cs="Arial"/>
          <w:color w:val="000000"/>
          <w:szCs w:val="24"/>
        </w:rPr>
        <w:t xml:space="preserve">του </w:t>
      </w:r>
      <w:r>
        <w:rPr>
          <w:rFonts w:ascii="Arial" w:eastAsia="Arial" w:hAnsi="Arial" w:cs="Arial"/>
          <w:color w:val="000000"/>
          <w:szCs w:val="24"/>
        </w:rPr>
        <w:t>διαχειριστή αποθήκης παραλαβής, τουλάχιστον 5 ημέρες προ της παράδοσης.</w:t>
      </w:r>
    </w:p>
    <w:p w14:paraId="016FBC2F" w14:textId="77777777" w:rsidR="00BA5B1E" w:rsidRDefault="00BA5B1E" w:rsidP="00C16798">
      <w:pPr>
        <w:pBdr>
          <w:top w:val="nil"/>
          <w:left w:val="nil"/>
          <w:bottom w:val="nil"/>
          <w:right w:val="nil"/>
          <w:between w:val="nil"/>
        </w:pBdr>
        <w:spacing w:line="240" w:lineRule="auto"/>
        <w:ind w:left="0" w:hanging="2"/>
        <w:jc w:val="both"/>
        <w:rPr>
          <w:rFonts w:ascii="Arial" w:eastAsia="Arial" w:hAnsi="Arial" w:cs="Arial"/>
          <w:color w:val="000000"/>
          <w:szCs w:val="24"/>
        </w:rPr>
      </w:pPr>
    </w:p>
    <w:p w14:paraId="3692F678" w14:textId="77777777" w:rsidR="00BA5B1E" w:rsidRDefault="00DC778D" w:rsidP="00C16798">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5.6.4</w:t>
      </w:r>
      <w:r>
        <w:rPr>
          <w:rFonts w:ascii="Arial" w:eastAsia="Arial" w:hAnsi="Arial" w:cs="Arial"/>
          <w:color w:val="000000"/>
          <w:szCs w:val="24"/>
        </w:rPr>
        <w:tab/>
        <w:t>Αν η Επιτροπή παραλαβής της Υπηρεσίας δεν εκδώσει τα σχετικά Πρωτόκολλα Οριστικής Ποιοτικής και Ποσοτικής Παραλαβής εντός των προαναφερθέντων, κατά περίπτωση, ημερών, για λόγους που δεν οφείλονται στον Προμηθευτή, θα θεωρείται ότι τα συμβατικά ΕΙΔΗ έχουν γίνει αποδεκτά και παραληφθεί από την Υπηρεσία.</w:t>
      </w:r>
    </w:p>
    <w:p w14:paraId="3F06378E" w14:textId="77777777" w:rsidR="00BA5B1E" w:rsidRDefault="00BA5B1E" w:rsidP="00C16798">
      <w:pPr>
        <w:pBdr>
          <w:top w:val="nil"/>
          <w:left w:val="nil"/>
          <w:bottom w:val="nil"/>
          <w:right w:val="nil"/>
          <w:between w:val="nil"/>
        </w:pBdr>
        <w:spacing w:line="240" w:lineRule="auto"/>
        <w:ind w:left="0" w:hanging="2"/>
        <w:jc w:val="both"/>
        <w:rPr>
          <w:rFonts w:ascii="Arial" w:eastAsia="Arial" w:hAnsi="Arial" w:cs="Arial"/>
          <w:color w:val="000000"/>
          <w:szCs w:val="24"/>
        </w:rPr>
      </w:pPr>
    </w:p>
    <w:p w14:paraId="6C8E1F58" w14:textId="77777777" w:rsidR="00BA5B1E" w:rsidRDefault="00DC778D" w:rsidP="00C16798">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5.6.5</w:t>
      </w:r>
      <w:r>
        <w:rPr>
          <w:rFonts w:ascii="Arial" w:eastAsia="Arial" w:hAnsi="Arial" w:cs="Arial"/>
          <w:color w:val="000000"/>
          <w:szCs w:val="24"/>
        </w:rPr>
        <w:tab/>
        <w:t>Η Υπηρεσία θα έχει το δικαίωμα να παραγγείλει, σε οιαδήποτε χρονική στιγμή, επιπλέον ποσότητες των συμβατικών ΕΙΔΩΝ στις τιμές, όπως θα περιγράφονται στη συμφωνία πλαίσιο και μετέπειτα εκτελεστική σύμβαση και ο προμηθευτής οφείλει να ικανοποιήσει την απαίτηση σύμφωνα με τα καθοριζόμενα στις αντίστοιχες παραγράφους της παρούσας.</w:t>
      </w:r>
    </w:p>
    <w:p w14:paraId="23556E3A" w14:textId="77777777" w:rsidR="00BA5B1E" w:rsidRDefault="00BA5B1E" w:rsidP="00C16798">
      <w:pPr>
        <w:pBdr>
          <w:top w:val="nil"/>
          <w:left w:val="nil"/>
          <w:bottom w:val="nil"/>
          <w:right w:val="nil"/>
          <w:between w:val="nil"/>
        </w:pBdr>
        <w:spacing w:line="240" w:lineRule="auto"/>
        <w:ind w:left="0" w:hanging="2"/>
        <w:jc w:val="both"/>
        <w:rPr>
          <w:rFonts w:ascii="Arial" w:eastAsia="Arial" w:hAnsi="Arial" w:cs="Arial"/>
          <w:color w:val="000000"/>
          <w:szCs w:val="24"/>
        </w:rPr>
      </w:pPr>
      <w:bookmarkStart w:id="2" w:name="_1fob9te" w:colFirst="0" w:colLast="0"/>
      <w:bookmarkEnd w:id="2"/>
    </w:p>
    <w:p w14:paraId="1F727945" w14:textId="77777777" w:rsidR="00BA5B1E" w:rsidRDefault="00DC778D" w:rsidP="00B8233F">
      <w:pPr>
        <w:keepNext/>
        <w:pBdr>
          <w:top w:val="nil"/>
          <w:left w:val="nil"/>
          <w:bottom w:val="nil"/>
          <w:right w:val="nil"/>
          <w:between w:val="nil"/>
        </w:pBdr>
        <w:spacing w:line="240" w:lineRule="auto"/>
        <w:ind w:leftChars="0" w:left="0" w:firstLineChars="0" w:firstLine="0"/>
        <w:jc w:val="both"/>
        <w:rPr>
          <w:rFonts w:ascii="Arial" w:eastAsia="Arial" w:hAnsi="Arial" w:cs="Arial"/>
          <w:b/>
          <w:color w:val="000000"/>
          <w:szCs w:val="24"/>
        </w:rPr>
      </w:pPr>
      <w:r>
        <w:rPr>
          <w:rFonts w:ascii="Arial" w:eastAsia="Arial" w:hAnsi="Arial" w:cs="Arial"/>
          <w:color w:val="000000"/>
          <w:szCs w:val="24"/>
        </w:rPr>
        <w:t>6.</w:t>
      </w:r>
      <w:r>
        <w:rPr>
          <w:rFonts w:ascii="Arial" w:eastAsia="Arial" w:hAnsi="Arial" w:cs="Arial"/>
          <w:color w:val="000000"/>
          <w:szCs w:val="24"/>
        </w:rPr>
        <w:tab/>
      </w:r>
      <w:r>
        <w:rPr>
          <w:rFonts w:ascii="Arial" w:eastAsia="Arial" w:hAnsi="Arial" w:cs="Arial"/>
          <w:b/>
          <w:color w:val="000000"/>
          <w:szCs w:val="24"/>
        </w:rPr>
        <w:t xml:space="preserve">ΑΠΑΙΤΗΣΕΙΣ ΣΥΜΜΟΡΦΩΣΗΣ ΥΛΙΚΟΥ  </w:t>
      </w:r>
    </w:p>
    <w:p w14:paraId="05A30983" w14:textId="77777777" w:rsidR="00BA5B1E" w:rsidRDefault="00BA5B1E" w:rsidP="00C16798">
      <w:pPr>
        <w:pBdr>
          <w:top w:val="nil"/>
          <w:left w:val="nil"/>
          <w:bottom w:val="nil"/>
          <w:right w:val="nil"/>
          <w:between w:val="nil"/>
        </w:pBdr>
        <w:spacing w:line="240" w:lineRule="auto"/>
        <w:ind w:left="0" w:hanging="2"/>
        <w:rPr>
          <w:color w:val="000000"/>
          <w:szCs w:val="24"/>
        </w:rPr>
      </w:pPr>
    </w:p>
    <w:p w14:paraId="5AB097F7" w14:textId="77777777" w:rsidR="00BA5B1E" w:rsidRDefault="00DC778D" w:rsidP="00C16798">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6.1</w:t>
      </w:r>
      <w:r>
        <w:rPr>
          <w:rFonts w:ascii="Arial" w:eastAsia="Arial" w:hAnsi="Arial" w:cs="Arial"/>
          <w:color w:val="000000"/>
          <w:szCs w:val="24"/>
        </w:rPr>
        <w:tab/>
      </w:r>
      <w:r>
        <w:rPr>
          <w:rFonts w:ascii="Arial" w:eastAsia="Arial" w:hAnsi="Arial" w:cs="Arial"/>
          <w:b/>
          <w:color w:val="000000"/>
          <w:szCs w:val="24"/>
        </w:rPr>
        <w:t>Συνοδευτικά Έγγραφα / Πιστοποιητικά</w:t>
      </w:r>
    </w:p>
    <w:p w14:paraId="43C2D378" w14:textId="77777777" w:rsidR="00BA5B1E" w:rsidRDefault="00BA5B1E" w:rsidP="00C16798">
      <w:pPr>
        <w:pBdr>
          <w:top w:val="nil"/>
          <w:left w:val="nil"/>
          <w:bottom w:val="nil"/>
          <w:right w:val="nil"/>
          <w:between w:val="nil"/>
        </w:pBdr>
        <w:tabs>
          <w:tab w:val="left" w:pos="1134"/>
        </w:tabs>
        <w:spacing w:line="240" w:lineRule="auto"/>
        <w:ind w:left="0" w:hanging="2"/>
        <w:jc w:val="both"/>
        <w:rPr>
          <w:rFonts w:ascii="Arial" w:eastAsia="Arial" w:hAnsi="Arial" w:cs="Arial"/>
          <w:color w:val="000000"/>
          <w:szCs w:val="24"/>
        </w:rPr>
      </w:pPr>
    </w:p>
    <w:p w14:paraId="24377C49" w14:textId="77777777" w:rsidR="00BA5B1E" w:rsidRDefault="00DC778D" w:rsidP="00C16798">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b/>
          <w:color w:val="000000"/>
          <w:szCs w:val="24"/>
        </w:rPr>
        <w:tab/>
      </w:r>
      <w:r>
        <w:rPr>
          <w:rFonts w:ascii="Arial" w:eastAsia="Arial" w:hAnsi="Arial" w:cs="Arial"/>
          <w:color w:val="000000"/>
          <w:szCs w:val="24"/>
        </w:rPr>
        <w:t>Όπως ορίζονται στους Ειδικούς Όρους της διαδικασίας σύναψης Συμφωνίας Πλαίσιο / Συμβάσεων.</w:t>
      </w:r>
    </w:p>
    <w:p w14:paraId="7FA7C040" w14:textId="77777777" w:rsidR="00BA5B1E" w:rsidRDefault="00BA5B1E" w:rsidP="00C16798">
      <w:pPr>
        <w:pBdr>
          <w:top w:val="nil"/>
          <w:left w:val="nil"/>
          <w:bottom w:val="nil"/>
          <w:right w:val="nil"/>
          <w:between w:val="nil"/>
        </w:pBdr>
        <w:tabs>
          <w:tab w:val="left" w:pos="1134"/>
        </w:tabs>
        <w:spacing w:line="240" w:lineRule="auto"/>
        <w:ind w:left="0" w:hanging="2"/>
        <w:jc w:val="both"/>
        <w:rPr>
          <w:rFonts w:ascii="Arial" w:eastAsia="Arial" w:hAnsi="Arial" w:cs="Arial"/>
          <w:color w:val="000000"/>
          <w:szCs w:val="24"/>
        </w:rPr>
      </w:pPr>
    </w:p>
    <w:p w14:paraId="61875F3E" w14:textId="77777777" w:rsidR="00BA5B1E" w:rsidRDefault="00DC778D" w:rsidP="00C16798">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6.2</w:t>
      </w:r>
      <w:r>
        <w:rPr>
          <w:rFonts w:ascii="Arial" w:eastAsia="Arial" w:hAnsi="Arial" w:cs="Arial"/>
          <w:color w:val="000000"/>
          <w:szCs w:val="24"/>
        </w:rPr>
        <w:tab/>
      </w:r>
      <w:r>
        <w:rPr>
          <w:rFonts w:ascii="Arial" w:eastAsia="Arial" w:hAnsi="Arial" w:cs="Arial"/>
          <w:b/>
          <w:color w:val="000000"/>
          <w:szCs w:val="24"/>
        </w:rPr>
        <w:t>Επιθεωρήσεις / Δοκιμές</w:t>
      </w:r>
    </w:p>
    <w:p w14:paraId="215DC171" w14:textId="77777777" w:rsidR="00BA5B1E" w:rsidRDefault="00BA5B1E" w:rsidP="00C16798">
      <w:pPr>
        <w:pBdr>
          <w:top w:val="nil"/>
          <w:left w:val="nil"/>
          <w:bottom w:val="nil"/>
          <w:right w:val="nil"/>
          <w:between w:val="nil"/>
        </w:pBdr>
        <w:spacing w:line="240" w:lineRule="auto"/>
        <w:ind w:left="0" w:hanging="2"/>
        <w:jc w:val="both"/>
        <w:rPr>
          <w:rFonts w:ascii="Arial" w:eastAsia="Arial" w:hAnsi="Arial" w:cs="Arial"/>
          <w:color w:val="000000"/>
          <w:szCs w:val="24"/>
        </w:rPr>
      </w:pPr>
    </w:p>
    <w:p w14:paraId="24D2BF74" w14:textId="77777777" w:rsidR="00BA5B1E" w:rsidRDefault="00DC778D" w:rsidP="00C16798">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6.2.1</w:t>
      </w:r>
      <w:r>
        <w:rPr>
          <w:rFonts w:ascii="Arial" w:eastAsia="Arial" w:hAnsi="Arial" w:cs="Arial"/>
          <w:color w:val="000000"/>
          <w:szCs w:val="24"/>
        </w:rPr>
        <w:tab/>
        <w:t>Η επιτροπή παραλαβής της Υπηρεσίας θα παραλαμβάνει τα ΕΙΔΗ μετά από μακροσκοπικό έλεγχο</w:t>
      </w:r>
      <w:r w:rsidR="00B8233F">
        <w:rPr>
          <w:rFonts w:ascii="Arial" w:eastAsia="Arial" w:hAnsi="Arial" w:cs="Arial"/>
          <w:color w:val="000000"/>
          <w:szCs w:val="24"/>
        </w:rPr>
        <w:t xml:space="preserve"> και</w:t>
      </w:r>
      <w:r>
        <w:rPr>
          <w:rFonts w:ascii="Arial" w:eastAsia="Arial" w:hAnsi="Arial" w:cs="Arial"/>
          <w:color w:val="000000"/>
          <w:szCs w:val="24"/>
        </w:rPr>
        <w:t xml:space="preserve"> έλεγχο των απαιτούμενων δικαιολογητικών και θα εκδίδει τα σχετικά Πρωτόκολλα Οριστικής Ποιοτικής και Ποσοτικής Παραλαβής.</w:t>
      </w:r>
    </w:p>
    <w:p w14:paraId="44078FD8" w14:textId="77777777" w:rsidR="00BA5B1E" w:rsidRDefault="00BA5B1E" w:rsidP="00C16798">
      <w:pPr>
        <w:pBdr>
          <w:top w:val="nil"/>
          <w:left w:val="nil"/>
          <w:bottom w:val="nil"/>
          <w:right w:val="nil"/>
          <w:between w:val="nil"/>
        </w:pBdr>
        <w:spacing w:line="240" w:lineRule="auto"/>
        <w:ind w:left="0" w:hanging="2"/>
        <w:jc w:val="both"/>
        <w:rPr>
          <w:rFonts w:ascii="Arial" w:eastAsia="Arial" w:hAnsi="Arial" w:cs="Arial"/>
          <w:color w:val="000000"/>
          <w:szCs w:val="24"/>
        </w:rPr>
      </w:pPr>
    </w:p>
    <w:p w14:paraId="71262EFA" w14:textId="77777777" w:rsidR="00BA5B1E" w:rsidRDefault="00DC778D" w:rsidP="00C16798">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6.2.2</w:t>
      </w:r>
      <w:r>
        <w:rPr>
          <w:rFonts w:ascii="Arial" w:eastAsia="Arial" w:hAnsi="Arial" w:cs="Arial"/>
          <w:color w:val="000000"/>
          <w:szCs w:val="24"/>
        </w:rPr>
        <w:tab/>
        <w:t xml:space="preserve">Όργανα, συσκευές, μηχανές και μηχανήματα, θα παραλαμβάνονται μετά από μακροσκοπικό έλεγχο και έλεγχο των απαιτούμενων δικαιολογητικών. Όπου είναι εφικτό θα διενεργείται </w:t>
      </w:r>
      <w:r>
        <w:rPr>
          <w:rFonts w:ascii="Arial" w:eastAsia="Arial" w:hAnsi="Arial" w:cs="Arial"/>
          <w:b/>
          <w:color w:val="000000"/>
          <w:szCs w:val="24"/>
          <w:u w:val="single"/>
        </w:rPr>
        <w:t>έλεγχος λειτουργίας στο χώρο παραλαβής</w:t>
      </w:r>
      <w:r>
        <w:rPr>
          <w:rFonts w:ascii="Arial" w:eastAsia="Arial" w:hAnsi="Arial" w:cs="Arial"/>
          <w:color w:val="000000"/>
          <w:szCs w:val="24"/>
        </w:rPr>
        <w:t>.</w:t>
      </w:r>
    </w:p>
    <w:p w14:paraId="60E52108" w14:textId="77777777" w:rsidR="00BA5B1E" w:rsidRDefault="00BA5B1E" w:rsidP="00C16798">
      <w:pPr>
        <w:pBdr>
          <w:top w:val="nil"/>
          <w:left w:val="nil"/>
          <w:bottom w:val="nil"/>
          <w:right w:val="nil"/>
          <w:between w:val="nil"/>
        </w:pBdr>
        <w:spacing w:line="240" w:lineRule="auto"/>
        <w:ind w:left="0" w:hanging="2"/>
        <w:jc w:val="both"/>
        <w:rPr>
          <w:rFonts w:ascii="Arial" w:eastAsia="Arial" w:hAnsi="Arial" w:cs="Arial"/>
          <w:color w:val="000000"/>
          <w:szCs w:val="24"/>
        </w:rPr>
      </w:pPr>
    </w:p>
    <w:p w14:paraId="5131259E" w14:textId="725AF5BC" w:rsidR="00BA5B1E" w:rsidRDefault="00DC778D" w:rsidP="00C16798">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6.2.3</w:t>
      </w:r>
      <w:r>
        <w:rPr>
          <w:rFonts w:ascii="Arial" w:eastAsia="Arial" w:hAnsi="Arial" w:cs="Arial"/>
          <w:color w:val="000000"/>
          <w:szCs w:val="24"/>
        </w:rPr>
        <w:tab/>
        <w:t>Τα σκάφη, εφόσον οι παρεχόμενες υπηρεσίες αφορούν στο σύνολο ή το μεγαλύτερο μέρος αυτών, θα παραλαμβάνονται μετά τον επιτυχή λειτουργικό έλεγχο σε  θαλάσσιο χώρο της Μονάδας τελικού προορισμού. Σε περίπτωση που δεν απαιτείται ο λειτουργικός έλεγχος, τότε η παραλαβή θα γίνεται μετά από μακροσκοπικό έλεγχο, έλεγχο λειτουργίας (εφ όσον αφορά όργανα, συσκευές, μηχανές και μηχανήματα) στο χώρο παραλαβής και έλεγχο των απαιτούμενων δικαιολογητικών.</w:t>
      </w:r>
    </w:p>
    <w:p w14:paraId="26922F26" w14:textId="29B9B296" w:rsidR="00F25D66" w:rsidRDefault="00F25D66" w:rsidP="00C16798">
      <w:pPr>
        <w:pBdr>
          <w:top w:val="nil"/>
          <w:left w:val="nil"/>
          <w:bottom w:val="nil"/>
          <w:right w:val="nil"/>
          <w:between w:val="nil"/>
        </w:pBdr>
        <w:spacing w:line="240" w:lineRule="auto"/>
        <w:ind w:left="0" w:hanging="2"/>
        <w:jc w:val="both"/>
        <w:rPr>
          <w:rFonts w:ascii="Arial" w:eastAsia="Arial" w:hAnsi="Arial" w:cs="Arial"/>
          <w:color w:val="000000"/>
          <w:szCs w:val="24"/>
        </w:rPr>
      </w:pPr>
    </w:p>
    <w:p w14:paraId="6FC46D2F" w14:textId="2249856C" w:rsidR="00F25D66" w:rsidRPr="003E6EA6" w:rsidRDefault="00F25D66" w:rsidP="00F25D66">
      <w:pPr>
        <w:tabs>
          <w:tab w:val="left" w:pos="720"/>
          <w:tab w:val="left" w:pos="1287"/>
          <w:tab w:val="left" w:pos="1854"/>
          <w:tab w:val="left" w:pos="2421"/>
          <w:tab w:val="left" w:pos="2988"/>
        </w:tabs>
        <w:ind w:left="0" w:hanging="2"/>
        <w:contextualSpacing/>
        <w:jc w:val="both"/>
        <w:rPr>
          <w:rFonts w:ascii="Arial" w:hAnsi="Arial" w:cs="Arial"/>
          <w:sz w:val="22"/>
          <w:szCs w:val="22"/>
        </w:rPr>
      </w:pPr>
      <w:r>
        <w:rPr>
          <w:rFonts w:ascii="Arial" w:eastAsia="Arial" w:hAnsi="Arial" w:cs="Arial"/>
          <w:color w:val="000000"/>
          <w:szCs w:val="24"/>
        </w:rPr>
        <w:t>6.2.4</w:t>
      </w:r>
      <w:r>
        <w:rPr>
          <w:rFonts w:ascii="Arial" w:eastAsia="Arial" w:hAnsi="Arial" w:cs="Arial"/>
          <w:color w:val="000000"/>
          <w:szCs w:val="24"/>
        </w:rPr>
        <w:tab/>
        <w:t xml:space="preserve">Ειδικά για τις εργασίες εκσυγχρονισμού – αναβάθμισης </w:t>
      </w:r>
      <w:r>
        <w:rPr>
          <w:rFonts w:ascii="Arial" w:hAnsi="Arial" w:cs="Arial"/>
        </w:rPr>
        <w:t>των ταχυπλόων σκαφών, θα συγκροτηθεί επιτροπή ελέγχου – επιθεώρησης, μερίμνη ΓΕΣ/ΔΕΔ, με έργο την παρακολούθηση της εγκατάστασης των τηλεχειριζόμενων πύργων επί των ταχυπλόων σκαφών</w:t>
      </w:r>
    </w:p>
    <w:p w14:paraId="657D05F3" w14:textId="748306A5" w:rsidR="00BA5B1E" w:rsidRDefault="00BA5B1E" w:rsidP="00C16798">
      <w:pPr>
        <w:widowControl w:val="0"/>
        <w:pBdr>
          <w:top w:val="nil"/>
          <w:left w:val="nil"/>
          <w:bottom w:val="nil"/>
          <w:right w:val="nil"/>
          <w:between w:val="nil"/>
        </w:pBdr>
        <w:tabs>
          <w:tab w:val="left" w:pos="567"/>
          <w:tab w:val="left" w:pos="1418"/>
        </w:tabs>
        <w:spacing w:line="240" w:lineRule="auto"/>
        <w:ind w:left="0" w:hanging="2"/>
        <w:jc w:val="both"/>
        <w:rPr>
          <w:rFonts w:ascii="Arial" w:eastAsia="Arial" w:hAnsi="Arial" w:cs="Arial"/>
          <w:color w:val="000000"/>
          <w:szCs w:val="24"/>
        </w:rPr>
      </w:pPr>
      <w:bookmarkStart w:id="3" w:name="_GoBack"/>
      <w:bookmarkEnd w:id="3"/>
    </w:p>
    <w:p w14:paraId="085A162B" w14:textId="77777777" w:rsidR="00BA5B1E" w:rsidRDefault="00DC778D" w:rsidP="00C16798">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7</w:t>
      </w:r>
      <w:r>
        <w:rPr>
          <w:rFonts w:ascii="Arial" w:eastAsia="Arial" w:hAnsi="Arial" w:cs="Arial"/>
          <w:color w:val="000000"/>
          <w:szCs w:val="24"/>
        </w:rPr>
        <w:tab/>
      </w:r>
      <w:r>
        <w:rPr>
          <w:rFonts w:ascii="Arial" w:eastAsia="Arial" w:hAnsi="Arial" w:cs="Arial"/>
          <w:b/>
          <w:color w:val="000000"/>
          <w:szCs w:val="24"/>
        </w:rPr>
        <w:t>ΥΠΗΡΕΣΙΕΣ / ΥΠΟΣΤΗΡΙΞΗ</w:t>
      </w:r>
    </w:p>
    <w:p w14:paraId="03112FC4" w14:textId="77777777" w:rsidR="00BA5B1E" w:rsidRDefault="00BA5B1E" w:rsidP="00C16798">
      <w:pPr>
        <w:pBdr>
          <w:top w:val="nil"/>
          <w:left w:val="nil"/>
          <w:bottom w:val="nil"/>
          <w:right w:val="nil"/>
          <w:between w:val="nil"/>
        </w:pBdr>
        <w:spacing w:line="240" w:lineRule="auto"/>
        <w:ind w:left="0" w:hanging="2"/>
        <w:jc w:val="both"/>
        <w:rPr>
          <w:rFonts w:ascii="Arial" w:eastAsia="Arial" w:hAnsi="Arial" w:cs="Arial"/>
          <w:color w:val="000000"/>
          <w:szCs w:val="24"/>
        </w:rPr>
      </w:pPr>
    </w:p>
    <w:p w14:paraId="456211E6" w14:textId="77777777" w:rsidR="00BA5B1E" w:rsidRDefault="00DC778D" w:rsidP="00C16798">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7.1</w:t>
      </w:r>
      <w:r>
        <w:rPr>
          <w:rFonts w:ascii="Arial" w:eastAsia="Arial" w:hAnsi="Arial" w:cs="Arial"/>
          <w:color w:val="000000"/>
          <w:szCs w:val="24"/>
        </w:rPr>
        <w:tab/>
      </w:r>
      <w:r>
        <w:rPr>
          <w:rFonts w:ascii="Arial" w:eastAsia="Arial" w:hAnsi="Arial" w:cs="Arial"/>
          <w:b/>
          <w:color w:val="000000"/>
          <w:szCs w:val="24"/>
        </w:rPr>
        <w:t>Εγκατάσταση</w:t>
      </w:r>
    </w:p>
    <w:p w14:paraId="5E557807" w14:textId="77777777" w:rsidR="00BA5B1E" w:rsidRDefault="00BA5B1E" w:rsidP="00C16798">
      <w:pPr>
        <w:pBdr>
          <w:top w:val="nil"/>
          <w:left w:val="nil"/>
          <w:bottom w:val="nil"/>
          <w:right w:val="nil"/>
          <w:between w:val="nil"/>
        </w:pBdr>
        <w:spacing w:line="240" w:lineRule="auto"/>
        <w:ind w:left="0" w:hanging="2"/>
        <w:jc w:val="both"/>
        <w:rPr>
          <w:rFonts w:ascii="Arial" w:eastAsia="Arial" w:hAnsi="Arial" w:cs="Arial"/>
          <w:color w:val="000000"/>
          <w:szCs w:val="24"/>
        </w:rPr>
      </w:pPr>
    </w:p>
    <w:p w14:paraId="0FEA7C5D" w14:textId="77777777" w:rsidR="00BA5B1E" w:rsidRDefault="00DC778D" w:rsidP="00C16798">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ab/>
        <w:t>Η εγκατάσταση των νέων υλικών επί του σκάφους θα γίνεται με ευθύνη του προμηθευτή και η παράδοση θα αφορά υλικό σε πλήρη και ασφαλή λειτουργία. Η τοποθέτηση ανταλλακτικών στα μέρη του σκάφους θα γίνεται, είτε από το προσωπικό της εταιρείας (σε περίπτωση που προβλέπεται από τους όρους της παρούσας ή από ειδικές συνθήκες που θα συμφωνηθούν από κοινού μεταξύ των αντισυμβαλλομένων), είτε από το  τεχνικό προσωπικό της Υπηρεσίας αναλόγως της φύσης των υλικών.</w:t>
      </w:r>
    </w:p>
    <w:p w14:paraId="31B1AAC4" w14:textId="77777777" w:rsidR="00BA5B1E" w:rsidRDefault="00BA5B1E" w:rsidP="00C16798">
      <w:pPr>
        <w:pBdr>
          <w:top w:val="nil"/>
          <w:left w:val="nil"/>
          <w:bottom w:val="nil"/>
          <w:right w:val="nil"/>
          <w:between w:val="nil"/>
        </w:pBdr>
        <w:spacing w:line="240" w:lineRule="auto"/>
        <w:ind w:left="0" w:hanging="2"/>
        <w:jc w:val="both"/>
        <w:rPr>
          <w:rFonts w:ascii="Arial" w:eastAsia="Arial" w:hAnsi="Arial" w:cs="Arial"/>
          <w:color w:val="000000"/>
          <w:szCs w:val="24"/>
        </w:rPr>
      </w:pPr>
    </w:p>
    <w:p w14:paraId="07F0F6C6" w14:textId="77777777" w:rsidR="00BA5B1E" w:rsidRDefault="00DC778D" w:rsidP="00C16798">
      <w:pPr>
        <w:widowControl w:val="0"/>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7.2</w:t>
      </w:r>
      <w:r>
        <w:rPr>
          <w:rFonts w:ascii="Arial" w:eastAsia="Arial" w:hAnsi="Arial" w:cs="Arial"/>
          <w:color w:val="000000"/>
          <w:szCs w:val="24"/>
        </w:rPr>
        <w:tab/>
      </w:r>
      <w:r>
        <w:rPr>
          <w:rFonts w:ascii="Arial" w:eastAsia="Arial" w:hAnsi="Arial" w:cs="Arial"/>
          <w:b/>
          <w:color w:val="000000"/>
          <w:szCs w:val="24"/>
          <w:u w:val="single"/>
        </w:rPr>
        <w:t xml:space="preserve">Εγγυήσεις Καλής Λειτουργίας για Κάθε Προμήθεια Ανταλλακτικών και Εκτέλεση Εργασιών (όπου απαιτείται) </w:t>
      </w:r>
    </w:p>
    <w:p w14:paraId="4237CE0A" w14:textId="77777777" w:rsidR="00BA5B1E" w:rsidRDefault="00BA5B1E" w:rsidP="00C16798">
      <w:pPr>
        <w:widowControl w:val="0"/>
        <w:pBdr>
          <w:top w:val="nil"/>
          <w:left w:val="nil"/>
          <w:bottom w:val="nil"/>
          <w:right w:val="nil"/>
          <w:between w:val="nil"/>
        </w:pBdr>
        <w:spacing w:line="240" w:lineRule="auto"/>
        <w:ind w:left="0" w:hanging="2"/>
        <w:jc w:val="both"/>
        <w:rPr>
          <w:rFonts w:ascii="Arial" w:eastAsia="Arial" w:hAnsi="Arial" w:cs="Arial"/>
          <w:color w:val="000000"/>
          <w:szCs w:val="24"/>
        </w:rPr>
      </w:pPr>
    </w:p>
    <w:p w14:paraId="71E833BD" w14:textId="77777777" w:rsidR="00BA5B1E" w:rsidRDefault="00DC778D" w:rsidP="00C16798">
      <w:pPr>
        <w:widowControl w:val="0"/>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7.2.1</w:t>
      </w:r>
      <w:r>
        <w:rPr>
          <w:rFonts w:ascii="Arial" w:eastAsia="Arial" w:hAnsi="Arial" w:cs="Arial"/>
          <w:color w:val="000000"/>
          <w:szCs w:val="24"/>
        </w:rPr>
        <w:tab/>
        <w:t xml:space="preserve">Η παρεχόμενη εγγύηση, αναλόγως φύσεως υλικού, θα εκφράζεται, είτε σε χρόνο (ημέρες από ημερομηνία οριστικής παραλαβής), είτε σε ώρες λειτουργίας (από τοποθέτησης), είτε συνδυασμό των προαναφερθέντων. </w:t>
      </w:r>
    </w:p>
    <w:p w14:paraId="7415DF41" w14:textId="77777777" w:rsidR="00BA5B1E" w:rsidRDefault="00BA5B1E" w:rsidP="00C16798">
      <w:pPr>
        <w:widowControl w:val="0"/>
        <w:pBdr>
          <w:top w:val="nil"/>
          <w:left w:val="nil"/>
          <w:bottom w:val="nil"/>
          <w:right w:val="nil"/>
          <w:between w:val="nil"/>
        </w:pBdr>
        <w:spacing w:line="240" w:lineRule="auto"/>
        <w:ind w:left="0" w:hanging="2"/>
        <w:jc w:val="both"/>
        <w:rPr>
          <w:rFonts w:ascii="Arial" w:eastAsia="Arial" w:hAnsi="Arial" w:cs="Arial"/>
          <w:color w:val="000000"/>
          <w:szCs w:val="24"/>
        </w:rPr>
      </w:pPr>
    </w:p>
    <w:p w14:paraId="0622BBB9" w14:textId="77777777" w:rsidR="00BA5B1E" w:rsidRDefault="00DC778D" w:rsidP="00C16798">
      <w:pPr>
        <w:widowControl w:val="0"/>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7.2.2</w:t>
      </w:r>
      <w:r>
        <w:rPr>
          <w:rFonts w:ascii="Arial" w:eastAsia="Arial" w:hAnsi="Arial" w:cs="Arial"/>
          <w:color w:val="000000"/>
          <w:szCs w:val="24"/>
        </w:rPr>
        <w:tab/>
        <w:t xml:space="preserve">Ο Προμηθευτής να παρέχει ελάχιστη εγγύηση καλής λειτουργίας για τουλάχιστον </w:t>
      </w:r>
      <w:r w:rsidR="009F53AB" w:rsidRPr="009F53AB">
        <w:rPr>
          <w:rFonts w:ascii="Arial" w:eastAsia="Arial" w:hAnsi="Arial" w:cs="Arial"/>
          <w:color w:val="000000"/>
          <w:szCs w:val="24"/>
        </w:rPr>
        <w:t>24</w:t>
      </w:r>
      <w:r>
        <w:rPr>
          <w:rFonts w:ascii="Arial" w:eastAsia="Arial" w:hAnsi="Arial" w:cs="Arial"/>
          <w:color w:val="000000"/>
          <w:szCs w:val="24"/>
        </w:rPr>
        <w:t xml:space="preserve"> μήνες </w:t>
      </w:r>
      <w:r>
        <w:rPr>
          <w:rFonts w:ascii="Arial" w:eastAsia="Arial" w:hAnsi="Arial" w:cs="Arial"/>
          <w:color w:val="000000"/>
          <w:szCs w:val="24"/>
          <w:u w:val="single"/>
        </w:rPr>
        <w:t>από την ημερομηνία οριστικής παραλαβής</w:t>
      </w:r>
      <w:r>
        <w:rPr>
          <w:rFonts w:ascii="Arial" w:eastAsia="Arial" w:hAnsi="Arial" w:cs="Arial"/>
          <w:color w:val="000000"/>
          <w:szCs w:val="24"/>
        </w:rPr>
        <w:t xml:space="preserve">, για κάθε προμήθεια ανταλλακτικών. Η ελάχιστη εγγύηση καλής λειτουργίας για τα νέα υλικά συμπεριλαμβανομένου των εργασιών εγκατάστασης για πλήρη και ασφαλή λειτουργία ορίζεται σε τουλάχιστον 2 έτη ή 500 ώρες λειτουργίας (μόνο για </w:t>
      </w:r>
      <w:r w:rsidRPr="00C16798">
        <w:rPr>
          <w:rFonts w:ascii="Arial" w:eastAsia="Arial" w:hAnsi="Arial" w:cs="Arial"/>
          <w:szCs w:val="24"/>
        </w:rPr>
        <w:t>νέους</w:t>
      </w:r>
      <w:r>
        <w:rPr>
          <w:rFonts w:ascii="Arial" w:eastAsia="Arial" w:hAnsi="Arial" w:cs="Arial"/>
          <w:color w:val="000000"/>
          <w:szCs w:val="24"/>
        </w:rPr>
        <w:t xml:space="preserve"> κινητήρες). Μέσα στα όρια του προαναφερθέντος χρονικού διαστήματος της εγγύησης καλής λειτουργίας ο κατασκευαστής - προμηθευτής είναι υποχρεωμένος να επισκευάσει ή να αντικαταστήσει οποιοδήποτε εξάρτημα παρουσιάζει πρόωρη φθορά ή συστηματική βλάβη με δική του δαπάνη (υλικά, εργατικά, μεταφορικά κλπ.).</w:t>
      </w:r>
    </w:p>
    <w:p w14:paraId="7D886C77" w14:textId="77777777" w:rsidR="00BA5B1E" w:rsidRDefault="00BA5B1E" w:rsidP="00C16798">
      <w:pPr>
        <w:widowControl w:val="0"/>
        <w:pBdr>
          <w:top w:val="nil"/>
          <w:left w:val="nil"/>
          <w:bottom w:val="nil"/>
          <w:right w:val="nil"/>
          <w:between w:val="nil"/>
        </w:pBdr>
        <w:spacing w:line="240" w:lineRule="auto"/>
        <w:ind w:left="0" w:hanging="2"/>
        <w:jc w:val="both"/>
        <w:rPr>
          <w:rFonts w:ascii="Arial" w:eastAsia="Arial" w:hAnsi="Arial" w:cs="Arial"/>
          <w:color w:val="000000"/>
          <w:szCs w:val="24"/>
        </w:rPr>
      </w:pPr>
    </w:p>
    <w:p w14:paraId="75B5FD46" w14:textId="77777777" w:rsidR="00BA5B1E" w:rsidRDefault="00DC778D" w:rsidP="00C16798">
      <w:pPr>
        <w:widowControl w:val="0"/>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7.2.3</w:t>
      </w:r>
      <w:r>
        <w:rPr>
          <w:rFonts w:ascii="Arial" w:eastAsia="Arial" w:hAnsi="Arial" w:cs="Arial"/>
          <w:color w:val="000000"/>
          <w:szCs w:val="24"/>
        </w:rPr>
        <w:tab/>
        <w:t>Σε περίπτωση μη λειτουργίας του υλικού λόγω βλάβης, ο χρόνος ισχύος της εγγύησης καλής λειτουργίας να παρατείνεται ανάλογα. Οι επιπλέον ημέρες εγγύησης προσμετρούνται μόνο μετά την παρέλευση πέντε (5) εργάσιμων ημερών από την έγγραφη ειδοποίηση του προμηθευτή για τη βλάβη.</w:t>
      </w:r>
    </w:p>
    <w:p w14:paraId="61C263EF" w14:textId="77777777" w:rsidR="00BA5B1E" w:rsidRDefault="00BA5B1E" w:rsidP="00C16798">
      <w:pPr>
        <w:widowControl w:val="0"/>
        <w:pBdr>
          <w:top w:val="nil"/>
          <w:left w:val="nil"/>
          <w:bottom w:val="nil"/>
          <w:right w:val="nil"/>
          <w:between w:val="nil"/>
        </w:pBdr>
        <w:spacing w:line="240" w:lineRule="auto"/>
        <w:ind w:left="0" w:hanging="2"/>
        <w:jc w:val="both"/>
        <w:rPr>
          <w:rFonts w:ascii="Arial" w:eastAsia="Arial" w:hAnsi="Arial" w:cs="Arial"/>
          <w:color w:val="000000"/>
          <w:szCs w:val="24"/>
        </w:rPr>
      </w:pPr>
    </w:p>
    <w:p w14:paraId="7980AB40" w14:textId="77777777" w:rsidR="00BA5B1E" w:rsidRDefault="00DC778D" w:rsidP="00C16798">
      <w:pPr>
        <w:widowControl w:val="0"/>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7.2.4</w:t>
      </w:r>
      <w:r>
        <w:rPr>
          <w:rFonts w:ascii="Arial" w:eastAsia="Arial" w:hAnsi="Arial" w:cs="Arial"/>
          <w:color w:val="000000"/>
          <w:szCs w:val="24"/>
        </w:rPr>
        <w:tab/>
        <w:t>Άρνηση του προμηθευτή για αποκατάσταση των προβλημάτων δίνει το δικαίωμα στην Υπηρεσία, μετά την παρέλευση τριάντα (30) ημερολογιακών ημερών από την έγγραφη ειδοποίηση και χωρίς άλλη υπενθύμιση, να αναθέσει την επισκευή του υλικού σε άλλη εταιρεία και το κόστος δαπάνης θα επιβαρύνει τον προμηθευτή. Ο προμηθευτής παραιτείται του δικαιώματος προσφυγής ή κατά οποιοδήποτε τρόπο αμφισβήτησης της υποχρέωσης καταβολής της δαπάνης επισκευής.</w:t>
      </w:r>
    </w:p>
    <w:p w14:paraId="5836B7E0" w14:textId="77777777" w:rsidR="00BA5B1E" w:rsidRDefault="00BA5B1E" w:rsidP="00C16798">
      <w:pPr>
        <w:widowControl w:val="0"/>
        <w:pBdr>
          <w:top w:val="nil"/>
          <w:left w:val="nil"/>
          <w:bottom w:val="nil"/>
          <w:right w:val="nil"/>
          <w:between w:val="nil"/>
        </w:pBdr>
        <w:spacing w:line="240" w:lineRule="auto"/>
        <w:ind w:left="0" w:hanging="2"/>
        <w:jc w:val="both"/>
        <w:rPr>
          <w:rFonts w:ascii="Arial" w:eastAsia="Arial" w:hAnsi="Arial" w:cs="Arial"/>
          <w:color w:val="000000"/>
          <w:szCs w:val="24"/>
        </w:rPr>
      </w:pPr>
    </w:p>
    <w:p w14:paraId="4638EF81" w14:textId="77777777" w:rsidR="00BA5B1E" w:rsidRDefault="00DC778D" w:rsidP="00C16798">
      <w:pPr>
        <w:widowControl w:val="0"/>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7.2.5</w:t>
      </w:r>
      <w:r>
        <w:rPr>
          <w:rFonts w:ascii="Arial" w:eastAsia="Arial" w:hAnsi="Arial" w:cs="Arial"/>
          <w:color w:val="000000"/>
          <w:szCs w:val="24"/>
        </w:rPr>
        <w:tab/>
        <w:t>Όταν αποδεδειγμένα το υλικό λόγω βλαβών παραμένει για τον  χρόνο της εγγύησης εκτός λειτουργίας μεγαλύτερο του 20% του συμβατικού χρόνου εγγύησης, τότε αυτό θεωρείται από τη φύση του ελαττωματικό και ο προμηθευτής είναι υποχρεωμένος να το αντικαταστήσει με καινούργιο. Σε περίπτωση που ο προμηθευτής δεν το αντικαταστήσει, η Υπηρεσία διατηρεί το δικαίωμα να προσφύγει στη δικαιοσύνη.</w:t>
      </w:r>
    </w:p>
    <w:p w14:paraId="11490D9E" w14:textId="77777777" w:rsidR="00BA5B1E" w:rsidRDefault="00BA5B1E" w:rsidP="00C16798">
      <w:pPr>
        <w:widowControl w:val="0"/>
        <w:pBdr>
          <w:top w:val="nil"/>
          <w:left w:val="nil"/>
          <w:bottom w:val="nil"/>
          <w:right w:val="nil"/>
          <w:between w:val="nil"/>
        </w:pBdr>
        <w:spacing w:line="240" w:lineRule="auto"/>
        <w:ind w:left="0" w:hanging="2"/>
        <w:jc w:val="both"/>
        <w:rPr>
          <w:rFonts w:ascii="Arial" w:eastAsia="Arial" w:hAnsi="Arial" w:cs="Arial"/>
          <w:color w:val="000000"/>
          <w:szCs w:val="24"/>
        </w:rPr>
      </w:pPr>
    </w:p>
    <w:p w14:paraId="3A9C3380" w14:textId="77777777" w:rsidR="00BA5B1E" w:rsidRDefault="00DC778D" w:rsidP="00C16798">
      <w:pPr>
        <w:widowControl w:val="0"/>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7.2.6</w:t>
      </w:r>
      <w:r>
        <w:rPr>
          <w:rFonts w:ascii="Arial" w:eastAsia="Arial" w:hAnsi="Arial" w:cs="Arial"/>
          <w:color w:val="000000"/>
          <w:szCs w:val="24"/>
        </w:rPr>
        <w:tab/>
        <w:t>Το εκτός λειτουργίας χρονικό διάστημα υπολογίζεται αθροιστικά με έναρξη μετά την παρέλευση πέντε (5) εργάσιμων ημερών από τη στιγμή της έγγραφης ειδοποίησης του προμηθευτή για τη βλάβη και λήγει μετά την παρέλευση δύο (2) εργάσιμων ημερών με την παράδοση του υλικού σε λειτουργία. Ο υπολογισμός του συνολικού χρόνου λειτουργίας γίνεται με βάση την έγγραφη ειδοποίηση της βλάβης και το πρωτόκολλο που συντάσσεται κατά την επαναλειτουργία. Στον υπολογισμό του χρονικού διαστήματος των ημερών μη λειτουργίας μετά το χρόνο των πέντε (5) εργάσιμων ημερών προσμετρώντας και οι ημέρες αργίας.</w:t>
      </w:r>
    </w:p>
    <w:p w14:paraId="15708BD2" w14:textId="77777777" w:rsidR="00BA5B1E" w:rsidRDefault="00BA5B1E" w:rsidP="00C16798">
      <w:pPr>
        <w:widowControl w:val="0"/>
        <w:pBdr>
          <w:top w:val="nil"/>
          <w:left w:val="nil"/>
          <w:bottom w:val="nil"/>
          <w:right w:val="nil"/>
          <w:between w:val="nil"/>
        </w:pBdr>
        <w:spacing w:line="240" w:lineRule="auto"/>
        <w:ind w:left="0" w:hanging="2"/>
        <w:jc w:val="both"/>
        <w:rPr>
          <w:rFonts w:ascii="Arial" w:eastAsia="Arial" w:hAnsi="Arial" w:cs="Arial"/>
          <w:color w:val="000000"/>
          <w:szCs w:val="24"/>
        </w:rPr>
      </w:pPr>
    </w:p>
    <w:p w14:paraId="19B0B45C" w14:textId="77777777" w:rsidR="00BA5B1E" w:rsidRPr="00B8233F" w:rsidRDefault="00DC778D" w:rsidP="00B8233F">
      <w:pPr>
        <w:widowControl w:val="0"/>
        <w:pBdr>
          <w:top w:val="nil"/>
          <w:left w:val="nil"/>
          <w:bottom w:val="nil"/>
          <w:right w:val="nil"/>
          <w:between w:val="nil"/>
        </w:pBdr>
        <w:spacing w:line="240" w:lineRule="auto"/>
        <w:ind w:leftChars="0" w:left="0" w:firstLineChars="0" w:firstLine="0"/>
        <w:jc w:val="both"/>
        <w:rPr>
          <w:rFonts w:ascii="Arial" w:eastAsia="Arial" w:hAnsi="Arial" w:cs="Arial"/>
          <w:color w:val="000000"/>
          <w:szCs w:val="24"/>
        </w:rPr>
      </w:pPr>
      <w:r>
        <w:rPr>
          <w:rFonts w:ascii="Arial" w:eastAsia="Arial" w:hAnsi="Arial" w:cs="Arial"/>
          <w:color w:val="000000"/>
          <w:szCs w:val="24"/>
        </w:rPr>
        <w:t>7.2.7</w:t>
      </w:r>
      <w:r>
        <w:rPr>
          <w:rFonts w:ascii="Arial" w:eastAsia="Arial" w:hAnsi="Arial" w:cs="Arial"/>
          <w:b/>
          <w:color w:val="000000"/>
          <w:szCs w:val="24"/>
        </w:rPr>
        <w:tab/>
      </w:r>
      <w:r>
        <w:rPr>
          <w:rFonts w:ascii="Arial" w:eastAsia="Arial" w:hAnsi="Arial" w:cs="Arial"/>
          <w:color w:val="000000"/>
          <w:szCs w:val="24"/>
        </w:rPr>
        <w:t xml:space="preserve">Στην τεχνική προσφορά πρέπει να δηλώνεται ότι υπάρχει δυνατότητα παροχής υποστήριξης σε ανταλλακτικά  του προς προμήθεια νέου υλικού (εφ όσον κριθεί απαιτητή, κατά τα προβλεπόμενα στην παρούσα, η τοποθέτηση / χρησιμοποίησή του) για τουλάχιστον δέκα πέντε (15) χρόνια ή </w:t>
      </w:r>
      <w:r w:rsidRPr="00B8233F">
        <w:rPr>
          <w:rFonts w:ascii="Arial" w:eastAsia="Arial" w:hAnsi="Arial" w:cs="Arial"/>
          <w:color w:val="000000"/>
          <w:szCs w:val="24"/>
        </w:rPr>
        <w:t xml:space="preserve">για τον συγκεκριμένο χρόνο </w:t>
      </w:r>
      <w:r w:rsidR="00B8233F">
        <w:rPr>
          <w:rFonts w:ascii="Arial" w:eastAsia="Arial" w:hAnsi="Arial" w:cs="Arial"/>
          <w:color w:val="000000"/>
          <w:szCs w:val="24"/>
        </w:rPr>
        <w:t xml:space="preserve">λειτουργίας </w:t>
      </w:r>
      <w:r w:rsidRPr="00B8233F">
        <w:rPr>
          <w:rFonts w:ascii="Arial" w:eastAsia="Arial" w:hAnsi="Arial" w:cs="Arial"/>
          <w:color w:val="000000"/>
          <w:szCs w:val="24"/>
        </w:rPr>
        <w:t>(ημέρες / ώρες λειτουργίας) που παρέχεται από τον αντίστοιχο κατασκευαστικό οίκο.</w:t>
      </w:r>
    </w:p>
    <w:p w14:paraId="2B03E253" w14:textId="77777777" w:rsidR="00BA5B1E" w:rsidRDefault="00BA5B1E" w:rsidP="00C16798">
      <w:pPr>
        <w:pBdr>
          <w:top w:val="nil"/>
          <w:left w:val="nil"/>
          <w:bottom w:val="nil"/>
          <w:right w:val="nil"/>
          <w:between w:val="nil"/>
        </w:pBdr>
        <w:spacing w:line="240" w:lineRule="auto"/>
        <w:ind w:left="0" w:hanging="2"/>
        <w:rPr>
          <w:color w:val="000000"/>
          <w:szCs w:val="24"/>
        </w:rPr>
      </w:pPr>
    </w:p>
    <w:p w14:paraId="4F0E46C5" w14:textId="77777777" w:rsidR="00BA5B1E" w:rsidRDefault="00DC778D" w:rsidP="00C16798">
      <w:pPr>
        <w:widowControl w:val="0"/>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7.3</w:t>
      </w:r>
      <w:r>
        <w:rPr>
          <w:rFonts w:ascii="Arial" w:eastAsia="Arial" w:hAnsi="Arial" w:cs="Arial"/>
          <w:color w:val="000000"/>
          <w:szCs w:val="24"/>
        </w:rPr>
        <w:tab/>
      </w:r>
      <w:r>
        <w:rPr>
          <w:rFonts w:ascii="Arial" w:eastAsia="Arial" w:hAnsi="Arial" w:cs="Arial"/>
          <w:b/>
          <w:color w:val="000000"/>
          <w:szCs w:val="24"/>
          <w:u w:val="single"/>
        </w:rPr>
        <w:t xml:space="preserve">Απαιτήσεις Αρχικής </w:t>
      </w:r>
      <w:r w:rsidRPr="00C16798">
        <w:rPr>
          <w:rFonts w:ascii="Arial" w:eastAsia="Arial" w:hAnsi="Arial" w:cs="Arial"/>
          <w:b/>
          <w:szCs w:val="24"/>
          <w:u w:val="single"/>
        </w:rPr>
        <w:t xml:space="preserve">Υποστήριξης (νέων υλικών) </w:t>
      </w:r>
    </w:p>
    <w:p w14:paraId="71BDCB61" w14:textId="77777777" w:rsidR="00BA5B1E" w:rsidRDefault="00BA5B1E" w:rsidP="00C16798">
      <w:pPr>
        <w:pBdr>
          <w:top w:val="nil"/>
          <w:left w:val="nil"/>
          <w:bottom w:val="nil"/>
          <w:right w:val="nil"/>
          <w:between w:val="nil"/>
        </w:pBdr>
        <w:spacing w:line="240" w:lineRule="auto"/>
        <w:ind w:left="0" w:hanging="2"/>
        <w:rPr>
          <w:color w:val="000000"/>
          <w:szCs w:val="24"/>
        </w:rPr>
      </w:pPr>
    </w:p>
    <w:p w14:paraId="193043F3" w14:textId="77777777" w:rsidR="00BA5B1E" w:rsidRDefault="00DC778D" w:rsidP="00C16798">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7.3.1</w:t>
      </w:r>
      <w:r>
        <w:rPr>
          <w:rFonts w:ascii="Arial" w:eastAsia="Arial" w:hAnsi="Arial" w:cs="Arial"/>
          <w:color w:val="000000"/>
          <w:szCs w:val="24"/>
        </w:rPr>
        <w:tab/>
        <w:t>Ο Προμηθευτής να εγγυάται ότι όλα τα υπό προμήθεια ΕΙΔΗ (υλικά / υπηρεσίες) που θα παραδίδονται στο πλαίσιο της Σύμβασης να είναι χωρίς ελαττώματα / αδυναμίες, ενώ τα υλικά να είναι πλήρη και λειτουργικά.</w:t>
      </w:r>
    </w:p>
    <w:p w14:paraId="6BAB708E" w14:textId="77777777" w:rsidR="00BA5B1E" w:rsidRDefault="00BA5B1E" w:rsidP="00C16798">
      <w:pPr>
        <w:pBdr>
          <w:top w:val="nil"/>
          <w:left w:val="nil"/>
          <w:bottom w:val="nil"/>
          <w:right w:val="nil"/>
          <w:between w:val="nil"/>
        </w:pBdr>
        <w:spacing w:line="240" w:lineRule="auto"/>
        <w:ind w:left="0" w:hanging="2"/>
        <w:jc w:val="both"/>
        <w:rPr>
          <w:rFonts w:ascii="Arial" w:eastAsia="Arial" w:hAnsi="Arial" w:cs="Arial"/>
          <w:color w:val="000000"/>
          <w:szCs w:val="24"/>
        </w:rPr>
      </w:pPr>
    </w:p>
    <w:p w14:paraId="2B09E907" w14:textId="77777777" w:rsidR="00BA5B1E" w:rsidRDefault="00DC778D" w:rsidP="00C16798">
      <w:pPr>
        <w:widowControl w:val="0"/>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7.3.2</w:t>
      </w:r>
      <w:r>
        <w:rPr>
          <w:rFonts w:ascii="Arial" w:eastAsia="Arial" w:hAnsi="Arial" w:cs="Arial"/>
          <w:color w:val="000000"/>
          <w:szCs w:val="24"/>
        </w:rPr>
        <w:tab/>
        <w:t>Η εγγύηση θα παρέχεται στην Υπηρεσία και δε θα εκχωρείται από την Υπηρεσία σε τρίτο μέρος χωρίς την προηγούμενη γραπτή συγκατάθεση του Προμηθευτή.</w:t>
      </w:r>
    </w:p>
    <w:p w14:paraId="363D8BAF" w14:textId="77777777" w:rsidR="00BA5B1E" w:rsidRDefault="00BA5B1E" w:rsidP="00C16798">
      <w:pPr>
        <w:widowControl w:val="0"/>
        <w:pBdr>
          <w:top w:val="nil"/>
          <w:left w:val="nil"/>
          <w:bottom w:val="nil"/>
          <w:right w:val="nil"/>
          <w:between w:val="nil"/>
        </w:pBdr>
        <w:tabs>
          <w:tab w:val="left" w:pos="567"/>
          <w:tab w:val="left" w:pos="1418"/>
        </w:tabs>
        <w:spacing w:line="240" w:lineRule="auto"/>
        <w:ind w:left="0" w:hanging="2"/>
        <w:jc w:val="both"/>
        <w:rPr>
          <w:rFonts w:ascii="Arial" w:eastAsia="Arial" w:hAnsi="Arial" w:cs="Arial"/>
          <w:color w:val="000000"/>
          <w:szCs w:val="24"/>
        </w:rPr>
      </w:pPr>
      <w:bookmarkStart w:id="4" w:name="_3znysh7" w:colFirst="0" w:colLast="0"/>
      <w:bookmarkEnd w:id="4"/>
    </w:p>
    <w:p w14:paraId="72247FC1" w14:textId="77777777" w:rsidR="00BA5B1E" w:rsidRDefault="00DC778D" w:rsidP="00C16798">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8</w:t>
      </w:r>
      <w:r>
        <w:rPr>
          <w:rFonts w:ascii="Arial" w:eastAsia="Arial" w:hAnsi="Arial" w:cs="Arial"/>
          <w:color w:val="000000"/>
          <w:szCs w:val="24"/>
        </w:rPr>
        <w:tab/>
      </w:r>
      <w:r>
        <w:rPr>
          <w:rFonts w:ascii="Arial" w:eastAsia="Arial" w:hAnsi="Arial" w:cs="Arial"/>
          <w:b/>
          <w:color w:val="000000"/>
          <w:szCs w:val="24"/>
        </w:rPr>
        <w:t>ΛΟΙΠΕΣ ΑΠΑΙΤΗΣΕΙΣ</w:t>
      </w:r>
      <w:r>
        <w:rPr>
          <w:rFonts w:ascii="Arial" w:eastAsia="Arial" w:hAnsi="Arial" w:cs="Arial"/>
          <w:color w:val="000000"/>
          <w:szCs w:val="24"/>
        </w:rPr>
        <w:t xml:space="preserve"> </w:t>
      </w:r>
    </w:p>
    <w:p w14:paraId="7D45FE61" w14:textId="77777777" w:rsidR="00BA5B1E" w:rsidRDefault="00BA5B1E" w:rsidP="00C16798">
      <w:pPr>
        <w:pBdr>
          <w:top w:val="nil"/>
          <w:left w:val="nil"/>
          <w:bottom w:val="nil"/>
          <w:right w:val="nil"/>
          <w:between w:val="nil"/>
        </w:pBdr>
        <w:spacing w:line="240" w:lineRule="auto"/>
        <w:ind w:left="0" w:hanging="2"/>
        <w:jc w:val="both"/>
        <w:rPr>
          <w:rFonts w:ascii="Arial" w:eastAsia="Arial" w:hAnsi="Arial" w:cs="Arial"/>
          <w:color w:val="000000"/>
          <w:szCs w:val="24"/>
        </w:rPr>
      </w:pPr>
    </w:p>
    <w:p w14:paraId="013CC568" w14:textId="77777777" w:rsidR="00BA5B1E" w:rsidRDefault="00DC778D" w:rsidP="00681B48">
      <w:pPr>
        <w:pBdr>
          <w:top w:val="nil"/>
          <w:left w:val="nil"/>
          <w:bottom w:val="nil"/>
          <w:right w:val="nil"/>
          <w:between w:val="nil"/>
        </w:pBdr>
        <w:spacing w:line="240" w:lineRule="auto"/>
        <w:ind w:left="0" w:hanging="2"/>
        <w:jc w:val="both"/>
        <w:rPr>
          <w:rFonts w:ascii="Arial" w:eastAsia="Arial" w:hAnsi="Arial" w:cs="Arial"/>
          <w:color w:val="000000"/>
          <w:szCs w:val="24"/>
          <w:u w:val="single"/>
        </w:rPr>
      </w:pPr>
      <w:r>
        <w:rPr>
          <w:rFonts w:ascii="Arial" w:eastAsia="Arial" w:hAnsi="Arial" w:cs="Arial"/>
          <w:color w:val="000000"/>
          <w:szCs w:val="24"/>
        </w:rPr>
        <w:t>8.1</w:t>
      </w:r>
      <w:r>
        <w:rPr>
          <w:rFonts w:ascii="Arial" w:eastAsia="Arial" w:hAnsi="Arial" w:cs="Arial"/>
          <w:color w:val="000000"/>
          <w:szCs w:val="24"/>
        </w:rPr>
        <w:tab/>
      </w:r>
      <w:r>
        <w:rPr>
          <w:rFonts w:ascii="Arial" w:eastAsia="Arial" w:hAnsi="Arial" w:cs="Arial"/>
          <w:b/>
          <w:color w:val="000000"/>
          <w:szCs w:val="24"/>
          <w:u w:val="single"/>
        </w:rPr>
        <w:t>Κοστολόγηση Συμβατικών ΕΙΔΩΝ - Αναπροσαρμογή Τιμών</w:t>
      </w:r>
    </w:p>
    <w:p w14:paraId="136DC521" w14:textId="77777777" w:rsidR="00BA5B1E" w:rsidRDefault="00BA5B1E" w:rsidP="00C16798">
      <w:pPr>
        <w:pBdr>
          <w:top w:val="nil"/>
          <w:left w:val="nil"/>
          <w:bottom w:val="nil"/>
          <w:right w:val="nil"/>
          <w:between w:val="nil"/>
        </w:pBdr>
        <w:tabs>
          <w:tab w:val="left" w:pos="1134"/>
        </w:tabs>
        <w:spacing w:line="240" w:lineRule="auto"/>
        <w:ind w:left="0" w:hanging="2"/>
        <w:jc w:val="both"/>
        <w:rPr>
          <w:rFonts w:ascii="Arial" w:eastAsia="Arial" w:hAnsi="Arial" w:cs="Arial"/>
          <w:color w:val="000000"/>
          <w:szCs w:val="24"/>
          <w:u w:val="single"/>
        </w:rPr>
      </w:pPr>
    </w:p>
    <w:p w14:paraId="75304C1E" w14:textId="77777777" w:rsidR="00BA5B1E" w:rsidRDefault="00DC778D" w:rsidP="00681B48">
      <w:pPr>
        <w:pBdr>
          <w:top w:val="nil"/>
          <w:left w:val="nil"/>
          <w:bottom w:val="nil"/>
          <w:right w:val="nil"/>
          <w:between w:val="nil"/>
        </w:pBdr>
        <w:tabs>
          <w:tab w:val="left" w:pos="709"/>
        </w:tabs>
        <w:spacing w:line="240" w:lineRule="auto"/>
        <w:ind w:left="0" w:hanging="2"/>
        <w:jc w:val="both"/>
        <w:rPr>
          <w:rFonts w:ascii="Arial" w:eastAsia="Arial" w:hAnsi="Arial" w:cs="Arial"/>
          <w:color w:val="000000"/>
          <w:szCs w:val="24"/>
        </w:rPr>
      </w:pPr>
      <w:r>
        <w:rPr>
          <w:rFonts w:ascii="Arial" w:eastAsia="Arial" w:hAnsi="Arial" w:cs="Arial"/>
          <w:color w:val="000000"/>
          <w:szCs w:val="24"/>
        </w:rPr>
        <w:t>8.1.1</w:t>
      </w:r>
      <w:r>
        <w:rPr>
          <w:rFonts w:ascii="Arial" w:eastAsia="Arial" w:hAnsi="Arial" w:cs="Arial"/>
          <w:color w:val="000000"/>
          <w:szCs w:val="24"/>
        </w:rPr>
        <w:tab/>
        <w:t xml:space="preserve">Οι </w:t>
      </w:r>
      <w:r w:rsidR="00C16798" w:rsidRPr="007905F0">
        <w:rPr>
          <w:rFonts w:ascii="Arial" w:eastAsia="Arial" w:hAnsi="Arial" w:cs="Arial"/>
          <w:szCs w:val="24"/>
        </w:rPr>
        <w:t>τιμές</w:t>
      </w:r>
      <w:r w:rsidRPr="007905F0">
        <w:rPr>
          <w:rFonts w:ascii="Arial" w:eastAsia="Arial" w:hAnsi="Arial" w:cs="Arial"/>
          <w:szCs w:val="24"/>
        </w:rPr>
        <w:t xml:space="preserve"> των υλικών και υπηρεσιών, είναι οι υποβληθείσες με την οικονομική προσφορά του κατασκευαστή/αναδόχου πλην αυτών που δεν είχαν υποβληθεί. </w:t>
      </w:r>
      <w:r w:rsidR="00221CC2" w:rsidRPr="00221CC2">
        <w:rPr>
          <w:rFonts w:ascii="Arial" w:eastAsia="Arial" w:hAnsi="Arial" w:cs="Arial"/>
          <w:szCs w:val="24"/>
        </w:rPr>
        <w:t>Σε περίπτωση</w:t>
      </w:r>
      <w:r w:rsidRPr="00221CC2">
        <w:rPr>
          <w:rFonts w:ascii="Arial" w:eastAsia="Arial" w:hAnsi="Arial" w:cs="Arial"/>
          <w:szCs w:val="24"/>
        </w:rPr>
        <w:t xml:space="preserve"> διαπραγμάτευση</w:t>
      </w:r>
      <w:r w:rsidR="00221CC2" w:rsidRPr="00221CC2">
        <w:rPr>
          <w:rFonts w:ascii="Arial" w:eastAsia="Arial" w:hAnsi="Arial" w:cs="Arial"/>
          <w:szCs w:val="24"/>
        </w:rPr>
        <w:t>ς</w:t>
      </w:r>
      <w:r w:rsidRPr="007905F0">
        <w:rPr>
          <w:rFonts w:ascii="Arial" w:eastAsia="Arial" w:hAnsi="Arial" w:cs="Arial"/>
          <w:szCs w:val="24"/>
        </w:rPr>
        <w:t xml:space="preserve">, οι τελικές τιμές, θα αποτελέσουν </w:t>
      </w:r>
      <w:r w:rsidRPr="007905F0">
        <w:rPr>
          <w:rFonts w:ascii="Arial" w:eastAsia="Arial" w:hAnsi="Arial" w:cs="Arial"/>
          <w:b/>
          <w:szCs w:val="24"/>
        </w:rPr>
        <w:t>τιμές «βάσης»</w:t>
      </w:r>
      <w:r w:rsidRPr="007905F0">
        <w:rPr>
          <w:rFonts w:ascii="Arial" w:eastAsia="Arial" w:hAnsi="Arial" w:cs="Arial"/>
          <w:szCs w:val="24"/>
        </w:rPr>
        <w:t xml:space="preserve"> και θα καθορισθούν </w:t>
      </w:r>
      <w:r>
        <w:rPr>
          <w:rFonts w:ascii="Arial" w:eastAsia="Arial" w:hAnsi="Arial" w:cs="Arial"/>
          <w:color w:val="000000"/>
          <w:szCs w:val="24"/>
        </w:rPr>
        <w:t>επακριβώς κατά την κατακυρωτική απόφαση.</w:t>
      </w:r>
    </w:p>
    <w:p w14:paraId="58E50B07" w14:textId="77777777" w:rsidR="00BA5B1E" w:rsidRDefault="00BA5B1E" w:rsidP="00C16798">
      <w:pPr>
        <w:pBdr>
          <w:top w:val="nil"/>
          <w:left w:val="nil"/>
          <w:bottom w:val="nil"/>
          <w:right w:val="nil"/>
          <w:between w:val="nil"/>
        </w:pBdr>
        <w:tabs>
          <w:tab w:val="left" w:pos="1134"/>
        </w:tabs>
        <w:spacing w:line="240" w:lineRule="auto"/>
        <w:ind w:left="0" w:hanging="2"/>
        <w:jc w:val="both"/>
        <w:rPr>
          <w:rFonts w:ascii="Arial" w:eastAsia="Arial" w:hAnsi="Arial" w:cs="Arial"/>
          <w:color w:val="000000"/>
          <w:szCs w:val="24"/>
        </w:rPr>
      </w:pPr>
    </w:p>
    <w:p w14:paraId="65E4F1F8" w14:textId="77777777" w:rsidR="00BA5B1E" w:rsidRDefault="00DC778D" w:rsidP="00681B48">
      <w:pPr>
        <w:pBdr>
          <w:top w:val="nil"/>
          <w:left w:val="nil"/>
          <w:bottom w:val="nil"/>
          <w:right w:val="nil"/>
          <w:between w:val="nil"/>
        </w:pBdr>
        <w:tabs>
          <w:tab w:val="left" w:pos="709"/>
          <w:tab w:val="left" w:pos="1134"/>
        </w:tabs>
        <w:spacing w:line="240" w:lineRule="auto"/>
        <w:ind w:left="0" w:hanging="2"/>
        <w:jc w:val="both"/>
        <w:rPr>
          <w:rFonts w:ascii="Arial" w:eastAsia="Arial" w:hAnsi="Arial" w:cs="Arial"/>
          <w:color w:val="000000"/>
          <w:szCs w:val="24"/>
        </w:rPr>
      </w:pPr>
      <w:r>
        <w:rPr>
          <w:rFonts w:ascii="Arial" w:eastAsia="Arial" w:hAnsi="Arial" w:cs="Arial"/>
          <w:color w:val="000000"/>
          <w:szCs w:val="24"/>
        </w:rPr>
        <w:t>8.1.2</w:t>
      </w:r>
      <w:r w:rsidR="00681B48">
        <w:rPr>
          <w:rFonts w:ascii="Arial" w:eastAsia="Arial" w:hAnsi="Arial" w:cs="Arial"/>
          <w:color w:val="000000"/>
          <w:szCs w:val="24"/>
        </w:rPr>
        <w:tab/>
      </w:r>
      <w:r>
        <w:rPr>
          <w:rFonts w:ascii="Arial" w:eastAsia="Arial" w:hAnsi="Arial" w:cs="Arial"/>
          <w:color w:val="000000"/>
          <w:szCs w:val="24"/>
        </w:rPr>
        <w:t>Οι συμβατικές τιμές των ειδών θα ισχύουν για 12 μήνες μετά την κατακύρωση.</w:t>
      </w:r>
    </w:p>
    <w:p w14:paraId="1B239C8D" w14:textId="77777777" w:rsidR="00BA5B1E" w:rsidRDefault="00BA5B1E" w:rsidP="00C16798">
      <w:pPr>
        <w:pBdr>
          <w:top w:val="nil"/>
          <w:left w:val="nil"/>
          <w:bottom w:val="nil"/>
          <w:right w:val="nil"/>
          <w:between w:val="nil"/>
        </w:pBdr>
        <w:tabs>
          <w:tab w:val="left" w:pos="1134"/>
        </w:tabs>
        <w:spacing w:line="240" w:lineRule="auto"/>
        <w:ind w:left="0" w:hanging="2"/>
        <w:jc w:val="both"/>
        <w:rPr>
          <w:rFonts w:ascii="Arial" w:eastAsia="Arial" w:hAnsi="Arial" w:cs="Arial"/>
          <w:color w:val="000000"/>
          <w:szCs w:val="24"/>
        </w:rPr>
      </w:pPr>
    </w:p>
    <w:p w14:paraId="40397E73" w14:textId="77777777" w:rsidR="00BA5B1E" w:rsidRDefault="00DC778D" w:rsidP="00C16798">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8.1.3</w:t>
      </w:r>
      <w:r>
        <w:rPr>
          <w:rFonts w:ascii="Arial" w:eastAsia="Arial" w:hAnsi="Arial" w:cs="Arial"/>
          <w:color w:val="000000"/>
          <w:szCs w:val="24"/>
        </w:rPr>
        <w:tab/>
        <w:t>Οι συμβατικές τιμές των ειδών (της 1</w:t>
      </w:r>
      <w:r>
        <w:rPr>
          <w:rFonts w:ascii="Arial" w:eastAsia="Arial" w:hAnsi="Arial" w:cs="Arial"/>
          <w:color w:val="000000"/>
          <w:szCs w:val="24"/>
          <w:vertAlign w:val="superscript"/>
        </w:rPr>
        <w:t>ης</w:t>
      </w:r>
      <w:r>
        <w:rPr>
          <w:rFonts w:ascii="Arial" w:eastAsia="Arial" w:hAnsi="Arial" w:cs="Arial"/>
          <w:color w:val="000000"/>
          <w:szCs w:val="24"/>
        </w:rPr>
        <w:t xml:space="preserve"> εκτελεστικής σύμβασης εφ όσον συναφθεί συμφωνία πλαίσιο) θα αποτελούν τις τιμές βάσεως για μελλοντικές προμήθειες και κατά την σύνταξη των εκάστοτε εκτελεστικών συμβάσεων θα υπόκεινται σε  </w:t>
      </w:r>
      <w:r>
        <w:rPr>
          <w:rFonts w:ascii="Arial" w:eastAsia="Arial" w:hAnsi="Arial" w:cs="Arial"/>
          <w:b/>
          <w:color w:val="000000"/>
          <w:szCs w:val="24"/>
          <w:u w:val="single"/>
        </w:rPr>
        <w:t>αναπροσαρμογή</w:t>
      </w:r>
      <w:r>
        <w:rPr>
          <w:rFonts w:ascii="Arial" w:eastAsia="Arial" w:hAnsi="Arial" w:cs="Arial"/>
          <w:b/>
          <w:color w:val="000000"/>
          <w:szCs w:val="24"/>
        </w:rPr>
        <w:t xml:space="preserve"> κατά τα αναφερόμενα στους Ειδικούς Όρους</w:t>
      </w:r>
      <w:r>
        <w:rPr>
          <w:rFonts w:ascii="Arial" w:eastAsia="Arial" w:hAnsi="Arial" w:cs="Arial"/>
          <w:color w:val="000000"/>
          <w:szCs w:val="24"/>
        </w:rPr>
        <w:t>.</w:t>
      </w:r>
    </w:p>
    <w:p w14:paraId="78B4E893" w14:textId="77777777" w:rsidR="00BA5B1E" w:rsidRDefault="00BA5B1E" w:rsidP="00C16798">
      <w:pPr>
        <w:pBdr>
          <w:top w:val="nil"/>
          <w:left w:val="nil"/>
          <w:bottom w:val="nil"/>
          <w:right w:val="nil"/>
          <w:between w:val="nil"/>
        </w:pBdr>
        <w:spacing w:line="240" w:lineRule="auto"/>
        <w:ind w:left="0" w:hanging="2"/>
        <w:jc w:val="both"/>
        <w:rPr>
          <w:rFonts w:ascii="Arial" w:eastAsia="Arial" w:hAnsi="Arial" w:cs="Arial"/>
          <w:color w:val="000000"/>
          <w:szCs w:val="24"/>
        </w:rPr>
      </w:pPr>
    </w:p>
    <w:p w14:paraId="4F4B57B2" w14:textId="77777777" w:rsidR="00BA5B1E" w:rsidRDefault="00DC778D" w:rsidP="00C16798">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8.1.4</w:t>
      </w:r>
      <w:r>
        <w:rPr>
          <w:rFonts w:ascii="Arial" w:eastAsia="Arial" w:hAnsi="Arial" w:cs="Arial"/>
          <w:color w:val="000000"/>
          <w:szCs w:val="24"/>
        </w:rPr>
        <w:tab/>
        <w:t xml:space="preserve">Σε  περίπτωση  που  διαπιστωθεί  ανάγκη  προμήθειας  ανταλλακτικών, ολοκληρωμένων μονάδων - συγκροτημάτων – υποσυγκροτημάτων,  αναλωσίμων,  υλικών,  ελαιολιπαντικών,  ειδικών εργαλείων,  που  δεν  είχαν  συμπεριληφθεί   στους  υποβληθέντες  με  την  αρχική </w:t>
      </w:r>
      <w:r w:rsidRPr="00C16798">
        <w:rPr>
          <w:rFonts w:ascii="Arial" w:eastAsia="Arial" w:hAnsi="Arial" w:cs="Arial"/>
          <w:szCs w:val="24"/>
        </w:rPr>
        <w:t xml:space="preserve">τεχνοοικονομική  προσφορά της συγκεκριμένης διαδικασίας σύναψης σύμβασης / Σ-Π,  καταλόγους,  τότε  η  τιμή  προμήθειας  των προαναφερθέντων δεν  θα  υπερβαίνει  </w:t>
      </w:r>
      <w:r>
        <w:rPr>
          <w:rFonts w:ascii="Arial" w:eastAsia="Arial" w:hAnsi="Arial" w:cs="Arial"/>
          <w:color w:val="000000"/>
          <w:szCs w:val="24"/>
        </w:rPr>
        <w:t>την  τιμή  λιανικής  πώλησης ( επίσημων τιμοκαταλόγων του εξουσιοδοτημένου αντιπροσώπου στην Ελλάδα) του  τρέχοντος  ημερολογιακού έτους.</w:t>
      </w:r>
    </w:p>
    <w:p w14:paraId="18703117" w14:textId="77777777" w:rsidR="00BA5B1E" w:rsidRDefault="00BA5B1E" w:rsidP="00C16798">
      <w:pPr>
        <w:pBdr>
          <w:top w:val="nil"/>
          <w:left w:val="nil"/>
          <w:bottom w:val="nil"/>
          <w:right w:val="nil"/>
          <w:between w:val="nil"/>
        </w:pBdr>
        <w:spacing w:line="240" w:lineRule="auto"/>
        <w:ind w:left="0" w:hanging="2"/>
        <w:jc w:val="both"/>
        <w:rPr>
          <w:rFonts w:ascii="Arial" w:eastAsia="Arial" w:hAnsi="Arial" w:cs="Arial"/>
          <w:color w:val="000000"/>
          <w:szCs w:val="24"/>
        </w:rPr>
      </w:pPr>
    </w:p>
    <w:p w14:paraId="231808A3" w14:textId="77777777" w:rsidR="00BA5B1E" w:rsidRDefault="00DC778D" w:rsidP="00C16798">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8.2</w:t>
      </w:r>
      <w:r>
        <w:rPr>
          <w:rFonts w:ascii="Arial" w:eastAsia="Arial" w:hAnsi="Arial" w:cs="Arial"/>
          <w:color w:val="000000"/>
          <w:szCs w:val="24"/>
        </w:rPr>
        <w:tab/>
        <w:t>Φόρτωση – Μεταφορά – Ασφάλιση Ειδών – Παράδοση/Παραλαβή, όπως προσδιορίζονται στους Ειδικούς Όρους.</w:t>
      </w:r>
    </w:p>
    <w:p w14:paraId="6C10216A" w14:textId="77777777" w:rsidR="00BA5B1E" w:rsidRDefault="00BA5B1E" w:rsidP="00C16798">
      <w:pPr>
        <w:pBdr>
          <w:top w:val="nil"/>
          <w:left w:val="nil"/>
          <w:bottom w:val="nil"/>
          <w:right w:val="nil"/>
          <w:between w:val="nil"/>
        </w:pBdr>
        <w:spacing w:line="240" w:lineRule="auto"/>
        <w:ind w:left="0" w:hanging="2"/>
        <w:jc w:val="both"/>
        <w:rPr>
          <w:rFonts w:ascii="Arial" w:eastAsia="Arial" w:hAnsi="Arial" w:cs="Arial"/>
          <w:color w:val="000000"/>
          <w:szCs w:val="24"/>
        </w:rPr>
      </w:pPr>
    </w:p>
    <w:p w14:paraId="41DED54C" w14:textId="77777777" w:rsidR="00BA5B1E" w:rsidRDefault="00DC778D" w:rsidP="00C16798">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8.3</w:t>
      </w:r>
      <w:r>
        <w:rPr>
          <w:rFonts w:ascii="Arial" w:eastAsia="Arial" w:hAnsi="Arial" w:cs="Arial"/>
          <w:color w:val="000000"/>
          <w:szCs w:val="24"/>
        </w:rPr>
        <w:tab/>
        <w:t>Εγγυήσεις καλής λειτουργίας, όπως αναφέρονται στην παρ. 7.2 «Υπηρεσίες - Υποστήριξη» της παρούσας και συμπληρωματικά προσδιορίζονται στους Ειδικούς Όρους σύναψης σύμβασης.</w:t>
      </w:r>
    </w:p>
    <w:p w14:paraId="1CA98CC5" w14:textId="77777777" w:rsidR="00BA5B1E" w:rsidRDefault="00BA5B1E" w:rsidP="00C16798">
      <w:pPr>
        <w:pBdr>
          <w:top w:val="nil"/>
          <w:left w:val="nil"/>
          <w:bottom w:val="nil"/>
          <w:right w:val="nil"/>
          <w:between w:val="nil"/>
        </w:pBdr>
        <w:tabs>
          <w:tab w:val="left" w:pos="1701"/>
        </w:tabs>
        <w:spacing w:line="240" w:lineRule="auto"/>
        <w:ind w:left="0" w:hanging="2"/>
        <w:jc w:val="both"/>
        <w:rPr>
          <w:rFonts w:ascii="Arial" w:eastAsia="Arial" w:hAnsi="Arial" w:cs="Arial"/>
          <w:color w:val="000000"/>
          <w:szCs w:val="24"/>
        </w:rPr>
      </w:pPr>
    </w:p>
    <w:p w14:paraId="2F8A11F9" w14:textId="77777777" w:rsidR="00BA5B1E" w:rsidRDefault="00DC778D" w:rsidP="00C16798">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8.4</w:t>
      </w:r>
      <w:r>
        <w:rPr>
          <w:rFonts w:ascii="Arial" w:eastAsia="Arial" w:hAnsi="Arial" w:cs="Arial"/>
          <w:color w:val="000000"/>
          <w:szCs w:val="24"/>
        </w:rPr>
        <w:tab/>
        <w:t>Όλα τα προς παράδοση είδη θα είναι κωδικοποιημένα, ή ο προμηθευτής θα δεσμεύεται με την σχετική ρήτρα κωδικοποίησης.</w:t>
      </w:r>
    </w:p>
    <w:p w14:paraId="79286480" w14:textId="701106F2" w:rsidR="00681B48" w:rsidRDefault="00681B48" w:rsidP="00C16798">
      <w:pPr>
        <w:pBdr>
          <w:top w:val="nil"/>
          <w:left w:val="nil"/>
          <w:bottom w:val="nil"/>
          <w:right w:val="nil"/>
          <w:between w:val="nil"/>
        </w:pBdr>
        <w:tabs>
          <w:tab w:val="left" w:pos="1701"/>
        </w:tabs>
        <w:spacing w:line="240" w:lineRule="auto"/>
        <w:ind w:left="0" w:hanging="2"/>
        <w:jc w:val="both"/>
        <w:rPr>
          <w:rFonts w:ascii="Arial" w:eastAsia="Arial" w:hAnsi="Arial" w:cs="Arial"/>
          <w:color w:val="000000"/>
          <w:szCs w:val="24"/>
        </w:rPr>
      </w:pPr>
    </w:p>
    <w:p w14:paraId="1DA46B8D" w14:textId="77777777" w:rsidR="00681B48" w:rsidRDefault="00681B48" w:rsidP="00C16798">
      <w:pPr>
        <w:pBdr>
          <w:top w:val="nil"/>
          <w:left w:val="nil"/>
          <w:bottom w:val="nil"/>
          <w:right w:val="nil"/>
          <w:between w:val="nil"/>
        </w:pBdr>
        <w:tabs>
          <w:tab w:val="left" w:pos="1701"/>
        </w:tabs>
        <w:spacing w:line="240" w:lineRule="auto"/>
        <w:ind w:left="0" w:hanging="2"/>
        <w:jc w:val="both"/>
        <w:rPr>
          <w:rFonts w:ascii="Arial" w:eastAsia="Arial" w:hAnsi="Arial" w:cs="Arial"/>
          <w:color w:val="000000"/>
          <w:szCs w:val="24"/>
        </w:rPr>
      </w:pPr>
    </w:p>
    <w:p w14:paraId="47BECD2D" w14:textId="77777777" w:rsidR="00BA5B1E" w:rsidRDefault="00DC778D" w:rsidP="00C16798">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b/>
          <w:color w:val="000000"/>
          <w:szCs w:val="24"/>
        </w:rPr>
        <w:t>9</w:t>
      </w:r>
      <w:r>
        <w:rPr>
          <w:rFonts w:ascii="Arial" w:eastAsia="Arial" w:hAnsi="Arial" w:cs="Arial"/>
          <w:b/>
          <w:color w:val="000000"/>
          <w:szCs w:val="24"/>
        </w:rPr>
        <w:tab/>
        <w:t>ΠΕΡΙΕΧΟΜΕΝΟ ΠΡΟΣΦΟΡΑΣ</w:t>
      </w:r>
    </w:p>
    <w:p w14:paraId="7DD1FFBA" w14:textId="77777777" w:rsidR="00BA5B1E" w:rsidRDefault="00BA5B1E" w:rsidP="00C16798">
      <w:pPr>
        <w:pBdr>
          <w:top w:val="nil"/>
          <w:left w:val="nil"/>
          <w:bottom w:val="nil"/>
          <w:right w:val="nil"/>
          <w:between w:val="nil"/>
        </w:pBdr>
        <w:tabs>
          <w:tab w:val="left" w:pos="1701"/>
        </w:tabs>
        <w:spacing w:line="240" w:lineRule="auto"/>
        <w:ind w:left="0" w:hanging="2"/>
        <w:jc w:val="both"/>
        <w:rPr>
          <w:rFonts w:ascii="Arial" w:eastAsia="Arial" w:hAnsi="Arial" w:cs="Arial"/>
          <w:color w:val="000000"/>
          <w:szCs w:val="24"/>
        </w:rPr>
      </w:pPr>
    </w:p>
    <w:p w14:paraId="7C4C6E3D" w14:textId="1CC2BDFE" w:rsidR="00BA5B1E" w:rsidRDefault="0029582A" w:rsidP="00C16798">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9.1</w:t>
      </w:r>
      <w:r>
        <w:rPr>
          <w:rFonts w:ascii="Arial" w:eastAsia="Arial" w:hAnsi="Arial" w:cs="Arial"/>
          <w:color w:val="000000"/>
          <w:szCs w:val="24"/>
        </w:rPr>
        <w:tab/>
      </w:r>
      <w:r w:rsidR="00DC778D">
        <w:rPr>
          <w:rFonts w:ascii="Arial" w:eastAsia="Arial" w:hAnsi="Arial" w:cs="Arial"/>
          <w:color w:val="000000"/>
          <w:szCs w:val="24"/>
        </w:rPr>
        <w:t>Υπόδειγμα συμπληρωμένου Φύλλου / Εντύπου Συμμόρφωσης προς την Προδιαγραφή, όπως στους Ειδικούς Όρους σύναψης συμφωνίας πλαίσιο / σύμβασης.</w:t>
      </w:r>
    </w:p>
    <w:p w14:paraId="1B2E1B1D" w14:textId="77777777" w:rsidR="00BA5B1E" w:rsidRDefault="00BA5B1E" w:rsidP="00C16798">
      <w:pPr>
        <w:pBdr>
          <w:top w:val="nil"/>
          <w:left w:val="nil"/>
          <w:bottom w:val="nil"/>
          <w:right w:val="nil"/>
          <w:between w:val="nil"/>
        </w:pBdr>
        <w:spacing w:line="240" w:lineRule="auto"/>
        <w:ind w:left="0" w:hanging="2"/>
        <w:jc w:val="both"/>
        <w:rPr>
          <w:rFonts w:ascii="Arial" w:eastAsia="Arial" w:hAnsi="Arial" w:cs="Arial"/>
          <w:color w:val="000000"/>
          <w:szCs w:val="24"/>
        </w:rPr>
      </w:pPr>
    </w:p>
    <w:p w14:paraId="52D2F23D" w14:textId="361E9944" w:rsidR="00BA5B1E" w:rsidRDefault="0029582A" w:rsidP="00C16798">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9.2</w:t>
      </w:r>
      <w:r>
        <w:rPr>
          <w:rFonts w:ascii="Arial" w:eastAsia="Arial" w:hAnsi="Arial" w:cs="Arial"/>
          <w:color w:val="000000"/>
          <w:szCs w:val="24"/>
        </w:rPr>
        <w:tab/>
      </w:r>
      <w:r w:rsidR="00DC778D">
        <w:rPr>
          <w:rFonts w:ascii="Arial" w:eastAsia="Arial" w:hAnsi="Arial" w:cs="Arial"/>
          <w:color w:val="000000"/>
          <w:szCs w:val="24"/>
        </w:rPr>
        <w:t>Λοιπές λεπτομέρειες ως προς τα περιεχόμενα της τεχνικής και οικονομικής προσφοράς αλλά και τον τρόπο αξιολόγησης αυτών, όπως στους Ειδικούς Όρους σύναψης συμφωνίας πλαίσιο / σύμβασης.</w:t>
      </w:r>
    </w:p>
    <w:p w14:paraId="01A3EBAD" w14:textId="77777777" w:rsidR="00BA5B1E" w:rsidRDefault="00BA5B1E" w:rsidP="00C16798">
      <w:pPr>
        <w:pBdr>
          <w:top w:val="nil"/>
          <w:left w:val="nil"/>
          <w:bottom w:val="nil"/>
          <w:right w:val="nil"/>
          <w:between w:val="nil"/>
        </w:pBdr>
        <w:tabs>
          <w:tab w:val="left" w:pos="1701"/>
        </w:tabs>
        <w:spacing w:line="240" w:lineRule="auto"/>
        <w:ind w:left="0" w:hanging="2"/>
        <w:jc w:val="both"/>
        <w:rPr>
          <w:rFonts w:ascii="Arial" w:eastAsia="Arial" w:hAnsi="Arial" w:cs="Arial"/>
          <w:color w:val="000000"/>
          <w:szCs w:val="24"/>
        </w:rPr>
      </w:pPr>
    </w:p>
    <w:p w14:paraId="0894F357" w14:textId="77777777" w:rsidR="00BA5B1E" w:rsidRDefault="00DC778D" w:rsidP="00C16798">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10</w:t>
      </w:r>
      <w:r>
        <w:rPr>
          <w:rFonts w:ascii="Arial" w:eastAsia="Arial" w:hAnsi="Arial" w:cs="Arial"/>
          <w:color w:val="000000"/>
          <w:szCs w:val="24"/>
        </w:rPr>
        <w:tab/>
      </w:r>
      <w:r>
        <w:rPr>
          <w:rFonts w:ascii="Arial" w:eastAsia="Arial" w:hAnsi="Arial" w:cs="Arial"/>
          <w:b/>
          <w:color w:val="000000"/>
          <w:szCs w:val="24"/>
        </w:rPr>
        <w:t>ΣΗΜΕΙΩΣΕΙΣ</w:t>
      </w:r>
    </w:p>
    <w:p w14:paraId="5547F984" w14:textId="77777777" w:rsidR="00BA5B1E" w:rsidRDefault="00BA5B1E" w:rsidP="00C16798">
      <w:pPr>
        <w:pBdr>
          <w:top w:val="nil"/>
          <w:left w:val="nil"/>
          <w:bottom w:val="nil"/>
          <w:right w:val="nil"/>
          <w:between w:val="nil"/>
        </w:pBdr>
        <w:tabs>
          <w:tab w:val="left" w:pos="1134"/>
        </w:tabs>
        <w:spacing w:line="240" w:lineRule="auto"/>
        <w:ind w:left="0" w:hanging="2"/>
        <w:rPr>
          <w:rFonts w:ascii="Arial" w:eastAsia="Arial" w:hAnsi="Arial" w:cs="Arial"/>
          <w:color w:val="000000"/>
          <w:szCs w:val="24"/>
        </w:rPr>
      </w:pPr>
    </w:p>
    <w:p w14:paraId="453C290A" w14:textId="16D865EC" w:rsidR="00BA5B1E" w:rsidRDefault="0029582A" w:rsidP="00C16798">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10.1</w:t>
      </w:r>
      <w:r>
        <w:rPr>
          <w:rFonts w:ascii="Arial" w:eastAsia="Arial" w:hAnsi="Arial" w:cs="Arial"/>
          <w:color w:val="000000"/>
          <w:szCs w:val="24"/>
        </w:rPr>
        <w:tab/>
      </w:r>
      <w:r w:rsidR="00DC778D">
        <w:rPr>
          <w:rFonts w:ascii="Arial" w:eastAsia="Arial" w:hAnsi="Arial" w:cs="Arial"/>
          <w:color w:val="000000"/>
          <w:szCs w:val="24"/>
        </w:rPr>
        <w:t xml:space="preserve">Όλοι οι παράγραφοι της παρούσας χαρακτηρίζονται  απαράβατοι όροι και μη κάλυψη έστω και ενός όρου από το προς προμήθεια σύστημα </w:t>
      </w:r>
      <w:r w:rsidR="00DC778D">
        <w:rPr>
          <w:rFonts w:ascii="Arial" w:eastAsia="Arial" w:hAnsi="Arial" w:cs="Arial"/>
          <w:b/>
          <w:color w:val="000000"/>
          <w:szCs w:val="24"/>
        </w:rPr>
        <w:t>ΣΗΜΑΙΝΕΙ ΑΠΟΡΡΙΨΗ ΤΗΣ ΠΡΟΣΦΟΡΑΣ</w:t>
      </w:r>
      <w:r w:rsidR="00DC778D">
        <w:rPr>
          <w:rFonts w:ascii="Arial" w:eastAsia="Arial" w:hAnsi="Arial" w:cs="Arial"/>
          <w:color w:val="000000"/>
          <w:szCs w:val="24"/>
        </w:rPr>
        <w:t xml:space="preserve">. </w:t>
      </w:r>
    </w:p>
    <w:p w14:paraId="2FFF2BF7" w14:textId="77777777" w:rsidR="00BA5B1E" w:rsidRDefault="00BA5B1E" w:rsidP="00C16798">
      <w:pPr>
        <w:pBdr>
          <w:top w:val="nil"/>
          <w:left w:val="nil"/>
          <w:bottom w:val="nil"/>
          <w:right w:val="nil"/>
          <w:between w:val="nil"/>
        </w:pBdr>
        <w:tabs>
          <w:tab w:val="left" w:pos="709"/>
          <w:tab w:val="left" w:pos="1134"/>
        </w:tabs>
        <w:spacing w:line="240" w:lineRule="auto"/>
        <w:ind w:left="0" w:hanging="2"/>
        <w:jc w:val="both"/>
        <w:rPr>
          <w:rFonts w:ascii="Arial" w:eastAsia="Arial" w:hAnsi="Arial" w:cs="Arial"/>
          <w:color w:val="000000"/>
          <w:szCs w:val="24"/>
        </w:rPr>
      </w:pPr>
    </w:p>
    <w:p w14:paraId="6B467992" w14:textId="119AEA84" w:rsidR="00BA5B1E" w:rsidRDefault="0029582A" w:rsidP="00C16798">
      <w:pPr>
        <w:pBdr>
          <w:top w:val="nil"/>
          <w:left w:val="nil"/>
          <w:bottom w:val="nil"/>
          <w:right w:val="nil"/>
          <w:between w:val="nil"/>
        </w:pBdr>
        <w:tabs>
          <w:tab w:val="left" w:pos="1134"/>
        </w:tabs>
        <w:spacing w:line="240" w:lineRule="auto"/>
        <w:ind w:left="0" w:hanging="2"/>
        <w:jc w:val="both"/>
        <w:rPr>
          <w:rFonts w:ascii="Arial" w:eastAsia="Arial" w:hAnsi="Arial" w:cs="Arial"/>
          <w:color w:val="000000"/>
          <w:szCs w:val="24"/>
        </w:rPr>
      </w:pPr>
      <w:r>
        <w:rPr>
          <w:rFonts w:ascii="Arial" w:eastAsia="Arial" w:hAnsi="Arial" w:cs="Arial"/>
          <w:color w:val="000000"/>
          <w:szCs w:val="24"/>
        </w:rPr>
        <w:t>10.2</w:t>
      </w:r>
      <w:r>
        <w:rPr>
          <w:rFonts w:ascii="Arial" w:eastAsia="Arial" w:hAnsi="Arial" w:cs="Arial"/>
          <w:color w:val="000000"/>
          <w:szCs w:val="24"/>
        </w:rPr>
        <w:tab/>
      </w:r>
      <w:r w:rsidR="00DC778D">
        <w:rPr>
          <w:rFonts w:ascii="Arial" w:eastAsia="Arial" w:hAnsi="Arial" w:cs="Arial"/>
          <w:color w:val="000000"/>
          <w:szCs w:val="24"/>
        </w:rPr>
        <w:t>Διευκρινήσεις προς τους συμμετέχοντες, όπως καθορίζεται στους Ειδικούς Όρους.</w:t>
      </w:r>
    </w:p>
    <w:p w14:paraId="09B2C3E3" w14:textId="77777777" w:rsidR="00BA5B1E" w:rsidRDefault="00BA5B1E" w:rsidP="00C16798">
      <w:pPr>
        <w:pBdr>
          <w:top w:val="nil"/>
          <w:left w:val="nil"/>
          <w:bottom w:val="nil"/>
          <w:right w:val="nil"/>
          <w:between w:val="nil"/>
        </w:pBdr>
        <w:tabs>
          <w:tab w:val="left" w:pos="1134"/>
        </w:tabs>
        <w:spacing w:line="240" w:lineRule="auto"/>
        <w:ind w:left="0" w:hanging="2"/>
        <w:jc w:val="both"/>
        <w:rPr>
          <w:rFonts w:ascii="Arial" w:eastAsia="Arial" w:hAnsi="Arial" w:cs="Arial"/>
          <w:color w:val="000000"/>
          <w:szCs w:val="24"/>
        </w:rPr>
      </w:pPr>
    </w:p>
    <w:p w14:paraId="2A119A08" w14:textId="77777777" w:rsidR="00BA5B1E" w:rsidRDefault="00DC778D" w:rsidP="00C16798">
      <w:pPr>
        <w:pBdr>
          <w:top w:val="nil"/>
          <w:left w:val="nil"/>
          <w:bottom w:val="nil"/>
          <w:right w:val="nil"/>
          <w:between w:val="nil"/>
        </w:pBdr>
        <w:tabs>
          <w:tab w:val="left" w:pos="1134"/>
        </w:tabs>
        <w:spacing w:line="240" w:lineRule="auto"/>
        <w:ind w:left="0" w:hanging="2"/>
        <w:jc w:val="both"/>
        <w:rPr>
          <w:rFonts w:ascii="Arial" w:eastAsia="Arial" w:hAnsi="Arial" w:cs="Arial"/>
          <w:color w:val="000000"/>
          <w:szCs w:val="24"/>
        </w:rPr>
      </w:pPr>
      <w:r>
        <w:rPr>
          <w:rFonts w:ascii="Arial" w:eastAsia="Arial" w:hAnsi="Arial" w:cs="Arial"/>
          <w:color w:val="000000"/>
          <w:szCs w:val="24"/>
        </w:rPr>
        <w:t>11</w:t>
      </w:r>
      <w:r>
        <w:rPr>
          <w:rFonts w:ascii="Arial" w:eastAsia="Arial" w:hAnsi="Arial" w:cs="Arial"/>
          <w:color w:val="000000"/>
          <w:szCs w:val="24"/>
        </w:rPr>
        <w:tab/>
      </w:r>
      <w:r>
        <w:rPr>
          <w:rFonts w:ascii="Arial" w:eastAsia="Arial" w:hAnsi="Arial" w:cs="Arial"/>
          <w:b/>
          <w:color w:val="000000"/>
          <w:szCs w:val="24"/>
        </w:rPr>
        <w:t>ΠΡΟΤΑΣΕΙΣ ΒΕΛΤΙΩΣΗΣ ΤΕΧΝΙΚΗΣ ΠΡΟΔΙΑΓΡΑΦΗΣ</w:t>
      </w:r>
    </w:p>
    <w:p w14:paraId="004EF216" w14:textId="77777777" w:rsidR="00BA5B1E" w:rsidRDefault="00DC778D" w:rsidP="00C16798">
      <w:pPr>
        <w:pBdr>
          <w:top w:val="nil"/>
          <w:left w:val="nil"/>
          <w:bottom w:val="nil"/>
          <w:right w:val="nil"/>
          <w:between w:val="nil"/>
        </w:pBdr>
        <w:tabs>
          <w:tab w:val="left" w:pos="561"/>
          <w:tab w:val="left" w:pos="1122"/>
          <w:tab w:val="left" w:pos="1870"/>
          <w:tab w:val="left" w:pos="2805"/>
          <w:tab w:val="left" w:pos="3927"/>
        </w:tabs>
        <w:spacing w:line="240" w:lineRule="auto"/>
        <w:ind w:left="0" w:hanging="2"/>
        <w:jc w:val="both"/>
        <w:rPr>
          <w:rFonts w:ascii="Arial" w:eastAsia="Arial" w:hAnsi="Arial" w:cs="Arial"/>
          <w:color w:val="000000"/>
          <w:szCs w:val="24"/>
        </w:rPr>
      </w:pPr>
      <w:r>
        <w:rPr>
          <w:rFonts w:ascii="Arial" w:eastAsia="Arial" w:hAnsi="Arial" w:cs="Arial"/>
          <w:color w:val="000000"/>
          <w:szCs w:val="24"/>
        </w:rPr>
        <w:tab/>
      </w:r>
      <w:r>
        <w:rPr>
          <w:rFonts w:ascii="Arial" w:eastAsia="Arial" w:hAnsi="Arial" w:cs="Arial"/>
          <w:color w:val="000000"/>
          <w:szCs w:val="24"/>
        </w:rPr>
        <w:tab/>
      </w:r>
    </w:p>
    <w:p w14:paraId="6FA9ECE9" w14:textId="77777777" w:rsidR="00BA5B1E" w:rsidRDefault="00DC778D" w:rsidP="00C16798">
      <w:pPr>
        <w:pBdr>
          <w:top w:val="nil"/>
          <w:left w:val="nil"/>
          <w:bottom w:val="nil"/>
          <w:right w:val="nil"/>
          <w:between w:val="nil"/>
        </w:pBdr>
        <w:tabs>
          <w:tab w:val="left" w:pos="561"/>
          <w:tab w:val="left" w:pos="1122"/>
          <w:tab w:val="left" w:pos="1870"/>
          <w:tab w:val="left" w:pos="2805"/>
          <w:tab w:val="left" w:pos="3927"/>
        </w:tabs>
        <w:spacing w:line="240" w:lineRule="auto"/>
        <w:ind w:left="0" w:hanging="2"/>
        <w:jc w:val="both"/>
        <w:rPr>
          <w:rFonts w:ascii="Arial" w:eastAsia="Arial" w:hAnsi="Arial" w:cs="Arial"/>
          <w:color w:val="000000"/>
          <w:szCs w:val="24"/>
        </w:rPr>
      </w:pPr>
      <w:r>
        <w:rPr>
          <w:rFonts w:ascii="Arial" w:eastAsia="Arial" w:hAnsi="Arial" w:cs="Arial"/>
          <w:color w:val="000000"/>
          <w:szCs w:val="24"/>
        </w:rPr>
        <w:tab/>
      </w:r>
      <w:r>
        <w:rPr>
          <w:rFonts w:ascii="Arial" w:eastAsia="Arial" w:hAnsi="Arial" w:cs="Arial"/>
          <w:color w:val="000000"/>
          <w:szCs w:val="24"/>
        </w:rPr>
        <w:tab/>
        <w:t>Σχολιασμός της παρούσας, από κάθε ενδιαφερόμενο, μπορεί να γίνει στη διαδικτυακή τοποθεσία του ΓΕΕΘΑ για τις προδιαγραφές των Ενόπλων Δυνάμεων (</w:t>
      </w:r>
      <w:hyperlink r:id="rId13">
        <w:r>
          <w:rPr>
            <w:rFonts w:ascii="Arial" w:eastAsia="Arial" w:hAnsi="Arial" w:cs="Arial"/>
            <w:color w:val="0000FF"/>
            <w:szCs w:val="24"/>
            <w:u w:val="single"/>
          </w:rPr>
          <w:t>http://www.geetha.mil.gr</w:t>
        </w:r>
      </w:hyperlink>
      <w:r>
        <w:rPr>
          <w:rFonts w:ascii="Arial" w:eastAsia="Arial" w:hAnsi="Arial" w:cs="Arial"/>
          <w:color w:val="000000"/>
          <w:szCs w:val="24"/>
        </w:rPr>
        <w:t>), υπό το θέμα «ΕΝΤΥΠΑ», παρέχεται «ΕΝΤΥΠΟ ΣΧΟΛΙΑΣΜΟΥ ΣΧΕΔΙΟΥ Ή ΕΓΚΕΚΡΙΜΕΝΗΣ ΠΕΔ», με το οποίο είναι δυνατός ο σχολιασμός της παρούσας προδιαγραφής, για τη βελτίωσή της.</w:t>
      </w:r>
    </w:p>
    <w:p w14:paraId="64F2AC51" w14:textId="77777777" w:rsidR="00BA5B1E" w:rsidRDefault="00BA5B1E" w:rsidP="00C16798">
      <w:pPr>
        <w:pBdr>
          <w:top w:val="nil"/>
          <w:left w:val="nil"/>
          <w:bottom w:val="nil"/>
          <w:right w:val="nil"/>
          <w:between w:val="nil"/>
        </w:pBdr>
        <w:tabs>
          <w:tab w:val="left" w:pos="561"/>
          <w:tab w:val="left" w:pos="1122"/>
          <w:tab w:val="left" w:pos="1870"/>
          <w:tab w:val="left" w:pos="2805"/>
          <w:tab w:val="left" w:pos="3927"/>
        </w:tabs>
        <w:spacing w:line="240" w:lineRule="auto"/>
        <w:ind w:left="0" w:hanging="2"/>
        <w:jc w:val="both"/>
        <w:rPr>
          <w:rFonts w:ascii="Arial" w:eastAsia="Arial" w:hAnsi="Arial" w:cs="Arial"/>
          <w:color w:val="000000"/>
          <w:szCs w:val="24"/>
        </w:rPr>
      </w:pPr>
    </w:p>
    <w:p w14:paraId="4CC98973" w14:textId="77777777" w:rsidR="00BA5B1E" w:rsidRDefault="00BA5B1E" w:rsidP="00C16798">
      <w:pPr>
        <w:pBdr>
          <w:top w:val="nil"/>
          <w:left w:val="nil"/>
          <w:bottom w:val="nil"/>
          <w:right w:val="nil"/>
          <w:between w:val="nil"/>
        </w:pBdr>
        <w:tabs>
          <w:tab w:val="left" w:pos="561"/>
          <w:tab w:val="left" w:pos="1122"/>
          <w:tab w:val="left" w:pos="1870"/>
          <w:tab w:val="left" w:pos="2805"/>
          <w:tab w:val="left" w:pos="3927"/>
        </w:tabs>
        <w:spacing w:line="240" w:lineRule="auto"/>
        <w:ind w:left="0" w:hanging="2"/>
        <w:jc w:val="both"/>
        <w:rPr>
          <w:rFonts w:ascii="Arial" w:eastAsia="Arial" w:hAnsi="Arial" w:cs="Arial"/>
          <w:color w:val="000000"/>
          <w:szCs w:val="24"/>
        </w:rPr>
      </w:pPr>
    </w:p>
    <w:p w14:paraId="6AAADB70" w14:textId="77777777" w:rsidR="00BA5B1E" w:rsidRDefault="00BA5B1E" w:rsidP="00C16798">
      <w:pPr>
        <w:pBdr>
          <w:top w:val="nil"/>
          <w:left w:val="nil"/>
          <w:bottom w:val="nil"/>
          <w:right w:val="nil"/>
          <w:between w:val="nil"/>
        </w:pBdr>
        <w:tabs>
          <w:tab w:val="left" w:pos="561"/>
          <w:tab w:val="left" w:pos="1122"/>
          <w:tab w:val="left" w:pos="1870"/>
          <w:tab w:val="left" w:pos="2805"/>
          <w:tab w:val="left" w:pos="3927"/>
        </w:tabs>
        <w:spacing w:line="240" w:lineRule="auto"/>
        <w:ind w:left="0" w:hanging="2"/>
        <w:jc w:val="both"/>
        <w:rPr>
          <w:rFonts w:ascii="Arial" w:eastAsia="Arial" w:hAnsi="Arial" w:cs="Arial"/>
          <w:color w:val="000000"/>
          <w:szCs w:val="24"/>
        </w:rPr>
      </w:pPr>
    </w:p>
    <w:p w14:paraId="37B14FA6" w14:textId="77777777" w:rsidR="00BA5B1E" w:rsidRDefault="00BA5B1E" w:rsidP="00C16798">
      <w:pPr>
        <w:pBdr>
          <w:top w:val="nil"/>
          <w:left w:val="nil"/>
          <w:bottom w:val="nil"/>
          <w:right w:val="nil"/>
          <w:between w:val="nil"/>
        </w:pBdr>
        <w:tabs>
          <w:tab w:val="left" w:pos="561"/>
          <w:tab w:val="left" w:pos="1122"/>
          <w:tab w:val="left" w:pos="1870"/>
          <w:tab w:val="left" w:pos="2805"/>
          <w:tab w:val="left" w:pos="3927"/>
        </w:tabs>
        <w:spacing w:line="240" w:lineRule="auto"/>
        <w:ind w:left="0" w:hanging="2"/>
        <w:jc w:val="both"/>
        <w:rPr>
          <w:rFonts w:ascii="Arial" w:eastAsia="Arial" w:hAnsi="Arial" w:cs="Arial"/>
          <w:color w:val="000000"/>
          <w:szCs w:val="24"/>
        </w:rPr>
      </w:pPr>
    </w:p>
    <w:p w14:paraId="284965BA" w14:textId="77777777" w:rsidR="00BA5B1E" w:rsidRDefault="00BA5B1E" w:rsidP="00C16798">
      <w:pPr>
        <w:pBdr>
          <w:top w:val="nil"/>
          <w:left w:val="nil"/>
          <w:bottom w:val="nil"/>
          <w:right w:val="nil"/>
          <w:between w:val="nil"/>
        </w:pBdr>
        <w:tabs>
          <w:tab w:val="left" w:pos="561"/>
          <w:tab w:val="left" w:pos="1122"/>
          <w:tab w:val="left" w:pos="1870"/>
          <w:tab w:val="left" w:pos="2805"/>
          <w:tab w:val="left" w:pos="3927"/>
        </w:tabs>
        <w:spacing w:line="240" w:lineRule="auto"/>
        <w:ind w:left="0" w:hanging="2"/>
        <w:jc w:val="both"/>
        <w:rPr>
          <w:rFonts w:ascii="Arial" w:eastAsia="Arial" w:hAnsi="Arial" w:cs="Arial"/>
          <w:color w:val="000000"/>
          <w:szCs w:val="24"/>
        </w:rPr>
      </w:pPr>
    </w:p>
    <w:p w14:paraId="22D062EB" w14:textId="77777777" w:rsidR="00BA5B1E" w:rsidRDefault="00BA5B1E" w:rsidP="00C16798">
      <w:pPr>
        <w:pBdr>
          <w:top w:val="nil"/>
          <w:left w:val="nil"/>
          <w:bottom w:val="nil"/>
          <w:right w:val="nil"/>
          <w:between w:val="nil"/>
        </w:pBdr>
        <w:tabs>
          <w:tab w:val="left" w:pos="561"/>
          <w:tab w:val="left" w:pos="1122"/>
          <w:tab w:val="left" w:pos="1870"/>
          <w:tab w:val="left" w:pos="2805"/>
          <w:tab w:val="left" w:pos="3927"/>
        </w:tabs>
        <w:spacing w:line="240" w:lineRule="auto"/>
        <w:ind w:left="0" w:hanging="2"/>
        <w:jc w:val="both"/>
        <w:rPr>
          <w:rFonts w:ascii="Arial" w:eastAsia="Arial" w:hAnsi="Arial" w:cs="Arial"/>
          <w:color w:val="000000"/>
          <w:szCs w:val="24"/>
        </w:rPr>
      </w:pPr>
    </w:p>
    <w:p w14:paraId="2F6F9CC0" w14:textId="77777777" w:rsidR="00BA5B1E" w:rsidRDefault="00BA5B1E" w:rsidP="00C16798">
      <w:pPr>
        <w:pBdr>
          <w:top w:val="nil"/>
          <w:left w:val="nil"/>
          <w:bottom w:val="nil"/>
          <w:right w:val="nil"/>
          <w:between w:val="nil"/>
        </w:pBdr>
        <w:tabs>
          <w:tab w:val="left" w:pos="561"/>
          <w:tab w:val="left" w:pos="1122"/>
          <w:tab w:val="left" w:pos="1870"/>
          <w:tab w:val="left" w:pos="2805"/>
          <w:tab w:val="left" w:pos="3927"/>
        </w:tabs>
        <w:spacing w:line="240" w:lineRule="auto"/>
        <w:ind w:left="0" w:hanging="2"/>
        <w:jc w:val="both"/>
        <w:rPr>
          <w:rFonts w:ascii="Arial" w:eastAsia="Arial" w:hAnsi="Arial" w:cs="Arial"/>
          <w:color w:val="000000"/>
          <w:szCs w:val="24"/>
        </w:rPr>
      </w:pPr>
    </w:p>
    <w:p w14:paraId="67DD413F" w14:textId="77777777" w:rsidR="00BA5B1E" w:rsidRDefault="00BA5B1E" w:rsidP="00C16798">
      <w:pPr>
        <w:pBdr>
          <w:top w:val="nil"/>
          <w:left w:val="nil"/>
          <w:bottom w:val="nil"/>
          <w:right w:val="nil"/>
          <w:between w:val="nil"/>
        </w:pBdr>
        <w:tabs>
          <w:tab w:val="left" w:pos="561"/>
          <w:tab w:val="left" w:pos="1122"/>
          <w:tab w:val="left" w:pos="1870"/>
          <w:tab w:val="left" w:pos="2805"/>
          <w:tab w:val="left" w:pos="3927"/>
        </w:tabs>
        <w:spacing w:line="240" w:lineRule="auto"/>
        <w:ind w:left="0" w:hanging="2"/>
        <w:jc w:val="both"/>
        <w:rPr>
          <w:rFonts w:ascii="Arial" w:eastAsia="Arial" w:hAnsi="Arial" w:cs="Arial"/>
          <w:color w:val="000000"/>
          <w:szCs w:val="24"/>
        </w:rPr>
      </w:pPr>
    </w:p>
    <w:p w14:paraId="2E1D0360" w14:textId="77777777" w:rsidR="00BA5B1E" w:rsidRDefault="00BA5B1E" w:rsidP="00C16798">
      <w:pPr>
        <w:pBdr>
          <w:top w:val="nil"/>
          <w:left w:val="nil"/>
          <w:bottom w:val="nil"/>
          <w:right w:val="nil"/>
          <w:between w:val="nil"/>
        </w:pBdr>
        <w:tabs>
          <w:tab w:val="left" w:pos="561"/>
          <w:tab w:val="left" w:pos="1122"/>
          <w:tab w:val="left" w:pos="1870"/>
          <w:tab w:val="left" w:pos="2805"/>
          <w:tab w:val="left" w:pos="3927"/>
        </w:tabs>
        <w:spacing w:line="240" w:lineRule="auto"/>
        <w:ind w:left="0" w:hanging="2"/>
        <w:jc w:val="both"/>
        <w:rPr>
          <w:rFonts w:ascii="Arial" w:eastAsia="Arial" w:hAnsi="Arial" w:cs="Arial"/>
          <w:color w:val="000000"/>
          <w:szCs w:val="24"/>
        </w:rPr>
      </w:pPr>
    </w:p>
    <w:p w14:paraId="2A174C86" w14:textId="77777777" w:rsidR="00BA5B1E" w:rsidRDefault="00BA5B1E" w:rsidP="00C16798">
      <w:pPr>
        <w:pBdr>
          <w:top w:val="nil"/>
          <w:left w:val="nil"/>
          <w:bottom w:val="nil"/>
          <w:right w:val="nil"/>
          <w:between w:val="nil"/>
        </w:pBdr>
        <w:tabs>
          <w:tab w:val="left" w:pos="561"/>
          <w:tab w:val="left" w:pos="1122"/>
          <w:tab w:val="left" w:pos="1870"/>
          <w:tab w:val="left" w:pos="2805"/>
          <w:tab w:val="left" w:pos="3927"/>
        </w:tabs>
        <w:spacing w:line="240" w:lineRule="auto"/>
        <w:ind w:left="0" w:hanging="2"/>
        <w:jc w:val="both"/>
        <w:rPr>
          <w:rFonts w:ascii="Arial" w:eastAsia="Arial" w:hAnsi="Arial" w:cs="Arial"/>
          <w:color w:val="000000"/>
          <w:szCs w:val="24"/>
        </w:rPr>
      </w:pPr>
    </w:p>
    <w:p w14:paraId="5ADF7191" w14:textId="77777777" w:rsidR="00BA5B1E" w:rsidRDefault="00DC778D">
      <w:pPr>
        <w:widowControl w:val="0"/>
        <w:pBdr>
          <w:top w:val="nil"/>
          <w:left w:val="nil"/>
          <w:bottom w:val="nil"/>
          <w:right w:val="nil"/>
          <w:between w:val="nil"/>
        </w:pBdr>
        <w:spacing w:line="276" w:lineRule="auto"/>
        <w:ind w:left="0" w:hanging="2"/>
        <w:rPr>
          <w:rFonts w:ascii="Arial" w:eastAsia="Arial" w:hAnsi="Arial" w:cs="Arial"/>
          <w:color w:val="000000"/>
          <w:szCs w:val="24"/>
        </w:rPr>
        <w:sectPr w:rsidR="00BA5B1E" w:rsidSect="00F318E8">
          <w:headerReference w:type="default" r:id="rId14"/>
          <w:headerReference w:type="first" r:id="rId15"/>
          <w:pgSz w:w="11906" w:h="16838" w:code="9"/>
          <w:pgMar w:top="1843" w:right="1134" w:bottom="1418" w:left="1985" w:header="709" w:footer="709" w:gutter="0"/>
          <w:pgNumType w:start="1"/>
          <w:cols w:space="720"/>
          <w:docGrid w:linePitch="326"/>
        </w:sectPr>
      </w:pPr>
      <w:r>
        <w:br w:type="page"/>
      </w:r>
    </w:p>
    <w:p w14:paraId="4914AD0E" w14:textId="77777777" w:rsidR="00BA5B1E" w:rsidRPr="00AB019C" w:rsidRDefault="00DC778D" w:rsidP="00AB019C">
      <w:pPr>
        <w:widowControl w:val="0"/>
        <w:pBdr>
          <w:top w:val="nil"/>
          <w:left w:val="nil"/>
          <w:bottom w:val="nil"/>
          <w:right w:val="nil"/>
          <w:between w:val="nil"/>
        </w:pBdr>
        <w:shd w:val="clear" w:color="auto" w:fill="FFFFFF"/>
        <w:tabs>
          <w:tab w:val="left" w:pos="720"/>
          <w:tab w:val="left" w:pos="1276"/>
        </w:tabs>
        <w:spacing w:line="240" w:lineRule="auto"/>
        <w:ind w:left="0" w:hanging="2"/>
        <w:jc w:val="both"/>
        <w:rPr>
          <w:rFonts w:ascii="Arial" w:eastAsia="Arial" w:hAnsi="Arial" w:cs="Arial"/>
          <w:color w:val="000000"/>
          <w:szCs w:val="24"/>
          <w:u w:val="single"/>
        </w:rPr>
      </w:pPr>
      <w:r>
        <w:rPr>
          <w:rFonts w:ascii="Arial" w:eastAsia="Arial" w:hAnsi="Arial" w:cs="Arial"/>
          <w:color w:val="000000"/>
          <w:szCs w:val="24"/>
          <w:u w:val="single"/>
        </w:rPr>
        <w:t>ΠΑΡΑΡΤΗΜΑ «Α» ΣΤΗΝ</w:t>
      </w:r>
    </w:p>
    <w:p w14:paraId="393FC2B6" w14:textId="77777777" w:rsidR="00BA5B1E" w:rsidRDefault="00DC778D">
      <w:pPr>
        <w:pBdr>
          <w:top w:val="nil"/>
          <w:left w:val="nil"/>
          <w:bottom w:val="nil"/>
          <w:right w:val="nil"/>
          <w:between w:val="nil"/>
        </w:pBdr>
        <w:shd w:val="clear" w:color="auto" w:fill="FFFFFF"/>
        <w:spacing w:line="240" w:lineRule="auto"/>
        <w:ind w:left="0" w:hanging="2"/>
        <w:jc w:val="both"/>
        <w:rPr>
          <w:rFonts w:ascii="Arial" w:eastAsia="Arial" w:hAnsi="Arial" w:cs="Arial"/>
          <w:color w:val="000000"/>
          <w:szCs w:val="24"/>
          <w:u w:val="single"/>
        </w:rPr>
      </w:pPr>
      <w:r>
        <w:rPr>
          <w:rFonts w:ascii="Arial" w:eastAsia="Arial" w:hAnsi="Arial" w:cs="Arial"/>
          <w:color w:val="000000"/>
          <w:szCs w:val="24"/>
          <w:u w:val="single"/>
        </w:rPr>
        <w:t>ΠΕΔ-Α-……….</w:t>
      </w:r>
    </w:p>
    <w:p w14:paraId="5E1D84AD" w14:textId="77777777" w:rsidR="00BA5B1E" w:rsidRDefault="00BA5B1E">
      <w:pPr>
        <w:pBdr>
          <w:top w:val="nil"/>
          <w:left w:val="nil"/>
          <w:bottom w:val="nil"/>
          <w:right w:val="nil"/>
          <w:between w:val="nil"/>
        </w:pBdr>
        <w:shd w:val="clear" w:color="auto" w:fill="FFFFFF"/>
        <w:spacing w:line="240" w:lineRule="auto"/>
        <w:ind w:left="0" w:hanging="2"/>
        <w:jc w:val="both"/>
        <w:rPr>
          <w:color w:val="000000"/>
          <w:szCs w:val="24"/>
          <w:u w:val="single"/>
        </w:rPr>
      </w:pPr>
    </w:p>
    <w:p w14:paraId="2D77C268" w14:textId="77777777" w:rsidR="00BA5B1E" w:rsidRDefault="00BA5B1E">
      <w:pPr>
        <w:pBdr>
          <w:top w:val="nil"/>
          <w:left w:val="nil"/>
          <w:bottom w:val="nil"/>
          <w:right w:val="nil"/>
          <w:between w:val="nil"/>
        </w:pBdr>
        <w:shd w:val="clear" w:color="auto" w:fill="FFFFFF"/>
        <w:spacing w:line="240" w:lineRule="auto"/>
        <w:ind w:left="0" w:hanging="2"/>
        <w:jc w:val="both"/>
        <w:rPr>
          <w:color w:val="000000"/>
          <w:szCs w:val="24"/>
          <w:u w:val="single"/>
        </w:rPr>
      </w:pPr>
    </w:p>
    <w:p w14:paraId="6669D649" w14:textId="77777777" w:rsidR="00BA5B1E" w:rsidRDefault="00DC778D">
      <w:pPr>
        <w:pBdr>
          <w:top w:val="nil"/>
          <w:left w:val="nil"/>
          <w:bottom w:val="nil"/>
          <w:right w:val="nil"/>
          <w:between w:val="nil"/>
        </w:pBdr>
        <w:spacing w:line="240" w:lineRule="auto"/>
        <w:ind w:left="0" w:hanging="2"/>
        <w:jc w:val="center"/>
        <w:rPr>
          <w:rFonts w:ascii="Arial" w:eastAsia="Arial" w:hAnsi="Arial" w:cs="Arial"/>
          <w:color w:val="000000"/>
          <w:szCs w:val="24"/>
          <w:u w:val="single"/>
        </w:rPr>
      </w:pPr>
      <w:r>
        <w:rPr>
          <w:rFonts w:ascii="Arial" w:eastAsia="Arial" w:hAnsi="Arial" w:cs="Arial"/>
          <w:b/>
          <w:color w:val="000000"/>
          <w:szCs w:val="24"/>
          <w:u w:val="single"/>
        </w:rPr>
        <w:t>ΑΝΑΛΥΤΙΚΟΣ ΠΡΟΣΔΙΟΡΙΣΜΟΣ</w:t>
      </w:r>
    </w:p>
    <w:p w14:paraId="054EABCE" w14:textId="77777777" w:rsidR="00BA5B1E" w:rsidRDefault="00DC778D">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b/>
          <w:color w:val="000000"/>
          <w:szCs w:val="24"/>
          <w:u w:val="single"/>
        </w:rPr>
        <w:t>ΤΩΝ ΥΠΟΧΡΕΩΣΕΩΝ ΟΛΩΝ ΤΩΝ ΕΜΠΛΕΚΟΜΕΝΩΝ</w:t>
      </w:r>
    </w:p>
    <w:p w14:paraId="3621A5EC"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p w14:paraId="43E72F64" w14:textId="77777777" w:rsidR="00BA5B1E" w:rsidRDefault="00DC778D">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b/>
          <w:color w:val="000000"/>
          <w:szCs w:val="24"/>
        </w:rPr>
        <w:t>1.</w:t>
      </w:r>
      <w:r>
        <w:rPr>
          <w:rFonts w:ascii="Arial" w:eastAsia="Arial" w:hAnsi="Arial" w:cs="Arial"/>
          <w:b/>
          <w:color w:val="000000"/>
          <w:szCs w:val="24"/>
        </w:rPr>
        <w:tab/>
      </w:r>
      <w:r>
        <w:rPr>
          <w:rFonts w:ascii="Arial" w:eastAsia="Arial" w:hAnsi="Arial" w:cs="Arial"/>
          <w:b/>
          <w:color w:val="000000"/>
          <w:szCs w:val="24"/>
          <w:u w:val="single"/>
        </w:rPr>
        <w:t>ΕΙΣΑΓΩΓΗ</w:t>
      </w:r>
    </w:p>
    <w:p w14:paraId="1711F54F"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p w14:paraId="26FC9358" w14:textId="77777777" w:rsidR="00BA5B1E" w:rsidRDefault="00DC778D">
      <w:pPr>
        <w:widowControl w:val="0"/>
        <w:pBdr>
          <w:top w:val="nil"/>
          <w:left w:val="nil"/>
          <w:bottom w:val="nil"/>
          <w:right w:val="nil"/>
          <w:between w:val="nil"/>
        </w:pBd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s>
        <w:spacing w:line="240" w:lineRule="auto"/>
        <w:ind w:left="0" w:hanging="2"/>
        <w:jc w:val="both"/>
        <w:rPr>
          <w:rFonts w:ascii="Arial" w:eastAsia="Arial" w:hAnsi="Arial" w:cs="Arial"/>
          <w:color w:val="000000"/>
          <w:szCs w:val="24"/>
        </w:rPr>
      </w:pPr>
      <w:r>
        <w:rPr>
          <w:rFonts w:ascii="Arial" w:eastAsia="Arial" w:hAnsi="Arial" w:cs="Arial"/>
          <w:color w:val="000000"/>
          <w:szCs w:val="24"/>
        </w:rPr>
        <w:t>Σκοπός του παρόντος είναι ο συντονισμός και η ρύθμιση ορισμένων διαδικαστικών λεπτομερειών στο πλαίσιο υλοποίησης της συμφωνίας πλαίσιο / εκτελεστικών συμβάσεων για την «Εν Συνεχεία Υποστήριξη - ΕΣΥ» (προμήθεια ανταλλακτικών, ελαιολιπαντικών, αναλωσίμων / λοιπών υλικών για τα ταχύπλοα σκάφη τύπου MUNIN S 1200, υπό το πρίσμα της συντήρησης - επισκευής - ανακατασκευής / εκσυγχρονισμού, που αφορούν κυρίως στα παρακάτω θέματα:</w:t>
      </w:r>
    </w:p>
    <w:p w14:paraId="42AD60EC"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p w14:paraId="106C224B" w14:textId="03458C61" w:rsidR="00BA5B1E" w:rsidRDefault="00DC778D">
      <w:pPr>
        <w:widowControl w:val="0"/>
        <w:numPr>
          <w:ilvl w:val="1"/>
          <w:numId w:val="4"/>
        </w:num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Καθήκοντα και υποχρεώσεις των εμπλεκομένων (ΓΕΣ/ΔΕΔ,  Μονάδων ΕΔ,  ΑΣΔΥΣ/ΔΕΠΥ, εταιρεία / ναυπηγείο / προμηθευτής).</w:t>
      </w:r>
    </w:p>
    <w:p w14:paraId="1F6C4195" w14:textId="77777777" w:rsidR="00BA5B1E" w:rsidRDefault="00BA5B1E">
      <w:pPr>
        <w:widowControl w:val="0"/>
        <w:pBdr>
          <w:top w:val="nil"/>
          <w:left w:val="nil"/>
          <w:bottom w:val="nil"/>
          <w:right w:val="nil"/>
          <w:between w:val="nil"/>
        </w:pBd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s>
        <w:spacing w:line="240" w:lineRule="auto"/>
        <w:ind w:left="0" w:hanging="2"/>
        <w:jc w:val="both"/>
        <w:rPr>
          <w:rFonts w:ascii="Arial" w:eastAsia="Arial" w:hAnsi="Arial" w:cs="Arial"/>
          <w:color w:val="000000"/>
          <w:szCs w:val="24"/>
        </w:rPr>
      </w:pPr>
    </w:p>
    <w:p w14:paraId="171CBCA9" w14:textId="77777777" w:rsidR="00BA5B1E" w:rsidRDefault="00DC778D">
      <w:pPr>
        <w:widowControl w:val="0"/>
        <w:numPr>
          <w:ilvl w:val="1"/>
          <w:numId w:val="4"/>
        </w:num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Τρόπος και χρόνος προώθησης των σκαφών για επιθεώρηση,  έλεγχο, συντήρηση και αποκατάσταση φθορών / βλαβών.</w:t>
      </w:r>
    </w:p>
    <w:p w14:paraId="447E5678"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p w14:paraId="3DC8007A" w14:textId="77777777" w:rsidR="00BA5B1E" w:rsidRDefault="00DC778D">
      <w:pPr>
        <w:widowControl w:val="0"/>
        <w:numPr>
          <w:ilvl w:val="1"/>
          <w:numId w:val="4"/>
        </w:num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Τρόπος προμήθειας υλικών, ανταλλακτικών – αναλωσίμων.</w:t>
      </w:r>
    </w:p>
    <w:p w14:paraId="3CC71BB7"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p w14:paraId="3D7F1BB0" w14:textId="77777777" w:rsidR="00BA5B1E" w:rsidRDefault="00DC778D">
      <w:pPr>
        <w:widowControl w:val="0"/>
        <w:numPr>
          <w:ilvl w:val="1"/>
          <w:numId w:val="4"/>
        </w:num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Εκπαίδευση προσωπικού 1</w:t>
      </w:r>
      <w:r>
        <w:rPr>
          <w:rFonts w:ascii="Arial" w:eastAsia="Arial" w:hAnsi="Arial" w:cs="Arial"/>
          <w:color w:val="000000"/>
          <w:szCs w:val="24"/>
          <w:vertAlign w:val="superscript"/>
        </w:rPr>
        <w:t>ου</w:t>
      </w:r>
      <w:r>
        <w:rPr>
          <w:rFonts w:ascii="Arial" w:eastAsia="Arial" w:hAnsi="Arial" w:cs="Arial"/>
          <w:color w:val="000000"/>
          <w:szCs w:val="24"/>
        </w:rPr>
        <w:t xml:space="preserve"> – 5</w:t>
      </w:r>
      <w:r>
        <w:rPr>
          <w:rFonts w:ascii="Arial" w:eastAsia="Arial" w:hAnsi="Arial" w:cs="Arial"/>
          <w:color w:val="000000"/>
          <w:szCs w:val="24"/>
          <w:vertAlign w:val="superscript"/>
        </w:rPr>
        <w:t>ου</w:t>
      </w:r>
      <w:r>
        <w:rPr>
          <w:rFonts w:ascii="Arial" w:eastAsia="Arial" w:hAnsi="Arial" w:cs="Arial"/>
          <w:color w:val="000000"/>
          <w:szCs w:val="24"/>
        </w:rPr>
        <w:t xml:space="preserve"> Κλιμακίου.</w:t>
      </w:r>
    </w:p>
    <w:p w14:paraId="50561178"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p w14:paraId="10E8FCF7" w14:textId="77777777" w:rsidR="00BA5B1E" w:rsidRDefault="00DC778D">
      <w:pPr>
        <w:widowControl w:val="0"/>
        <w:numPr>
          <w:ilvl w:val="1"/>
          <w:numId w:val="4"/>
        </w:num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Απαιτούμενη αλληλογραφία συμφωνίας πλαίσιο / εκτελεστικών συμβάσεων.</w:t>
      </w:r>
    </w:p>
    <w:p w14:paraId="553D5770"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p w14:paraId="2D503702" w14:textId="77777777" w:rsidR="00BA5B1E" w:rsidRDefault="00DC778D">
      <w:pPr>
        <w:keepNext/>
        <w:numPr>
          <w:ilvl w:val="0"/>
          <w:numId w:val="6"/>
        </w:num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b/>
          <w:color w:val="000000"/>
          <w:szCs w:val="24"/>
          <w:u w:val="single"/>
        </w:rPr>
        <w:t>ΚΑΘΗΚΟΝΤΑ ΚΑΙ ΥΠΟΧΡΕΩΣΕΙΣ ΤΩΝ ΕΜΠΛΕΚΟΜΕΝΩΝ</w:t>
      </w:r>
    </w:p>
    <w:p w14:paraId="795B20F7"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p w14:paraId="380C8A62"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b/>
          <w:color w:val="000000"/>
          <w:szCs w:val="24"/>
        </w:rPr>
        <w:t>2.1</w:t>
      </w:r>
      <w:r>
        <w:rPr>
          <w:rFonts w:ascii="Arial" w:eastAsia="Arial" w:hAnsi="Arial" w:cs="Arial"/>
          <w:b/>
          <w:color w:val="000000"/>
          <w:szCs w:val="24"/>
        </w:rPr>
        <w:tab/>
      </w:r>
      <w:r>
        <w:rPr>
          <w:rFonts w:ascii="Arial" w:eastAsia="Arial" w:hAnsi="Arial" w:cs="Arial"/>
          <w:b/>
          <w:color w:val="000000"/>
          <w:szCs w:val="24"/>
          <w:u w:val="single"/>
        </w:rPr>
        <w:t xml:space="preserve">Γενική Ιδέα Υλοποίησης της Συμφωνίας Πλαίσιο (ΣΠ) / Εκτελεστικών Συμβάσεων </w:t>
      </w:r>
    </w:p>
    <w:p w14:paraId="5425A5BF"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p w14:paraId="4354698D"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b/>
          <w:color w:val="000000"/>
          <w:szCs w:val="24"/>
        </w:rPr>
        <w:tab/>
        <w:t>2.1.1</w:t>
      </w:r>
      <w:r>
        <w:rPr>
          <w:rFonts w:ascii="Arial" w:eastAsia="Arial" w:hAnsi="Arial" w:cs="Arial"/>
          <w:b/>
          <w:color w:val="000000"/>
          <w:szCs w:val="24"/>
        </w:rPr>
        <w:tab/>
      </w:r>
      <w:r>
        <w:rPr>
          <w:rFonts w:ascii="Arial" w:eastAsia="Arial" w:hAnsi="Arial" w:cs="Arial"/>
          <w:color w:val="000000"/>
          <w:szCs w:val="24"/>
        </w:rPr>
        <w:t>Η εκάστοτε εκτελεστική σύμβαση θα ακολουθεί τους όρους της ΣΠ και θα καλύπτει συγκεκριμένες</w:t>
      </w:r>
      <w:r>
        <w:rPr>
          <w:rFonts w:ascii="Arial" w:eastAsia="Arial" w:hAnsi="Arial" w:cs="Arial"/>
          <w:b/>
          <w:color w:val="000000"/>
          <w:szCs w:val="24"/>
        </w:rPr>
        <w:t xml:space="preserve"> απαιτήσεις</w:t>
      </w:r>
      <w:r>
        <w:rPr>
          <w:rFonts w:ascii="Arial" w:eastAsia="Arial" w:hAnsi="Arial" w:cs="Arial"/>
          <w:color w:val="000000"/>
          <w:szCs w:val="24"/>
        </w:rPr>
        <w:t xml:space="preserve"> της Υπηρεσίας που  αναφέρονται  σε:</w:t>
      </w:r>
    </w:p>
    <w:p w14:paraId="186225E9"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08550D67" w14:textId="6D00430D"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u w:val="single"/>
        </w:rPr>
      </w:pPr>
      <w:r>
        <w:rPr>
          <w:rFonts w:ascii="Arial" w:eastAsia="Arial" w:hAnsi="Arial" w:cs="Arial"/>
          <w:color w:val="000000"/>
          <w:szCs w:val="24"/>
        </w:rPr>
        <w:tab/>
      </w:r>
      <w:r>
        <w:rPr>
          <w:rFonts w:ascii="Arial" w:eastAsia="Arial" w:hAnsi="Arial" w:cs="Arial"/>
          <w:b/>
          <w:color w:val="000000"/>
          <w:szCs w:val="24"/>
        </w:rPr>
        <w:t>2.1.1.1</w:t>
      </w:r>
      <w:r>
        <w:rPr>
          <w:rFonts w:ascii="Arial" w:eastAsia="Arial" w:hAnsi="Arial" w:cs="Arial"/>
          <w:b/>
          <w:color w:val="000000"/>
          <w:szCs w:val="24"/>
        </w:rPr>
        <w:tab/>
      </w:r>
      <w:r>
        <w:rPr>
          <w:rFonts w:ascii="Arial" w:eastAsia="Arial" w:hAnsi="Arial" w:cs="Arial"/>
          <w:b/>
          <w:color w:val="000000"/>
          <w:szCs w:val="24"/>
          <w:u w:val="single"/>
        </w:rPr>
        <w:t>Ανάγκες προμήθειας υλικών – ανταλλακτικών – αναλωσίμων – κ.λπ.</w:t>
      </w:r>
    </w:p>
    <w:p w14:paraId="41EFCCE9"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u w:val="single"/>
        </w:rPr>
      </w:pPr>
    </w:p>
    <w:p w14:paraId="2794CBBB" w14:textId="77777777" w:rsidR="00BA5B1E" w:rsidRDefault="00DC778D">
      <w:pPr>
        <w:pBdr>
          <w:top w:val="nil"/>
          <w:left w:val="nil"/>
          <w:bottom w:val="nil"/>
          <w:right w:val="nil"/>
          <w:between w:val="nil"/>
        </w:pBdr>
        <w:spacing w:line="240" w:lineRule="auto"/>
        <w:ind w:left="0" w:hanging="2"/>
        <w:jc w:val="both"/>
        <w:rPr>
          <w:rFonts w:ascii="Arial" w:eastAsia="Arial" w:hAnsi="Arial" w:cs="Arial"/>
          <w:b/>
          <w:color w:val="000000"/>
          <w:szCs w:val="24"/>
          <w:u w:val="single"/>
        </w:rPr>
      </w:pPr>
      <w:r>
        <w:rPr>
          <w:rFonts w:ascii="Arial" w:eastAsia="Arial" w:hAnsi="Arial" w:cs="Arial"/>
          <w:b/>
          <w:color w:val="000000"/>
          <w:szCs w:val="24"/>
        </w:rPr>
        <w:tab/>
        <w:t>2.1.1.1.1</w:t>
      </w:r>
      <w:r>
        <w:rPr>
          <w:rFonts w:ascii="Arial" w:eastAsia="Arial" w:hAnsi="Arial" w:cs="Arial"/>
          <w:b/>
          <w:color w:val="000000"/>
          <w:szCs w:val="24"/>
        </w:rPr>
        <w:tab/>
      </w:r>
      <w:r>
        <w:rPr>
          <w:rFonts w:ascii="Arial" w:eastAsia="Arial" w:hAnsi="Arial" w:cs="Arial"/>
          <w:b/>
          <w:color w:val="000000"/>
          <w:szCs w:val="24"/>
          <w:u w:val="single"/>
        </w:rPr>
        <w:t>Επιπέδου  Μονάδας (1</w:t>
      </w:r>
      <w:r>
        <w:rPr>
          <w:rFonts w:ascii="Arial" w:eastAsia="Arial" w:hAnsi="Arial" w:cs="Arial"/>
          <w:b/>
          <w:color w:val="000000"/>
          <w:szCs w:val="24"/>
          <w:u w:val="single"/>
          <w:vertAlign w:val="superscript"/>
        </w:rPr>
        <w:t xml:space="preserve">ου </w:t>
      </w:r>
      <w:r>
        <w:rPr>
          <w:rFonts w:ascii="Arial" w:eastAsia="Arial" w:hAnsi="Arial" w:cs="Arial"/>
          <w:b/>
          <w:color w:val="000000"/>
          <w:szCs w:val="24"/>
          <w:u w:val="single"/>
        </w:rPr>
        <w:t>– 2</w:t>
      </w:r>
      <w:r>
        <w:rPr>
          <w:rFonts w:ascii="Arial" w:eastAsia="Arial" w:hAnsi="Arial" w:cs="Arial"/>
          <w:b/>
          <w:color w:val="000000"/>
          <w:szCs w:val="24"/>
          <w:u w:val="single"/>
          <w:vertAlign w:val="superscript"/>
        </w:rPr>
        <w:t xml:space="preserve">ου </w:t>
      </w:r>
      <w:r>
        <w:rPr>
          <w:rFonts w:ascii="Arial" w:eastAsia="Arial" w:hAnsi="Arial" w:cs="Arial"/>
          <w:b/>
          <w:color w:val="000000"/>
          <w:szCs w:val="24"/>
          <w:u w:val="single"/>
        </w:rPr>
        <w:t>Κλιμακίου)</w:t>
      </w:r>
    </w:p>
    <w:p w14:paraId="12588A8C" w14:textId="77777777" w:rsidR="00681B48" w:rsidRDefault="00681B48">
      <w:pPr>
        <w:pBdr>
          <w:top w:val="nil"/>
          <w:left w:val="nil"/>
          <w:bottom w:val="nil"/>
          <w:right w:val="nil"/>
          <w:between w:val="nil"/>
        </w:pBdr>
        <w:spacing w:line="240" w:lineRule="auto"/>
        <w:ind w:left="0" w:hanging="2"/>
        <w:jc w:val="both"/>
        <w:rPr>
          <w:rFonts w:ascii="Arial" w:eastAsia="Arial" w:hAnsi="Arial" w:cs="Arial"/>
          <w:color w:val="000000"/>
          <w:szCs w:val="24"/>
        </w:rPr>
      </w:pPr>
    </w:p>
    <w:p w14:paraId="69C7C684"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ab/>
      </w:r>
      <w:r>
        <w:rPr>
          <w:rFonts w:ascii="Arial" w:eastAsia="Arial" w:hAnsi="Arial" w:cs="Arial"/>
          <w:color w:val="000000"/>
          <w:szCs w:val="24"/>
        </w:rPr>
        <w:tab/>
      </w:r>
      <w:r>
        <w:rPr>
          <w:rFonts w:ascii="Arial" w:eastAsia="Arial" w:hAnsi="Arial" w:cs="Arial"/>
          <w:color w:val="000000"/>
          <w:szCs w:val="24"/>
        </w:rPr>
        <w:tab/>
        <w:t xml:space="preserve">Για την </w:t>
      </w:r>
      <w:r>
        <w:rPr>
          <w:rFonts w:ascii="Arial" w:eastAsia="Arial" w:hAnsi="Arial" w:cs="Arial"/>
          <w:b/>
          <w:color w:val="000000"/>
          <w:szCs w:val="24"/>
        </w:rPr>
        <w:t xml:space="preserve">προμήθεια από την Υπηρεσία </w:t>
      </w:r>
      <w:r>
        <w:rPr>
          <w:rFonts w:ascii="Arial" w:eastAsia="Arial" w:hAnsi="Arial" w:cs="Arial"/>
          <w:color w:val="000000"/>
          <w:szCs w:val="24"/>
        </w:rPr>
        <w:t>και την χρήση από το τεχνικό προσωπικό των Μονάδων ΕΔ τα οποία</w:t>
      </w:r>
      <w:r>
        <w:rPr>
          <w:rFonts w:ascii="Arial" w:eastAsia="Arial" w:hAnsi="Arial" w:cs="Arial"/>
          <w:b/>
          <w:color w:val="000000"/>
          <w:szCs w:val="24"/>
        </w:rPr>
        <w:t xml:space="preserve"> </w:t>
      </w:r>
      <w:r>
        <w:rPr>
          <w:rFonts w:ascii="Arial" w:eastAsia="Arial" w:hAnsi="Arial" w:cs="Arial"/>
          <w:color w:val="000000"/>
          <w:szCs w:val="24"/>
        </w:rPr>
        <w:t>θα τηρούνται  από  τις  Μονάδες (με έλεγχο και διευθέτηση τ</w:t>
      </w:r>
      <w:r w:rsidR="00221CC2">
        <w:rPr>
          <w:rFonts w:ascii="Arial" w:eastAsia="Arial" w:hAnsi="Arial" w:cs="Arial"/>
          <w:color w:val="000000"/>
          <w:szCs w:val="24"/>
        </w:rPr>
        <w:t>ης</w:t>
      </w:r>
      <w:r>
        <w:rPr>
          <w:rFonts w:ascii="Arial" w:eastAsia="Arial" w:hAnsi="Arial" w:cs="Arial"/>
          <w:color w:val="000000"/>
          <w:szCs w:val="24"/>
        </w:rPr>
        <w:t xml:space="preserve"> </w:t>
      </w:r>
      <w:r w:rsidR="00221CC2">
        <w:rPr>
          <w:rFonts w:ascii="Arial" w:eastAsia="Arial" w:hAnsi="Arial" w:cs="Arial"/>
          <w:color w:val="000000"/>
          <w:szCs w:val="24"/>
        </w:rPr>
        <w:t>ΜΥΕΕ/</w:t>
      </w:r>
      <w:r>
        <w:rPr>
          <w:rFonts w:ascii="Arial" w:eastAsia="Arial" w:hAnsi="Arial" w:cs="Arial"/>
          <w:color w:val="000000"/>
          <w:szCs w:val="24"/>
        </w:rPr>
        <w:t xml:space="preserve">ΛΤΧ) και θα </w:t>
      </w:r>
      <w:r>
        <w:rPr>
          <w:rFonts w:ascii="Arial" w:eastAsia="Arial" w:hAnsi="Arial" w:cs="Arial"/>
          <w:b/>
          <w:color w:val="000000"/>
          <w:szCs w:val="24"/>
        </w:rPr>
        <w:t xml:space="preserve">ανανεώνονται </w:t>
      </w:r>
      <w:r>
        <w:rPr>
          <w:rFonts w:ascii="Arial" w:eastAsia="Arial" w:hAnsi="Arial" w:cs="Arial"/>
          <w:color w:val="000000"/>
          <w:szCs w:val="24"/>
        </w:rPr>
        <w:t xml:space="preserve">όταν θα απαιτηθεί με την σύναψη σχετικής εκτελεστικής σύμβασης, με μέριμνα του ΓΕΣ σε συνεργασία με την ΓΔΑΕΕ, ώστε  να  τηρείται  </w:t>
      </w:r>
      <w:r>
        <w:rPr>
          <w:rFonts w:ascii="Arial" w:eastAsia="Arial" w:hAnsi="Arial" w:cs="Arial"/>
          <w:b/>
          <w:color w:val="000000"/>
          <w:szCs w:val="24"/>
        </w:rPr>
        <w:t xml:space="preserve">σταθερή  η  «στάθμη» </w:t>
      </w:r>
      <w:r>
        <w:rPr>
          <w:rFonts w:ascii="Arial" w:eastAsia="Arial" w:hAnsi="Arial" w:cs="Arial"/>
          <w:color w:val="000000"/>
          <w:szCs w:val="24"/>
        </w:rPr>
        <w:t>σύμφωνα με τα στοιχεία των επιμέρους πινάκων</w:t>
      </w:r>
      <w:r>
        <w:rPr>
          <w:rFonts w:ascii="Arial" w:eastAsia="Arial" w:hAnsi="Arial" w:cs="Arial"/>
          <w:b/>
          <w:color w:val="000000"/>
          <w:szCs w:val="24"/>
        </w:rPr>
        <w:t xml:space="preserve"> </w:t>
      </w:r>
      <w:r>
        <w:rPr>
          <w:rFonts w:ascii="Arial" w:eastAsia="Arial" w:hAnsi="Arial" w:cs="Arial"/>
          <w:color w:val="000000"/>
          <w:szCs w:val="24"/>
        </w:rPr>
        <w:t>(ανταλλακτικών  κινητήρων  1</w:t>
      </w:r>
      <w:r>
        <w:rPr>
          <w:rFonts w:ascii="Arial" w:eastAsia="Arial" w:hAnsi="Arial" w:cs="Arial"/>
          <w:color w:val="000000"/>
          <w:szCs w:val="24"/>
          <w:vertAlign w:val="superscript"/>
        </w:rPr>
        <w:t>ου</w:t>
      </w:r>
      <w:r>
        <w:rPr>
          <w:rFonts w:ascii="Arial" w:eastAsia="Arial" w:hAnsi="Arial" w:cs="Arial"/>
          <w:color w:val="000000"/>
          <w:szCs w:val="24"/>
        </w:rPr>
        <w:t xml:space="preserve"> -  2</w:t>
      </w:r>
      <w:r>
        <w:rPr>
          <w:rFonts w:ascii="Arial" w:eastAsia="Arial" w:hAnsi="Arial" w:cs="Arial"/>
          <w:color w:val="000000"/>
          <w:szCs w:val="24"/>
          <w:vertAlign w:val="superscript"/>
        </w:rPr>
        <w:t>ου</w:t>
      </w:r>
      <w:r>
        <w:rPr>
          <w:rFonts w:ascii="Arial" w:eastAsia="Arial" w:hAnsi="Arial" w:cs="Arial"/>
          <w:color w:val="000000"/>
          <w:szCs w:val="24"/>
        </w:rPr>
        <w:t xml:space="preserve">  Κλιμακίου και λοιπών υλικών / ανταλλακτικών  1</w:t>
      </w:r>
      <w:r>
        <w:rPr>
          <w:rFonts w:ascii="Arial" w:eastAsia="Arial" w:hAnsi="Arial" w:cs="Arial"/>
          <w:color w:val="000000"/>
          <w:szCs w:val="24"/>
          <w:vertAlign w:val="superscript"/>
        </w:rPr>
        <w:t>ου</w:t>
      </w:r>
      <w:r>
        <w:rPr>
          <w:rFonts w:ascii="Arial" w:eastAsia="Arial" w:hAnsi="Arial" w:cs="Arial"/>
          <w:color w:val="000000"/>
          <w:szCs w:val="24"/>
        </w:rPr>
        <w:t xml:space="preserve"> – 2</w:t>
      </w:r>
      <w:r>
        <w:rPr>
          <w:rFonts w:ascii="Arial" w:eastAsia="Arial" w:hAnsi="Arial" w:cs="Arial"/>
          <w:color w:val="000000"/>
          <w:szCs w:val="24"/>
          <w:vertAlign w:val="superscript"/>
        </w:rPr>
        <w:t>ου</w:t>
      </w:r>
      <w:r>
        <w:rPr>
          <w:rFonts w:ascii="Arial" w:eastAsia="Arial" w:hAnsi="Arial" w:cs="Arial"/>
          <w:color w:val="000000"/>
          <w:szCs w:val="24"/>
        </w:rPr>
        <w:t xml:space="preserve">  κλιμακίου, ελαιολιπαντικών  και  αναλωσίμων).</w:t>
      </w:r>
    </w:p>
    <w:p w14:paraId="3017B5DB"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18A86EB9" w14:textId="77777777" w:rsidR="00681B48" w:rsidRDefault="00681B48">
      <w:pPr>
        <w:pBdr>
          <w:top w:val="nil"/>
          <w:left w:val="nil"/>
          <w:bottom w:val="nil"/>
          <w:right w:val="nil"/>
          <w:between w:val="nil"/>
        </w:pBdr>
        <w:spacing w:line="240" w:lineRule="auto"/>
        <w:ind w:left="0" w:hanging="2"/>
        <w:jc w:val="both"/>
        <w:rPr>
          <w:rFonts w:ascii="Arial" w:eastAsia="Arial" w:hAnsi="Arial" w:cs="Arial"/>
          <w:color w:val="000000"/>
          <w:szCs w:val="24"/>
        </w:rPr>
      </w:pPr>
    </w:p>
    <w:p w14:paraId="10AC72B8" w14:textId="77777777" w:rsidR="00681B48" w:rsidRDefault="00681B48">
      <w:pPr>
        <w:pBdr>
          <w:top w:val="nil"/>
          <w:left w:val="nil"/>
          <w:bottom w:val="nil"/>
          <w:right w:val="nil"/>
          <w:between w:val="nil"/>
        </w:pBdr>
        <w:spacing w:line="240" w:lineRule="auto"/>
        <w:ind w:left="0" w:hanging="2"/>
        <w:jc w:val="both"/>
        <w:rPr>
          <w:rFonts w:ascii="Arial" w:eastAsia="Arial" w:hAnsi="Arial" w:cs="Arial"/>
          <w:color w:val="000000"/>
          <w:szCs w:val="24"/>
        </w:rPr>
      </w:pPr>
    </w:p>
    <w:p w14:paraId="42B9C992" w14:textId="77777777" w:rsidR="00BA5B1E" w:rsidRDefault="00DC778D">
      <w:pPr>
        <w:pBdr>
          <w:top w:val="nil"/>
          <w:left w:val="nil"/>
          <w:bottom w:val="nil"/>
          <w:right w:val="nil"/>
          <w:between w:val="nil"/>
        </w:pBdr>
        <w:spacing w:line="240" w:lineRule="auto"/>
        <w:ind w:left="0" w:hanging="2"/>
        <w:jc w:val="both"/>
        <w:rPr>
          <w:rFonts w:ascii="Arial" w:eastAsia="Arial" w:hAnsi="Arial" w:cs="Arial"/>
          <w:b/>
          <w:color w:val="000000"/>
          <w:szCs w:val="24"/>
          <w:u w:val="single"/>
        </w:rPr>
      </w:pPr>
      <w:r>
        <w:rPr>
          <w:rFonts w:ascii="Arial" w:eastAsia="Arial" w:hAnsi="Arial" w:cs="Arial"/>
          <w:b/>
          <w:color w:val="000000"/>
          <w:szCs w:val="24"/>
        </w:rPr>
        <w:t xml:space="preserve"> 2.1.1.1.2</w:t>
      </w:r>
      <w:r>
        <w:rPr>
          <w:rFonts w:ascii="Arial" w:eastAsia="Arial" w:hAnsi="Arial" w:cs="Arial"/>
          <w:color w:val="000000"/>
          <w:szCs w:val="24"/>
        </w:rPr>
        <w:tab/>
      </w:r>
      <w:r>
        <w:rPr>
          <w:rFonts w:ascii="Arial" w:eastAsia="Arial" w:hAnsi="Arial" w:cs="Arial"/>
          <w:b/>
          <w:color w:val="000000"/>
          <w:szCs w:val="24"/>
          <w:u w:val="single"/>
        </w:rPr>
        <w:t>Επιπέδου  Σχηματισμού – Περιοχής (3</w:t>
      </w:r>
      <w:r>
        <w:rPr>
          <w:rFonts w:ascii="Arial" w:eastAsia="Arial" w:hAnsi="Arial" w:cs="Arial"/>
          <w:b/>
          <w:color w:val="000000"/>
          <w:szCs w:val="24"/>
          <w:u w:val="single"/>
          <w:vertAlign w:val="superscript"/>
        </w:rPr>
        <w:t xml:space="preserve">ου </w:t>
      </w:r>
      <w:r>
        <w:rPr>
          <w:rFonts w:ascii="Arial" w:eastAsia="Arial" w:hAnsi="Arial" w:cs="Arial"/>
          <w:color w:val="000000"/>
          <w:szCs w:val="24"/>
          <w:u w:val="single"/>
        </w:rPr>
        <w:t xml:space="preserve">- </w:t>
      </w:r>
      <w:r>
        <w:rPr>
          <w:rFonts w:ascii="Arial" w:eastAsia="Arial" w:hAnsi="Arial" w:cs="Arial"/>
          <w:b/>
          <w:color w:val="000000"/>
          <w:szCs w:val="24"/>
          <w:u w:val="single"/>
        </w:rPr>
        <w:t>4</w:t>
      </w:r>
      <w:r>
        <w:rPr>
          <w:rFonts w:ascii="Arial" w:eastAsia="Arial" w:hAnsi="Arial" w:cs="Arial"/>
          <w:b/>
          <w:color w:val="000000"/>
          <w:szCs w:val="24"/>
          <w:u w:val="single"/>
          <w:vertAlign w:val="superscript"/>
        </w:rPr>
        <w:t>ου</w:t>
      </w:r>
      <w:r>
        <w:rPr>
          <w:rFonts w:ascii="Arial" w:eastAsia="Arial" w:hAnsi="Arial" w:cs="Arial"/>
          <w:b/>
          <w:color w:val="000000"/>
          <w:szCs w:val="24"/>
          <w:u w:val="single"/>
        </w:rPr>
        <w:t xml:space="preserve"> Κλιμακίου)</w:t>
      </w:r>
    </w:p>
    <w:p w14:paraId="6C76BFE0" w14:textId="77777777" w:rsidR="00681B48" w:rsidRDefault="00681B48">
      <w:pPr>
        <w:pBdr>
          <w:top w:val="nil"/>
          <w:left w:val="nil"/>
          <w:bottom w:val="nil"/>
          <w:right w:val="nil"/>
          <w:between w:val="nil"/>
        </w:pBdr>
        <w:spacing w:line="240" w:lineRule="auto"/>
        <w:ind w:left="0" w:hanging="2"/>
        <w:jc w:val="both"/>
        <w:rPr>
          <w:rFonts w:ascii="Arial" w:eastAsia="Arial" w:hAnsi="Arial" w:cs="Arial"/>
          <w:color w:val="000000"/>
          <w:szCs w:val="24"/>
          <w:u w:val="single"/>
        </w:rPr>
      </w:pPr>
    </w:p>
    <w:p w14:paraId="22ABEC6A" w14:textId="77777777" w:rsidR="00BA5B1E" w:rsidRDefault="00681B48">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ab/>
      </w:r>
      <w:r>
        <w:rPr>
          <w:rFonts w:ascii="Arial" w:eastAsia="Arial" w:hAnsi="Arial" w:cs="Arial"/>
          <w:color w:val="000000"/>
          <w:szCs w:val="24"/>
        </w:rPr>
        <w:tab/>
      </w:r>
      <w:r>
        <w:rPr>
          <w:rFonts w:ascii="Arial" w:eastAsia="Arial" w:hAnsi="Arial" w:cs="Arial"/>
          <w:color w:val="000000"/>
          <w:szCs w:val="24"/>
        </w:rPr>
        <w:tab/>
      </w:r>
      <w:r w:rsidR="00DC778D">
        <w:rPr>
          <w:rFonts w:ascii="Arial" w:eastAsia="Arial" w:hAnsi="Arial" w:cs="Arial"/>
          <w:color w:val="000000"/>
          <w:szCs w:val="24"/>
        </w:rPr>
        <w:t xml:space="preserve">Για την προμήθεια από την Υπηρεσία και την χρήση από το τεχνικό προσωπικό </w:t>
      </w:r>
      <w:r w:rsidR="00D31FCF" w:rsidRPr="00D31FCF">
        <w:rPr>
          <w:rFonts w:ascii="Arial" w:eastAsia="Arial" w:hAnsi="Arial" w:cs="Arial"/>
          <w:color w:val="000000"/>
          <w:szCs w:val="24"/>
        </w:rPr>
        <w:t>της ΜΥΕΕ/ΛΤΧ</w:t>
      </w:r>
      <w:r w:rsidR="00DC778D">
        <w:rPr>
          <w:rFonts w:ascii="Arial" w:eastAsia="Arial" w:hAnsi="Arial" w:cs="Arial"/>
          <w:color w:val="000000"/>
          <w:szCs w:val="24"/>
        </w:rPr>
        <w:t>, τα οποία προορίζονται να καλύψουν συγκεκριμένες ανάγκες εντός των προβλέψεων σχετικής εκτελεστικής σύμβασης, με μέριμνα τ</w:t>
      </w:r>
      <w:r w:rsidR="00D31FCF">
        <w:rPr>
          <w:rFonts w:ascii="Arial" w:eastAsia="Arial" w:hAnsi="Arial" w:cs="Arial"/>
          <w:color w:val="000000"/>
          <w:szCs w:val="24"/>
        </w:rPr>
        <w:t>ης ΜΥΕΕ/</w:t>
      </w:r>
      <w:r w:rsidR="00DC778D">
        <w:rPr>
          <w:rFonts w:ascii="Arial" w:eastAsia="Arial" w:hAnsi="Arial" w:cs="Arial"/>
          <w:color w:val="000000"/>
          <w:szCs w:val="24"/>
        </w:rPr>
        <w:t>ΛΤΧ.</w:t>
      </w:r>
    </w:p>
    <w:p w14:paraId="389951AF"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6CDF82BC"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u w:val="single"/>
        </w:rPr>
      </w:pPr>
      <w:r>
        <w:rPr>
          <w:rFonts w:ascii="Arial" w:eastAsia="Arial" w:hAnsi="Arial" w:cs="Arial"/>
          <w:color w:val="000000"/>
          <w:szCs w:val="24"/>
        </w:rPr>
        <w:tab/>
      </w:r>
      <w:r>
        <w:rPr>
          <w:rFonts w:ascii="Arial" w:eastAsia="Arial" w:hAnsi="Arial" w:cs="Arial"/>
          <w:b/>
          <w:color w:val="000000"/>
          <w:szCs w:val="24"/>
        </w:rPr>
        <w:t>2.1.1.1.3</w:t>
      </w:r>
      <w:r>
        <w:rPr>
          <w:rFonts w:ascii="Arial" w:eastAsia="Arial" w:hAnsi="Arial" w:cs="Arial"/>
          <w:color w:val="000000"/>
          <w:szCs w:val="24"/>
        </w:rPr>
        <w:tab/>
      </w:r>
      <w:r>
        <w:rPr>
          <w:rFonts w:ascii="Arial" w:eastAsia="Arial" w:hAnsi="Arial" w:cs="Arial"/>
          <w:b/>
          <w:color w:val="000000"/>
          <w:szCs w:val="24"/>
          <w:u w:val="single"/>
        </w:rPr>
        <w:t>Επιπέδου  Βάσεως (5</w:t>
      </w:r>
      <w:r>
        <w:rPr>
          <w:rFonts w:ascii="Arial" w:eastAsia="Arial" w:hAnsi="Arial" w:cs="Arial"/>
          <w:b/>
          <w:color w:val="000000"/>
          <w:szCs w:val="24"/>
          <w:u w:val="single"/>
          <w:vertAlign w:val="superscript"/>
        </w:rPr>
        <w:t>ου</w:t>
      </w:r>
      <w:r>
        <w:rPr>
          <w:rFonts w:ascii="Arial" w:eastAsia="Arial" w:hAnsi="Arial" w:cs="Arial"/>
          <w:b/>
          <w:color w:val="000000"/>
          <w:szCs w:val="24"/>
          <w:u w:val="single"/>
        </w:rPr>
        <w:t xml:space="preserve"> Κλιμακίου)</w:t>
      </w:r>
    </w:p>
    <w:p w14:paraId="55A7502B" w14:textId="77777777" w:rsidR="00681B48" w:rsidRDefault="00681B48">
      <w:pPr>
        <w:pBdr>
          <w:top w:val="nil"/>
          <w:left w:val="nil"/>
          <w:bottom w:val="nil"/>
          <w:right w:val="nil"/>
          <w:between w:val="nil"/>
        </w:pBdr>
        <w:spacing w:line="240" w:lineRule="auto"/>
        <w:ind w:left="0" w:hanging="2"/>
        <w:jc w:val="both"/>
        <w:rPr>
          <w:rFonts w:ascii="Arial" w:eastAsia="Arial" w:hAnsi="Arial" w:cs="Arial"/>
          <w:color w:val="000000"/>
          <w:szCs w:val="24"/>
        </w:rPr>
      </w:pPr>
    </w:p>
    <w:p w14:paraId="0EBB74CA" w14:textId="77777777" w:rsidR="00BA5B1E" w:rsidRDefault="00681B48">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ab/>
      </w:r>
      <w:r>
        <w:rPr>
          <w:rFonts w:ascii="Arial" w:eastAsia="Arial" w:hAnsi="Arial" w:cs="Arial"/>
          <w:color w:val="000000"/>
          <w:szCs w:val="24"/>
        </w:rPr>
        <w:tab/>
      </w:r>
      <w:r>
        <w:rPr>
          <w:rFonts w:ascii="Arial" w:eastAsia="Arial" w:hAnsi="Arial" w:cs="Arial"/>
          <w:color w:val="000000"/>
          <w:szCs w:val="24"/>
        </w:rPr>
        <w:tab/>
      </w:r>
      <w:r w:rsidR="00DC778D">
        <w:rPr>
          <w:rFonts w:ascii="Arial" w:eastAsia="Arial" w:hAnsi="Arial" w:cs="Arial"/>
          <w:color w:val="000000"/>
          <w:szCs w:val="24"/>
        </w:rPr>
        <w:t>Για την προμήθεια από την Υπηρεσία</w:t>
      </w:r>
      <w:r w:rsidR="00DC778D">
        <w:rPr>
          <w:rFonts w:ascii="Arial" w:eastAsia="Arial" w:hAnsi="Arial" w:cs="Arial"/>
          <w:b/>
          <w:color w:val="000000"/>
          <w:szCs w:val="24"/>
        </w:rPr>
        <w:t xml:space="preserve"> </w:t>
      </w:r>
      <w:r w:rsidR="00DC778D">
        <w:rPr>
          <w:rFonts w:ascii="Arial" w:eastAsia="Arial" w:hAnsi="Arial" w:cs="Arial"/>
          <w:color w:val="000000"/>
          <w:szCs w:val="24"/>
        </w:rPr>
        <w:t>και την χρήση από το τεχνικό προσωπικό τ</w:t>
      </w:r>
      <w:r w:rsidR="00221CC2">
        <w:rPr>
          <w:rFonts w:ascii="Arial" w:eastAsia="Arial" w:hAnsi="Arial" w:cs="Arial"/>
          <w:color w:val="000000"/>
          <w:szCs w:val="24"/>
        </w:rPr>
        <w:t>ης</w:t>
      </w:r>
      <w:r w:rsidR="00DC778D">
        <w:rPr>
          <w:rFonts w:ascii="Arial" w:eastAsia="Arial" w:hAnsi="Arial" w:cs="Arial"/>
          <w:color w:val="000000"/>
          <w:szCs w:val="24"/>
        </w:rPr>
        <w:t xml:space="preserve"> </w:t>
      </w:r>
      <w:r w:rsidR="00221CC2">
        <w:rPr>
          <w:rFonts w:ascii="Arial" w:eastAsia="Arial" w:hAnsi="Arial" w:cs="Arial"/>
          <w:color w:val="000000"/>
          <w:szCs w:val="24"/>
        </w:rPr>
        <w:t>ΜΥΕΕ/</w:t>
      </w:r>
      <w:r w:rsidR="00DC778D">
        <w:rPr>
          <w:rFonts w:ascii="Arial" w:eastAsia="Arial" w:hAnsi="Arial" w:cs="Arial"/>
          <w:color w:val="000000"/>
          <w:szCs w:val="24"/>
        </w:rPr>
        <w:t>ΛΤΧ,</w:t>
      </w:r>
      <w:r w:rsidR="00DC778D">
        <w:rPr>
          <w:rFonts w:ascii="Arial" w:eastAsia="Arial" w:hAnsi="Arial" w:cs="Arial"/>
          <w:b/>
          <w:color w:val="000000"/>
          <w:szCs w:val="24"/>
        </w:rPr>
        <w:t xml:space="preserve"> </w:t>
      </w:r>
      <w:r w:rsidR="00DC778D">
        <w:rPr>
          <w:rFonts w:ascii="Arial" w:eastAsia="Arial" w:hAnsi="Arial" w:cs="Arial"/>
          <w:color w:val="000000"/>
          <w:szCs w:val="24"/>
        </w:rPr>
        <w:t>τα οποία</w:t>
      </w:r>
      <w:r w:rsidR="00DC778D">
        <w:rPr>
          <w:rFonts w:ascii="Arial" w:eastAsia="Arial" w:hAnsi="Arial" w:cs="Arial"/>
          <w:b/>
          <w:color w:val="000000"/>
          <w:szCs w:val="24"/>
        </w:rPr>
        <w:t xml:space="preserve"> </w:t>
      </w:r>
      <w:r w:rsidR="00DC778D">
        <w:rPr>
          <w:rFonts w:ascii="Arial" w:eastAsia="Arial" w:hAnsi="Arial" w:cs="Arial"/>
          <w:color w:val="000000"/>
          <w:szCs w:val="24"/>
        </w:rPr>
        <w:t>προορίζονται να καλύψουν συγκεκριμένες ανάγκες εντός των προβλέψεων σχετικής εκτελεστικής σύμβασης, με μέριμνα τ</w:t>
      </w:r>
      <w:r w:rsidR="00221CC2">
        <w:rPr>
          <w:rFonts w:ascii="Arial" w:eastAsia="Arial" w:hAnsi="Arial" w:cs="Arial"/>
          <w:color w:val="000000"/>
          <w:szCs w:val="24"/>
        </w:rPr>
        <w:t>ης</w:t>
      </w:r>
      <w:r w:rsidR="00DC778D">
        <w:rPr>
          <w:rFonts w:ascii="Arial" w:eastAsia="Arial" w:hAnsi="Arial" w:cs="Arial"/>
          <w:color w:val="000000"/>
          <w:szCs w:val="24"/>
        </w:rPr>
        <w:t xml:space="preserve"> </w:t>
      </w:r>
      <w:r w:rsidR="00221CC2">
        <w:rPr>
          <w:rFonts w:ascii="Arial" w:eastAsia="Arial" w:hAnsi="Arial" w:cs="Arial"/>
          <w:color w:val="000000"/>
          <w:szCs w:val="24"/>
        </w:rPr>
        <w:t>ΜΥΕΕ/</w:t>
      </w:r>
      <w:r w:rsidR="00DC778D">
        <w:rPr>
          <w:rFonts w:ascii="Arial" w:eastAsia="Arial" w:hAnsi="Arial" w:cs="Arial"/>
          <w:color w:val="000000"/>
          <w:szCs w:val="24"/>
        </w:rPr>
        <w:t>ΛΤΧ.</w:t>
      </w:r>
    </w:p>
    <w:p w14:paraId="487C23D4"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p w14:paraId="5D774991"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b/>
          <w:color w:val="000000"/>
          <w:szCs w:val="24"/>
        </w:rPr>
        <w:t>2.1.2</w:t>
      </w:r>
      <w:r>
        <w:rPr>
          <w:rFonts w:ascii="Arial" w:eastAsia="Arial" w:hAnsi="Arial" w:cs="Arial"/>
          <w:b/>
          <w:color w:val="000000"/>
          <w:szCs w:val="24"/>
        </w:rPr>
        <w:tab/>
      </w:r>
      <w:r w:rsidR="00681B48">
        <w:rPr>
          <w:rFonts w:ascii="Arial" w:eastAsia="Arial" w:hAnsi="Arial" w:cs="Arial"/>
          <w:b/>
          <w:color w:val="000000"/>
          <w:szCs w:val="24"/>
        </w:rPr>
        <w:tab/>
      </w:r>
      <w:r>
        <w:rPr>
          <w:rFonts w:ascii="Arial" w:eastAsia="Arial" w:hAnsi="Arial" w:cs="Arial"/>
          <w:color w:val="000000"/>
          <w:szCs w:val="24"/>
        </w:rPr>
        <w:t>Ο συντονισμός όλων των προβλεπόμενων από την ΣΠ/εκτελεστική σύμβαση, ενεργειών των μονάδων του ΓΕΣ (ΕΔ) θα γίνεται με μέριμνα της ΔΔΕΕ, [προ της υπογραφής της ΣΠ θα καθορισθούν τα άτομα «Σημεία Επαφής» (Point of Contact – POC)].</w:t>
      </w:r>
    </w:p>
    <w:p w14:paraId="444E1971"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0332CEC2"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b/>
          <w:color w:val="000000"/>
          <w:szCs w:val="24"/>
        </w:rPr>
        <w:t>2.1.3</w:t>
      </w:r>
      <w:r>
        <w:rPr>
          <w:rFonts w:ascii="Arial" w:eastAsia="Arial" w:hAnsi="Arial" w:cs="Arial"/>
          <w:color w:val="000000"/>
          <w:szCs w:val="24"/>
        </w:rPr>
        <w:tab/>
      </w:r>
      <w:r w:rsidR="00681B48">
        <w:rPr>
          <w:rFonts w:ascii="Arial" w:eastAsia="Arial" w:hAnsi="Arial" w:cs="Arial"/>
          <w:color w:val="000000"/>
          <w:szCs w:val="24"/>
        </w:rPr>
        <w:tab/>
      </w:r>
      <w:r>
        <w:rPr>
          <w:rFonts w:ascii="Arial" w:eastAsia="Arial" w:hAnsi="Arial" w:cs="Arial"/>
          <w:color w:val="000000"/>
          <w:szCs w:val="24"/>
        </w:rPr>
        <w:t>Επιπρόσθετα, η ΔΔΕΕ θα βρίσκεται σε συνεχή συνεργασία  με τις αντίστοιχες επιτροπές παραλαβών για την άμεση παραλαβή των παραδοθέντων (από την εταιρεία), ανταλλακτικών, ελαιολιπαντικών και αναλωσίμων και άμεση διανομή στις Μονάδες. Η διανομή των ανταλλακτικών στις μονάδες θα γίνεται με διαταγή του ΓΕΣ (κατόπιν προτάσεων ΔΔΕΕ)</w:t>
      </w:r>
      <w:r w:rsidR="00681B48" w:rsidRPr="00681B48">
        <w:rPr>
          <w:rFonts w:ascii="Arial" w:eastAsia="Arial" w:hAnsi="Arial" w:cs="Arial"/>
          <w:color w:val="000000"/>
          <w:szCs w:val="24"/>
        </w:rPr>
        <w:t>,</w:t>
      </w:r>
      <w:r>
        <w:rPr>
          <w:rFonts w:ascii="Arial" w:eastAsia="Arial" w:hAnsi="Arial" w:cs="Arial"/>
          <w:color w:val="000000"/>
          <w:szCs w:val="24"/>
        </w:rPr>
        <w:t xml:space="preserve"> μέσω των προβλεπόμενων διαδικασιών και των ανεφοδιαστικών οργάνων της Υπηρεσίας.</w:t>
      </w:r>
    </w:p>
    <w:p w14:paraId="4F329FA0" w14:textId="77777777" w:rsidR="00BA5B1E" w:rsidRDefault="00BA5B1E">
      <w:pPr>
        <w:pBdr>
          <w:top w:val="nil"/>
          <w:left w:val="nil"/>
          <w:bottom w:val="nil"/>
          <w:right w:val="nil"/>
          <w:between w:val="nil"/>
        </w:pBdr>
        <w:tabs>
          <w:tab w:val="left" w:pos="2880"/>
        </w:tabs>
        <w:spacing w:line="240" w:lineRule="auto"/>
        <w:ind w:left="0" w:hanging="2"/>
        <w:jc w:val="both"/>
        <w:rPr>
          <w:rFonts w:ascii="Arial" w:eastAsia="Arial" w:hAnsi="Arial" w:cs="Arial"/>
          <w:color w:val="000000"/>
          <w:szCs w:val="24"/>
        </w:rPr>
      </w:pPr>
    </w:p>
    <w:p w14:paraId="64228AFA" w14:textId="77777777" w:rsidR="00BA5B1E" w:rsidRDefault="00681B48">
      <w:pPr>
        <w:numPr>
          <w:ilvl w:val="2"/>
          <w:numId w:val="8"/>
        </w:num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ab/>
      </w:r>
      <w:r w:rsidR="00DC778D">
        <w:rPr>
          <w:rFonts w:ascii="Arial" w:eastAsia="Arial" w:hAnsi="Arial" w:cs="Arial"/>
          <w:color w:val="000000"/>
          <w:szCs w:val="24"/>
        </w:rPr>
        <w:t>Καθήκοντα και υποχρεώσεις των εμπλεκομένων, όπως Προσαρτημένο «1» της παρούσας.</w:t>
      </w:r>
    </w:p>
    <w:p w14:paraId="1C3A7F1A"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0B2AB99A" w14:textId="77777777" w:rsidR="00BA5B1E" w:rsidRDefault="00681B48">
      <w:pPr>
        <w:numPr>
          <w:ilvl w:val="2"/>
          <w:numId w:val="8"/>
        </w:num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ab/>
      </w:r>
      <w:r w:rsidR="00DC778D">
        <w:rPr>
          <w:rFonts w:ascii="Arial" w:eastAsia="Arial" w:hAnsi="Arial" w:cs="Arial"/>
          <w:color w:val="000000"/>
          <w:szCs w:val="24"/>
        </w:rPr>
        <w:t>Σε περίπτωση που απαιτείται μόνο η προμήθεια ανταλλακτικών – αναλωσίμων, (χωρίς εργασίες συντήρησης/αποκατάστασης από το προσωπικό της εταιρείας), τότε η Μονάδα θα υποβάλλει την σχετική αλληλογραφία που προβλέπεται από την σύμβαση και τα υποδείγματα του Προσαρτημένου «2» του παρούσας.</w:t>
      </w:r>
    </w:p>
    <w:p w14:paraId="011F026B"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p w14:paraId="1DAC8290" w14:textId="77777777" w:rsidR="00BA5B1E" w:rsidRDefault="00681B48">
      <w:pPr>
        <w:numPr>
          <w:ilvl w:val="2"/>
          <w:numId w:val="8"/>
        </w:num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ab/>
      </w:r>
      <w:r w:rsidR="00DC778D">
        <w:rPr>
          <w:rFonts w:ascii="Arial" w:eastAsia="Arial" w:hAnsi="Arial" w:cs="Arial"/>
          <w:color w:val="000000"/>
          <w:szCs w:val="24"/>
        </w:rPr>
        <w:t>Ότι αφορά στην απαιτούμενη αλληλογραφία (βεβαιώσεις, πρωτόκολλα, κλπ.) αρχικά θα εφαρμοσθούν τα προβλεπόμενα από την ΣΠ και στη συνέχεια όπου κριθεί αναγκαίο (για τον αποτελεσματικότερο έλεγχο και υλοποίηση της εκάστοτε εκτελεστικής</w:t>
      </w:r>
      <w:r w:rsidR="00DC778D">
        <w:rPr>
          <w:rFonts w:ascii="Arial" w:eastAsia="Arial" w:hAnsi="Arial" w:cs="Arial"/>
          <w:color w:val="FF0000"/>
          <w:szCs w:val="24"/>
        </w:rPr>
        <w:t xml:space="preserve"> </w:t>
      </w:r>
      <w:r w:rsidR="00DC778D">
        <w:rPr>
          <w:rFonts w:ascii="Arial" w:eastAsia="Arial" w:hAnsi="Arial" w:cs="Arial"/>
          <w:color w:val="000000"/>
          <w:szCs w:val="24"/>
        </w:rPr>
        <w:t>σύμβασης) να υποβληθούν σχετικές προτάσεις τροποποίησης, από όλους τους εμπλεκόμενους, στο ΓΕΣ/ΔΕΔ αντίστοιχα, για τον προγραμματισμό των προβλεπόμενων διαδικασιών.</w:t>
      </w:r>
    </w:p>
    <w:p w14:paraId="7E1990EC"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p w14:paraId="35D9A56F" w14:textId="77777777" w:rsidR="00BA5B1E" w:rsidRDefault="00681B48">
      <w:pPr>
        <w:numPr>
          <w:ilvl w:val="2"/>
          <w:numId w:val="8"/>
        </w:num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ab/>
      </w:r>
      <w:r w:rsidR="00DC778D">
        <w:rPr>
          <w:rFonts w:ascii="Arial" w:eastAsia="Arial" w:hAnsi="Arial" w:cs="Arial"/>
          <w:color w:val="000000"/>
          <w:szCs w:val="24"/>
        </w:rPr>
        <w:t xml:space="preserve">Η  λήψη  τελικής  απόφασης  υλοποίησης  προμήθειας ειδών συντήρησης – επισκευών - ανακατασκευής - εκσυγχρονισμού θα  λαμβάνεται  </w:t>
      </w:r>
      <w:r w:rsidR="00DC778D">
        <w:rPr>
          <w:rFonts w:ascii="Arial" w:eastAsia="Arial" w:hAnsi="Arial" w:cs="Arial"/>
          <w:color w:val="000000"/>
          <w:szCs w:val="24"/>
          <w:u w:val="single"/>
        </w:rPr>
        <w:t>αρμοδίως</w:t>
      </w:r>
      <w:r w:rsidR="00DC778D">
        <w:rPr>
          <w:rFonts w:ascii="Arial" w:eastAsia="Arial" w:hAnsi="Arial" w:cs="Arial"/>
          <w:color w:val="000000"/>
          <w:szCs w:val="24"/>
        </w:rPr>
        <w:t xml:space="preserve"> από  το ΓΕΣ, κατόπιν σχετικών εισηγήσεων διαδοχικά και ιεραρχικά.</w:t>
      </w:r>
    </w:p>
    <w:p w14:paraId="79AC6092"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6501CBA8" w14:textId="77777777" w:rsidR="00BA5B1E" w:rsidRDefault="00681B48">
      <w:pPr>
        <w:numPr>
          <w:ilvl w:val="2"/>
          <w:numId w:val="8"/>
        </w:num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ab/>
      </w:r>
      <w:r w:rsidR="00DC778D">
        <w:rPr>
          <w:rFonts w:ascii="Arial" w:eastAsia="Arial" w:hAnsi="Arial" w:cs="Arial"/>
          <w:color w:val="000000"/>
          <w:szCs w:val="24"/>
        </w:rPr>
        <w:t>Σε περίπτωση  που  διαπιστωθεί  ανάγκη  προμήθειας  ανταλλακτικών, ολοκληρωμένων μονάδων - συγκροτημάτων – υποσυγκροτημάτων,  αναλωσίμων,  υλικών,  ελαιολιπαντικών,  ειδικών εργαλείων,  που  δεν  είχε  συμπεριληφθεί στην αρχική επιθεώρηση/εκτίμηση,  τότε  η  τιμή  προμήθειας  των προαναφερθέντων δεν  θα  πρέπει  να  υπερβαίνει  την  τιμή  λιανικής  πώλησης ( επίσημων τιμοκαταλόγων του εξουσιοδοτημένου αντιπροσώπου στην Ελλάδα )  του  τρέχοντος  έτους.</w:t>
      </w:r>
    </w:p>
    <w:p w14:paraId="10EEC75F"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 xml:space="preserve"> </w:t>
      </w:r>
    </w:p>
    <w:p w14:paraId="33634B19" w14:textId="77777777" w:rsidR="00BA5B1E" w:rsidRDefault="00DC778D">
      <w:pPr>
        <w:numPr>
          <w:ilvl w:val="2"/>
          <w:numId w:val="8"/>
        </w:num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Για  το  κόστος</w:t>
      </w:r>
      <w:r>
        <w:rPr>
          <w:rFonts w:ascii="Arial" w:eastAsia="Arial" w:hAnsi="Arial" w:cs="Arial"/>
          <w:b/>
          <w:color w:val="000000"/>
          <w:szCs w:val="24"/>
        </w:rPr>
        <w:t xml:space="preserve"> </w:t>
      </w:r>
      <w:r>
        <w:rPr>
          <w:rFonts w:ascii="Arial" w:eastAsia="Arial" w:hAnsi="Arial" w:cs="Arial"/>
          <w:color w:val="000000"/>
          <w:szCs w:val="24"/>
        </w:rPr>
        <w:t xml:space="preserve"> της  ανακατασκευής – εκσυγχρονισμού (συντήρησης  -  επισκευής)  του  κάθε  σκάφους  μετά  των  απαρτίων ή ξεχωριστά των διαφόρων συγκροτημάτων/υποσυγκροτημάτων  θα  ενημερώνεται  η  Υπηρεσία  προκειμένου  να  αποφασιστεί  εάν  είναι  συμφέρουσα  ή  όχι  για  την  Υπηρεσία  η  έναρξη ή/και συνέχιση των εργασιών.</w:t>
      </w:r>
    </w:p>
    <w:p w14:paraId="0344D1C8"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02309504" w14:textId="77777777" w:rsidR="00BA5B1E" w:rsidRDefault="00DC778D">
      <w:pPr>
        <w:numPr>
          <w:ilvl w:val="2"/>
          <w:numId w:val="8"/>
        </w:num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Τέλος σε περίπτωση που θα απαιτηθεί διεξαγωγή εκπαίδευσης του προσωπικού (1</w:t>
      </w:r>
      <w:r>
        <w:rPr>
          <w:rFonts w:ascii="Arial" w:eastAsia="Arial" w:hAnsi="Arial" w:cs="Arial"/>
          <w:color w:val="000000"/>
          <w:szCs w:val="24"/>
          <w:vertAlign w:val="superscript"/>
        </w:rPr>
        <w:t>ου</w:t>
      </w:r>
      <w:r>
        <w:rPr>
          <w:rFonts w:ascii="Arial" w:eastAsia="Arial" w:hAnsi="Arial" w:cs="Arial"/>
          <w:color w:val="000000"/>
          <w:szCs w:val="24"/>
        </w:rPr>
        <w:t xml:space="preserve"> έως 5</w:t>
      </w:r>
      <w:r>
        <w:rPr>
          <w:rFonts w:ascii="Arial" w:eastAsia="Arial" w:hAnsi="Arial" w:cs="Arial"/>
          <w:color w:val="000000"/>
          <w:szCs w:val="24"/>
          <w:vertAlign w:val="superscript"/>
        </w:rPr>
        <w:t>ου</w:t>
      </w:r>
      <w:r>
        <w:rPr>
          <w:rFonts w:ascii="Arial" w:eastAsia="Arial" w:hAnsi="Arial" w:cs="Arial"/>
          <w:color w:val="000000"/>
          <w:szCs w:val="24"/>
        </w:rPr>
        <w:t xml:space="preserve"> Κλιμακίου), τότε πρέπει να γίνει ανάλογη εισήγηση από την Δκση της Μονάδος, λαμβάνοντας υπόψη το κόστος αυτής.</w:t>
      </w:r>
    </w:p>
    <w:p w14:paraId="1CD16624"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28483995" w14:textId="77777777" w:rsidR="00BA5B1E" w:rsidRDefault="00DC778D">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b/>
          <w:color w:val="000000"/>
          <w:szCs w:val="24"/>
        </w:rPr>
        <w:t>2.2</w:t>
      </w:r>
      <w:r>
        <w:rPr>
          <w:rFonts w:ascii="Arial" w:eastAsia="Arial" w:hAnsi="Arial" w:cs="Arial"/>
          <w:b/>
          <w:color w:val="000000"/>
          <w:szCs w:val="24"/>
        </w:rPr>
        <w:tab/>
      </w:r>
      <w:r>
        <w:rPr>
          <w:rFonts w:ascii="Arial" w:eastAsia="Arial" w:hAnsi="Arial" w:cs="Arial"/>
          <w:b/>
          <w:color w:val="000000"/>
          <w:szCs w:val="24"/>
          <w:u w:val="single"/>
        </w:rPr>
        <w:t>ΓΕΣ/ΔΕΔ – ΔΔΕΕ</w:t>
      </w:r>
    </w:p>
    <w:p w14:paraId="75D5D866"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p w14:paraId="27DBC801"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ab/>
      </w:r>
      <w:r>
        <w:rPr>
          <w:rFonts w:ascii="Arial" w:eastAsia="Arial" w:hAnsi="Arial" w:cs="Arial"/>
          <w:b/>
          <w:color w:val="000000"/>
          <w:szCs w:val="24"/>
        </w:rPr>
        <w:t>2.2.1</w:t>
      </w:r>
      <w:r>
        <w:rPr>
          <w:rFonts w:ascii="Arial" w:eastAsia="Arial" w:hAnsi="Arial" w:cs="Arial"/>
          <w:color w:val="000000"/>
          <w:szCs w:val="24"/>
        </w:rPr>
        <w:tab/>
        <w:t>Παρακολουθεί, κατευθύνει  και συντονίζει (όπου απαιτείται) το έργο όλων των εμπλεκομένων, ενώ ταυτόχρονα μεριμνά για την έγκαιρη διάθεση των απαιτούμενων πιστώσεων για την εύρυθμη υλοποίηση των συμβατικών υποχρεώσεων της Υπηρεσίας έναντι της εταιρείας.</w:t>
      </w:r>
    </w:p>
    <w:p w14:paraId="35948716"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1E0F1DBA"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ab/>
      </w:r>
      <w:r>
        <w:rPr>
          <w:rFonts w:ascii="Arial" w:eastAsia="Arial" w:hAnsi="Arial" w:cs="Arial"/>
          <w:b/>
          <w:color w:val="000000"/>
          <w:szCs w:val="24"/>
        </w:rPr>
        <w:t>2.2.2</w:t>
      </w:r>
      <w:r>
        <w:rPr>
          <w:rFonts w:ascii="Arial" w:eastAsia="Arial" w:hAnsi="Arial" w:cs="Arial"/>
          <w:b/>
          <w:color w:val="000000"/>
          <w:szCs w:val="24"/>
        </w:rPr>
        <w:tab/>
      </w:r>
      <w:r>
        <w:rPr>
          <w:rFonts w:ascii="Arial" w:eastAsia="Arial" w:hAnsi="Arial" w:cs="Arial"/>
          <w:color w:val="000000"/>
          <w:szCs w:val="24"/>
        </w:rPr>
        <w:t>Σε επίπεδο ΓΕΣ, το ΓΕΣ/ΔΕΔ συνεργάζεται με ΔΔΕΕ, για την διευθέτηση θεμάτων (προώθησης σκαφών/υλικών, οικονομικών απαιτήσεων, κλπ. ) που αφορούν τα σκάφη των μονάδων ΕΔ.</w:t>
      </w:r>
      <w:r>
        <w:rPr>
          <w:rFonts w:ascii="Arial" w:eastAsia="Arial" w:hAnsi="Arial" w:cs="Arial"/>
          <w:b/>
          <w:color w:val="000000"/>
          <w:szCs w:val="24"/>
        </w:rPr>
        <w:t xml:space="preserve"> </w:t>
      </w:r>
    </w:p>
    <w:p w14:paraId="44F42E07"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6696AAFE" w14:textId="77777777" w:rsidR="00BA5B1E" w:rsidRDefault="00DC778D">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b/>
          <w:color w:val="000000"/>
          <w:szCs w:val="24"/>
        </w:rPr>
        <w:t>2.3</w:t>
      </w:r>
      <w:r>
        <w:rPr>
          <w:rFonts w:ascii="Arial" w:eastAsia="Arial" w:hAnsi="Arial" w:cs="Arial"/>
          <w:b/>
          <w:color w:val="000000"/>
          <w:szCs w:val="24"/>
        </w:rPr>
        <w:tab/>
      </w:r>
      <w:r>
        <w:rPr>
          <w:rFonts w:ascii="Arial" w:eastAsia="Arial" w:hAnsi="Arial" w:cs="Arial"/>
          <w:b/>
          <w:color w:val="000000"/>
          <w:szCs w:val="24"/>
          <w:u w:val="single"/>
        </w:rPr>
        <w:t>ΕΠΙΤΡΟΠΗ ΠΑΡΑΛΑΒΗΣ</w:t>
      </w:r>
    </w:p>
    <w:p w14:paraId="3D2AB40E"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p w14:paraId="2A4A5880"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b/>
          <w:color w:val="000000"/>
          <w:szCs w:val="24"/>
        </w:rPr>
        <w:tab/>
      </w:r>
      <w:r>
        <w:rPr>
          <w:rFonts w:ascii="Arial" w:eastAsia="Arial" w:hAnsi="Arial" w:cs="Arial"/>
          <w:b/>
          <w:color w:val="000000"/>
          <w:szCs w:val="24"/>
        </w:rPr>
        <w:tab/>
      </w:r>
      <w:r>
        <w:rPr>
          <w:rFonts w:ascii="Arial" w:eastAsia="Arial" w:hAnsi="Arial" w:cs="Arial"/>
          <w:color w:val="000000"/>
          <w:szCs w:val="24"/>
        </w:rPr>
        <w:t>Μεριμνά για την έγκαιρη οριστική ποσοτική και ποιοτική παραλαβή των υλικών και μέσων σύμφωνα με τις προβλεπόμενες και ισχύουσες διαδικασίες.</w:t>
      </w:r>
    </w:p>
    <w:p w14:paraId="0131F10F"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73F975A8" w14:textId="77777777" w:rsidR="00BA5B1E" w:rsidRDefault="00DC778D">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b/>
          <w:color w:val="000000"/>
          <w:szCs w:val="24"/>
        </w:rPr>
        <w:t>2.4</w:t>
      </w:r>
      <w:r>
        <w:rPr>
          <w:rFonts w:ascii="Arial" w:eastAsia="Arial" w:hAnsi="Arial" w:cs="Arial"/>
          <w:b/>
          <w:color w:val="000000"/>
          <w:szCs w:val="24"/>
        </w:rPr>
        <w:tab/>
      </w:r>
      <w:r>
        <w:rPr>
          <w:rFonts w:ascii="Arial" w:eastAsia="Arial" w:hAnsi="Arial" w:cs="Arial"/>
          <w:b/>
          <w:color w:val="000000"/>
          <w:szCs w:val="24"/>
          <w:u w:val="single"/>
        </w:rPr>
        <w:t>ΔΔΕΕ</w:t>
      </w:r>
    </w:p>
    <w:p w14:paraId="4423AA7D"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p w14:paraId="2750578D"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b/>
          <w:color w:val="000000"/>
          <w:szCs w:val="24"/>
        </w:rPr>
        <w:tab/>
        <w:t>2.4.1</w:t>
      </w:r>
      <w:r>
        <w:rPr>
          <w:rFonts w:ascii="Arial" w:eastAsia="Arial" w:hAnsi="Arial" w:cs="Arial"/>
          <w:b/>
          <w:color w:val="000000"/>
          <w:szCs w:val="24"/>
        </w:rPr>
        <w:tab/>
      </w:r>
      <w:r>
        <w:rPr>
          <w:rFonts w:ascii="Arial" w:eastAsia="Arial" w:hAnsi="Arial" w:cs="Arial"/>
          <w:color w:val="000000"/>
          <w:szCs w:val="24"/>
        </w:rPr>
        <w:t xml:space="preserve">Η ΔΔΕΕ ευθύνεται για την ομαλή υλοποίηση των υποχρεώσεων των συμβαλλόμενων μερών που απορρέουν από τη Συμφωνία Πλαίσιο/Σύμβαση «Εν Συνεχεία Υποστήριξης - ΕΣΥ» (Follow On Support – FOS) και είναι το εντεταλμένο «όργανο» της Υπηρεσίας που θα παρακολουθεί την «ροή» και την «εξέλιξη» (χρονικές επιδιώξεις, πληρωμές, κλπ.) του προγράμματος της ανακατασκευής – εκσυγχρονισμού (συντήρησης) των σκαφών. </w:t>
      </w:r>
    </w:p>
    <w:p w14:paraId="503B8367"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p w14:paraId="162CF5B0" w14:textId="77777777" w:rsidR="00BA5B1E" w:rsidRDefault="00DC778D">
      <w:pPr>
        <w:numPr>
          <w:ilvl w:val="2"/>
          <w:numId w:val="7"/>
        </w:num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Επιβεβαίωση/θεώρηση των απαιτούμενων  ανταλλακτικών (έντυπα που συντάσσονται από τη μονάδα).</w:t>
      </w:r>
    </w:p>
    <w:p w14:paraId="55DA30A9"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p w14:paraId="2E89A76D" w14:textId="77777777" w:rsidR="00BA5B1E" w:rsidRDefault="00DC778D">
      <w:pPr>
        <w:numPr>
          <w:ilvl w:val="2"/>
          <w:numId w:val="7"/>
        </w:num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Οργάνωση και διεξαγωγή εκπαίδευση προσωπικού, κατόπιν αιτήσεως/εγκρίσεως από ΓΕΣ/ΔΕΔ σε επίπεδο ΓΕΣ και σε χρόνο που θα καθορισθεί κατά τη διάρκεια σύναψης της εκτελεστικής σύμβασης.</w:t>
      </w:r>
    </w:p>
    <w:p w14:paraId="71E8C6E1"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p w14:paraId="0A228E1E" w14:textId="77777777" w:rsidR="00BA5B1E" w:rsidRDefault="00DC778D">
      <w:pPr>
        <w:numPr>
          <w:ilvl w:val="2"/>
          <w:numId w:val="7"/>
        </w:num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Συγκεντρώνει, ελέγχει, αξιολογεί και προτείνει ανάλογα, επί των αιτήσεων των Μονάδων ΕΔ που αφορούν σε ανάγκες/απαιτήσεις προμήθειας ανταλλακτικών/αναλωσίμων, διεξαγωγής εκπαίδευσης, σύμφωνα με τις προβλέψεις των εν λόγω οδηγιών και την συμφωνία πλαίσιο/σύμβαση.</w:t>
      </w:r>
    </w:p>
    <w:p w14:paraId="6AB2C96C"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p w14:paraId="67E61ABC" w14:textId="77777777" w:rsidR="00BA5B1E" w:rsidRDefault="00DC778D">
      <w:pPr>
        <w:numPr>
          <w:ilvl w:val="2"/>
          <w:numId w:val="7"/>
        </w:num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Λοιπά, όπως θα ορισθεί στη Συμφωνία Πλαίσιο και αναλυτικά θα καθορίζονται στις εκτελεστικές συμβάσεις σύμφωνα με τη παρούσα.</w:t>
      </w:r>
    </w:p>
    <w:p w14:paraId="019C8AB9"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6D828850" w14:textId="77777777" w:rsidR="00BA5B1E" w:rsidRDefault="00DC778D">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b/>
          <w:color w:val="000000"/>
          <w:szCs w:val="24"/>
        </w:rPr>
        <w:t>2.5</w:t>
      </w:r>
      <w:r>
        <w:rPr>
          <w:rFonts w:ascii="Arial" w:eastAsia="Arial" w:hAnsi="Arial" w:cs="Arial"/>
          <w:b/>
          <w:color w:val="000000"/>
          <w:szCs w:val="24"/>
        </w:rPr>
        <w:tab/>
      </w:r>
      <w:r>
        <w:rPr>
          <w:rFonts w:ascii="Arial" w:eastAsia="Arial" w:hAnsi="Arial" w:cs="Arial"/>
          <w:b/>
          <w:color w:val="000000"/>
          <w:szCs w:val="24"/>
          <w:u w:val="single"/>
        </w:rPr>
        <w:t xml:space="preserve">Μονάδες ΕΔ </w:t>
      </w:r>
      <w:r>
        <w:rPr>
          <w:rFonts w:ascii="Arial" w:eastAsia="Arial" w:hAnsi="Arial" w:cs="Arial"/>
          <w:color w:val="000000"/>
          <w:szCs w:val="24"/>
        </w:rPr>
        <w:t xml:space="preserve"> </w:t>
      </w:r>
    </w:p>
    <w:p w14:paraId="43B44C3D"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p w14:paraId="76DDAA2E"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ab/>
      </w:r>
      <w:r>
        <w:rPr>
          <w:rFonts w:ascii="Arial" w:eastAsia="Arial" w:hAnsi="Arial" w:cs="Arial"/>
          <w:b/>
          <w:color w:val="000000"/>
          <w:szCs w:val="24"/>
        </w:rPr>
        <w:t>2.5.1</w:t>
      </w:r>
      <w:r>
        <w:rPr>
          <w:rFonts w:ascii="Arial" w:eastAsia="Arial" w:hAnsi="Arial" w:cs="Arial"/>
          <w:b/>
          <w:color w:val="000000"/>
          <w:szCs w:val="24"/>
        </w:rPr>
        <w:tab/>
      </w:r>
      <w:r>
        <w:rPr>
          <w:rFonts w:ascii="Arial" w:eastAsia="Arial" w:hAnsi="Arial" w:cs="Arial"/>
          <w:color w:val="000000"/>
          <w:szCs w:val="24"/>
        </w:rPr>
        <w:t>Με διαταγή της ΔΔΕΕ υποβάλλουν τις ανάγκες τους στ</w:t>
      </w:r>
      <w:r w:rsidR="006E0808">
        <w:rPr>
          <w:rFonts w:ascii="Arial" w:eastAsia="Arial" w:hAnsi="Arial" w:cs="Arial"/>
          <w:color w:val="000000"/>
          <w:szCs w:val="24"/>
        </w:rPr>
        <w:t>η ΔΔΕΕ</w:t>
      </w:r>
      <w:r>
        <w:rPr>
          <w:rFonts w:ascii="Arial" w:eastAsia="Arial" w:hAnsi="Arial" w:cs="Arial"/>
          <w:color w:val="000000"/>
          <w:szCs w:val="24"/>
        </w:rPr>
        <w:t>.</w:t>
      </w:r>
    </w:p>
    <w:p w14:paraId="30D6A7BD"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p w14:paraId="35EDCF68" w14:textId="77777777" w:rsidR="00BA5B1E" w:rsidRDefault="00DC778D">
      <w:pPr>
        <w:numPr>
          <w:ilvl w:val="2"/>
          <w:numId w:val="9"/>
        </w:num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 xml:space="preserve">Προμήθεια και παράδοση ανταλλακτικών και αναλωσίμων σύμφωνα με την «εγκεκριμένη» (από ΓΕΣ) αίτηση της Μονάδος. Επισημαίνεται ότι, όλα τα ανταλλακτικά, μονάδες - συγκροτήματα - υποσυγκροτήματα, αναλώσιμα, ελαιολιπαντικά,  ειδικά εργαλεία και συσκευές </w:t>
      </w:r>
      <w:r w:rsidR="00633F66">
        <w:rPr>
          <w:rFonts w:ascii="Arial" w:eastAsia="Arial" w:hAnsi="Arial" w:cs="Arial"/>
          <w:color w:val="000000"/>
          <w:szCs w:val="24"/>
        </w:rPr>
        <w:t xml:space="preserve">πρέπει </w:t>
      </w:r>
      <w:r>
        <w:rPr>
          <w:rFonts w:ascii="Arial" w:eastAsia="Arial" w:hAnsi="Arial" w:cs="Arial"/>
          <w:color w:val="000000"/>
          <w:szCs w:val="24"/>
        </w:rPr>
        <w:t>να είναι κωδικοποιημένα κατά ΝΑΤΟ [να έχουν Α/Ο (NSN)], αλλιώς η εταιρεία να ενεργήσει σύμφωνα με τη ρήτρα κωδικοποίησης ( STANAG 3150, 3151 και 4177).</w:t>
      </w:r>
    </w:p>
    <w:p w14:paraId="7F3AA923"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08779430" w14:textId="77777777" w:rsidR="00BA5B1E" w:rsidRDefault="00DC778D">
      <w:pPr>
        <w:numPr>
          <w:ilvl w:val="2"/>
          <w:numId w:val="9"/>
        </w:num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Σε περίπτωση που η εταιρεία/προμηθευτής υποβάλει τεχνοοικονομική  προσφορά για υλικό διαφορετικού Α/Ο, τότε ο αντίστοιχος κατασκευαστικός οίκος θα πρέπει να υποβάλει πιστοποιητικό συμβατότητας και ομαλής συνεργασίας/λειτουργίας με τα υπόλοιπα απάρτια για τα οποία προορίζεται να χρησιμοποιηθεί.</w:t>
      </w:r>
    </w:p>
    <w:p w14:paraId="6E7C9B46"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3D5DC238" w14:textId="77777777" w:rsidR="00BA5B1E" w:rsidRDefault="00DC778D">
      <w:pPr>
        <w:numPr>
          <w:ilvl w:val="2"/>
          <w:numId w:val="9"/>
        </w:num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Λοιπά, όπως θα ορισθεί στη Συμφωνία Πλαίσιο και αναλυτικά θα καθορίζονται στις εκτελεστικές συμβάσεις σύμφωνα με τη παρούσα.</w:t>
      </w:r>
    </w:p>
    <w:p w14:paraId="50F0A680"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3B305345" w14:textId="77777777" w:rsidR="00BA5B1E" w:rsidRDefault="00DC778D">
      <w:pPr>
        <w:numPr>
          <w:ilvl w:val="1"/>
          <w:numId w:val="9"/>
        </w:num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b/>
          <w:color w:val="000000"/>
          <w:szCs w:val="24"/>
          <w:u w:val="single"/>
        </w:rPr>
        <w:t>Συμβαλλόμενη Εταιρεία  (Ναυπηγείο για εργασίες)</w:t>
      </w:r>
    </w:p>
    <w:p w14:paraId="47F73E94"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p w14:paraId="73289CAA"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b/>
          <w:color w:val="000000"/>
          <w:szCs w:val="24"/>
        </w:rPr>
        <w:t>2.6.1</w:t>
      </w:r>
      <w:r>
        <w:rPr>
          <w:rFonts w:ascii="Arial" w:eastAsia="Arial" w:hAnsi="Arial" w:cs="Arial"/>
          <w:color w:val="000000"/>
          <w:szCs w:val="24"/>
        </w:rPr>
        <w:tab/>
        <w:t>Αναλάβει  την  εξασφάλιση εμπρόθεσμης παράδοσης των συμφωνηθέντων υλικών.</w:t>
      </w:r>
    </w:p>
    <w:p w14:paraId="780F0AFC"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74254EAB"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b/>
          <w:color w:val="000000"/>
          <w:szCs w:val="24"/>
        </w:rPr>
        <w:t>2.6.2</w:t>
      </w:r>
      <w:r>
        <w:rPr>
          <w:rFonts w:ascii="Arial" w:eastAsia="Arial" w:hAnsi="Arial" w:cs="Arial"/>
          <w:b/>
          <w:color w:val="000000"/>
          <w:szCs w:val="24"/>
        </w:rPr>
        <w:tab/>
      </w:r>
      <w:r>
        <w:rPr>
          <w:rFonts w:ascii="Arial" w:eastAsia="Arial" w:hAnsi="Arial" w:cs="Arial"/>
          <w:color w:val="000000"/>
          <w:szCs w:val="24"/>
        </w:rPr>
        <w:t>Με βάση τις εργασίες που θα πραγματοποιηθούν, τις ανάγκες που θα διαπιστωθούν και σε χρόνο που θα καθορισθεί από την Υπηρεσία, να υποβληθεί αναλυτική κατάσταση ετήσιων αναγκών συντήρησης για παροχή ανταλλακτικών, μονάδων - συγκροτημάτων - υποσυγκροτημάτων, αναλωσίμων, ελαιολιπαντικών,  ειδικών εργαλείων και συσκευών όλων των κλιμακίων, προκειμένου η υπηρεσία να διαθέτει ανάλογα οικονομικά στοιχεία για προγραμματισμό πιστώσεων.</w:t>
      </w:r>
    </w:p>
    <w:p w14:paraId="5647F054"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20DBAA3F"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b/>
          <w:color w:val="000000"/>
          <w:szCs w:val="24"/>
        </w:rPr>
        <w:t>2.6.3</w:t>
      </w:r>
      <w:r>
        <w:rPr>
          <w:rFonts w:ascii="Arial" w:eastAsia="Arial" w:hAnsi="Arial" w:cs="Arial"/>
          <w:b/>
          <w:color w:val="000000"/>
          <w:szCs w:val="24"/>
        </w:rPr>
        <w:tab/>
      </w:r>
      <w:r>
        <w:rPr>
          <w:rFonts w:ascii="Arial" w:eastAsia="Arial" w:hAnsi="Arial" w:cs="Arial"/>
          <w:color w:val="000000"/>
          <w:szCs w:val="24"/>
        </w:rPr>
        <w:t>Ταυτόχρονα με τα σκάφη θα καλύπτονται  και  οι  ανάγκες  συντηρήσεως  / επισκευών των  φορέων  μεταφοράς ( τρέιλερ )  των  σκαφών.</w:t>
      </w:r>
    </w:p>
    <w:p w14:paraId="261F03A9"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0EDC3CE5" w14:textId="77777777" w:rsidR="00BA5B1E" w:rsidRDefault="00DC778D">
      <w:pPr>
        <w:numPr>
          <w:ilvl w:val="2"/>
          <w:numId w:val="10"/>
        </w:num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Προμήθεια και παράδοση ανταλλακτικών και αναλωσίμων σύμφωνα με την «εγκεκριμένη» (από ΓΕΣ)  αίτηση της Μονάδος. Επισημαίνεται ότι, όλα τα ανταλλακτικά, μονάδες - συγκροτήματα - υποσυγκροτήματα, αναλώσιμα, ελαιολιπαντικά,  ειδικά εργαλεία και συσκευές να είναι κωδικοποιημένα κατά ΝΑΤΟ [να έχουν Α/Ο (NSN)], αλλιώς η εταιρεία να ενεργήσει σύμφωνα με τη ρήτρα κωδικοποίησης ( STANAG 3150, 3151 και 4177).</w:t>
      </w:r>
    </w:p>
    <w:p w14:paraId="3218D025"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7CF5E2B2"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b/>
          <w:color w:val="000000"/>
          <w:szCs w:val="24"/>
        </w:rPr>
        <w:t>2.6.5</w:t>
      </w:r>
      <w:r>
        <w:rPr>
          <w:rFonts w:ascii="Arial" w:eastAsia="Arial" w:hAnsi="Arial" w:cs="Arial"/>
          <w:color w:val="000000"/>
          <w:szCs w:val="24"/>
        </w:rPr>
        <w:tab/>
        <w:t>Σε περίπτωση που η εταιρεία / προμηθευτής υποβάλει τεχνοοικονομική  προσφορά για υλικό διαφορετικού Α/Ο, τότε ο αντίστοιχος κατασκευαστικός οίκος θα πρέπει να υποβάλει πιστοποιητικό συμβατότητας και ομαλής συνεργασίας / λειτουργίας με τα υπόλοιπα απάρτια για τα οποία προορίζεται να χρησιμοποιηθεί.</w:t>
      </w:r>
    </w:p>
    <w:p w14:paraId="0006BCE8"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1D89B5AC"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b/>
          <w:color w:val="000000"/>
          <w:szCs w:val="24"/>
        </w:rPr>
        <w:t>2.6.6</w:t>
      </w:r>
      <w:r w:rsidR="00633F66">
        <w:rPr>
          <w:rFonts w:ascii="Arial" w:eastAsia="Arial" w:hAnsi="Arial" w:cs="Arial"/>
          <w:color w:val="000000"/>
          <w:szCs w:val="24"/>
        </w:rPr>
        <w:tab/>
      </w:r>
      <w:r>
        <w:rPr>
          <w:rFonts w:ascii="Arial" w:eastAsia="Arial" w:hAnsi="Arial" w:cs="Arial"/>
          <w:color w:val="000000"/>
          <w:szCs w:val="24"/>
        </w:rPr>
        <w:t>Λοιπά, όπως θα ορισθ</w:t>
      </w:r>
      <w:r w:rsidR="00633F66">
        <w:rPr>
          <w:rFonts w:ascii="Arial" w:eastAsia="Arial" w:hAnsi="Arial" w:cs="Arial"/>
          <w:color w:val="000000"/>
          <w:szCs w:val="24"/>
        </w:rPr>
        <w:t>ούν</w:t>
      </w:r>
      <w:r>
        <w:rPr>
          <w:rFonts w:ascii="Arial" w:eastAsia="Arial" w:hAnsi="Arial" w:cs="Arial"/>
          <w:color w:val="000000"/>
          <w:szCs w:val="24"/>
        </w:rPr>
        <w:t xml:space="preserve"> στη Συμφωνία Πλαίσιο και αναλυτικά θα καθορίζονται στις εκτελεστικές συμβάσεις σύμφωνα με τη παρούσα.</w:t>
      </w:r>
    </w:p>
    <w:p w14:paraId="470B5377"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188DC464" w14:textId="77777777" w:rsidR="00BA5B1E" w:rsidRDefault="00DC778D">
      <w:pPr>
        <w:keepNext/>
        <w:numPr>
          <w:ilvl w:val="0"/>
          <w:numId w:val="10"/>
        </w:numPr>
        <w:pBdr>
          <w:top w:val="nil"/>
          <w:left w:val="nil"/>
          <w:bottom w:val="nil"/>
          <w:right w:val="nil"/>
          <w:between w:val="nil"/>
        </w:pBdr>
        <w:spacing w:line="240" w:lineRule="auto"/>
        <w:ind w:left="0" w:hanging="2"/>
        <w:jc w:val="both"/>
        <w:rPr>
          <w:rFonts w:ascii="Arial" w:eastAsia="Arial" w:hAnsi="Arial" w:cs="Arial"/>
          <w:color w:val="000000"/>
          <w:szCs w:val="24"/>
          <w:u w:val="single"/>
        </w:rPr>
      </w:pPr>
      <w:r>
        <w:rPr>
          <w:rFonts w:ascii="Arial" w:eastAsia="Arial" w:hAnsi="Arial" w:cs="Arial"/>
          <w:b/>
          <w:color w:val="000000"/>
          <w:szCs w:val="24"/>
          <w:u w:val="single"/>
        </w:rPr>
        <w:t>ΔΙΑΔΙΚΑΣΙΑ ΧΑΡΑΚΤΗΡΙΣΜΟΥ ΥΛΙΚΩΝ ΩΣ ΠΕΡΑΝ ΟΙΚΟΝΟΜΙΚΗΣ ΕΠΙΣΚΕΥΗΣ (ΠΟΕ) ΚΑΙ ΠΡΟΜΗΘΕΙΑ ΝΕΩΝ ΑΝΤΙΣΤΟΙΧΩΝ ΥΛΙΚΩΝ</w:t>
      </w:r>
    </w:p>
    <w:p w14:paraId="11B3E0BC"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3CC14CD0"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b/>
          <w:color w:val="000000"/>
          <w:szCs w:val="24"/>
        </w:rPr>
        <w:t>3.1</w:t>
      </w:r>
      <w:r>
        <w:rPr>
          <w:rFonts w:ascii="Arial" w:eastAsia="Arial" w:hAnsi="Arial" w:cs="Arial"/>
          <w:color w:val="000000"/>
          <w:szCs w:val="24"/>
        </w:rPr>
        <w:tab/>
        <w:t>Η διαδικασία αφορά κύρια υλικά – συγκροτήματα.</w:t>
      </w:r>
    </w:p>
    <w:p w14:paraId="5EAC8A19"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1C3AC650"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u w:val="single"/>
        </w:rPr>
      </w:pPr>
      <w:r>
        <w:rPr>
          <w:rFonts w:ascii="Arial" w:eastAsia="Arial" w:hAnsi="Arial" w:cs="Arial"/>
          <w:b/>
          <w:color w:val="000000"/>
          <w:szCs w:val="24"/>
          <w:u w:val="single"/>
        </w:rPr>
        <w:t xml:space="preserve">Για τις εκτελεστικές συμβάσεις </w:t>
      </w:r>
    </w:p>
    <w:p w14:paraId="15D6ADC0"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67D46B8D"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b/>
          <w:color w:val="000000"/>
          <w:szCs w:val="24"/>
        </w:rPr>
        <w:t>3.2</w:t>
      </w:r>
      <w:r>
        <w:rPr>
          <w:rFonts w:ascii="Arial" w:eastAsia="Arial" w:hAnsi="Arial" w:cs="Arial"/>
          <w:b/>
          <w:color w:val="000000"/>
          <w:szCs w:val="24"/>
        </w:rPr>
        <w:tab/>
      </w:r>
      <w:r>
        <w:rPr>
          <w:rFonts w:ascii="Arial" w:eastAsia="Arial" w:hAnsi="Arial" w:cs="Arial"/>
          <w:color w:val="000000"/>
          <w:szCs w:val="24"/>
        </w:rPr>
        <w:t>Σε περίπτωση που το αρμόδιο κατά περίπτωση τεχνικό προσωπικό του ΓΕΣ, σύμφωνα με τις διαδικασίες της ΠαΔ 6 – 12 / 2016 / ΓΕΣ / ΔΤΧ, προβεί σε χαρακτηρισμό των υλικών, ως Πέραν Οικονομικής Επισκευής (ΠΟΕ) τότε είναι δυνατή η προμήθεια νέων αντίστοιχων υλικών με την παρακάτω διαδικασία:</w:t>
      </w:r>
    </w:p>
    <w:p w14:paraId="5B2EE107"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 xml:space="preserve"> </w:t>
      </w:r>
    </w:p>
    <w:p w14:paraId="307BBD75"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b/>
          <w:color w:val="000000"/>
          <w:szCs w:val="24"/>
        </w:rPr>
        <w:tab/>
        <w:t>3.2.1</w:t>
      </w:r>
      <w:r>
        <w:rPr>
          <w:rFonts w:ascii="Arial" w:eastAsia="Arial" w:hAnsi="Arial" w:cs="Arial"/>
          <w:color w:val="000000"/>
          <w:szCs w:val="24"/>
        </w:rPr>
        <w:tab/>
        <w:t>Με αίτηση της αρμόδιας Μονάδας Τεχνικού (13</w:t>
      </w:r>
      <w:r>
        <w:rPr>
          <w:rFonts w:ascii="Arial" w:eastAsia="Arial" w:hAnsi="Arial" w:cs="Arial"/>
          <w:color w:val="000000"/>
          <w:szCs w:val="24"/>
          <w:vertAlign w:val="superscript"/>
        </w:rPr>
        <w:t>ος</w:t>
      </w:r>
      <w:r>
        <w:rPr>
          <w:rFonts w:ascii="Arial" w:eastAsia="Arial" w:hAnsi="Arial" w:cs="Arial"/>
          <w:color w:val="000000"/>
          <w:szCs w:val="24"/>
        </w:rPr>
        <w:t xml:space="preserve"> ΛΤΧ) προς την ΔΔΕΕ , συγκροτείται επιτροπή από Αξκούς με διαταγή του προϊστάμενου Σχηματισμού (ΔΤΧ/ΔΥΒ), η οποία (επιτροπή) προβαίνει σε επιθεώρηση των υλικών – συγκροτημάτων προκειμένου να τα χαρακτηρίσει ως «ΠΟΕ».</w:t>
      </w:r>
    </w:p>
    <w:p w14:paraId="16200B45"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665D20C5"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 xml:space="preserve"> </w:t>
      </w:r>
      <w:r>
        <w:rPr>
          <w:rFonts w:ascii="Arial" w:eastAsia="Arial" w:hAnsi="Arial" w:cs="Arial"/>
          <w:b/>
          <w:color w:val="000000"/>
          <w:szCs w:val="24"/>
        </w:rPr>
        <w:t>3.2.2</w:t>
      </w:r>
      <w:r>
        <w:rPr>
          <w:rFonts w:ascii="Arial" w:eastAsia="Arial" w:hAnsi="Arial" w:cs="Arial"/>
          <w:color w:val="000000"/>
          <w:szCs w:val="24"/>
        </w:rPr>
        <w:tab/>
        <w:t xml:space="preserve">Μετά την επιθεώρηση η αρμόδια προαναφερθείσα </w:t>
      </w:r>
      <w:r>
        <w:rPr>
          <w:rFonts w:ascii="Arial" w:eastAsia="Arial" w:hAnsi="Arial" w:cs="Arial"/>
          <w:b/>
          <w:color w:val="000000"/>
          <w:szCs w:val="24"/>
        </w:rPr>
        <w:t>Επιτροπή</w:t>
      </w:r>
      <w:r>
        <w:rPr>
          <w:rFonts w:ascii="Arial" w:eastAsia="Arial" w:hAnsi="Arial" w:cs="Arial"/>
          <w:color w:val="000000"/>
          <w:szCs w:val="24"/>
        </w:rPr>
        <w:t>,  συντάσσει και υποβάλλει στην ΔΔΕΕ Έκθεση, στην οποία  πρέπει να περιλαμβάνονται τα παρακάτω στοιχεία:</w:t>
      </w:r>
    </w:p>
    <w:p w14:paraId="1DBF0314"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43E5E41E" w14:textId="77777777" w:rsidR="00BA5B1E" w:rsidRDefault="00DC778D" w:rsidP="00633F66">
      <w:pPr>
        <w:pBdr>
          <w:top w:val="nil"/>
          <w:left w:val="nil"/>
          <w:bottom w:val="nil"/>
          <w:right w:val="nil"/>
          <w:between w:val="nil"/>
        </w:pBdr>
        <w:tabs>
          <w:tab w:val="left" w:pos="1418"/>
          <w:tab w:val="left" w:pos="3261"/>
        </w:tabs>
        <w:spacing w:line="240" w:lineRule="auto"/>
        <w:ind w:left="0" w:hanging="2"/>
        <w:jc w:val="both"/>
        <w:rPr>
          <w:rFonts w:ascii="Arial" w:eastAsia="Arial" w:hAnsi="Arial" w:cs="Arial"/>
          <w:color w:val="000000"/>
          <w:szCs w:val="24"/>
        </w:rPr>
      </w:pPr>
      <w:r>
        <w:rPr>
          <w:rFonts w:ascii="Arial" w:eastAsia="Arial" w:hAnsi="Arial" w:cs="Arial"/>
          <w:b/>
          <w:color w:val="000000"/>
          <w:szCs w:val="24"/>
        </w:rPr>
        <w:t>3.2.2.1</w:t>
      </w:r>
      <w:r>
        <w:rPr>
          <w:rFonts w:ascii="Arial" w:eastAsia="Arial" w:hAnsi="Arial" w:cs="Arial"/>
          <w:b/>
          <w:color w:val="000000"/>
          <w:szCs w:val="24"/>
        </w:rPr>
        <w:tab/>
      </w:r>
      <w:r>
        <w:rPr>
          <w:rFonts w:ascii="Arial" w:eastAsia="Arial" w:hAnsi="Arial" w:cs="Arial"/>
          <w:color w:val="000000"/>
          <w:szCs w:val="24"/>
        </w:rPr>
        <w:t>Α/Α</w:t>
      </w:r>
    </w:p>
    <w:p w14:paraId="656D222C" w14:textId="77777777" w:rsidR="00BA5B1E" w:rsidRDefault="00DC778D" w:rsidP="00633F66">
      <w:pPr>
        <w:pBdr>
          <w:top w:val="nil"/>
          <w:left w:val="nil"/>
          <w:bottom w:val="nil"/>
          <w:right w:val="nil"/>
          <w:between w:val="nil"/>
        </w:pBdr>
        <w:tabs>
          <w:tab w:val="left" w:pos="1418"/>
          <w:tab w:val="left" w:pos="3261"/>
        </w:tabs>
        <w:spacing w:line="240" w:lineRule="auto"/>
        <w:ind w:left="0" w:hanging="2"/>
        <w:jc w:val="both"/>
        <w:rPr>
          <w:rFonts w:ascii="Arial" w:eastAsia="Arial" w:hAnsi="Arial" w:cs="Arial"/>
          <w:color w:val="000000"/>
          <w:szCs w:val="24"/>
        </w:rPr>
      </w:pPr>
      <w:r>
        <w:rPr>
          <w:rFonts w:ascii="Arial" w:eastAsia="Arial" w:hAnsi="Arial" w:cs="Arial"/>
          <w:b/>
          <w:color w:val="000000"/>
          <w:szCs w:val="24"/>
        </w:rPr>
        <w:t>3.2.2.2</w:t>
      </w:r>
      <w:r>
        <w:rPr>
          <w:rFonts w:ascii="Arial" w:eastAsia="Arial" w:hAnsi="Arial" w:cs="Arial"/>
          <w:b/>
          <w:color w:val="000000"/>
          <w:szCs w:val="24"/>
        </w:rPr>
        <w:tab/>
      </w:r>
      <w:r>
        <w:rPr>
          <w:rFonts w:ascii="Arial" w:eastAsia="Arial" w:hAnsi="Arial" w:cs="Arial"/>
          <w:color w:val="000000"/>
          <w:szCs w:val="24"/>
        </w:rPr>
        <w:t>Αριθμός Κωδικού (ΑΚ) Υλικού</w:t>
      </w:r>
    </w:p>
    <w:p w14:paraId="26C4D292" w14:textId="77777777" w:rsidR="00BA5B1E" w:rsidRDefault="00DC778D" w:rsidP="00633F66">
      <w:pPr>
        <w:numPr>
          <w:ilvl w:val="3"/>
          <w:numId w:val="11"/>
        </w:numPr>
        <w:pBdr>
          <w:top w:val="nil"/>
          <w:left w:val="nil"/>
          <w:bottom w:val="nil"/>
          <w:right w:val="nil"/>
          <w:between w:val="nil"/>
        </w:pBdr>
        <w:tabs>
          <w:tab w:val="left" w:pos="1418"/>
          <w:tab w:val="left" w:pos="3261"/>
        </w:tabs>
        <w:spacing w:line="240" w:lineRule="auto"/>
        <w:ind w:left="0" w:hanging="2"/>
        <w:jc w:val="both"/>
        <w:rPr>
          <w:rFonts w:ascii="Arial" w:eastAsia="Arial" w:hAnsi="Arial" w:cs="Arial"/>
          <w:color w:val="000000"/>
          <w:szCs w:val="24"/>
        </w:rPr>
      </w:pPr>
      <w:r>
        <w:rPr>
          <w:rFonts w:ascii="Arial" w:eastAsia="Arial" w:hAnsi="Arial" w:cs="Arial"/>
          <w:color w:val="000000"/>
          <w:szCs w:val="24"/>
        </w:rPr>
        <w:t>Αριθμός Ονομαστικού</w:t>
      </w:r>
    </w:p>
    <w:p w14:paraId="67CEE3AF" w14:textId="77777777" w:rsidR="00BA5B1E" w:rsidRDefault="00DC778D" w:rsidP="00633F66">
      <w:pPr>
        <w:numPr>
          <w:ilvl w:val="3"/>
          <w:numId w:val="11"/>
        </w:numPr>
        <w:pBdr>
          <w:top w:val="nil"/>
          <w:left w:val="nil"/>
          <w:bottom w:val="nil"/>
          <w:right w:val="nil"/>
          <w:between w:val="nil"/>
        </w:pBdr>
        <w:tabs>
          <w:tab w:val="left" w:pos="1418"/>
          <w:tab w:val="left" w:pos="3261"/>
        </w:tabs>
        <w:spacing w:line="240" w:lineRule="auto"/>
        <w:ind w:left="0" w:hanging="2"/>
        <w:jc w:val="both"/>
        <w:rPr>
          <w:rFonts w:ascii="Arial" w:eastAsia="Arial" w:hAnsi="Arial" w:cs="Arial"/>
          <w:color w:val="000000"/>
          <w:szCs w:val="24"/>
        </w:rPr>
      </w:pPr>
      <w:r>
        <w:rPr>
          <w:rFonts w:ascii="Arial" w:eastAsia="Arial" w:hAnsi="Arial" w:cs="Arial"/>
          <w:color w:val="000000"/>
          <w:szCs w:val="24"/>
        </w:rPr>
        <w:t>Ονομασία Υλικού</w:t>
      </w:r>
    </w:p>
    <w:p w14:paraId="070196B5" w14:textId="77777777" w:rsidR="00BA5B1E" w:rsidRDefault="00DC778D" w:rsidP="00633F66">
      <w:pPr>
        <w:numPr>
          <w:ilvl w:val="3"/>
          <w:numId w:val="11"/>
        </w:numPr>
        <w:pBdr>
          <w:top w:val="nil"/>
          <w:left w:val="nil"/>
          <w:bottom w:val="nil"/>
          <w:right w:val="nil"/>
          <w:between w:val="nil"/>
        </w:pBdr>
        <w:tabs>
          <w:tab w:val="left" w:pos="1418"/>
          <w:tab w:val="left" w:pos="3261"/>
        </w:tabs>
        <w:spacing w:line="240" w:lineRule="auto"/>
        <w:ind w:left="0" w:hanging="2"/>
        <w:jc w:val="both"/>
        <w:rPr>
          <w:rFonts w:ascii="Arial" w:eastAsia="Arial" w:hAnsi="Arial" w:cs="Arial"/>
          <w:color w:val="000000"/>
          <w:szCs w:val="24"/>
        </w:rPr>
      </w:pPr>
      <w:r>
        <w:rPr>
          <w:rFonts w:ascii="Arial" w:eastAsia="Arial" w:hAnsi="Arial" w:cs="Arial"/>
          <w:color w:val="000000"/>
          <w:szCs w:val="24"/>
        </w:rPr>
        <w:t>Αριθμός κυκλοφορίας</w:t>
      </w:r>
    </w:p>
    <w:p w14:paraId="62FF40F8" w14:textId="77777777" w:rsidR="00BA5B1E" w:rsidRDefault="00DC778D" w:rsidP="00633F66">
      <w:pPr>
        <w:numPr>
          <w:ilvl w:val="3"/>
          <w:numId w:val="11"/>
        </w:numPr>
        <w:pBdr>
          <w:top w:val="nil"/>
          <w:left w:val="nil"/>
          <w:bottom w:val="nil"/>
          <w:right w:val="nil"/>
          <w:between w:val="nil"/>
        </w:pBdr>
        <w:tabs>
          <w:tab w:val="left" w:pos="1418"/>
          <w:tab w:val="left" w:pos="3261"/>
        </w:tabs>
        <w:spacing w:line="240" w:lineRule="auto"/>
        <w:ind w:left="0" w:hanging="2"/>
        <w:jc w:val="both"/>
        <w:rPr>
          <w:rFonts w:ascii="Arial" w:eastAsia="Arial" w:hAnsi="Arial" w:cs="Arial"/>
          <w:color w:val="000000"/>
          <w:szCs w:val="24"/>
        </w:rPr>
      </w:pPr>
      <w:r>
        <w:rPr>
          <w:rFonts w:ascii="Arial" w:eastAsia="Arial" w:hAnsi="Arial" w:cs="Arial"/>
          <w:color w:val="000000"/>
          <w:szCs w:val="24"/>
        </w:rPr>
        <w:t>Αριθμός πλαισίου</w:t>
      </w:r>
    </w:p>
    <w:p w14:paraId="756C522B" w14:textId="77777777" w:rsidR="00BA5B1E" w:rsidRDefault="00DC778D" w:rsidP="00633F66">
      <w:pPr>
        <w:numPr>
          <w:ilvl w:val="3"/>
          <w:numId w:val="11"/>
        </w:numPr>
        <w:pBdr>
          <w:top w:val="nil"/>
          <w:left w:val="nil"/>
          <w:bottom w:val="nil"/>
          <w:right w:val="nil"/>
          <w:between w:val="nil"/>
        </w:pBdr>
        <w:tabs>
          <w:tab w:val="left" w:pos="1418"/>
          <w:tab w:val="left" w:pos="3261"/>
        </w:tabs>
        <w:spacing w:line="240" w:lineRule="auto"/>
        <w:ind w:left="0" w:hanging="2"/>
        <w:jc w:val="both"/>
        <w:rPr>
          <w:rFonts w:ascii="Arial" w:eastAsia="Arial" w:hAnsi="Arial" w:cs="Arial"/>
          <w:color w:val="000000"/>
          <w:szCs w:val="24"/>
        </w:rPr>
      </w:pPr>
      <w:r>
        <w:rPr>
          <w:rFonts w:ascii="Arial" w:eastAsia="Arial" w:hAnsi="Arial" w:cs="Arial"/>
          <w:color w:val="000000"/>
          <w:szCs w:val="24"/>
        </w:rPr>
        <w:t>Ημερομηνία Εισαγωγής στο Σ.Ξ.</w:t>
      </w:r>
    </w:p>
    <w:p w14:paraId="579920EC" w14:textId="77777777" w:rsidR="00BA5B1E" w:rsidRDefault="00DC778D" w:rsidP="00633F66">
      <w:pPr>
        <w:numPr>
          <w:ilvl w:val="3"/>
          <w:numId w:val="11"/>
        </w:numPr>
        <w:pBdr>
          <w:top w:val="nil"/>
          <w:left w:val="nil"/>
          <w:bottom w:val="nil"/>
          <w:right w:val="nil"/>
          <w:between w:val="nil"/>
        </w:pBdr>
        <w:tabs>
          <w:tab w:val="left" w:pos="1418"/>
          <w:tab w:val="left" w:pos="3261"/>
        </w:tabs>
        <w:spacing w:line="240" w:lineRule="auto"/>
        <w:ind w:left="0" w:hanging="2"/>
        <w:jc w:val="both"/>
        <w:rPr>
          <w:rFonts w:ascii="Arial" w:eastAsia="Arial" w:hAnsi="Arial" w:cs="Arial"/>
          <w:color w:val="000000"/>
          <w:szCs w:val="24"/>
        </w:rPr>
      </w:pPr>
      <w:r>
        <w:rPr>
          <w:rFonts w:ascii="Arial" w:eastAsia="Arial" w:hAnsi="Arial" w:cs="Arial"/>
          <w:color w:val="000000"/>
          <w:szCs w:val="24"/>
        </w:rPr>
        <w:t>Συνολικά μίλια που έχουν διανυθεί ή ώρες λειτουργίας από την είσοδο τους στο Στρατό.</w:t>
      </w:r>
    </w:p>
    <w:p w14:paraId="2890EDC1" w14:textId="77777777" w:rsidR="00BA5B1E" w:rsidRDefault="00DC778D" w:rsidP="00633F66">
      <w:pPr>
        <w:numPr>
          <w:ilvl w:val="3"/>
          <w:numId w:val="11"/>
        </w:numPr>
        <w:pBdr>
          <w:top w:val="nil"/>
          <w:left w:val="nil"/>
          <w:bottom w:val="nil"/>
          <w:right w:val="nil"/>
          <w:between w:val="nil"/>
        </w:pBdr>
        <w:tabs>
          <w:tab w:val="left" w:pos="1418"/>
          <w:tab w:val="left" w:pos="3261"/>
        </w:tabs>
        <w:spacing w:line="240" w:lineRule="auto"/>
        <w:ind w:left="0" w:hanging="2"/>
        <w:jc w:val="both"/>
        <w:rPr>
          <w:rFonts w:ascii="Arial" w:eastAsia="Arial" w:hAnsi="Arial" w:cs="Arial"/>
          <w:color w:val="000000"/>
          <w:szCs w:val="24"/>
        </w:rPr>
      </w:pPr>
      <w:r>
        <w:rPr>
          <w:rFonts w:ascii="Arial" w:eastAsia="Arial" w:hAnsi="Arial" w:cs="Arial"/>
          <w:color w:val="000000"/>
          <w:szCs w:val="24"/>
        </w:rPr>
        <w:t>Συνολικός αριθμός των ανακατασκευών που έχουν εκτελεστεί στα υλικά από την είσοδο τους στο Στρατό Μονάδα στην οποία ανήκει.</w:t>
      </w:r>
    </w:p>
    <w:p w14:paraId="5AFDCDCB" w14:textId="77777777" w:rsidR="00BA5B1E" w:rsidRDefault="00DC778D" w:rsidP="00633F66">
      <w:pPr>
        <w:numPr>
          <w:ilvl w:val="3"/>
          <w:numId w:val="11"/>
        </w:numPr>
        <w:pBdr>
          <w:top w:val="nil"/>
          <w:left w:val="nil"/>
          <w:bottom w:val="nil"/>
          <w:right w:val="nil"/>
          <w:between w:val="nil"/>
        </w:pBdr>
        <w:tabs>
          <w:tab w:val="left" w:pos="1418"/>
          <w:tab w:val="left" w:pos="3261"/>
        </w:tabs>
        <w:spacing w:line="240" w:lineRule="auto"/>
        <w:ind w:left="0" w:hanging="2"/>
        <w:jc w:val="both"/>
        <w:rPr>
          <w:rFonts w:ascii="Arial" w:eastAsia="Arial" w:hAnsi="Arial" w:cs="Arial"/>
          <w:color w:val="000000"/>
          <w:szCs w:val="24"/>
        </w:rPr>
      </w:pPr>
      <w:r>
        <w:rPr>
          <w:rFonts w:ascii="Arial" w:eastAsia="Arial" w:hAnsi="Arial" w:cs="Arial"/>
          <w:color w:val="000000"/>
          <w:szCs w:val="24"/>
        </w:rPr>
        <w:t>Αιτιολογία πρότασης κρίσης ΠΟΕ, σύμφωνα με τα κριτήρια που αναφέρονται στην ΠαΔ 6-12/2016/ΓΕΣ/ΔΤΧ και επισημαίνονται:</w:t>
      </w:r>
    </w:p>
    <w:p w14:paraId="55CCC5ED"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tbl>
      <w:tblPr>
        <w:tblStyle w:val="afc"/>
        <w:tblW w:w="900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8"/>
        <w:gridCol w:w="2430"/>
        <w:gridCol w:w="3689"/>
        <w:gridCol w:w="2146"/>
      </w:tblGrid>
      <w:tr w:rsidR="00BA5B1E" w14:paraId="7EF82AB3" w14:textId="77777777">
        <w:trPr>
          <w:jc w:val="center"/>
        </w:trPr>
        <w:tc>
          <w:tcPr>
            <w:tcW w:w="738" w:type="dxa"/>
            <w:shd w:val="clear" w:color="auto" w:fill="FFFFFF"/>
            <w:vAlign w:val="center"/>
          </w:tcPr>
          <w:p w14:paraId="2BD2057E" w14:textId="77777777" w:rsidR="00BA5B1E" w:rsidRDefault="00DC778D">
            <w:pPr>
              <w:pBdr>
                <w:top w:val="nil"/>
                <w:left w:val="nil"/>
                <w:bottom w:val="nil"/>
                <w:right w:val="nil"/>
                <w:between w:val="nil"/>
              </w:pBdr>
              <w:shd w:val="clear" w:color="auto" w:fill="FFFFFF"/>
              <w:spacing w:line="240" w:lineRule="auto"/>
              <w:ind w:left="0" w:right="72" w:hanging="2"/>
              <w:jc w:val="right"/>
              <w:rPr>
                <w:rFonts w:ascii="Arial" w:eastAsia="Arial" w:hAnsi="Arial" w:cs="Arial"/>
                <w:color w:val="000000"/>
                <w:szCs w:val="24"/>
              </w:rPr>
            </w:pPr>
            <w:r>
              <w:rPr>
                <w:rFonts w:ascii="Arial" w:eastAsia="Arial" w:hAnsi="Arial" w:cs="Arial"/>
                <w:b/>
                <w:color w:val="000000"/>
                <w:szCs w:val="24"/>
              </w:rPr>
              <w:t>Α/Α</w:t>
            </w:r>
          </w:p>
        </w:tc>
        <w:tc>
          <w:tcPr>
            <w:tcW w:w="2430" w:type="dxa"/>
            <w:shd w:val="clear" w:color="auto" w:fill="FFFFFF"/>
            <w:vAlign w:val="center"/>
          </w:tcPr>
          <w:p w14:paraId="332977EF" w14:textId="77777777" w:rsidR="00BA5B1E" w:rsidRDefault="00DC778D">
            <w:pPr>
              <w:pBdr>
                <w:top w:val="nil"/>
                <w:left w:val="nil"/>
                <w:bottom w:val="nil"/>
                <w:right w:val="nil"/>
                <w:between w:val="nil"/>
              </w:pBdr>
              <w:shd w:val="clear" w:color="auto" w:fill="FFFFFF"/>
              <w:spacing w:line="240" w:lineRule="auto"/>
              <w:ind w:left="0" w:hanging="2"/>
              <w:jc w:val="center"/>
              <w:rPr>
                <w:rFonts w:ascii="Arial" w:eastAsia="Arial" w:hAnsi="Arial" w:cs="Arial"/>
                <w:color w:val="000000"/>
                <w:szCs w:val="24"/>
              </w:rPr>
            </w:pPr>
            <w:r>
              <w:rPr>
                <w:rFonts w:ascii="Arial" w:eastAsia="Arial" w:hAnsi="Arial" w:cs="Arial"/>
                <w:b/>
                <w:color w:val="000000"/>
                <w:szCs w:val="24"/>
              </w:rPr>
              <w:t>ΕΙΔΟΣ ΥΛΙΚΟΥ</w:t>
            </w:r>
          </w:p>
        </w:tc>
        <w:tc>
          <w:tcPr>
            <w:tcW w:w="3689" w:type="dxa"/>
            <w:shd w:val="clear" w:color="auto" w:fill="FFFFFF"/>
            <w:vAlign w:val="center"/>
          </w:tcPr>
          <w:p w14:paraId="58EAD866" w14:textId="77777777" w:rsidR="00BA5B1E" w:rsidRDefault="00DC778D">
            <w:pPr>
              <w:pBdr>
                <w:top w:val="nil"/>
                <w:left w:val="nil"/>
                <w:bottom w:val="nil"/>
                <w:right w:val="nil"/>
                <w:between w:val="nil"/>
              </w:pBdr>
              <w:shd w:val="clear" w:color="auto" w:fill="FFFFFF"/>
              <w:spacing w:line="240" w:lineRule="auto"/>
              <w:ind w:left="0" w:hanging="2"/>
              <w:jc w:val="center"/>
              <w:rPr>
                <w:rFonts w:ascii="Arial" w:eastAsia="Arial" w:hAnsi="Arial" w:cs="Arial"/>
                <w:color w:val="000000"/>
                <w:szCs w:val="24"/>
              </w:rPr>
            </w:pPr>
            <w:r>
              <w:rPr>
                <w:rFonts w:ascii="Arial" w:eastAsia="Arial" w:hAnsi="Arial" w:cs="Arial"/>
                <w:b/>
                <w:color w:val="000000"/>
                <w:szCs w:val="24"/>
              </w:rPr>
              <w:t>ΠΡΟΥΠΟΘΕΣΕΙΣ - ΚΡΙΤΗΡΙΑ</w:t>
            </w:r>
          </w:p>
        </w:tc>
        <w:tc>
          <w:tcPr>
            <w:tcW w:w="2146" w:type="dxa"/>
            <w:shd w:val="clear" w:color="auto" w:fill="FFFFFF"/>
            <w:vAlign w:val="center"/>
          </w:tcPr>
          <w:p w14:paraId="447CB352" w14:textId="77777777" w:rsidR="00BA5B1E" w:rsidRDefault="00DC778D">
            <w:pPr>
              <w:pBdr>
                <w:top w:val="nil"/>
                <w:left w:val="nil"/>
                <w:bottom w:val="nil"/>
                <w:right w:val="nil"/>
                <w:between w:val="nil"/>
              </w:pBdr>
              <w:shd w:val="clear" w:color="auto" w:fill="FFFFFF"/>
              <w:spacing w:line="240" w:lineRule="auto"/>
              <w:ind w:left="0" w:hanging="2"/>
              <w:jc w:val="center"/>
              <w:rPr>
                <w:rFonts w:ascii="Arial" w:eastAsia="Arial" w:hAnsi="Arial" w:cs="Arial"/>
                <w:color w:val="000000"/>
                <w:szCs w:val="24"/>
              </w:rPr>
            </w:pPr>
            <w:r>
              <w:rPr>
                <w:rFonts w:ascii="Arial" w:eastAsia="Arial" w:hAnsi="Arial" w:cs="Arial"/>
                <w:b/>
                <w:color w:val="000000"/>
                <w:szCs w:val="24"/>
              </w:rPr>
              <w:t>ΠΑΡΑΤΗΡΗΣΕΙΣ</w:t>
            </w:r>
          </w:p>
        </w:tc>
      </w:tr>
      <w:tr w:rsidR="00BA5B1E" w14:paraId="108011A2" w14:textId="77777777">
        <w:trPr>
          <w:jc w:val="center"/>
        </w:trPr>
        <w:tc>
          <w:tcPr>
            <w:tcW w:w="738" w:type="dxa"/>
          </w:tcPr>
          <w:p w14:paraId="118B1409" w14:textId="77777777" w:rsidR="00BA5B1E" w:rsidRDefault="00DC778D">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w:t>
            </w:r>
          </w:p>
        </w:tc>
        <w:tc>
          <w:tcPr>
            <w:tcW w:w="2430" w:type="dxa"/>
          </w:tcPr>
          <w:p w14:paraId="1F8C4C40"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Φορέας μεταφοράς (τρέιλερ)</w:t>
            </w:r>
          </w:p>
        </w:tc>
        <w:tc>
          <w:tcPr>
            <w:tcW w:w="3689" w:type="dxa"/>
          </w:tcPr>
          <w:p w14:paraId="645608D1"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 xml:space="preserve">α. Προχωρημένη ρωγμή, θραύση ή στρέβλωση πλαισίου, για την οποία δεν υπάρχει διαταγή τροποποιήσεως. </w:t>
            </w:r>
          </w:p>
          <w:p w14:paraId="539D2466"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 xml:space="preserve">β. Γενική καταστροφή λόγω ανατροπής σύγκρουσης ή ολικής ανάφλεξης. </w:t>
            </w:r>
          </w:p>
          <w:p w14:paraId="4E8A3B2A"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γ. Προχωρημένες φθορές από μακροχρόνια χρήση, των οποίων η ανακατασκευή ή επισκευή είναι οικονομικά ασύμφορη, εκτός και εάν το υλικό αυτό χαρακτηρίζεται κρίσιμο και επιχειρησιακά αναγκαίο.</w:t>
            </w:r>
          </w:p>
        </w:tc>
        <w:tc>
          <w:tcPr>
            <w:tcW w:w="2146" w:type="dxa"/>
          </w:tcPr>
          <w:p w14:paraId="280C997E"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 w:val="20"/>
              </w:rPr>
            </w:pPr>
            <w:r>
              <w:rPr>
                <w:rFonts w:ascii="Arial" w:eastAsia="Arial" w:hAnsi="Arial" w:cs="Arial"/>
                <w:color w:val="000000"/>
                <w:sz w:val="20"/>
              </w:rPr>
              <w:t xml:space="preserve"> Μια επισκευή χαρακτηρίζεται ως οικονομικά ασύμφο-ρη όταν το κόστος της υπερβαίνει το 50% του κόστους του καινούριου υλικού, η τιμή του οποίου θα καθορίζεται λαμβάνο-ντας υπόψη την ΓΔ «Περί Διατιμήσεως Εφοδίων-Υλικών», που εκδίδεται από ΓΕΣ/ΔΥΔΜ.Σε περί-πτωση που δεν είναι δυνατή η σύνταξη φύλλου Προϋπολογι- σμού, λόγω του ότι ένα ΚΥ δεν είναι ενταγμένο στο σύστημα ΔΜ ή λόγω της παλαιότητάς του, να υποβάλλεται η πρόταση ιεραρχικά στον αρμόδιο φορέα παρακολούθησης του υλικού στο ΓΕΣ, ο οποίος θα λαμβάνει την απόφαση για</w:t>
            </w:r>
          </w:p>
          <w:p w14:paraId="06694B72"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 w:val="20"/>
              </w:rPr>
              <w:t>τον χαρακτηρισμό του ΚΥ ως ΠΟΕ.</w:t>
            </w:r>
          </w:p>
        </w:tc>
      </w:tr>
      <w:tr w:rsidR="00BA5B1E" w14:paraId="18BAA198" w14:textId="77777777">
        <w:trPr>
          <w:jc w:val="center"/>
        </w:trPr>
        <w:tc>
          <w:tcPr>
            <w:tcW w:w="738" w:type="dxa"/>
          </w:tcPr>
          <w:p w14:paraId="1C3136B1" w14:textId="77777777" w:rsidR="00BA5B1E" w:rsidRDefault="00DC778D">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2</w:t>
            </w:r>
          </w:p>
        </w:tc>
        <w:tc>
          <w:tcPr>
            <w:tcW w:w="2430" w:type="dxa"/>
          </w:tcPr>
          <w:p w14:paraId="270BD8AD"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Ηλεκτρονικά,     Τηλεπικοινωνιακά,   Ηλεκτροπτικά Ηλεκτρολογικά</w:t>
            </w:r>
          </w:p>
          <w:p w14:paraId="0C843D6B"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Όργανα / Συσκευές</w:t>
            </w:r>
          </w:p>
        </w:tc>
        <w:tc>
          <w:tcPr>
            <w:tcW w:w="3689" w:type="dxa"/>
          </w:tcPr>
          <w:p w14:paraId="4834D9CF"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Σοβαρές φθορές, βλάβες ή αλλοιώσεις κυκλωμάτων ή τυπωμένων κυκλωμάτων (πλακετών) λόγω μακροχρόνιας χρήσης ή άλλης αιτίας που είτε δεν μπορούν να αποκατασταθούν από τα Εργοστάσια, είτε το κόστος αποκατάστασής τους κρίθηκε ασύμφορο για την Υπηρεσία.</w:t>
            </w:r>
          </w:p>
        </w:tc>
        <w:tc>
          <w:tcPr>
            <w:tcW w:w="2146" w:type="dxa"/>
          </w:tcPr>
          <w:p w14:paraId="2E94ACEC"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 w:val="20"/>
              </w:rPr>
            </w:pPr>
            <w:r>
              <w:rPr>
                <w:rFonts w:ascii="Arial" w:eastAsia="Arial" w:hAnsi="Arial" w:cs="Arial"/>
                <w:color w:val="000000"/>
                <w:sz w:val="20"/>
              </w:rPr>
              <w:t>Όπως περίπτωση με α/α 1</w:t>
            </w:r>
          </w:p>
        </w:tc>
      </w:tr>
      <w:tr w:rsidR="00BA5B1E" w14:paraId="1C24049C" w14:textId="77777777">
        <w:trPr>
          <w:jc w:val="center"/>
        </w:trPr>
        <w:tc>
          <w:tcPr>
            <w:tcW w:w="738" w:type="dxa"/>
          </w:tcPr>
          <w:p w14:paraId="4AD5FF1D" w14:textId="77777777" w:rsidR="00BA5B1E" w:rsidRDefault="00DC778D">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3</w:t>
            </w:r>
          </w:p>
        </w:tc>
        <w:tc>
          <w:tcPr>
            <w:tcW w:w="2430" w:type="dxa"/>
          </w:tcPr>
          <w:p w14:paraId="0EA8CC89"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Κινητήρες Πάσης Φύσεως</w:t>
            </w:r>
          </w:p>
        </w:tc>
        <w:tc>
          <w:tcPr>
            <w:tcW w:w="3689" w:type="dxa"/>
          </w:tcPr>
          <w:p w14:paraId="7CBB64CE"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α. Φθορές στις βάσεις των εδράνων στροφαλοφόρου.</w:t>
            </w:r>
          </w:p>
          <w:p w14:paraId="3C172627"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β. Εσωτερική ρωγμή κορμού.</w:t>
            </w:r>
          </w:p>
          <w:p w14:paraId="5F1F6E9F"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γ. Εξωτερική ρωγμή κορμού (διαρροή ελαίου ή ψυκτικού υγρού).</w:t>
            </w:r>
          </w:p>
          <w:p w14:paraId="53E3BC67"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δ. Υπερβολική στρέβλωση επιφανείας στεγανοποίησης με την κυλινδροκεφαλή, πέραν του επιτρεπτού ορίου που ορίζει ο κατασκευαστής.</w:t>
            </w:r>
          </w:p>
          <w:p w14:paraId="62BF91CF"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ε. Θραύση κορμού λόγω θραύσεως διωστήρα.</w:t>
            </w:r>
          </w:p>
          <w:p w14:paraId="6A499C98"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στ. Υπερβολική φθορά μη αντικαθιστόμενων χιτωνίων, είτε λόγω παραμόρφωσης του εμβόλου από υπερθέρμανση ή από ελλιπή λίπανση,</w:t>
            </w:r>
          </w:p>
          <w:p w14:paraId="250970BA"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είτε λόγω απαγόρευσης περαιτέρω λείανσης αυτών (ρεκτιφιέ), σύμφωνα με όρια του κατασκευαστή.</w:t>
            </w:r>
          </w:p>
        </w:tc>
        <w:tc>
          <w:tcPr>
            <w:tcW w:w="2146" w:type="dxa"/>
          </w:tcPr>
          <w:p w14:paraId="76364C8F"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tc>
      </w:tr>
      <w:tr w:rsidR="00BA5B1E" w14:paraId="48C45F46" w14:textId="77777777">
        <w:trPr>
          <w:jc w:val="center"/>
        </w:trPr>
        <w:tc>
          <w:tcPr>
            <w:tcW w:w="738" w:type="dxa"/>
          </w:tcPr>
          <w:p w14:paraId="2CD1957D" w14:textId="77777777" w:rsidR="00BA5B1E" w:rsidRDefault="00DC778D">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4</w:t>
            </w:r>
          </w:p>
        </w:tc>
        <w:tc>
          <w:tcPr>
            <w:tcW w:w="2430" w:type="dxa"/>
          </w:tcPr>
          <w:p w14:paraId="7F609474"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Μεγάλα και μικρά συγκροτήματα</w:t>
            </w:r>
          </w:p>
        </w:tc>
        <w:tc>
          <w:tcPr>
            <w:tcW w:w="3689" w:type="dxa"/>
          </w:tcPr>
          <w:p w14:paraId="372C2140"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Παραμορφώσεις, ρωγμές ή θραύσεις που δεν μπορούν να επισκευαστούν ή η επισκευή τους κρίνεται ασύμφορη</w:t>
            </w:r>
          </w:p>
        </w:tc>
        <w:tc>
          <w:tcPr>
            <w:tcW w:w="2146" w:type="dxa"/>
          </w:tcPr>
          <w:p w14:paraId="33045883"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 w:val="20"/>
              </w:rPr>
              <w:t>Όπως περίπτωση με α/α 1</w:t>
            </w:r>
          </w:p>
        </w:tc>
      </w:tr>
      <w:tr w:rsidR="00BA5B1E" w14:paraId="6733E31D" w14:textId="77777777">
        <w:trPr>
          <w:jc w:val="center"/>
        </w:trPr>
        <w:tc>
          <w:tcPr>
            <w:tcW w:w="738" w:type="dxa"/>
          </w:tcPr>
          <w:p w14:paraId="3087D76C" w14:textId="77777777" w:rsidR="00BA5B1E" w:rsidRDefault="00DC778D">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5</w:t>
            </w:r>
          </w:p>
        </w:tc>
        <w:tc>
          <w:tcPr>
            <w:tcW w:w="2430" w:type="dxa"/>
          </w:tcPr>
          <w:p w14:paraId="66601FA7"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Συστήματα παρατηρήσεως και ελέγχου πυρός.</w:t>
            </w:r>
          </w:p>
        </w:tc>
        <w:tc>
          <w:tcPr>
            <w:tcW w:w="3689" w:type="dxa"/>
          </w:tcPr>
          <w:p w14:paraId="10AB2635"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α. Θραύση, στρέβλωση,  ρωγμές ή παραμόρφωση κορμού οργάνου.</w:t>
            </w:r>
          </w:p>
          <w:p w14:paraId="10E57F3F"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 xml:space="preserve"> β. Υπερβολική ανοχή των μηχανισμών του  οργάνου  στην τοποθέτηση τους, χωρίς δυνατότητα επισκευής.</w:t>
            </w:r>
          </w:p>
          <w:p w14:paraId="4F4F4C02"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 xml:space="preserve">γ. Πολλαπλές φθορές των συστημάτων από μακροχρόνια χρήση ή άλλη αιτία που ή δεν μπορούν να αντικατασταθούν από τα Εργοστάσια ή το κόστος αποκατάστασης κρίνεται ασύμφορο για την Υπηρεσία. </w:t>
            </w:r>
          </w:p>
        </w:tc>
        <w:tc>
          <w:tcPr>
            <w:tcW w:w="2146" w:type="dxa"/>
          </w:tcPr>
          <w:p w14:paraId="3023C471"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 w:val="20"/>
              </w:rPr>
              <w:t>Όπως περίπτωση με α/α 1</w:t>
            </w:r>
          </w:p>
        </w:tc>
      </w:tr>
      <w:tr w:rsidR="00BA5B1E" w14:paraId="590B10EC" w14:textId="77777777">
        <w:trPr>
          <w:jc w:val="center"/>
        </w:trPr>
        <w:tc>
          <w:tcPr>
            <w:tcW w:w="738" w:type="dxa"/>
            <w:shd w:val="clear" w:color="auto" w:fill="auto"/>
          </w:tcPr>
          <w:p w14:paraId="4C9CB4FD" w14:textId="77777777" w:rsidR="00BA5B1E" w:rsidRDefault="00DC778D">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6</w:t>
            </w:r>
          </w:p>
        </w:tc>
        <w:tc>
          <w:tcPr>
            <w:tcW w:w="2430" w:type="dxa"/>
            <w:shd w:val="clear" w:color="auto" w:fill="FFFFFF"/>
          </w:tcPr>
          <w:p w14:paraId="32D82581" w14:textId="77777777" w:rsidR="00BA5B1E" w:rsidRDefault="00DC778D">
            <w:pPr>
              <w:pBdr>
                <w:top w:val="nil"/>
                <w:left w:val="nil"/>
                <w:bottom w:val="nil"/>
                <w:right w:val="nil"/>
                <w:between w:val="nil"/>
              </w:pBdr>
              <w:shd w:val="clear" w:color="auto" w:fill="FFFFFF"/>
              <w:spacing w:line="240" w:lineRule="auto"/>
              <w:ind w:left="0" w:hanging="2"/>
              <w:rPr>
                <w:rFonts w:ascii="Arial" w:eastAsia="Arial" w:hAnsi="Arial" w:cs="Arial"/>
                <w:color w:val="000000"/>
                <w:szCs w:val="24"/>
              </w:rPr>
            </w:pPr>
            <w:r>
              <w:rPr>
                <w:rFonts w:ascii="Arial" w:eastAsia="Arial" w:hAnsi="Arial" w:cs="Arial"/>
                <w:color w:val="000000"/>
                <w:szCs w:val="24"/>
              </w:rPr>
              <w:t>Ελαστικά Επίσωτρα</w:t>
            </w:r>
          </w:p>
        </w:tc>
        <w:tc>
          <w:tcPr>
            <w:tcW w:w="3689" w:type="dxa"/>
            <w:shd w:val="clear" w:color="auto" w:fill="FFFFFF"/>
          </w:tcPr>
          <w:p w14:paraId="2923864E" w14:textId="77777777" w:rsidR="00BA5B1E" w:rsidRDefault="00DC778D">
            <w:pPr>
              <w:pBdr>
                <w:top w:val="nil"/>
                <w:left w:val="nil"/>
                <w:bottom w:val="nil"/>
                <w:right w:val="nil"/>
                <w:between w:val="nil"/>
              </w:pBdr>
              <w:shd w:val="clear" w:color="auto" w:fill="FFFFFF"/>
              <w:spacing w:line="240" w:lineRule="auto"/>
              <w:ind w:left="0" w:hanging="2"/>
              <w:jc w:val="both"/>
              <w:rPr>
                <w:rFonts w:ascii="Arial" w:eastAsia="Arial" w:hAnsi="Arial" w:cs="Arial"/>
                <w:color w:val="000000"/>
                <w:szCs w:val="24"/>
              </w:rPr>
            </w:pPr>
            <w:r>
              <w:rPr>
                <w:rFonts w:ascii="Arial" w:eastAsia="Arial" w:hAnsi="Arial" w:cs="Arial"/>
                <w:color w:val="000000"/>
                <w:szCs w:val="24"/>
              </w:rPr>
              <w:t>α. Φθαρμένος πυρήνας βάσης (σπασμένα σύρματα τακουνιού).</w:t>
            </w:r>
          </w:p>
          <w:p w14:paraId="52E419E7" w14:textId="77777777" w:rsidR="00BA5B1E" w:rsidRDefault="00DC778D">
            <w:pPr>
              <w:pBdr>
                <w:top w:val="nil"/>
                <w:left w:val="nil"/>
                <w:bottom w:val="nil"/>
                <w:right w:val="nil"/>
                <w:between w:val="nil"/>
              </w:pBdr>
              <w:shd w:val="clear" w:color="auto" w:fill="FFFFFF"/>
              <w:spacing w:line="240" w:lineRule="auto"/>
              <w:ind w:left="0" w:hanging="2"/>
              <w:jc w:val="both"/>
              <w:rPr>
                <w:rFonts w:ascii="Arial" w:eastAsia="Arial" w:hAnsi="Arial" w:cs="Arial"/>
                <w:color w:val="000000"/>
                <w:szCs w:val="24"/>
              </w:rPr>
            </w:pPr>
            <w:r>
              <w:rPr>
                <w:rFonts w:ascii="Arial" w:eastAsia="Arial" w:hAnsi="Arial" w:cs="Arial"/>
                <w:color w:val="000000"/>
                <w:szCs w:val="24"/>
              </w:rPr>
              <w:t>β. Τραύματα προς οποιαδήποτε κατεύθυνση, μεγαλύτερα από 5 εκ.</w:t>
            </w:r>
          </w:p>
          <w:p w14:paraId="13C29C45" w14:textId="77777777" w:rsidR="00BA5B1E" w:rsidRDefault="00DC778D">
            <w:pPr>
              <w:pBdr>
                <w:top w:val="nil"/>
                <w:left w:val="nil"/>
                <w:bottom w:val="nil"/>
                <w:right w:val="nil"/>
                <w:between w:val="nil"/>
              </w:pBdr>
              <w:shd w:val="clear" w:color="auto" w:fill="FFFFFF"/>
              <w:spacing w:line="240" w:lineRule="auto"/>
              <w:ind w:left="0" w:hanging="2"/>
              <w:jc w:val="both"/>
              <w:rPr>
                <w:rFonts w:ascii="Arial" w:eastAsia="Arial" w:hAnsi="Arial" w:cs="Arial"/>
                <w:color w:val="000000"/>
                <w:szCs w:val="24"/>
              </w:rPr>
            </w:pPr>
            <w:r>
              <w:rPr>
                <w:rFonts w:ascii="Arial" w:eastAsia="Arial" w:hAnsi="Arial" w:cs="Arial"/>
                <w:color w:val="000000"/>
                <w:szCs w:val="24"/>
              </w:rPr>
              <w:t>γ. Υπερβολική φθορά πέλματος περιφερειακά, μέχρι τη θήκη των λινών.</w:t>
            </w:r>
          </w:p>
          <w:p w14:paraId="2BF1C561" w14:textId="77777777" w:rsidR="00BA5B1E" w:rsidRDefault="00DC778D">
            <w:pPr>
              <w:pBdr>
                <w:top w:val="nil"/>
                <w:left w:val="nil"/>
                <w:bottom w:val="nil"/>
                <w:right w:val="nil"/>
                <w:between w:val="nil"/>
              </w:pBdr>
              <w:shd w:val="clear" w:color="auto" w:fill="FFFFFF"/>
              <w:spacing w:line="240" w:lineRule="auto"/>
              <w:ind w:left="0" w:hanging="2"/>
              <w:jc w:val="both"/>
              <w:rPr>
                <w:rFonts w:ascii="Arial" w:eastAsia="Arial" w:hAnsi="Arial" w:cs="Arial"/>
                <w:color w:val="000000"/>
                <w:szCs w:val="24"/>
              </w:rPr>
            </w:pPr>
            <w:r>
              <w:rPr>
                <w:rFonts w:ascii="Arial" w:eastAsia="Arial" w:hAnsi="Arial" w:cs="Arial"/>
                <w:color w:val="000000"/>
                <w:szCs w:val="24"/>
              </w:rPr>
              <w:t>δ. Διαγωνικά τραύματα που ξεκινούν από απόσταση 5 εκ. από το τακούνι και ξεπερνούν το μέσο του πέλματος.</w:t>
            </w:r>
          </w:p>
          <w:p w14:paraId="752DEA8F" w14:textId="77777777" w:rsidR="00BA5B1E" w:rsidRDefault="00DC778D">
            <w:pPr>
              <w:pBdr>
                <w:top w:val="nil"/>
                <w:left w:val="nil"/>
                <w:bottom w:val="nil"/>
                <w:right w:val="nil"/>
                <w:between w:val="nil"/>
              </w:pBdr>
              <w:shd w:val="clear" w:color="auto" w:fill="FFFFFF"/>
              <w:spacing w:line="240" w:lineRule="auto"/>
              <w:ind w:left="0" w:hanging="2"/>
              <w:jc w:val="both"/>
              <w:rPr>
                <w:rFonts w:ascii="Arial" w:eastAsia="Arial" w:hAnsi="Arial" w:cs="Arial"/>
                <w:color w:val="000000"/>
                <w:szCs w:val="24"/>
              </w:rPr>
            </w:pPr>
            <w:r>
              <w:rPr>
                <w:rFonts w:ascii="Arial" w:eastAsia="Arial" w:hAnsi="Arial" w:cs="Arial"/>
                <w:color w:val="000000"/>
                <w:szCs w:val="24"/>
              </w:rPr>
              <w:t>ε. Μόνιμη παραμόρφωση του σχήματος του επίσωτρου.</w:t>
            </w:r>
          </w:p>
          <w:p w14:paraId="7D8C655C" w14:textId="77777777" w:rsidR="00BA5B1E" w:rsidRDefault="00DC778D">
            <w:pPr>
              <w:pBdr>
                <w:top w:val="nil"/>
                <w:left w:val="nil"/>
                <w:bottom w:val="nil"/>
                <w:right w:val="nil"/>
                <w:between w:val="nil"/>
              </w:pBdr>
              <w:shd w:val="clear" w:color="auto" w:fill="FFFFFF"/>
              <w:spacing w:line="240" w:lineRule="auto"/>
              <w:ind w:left="0" w:hanging="2"/>
              <w:jc w:val="both"/>
              <w:rPr>
                <w:rFonts w:ascii="Arial" w:eastAsia="Arial" w:hAnsi="Arial" w:cs="Arial"/>
                <w:color w:val="000000"/>
                <w:szCs w:val="24"/>
              </w:rPr>
            </w:pPr>
            <w:r>
              <w:rPr>
                <w:rFonts w:ascii="Arial" w:eastAsia="Arial" w:hAnsi="Arial" w:cs="Arial"/>
                <w:color w:val="000000"/>
                <w:szCs w:val="24"/>
              </w:rPr>
              <w:t>στ. Σημαντική χαλάρωση και σάπισμα των λινών στο εσωτερικό της θήκης.</w:t>
            </w:r>
          </w:p>
          <w:p w14:paraId="0E196C8B" w14:textId="77777777" w:rsidR="00BA5B1E" w:rsidRDefault="00DC778D">
            <w:pPr>
              <w:pBdr>
                <w:top w:val="nil"/>
                <w:left w:val="nil"/>
                <w:bottom w:val="nil"/>
                <w:right w:val="nil"/>
                <w:between w:val="nil"/>
              </w:pBdr>
              <w:shd w:val="clear" w:color="auto" w:fill="FFFFFF"/>
              <w:spacing w:line="240" w:lineRule="auto"/>
              <w:ind w:left="0" w:hanging="2"/>
              <w:jc w:val="both"/>
              <w:rPr>
                <w:rFonts w:ascii="Arial" w:eastAsia="Arial" w:hAnsi="Arial" w:cs="Arial"/>
                <w:color w:val="000000"/>
                <w:szCs w:val="24"/>
              </w:rPr>
            </w:pPr>
            <w:r>
              <w:rPr>
                <w:rFonts w:ascii="Arial" w:eastAsia="Arial" w:hAnsi="Arial" w:cs="Arial"/>
                <w:color w:val="000000"/>
                <w:szCs w:val="24"/>
              </w:rPr>
              <w:t>ζ. Χρειάζεται δεύτερη αναγόμωση και υπάρχουν λιγότερα από 6 λινά (ΡLΥ 6 ή ΡLΥ 4 ή τρίτη αναγόμωση και είναι περισσότερα από 6 λινά (ΡLΥ 8 και πάνω).</w:t>
            </w:r>
          </w:p>
        </w:tc>
        <w:tc>
          <w:tcPr>
            <w:tcW w:w="2146" w:type="dxa"/>
          </w:tcPr>
          <w:p w14:paraId="0065B630"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 w:val="20"/>
              </w:rPr>
            </w:pPr>
            <w:r>
              <w:rPr>
                <w:rFonts w:ascii="Arial" w:eastAsia="Arial" w:hAnsi="Arial" w:cs="Arial"/>
                <w:color w:val="000000"/>
                <w:sz w:val="20"/>
              </w:rPr>
              <w:t xml:space="preserve">Σύμφωνα και με τα κριτήρια του ΤΕ 32-403-15 </w:t>
            </w:r>
          </w:p>
        </w:tc>
      </w:tr>
      <w:tr w:rsidR="00BA5B1E" w14:paraId="33CBA3D8" w14:textId="77777777">
        <w:trPr>
          <w:jc w:val="center"/>
        </w:trPr>
        <w:tc>
          <w:tcPr>
            <w:tcW w:w="738" w:type="dxa"/>
          </w:tcPr>
          <w:p w14:paraId="18952480" w14:textId="77777777" w:rsidR="00BA5B1E" w:rsidRDefault="00DC778D">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7</w:t>
            </w:r>
          </w:p>
        </w:tc>
        <w:tc>
          <w:tcPr>
            <w:tcW w:w="2430" w:type="dxa"/>
          </w:tcPr>
          <w:p w14:paraId="2CA6008B"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Αεροθάλαμοι</w:t>
            </w:r>
          </w:p>
        </w:tc>
        <w:tc>
          <w:tcPr>
            <w:tcW w:w="3689" w:type="dxa"/>
          </w:tcPr>
          <w:p w14:paraId="776F9741"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 xml:space="preserve">α. Περισσότερα από 6 τραύματα ή μέχρι 6 τραύματα οπής ή σχισμής, από τα οποία τουλάχιστον 3 βρίσκονται σε κύκλο με διάμετρο 10 εκατ. </w:t>
            </w:r>
          </w:p>
          <w:p w14:paraId="0F0A92C0"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β. Τραύματα   με   μορφή   σχισμής μεγαλύτερο από  6  εκατοστά  σε αεροθαλάμους διαστάσεων 750-20, 900-16 ή και μεγαλύτερους ή ίδιο τραύμα μεγαλύτερο από 3,5 εκατοστά σε αεροθαλάμους διαστάσεων 750-16, 700-16 ή και μικρότερους.</w:t>
            </w:r>
          </w:p>
          <w:p w14:paraId="23AC863A"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γ. Τραύμα σχήματος οπής, με διάμετρο μεγαλύτερη από 2,5 εκατ., ανεξάρτητα από τις διαστάσεις αεροθαλάμου.</w:t>
            </w:r>
          </w:p>
          <w:p w14:paraId="2CA61492"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δ. Γήρανση  (βαθιές χαραγές  και μεγάλη  ευθρυπτότητα)  που  οφείλονται σε μακροχρόνια χρήση.</w:t>
            </w:r>
          </w:p>
        </w:tc>
        <w:tc>
          <w:tcPr>
            <w:tcW w:w="2146" w:type="dxa"/>
          </w:tcPr>
          <w:p w14:paraId="7A6FF309"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 w:val="20"/>
              </w:rPr>
              <w:t>Σύμφωνα και με τα κριτήρια του ΤΕ 32-403-15</w:t>
            </w:r>
          </w:p>
        </w:tc>
      </w:tr>
      <w:tr w:rsidR="00BA5B1E" w14:paraId="5FF023D0" w14:textId="77777777">
        <w:trPr>
          <w:jc w:val="center"/>
        </w:trPr>
        <w:tc>
          <w:tcPr>
            <w:tcW w:w="738" w:type="dxa"/>
          </w:tcPr>
          <w:p w14:paraId="26596DD0" w14:textId="77777777" w:rsidR="00BA5B1E" w:rsidRDefault="00DC778D">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8</w:t>
            </w:r>
          </w:p>
        </w:tc>
        <w:tc>
          <w:tcPr>
            <w:tcW w:w="2430" w:type="dxa"/>
          </w:tcPr>
          <w:p w14:paraId="4FD67DF5"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Λοιπά Τεχνικά Υλικά</w:t>
            </w:r>
          </w:p>
        </w:tc>
        <w:tc>
          <w:tcPr>
            <w:tcW w:w="3689" w:type="dxa"/>
          </w:tcPr>
          <w:p w14:paraId="72AAFF16"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Όταν είναι αδύνατη ή οικονομικά ασύμφορη η επισκευή τους λόγω μεγάλων φθορών, σαπισμάτων κλπ.</w:t>
            </w:r>
          </w:p>
        </w:tc>
        <w:tc>
          <w:tcPr>
            <w:tcW w:w="2146" w:type="dxa"/>
          </w:tcPr>
          <w:p w14:paraId="2508DC17"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 w:val="20"/>
              </w:rPr>
              <w:t>Όπως περίπτωση με α/α 1</w:t>
            </w:r>
          </w:p>
        </w:tc>
      </w:tr>
    </w:tbl>
    <w:p w14:paraId="1A9ACB04"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p w14:paraId="3F6B13DF"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b/>
          <w:color w:val="000000"/>
          <w:szCs w:val="24"/>
        </w:rPr>
        <w:t>3.2.2.11</w:t>
      </w:r>
      <w:r>
        <w:rPr>
          <w:rFonts w:ascii="Arial" w:eastAsia="Arial" w:hAnsi="Arial" w:cs="Arial"/>
          <w:color w:val="000000"/>
          <w:szCs w:val="24"/>
        </w:rPr>
        <w:tab/>
        <w:t>Εκτιμώμενο    κόστος   ανακατασκευής   (Συντάσσεται  το έντυπο ΔΤΧ/71/68).</w:t>
      </w:r>
    </w:p>
    <w:p w14:paraId="09E62D6E"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5E697926"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b/>
          <w:color w:val="000000"/>
          <w:szCs w:val="24"/>
        </w:rPr>
        <w:t>3.2.2.12</w:t>
      </w:r>
      <w:r>
        <w:rPr>
          <w:rFonts w:ascii="Arial" w:eastAsia="Arial" w:hAnsi="Arial" w:cs="Arial"/>
          <w:color w:val="000000"/>
          <w:szCs w:val="24"/>
        </w:rPr>
        <w:tab/>
        <w:t>Παρατηρήσεις - Προτάσεις   (Διάλυση  προς  προσπορισμό ανταλλακτικών ή όχι κλπ.)</w:t>
      </w:r>
    </w:p>
    <w:p w14:paraId="0F599CBF"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7BDEFB1D" w14:textId="77777777" w:rsidR="00BA5B1E" w:rsidRDefault="00633F66">
      <w:pPr>
        <w:numPr>
          <w:ilvl w:val="2"/>
          <w:numId w:val="11"/>
        </w:num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ab/>
      </w:r>
      <w:r w:rsidR="00DC778D">
        <w:rPr>
          <w:rFonts w:ascii="Arial" w:eastAsia="Arial" w:hAnsi="Arial" w:cs="Arial"/>
          <w:color w:val="000000"/>
          <w:szCs w:val="24"/>
        </w:rPr>
        <w:t xml:space="preserve">Η </w:t>
      </w:r>
      <w:r w:rsidR="00DC778D">
        <w:rPr>
          <w:rFonts w:ascii="Arial" w:eastAsia="Arial" w:hAnsi="Arial" w:cs="Arial"/>
          <w:b/>
          <w:color w:val="000000"/>
          <w:szCs w:val="24"/>
        </w:rPr>
        <w:t>ΔΔΕΕ</w:t>
      </w:r>
      <w:r w:rsidR="00DC778D">
        <w:rPr>
          <w:rFonts w:ascii="Arial" w:eastAsia="Arial" w:hAnsi="Arial" w:cs="Arial"/>
          <w:color w:val="000000"/>
          <w:szCs w:val="24"/>
        </w:rPr>
        <w:t xml:space="preserve"> σε συνεργασία με την αρμόδια Επιτροπή:</w:t>
      </w:r>
    </w:p>
    <w:p w14:paraId="34547C6D" w14:textId="77777777" w:rsidR="00BA5B1E" w:rsidRDefault="00BA5B1E">
      <w:pPr>
        <w:pBdr>
          <w:top w:val="nil"/>
          <w:left w:val="nil"/>
          <w:bottom w:val="nil"/>
          <w:right w:val="nil"/>
          <w:between w:val="nil"/>
        </w:pBdr>
        <w:tabs>
          <w:tab w:val="left" w:pos="1290"/>
        </w:tabs>
        <w:spacing w:line="240" w:lineRule="auto"/>
        <w:ind w:left="0" w:hanging="2"/>
        <w:jc w:val="both"/>
        <w:rPr>
          <w:rFonts w:ascii="Arial" w:eastAsia="Arial" w:hAnsi="Arial" w:cs="Arial"/>
          <w:color w:val="000000"/>
          <w:szCs w:val="24"/>
        </w:rPr>
      </w:pPr>
    </w:p>
    <w:p w14:paraId="283622DD" w14:textId="77777777" w:rsidR="00BA5B1E" w:rsidRDefault="00DC778D">
      <w:pPr>
        <w:pBdr>
          <w:top w:val="nil"/>
          <w:left w:val="nil"/>
          <w:bottom w:val="nil"/>
          <w:right w:val="nil"/>
          <w:between w:val="nil"/>
        </w:pBdr>
        <w:tabs>
          <w:tab w:val="left" w:pos="1290"/>
        </w:tabs>
        <w:spacing w:line="240" w:lineRule="auto"/>
        <w:ind w:left="0" w:hanging="2"/>
        <w:jc w:val="both"/>
        <w:rPr>
          <w:rFonts w:ascii="Arial" w:eastAsia="Arial" w:hAnsi="Arial" w:cs="Arial"/>
          <w:color w:val="000000"/>
          <w:szCs w:val="24"/>
        </w:rPr>
      </w:pPr>
      <w:r>
        <w:rPr>
          <w:rFonts w:ascii="Arial" w:eastAsia="Arial" w:hAnsi="Arial" w:cs="Arial"/>
          <w:color w:val="000000"/>
          <w:szCs w:val="24"/>
        </w:rPr>
        <w:tab/>
      </w:r>
      <w:r>
        <w:rPr>
          <w:rFonts w:ascii="Arial" w:eastAsia="Arial" w:hAnsi="Arial" w:cs="Arial"/>
          <w:b/>
          <w:color w:val="000000"/>
          <w:szCs w:val="24"/>
        </w:rPr>
        <w:t>3.2.3.1</w:t>
      </w:r>
      <w:r>
        <w:rPr>
          <w:rFonts w:ascii="Arial" w:eastAsia="Arial" w:hAnsi="Arial" w:cs="Arial"/>
          <w:color w:val="000000"/>
          <w:szCs w:val="24"/>
        </w:rPr>
        <w:tab/>
        <w:t>Ελέγχουν με σχολαστική προσοχή,  τα πραγματικά στοιχεία που αναγράφονται επί των υλικών - συγκροτημάτων σε αντιπαραβολή με τα αντίστοιχα του ΣΠΕΥΣ, συμπληρώνοντας ανάλογα το υπόδειγμα της Προσθήκης «3/Β» της ΠαΔ 6 – 12 / 2016 / ΓΕΣ / ΔΤΧ,  με όλα τα απαιτούμενα στοιχεία ή όπου δεν έχει εγκατασταθεί το ΣΠΕΥΣ οπωσδήποτε με τα στοιχεία των (α) (β) (γ) (δ) και (ε) στηλών αυτού, από τις πληροφοριακές μηχανογραφικές καταστάσεις του ΓΕΣ/ΔΥΔΜ.</w:t>
      </w:r>
    </w:p>
    <w:p w14:paraId="3FE433C7" w14:textId="77777777" w:rsidR="00BA5B1E" w:rsidRDefault="00BA5B1E">
      <w:pPr>
        <w:pBdr>
          <w:top w:val="nil"/>
          <w:left w:val="nil"/>
          <w:bottom w:val="nil"/>
          <w:right w:val="nil"/>
          <w:between w:val="nil"/>
        </w:pBdr>
        <w:tabs>
          <w:tab w:val="left" w:pos="1290"/>
        </w:tabs>
        <w:spacing w:line="240" w:lineRule="auto"/>
        <w:ind w:left="0" w:hanging="2"/>
        <w:jc w:val="both"/>
        <w:rPr>
          <w:rFonts w:ascii="Arial" w:eastAsia="Arial" w:hAnsi="Arial" w:cs="Arial"/>
          <w:color w:val="000000"/>
          <w:szCs w:val="24"/>
        </w:rPr>
      </w:pPr>
    </w:p>
    <w:p w14:paraId="30A33BAD" w14:textId="77777777" w:rsidR="00BA5B1E" w:rsidRDefault="00DC778D">
      <w:pPr>
        <w:pBdr>
          <w:top w:val="nil"/>
          <w:left w:val="nil"/>
          <w:bottom w:val="nil"/>
          <w:right w:val="nil"/>
          <w:between w:val="nil"/>
        </w:pBdr>
        <w:tabs>
          <w:tab w:val="left" w:pos="1290"/>
        </w:tabs>
        <w:spacing w:line="240" w:lineRule="auto"/>
        <w:ind w:left="0" w:hanging="2"/>
        <w:jc w:val="both"/>
        <w:rPr>
          <w:rFonts w:ascii="Arial" w:eastAsia="Arial" w:hAnsi="Arial" w:cs="Arial"/>
          <w:color w:val="000000"/>
          <w:szCs w:val="24"/>
        </w:rPr>
      </w:pPr>
      <w:r>
        <w:rPr>
          <w:rFonts w:ascii="Arial" w:eastAsia="Arial" w:hAnsi="Arial" w:cs="Arial"/>
          <w:b/>
          <w:color w:val="000000"/>
          <w:szCs w:val="24"/>
        </w:rPr>
        <w:tab/>
        <w:t>3.2.3.2</w:t>
      </w:r>
      <w:r>
        <w:rPr>
          <w:rFonts w:ascii="Arial" w:eastAsia="Arial" w:hAnsi="Arial" w:cs="Arial"/>
          <w:b/>
          <w:color w:val="000000"/>
          <w:szCs w:val="24"/>
        </w:rPr>
        <w:tab/>
      </w:r>
      <w:r>
        <w:rPr>
          <w:rFonts w:ascii="Arial" w:eastAsia="Arial" w:hAnsi="Arial" w:cs="Arial"/>
          <w:color w:val="000000"/>
          <w:szCs w:val="24"/>
        </w:rPr>
        <w:t>Προτείνουν τις Μονάδες που θα υλοποιήσουν τον προσπορισμό, την λογιστική τακτοποίηση των εύχρηστων ανταλλακτικών και τις διαδικασίες εκποίησης, σύμφωνα με την ΠαΔ 6-36/98/ΓΕΣ/ΔΥΠΟΣΤΗ (Προσθήκη «1/Η») ή νεότερης έκδοσης σχετικής ΠαΔ ή Δγης του ΓΕΣ, αφού ενεργήσουν για την τελική συγκέντρωση τους σε Μονάδα - Υπομονάδα ΥΠ της ΖΕ τους.</w:t>
      </w:r>
    </w:p>
    <w:p w14:paraId="01352249" w14:textId="77777777" w:rsidR="00BA5B1E" w:rsidRDefault="00BA5B1E">
      <w:pPr>
        <w:pBdr>
          <w:top w:val="nil"/>
          <w:left w:val="nil"/>
          <w:bottom w:val="nil"/>
          <w:right w:val="nil"/>
          <w:between w:val="nil"/>
        </w:pBdr>
        <w:tabs>
          <w:tab w:val="left" w:pos="1290"/>
        </w:tabs>
        <w:spacing w:line="240" w:lineRule="auto"/>
        <w:ind w:left="0" w:hanging="2"/>
        <w:jc w:val="both"/>
        <w:rPr>
          <w:rFonts w:ascii="Arial" w:eastAsia="Arial" w:hAnsi="Arial" w:cs="Arial"/>
          <w:color w:val="000000"/>
          <w:szCs w:val="24"/>
        </w:rPr>
      </w:pPr>
    </w:p>
    <w:p w14:paraId="6E70F41A"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b/>
          <w:color w:val="000000"/>
          <w:szCs w:val="24"/>
        </w:rPr>
        <w:tab/>
        <w:t>3.2.3.3</w:t>
      </w:r>
      <w:r>
        <w:rPr>
          <w:rFonts w:ascii="Arial" w:eastAsia="Arial" w:hAnsi="Arial" w:cs="Arial"/>
          <w:b/>
          <w:color w:val="000000"/>
          <w:szCs w:val="24"/>
        </w:rPr>
        <w:tab/>
      </w:r>
      <w:r>
        <w:rPr>
          <w:rFonts w:ascii="Arial" w:eastAsia="Arial" w:hAnsi="Arial" w:cs="Arial"/>
          <w:color w:val="000000"/>
          <w:szCs w:val="24"/>
        </w:rPr>
        <w:t>Υποβάλλουν άμεσα τα παραπάνω στοιχεία στη ΔΤΧ/ΑΣΔΥΣ με κοινοποίηση στους Προϊσταμένους Σχηματισμούς και στη ΑΣΔΥΣ/ΔΙΣΧΕΥΔΜ/ 5ο Τμ., στην οποία θα επισυνάπτουν και έναν οπτικό δίσκο (CD), που θα περιέχει σε ηλεκτρονική μορφή (WORD) τα στοιχεία των Προσθηκών «3/Β» και «4/Β» της ΠαΔ 6 – 12 / 2016 / ΓΕΣ / ΔΤΧ. Υπόδειγμα εγγράφου όπως στην Προσθήκη «4/Β» της ΠαΔ 6 – 12 / 2016 / ΓΕΣ / ΔΤΧ.</w:t>
      </w:r>
    </w:p>
    <w:p w14:paraId="7E518261"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1803AF10"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b/>
          <w:color w:val="000000"/>
          <w:szCs w:val="24"/>
        </w:rPr>
        <w:t>3.2.4</w:t>
      </w:r>
      <w:r>
        <w:rPr>
          <w:rFonts w:ascii="Arial" w:eastAsia="Arial" w:hAnsi="Arial" w:cs="Arial"/>
          <w:b/>
          <w:color w:val="000000"/>
          <w:szCs w:val="24"/>
        </w:rPr>
        <w:tab/>
      </w:r>
      <w:r>
        <w:rPr>
          <w:rFonts w:ascii="Arial" w:eastAsia="Arial" w:hAnsi="Arial" w:cs="Arial"/>
          <w:color w:val="000000"/>
          <w:szCs w:val="24"/>
        </w:rPr>
        <w:t xml:space="preserve">Η </w:t>
      </w:r>
      <w:r>
        <w:rPr>
          <w:rFonts w:ascii="Arial" w:eastAsia="Arial" w:hAnsi="Arial" w:cs="Arial"/>
          <w:b/>
          <w:color w:val="000000"/>
          <w:szCs w:val="24"/>
        </w:rPr>
        <w:t>ΔΤΧ/ΔΥΒ</w:t>
      </w:r>
      <w:r>
        <w:rPr>
          <w:rFonts w:ascii="Arial" w:eastAsia="Arial" w:hAnsi="Arial" w:cs="Arial"/>
          <w:color w:val="000000"/>
          <w:szCs w:val="24"/>
        </w:rPr>
        <w:t xml:space="preserve"> αμέσως μετά την παραλαβή της κοινοποίησης του εγγράφου υποβολής στοιχείων προτεινομένων  υλικών - συγκροτημάτων ως ΠΟΕ προβαίνει σε ελέγχους και στην συνέχεια αναφέρει εγγράφως (με σήμα) απ' ευθείας στην ΑΣΔΥΣ/ΔΤΧ με κοινοποίηση στη 13</w:t>
      </w:r>
      <w:r>
        <w:rPr>
          <w:rFonts w:ascii="Arial" w:eastAsia="Arial" w:hAnsi="Arial" w:cs="Arial"/>
          <w:color w:val="000000"/>
          <w:szCs w:val="24"/>
          <w:vertAlign w:val="superscript"/>
        </w:rPr>
        <w:t>η</w:t>
      </w:r>
      <w:r>
        <w:rPr>
          <w:rFonts w:ascii="Arial" w:eastAsia="Arial" w:hAnsi="Arial" w:cs="Arial"/>
          <w:color w:val="000000"/>
          <w:szCs w:val="24"/>
        </w:rPr>
        <w:t xml:space="preserve"> ΔΕΕ και ΓΕΣ/ΔΕΔ την αποδοχή ή μη των προτάσεων των υφισταμένων τους, αιτιολογώντας τυχόν διαφοροποιή-σεις.</w:t>
      </w:r>
    </w:p>
    <w:p w14:paraId="605FBAF9" w14:textId="77777777" w:rsidR="00BA5B1E" w:rsidRDefault="00BA5B1E">
      <w:pPr>
        <w:pBdr>
          <w:top w:val="nil"/>
          <w:left w:val="nil"/>
          <w:bottom w:val="nil"/>
          <w:right w:val="nil"/>
          <w:between w:val="nil"/>
        </w:pBdr>
        <w:tabs>
          <w:tab w:val="left" w:pos="1290"/>
        </w:tabs>
        <w:spacing w:line="240" w:lineRule="auto"/>
        <w:ind w:left="0" w:hanging="2"/>
        <w:jc w:val="both"/>
        <w:rPr>
          <w:rFonts w:ascii="Arial" w:eastAsia="Arial" w:hAnsi="Arial" w:cs="Arial"/>
          <w:color w:val="000000"/>
          <w:szCs w:val="24"/>
        </w:rPr>
      </w:pPr>
    </w:p>
    <w:p w14:paraId="5394CB35" w14:textId="77777777" w:rsidR="00BA5B1E" w:rsidRDefault="00DC778D">
      <w:pPr>
        <w:numPr>
          <w:ilvl w:val="2"/>
          <w:numId w:val="13"/>
        </w:num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 xml:space="preserve">Η </w:t>
      </w:r>
      <w:r>
        <w:rPr>
          <w:rFonts w:ascii="Arial" w:eastAsia="Arial" w:hAnsi="Arial" w:cs="Arial"/>
          <w:b/>
          <w:color w:val="000000"/>
          <w:szCs w:val="24"/>
        </w:rPr>
        <w:t>ΑΣΔΥΣ/ΔΤΧ</w:t>
      </w:r>
      <w:r>
        <w:rPr>
          <w:rFonts w:ascii="Arial" w:eastAsia="Arial" w:hAnsi="Arial" w:cs="Arial"/>
          <w:color w:val="000000"/>
          <w:szCs w:val="24"/>
        </w:rPr>
        <w:t xml:space="preserve"> εγκρίνει ή μη το χαρακτηρισμό των τεχνικών υλικών ως ΠΟΕ, με ή χωρίς διάλυση.</w:t>
      </w:r>
    </w:p>
    <w:p w14:paraId="0E44878C" w14:textId="77777777" w:rsidR="00BA5B1E" w:rsidRDefault="00BA5B1E">
      <w:pPr>
        <w:pBdr>
          <w:top w:val="nil"/>
          <w:left w:val="nil"/>
          <w:bottom w:val="nil"/>
          <w:right w:val="nil"/>
          <w:between w:val="nil"/>
        </w:pBdr>
        <w:tabs>
          <w:tab w:val="left" w:pos="1875"/>
        </w:tabs>
        <w:spacing w:line="240" w:lineRule="auto"/>
        <w:ind w:left="0" w:hanging="2"/>
        <w:rPr>
          <w:rFonts w:ascii="Arial" w:eastAsia="Arial" w:hAnsi="Arial" w:cs="Arial"/>
          <w:color w:val="000000"/>
          <w:szCs w:val="24"/>
        </w:rPr>
      </w:pPr>
    </w:p>
    <w:p w14:paraId="7610D0C9" w14:textId="77777777" w:rsidR="00BA5B1E" w:rsidRDefault="00DC778D">
      <w:pPr>
        <w:numPr>
          <w:ilvl w:val="2"/>
          <w:numId w:val="13"/>
        </w:num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 xml:space="preserve">Το </w:t>
      </w:r>
      <w:r>
        <w:rPr>
          <w:rFonts w:ascii="Arial" w:eastAsia="Arial" w:hAnsi="Arial" w:cs="Arial"/>
          <w:b/>
          <w:color w:val="000000"/>
          <w:szCs w:val="24"/>
        </w:rPr>
        <w:t>ΓΕΣ/ΔΕΔ</w:t>
      </w:r>
      <w:r>
        <w:rPr>
          <w:rFonts w:ascii="Arial" w:eastAsia="Arial" w:hAnsi="Arial" w:cs="Arial"/>
          <w:color w:val="000000"/>
          <w:szCs w:val="24"/>
        </w:rPr>
        <w:t xml:space="preserve"> προβαίνει σε διαδικασία σχεδίασης προμήθειας / εγκατάστασης με βάση τις προβλέψεις της Συμφωνίας Πλαίσιο και ανάλογη εισήγηση στα αρμόδια όργανα του ΓΕΣ (Ειδικό Συμβούλιο Προμηθειών - ΕΣΠ).</w:t>
      </w:r>
    </w:p>
    <w:p w14:paraId="7E26A16E"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p w14:paraId="2B0C0740" w14:textId="77777777" w:rsidR="00BA5B1E" w:rsidRDefault="00DC778D">
      <w:pPr>
        <w:numPr>
          <w:ilvl w:val="2"/>
          <w:numId w:val="13"/>
        </w:num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 xml:space="preserve">Μετά την έγκριση, εκδίδεται από τον </w:t>
      </w:r>
      <w:r>
        <w:rPr>
          <w:rFonts w:ascii="Arial" w:eastAsia="Arial" w:hAnsi="Arial" w:cs="Arial"/>
          <w:b/>
          <w:color w:val="000000"/>
          <w:szCs w:val="24"/>
        </w:rPr>
        <w:t>αρμόδιο φορέα του ΓΕΣ</w:t>
      </w:r>
      <w:r>
        <w:rPr>
          <w:rFonts w:ascii="Arial" w:eastAsia="Arial" w:hAnsi="Arial" w:cs="Arial"/>
          <w:color w:val="000000"/>
          <w:szCs w:val="24"/>
        </w:rPr>
        <w:t xml:space="preserve"> σχετική εντολή προς την </w:t>
      </w:r>
      <w:r>
        <w:rPr>
          <w:rFonts w:ascii="Arial" w:eastAsia="Arial" w:hAnsi="Arial" w:cs="Arial"/>
          <w:b/>
          <w:color w:val="000000"/>
          <w:szCs w:val="24"/>
        </w:rPr>
        <w:t>ΑΣΔΥΣ/ΔΠΜ</w:t>
      </w:r>
      <w:r>
        <w:rPr>
          <w:rFonts w:ascii="Arial" w:eastAsia="Arial" w:hAnsi="Arial" w:cs="Arial"/>
          <w:color w:val="000000"/>
          <w:szCs w:val="24"/>
        </w:rPr>
        <w:t xml:space="preserve"> για την υλοποίηση συγκεκριμένης /-ων εκτελεστικής /-ων σύμβασης /-ων, εξασφαλίζοντας τις απαιτούμενες πιστώσεις κατά περίπτωση.</w:t>
      </w:r>
    </w:p>
    <w:p w14:paraId="077EF9B2"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p w14:paraId="2D3DD42B" w14:textId="77777777" w:rsidR="00BA5B1E" w:rsidRDefault="00DC778D">
      <w:pPr>
        <w:keepNext/>
        <w:numPr>
          <w:ilvl w:val="0"/>
          <w:numId w:val="11"/>
        </w:numPr>
        <w:pBdr>
          <w:top w:val="nil"/>
          <w:left w:val="nil"/>
          <w:bottom w:val="nil"/>
          <w:right w:val="nil"/>
          <w:between w:val="nil"/>
        </w:pBdr>
        <w:spacing w:line="240" w:lineRule="auto"/>
        <w:ind w:left="0" w:hanging="2"/>
        <w:rPr>
          <w:rFonts w:ascii="Arial" w:eastAsia="Arial" w:hAnsi="Arial" w:cs="Arial"/>
          <w:color w:val="000000"/>
          <w:szCs w:val="24"/>
          <w:u w:val="single"/>
        </w:rPr>
      </w:pPr>
      <w:r>
        <w:rPr>
          <w:rFonts w:ascii="Arial" w:eastAsia="Arial" w:hAnsi="Arial" w:cs="Arial"/>
          <w:b/>
          <w:color w:val="000000"/>
          <w:szCs w:val="24"/>
          <w:u w:val="single"/>
        </w:rPr>
        <w:t xml:space="preserve">ΒΙΒΛΙΟΓΡΑΦΙΑ </w:t>
      </w:r>
    </w:p>
    <w:p w14:paraId="3801396F"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p w14:paraId="22051990"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Το σύνολο των διαδικασιών προμήθειας ειδών που αντιστοιχούν στους ορισμούς της ανακατασκευής - αναβάθμισης και εκσυγχρονισμού, διέπονται από την (τις):</w:t>
      </w:r>
    </w:p>
    <w:p w14:paraId="38B272AB"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30E5DD4B" w14:textId="77777777" w:rsidR="00BA5B1E" w:rsidRDefault="00DC778D">
      <w:pPr>
        <w:numPr>
          <w:ilvl w:val="1"/>
          <w:numId w:val="14"/>
        </w:num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Υφιστάμενη νομοθεσία.</w:t>
      </w:r>
    </w:p>
    <w:p w14:paraId="7D67518C"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7FB056C0" w14:textId="77777777" w:rsidR="00BA5B1E" w:rsidRDefault="00DC778D">
      <w:pPr>
        <w:numPr>
          <w:ilvl w:val="1"/>
          <w:numId w:val="14"/>
        </w:num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Συμφωνία Πλαίσιο (ΣΠ) και τυχόν τροποποίηση /-εις αυτής.</w:t>
      </w:r>
    </w:p>
    <w:p w14:paraId="2AFCFD5C"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p w14:paraId="469084C5" w14:textId="77777777" w:rsidR="00BA5B1E" w:rsidRDefault="00DC778D">
      <w:pPr>
        <w:numPr>
          <w:ilvl w:val="1"/>
          <w:numId w:val="14"/>
        </w:num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Εκάστοτε εκτελεστική /-ές σύμβαση /-εις και τυχόν  τροποποίηση /-εις αυτής.</w:t>
      </w:r>
    </w:p>
    <w:p w14:paraId="314244F2"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p w14:paraId="565BC769" w14:textId="77777777" w:rsidR="00BA5B1E" w:rsidRDefault="00DC778D">
      <w:pPr>
        <w:numPr>
          <w:ilvl w:val="1"/>
          <w:numId w:val="14"/>
        </w:num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Προβλέψεις της παρούσας και τις συντονιστικές οδηγίες του παρόντος.</w:t>
      </w:r>
    </w:p>
    <w:p w14:paraId="19FDFCA2"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3FD1A57F"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68C6E063"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u w:val="single"/>
        </w:rPr>
      </w:pPr>
      <w:r>
        <w:rPr>
          <w:rFonts w:ascii="Arial" w:eastAsia="Arial" w:hAnsi="Arial" w:cs="Arial"/>
          <w:color w:val="000000"/>
          <w:szCs w:val="24"/>
          <w:u w:val="single"/>
        </w:rPr>
        <w:t>ΠΡΟ</w:t>
      </w:r>
      <w:r w:rsidR="00700611">
        <w:rPr>
          <w:rFonts w:ascii="Arial" w:eastAsia="Arial" w:hAnsi="Arial" w:cs="Arial"/>
          <w:color w:val="000000"/>
          <w:szCs w:val="24"/>
          <w:u w:val="single"/>
        </w:rPr>
        <w:t>ΣΘΗΚΕΣ</w:t>
      </w:r>
    </w:p>
    <w:p w14:paraId="309B1B58"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4974CF97"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«1»</w:t>
      </w:r>
      <w:r>
        <w:rPr>
          <w:rFonts w:ascii="Arial" w:eastAsia="Arial" w:hAnsi="Arial" w:cs="Arial"/>
          <w:color w:val="000000"/>
          <w:szCs w:val="24"/>
        </w:rPr>
        <w:tab/>
        <w:t>Καθήκοντα και Υποχρεώσεις των Εμπλεκομένων</w:t>
      </w:r>
    </w:p>
    <w:p w14:paraId="214CBEC8"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«2»</w:t>
      </w:r>
      <w:r>
        <w:rPr>
          <w:rFonts w:ascii="Arial" w:eastAsia="Arial" w:hAnsi="Arial" w:cs="Arial"/>
          <w:color w:val="000000"/>
          <w:szCs w:val="24"/>
        </w:rPr>
        <w:tab/>
        <w:t>Τρόπος και Χρόνος Προώθησης των Σκαφών για Επιθεώρηση,  Έλεγχο, Συντήρηση και Αποκατάσταση Φθορών / Βλαβών</w:t>
      </w:r>
    </w:p>
    <w:p w14:paraId="183FB9DA" w14:textId="77777777" w:rsidR="00BA5B1E" w:rsidRDefault="00DC778D">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«3»</w:t>
      </w:r>
      <w:r>
        <w:rPr>
          <w:rFonts w:ascii="Arial" w:eastAsia="Arial" w:hAnsi="Arial" w:cs="Arial"/>
          <w:b/>
          <w:color w:val="000000"/>
          <w:szCs w:val="24"/>
        </w:rPr>
        <w:tab/>
      </w:r>
      <w:r>
        <w:rPr>
          <w:rFonts w:ascii="Arial" w:eastAsia="Arial" w:hAnsi="Arial" w:cs="Arial"/>
          <w:color w:val="000000"/>
          <w:szCs w:val="24"/>
        </w:rPr>
        <w:t>Υποδείγματα Αναφορών – Βεβαιώσεων – Πρωτοκόλλων</w:t>
      </w:r>
    </w:p>
    <w:p w14:paraId="5FC9A6B4"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p w14:paraId="560D1E4E" w14:textId="77777777" w:rsidR="00BA5B1E" w:rsidRDefault="00BA5B1E">
      <w:pPr>
        <w:pBdr>
          <w:top w:val="nil"/>
          <w:left w:val="nil"/>
          <w:bottom w:val="nil"/>
          <w:right w:val="nil"/>
          <w:between w:val="nil"/>
        </w:pBdr>
        <w:tabs>
          <w:tab w:val="left" w:pos="3480"/>
        </w:tabs>
        <w:spacing w:line="240" w:lineRule="auto"/>
        <w:ind w:left="0" w:hanging="2"/>
        <w:rPr>
          <w:rFonts w:ascii="Arial" w:eastAsia="Arial" w:hAnsi="Arial" w:cs="Arial"/>
          <w:color w:val="000000"/>
          <w:szCs w:val="24"/>
        </w:rPr>
      </w:pPr>
    </w:p>
    <w:p w14:paraId="50508B26" w14:textId="77777777" w:rsidR="00BA5B1E" w:rsidRDefault="00BA5B1E">
      <w:pPr>
        <w:pBdr>
          <w:top w:val="nil"/>
          <w:left w:val="nil"/>
          <w:bottom w:val="nil"/>
          <w:right w:val="nil"/>
          <w:between w:val="nil"/>
        </w:pBdr>
        <w:tabs>
          <w:tab w:val="left" w:pos="3480"/>
        </w:tabs>
        <w:spacing w:line="240" w:lineRule="auto"/>
        <w:ind w:left="0" w:hanging="2"/>
        <w:rPr>
          <w:rFonts w:ascii="Arial" w:eastAsia="Arial" w:hAnsi="Arial" w:cs="Arial"/>
          <w:color w:val="000000"/>
          <w:szCs w:val="24"/>
        </w:rPr>
      </w:pPr>
    </w:p>
    <w:p w14:paraId="3CF71176" w14:textId="77777777" w:rsidR="00BA5B1E" w:rsidRDefault="00DC778D">
      <w:pPr>
        <w:widowControl w:val="0"/>
        <w:pBdr>
          <w:top w:val="nil"/>
          <w:left w:val="nil"/>
          <w:bottom w:val="nil"/>
          <w:right w:val="nil"/>
          <w:between w:val="nil"/>
        </w:pBdr>
        <w:spacing w:line="276" w:lineRule="auto"/>
        <w:ind w:left="0" w:hanging="2"/>
        <w:rPr>
          <w:rFonts w:ascii="Arial" w:eastAsia="Arial" w:hAnsi="Arial" w:cs="Arial"/>
          <w:color w:val="000000"/>
          <w:szCs w:val="24"/>
        </w:rPr>
        <w:sectPr w:rsidR="00BA5B1E" w:rsidSect="00AB019C">
          <w:headerReference w:type="default" r:id="rId16"/>
          <w:type w:val="continuous"/>
          <w:pgSz w:w="11906" w:h="16838"/>
          <w:pgMar w:top="1418" w:right="1134" w:bottom="1134" w:left="1985" w:header="709" w:footer="709" w:gutter="0"/>
          <w:pgNumType w:start="1"/>
          <w:cols w:space="720"/>
          <w:titlePg/>
          <w:docGrid w:linePitch="326"/>
        </w:sectPr>
      </w:pPr>
      <w:r>
        <w:br w:type="page"/>
      </w:r>
    </w:p>
    <w:p w14:paraId="6D65C1D8" w14:textId="77777777" w:rsidR="00700611" w:rsidRDefault="00700611" w:rsidP="00700611">
      <w:pPr>
        <w:widowControl w:val="0"/>
        <w:pBdr>
          <w:top w:val="nil"/>
          <w:left w:val="nil"/>
          <w:bottom w:val="nil"/>
          <w:right w:val="nil"/>
          <w:between w:val="nil"/>
        </w:pBdr>
        <w:shd w:val="clear" w:color="auto" w:fill="FFFFFF"/>
        <w:tabs>
          <w:tab w:val="left" w:pos="720"/>
          <w:tab w:val="left" w:pos="1276"/>
        </w:tabs>
        <w:spacing w:line="240" w:lineRule="auto"/>
        <w:ind w:left="0" w:hanging="2"/>
        <w:jc w:val="both"/>
        <w:rPr>
          <w:rFonts w:ascii="Arial" w:eastAsia="Arial" w:hAnsi="Arial" w:cs="Arial"/>
          <w:color w:val="000000"/>
          <w:szCs w:val="24"/>
          <w:u w:val="single"/>
        </w:rPr>
      </w:pPr>
      <w:r>
        <w:rPr>
          <w:rFonts w:ascii="Arial" w:eastAsia="Arial" w:hAnsi="Arial" w:cs="Arial"/>
          <w:color w:val="000000"/>
          <w:szCs w:val="24"/>
          <w:u w:val="single"/>
        </w:rPr>
        <w:t>ΠΡΟΣΘΗΚΗ «1» ΣΤΟ ΠΑΡΑΡΤΗΜΑ «Α»</w:t>
      </w:r>
    </w:p>
    <w:p w14:paraId="73CA5D79" w14:textId="77777777" w:rsidR="00700611" w:rsidRDefault="00700611" w:rsidP="00700611">
      <w:pPr>
        <w:widowControl w:val="0"/>
        <w:pBdr>
          <w:top w:val="nil"/>
          <w:left w:val="nil"/>
          <w:bottom w:val="nil"/>
          <w:right w:val="nil"/>
          <w:between w:val="nil"/>
        </w:pBdr>
        <w:shd w:val="clear" w:color="auto" w:fill="FFFFFF"/>
        <w:tabs>
          <w:tab w:val="left" w:pos="720"/>
          <w:tab w:val="left" w:pos="1276"/>
        </w:tabs>
        <w:spacing w:line="240" w:lineRule="auto"/>
        <w:ind w:left="0" w:hanging="2"/>
        <w:jc w:val="both"/>
        <w:rPr>
          <w:rFonts w:ascii="Arial" w:eastAsia="Arial" w:hAnsi="Arial" w:cs="Arial"/>
          <w:color w:val="000000"/>
          <w:szCs w:val="24"/>
          <w:u w:val="single"/>
        </w:rPr>
      </w:pPr>
      <w:r>
        <w:rPr>
          <w:rFonts w:ascii="Arial" w:eastAsia="Arial" w:hAnsi="Arial" w:cs="Arial"/>
          <w:color w:val="000000"/>
          <w:szCs w:val="24"/>
          <w:u w:val="single"/>
        </w:rPr>
        <w:t>ΣΤΗΝ ΠΕΔ-Α-……….</w:t>
      </w:r>
    </w:p>
    <w:p w14:paraId="3570DB47" w14:textId="77777777" w:rsidR="00700611" w:rsidRPr="00700611" w:rsidRDefault="00700611" w:rsidP="00700611">
      <w:pPr>
        <w:widowControl w:val="0"/>
        <w:pBdr>
          <w:top w:val="nil"/>
          <w:left w:val="nil"/>
          <w:bottom w:val="nil"/>
          <w:right w:val="nil"/>
          <w:between w:val="nil"/>
        </w:pBd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s>
        <w:spacing w:line="240" w:lineRule="auto"/>
        <w:ind w:left="0" w:hanging="2"/>
        <w:rPr>
          <w:rFonts w:ascii="Arial" w:eastAsia="Arial" w:hAnsi="Arial" w:cs="Arial"/>
          <w:b/>
          <w:color w:val="000000"/>
          <w:szCs w:val="24"/>
          <w:u w:val="single"/>
        </w:rPr>
      </w:pPr>
    </w:p>
    <w:p w14:paraId="4598F10F" w14:textId="77777777" w:rsidR="00BA5B1E" w:rsidRDefault="00DC778D">
      <w:pPr>
        <w:widowControl w:val="0"/>
        <w:pBdr>
          <w:top w:val="nil"/>
          <w:left w:val="nil"/>
          <w:bottom w:val="nil"/>
          <w:right w:val="nil"/>
          <w:between w:val="nil"/>
        </w:pBd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s>
        <w:spacing w:line="240" w:lineRule="auto"/>
        <w:ind w:left="1" w:hanging="3"/>
        <w:jc w:val="center"/>
        <w:rPr>
          <w:rFonts w:ascii="Arial" w:eastAsia="Arial" w:hAnsi="Arial" w:cs="Arial"/>
          <w:color w:val="000000"/>
          <w:sz w:val="28"/>
          <w:szCs w:val="28"/>
        </w:rPr>
      </w:pPr>
      <w:r>
        <w:rPr>
          <w:rFonts w:ascii="Arial" w:eastAsia="Arial" w:hAnsi="Arial" w:cs="Arial"/>
          <w:b/>
          <w:color w:val="000000"/>
          <w:sz w:val="28"/>
          <w:szCs w:val="28"/>
          <w:u w:val="single"/>
        </w:rPr>
        <w:t>ΚΑΘΗΚΟΝΤΑ ΚΑΙ ΥΠΟΧΡΕΩΣΕΙΣ ΤΩΝ ΕΜΠΛΕΚΟΜΕΝΩΝ</w:t>
      </w:r>
    </w:p>
    <w:p w14:paraId="1764A41E" w14:textId="77777777" w:rsidR="00BA5B1E" w:rsidRDefault="00BA5B1E">
      <w:pPr>
        <w:widowControl w:val="0"/>
        <w:pBdr>
          <w:top w:val="nil"/>
          <w:left w:val="nil"/>
          <w:bottom w:val="nil"/>
          <w:right w:val="nil"/>
          <w:between w:val="nil"/>
        </w:pBd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s>
        <w:spacing w:line="240" w:lineRule="auto"/>
        <w:ind w:left="0" w:hanging="2"/>
        <w:jc w:val="both"/>
        <w:rPr>
          <w:rFonts w:ascii="Arial" w:eastAsia="Arial" w:hAnsi="Arial" w:cs="Arial"/>
          <w:color w:val="000000"/>
          <w:szCs w:val="24"/>
        </w:rPr>
      </w:pPr>
    </w:p>
    <w:tbl>
      <w:tblPr>
        <w:tblStyle w:val="afd"/>
        <w:tblW w:w="900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3"/>
        <w:gridCol w:w="1520"/>
        <w:gridCol w:w="4954"/>
        <w:gridCol w:w="1886"/>
      </w:tblGrid>
      <w:tr w:rsidR="00BA5B1E" w14:paraId="26DBA0FF" w14:textId="77777777">
        <w:tc>
          <w:tcPr>
            <w:tcW w:w="643" w:type="dxa"/>
            <w:vAlign w:val="center"/>
          </w:tcPr>
          <w:p w14:paraId="0AF8DA4F" w14:textId="77777777" w:rsidR="00BA5B1E" w:rsidRDefault="00DC778D">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b/>
                <w:color w:val="000000"/>
                <w:szCs w:val="24"/>
              </w:rPr>
              <w:t>Α/Α</w:t>
            </w:r>
          </w:p>
        </w:tc>
        <w:tc>
          <w:tcPr>
            <w:tcW w:w="1520" w:type="dxa"/>
            <w:vAlign w:val="center"/>
          </w:tcPr>
          <w:p w14:paraId="07DBC026" w14:textId="77777777" w:rsidR="00BA5B1E" w:rsidRDefault="00DC778D">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b/>
                <w:color w:val="000000"/>
                <w:szCs w:val="24"/>
              </w:rPr>
              <w:t>ΧΡΟΝΟΣ</w:t>
            </w:r>
          </w:p>
          <w:p w14:paraId="1467352B" w14:textId="77777777" w:rsidR="00BA5B1E" w:rsidRDefault="00DC778D">
            <w:pPr>
              <w:pBdr>
                <w:top w:val="nil"/>
                <w:left w:val="nil"/>
                <w:bottom w:val="nil"/>
                <w:right w:val="nil"/>
                <w:between w:val="nil"/>
              </w:pBdr>
              <w:spacing w:line="240" w:lineRule="auto"/>
              <w:ind w:left="0" w:hanging="2"/>
              <w:jc w:val="center"/>
              <w:rPr>
                <w:rFonts w:ascii="Arial" w:eastAsia="Arial" w:hAnsi="Arial" w:cs="Arial"/>
                <w:color w:val="000000"/>
                <w:sz w:val="20"/>
              </w:rPr>
            </w:pPr>
            <w:r>
              <w:rPr>
                <w:rFonts w:ascii="Arial" w:eastAsia="Arial" w:hAnsi="Arial" w:cs="Arial"/>
                <w:color w:val="000000"/>
                <w:sz w:val="20"/>
              </w:rPr>
              <w:t>(εργάσιμες ημέρες)</w:t>
            </w:r>
          </w:p>
        </w:tc>
        <w:tc>
          <w:tcPr>
            <w:tcW w:w="4954" w:type="dxa"/>
            <w:vAlign w:val="center"/>
          </w:tcPr>
          <w:p w14:paraId="566F7169" w14:textId="77777777" w:rsidR="00BA5B1E" w:rsidRDefault="00DC778D">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b/>
                <w:color w:val="000000"/>
                <w:szCs w:val="24"/>
              </w:rPr>
              <w:t>ΠΕΡΙΛΗΨΗ ΕΝΕΡΓΕΙΑΣ</w:t>
            </w:r>
          </w:p>
        </w:tc>
        <w:tc>
          <w:tcPr>
            <w:tcW w:w="1886" w:type="dxa"/>
            <w:vAlign w:val="center"/>
          </w:tcPr>
          <w:p w14:paraId="0C5EAB3B" w14:textId="77777777" w:rsidR="00BA5B1E" w:rsidRDefault="00DC778D">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b/>
                <w:color w:val="000000"/>
                <w:szCs w:val="24"/>
              </w:rPr>
              <w:t>ΥΠΕΥΘΥΝΟΣ ΥΛΟΠΟΙΗΣΗΣ</w:t>
            </w:r>
          </w:p>
        </w:tc>
      </w:tr>
      <w:tr w:rsidR="00BA5B1E" w14:paraId="255443D9" w14:textId="77777777">
        <w:tc>
          <w:tcPr>
            <w:tcW w:w="643" w:type="dxa"/>
            <w:vAlign w:val="center"/>
          </w:tcPr>
          <w:p w14:paraId="52BC10B5" w14:textId="77777777" w:rsidR="00BA5B1E" w:rsidRDefault="00DC778D">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w:t>
            </w:r>
          </w:p>
        </w:tc>
        <w:tc>
          <w:tcPr>
            <w:tcW w:w="1520" w:type="dxa"/>
            <w:vAlign w:val="center"/>
          </w:tcPr>
          <w:p w14:paraId="13D9C0D4" w14:textId="77777777" w:rsidR="00BA5B1E" w:rsidRDefault="00BA5B1E">
            <w:pPr>
              <w:pBdr>
                <w:top w:val="nil"/>
                <w:left w:val="nil"/>
                <w:bottom w:val="nil"/>
                <w:right w:val="nil"/>
                <w:between w:val="nil"/>
              </w:pBdr>
              <w:spacing w:line="240" w:lineRule="auto"/>
              <w:ind w:left="0" w:hanging="2"/>
              <w:jc w:val="center"/>
              <w:rPr>
                <w:rFonts w:ascii="Arial" w:eastAsia="Arial" w:hAnsi="Arial" w:cs="Arial"/>
                <w:color w:val="000000"/>
                <w:szCs w:val="24"/>
              </w:rPr>
            </w:pPr>
          </w:p>
        </w:tc>
        <w:tc>
          <w:tcPr>
            <w:tcW w:w="4954" w:type="dxa"/>
            <w:vAlign w:val="center"/>
          </w:tcPr>
          <w:p w14:paraId="23C74D06" w14:textId="77777777" w:rsidR="00BA5B1E" w:rsidRDefault="00DC778D">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Κατάρτιση χρονοδιαγράμματος προώθησης σκαφών και κοινοποίηση σε όλους τους ενδιαφερόμενους</w:t>
            </w:r>
            <w:r>
              <w:rPr>
                <w:rFonts w:ascii="Arial" w:eastAsia="Arial" w:hAnsi="Arial" w:cs="Arial"/>
                <w:color w:val="000000"/>
                <w:szCs w:val="24"/>
                <w:vertAlign w:val="superscript"/>
              </w:rPr>
              <w:footnoteReference w:id="9"/>
            </w:r>
            <w:r>
              <w:rPr>
                <w:rFonts w:ascii="Arial" w:eastAsia="Arial" w:hAnsi="Arial" w:cs="Arial"/>
                <w:color w:val="000000"/>
                <w:szCs w:val="24"/>
              </w:rPr>
              <w:t xml:space="preserve">.  </w:t>
            </w:r>
          </w:p>
        </w:tc>
        <w:tc>
          <w:tcPr>
            <w:tcW w:w="1886" w:type="dxa"/>
            <w:vAlign w:val="center"/>
          </w:tcPr>
          <w:p w14:paraId="2FE2A803" w14:textId="77777777" w:rsidR="00BA5B1E" w:rsidRDefault="00DC778D">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b/>
                <w:color w:val="000000"/>
                <w:szCs w:val="24"/>
              </w:rPr>
              <w:t xml:space="preserve">ΔΔΕΕ  </w:t>
            </w:r>
          </w:p>
        </w:tc>
      </w:tr>
      <w:tr w:rsidR="00BA5B1E" w14:paraId="1181E25F" w14:textId="77777777">
        <w:tc>
          <w:tcPr>
            <w:tcW w:w="643" w:type="dxa"/>
            <w:vAlign w:val="center"/>
          </w:tcPr>
          <w:p w14:paraId="2CBB9D9F" w14:textId="77777777" w:rsidR="00BA5B1E" w:rsidRDefault="00DC778D">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2</w:t>
            </w:r>
          </w:p>
        </w:tc>
        <w:tc>
          <w:tcPr>
            <w:tcW w:w="1520" w:type="dxa"/>
            <w:vAlign w:val="center"/>
          </w:tcPr>
          <w:p w14:paraId="349AA2AC" w14:textId="77777777" w:rsidR="00BA5B1E" w:rsidRDefault="00DC778D">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b/>
                <w:color w:val="000000"/>
                <w:szCs w:val="24"/>
              </w:rPr>
              <w:t>Χ</w:t>
            </w:r>
          </w:p>
        </w:tc>
        <w:tc>
          <w:tcPr>
            <w:tcW w:w="4954" w:type="dxa"/>
          </w:tcPr>
          <w:p w14:paraId="2B5F6605"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 xml:space="preserve">- Άφιξη σκάφους σε λιμάνι της περιοχής ν. Αττικής, </w:t>
            </w:r>
          </w:p>
          <w:p w14:paraId="05D996E0"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 xml:space="preserve">- «Παραλαβή» του σκάφους (σε τρέιλερ της Υπηρεσίας) και  του συνοδού της Μονάδος, με όχημα της υπηρεσίας και μεταφορά στις εγκαταστάσεις του </w:t>
            </w:r>
            <w:r w:rsidR="000D78B7">
              <w:rPr>
                <w:rFonts w:ascii="Arial" w:eastAsia="Arial" w:hAnsi="Arial" w:cs="Arial"/>
                <w:color w:val="000000"/>
                <w:szCs w:val="24"/>
              </w:rPr>
              <w:t>ΜΥΕΕ/</w:t>
            </w:r>
            <w:r>
              <w:rPr>
                <w:rFonts w:ascii="Arial" w:eastAsia="Arial" w:hAnsi="Arial" w:cs="Arial"/>
                <w:color w:val="000000"/>
                <w:szCs w:val="24"/>
              </w:rPr>
              <w:t xml:space="preserve"> ΛΤΧ </w:t>
            </w:r>
          </w:p>
          <w:p w14:paraId="077DC6AD"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  Μεταφορά του συνοδού στον ΛΣ/ΔΔΕΕ</w:t>
            </w:r>
          </w:p>
        </w:tc>
        <w:tc>
          <w:tcPr>
            <w:tcW w:w="1886" w:type="dxa"/>
          </w:tcPr>
          <w:p w14:paraId="7F3B9045" w14:textId="77777777" w:rsidR="00BA5B1E" w:rsidRDefault="00DC778D">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b/>
                <w:color w:val="000000"/>
                <w:szCs w:val="24"/>
              </w:rPr>
              <w:t>ΔΔΕΕ</w:t>
            </w:r>
          </w:p>
          <w:p w14:paraId="2B1A9477" w14:textId="77777777" w:rsidR="00BA5B1E" w:rsidRDefault="00DC778D">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(μόνο για ΣΞ)</w:t>
            </w:r>
          </w:p>
          <w:p w14:paraId="35BE5433" w14:textId="77777777" w:rsidR="00BA5B1E" w:rsidRDefault="00BA5B1E">
            <w:pPr>
              <w:pBdr>
                <w:top w:val="nil"/>
                <w:left w:val="nil"/>
                <w:bottom w:val="nil"/>
                <w:right w:val="nil"/>
                <w:between w:val="nil"/>
              </w:pBdr>
              <w:spacing w:line="240" w:lineRule="auto"/>
              <w:ind w:left="0" w:hanging="2"/>
              <w:jc w:val="center"/>
              <w:rPr>
                <w:rFonts w:ascii="Arial" w:eastAsia="Arial" w:hAnsi="Arial" w:cs="Arial"/>
                <w:color w:val="000000"/>
                <w:szCs w:val="24"/>
              </w:rPr>
            </w:pPr>
          </w:p>
          <w:p w14:paraId="61B1007E" w14:textId="77777777" w:rsidR="00BA5B1E" w:rsidRDefault="00BA5B1E">
            <w:pPr>
              <w:pBdr>
                <w:top w:val="nil"/>
                <w:left w:val="nil"/>
                <w:bottom w:val="nil"/>
                <w:right w:val="nil"/>
                <w:between w:val="nil"/>
              </w:pBdr>
              <w:spacing w:line="240" w:lineRule="auto"/>
              <w:ind w:left="0" w:hanging="2"/>
              <w:jc w:val="center"/>
              <w:rPr>
                <w:rFonts w:ascii="Arial" w:eastAsia="Arial" w:hAnsi="Arial" w:cs="Arial"/>
                <w:color w:val="000000"/>
                <w:szCs w:val="24"/>
              </w:rPr>
            </w:pPr>
          </w:p>
          <w:p w14:paraId="5E6CC50D" w14:textId="77777777" w:rsidR="00BA5B1E" w:rsidRDefault="00BA5B1E">
            <w:pPr>
              <w:pBdr>
                <w:top w:val="nil"/>
                <w:left w:val="nil"/>
                <w:bottom w:val="nil"/>
                <w:right w:val="nil"/>
                <w:between w:val="nil"/>
              </w:pBdr>
              <w:spacing w:line="240" w:lineRule="auto"/>
              <w:ind w:left="0" w:hanging="2"/>
              <w:jc w:val="center"/>
              <w:rPr>
                <w:rFonts w:ascii="Arial" w:eastAsia="Arial" w:hAnsi="Arial" w:cs="Arial"/>
                <w:color w:val="000000"/>
                <w:szCs w:val="24"/>
              </w:rPr>
            </w:pPr>
          </w:p>
          <w:p w14:paraId="0DD0776A" w14:textId="77777777" w:rsidR="00BA5B1E" w:rsidRDefault="00BA5B1E">
            <w:pPr>
              <w:pBdr>
                <w:top w:val="nil"/>
                <w:left w:val="nil"/>
                <w:bottom w:val="nil"/>
                <w:right w:val="nil"/>
                <w:between w:val="nil"/>
              </w:pBdr>
              <w:spacing w:line="240" w:lineRule="auto"/>
              <w:ind w:left="0" w:hanging="2"/>
              <w:jc w:val="center"/>
              <w:rPr>
                <w:rFonts w:ascii="Arial" w:eastAsia="Arial" w:hAnsi="Arial" w:cs="Arial"/>
                <w:color w:val="000000"/>
                <w:szCs w:val="24"/>
              </w:rPr>
            </w:pPr>
          </w:p>
        </w:tc>
      </w:tr>
      <w:tr w:rsidR="00BA5B1E" w14:paraId="0469DFA0" w14:textId="77777777">
        <w:tc>
          <w:tcPr>
            <w:tcW w:w="643" w:type="dxa"/>
            <w:vAlign w:val="center"/>
          </w:tcPr>
          <w:p w14:paraId="3ED60737" w14:textId="77777777" w:rsidR="00BA5B1E" w:rsidRDefault="00DC778D">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3</w:t>
            </w:r>
          </w:p>
        </w:tc>
        <w:tc>
          <w:tcPr>
            <w:tcW w:w="1520" w:type="dxa"/>
            <w:vAlign w:val="center"/>
          </w:tcPr>
          <w:p w14:paraId="33DFA55E" w14:textId="77777777" w:rsidR="00BA5B1E" w:rsidRDefault="00DC778D">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b/>
                <w:color w:val="000000"/>
                <w:szCs w:val="24"/>
              </w:rPr>
              <w:t xml:space="preserve">Χ </w:t>
            </w:r>
            <w:r>
              <w:rPr>
                <w:rFonts w:ascii="Arial" w:eastAsia="Arial" w:hAnsi="Arial" w:cs="Arial"/>
                <w:color w:val="000000"/>
                <w:szCs w:val="24"/>
              </w:rPr>
              <w:t>έως</w:t>
            </w:r>
            <w:r>
              <w:rPr>
                <w:rFonts w:ascii="Arial" w:eastAsia="Arial" w:hAnsi="Arial" w:cs="Arial"/>
                <w:b/>
                <w:color w:val="000000"/>
                <w:szCs w:val="24"/>
              </w:rPr>
              <w:t xml:space="preserve"> Χ+5</w:t>
            </w:r>
          </w:p>
        </w:tc>
        <w:tc>
          <w:tcPr>
            <w:tcW w:w="4954" w:type="dxa"/>
          </w:tcPr>
          <w:p w14:paraId="25D7DF91"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Επιθεώρηση σκάφους, επιβεβαίωση των εκτιμώμενων εργασιών συντήρησης και αποκατάστασης φθορών, καθώς επίσης και του απαιτούμενου τεχνικού προσωπικού,  αναλυτική καταγραφή τυχόν συμπληρωματικών προμηθειών / εργασιών, από τεχνικό προσωπικό της ΔΔΕΕ/</w:t>
            </w:r>
            <w:r w:rsidR="000D78B7">
              <w:rPr>
                <w:rFonts w:ascii="Arial" w:eastAsia="Arial" w:hAnsi="Arial" w:cs="Arial"/>
                <w:color w:val="000000"/>
                <w:szCs w:val="24"/>
              </w:rPr>
              <w:t>ΜΥΕΕ/</w:t>
            </w:r>
            <w:r>
              <w:rPr>
                <w:rFonts w:ascii="Arial" w:eastAsia="Arial" w:hAnsi="Arial" w:cs="Arial"/>
                <w:color w:val="000000"/>
                <w:szCs w:val="24"/>
              </w:rPr>
              <w:t xml:space="preserve"> ΛΤΧ  και της μονάδος (στην οποία ανήκει το σκάφος)</w:t>
            </w:r>
          </w:p>
        </w:tc>
        <w:tc>
          <w:tcPr>
            <w:tcW w:w="1886" w:type="dxa"/>
          </w:tcPr>
          <w:p w14:paraId="65A87E0A" w14:textId="77777777" w:rsidR="00BA5B1E" w:rsidRDefault="00DC778D">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b/>
                <w:color w:val="000000"/>
                <w:szCs w:val="24"/>
              </w:rPr>
              <w:t xml:space="preserve">ΔΔΕΕ                </w:t>
            </w:r>
            <w:r w:rsidR="000D78B7">
              <w:rPr>
                <w:rFonts w:ascii="Arial" w:eastAsia="Arial" w:hAnsi="Arial" w:cs="Arial"/>
                <w:b/>
                <w:color w:val="000000"/>
                <w:szCs w:val="24"/>
              </w:rPr>
              <w:t>ΜΥΕΕ/</w:t>
            </w:r>
            <w:r>
              <w:rPr>
                <w:rFonts w:ascii="Arial" w:eastAsia="Arial" w:hAnsi="Arial" w:cs="Arial"/>
                <w:b/>
                <w:color w:val="000000"/>
                <w:szCs w:val="24"/>
              </w:rPr>
              <w:t xml:space="preserve">ΛΤΧ  </w:t>
            </w:r>
          </w:p>
          <w:p w14:paraId="0BF82099" w14:textId="77777777" w:rsidR="00BA5B1E" w:rsidRDefault="00BA5B1E">
            <w:pPr>
              <w:pBdr>
                <w:top w:val="nil"/>
                <w:left w:val="nil"/>
                <w:bottom w:val="nil"/>
                <w:right w:val="nil"/>
                <w:between w:val="nil"/>
              </w:pBdr>
              <w:spacing w:line="240" w:lineRule="auto"/>
              <w:ind w:left="0" w:hanging="2"/>
              <w:jc w:val="center"/>
              <w:rPr>
                <w:rFonts w:ascii="Arial" w:eastAsia="Arial" w:hAnsi="Arial" w:cs="Arial"/>
                <w:color w:val="000000"/>
                <w:szCs w:val="24"/>
              </w:rPr>
            </w:pPr>
          </w:p>
          <w:p w14:paraId="490754B0" w14:textId="77777777" w:rsidR="00BA5B1E" w:rsidRDefault="00DC778D">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b/>
                <w:color w:val="000000"/>
                <w:szCs w:val="24"/>
              </w:rPr>
              <w:t xml:space="preserve">Ναυπηγείο </w:t>
            </w:r>
          </w:p>
          <w:p w14:paraId="3948CC3D" w14:textId="77777777" w:rsidR="00BA5B1E" w:rsidRDefault="00BA5B1E">
            <w:pPr>
              <w:pBdr>
                <w:top w:val="nil"/>
                <w:left w:val="nil"/>
                <w:bottom w:val="nil"/>
                <w:right w:val="nil"/>
                <w:between w:val="nil"/>
              </w:pBdr>
              <w:spacing w:line="240" w:lineRule="auto"/>
              <w:ind w:left="0" w:hanging="2"/>
              <w:jc w:val="center"/>
              <w:rPr>
                <w:rFonts w:ascii="Arial" w:eastAsia="Arial" w:hAnsi="Arial" w:cs="Arial"/>
                <w:color w:val="000000"/>
                <w:szCs w:val="24"/>
              </w:rPr>
            </w:pPr>
          </w:p>
          <w:p w14:paraId="38D01401" w14:textId="77777777" w:rsidR="00BA5B1E" w:rsidRDefault="00DC778D">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b/>
                <w:color w:val="000000"/>
                <w:szCs w:val="24"/>
              </w:rPr>
              <w:t>Μονάδα</w:t>
            </w:r>
          </w:p>
          <w:p w14:paraId="219C4E05" w14:textId="77777777" w:rsidR="00BA5B1E" w:rsidRDefault="00BA5B1E">
            <w:pPr>
              <w:pBdr>
                <w:top w:val="nil"/>
                <w:left w:val="nil"/>
                <w:bottom w:val="nil"/>
                <w:right w:val="nil"/>
                <w:between w:val="nil"/>
              </w:pBdr>
              <w:spacing w:line="240" w:lineRule="auto"/>
              <w:ind w:left="0" w:hanging="2"/>
              <w:jc w:val="center"/>
              <w:rPr>
                <w:rFonts w:ascii="Arial" w:eastAsia="Arial" w:hAnsi="Arial" w:cs="Arial"/>
                <w:color w:val="000000"/>
                <w:szCs w:val="24"/>
              </w:rPr>
            </w:pPr>
          </w:p>
        </w:tc>
      </w:tr>
      <w:tr w:rsidR="00BA5B1E" w14:paraId="3468AF73" w14:textId="77777777">
        <w:tc>
          <w:tcPr>
            <w:tcW w:w="643" w:type="dxa"/>
            <w:vAlign w:val="center"/>
          </w:tcPr>
          <w:p w14:paraId="6CB4AD60" w14:textId="77777777" w:rsidR="00BA5B1E" w:rsidRDefault="00DC778D">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4</w:t>
            </w:r>
          </w:p>
        </w:tc>
        <w:tc>
          <w:tcPr>
            <w:tcW w:w="1520" w:type="dxa"/>
            <w:vAlign w:val="center"/>
          </w:tcPr>
          <w:p w14:paraId="6A6C3B2D" w14:textId="77777777" w:rsidR="00BA5B1E" w:rsidRDefault="00DC778D">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έως</w:t>
            </w:r>
            <w:r>
              <w:rPr>
                <w:rFonts w:ascii="Arial" w:eastAsia="Arial" w:hAnsi="Arial" w:cs="Arial"/>
                <w:b/>
                <w:color w:val="000000"/>
                <w:szCs w:val="24"/>
              </w:rPr>
              <w:t xml:space="preserve"> Χ+30</w:t>
            </w:r>
          </w:p>
        </w:tc>
        <w:tc>
          <w:tcPr>
            <w:tcW w:w="4954" w:type="dxa"/>
          </w:tcPr>
          <w:p w14:paraId="55271E90"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Για τα υλικά που προτείνεται να χαρακτηρι-σθούν ως ΠΟΕ ακολουθείται η περιγραφόμενη διαδικασία στην Προσθήκη «1/Α» (παρ.3) της παρούσας ΠΕΔ</w:t>
            </w:r>
          </w:p>
        </w:tc>
        <w:tc>
          <w:tcPr>
            <w:tcW w:w="1886" w:type="dxa"/>
          </w:tcPr>
          <w:p w14:paraId="58CC65C2" w14:textId="77777777" w:rsidR="00BA5B1E" w:rsidRDefault="00DC778D">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b/>
                <w:color w:val="000000"/>
                <w:szCs w:val="24"/>
              </w:rPr>
              <w:t xml:space="preserve">Αρμόδιοι Φορείς κατά ΓΕ </w:t>
            </w:r>
          </w:p>
        </w:tc>
      </w:tr>
      <w:tr w:rsidR="00BA5B1E" w14:paraId="0BFB2BDA" w14:textId="77777777">
        <w:tc>
          <w:tcPr>
            <w:tcW w:w="643" w:type="dxa"/>
            <w:vAlign w:val="center"/>
          </w:tcPr>
          <w:p w14:paraId="2F1F9ECD" w14:textId="77777777" w:rsidR="00BA5B1E" w:rsidRDefault="00DC778D">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5</w:t>
            </w:r>
          </w:p>
        </w:tc>
        <w:tc>
          <w:tcPr>
            <w:tcW w:w="1520" w:type="dxa"/>
            <w:vAlign w:val="center"/>
          </w:tcPr>
          <w:p w14:paraId="6B1BF802" w14:textId="77777777" w:rsidR="00BA5B1E" w:rsidRDefault="00BA5B1E">
            <w:pPr>
              <w:pBdr>
                <w:top w:val="nil"/>
                <w:left w:val="nil"/>
                <w:bottom w:val="nil"/>
                <w:right w:val="nil"/>
                <w:between w:val="nil"/>
              </w:pBdr>
              <w:spacing w:line="240" w:lineRule="auto"/>
              <w:ind w:left="0" w:hanging="2"/>
              <w:jc w:val="center"/>
              <w:rPr>
                <w:rFonts w:ascii="Arial" w:eastAsia="Arial" w:hAnsi="Arial" w:cs="Arial"/>
                <w:color w:val="000000"/>
                <w:szCs w:val="24"/>
              </w:rPr>
            </w:pPr>
          </w:p>
        </w:tc>
        <w:tc>
          <w:tcPr>
            <w:tcW w:w="4954" w:type="dxa"/>
          </w:tcPr>
          <w:p w14:paraId="2B066741"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Υποβολή, από τη ΔΔΕΕ, της προβλεπόμενης, από την σύμβαση, αλληλογραφίας στο ΓΕΣ/ΔΕΔ</w:t>
            </w:r>
          </w:p>
        </w:tc>
        <w:tc>
          <w:tcPr>
            <w:tcW w:w="1886" w:type="dxa"/>
          </w:tcPr>
          <w:p w14:paraId="2FB3EC46" w14:textId="77777777" w:rsidR="00BA5B1E" w:rsidRDefault="00DC778D">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b/>
                <w:color w:val="000000"/>
                <w:szCs w:val="24"/>
              </w:rPr>
              <w:t>ΔΔΕΕ</w:t>
            </w:r>
          </w:p>
          <w:p w14:paraId="247C1418" w14:textId="77777777" w:rsidR="00BA5B1E" w:rsidRDefault="00BA5B1E">
            <w:pPr>
              <w:pBdr>
                <w:top w:val="nil"/>
                <w:left w:val="nil"/>
                <w:bottom w:val="nil"/>
                <w:right w:val="nil"/>
                <w:between w:val="nil"/>
              </w:pBdr>
              <w:spacing w:line="240" w:lineRule="auto"/>
              <w:ind w:left="0" w:hanging="2"/>
              <w:jc w:val="center"/>
              <w:rPr>
                <w:rFonts w:ascii="Arial" w:eastAsia="Arial" w:hAnsi="Arial" w:cs="Arial"/>
                <w:color w:val="000000"/>
                <w:szCs w:val="24"/>
              </w:rPr>
            </w:pPr>
          </w:p>
          <w:p w14:paraId="471BAE51" w14:textId="77777777" w:rsidR="00BA5B1E" w:rsidRDefault="00BA5B1E">
            <w:pPr>
              <w:pBdr>
                <w:top w:val="nil"/>
                <w:left w:val="nil"/>
                <w:bottom w:val="nil"/>
                <w:right w:val="nil"/>
                <w:between w:val="nil"/>
              </w:pBdr>
              <w:spacing w:line="240" w:lineRule="auto"/>
              <w:ind w:left="0" w:hanging="2"/>
              <w:jc w:val="center"/>
              <w:rPr>
                <w:rFonts w:ascii="Arial" w:eastAsia="Arial" w:hAnsi="Arial" w:cs="Arial"/>
                <w:color w:val="000000"/>
                <w:szCs w:val="24"/>
              </w:rPr>
            </w:pPr>
          </w:p>
        </w:tc>
      </w:tr>
      <w:tr w:rsidR="00BA5B1E" w14:paraId="2A4FFA99" w14:textId="77777777">
        <w:tc>
          <w:tcPr>
            <w:tcW w:w="643" w:type="dxa"/>
            <w:vAlign w:val="center"/>
          </w:tcPr>
          <w:p w14:paraId="3DCDF62E" w14:textId="77777777" w:rsidR="00BA5B1E" w:rsidRDefault="00DC778D">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6</w:t>
            </w:r>
          </w:p>
        </w:tc>
        <w:tc>
          <w:tcPr>
            <w:tcW w:w="1520" w:type="dxa"/>
            <w:vAlign w:val="center"/>
          </w:tcPr>
          <w:p w14:paraId="216A0E17" w14:textId="77777777" w:rsidR="00BA5B1E" w:rsidRDefault="00DC778D">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b/>
                <w:color w:val="000000"/>
                <w:szCs w:val="24"/>
              </w:rPr>
              <w:t xml:space="preserve">Χ+5         </w:t>
            </w:r>
            <w:r>
              <w:rPr>
                <w:rFonts w:ascii="Arial" w:eastAsia="Arial" w:hAnsi="Arial" w:cs="Arial"/>
                <w:color w:val="000000"/>
                <w:szCs w:val="24"/>
              </w:rPr>
              <w:t>έως</w:t>
            </w:r>
            <w:r>
              <w:rPr>
                <w:rFonts w:ascii="Arial" w:eastAsia="Arial" w:hAnsi="Arial" w:cs="Arial"/>
                <w:b/>
                <w:color w:val="000000"/>
                <w:szCs w:val="24"/>
              </w:rPr>
              <w:t xml:space="preserve">         Χ+30</w:t>
            </w:r>
          </w:p>
        </w:tc>
        <w:tc>
          <w:tcPr>
            <w:tcW w:w="4954" w:type="dxa"/>
          </w:tcPr>
          <w:p w14:paraId="7CAB57DA"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 xml:space="preserve">Διαβίβαση, από την ΔΕΔ, της προβλεπόμενης, από την σύμβαση, αλληλογραφίας </w:t>
            </w:r>
          </w:p>
        </w:tc>
        <w:tc>
          <w:tcPr>
            <w:tcW w:w="1886" w:type="dxa"/>
          </w:tcPr>
          <w:p w14:paraId="54563BAF" w14:textId="77777777" w:rsidR="00BA5B1E" w:rsidRDefault="00DC778D">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b/>
                <w:color w:val="000000"/>
                <w:szCs w:val="24"/>
              </w:rPr>
              <w:t xml:space="preserve">ΔΕΔ  </w:t>
            </w:r>
          </w:p>
          <w:p w14:paraId="0B3C7B39" w14:textId="77777777" w:rsidR="00BA5B1E" w:rsidRDefault="00BA5B1E">
            <w:pPr>
              <w:pBdr>
                <w:top w:val="nil"/>
                <w:left w:val="nil"/>
                <w:bottom w:val="nil"/>
                <w:right w:val="nil"/>
                <w:between w:val="nil"/>
              </w:pBdr>
              <w:spacing w:line="240" w:lineRule="auto"/>
              <w:ind w:left="0" w:hanging="2"/>
              <w:jc w:val="center"/>
              <w:rPr>
                <w:rFonts w:ascii="Arial" w:eastAsia="Arial" w:hAnsi="Arial" w:cs="Arial"/>
                <w:color w:val="000000"/>
                <w:szCs w:val="24"/>
              </w:rPr>
            </w:pPr>
          </w:p>
        </w:tc>
      </w:tr>
      <w:tr w:rsidR="009F53AB" w14:paraId="23B69424" w14:textId="77777777">
        <w:tc>
          <w:tcPr>
            <w:tcW w:w="643" w:type="dxa"/>
            <w:vAlign w:val="center"/>
          </w:tcPr>
          <w:p w14:paraId="594D7E98" w14:textId="77777777" w:rsidR="009F53AB" w:rsidRDefault="009F53AB">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7</w:t>
            </w:r>
          </w:p>
        </w:tc>
        <w:tc>
          <w:tcPr>
            <w:tcW w:w="1520" w:type="dxa"/>
            <w:vMerge w:val="restart"/>
            <w:vAlign w:val="center"/>
          </w:tcPr>
          <w:p w14:paraId="0CFE8435" w14:textId="77777777" w:rsidR="009F53AB" w:rsidRDefault="009F53AB">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b/>
                <w:color w:val="000000"/>
                <w:szCs w:val="24"/>
              </w:rPr>
              <w:t>Ψ</w:t>
            </w:r>
          </w:p>
          <w:p w14:paraId="1B22A9D1" w14:textId="77777777" w:rsidR="009F53AB" w:rsidRDefault="009F53AB" w:rsidP="00A21FB7">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έως</w:t>
            </w:r>
            <w:r>
              <w:rPr>
                <w:rFonts w:ascii="Arial" w:eastAsia="Arial" w:hAnsi="Arial" w:cs="Arial"/>
                <w:b/>
                <w:color w:val="000000"/>
                <w:szCs w:val="24"/>
              </w:rPr>
              <w:t xml:space="preserve">     Ψ+20</w:t>
            </w:r>
          </w:p>
        </w:tc>
        <w:tc>
          <w:tcPr>
            <w:tcW w:w="4954" w:type="dxa"/>
            <w:vMerge w:val="restart"/>
            <w:vAlign w:val="center"/>
          </w:tcPr>
          <w:p w14:paraId="1BD9721F" w14:textId="77777777" w:rsidR="009F53AB" w:rsidRDefault="009F53AB">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Έναρξη  εργασιών συντήρησης / επισκευής</w:t>
            </w:r>
          </w:p>
          <w:p w14:paraId="7FFBD5C4" w14:textId="77777777" w:rsidR="009F53AB" w:rsidRDefault="009F53AB">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   Εκτέλεση εργασιών συντήρησης / επισκευής</w:t>
            </w:r>
          </w:p>
          <w:p w14:paraId="7B44BD7B" w14:textId="77777777" w:rsidR="009F53AB" w:rsidRDefault="009F53AB">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   Κατά τη διάρκεια των εργασιών, επιτρέπεται η παρουσία του τεχνικού προσωπικού του 13</w:t>
            </w:r>
            <w:r>
              <w:rPr>
                <w:rFonts w:ascii="Arial" w:eastAsia="Arial" w:hAnsi="Arial" w:cs="Arial"/>
                <w:color w:val="000000"/>
                <w:szCs w:val="24"/>
                <w:vertAlign w:val="superscript"/>
              </w:rPr>
              <w:t>ου</w:t>
            </w:r>
            <w:r>
              <w:rPr>
                <w:rFonts w:ascii="Arial" w:eastAsia="Arial" w:hAnsi="Arial" w:cs="Arial"/>
                <w:color w:val="000000"/>
                <w:szCs w:val="24"/>
              </w:rPr>
              <w:t xml:space="preserve"> ΛΤΧ ή / και της μονάδος που ανήκει το σκάφος.</w:t>
            </w:r>
          </w:p>
          <w:p w14:paraId="17260C80" w14:textId="77777777" w:rsidR="009F53AB" w:rsidRDefault="009F53AB" w:rsidP="00A21FB7">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  Επίσης θα διεξάγεται και η προβλεπόμενη από την σύμβαση εκπαίδευση του προσωπικού κατόπιν εγκρίσεως της Υπηρεσίας και σε έγκαιρη συνεννόηση με την εταιρεία.</w:t>
            </w:r>
          </w:p>
        </w:tc>
        <w:tc>
          <w:tcPr>
            <w:tcW w:w="1886" w:type="dxa"/>
            <w:vMerge w:val="restart"/>
          </w:tcPr>
          <w:p w14:paraId="29BA44DF" w14:textId="77777777" w:rsidR="009F53AB" w:rsidRDefault="009F53AB">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b/>
                <w:color w:val="000000"/>
                <w:szCs w:val="24"/>
              </w:rPr>
              <w:t xml:space="preserve">Ναυπηγείο </w:t>
            </w:r>
          </w:p>
          <w:p w14:paraId="69F0E598" w14:textId="77777777" w:rsidR="009F53AB" w:rsidRDefault="009F53AB">
            <w:pPr>
              <w:pBdr>
                <w:top w:val="nil"/>
                <w:left w:val="nil"/>
                <w:bottom w:val="nil"/>
                <w:right w:val="nil"/>
                <w:between w:val="nil"/>
              </w:pBdr>
              <w:spacing w:line="240" w:lineRule="auto"/>
              <w:ind w:left="0" w:hanging="2"/>
              <w:jc w:val="center"/>
              <w:rPr>
                <w:rFonts w:ascii="Arial" w:eastAsia="Arial" w:hAnsi="Arial" w:cs="Arial"/>
                <w:color w:val="000000"/>
                <w:szCs w:val="24"/>
              </w:rPr>
            </w:pPr>
          </w:p>
          <w:p w14:paraId="59A4D61A" w14:textId="77777777" w:rsidR="009F53AB" w:rsidRDefault="009F53AB" w:rsidP="00A21FB7">
            <w:pPr>
              <w:pBdr>
                <w:top w:val="nil"/>
                <w:left w:val="nil"/>
                <w:bottom w:val="nil"/>
                <w:right w:val="nil"/>
                <w:between w:val="nil"/>
              </w:pBdr>
              <w:spacing w:line="240" w:lineRule="auto"/>
              <w:ind w:left="0" w:hanging="2"/>
              <w:jc w:val="center"/>
              <w:rPr>
                <w:rFonts w:ascii="Arial" w:eastAsia="Arial" w:hAnsi="Arial" w:cs="Arial"/>
                <w:color w:val="000000"/>
                <w:szCs w:val="24"/>
              </w:rPr>
            </w:pPr>
            <w:r w:rsidRPr="000D78B7">
              <w:rPr>
                <w:rFonts w:ascii="Arial" w:eastAsia="Arial" w:hAnsi="Arial" w:cs="Arial"/>
                <w:b/>
                <w:color w:val="000000"/>
                <w:szCs w:val="24"/>
              </w:rPr>
              <w:t>ΔΔΕΕ</w:t>
            </w:r>
          </w:p>
        </w:tc>
      </w:tr>
      <w:tr w:rsidR="009F53AB" w14:paraId="63C3440D" w14:textId="77777777">
        <w:tc>
          <w:tcPr>
            <w:tcW w:w="643" w:type="dxa"/>
            <w:vAlign w:val="center"/>
          </w:tcPr>
          <w:p w14:paraId="2E5DE3C0" w14:textId="77777777" w:rsidR="009F53AB" w:rsidRDefault="009F53AB">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8</w:t>
            </w:r>
          </w:p>
        </w:tc>
        <w:tc>
          <w:tcPr>
            <w:tcW w:w="1520" w:type="dxa"/>
            <w:vMerge/>
            <w:vAlign w:val="center"/>
          </w:tcPr>
          <w:p w14:paraId="62F6F8D7" w14:textId="77777777" w:rsidR="009F53AB" w:rsidRDefault="009F53AB">
            <w:pPr>
              <w:pBdr>
                <w:top w:val="nil"/>
                <w:left w:val="nil"/>
                <w:bottom w:val="nil"/>
                <w:right w:val="nil"/>
                <w:between w:val="nil"/>
              </w:pBdr>
              <w:spacing w:line="240" w:lineRule="auto"/>
              <w:ind w:left="0" w:hanging="2"/>
              <w:jc w:val="center"/>
              <w:rPr>
                <w:rFonts w:ascii="Arial" w:eastAsia="Arial" w:hAnsi="Arial" w:cs="Arial"/>
                <w:color w:val="000000"/>
                <w:szCs w:val="24"/>
              </w:rPr>
            </w:pPr>
          </w:p>
        </w:tc>
        <w:tc>
          <w:tcPr>
            <w:tcW w:w="4954" w:type="dxa"/>
            <w:vMerge/>
          </w:tcPr>
          <w:p w14:paraId="37B543DF" w14:textId="77777777" w:rsidR="009F53AB" w:rsidRDefault="009F53AB">
            <w:pPr>
              <w:pBdr>
                <w:top w:val="nil"/>
                <w:left w:val="nil"/>
                <w:bottom w:val="nil"/>
                <w:right w:val="nil"/>
                <w:between w:val="nil"/>
              </w:pBdr>
              <w:spacing w:line="240" w:lineRule="auto"/>
              <w:ind w:left="0" w:hanging="2"/>
              <w:jc w:val="both"/>
              <w:rPr>
                <w:rFonts w:ascii="Arial" w:eastAsia="Arial" w:hAnsi="Arial" w:cs="Arial"/>
                <w:color w:val="000000"/>
                <w:szCs w:val="24"/>
              </w:rPr>
            </w:pPr>
          </w:p>
        </w:tc>
        <w:tc>
          <w:tcPr>
            <w:tcW w:w="1886" w:type="dxa"/>
            <w:vMerge/>
          </w:tcPr>
          <w:p w14:paraId="3FF98DD7" w14:textId="77777777" w:rsidR="009F53AB" w:rsidRDefault="009F53AB">
            <w:pPr>
              <w:pBdr>
                <w:top w:val="nil"/>
                <w:left w:val="nil"/>
                <w:bottom w:val="nil"/>
                <w:right w:val="nil"/>
                <w:between w:val="nil"/>
              </w:pBdr>
              <w:spacing w:line="240" w:lineRule="auto"/>
              <w:ind w:left="0" w:hanging="2"/>
              <w:jc w:val="center"/>
              <w:rPr>
                <w:rFonts w:ascii="Arial" w:eastAsia="Arial" w:hAnsi="Arial" w:cs="Arial"/>
                <w:color w:val="000000"/>
                <w:szCs w:val="24"/>
              </w:rPr>
            </w:pPr>
          </w:p>
        </w:tc>
      </w:tr>
      <w:tr w:rsidR="00BA5B1E" w14:paraId="230EEBAC" w14:textId="77777777">
        <w:tc>
          <w:tcPr>
            <w:tcW w:w="643" w:type="dxa"/>
            <w:vAlign w:val="center"/>
          </w:tcPr>
          <w:p w14:paraId="5516837C" w14:textId="77777777" w:rsidR="00BA5B1E" w:rsidRDefault="00DC778D">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9</w:t>
            </w:r>
          </w:p>
        </w:tc>
        <w:tc>
          <w:tcPr>
            <w:tcW w:w="1520" w:type="dxa"/>
            <w:vAlign w:val="center"/>
          </w:tcPr>
          <w:p w14:paraId="5BBF00F0" w14:textId="77777777" w:rsidR="00BA5B1E" w:rsidRDefault="00DC778D">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b/>
                <w:color w:val="000000"/>
                <w:szCs w:val="24"/>
              </w:rPr>
              <w:t xml:space="preserve">Ζ </w:t>
            </w:r>
          </w:p>
        </w:tc>
        <w:tc>
          <w:tcPr>
            <w:tcW w:w="4954" w:type="dxa"/>
            <w:vAlign w:val="center"/>
          </w:tcPr>
          <w:p w14:paraId="4993EFAC"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Ολοκλήρωση εργασιών συντήρησης / επισκευής</w:t>
            </w:r>
          </w:p>
        </w:tc>
        <w:tc>
          <w:tcPr>
            <w:tcW w:w="1886" w:type="dxa"/>
          </w:tcPr>
          <w:p w14:paraId="4B5E7652" w14:textId="77777777" w:rsidR="00BA5B1E" w:rsidRDefault="00DC778D">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b/>
                <w:color w:val="000000"/>
                <w:szCs w:val="24"/>
              </w:rPr>
              <w:t xml:space="preserve">Ναυπηγείο </w:t>
            </w:r>
          </w:p>
          <w:p w14:paraId="01EE03A8" w14:textId="77777777" w:rsidR="00BA5B1E" w:rsidRDefault="000D78B7">
            <w:pPr>
              <w:pBdr>
                <w:top w:val="nil"/>
                <w:left w:val="nil"/>
                <w:bottom w:val="nil"/>
                <w:right w:val="nil"/>
                <w:between w:val="nil"/>
              </w:pBdr>
              <w:spacing w:line="240" w:lineRule="auto"/>
              <w:ind w:left="0" w:hanging="2"/>
              <w:jc w:val="center"/>
              <w:rPr>
                <w:rFonts w:ascii="Arial" w:eastAsia="Arial" w:hAnsi="Arial" w:cs="Arial"/>
                <w:color w:val="000000"/>
                <w:szCs w:val="24"/>
              </w:rPr>
            </w:pPr>
            <w:r w:rsidRPr="000D78B7">
              <w:rPr>
                <w:rFonts w:ascii="Arial" w:eastAsia="Arial" w:hAnsi="Arial" w:cs="Arial"/>
                <w:b/>
                <w:color w:val="000000"/>
                <w:szCs w:val="24"/>
              </w:rPr>
              <w:t>ΔΔΕΕ</w:t>
            </w:r>
          </w:p>
        </w:tc>
      </w:tr>
      <w:tr w:rsidR="00BA5B1E" w14:paraId="6A811B7F" w14:textId="77777777">
        <w:tc>
          <w:tcPr>
            <w:tcW w:w="643" w:type="dxa"/>
            <w:vAlign w:val="center"/>
          </w:tcPr>
          <w:p w14:paraId="0E73DC56" w14:textId="77777777" w:rsidR="00BA5B1E" w:rsidRDefault="00DC778D">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10</w:t>
            </w:r>
          </w:p>
        </w:tc>
        <w:tc>
          <w:tcPr>
            <w:tcW w:w="1520" w:type="dxa"/>
            <w:vAlign w:val="center"/>
          </w:tcPr>
          <w:p w14:paraId="0DD8983A" w14:textId="77777777" w:rsidR="00BA5B1E" w:rsidRDefault="00DC778D">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b/>
                <w:color w:val="000000"/>
                <w:szCs w:val="24"/>
              </w:rPr>
              <w:t>Ζ</w:t>
            </w:r>
          </w:p>
          <w:p w14:paraId="49549966" w14:textId="77777777" w:rsidR="00BA5B1E" w:rsidRDefault="00DC778D">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έως</w:t>
            </w:r>
          </w:p>
          <w:p w14:paraId="4D8DBDF6" w14:textId="77777777" w:rsidR="00BA5B1E" w:rsidRDefault="00DC778D">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b/>
                <w:color w:val="000000"/>
                <w:szCs w:val="24"/>
              </w:rPr>
              <w:t>Ζ+5</w:t>
            </w:r>
          </w:p>
        </w:tc>
        <w:tc>
          <w:tcPr>
            <w:tcW w:w="4954" w:type="dxa"/>
            <w:vAlign w:val="center"/>
          </w:tcPr>
          <w:p w14:paraId="51BD7363" w14:textId="77777777" w:rsidR="00BA5B1E" w:rsidRDefault="00DC778D">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Οριστική παραλαβή σκάφους από επιτροπή ΑΣΔΥΣ/ΔΕΠΥ  και επιτροπή ΔΕΔ</w:t>
            </w:r>
          </w:p>
        </w:tc>
        <w:tc>
          <w:tcPr>
            <w:tcW w:w="1886" w:type="dxa"/>
            <w:vAlign w:val="center"/>
          </w:tcPr>
          <w:p w14:paraId="6C0081D1" w14:textId="77777777" w:rsidR="00BA5B1E" w:rsidRDefault="00DC778D">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b/>
                <w:color w:val="000000"/>
                <w:szCs w:val="24"/>
              </w:rPr>
              <w:t xml:space="preserve">ΑΣΔΥΣ/ΔΕΠΥ </w:t>
            </w:r>
            <w:r>
              <w:rPr>
                <w:rFonts w:ascii="Arial" w:eastAsia="Arial" w:hAnsi="Arial" w:cs="Arial"/>
                <w:color w:val="000000"/>
                <w:szCs w:val="24"/>
              </w:rPr>
              <w:t>Επιτροπή</w:t>
            </w:r>
            <w:r>
              <w:rPr>
                <w:rFonts w:ascii="Arial" w:eastAsia="Arial" w:hAnsi="Arial" w:cs="Arial"/>
                <w:b/>
                <w:color w:val="000000"/>
                <w:szCs w:val="24"/>
              </w:rPr>
              <w:t xml:space="preserve"> ΔΕΔ </w:t>
            </w:r>
          </w:p>
        </w:tc>
      </w:tr>
      <w:tr w:rsidR="00BA5B1E" w14:paraId="220A0CE9" w14:textId="77777777">
        <w:trPr>
          <w:trHeight w:val="660"/>
        </w:trPr>
        <w:tc>
          <w:tcPr>
            <w:tcW w:w="643" w:type="dxa"/>
            <w:vAlign w:val="center"/>
          </w:tcPr>
          <w:p w14:paraId="7608B89E" w14:textId="77777777" w:rsidR="00BA5B1E" w:rsidRDefault="00DC778D">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11</w:t>
            </w:r>
          </w:p>
        </w:tc>
        <w:tc>
          <w:tcPr>
            <w:tcW w:w="1520" w:type="dxa"/>
            <w:vAlign w:val="center"/>
          </w:tcPr>
          <w:p w14:paraId="479F6B4D" w14:textId="77777777" w:rsidR="00BA5B1E" w:rsidRDefault="00DC778D">
            <w:pPr>
              <w:pBdr>
                <w:top w:val="nil"/>
                <w:left w:val="nil"/>
                <w:bottom w:val="nil"/>
                <w:right w:val="nil"/>
                <w:between w:val="nil"/>
              </w:pBdr>
              <w:spacing w:line="240" w:lineRule="auto"/>
              <w:ind w:left="0" w:hanging="2"/>
              <w:jc w:val="center"/>
              <w:rPr>
                <w:rFonts w:ascii="Arial" w:eastAsia="Arial" w:hAnsi="Arial" w:cs="Arial"/>
                <w:color w:val="000000"/>
                <w:sz w:val="20"/>
              </w:rPr>
            </w:pPr>
            <w:r>
              <w:rPr>
                <w:rFonts w:ascii="Arial" w:eastAsia="Arial" w:hAnsi="Arial" w:cs="Arial"/>
                <w:color w:val="000000"/>
                <w:sz w:val="20"/>
              </w:rPr>
              <w:t>Θα καθορισθεί μεταξύ εμπλεκομένων</w:t>
            </w:r>
          </w:p>
        </w:tc>
        <w:tc>
          <w:tcPr>
            <w:tcW w:w="4954" w:type="dxa"/>
            <w:vAlign w:val="center"/>
          </w:tcPr>
          <w:p w14:paraId="49E44403" w14:textId="77777777" w:rsidR="00BA5B1E" w:rsidRDefault="00DC778D">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Λειτουργικός έλεγχος (</w:t>
            </w:r>
            <w:r>
              <w:rPr>
                <w:rFonts w:ascii="Arial" w:eastAsia="Arial" w:hAnsi="Arial" w:cs="Arial"/>
                <w:b/>
                <w:color w:val="000000"/>
                <w:szCs w:val="24"/>
                <w:u w:val="single"/>
              </w:rPr>
              <w:t>όπου και αν απαιτείται</w:t>
            </w:r>
            <w:r>
              <w:rPr>
                <w:rFonts w:ascii="Arial" w:eastAsia="Arial" w:hAnsi="Arial" w:cs="Arial"/>
                <w:color w:val="000000"/>
                <w:szCs w:val="24"/>
              </w:rPr>
              <w:t>)</w:t>
            </w:r>
          </w:p>
        </w:tc>
        <w:tc>
          <w:tcPr>
            <w:tcW w:w="1886" w:type="dxa"/>
          </w:tcPr>
          <w:p w14:paraId="5511F52A" w14:textId="77777777" w:rsidR="00BA5B1E" w:rsidRDefault="00DC778D">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b/>
                <w:color w:val="000000"/>
                <w:szCs w:val="24"/>
              </w:rPr>
              <w:t xml:space="preserve">Ναυπηγείο </w:t>
            </w:r>
          </w:p>
          <w:p w14:paraId="2CF73070" w14:textId="77777777" w:rsidR="00BA5B1E" w:rsidRDefault="000D78B7">
            <w:pPr>
              <w:pBdr>
                <w:top w:val="nil"/>
                <w:left w:val="nil"/>
                <w:bottom w:val="nil"/>
                <w:right w:val="nil"/>
                <w:between w:val="nil"/>
              </w:pBdr>
              <w:spacing w:line="240" w:lineRule="auto"/>
              <w:ind w:left="0" w:hanging="2"/>
              <w:jc w:val="center"/>
              <w:rPr>
                <w:rFonts w:ascii="Arial" w:eastAsia="Arial" w:hAnsi="Arial" w:cs="Arial"/>
                <w:color w:val="000000"/>
                <w:szCs w:val="24"/>
              </w:rPr>
            </w:pPr>
            <w:r w:rsidRPr="000D78B7">
              <w:rPr>
                <w:rFonts w:ascii="Arial" w:eastAsia="Arial" w:hAnsi="Arial" w:cs="Arial"/>
                <w:b/>
                <w:color w:val="000000"/>
                <w:szCs w:val="24"/>
              </w:rPr>
              <w:t>ΔΔΕΕ</w:t>
            </w:r>
          </w:p>
        </w:tc>
      </w:tr>
      <w:tr w:rsidR="00BA5B1E" w14:paraId="345D2D33" w14:textId="77777777">
        <w:tc>
          <w:tcPr>
            <w:tcW w:w="643" w:type="dxa"/>
            <w:vAlign w:val="center"/>
          </w:tcPr>
          <w:p w14:paraId="769E0069" w14:textId="77777777" w:rsidR="00BA5B1E" w:rsidRDefault="00DC778D">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12</w:t>
            </w:r>
          </w:p>
        </w:tc>
        <w:tc>
          <w:tcPr>
            <w:tcW w:w="1520" w:type="dxa"/>
            <w:vAlign w:val="center"/>
          </w:tcPr>
          <w:p w14:paraId="2682BE12" w14:textId="77777777" w:rsidR="00BA5B1E" w:rsidRDefault="00BA5B1E">
            <w:pPr>
              <w:pBdr>
                <w:top w:val="nil"/>
                <w:left w:val="nil"/>
                <w:bottom w:val="nil"/>
                <w:right w:val="nil"/>
                <w:between w:val="nil"/>
              </w:pBdr>
              <w:spacing w:line="240" w:lineRule="auto"/>
              <w:ind w:left="0" w:hanging="2"/>
              <w:jc w:val="center"/>
              <w:rPr>
                <w:rFonts w:ascii="Arial" w:eastAsia="Arial" w:hAnsi="Arial" w:cs="Arial"/>
                <w:color w:val="000000"/>
                <w:sz w:val="20"/>
              </w:rPr>
            </w:pPr>
          </w:p>
        </w:tc>
        <w:tc>
          <w:tcPr>
            <w:tcW w:w="4954" w:type="dxa"/>
            <w:vAlign w:val="center"/>
          </w:tcPr>
          <w:p w14:paraId="00C2912F" w14:textId="77777777" w:rsidR="00BA5B1E" w:rsidRDefault="00DC778D">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Προώθηση του σκάφους (σε τρέιλερ της Υπηρεσίας) και  τον συνοδό της Μονάδος, με όχημα της υπηρεσίας και μεταφορά στο λιμάνι για φόρτωση (με μέριμνα της ΔΔΕΕ).</w:t>
            </w:r>
          </w:p>
        </w:tc>
        <w:tc>
          <w:tcPr>
            <w:tcW w:w="1886" w:type="dxa"/>
          </w:tcPr>
          <w:p w14:paraId="434866FB" w14:textId="77777777" w:rsidR="00BA5B1E" w:rsidRDefault="00DC778D">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b/>
                <w:color w:val="000000"/>
                <w:szCs w:val="24"/>
              </w:rPr>
              <w:t>Ναυπηγείο</w:t>
            </w:r>
          </w:p>
          <w:p w14:paraId="4BA379C9" w14:textId="77777777" w:rsidR="00BA5B1E" w:rsidRDefault="00DC778D">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b/>
                <w:color w:val="000000"/>
                <w:szCs w:val="24"/>
              </w:rPr>
              <w:t>ΔΔΕΕ</w:t>
            </w:r>
          </w:p>
          <w:p w14:paraId="5983E7B7" w14:textId="77777777" w:rsidR="00BA5B1E" w:rsidRDefault="00BA5B1E">
            <w:pPr>
              <w:pBdr>
                <w:top w:val="nil"/>
                <w:left w:val="nil"/>
                <w:bottom w:val="nil"/>
                <w:right w:val="nil"/>
                <w:between w:val="nil"/>
              </w:pBdr>
              <w:spacing w:line="240" w:lineRule="auto"/>
              <w:ind w:left="0" w:hanging="2"/>
              <w:jc w:val="center"/>
              <w:rPr>
                <w:rFonts w:ascii="Arial" w:eastAsia="Arial" w:hAnsi="Arial" w:cs="Arial"/>
                <w:color w:val="000000"/>
                <w:szCs w:val="24"/>
              </w:rPr>
            </w:pPr>
          </w:p>
        </w:tc>
      </w:tr>
    </w:tbl>
    <w:p w14:paraId="759BCF92"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p w14:paraId="75771044"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p w14:paraId="73B80732"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u w:val="single"/>
        </w:rPr>
      </w:pPr>
      <w:r>
        <w:rPr>
          <w:rFonts w:ascii="Arial" w:eastAsia="Arial" w:hAnsi="Arial" w:cs="Arial"/>
          <w:b/>
          <w:color w:val="000000"/>
          <w:szCs w:val="24"/>
          <w:u w:val="single"/>
        </w:rPr>
        <w:t>ΥΠΟΜΝΗΜΑ</w:t>
      </w:r>
    </w:p>
    <w:p w14:paraId="75F90B29"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6E2E29CA"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b/>
          <w:color w:val="000000"/>
          <w:szCs w:val="24"/>
        </w:rPr>
        <w:t>1.</w:t>
      </w:r>
      <w:r>
        <w:rPr>
          <w:rFonts w:ascii="Arial" w:eastAsia="Arial" w:hAnsi="Arial" w:cs="Arial"/>
          <w:b/>
          <w:color w:val="000000"/>
          <w:szCs w:val="24"/>
        </w:rPr>
        <w:tab/>
        <w:t>Χ</w:t>
      </w:r>
      <w:r>
        <w:rPr>
          <w:rFonts w:ascii="Arial" w:eastAsia="Arial" w:hAnsi="Arial" w:cs="Arial"/>
          <w:color w:val="000000"/>
          <w:szCs w:val="24"/>
        </w:rPr>
        <w:t xml:space="preserve"> = Ημέρα άφιξης σε λιμάνι της περιοχής ν. Αττικής, η οποία είναι ίδια με την ημέρα «εισόδου» στο ναυπηγείο της εταιρείας. </w:t>
      </w:r>
    </w:p>
    <w:p w14:paraId="7C061AFF"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1146A924"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b/>
          <w:color w:val="000000"/>
          <w:szCs w:val="24"/>
        </w:rPr>
        <w:t>2.</w:t>
      </w:r>
      <w:r>
        <w:rPr>
          <w:rFonts w:ascii="Arial" w:eastAsia="Arial" w:hAnsi="Arial" w:cs="Arial"/>
          <w:b/>
          <w:color w:val="000000"/>
          <w:szCs w:val="24"/>
        </w:rPr>
        <w:tab/>
      </w:r>
      <w:r>
        <w:rPr>
          <w:rFonts w:ascii="Arial" w:eastAsia="Arial" w:hAnsi="Arial" w:cs="Arial"/>
          <w:color w:val="000000"/>
          <w:szCs w:val="24"/>
        </w:rPr>
        <w:t>Για την επίσπευση του χρόνου της διακίνησης της αλληλογραφίας, θα χρησιμοποιούνται, τα μέσα τηλεομοιοτυπίας (ΦΑΞ) και διαδίκτυο - internet (ηλεκτρονικές διευθύνσεις – e mail).</w:t>
      </w:r>
    </w:p>
    <w:p w14:paraId="5ED39155"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757B601D"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b/>
          <w:color w:val="000000"/>
          <w:szCs w:val="24"/>
        </w:rPr>
        <w:t>3.</w:t>
      </w:r>
      <w:r>
        <w:rPr>
          <w:rFonts w:ascii="Arial" w:eastAsia="Arial" w:hAnsi="Arial" w:cs="Arial"/>
          <w:b/>
          <w:color w:val="000000"/>
          <w:szCs w:val="24"/>
        </w:rPr>
        <w:tab/>
        <w:t xml:space="preserve">Ψ = </w:t>
      </w:r>
      <w:r>
        <w:rPr>
          <w:rFonts w:ascii="Arial" w:eastAsia="Arial" w:hAnsi="Arial" w:cs="Arial"/>
          <w:color w:val="000000"/>
          <w:szCs w:val="24"/>
        </w:rPr>
        <w:t xml:space="preserve">Ημέρα οριστικής ποιοτικής και ποσοτικής παραλαβής </w:t>
      </w:r>
      <w:r>
        <w:rPr>
          <w:rFonts w:ascii="Arial" w:eastAsia="Arial" w:hAnsi="Arial" w:cs="Arial"/>
          <w:b/>
          <w:color w:val="000000"/>
          <w:szCs w:val="24"/>
        </w:rPr>
        <w:t>ανταλλακτικών / νέων υλικών - συγκροτημάτων</w:t>
      </w:r>
      <w:r>
        <w:rPr>
          <w:rFonts w:ascii="Arial" w:eastAsia="Arial" w:hAnsi="Arial" w:cs="Arial"/>
          <w:color w:val="000000"/>
          <w:szCs w:val="24"/>
        </w:rPr>
        <w:t>, σύμφωνα με την προβλεπόμενη αλληλογραφία.</w:t>
      </w:r>
    </w:p>
    <w:p w14:paraId="19232A81"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752254FA"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b/>
          <w:color w:val="000000"/>
          <w:szCs w:val="24"/>
        </w:rPr>
        <w:t>4.</w:t>
      </w:r>
      <w:r>
        <w:rPr>
          <w:rFonts w:ascii="Arial" w:eastAsia="Arial" w:hAnsi="Arial" w:cs="Arial"/>
          <w:color w:val="000000"/>
          <w:szCs w:val="24"/>
        </w:rPr>
        <w:tab/>
      </w:r>
      <w:r>
        <w:rPr>
          <w:rFonts w:ascii="Arial" w:eastAsia="Arial" w:hAnsi="Arial" w:cs="Arial"/>
          <w:b/>
          <w:color w:val="000000"/>
          <w:szCs w:val="24"/>
        </w:rPr>
        <w:t xml:space="preserve">Ζ = </w:t>
      </w:r>
      <w:r>
        <w:rPr>
          <w:rFonts w:ascii="Arial" w:eastAsia="Arial" w:hAnsi="Arial" w:cs="Arial"/>
          <w:color w:val="000000"/>
          <w:szCs w:val="24"/>
        </w:rPr>
        <w:t>Ημέρα ολοκλήρωσης εργασιών ή / και ελέγχου λειτουργίας ρουτίνας (</w:t>
      </w:r>
      <w:r>
        <w:rPr>
          <w:rFonts w:ascii="Arial" w:eastAsia="Arial" w:hAnsi="Arial" w:cs="Arial"/>
          <w:b/>
          <w:color w:val="000000"/>
          <w:szCs w:val="24"/>
          <w:u w:val="single"/>
        </w:rPr>
        <w:t>αναλόγως φύσεως</w:t>
      </w:r>
      <w:r>
        <w:rPr>
          <w:rFonts w:ascii="Arial" w:eastAsia="Arial" w:hAnsi="Arial" w:cs="Arial"/>
          <w:color w:val="000000"/>
          <w:szCs w:val="24"/>
        </w:rPr>
        <w:t xml:space="preserve"> υλικών / εργασιών συντήρησης – επισκευών).</w:t>
      </w:r>
    </w:p>
    <w:p w14:paraId="4122EAEA"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p w14:paraId="739AE2A7"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p w14:paraId="17F62418"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p w14:paraId="58D37745"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p w14:paraId="43938801"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p w14:paraId="0DD56476" w14:textId="77777777" w:rsidR="00BA5B1E" w:rsidRDefault="00DC778D">
      <w:pPr>
        <w:pBdr>
          <w:top w:val="nil"/>
          <w:left w:val="nil"/>
          <w:bottom w:val="nil"/>
          <w:right w:val="nil"/>
          <w:between w:val="nil"/>
        </w:pBdr>
        <w:tabs>
          <w:tab w:val="left" w:pos="1980"/>
        </w:tabs>
        <w:spacing w:line="240" w:lineRule="auto"/>
        <w:ind w:left="0" w:hanging="2"/>
        <w:rPr>
          <w:rFonts w:ascii="Arial" w:eastAsia="Arial" w:hAnsi="Arial" w:cs="Arial"/>
          <w:color w:val="000000"/>
          <w:szCs w:val="24"/>
        </w:rPr>
      </w:pPr>
      <w:r>
        <w:rPr>
          <w:rFonts w:ascii="Arial" w:eastAsia="Arial" w:hAnsi="Arial" w:cs="Arial"/>
          <w:color w:val="000000"/>
          <w:szCs w:val="24"/>
        </w:rPr>
        <w:tab/>
      </w:r>
    </w:p>
    <w:p w14:paraId="4E7BAB07" w14:textId="77777777" w:rsidR="00BA5B1E" w:rsidRDefault="00BA5B1E">
      <w:pPr>
        <w:pBdr>
          <w:top w:val="nil"/>
          <w:left w:val="nil"/>
          <w:bottom w:val="nil"/>
          <w:right w:val="nil"/>
          <w:between w:val="nil"/>
        </w:pBdr>
        <w:tabs>
          <w:tab w:val="left" w:pos="1980"/>
        </w:tabs>
        <w:spacing w:line="240" w:lineRule="auto"/>
        <w:ind w:left="0" w:hanging="2"/>
        <w:rPr>
          <w:rFonts w:ascii="Arial" w:eastAsia="Arial" w:hAnsi="Arial" w:cs="Arial"/>
          <w:color w:val="000000"/>
          <w:szCs w:val="24"/>
        </w:rPr>
      </w:pPr>
    </w:p>
    <w:p w14:paraId="795D132A" w14:textId="77777777" w:rsidR="00BA5B1E" w:rsidRDefault="00DC778D">
      <w:pPr>
        <w:widowControl w:val="0"/>
        <w:pBdr>
          <w:top w:val="nil"/>
          <w:left w:val="nil"/>
          <w:bottom w:val="nil"/>
          <w:right w:val="nil"/>
          <w:between w:val="nil"/>
        </w:pBdr>
        <w:spacing w:line="276" w:lineRule="auto"/>
        <w:ind w:left="0" w:hanging="2"/>
        <w:rPr>
          <w:rFonts w:ascii="Arial" w:eastAsia="Arial" w:hAnsi="Arial" w:cs="Arial"/>
          <w:color w:val="000000"/>
          <w:szCs w:val="24"/>
        </w:rPr>
        <w:sectPr w:rsidR="00BA5B1E" w:rsidSect="00E96EA1">
          <w:headerReference w:type="default" r:id="rId17"/>
          <w:type w:val="continuous"/>
          <w:pgSz w:w="11906" w:h="16838"/>
          <w:pgMar w:top="1418" w:right="1134" w:bottom="1134" w:left="1985" w:header="709" w:footer="709" w:gutter="0"/>
          <w:pgNumType w:start="1"/>
          <w:cols w:space="720"/>
        </w:sectPr>
      </w:pPr>
      <w:r>
        <w:br w:type="page"/>
      </w:r>
    </w:p>
    <w:p w14:paraId="02B53A7B" w14:textId="77777777" w:rsidR="00700611" w:rsidRDefault="00700611" w:rsidP="00700611">
      <w:pPr>
        <w:widowControl w:val="0"/>
        <w:pBdr>
          <w:top w:val="nil"/>
          <w:left w:val="nil"/>
          <w:bottom w:val="nil"/>
          <w:right w:val="nil"/>
          <w:between w:val="nil"/>
        </w:pBdr>
        <w:shd w:val="clear" w:color="auto" w:fill="FFFFFF"/>
        <w:tabs>
          <w:tab w:val="left" w:pos="720"/>
          <w:tab w:val="left" w:pos="1276"/>
        </w:tabs>
        <w:spacing w:line="240" w:lineRule="auto"/>
        <w:ind w:left="0" w:hanging="2"/>
        <w:jc w:val="both"/>
        <w:rPr>
          <w:rFonts w:ascii="Arial" w:eastAsia="Arial" w:hAnsi="Arial" w:cs="Arial"/>
          <w:color w:val="000000"/>
          <w:szCs w:val="24"/>
          <w:u w:val="single"/>
        </w:rPr>
      </w:pPr>
      <w:r>
        <w:rPr>
          <w:rFonts w:ascii="Arial" w:eastAsia="Arial" w:hAnsi="Arial" w:cs="Arial"/>
          <w:color w:val="000000"/>
          <w:szCs w:val="24"/>
          <w:u w:val="single"/>
        </w:rPr>
        <w:t>ΠΡΟΣΘΗΚΗ «2» ΣΤΟ ΠΑΡΑΡΤΗΜΑ «Α»</w:t>
      </w:r>
    </w:p>
    <w:p w14:paraId="7D913CD9" w14:textId="77777777" w:rsidR="00700611" w:rsidRDefault="00700611" w:rsidP="00700611">
      <w:pPr>
        <w:widowControl w:val="0"/>
        <w:pBdr>
          <w:top w:val="nil"/>
          <w:left w:val="nil"/>
          <w:bottom w:val="nil"/>
          <w:right w:val="nil"/>
          <w:between w:val="nil"/>
        </w:pBdr>
        <w:shd w:val="clear" w:color="auto" w:fill="FFFFFF"/>
        <w:tabs>
          <w:tab w:val="left" w:pos="720"/>
          <w:tab w:val="left" w:pos="1276"/>
        </w:tabs>
        <w:spacing w:line="240" w:lineRule="auto"/>
        <w:ind w:left="0" w:hanging="2"/>
        <w:jc w:val="both"/>
        <w:rPr>
          <w:rFonts w:ascii="Arial" w:eastAsia="Arial" w:hAnsi="Arial" w:cs="Arial"/>
          <w:color w:val="000000"/>
          <w:szCs w:val="24"/>
          <w:u w:val="single"/>
        </w:rPr>
      </w:pPr>
      <w:r>
        <w:rPr>
          <w:rFonts w:ascii="Arial" w:eastAsia="Arial" w:hAnsi="Arial" w:cs="Arial"/>
          <w:color w:val="000000"/>
          <w:szCs w:val="24"/>
          <w:u w:val="single"/>
        </w:rPr>
        <w:t>ΣΤΗΝ ΠΕΔ-Α-……….</w:t>
      </w:r>
    </w:p>
    <w:p w14:paraId="47D84B91" w14:textId="77777777" w:rsidR="00700611" w:rsidRDefault="00700611">
      <w:pPr>
        <w:widowControl w:val="0"/>
        <w:pBdr>
          <w:top w:val="nil"/>
          <w:left w:val="nil"/>
          <w:bottom w:val="nil"/>
          <w:right w:val="nil"/>
          <w:between w:val="nil"/>
        </w:pBd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s>
        <w:spacing w:line="240" w:lineRule="auto"/>
        <w:ind w:left="1" w:hanging="3"/>
        <w:jc w:val="center"/>
        <w:rPr>
          <w:rFonts w:ascii="Arial" w:eastAsia="Arial" w:hAnsi="Arial" w:cs="Arial"/>
          <w:b/>
          <w:color w:val="000000"/>
          <w:sz w:val="28"/>
          <w:szCs w:val="28"/>
          <w:u w:val="single"/>
        </w:rPr>
      </w:pPr>
    </w:p>
    <w:p w14:paraId="4FD7D876" w14:textId="77777777" w:rsidR="00BA5B1E" w:rsidRDefault="00DC778D">
      <w:pPr>
        <w:widowControl w:val="0"/>
        <w:pBdr>
          <w:top w:val="nil"/>
          <w:left w:val="nil"/>
          <w:bottom w:val="nil"/>
          <w:right w:val="nil"/>
          <w:between w:val="nil"/>
        </w:pBd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s>
        <w:spacing w:line="240" w:lineRule="auto"/>
        <w:ind w:left="1" w:hanging="3"/>
        <w:jc w:val="center"/>
        <w:rPr>
          <w:rFonts w:ascii="Arial" w:eastAsia="Arial" w:hAnsi="Arial" w:cs="Arial"/>
          <w:color w:val="000000"/>
          <w:sz w:val="28"/>
          <w:szCs w:val="28"/>
          <w:u w:val="single"/>
        </w:rPr>
      </w:pPr>
      <w:r>
        <w:rPr>
          <w:rFonts w:ascii="Arial" w:eastAsia="Arial" w:hAnsi="Arial" w:cs="Arial"/>
          <w:b/>
          <w:color w:val="000000"/>
          <w:sz w:val="28"/>
          <w:szCs w:val="28"/>
          <w:u w:val="single"/>
        </w:rPr>
        <w:t xml:space="preserve">ΤΡΟΠΟΣ ΚΑΙ ΧΡΟΝΟΣ ΠΡΟΩΘΗΣΗΣ ΤΩΝ ΣΚΑΦΩΝ </w:t>
      </w:r>
    </w:p>
    <w:p w14:paraId="2697F817" w14:textId="77777777" w:rsidR="00BA5B1E" w:rsidRDefault="00DC778D">
      <w:pPr>
        <w:widowControl w:val="0"/>
        <w:pBdr>
          <w:top w:val="nil"/>
          <w:left w:val="nil"/>
          <w:bottom w:val="nil"/>
          <w:right w:val="nil"/>
          <w:between w:val="nil"/>
        </w:pBd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s>
        <w:spacing w:line="240" w:lineRule="auto"/>
        <w:ind w:left="1" w:hanging="3"/>
        <w:jc w:val="center"/>
        <w:rPr>
          <w:rFonts w:ascii="Arial" w:eastAsia="Arial" w:hAnsi="Arial" w:cs="Arial"/>
          <w:color w:val="000000"/>
          <w:sz w:val="28"/>
          <w:szCs w:val="28"/>
          <w:u w:val="single"/>
        </w:rPr>
      </w:pPr>
      <w:r>
        <w:rPr>
          <w:rFonts w:ascii="Arial" w:eastAsia="Arial" w:hAnsi="Arial" w:cs="Arial"/>
          <w:b/>
          <w:color w:val="000000"/>
          <w:sz w:val="28"/>
          <w:szCs w:val="28"/>
          <w:u w:val="single"/>
        </w:rPr>
        <w:t>ΓΙΑ ΕΠΙΘΕΩΡΗΣΗ,  ΕΛΕΓΧΟ, ΣΥΝΤΗΡΗΣΗ ΚΑΙ ΑΠΟΚΑΤΑΣΤΑΣΗ ΦΘΟΡΩΝ / ΒΛΑΒΩΝ</w:t>
      </w:r>
    </w:p>
    <w:p w14:paraId="2F15604D" w14:textId="77777777" w:rsidR="00BA5B1E" w:rsidRDefault="00BA5B1E">
      <w:pPr>
        <w:pBdr>
          <w:top w:val="nil"/>
          <w:left w:val="nil"/>
          <w:bottom w:val="nil"/>
          <w:right w:val="nil"/>
          <w:between w:val="nil"/>
        </w:pBdr>
        <w:tabs>
          <w:tab w:val="left" w:pos="1980"/>
        </w:tabs>
        <w:spacing w:line="240" w:lineRule="auto"/>
        <w:ind w:left="0" w:hanging="2"/>
        <w:rPr>
          <w:rFonts w:ascii="Arial" w:eastAsia="Arial" w:hAnsi="Arial" w:cs="Arial"/>
          <w:color w:val="000000"/>
          <w:szCs w:val="24"/>
        </w:rPr>
      </w:pPr>
    </w:p>
    <w:tbl>
      <w:tblPr>
        <w:tblStyle w:val="afe"/>
        <w:tblW w:w="900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4"/>
        <w:gridCol w:w="1406"/>
        <w:gridCol w:w="5066"/>
        <w:gridCol w:w="1887"/>
      </w:tblGrid>
      <w:tr w:rsidR="00BA5B1E" w14:paraId="0C15691A" w14:textId="77777777">
        <w:tc>
          <w:tcPr>
            <w:tcW w:w="644" w:type="dxa"/>
            <w:vAlign w:val="center"/>
          </w:tcPr>
          <w:p w14:paraId="621C2A8F" w14:textId="77777777" w:rsidR="00BA5B1E" w:rsidRDefault="00DC778D">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b/>
                <w:color w:val="000000"/>
                <w:szCs w:val="24"/>
              </w:rPr>
              <w:t>Α/Α</w:t>
            </w:r>
          </w:p>
        </w:tc>
        <w:tc>
          <w:tcPr>
            <w:tcW w:w="1406" w:type="dxa"/>
            <w:vAlign w:val="center"/>
          </w:tcPr>
          <w:p w14:paraId="6D999FD1" w14:textId="77777777" w:rsidR="00BA5B1E" w:rsidRDefault="00DC778D">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b/>
                <w:color w:val="000000"/>
                <w:szCs w:val="24"/>
              </w:rPr>
              <w:t>ΧΡΟΝΟΣ</w:t>
            </w:r>
          </w:p>
          <w:p w14:paraId="3994F609" w14:textId="77777777" w:rsidR="00BA5B1E" w:rsidRDefault="00DC778D">
            <w:pPr>
              <w:pBdr>
                <w:top w:val="nil"/>
                <w:left w:val="nil"/>
                <w:bottom w:val="nil"/>
                <w:right w:val="nil"/>
                <w:between w:val="nil"/>
              </w:pBdr>
              <w:spacing w:line="240" w:lineRule="auto"/>
              <w:ind w:left="0" w:hanging="2"/>
              <w:jc w:val="center"/>
              <w:rPr>
                <w:rFonts w:ascii="Arial" w:eastAsia="Arial" w:hAnsi="Arial" w:cs="Arial"/>
                <w:color w:val="000000"/>
                <w:sz w:val="20"/>
              </w:rPr>
            </w:pPr>
            <w:r>
              <w:rPr>
                <w:rFonts w:ascii="Arial" w:eastAsia="Arial" w:hAnsi="Arial" w:cs="Arial"/>
                <w:color w:val="000000"/>
                <w:sz w:val="20"/>
              </w:rPr>
              <w:t>(εργάσιμες ημέρες)</w:t>
            </w:r>
          </w:p>
        </w:tc>
        <w:tc>
          <w:tcPr>
            <w:tcW w:w="5066" w:type="dxa"/>
            <w:vAlign w:val="center"/>
          </w:tcPr>
          <w:p w14:paraId="22AF7A55" w14:textId="77777777" w:rsidR="00BA5B1E" w:rsidRDefault="00DC778D">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b/>
                <w:color w:val="000000"/>
                <w:szCs w:val="24"/>
              </w:rPr>
              <w:t>ΠΕΡΙΛΗΨΗ ΕΝΕΡΓΕΙΑΣ</w:t>
            </w:r>
          </w:p>
        </w:tc>
        <w:tc>
          <w:tcPr>
            <w:tcW w:w="1887" w:type="dxa"/>
            <w:vAlign w:val="center"/>
          </w:tcPr>
          <w:p w14:paraId="40F4D829" w14:textId="77777777" w:rsidR="00BA5B1E" w:rsidRDefault="00DC778D">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b/>
                <w:color w:val="000000"/>
                <w:szCs w:val="24"/>
              </w:rPr>
              <w:t>ΥΠΕΥΘΥΝΟΣ ΥΛΟΠΟΙΗΣΗΣ</w:t>
            </w:r>
          </w:p>
        </w:tc>
      </w:tr>
      <w:tr w:rsidR="00BA5B1E" w14:paraId="494FC47E" w14:textId="77777777">
        <w:tc>
          <w:tcPr>
            <w:tcW w:w="644" w:type="dxa"/>
            <w:vAlign w:val="center"/>
          </w:tcPr>
          <w:p w14:paraId="2C6DB382" w14:textId="77777777" w:rsidR="00BA5B1E" w:rsidRDefault="00DC778D">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b/>
                <w:color w:val="000000"/>
                <w:szCs w:val="24"/>
              </w:rPr>
              <w:t>1</w:t>
            </w:r>
          </w:p>
        </w:tc>
        <w:tc>
          <w:tcPr>
            <w:tcW w:w="1406" w:type="dxa"/>
            <w:vAlign w:val="center"/>
          </w:tcPr>
          <w:p w14:paraId="078C4A63" w14:textId="77777777" w:rsidR="00BA5B1E" w:rsidRDefault="00BA5B1E">
            <w:pPr>
              <w:pBdr>
                <w:top w:val="nil"/>
                <w:left w:val="nil"/>
                <w:bottom w:val="nil"/>
                <w:right w:val="nil"/>
                <w:between w:val="nil"/>
              </w:pBdr>
              <w:spacing w:line="240" w:lineRule="auto"/>
              <w:ind w:left="0" w:hanging="2"/>
              <w:jc w:val="center"/>
              <w:rPr>
                <w:rFonts w:ascii="Arial" w:eastAsia="Arial" w:hAnsi="Arial" w:cs="Arial"/>
                <w:color w:val="000000"/>
                <w:szCs w:val="24"/>
              </w:rPr>
            </w:pPr>
          </w:p>
        </w:tc>
        <w:tc>
          <w:tcPr>
            <w:tcW w:w="5066" w:type="dxa"/>
            <w:vAlign w:val="center"/>
          </w:tcPr>
          <w:p w14:paraId="2C0E685F"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 xml:space="preserve">Σύμφωνα με το χρονοδιάγραμμα προώθησης </w:t>
            </w:r>
          </w:p>
        </w:tc>
        <w:tc>
          <w:tcPr>
            <w:tcW w:w="1887" w:type="dxa"/>
            <w:vAlign w:val="center"/>
          </w:tcPr>
          <w:p w14:paraId="3FC6C506" w14:textId="77777777" w:rsidR="00BA5B1E" w:rsidRDefault="00DC778D">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b/>
                <w:color w:val="000000"/>
                <w:szCs w:val="24"/>
              </w:rPr>
              <w:t>ΔΔΕΕ</w:t>
            </w:r>
          </w:p>
          <w:p w14:paraId="47816014" w14:textId="77777777" w:rsidR="00BA5B1E" w:rsidRDefault="00BA5B1E">
            <w:pPr>
              <w:pBdr>
                <w:top w:val="nil"/>
                <w:left w:val="nil"/>
                <w:bottom w:val="nil"/>
                <w:right w:val="nil"/>
                <w:between w:val="nil"/>
              </w:pBdr>
              <w:spacing w:line="240" w:lineRule="auto"/>
              <w:ind w:left="0" w:hanging="2"/>
              <w:jc w:val="center"/>
              <w:rPr>
                <w:rFonts w:ascii="Arial" w:eastAsia="Arial" w:hAnsi="Arial" w:cs="Arial"/>
                <w:color w:val="000000"/>
                <w:szCs w:val="24"/>
              </w:rPr>
            </w:pPr>
          </w:p>
        </w:tc>
      </w:tr>
      <w:tr w:rsidR="00BA5B1E" w14:paraId="5E5B235C" w14:textId="77777777">
        <w:tc>
          <w:tcPr>
            <w:tcW w:w="644" w:type="dxa"/>
            <w:vAlign w:val="center"/>
          </w:tcPr>
          <w:p w14:paraId="1431FED3" w14:textId="77777777" w:rsidR="00BA5B1E" w:rsidRDefault="00DC778D">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b/>
                <w:color w:val="000000"/>
                <w:szCs w:val="24"/>
              </w:rPr>
              <w:t>2</w:t>
            </w:r>
          </w:p>
        </w:tc>
        <w:tc>
          <w:tcPr>
            <w:tcW w:w="1406" w:type="dxa"/>
            <w:vAlign w:val="center"/>
          </w:tcPr>
          <w:p w14:paraId="5D09B174" w14:textId="77777777" w:rsidR="00BA5B1E" w:rsidRDefault="00DC778D">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b/>
                <w:color w:val="000000"/>
                <w:szCs w:val="24"/>
              </w:rPr>
              <w:t xml:space="preserve">Χ -10         </w:t>
            </w:r>
            <w:r>
              <w:rPr>
                <w:rFonts w:ascii="Arial" w:eastAsia="Arial" w:hAnsi="Arial" w:cs="Arial"/>
                <w:color w:val="000000"/>
                <w:szCs w:val="24"/>
              </w:rPr>
              <w:t>έως</w:t>
            </w:r>
            <w:r>
              <w:rPr>
                <w:rFonts w:ascii="Arial" w:eastAsia="Arial" w:hAnsi="Arial" w:cs="Arial"/>
                <w:b/>
                <w:color w:val="000000"/>
                <w:szCs w:val="24"/>
              </w:rPr>
              <w:t xml:space="preserve">         Χ-5</w:t>
            </w:r>
          </w:p>
        </w:tc>
        <w:tc>
          <w:tcPr>
            <w:tcW w:w="5066" w:type="dxa"/>
          </w:tcPr>
          <w:p w14:paraId="57E98FF2"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 xml:space="preserve">Ενημέρωση της ΔΔΕΕ, από την Μονάδα που προωθεί το συγκεκριμένο σκάφος, για την ακριβή ημέρα άφιξης (πλοίο, χρόνο, χώρο, κλπ), </w:t>
            </w:r>
          </w:p>
        </w:tc>
        <w:tc>
          <w:tcPr>
            <w:tcW w:w="1887" w:type="dxa"/>
          </w:tcPr>
          <w:p w14:paraId="36442AD4" w14:textId="77777777" w:rsidR="00BA5B1E" w:rsidRDefault="00DC778D">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b/>
                <w:color w:val="000000"/>
                <w:szCs w:val="24"/>
              </w:rPr>
              <w:t>ΔΔΕΕ</w:t>
            </w:r>
          </w:p>
          <w:p w14:paraId="702BE0C7" w14:textId="77777777" w:rsidR="00BA5B1E" w:rsidRDefault="00DC778D">
            <w:pPr>
              <w:pBdr>
                <w:top w:val="nil"/>
                <w:left w:val="nil"/>
                <w:bottom w:val="nil"/>
                <w:right w:val="nil"/>
                <w:between w:val="nil"/>
              </w:pBdr>
              <w:spacing w:line="240" w:lineRule="auto"/>
              <w:ind w:left="0" w:hanging="2"/>
              <w:jc w:val="center"/>
              <w:rPr>
                <w:rFonts w:ascii="Arial" w:eastAsia="Arial" w:hAnsi="Arial" w:cs="Arial"/>
                <w:color w:val="00B0F0"/>
                <w:szCs w:val="24"/>
              </w:rPr>
            </w:pPr>
            <w:r>
              <w:rPr>
                <w:rFonts w:ascii="Arial" w:eastAsia="Arial" w:hAnsi="Arial" w:cs="Arial"/>
                <w:color w:val="000000"/>
                <w:szCs w:val="24"/>
              </w:rPr>
              <w:t>(ενημέρωση ΔΕΔ)</w:t>
            </w:r>
          </w:p>
        </w:tc>
      </w:tr>
      <w:tr w:rsidR="00BA5B1E" w14:paraId="0C7B09E7" w14:textId="77777777">
        <w:tc>
          <w:tcPr>
            <w:tcW w:w="644" w:type="dxa"/>
            <w:vAlign w:val="center"/>
          </w:tcPr>
          <w:p w14:paraId="69685E01" w14:textId="77777777" w:rsidR="00BA5B1E" w:rsidRDefault="00DC778D">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b/>
                <w:color w:val="000000"/>
                <w:szCs w:val="24"/>
              </w:rPr>
              <w:t>3</w:t>
            </w:r>
          </w:p>
        </w:tc>
        <w:tc>
          <w:tcPr>
            <w:tcW w:w="1406" w:type="dxa"/>
            <w:vAlign w:val="center"/>
          </w:tcPr>
          <w:p w14:paraId="63EB478B" w14:textId="77777777" w:rsidR="00BA5B1E" w:rsidRDefault="00DC778D">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b/>
                <w:color w:val="000000"/>
                <w:szCs w:val="24"/>
              </w:rPr>
              <w:t>Χ</w:t>
            </w:r>
          </w:p>
        </w:tc>
        <w:tc>
          <w:tcPr>
            <w:tcW w:w="5066" w:type="dxa"/>
          </w:tcPr>
          <w:p w14:paraId="54249103"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 xml:space="preserve">- Άφιξη σκάφους σε λιμάνι της περιοχής ν. Αττικής, </w:t>
            </w:r>
          </w:p>
          <w:p w14:paraId="19DC010D"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 «Παραλαβή» του σκάφους (σε τρέιλερ της Υπηρεσίας) και  του συνοδού της Μονάδας, με όχημα της υπηρεσίας και μεταφορά στις εγκαταστάσεις του 13</w:t>
            </w:r>
            <w:r>
              <w:rPr>
                <w:rFonts w:ascii="Arial" w:eastAsia="Arial" w:hAnsi="Arial" w:cs="Arial"/>
                <w:color w:val="000000"/>
                <w:szCs w:val="24"/>
                <w:vertAlign w:val="superscript"/>
              </w:rPr>
              <w:t>ου</w:t>
            </w:r>
            <w:r>
              <w:rPr>
                <w:rFonts w:ascii="Arial" w:eastAsia="Arial" w:hAnsi="Arial" w:cs="Arial"/>
                <w:color w:val="000000"/>
                <w:szCs w:val="24"/>
              </w:rPr>
              <w:t xml:space="preserve"> ΛΤΧ </w:t>
            </w:r>
          </w:p>
          <w:p w14:paraId="282104D9"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  Μεταφορά του συνοδού στον ΛΣ/ΔΔΕΕ</w:t>
            </w:r>
          </w:p>
        </w:tc>
        <w:tc>
          <w:tcPr>
            <w:tcW w:w="1887" w:type="dxa"/>
          </w:tcPr>
          <w:p w14:paraId="15C3CA5B" w14:textId="77777777" w:rsidR="00BA5B1E" w:rsidRDefault="00DC778D">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b/>
                <w:color w:val="000000"/>
                <w:szCs w:val="24"/>
              </w:rPr>
              <w:t>ΔΔΕΕ</w:t>
            </w:r>
          </w:p>
          <w:p w14:paraId="1336D084" w14:textId="77777777" w:rsidR="00BA5B1E" w:rsidRDefault="00BA5B1E">
            <w:pPr>
              <w:pBdr>
                <w:top w:val="nil"/>
                <w:left w:val="nil"/>
                <w:bottom w:val="nil"/>
                <w:right w:val="nil"/>
                <w:between w:val="nil"/>
              </w:pBdr>
              <w:spacing w:line="240" w:lineRule="auto"/>
              <w:ind w:left="0" w:hanging="2"/>
              <w:jc w:val="center"/>
              <w:rPr>
                <w:rFonts w:ascii="Arial" w:eastAsia="Arial" w:hAnsi="Arial" w:cs="Arial"/>
                <w:color w:val="000000"/>
                <w:szCs w:val="24"/>
              </w:rPr>
            </w:pPr>
          </w:p>
          <w:p w14:paraId="38EA080F" w14:textId="77777777" w:rsidR="00BA5B1E" w:rsidRDefault="00BA5B1E">
            <w:pPr>
              <w:pBdr>
                <w:top w:val="nil"/>
                <w:left w:val="nil"/>
                <w:bottom w:val="nil"/>
                <w:right w:val="nil"/>
                <w:between w:val="nil"/>
              </w:pBdr>
              <w:spacing w:line="240" w:lineRule="auto"/>
              <w:ind w:left="0" w:hanging="2"/>
              <w:jc w:val="center"/>
              <w:rPr>
                <w:rFonts w:ascii="Arial" w:eastAsia="Arial" w:hAnsi="Arial" w:cs="Arial"/>
                <w:color w:val="000000"/>
                <w:szCs w:val="24"/>
              </w:rPr>
            </w:pPr>
          </w:p>
          <w:p w14:paraId="0543F275" w14:textId="77777777" w:rsidR="00BA5B1E" w:rsidRDefault="00BA5B1E">
            <w:pPr>
              <w:pBdr>
                <w:top w:val="nil"/>
                <w:left w:val="nil"/>
                <w:bottom w:val="nil"/>
                <w:right w:val="nil"/>
                <w:between w:val="nil"/>
              </w:pBdr>
              <w:spacing w:line="240" w:lineRule="auto"/>
              <w:ind w:left="0" w:hanging="2"/>
              <w:jc w:val="center"/>
              <w:rPr>
                <w:rFonts w:ascii="Arial" w:eastAsia="Arial" w:hAnsi="Arial" w:cs="Arial"/>
                <w:color w:val="000000"/>
                <w:szCs w:val="24"/>
              </w:rPr>
            </w:pPr>
          </w:p>
          <w:p w14:paraId="1AB91F2A" w14:textId="77777777" w:rsidR="00BA5B1E" w:rsidRDefault="00BA5B1E">
            <w:pPr>
              <w:pBdr>
                <w:top w:val="nil"/>
                <w:left w:val="nil"/>
                <w:bottom w:val="nil"/>
                <w:right w:val="nil"/>
                <w:between w:val="nil"/>
              </w:pBdr>
              <w:spacing w:line="240" w:lineRule="auto"/>
              <w:ind w:left="0" w:hanging="2"/>
              <w:jc w:val="center"/>
              <w:rPr>
                <w:rFonts w:ascii="Arial" w:eastAsia="Arial" w:hAnsi="Arial" w:cs="Arial"/>
                <w:color w:val="000000"/>
                <w:szCs w:val="24"/>
              </w:rPr>
            </w:pPr>
          </w:p>
          <w:p w14:paraId="4AED4BA0" w14:textId="77777777" w:rsidR="00BA5B1E" w:rsidRDefault="00BA5B1E">
            <w:pPr>
              <w:pBdr>
                <w:top w:val="nil"/>
                <w:left w:val="nil"/>
                <w:bottom w:val="nil"/>
                <w:right w:val="nil"/>
                <w:between w:val="nil"/>
              </w:pBdr>
              <w:spacing w:line="240" w:lineRule="auto"/>
              <w:ind w:left="0" w:hanging="2"/>
              <w:jc w:val="center"/>
              <w:rPr>
                <w:rFonts w:ascii="Arial" w:eastAsia="Arial" w:hAnsi="Arial" w:cs="Arial"/>
                <w:color w:val="000000"/>
                <w:szCs w:val="24"/>
              </w:rPr>
            </w:pPr>
          </w:p>
        </w:tc>
      </w:tr>
      <w:tr w:rsidR="00BA5B1E" w14:paraId="500E9A97" w14:textId="77777777">
        <w:tc>
          <w:tcPr>
            <w:tcW w:w="644" w:type="dxa"/>
            <w:vAlign w:val="center"/>
          </w:tcPr>
          <w:p w14:paraId="67378F0C" w14:textId="77777777" w:rsidR="00BA5B1E" w:rsidRDefault="00DC778D">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b/>
                <w:color w:val="000000"/>
                <w:szCs w:val="24"/>
              </w:rPr>
              <w:t>4</w:t>
            </w:r>
          </w:p>
        </w:tc>
        <w:tc>
          <w:tcPr>
            <w:tcW w:w="1406" w:type="dxa"/>
            <w:vAlign w:val="center"/>
          </w:tcPr>
          <w:p w14:paraId="5977BF09" w14:textId="77777777" w:rsidR="00BA5B1E" w:rsidRDefault="00DC778D">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b/>
                <w:color w:val="000000"/>
                <w:szCs w:val="24"/>
              </w:rPr>
              <w:t xml:space="preserve">Χ </w:t>
            </w:r>
            <w:r>
              <w:rPr>
                <w:rFonts w:ascii="Arial" w:eastAsia="Arial" w:hAnsi="Arial" w:cs="Arial"/>
                <w:color w:val="000000"/>
                <w:szCs w:val="24"/>
              </w:rPr>
              <w:t>έως</w:t>
            </w:r>
            <w:r>
              <w:rPr>
                <w:rFonts w:ascii="Arial" w:eastAsia="Arial" w:hAnsi="Arial" w:cs="Arial"/>
                <w:b/>
                <w:color w:val="000000"/>
                <w:szCs w:val="24"/>
              </w:rPr>
              <w:t xml:space="preserve"> Χ+5</w:t>
            </w:r>
          </w:p>
        </w:tc>
        <w:tc>
          <w:tcPr>
            <w:tcW w:w="5066" w:type="dxa"/>
          </w:tcPr>
          <w:p w14:paraId="61E8A9E3"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Επιθεώρηση σκάφους, επιβεβαίωση των εκτιμώμενων εργασιών συντήρησης και αποκατάστασης φθορών,  καθώς επίσης και του απαιτούμενου τεχνικού προσωπικού αναλυτική καταγραφή τυχόν συμπληρωματικών προμηθειών / εργασιών, από τεχνικό προσωπικό της εταιρείας, της ΔΔΕΕ / 13</w:t>
            </w:r>
            <w:r>
              <w:rPr>
                <w:rFonts w:ascii="Arial" w:eastAsia="Arial" w:hAnsi="Arial" w:cs="Arial"/>
                <w:color w:val="000000"/>
                <w:szCs w:val="24"/>
                <w:vertAlign w:val="superscript"/>
              </w:rPr>
              <w:t>ου</w:t>
            </w:r>
            <w:r>
              <w:rPr>
                <w:rFonts w:ascii="Arial" w:eastAsia="Arial" w:hAnsi="Arial" w:cs="Arial"/>
                <w:color w:val="000000"/>
                <w:szCs w:val="24"/>
              </w:rPr>
              <w:t xml:space="preserve"> ΛΤΧ και της μονάδος (στην οποία ανήκει το σκάφος)</w:t>
            </w:r>
          </w:p>
        </w:tc>
        <w:tc>
          <w:tcPr>
            <w:tcW w:w="1887" w:type="dxa"/>
          </w:tcPr>
          <w:p w14:paraId="35CA5FB4" w14:textId="77777777" w:rsidR="00BA5B1E" w:rsidRDefault="00DC778D">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b/>
                <w:color w:val="000000"/>
                <w:szCs w:val="24"/>
              </w:rPr>
              <w:t xml:space="preserve">ΔΔΕΕ                </w:t>
            </w:r>
            <w:r w:rsidR="000D78B7">
              <w:rPr>
                <w:rFonts w:ascii="Arial" w:eastAsia="Arial" w:hAnsi="Arial" w:cs="Arial"/>
                <w:b/>
                <w:color w:val="000000"/>
                <w:szCs w:val="24"/>
              </w:rPr>
              <w:t>ΜΥΕΕ/</w:t>
            </w:r>
            <w:r>
              <w:rPr>
                <w:rFonts w:ascii="Arial" w:eastAsia="Arial" w:hAnsi="Arial" w:cs="Arial"/>
                <w:b/>
                <w:color w:val="000000"/>
                <w:szCs w:val="24"/>
              </w:rPr>
              <w:t xml:space="preserve">ΛΤΧ    </w:t>
            </w:r>
          </w:p>
          <w:p w14:paraId="2FC647FF" w14:textId="77777777" w:rsidR="00BA5B1E" w:rsidRDefault="00BA5B1E">
            <w:pPr>
              <w:pBdr>
                <w:top w:val="nil"/>
                <w:left w:val="nil"/>
                <w:bottom w:val="nil"/>
                <w:right w:val="nil"/>
                <w:between w:val="nil"/>
              </w:pBdr>
              <w:spacing w:line="240" w:lineRule="auto"/>
              <w:ind w:left="0" w:hanging="2"/>
              <w:jc w:val="center"/>
              <w:rPr>
                <w:rFonts w:ascii="Arial" w:eastAsia="Arial" w:hAnsi="Arial" w:cs="Arial"/>
                <w:color w:val="000000"/>
                <w:szCs w:val="24"/>
              </w:rPr>
            </w:pPr>
          </w:p>
          <w:p w14:paraId="64C4BFAD" w14:textId="77777777" w:rsidR="00BA5B1E" w:rsidRDefault="00DC778D">
            <w:pPr>
              <w:pBdr>
                <w:top w:val="nil"/>
                <w:left w:val="nil"/>
                <w:bottom w:val="nil"/>
                <w:right w:val="nil"/>
                <w:between w:val="nil"/>
              </w:pBdr>
              <w:spacing w:line="240" w:lineRule="auto"/>
              <w:ind w:left="0" w:hanging="2"/>
              <w:jc w:val="center"/>
              <w:rPr>
                <w:rFonts w:ascii="Arial" w:eastAsia="Arial" w:hAnsi="Arial" w:cs="Arial"/>
                <w:color w:val="00B0F0"/>
                <w:szCs w:val="24"/>
              </w:rPr>
            </w:pPr>
            <w:r>
              <w:rPr>
                <w:rFonts w:ascii="Arial" w:eastAsia="Arial" w:hAnsi="Arial" w:cs="Arial"/>
                <w:b/>
                <w:color w:val="000000"/>
                <w:szCs w:val="24"/>
              </w:rPr>
              <w:t>Ναυπηγείο</w:t>
            </w:r>
            <w:r>
              <w:rPr>
                <w:rFonts w:ascii="Arial" w:eastAsia="Arial" w:hAnsi="Arial" w:cs="Arial"/>
                <w:b/>
                <w:color w:val="00B0F0"/>
                <w:szCs w:val="24"/>
              </w:rPr>
              <w:t xml:space="preserve"> </w:t>
            </w:r>
          </w:p>
          <w:p w14:paraId="6AFA38F8" w14:textId="77777777" w:rsidR="00BA5B1E" w:rsidRDefault="00BA5B1E">
            <w:pPr>
              <w:pBdr>
                <w:top w:val="nil"/>
                <w:left w:val="nil"/>
                <w:bottom w:val="nil"/>
                <w:right w:val="nil"/>
                <w:between w:val="nil"/>
              </w:pBdr>
              <w:spacing w:line="240" w:lineRule="auto"/>
              <w:ind w:left="0" w:hanging="2"/>
              <w:jc w:val="center"/>
              <w:rPr>
                <w:rFonts w:ascii="Arial" w:eastAsia="Arial" w:hAnsi="Arial" w:cs="Arial"/>
                <w:color w:val="00B0F0"/>
                <w:szCs w:val="24"/>
              </w:rPr>
            </w:pPr>
          </w:p>
          <w:p w14:paraId="1C687C3B" w14:textId="77777777" w:rsidR="00BA5B1E" w:rsidRDefault="00BA5B1E">
            <w:pPr>
              <w:pBdr>
                <w:top w:val="nil"/>
                <w:left w:val="nil"/>
                <w:bottom w:val="nil"/>
                <w:right w:val="nil"/>
                <w:between w:val="nil"/>
              </w:pBdr>
              <w:spacing w:line="240" w:lineRule="auto"/>
              <w:ind w:left="0" w:hanging="2"/>
              <w:jc w:val="center"/>
              <w:rPr>
                <w:rFonts w:ascii="Arial" w:eastAsia="Arial" w:hAnsi="Arial" w:cs="Arial"/>
                <w:color w:val="00B0F0"/>
                <w:szCs w:val="24"/>
              </w:rPr>
            </w:pPr>
          </w:p>
          <w:p w14:paraId="6F7299E7" w14:textId="77777777" w:rsidR="00BA5B1E" w:rsidRDefault="00DC778D">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b/>
                <w:color w:val="000000"/>
                <w:szCs w:val="24"/>
              </w:rPr>
              <w:t>Μονάδα</w:t>
            </w:r>
          </w:p>
          <w:p w14:paraId="1A873525" w14:textId="77777777" w:rsidR="00BA5B1E" w:rsidRDefault="00BA5B1E">
            <w:pPr>
              <w:pBdr>
                <w:top w:val="nil"/>
                <w:left w:val="nil"/>
                <w:bottom w:val="nil"/>
                <w:right w:val="nil"/>
                <w:between w:val="nil"/>
              </w:pBdr>
              <w:spacing w:line="240" w:lineRule="auto"/>
              <w:ind w:left="0" w:hanging="2"/>
              <w:jc w:val="center"/>
              <w:rPr>
                <w:rFonts w:ascii="Arial" w:eastAsia="Arial" w:hAnsi="Arial" w:cs="Arial"/>
                <w:color w:val="000000"/>
                <w:szCs w:val="24"/>
              </w:rPr>
            </w:pPr>
          </w:p>
        </w:tc>
      </w:tr>
      <w:tr w:rsidR="00BA5B1E" w14:paraId="6BA80041" w14:textId="77777777">
        <w:tc>
          <w:tcPr>
            <w:tcW w:w="644" w:type="dxa"/>
            <w:vAlign w:val="center"/>
          </w:tcPr>
          <w:p w14:paraId="5B4D7E00" w14:textId="77777777" w:rsidR="00BA5B1E" w:rsidRDefault="00DC778D">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b/>
                <w:color w:val="000000"/>
                <w:szCs w:val="24"/>
              </w:rPr>
              <w:t>5</w:t>
            </w:r>
          </w:p>
        </w:tc>
        <w:tc>
          <w:tcPr>
            <w:tcW w:w="1406" w:type="dxa"/>
            <w:vAlign w:val="center"/>
          </w:tcPr>
          <w:p w14:paraId="46E7BC76" w14:textId="77777777" w:rsidR="00BA5B1E" w:rsidRDefault="00DC778D">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b/>
                <w:color w:val="000000"/>
                <w:szCs w:val="24"/>
              </w:rPr>
              <w:t>Ψ</w:t>
            </w:r>
          </w:p>
        </w:tc>
        <w:tc>
          <w:tcPr>
            <w:tcW w:w="5066" w:type="dxa"/>
          </w:tcPr>
          <w:p w14:paraId="4335DB60"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Έναρξη  εργασιών συντήρησης / επισκευής</w:t>
            </w:r>
          </w:p>
        </w:tc>
        <w:tc>
          <w:tcPr>
            <w:tcW w:w="1887" w:type="dxa"/>
            <w:vMerge w:val="restart"/>
          </w:tcPr>
          <w:p w14:paraId="042DC9EB" w14:textId="77777777" w:rsidR="00BA5B1E" w:rsidRDefault="00DC778D">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b/>
                <w:color w:val="000000"/>
                <w:szCs w:val="24"/>
              </w:rPr>
              <w:t xml:space="preserve">Τεχνικό Προσωπικό </w:t>
            </w:r>
            <w:r w:rsidR="000D78B7">
              <w:rPr>
                <w:rFonts w:ascii="Arial" w:eastAsia="Arial" w:hAnsi="Arial" w:cs="Arial"/>
                <w:b/>
                <w:color w:val="000000"/>
                <w:szCs w:val="24"/>
              </w:rPr>
              <w:t>ΜΥΕΕ/</w:t>
            </w:r>
            <w:r>
              <w:rPr>
                <w:rFonts w:ascii="Arial" w:eastAsia="Arial" w:hAnsi="Arial" w:cs="Arial"/>
                <w:b/>
                <w:color w:val="000000"/>
                <w:szCs w:val="24"/>
              </w:rPr>
              <w:t xml:space="preserve">ΛΤΧ   Ναυπηγείου </w:t>
            </w:r>
          </w:p>
        </w:tc>
      </w:tr>
      <w:tr w:rsidR="00BA5B1E" w14:paraId="6D3DE99C" w14:textId="77777777">
        <w:tc>
          <w:tcPr>
            <w:tcW w:w="644" w:type="dxa"/>
            <w:vAlign w:val="center"/>
          </w:tcPr>
          <w:p w14:paraId="271EAD2F" w14:textId="77777777" w:rsidR="00BA5B1E" w:rsidRDefault="00DC778D">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b/>
                <w:color w:val="000000"/>
                <w:szCs w:val="24"/>
              </w:rPr>
              <w:t>6</w:t>
            </w:r>
          </w:p>
        </w:tc>
        <w:tc>
          <w:tcPr>
            <w:tcW w:w="1406" w:type="dxa"/>
            <w:vAlign w:val="center"/>
          </w:tcPr>
          <w:p w14:paraId="5EE6A962" w14:textId="77777777" w:rsidR="00BA5B1E" w:rsidRDefault="00DC778D">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b/>
                <w:color w:val="000000"/>
                <w:szCs w:val="24"/>
              </w:rPr>
              <w:t xml:space="preserve">Ζ </w:t>
            </w:r>
          </w:p>
        </w:tc>
        <w:tc>
          <w:tcPr>
            <w:tcW w:w="5066" w:type="dxa"/>
            <w:vAlign w:val="center"/>
          </w:tcPr>
          <w:p w14:paraId="51FCEF1D"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Ολοκλήρωση εργασιών συντήρησης /επισκευής</w:t>
            </w:r>
          </w:p>
        </w:tc>
        <w:tc>
          <w:tcPr>
            <w:tcW w:w="1887" w:type="dxa"/>
            <w:vMerge/>
          </w:tcPr>
          <w:p w14:paraId="6F6E158E" w14:textId="77777777" w:rsidR="00BA5B1E" w:rsidRDefault="00BA5B1E">
            <w:pPr>
              <w:widowControl w:val="0"/>
              <w:pBdr>
                <w:top w:val="nil"/>
                <w:left w:val="nil"/>
                <w:bottom w:val="nil"/>
                <w:right w:val="nil"/>
                <w:between w:val="nil"/>
              </w:pBdr>
              <w:spacing w:line="276" w:lineRule="auto"/>
              <w:ind w:left="0" w:hanging="2"/>
              <w:rPr>
                <w:rFonts w:ascii="Arial" w:eastAsia="Arial" w:hAnsi="Arial" w:cs="Arial"/>
                <w:color w:val="000000"/>
                <w:szCs w:val="24"/>
              </w:rPr>
            </w:pPr>
          </w:p>
        </w:tc>
      </w:tr>
      <w:tr w:rsidR="00BA5B1E" w14:paraId="2836D839" w14:textId="77777777">
        <w:tc>
          <w:tcPr>
            <w:tcW w:w="644" w:type="dxa"/>
          </w:tcPr>
          <w:p w14:paraId="7B37FDC7" w14:textId="77777777" w:rsidR="00BA5B1E" w:rsidRDefault="00DC778D">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b/>
                <w:color w:val="000000"/>
                <w:szCs w:val="24"/>
              </w:rPr>
              <w:t>7</w:t>
            </w:r>
          </w:p>
        </w:tc>
        <w:tc>
          <w:tcPr>
            <w:tcW w:w="1406" w:type="dxa"/>
          </w:tcPr>
          <w:p w14:paraId="2E0FC217" w14:textId="77777777" w:rsidR="00BA5B1E" w:rsidRDefault="00BA5B1E">
            <w:pPr>
              <w:pBdr>
                <w:top w:val="nil"/>
                <w:left w:val="nil"/>
                <w:bottom w:val="nil"/>
                <w:right w:val="nil"/>
                <w:between w:val="nil"/>
              </w:pBdr>
              <w:spacing w:line="240" w:lineRule="auto"/>
              <w:ind w:left="0" w:hanging="2"/>
              <w:jc w:val="center"/>
              <w:rPr>
                <w:rFonts w:ascii="Arial" w:eastAsia="Arial" w:hAnsi="Arial" w:cs="Arial"/>
                <w:color w:val="000000"/>
                <w:sz w:val="20"/>
              </w:rPr>
            </w:pPr>
          </w:p>
        </w:tc>
        <w:tc>
          <w:tcPr>
            <w:tcW w:w="5066" w:type="dxa"/>
          </w:tcPr>
          <w:p w14:paraId="2D95BD81" w14:textId="77777777" w:rsidR="00BA5B1E" w:rsidRDefault="00DC778D">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Προώθηση του σκάφους (σε τρέιλερ της Υπηρεσίας) και  τον συνοδό της Μονάδος, με όχημα της υπηρεσίας και μεταφορά στο λιμάνι για φόρτωση (με μέριμνα της ΔΔΕΕ)</w:t>
            </w:r>
          </w:p>
        </w:tc>
        <w:tc>
          <w:tcPr>
            <w:tcW w:w="1887" w:type="dxa"/>
          </w:tcPr>
          <w:p w14:paraId="6493CCD6" w14:textId="77777777" w:rsidR="00BA5B1E" w:rsidRDefault="00DC778D">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b/>
                <w:color w:val="000000"/>
                <w:szCs w:val="24"/>
              </w:rPr>
              <w:t>Ναυπηγείο</w:t>
            </w:r>
          </w:p>
          <w:p w14:paraId="152618D1"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p w14:paraId="7192D30E" w14:textId="77777777" w:rsidR="00BA5B1E" w:rsidRDefault="00DC778D">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b/>
                <w:color w:val="000000"/>
                <w:szCs w:val="24"/>
              </w:rPr>
              <w:t>ΔΔΕΕ</w:t>
            </w:r>
          </w:p>
          <w:p w14:paraId="28B7A4B7" w14:textId="77777777" w:rsidR="00BA5B1E" w:rsidRDefault="00BA5B1E">
            <w:pPr>
              <w:pBdr>
                <w:top w:val="nil"/>
                <w:left w:val="nil"/>
                <w:bottom w:val="nil"/>
                <w:right w:val="nil"/>
                <w:between w:val="nil"/>
              </w:pBdr>
              <w:spacing w:line="240" w:lineRule="auto"/>
              <w:ind w:left="0" w:hanging="2"/>
              <w:jc w:val="center"/>
              <w:rPr>
                <w:rFonts w:ascii="Arial" w:eastAsia="Arial" w:hAnsi="Arial" w:cs="Arial"/>
                <w:color w:val="000000"/>
                <w:szCs w:val="24"/>
              </w:rPr>
            </w:pPr>
          </w:p>
        </w:tc>
      </w:tr>
    </w:tbl>
    <w:p w14:paraId="5B11D115"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p w14:paraId="558EEC51"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u w:val="single"/>
        </w:rPr>
      </w:pPr>
      <w:r>
        <w:rPr>
          <w:rFonts w:ascii="Arial" w:eastAsia="Arial" w:hAnsi="Arial" w:cs="Arial"/>
          <w:b/>
          <w:color w:val="000000"/>
          <w:szCs w:val="24"/>
          <w:u w:val="single"/>
        </w:rPr>
        <w:t>ΥΠΟΜΝΗΜΑ</w:t>
      </w:r>
    </w:p>
    <w:p w14:paraId="670CC986"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b/>
          <w:color w:val="000000"/>
          <w:szCs w:val="24"/>
        </w:rPr>
        <w:t>1.</w:t>
      </w:r>
      <w:r>
        <w:rPr>
          <w:rFonts w:ascii="Arial" w:eastAsia="Arial" w:hAnsi="Arial" w:cs="Arial"/>
          <w:b/>
          <w:color w:val="000000"/>
          <w:szCs w:val="24"/>
        </w:rPr>
        <w:tab/>
        <w:t>Χ</w:t>
      </w:r>
      <w:r>
        <w:rPr>
          <w:rFonts w:ascii="Arial" w:eastAsia="Arial" w:hAnsi="Arial" w:cs="Arial"/>
          <w:color w:val="000000"/>
          <w:szCs w:val="24"/>
        </w:rPr>
        <w:t xml:space="preserve"> = Ημέρα άφιξης σε λιμάνι της περιοχής ν. Αττικής, η οποία είναι ίδια με την ημέρα «εισόδου» στο ναυπηγείο της εταιρείας </w:t>
      </w:r>
    </w:p>
    <w:p w14:paraId="709BFB4F"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b/>
          <w:color w:val="000000"/>
          <w:szCs w:val="24"/>
        </w:rPr>
        <w:t>2.</w:t>
      </w:r>
      <w:r>
        <w:rPr>
          <w:rFonts w:ascii="Arial" w:eastAsia="Arial" w:hAnsi="Arial" w:cs="Arial"/>
          <w:b/>
          <w:color w:val="000000"/>
          <w:szCs w:val="24"/>
        </w:rPr>
        <w:tab/>
      </w:r>
      <w:r>
        <w:rPr>
          <w:rFonts w:ascii="Arial" w:eastAsia="Arial" w:hAnsi="Arial" w:cs="Arial"/>
          <w:color w:val="000000"/>
          <w:szCs w:val="24"/>
        </w:rPr>
        <w:t xml:space="preserve">Για την επίσπευση του χρόνου της διακίνησης της αλληλογραφίας, θα χρησιμοποιούνται, τα μέσα τηλεομοιοτυπίας (ΦΑΞ) και διαδίκτυο - internet (ηλεκτρονικές διευθύνσεις – e mail). </w:t>
      </w:r>
    </w:p>
    <w:p w14:paraId="2B04F98A"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b/>
          <w:color w:val="000000"/>
          <w:szCs w:val="24"/>
        </w:rPr>
        <w:t>3.</w:t>
      </w:r>
      <w:r>
        <w:rPr>
          <w:rFonts w:ascii="Arial" w:eastAsia="Arial" w:hAnsi="Arial" w:cs="Arial"/>
          <w:b/>
          <w:color w:val="000000"/>
          <w:szCs w:val="24"/>
        </w:rPr>
        <w:tab/>
        <w:t xml:space="preserve">Ψ = </w:t>
      </w:r>
      <w:r>
        <w:rPr>
          <w:rFonts w:ascii="Arial" w:eastAsia="Arial" w:hAnsi="Arial" w:cs="Arial"/>
          <w:color w:val="000000"/>
          <w:szCs w:val="24"/>
        </w:rPr>
        <w:t xml:space="preserve">Ημέρα οριστικής ποιοτικής και ποσοτικής παραλαβής </w:t>
      </w:r>
      <w:r>
        <w:rPr>
          <w:rFonts w:ascii="Arial" w:eastAsia="Arial" w:hAnsi="Arial" w:cs="Arial"/>
          <w:b/>
          <w:color w:val="000000"/>
          <w:szCs w:val="24"/>
        </w:rPr>
        <w:t>ανταλλακτικών / νέων υλικών - συγκροτημάτων</w:t>
      </w:r>
      <w:r>
        <w:rPr>
          <w:rFonts w:ascii="Arial" w:eastAsia="Arial" w:hAnsi="Arial" w:cs="Arial"/>
          <w:color w:val="000000"/>
          <w:szCs w:val="24"/>
        </w:rPr>
        <w:t>, σύμφωνα με την προβλεπόμενη αλληλογραφία.</w:t>
      </w:r>
    </w:p>
    <w:p w14:paraId="78E5F613" w14:textId="77777777" w:rsidR="00BA5B1E" w:rsidRDefault="00DC778D" w:rsidP="00700611">
      <w:pPr>
        <w:pBdr>
          <w:top w:val="nil"/>
          <w:left w:val="nil"/>
          <w:bottom w:val="nil"/>
          <w:right w:val="nil"/>
          <w:between w:val="nil"/>
        </w:pBdr>
        <w:spacing w:line="240" w:lineRule="auto"/>
        <w:ind w:left="0" w:hanging="2"/>
        <w:jc w:val="both"/>
        <w:rPr>
          <w:rFonts w:ascii="Arial" w:eastAsia="Arial" w:hAnsi="Arial" w:cs="Arial"/>
          <w:color w:val="000000"/>
          <w:szCs w:val="24"/>
        </w:rPr>
        <w:sectPr w:rsidR="00BA5B1E" w:rsidSect="00E96EA1">
          <w:headerReference w:type="default" r:id="rId18"/>
          <w:type w:val="continuous"/>
          <w:pgSz w:w="11906" w:h="16838"/>
          <w:pgMar w:top="1418" w:right="1134" w:bottom="1134" w:left="1985" w:header="709" w:footer="709" w:gutter="0"/>
          <w:pgNumType w:start="1"/>
          <w:cols w:space="720"/>
        </w:sectPr>
      </w:pPr>
      <w:r>
        <w:rPr>
          <w:rFonts w:ascii="Arial" w:eastAsia="Arial" w:hAnsi="Arial" w:cs="Arial"/>
          <w:b/>
          <w:color w:val="000000"/>
          <w:szCs w:val="24"/>
        </w:rPr>
        <w:t>4.</w:t>
      </w:r>
      <w:r>
        <w:rPr>
          <w:rFonts w:ascii="Arial" w:eastAsia="Arial" w:hAnsi="Arial" w:cs="Arial"/>
          <w:color w:val="000000"/>
          <w:szCs w:val="24"/>
        </w:rPr>
        <w:tab/>
      </w:r>
      <w:r>
        <w:rPr>
          <w:rFonts w:ascii="Arial" w:eastAsia="Arial" w:hAnsi="Arial" w:cs="Arial"/>
          <w:b/>
          <w:color w:val="000000"/>
          <w:szCs w:val="24"/>
        </w:rPr>
        <w:t xml:space="preserve">Ζ = </w:t>
      </w:r>
      <w:r>
        <w:rPr>
          <w:rFonts w:ascii="Arial" w:eastAsia="Arial" w:hAnsi="Arial" w:cs="Arial"/>
          <w:color w:val="000000"/>
          <w:szCs w:val="24"/>
        </w:rPr>
        <w:t>Ημέρα ολοκλήρωσης εργασιών</w:t>
      </w:r>
      <w:r>
        <w:br w:type="page"/>
      </w:r>
    </w:p>
    <w:p w14:paraId="291E3A07" w14:textId="77777777" w:rsidR="00700611" w:rsidRDefault="00700611" w:rsidP="00700611">
      <w:pPr>
        <w:widowControl w:val="0"/>
        <w:pBdr>
          <w:top w:val="nil"/>
          <w:left w:val="nil"/>
          <w:bottom w:val="nil"/>
          <w:right w:val="nil"/>
          <w:between w:val="nil"/>
        </w:pBdr>
        <w:shd w:val="clear" w:color="auto" w:fill="FFFFFF"/>
        <w:tabs>
          <w:tab w:val="left" w:pos="720"/>
          <w:tab w:val="left" w:pos="1276"/>
        </w:tabs>
        <w:spacing w:line="240" w:lineRule="auto"/>
        <w:ind w:left="0" w:hanging="2"/>
        <w:jc w:val="both"/>
        <w:rPr>
          <w:rFonts w:ascii="Arial" w:eastAsia="Arial" w:hAnsi="Arial" w:cs="Arial"/>
          <w:color w:val="000000"/>
          <w:szCs w:val="24"/>
          <w:u w:val="single"/>
        </w:rPr>
      </w:pPr>
      <w:r>
        <w:rPr>
          <w:rFonts w:ascii="Arial" w:eastAsia="Arial" w:hAnsi="Arial" w:cs="Arial"/>
          <w:color w:val="000000"/>
          <w:szCs w:val="24"/>
          <w:u w:val="single"/>
        </w:rPr>
        <w:t>ΠΡΟΣΘΗΚΗ «3» ΣΤΟ ΠΑΡΑΡΤΗΜΑ «Α»</w:t>
      </w:r>
    </w:p>
    <w:p w14:paraId="07A4F397" w14:textId="77777777" w:rsidR="00700611" w:rsidRDefault="00700611" w:rsidP="00700611">
      <w:pPr>
        <w:widowControl w:val="0"/>
        <w:pBdr>
          <w:top w:val="nil"/>
          <w:left w:val="nil"/>
          <w:bottom w:val="nil"/>
          <w:right w:val="nil"/>
          <w:between w:val="nil"/>
        </w:pBdr>
        <w:shd w:val="clear" w:color="auto" w:fill="FFFFFF"/>
        <w:tabs>
          <w:tab w:val="left" w:pos="720"/>
          <w:tab w:val="left" w:pos="1276"/>
        </w:tabs>
        <w:spacing w:line="240" w:lineRule="auto"/>
        <w:ind w:left="0" w:hanging="2"/>
        <w:jc w:val="both"/>
        <w:rPr>
          <w:rFonts w:ascii="Arial" w:eastAsia="Arial" w:hAnsi="Arial" w:cs="Arial"/>
          <w:color w:val="000000"/>
          <w:szCs w:val="24"/>
          <w:u w:val="single"/>
        </w:rPr>
      </w:pPr>
      <w:r>
        <w:rPr>
          <w:rFonts w:ascii="Arial" w:eastAsia="Arial" w:hAnsi="Arial" w:cs="Arial"/>
          <w:color w:val="000000"/>
          <w:szCs w:val="24"/>
          <w:u w:val="single"/>
        </w:rPr>
        <w:t>ΣΤΗΝ ΠΕΔ-Α-……….</w:t>
      </w:r>
    </w:p>
    <w:p w14:paraId="5E21A18C" w14:textId="77777777" w:rsidR="00700611" w:rsidRDefault="00700611">
      <w:pPr>
        <w:widowControl w:val="0"/>
        <w:pBdr>
          <w:top w:val="nil"/>
          <w:left w:val="nil"/>
          <w:bottom w:val="nil"/>
          <w:right w:val="nil"/>
          <w:between w:val="nil"/>
        </w:pBd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s>
        <w:spacing w:line="240" w:lineRule="auto"/>
        <w:ind w:left="1" w:hanging="3"/>
        <w:jc w:val="center"/>
        <w:rPr>
          <w:rFonts w:ascii="Arial" w:eastAsia="Arial" w:hAnsi="Arial" w:cs="Arial"/>
          <w:b/>
          <w:color w:val="000000"/>
          <w:sz w:val="28"/>
          <w:szCs w:val="28"/>
          <w:u w:val="single"/>
        </w:rPr>
      </w:pPr>
    </w:p>
    <w:p w14:paraId="4B3F72D1" w14:textId="77777777" w:rsidR="00BA5B1E" w:rsidRDefault="00DC778D">
      <w:pPr>
        <w:widowControl w:val="0"/>
        <w:pBdr>
          <w:top w:val="nil"/>
          <w:left w:val="nil"/>
          <w:bottom w:val="nil"/>
          <w:right w:val="nil"/>
          <w:between w:val="nil"/>
        </w:pBd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s>
        <w:spacing w:line="240" w:lineRule="auto"/>
        <w:ind w:left="1" w:hanging="3"/>
        <w:jc w:val="center"/>
        <w:rPr>
          <w:rFonts w:ascii="Arial" w:eastAsia="Arial" w:hAnsi="Arial" w:cs="Arial"/>
          <w:color w:val="000000"/>
          <w:sz w:val="28"/>
          <w:szCs w:val="28"/>
          <w:u w:val="single"/>
        </w:rPr>
      </w:pPr>
      <w:r>
        <w:rPr>
          <w:rFonts w:ascii="Arial" w:eastAsia="Arial" w:hAnsi="Arial" w:cs="Arial"/>
          <w:b/>
          <w:color w:val="000000"/>
          <w:sz w:val="28"/>
          <w:szCs w:val="28"/>
          <w:u w:val="single"/>
        </w:rPr>
        <w:t>ΥΠΟΔΕΙΓΜΑΤΑ</w:t>
      </w:r>
    </w:p>
    <w:p w14:paraId="5C249889" w14:textId="77777777" w:rsidR="00BA5B1E" w:rsidRDefault="00DC778D">
      <w:pPr>
        <w:widowControl w:val="0"/>
        <w:pBdr>
          <w:top w:val="nil"/>
          <w:left w:val="nil"/>
          <w:bottom w:val="nil"/>
          <w:right w:val="nil"/>
          <w:between w:val="nil"/>
        </w:pBd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s>
        <w:spacing w:line="240" w:lineRule="auto"/>
        <w:ind w:left="1" w:hanging="3"/>
        <w:jc w:val="center"/>
        <w:rPr>
          <w:rFonts w:ascii="Arial" w:eastAsia="Arial" w:hAnsi="Arial" w:cs="Arial"/>
          <w:color w:val="000000"/>
          <w:sz w:val="28"/>
          <w:szCs w:val="28"/>
        </w:rPr>
      </w:pPr>
      <w:r>
        <w:rPr>
          <w:rFonts w:ascii="Arial" w:eastAsia="Arial" w:hAnsi="Arial" w:cs="Arial"/>
          <w:b/>
          <w:color w:val="000000"/>
          <w:sz w:val="28"/>
          <w:szCs w:val="28"/>
          <w:u w:val="single"/>
        </w:rPr>
        <w:t xml:space="preserve">ΑΝΑΦΟΡΩΝ – ΒΕΒΑΙΩΣΕΩΝ – ΠΡΩΤΟΚΟΛΛΩΝ </w:t>
      </w:r>
    </w:p>
    <w:p w14:paraId="02FCAD18" w14:textId="77777777" w:rsidR="00BA5B1E" w:rsidRDefault="00BA5B1E">
      <w:pPr>
        <w:widowControl w:val="0"/>
        <w:pBdr>
          <w:top w:val="nil"/>
          <w:left w:val="nil"/>
          <w:bottom w:val="nil"/>
          <w:right w:val="nil"/>
          <w:between w:val="nil"/>
        </w:pBd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s>
        <w:spacing w:line="240" w:lineRule="auto"/>
        <w:ind w:left="0" w:hanging="2"/>
        <w:jc w:val="both"/>
        <w:rPr>
          <w:rFonts w:ascii="Arial" w:eastAsia="Arial" w:hAnsi="Arial" w:cs="Arial"/>
          <w:color w:val="000000"/>
          <w:szCs w:val="24"/>
        </w:rPr>
      </w:pPr>
    </w:p>
    <w:p w14:paraId="328925B8" w14:textId="77777777" w:rsidR="00BA5B1E" w:rsidRDefault="00DC778D">
      <w:pPr>
        <w:pBdr>
          <w:top w:val="nil"/>
          <w:left w:val="nil"/>
          <w:bottom w:val="nil"/>
          <w:right w:val="nil"/>
          <w:between w:val="nil"/>
        </w:pBdr>
        <w:shd w:val="clear" w:color="auto" w:fill="FFFFFF"/>
        <w:spacing w:line="240" w:lineRule="auto"/>
        <w:ind w:left="0" w:hanging="2"/>
        <w:jc w:val="center"/>
        <w:rPr>
          <w:rFonts w:ascii="Arial" w:eastAsia="Arial" w:hAnsi="Arial" w:cs="Arial"/>
          <w:color w:val="000000"/>
          <w:szCs w:val="24"/>
          <w:u w:val="single"/>
        </w:rPr>
      </w:pPr>
      <w:r>
        <w:rPr>
          <w:rFonts w:ascii="Arial" w:eastAsia="Arial" w:hAnsi="Arial" w:cs="Arial"/>
          <w:color w:val="000000"/>
          <w:szCs w:val="24"/>
          <w:u w:val="single"/>
        </w:rPr>
        <w:t>Προσαρτημένο 3 στην Προσθήκη «1/Α» ΠΕΔ-Α- ………</w:t>
      </w:r>
    </w:p>
    <w:p w14:paraId="5278DFEF"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p w14:paraId="0233A760"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b/>
          <w:color w:val="000000"/>
          <w:szCs w:val="24"/>
        </w:rPr>
        <w:tab/>
        <w:t>1.</w:t>
      </w:r>
      <w:r>
        <w:rPr>
          <w:rFonts w:ascii="Arial" w:eastAsia="Arial" w:hAnsi="Arial" w:cs="Arial"/>
          <w:b/>
          <w:color w:val="000000"/>
          <w:szCs w:val="24"/>
        </w:rPr>
        <w:tab/>
      </w:r>
      <w:r>
        <w:rPr>
          <w:rFonts w:ascii="Arial" w:eastAsia="Arial" w:hAnsi="Arial" w:cs="Arial"/>
          <w:color w:val="000000"/>
          <w:szCs w:val="24"/>
        </w:rPr>
        <w:t>Οι προβλεπόμενες στις παρούσες οδηγίες,</w:t>
      </w:r>
      <w:r>
        <w:rPr>
          <w:rFonts w:ascii="Arial" w:eastAsia="Arial" w:hAnsi="Arial" w:cs="Arial"/>
          <w:b/>
          <w:color w:val="000000"/>
          <w:szCs w:val="24"/>
        </w:rPr>
        <w:t xml:space="preserve"> </w:t>
      </w:r>
      <w:r>
        <w:rPr>
          <w:rFonts w:ascii="Arial" w:eastAsia="Arial" w:hAnsi="Arial" w:cs="Arial"/>
          <w:color w:val="000000"/>
          <w:szCs w:val="24"/>
        </w:rPr>
        <w:t xml:space="preserve"> αναφορές, βεβαιώσεις και πρωτόκολλα</w:t>
      </w:r>
      <w:r>
        <w:rPr>
          <w:rFonts w:ascii="Arial" w:eastAsia="Arial" w:hAnsi="Arial" w:cs="Arial"/>
          <w:b/>
          <w:color w:val="000000"/>
          <w:szCs w:val="24"/>
        </w:rPr>
        <w:t xml:space="preserve"> </w:t>
      </w:r>
      <w:r>
        <w:rPr>
          <w:rFonts w:ascii="Arial" w:eastAsia="Arial" w:hAnsi="Arial" w:cs="Arial"/>
          <w:b/>
          <w:color w:val="000000"/>
          <w:szCs w:val="24"/>
          <w:u w:val="single"/>
        </w:rPr>
        <w:t>ΔΕΝ ΑΝΤΙΚΑΘΙΣΤΟΥΝ</w:t>
      </w:r>
      <w:r>
        <w:rPr>
          <w:rFonts w:ascii="Arial" w:eastAsia="Arial" w:hAnsi="Arial" w:cs="Arial"/>
          <w:color w:val="000000"/>
          <w:szCs w:val="24"/>
        </w:rPr>
        <w:t xml:space="preserve"> τα τυχόν παρεμφερή που ισχύουν κατά την διάρκεια υλοποίησης της σύμβασης ΕΣΥ, αλλά απαιτείται η συμπλήρωσή τους </w:t>
      </w:r>
      <w:r>
        <w:rPr>
          <w:rFonts w:ascii="Arial" w:eastAsia="Arial" w:hAnsi="Arial" w:cs="Arial"/>
          <w:b/>
          <w:color w:val="000000"/>
          <w:szCs w:val="24"/>
        </w:rPr>
        <w:t>ΣΥΜΠΛΗΡΩΜΑΤΙΚΑ</w:t>
      </w:r>
      <w:r>
        <w:rPr>
          <w:rFonts w:ascii="Arial" w:eastAsia="Arial" w:hAnsi="Arial" w:cs="Arial"/>
          <w:color w:val="000000"/>
          <w:szCs w:val="24"/>
        </w:rPr>
        <w:t>.</w:t>
      </w:r>
      <w:r>
        <w:rPr>
          <w:rFonts w:ascii="Arial" w:eastAsia="Arial" w:hAnsi="Arial" w:cs="Arial"/>
          <w:color w:val="000000"/>
          <w:szCs w:val="24"/>
        </w:rPr>
        <w:tab/>
      </w:r>
    </w:p>
    <w:p w14:paraId="12A8AF4C"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6C59AA89" w14:textId="77777777" w:rsidR="00BA5B1E" w:rsidRDefault="00DC778D">
      <w:pPr>
        <w:numPr>
          <w:ilvl w:val="0"/>
          <w:numId w:val="16"/>
        </w:num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Υποδείγματα, όπως παρακάτω:</w:t>
      </w:r>
    </w:p>
    <w:p w14:paraId="46F035E4"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085049DE"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b/>
          <w:color w:val="000000"/>
          <w:szCs w:val="24"/>
        </w:rPr>
        <w:t>α.</w:t>
      </w:r>
      <w:r>
        <w:rPr>
          <w:rFonts w:ascii="Arial" w:eastAsia="Arial" w:hAnsi="Arial" w:cs="Arial"/>
          <w:b/>
          <w:color w:val="000000"/>
          <w:szCs w:val="24"/>
        </w:rPr>
        <w:tab/>
      </w:r>
      <w:r>
        <w:rPr>
          <w:rFonts w:ascii="Arial" w:eastAsia="Arial" w:hAnsi="Arial" w:cs="Arial"/>
          <w:color w:val="000000"/>
          <w:szCs w:val="24"/>
        </w:rPr>
        <w:t>Αναφορά  Κατάστασης  Υλικού προς  Ανακατασκευή – Εκσυγχρονισμό, όπως Συνημμένο «1».</w:t>
      </w:r>
    </w:p>
    <w:p w14:paraId="0B2E7B8E"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1146A904" w14:textId="77777777" w:rsidR="00BA5B1E" w:rsidRDefault="00DC778D">
      <w:pPr>
        <w:pBdr>
          <w:top w:val="nil"/>
          <w:left w:val="nil"/>
          <w:bottom w:val="nil"/>
          <w:right w:val="nil"/>
          <w:between w:val="nil"/>
        </w:pBdr>
        <w:tabs>
          <w:tab w:val="left" w:pos="720"/>
        </w:tabs>
        <w:spacing w:line="240" w:lineRule="auto"/>
        <w:ind w:left="0" w:hanging="2"/>
        <w:jc w:val="both"/>
        <w:rPr>
          <w:rFonts w:ascii="Arial" w:eastAsia="Arial" w:hAnsi="Arial" w:cs="Arial"/>
          <w:color w:val="000000"/>
          <w:szCs w:val="24"/>
        </w:rPr>
      </w:pPr>
      <w:r>
        <w:rPr>
          <w:rFonts w:ascii="Arial" w:eastAsia="Arial" w:hAnsi="Arial" w:cs="Arial"/>
          <w:b/>
          <w:color w:val="000000"/>
          <w:szCs w:val="24"/>
        </w:rPr>
        <w:tab/>
      </w:r>
      <w:r>
        <w:rPr>
          <w:rFonts w:ascii="Arial" w:eastAsia="Arial" w:hAnsi="Arial" w:cs="Arial"/>
          <w:b/>
          <w:color w:val="000000"/>
          <w:szCs w:val="24"/>
        </w:rPr>
        <w:tab/>
        <w:t>β.</w:t>
      </w:r>
      <w:r>
        <w:rPr>
          <w:rFonts w:ascii="Arial" w:eastAsia="Arial" w:hAnsi="Arial" w:cs="Arial"/>
          <w:color w:val="000000"/>
          <w:szCs w:val="24"/>
        </w:rPr>
        <w:tab/>
        <w:t>Πίνακας Προσδιορισμού Υλικών – Ανταλλακτικών – Ελαιολιπα-ντικών για την Ανακατασκευή - Εκσυγχρονισμό ( Συντήρηση η / και Επισκευή ), όπως Συνημμένο «2».</w:t>
      </w:r>
    </w:p>
    <w:p w14:paraId="5ECEBB4B" w14:textId="77777777" w:rsidR="00BA5B1E" w:rsidRDefault="00BA5B1E">
      <w:pPr>
        <w:pBdr>
          <w:top w:val="nil"/>
          <w:left w:val="nil"/>
          <w:bottom w:val="nil"/>
          <w:right w:val="nil"/>
          <w:between w:val="nil"/>
        </w:pBdr>
        <w:tabs>
          <w:tab w:val="left" w:pos="720"/>
        </w:tabs>
        <w:spacing w:line="240" w:lineRule="auto"/>
        <w:ind w:left="0" w:hanging="2"/>
        <w:jc w:val="both"/>
        <w:rPr>
          <w:rFonts w:ascii="Arial" w:eastAsia="Arial" w:hAnsi="Arial" w:cs="Arial"/>
          <w:color w:val="000000"/>
          <w:szCs w:val="24"/>
        </w:rPr>
      </w:pPr>
    </w:p>
    <w:p w14:paraId="3BF418F8" w14:textId="77777777" w:rsidR="00BA5B1E" w:rsidRDefault="00DC778D">
      <w:pPr>
        <w:pBdr>
          <w:top w:val="nil"/>
          <w:left w:val="nil"/>
          <w:bottom w:val="nil"/>
          <w:right w:val="nil"/>
          <w:between w:val="nil"/>
        </w:pBdr>
        <w:tabs>
          <w:tab w:val="left" w:pos="720"/>
        </w:tabs>
        <w:spacing w:line="240" w:lineRule="auto"/>
        <w:ind w:left="0" w:hanging="2"/>
        <w:jc w:val="both"/>
        <w:rPr>
          <w:rFonts w:ascii="Arial" w:eastAsia="Arial" w:hAnsi="Arial" w:cs="Arial"/>
          <w:color w:val="000000"/>
          <w:szCs w:val="24"/>
        </w:rPr>
      </w:pPr>
      <w:r>
        <w:rPr>
          <w:rFonts w:ascii="Arial" w:eastAsia="Arial" w:hAnsi="Arial" w:cs="Arial"/>
          <w:color w:val="000000"/>
          <w:szCs w:val="24"/>
        </w:rPr>
        <w:tab/>
      </w:r>
      <w:r>
        <w:rPr>
          <w:rFonts w:ascii="Arial" w:eastAsia="Arial" w:hAnsi="Arial" w:cs="Arial"/>
          <w:color w:val="000000"/>
          <w:szCs w:val="24"/>
        </w:rPr>
        <w:tab/>
      </w:r>
      <w:r>
        <w:rPr>
          <w:rFonts w:ascii="Arial" w:eastAsia="Arial" w:hAnsi="Arial" w:cs="Arial"/>
          <w:b/>
          <w:color w:val="000000"/>
          <w:szCs w:val="24"/>
        </w:rPr>
        <w:t>γ.</w:t>
      </w:r>
      <w:r>
        <w:rPr>
          <w:rFonts w:ascii="Arial" w:eastAsia="Arial" w:hAnsi="Arial" w:cs="Arial"/>
          <w:b/>
          <w:color w:val="000000"/>
          <w:szCs w:val="24"/>
        </w:rPr>
        <w:tab/>
      </w:r>
      <w:r>
        <w:rPr>
          <w:rFonts w:ascii="Arial" w:eastAsia="Arial" w:hAnsi="Arial" w:cs="Arial"/>
          <w:color w:val="000000"/>
          <w:szCs w:val="24"/>
        </w:rPr>
        <w:t>Πίνακας  Προσδιορισμού  Εργασιών  Ανακατασκευής - Εκσυγχρονισμού (Συντήρησης  η / και  Επισκευών), όπως Συνημμένο «3».</w:t>
      </w:r>
    </w:p>
    <w:p w14:paraId="1E6EAB14" w14:textId="77777777" w:rsidR="00BA5B1E" w:rsidRDefault="00BA5B1E">
      <w:pPr>
        <w:pBdr>
          <w:top w:val="nil"/>
          <w:left w:val="nil"/>
          <w:bottom w:val="nil"/>
          <w:right w:val="nil"/>
          <w:between w:val="nil"/>
        </w:pBdr>
        <w:tabs>
          <w:tab w:val="left" w:pos="720"/>
        </w:tabs>
        <w:spacing w:line="240" w:lineRule="auto"/>
        <w:ind w:left="0" w:hanging="2"/>
        <w:jc w:val="both"/>
        <w:rPr>
          <w:rFonts w:ascii="Arial" w:eastAsia="Arial" w:hAnsi="Arial" w:cs="Arial"/>
          <w:color w:val="000000"/>
          <w:szCs w:val="24"/>
        </w:rPr>
      </w:pPr>
    </w:p>
    <w:p w14:paraId="16A5CE99" w14:textId="77777777" w:rsidR="00BA5B1E" w:rsidRDefault="00DC778D">
      <w:pPr>
        <w:pBdr>
          <w:top w:val="nil"/>
          <w:left w:val="nil"/>
          <w:bottom w:val="nil"/>
          <w:right w:val="nil"/>
          <w:between w:val="nil"/>
        </w:pBdr>
        <w:tabs>
          <w:tab w:val="left" w:pos="720"/>
        </w:tabs>
        <w:spacing w:line="240" w:lineRule="auto"/>
        <w:ind w:left="0" w:hanging="2"/>
        <w:jc w:val="both"/>
        <w:rPr>
          <w:rFonts w:ascii="Arial" w:eastAsia="Arial" w:hAnsi="Arial" w:cs="Arial"/>
          <w:color w:val="000000"/>
          <w:szCs w:val="24"/>
        </w:rPr>
      </w:pPr>
      <w:r>
        <w:rPr>
          <w:rFonts w:ascii="Arial" w:eastAsia="Arial" w:hAnsi="Arial" w:cs="Arial"/>
          <w:color w:val="000000"/>
          <w:szCs w:val="24"/>
        </w:rPr>
        <w:tab/>
      </w:r>
      <w:r>
        <w:rPr>
          <w:rFonts w:ascii="Arial" w:eastAsia="Arial" w:hAnsi="Arial" w:cs="Arial"/>
          <w:color w:val="000000"/>
          <w:szCs w:val="24"/>
        </w:rPr>
        <w:tab/>
      </w:r>
      <w:r>
        <w:rPr>
          <w:rFonts w:ascii="Arial" w:eastAsia="Arial" w:hAnsi="Arial" w:cs="Arial"/>
          <w:b/>
          <w:color w:val="000000"/>
          <w:szCs w:val="24"/>
        </w:rPr>
        <w:t>δ.</w:t>
      </w:r>
      <w:r>
        <w:rPr>
          <w:rFonts w:ascii="Arial" w:eastAsia="Arial" w:hAnsi="Arial" w:cs="Arial"/>
          <w:b/>
          <w:color w:val="000000"/>
          <w:szCs w:val="24"/>
        </w:rPr>
        <w:tab/>
      </w:r>
      <w:r>
        <w:rPr>
          <w:rFonts w:ascii="Arial" w:eastAsia="Arial" w:hAnsi="Arial" w:cs="Arial"/>
          <w:color w:val="000000"/>
          <w:szCs w:val="24"/>
        </w:rPr>
        <w:t>Πρωτόκολλο Ποιοτικού  Ελέγχου  &amp;  Ποσοτικής  Παραλαβής Εκτελεσθεισών  Εργασιών, όπως Συνημμένο «4».</w:t>
      </w:r>
    </w:p>
    <w:p w14:paraId="71F37D20" w14:textId="77777777" w:rsidR="00BA5B1E" w:rsidRDefault="00BA5B1E">
      <w:pPr>
        <w:pBdr>
          <w:top w:val="nil"/>
          <w:left w:val="nil"/>
          <w:bottom w:val="nil"/>
          <w:right w:val="nil"/>
          <w:between w:val="nil"/>
        </w:pBdr>
        <w:tabs>
          <w:tab w:val="left" w:pos="720"/>
        </w:tabs>
        <w:spacing w:line="240" w:lineRule="auto"/>
        <w:ind w:left="0" w:hanging="2"/>
        <w:jc w:val="both"/>
        <w:rPr>
          <w:rFonts w:ascii="Arial" w:eastAsia="Arial" w:hAnsi="Arial" w:cs="Arial"/>
          <w:color w:val="000000"/>
          <w:szCs w:val="24"/>
        </w:rPr>
      </w:pPr>
    </w:p>
    <w:p w14:paraId="251421A6" w14:textId="77777777" w:rsidR="00BA5B1E" w:rsidRDefault="00DC778D">
      <w:pPr>
        <w:pBdr>
          <w:top w:val="nil"/>
          <w:left w:val="nil"/>
          <w:bottom w:val="nil"/>
          <w:right w:val="nil"/>
          <w:between w:val="nil"/>
        </w:pBdr>
        <w:tabs>
          <w:tab w:val="left" w:pos="720"/>
        </w:tabs>
        <w:spacing w:line="240" w:lineRule="auto"/>
        <w:ind w:left="0" w:hanging="2"/>
        <w:jc w:val="both"/>
        <w:rPr>
          <w:rFonts w:ascii="Arial" w:eastAsia="Arial" w:hAnsi="Arial" w:cs="Arial"/>
          <w:color w:val="000000"/>
          <w:szCs w:val="24"/>
        </w:rPr>
      </w:pPr>
      <w:r>
        <w:rPr>
          <w:rFonts w:ascii="Arial" w:eastAsia="Arial" w:hAnsi="Arial" w:cs="Arial"/>
          <w:color w:val="000000"/>
          <w:szCs w:val="24"/>
        </w:rPr>
        <w:tab/>
      </w:r>
      <w:r>
        <w:rPr>
          <w:rFonts w:ascii="Arial" w:eastAsia="Arial" w:hAnsi="Arial" w:cs="Arial"/>
          <w:color w:val="000000"/>
          <w:szCs w:val="24"/>
        </w:rPr>
        <w:tab/>
      </w:r>
      <w:r>
        <w:rPr>
          <w:rFonts w:ascii="Arial" w:eastAsia="Arial" w:hAnsi="Arial" w:cs="Arial"/>
          <w:b/>
          <w:color w:val="000000"/>
          <w:szCs w:val="24"/>
        </w:rPr>
        <w:t>ε.</w:t>
      </w:r>
      <w:r>
        <w:rPr>
          <w:rFonts w:ascii="Arial" w:eastAsia="Arial" w:hAnsi="Arial" w:cs="Arial"/>
          <w:b/>
          <w:color w:val="000000"/>
          <w:szCs w:val="24"/>
        </w:rPr>
        <w:tab/>
      </w:r>
      <w:r>
        <w:rPr>
          <w:rFonts w:ascii="Arial" w:eastAsia="Arial" w:hAnsi="Arial" w:cs="Arial"/>
          <w:color w:val="000000"/>
          <w:szCs w:val="24"/>
        </w:rPr>
        <w:t>Βεβαίωση Ολοκλήρωσης  Εργασιών  Ανακατασκευής – Εκσυγχρονισμού (Συντήρησης  -  Αποκατάστασης  Βλάβης), όπως Συνημμένο «5».</w:t>
      </w:r>
    </w:p>
    <w:p w14:paraId="105B9BE0"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25778731"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u w:val="single"/>
        </w:rPr>
      </w:pPr>
      <w:r>
        <w:rPr>
          <w:rFonts w:ascii="Arial" w:eastAsia="Arial" w:hAnsi="Arial" w:cs="Arial"/>
          <w:color w:val="000000"/>
          <w:szCs w:val="24"/>
          <w:u w:val="single"/>
        </w:rPr>
        <w:t>Συνημμένα</w:t>
      </w:r>
    </w:p>
    <w:p w14:paraId="758A19B8"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tbl>
      <w:tblPr>
        <w:tblStyle w:val="aff"/>
        <w:tblW w:w="910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
        <w:gridCol w:w="8145"/>
      </w:tblGrid>
      <w:tr w:rsidR="00BA5B1E" w14:paraId="4B828C50" w14:textId="77777777">
        <w:tc>
          <w:tcPr>
            <w:tcW w:w="963" w:type="dxa"/>
            <w:tcBorders>
              <w:top w:val="nil"/>
              <w:left w:val="nil"/>
              <w:bottom w:val="nil"/>
              <w:right w:val="nil"/>
            </w:tcBorders>
          </w:tcPr>
          <w:p w14:paraId="4E09AD84" w14:textId="77777777" w:rsidR="00BA5B1E" w:rsidRDefault="00DC778D">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«1»</w:t>
            </w:r>
          </w:p>
        </w:tc>
        <w:tc>
          <w:tcPr>
            <w:tcW w:w="8145" w:type="dxa"/>
            <w:tcBorders>
              <w:top w:val="nil"/>
              <w:left w:val="nil"/>
              <w:bottom w:val="nil"/>
              <w:right w:val="nil"/>
            </w:tcBorders>
            <w:vAlign w:val="center"/>
          </w:tcPr>
          <w:p w14:paraId="64527C97" w14:textId="77777777" w:rsidR="00BA5B1E" w:rsidRDefault="00DC778D">
            <w:pPr>
              <w:pBdr>
                <w:top w:val="nil"/>
                <w:left w:val="nil"/>
                <w:bottom w:val="nil"/>
                <w:right w:val="nil"/>
                <w:between w:val="nil"/>
              </w:pBdr>
              <w:tabs>
                <w:tab w:val="left" w:pos="720"/>
              </w:tabs>
              <w:spacing w:line="240" w:lineRule="auto"/>
              <w:ind w:left="0" w:hanging="2"/>
              <w:rPr>
                <w:rFonts w:ascii="Arial" w:eastAsia="Arial" w:hAnsi="Arial" w:cs="Arial"/>
                <w:color w:val="000000"/>
                <w:szCs w:val="24"/>
              </w:rPr>
            </w:pPr>
            <w:r>
              <w:rPr>
                <w:rFonts w:ascii="Arial" w:eastAsia="Arial" w:hAnsi="Arial" w:cs="Arial"/>
                <w:color w:val="000000"/>
                <w:szCs w:val="24"/>
              </w:rPr>
              <w:t>Αναφορά  Κατάστασης  Υλικού προς  Ανακατασκευή – Εκσυγχρονισμό</w:t>
            </w:r>
          </w:p>
        </w:tc>
      </w:tr>
      <w:tr w:rsidR="00BA5B1E" w14:paraId="1A74FCB2" w14:textId="77777777">
        <w:tc>
          <w:tcPr>
            <w:tcW w:w="963" w:type="dxa"/>
            <w:tcBorders>
              <w:top w:val="nil"/>
              <w:left w:val="nil"/>
              <w:bottom w:val="nil"/>
              <w:right w:val="nil"/>
            </w:tcBorders>
          </w:tcPr>
          <w:p w14:paraId="6A4DC2A2" w14:textId="77777777" w:rsidR="00BA5B1E" w:rsidRDefault="00DC778D">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«2»</w:t>
            </w:r>
          </w:p>
        </w:tc>
        <w:tc>
          <w:tcPr>
            <w:tcW w:w="8145" w:type="dxa"/>
            <w:tcBorders>
              <w:top w:val="nil"/>
              <w:left w:val="nil"/>
              <w:bottom w:val="nil"/>
              <w:right w:val="nil"/>
            </w:tcBorders>
            <w:vAlign w:val="center"/>
          </w:tcPr>
          <w:p w14:paraId="4430BE6E" w14:textId="77777777" w:rsidR="00BA5B1E" w:rsidRDefault="00DC778D">
            <w:pPr>
              <w:pBdr>
                <w:top w:val="nil"/>
                <w:left w:val="nil"/>
                <w:bottom w:val="nil"/>
                <w:right w:val="nil"/>
                <w:between w:val="nil"/>
              </w:pBdr>
              <w:tabs>
                <w:tab w:val="left" w:pos="720"/>
              </w:tabs>
              <w:spacing w:line="240" w:lineRule="auto"/>
              <w:ind w:left="0" w:hanging="2"/>
              <w:rPr>
                <w:rFonts w:ascii="Arial" w:eastAsia="Arial" w:hAnsi="Arial" w:cs="Arial"/>
                <w:color w:val="000000"/>
                <w:szCs w:val="24"/>
              </w:rPr>
            </w:pPr>
            <w:r>
              <w:rPr>
                <w:rFonts w:ascii="Arial" w:eastAsia="Arial" w:hAnsi="Arial" w:cs="Arial"/>
                <w:color w:val="000000"/>
                <w:szCs w:val="24"/>
              </w:rPr>
              <w:t xml:space="preserve">Πίνακας Προσδιορισμού Υλικών – Ανταλλακτικών – Ελαιολιπαντικών </w:t>
            </w:r>
          </w:p>
          <w:p w14:paraId="1D066C49" w14:textId="77777777" w:rsidR="00BA5B1E" w:rsidRDefault="00DC778D">
            <w:pPr>
              <w:pBdr>
                <w:top w:val="nil"/>
                <w:left w:val="nil"/>
                <w:bottom w:val="nil"/>
                <w:right w:val="nil"/>
                <w:between w:val="nil"/>
              </w:pBdr>
              <w:tabs>
                <w:tab w:val="left" w:pos="720"/>
              </w:tabs>
              <w:spacing w:line="240" w:lineRule="auto"/>
              <w:ind w:left="0" w:hanging="2"/>
              <w:rPr>
                <w:rFonts w:ascii="Arial" w:eastAsia="Arial" w:hAnsi="Arial" w:cs="Arial"/>
                <w:color w:val="000000"/>
                <w:szCs w:val="24"/>
              </w:rPr>
            </w:pPr>
            <w:r>
              <w:rPr>
                <w:rFonts w:ascii="Arial" w:eastAsia="Arial" w:hAnsi="Arial" w:cs="Arial"/>
                <w:color w:val="000000"/>
                <w:szCs w:val="24"/>
              </w:rPr>
              <w:t xml:space="preserve">για την Ανακατασκευή - Εκσυγχρονισμό ( Συντήρηση η / και Επισκευή ) </w:t>
            </w:r>
          </w:p>
        </w:tc>
      </w:tr>
      <w:tr w:rsidR="00BA5B1E" w14:paraId="2BCDD13E" w14:textId="77777777">
        <w:tc>
          <w:tcPr>
            <w:tcW w:w="963" w:type="dxa"/>
            <w:tcBorders>
              <w:top w:val="nil"/>
              <w:left w:val="nil"/>
              <w:bottom w:val="nil"/>
              <w:right w:val="nil"/>
            </w:tcBorders>
          </w:tcPr>
          <w:p w14:paraId="150EF9C8" w14:textId="77777777" w:rsidR="00BA5B1E" w:rsidRDefault="00DC778D">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«3»</w:t>
            </w:r>
          </w:p>
        </w:tc>
        <w:tc>
          <w:tcPr>
            <w:tcW w:w="8145" w:type="dxa"/>
            <w:tcBorders>
              <w:top w:val="nil"/>
              <w:left w:val="nil"/>
              <w:bottom w:val="nil"/>
              <w:right w:val="nil"/>
            </w:tcBorders>
            <w:vAlign w:val="center"/>
          </w:tcPr>
          <w:p w14:paraId="7A911B36" w14:textId="77777777" w:rsidR="00BA5B1E" w:rsidRDefault="00DC778D">
            <w:pPr>
              <w:pBdr>
                <w:top w:val="nil"/>
                <w:left w:val="nil"/>
                <w:bottom w:val="nil"/>
                <w:right w:val="nil"/>
                <w:between w:val="nil"/>
              </w:pBdr>
              <w:tabs>
                <w:tab w:val="left" w:pos="720"/>
              </w:tabs>
              <w:spacing w:line="240" w:lineRule="auto"/>
              <w:ind w:left="0" w:hanging="2"/>
              <w:rPr>
                <w:rFonts w:ascii="Arial" w:eastAsia="Arial" w:hAnsi="Arial" w:cs="Arial"/>
                <w:color w:val="000000"/>
                <w:szCs w:val="24"/>
              </w:rPr>
            </w:pPr>
            <w:r>
              <w:rPr>
                <w:rFonts w:ascii="Arial" w:eastAsia="Arial" w:hAnsi="Arial" w:cs="Arial"/>
                <w:color w:val="000000"/>
                <w:szCs w:val="24"/>
              </w:rPr>
              <w:t>Πίνακας  Προσδιορισμού  Εργασιών  Ανακατασκευής - Εκσυγχρονισμού (Συντήρησης  η / και  Επισκευών)</w:t>
            </w:r>
          </w:p>
        </w:tc>
      </w:tr>
      <w:tr w:rsidR="00BA5B1E" w14:paraId="5D08FD32" w14:textId="77777777">
        <w:tc>
          <w:tcPr>
            <w:tcW w:w="963" w:type="dxa"/>
            <w:tcBorders>
              <w:top w:val="nil"/>
              <w:left w:val="nil"/>
              <w:bottom w:val="nil"/>
              <w:right w:val="nil"/>
            </w:tcBorders>
          </w:tcPr>
          <w:p w14:paraId="11E0FD49" w14:textId="77777777" w:rsidR="00BA5B1E" w:rsidRDefault="00DC778D">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«4»</w:t>
            </w:r>
          </w:p>
        </w:tc>
        <w:tc>
          <w:tcPr>
            <w:tcW w:w="8145" w:type="dxa"/>
            <w:tcBorders>
              <w:top w:val="nil"/>
              <w:left w:val="nil"/>
              <w:bottom w:val="nil"/>
              <w:right w:val="nil"/>
            </w:tcBorders>
            <w:vAlign w:val="center"/>
          </w:tcPr>
          <w:p w14:paraId="7F61911D" w14:textId="77777777" w:rsidR="00BA5B1E" w:rsidRDefault="00DC778D">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Πρωτόκολλο Ποιοτικού  Ελέγχου  &amp;  Ποσοτικής  Παραλαβής Εκτελεσθει-σών  Εργασιών</w:t>
            </w:r>
          </w:p>
        </w:tc>
      </w:tr>
      <w:tr w:rsidR="00BA5B1E" w14:paraId="13CD7124" w14:textId="77777777">
        <w:tc>
          <w:tcPr>
            <w:tcW w:w="963" w:type="dxa"/>
            <w:tcBorders>
              <w:top w:val="nil"/>
              <w:left w:val="nil"/>
              <w:bottom w:val="nil"/>
              <w:right w:val="nil"/>
            </w:tcBorders>
          </w:tcPr>
          <w:p w14:paraId="3CE64427" w14:textId="77777777" w:rsidR="00BA5B1E" w:rsidRDefault="00DC778D">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«5»</w:t>
            </w:r>
          </w:p>
        </w:tc>
        <w:tc>
          <w:tcPr>
            <w:tcW w:w="8145" w:type="dxa"/>
            <w:tcBorders>
              <w:top w:val="nil"/>
              <w:left w:val="nil"/>
              <w:bottom w:val="nil"/>
              <w:right w:val="nil"/>
            </w:tcBorders>
            <w:vAlign w:val="center"/>
          </w:tcPr>
          <w:p w14:paraId="68D14F9A" w14:textId="77777777" w:rsidR="00BA5B1E" w:rsidRDefault="00DC778D">
            <w:pPr>
              <w:pBdr>
                <w:top w:val="nil"/>
                <w:left w:val="nil"/>
                <w:bottom w:val="nil"/>
                <w:right w:val="nil"/>
                <w:between w:val="nil"/>
              </w:pBdr>
              <w:tabs>
                <w:tab w:val="left" w:pos="720"/>
              </w:tabs>
              <w:spacing w:line="240" w:lineRule="auto"/>
              <w:ind w:left="0" w:hanging="2"/>
              <w:rPr>
                <w:color w:val="000000"/>
                <w:szCs w:val="24"/>
                <w:u w:val="single"/>
              </w:rPr>
            </w:pPr>
            <w:r>
              <w:rPr>
                <w:rFonts w:ascii="Arial" w:eastAsia="Arial" w:hAnsi="Arial" w:cs="Arial"/>
                <w:color w:val="000000"/>
                <w:szCs w:val="24"/>
              </w:rPr>
              <w:t>Βεβαίωση Ολοκλήρωσης  Εργασιών  Ανακατασκευής – Εκσυγχρονισμού (Συντήρησης  -  Αποκατάστασης  Βλάβης)</w:t>
            </w:r>
            <w:r>
              <w:rPr>
                <w:color w:val="000000"/>
                <w:szCs w:val="24"/>
                <w:u w:val="single"/>
              </w:rPr>
              <w:t xml:space="preserve">  </w:t>
            </w:r>
          </w:p>
          <w:p w14:paraId="40E7B311" w14:textId="77777777" w:rsidR="00BA5B1E" w:rsidRDefault="00BA5B1E">
            <w:pPr>
              <w:pBdr>
                <w:top w:val="nil"/>
                <w:left w:val="nil"/>
                <w:bottom w:val="nil"/>
                <w:right w:val="nil"/>
                <w:between w:val="nil"/>
              </w:pBdr>
              <w:tabs>
                <w:tab w:val="left" w:pos="720"/>
              </w:tabs>
              <w:spacing w:line="240" w:lineRule="auto"/>
              <w:ind w:left="0" w:hanging="2"/>
              <w:rPr>
                <w:rFonts w:ascii="Arial" w:eastAsia="Arial" w:hAnsi="Arial" w:cs="Arial"/>
                <w:color w:val="000000"/>
                <w:szCs w:val="24"/>
              </w:rPr>
            </w:pPr>
          </w:p>
        </w:tc>
      </w:tr>
    </w:tbl>
    <w:p w14:paraId="4B7A1D03"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p w14:paraId="26B7D901" w14:textId="77777777" w:rsidR="00BA5B1E" w:rsidRDefault="00DC778D">
      <w:pPr>
        <w:widowControl w:val="0"/>
        <w:pBdr>
          <w:top w:val="nil"/>
          <w:left w:val="nil"/>
          <w:bottom w:val="nil"/>
          <w:right w:val="nil"/>
          <w:between w:val="nil"/>
        </w:pBdr>
        <w:spacing w:line="276" w:lineRule="auto"/>
        <w:ind w:left="0" w:hanging="2"/>
        <w:rPr>
          <w:rFonts w:ascii="Arial" w:eastAsia="Arial" w:hAnsi="Arial" w:cs="Arial"/>
          <w:color w:val="000000"/>
          <w:szCs w:val="24"/>
        </w:rPr>
        <w:sectPr w:rsidR="00BA5B1E" w:rsidSect="00E96EA1">
          <w:headerReference w:type="default" r:id="rId19"/>
          <w:type w:val="continuous"/>
          <w:pgSz w:w="11906" w:h="16838"/>
          <w:pgMar w:top="1418" w:right="1134" w:bottom="1134" w:left="1985" w:header="709" w:footer="709" w:gutter="0"/>
          <w:pgNumType w:start="1"/>
          <w:cols w:space="720"/>
        </w:sectPr>
      </w:pPr>
      <w:r>
        <w:br w:type="page"/>
      </w:r>
    </w:p>
    <w:p w14:paraId="760CB7D4" w14:textId="77777777" w:rsidR="00BA5B1E" w:rsidRDefault="00DC778D">
      <w:pPr>
        <w:pBdr>
          <w:top w:val="nil"/>
          <w:left w:val="nil"/>
          <w:bottom w:val="nil"/>
          <w:right w:val="nil"/>
          <w:between w:val="nil"/>
        </w:pBdr>
        <w:spacing w:line="240" w:lineRule="auto"/>
        <w:ind w:left="0" w:hanging="2"/>
        <w:jc w:val="right"/>
        <w:rPr>
          <w:rFonts w:ascii="Arial" w:eastAsia="Arial" w:hAnsi="Arial" w:cs="Arial"/>
          <w:color w:val="000000"/>
          <w:szCs w:val="24"/>
        </w:rPr>
      </w:pPr>
      <w:r>
        <w:rPr>
          <w:rFonts w:ascii="Arial" w:eastAsia="Arial" w:hAnsi="Arial" w:cs="Arial"/>
          <w:color w:val="000000"/>
          <w:szCs w:val="24"/>
        </w:rPr>
        <w:t>Συνημμένο «1»</w:t>
      </w:r>
    </w:p>
    <w:p w14:paraId="60F53042" w14:textId="77777777" w:rsidR="00BA5B1E" w:rsidRDefault="00BA5B1E">
      <w:pPr>
        <w:widowControl w:val="0"/>
        <w:pBdr>
          <w:top w:val="nil"/>
          <w:left w:val="nil"/>
          <w:bottom w:val="nil"/>
          <w:right w:val="nil"/>
          <w:between w:val="nil"/>
        </w:pBd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s>
        <w:spacing w:line="240" w:lineRule="auto"/>
        <w:ind w:left="0" w:hanging="2"/>
        <w:jc w:val="both"/>
        <w:rPr>
          <w:rFonts w:ascii="Arial" w:eastAsia="Arial" w:hAnsi="Arial" w:cs="Arial"/>
          <w:color w:val="000000"/>
          <w:szCs w:val="24"/>
          <w:u w:val="single"/>
        </w:rPr>
      </w:pPr>
    </w:p>
    <w:p w14:paraId="394931B6" w14:textId="77777777" w:rsidR="00BA5B1E" w:rsidRDefault="00DC778D">
      <w:pPr>
        <w:pBdr>
          <w:top w:val="nil"/>
          <w:left w:val="nil"/>
          <w:bottom w:val="nil"/>
          <w:right w:val="nil"/>
          <w:between w:val="nil"/>
        </w:pBdr>
        <w:tabs>
          <w:tab w:val="left" w:pos="720"/>
        </w:tabs>
        <w:spacing w:line="240" w:lineRule="auto"/>
        <w:ind w:left="1" w:hanging="3"/>
        <w:jc w:val="center"/>
        <w:rPr>
          <w:rFonts w:ascii="Arial" w:eastAsia="Arial" w:hAnsi="Arial" w:cs="Arial"/>
          <w:color w:val="000000"/>
          <w:sz w:val="28"/>
          <w:szCs w:val="28"/>
          <w:u w:val="single"/>
        </w:rPr>
      </w:pPr>
      <w:r>
        <w:rPr>
          <w:rFonts w:ascii="Arial" w:eastAsia="Arial" w:hAnsi="Arial" w:cs="Arial"/>
          <w:b/>
          <w:color w:val="000000"/>
          <w:sz w:val="28"/>
          <w:szCs w:val="28"/>
          <w:u w:val="single"/>
        </w:rPr>
        <w:t xml:space="preserve">ΑΝΑΦΟΡΑ  ΚΑΤΑΣΤΑΣΗΣ  ΥΛΙΚΟΥ  </w:t>
      </w:r>
    </w:p>
    <w:p w14:paraId="4804F5DF" w14:textId="77777777" w:rsidR="00BA5B1E" w:rsidRDefault="00DC778D">
      <w:pPr>
        <w:pBdr>
          <w:top w:val="nil"/>
          <w:left w:val="nil"/>
          <w:bottom w:val="nil"/>
          <w:right w:val="nil"/>
          <w:between w:val="nil"/>
        </w:pBdr>
        <w:tabs>
          <w:tab w:val="left" w:pos="720"/>
        </w:tabs>
        <w:spacing w:line="240" w:lineRule="auto"/>
        <w:ind w:left="1" w:hanging="3"/>
        <w:jc w:val="center"/>
        <w:rPr>
          <w:rFonts w:ascii="Arial" w:eastAsia="Arial" w:hAnsi="Arial" w:cs="Arial"/>
          <w:color w:val="000000"/>
          <w:sz w:val="28"/>
          <w:szCs w:val="28"/>
          <w:u w:val="single"/>
        </w:rPr>
      </w:pPr>
      <w:r>
        <w:rPr>
          <w:rFonts w:ascii="Arial" w:eastAsia="Arial" w:hAnsi="Arial" w:cs="Arial"/>
          <w:b/>
          <w:color w:val="000000"/>
          <w:sz w:val="28"/>
          <w:szCs w:val="28"/>
          <w:u w:val="single"/>
        </w:rPr>
        <w:t xml:space="preserve">ΠΡΟΣ  ΑΝΑΚΑΤΑΣΚΕΥΗ – ΕΚΣΥΓΧΡΟΝΙΣΜΟ  </w:t>
      </w:r>
    </w:p>
    <w:p w14:paraId="0159554A" w14:textId="77777777" w:rsidR="00BA5B1E" w:rsidRDefault="00DC778D">
      <w:pPr>
        <w:pBdr>
          <w:top w:val="nil"/>
          <w:left w:val="nil"/>
          <w:bottom w:val="nil"/>
          <w:right w:val="nil"/>
          <w:between w:val="nil"/>
        </w:pBdr>
        <w:tabs>
          <w:tab w:val="left" w:pos="720"/>
        </w:tabs>
        <w:spacing w:line="240" w:lineRule="auto"/>
        <w:ind w:left="1" w:hanging="3"/>
        <w:jc w:val="center"/>
        <w:rPr>
          <w:rFonts w:ascii="Arial" w:eastAsia="Arial" w:hAnsi="Arial" w:cs="Arial"/>
          <w:color w:val="000000"/>
          <w:sz w:val="28"/>
          <w:szCs w:val="28"/>
          <w:u w:val="single"/>
        </w:rPr>
      </w:pPr>
      <w:r>
        <w:rPr>
          <w:rFonts w:ascii="Arial" w:eastAsia="Arial" w:hAnsi="Arial" w:cs="Arial"/>
          <w:b/>
          <w:color w:val="000000"/>
          <w:sz w:val="28"/>
          <w:szCs w:val="28"/>
          <w:u w:val="single"/>
        </w:rPr>
        <w:t>(ΕΠΙΣΚΕΥΗ  Η / ΚΑΙ  ΣΥΝΤΗΡΗΣΗ)</w:t>
      </w:r>
    </w:p>
    <w:p w14:paraId="5B29B33A" w14:textId="77777777" w:rsidR="00BA5B1E" w:rsidRDefault="00DC778D">
      <w:pPr>
        <w:pBdr>
          <w:top w:val="nil"/>
          <w:left w:val="nil"/>
          <w:bottom w:val="nil"/>
          <w:right w:val="nil"/>
          <w:between w:val="nil"/>
        </w:pBdr>
        <w:spacing w:line="240" w:lineRule="auto"/>
        <w:ind w:left="0" w:hanging="2"/>
        <w:jc w:val="center"/>
        <w:rPr>
          <w:rFonts w:ascii="Arial" w:eastAsia="Arial" w:hAnsi="Arial" w:cs="Arial"/>
          <w:color w:val="000000"/>
          <w:szCs w:val="24"/>
          <w:u w:val="single"/>
        </w:rPr>
      </w:pPr>
      <w:r>
        <w:rPr>
          <w:rFonts w:ascii="Arial" w:eastAsia="Arial" w:hAnsi="Arial" w:cs="Arial"/>
          <w:b/>
          <w:color w:val="000000"/>
          <w:szCs w:val="24"/>
          <w:u w:val="single"/>
        </w:rPr>
        <w:t>( ΥΠΟΔΕΙΓΜΑ )</w:t>
      </w:r>
    </w:p>
    <w:p w14:paraId="69CD8C83" w14:textId="77777777" w:rsidR="00BA5B1E" w:rsidRDefault="00BA5B1E">
      <w:pPr>
        <w:pBdr>
          <w:top w:val="nil"/>
          <w:left w:val="nil"/>
          <w:bottom w:val="nil"/>
          <w:right w:val="nil"/>
          <w:between w:val="nil"/>
        </w:pBdr>
        <w:spacing w:line="240" w:lineRule="auto"/>
        <w:ind w:left="0" w:hanging="2"/>
        <w:jc w:val="center"/>
        <w:rPr>
          <w:rFonts w:ascii="Arial" w:eastAsia="Arial" w:hAnsi="Arial" w:cs="Arial"/>
          <w:color w:val="000000"/>
          <w:szCs w:val="24"/>
          <w:u w:val="single"/>
        </w:rPr>
      </w:pPr>
    </w:p>
    <w:p w14:paraId="0D947E18" w14:textId="77777777" w:rsidR="00BA5B1E" w:rsidRDefault="00DC778D">
      <w:pPr>
        <w:pBdr>
          <w:top w:val="nil"/>
          <w:left w:val="nil"/>
          <w:bottom w:val="nil"/>
          <w:right w:val="nil"/>
          <w:between w:val="nil"/>
        </w:pBdr>
        <w:tabs>
          <w:tab w:val="left" w:pos="851"/>
        </w:tabs>
        <w:spacing w:line="240" w:lineRule="auto"/>
        <w:ind w:left="0" w:hanging="2"/>
        <w:rPr>
          <w:rFonts w:ascii="Arial" w:eastAsia="Arial" w:hAnsi="Arial" w:cs="Arial"/>
          <w:color w:val="000000"/>
          <w:szCs w:val="24"/>
        </w:rPr>
      </w:pPr>
      <w:r>
        <w:rPr>
          <w:rFonts w:ascii="Arial" w:eastAsia="Arial" w:hAnsi="Arial" w:cs="Arial"/>
          <w:b/>
          <w:color w:val="000000"/>
          <w:szCs w:val="24"/>
        </w:rPr>
        <w:t>ΠΡΟΣ:</w:t>
      </w:r>
      <w:r>
        <w:rPr>
          <w:rFonts w:ascii="Arial" w:eastAsia="Arial" w:hAnsi="Arial" w:cs="Arial"/>
          <w:b/>
          <w:color w:val="000000"/>
          <w:szCs w:val="24"/>
        </w:rPr>
        <w:tab/>
        <w:t xml:space="preserve"> </w:t>
      </w:r>
      <w:r>
        <w:rPr>
          <w:rFonts w:ascii="Arial" w:eastAsia="Arial" w:hAnsi="Arial" w:cs="Arial"/>
          <w:color w:val="000000"/>
          <w:szCs w:val="24"/>
        </w:rPr>
        <w:t>ΔΔΕΕ ( ή Προϊστάμενο Κλιμάκιο )         Στοιχεία  Μονάδος</w:t>
      </w:r>
    </w:p>
    <w:p w14:paraId="14B625E7" w14:textId="77777777" w:rsidR="00BA5B1E" w:rsidRDefault="00DC778D">
      <w:pPr>
        <w:pBdr>
          <w:top w:val="nil"/>
          <w:left w:val="nil"/>
          <w:bottom w:val="nil"/>
          <w:right w:val="nil"/>
          <w:between w:val="nil"/>
        </w:pBdr>
        <w:tabs>
          <w:tab w:val="left" w:pos="851"/>
        </w:tabs>
        <w:spacing w:line="240" w:lineRule="auto"/>
        <w:ind w:left="0" w:hanging="2"/>
        <w:rPr>
          <w:rFonts w:ascii="Arial" w:eastAsia="Arial" w:hAnsi="Arial" w:cs="Arial"/>
          <w:color w:val="000000"/>
          <w:szCs w:val="24"/>
        </w:rPr>
      </w:pPr>
      <w:r>
        <w:rPr>
          <w:rFonts w:ascii="Arial" w:eastAsia="Arial" w:hAnsi="Arial" w:cs="Arial"/>
          <w:b/>
          <w:color w:val="000000"/>
          <w:szCs w:val="24"/>
        </w:rPr>
        <w:t>ΚΟΙΝ:</w:t>
      </w:r>
      <w:r>
        <w:rPr>
          <w:rFonts w:ascii="Arial" w:eastAsia="Arial" w:hAnsi="Arial" w:cs="Arial"/>
          <w:b/>
          <w:color w:val="000000"/>
          <w:szCs w:val="24"/>
        </w:rPr>
        <w:tab/>
        <w:t xml:space="preserve"> </w:t>
      </w:r>
      <w:r>
        <w:rPr>
          <w:rFonts w:ascii="Arial" w:eastAsia="Arial" w:hAnsi="Arial" w:cs="Arial"/>
          <w:color w:val="000000"/>
          <w:szCs w:val="24"/>
        </w:rPr>
        <w:t>ΓΕΣ / ΔΕΔ / 2                                         Ημερομηνία</w:t>
      </w:r>
    </w:p>
    <w:p w14:paraId="2AD8D7D3" w14:textId="77777777" w:rsidR="00BA5B1E" w:rsidRDefault="00DC778D">
      <w:pPr>
        <w:pBdr>
          <w:top w:val="nil"/>
          <w:left w:val="nil"/>
          <w:bottom w:val="nil"/>
          <w:right w:val="nil"/>
          <w:between w:val="nil"/>
        </w:pBdr>
        <w:tabs>
          <w:tab w:val="left" w:pos="851"/>
        </w:tabs>
        <w:spacing w:line="240" w:lineRule="auto"/>
        <w:ind w:left="0" w:hanging="2"/>
        <w:rPr>
          <w:rFonts w:ascii="Arial" w:eastAsia="Arial" w:hAnsi="Arial" w:cs="Arial"/>
          <w:color w:val="000000"/>
          <w:szCs w:val="24"/>
        </w:rPr>
      </w:pPr>
      <w:r>
        <w:rPr>
          <w:rFonts w:ascii="Arial" w:eastAsia="Arial" w:hAnsi="Arial" w:cs="Arial"/>
          <w:color w:val="000000"/>
          <w:szCs w:val="24"/>
        </w:rPr>
        <w:t xml:space="preserve">       </w:t>
      </w:r>
      <w:r>
        <w:rPr>
          <w:rFonts w:ascii="Arial" w:eastAsia="Arial" w:hAnsi="Arial" w:cs="Arial"/>
          <w:color w:val="000000"/>
          <w:szCs w:val="24"/>
        </w:rPr>
        <w:tab/>
        <w:t xml:space="preserve"> ΓΕΣ / ΔΥΠΟΣΤΗ </w:t>
      </w:r>
      <w:r>
        <w:rPr>
          <w:rFonts w:ascii="Arial" w:eastAsia="Arial" w:hAnsi="Arial" w:cs="Arial"/>
          <w:color w:val="000000"/>
          <w:szCs w:val="24"/>
        </w:rPr>
        <w:tab/>
      </w:r>
      <w:r>
        <w:rPr>
          <w:rFonts w:ascii="Arial" w:eastAsia="Arial" w:hAnsi="Arial" w:cs="Arial"/>
          <w:color w:val="000000"/>
          <w:szCs w:val="24"/>
        </w:rPr>
        <w:tab/>
      </w:r>
      <w:r>
        <w:rPr>
          <w:rFonts w:ascii="Arial" w:eastAsia="Arial" w:hAnsi="Arial" w:cs="Arial"/>
          <w:color w:val="000000"/>
          <w:szCs w:val="24"/>
        </w:rPr>
        <w:tab/>
        <w:t xml:space="preserve">            ΑΡΙΘΜΟΣ  ΑΝΑΦΟΡΑΣ:.</w:t>
      </w:r>
    </w:p>
    <w:p w14:paraId="5BDC8960" w14:textId="77777777" w:rsidR="00BA5B1E" w:rsidRDefault="00DC778D">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 xml:space="preserve">              </w:t>
      </w:r>
      <w:r>
        <w:rPr>
          <w:rFonts w:ascii="Arial" w:eastAsia="Arial" w:hAnsi="Arial" w:cs="Arial"/>
          <w:color w:val="000000"/>
          <w:szCs w:val="24"/>
        </w:rPr>
        <w:tab/>
        <w:t xml:space="preserve">   ΑΣΔΥΣ/ΔΕΠΥ                                         ΗΜ/ΝΙΑ  ΕΚΔΟΣΗΣ:  </w:t>
      </w:r>
    </w:p>
    <w:p w14:paraId="368F0BE8" w14:textId="77777777" w:rsidR="00BA5B1E" w:rsidRDefault="00DC778D">
      <w:pPr>
        <w:pBdr>
          <w:top w:val="nil"/>
          <w:left w:val="nil"/>
          <w:bottom w:val="nil"/>
          <w:right w:val="nil"/>
          <w:between w:val="nil"/>
        </w:pBdr>
        <w:spacing w:line="240" w:lineRule="auto"/>
        <w:ind w:left="1" w:hanging="3"/>
        <w:rPr>
          <w:rFonts w:ascii="Arial" w:eastAsia="Arial" w:hAnsi="Arial" w:cs="Arial"/>
          <w:color w:val="000000"/>
          <w:sz w:val="28"/>
          <w:szCs w:val="28"/>
        </w:rPr>
      </w:pPr>
      <w:r>
        <w:rPr>
          <w:rFonts w:ascii="Arial" w:eastAsia="Arial" w:hAnsi="Arial" w:cs="Arial"/>
          <w:color w:val="000000"/>
          <w:sz w:val="28"/>
          <w:szCs w:val="28"/>
        </w:rPr>
        <w:t xml:space="preserve">             </w:t>
      </w:r>
    </w:p>
    <w:p w14:paraId="28C88991" w14:textId="77777777" w:rsidR="00BA5B1E" w:rsidRDefault="00DC778D">
      <w:pPr>
        <w:keepNext/>
        <w:pBdr>
          <w:top w:val="nil"/>
          <w:left w:val="nil"/>
          <w:bottom w:val="nil"/>
          <w:right w:val="nil"/>
          <w:between w:val="nil"/>
        </w:pBdr>
        <w:spacing w:line="240" w:lineRule="auto"/>
        <w:ind w:left="1" w:hanging="3"/>
        <w:jc w:val="center"/>
        <w:rPr>
          <w:rFonts w:ascii="Arial" w:eastAsia="Arial" w:hAnsi="Arial" w:cs="Arial"/>
          <w:color w:val="000000"/>
          <w:sz w:val="28"/>
          <w:szCs w:val="28"/>
          <w:u w:val="single"/>
        </w:rPr>
      </w:pPr>
      <w:r>
        <w:rPr>
          <w:rFonts w:ascii="Arial" w:eastAsia="Arial" w:hAnsi="Arial" w:cs="Arial"/>
          <w:b/>
          <w:color w:val="000000"/>
          <w:sz w:val="28"/>
          <w:szCs w:val="28"/>
          <w:u w:val="single"/>
        </w:rPr>
        <w:t xml:space="preserve">ΑΝΑΦΟΡΑ </w:t>
      </w:r>
    </w:p>
    <w:p w14:paraId="305241B0" w14:textId="77777777" w:rsidR="00BA5B1E" w:rsidRDefault="00DC778D">
      <w:pPr>
        <w:keepNext/>
        <w:pBdr>
          <w:top w:val="nil"/>
          <w:left w:val="nil"/>
          <w:bottom w:val="nil"/>
          <w:right w:val="nil"/>
          <w:between w:val="nil"/>
        </w:pBdr>
        <w:spacing w:line="240" w:lineRule="auto"/>
        <w:ind w:left="1" w:hanging="3"/>
        <w:jc w:val="center"/>
        <w:rPr>
          <w:rFonts w:ascii="Arial" w:eastAsia="Arial" w:hAnsi="Arial" w:cs="Arial"/>
          <w:color w:val="000000"/>
          <w:sz w:val="28"/>
          <w:szCs w:val="28"/>
          <w:u w:val="single"/>
        </w:rPr>
      </w:pPr>
      <w:r>
        <w:rPr>
          <w:rFonts w:ascii="Arial" w:eastAsia="Arial" w:hAnsi="Arial" w:cs="Arial"/>
          <w:b/>
          <w:color w:val="000000"/>
          <w:sz w:val="28"/>
          <w:szCs w:val="28"/>
          <w:u w:val="single"/>
        </w:rPr>
        <w:t>ΚΑΤΑΣΤΑΣΗΣ  ΤΟΥ  …….  ΠΡΟΣ  ΕΠΙΣΚΕΥΗ   Ή / ΚΑΙ  ΣΥΝΤΗΡΗΣΗ</w:t>
      </w:r>
    </w:p>
    <w:p w14:paraId="5EAED7C0" w14:textId="77777777" w:rsidR="00BA5B1E" w:rsidRDefault="00BA5B1E">
      <w:pPr>
        <w:pBdr>
          <w:top w:val="nil"/>
          <w:left w:val="nil"/>
          <w:bottom w:val="nil"/>
          <w:right w:val="nil"/>
          <w:between w:val="nil"/>
        </w:pBdr>
        <w:spacing w:line="240" w:lineRule="auto"/>
        <w:ind w:left="1" w:hanging="3"/>
        <w:jc w:val="center"/>
        <w:rPr>
          <w:rFonts w:ascii="Arial" w:eastAsia="Arial" w:hAnsi="Arial" w:cs="Arial"/>
          <w:color w:val="000000"/>
          <w:sz w:val="28"/>
          <w:szCs w:val="28"/>
        </w:rPr>
      </w:pPr>
    </w:p>
    <w:p w14:paraId="7497C048" w14:textId="77777777" w:rsidR="00BA5B1E" w:rsidRDefault="00BA5B1E">
      <w:pPr>
        <w:pBdr>
          <w:top w:val="nil"/>
          <w:left w:val="nil"/>
          <w:bottom w:val="nil"/>
          <w:right w:val="nil"/>
          <w:between w:val="nil"/>
        </w:pBdr>
        <w:spacing w:line="240" w:lineRule="auto"/>
        <w:ind w:left="1" w:hanging="3"/>
        <w:rPr>
          <w:rFonts w:ascii="Arial" w:eastAsia="Arial" w:hAnsi="Arial" w:cs="Arial"/>
          <w:color w:val="000000"/>
          <w:sz w:val="28"/>
          <w:szCs w:val="28"/>
        </w:rPr>
      </w:pPr>
    </w:p>
    <w:p w14:paraId="7CB87AB2" w14:textId="77777777" w:rsidR="00BA5B1E" w:rsidRDefault="00DC778D">
      <w:pPr>
        <w:numPr>
          <w:ilvl w:val="0"/>
          <w:numId w:val="18"/>
        </w:numPr>
        <w:pBdr>
          <w:top w:val="nil"/>
          <w:left w:val="nil"/>
          <w:bottom w:val="nil"/>
          <w:right w:val="nil"/>
          <w:between w:val="nil"/>
        </w:pBdr>
        <w:spacing w:line="240" w:lineRule="auto"/>
        <w:ind w:left="1" w:hanging="3"/>
        <w:rPr>
          <w:rFonts w:ascii="Arial" w:eastAsia="Arial" w:hAnsi="Arial" w:cs="Arial"/>
          <w:color w:val="000000"/>
          <w:sz w:val="28"/>
          <w:szCs w:val="28"/>
        </w:rPr>
      </w:pPr>
      <w:r>
        <w:rPr>
          <w:rFonts w:ascii="Arial" w:eastAsia="Arial" w:hAnsi="Arial" w:cs="Arial"/>
          <w:color w:val="000000"/>
          <w:sz w:val="28"/>
          <w:szCs w:val="28"/>
        </w:rPr>
        <w:t>Στοιχεία  Υλικού  /  Μέσου ( Α/Ο, Ρ/Ν, κλπ ):</w:t>
      </w:r>
    </w:p>
    <w:p w14:paraId="4C47F846" w14:textId="77777777" w:rsidR="00BA5B1E" w:rsidRDefault="00BA5B1E">
      <w:pPr>
        <w:pBdr>
          <w:top w:val="nil"/>
          <w:left w:val="nil"/>
          <w:bottom w:val="nil"/>
          <w:right w:val="nil"/>
          <w:between w:val="nil"/>
        </w:pBdr>
        <w:spacing w:line="240" w:lineRule="auto"/>
        <w:ind w:left="1" w:hanging="3"/>
        <w:rPr>
          <w:rFonts w:ascii="Arial" w:eastAsia="Arial" w:hAnsi="Arial" w:cs="Arial"/>
          <w:color w:val="000000"/>
          <w:sz w:val="28"/>
          <w:szCs w:val="28"/>
        </w:rPr>
      </w:pPr>
    </w:p>
    <w:p w14:paraId="000C67C8" w14:textId="77777777" w:rsidR="00BA5B1E" w:rsidRDefault="00BA5B1E">
      <w:pPr>
        <w:pBdr>
          <w:top w:val="nil"/>
          <w:left w:val="nil"/>
          <w:bottom w:val="nil"/>
          <w:right w:val="nil"/>
          <w:between w:val="nil"/>
        </w:pBdr>
        <w:spacing w:line="240" w:lineRule="auto"/>
        <w:ind w:left="1" w:hanging="3"/>
        <w:rPr>
          <w:rFonts w:ascii="Arial" w:eastAsia="Arial" w:hAnsi="Arial" w:cs="Arial"/>
          <w:color w:val="000000"/>
          <w:sz w:val="28"/>
          <w:szCs w:val="28"/>
        </w:rPr>
      </w:pPr>
    </w:p>
    <w:p w14:paraId="76F608AB" w14:textId="77777777" w:rsidR="00BA5B1E" w:rsidRDefault="00DC778D">
      <w:pPr>
        <w:numPr>
          <w:ilvl w:val="0"/>
          <w:numId w:val="18"/>
        </w:numPr>
        <w:pBdr>
          <w:top w:val="nil"/>
          <w:left w:val="nil"/>
          <w:bottom w:val="nil"/>
          <w:right w:val="nil"/>
          <w:between w:val="nil"/>
        </w:pBdr>
        <w:spacing w:line="240" w:lineRule="auto"/>
        <w:ind w:left="1" w:hanging="3"/>
        <w:rPr>
          <w:rFonts w:ascii="Arial" w:eastAsia="Arial" w:hAnsi="Arial" w:cs="Arial"/>
          <w:color w:val="000000"/>
          <w:sz w:val="28"/>
          <w:szCs w:val="28"/>
        </w:rPr>
      </w:pPr>
      <w:r>
        <w:rPr>
          <w:rFonts w:ascii="Arial" w:eastAsia="Arial" w:hAnsi="Arial" w:cs="Arial"/>
          <w:color w:val="000000"/>
          <w:sz w:val="28"/>
          <w:szCs w:val="28"/>
        </w:rPr>
        <w:t>Παρούσα  Κατάσταση  Υλικού  /  Μέσου:</w:t>
      </w:r>
    </w:p>
    <w:p w14:paraId="57B77DFC" w14:textId="77777777" w:rsidR="00BA5B1E" w:rsidRDefault="00BA5B1E">
      <w:pPr>
        <w:pBdr>
          <w:top w:val="nil"/>
          <w:left w:val="nil"/>
          <w:bottom w:val="nil"/>
          <w:right w:val="nil"/>
          <w:between w:val="nil"/>
        </w:pBdr>
        <w:spacing w:line="240" w:lineRule="auto"/>
        <w:ind w:left="1" w:hanging="3"/>
        <w:rPr>
          <w:rFonts w:ascii="Arial" w:eastAsia="Arial" w:hAnsi="Arial" w:cs="Arial"/>
          <w:color w:val="000000"/>
          <w:sz w:val="28"/>
          <w:szCs w:val="28"/>
        </w:rPr>
      </w:pPr>
    </w:p>
    <w:p w14:paraId="35690962" w14:textId="77777777" w:rsidR="00BA5B1E" w:rsidRDefault="00BA5B1E">
      <w:pPr>
        <w:pBdr>
          <w:top w:val="nil"/>
          <w:left w:val="nil"/>
          <w:bottom w:val="nil"/>
          <w:right w:val="nil"/>
          <w:between w:val="nil"/>
        </w:pBdr>
        <w:spacing w:line="240" w:lineRule="auto"/>
        <w:ind w:left="1" w:hanging="3"/>
        <w:rPr>
          <w:rFonts w:ascii="Arial" w:eastAsia="Arial" w:hAnsi="Arial" w:cs="Arial"/>
          <w:color w:val="000000"/>
          <w:sz w:val="28"/>
          <w:szCs w:val="28"/>
        </w:rPr>
      </w:pPr>
    </w:p>
    <w:p w14:paraId="1999D077" w14:textId="77777777" w:rsidR="00BA5B1E" w:rsidRDefault="00DC778D">
      <w:pPr>
        <w:numPr>
          <w:ilvl w:val="0"/>
          <w:numId w:val="18"/>
        </w:numPr>
        <w:pBdr>
          <w:top w:val="nil"/>
          <w:left w:val="nil"/>
          <w:bottom w:val="nil"/>
          <w:right w:val="nil"/>
          <w:between w:val="nil"/>
        </w:pBdr>
        <w:spacing w:line="240" w:lineRule="auto"/>
        <w:ind w:left="1" w:hanging="3"/>
        <w:rPr>
          <w:rFonts w:ascii="Arial" w:eastAsia="Arial" w:hAnsi="Arial" w:cs="Arial"/>
          <w:color w:val="000000"/>
          <w:sz w:val="28"/>
          <w:szCs w:val="28"/>
        </w:rPr>
      </w:pPr>
      <w:r>
        <w:rPr>
          <w:rFonts w:ascii="Arial" w:eastAsia="Arial" w:hAnsi="Arial" w:cs="Arial"/>
          <w:color w:val="000000"/>
          <w:sz w:val="28"/>
          <w:szCs w:val="28"/>
        </w:rPr>
        <w:t>Παρατηρήσεις  Δυσλειτουργίας  /  Προβλημάτων  Χρήσης</w:t>
      </w:r>
    </w:p>
    <w:p w14:paraId="3CDF333B" w14:textId="77777777" w:rsidR="00BA5B1E" w:rsidRDefault="00BA5B1E">
      <w:pPr>
        <w:pBdr>
          <w:top w:val="nil"/>
          <w:left w:val="nil"/>
          <w:bottom w:val="nil"/>
          <w:right w:val="nil"/>
          <w:between w:val="nil"/>
        </w:pBdr>
        <w:spacing w:line="240" w:lineRule="auto"/>
        <w:ind w:left="1" w:hanging="3"/>
        <w:rPr>
          <w:rFonts w:ascii="Arial" w:eastAsia="Arial" w:hAnsi="Arial" w:cs="Arial"/>
          <w:color w:val="000000"/>
          <w:sz w:val="28"/>
          <w:szCs w:val="28"/>
        </w:rPr>
      </w:pPr>
    </w:p>
    <w:p w14:paraId="59BD3BA5" w14:textId="77777777" w:rsidR="00BA5B1E" w:rsidRDefault="00BA5B1E">
      <w:pPr>
        <w:pBdr>
          <w:top w:val="nil"/>
          <w:left w:val="nil"/>
          <w:bottom w:val="nil"/>
          <w:right w:val="nil"/>
          <w:between w:val="nil"/>
        </w:pBdr>
        <w:spacing w:line="240" w:lineRule="auto"/>
        <w:ind w:left="1" w:hanging="3"/>
        <w:rPr>
          <w:rFonts w:ascii="Arial" w:eastAsia="Arial" w:hAnsi="Arial" w:cs="Arial"/>
          <w:color w:val="000000"/>
          <w:sz w:val="28"/>
          <w:szCs w:val="28"/>
        </w:rPr>
      </w:pPr>
    </w:p>
    <w:p w14:paraId="4BA60148" w14:textId="77777777" w:rsidR="00BA5B1E" w:rsidRDefault="00DC778D">
      <w:pPr>
        <w:numPr>
          <w:ilvl w:val="0"/>
          <w:numId w:val="18"/>
        </w:numPr>
        <w:pBdr>
          <w:top w:val="nil"/>
          <w:left w:val="nil"/>
          <w:bottom w:val="nil"/>
          <w:right w:val="nil"/>
          <w:between w:val="nil"/>
        </w:pBdr>
        <w:spacing w:line="240" w:lineRule="auto"/>
        <w:ind w:left="1" w:hanging="3"/>
        <w:rPr>
          <w:rFonts w:ascii="Arial" w:eastAsia="Arial" w:hAnsi="Arial" w:cs="Arial"/>
          <w:color w:val="000000"/>
          <w:sz w:val="28"/>
          <w:szCs w:val="28"/>
        </w:rPr>
      </w:pPr>
      <w:r>
        <w:rPr>
          <w:rFonts w:ascii="Arial" w:eastAsia="Arial" w:hAnsi="Arial" w:cs="Arial"/>
          <w:color w:val="000000"/>
          <w:sz w:val="28"/>
          <w:szCs w:val="28"/>
        </w:rPr>
        <w:t>Προτεινόμενες  -  Εκτιμώμενες  Εργασίες:</w:t>
      </w:r>
    </w:p>
    <w:p w14:paraId="3A8C06EA" w14:textId="77777777" w:rsidR="00BA5B1E" w:rsidRDefault="00BA5B1E">
      <w:pPr>
        <w:pBdr>
          <w:top w:val="nil"/>
          <w:left w:val="nil"/>
          <w:bottom w:val="nil"/>
          <w:right w:val="nil"/>
          <w:between w:val="nil"/>
        </w:pBdr>
        <w:spacing w:line="240" w:lineRule="auto"/>
        <w:ind w:left="1" w:hanging="3"/>
        <w:rPr>
          <w:rFonts w:ascii="Arial" w:eastAsia="Arial" w:hAnsi="Arial" w:cs="Arial"/>
          <w:color w:val="000000"/>
          <w:sz w:val="28"/>
          <w:szCs w:val="28"/>
        </w:rPr>
      </w:pPr>
    </w:p>
    <w:p w14:paraId="28F21E18" w14:textId="77777777" w:rsidR="00BA5B1E" w:rsidRDefault="00DC778D">
      <w:pPr>
        <w:pBdr>
          <w:top w:val="nil"/>
          <w:left w:val="nil"/>
          <w:bottom w:val="nil"/>
          <w:right w:val="nil"/>
          <w:between w:val="nil"/>
        </w:pBdr>
        <w:spacing w:line="240" w:lineRule="auto"/>
        <w:ind w:left="1" w:hanging="3"/>
        <w:rPr>
          <w:rFonts w:ascii="Arial" w:eastAsia="Arial" w:hAnsi="Arial" w:cs="Arial"/>
          <w:color w:val="000000"/>
          <w:sz w:val="28"/>
          <w:szCs w:val="28"/>
        </w:rPr>
      </w:pPr>
      <w:r>
        <w:rPr>
          <w:rFonts w:ascii="Arial" w:eastAsia="Arial" w:hAnsi="Arial" w:cs="Arial"/>
          <w:color w:val="000000"/>
          <w:sz w:val="28"/>
          <w:szCs w:val="28"/>
        </w:rPr>
        <w:t>α.</w:t>
      </w:r>
      <w:r>
        <w:rPr>
          <w:rFonts w:ascii="Arial" w:eastAsia="Arial" w:hAnsi="Arial" w:cs="Arial"/>
          <w:color w:val="000000"/>
          <w:sz w:val="28"/>
          <w:szCs w:val="28"/>
        </w:rPr>
        <w:tab/>
        <w:t xml:space="preserve">Συντήρησης  </w:t>
      </w:r>
    </w:p>
    <w:p w14:paraId="6B794573" w14:textId="77777777" w:rsidR="00BA5B1E" w:rsidRDefault="00BA5B1E">
      <w:pPr>
        <w:pBdr>
          <w:top w:val="nil"/>
          <w:left w:val="nil"/>
          <w:bottom w:val="nil"/>
          <w:right w:val="nil"/>
          <w:between w:val="nil"/>
        </w:pBdr>
        <w:spacing w:line="240" w:lineRule="auto"/>
        <w:ind w:left="1" w:hanging="3"/>
        <w:rPr>
          <w:rFonts w:ascii="Arial" w:eastAsia="Arial" w:hAnsi="Arial" w:cs="Arial"/>
          <w:color w:val="000000"/>
          <w:sz w:val="28"/>
          <w:szCs w:val="28"/>
        </w:rPr>
      </w:pPr>
    </w:p>
    <w:p w14:paraId="266A389A" w14:textId="77777777" w:rsidR="00BA5B1E" w:rsidRDefault="00DC778D">
      <w:pPr>
        <w:pBdr>
          <w:top w:val="nil"/>
          <w:left w:val="nil"/>
          <w:bottom w:val="nil"/>
          <w:right w:val="nil"/>
          <w:between w:val="nil"/>
        </w:pBdr>
        <w:spacing w:line="240" w:lineRule="auto"/>
        <w:ind w:left="1" w:hanging="3"/>
        <w:rPr>
          <w:rFonts w:ascii="Arial" w:eastAsia="Arial" w:hAnsi="Arial" w:cs="Arial"/>
          <w:color w:val="000000"/>
          <w:sz w:val="28"/>
          <w:szCs w:val="28"/>
        </w:rPr>
      </w:pPr>
      <w:r>
        <w:rPr>
          <w:rFonts w:ascii="Arial" w:eastAsia="Arial" w:hAnsi="Arial" w:cs="Arial"/>
          <w:color w:val="000000"/>
          <w:sz w:val="28"/>
          <w:szCs w:val="28"/>
        </w:rPr>
        <w:tab/>
        <w:t>(1)</w:t>
      </w:r>
      <w:r>
        <w:rPr>
          <w:rFonts w:ascii="Arial" w:eastAsia="Arial" w:hAnsi="Arial" w:cs="Arial"/>
          <w:color w:val="000000"/>
          <w:sz w:val="28"/>
          <w:szCs w:val="28"/>
        </w:rPr>
        <w:tab/>
        <w:t>………</w:t>
      </w:r>
    </w:p>
    <w:p w14:paraId="540A2E1B" w14:textId="77777777" w:rsidR="00BA5B1E" w:rsidRDefault="00BA5B1E">
      <w:pPr>
        <w:pBdr>
          <w:top w:val="nil"/>
          <w:left w:val="nil"/>
          <w:bottom w:val="nil"/>
          <w:right w:val="nil"/>
          <w:between w:val="nil"/>
        </w:pBdr>
        <w:spacing w:line="240" w:lineRule="auto"/>
        <w:ind w:left="1" w:hanging="3"/>
        <w:rPr>
          <w:rFonts w:ascii="Arial" w:eastAsia="Arial" w:hAnsi="Arial" w:cs="Arial"/>
          <w:color w:val="000000"/>
          <w:sz w:val="28"/>
          <w:szCs w:val="28"/>
        </w:rPr>
      </w:pPr>
    </w:p>
    <w:p w14:paraId="2597AA8F" w14:textId="77777777" w:rsidR="00BA5B1E" w:rsidRDefault="00DC778D">
      <w:pPr>
        <w:pBdr>
          <w:top w:val="nil"/>
          <w:left w:val="nil"/>
          <w:bottom w:val="nil"/>
          <w:right w:val="nil"/>
          <w:between w:val="nil"/>
        </w:pBdr>
        <w:spacing w:line="240" w:lineRule="auto"/>
        <w:ind w:left="1" w:hanging="3"/>
        <w:rPr>
          <w:rFonts w:ascii="Arial" w:eastAsia="Arial" w:hAnsi="Arial" w:cs="Arial"/>
          <w:color w:val="000000"/>
          <w:sz w:val="28"/>
          <w:szCs w:val="28"/>
        </w:rPr>
      </w:pPr>
      <w:r>
        <w:rPr>
          <w:rFonts w:ascii="Arial" w:eastAsia="Arial" w:hAnsi="Arial" w:cs="Arial"/>
          <w:color w:val="000000"/>
          <w:sz w:val="28"/>
          <w:szCs w:val="28"/>
        </w:rPr>
        <w:t>β.</w:t>
      </w:r>
      <w:r>
        <w:rPr>
          <w:rFonts w:ascii="Arial" w:eastAsia="Arial" w:hAnsi="Arial" w:cs="Arial"/>
          <w:color w:val="000000"/>
          <w:sz w:val="28"/>
          <w:szCs w:val="28"/>
        </w:rPr>
        <w:tab/>
        <w:t>Επισκευής</w:t>
      </w:r>
    </w:p>
    <w:p w14:paraId="4677073E" w14:textId="77777777" w:rsidR="00BA5B1E" w:rsidRDefault="00BA5B1E">
      <w:pPr>
        <w:pBdr>
          <w:top w:val="nil"/>
          <w:left w:val="nil"/>
          <w:bottom w:val="nil"/>
          <w:right w:val="nil"/>
          <w:between w:val="nil"/>
        </w:pBdr>
        <w:spacing w:line="240" w:lineRule="auto"/>
        <w:ind w:left="1" w:hanging="3"/>
        <w:rPr>
          <w:rFonts w:ascii="Arial" w:eastAsia="Arial" w:hAnsi="Arial" w:cs="Arial"/>
          <w:color w:val="000000"/>
          <w:sz w:val="28"/>
          <w:szCs w:val="28"/>
        </w:rPr>
      </w:pPr>
    </w:p>
    <w:p w14:paraId="5F5DA073" w14:textId="77777777" w:rsidR="00BA5B1E" w:rsidRDefault="00DC778D">
      <w:pPr>
        <w:pBdr>
          <w:top w:val="nil"/>
          <w:left w:val="nil"/>
          <w:bottom w:val="nil"/>
          <w:right w:val="nil"/>
          <w:between w:val="nil"/>
        </w:pBdr>
        <w:spacing w:line="240" w:lineRule="auto"/>
        <w:ind w:left="1" w:hanging="3"/>
        <w:rPr>
          <w:rFonts w:ascii="Arial" w:eastAsia="Arial" w:hAnsi="Arial" w:cs="Arial"/>
          <w:color w:val="000000"/>
          <w:sz w:val="28"/>
          <w:szCs w:val="28"/>
        </w:rPr>
      </w:pPr>
      <w:r>
        <w:rPr>
          <w:rFonts w:ascii="Arial" w:eastAsia="Arial" w:hAnsi="Arial" w:cs="Arial"/>
          <w:color w:val="000000"/>
          <w:sz w:val="28"/>
          <w:szCs w:val="28"/>
        </w:rPr>
        <w:tab/>
        <w:t>(1)</w:t>
      </w:r>
      <w:r>
        <w:rPr>
          <w:rFonts w:ascii="Arial" w:eastAsia="Arial" w:hAnsi="Arial" w:cs="Arial"/>
          <w:color w:val="000000"/>
          <w:sz w:val="28"/>
          <w:szCs w:val="28"/>
        </w:rPr>
        <w:tab/>
        <w:t>………</w:t>
      </w:r>
    </w:p>
    <w:p w14:paraId="25E14E32" w14:textId="77777777" w:rsidR="00BA5B1E" w:rsidRDefault="00BA5B1E">
      <w:pPr>
        <w:pBdr>
          <w:top w:val="nil"/>
          <w:left w:val="nil"/>
          <w:bottom w:val="nil"/>
          <w:right w:val="nil"/>
          <w:between w:val="nil"/>
        </w:pBdr>
        <w:spacing w:line="240" w:lineRule="auto"/>
        <w:ind w:left="1" w:hanging="3"/>
        <w:rPr>
          <w:rFonts w:ascii="Arial" w:eastAsia="Arial" w:hAnsi="Arial" w:cs="Arial"/>
          <w:color w:val="000000"/>
          <w:sz w:val="28"/>
          <w:szCs w:val="28"/>
        </w:rPr>
      </w:pPr>
    </w:p>
    <w:p w14:paraId="4F8195A7" w14:textId="77777777" w:rsidR="00BA5B1E" w:rsidRDefault="00DC778D">
      <w:pPr>
        <w:numPr>
          <w:ilvl w:val="0"/>
          <w:numId w:val="18"/>
        </w:numPr>
        <w:pBdr>
          <w:top w:val="nil"/>
          <w:left w:val="nil"/>
          <w:bottom w:val="nil"/>
          <w:right w:val="nil"/>
          <w:between w:val="nil"/>
        </w:pBdr>
        <w:spacing w:line="240" w:lineRule="auto"/>
        <w:ind w:left="1" w:hanging="3"/>
        <w:rPr>
          <w:rFonts w:ascii="Arial" w:eastAsia="Arial" w:hAnsi="Arial" w:cs="Arial"/>
          <w:color w:val="000000"/>
          <w:sz w:val="28"/>
          <w:szCs w:val="28"/>
        </w:rPr>
      </w:pPr>
      <w:r>
        <w:rPr>
          <w:rFonts w:ascii="Arial" w:eastAsia="Arial" w:hAnsi="Arial" w:cs="Arial"/>
          <w:color w:val="000000"/>
          <w:sz w:val="28"/>
          <w:szCs w:val="28"/>
        </w:rPr>
        <w:t>Ανάγκες  Προμήθειας  Ανταλλακτικών  /  Ελαιολιπαντικών</w:t>
      </w:r>
    </w:p>
    <w:p w14:paraId="3956F811" w14:textId="77777777" w:rsidR="00BA5B1E" w:rsidRDefault="00BA5B1E">
      <w:pPr>
        <w:pBdr>
          <w:top w:val="nil"/>
          <w:left w:val="nil"/>
          <w:bottom w:val="nil"/>
          <w:right w:val="nil"/>
          <w:between w:val="nil"/>
        </w:pBdr>
        <w:spacing w:line="240" w:lineRule="auto"/>
        <w:ind w:left="1" w:hanging="3"/>
        <w:rPr>
          <w:rFonts w:ascii="Arial" w:eastAsia="Arial" w:hAnsi="Arial" w:cs="Arial"/>
          <w:color w:val="000000"/>
          <w:sz w:val="28"/>
          <w:szCs w:val="28"/>
        </w:rPr>
      </w:pPr>
    </w:p>
    <w:p w14:paraId="58777A31" w14:textId="77777777" w:rsidR="00BA5B1E" w:rsidRDefault="00DC778D">
      <w:pPr>
        <w:pBdr>
          <w:top w:val="nil"/>
          <w:left w:val="nil"/>
          <w:bottom w:val="nil"/>
          <w:right w:val="nil"/>
          <w:between w:val="nil"/>
        </w:pBdr>
        <w:spacing w:line="240" w:lineRule="auto"/>
        <w:ind w:left="1" w:hanging="3"/>
        <w:rPr>
          <w:rFonts w:ascii="Arial" w:eastAsia="Arial" w:hAnsi="Arial" w:cs="Arial"/>
          <w:color w:val="000000"/>
          <w:sz w:val="28"/>
          <w:szCs w:val="28"/>
        </w:rPr>
      </w:pPr>
      <w:r>
        <w:rPr>
          <w:rFonts w:ascii="Arial" w:eastAsia="Arial" w:hAnsi="Arial" w:cs="Arial"/>
          <w:color w:val="000000"/>
          <w:sz w:val="28"/>
          <w:szCs w:val="28"/>
        </w:rPr>
        <w:t>α.</w:t>
      </w:r>
      <w:r>
        <w:rPr>
          <w:rFonts w:ascii="Arial" w:eastAsia="Arial" w:hAnsi="Arial" w:cs="Arial"/>
          <w:color w:val="000000"/>
          <w:sz w:val="28"/>
          <w:szCs w:val="28"/>
        </w:rPr>
        <w:tab/>
        <w:t xml:space="preserve">………………..  </w:t>
      </w:r>
    </w:p>
    <w:p w14:paraId="7A9797B8" w14:textId="77777777" w:rsidR="00BA5B1E" w:rsidRDefault="00BA5B1E">
      <w:pPr>
        <w:pBdr>
          <w:top w:val="nil"/>
          <w:left w:val="nil"/>
          <w:bottom w:val="nil"/>
          <w:right w:val="nil"/>
          <w:between w:val="nil"/>
        </w:pBdr>
        <w:spacing w:line="240" w:lineRule="auto"/>
        <w:ind w:left="1" w:hanging="3"/>
        <w:rPr>
          <w:rFonts w:ascii="Arial" w:eastAsia="Arial" w:hAnsi="Arial" w:cs="Arial"/>
          <w:color w:val="000000"/>
          <w:sz w:val="28"/>
          <w:szCs w:val="28"/>
        </w:rPr>
      </w:pPr>
    </w:p>
    <w:p w14:paraId="24A45998" w14:textId="77777777" w:rsidR="00BA5B1E" w:rsidRDefault="00DC778D">
      <w:pPr>
        <w:numPr>
          <w:ilvl w:val="0"/>
          <w:numId w:val="18"/>
        </w:numPr>
        <w:pBdr>
          <w:top w:val="nil"/>
          <w:left w:val="nil"/>
          <w:bottom w:val="nil"/>
          <w:right w:val="nil"/>
          <w:between w:val="nil"/>
        </w:pBdr>
        <w:spacing w:line="240" w:lineRule="auto"/>
        <w:ind w:left="1" w:hanging="3"/>
        <w:rPr>
          <w:rFonts w:ascii="Arial" w:eastAsia="Arial" w:hAnsi="Arial" w:cs="Arial"/>
          <w:color w:val="000000"/>
          <w:sz w:val="28"/>
          <w:szCs w:val="28"/>
        </w:rPr>
      </w:pPr>
      <w:r>
        <w:rPr>
          <w:rFonts w:ascii="Arial" w:eastAsia="Arial" w:hAnsi="Arial" w:cs="Arial"/>
          <w:color w:val="000000"/>
          <w:sz w:val="28"/>
          <w:szCs w:val="28"/>
        </w:rPr>
        <w:t>Απαιτούμενος  Χρόνος  Ολοκλήρωσης  Εργασιών</w:t>
      </w:r>
    </w:p>
    <w:p w14:paraId="500DD77D" w14:textId="77777777" w:rsidR="00BA5B1E" w:rsidRDefault="00BA5B1E">
      <w:pPr>
        <w:pBdr>
          <w:top w:val="nil"/>
          <w:left w:val="nil"/>
          <w:bottom w:val="nil"/>
          <w:right w:val="nil"/>
          <w:between w:val="nil"/>
        </w:pBdr>
        <w:spacing w:line="240" w:lineRule="auto"/>
        <w:ind w:left="1" w:hanging="3"/>
        <w:rPr>
          <w:rFonts w:ascii="Arial" w:eastAsia="Arial" w:hAnsi="Arial" w:cs="Arial"/>
          <w:color w:val="000000"/>
          <w:sz w:val="28"/>
          <w:szCs w:val="28"/>
        </w:rPr>
      </w:pPr>
    </w:p>
    <w:p w14:paraId="3E10A3E3" w14:textId="77777777" w:rsidR="00BA5B1E" w:rsidRDefault="00BA5B1E">
      <w:pPr>
        <w:pBdr>
          <w:top w:val="nil"/>
          <w:left w:val="nil"/>
          <w:bottom w:val="nil"/>
          <w:right w:val="nil"/>
          <w:between w:val="nil"/>
        </w:pBdr>
        <w:spacing w:line="240" w:lineRule="auto"/>
        <w:ind w:left="1" w:hanging="3"/>
        <w:rPr>
          <w:rFonts w:ascii="Arial" w:eastAsia="Arial" w:hAnsi="Arial" w:cs="Arial"/>
          <w:color w:val="000000"/>
          <w:sz w:val="28"/>
          <w:szCs w:val="28"/>
        </w:rPr>
      </w:pPr>
    </w:p>
    <w:p w14:paraId="1F6C0E43" w14:textId="77777777" w:rsidR="00BA5B1E" w:rsidRDefault="00BA5B1E">
      <w:pPr>
        <w:pBdr>
          <w:top w:val="nil"/>
          <w:left w:val="nil"/>
          <w:bottom w:val="nil"/>
          <w:right w:val="nil"/>
          <w:between w:val="nil"/>
        </w:pBdr>
        <w:spacing w:line="240" w:lineRule="auto"/>
        <w:ind w:left="1" w:hanging="3"/>
        <w:rPr>
          <w:rFonts w:ascii="Arial" w:eastAsia="Arial" w:hAnsi="Arial" w:cs="Arial"/>
          <w:color w:val="000000"/>
          <w:sz w:val="28"/>
          <w:szCs w:val="28"/>
        </w:rPr>
      </w:pPr>
    </w:p>
    <w:p w14:paraId="0F6BEF2B" w14:textId="77777777" w:rsidR="00BA5B1E" w:rsidRDefault="00BA5B1E">
      <w:pPr>
        <w:pBdr>
          <w:top w:val="nil"/>
          <w:left w:val="nil"/>
          <w:bottom w:val="nil"/>
          <w:right w:val="nil"/>
          <w:between w:val="nil"/>
        </w:pBdr>
        <w:spacing w:line="240" w:lineRule="auto"/>
        <w:ind w:left="1" w:hanging="3"/>
        <w:rPr>
          <w:rFonts w:ascii="Arial" w:eastAsia="Arial" w:hAnsi="Arial" w:cs="Arial"/>
          <w:color w:val="000000"/>
          <w:sz w:val="28"/>
          <w:szCs w:val="28"/>
        </w:rPr>
      </w:pPr>
    </w:p>
    <w:p w14:paraId="3AC2FB65" w14:textId="77777777" w:rsidR="00BA5B1E" w:rsidRDefault="00BA5B1E">
      <w:pPr>
        <w:pBdr>
          <w:top w:val="nil"/>
          <w:left w:val="nil"/>
          <w:bottom w:val="nil"/>
          <w:right w:val="nil"/>
          <w:between w:val="nil"/>
        </w:pBdr>
        <w:spacing w:line="240" w:lineRule="auto"/>
        <w:ind w:left="1" w:hanging="3"/>
        <w:rPr>
          <w:rFonts w:ascii="Arial" w:eastAsia="Arial" w:hAnsi="Arial" w:cs="Arial"/>
          <w:color w:val="000000"/>
          <w:sz w:val="28"/>
          <w:szCs w:val="28"/>
        </w:rPr>
      </w:pPr>
    </w:p>
    <w:p w14:paraId="65332310" w14:textId="77777777" w:rsidR="00BA5B1E" w:rsidRDefault="00DC778D">
      <w:pPr>
        <w:numPr>
          <w:ilvl w:val="0"/>
          <w:numId w:val="18"/>
        </w:numPr>
        <w:pBdr>
          <w:top w:val="nil"/>
          <w:left w:val="nil"/>
          <w:bottom w:val="nil"/>
          <w:right w:val="nil"/>
          <w:between w:val="nil"/>
        </w:pBdr>
        <w:spacing w:line="240" w:lineRule="auto"/>
        <w:ind w:left="1" w:hanging="3"/>
        <w:rPr>
          <w:rFonts w:ascii="Arial" w:eastAsia="Arial" w:hAnsi="Arial" w:cs="Arial"/>
          <w:color w:val="000000"/>
          <w:sz w:val="28"/>
          <w:szCs w:val="28"/>
        </w:rPr>
      </w:pPr>
      <w:r>
        <w:rPr>
          <w:rFonts w:ascii="Arial" w:eastAsia="Arial" w:hAnsi="Arial" w:cs="Arial"/>
          <w:color w:val="000000"/>
          <w:sz w:val="28"/>
          <w:szCs w:val="28"/>
        </w:rPr>
        <w:t xml:space="preserve">Διάφορα  </w:t>
      </w:r>
    </w:p>
    <w:p w14:paraId="75D500B0" w14:textId="77777777" w:rsidR="00BA5B1E" w:rsidRDefault="00BA5B1E">
      <w:pPr>
        <w:pBdr>
          <w:top w:val="nil"/>
          <w:left w:val="nil"/>
          <w:bottom w:val="nil"/>
          <w:right w:val="nil"/>
          <w:between w:val="nil"/>
        </w:pBdr>
        <w:spacing w:line="240" w:lineRule="auto"/>
        <w:ind w:left="1" w:hanging="3"/>
        <w:rPr>
          <w:rFonts w:ascii="Arial" w:eastAsia="Arial" w:hAnsi="Arial" w:cs="Arial"/>
          <w:color w:val="000000"/>
          <w:sz w:val="28"/>
          <w:szCs w:val="28"/>
        </w:rPr>
      </w:pPr>
    </w:p>
    <w:p w14:paraId="07886504" w14:textId="77777777" w:rsidR="00BA5B1E" w:rsidRDefault="00DC778D">
      <w:pPr>
        <w:pBdr>
          <w:top w:val="nil"/>
          <w:left w:val="nil"/>
          <w:bottom w:val="nil"/>
          <w:right w:val="nil"/>
          <w:between w:val="nil"/>
        </w:pBdr>
        <w:spacing w:line="240" w:lineRule="auto"/>
        <w:ind w:left="1" w:hanging="3"/>
        <w:jc w:val="both"/>
        <w:rPr>
          <w:rFonts w:ascii="Arial" w:eastAsia="Arial" w:hAnsi="Arial" w:cs="Arial"/>
          <w:color w:val="000000"/>
          <w:sz w:val="28"/>
          <w:szCs w:val="28"/>
        </w:rPr>
      </w:pPr>
      <w:bookmarkStart w:id="5" w:name="_Hlk95978583"/>
      <w:r>
        <w:rPr>
          <w:rFonts w:ascii="Arial" w:eastAsia="Arial" w:hAnsi="Arial" w:cs="Arial"/>
          <w:color w:val="000000"/>
          <w:sz w:val="28"/>
          <w:szCs w:val="28"/>
        </w:rPr>
        <w:t>Η  παρούσα  αναφορά  συντάχθηκε  από  το  τεχνικό  προσωπικό  της  Μονάδος   και  αφού  θεωρήθηκε  από  τον  Διοικητή  της  Μονάδος  υποβάλλεται  στ  ………  ( προϊστάμενο  κλιμάκιο )  για  τις  κατά  την  κρίση  του  ενέργειες.</w:t>
      </w:r>
    </w:p>
    <w:p w14:paraId="1697EE59" w14:textId="77777777" w:rsidR="00BA5B1E" w:rsidRDefault="00BA5B1E">
      <w:pPr>
        <w:pBdr>
          <w:top w:val="nil"/>
          <w:left w:val="nil"/>
          <w:bottom w:val="nil"/>
          <w:right w:val="nil"/>
          <w:between w:val="nil"/>
        </w:pBdr>
        <w:spacing w:line="240" w:lineRule="auto"/>
        <w:ind w:left="1" w:hanging="3"/>
        <w:jc w:val="both"/>
        <w:rPr>
          <w:rFonts w:ascii="Arial" w:eastAsia="Arial" w:hAnsi="Arial" w:cs="Arial"/>
          <w:color w:val="000000"/>
          <w:sz w:val="28"/>
          <w:szCs w:val="28"/>
        </w:rPr>
      </w:pPr>
    </w:p>
    <w:p w14:paraId="5D9F8008" w14:textId="77777777" w:rsidR="00BA5B1E" w:rsidRDefault="00BA5B1E">
      <w:pPr>
        <w:pBdr>
          <w:top w:val="nil"/>
          <w:left w:val="nil"/>
          <w:bottom w:val="nil"/>
          <w:right w:val="nil"/>
          <w:between w:val="nil"/>
        </w:pBdr>
        <w:spacing w:line="240" w:lineRule="auto"/>
        <w:ind w:left="1" w:hanging="3"/>
        <w:jc w:val="both"/>
        <w:rPr>
          <w:rFonts w:ascii="Arial" w:eastAsia="Arial" w:hAnsi="Arial" w:cs="Arial"/>
          <w:color w:val="000000"/>
          <w:sz w:val="28"/>
          <w:szCs w:val="28"/>
        </w:rPr>
      </w:pPr>
    </w:p>
    <w:p w14:paraId="4AFF997C" w14:textId="77777777" w:rsidR="00BA5B1E" w:rsidRDefault="00DC778D">
      <w:pPr>
        <w:pBdr>
          <w:top w:val="nil"/>
          <w:left w:val="nil"/>
          <w:bottom w:val="nil"/>
          <w:right w:val="nil"/>
          <w:between w:val="nil"/>
        </w:pBdr>
        <w:spacing w:line="240" w:lineRule="auto"/>
        <w:ind w:left="1" w:hanging="3"/>
        <w:jc w:val="both"/>
        <w:rPr>
          <w:rFonts w:ascii="Arial" w:eastAsia="Arial" w:hAnsi="Arial" w:cs="Arial"/>
          <w:color w:val="000000"/>
          <w:sz w:val="28"/>
          <w:szCs w:val="28"/>
        </w:rPr>
      </w:pPr>
      <w:r>
        <w:rPr>
          <w:rFonts w:ascii="Arial" w:eastAsia="Arial" w:hAnsi="Arial" w:cs="Arial"/>
          <w:color w:val="000000"/>
          <w:sz w:val="28"/>
          <w:szCs w:val="28"/>
        </w:rPr>
        <w:t xml:space="preserve">                                                            ….  ( Τόπος,  ημερομηνία )</w:t>
      </w:r>
    </w:p>
    <w:p w14:paraId="4AAFF713" w14:textId="77777777" w:rsidR="00BA5B1E" w:rsidRDefault="00BA5B1E">
      <w:pPr>
        <w:pBdr>
          <w:top w:val="nil"/>
          <w:left w:val="nil"/>
          <w:bottom w:val="nil"/>
          <w:right w:val="nil"/>
          <w:between w:val="nil"/>
        </w:pBdr>
        <w:spacing w:line="240" w:lineRule="auto"/>
        <w:ind w:left="1" w:hanging="3"/>
        <w:jc w:val="both"/>
        <w:rPr>
          <w:rFonts w:ascii="Arial" w:eastAsia="Arial" w:hAnsi="Arial" w:cs="Arial"/>
          <w:color w:val="000000"/>
          <w:sz w:val="28"/>
          <w:szCs w:val="28"/>
        </w:rPr>
      </w:pPr>
    </w:p>
    <w:p w14:paraId="5BA66340" w14:textId="77777777" w:rsidR="00BA5B1E" w:rsidRDefault="00DC778D">
      <w:pPr>
        <w:pBdr>
          <w:top w:val="nil"/>
          <w:left w:val="nil"/>
          <w:bottom w:val="nil"/>
          <w:right w:val="nil"/>
          <w:between w:val="nil"/>
        </w:pBdr>
        <w:spacing w:line="240" w:lineRule="auto"/>
        <w:ind w:left="1" w:hanging="3"/>
        <w:jc w:val="both"/>
        <w:rPr>
          <w:rFonts w:ascii="Arial" w:eastAsia="Arial" w:hAnsi="Arial" w:cs="Arial"/>
          <w:color w:val="000000"/>
          <w:sz w:val="28"/>
          <w:szCs w:val="28"/>
        </w:rPr>
      </w:pPr>
      <w:r>
        <w:rPr>
          <w:rFonts w:ascii="Arial" w:eastAsia="Arial" w:hAnsi="Arial" w:cs="Arial"/>
          <w:color w:val="000000"/>
          <w:sz w:val="28"/>
          <w:szCs w:val="28"/>
        </w:rPr>
        <w:t xml:space="preserve">   Θ Ε Ω Ρ Η Θ Η Κ Ε</w:t>
      </w:r>
    </w:p>
    <w:p w14:paraId="193A75CE" w14:textId="77777777" w:rsidR="00BA5B1E" w:rsidRDefault="00DC778D">
      <w:pPr>
        <w:pBdr>
          <w:top w:val="nil"/>
          <w:left w:val="nil"/>
          <w:bottom w:val="nil"/>
          <w:right w:val="nil"/>
          <w:between w:val="nil"/>
        </w:pBdr>
        <w:spacing w:line="240" w:lineRule="auto"/>
        <w:ind w:left="1" w:hanging="3"/>
        <w:jc w:val="both"/>
        <w:rPr>
          <w:rFonts w:ascii="Arial" w:eastAsia="Arial" w:hAnsi="Arial" w:cs="Arial"/>
          <w:color w:val="000000"/>
          <w:sz w:val="28"/>
          <w:szCs w:val="28"/>
        </w:rPr>
      </w:pPr>
      <w:r>
        <w:rPr>
          <w:rFonts w:ascii="Arial" w:eastAsia="Arial" w:hAnsi="Arial" w:cs="Arial"/>
          <w:color w:val="000000"/>
          <w:sz w:val="28"/>
          <w:szCs w:val="28"/>
        </w:rPr>
        <w:t xml:space="preserve">              - Ο -                                - Ο -                             - Η - </w:t>
      </w:r>
    </w:p>
    <w:p w14:paraId="72C6145C" w14:textId="77777777" w:rsidR="00BA5B1E" w:rsidRDefault="00DC778D">
      <w:pPr>
        <w:pBdr>
          <w:top w:val="nil"/>
          <w:left w:val="nil"/>
          <w:bottom w:val="nil"/>
          <w:right w:val="nil"/>
          <w:between w:val="nil"/>
        </w:pBdr>
        <w:spacing w:line="240" w:lineRule="auto"/>
        <w:ind w:left="1" w:hanging="3"/>
        <w:jc w:val="both"/>
        <w:rPr>
          <w:rFonts w:ascii="Arial" w:eastAsia="Arial" w:hAnsi="Arial" w:cs="Arial"/>
          <w:color w:val="000000"/>
          <w:sz w:val="28"/>
          <w:szCs w:val="28"/>
        </w:rPr>
      </w:pPr>
      <w:r>
        <w:rPr>
          <w:rFonts w:ascii="Arial" w:eastAsia="Arial" w:hAnsi="Arial" w:cs="Arial"/>
          <w:color w:val="000000"/>
          <w:sz w:val="28"/>
          <w:szCs w:val="28"/>
        </w:rPr>
        <w:t xml:space="preserve">   Διοικητής Μονάδος              ΕΟΥ / ΠΕΔ           Ομάδα  Συντηρήσεως</w:t>
      </w:r>
    </w:p>
    <w:p w14:paraId="3407F3ED" w14:textId="77777777" w:rsidR="00BA5B1E" w:rsidRDefault="00BA5B1E">
      <w:pPr>
        <w:pBdr>
          <w:top w:val="nil"/>
          <w:left w:val="nil"/>
          <w:bottom w:val="nil"/>
          <w:right w:val="nil"/>
          <w:between w:val="nil"/>
        </w:pBdr>
        <w:spacing w:line="240" w:lineRule="auto"/>
        <w:ind w:left="1" w:hanging="3"/>
        <w:rPr>
          <w:color w:val="000000"/>
          <w:sz w:val="28"/>
          <w:szCs w:val="28"/>
        </w:rPr>
      </w:pPr>
    </w:p>
    <w:p w14:paraId="30259128" w14:textId="77777777" w:rsidR="00BA5B1E" w:rsidRDefault="00DC778D">
      <w:pPr>
        <w:pBdr>
          <w:top w:val="nil"/>
          <w:left w:val="nil"/>
          <w:bottom w:val="nil"/>
          <w:right w:val="nil"/>
          <w:between w:val="nil"/>
        </w:pBdr>
        <w:spacing w:line="240" w:lineRule="auto"/>
        <w:ind w:left="1" w:hanging="3"/>
        <w:rPr>
          <w:color w:val="000000"/>
          <w:sz w:val="28"/>
          <w:szCs w:val="28"/>
        </w:rPr>
      </w:pPr>
      <w:r>
        <w:rPr>
          <w:color w:val="000000"/>
          <w:sz w:val="28"/>
          <w:szCs w:val="28"/>
        </w:rPr>
        <w:tab/>
      </w:r>
    </w:p>
    <w:p w14:paraId="2C3E7F01" w14:textId="77777777" w:rsidR="00BA5B1E" w:rsidRDefault="00DC778D">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b/>
          <w:color w:val="000000"/>
          <w:szCs w:val="24"/>
        </w:rPr>
        <w:t xml:space="preserve">              Τ.Σ.Υ                                          Τ.Σ.Υ                                   Τ.Σ.Υ</w:t>
      </w:r>
    </w:p>
    <w:p w14:paraId="749B0A2C" w14:textId="77777777" w:rsidR="00BA5B1E" w:rsidRDefault="00DC778D">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b/>
          <w:color w:val="000000"/>
          <w:szCs w:val="24"/>
        </w:rPr>
        <w:t xml:space="preserve">     </w:t>
      </w:r>
    </w:p>
    <w:p w14:paraId="7AE23EC1"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p w14:paraId="548E6D38"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 w:val="20"/>
        </w:rPr>
      </w:pPr>
    </w:p>
    <w:p w14:paraId="7700E7F7"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 w:val="20"/>
        </w:rPr>
      </w:pPr>
    </w:p>
    <w:p w14:paraId="78CFDAC6" w14:textId="77777777" w:rsidR="00BA5B1E" w:rsidRDefault="00DC778D">
      <w:pPr>
        <w:pBdr>
          <w:top w:val="nil"/>
          <w:left w:val="nil"/>
          <w:bottom w:val="nil"/>
          <w:right w:val="nil"/>
          <w:between w:val="nil"/>
        </w:pBdr>
        <w:spacing w:line="240" w:lineRule="auto"/>
        <w:ind w:left="1" w:hanging="3"/>
        <w:jc w:val="both"/>
        <w:rPr>
          <w:rFonts w:ascii="Arial" w:eastAsia="Arial" w:hAnsi="Arial" w:cs="Arial"/>
          <w:color w:val="000000"/>
          <w:sz w:val="28"/>
          <w:szCs w:val="28"/>
        </w:rPr>
      </w:pPr>
      <w:r>
        <w:rPr>
          <w:rFonts w:ascii="Arial" w:eastAsia="Arial" w:hAnsi="Arial" w:cs="Arial"/>
          <w:color w:val="000000"/>
          <w:sz w:val="28"/>
          <w:szCs w:val="28"/>
        </w:rPr>
        <w:t>ΕΛΕΓΧΘΗΚΕ / ΣΥΜΦΩΝΗΘΗΚΕ</w:t>
      </w:r>
    </w:p>
    <w:p w14:paraId="5908DB6F" w14:textId="77777777" w:rsidR="00BA5B1E" w:rsidRDefault="00DC778D">
      <w:pPr>
        <w:pBdr>
          <w:top w:val="nil"/>
          <w:left w:val="nil"/>
          <w:bottom w:val="nil"/>
          <w:right w:val="nil"/>
          <w:between w:val="nil"/>
        </w:pBdr>
        <w:spacing w:line="240" w:lineRule="auto"/>
        <w:ind w:left="1" w:hanging="3"/>
        <w:jc w:val="both"/>
        <w:rPr>
          <w:rFonts w:ascii="Arial" w:eastAsia="Arial" w:hAnsi="Arial" w:cs="Arial"/>
          <w:color w:val="000000"/>
          <w:sz w:val="28"/>
          <w:szCs w:val="28"/>
        </w:rPr>
      </w:pPr>
      <w:r>
        <w:rPr>
          <w:rFonts w:ascii="Arial" w:eastAsia="Arial" w:hAnsi="Arial" w:cs="Arial"/>
          <w:color w:val="000000"/>
          <w:sz w:val="28"/>
          <w:szCs w:val="28"/>
        </w:rPr>
        <w:t xml:space="preserve">                    ΚΑΙ </w:t>
      </w:r>
    </w:p>
    <w:p w14:paraId="43D714C1" w14:textId="77777777" w:rsidR="00BA5B1E" w:rsidRDefault="00DC778D">
      <w:pPr>
        <w:pBdr>
          <w:top w:val="nil"/>
          <w:left w:val="nil"/>
          <w:bottom w:val="nil"/>
          <w:right w:val="nil"/>
          <w:between w:val="nil"/>
        </w:pBdr>
        <w:spacing w:line="240" w:lineRule="auto"/>
        <w:ind w:left="1" w:hanging="3"/>
        <w:jc w:val="both"/>
        <w:rPr>
          <w:rFonts w:ascii="Arial" w:eastAsia="Arial" w:hAnsi="Arial" w:cs="Arial"/>
          <w:color w:val="000000"/>
          <w:sz w:val="28"/>
          <w:szCs w:val="28"/>
        </w:rPr>
      </w:pPr>
      <w:r>
        <w:rPr>
          <w:rFonts w:ascii="Arial" w:eastAsia="Arial" w:hAnsi="Arial" w:cs="Arial"/>
          <w:color w:val="000000"/>
          <w:sz w:val="28"/>
          <w:szCs w:val="28"/>
        </w:rPr>
        <w:t xml:space="preserve">         ΕΠΙΒΕΒΑΙΩΘΗΚΕ</w:t>
      </w:r>
    </w:p>
    <w:p w14:paraId="2D440B61" w14:textId="77777777" w:rsidR="00BA5B1E" w:rsidRDefault="00BA5B1E">
      <w:pPr>
        <w:widowControl w:val="0"/>
        <w:pBdr>
          <w:top w:val="nil"/>
          <w:left w:val="nil"/>
          <w:bottom w:val="nil"/>
          <w:right w:val="nil"/>
          <w:between w:val="nil"/>
        </w:pBd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s>
        <w:spacing w:line="240" w:lineRule="auto"/>
        <w:ind w:left="0" w:hanging="2"/>
        <w:jc w:val="both"/>
        <w:rPr>
          <w:rFonts w:ascii="Arial" w:eastAsia="Arial" w:hAnsi="Arial" w:cs="Arial"/>
          <w:color w:val="000000"/>
          <w:szCs w:val="24"/>
        </w:rPr>
      </w:pPr>
    </w:p>
    <w:p w14:paraId="267544DB" w14:textId="77777777" w:rsidR="00BA5B1E" w:rsidRDefault="00DC778D">
      <w:pPr>
        <w:widowControl w:val="0"/>
        <w:pBdr>
          <w:top w:val="nil"/>
          <w:left w:val="nil"/>
          <w:bottom w:val="nil"/>
          <w:right w:val="nil"/>
          <w:between w:val="nil"/>
        </w:pBd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s>
        <w:spacing w:line="240" w:lineRule="auto"/>
        <w:ind w:left="0" w:hanging="2"/>
        <w:jc w:val="both"/>
        <w:rPr>
          <w:rFonts w:ascii="Arial" w:eastAsia="Arial" w:hAnsi="Arial" w:cs="Arial"/>
          <w:color w:val="000000"/>
          <w:szCs w:val="24"/>
        </w:rPr>
      </w:pPr>
      <w:r>
        <w:rPr>
          <w:rFonts w:ascii="Arial" w:eastAsia="Arial" w:hAnsi="Arial" w:cs="Arial"/>
          <w:color w:val="000000"/>
          <w:szCs w:val="24"/>
        </w:rPr>
        <w:t xml:space="preserve">                 - ΔΔΕΕ -                                                              - ΓΙΑ ΤΗΝ ΕΤΑΙΡΕΙΑ - </w:t>
      </w:r>
    </w:p>
    <w:p w14:paraId="7BDF5D5F" w14:textId="77777777" w:rsidR="00BA5B1E" w:rsidRDefault="00BA5B1E">
      <w:pPr>
        <w:widowControl w:val="0"/>
        <w:pBdr>
          <w:top w:val="nil"/>
          <w:left w:val="nil"/>
          <w:bottom w:val="nil"/>
          <w:right w:val="nil"/>
          <w:between w:val="nil"/>
        </w:pBd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s>
        <w:spacing w:line="240" w:lineRule="auto"/>
        <w:ind w:left="0" w:hanging="2"/>
        <w:jc w:val="both"/>
        <w:rPr>
          <w:rFonts w:ascii="Arial" w:eastAsia="Arial" w:hAnsi="Arial" w:cs="Arial"/>
          <w:color w:val="000000"/>
          <w:szCs w:val="24"/>
          <w:u w:val="single"/>
        </w:rPr>
      </w:pPr>
    </w:p>
    <w:p w14:paraId="430E0138" w14:textId="77777777" w:rsidR="00BA5B1E" w:rsidRDefault="00BA5B1E">
      <w:pPr>
        <w:widowControl w:val="0"/>
        <w:pBdr>
          <w:top w:val="nil"/>
          <w:left w:val="nil"/>
          <w:bottom w:val="nil"/>
          <w:right w:val="nil"/>
          <w:between w:val="nil"/>
        </w:pBd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s>
        <w:spacing w:line="240" w:lineRule="auto"/>
        <w:ind w:left="0" w:hanging="2"/>
        <w:jc w:val="both"/>
        <w:rPr>
          <w:rFonts w:ascii="Arial" w:eastAsia="Arial" w:hAnsi="Arial" w:cs="Arial"/>
          <w:color w:val="000000"/>
          <w:szCs w:val="24"/>
          <w:u w:val="single"/>
        </w:rPr>
      </w:pPr>
    </w:p>
    <w:p w14:paraId="0B5196FE" w14:textId="77777777" w:rsidR="00BA5B1E" w:rsidRDefault="00DC778D">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b/>
          <w:color w:val="000000"/>
          <w:szCs w:val="24"/>
        </w:rPr>
        <w:t xml:space="preserve">              Τ.Σ.Υ                                                                                  Τ.Σ.Υ</w:t>
      </w:r>
    </w:p>
    <w:p w14:paraId="541A32FD" w14:textId="77777777" w:rsidR="00BA5B1E" w:rsidRDefault="00BA5B1E">
      <w:pPr>
        <w:widowControl w:val="0"/>
        <w:pBdr>
          <w:top w:val="nil"/>
          <w:left w:val="nil"/>
          <w:bottom w:val="nil"/>
          <w:right w:val="nil"/>
          <w:between w:val="nil"/>
        </w:pBd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s>
        <w:spacing w:line="240" w:lineRule="auto"/>
        <w:ind w:left="0" w:hanging="2"/>
        <w:jc w:val="both"/>
        <w:rPr>
          <w:rFonts w:ascii="Arial" w:eastAsia="Arial" w:hAnsi="Arial" w:cs="Arial"/>
          <w:color w:val="000000"/>
          <w:szCs w:val="24"/>
          <w:u w:val="single"/>
        </w:rPr>
      </w:pPr>
    </w:p>
    <w:p w14:paraId="0C22EDE7" w14:textId="77777777" w:rsidR="00BA5B1E" w:rsidRDefault="00BA5B1E">
      <w:pPr>
        <w:widowControl w:val="0"/>
        <w:pBdr>
          <w:top w:val="nil"/>
          <w:left w:val="nil"/>
          <w:bottom w:val="nil"/>
          <w:right w:val="nil"/>
          <w:between w:val="nil"/>
        </w:pBd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s>
        <w:spacing w:line="240" w:lineRule="auto"/>
        <w:ind w:left="0" w:hanging="2"/>
        <w:jc w:val="both"/>
        <w:rPr>
          <w:rFonts w:ascii="Arial" w:eastAsia="Arial" w:hAnsi="Arial" w:cs="Arial"/>
          <w:color w:val="000000"/>
          <w:szCs w:val="24"/>
          <w:u w:val="single"/>
        </w:rPr>
      </w:pPr>
    </w:p>
    <w:p w14:paraId="330D702A" w14:textId="77777777" w:rsidR="00BA5B1E" w:rsidRDefault="00BA5B1E">
      <w:pPr>
        <w:widowControl w:val="0"/>
        <w:pBdr>
          <w:top w:val="nil"/>
          <w:left w:val="nil"/>
          <w:bottom w:val="nil"/>
          <w:right w:val="nil"/>
          <w:between w:val="nil"/>
        </w:pBd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s>
        <w:spacing w:line="240" w:lineRule="auto"/>
        <w:ind w:left="0" w:hanging="2"/>
        <w:jc w:val="both"/>
        <w:rPr>
          <w:rFonts w:ascii="Arial" w:eastAsia="Arial" w:hAnsi="Arial" w:cs="Arial"/>
          <w:color w:val="000000"/>
          <w:szCs w:val="24"/>
          <w:u w:val="single"/>
        </w:rPr>
      </w:pPr>
    </w:p>
    <w:p w14:paraId="2594CC68" w14:textId="77777777" w:rsidR="00BA5B1E" w:rsidRDefault="00DC778D">
      <w:pPr>
        <w:widowControl w:val="0"/>
        <w:pBdr>
          <w:top w:val="nil"/>
          <w:left w:val="nil"/>
          <w:bottom w:val="nil"/>
          <w:right w:val="nil"/>
          <w:between w:val="nil"/>
        </w:pBd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s>
        <w:spacing w:line="240" w:lineRule="auto"/>
        <w:ind w:left="0" w:hanging="2"/>
        <w:jc w:val="both"/>
        <w:rPr>
          <w:rFonts w:ascii="Arial" w:eastAsia="Arial" w:hAnsi="Arial" w:cs="Arial"/>
          <w:color w:val="000000"/>
          <w:szCs w:val="24"/>
        </w:rPr>
      </w:pPr>
      <w:r>
        <w:rPr>
          <w:rFonts w:ascii="Arial" w:eastAsia="Arial" w:hAnsi="Arial" w:cs="Arial"/>
          <w:color w:val="000000"/>
          <w:szCs w:val="24"/>
        </w:rPr>
        <w:t>Καθήκοντα / Αρμοδιότητα                                                 Καθήκοντα / Αρμοδιότητα</w:t>
      </w:r>
    </w:p>
    <w:bookmarkEnd w:id="5"/>
    <w:p w14:paraId="587280C1"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p w14:paraId="3BC25730" w14:textId="77777777" w:rsidR="00BA5B1E" w:rsidRDefault="00BA5B1E">
      <w:pPr>
        <w:pBdr>
          <w:top w:val="nil"/>
          <w:left w:val="nil"/>
          <w:bottom w:val="nil"/>
          <w:right w:val="nil"/>
          <w:between w:val="nil"/>
        </w:pBdr>
        <w:tabs>
          <w:tab w:val="left" w:pos="1305"/>
        </w:tabs>
        <w:spacing w:line="240" w:lineRule="auto"/>
        <w:ind w:left="0" w:hanging="2"/>
        <w:rPr>
          <w:rFonts w:ascii="Arial" w:eastAsia="Arial" w:hAnsi="Arial" w:cs="Arial"/>
          <w:color w:val="000000"/>
          <w:szCs w:val="24"/>
        </w:rPr>
      </w:pPr>
    </w:p>
    <w:p w14:paraId="29979592" w14:textId="77777777" w:rsidR="00E64A9A" w:rsidRDefault="00E64A9A">
      <w:pPr>
        <w:pBdr>
          <w:top w:val="nil"/>
          <w:left w:val="nil"/>
          <w:bottom w:val="nil"/>
          <w:right w:val="nil"/>
          <w:between w:val="nil"/>
        </w:pBdr>
        <w:tabs>
          <w:tab w:val="left" w:pos="1305"/>
        </w:tabs>
        <w:spacing w:line="240" w:lineRule="auto"/>
        <w:ind w:left="0" w:hanging="2"/>
        <w:rPr>
          <w:rFonts w:ascii="Arial" w:eastAsia="Arial" w:hAnsi="Arial" w:cs="Arial"/>
          <w:color w:val="000000"/>
          <w:szCs w:val="24"/>
        </w:rPr>
        <w:sectPr w:rsidR="00E64A9A">
          <w:type w:val="continuous"/>
          <w:pgSz w:w="11906" w:h="16838"/>
          <w:pgMar w:top="1418" w:right="1134" w:bottom="1134" w:left="1985" w:header="709" w:footer="709" w:gutter="0"/>
          <w:cols w:space="720"/>
        </w:sectPr>
      </w:pPr>
    </w:p>
    <w:p w14:paraId="3751C04E" w14:textId="77777777" w:rsidR="00BA5B1E" w:rsidRDefault="00BA5B1E">
      <w:pPr>
        <w:pBdr>
          <w:top w:val="nil"/>
          <w:left w:val="nil"/>
          <w:bottom w:val="nil"/>
          <w:right w:val="nil"/>
          <w:between w:val="nil"/>
        </w:pBdr>
        <w:tabs>
          <w:tab w:val="left" w:pos="1305"/>
        </w:tabs>
        <w:spacing w:line="240" w:lineRule="auto"/>
        <w:ind w:left="0" w:hanging="2"/>
        <w:rPr>
          <w:rFonts w:ascii="Arial" w:eastAsia="Arial" w:hAnsi="Arial" w:cs="Arial"/>
          <w:color w:val="000000"/>
          <w:szCs w:val="24"/>
        </w:rPr>
      </w:pPr>
    </w:p>
    <w:tbl>
      <w:tblPr>
        <w:tblStyle w:val="aff0"/>
        <w:tblW w:w="14318" w:type="dxa"/>
        <w:tblInd w:w="0" w:type="dxa"/>
        <w:tblLayout w:type="fixed"/>
        <w:tblLook w:val="0000" w:firstRow="0" w:lastRow="0" w:firstColumn="0" w:lastColumn="0" w:noHBand="0" w:noVBand="0"/>
      </w:tblPr>
      <w:tblGrid>
        <w:gridCol w:w="426"/>
        <w:gridCol w:w="850"/>
        <w:gridCol w:w="426"/>
        <w:gridCol w:w="709"/>
        <w:gridCol w:w="709"/>
        <w:gridCol w:w="708"/>
        <w:gridCol w:w="709"/>
        <w:gridCol w:w="709"/>
        <w:gridCol w:w="850"/>
        <w:gridCol w:w="567"/>
        <w:gridCol w:w="851"/>
        <w:gridCol w:w="567"/>
        <w:gridCol w:w="850"/>
        <w:gridCol w:w="567"/>
        <w:gridCol w:w="709"/>
        <w:gridCol w:w="1100"/>
        <w:gridCol w:w="850"/>
        <w:gridCol w:w="2126"/>
        <w:gridCol w:w="35"/>
      </w:tblGrid>
      <w:tr w:rsidR="0027439D" w14:paraId="53567AFD" w14:textId="77777777" w:rsidTr="00E64A9A">
        <w:trPr>
          <w:gridAfter w:val="1"/>
          <w:wAfter w:w="35" w:type="dxa"/>
          <w:trHeight w:val="300"/>
        </w:trPr>
        <w:tc>
          <w:tcPr>
            <w:tcW w:w="426" w:type="dxa"/>
            <w:tcBorders>
              <w:top w:val="nil"/>
              <w:left w:val="nil"/>
              <w:bottom w:val="nil"/>
              <w:right w:val="nil"/>
            </w:tcBorders>
          </w:tcPr>
          <w:p w14:paraId="564B4800"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tc>
        <w:tc>
          <w:tcPr>
            <w:tcW w:w="850" w:type="dxa"/>
            <w:tcBorders>
              <w:top w:val="nil"/>
              <w:left w:val="nil"/>
              <w:bottom w:val="nil"/>
              <w:right w:val="nil"/>
            </w:tcBorders>
          </w:tcPr>
          <w:p w14:paraId="211615C6"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tc>
        <w:tc>
          <w:tcPr>
            <w:tcW w:w="426" w:type="dxa"/>
            <w:tcBorders>
              <w:top w:val="nil"/>
              <w:left w:val="nil"/>
              <w:bottom w:val="nil"/>
              <w:right w:val="nil"/>
            </w:tcBorders>
          </w:tcPr>
          <w:p w14:paraId="674E0460"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tc>
        <w:tc>
          <w:tcPr>
            <w:tcW w:w="709" w:type="dxa"/>
            <w:tcBorders>
              <w:top w:val="nil"/>
              <w:left w:val="nil"/>
              <w:bottom w:val="nil"/>
              <w:right w:val="nil"/>
            </w:tcBorders>
          </w:tcPr>
          <w:p w14:paraId="370AC09A"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tc>
        <w:tc>
          <w:tcPr>
            <w:tcW w:w="709" w:type="dxa"/>
            <w:tcBorders>
              <w:top w:val="nil"/>
              <w:left w:val="nil"/>
              <w:bottom w:val="nil"/>
              <w:right w:val="nil"/>
            </w:tcBorders>
          </w:tcPr>
          <w:p w14:paraId="328B92BD"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tc>
        <w:tc>
          <w:tcPr>
            <w:tcW w:w="708" w:type="dxa"/>
            <w:tcBorders>
              <w:top w:val="nil"/>
              <w:left w:val="nil"/>
              <w:bottom w:val="nil"/>
              <w:right w:val="nil"/>
            </w:tcBorders>
          </w:tcPr>
          <w:p w14:paraId="2F891861"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tc>
        <w:tc>
          <w:tcPr>
            <w:tcW w:w="709" w:type="dxa"/>
            <w:tcBorders>
              <w:top w:val="nil"/>
              <w:left w:val="nil"/>
              <w:bottom w:val="nil"/>
              <w:right w:val="nil"/>
            </w:tcBorders>
          </w:tcPr>
          <w:p w14:paraId="39791229"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tc>
        <w:tc>
          <w:tcPr>
            <w:tcW w:w="709" w:type="dxa"/>
            <w:tcBorders>
              <w:top w:val="nil"/>
              <w:left w:val="nil"/>
              <w:bottom w:val="nil"/>
              <w:right w:val="nil"/>
            </w:tcBorders>
          </w:tcPr>
          <w:p w14:paraId="74BA8F53"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tc>
        <w:tc>
          <w:tcPr>
            <w:tcW w:w="850" w:type="dxa"/>
            <w:tcBorders>
              <w:top w:val="nil"/>
              <w:left w:val="nil"/>
              <w:bottom w:val="nil"/>
              <w:right w:val="nil"/>
            </w:tcBorders>
          </w:tcPr>
          <w:p w14:paraId="34195A97"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tc>
        <w:tc>
          <w:tcPr>
            <w:tcW w:w="567" w:type="dxa"/>
            <w:tcBorders>
              <w:top w:val="nil"/>
              <w:left w:val="nil"/>
              <w:bottom w:val="nil"/>
              <w:right w:val="nil"/>
            </w:tcBorders>
          </w:tcPr>
          <w:p w14:paraId="4BB51B03"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tc>
        <w:tc>
          <w:tcPr>
            <w:tcW w:w="851" w:type="dxa"/>
            <w:tcBorders>
              <w:top w:val="nil"/>
              <w:left w:val="nil"/>
              <w:bottom w:val="nil"/>
              <w:right w:val="nil"/>
            </w:tcBorders>
          </w:tcPr>
          <w:p w14:paraId="7DDA18DA"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tc>
        <w:tc>
          <w:tcPr>
            <w:tcW w:w="567" w:type="dxa"/>
            <w:tcBorders>
              <w:top w:val="nil"/>
              <w:left w:val="nil"/>
              <w:bottom w:val="nil"/>
              <w:right w:val="nil"/>
            </w:tcBorders>
          </w:tcPr>
          <w:p w14:paraId="32F87070"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tc>
        <w:tc>
          <w:tcPr>
            <w:tcW w:w="850" w:type="dxa"/>
            <w:tcBorders>
              <w:top w:val="nil"/>
              <w:left w:val="nil"/>
              <w:bottom w:val="nil"/>
              <w:right w:val="nil"/>
            </w:tcBorders>
          </w:tcPr>
          <w:p w14:paraId="7FFE3B4C"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tc>
        <w:tc>
          <w:tcPr>
            <w:tcW w:w="567" w:type="dxa"/>
            <w:tcBorders>
              <w:top w:val="nil"/>
              <w:left w:val="nil"/>
              <w:bottom w:val="nil"/>
              <w:right w:val="nil"/>
            </w:tcBorders>
          </w:tcPr>
          <w:p w14:paraId="5735BECE"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tc>
        <w:tc>
          <w:tcPr>
            <w:tcW w:w="709" w:type="dxa"/>
            <w:tcBorders>
              <w:top w:val="nil"/>
              <w:left w:val="nil"/>
              <w:bottom w:val="nil"/>
              <w:right w:val="nil"/>
            </w:tcBorders>
          </w:tcPr>
          <w:p w14:paraId="43E5C9C4"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tc>
        <w:tc>
          <w:tcPr>
            <w:tcW w:w="1100" w:type="dxa"/>
            <w:tcBorders>
              <w:top w:val="nil"/>
              <w:left w:val="nil"/>
              <w:bottom w:val="nil"/>
              <w:right w:val="nil"/>
            </w:tcBorders>
          </w:tcPr>
          <w:p w14:paraId="617A3161"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tc>
        <w:tc>
          <w:tcPr>
            <w:tcW w:w="2976" w:type="dxa"/>
            <w:gridSpan w:val="2"/>
            <w:tcBorders>
              <w:top w:val="nil"/>
              <w:left w:val="nil"/>
              <w:bottom w:val="nil"/>
              <w:right w:val="nil"/>
            </w:tcBorders>
          </w:tcPr>
          <w:p w14:paraId="27C53387" w14:textId="77777777" w:rsidR="00BA5B1E" w:rsidRDefault="00DC778D">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color w:val="000000"/>
                <w:szCs w:val="24"/>
              </w:rPr>
              <w:t>Συνημμένο «2»</w:t>
            </w:r>
          </w:p>
        </w:tc>
      </w:tr>
      <w:tr w:rsidR="0027439D" w14:paraId="60F97993" w14:textId="77777777" w:rsidTr="00E64A9A">
        <w:trPr>
          <w:trHeight w:val="300"/>
        </w:trPr>
        <w:tc>
          <w:tcPr>
            <w:tcW w:w="2411" w:type="dxa"/>
            <w:gridSpan w:val="4"/>
            <w:tcBorders>
              <w:top w:val="nil"/>
              <w:left w:val="nil"/>
              <w:bottom w:val="nil"/>
              <w:right w:val="nil"/>
            </w:tcBorders>
          </w:tcPr>
          <w:p w14:paraId="37B9178C" w14:textId="77777777" w:rsidR="00BA5B1E" w:rsidRDefault="00BA5B1E">
            <w:pPr>
              <w:pBdr>
                <w:top w:val="nil"/>
                <w:left w:val="nil"/>
                <w:bottom w:val="nil"/>
                <w:right w:val="nil"/>
                <w:between w:val="nil"/>
              </w:pBdr>
              <w:spacing w:line="240" w:lineRule="auto"/>
              <w:ind w:left="0" w:hanging="2"/>
              <w:jc w:val="center"/>
              <w:rPr>
                <w:rFonts w:ascii="Arial" w:eastAsia="Arial" w:hAnsi="Arial" w:cs="Arial"/>
                <w:color w:val="000000"/>
                <w:szCs w:val="24"/>
              </w:rPr>
            </w:pPr>
          </w:p>
        </w:tc>
        <w:tc>
          <w:tcPr>
            <w:tcW w:w="709" w:type="dxa"/>
            <w:tcBorders>
              <w:top w:val="nil"/>
              <w:left w:val="nil"/>
              <w:bottom w:val="nil"/>
              <w:right w:val="nil"/>
            </w:tcBorders>
          </w:tcPr>
          <w:p w14:paraId="52C93551"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tc>
        <w:tc>
          <w:tcPr>
            <w:tcW w:w="708" w:type="dxa"/>
            <w:tcBorders>
              <w:top w:val="nil"/>
              <w:left w:val="nil"/>
              <w:bottom w:val="nil"/>
              <w:right w:val="nil"/>
            </w:tcBorders>
          </w:tcPr>
          <w:p w14:paraId="0C0F4E01"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tc>
        <w:tc>
          <w:tcPr>
            <w:tcW w:w="709" w:type="dxa"/>
            <w:tcBorders>
              <w:top w:val="nil"/>
              <w:left w:val="nil"/>
              <w:bottom w:val="nil"/>
              <w:right w:val="nil"/>
            </w:tcBorders>
          </w:tcPr>
          <w:p w14:paraId="42302D37"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tc>
        <w:tc>
          <w:tcPr>
            <w:tcW w:w="709" w:type="dxa"/>
            <w:tcBorders>
              <w:top w:val="nil"/>
              <w:left w:val="nil"/>
              <w:bottom w:val="nil"/>
              <w:right w:val="nil"/>
            </w:tcBorders>
          </w:tcPr>
          <w:p w14:paraId="4D43814E"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tc>
        <w:tc>
          <w:tcPr>
            <w:tcW w:w="850" w:type="dxa"/>
            <w:tcBorders>
              <w:top w:val="nil"/>
              <w:left w:val="nil"/>
              <w:bottom w:val="nil"/>
              <w:right w:val="nil"/>
            </w:tcBorders>
          </w:tcPr>
          <w:p w14:paraId="31C45D83"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tc>
        <w:tc>
          <w:tcPr>
            <w:tcW w:w="567" w:type="dxa"/>
            <w:tcBorders>
              <w:top w:val="nil"/>
              <w:left w:val="nil"/>
              <w:bottom w:val="nil"/>
              <w:right w:val="nil"/>
            </w:tcBorders>
          </w:tcPr>
          <w:p w14:paraId="55442BB4"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tc>
        <w:tc>
          <w:tcPr>
            <w:tcW w:w="851" w:type="dxa"/>
            <w:tcBorders>
              <w:top w:val="nil"/>
              <w:left w:val="nil"/>
              <w:bottom w:val="nil"/>
              <w:right w:val="nil"/>
            </w:tcBorders>
          </w:tcPr>
          <w:p w14:paraId="334D6C50"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tc>
        <w:tc>
          <w:tcPr>
            <w:tcW w:w="567" w:type="dxa"/>
            <w:tcBorders>
              <w:top w:val="nil"/>
              <w:left w:val="nil"/>
              <w:bottom w:val="nil"/>
              <w:right w:val="nil"/>
            </w:tcBorders>
          </w:tcPr>
          <w:p w14:paraId="3C40FD53"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tc>
        <w:tc>
          <w:tcPr>
            <w:tcW w:w="850" w:type="dxa"/>
            <w:tcBorders>
              <w:top w:val="nil"/>
              <w:left w:val="nil"/>
              <w:bottom w:val="nil"/>
              <w:right w:val="nil"/>
            </w:tcBorders>
          </w:tcPr>
          <w:p w14:paraId="24431ED6"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tc>
        <w:tc>
          <w:tcPr>
            <w:tcW w:w="567" w:type="dxa"/>
            <w:tcBorders>
              <w:top w:val="nil"/>
              <w:left w:val="nil"/>
              <w:bottom w:val="nil"/>
              <w:right w:val="nil"/>
            </w:tcBorders>
          </w:tcPr>
          <w:p w14:paraId="3E02CEBC"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tc>
        <w:tc>
          <w:tcPr>
            <w:tcW w:w="709" w:type="dxa"/>
            <w:tcBorders>
              <w:top w:val="nil"/>
              <w:left w:val="nil"/>
              <w:bottom w:val="nil"/>
              <w:right w:val="nil"/>
            </w:tcBorders>
          </w:tcPr>
          <w:p w14:paraId="0CC1D7B8"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tc>
        <w:tc>
          <w:tcPr>
            <w:tcW w:w="1100" w:type="dxa"/>
            <w:tcBorders>
              <w:top w:val="nil"/>
              <w:left w:val="nil"/>
              <w:bottom w:val="nil"/>
              <w:right w:val="nil"/>
            </w:tcBorders>
          </w:tcPr>
          <w:p w14:paraId="037D6405"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tc>
        <w:tc>
          <w:tcPr>
            <w:tcW w:w="850" w:type="dxa"/>
            <w:tcBorders>
              <w:top w:val="nil"/>
              <w:left w:val="nil"/>
              <w:bottom w:val="nil"/>
              <w:right w:val="nil"/>
            </w:tcBorders>
          </w:tcPr>
          <w:p w14:paraId="7C72D3CD"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tc>
        <w:tc>
          <w:tcPr>
            <w:tcW w:w="2161" w:type="dxa"/>
            <w:gridSpan w:val="2"/>
            <w:tcBorders>
              <w:top w:val="nil"/>
              <w:left w:val="nil"/>
              <w:bottom w:val="nil"/>
              <w:right w:val="nil"/>
            </w:tcBorders>
          </w:tcPr>
          <w:p w14:paraId="5C346452"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tc>
      </w:tr>
      <w:tr w:rsidR="00BA5B1E" w14:paraId="404B1871" w14:textId="77777777" w:rsidTr="00E64A9A">
        <w:trPr>
          <w:trHeight w:val="360"/>
        </w:trPr>
        <w:tc>
          <w:tcPr>
            <w:tcW w:w="14318" w:type="dxa"/>
            <w:gridSpan w:val="19"/>
            <w:tcBorders>
              <w:top w:val="nil"/>
              <w:left w:val="nil"/>
              <w:bottom w:val="nil"/>
              <w:right w:val="nil"/>
            </w:tcBorders>
          </w:tcPr>
          <w:p w14:paraId="5DB9E9CC" w14:textId="77777777" w:rsidR="00BA5B1E" w:rsidRDefault="00DC778D">
            <w:pPr>
              <w:pBdr>
                <w:top w:val="nil"/>
                <w:left w:val="nil"/>
                <w:bottom w:val="nil"/>
                <w:right w:val="nil"/>
                <w:between w:val="nil"/>
              </w:pBdr>
              <w:spacing w:line="240" w:lineRule="auto"/>
              <w:ind w:left="1" w:hanging="3"/>
              <w:jc w:val="center"/>
              <w:rPr>
                <w:rFonts w:ascii="Arial" w:eastAsia="Arial" w:hAnsi="Arial" w:cs="Arial"/>
                <w:color w:val="000000"/>
                <w:sz w:val="28"/>
                <w:szCs w:val="28"/>
                <w:u w:val="single"/>
              </w:rPr>
            </w:pPr>
            <w:r>
              <w:rPr>
                <w:rFonts w:ascii="Arial" w:eastAsia="Arial" w:hAnsi="Arial" w:cs="Arial"/>
                <w:b/>
                <w:color w:val="000000"/>
                <w:sz w:val="28"/>
                <w:szCs w:val="28"/>
                <w:u w:val="single"/>
              </w:rPr>
              <w:t>ΠΙΝΑΚΑΣ  ΠΡΟΣΔΙΟΡΙΣΜΟΥ  ΥΛΙΚΩΝ  -  ΑΝΤΑΛΛΑΚΤΙΚΩΝ - ΕΛΑΙΟΛΙΠΑΝΤΙΚΩΝ</w:t>
            </w:r>
          </w:p>
        </w:tc>
      </w:tr>
      <w:tr w:rsidR="00BA5B1E" w14:paraId="34169FBC" w14:textId="77777777" w:rsidTr="00E64A9A">
        <w:trPr>
          <w:trHeight w:val="360"/>
        </w:trPr>
        <w:tc>
          <w:tcPr>
            <w:tcW w:w="14318" w:type="dxa"/>
            <w:gridSpan w:val="19"/>
            <w:tcBorders>
              <w:top w:val="nil"/>
              <w:left w:val="nil"/>
              <w:bottom w:val="nil"/>
              <w:right w:val="nil"/>
            </w:tcBorders>
          </w:tcPr>
          <w:p w14:paraId="1BF57F05" w14:textId="77777777" w:rsidR="00BA5B1E" w:rsidRDefault="00DC778D">
            <w:pPr>
              <w:pBdr>
                <w:top w:val="nil"/>
                <w:left w:val="nil"/>
                <w:bottom w:val="nil"/>
                <w:right w:val="nil"/>
                <w:between w:val="nil"/>
              </w:pBdr>
              <w:spacing w:line="240" w:lineRule="auto"/>
              <w:ind w:left="1" w:hanging="3"/>
              <w:jc w:val="center"/>
              <w:rPr>
                <w:rFonts w:ascii="Arial" w:eastAsia="Arial" w:hAnsi="Arial" w:cs="Arial"/>
                <w:color w:val="000000"/>
                <w:sz w:val="28"/>
                <w:szCs w:val="28"/>
                <w:u w:val="single"/>
              </w:rPr>
            </w:pPr>
            <w:r>
              <w:rPr>
                <w:rFonts w:ascii="Arial" w:eastAsia="Arial" w:hAnsi="Arial" w:cs="Arial"/>
                <w:b/>
                <w:color w:val="000000"/>
                <w:sz w:val="28"/>
                <w:szCs w:val="28"/>
                <w:u w:val="single"/>
              </w:rPr>
              <w:t>ΓΙΑ ΤΗΝ ΑΝΑΚΑΤΑΣΚΕΥΗ - ΕΚΣΥΓΧΡΟΝΙΣΜΟ ( ΣΥΝΤΗΡΗΣΗ Η / ΚΑΙ ΕΠΙΣΚΕΥΗ ) ΤΟΥ …………………...</w:t>
            </w:r>
          </w:p>
        </w:tc>
      </w:tr>
      <w:tr w:rsidR="0027439D" w14:paraId="68B80C04" w14:textId="77777777" w:rsidTr="00E64A9A">
        <w:trPr>
          <w:trHeight w:val="360"/>
        </w:trPr>
        <w:tc>
          <w:tcPr>
            <w:tcW w:w="426" w:type="dxa"/>
            <w:tcBorders>
              <w:top w:val="nil"/>
              <w:left w:val="nil"/>
              <w:bottom w:val="nil"/>
              <w:right w:val="nil"/>
            </w:tcBorders>
          </w:tcPr>
          <w:p w14:paraId="62FABC9F" w14:textId="77777777" w:rsidR="00BA5B1E" w:rsidRDefault="00BA5B1E">
            <w:pPr>
              <w:pBdr>
                <w:top w:val="nil"/>
                <w:left w:val="nil"/>
                <w:bottom w:val="nil"/>
                <w:right w:val="nil"/>
                <w:between w:val="nil"/>
              </w:pBdr>
              <w:spacing w:line="240" w:lineRule="auto"/>
              <w:ind w:left="1" w:hanging="3"/>
              <w:jc w:val="center"/>
              <w:rPr>
                <w:rFonts w:ascii="Arial" w:eastAsia="Arial" w:hAnsi="Arial" w:cs="Arial"/>
                <w:color w:val="000000"/>
                <w:sz w:val="28"/>
                <w:szCs w:val="28"/>
                <w:u w:val="single"/>
              </w:rPr>
            </w:pPr>
          </w:p>
        </w:tc>
        <w:tc>
          <w:tcPr>
            <w:tcW w:w="850" w:type="dxa"/>
            <w:tcBorders>
              <w:top w:val="nil"/>
              <w:left w:val="nil"/>
              <w:bottom w:val="nil"/>
              <w:right w:val="nil"/>
            </w:tcBorders>
          </w:tcPr>
          <w:p w14:paraId="48230AFC" w14:textId="77777777" w:rsidR="00BA5B1E" w:rsidRDefault="00BA5B1E">
            <w:pPr>
              <w:pBdr>
                <w:top w:val="nil"/>
                <w:left w:val="nil"/>
                <w:bottom w:val="nil"/>
                <w:right w:val="nil"/>
                <w:between w:val="nil"/>
              </w:pBdr>
              <w:spacing w:line="240" w:lineRule="auto"/>
              <w:ind w:left="1" w:hanging="3"/>
              <w:jc w:val="center"/>
              <w:rPr>
                <w:rFonts w:ascii="Arial" w:eastAsia="Arial" w:hAnsi="Arial" w:cs="Arial"/>
                <w:color w:val="000000"/>
                <w:sz w:val="28"/>
                <w:szCs w:val="28"/>
                <w:u w:val="single"/>
              </w:rPr>
            </w:pPr>
          </w:p>
        </w:tc>
        <w:tc>
          <w:tcPr>
            <w:tcW w:w="426" w:type="dxa"/>
            <w:tcBorders>
              <w:top w:val="nil"/>
              <w:left w:val="nil"/>
              <w:bottom w:val="nil"/>
              <w:right w:val="nil"/>
            </w:tcBorders>
          </w:tcPr>
          <w:p w14:paraId="03693C9E" w14:textId="77777777" w:rsidR="00BA5B1E" w:rsidRDefault="00BA5B1E">
            <w:pPr>
              <w:pBdr>
                <w:top w:val="nil"/>
                <w:left w:val="nil"/>
                <w:bottom w:val="nil"/>
                <w:right w:val="nil"/>
                <w:between w:val="nil"/>
              </w:pBdr>
              <w:spacing w:line="240" w:lineRule="auto"/>
              <w:ind w:left="1" w:hanging="3"/>
              <w:jc w:val="center"/>
              <w:rPr>
                <w:rFonts w:ascii="Arial" w:eastAsia="Arial" w:hAnsi="Arial" w:cs="Arial"/>
                <w:color w:val="000000"/>
                <w:sz w:val="28"/>
                <w:szCs w:val="28"/>
                <w:u w:val="single"/>
              </w:rPr>
            </w:pPr>
          </w:p>
        </w:tc>
        <w:tc>
          <w:tcPr>
            <w:tcW w:w="709" w:type="dxa"/>
            <w:tcBorders>
              <w:top w:val="nil"/>
              <w:left w:val="nil"/>
              <w:bottom w:val="nil"/>
              <w:right w:val="nil"/>
            </w:tcBorders>
          </w:tcPr>
          <w:p w14:paraId="77472F6B" w14:textId="77777777" w:rsidR="00BA5B1E" w:rsidRDefault="00BA5B1E">
            <w:pPr>
              <w:pBdr>
                <w:top w:val="nil"/>
                <w:left w:val="nil"/>
                <w:bottom w:val="nil"/>
                <w:right w:val="nil"/>
                <w:between w:val="nil"/>
              </w:pBdr>
              <w:spacing w:line="240" w:lineRule="auto"/>
              <w:ind w:left="1" w:hanging="3"/>
              <w:jc w:val="center"/>
              <w:rPr>
                <w:rFonts w:ascii="Arial" w:eastAsia="Arial" w:hAnsi="Arial" w:cs="Arial"/>
                <w:color w:val="000000"/>
                <w:sz w:val="28"/>
                <w:szCs w:val="28"/>
                <w:u w:val="single"/>
              </w:rPr>
            </w:pPr>
          </w:p>
        </w:tc>
        <w:tc>
          <w:tcPr>
            <w:tcW w:w="709" w:type="dxa"/>
            <w:tcBorders>
              <w:top w:val="nil"/>
              <w:left w:val="nil"/>
              <w:bottom w:val="nil"/>
              <w:right w:val="nil"/>
            </w:tcBorders>
          </w:tcPr>
          <w:p w14:paraId="00F31AA7" w14:textId="77777777" w:rsidR="00BA5B1E" w:rsidRDefault="00BA5B1E">
            <w:pPr>
              <w:pBdr>
                <w:top w:val="nil"/>
                <w:left w:val="nil"/>
                <w:bottom w:val="nil"/>
                <w:right w:val="nil"/>
                <w:between w:val="nil"/>
              </w:pBdr>
              <w:spacing w:line="240" w:lineRule="auto"/>
              <w:ind w:left="1" w:hanging="3"/>
              <w:jc w:val="center"/>
              <w:rPr>
                <w:rFonts w:ascii="Arial" w:eastAsia="Arial" w:hAnsi="Arial" w:cs="Arial"/>
                <w:color w:val="000000"/>
                <w:sz w:val="28"/>
                <w:szCs w:val="28"/>
                <w:u w:val="single"/>
              </w:rPr>
            </w:pPr>
          </w:p>
        </w:tc>
        <w:tc>
          <w:tcPr>
            <w:tcW w:w="708" w:type="dxa"/>
            <w:tcBorders>
              <w:top w:val="nil"/>
              <w:left w:val="nil"/>
              <w:bottom w:val="nil"/>
              <w:right w:val="nil"/>
            </w:tcBorders>
          </w:tcPr>
          <w:p w14:paraId="09523909" w14:textId="77777777" w:rsidR="00BA5B1E" w:rsidRDefault="00BA5B1E">
            <w:pPr>
              <w:pBdr>
                <w:top w:val="nil"/>
                <w:left w:val="nil"/>
                <w:bottom w:val="nil"/>
                <w:right w:val="nil"/>
                <w:between w:val="nil"/>
              </w:pBdr>
              <w:spacing w:line="240" w:lineRule="auto"/>
              <w:ind w:left="1" w:hanging="3"/>
              <w:jc w:val="center"/>
              <w:rPr>
                <w:rFonts w:ascii="Arial" w:eastAsia="Arial" w:hAnsi="Arial" w:cs="Arial"/>
                <w:color w:val="000000"/>
                <w:sz w:val="28"/>
                <w:szCs w:val="28"/>
                <w:u w:val="single"/>
              </w:rPr>
            </w:pPr>
          </w:p>
        </w:tc>
        <w:tc>
          <w:tcPr>
            <w:tcW w:w="709" w:type="dxa"/>
            <w:tcBorders>
              <w:top w:val="nil"/>
              <w:left w:val="nil"/>
              <w:bottom w:val="nil"/>
              <w:right w:val="nil"/>
            </w:tcBorders>
          </w:tcPr>
          <w:p w14:paraId="3262C2DF" w14:textId="77777777" w:rsidR="00BA5B1E" w:rsidRDefault="00BA5B1E">
            <w:pPr>
              <w:pBdr>
                <w:top w:val="nil"/>
                <w:left w:val="nil"/>
                <w:bottom w:val="nil"/>
                <w:right w:val="nil"/>
                <w:between w:val="nil"/>
              </w:pBdr>
              <w:spacing w:line="240" w:lineRule="auto"/>
              <w:ind w:left="1" w:hanging="3"/>
              <w:jc w:val="center"/>
              <w:rPr>
                <w:rFonts w:ascii="Arial" w:eastAsia="Arial" w:hAnsi="Arial" w:cs="Arial"/>
                <w:color w:val="000000"/>
                <w:sz w:val="28"/>
                <w:szCs w:val="28"/>
                <w:u w:val="single"/>
              </w:rPr>
            </w:pPr>
          </w:p>
        </w:tc>
        <w:tc>
          <w:tcPr>
            <w:tcW w:w="709" w:type="dxa"/>
            <w:tcBorders>
              <w:top w:val="nil"/>
              <w:left w:val="nil"/>
              <w:bottom w:val="nil"/>
              <w:right w:val="nil"/>
            </w:tcBorders>
          </w:tcPr>
          <w:p w14:paraId="11DAB7A0" w14:textId="77777777" w:rsidR="00BA5B1E" w:rsidRDefault="00BA5B1E">
            <w:pPr>
              <w:pBdr>
                <w:top w:val="nil"/>
                <w:left w:val="nil"/>
                <w:bottom w:val="nil"/>
                <w:right w:val="nil"/>
                <w:between w:val="nil"/>
              </w:pBdr>
              <w:spacing w:line="240" w:lineRule="auto"/>
              <w:ind w:left="1" w:hanging="3"/>
              <w:jc w:val="center"/>
              <w:rPr>
                <w:rFonts w:ascii="Arial" w:eastAsia="Arial" w:hAnsi="Arial" w:cs="Arial"/>
                <w:color w:val="000000"/>
                <w:sz w:val="28"/>
                <w:szCs w:val="28"/>
                <w:u w:val="single"/>
              </w:rPr>
            </w:pPr>
          </w:p>
        </w:tc>
        <w:tc>
          <w:tcPr>
            <w:tcW w:w="850" w:type="dxa"/>
            <w:tcBorders>
              <w:top w:val="nil"/>
              <w:left w:val="nil"/>
              <w:bottom w:val="nil"/>
              <w:right w:val="nil"/>
            </w:tcBorders>
          </w:tcPr>
          <w:p w14:paraId="0EC31F5A" w14:textId="77777777" w:rsidR="00BA5B1E" w:rsidRDefault="00BA5B1E">
            <w:pPr>
              <w:pBdr>
                <w:top w:val="nil"/>
                <w:left w:val="nil"/>
                <w:bottom w:val="nil"/>
                <w:right w:val="nil"/>
                <w:between w:val="nil"/>
              </w:pBdr>
              <w:spacing w:line="240" w:lineRule="auto"/>
              <w:ind w:left="1" w:hanging="3"/>
              <w:jc w:val="center"/>
              <w:rPr>
                <w:rFonts w:ascii="Arial" w:eastAsia="Arial" w:hAnsi="Arial" w:cs="Arial"/>
                <w:color w:val="000000"/>
                <w:sz w:val="28"/>
                <w:szCs w:val="28"/>
                <w:u w:val="single"/>
              </w:rPr>
            </w:pPr>
          </w:p>
        </w:tc>
        <w:tc>
          <w:tcPr>
            <w:tcW w:w="567" w:type="dxa"/>
            <w:tcBorders>
              <w:top w:val="nil"/>
              <w:left w:val="nil"/>
              <w:bottom w:val="nil"/>
              <w:right w:val="nil"/>
            </w:tcBorders>
          </w:tcPr>
          <w:p w14:paraId="6E966D96" w14:textId="77777777" w:rsidR="00BA5B1E" w:rsidRDefault="00BA5B1E">
            <w:pPr>
              <w:pBdr>
                <w:top w:val="nil"/>
                <w:left w:val="nil"/>
                <w:bottom w:val="nil"/>
                <w:right w:val="nil"/>
                <w:between w:val="nil"/>
              </w:pBdr>
              <w:spacing w:line="240" w:lineRule="auto"/>
              <w:ind w:left="1" w:hanging="3"/>
              <w:jc w:val="center"/>
              <w:rPr>
                <w:rFonts w:ascii="Arial" w:eastAsia="Arial" w:hAnsi="Arial" w:cs="Arial"/>
                <w:color w:val="000000"/>
                <w:sz w:val="28"/>
                <w:szCs w:val="28"/>
                <w:u w:val="single"/>
              </w:rPr>
            </w:pPr>
          </w:p>
        </w:tc>
        <w:tc>
          <w:tcPr>
            <w:tcW w:w="851" w:type="dxa"/>
            <w:tcBorders>
              <w:top w:val="nil"/>
              <w:left w:val="nil"/>
              <w:bottom w:val="nil"/>
              <w:right w:val="nil"/>
            </w:tcBorders>
          </w:tcPr>
          <w:p w14:paraId="1BF70A4B" w14:textId="77777777" w:rsidR="00BA5B1E" w:rsidRDefault="00BA5B1E">
            <w:pPr>
              <w:pBdr>
                <w:top w:val="nil"/>
                <w:left w:val="nil"/>
                <w:bottom w:val="nil"/>
                <w:right w:val="nil"/>
                <w:between w:val="nil"/>
              </w:pBdr>
              <w:spacing w:line="240" w:lineRule="auto"/>
              <w:ind w:left="1" w:hanging="3"/>
              <w:jc w:val="center"/>
              <w:rPr>
                <w:rFonts w:ascii="Arial" w:eastAsia="Arial" w:hAnsi="Arial" w:cs="Arial"/>
                <w:color w:val="000000"/>
                <w:sz w:val="28"/>
                <w:szCs w:val="28"/>
                <w:u w:val="single"/>
              </w:rPr>
            </w:pPr>
          </w:p>
        </w:tc>
        <w:tc>
          <w:tcPr>
            <w:tcW w:w="567" w:type="dxa"/>
            <w:tcBorders>
              <w:top w:val="nil"/>
              <w:left w:val="nil"/>
              <w:bottom w:val="nil"/>
              <w:right w:val="nil"/>
            </w:tcBorders>
          </w:tcPr>
          <w:p w14:paraId="6F52A59A" w14:textId="77777777" w:rsidR="00BA5B1E" w:rsidRDefault="00BA5B1E">
            <w:pPr>
              <w:pBdr>
                <w:top w:val="nil"/>
                <w:left w:val="nil"/>
                <w:bottom w:val="nil"/>
                <w:right w:val="nil"/>
                <w:between w:val="nil"/>
              </w:pBdr>
              <w:spacing w:line="240" w:lineRule="auto"/>
              <w:ind w:left="1" w:hanging="3"/>
              <w:jc w:val="center"/>
              <w:rPr>
                <w:rFonts w:ascii="Arial" w:eastAsia="Arial" w:hAnsi="Arial" w:cs="Arial"/>
                <w:color w:val="000000"/>
                <w:sz w:val="28"/>
                <w:szCs w:val="28"/>
                <w:u w:val="single"/>
              </w:rPr>
            </w:pPr>
          </w:p>
        </w:tc>
        <w:tc>
          <w:tcPr>
            <w:tcW w:w="850" w:type="dxa"/>
            <w:tcBorders>
              <w:top w:val="nil"/>
              <w:left w:val="nil"/>
              <w:bottom w:val="nil"/>
              <w:right w:val="nil"/>
            </w:tcBorders>
          </w:tcPr>
          <w:p w14:paraId="50A7F44A" w14:textId="77777777" w:rsidR="00BA5B1E" w:rsidRDefault="00BA5B1E">
            <w:pPr>
              <w:pBdr>
                <w:top w:val="nil"/>
                <w:left w:val="nil"/>
                <w:bottom w:val="nil"/>
                <w:right w:val="nil"/>
                <w:between w:val="nil"/>
              </w:pBdr>
              <w:spacing w:line="240" w:lineRule="auto"/>
              <w:ind w:left="1" w:hanging="3"/>
              <w:jc w:val="center"/>
              <w:rPr>
                <w:rFonts w:ascii="Arial" w:eastAsia="Arial" w:hAnsi="Arial" w:cs="Arial"/>
                <w:color w:val="000000"/>
                <w:sz w:val="28"/>
                <w:szCs w:val="28"/>
                <w:u w:val="single"/>
              </w:rPr>
            </w:pPr>
          </w:p>
        </w:tc>
        <w:tc>
          <w:tcPr>
            <w:tcW w:w="567" w:type="dxa"/>
            <w:tcBorders>
              <w:top w:val="nil"/>
              <w:left w:val="nil"/>
              <w:bottom w:val="nil"/>
              <w:right w:val="nil"/>
            </w:tcBorders>
          </w:tcPr>
          <w:p w14:paraId="565391B9" w14:textId="77777777" w:rsidR="00BA5B1E" w:rsidRDefault="00BA5B1E">
            <w:pPr>
              <w:pBdr>
                <w:top w:val="nil"/>
                <w:left w:val="nil"/>
                <w:bottom w:val="nil"/>
                <w:right w:val="nil"/>
                <w:between w:val="nil"/>
              </w:pBdr>
              <w:spacing w:line="240" w:lineRule="auto"/>
              <w:ind w:left="1" w:hanging="3"/>
              <w:jc w:val="center"/>
              <w:rPr>
                <w:rFonts w:ascii="Arial" w:eastAsia="Arial" w:hAnsi="Arial" w:cs="Arial"/>
                <w:color w:val="000000"/>
                <w:sz w:val="28"/>
                <w:szCs w:val="28"/>
                <w:u w:val="single"/>
              </w:rPr>
            </w:pPr>
          </w:p>
        </w:tc>
        <w:tc>
          <w:tcPr>
            <w:tcW w:w="709" w:type="dxa"/>
            <w:tcBorders>
              <w:top w:val="nil"/>
              <w:left w:val="nil"/>
              <w:bottom w:val="nil"/>
              <w:right w:val="nil"/>
            </w:tcBorders>
          </w:tcPr>
          <w:p w14:paraId="5F0A540D" w14:textId="77777777" w:rsidR="00BA5B1E" w:rsidRDefault="00BA5B1E">
            <w:pPr>
              <w:pBdr>
                <w:top w:val="nil"/>
                <w:left w:val="nil"/>
                <w:bottom w:val="nil"/>
                <w:right w:val="nil"/>
                <w:between w:val="nil"/>
              </w:pBdr>
              <w:spacing w:line="240" w:lineRule="auto"/>
              <w:ind w:left="1" w:hanging="3"/>
              <w:jc w:val="center"/>
              <w:rPr>
                <w:rFonts w:ascii="Arial" w:eastAsia="Arial" w:hAnsi="Arial" w:cs="Arial"/>
                <w:color w:val="000000"/>
                <w:sz w:val="28"/>
                <w:szCs w:val="28"/>
                <w:u w:val="single"/>
              </w:rPr>
            </w:pPr>
          </w:p>
        </w:tc>
        <w:tc>
          <w:tcPr>
            <w:tcW w:w="1100" w:type="dxa"/>
            <w:tcBorders>
              <w:top w:val="nil"/>
              <w:left w:val="nil"/>
              <w:bottom w:val="nil"/>
              <w:right w:val="nil"/>
            </w:tcBorders>
          </w:tcPr>
          <w:p w14:paraId="2A475B81" w14:textId="77777777" w:rsidR="00BA5B1E" w:rsidRDefault="00BA5B1E">
            <w:pPr>
              <w:pBdr>
                <w:top w:val="nil"/>
                <w:left w:val="nil"/>
                <w:bottom w:val="nil"/>
                <w:right w:val="nil"/>
                <w:between w:val="nil"/>
              </w:pBdr>
              <w:spacing w:line="240" w:lineRule="auto"/>
              <w:ind w:left="1" w:hanging="3"/>
              <w:jc w:val="center"/>
              <w:rPr>
                <w:rFonts w:ascii="Arial" w:eastAsia="Arial" w:hAnsi="Arial" w:cs="Arial"/>
                <w:color w:val="000000"/>
                <w:sz w:val="28"/>
                <w:szCs w:val="28"/>
                <w:u w:val="single"/>
              </w:rPr>
            </w:pPr>
          </w:p>
        </w:tc>
        <w:tc>
          <w:tcPr>
            <w:tcW w:w="850" w:type="dxa"/>
            <w:tcBorders>
              <w:top w:val="nil"/>
              <w:left w:val="nil"/>
              <w:bottom w:val="nil"/>
              <w:right w:val="nil"/>
            </w:tcBorders>
          </w:tcPr>
          <w:p w14:paraId="0E8E231B" w14:textId="77777777" w:rsidR="00BA5B1E" w:rsidRDefault="00BA5B1E">
            <w:pPr>
              <w:pBdr>
                <w:top w:val="nil"/>
                <w:left w:val="nil"/>
                <w:bottom w:val="nil"/>
                <w:right w:val="nil"/>
                <w:between w:val="nil"/>
              </w:pBdr>
              <w:spacing w:line="240" w:lineRule="auto"/>
              <w:ind w:left="1" w:hanging="3"/>
              <w:jc w:val="center"/>
              <w:rPr>
                <w:rFonts w:ascii="Arial" w:eastAsia="Arial" w:hAnsi="Arial" w:cs="Arial"/>
                <w:color w:val="000000"/>
                <w:sz w:val="28"/>
                <w:szCs w:val="28"/>
                <w:u w:val="single"/>
              </w:rPr>
            </w:pPr>
          </w:p>
        </w:tc>
        <w:tc>
          <w:tcPr>
            <w:tcW w:w="2161" w:type="dxa"/>
            <w:gridSpan w:val="2"/>
            <w:tcBorders>
              <w:top w:val="nil"/>
              <w:left w:val="nil"/>
              <w:bottom w:val="nil"/>
              <w:right w:val="nil"/>
            </w:tcBorders>
          </w:tcPr>
          <w:p w14:paraId="7DE581F8" w14:textId="77777777" w:rsidR="00BA5B1E" w:rsidRDefault="00BA5B1E">
            <w:pPr>
              <w:pBdr>
                <w:top w:val="nil"/>
                <w:left w:val="nil"/>
                <w:bottom w:val="nil"/>
                <w:right w:val="nil"/>
                <w:between w:val="nil"/>
              </w:pBdr>
              <w:spacing w:line="240" w:lineRule="auto"/>
              <w:ind w:left="1" w:hanging="3"/>
              <w:jc w:val="center"/>
              <w:rPr>
                <w:rFonts w:ascii="Arial" w:eastAsia="Arial" w:hAnsi="Arial" w:cs="Arial"/>
                <w:color w:val="000000"/>
                <w:sz w:val="28"/>
                <w:szCs w:val="28"/>
                <w:u w:val="single"/>
              </w:rPr>
            </w:pPr>
          </w:p>
        </w:tc>
      </w:tr>
      <w:tr w:rsidR="0027439D" w14:paraId="50960299" w14:textId="77777777" w:rsidTr="00E64A9A">
        <w:trPr>
          <w:trHeight w:val="1040"/>
        </w:trPr>
        <w:tc>
          <w:tcPr>
            <w:tcW w:w="426" w:type="dxa"/>
            <w:vMerge w:val="restart"/>
            <w:tcBorders>
              <w:top w:val="single" w:sz="8" w:space="0" w:color="000000"/>
              <w:left w:val="single" w:sz="8" w:space="0" w:color="000000"/>
              <w:bottom w:val="single" w:sz="8" w:space="0" w:color="000000"/>
              <w:right w:val="single" w:sz="8" w:space="0" w:color="000000"/>
            </w:tcBorders>
            <w:vAlign w:val="center"/>
          </w:tcPr>
          <w:p w14:paraId="77B1D848" w14:textId="77777777" w:rsidR="00BA5B1E" w:rsidRPr="0027439D" w:rsidRDefault="00DC778D">
            <w:pPr>
              <w:pBdr>
                <w:top w:val="nil"/>
                <w:left w:val="nil"/>
                <w:bottom w:val="nil"/>
                <w:right w:val="nil"/>
                <w:between w:val="nil"/>
              </w:pBdr>
              <w:spacing w:line="240" w:lineRule="auto"/>
              <w:ind w:left="0" w:hanging="2"/>
              <w:jc w:val="center"/>
              <w:rPr>
                <w:rFonts w:ascii="Arial" w:eastAsia="Arial" w:hAnsi="Arial" w:cs="Arial"/>
                <w:color w:val="000000"/>
                <w:sz w:val="16"/>
                <w:szCs w:val="16"/>
              </w:rPr>
            </w:pPr>
            <w:r w:rsidRPr="0027439D">
              <w:rPr>
                <w:rFonts w:ascii="Arial" w:eastAsia="Arial" w:hAnsi="Arial" w:cs="Arial"/>
                <w:color w:val="000000"/>
                <w:sz w:val="16"/>
                <w:szCs w:val="16"/>
              </w:rPr>
              <w:t>α/α</w:t>
            </w:r>
          </w:p>
        </w:tc>
        <w:tc>
          <w:tcPr>
            <w:tcW w:w="850" w:type="dxa"/>
            <w:vMerge w:val="restart"/>
            <w:tcBorders>
              <w:top w:val="single" w:sz="8" w:space="0" w:color="000000"/>
              <w:left w:val="single" w:sz="8" w:space="0" w:color="000000"/>
              <w:bottom w:val="single" w:sz="8" w:space="0" w:color="000000"/>
              <w:right w:val="single" w:sz="8" w:space="0" w:color="000000"/>
            </w:tcBorders>
            <w:vAlign w:val="center"/>
          </w:tcPr>
          <w:p w14:paraId="7CC33265" w14:textId="77777777" w:rsidR="00BA5B1E" w:rsidRPr="0027439D" w:rsidRDefault="00DC778D">
            <w:pPr>
              <w:pBdr>
                <w:top w:val="nil"/>
                <w:left w:val="nil"/>
                <w:bottom w:val="nil"/>
                <w:right w:val="nil"/>
                <w:between w:val="nil"/>
              </w:pBdr>
              <w:spacing w:line="240" w:lineRule="auto"/>
              <w:ind w:left="0" w:hanging="2"/>
              <w:jc w:val="center"/>
              <w:rPr>
                <w:rFonts w:ascii="Arial" w:eastAsia="Arial" w:hAnsi="Arial" w:cs="Arial"/>
                <w:color w:val="000000"/>
                <w:sz w:val="16"/>
                <w:szCs w:val="16"/>
              </w:rPr>
            </w:pPr>
            <w:r w:rsidRPr="0027439D">
              <w:rPr>
                <w:rFonts w:ascii="Arial" w:eastAsia="Arial" w:hAnsi="Arial" w:cs="Arial"/>
                <w:color w:val="000000"/>
                <w:sz w:val="16"/>
                <w:szCs w:val="16"/>
              </w:rPr>
              <w:t>Ονομασία  Υλικού  -  Ανταλλακτικού - Ελαιολιπαντικού</w:t>
            </w:r>
          </w:p>
        </w:tc>
        <w:tc>
          <w:tcPr>
            <w:tcW w:w="1844" w:type="dxa"/>
            <w:gridSpan w:val="3"/>
            <w:tcBorders>
              <w:top w:val="single" w:sz="8" w:space="0" w:color="000000"/>
              <w:left w:val="nil"/>
              <w:bottom w:val="single" w:sz="8" w:space="0" w:color="000000"/>
              <w:right w:val="single" w:sz="4" w:space="0" w:color="000000"/>
            </w:tcBorders>
            <w:vAlign w:val="center"/>
          </w:tcPr>
          <w:p w14:paraId="677150CA" w14:textId="77777777" w:rsidR="00BA5B1E" w:rsidRPr="0027439D" w:rsidRDefault="00DC778D">
            <w:pPr>
              <w:pBdr>
                <w:top w:val="nil"/>
                <w:left w:val="nil"/>
                <w:bottom w:val="nil"/>
                <w:right w:val="nil"/>
                <w:between w:val="nil"/>
              </w:pBdr>
              <w:spacing w:line="240" w:lineRule="auto"/>
              <w:ind w:left="0" w:hanging="2"/>
              <w:jc w:val="center"/>
              <w:rPr>
                <w:rFonts w:ascii="Arial" w:eastAsia="Arial" w:hAnsi="Arial" w:cs="Arial"/>
                <w:color w:val="000000"/>
                <w:sz w:val="16"/>
                <w:szCs w:val="16"/>
              </w:rPr>
            </w:pPr>
            <w:r w:rsidRPr="0027439D">
              <w:rPr>
                <w:rFonts w:ascii="Arial" w:eastAsia="Arial" w:hAnsi="Arial" w:cs="Arial"/>
                <w:color w:val="000000"/>
                <w:sz w:val="16"/>
                <w:szCs w:val="16"/>
              </w:rPr>
              <w:t>Στοιχεία  Ταυτότητας  Υλικού  -  Ανταλλακτικού</w:t>
            </w:r>
          </w:p>
        </w:tc>
        <w:tc>
          <w:tcPr>
            <w:tcW w:w="708" w:type="dxa"/>
            <w:vMerge w:val="restart"/>
            <w:tcBorders>
              <w:top w:val="single" w:sz="8" w:space="0" w:color="000000"/>
              <w:left w:val="single" w:sz="8" w:space="0" w:color="000000"/>
              <w:bottom w:val="single" w:sz="8" w:space="0" w:color="000000"/>
              <w:right w:val="single" w:sz="8" w:space="0" w:color="000000"/>
            </w:tcBorders>
            <w:vAlign w:val="center"/>
          </w:tcPr>
          <w:p w14:paraId="01353838" w14:textId="77777777" w:rsidR="00BA5B1E" w:rsidRPr="0027439D" w:rsidRDefault="00DC778D">
            <w:pPr>
              <w:pBdr>
                <w:top w:val="nil"/>
                <w:left w:val="nil"/>
                <w:bottom w:val="nil"/>
                <w:right w:val="nil"/>
                <w:between w:val="nil"/>
              </w:pBdr>
              <w:spacing w:line="240" w:lineRule="auto"/>
              <w:ind w:left="0" w:hanging="2"/>
              <w:jc w:val="center"/>
              <w:rPr>
                <w:rFonts w:ascii="Arial" w:eastAsia="Arial" w:hAnsi="Arial" w:cs="Arial"/>
                <w:color w:val="000000"/>
                <w:sz w:val="16"/>
                <w:szCs w:val="16"/>
              </w:rPr>
            </w:pPr>
            <w:r w:rsidRPr="0027439D">
              <w:rPr>
                <w:rFonts w:ascii="Arial" w:eastAsia="Arial" w:hAnsi="Arial" w:cs="Arial"/>
                <w:color w:val="000000"/>
                <w:sz w:val="16"/>
                <w:szCs w:val="16"/>
              </w:rPr>
              <w:t>Απαιτούμενη  Ποσότητα</w:t>
            </w:r>
          </w:p>
        </w:tc>
        <w:tc>
          <w:tcPr>
            <w:tcW w:w="4253" w:type="dxa"/>
            <w:gridSpan w:val="6"/>
            <w:tcBorders>
              <w:top w:val="single" w:sz="8" w:space="0" w:color="000000"/>
              <w:left w:val="nil"/>
              <w:bottom w:val="single" w:sz="8" w:space="0" w:color="000000"/>
              <w:right w:val="single" w:sz="4" w:space="0" w:color="000000"/>
            </w:tcBorders>
            <w:vAlign w:val="center"/>
          </w:tcPr>
          <w:p w14:paraId="71BA5FDB" w14:textId="77777777" w:rsidR="00BA5B1E" w:rsidRPr="0027439D" w:rsidRDefault="00DC778D">
            <w:pPr>
              <w:pBdr>
                <w:top w:val="nil"/>
                <w:left w:val="nil"/>
                <w:bottom w:val="nil"/>
                <w:right w:val="nil"/>
                <w:between w:val="nil"/>
              </w:pBdr>
              <w:spacing w:line="240" w:lineRule="auto"/>
              <w:ind w:left="0" w:hanging="2"/>
              <w:jc w:val="center"/>
              <w:rPr>
                <w:rFonts w:ascii="Arial" w:eastAsia="Arial" w:hAnsi="Arial" w:cs="Arial"/>
                <w:color w:val="000000"/>
                <w:sz w:val="16"/>
                <w:szCs w:val="16"/>
              </w:rPr>
            </w:pPr>
            <w:r w:rsidRPr="0027439D">
              <w:rPr>
                <w:rFonts w:ascii="Arial" w:eastAsia="Arial" w:hAnsi="Arial" w:cs="Arial"/>
                <w:color w:val="000000"/>
                <w:sz w:val="16"/>
                <w:szCs w:val="16"/>
              </w:rPr>
              <w:t>Τρόπος  Προσδιορισμού  Υλικού - Ανταλλακτικού</w:t>
            </w:r>
          </w:p>
        </w:tc>
        <w:tc>
          <w:tcPr>
            <w:tcW w:w="2126" w:type="dxa"/>
            <w:gridSpan w:val="3"/>
            <w:tcBorders>
              <w:top w:val="single" w:sz="8" w:space="0" w:color="000000"/>
              <w:left w:val="single" w:sz="8" w:space="0" w:color="000000"/>
              <w:bottom w:val="single" w:sz="8" w:space="0" w:color="000000"/>
              <w:right w:val="single" w:sz="8" w:space="0" w:color="000000"/>
            </w:tcBorders>
            <w:vAlign w:val="center"/>
          </w:tcPr>
          <w:p w14:paraId="15FC5883" w14:textId="77777777" w:rsidR="00BA5B1E" w:rsidRPr="0027439D" w:rsidRDefault="00DC778D">
            <w:pPr>
              <w:pBdr>
                <w:top w:val="nil"/>
                <w:left w:val="nil"/>
                <w:bottom w:val="nil"/>
                <w:right w:val="nil"/>
                <w:between w:val="nil"/>
              </w:pBdr>
              <w:spacing w:line="240" w:lineRule="auto"/>
              <w:ind w:left="0" w:hanging="2"/>
              <w:jc w:val="center"/>
              <w:rPr>
                <w:rFonts w:ascii="Arial" w:eastAsia="Arial" w:hAnsi="Arial" w:cs="Arial"/>
                <w:color w:val="000000"/>
                <w:sz w:val="16"/>
                <w:szCs w:val="16"/>
              </w:rPr>
            </w:pPr>
            <w:r w:rsidRPr="0027439D">
              <w:rPr>
                <w:rFonts w:ascii="Arial" w:eastAsia="Arial" w:hAnsi="Arial" w:cs="Arial"/>
                <w:color w:val="000000"/>
                <w:sz w:val="16"/>
                <w:szCs w:val="16"/>
              </w:rPr>
              <w:t>Παράδοση</w:t>
            </w:r>
          </w:p>
        </w:tc>
        <w:tc>
          <w:tcPr>
            <w:tcW w:w="1950" w:type="dxa"/>
            <w:gridSpan w:val="2"/>
            <w:tcBorders>
              <w:top w:val="single" w:sz="8" w:space="0" w:color="000000"/>
              <w:left w:val="nil"/>
              <w:bottom w:val="single" w:sz="8" w:space="0" w:color="000000"/>
              <w:right w:val="single" w:sz="8" w:space="0" w:color="000000"/>
            </w:tcBorders>
            <w:vAlign w:val="center"/>
          </w:tcPr>
          <w:p w14:paraId="0CDC53AA" w14:textId="77777777" w:rsidR="00BA5B1E" w:rsidRPr="0027439D" w:rsidRDefault="00DC778D">
            <w:pPr>
              <w:pBdr>
                <w:top w:val="nil"/>
                <w:left w:val="nil"/>
                <w:bottom w:val="nil"/>
                <w:right w:val="nil"/>
                <w:between w:val="nil"/>
              </w:pBdr>
              <w:spacing w:line="240" w:lineRule="auto"/>
              <w:ind w:left="0" w:hanging="2"/>
              <w:jc w:val="center"/>
              <w:rPr>
                <w:rFonts w:ascii="Arial" w:eastAsia="Arial" w:hAnsi="Arial" w:cs="Arial"/>
                <w:color w:val="000000"/>
                <w:sz w:val="16"/>
                <w:szCs w:val="16"/>
              </w:rPr>
            </w:pPr>
            <w:r w:rsidRPr="0027439D">
              <w:rPr>
                <w:rFonts w:ascii="Arial" w:eastAsia="Arial" w:hAnsi="Arial" w:cs="Arial"/>
                <w:color w:val="000000"/>
                <w:sz w:val="16"/>
                <w:szCs w:val="16"/>
              </w:rPr>
              <w:t>Οικονομικές  Απαιτήσεις Προγράμματος Συντήρησης σε  €</w:t>
            </w:r>
          </w:p>
        </w:tc>
        <w:tc>
          <w:tcPr>
            <w:tcW w:w="2161" w:type="dxa"/>
            <w:gridSpan w:val="2"/>
            <w:vMerge w:val="restart"/>
            <w:tcBorders>
              <w:top w:val="single" w:sz="8" w:space="0" w:color="000000"/>
              <w:left w:val="single" w:sz="8" w:space="0" w:color="000000"/>
              <w:bottom w:val="single" w:sz="8" w:space="0" w:color="000000"/>
              <w:right w:val="single" w:sz="8" w:space="0" w:color="000000"/>
            </w:tcBorders>
            <w:vAlign w:val="center"/>
          </w:tcPr>
          <w:p w14:paraId="7B824B77" w14:textId="77777777" w:rsidR="00BA5B1E" w:rsidRDefault="00DC778D">
            <w:pPr>
              <w:pBdr>
                <w:top w:val="nil"/>
                <w:left w:val="nil"/>
                <w:bottom w:val="nil"/>
                <w:right w:val="nil"/>
                <w:between w:val="nil"/>
              </w:pBdr>
              <w:spacing w:line="240" w:lineRule="auto"/>
              <w:ind w:left="0" w:hanging="2"/>
              <w:jc w:val="center"/>
              <w:rPr>
                <w:rFonts w:ascii="Arial" w:eastAsia="Arial" w:hAnsi="Arial" w:cs="Arial"/>
                <w:color w:val="000000"/>
                <w:sz w:val="20"/>
              </w:rPr>
            </w:pPr>
            <w:r>
              <w:rPr>
                <w:rFonts w:ascii="Arial" w:eastAsia="Arial" w:hAnsi="Arial" w:cs="Arial"/>
                <w:color w:val="000000"/>
                <w:sz w:val="20"/>
              </w:rPr>
              <w:t>Παρατηρήσεις</w:t>
            </w:r>
          </w:p>
        </w:tc>
      </w:tr>
      <w:tr w:rsidR="0027439D" w14:paraId="0CBC9DF7" w14:textId="77777777" w:rsidTr="00E64A9A">
        <w:trPr>
          <w:trHeight w:val="2660"/>
        </w:trPr>
        <w:tc>
          <w:tcPr>
            <w:tcW w:w="426" w:type="dxa"/>
            <w:vMerge/>
            <w:tcBorders>
              <w:top w:val="single" w:sz="8" w:space="0" w:color="000000"/>
              <w:left w:val="single" w:sz="8" w:space="0" w:color="000000"/>
              <w:bottom w:val="single" w:sz="8" w:space="0" w:color="000000"/>
              <w:right w:val="single" w:sz="8" w:space="0" w:color="000000"/>
            </w:tcBorders>
            <w:vAlign w:val="center"/>
          </w:tcPr>
          <w:p w14:paraId="25EE96DA" w14:textId="77777777" w:rsidR="00BA5B1E" w:rsidRPr="0027439D" w:rsidRDefault="00BA5B1E">
            <w:pPr>
              <w:widowControl w:val="0"/>
              <w:pBdr>
                <w:top w:val="nil"/>
                <w:left w:val="nil"/>
                <w:bottom w:val="nil"/>
                <w:right w:val="nil"/>
                <w:between w:val="nil"/>
              </w:pBdr>
              <w:spacing w:line="276" w:lineRule="auto"/>
              <w:ind w:left="0" w:hanging="2"/>
              <w:rPr>
                <w:rFonts w:ascii="Arial" w:eastAsia="Arial" w:hAnsi="Arial" w:cs="Arial"/>
                <w:color w:val="000000"/>
                <w:sz w:val="16"/>
                <w:szCs w:val="16"/>
              </w:rPr>
            </w:pPr>
          </w:p>
        </w:tc>
        <w:tc>
          <w:tcPr>
            <w:tcW w:w="850" w:type="dxa"/>
            <w:vMerge/>
            <w:tcBorders>
              <w:top w:val="single" w:sz="8" w:space="0" w:color="000000"/>
              <w:left w:val="single" w:sz="8" w:space="0" w:color="000000"/>
              <w:bottom w:val="single" w:sz="8" w:space="0" w:color="000000"/>
              <w:right w:val="single" w:sz="8" w:space="0" w:color="000000"/>
            </w:tcBorders>
            <w:vAlign w:val="center"/>
          </w:tcPr>
          <w:p w14:paraId="4D1DF8EB" w14:textId="77777777" w:rsidR="00BA5B1E" w:rsidRPr="0027439D" w:rsidRDefault="00BA5B1E">
            <w:pPr>
              <w:widowControl w:val="0"/>
              <w:pBdr>
                <w:top w:val="nil"/>
                <w:left w:val="nil"/>
                <w:bottom w:val="nil"/>
                <w:right w:val="nil"/>
                <w:between w:val="nil"/>
              </w:pBdr>
              <w:spacing w:line="276" w:lineRule="auto"/>
              <w:ind w:left="0" w:hanging="2"/>
              <w:rPr>
                <w:rFonts w:ascii="Arial" w:eastAsia="Arial" w:hAnsi="Arial" w:cs="Arial"/>
                <w:color w:val="000000"/>
                <w:sz w:val="16"/>
                <w:szCs w:val="16"/>
              </w:rPr>
            </w:pPr>
          </w:p>
        </w:tc>
        <w:tc>
          <w:tcPr>
            <w:tcW w:w="426" w:type="dxa"/>
            <w:tcBorders>
              <w:top w:val="nil"/>
              <w:left w:val="nil"/>
              <w:bottom w:val="single" w:sz="8" w:space="0" w:color="000000"/>
              <w:right w:val="single" w:sz="4" w:space="0" w:color="000000"/>
            </w:tcBorders>
            <w:vAlign w:val="center"/>
          </w:tcPr>
          <w:p w14:paraId="11E33367" w14:textId="77777777" w:rsidR="00BA5B1E" w:rsidRPr="0027439D" w:rsidRDefault="00DC778D">
            <w:pPr>
              <w:pBdr>
                <w:top w:val="nil"/>
                <w:left w:val="nil"/>
                <w:bottom w:val="nil"/>
                <w:right w:val="nil"/>
                <w:between w:val="nil"/>
              </w:pBdr>
              <w:spacing w:line="240" w:lineRule="auto"/>
              <w:ind w:left="0" w:hanging="2"/>
              <w:jc w:val="center"/>
              <w:rPr>
                <w:rFonts w:ascii="Arial" w:eastAsia="Arial" w:hAnsi="Arial" w:cs="Arial"/>
                <w:color w:val="000000"/>
                <w:sz w:val="16"/>
                <w:szCs w:val="16"/>
              </w:rPr>
            </w:pPr>
            <w:r w:rsidRPr="0027439D">
              <w:rPr>
                <w:rFonts w:ascii="Arial" w:eastAsia="Arial" w:hAnsi="Arial" w:cs="Arial"/>
                <w:color w:val="000000"/>
                <w:sz w:val="16"/>
                <w:szCs w:val="16"/>
              </w:rPr>
              <w:t>Τύπος</w:t>
            </w:r>
          </w:p>
        </w:tc>
        <w:tc>
          <w:tcPr>
            <w:tcW w:w="709" w:type="dxa"/>
            <w:tcBorders>
              <w:top w:val="nil"/>
              <w:left w:val="nil"/>
              <w:bottom w:val="single" w:sz="8" w:space="0" w:color="000000"/>
              <w:right w:val="single" w:sz="4" w:space="0" w:color="000000"/>
            </w:tcBorders>
            <w:vAlign w:val="center"/>
          </w:tcPr>
          <w:p w14:paraId="5437BCB3" w14:textId="77777777" w:rsidR="00BA5B1E" w:rsidRPr="0027439D" w:rsidRDefault="00DC778D">
            <w:pPr>
              <w:pBdr>
                <w:top w:val="nil"/>
                <w:left w:val="nil"/>
                <w:bottom w:val="nil"/>
                <w:right w:val="nil"/>
                <w:between w:val="nil"/>
              </w:pBdr>
              <w:spacing w:line="240" w:lineRule="auto"/>
              <w:ind w:left="0" w:hanging="2"/>
              <w:jc w:val="center"/>
              <w:rPr>
                <w:rFonts w:ascii="Arial" w:eastAsia="Arial" w:hAnsi="Arial" w:cs="Arial"/>
                <w:color w:val="000000"/>
                <w:sz w:val="16"/>
                <w:szCs w:val="16"/>
              </w:rPr>
            </w:pPr>
            <w:r w:rsidRPr="0027439D">
              <w:rPr>
                <w:rFonts w:ascii="Arial" w:eastAsia="Arial" w:hAnsi="Arial" w:cs="Arial"/>
                <w:color w:val="000000"/>
                <w:sz w:val="16"/>
                <w:szCs w:val="16"/>
              </w:rPr>
              <w:t>Α/Ο</w:t>
            </w:r>
          </w:p>
        </w:tc>
        <w:tc>
          <w:tcPr>
            <w:tcW w:w="709" w:type="dxa"/>
            <w:tcBorders>
              <w:top w:val="nil"/>
              <w:left w:val="nil"/>
              <w:bottom w:val="single" w:sz="8" w:space="0" w:color="000000"/>
              <w:right w:val="single" w:sz="4" w:space="0" w:color="000000"/>
            </w:tcBorders>
            <w:vAlign w:val="center"/>
          </w:tcPr>
          <w:p w14:paraId="794F0766" w14:textId="77777777" w:rsidR="00BA5B1E" w:rsidRPr="0027439D" w:rsidRDefault="00DC778D">
            <w:pPr>
              <w:pBdr>
                <w:top w:val="nil"/>
                <w:left w:val="nil"/>
                <w:bottom w:val="nil"/>
                <w:right w:val="nil"/>
                <w:between w:val="nil"/>
              </w:pBdr>
              <w:spacing w:line="240" w:lineRule="auto"/>
              <w:ind w:left="0" w:hanging="2"/>
              <w:jc w:val="center"/>
              <w:rPr>
                <w:rFonts w:ascii="Arial" w:eastAsia="Arial" w:hAnsi="Arial" w:cs="Arial"/>
                <w:color w:val="000000"/>
                <w:sz w:val="16"/>
                <w:szCs w:val="16"/>
              </w:rPr>
            </w:pPr>
            <w:r w:rsidRPr="0027439D">
              <w:rPr>
                <w:rFonts w:ascii="Arial" w:eastAsia="Arial" w:hAnsi="Arial" w:cs="Arial"/>
                <w:color w:val="000000"/>
                <w:sz w:val="16"/>
                <w:szCs w:val="16"/>
              </w:rPr>
              <w:t>Ρ/Ν                                        &amp; NCAGE - CODE</w:t>
            </w:r>
          </w:p>
        </w:tc>
        <w:tc>
          <w:tcPr>
            <w:tcW w:w="708" w:type="dxa"/>
            <w:vMerge/>
            <w:tcBorders>
              <w:top w:val="single" w:sz="8" w:space="0" w:color="000000"/>
              <w:left w:val="single" w:sz="8" w:space="0" w:color="000000"/>
              <w:bottom w:val="single" w:sz="8" w:space="0" w:color="000000"/>
              <w:right w:val="single" w:sz="8" w:space="0" w:color="000000"/>
            </w:tcBorders>
            <w:vAlign w:val="center"/>
          </w:tcPr>
          <w:p w14:paraId="67DBD53B" w14:textId="77777777" w:rsidR="00BA5B1E" w:rsidRPr="0027439D" w:rsidRDefault="00BA5B1E">
            <w:pPr>
              <w:widowControl w:val="0"/>
              <w:pBdr>
                <w:top w:val="nil"/>
                <w:left w:val="nil"/>
                <w:bottom w:val="nil"/>
                <w:right w:val="nil"/>
                <w:between w:val="nil"/>
              </w:pBdr>
              <w:spacing w:line="276" w:lineRule="auto"/>
              <w:ind w:left="0" w:hanging="2"/>
              <w:rPr>
                <w:rFonts w:ascii="Arial" w:eastAsia="Arial" w:hAnsi="Arial" w:cs="Arial"/>
                <w:color w:val="000000"/>
                <w:sz w:val="16"/>
                <w:szCs w:val="16"/>
              </w:rPr>
            </w:pPr>
          </w:p>
        </w:tc>
        <w:tc>
          <w:tcPr>
            <w:tcW w:w="709" w:type="dxa"/>
            <w:tcBorders>
              <w:top w:val="nil"/>
              <w:left w:val="nil"/>
              <w:bottom w:val="single" w:sz="8" w:space="0" w:color="000000"/>
              <w:right w:val="single" w:sz="4" w:space="0" w:color="000000"/>
            </w:tcBorders>
            <w:vAlign w:val="center"/>
          </w:tcPr>
          <w:p w14:paraId="779017F7" w14:textId="77777777" w:rsidR="00BA5B1E" w:rsidRPr="0027439D" w:rsidRDefault="00DC778D">
            <w:pPr>
              <w:pBdr>
                <w:top w:val="nil"/>
                <w:left w:val="nil"/>
                <w:bottom w:val="nil"/>
                <w:right w:val="nil"/>
                <w:between w:val="nil"/>
              </w:pBdr>
              <w:spacing w:line="240" w:lineRule="auto"/>
              <w:ind w:left="0" w:hanging="2"/>
              <w:jc w:val="center"/>
              <w:rPr>
                <w:rFonts w:ascii="Arial" w:eastAsia="Arial" w:hAnsi="Arial" w:cs="Arial"/>
                <w:color w:val="000000"/>
                <w:sz w:val="16"/>
                <w:szCs w:val="16"/>
              </w:rPr>
            </w:pPr>
            <w:r w:rsidRPr="0027439D">
              <w:rPr>
                <w:rFonts w:ascii="Arial" w:eastAsia="Arial" w:hAnsi="Arial" w:cs="Arial"/>
                <w:color w:val="000000"/>
                <w:sz w:val="16"/>
                <w:szCs w:val="16"/>
              </w:rPr>
              <w:t>Α/Ο  και  Δείγμα</w:t>
            </w:r>
          </w:p>
        </w:tc>
        <w:tc>
          <w:tcPr>
            <w:tcW w:w="709" w:type="dxa"/>
            <w:tcBorders>
              <w:top w:val="nil"/>
              <w:left w:val="nil"/>
              <w:bottom w:val="single" w:sz="8" w:space="0" w:color="000000"/>
              <w:right w:val="single" w:sz="4" w:space="0" w:color="000000"/>
            </w:tcBorders>
            <w:vAlign w:val="center"/>
          </w:tcPr>
          <w:p w14:paraId="6DF44F45" w14:textId="77777777" w:rsidR="00BA5B1E" w:rsidRPr="0027439D" w:rsidRDefault="00DC778D">
            <w:pPr>
              <w:pBdr>
                <w:top w:val="nil"/>
                <w:left w:val="nil"/>
                <w:bottom w:val="nil"/>
                <w:right w:val="nil"/>
                <w:between w:val="nil"/>
              </w:pBdr>
              <w:spacing w:line="240" w:lineRule="auto"/>
              <w:ind w:left="0" w:hanging="2"/>
              <w:jc w:val="center"/>
              <w:rPr>
                <w:rFonts w:ascii="Arial" w:eastAsia="Arial" w:hAnsi="Arial" w:cs="Arial"/>
                <w:color w:val="000000"/>
                <w:sz w:val="16"/>
                <w:szCs w:val="16"/>
              </w:rPr>
            </w:pPr>
            <w:r w:rsidRPr="0027439D">
              <w:rPr>
                <w:rFonts w:ascii="Arial" w:eastAsia="Arial" w:hAnsi="Arial" w:cs="Arial"/>
                <w:color w:val="000000"/>
                <w:sz w:val="16"/>
                <w:szCs w:val="16"/>
              </w:rPr>
              <w:t>Αριθμό &amp; Kωδικό κατασκευαστή             Ρ/Ν  &amp; NCAGE - CODE</w:t>
            </w:r>
          </w:p>
        </w:tc>
        <w:tc>
          <w:tcPr>
            <w:tcW w:w="850" w:type="dxa"/>
            <w:tcBorders>
              <w:top w:val="nil"/>
              <w:left w:val="nil"/>
              <w:bottom w:val="single" w:sz="8" w:space="0" w:color="000000"/>
              <w:right w:val="single" w:sz="4" w:space="0" w:color="000000"/>
            </w:tcBorders>
            <w:vAlign w:val="center"/>
          </w:tcPr>
          <w:p w14:paraId="509203AD" w14:textId="77777777" w:rsidR="00BA5B1E" w:rsidRPr="0027439D" w:rsidRDefault="00DC778D">
            <w:pPr>
              <w:pBdr>
                <w:top w:val="nil"/>
                <w:left w:val="nil"/>
                <w:bottom w:val="nil"/>
                <w:right w:val="nil"/>
                <w:between w:val="nil"/>
              </w:pBdr>
              <w:spacing w:line="240" w:lineRule="auto"/>
              <w:ind w:left="0" w:hanging="2"/>
              <w:jc w:val="center"/>
              <w:rPr>
                <w:rFonts w:ascii="Arial" w:eastAsia="Arial" w:hAnsi="Arial" w:cs="Arial"/>
                <w:color w:val="000000"/>
                <w:sz w:val="16"/>
                <w:szCs w:val="16"/>
              </w:rPr>
            </w:pPr>
            <w:r w:rsidRPr="0027439D">
              <w:rPr>
                <w:rFonts w:ascii="Arial" w:eastAsia="Arial" w:hAnsi="Arial" w:cs="Arial"/>
                <w:color w:val="000000"/>
                <w:sz w:val="16"/>
                <w:szCs w:val="16"/>
              </w:rPr>
              <w:t>Προδιαγραφή (SPECIFICATION)</w:t>
            </w:r>
          </w:p>
        </w:tc>
        <w:tc>
          <w:tcPr>
            <w:tcW w:w="567" w:type="dxa"/>
            <w:tcBorders>
              <w:top w:val="nil"/>
              <w:left w:val="nil"/>
              <w:bottom w:val="single" w:sz="8" w:space="0" w:color="000000"/>
              <w:right w:val="single" w:sz="4" w:space="0" w:color="000000"/>
            </w:tcBorders>
            <w:vAlign w:val="center"/>
          </w:tcPr>
          <w:p w14:paraId="0CA3D633" w14:textId="77777777" w:rsidR="00BA5B1E" w:rsidRPr="0027439D" w:rsidRDefault="00DC778D">
            <w:pPr>
              <w:pBdr>
                <w:top w:val="nil"/>
                <w:left w:val="nil"/>
                <w:bottom w:val="nil"/>
                <w:right w:val="nil"/>
                <w:between w:val="nil"/>
              </w:pBdr>
              <w:spacing w:line="240" w:lineRule="auto"/>
              <w:ind w:left="0" w:hanging="2"/>
              <w:jc w:val="center"/>
              <w:rPr>
                <w:rFonts w:ascii="Arial" w:eastAsia="Arial" w:hAnsi="Arial" w:cs="Arial"/>
                <w:color w:val="000000"/>
                <w:sz w:val="16"/>
                <w:szCs w:val="16"/>
              </w:rPr>
            </w:pPr>
            <w:r w:rsidRPr="0027439D">
              <w:rPr>
                <w:rFonts w:ascii="Arial" w:eastAsia="Arial" w:hAnsi="Arial" w:cs="Arial"/>
                <w:color w:val="000000"/>
                <w:sz w:val="16"/>
                <w:szCs w:val="16"/>
              </w:rPr>
              <w:t>Δείγμα    Υπηρεσίας</w:t>
            </w:r>
          </w:p>
        </w:tc>
        <w:tc>
          <w:tcPr>
            <w:tcW w:w="851" w:type="dxa"/>
            <w:tcBorders>
              <w:top w:val="nil"/>
              <w:left w:val="nil"/>
              <w:bottom w:val="single" w:sz="8" w:space="0" w:color="000000"/>
              <w:right w:val="single" w:sz="4" w:space="0" w:color="000000"/>
            </w:tcBorders>
            <w:vAlign w:val="center"/>
          </w:tcPr>
          <w:p w14:paraId="045D078C" w14:textId="77777777" w:rsidR="00BA5B1E" w:rsidRPr="0027439D" w:rsidRDefault="00DC778D">
            <w:pPr>
              <w:pBdr>
                <w:top w:val="nil"/>
                <w:left w:val="nil"/>
                <w:bottom w:val="nil"/>
                <w:right w:val="nil"/>
                <w:between w:val="nil"/>
              </w:pBdr>
              <w:spacing w:line="240" w:lineRule="auto"/>
              <w:ind w:left="0" w:hanging="2"/>
              <w:jc w:val="center"/>
              <w:rPr>
                <w:rFonts w:ascii="Arial" w:eastAsia="Arial" w:hAnsi="Arial" w:cs="Arial"/>
                <w:color w:val="000000"/>
                <w:sz w:val="16"/>
                <w:szCs w:val="16"/>
              </w:rPr>
            </w:pPr>
            <w:r w:rsidRPr="0027439D">
              <w:rPr>
                <w:rFonts w:ascii="Arial" w:eastAsia="Arial" w:hAnsi="Arial" w:cs="Arial"/>
                <w:color w:val="000000"/>
                <w:sz w:val="16"/>
                <w:szCs w:val="16"/>
              </w:rPr>
              <w:t>Δείγμα  Προμηθευτή</w:t>
            </w:r>
          </w:p>
        </w:tc>
        <w:tc>
          <w:tcPr>
            <w:tcW w:w="567" w:type="dxa"/>
            <w:tcBorders>
              <w:top w:val="nil"/>
              <w:left w:val="nil"/>
              <w:bottom w:val="single" w:sz="8" w:space="0" w:color="000000"/>
              <w:right w:val="single" w:sz="4" w:space="0" w:color="000000"/>
            </w:tcBorders>
            <w:vAlign w:val="center"/>
          </w:tcPr>
          <w:p w14:paraId="7FF72EFE" w14:textId="77777777" w:rsidR="00BA5B1E" w:rsidRPr="0027439D" w:rsidRDefault="00DC778D">
            <w:pPr>
              <w:pBdr>
                <w:top w:val="nil"/>
                <w:left w:val="nil"/>
                <w:bottom w:val="nil"/>
                <w:right w:val="nil"/>
                <w:between w:val="nil"/>
              </w:pBdr>
              <w:spacing w:line="240" w:lineRule="auto"/>
              <w:ind w:left="0" w:hanging="2"/>
              <w:jc w:val="center"/>
              <w:rPr>
                <w:rFonts w:ascii="Arial" w:eastAsia="Arial" w:hAnsi="Arial" w:cs="Arial"/>
                <w:color w:val="000000"/>
                <w:sz w:val="16"/>
                <w:szCs w:val="16"/>
              </w:rPr>
            </w:pPr>
            <w:r w:rsidRPr="0027439D">
              <w:rPr>
                <w:rFonts w:ascii="Arial" w:eastAsia="Arial" w:hAnsi="Arial" w:cs="Arial"/>
                <w:color w:val="000000"/>
                <w:sz w:val="16"/>
                <w:szCs w:val="16"/>
              </w:rPr>
              <w:t xml:space="preserve">Τεχνική Περιγραφή </w:t>
            </w:r>
          </w:p>
        </w:tc>
        <w:tc>
          <w:tcPr>
            <w:tcW w:w="850" w:type="dxa"/>
            <w:tcBorders>
              <w:top w:val="nil"/>
              <w:left w:val="single" w:sz="8" w:space="0" w:color="000000"/>
              <w:bottom w:val="single" w:sz="8" w:space="0" w:color="000000"/>
              <w:right w:val="single" w:sz="4" w:space="0" w:color="000000"/>
            </w:tcBorders>
            <w:vAlign w:val="center"/>
          </w:tcPr>
          <w:p w14:paraId="48D2BBC3" w14:textId="77777777" w:rsidR="00BA5B1E" w:rsidRPr="0027439D" w:rsidRDefault="00DC778D">
            <w:pPr>
              <w:pBdr>
                <w:top w:val="nil"/>
                <w:left w:val="nil"/>
                <w:bottom w:val="nil"/>
                <w:right w:val="nil"/>
                <w:between w:val="nil"/>
              </w:pBdr>
              <w:spacing w:line="240" w:lineRule="auto"/>
              <w:ind w:left="0" w:hanging="2"/>
              <w:jc w:val="center"/>
              <w:rPr>
                <w:rFonts w:ascii="Arial" w:eastAsia="Arial" w:hAnsi="Arial" w:cs="Arial"/>
                <w:color w:val="000000"/>
                <w:sz w:val="16"/>
                <w:szCs w:val="16"/>
              </w:rPr>
            </w:pPr>
            <w:r w:rsidRPr="0027439D">
              <w:rPr>
                <w:rFonts w:ascii="Arial" w:eastAsia="Arial" w:hAnsi="Arial" w:cs="Arial"/>
                <w:color w:val="000000"/>
                <w:sz w:val="16"/>
                <w:szCs w:val="16"/>
              </w:rPr>
              <w:t>Χρόνος  παράδοσης</w:t>
            </w:r>
          </w:p>
        </w:tc>
        <w:tc>
          <w:tcPr>
            <w:tcW w:w="567" w:type="dxa"/>
            <w:tcBorders>
              <w:top w:val="nil"/>
              <w:left w:val="nil"/>
              <w:bottom w:val="single" w:sz="8" w:space="0" w:color="000000"/>
              <w:right w:val="single" w:sz="4" w:space="0" w:color="000000"/>
            </w:tcBorders>
            <w:vAlign w:val="center"/>
          </w:tcPr>
          <w:p w14:paraId="5779FA7C" w14:textId="77777777" w:rsidR="00BA5B1E" w:rsidRPr="0027439D" w:rsidRDefault="00DC778D">
            <w:pPr>
              <w:pBdr>
                <w:top w:val="nil"/>
                <w:left w:val="nil"/>
                <w:bottom w:val="nil"/>
                <w:right w:val="nil"/>
                <w:between w:val="nil"/>
              </w:pBdr>
              <w:spacing w:line="240" w:lineRule="auto"/>
              <w:ind w:left="0" w:hanging="2"/>
              <w:jc w:val="center"/>
              <w:rPr>
                <w:rFonts w:ascii="Arial" w:eastAsia="Arial" w:hAnsi="Arial" w:cs="Arial"/>
                <w:color w:val="000000"/>
                <w:sz w:val="16"/>
                <w:szCs w:val="16"/>
              </w:rPr>
            </w:pPr>
            <w:r w:rsidRPr="0027439D">
              <w:rPr>
                <w:rFonts w:ascii="Arial" w:eastAsia="Arial" w:hAnsi="Arial" w:cs="Arial"/>
                <w:color w:val="000000"/>
                <w:sz w:val="16"/>
                <w:szCs w:val="16"/>
              </w:rPr>
              <w:t>Τόπος  Παράδοσης</w:t>
            </w:r>
          </w:p>
        </w:tc>
        <w:tc>
          <w:tcPr>
            <w:tcW w:w="709" w:type="dxa"/>
            <w:tcBorders>
              <w:top w:val="nil"/>
              <w:left w:val="nil"/>
              <w:bottom w:val="single" w:sz="8" w:space="0" w:color="000000"/>
              <w:right w:val="single" w:sz="8" w:space="0" w:color="000000"/>
            </w:tcBorders>
            <w:vAlign w:val="center"/>
          </w:tcPr>
          <w:p w14:paraId="7D8B4E4B" w14:textId="77777777" w:rsidR="00BA5B1E" w:rsidRPr="0027439D" w:rsidRDefault="00DC778D">
            <w:pPr>
              <w:pBdr>
                <w:top w:val="nil"/>
                <w:left w:val="nil"/>
                <w:bottom w:val="nil"/>
                <w:right w:val="nil"/>
                <w:between w:val="nil"/>
              </w:pBdr>
              <w:spacing w:line="240" w:lineRule="auto"/>
              <w:ind w:left="0" w:hanging="2"/>
              <w:jc w:val="center"/>
              <w:rPr>
                <w:rFonts w:ascii="Arial" w:eastAsia="Arial" w:hAnsi="Arial" w:cs="Arial"/>
                <w:color w:val="000000"/>
                <w:sz w:val="16"/>
                <w:szCs w:val="16"/>
              </w:rPr>
            </w:pPr>
            <w:r w:rsidRPr="0027439D">
              <w:rPr>
                <w:rFonts w:ascii="Arial" w:eastAsia="Arial" w:hAnsi="Arial" w:cs="Arial"/>
                <w:color w:val="000000"/>
                <w:sz w:val="16"/>
                <w:szCs w:val="16"/>
              </w:rPr>
              <w:t>Τρόπος  Παράδοσης</w:t>
            </w:r>
          </w:p>
        </w:tc>
        <w:tc>
          <w:tcPr>
            <w:tcW w:w="1100" w:type="dxa"/>
            <w:tcBorders>
              <w:top w:val="nil"/>
              <w:left w:val="nil"/>
              <w:bottom w:val="single" w:sz="8" w:space="0" w:color="000000"/>
              <w:right w:val="single" w:sz="4" w:space="0" w:color="000000"/>
            </w:tcBorders>
            <w:vAlign w:val="center"/>
          </w:tcPr>
          <w:p w14:paraId="64479EFC" w14:textId="77777777" w:rsidR="00BA5B1E" w:rsidRPr="0027439D" w:rsidRDefault="00DC778D">
            <w:pPr>
              <w:pBdr>
                <w:top w:val="nil"/>
                <w:left w:val="nil"/>
                <w:bottom w:val="nil"/>
                <w:right w:val="nil"/>
                <w:between w:val="nil"/>
              </w:pBdr>
              <w:spacing w:line="240" w:lineRule="auto"/>
              <w:ind w:left="0" w:hanging="2"/>
              <w:jc w:val="center"/>
              <w:rPr>
                <w:rFonts w:ascii="Arial" w:eastAsia="Arial" w:hAnsi="Arial" w:cs="Arial"/>
                <w:color w:val="000000"/>
                <w:sz w:val="16"/>
                <w:szCs w:val="16"/>
              </w:rPr>
            </w:pPr>
            <w:r w:rsidRPr="0027439D">
              <w:rPr>
                <w:rFonts w:ascii="Arial" w:eastAsia="Arial" w:hAnsi="Arial" w:cs="Arial"/>
                <w:color w:val="000000"/>
                <w:sz w:val="16"/>
                <w:szCs w:val="16"/>
              </w:rPr>
              <w:t>Τεμάχιο</w:t>
            </w:r>
          </w:p>
        </w:tc>
        <w:tc>
          <w:tcPr>
            <w:tcW w:w="850" w:type="dxa"/>
            <w:tcBorders>
              <w:top w:val="nil"/>
              <w:left w:val="nil"/>
              <w:bottom w:val="single" w:sz="8" w:space="0" w:color="000000"/>
              <w:right w:val="single" w:sz="8" w:space="0" w:color="000000"/>
            </w:tcBorders>
            <w:vAlign w:val="center"/>
          </w:tcPr>
          <w:p w14:paraId="2AAB209C" w14:textId="77777777" w:rsidR="00BA5B1E" w:rsidRDefault="00DC778D">
            <w:pPr>
              <w:pBdr>
                <w:top w:val="nil"/>
                <w:left w:val="nil"/>
                <w:bottom w:val="nil"/>
                <w:right w:val="nil"/>
                <w:between w:val="nil"/>
              </w:pBdr>
              <w:spacing w:line="240" w:lineRule="auto"/>
              <w:ind w:left="0" w:hanging="2"/>
              <w:jc w:val="center"/>
              <w:rPr>
                <w:rFonts w:ascii="Arial" w:eastAsia="Arial" w:hAnsi="Arial" w:cs="Arial"/>
                <w:color w:val="000000"/>
                <w:sz w:val="20"/>
              </w:rPr>
            </w:pPr>
            <w:r>
              <w:rPr>
                <w:rFonts w:ascii="Arial" w:eastAsia="Arial" w:hAnsi="Arial" w:cs="Arial"/>
                <w:color w:val="000000"/>
                <w:sz w:val="20"/>
              </w:rPr>
              <w:t>Συνολική</w:t>
            </w:r>
          </w:p>
        </w:tc>
        <w:tc>
          <w:tcPr>
            <w:tcW w:w="2161" w:type="dxa"/>
            <w:gridSpan w:val="2"/>
            <w:vMerge/>
            <w:tcBorders>
              <w:top w:val="single" w:sz="8" w:space="0" w:color="000000"/>
              <w:left w:val="single" w:sz="8" w:space="0" w:color="000000"/>
              <w:bottom w:val="single" w:sz="8" w:space="0" w:color="000000"/>
              <w:right w:val="single" w:sz="8" w:space="0" w:color="000000"/>
            </w:tcBorders>
            <w:vAlign w:val="center"/>
          </w:tcPr>
          <w:p w14:paraId="020ECC34" w14:textId="77777777" w:rsidR="00BA5B1E" w:rsidRDefault="00BA5B1E">
            <w:pPr>
              <w:widowControl w:val="0"/>
              <w:pBdr>
                <w:top w:val="nil"/>
                <w:left w:val="nil"/>
                <w:bottom w:val="nil"/>
                <w:right w:val="nil"/>
                <w:between w:val="nil"/>
              </w:pBdr>
              <w:spacing w:line="276" w:lineRule="auto"/>
              <w:ind w:left="0" w:hanging="2"/>
              <w:rPr>
                <w:rFonts w:ascii="Arial" w:eastAsia="Arial" w:hAnsi="Arial" w:cs="Arial"/>
                <w:color w:val="000000"/>
                <w:sz w:val="20"/>
              </w:rPr>
            </w:pPr>
          </w:p>
        </w:tc>
      </w:tr>
      <w:tr w:rsidR="0027439D" w14:paraId="03BA82CC" w14:textId="77777777" w:rsidTr="00E64A9A">
        <w:trPr>
          <w:trHeight w:val="300"/>
        </w:trPr>
        <w:tc>
          <w:tcPr>
            <w:tcW w:w="426" w:type="dxa"/>
            <w:tcBorders>
              <w:top w:val="nil"/>
              <w:left w:val="single" w:sz="8" w:space="0" w:color="000000"/>
              <w:bottom w:val="single" w:sz="4" w:space="0" w:color="000000"/>
              <w:right w:val="single" w:sz="8" w:space="0" w:color="000000"/>
            </w:tcBorders>
          </w:tcPr>
          <w:p w14:paraId="3B04D39E" w14:textId="77777777" w:rsidR="00BA5B1E" w:rsidRDefault="00DC778D">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 </w:t>
            </w:r>
          </w:p>
        </w:tc>
        <w:tc>
          <w:tcPr>
            <w:tcW w:w="850" w:type="dxa"/>
            <w:tcBorders>
              <w:top w:val="nil"/>
              <w:left w:val="nil"/>
              <w:bottom w:val="single" w:sz="4" w:space="0" w:color="000000"/>
              <w:right w:val="single" w:sz="8" w:space="0" w:color="000000"/>
            </w:tcBorders>
          </w:tcPr>
          <w:p w14:paraId="4337186D" w14:textId="77777777" w:rsidR="00BA5B1E" w:rsidRDefault="00DC778D">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 </w:t>
            </w:r>
          </w:p>
        </w:tc>
        <w:tc>
          <w:tcPr>
            <w:tcW w:w="426" w:type="dxa"/>
            <w:tcBorders>
              <w:top w:val="nil"/>
              <w:left w:val="nil"/>
              <w:bottom w:val="single" w:sz="4" w:space="0" w:color="000000"/>
              <w:right w:val="single" w:sz="4" w:space="0" w:color="000000"/>
            </w:tcBorders>
          </w:tcPr>
          <w:p w14:paraId="33B0D574" w14:textId="77777777" w:rsidR="00BA5B1E" w:rsidRDefault="00DC778D">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 </w:t>
            </w:r>
          </w:p>
        </w:tc>
        <w:tc>
          <w:tcPr>
            <w:tcW w:w="709" w:type="dxa"/>
            <w:tcBorders>
              <w:top w:val="nil"/>
              <w:left w:val="nil"/>
              <w:bottom w:val="single" w:sz="4" w:space="0" w:color="000000"/>
              <w:right w:val="single" w:sz="4" w:space="0" w:color="000000"/>
            </w:tcBorders>
          </w:tcPr>
          <w:p w14:paraId="21F9A466" w14:textId="77777777" w:rsidR="00BA5B1E" w:rsidRDefault="00DC778D">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 </w:t>
            </w:r>
          </w:p>
        </w:tc>
        <w:tc>
          <w:tcPr>
            <w:tcW w:w="709" w:type="dxa"/>
            <w:tcBorders>
              <w:top w:val="nil"/>
              <w:left w:val="nil"/>
              <w:bottom w:val="single" w:sz="4" w:space="0" w:color="000000"/>
              <w:right w:val="single" w:sz="4" w:space="0" w:color="000000"/>
            </w:tcBorders>
          </w:tcPr>
          <w:p w14:paraId="0124AE0E" w14:textId="77777777" w:rsidR="00BA5B1E" w:rsidRDefault="00DC778D">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 </w:t>
            </w:r>
          </w:p>
        </w:tc>
        <w:tc>
          <w:tcPr>
            <w:tcW w:w="708" w:type="dxa"/>
            <w:tcBorders>
              <w:top w:val="nil"/>
              <w:left w:val="single" w:sz="8" w:space="0" w:color="000000"/>
              <w:bottom w:val="single" w:sz="4" w:space="0" w:color="000000"/>
              <w:right w:val="single" w:sz="4" w:space="0" w:color="000000"/>
            </w:tcBorders>
          </w:tcPr>
          <w:p w14:paraId="7736101F" w14:textId="77777777" w:rsidR="00BA5B1E" w:rsidRDefault="00DC778D">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 </w:t>
            </w:r>
          </w:p>
        </w:tc>
        <w:tc>
          <w:tcPr>
            <w:tcW w:w="709" w:type="dxa"/>
            <w:tcBorders>
              <w:top w:val="nil"/>
              <w:left w:val="single" w:sz="8" w:space="0" w:color="000000"/>
              <w:bottom w:val="single" w:sz="4" w:space="0" w:color="000000"/>
              <w:right w:val="single" w:sz="4" w:space="0" w:color="000000"/>
            </w:tcBorders>
          </w:tcPr>
          <w:p w14:paraId="70156893" w14:textId="77777777" w:rsidR="00BA5B1E" w:rsidRDefault="00DC778D">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 </w:t>
            </w:r>
          </w:p>
        </w:tc>
        <w:tc>
          <w:tcPr>
            <w:tcW w:w="709" w:type="dxa"/>
            <w:tcBorders>
              <w:top w:val="nil"/>
              <w:left w:val="nil"/>
              <w:bottom w:val="single" w:sz="4" w:space="0" w:color="000000"/>
              <w:right w:val="single" w:sz="4" w:space="0" w:color="000000"/>
            </w:tcBorders>
          </w:tcPr>
          <w:p w14:paraId="0059C9C4" w14:textId="77777777" w:rsidR="00BA5B1E" w:rsidRDefault="00DC778D">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 </w:t>
            </w:r>
          </w:p>
        </w:tc>
        <w:tc>
          <w:tcPr>
            <w:tcW w:w="850" w:type="dxa"/>
            <w:tcBorders>
              <w:top w:val="nil"/>
              <w:left w:val="nil"/>
              <w:bottom w:val="single" w:sz="4" w:space="0" w:color="000000"/>
              <w:right w:val="single" w:sz="4" w:space="0" w:color="000000"/>
            </w:tcBorders>
          </w:tcPr>
          <w:p w14:paraId="0F9E0925" w14:textId="77777777" w:rsidR="00BA5B1E" w:rsidRDefault="00DC778D">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 </w:t>
            </w:r>
          </w:p>
        </w:tc>
        <w:tc>
          <w:tcPr>
            <w:tcW w:w="567" w:type="dxa"/>
            <w:tcBorders>
              <w:top w:val="nil"/>
              <w:left w:val="nil"/>
              <w:bottom w:val="single" w:sz="4" w:space="0" w:color="000000"/>
              <w:right w:val="single" w:sz="4" w:space="0" w:color="000000"/>
            </w:tcBorders>
          </w:tcPr>
          <w:p w14:paraId="3CD198F9" w14:textId="77777777" w:rsidR="00BA5B1E" w:rsidRDefault="00DC778D">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 </w:t>
            </w:r>
          </w:p>
        </w:tc>
        <w:tc>
          <w:tcPr>
            <w:tcW w:w="851" w:type="dxa"/>
            <w:tcBorders>
              <w:top w:val="nil"/>
              <w:left w:val="nil"/>
              <w:bottom w:val="single" w:sz="4" w:space="0" w:color="000000"/>
              <w:right w:val="single" w:sz="4" w:space="0" w:color="000000"/>
            </w:tcBorders>
          </w:tcPr>
          <w:p w14:paraId="4FE66A12" w14:textId="77777777" w:rsidR="00BA5B1E" w:rsidRDefault="00DC778D">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 </w:t>
            </w:r>
          </w:p>
        </w:tc>
        <w:tc>
          <w:tcPr>
            <w:tcW w:w="567" w:type="dxa"/>
            <w:tcBorders>
              <w:top w:val="nil"/>
              <w:left w:val="nil"/>
              <w:bottom w:val="single" w:sz="4" w:space="0" w:color="000000"/>
              <w:right w:val="single" w:sz="4" w:space="0" w:color="000000"/>
            </w:tcBorders>
          </w:tcPr>
          <w:p w14:paraId="558009E2" w14:textId="77777777" w:rsidR="00BA5B1E" w:rsidRDefault="00DC778D">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 </w:t>
            </w:r>
          </w:p>
        </w:tc>
        <w:tc>
          <w:tcPr>
            <w:tcW w:w="850" w:type="dxa"/>
            <w:tcBorders>
              <w:top w:val="nil"/>
              <w:left w:val="single" w:sz="8" w:space="0" w:color="000000"/>
              <w:bottom w:val="single" w:sz="4" w:space="0" w:color="000000"/>
              <w:right w:val="single" w:sz="4" w:space="0" w:color="000000"/>
            </w:tcBorders>
          </w:tcPr>
          <w:p w14:paraId="2C07F8AC" w14:textId="77777777" w:rsidR="00BA5B1E" w:rsidRDefault="00DC778D">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 </w:t>
            </w:r>
          </w:p>
        </w:tc>
        <w:tc>
          <w:tcPr>
            <w:tcW w:w="567" w:type="dxa"/>
            <w:tcBorders>
              <w:top w:val="nil"/>
              <w:left w:val="nil"/>
              <w:bottom w:val="single" w:sz="4" w:space="0" w:color="000000"/>
              <w:right w:val="single" w:sz="4" w:space="0" w:color="000000"/>
            </w:tcBorders>
          </w:tcPr>
          <w:p w14:paraId="48DBA298" w14:textId="77777777" w:rsidR="00BA5B1E" w:rsidRDefault="00DC778D">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 </w:t>
            </w:r>
          </w:p>
        </w:tc>
        <w:tc>
          <w:tcPr>
            <w:tcW w:w="709" w:type="dxa"/>
            <w:tcBorders>
              <w:top w:val="nil"/>
              <w:left w:val="nil"/>
              <w:bottom w:val="single" w:sz="4" w:space="0" w:color="000000"/>
              <w:right w:val="single" w:sz="8" w:space="0" w:color="000000"/>
            </w:tcBorders>
          </w:tcPr>
          <w:p w14:paraId="2CF97F55" w14:textId="77777777" w:rsidR="00BA5B1E" w:rsidRDefault="00DC778D">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 </w:t>
            </w:r>
          </w:p>
        </w:tc>
        <w:tc>
          <w:tcPr>
            <w:tcW w:w="1100" w:type="dxa"/>
            <w:tcBorders>
              <w:top w:val="nil"/>
              <w:left w:val="nil"/>
              <w:bottom w:val="single" w:sz="4" w:space="0" w:color="000000"/>
              <w:right w:val="single" w:sz="4" w:space="0" w:color="000000"/>
            </w:tcBorders>
          </w:tcPr>
          <w:p w14:paraId="7A9698BF" w14:textId="77777777" w:rsidR="00BA5B1E" w:rsidRDefault="00DC778D">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 </w:t>
            </w:r>
          </w:p>
        </w:tc>
        <w:tc>
          <w:tcPr>
            <w:tcW w:w="850" w:type="dxa"/>
            <w:tcBorders>
              <w:top w:val="nil"/>
              <w:left w:val="nil"/>
              <w:bottom w:val="single" w:sz="4" w:space="0" w:color="000000"/>
              <w:right w:val="single" w:sz="8" w:space="0" w:color="000000"/>
            </w:tcBorders>
          </w:tcPr>
          <w:p w14:paraId="7E6ED26A" w14:textId="77777777" w:rsidR="00BA5B1E" w:rsidRDefault="00DC778D">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 </w:t>
            </w:r>
          </w:p>
        </w:tc>
        <w:tc>
          <w:tcPr>
            <w:tcW w:w="2161" w:type="dxa"/>
            <w:gridSpan w:val="2"/>
            <w:tcBorders>
              <w:top w:val="nil"/>
              <w:left w:val="nil"/>
              <w:bottom w:val="single" w:sz="4" w:space="0" w:color="000000"/>
              <w:right w:val="single" w:sz="8" w:space="0" w:color="000000"/>
            </w:tcBorders>
          </w:tcPr>
          <w:p w14:paraId="7C8B3699" w14:textId="77777777" w:rsidR="00BA5B1E" w:rsidRDefault="00DC778D">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 </w:t>
            </w:r>
          </w:p>
        </w:tc>
      </w:tr>
    </w:tbl>
    <w:p w14:paraId="25387F4A" w14:textId="77777777" w:rsidR="00E64A9A" w:rsidRPr="00E64A9A" w:rsidRDefault="00E64A9A" w:rsidP="00E64A9A">
      <w:pPr>
        <w:pBdr>
          <w:top w:val="nil"/>
          <w:left w:val="nil"/>
          <w:bottom w:val="nil"/>
          <w:right w:val="nil"/>
          <w:between w:val="nil"/>
        </w:pBdr>
        <w:spacing w:line="240" w:lineRule="auto"/>
        <w:ind w:left="0" w:hanging="2"/>
        <w:jc w:val="both"/>
        <w:rPr>
          <w:rFonts w:ascii="Arial" w:eastAsia="Arial" w:hAnsi="Arial" w:cs="Arial"/>
          <w:color w:val="000000"/>
          <w:szCs w:val="24"/>
        </w:rPr>
      </w:pPr>
      <w:r w:rsidRPr="00E64A9A">
        <w:rPr>
          <w:rFonts w:ascii="Arial" w:eastAsia="Arial" w:hAnsi="Arial" w:cs="Arial"/>
          <w:color w:val="000000"/>
          <w:szCs w:val="24"/>
        </w:rPr>
        <w:t>Η  παρούσα  αναφορά  συντάχθηκε  από  το  τεχνικό  προσωπικό  της  Μονάδος   και  αφού  θεωρήθηκε  από  τον  Διοικητή  της  Μονάδος  υποβάλλεται  στ  ………  ( προϊστάμενο  κλιμάκιο )  για  τις  κατά  την  κρίση  του  ενέργειες.</w:t>
      </w:r>
    </w:p>
    <w:p w14:paraId="0377EFAF" w14:textId="77777777" w:rsidR="00E64A9A" w:rsidRPr="00E64A9A" w:rsidRDefault="00E64A9A" w:rsidP="00E64A9A">
      <w:pPr>
        <w:pBdr>
          <w:top w:val="nil"/>
          <w:left w:val="nil"/>
          <w:bottom w:val="nil"/>
          <w:right w:val="nil"/>
          <w:between w:val="nil"/>
        </w:pBdr>
        <w:spacing w:line="240" w:lineRule="auto"/>
        <w:ind w:left="0" w:hanging="2"/>
        <w:jc w:val="both"/>
        <w:rPr>
          <w:rFonts w:ascii="Arial" w:eastAsia="Arial" w:hAnsi="Arial" w:cs="Arial"/>
          <w:color w:val="000000"/>
          <w:szCs w:val="24"/>
        </w:rPr>
      </w:pPr>
    </w:p>
    <w:p w14:paraId="2B32D016" w14:textId="77777777" w:rsidR="00E64A9A" w:rsidRPr="00E64A9A" w:rsidRDefault="00E64A9A" w:rsidP="00E64A9A">
      <w:pPr>
        <w:pBdr>
          <w:top w:val="nil"/>
          <w:left w:val="nil"/>
          <w:bottom w:val="nil"/>
          <w:right w:val="nil"/>
          <w:between w:val="nil"/>
        </w:pBdr>
        <w:spacing w:line="240" w:lineRule="auto"/>
        <w:ind w:left="0" w:hanging="2"/>
        <w:jc w:val="both"/>
        <w:rPr>
          <w:rFonts w:ascii="Arial" w:eastAsia="Arial" w:hAnsi="Arial" w:cs="Arial"/>
          <w:color w:val="000000"/>
          <w:szCs w:val="24"/>
        </w:rPr>
      </w:pPr>
      <w:r w:rsidRPr="00E64A9A">
        <w:rPr>
          <w:rFonts w:ascii="Arial" w:eastAsia="Arial" w:hAnsi="Arial" w:cs="Arial"/>
          <w:color w:val="000000"/>
          <w:szCs w:val="24"/>
        </w:rPr>
        <w:t xml:space="preserve">                                                            ….  ( Τόπος,  ημερομηνία )</w:t>
      </w:r>
    </w:p>
    <w:p w14:paraId="5765A8B8" w14:textId="77777777" w:rsidR="00E64A9A" w:rsidRPr="00E64A9A" w:rsidRDefault="00E64A9A" w:rsidP="00E64A9A">
      <w:pPr>
        <w:pBdr>
          <w:top w:val="nil"/>
          <w:left w:val="nil"/>
          <w:bottom w:val="nil"/>
          <w:right w:val="nil"/>
          <w:between w:val="nil"/>
        </w:pBdr>
        <w:spacing w:line="240" w:lineRule="auto"/>
        <w:ind w:left="0" w:hanging="2"/>
        <w:jc w:val="both"/>
        <w:rPr>
          <w:rFonts w:ascii="Arial" w:eastAsia="Arial" w:hAnsi="Arial" w:cs="Arial"/>
          <w:color w:val="000000"/>
          <w:szCs w:val="24"/>
        </w:rPr>
      </w:pPr>
    </w:p>
    <w:p w14:paraId="720674AE" w14:textId="77777777" w:rsidR="00E64A9A" w:rsidRPr="00E64A9A" w:rsidRDefault="00E64A9A" w:rsidP="00E64A9A">
      <w:pPr>
        <w:pBdr>
          <w:top w:val="nil"/>
          <w:left w:val="nil"/>
          <w:bottom w:val="nil"/>
          <w:right w:val="nil"/>
          <w:between w:val="nil"/>
        </w:pBdr>
        <w:spacing w:line="240" w:lineRule="auto"/>
        <w:ind w:left="0" w:hanging="2"/>
        <w:jc w:val="both"/>
        <w:rPr>
          <w:rFonts w:ascii="Arial" w:eastAsia="Arial" w:hAnsi="Arial" w:cs="Arial"/>
          <w:color w:val="000000"/>
          <w:szCs w:val="24"/>
        </w:rPr>
      </w:pPr>
      <w:r w:rsidRPr="00E64A9A">
        <w:rPr>
          <w:rFonts w:ascii="Arial" w:eastAsia="Arial" w:hAnsi="Arial" w:cs="Arial"/>
          <w:color w:val="000000"/>
          <w:szCs w:val="24"/>
        </w:rPr>
        <w:t xml:space="preserve">   Θ Ε Ω Ρ Η Θ Η Κ Ε</w:t>
      </w:r>
    </w:p>
    <w:p w14:paraId="7CB72F3E" w14:textId="77777777" w:rsidR="00E64A9A" w:rsidRPr="00E64A9A" w:rsidRDefault="00E64A9A" w:rsidP="00E64A9A">
      <w:pPr>
        <w:pBdr>
          <w:top w:val="nil"/>
          <w:left w:val="nil"/>
          <w:bottom w:val="nil"/>
          <w:right w:val="nil"/>
          <w:between w:val="nil"/>
        </w:pBdr>
        <w:spacing w:line="240" w:lineRule="auto"/>
        <w:ind w:left="0" w:hanging="2"/>
        <w:jc w:val="both"/>
        <w:rPr>
          <w:rFonts w:ascii="Arial" w:eastAsia="Arial" w:hAnsi="Arial" w:cs="Arial"/>
          <w:color w:val="000000"/>
          <w:szCs w:val="24"/>
        </w:rPr>
      </w:pPr>
      <w:r w:rsidRPr="00E64A9A">
        <w:rPr>
          <w:rFonts w:ascii="Arial" w:eastAsia="Arial" w:hAnsi="Arial" w:cs="Arial"/>
          <w:color w:val="000000"/>
          <w:szCs w:val="24"/>
        </w:rPr>
        <w:t xml:space="preserve">              - Ο -                                - Ο -                             - Η - </w:t>
      </w:r>
    </w:p>
    <w:p w14:paraId="1A9C5D6E" w14:textId="77777777" w:rsidR="00E64A9A" w:rsidRPr="00E64A9A" w:rsidRDefault="00E64A9A" w:rsidP="00E64A9A">
      <w:pPr>
        <w:pBdr>
          <w:top w:val="nil"/>
          <w:left w:val="nil"/>
          <w:bottom w:val="nil"/>
          <w:right w:val="nil"/>
          <w:between w:val="nil"/>
        </w:pBdr>
        <w:spacing w:line="240" w:lineRule="auto"/>
        <w:ind w:left="0" w:hanging="2"/>
        <w:jc w:val="both"/>
        <w:rPr>
          <w:rFonts w:ascii="Arial" w:eastAsia="Arial" w:hAnsi="Arial" w:cs="Arial"/>
          <w:color w:val="000000"/>
          <w:szCs w:val="24"/>
        </w:rPr>
      </w:pPr>
      <w:r w:rsidRPr="00E64A9A">
        <w:rPr>
          <w:rFonts w:ascii="Arial" w:eastAsia="Arial" w:hAnsi="Arial" w:cs="Arial"/>
          <w:color w:val="000000"/>
          <w:szCs w:val="24"/>
        </w:rPr>
        <w:t xml:space="preserve">   Διοικητής Μονάδος              ΕΟΥ / ΠΕΔ           Ομάδα  Συντηρήσεως</w:t>
      </w:r>
    </w:p>
    <w:p w14:paraId="7BB8FAD5" w14:textId="77777777" w:rsidR="00E64A9A" w:rsidRPr="00E64A9A" w:rsidRDefault="00E64A9A" w:rsidP="00E64A9A">
      <w:pPr>
        <w:pBdr>
          <w:top w:val="nil"/>
          <w:left w:val="nil"/>
          <w:bottom w:val="nil"/>
          <w:right w:val="nil"/>
          <w:between w:val="nil"/>
        </w:pBdr>
        <w:spacing w:line="240" w:lineRule="auto"/>
        <w:ind w:left="0" w:hanging="2"/>
        <w:rPr>
          <w:color w:val="000000"/>
          <w:szCs w:val="24"/>
        </w:rPr>
      </w:pPr>
    </w:p>
    <w:p w14:paraId="027BAE3A" w14:textId="77777777" w:rsidR="00E64A9A" w:rsidRPr="00E64A9A" w:rsidRDefault="00E64A9A" w:rsidP="00E64A9A">
      <w:pPr>
        <w:pBdr>
          <w:top w:val="nil"/>
          <w:left w:val="nil"/>
          <w:bottom w:val="nil"/>
          <w:right w:val="nil"/>
          <w:between w:val="nil"/>
        </w:pBdr>
        <w:spacing w:line="240" w:lineRule="auto"/>
        <w:ind w:left="0" w:hanging="2"/>
        <w:rPr>
          <w:color w:val="000000"/>
          <w:szCs w:val="24"/>
        </w:rPr>
      </w:pPr>
      <w:r w:rsidRPr="00E64A9A">
        <w:rPr>
          <w:color w:val="000000"/>
          <w:szCs w:val="24"/>
        </w:rPr>
        <w:tab/>
      </w:r>
    </w:p>
    <w:p w14:paraId="5DD78976" w14:textId="77777777" w:rsidR="00E64A9A" w:rsidRPr="00E64A9A" w:rsidRDefault="00E64A9A" w:rsidP="00E64A9A">
      <w:pPr>
        <w:pBdr>
          <w:top w:val="nil"/>
          <w:left w:val="nil"/>
          <w:bottom w:val="nil"/>
          <w:right w:val="nil"/>
          <w:between w:val="nil"/>
        </w:pBdr>
        <w:spacing w:line="240" w:lineRule="auto"/>
        <w:ind w:left="0" w:hanging="2"/>
        <w:rPr>
          <w:rFonts w:ascii="Arial" w:eastAsia="Arial" w:hAnsi="Arial" w:cs="Arial"/>
          <w:color w:val="000000"/>
          <w:szCs w:val="24"/>
        </w:rPr>
      </w:pPr>
      <w:r w:rsidRPr="00E64A9A">
        <w:rPr>
          <w:rFonts w:ascii="Arial" w:eastAsia="Arial" w:hAnsi="Arial" w:cs="Arial"/>
          <w:b/>
          <w:color w:val="000000"/>
          <w:szCs w:val="24"/>
        </w:rPr>
        <w:t xml:space="preserve">              Τ.Σ.Υ                                          Τ.Σ.Υ                                   Τ.Σ.Υ</w:t>
      </w:r>
    </w:p>
    <w:p w14:paraId="30C15C05" w14:textId="77777777" w:rsidR="00E64A9A" w:rsidRPr="00E64A9A" w:rsidRDefault="00E64A9A" w:rsidP="00E64A9A">
      <w:pPr>
        <w:pBdr>
          <w:top w:val="nil"/>
          <w:left w:val="nil"/>
          <w:bottom w:val="nil"/>
          <w:right w:val="nil"/>
          <w:between w:val="nil"/>
        </w:pBdr>
        <w:spacing w:line="240" w:lineRule="auto"/>
        <w:ind w:left="0" w:hanging="2"/>
        <w:rPr>
          <w:rFonts w:ascii="Arial" w:eastAsia="Arial" w:hAnsi="Arial" w:cs="Arial"/>
          <w:color w:val="000000"/>
          <w:szCs w:val="24"/>
        </w:rPr>
      </w:pPr>
      <w:r w:rsidRPr="00E64A9A">
        <w:rPr>
          <w:rFonts w:ascii="Arial" w:eastAsia="Arial" w:hAnsi="Arial" w:cs="Arial"/>
          <w:b/>
          <w:color w:val="000000"/>
          <w:szCs w:val="24"/>
        </w:rPr>
        <w:t xml:space="preserve">     </w:t>
      </w:r>
    </w:p>
    <w:p w14:paraId="04F408BB" w14:textId="77777777" w:rsidR="00E64A9A" w:rsidRPr="00E64A9A" w:rsidRDefault="00E64A9A" w:rsidP="00E64A9A">
      <w:pPr>
        <w:pBdr>
          <w:top w:val="nil"/>
          <w:left w:val="nil"/>
          <w:bottom w:val="nil"/>
          <w:right w:val="nil"/>
          <w:between w:val="nil"/>
        </w:pBdr>
        <w:spacing w:line="240" w:lineRule="auto"/>
        <w:ind w:left="0" w:hanging="2"/>
        <w:rPr>
          <w:rFonts w:ascii="Arial" w:eastAsia="Arial" w:hAnsi="Arial" w:cs="Arial"/>
          <w:color w:val="000000"/>
          <w:szCs w:val="24"/>
        </w:rPr>
      </w:pPr>
    </w:p>
    <w:p w14:paraId="20FFAA67" w14:textId="77777777" w:rsidR="00E64A9A" w:rsidRPr="00E64A9A" w:rsidRDefault="00E64A9A" w:rsidP="00E64A9A">
      <w:pPr>
        <w:pBdr>
          <w:top w:val="nil"/>
          <w:left w:val="nil"/>
          <w:bottom w:val="nil"/>
          <w:right w:val="nil"/>
          <w:between w:val="nil"/>
        </w:pBdr>
        <w:spacing w:line="240" w:lineRule="auto"/>
        <w:ind w:left="0" w:hanging="2"/>
        <w:rPr>
          <w:rFonts w:ascii="Arial" w:eastAsia="Arial" w:hAnsi="Arial" w:cs="Arial"/>
          <w:color w:val="000000"/>
          <w:szCs w:val="24"/>
        </w:rPr>
      </w:pPr>
    </w:p>
    <w:p w14:paraId="0B38FB4D" w14:textId="77777777" w:rsidR="00E64A9A" w:rsidRPr="00E64A9A" w:rsidRDefault="00E64A9A" w:rsidP="00E64A9A">
      <w:pPr>
        <w:pBdr>
          <w:top w:val="nil"/>
          <w:left w:val="nil"/>
          <w:bottom w:val="nil"/>
          <w:right w:val="nil"/>
          <w:between w:val="nil"/>
        </w:pBdr>
        <w:spacing w:line="240" w:lineRule="auto"/>
        <w:ind w:left="0" w:hanging="2"/>
        <w:rPr>
          <w:rFonts w:ascii="Arial" w:eastAsia="Arial" w:hAnsi="Arial" w:cs="Arial"/>
          <w:color w:val="000000"/>
          <w:szCs w:val="24"/>
        </w:rPr>
      </w:pPr>
    </w:p>
    <w:p w14:paraId="240D7032" w14:textId="77777777" w:rsidR="00E64A9A" w:rsidRPr="00E64A9A" w:rsidRDefault="00E64A9A" w:rsidP="00E64A9A">
      <w:pPr>
        <w:pBdr>
          <w:top w:val="nil"/>
          <w:left w:val="nil"/>
          <w:bottom w:val="nil"/>
          <w:right w:val="nil"/>
          <w:between w:val="nil"/>
        </w:pBdr>
        <w:spacing w:line="240" w:lineRule="auto"/>
        <w:ind w:left="0" w:hanging="2"/>
        <w:jc w:val="both"/>
        <w:rPr>
          <w:rFonts w:ascii="Arial" w:eastAsia="Arial" w:hAnsi="Arial" w:cs="Arial"/>
          <w:color w:val="000000"/>
          <w:szCs w:val="24"/>
        </w:rPr>
      </w:pPr>
      <w:r w:rsidRPr="00E64A9A">
        <w:rPr>
          <w:rFonts w:ascii="Arial" w:eastAsia="Arial" w:hAnsi="Arial" w:cs="Arial"/>
          <w:color w:val="000000"/>
          <w:szCs w:val="24"/>
        </w:rPr>
        <w:t>ΕΛΕΓΧΘΗΚΕ / ΣΥΜΦΩΝΗΘΗΚΕ</w:t>
      </w:r>
    </w:p>
    <w:p w14:paraId="329602FC" w14:textId="77777777" w:rsidR="00E64A9A" w:rsidRPr="00E64A9A" w:rsidRDefault="00E64A9A" w:rsidP="00E64A9A">
      <w:pPr>
        <w:pBdr>
          <w:top w:val="nil"/>
          <w:left w:val="nil"/>
          <w:bottom w:val="nil"/>
          <w:right w:val="nil"/>
          <w:between w:val="nil"/>
        </w:pBdr>
        <w:spacing w:line="240" w:lineRule="auto"/>
        <w:ind w:left="0" w:hanging="2"/>
        <w:jc w:val="both"/>
        <w:rPr>
          <w:rFonts w:ascii="Arial" w:eastAsia="Arial" w:hAnsi="Arial" w:cs="Arial"/>
          <w:color w:val="000000"/>
          <w:szCs w:val="24"/>
        </w:rPr>
      </w:pPr>
      <w:r w:rsidRPr="00E64A9A">
        <w:rPr>
          <w:rFonts w:ascii="Arial" w:eastAsia="Arial" w:hAnsi="Arial" w:cs="Arial"/>
          <w:color w:val="000000"/>
          <w:szCs w:val="24"/>
        </w:rPr>
        <w:t xml:space="preserve">                    ΚΑΙ </w:t>
      </w:r>
    </w:p>
    <w:p w14:paraId="3FFD48B3" w14:textId="77777777" w:rsidR="00E64A9A" w:rsidRPr="00E64A9A" w:rsidRDefault="00E64A9A" w:rsidP="00E64A9A">
      <w:pPr>
        <w:pBdr>
          <w:top w:val="nil"/>
          <w:left w:val="nil"/>
          <w:bottom w:val="nil"/>
          <w:right w:val="nil"/>
          <w:between w:val="nil"/>
        </w:pBdr>
        <w:spacing w:line="240" w:lineRule="auto"/>
        <w:ind w:left="0" w:hanging="2"/>
        <w:jc w:val="both"/>
        <w:rPr>
          <w:rFonts w:ascii="Arial" w:eastAsia="Arial" w:hAnsi="Arial" w:cs="Arial"/>
          <w:color w:val="000000"/>
          <w:szCs w:val="24"/>
        </w:rPr>
      </w:pPr>
      <w:r w:rsidRPr="00E64A9A">
        <w:rPr>
          <w:rFonts w:ascii="Arial" w:eastAsia="Arial" w:hAnsi="Arial" w:cs="Arial"/>
          <w:color w:val="000000"/>
          <w:szCs w:val="24"/>
        </w:rPr>
        <w:t xml:space="preserve">         ΕΠΙΒΕΒΑΙΩΘΗΚΕ</w:t>
      </w:r>
    </w:p>
    <w:p w14:paraId="72DADBFB" w14:textId="77777777" w:rsidR="00E64A9A" w:rsidRPr="00E64A9A" w:rsidRDefault="00E64A9A" w:rsidP="00E64A9A">
      <w:pPr>
        <w:widowControl w:val="0"/>
        <w:pBdr>
          <w:top w:val="nil"/>
          <w:left w:val="nil"/>
          <w:bottom w:val="nil"/>
          <w:right w:val="nil"/>
          <w:between w:val="nil"/>
        </w:pBd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s>
        <w:spacing w:line="240" w:lineRule="auto"/>
        <w:ind w:left="0" w:hanging="2"/>
        <w:jc w:val="both"/>
        <w:rPr>
          <w:rFonts w:ascii="Arial" w:eastAsia="Arial" w:hAnsi="Arial" w:cs="Arial"/>
          <w:color w:val="000000"/>
          <w:szCs w:val="24"/>
        </w:rPr>
      </w:pPr>
    </w:p>
    <w:p w14:paraId="51362E09" w14:textId="77777777" w:rsidR="00E64A9A" w:rsidRPr="00E64A9A" w:rsidRDefault="00E64A9A" w:rsidP="00E64A9A">
      <w:pPr>
        <w:widowControl w:val="0"/>
        <w:pBdr>
          <w:top w:val="nil"/>
          <w:left w:val="nil"/>
          <w:bottom w:val="nil"/>
          <w:right w:val="nil"/>
          <w:between w:val="nil"/>
        </w:pBd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s>
        <w:spacing w:line="240" w:lineRule="auto"/>
        <w:ind w:left="0" w:hanging="2"/>
        <w:jc w:val="both"/>
        <w:rPr>
          <w:rFonts w:ascii="Arial" w:eastAsia="Arial" w:hAnsi="Arial" w:cs="Arial"/>
          <w:color w:val="000000"/>
          <w:szCs w:val="24"/>
        </w:rPr>
      </w:pPr>
      <w:r w:rsidRPr="00E64A9A">
        <w:rPr>
          <w:rFonts w:ascii="Arial" w:eastAsia="Arial" w:hAnsi="Arial" w:cs="Arial"/>
          <w:color w:val="000000"/>
          <w:szCs w:val="24"/>
        </w:rPr>
        <w:t xml:space="preserve">                 - ΔΔΕΕ -                                                              - ΓΙΑ ΤΗΝ ΕΤΑΙΡΕΙΑ - </w:t>
      </w:r>
    </w:p>
    <w:p w14:paraId="2690E0DE" w14:textId="77777777" w:rsidR="00E64A9A" w:rsidRPr="00E64A9A" w:rsidRDefault="00E64A9A" w:rsidP="00E64A9A">
      <w:pPr>
        <w:widowControl w:val="0"/>
        <w:pBdr>
          <w:top w:val="nil"/>
          <w:left w:val="nil"/>
          <w:bottom w:val="nil"/>
          <w:right w:val="nil"/>
          <w:between w:val="nil"/>
        </w:pBd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s>
        <w:spacing w:line="240" w:lineRule="auto"/>
        <w:ind w:left="0" w:hanging="2"/>
        <w:jc w:val="both"/>
        <w:rPr>
          <w:rFonts w:ascii="Arial" w:eastAsia="Arial" w:hAnsi="Arial" w:cs="Arial"/>
          <w:color w:val="000000"/>
          <w:szCs w:val="24"/>
          <w:u w:val="single"/>
        </w:rPr>
      </w:pPr>
    </w:p>
    <w:p w14:paraId="1F0F7712" w14:textId="77777777" w:rsidR="00E64A9A" w:rsidRPr="00E64A9A" w:rsidRDefault="00E64A9A" w:rsidP="00E64A9A">
      <w:pPr>
        <w:widowControl w:val="0"/>
        <w:pBdr>
          <w:top w:val="nil"/>
          <w:left w:val="nil"/>
          <w:bottom w:val="nil"/>
          <w:right w:val="nil"/>
          <w:between w:val="nil"/>
        </w:pBd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s>
        <w:spacing w:line="240" w:lineRule="auto"/>
        <w:ind w:left="0" w:hanging="2"/>
        <w:jc w:val="both"/>
        <w:rPr>
          <w:rFonts w:ascii="Arial" w:eastAsia="Arial" w:hAnsi="Arial" w:cs="Arial"/>
          <w:color w:val="000000"/>
          <w:szCs w:val="24"/>
          <w:u w:val="single"/>
        </w:rPr>
      </w:pPr>
    </w:p>
    <w:p w14:paraId="2F57BFE3" w14:textId="77777777" w:rsidR="00E64A9A" w:rsidRPr="00E64A9A" w:rsidRDefault="00E64A9A" w:rsidP="00E64A9A">
      <w:pPr>
        <w:pBdr>
          <w:top w:val="nil"/>
          <w:left w:val="nil"/>
          <w:bottom w:val="nil"/>
          <w:right w:val="nil"/>
          <w:between w:val="nil"/>
        </w:pBdr>
        <w:spacing w:line="240" w:lineRule="auto"/>
        <w:ind w:left="0" w:hanging="2"/>
        <w:rPr>
          <w:rFonts w:ascii="Arial" w:eastAsia="Arial" w:hAnsi="Arial" w:cs="Arial"/>
          <w:color w:val="000000"/>
          <w:szCs w:val="24"/>
        </w:rPr>
      </w:pPr>
      <w:r w:rsidRPr="00E64A9A">
        <w:rPr>
          <w:rFonts w:ascii="Arial" w:eastAsia="Arial" w:hAnsi="Arial" w:cs="Arial"/>
          <w:b/>
          <w:color w:val="000000"/>
          <w:szCs w:val="24"/>
        </w:rPr>
        <w:t xml:space="preserve">              Τ.Σ.Υ                                                                                  Τ.Σ.Υ</w:t>
      </w:r>
    </w:p>
    <w:p w14:paraId="546932D7" w14:textId="77777777" w:rsidR="00E64A9A" w:rsidRPr="00E64A9A" w:rsidRDefault="00E64A9A" w:rsidP="00E64A9A">
      <w:pPr>
        <w:widowControl w:val="0"/>
        <w:pBdr>
          <w:top w:val="nil"/>
          <w:left w:val="nil"/>
          <w:bottom w:val="nil"/>
          <w:right w:val="nil"/>
          <w:between w:val="nil"/>
        </w:pBd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s>
        <w:spacing w:line="240" w:lineRule="auto"/>
        <w:ind w:left="0" w:hanging="2"/>
        <w:jc w:val="both"/>
        <w:rPr>
          <w:rFonts w:ascii="Arial" w:eastAsia="Arial" w:hAnsi="Arial" w:cs="Arial"/>
          <w:color w:val="000000"/>
          <w:szCs w:val="24"/>
          <w:u w:val="single"/>
        </w:rPr>
      </w:pPr>
    </w:p>
    <w:p w14:paraId="62D057F7" w14:textId="77777777" w:rsidR="00E64A9A" w:rsidRPr="00E64A9A" w:rsidRDefault="00E64A9A" w:rsidP="00E64A9A">
      <w:pPr>
        <w:widowControl w:val="0"/>
        <w:pBdr>
          <w:top w:val="nil"/>
          <w:left w:val="nil"/>
          <w:bottom w:val="nil"/>
          <w:right w:val="nil"/>
          <w:between w:val="nil"/>
        </w:pBd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s>
        <w:spacing w:line="240" w:lineRule="auto"/>
        <w:ind w:left="0" w:hanging="2"/>
        <w:jc w:val="both"/>
        <w:rPr>
          <w:rFonts w:ascii="Arial" w:eastAsia="Arial" w:hAnsi="Arial" w:cs="Arial"/>
          <w:color w:val="000000"/>
          <w:szCs w:val="24"/>
          <w:u w:val="single"/>
        </w:rPr>
      </w:pPr>
    </w:p>
    <w:p w14:paraId="6DCB9437" w14:textId="77777777" w:rsidR="00E64A9A" w:rsidRPr="00E64A9A" w:rsidRDefault="00E64A9A" w:rsidP="00E64A9A">
      <w:pPr>
        <w:widowControl w:val="0"/>
        <w:pBdr>
          <w:top w:val="nil"/>
          <w:left w:val="nil"/>
          <w:bottom w:val="nil"/>
          <w:right w:val="nil"/>
          <w:between w:val="nil"/>
        </w:pBd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s>
        <w:spacing w:line="240" w:lineRule="auto"/>
        <w:ind w:left="0" w:hanging="2"/>
        <w:jc w:val="both"/>
        <w:rPr>
          <w:rFonts w:ascii="Arial" w:eastAsia="Arial" w:hAnsi="Arial" w:cs="Arial"/>
          <w:color w:val="000000"/>
          <w:szCs w:val="24"/>
          <w:u w:val="single"/>
        </w:rPr>
      </w:pPr>
    </w:p>
    <w:p w14:paraId="3601FAFE" w14:textId="77777777" w:rsidR="00E64A9A" w:rsidRPr="00E64A9A" w:rsidRDefault="00E64A9A" w:rsidP="00E64A9A">
      <w:pPr>
        <w:widowControl w:val="0"/>
        <w:pBdr>
          <w:top w:val="nil"/>
          <w:left w:val="nil"/>
          <w:bottom w:val="nil"/>
          <w:right w:val="nil"/>
          <w:between w:val="nil"/>
        </w:pBd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s>
        <w:spacing w:line="240" w:lineRule="auto"/>
        <w:ind w:left="0" w:hanging="2"/>
        <w:jc w:val="both"/>
        <w:rPr>
          <w:rFonts w:ascii="Arial" w:eastAsia="Arial" w:hAnsi="Arial" w:cs="Arial"/>
          <w:color w:val="000000"/>
          <w:szCs w:val="24"/>
        </w:rPr>
      </w:pPr>
      <w:r w:rsidRPr="00E64A9A">
        <w:rPr>
          <w:rFonts w:ascii="Arial" w:eastAsia="Arial" w:hAnsi="Arial" w:cs="Arial"/>
          <w:color w:val="000000"/>
          <w:szCs w:val="24"/>
        </w:rPr>
        <w:t>Καθήκοντα / Αρμοδιότητα                                                 Καθήκοντα / Αρμοδιότητα</w:t>
      </w:r>
    </w:p>
    <w:p w14:paraId="0506A33D"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p w14:paraId="6AB12124" w14:textId="77777777" w:rsidR="00BA5B1E" w:rsidRDefault="00BA5B1E">
      <w:pPr>
        <w:pBdr>
          <w:top w:val="nil"/>
          <w:left w:val="nil"/>
          <w:bottom w:val="nil"/>
          <w:right w:val="nil"/>
          <w:between w:val="nil"/>
        </w:pBdr>
        <w:spacing w:line="240" w:lineRule="auto"/>
        <w:ind w:left="0" w:hanging="2"/>
        <w:jc w:val="center"/>
        <w:rPr>
          <w:rFonts w:ascii="Arial" w:eastAsia="Arial" w:hAnsi="Arial" w:cs="Arial"/>
          <w:color w:val="000000"/>
          <w:szCs w:val="24"/>
        </w:rPr>
      </w:pPr>
    </w:p>
    <w:p w14:paraId="285154F2"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p w14:paraId="53348CD9" w14:textId="77777777" w:rsidR="00E64A9A" w:rsidRDefault="00E64A9A">
      <w:pPr>
        <w:ind w:left="0" w:hanging="2"/>
      </w:pPr>
      <w:r>
        <w:br w:type="page"/>
      </w:r>
    </w:p>
    <w:tbl>
      <w:tblPr>
        <w:tblStyle w:val="aff1"/>
        <w:tblW w:w="14601" w:type="dxa"/>
        <w:tblInd w:w="108" w:type="dxa"/>
        <w:tblLayout w:type="fixed"/>
        <w:tblLook w:val="0000" w:firstRow="0" w:lastRow="0" w:firstColumn="0" w:lastColumn="0" w:noHBand="0" w:noVBand="0"/>
      </w:tblPr>
      <w:tblGrid>
        <w:gridCol w:w="506"/>
        <w:gridCol w:w="2329"/>
        <w:gridCol w:w="567"/>
        <w:gridCol w:w="709"/>
        <w:gridCol w:w="709"/>
        <w:gridCol w:w="709"/>
        <w:gridCol w:w="851"/>
        <w:gridCol w:w="709"/>
        <w:gridCol w:w="832"/>
        <w:gridCol w:w="852"/>
        <w:gridCol w:w="873"/>
        <w:gridCol w:w="703"/>
        <w:gridCol w:w="709"/>
        <w:gridCol w:w="708"/>
        <w:gridCol w:w="2835"/>
      </w:tblGrid>
      <w:tr w:rsidR="00BA5B1E" w14:paraId="169A85C9" w14:textId="77777777">
        <w:trPr>
          <w:trHeight w:val="360"/>
        </w:trPr>
        <w:tc>
          <w:tcPr>
            <w:tcW w:w="14601" w:type="dxa"/>
            <w:gridSpan w:val="15"/>
            <w:tcBorders>
              <w:top w:val="nil"/>
              <w:left w:val="nil"/>
              <w:bottom w:val="nil"/>
              <w:right w:val="nil"/>
            </w:tcBorders>
          </w:tcPr>
          <w:p w14:paraId="220C3EDF" w14:textId="77777777" w:rsidR="00BA5B1E" w:rsidRDefault="00DC778D">
            <w:pPr>
              <w:pBdr>
                <w:top w:val="nil"/>
                <w:left w:val="nil"/>
                <w:bottom w:val="nil"/>
                <w:right w:val="nil"/>
                <w:between w:val="nil"/>
              </w:pBdr>
              <w:spacing w:line="240" w:lineRule="auto"/>
              <w:ind w:left="0" w:hanging="2"/>
              <w:jc w:val="right"/>
              <w:rPr>
                <w:rFonts w:ascii="Arial" w:eastAsia="Arial" w:hAnsi="Arial" w:cs="Arial"/>
                <w:color w:val="000000"/>
                <w:szCs w:val="24"/>
              </w:rPr>
            </w:pPr>
            <w:r>
              <w:rPr>
                <w:rFonts w:ascii="Arial" w:eastAsia="Arial" w:hAnsi="Arial" w:cs="Arial"/>
                <w:color w:val="000000"/>
                <w:szCs w:val="24"/>
              </w:rPr>
              <w:t>Συνημμένο «3»</w:t>
            </w:r>
          </w:p>
          <w:p w14:paraId="4AD4A2EA" w14:textId="77777777" w:rsidR="00BA5B1E" w:rsidRDefault="00BA5B1E">
            <w:pPr>
              <w:pBdr>
                <w:top w:val="nil"/>
                <w:left w:val="nil"/>
                <w:bottom w:val="nil"/>
                <w:right w:val="nil"/>
                <w:between w:val="nil"/>
              </w:pBdr>
              <w:spacing w:line="240" w:lineRule="auto"/>
              <w:ind w:left="1" w:hanging="3"/>
              <w:jc w:val="center"/>
              <w:rPr>
                <w:rFonts w:ascii="Arial" w:eastAsia="Arial" w:hAnsi="Arial" w:cs="Arial"/>
                <w:color w:val="000000"/>
                <w:sz w:val="28"/>
                <w:szCs w:val="28"/>
                <w:u w:val="single"/>
              </w:rPr>
            </w:pPr>
          </w:p>
          <w:p w14:paraId="5A7AC3CC" w14:textId="77777777" w:rsidR="00BA5B1E" w:rsidRDefault="00DC778D">
            <w:pPr>
              <w:pBdr>
                <w:top w:val="nil"/>
                <w:left w:val="nil"/>
                <w:bottom w:val="nil"/>
                <w:right w:val="nil"/>
                <w:between w:val="nil"/>
              </w:pBdr>
              <w:spacing w:line="240" w:lineRule="auto"/>
              <w:ind w:left="0" w:hanging="2"/>
              <w:jc w:val="center"/>
              <w:rPr>
                <w:rFonts w:ascii="Arial" w:eastAsia="Arial" w:hAnsi="Arial" w:cs="Arial"/>
                <w:color w:val="000000"/>
                <w:szCs w:val="24"/>
                <w:u w:val="single"/>
              </w:rPr>
            </w:pPr>
            <w:r>
              <w:rPr>
                <w:rFonts w:ascii="Arial" w:eastAsia="Arial" w:hAnsi="Arial" w:cs="Arial"/>
                <w:b/>
                <w:color w:val="000000"/>
                <w:szCs w:val="24"/>
                <w:u w:val="single"/>
              </w:rPr>
              <w:t xml:space="preserve">ΠΙΝΑΚΑΣ  </w:t>
            </w:r>
          </w:p>
          <w:p w14:paraId="32B64C51" w14:textId="77777777" w:rsidR="00BA5B1E" w:rsidRDefault="00DC778D">
            <w:pPr>
              <w:pBdr>
                <w:top w:val="nil"/>
                <w:left w:val="nil"/>
                <w:bottom w:val="nil"/>
                <w:right w:val="nil"/>
                <w:between w:val="nil"/>
              </w:pBdr>
              <w:spacing w:line="240" w:lineRule="auto"/>
              <w:ind w:left="0" w:hanging="2"/>
              <w:jc w:val="center"/>
              <w:rPr>
                <w:rFonts w:ascii="Arial" w:eastAsia="Arial" w:hAnsi="Arial" w:cs="Arial"/>
                <w:color w:val="000000"/>
                <w:sz w:val="28"/>
                <w:szCs w:val="28"/>
                <w:u w:val="single"/>
              </w:rPr>
            </w:pPr>
            <w:r>
              <w:rPr>
                <w:rFonts w:ascii="Arial" w:eastAsia="Arial" w:hAnsi="Arial" w:cs="Arial"/>
                <w:b/>
                <w:color w:val="000000"/>
                <w:szCs w:val="24"/>
                <w:u w:val="single"/>
              </w:rPr>
              <w:t>ΠΡΟΣΔΙΟΡΙΣΜΟΥ  ΕΡΓΑΣΙΩΝ  ΑΝΑΚΑΤΑΣΚΕΥΗΣ - ΕΚΣΥΓΧΡΟΝΙΣΜΟΥ (ΣΥΝΤΗΡΗΣΗΣ  Η / ΚΑΙ  ΕΠΙΣΚΕΥΩΝ)  ΤΟΥ  ΣΚΑΦΟΥΣ  ……..</w:t>
            </w:r>
          </w:p>
        </w:tc>
      </w:tr>
      <w:tr w:rsidR="00BA5B1E" w14:paraId="2D570A35" w14:textId="77777777">
        <w:trPr>
          <w:trHeight w:val="300"/>
        </w:trPr>
        <w:tc>
          <w:tcPr>
            <w:tcW w:w="506" w:type="dxa"/>
            <w:tcBorders>
              <w:top w:val="nil"/>
              <w:left w:val="nil"/>
              <w:bottom w:val="nil"/>
              <w:right w:val="nil"/>
            </w:tcBorders>
          </w:tcPr>
          <w:p w14:paraId="410B3900"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tc>
        <w:tc>
          <w:tcPr>
            <w:tcW w:w="2329" w:type="dxa"/>
            <w:tcBorders>
              <w:top w:val="nil"/>
              <w:left w:val="nil"/>
              <w:bottom w:val="nil"/>
              <w:right w:val="nil"/>
            </w:tcBorders>
          </w:tcPr>
          <w:p w14:paraId="66968BB1"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tc>
        <w:tc>
          <w:tcPr>
            <w:tcW w:w="567" w:type="dxa"/>
            <w:tcBorders>
              <w:top w:val="nil"/>
              <w:left w:val="nil"/>
              <w:bottom w:val="nil"/>
              <w:right w:val="nil"/>
            </w:tcBorders>
          </w:tcPr>
          <w:p w14:paraId="3879E536"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tc>
        <w:tc>
          <w:tcPr>
            <w:tcW w:w="709" w:type="dxa"/>
            <w:tcBorders>
              <w:top w:val="nil"/>
              <w:left w:val="nil"/>
              <w:bottom w:val="nil"/>
              <w:right w:val="nil"/>
            </w:tcBorders>
          </w:tcPr>
          <w:p w14:paraId="375B0F47"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tc>
        <w:tc>
          <w:tcPr>
            <w:tcW w:w="709" w:type="dxa"/>
            <w:tcBorders>
              <w:top w:val="nil"/>
              <w:left w:val="nil"/>
              <w:bottom w:val="nil"/>
              <w:right w:val="nil"/>
            </w:tcBorders>
          </w:tcPr>
          <w:p w14:paraId="3B65D549"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tc>
        <w:tc>
          <w:tcPr>
            <w:tcW w:w="709" w:type="dxa"/>
            <w:tcBorders>
              <w:top w:val="nil"/>
              <w:left w:val="nil"/>
              <w:bottom w:val="nil"/>
              <w:right w:val="nil"/>
            </w:tcBorders>
          </w:tcPr>
          <w:p w14:paraId="4CB417BA"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tc>
        <w:tc>
          <w:tcPr>
            <w:tcW w:w="851" w:type="dxa"/>
            <w:tcBorders>
              <w:top w:val="nil"/>
              <w:left w:val="nil"/>
              <w:bottom w:val="nil"/>
              <w:right w:val="nil"/>
            </w:tcBorders>
          </w:tcPr>
          <w:p w14:paraId="33FF1BFA"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tc>
        <w:tc>
          <w:tcPr>
            <w:tcW w:w="709" w:type="dxa"/>
            <w:tcBorders>
              <w:top w:val="nil"/>
              <w:left w:val="nil"/>
              <w:bottom w:val="nil"/>
              <w:right w:val="nil"/>
            </w:tcBorders>
          </w:tcPr>
          <w:p w14:paraId="5CE124C1"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tc>
        <w:tc>
          <w:tcPr>
            <w:tcW w:w="832" w:type="dxa"/>
            <w:tcBorders>
              <w:top w:val="nil"/>
              <w:left w:val="nil"/>
              <w:bottom w:val="nil"/>
              <w:right w:val="nil"/>
            </w:tcBorders>
          </w:tcPr>
          <w:p w14:paraId="444BDF46"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tc>
        <w:tc>
          <w:tcPr>
            <w:tcW w:w="852" w:type="dxa"/>
            <w:tcBorders>
              <w:top w:val="nil"/>
              <w:left w:val="nil"/>
              <w:bottom w:val="nil"/>
              <w:right w:val="nil"/>
            </w:tcBorders>
          </w:tcPr>
          <w:p w14:paraId="2DC14E22"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tc>
        <w:tc>
          <w:tcPr>
            <w:tcW w:w="873" w:type="dxa"/>
            <w:tcBorders>
              <w:top w:val="nil"/>
              <w:left w:val="nil"/>
              <w:bottom w:val="nil"/>
              <w:right w:val="nil"/>
            </w:tcBorders>
          </w:tcPr>
          <w:p w14:paraId="6BDF2FB0"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tc>
        <w:tc>
          <w:tcPr>
            <w:tcW w:w="703" w:type="dxa"/>
            <w:tcBorders>
              <w:top w:val="nil"/>
              <w:left w:val="nil"/>
              <w:bottom w:val="nil"/>
              <w:right w:val="nil"/>
            </w:tcBorders>
          </w:tcPr>
          <w:p w14:paraId="6C355BC3"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tc>
        <w:tc>
          <w:tcPr>
            <w:tcW w:w="709" w:type="dxa"/>
            <w:tcBorders>
              <w:top w:val="nil"/>
              <w:left w:val="nil"/>
              <w:bottom w:val="nil"/>
              <w:right w:val="nil"/>
            </w:tcBorders>
          </w:tcPr>
          <w:p w14:paraId="560E262C"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tc>
        <w:tc>
          <w:tcPr>
            <w:tcW w:w="708" w:type="dxa"/>
            <w:tcBorders>
              <w:top w:val="nil"/>
              <w:left w:val="nil"/>
              <w:bottom w:val="nil"/>
              <w:right w:val="nil"/>
            </w:tcBorders>
          </w:tcPr>
          <w:p w14:paraId="77DB5A32"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tc>
        <w:tc>
          <w:tcPr>
            <w:tcW w:w="2835" w:type="dxa"/>
            <w:tcBorders>
              <w:top w:val="nil"/>
              <w:left w:val="nil"/>
              <w:bottom w:val="nil"/>
              <w:right w:val="nil"/>
            </w:tcBorders>
          </w:tcPr>
          <w:p w14:paraId="352025CD"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tc>
      </w:tr>
      <w:tr w:rsidR="00BA5B1E" w14:paraId="19EEB870" w14:textId="77777777">
        <w:trPr>
          <w:trHeight w:val="980"/>
        </w:trPr>
        <w:tc>
          <w:tcPr>
            <w:tcW w:w="506" w:type="dxa"/>
            <w:vMerge w:val="restart"/>
            <w:tcBorders>
              <w:top w:val="single" w:sz="8" w:space="0" w:color="000000"/>
              <w:left w:val="single" w:sz="8" w:space="0" w:color="000000"/>
              <w:bottom w:val="single" w:sz="8" w:space="0" w:color="000000"/>
              <w:right w:val="single" w:sz="8" w:space="0" w:color="000000"/>
            </w:tcBorders>
            <w:vAlign w:val="center"/>
          </w:tcPr>
          <w:p w14:paraId="7F2F59D5" w14:textId="77777777" w:rsidR="00BA5B1E" w:rsidRDefault="00DC778D">
            <w:pPr>
              <w:pBdr>
                <w:top w:val="nil"/>
                <w:left w:val="nil"/>
                <w:bottom w:val="nil"/>
                <w:right w:val="nil"/>
                <w:between w:val="nil"/>
              </w:pBdr>
              <w:spacing w:line="240" w:lineRule="auto"/>
              <w:ind w:left="0" w:hanging="2"/>
              <w:jc w:val="center"/>
              <w:rPr>
                <w:rFonts w:ascii="Arial" w:eastAsia="Arial" w:hAnsi="Arial" w:cs="Arial"/>
                <w:color w:val="000000"/>
                <w:sz w:val="20"/>
              </w:rPr>
            </w:pPr>
            <w:r>
              <w:rPr>
                <w:rFonts w:ascii="Arial" w:eastAsia="Arial" w:hAnsi="Arial" w:cs="Arial"/>
                <w:color w:val="000000"/>
                <w:sz w:val="20"/>
              </w:rPr>
              <w:t>α/α</w:t>
            </w:r>
          </w:p>
        </w:tc>
        <w:tc>
          <w:tcPr>
            <w:tcW w:w="2329" w:type="dxa"/>
            <w:vMerge w:val="restart"/>
            <w:tcBorders>
              <w:top w:val="single" w:sz="8" w:space="0" w:color="000000"/>
              <w:left w:val="single" w:sz="8" w:space="0" w:color="000000"/>
              <w:bottom w:val="single" w:sz="8" w:space="0" w:color="000000"/>
              <w:right w:val="single" w:sz="8" w:space="0" w:color="000000"/>
            </w:tcBorders>
            <w:vAlign w:val="center"/>
          </w:tcPr>
          <w:p w14:paraId="569644A0" w14:textId="77777777" w:rsidR="00BA5B1E" w:rsidRDefault="00DC778D">
            <w:pPr>
              <w:pBdr>
                <w:top w:val="nil"/>
                <w:left w:val="nil"/>
                <w:bottom w:val="nil"/>
                <w:right w:val="nil"/>
                <w:between w:val="nil"/>
              </w:pBdr>
              <w:spacing w:line="240" w:lineRule="auto"/>
              <w:ind w:left="0" w:hanging="2"/>
              <w:jc w:val="center"/>
              <w:rPr>
                <w:rFonts w:ascii="Arial" w:eastAsia="Arial" w:hAnsi="Arial" w:cs="Arial"/>
                <w:color w:val="000000"/>
                <w:sz w:val="20"/>
              </w:rPr>
            </w:pPr>
            <w:r>
              <w:rPr>
                <w:rFonts w:ascii="Arial" w:eastAsia="Arial" w:hAnsi="Arial" w:cs="Arial"/>
                <w:color w:val="000000"/>
                <w:sz w:val="20"/>
              </w:rPr>
              <w:t>ΕΙΔΟΣ  ΕΡΓΑΣΙΑΣ</w:t>
            </w:r>
          </w:p>
        </w:tc>
        <w:tc>
          <w:tcPr>
            <w:tcW w:w="1985" w:type="dxa"/>
            <w:gridSpan w:val="3"/>
            <w:tcBorders>
              <w:top w:val="single" w:sz="8" w:space="0" w:color="000000"/>
              <w:left w:val="nil"/>
              <w:bottom w:val="single" w:sz="8" w:space="0" w:color="000000"/>
              <w:right w:val="single" w:sz="4" w:space="0" w:color="000000"/>
            </w:tcBorders>
            <w:vAlign w:val="center"/>
          </w:tcPr>
          <w:p w14:paraId="5DD39EE4" w14:textId="77777777" w:rsidR="00BA5B1E" w:rsidRDefault="00DC778D">
            <w:pPr>
              <w:pBdr>
                <w:top w:val="nil"/>
                <w:left w:val="nil"/>
                <w:bottom w:val="nil"/>
                <w:right w:val="nil"/>
                <w:between w:val="nil"/>
              </w:pBdr>
              <w:spacing w:line="240" w:lineRule="auto"/>
              <w:ind w:left="0" w:right="-108" w:hanging="2"/>
              <w:jc w:val="center"/>
              <w:rPr>
                <w:rFonts w:ascii="Arial" w:eastAsia="Arial" w:hAnsi="Arial" w:cs="Arial"/>
                <w:color w:val="000000"/>
                <w:sz w:val="20"/>
              </w:rPr>
            </w:pPr>
            <w:r>
              <w:rPr>
                <w:rFonts w:ascii="Arial" w:eastAsia="Arial" w:hAnsi="Arial" w:cs="Arial"/>
                <w:color w:val="000000"/>
                <w:sz w:val="20"/>
              </w:rPr>
              <w:t>ΚΛΙΜΑΚΙΟ  ΣΥΝΤΗΡΗΣΕΩΣ</w:t>
            </w:r>
          </w:p>
        </w:tc>
        <w:tc>
          <w:tcPr>
            <w:tcW w:w="2269" w:type="dxa"/>
            <w:gridSpan w:val="3"/>
            <w:tcBorders>
              <w:top w:val="single" w:sz="8" w:space="0" w:color="000000"/>
              <w:left w:val="single" w:sz="8" w:space="0" w:color="000000"/>
              <w:bottom w:val="single" w:sz="8" w:space="0" w:color="000000"/>
              <w:right w:val="single" w:sz="4" w:space="0" w:color="000000"/>
            </w:tcBorders>
            <w:vAlign w:val="center"/>
          </w:tcPr>
          <w:p w14:paraId="1A8378D5" w14:textId="77777777" w:rsidR="00BA5B1E" w:rsidRDefault="00DC778D">
            <w:pPr>
              <w:pBdr>
                <w:top w:val="nil"/>
                <w:left w:val="nil"/>
                <w:bottom w:val="nil"/>
                <w:right w:val="nil"/>
                <w:between w:val="nil"/>
              </w:pBdr>
              <w:spacing w:line="240" w:lineRule="auto"/>
              <w:ind w:left="0" w:hanging="2"/>
              <w:jc w:val="center"/>
              <w:rPr>
                <w:rFonts w:ascii="Arial" w:eastAsia="Arial" w:hAnsi="Arial" w:cs="Arial"/>
                <w:color w:val="000000"/>
                <w:sz w:val="20"/>
              </w:rPr>
            </w:pPr>
            <w:r>
              <w:rPr>
                <w:rFonts w:ascii="Arial" w:eastAsia="Arial" w:hAnsi="Arial" w:cs="Arial"/>
                <w:color w:val="000000"/>
                <w:sz w:val="20"/>
              </w:rPr>
              <w:t xml:space="preserve">ΧΡΟΝΟΣ - ΔΙΑΡΚΕΙΑ  ΕΚΤΕΛΕΣΕΩΣ  ΕΡΓΑΣΙΩΝ  (εργατώρες) </w:t>
            </w:r>
          </w:p>
          <w:p w14:paraId="40BF3B5A" w14:textId="77777777" w:rsidR="00BA5B1E" w:rsidRDefault="00DC778D">
            <w:pPr>
              <w:pBdr>
                <w:top w:val="nil"/>
                <w:left w:val="nil"/>
                <w:bottom w:val="nil"/>
                <w:right w:val="nil"/>
                <w:between w:val="nil"/>
              </w:pBdr>
              <w:spacing w:line="240" w:lineRule="auto"/>
              <w:ind w:left="0" w:hanging="2"/>
              <w:jc w:val="center"/>
              <w:rPr>
                <w:rFonts w:ascii="Arial" w:eastAsia="Arial" w:hAnsi="Arial" w:cs="Arial"/>
                <w:color w:val="000000"/>
                <w:sz w:val="20"/>
              </w:rPr>
            </w:pPr>
            <w:r>
              <w:rPr>
                <w:rFonts w:ascii="Arial" w:eastAsia="Arial" w:hAnsi="Arial" w:cs="Arial"/>
                <w:color w:val="000000"/>
                <w:sz w:val="20"/>
              </w:rPr>
              <w:t>ΑΝΑ  ΚΛΙΜΑΚΙΟ</w:t>
            </w:r>
          </w:p>
        </w:tc>
        <w:tc>
          <w:tcPr>
            <w:tcW w:w="2557" w:type="dxa"/>
            <w:gridSpan w:val="3"/>
            <w:tcBorders>
              <w:top w:val="single" w:sz="8" w:space="0" w:color="000000"/>
              <w:left w:val="single" w:sz="8" w:space="0" w:color="000000"/>
              <w:bottom w:val="single" w:sz="8" w:space="0" w:color="000000"/>
              <w:right w:val="single" w:sz="8" w:space="0" w:color="000000"/>
            </w:tcBorders>
            <w:vAlign w:val="center"/>
          </w:tcPr>
          <w:p w14:paraId="0354B97A" w14:textId="77777777" w:rsidR="00BA5B1E" w:rsidRDefault="00DC778D">
            <w:pPr>
              <w:pBdr>
                <w:top w:val="nil"/>
                <w:left w:val="nil"/>
                <w:bottom w:val="nil"/>
                <w:right w:val="nil"/>
                <w:between w:val="nil"/>
              </w:pBdr>
              <w:spacing w:line="240" w:lineRule="auto"/>
              <w:ind w:left="0" w:hanging="2"/>
              <w:jc w:val="center"/>
              <w:rPr>
                <w:rFonts w:ascii="Arial" w:eastAsia="Arial" w:hAnsi="Arial" w:cs="Arial"/>
                <w:color w:val="000000"/>
                <w:sz w:val="20"/>
              </w:rPr>
            </w:pPr>
            <w:r>
              <w:rPr>
                <w:rFonts w:ascii="Arial" w:eastAsia="Arial" w:hAnsi="Arial" w:cs="Arial"/>
                <w:color w:val="000000"/>
                <w:sz w:val="20"/>
              </w:rPr>
              <w:t>ΠΑΡΑΔΟΣΗ</w:t>
            </w:r>
          </w:p>
        </w:tc>
        <w:tc>
          <w:tcPr>
            <w:tcW w:w="2120" w:type="dxa"/>
            <w:gridSpan w:val="3"/>
            <w:tcBorders>
              <w:top w:val="single" w:sz="8" w:space="0" w:color="000000"/>
              <w:left w:val="nil"/>
              <w:bottom w:val="single" w:sz="8" w:space="0" w:color="000000"/>
              <w:right w:val="single" w:sz="4" w:space="0" w:color="000000"/>
            </w:tcBorders>
            <w:vAlign w:val="center"/>
          </w:tcPr>
          <w:p w14:paraId="645C1F43" w14:textId="77777777" w:rsidR="00BA5B1E" w:rsidRDefault="00DC778D">
            <w:pPr>
              <w:pBdr>
                <w:top w:val="nil"/>
                <w:left w:val="nil"/>
                <w:bottom w:val="nil"/>
                <w:right w:val="nil"/>
                <w:between w:val="nil"/>
              </w:pBdr>
              <w:spacing w:line="240" w:lineRule="auto"/>
              <w:ind w:left="0" w:hanging="2"/>
              <w:jc w:val="center"/>
              <w:rPr>
                <w:rFonts w:ascii="Arial" w:eastAsia="Arial" w:hAnsi="Arial" w:cs="Arial"/>
                <w:color w:val="000000"/>
                <w:sz w:val="20"/>
              </w:rPr>
            </w:pPr>
            <w:r>
              <w:rPr>
                <w:rFonts w:ascii="Arial" w:eastAsia="Arial" w:hAnsi="Arial" w:cs="Arial"/>
                <w:color w:val="000000"/>
                <w:sz w:val="20"/>
              </w:rPr>
              <w:t xml:space="preserve">ΕΚΤΙΜΩΜΕΝΟ  ΚΟΣΤΟΣ  ΕΚΤΕΛΕΣΕΩΣ  ΕΡΓΑΣΙΩΝ  </w:t>
            </w:r>
          </w:p>
          <w:p w14:paraId="3D28320C" w14:textId="77777777" w:rsidR="00BA5B1E" w:rsidRDefault="00DC778D">
            <w:pPr>
              <w:pBdr>
                <w:top w:val="nil"/>
                <w:left w:val="nil"/>
                <w:bottom w:val="nil"/>
                <w:right w:val="nil"/>
                <w:between w:val="nil"/>
              </w:pBdr>
              <w:spacing w:line="240" w:lineRule="auto"/>
              <w:ind w:left="0" w:hanging="2"/>
              <w:jc w:val="center"/>
              <w:rPr>
                <w:rFonts w:ascii="Arial" w:eastAsia="Arial" w:hAnsi="Arial" w:cs="Arial"/>
                <w:color w:val="000000"/>
                <w:sz w:val="20"/>
              </w:rPr>
            </w:pPr>
            <w:r>
              <w:rPr>
                <w:rFonts w:ascii="Arial" w:eastAsia="Arial" w:hAnsi="Arial" w:cs="Arial"/>
                <w:color w:val="000000"/>
                <w:sz w:val="20"/>
              </w:rPr>
              <w:t xml:space="preserve"> ( σε  ευρώ )</w:t>
            </w:r>
          </w:p>
        </w:tc>
        <w:tc>
          <w:tcPr>
            <w:tcW w:w="2835" w:type="dxa"/>
            <w:vMerge w:val="restart"/>
            <w:tcBorders>
              <w:top w:val="single" w:sz="8" w:space="0" w:color="000000"/>
              <w:left w:val="single" w:sz="8" w:space="0" w:color="000000"/>
              <w:bottom w:val="single" w:sz="8" w:space="0" w:color="000000"/>
              <w:right w:val="single" w:sz="8" w:space="0" w:color="000000"/>
            </w:tcBorders>
            <w:vAlign w:val="center"/>
          </w:tcPr>
          <w:p w14:paraId="4A14C5A2" w14:textId="77777777" w:rsidR="00BA5B1E" w:rsidRDefault="00DC778D">
            <w:pPr>
              <w:pBdr>
                <w:top w:val="nil"/>
                <w:left w:val="nil"/>
                <w:bottom w:val="nil"/>
                <w:right w:val="nil"/>
                <w:between w:val="nil"/>
              </w:pBdr>
              <w:spacing w:line="240" w:lineRule="auto"/>
              <w:ind w:left="0" w:hanging="2"/>
              <w:jc w:val="center"/>
              <w:rPr>
                <w:rFonts w:ascii="Arial" w:eastAsia="Arial" w:hAnsi="Arial" w:cs="Arial"/>
                <w:color w:val="000000"/>
                <w:sz w:val="20"/>
              </w:rPr>
            </w:pPr>
            <w:r>
              <w:rPr>
                <w:rFonts w:ascii="Arial" w:eastAsia="Arial" w:hAnsi="Arial" w:cs="Arial"/>
                <w:color w:val="000000"/>
                <w:sz w:val="20"/>
              </w:rPr>
              <w:t>Παρατηρήσεις</w:t>
            </w:r>
          </w:p>
        </w:tc>
      </w:tr>
      <w:tr w:rsidR="00BA5B1E" w14:paraId="7947DD30" w14:textId="77777777">
        <w:trPr>
          <w:trHeight w:val="2260"/>
        </w:trPr>
        <w:tc>
          <w:tcPr>
            <w:tcW w:w="506" w:type="dxa"/>
            <w:vMerge/>
            <w:tcBorders>
              <w:top w:val="single" w:sz="8" w:space="0" w:color="000000"/>
              <w:left w:val="single" w:sz="8" w:space="0" w:color="000000"/>
              <w:bottom w:val="single" w:sz="8" w:space="0" w:color="000000"/>
              <w:right w:val="single" w:sz="8" w:space="0" w:color="000000"/>
            </w:tcBorders>
            <w:vAlign w:val="center"/>
          </w:tcPr>
          <w:p w14:paraId="76265955" w14:textId="77777777" w:rsidR="00BA5B1E" w:rsidRDefault="00BA5B1E">
            <w:pPr>
              <w:widowControl w:val="0"/>
              <w:pBdr>
                <w:top w:val="nil"/>
                <w:left w:val="nil"/>
                <w:bottom w:val="nil"/>
                <w:right w:val="nil"/>
                <w:between w:val="nil"/>
              </w:pBdr>
              <w:spacing w:line="276" w:lineRule="auto"/>
              <w:ind w:left="0" w:hanging="2"/>
              <w:rPr>
                <w:rFonts w:ascii="Arial" w:eastAsia="Arial" w:hAnsi="Arial" w:cs="Arial"/>
                <w:color w:val="000000"/>
                <w:sz w:val="20"/>
              </w:rPr>
            </w:pPr>
          </w:p>
        </w:tc>
        <w:tc>
          <w:tcPr>
            <w:tcW w:w="2329" w:type="dxa"/>
            <w:vMerge/>
            <w:tcBorders>
              <w:top w:val="single" w:sz="8" w:space="0" w:color="000000"/>
              <w:left w:val="single" w:sz="8" w:space="0" w:color="000000"/>
              <w:bottom w:val="single" w:sz="8" w:space="0" w:color="000000"/>
              <w:right w:val="single" w:sz="8" w:space="0" w:color="000000"/>
            </w:tcBorders>
            <w:vAlign w:val="center"/>
          </w:tcPr>
          <w:p w14:paraId="383DF802" w14:textId="77777777" w:rsidR="00BA5B1E" w:rsidRDefault="00BA5B1E">
            <w:pPr>
              <w:widowControl w:val="0"/>
              <w:pBdr>
                <w:top w:val="nil"/>
                <w:left w:val="nil"/>
                <w:bottom w:val="nil"/>
                <w:right w:val="nil"/>
                <w:between w:val="nil"/>
              </w:pBdr>
              <w:spacing w:line="276" w:lineRule="auto"/>
              <w:ind w:left="0" w:hanging="2"/>
              <w:rPr>
                <w:rFonts w:ascii="Arial" w:eastAsia="Arial" w:hAnsi="Arial" w:cs="Arial"/>
                <w:color w:val="000000"/>
                <w:sz w:val="20"/>
              </w:rPr>
            </w:pPr>
          </w:p>
        </w:tc>
        <w:tc>
          <w:tcPr>
            <w:tcW w:w="567" w:type="dxa"/>
            <w:tcBorders>
              <w:top w:val="nil"/>
              <w:left w:val="nil"/>
              <w:bottom w:val="single" w:sz="8" w:space="0" w:color="000000"/>
              <w:right w:val="single" w:sz="4" w:space="0" w:color="000000"/>
            </w:tcBorders>
            <w:vAlign w:val="center"/>
          </w:tcPr>
          <w:p w14:paraId="3C602E62" w14:textId="77777777" w:rsidR="00BA5B1E" w:rsidRDefault="00DC778D">
            <w:pPr>
              <w:pBdr>
                <w:top w:val="nil"/>
                <w:left w:val="nil"/>
                <w:bottom w:val="nil"/>
                <w:right w:val="nil"/>
                <w:between w:val="nil"/>
              </w:pBdr>
              <w:spacing w:line="240" w:lineRule="auto"/>
              <w:ind w:left="0" w:hanging="2"/>
              <w:jc w:val="center"/>
              <w:rPr>
                <w:rFonts w:ascii="Arial" w:eastAsia="Arial" w:hAnsi="Arial" w:cs="Arial"/>
                <w:color w:val="000000"/>
                <w:sz w:val="20"/>
              </w:rPr>
            </w:pPr>
            <w:r>
              <w:rPr>
                <w:rFonts w:ascii="Arial" w:eastAsia="Arial" w:hAnsi="Arial" w:cs="Arial"/>
                <w:color w:val="000000"/>
                <w:sz w:val="20"/>
              </w:rPr>
              <w:t>3</w:t>
            </w:r>
            <w:r>
              <w:rPr>
                <w:rFonts w:ascii="Arial" w:eastAsia="Arial" w:hAnsi="Arial" w:cs="Arial"/>
                <w:color w:val="000000"/>
                <w:sz w:val="20"/>
                <w:vertAlign w:val="superscript"/>
              </w:rPr>
              <w:t>ο</w:t>
            </w:r>
          </w:p>
        </w:tc>
        <w:tc>
          <w:tcPr>
            <w:tcW w:w="709" w:type="dxa"/>
            <w:tcBorders>
              <w:top w:val="nil"/>
              <w:left w:val="nil"/>
              <w:bottom w:val="single" w:sz="8" w:space="0" w:color="000000"/>
              <w:right w:val="single" w:sz="4" w:space="0" w:color="000000"/>
            </w:tcBorders>
            <w:vAlign w:val="center"/>
          </w:tcPr>
          <w:p w14:paraId="50E02E48" w14:textId="77777777" w:rsidR="00BA5B1E" w:rsidRDefault="00DC778D">
            <w:pPr>
              <w:pBdr>
                <w:top w:val="nil"/>
                <w:left w:val="nil"/>
                <w:bottom w:val="nil"/>
                <w:right w:val="nil"/>
                <w:between w:val="nil"/>
              </w:pBdr>
              <w:spacing w:line="240" w:lineRule="auto"/>
              <w:ind w:left="0" w:hanging="2"/>
              <w:jc w:val="center"/>
              <w:rPr>
                <w:rFonts w:ascii="Arial" w:eastAsia="Arial" w:hAnsi="Arial" w:cs="Arial"/>
                <w:color w:val="000000"/>
                <w:sz w:val="20"/>
              </w:rPr>
            </w:pPr>
            <w:r>
              <w:rPr>
                <w:rFonts w:ascii="Arial" w:eastAsia="Arial" w:hAnsi="Arial" w:cs="Arial"/>
                <w:color w:val="000000"/>
                <w:sz w:val="20"/>
              </w:rPr>
              <w:t>4</w:t>
            </w:r>
            <w:r>
              <w:rPr>
                <w:rFonts w:ascii="Arial" w:eastAsia="Arial" w:hAnsi="Arial" w:cs="Arial"/>
                <w:color w:val="000000"/>
                <w:sz w:val="20"/>
                <w:vertAlign w:val="superscript"/>
              </w:rPr>
              <w:t>ο</w:t>
            </w:r>
          </w:p>
        </w:tc>
        <w:tc>
          <w:tcPr>
            <w:tcW w:w="709" w:type="dxa"/>
            <w:tcBorders>
              <w:top w:val="nil"/>
              <w:left w:val="nil"/>
              <w:bottom w:val="single" w:sz="8" w:space="0" w:color="000000"/>
              <w:right w:val="single" w:sz="4" w:space="0" w:color="000000"/>
            </w:tcBorders>
            <w:vAlign w:val="center"/>
          </w:tcPr>
          <w:p w14:paraId="435C6157" w14:textId="77777777" w:rsidR="00BA5B1E" w:rsidRDefault="00DC778D">
            <w:pPr>
              <w:pBdr>
                <w:top w:val="nil"/>
                <w:left w:val="nil"/>
                <w:bottom w:val="nil"/>
                <w:right w:val="nil"/>
                <w:between w:val="nil"/>
              </w:pBdr>
              <w:spacing w:line="240" w:lineRule="auto"/>
              <w:ind w:left="0" w:hanging="2"/>
              <w:jc w:val="center"/>
              <w:rPr>
                <w:rFonts w:ascii="Arial" w:eastAsia="Arial" w:hAnsi="Arial" w:cs="Arial"/>
                <w:color w:val="000000"/>
                <w:sz w:val="20"/>
              </w:rPr>
            </w:pPr>
            <w:r>
              <w:rPr>
                <w:rFonts w:ascii="Arial" w:eastAsia="Arial" w:hAnsi="Arial" w:cs="Arial"/>
                <w:color w:val="000000"/>
                <w:sz w:val="20"/>
              </w:rPr>
              <w:t>5</w:t>
            </w:r>
            <w:r>
              <w:rPr>
                <w:rFonts w:ascii="Arial" w:eastAsia="Arial" w:hAnsi="Arial" w:cs="Arial"/>
                <w:color w:val="000000"/>
                <w:sz w:val="20"/>
                <w:vertAlign w:val="superscript"/>
              </w:rPr>
              <w:t>ο</w:t>
            </w:r>
          </w:p>
        </w:tc>
        <w:tc>
          <w:tcPr>
            <w:tcW w:w="709" w:type="dxa"/>
            <w:tcBorders>
              <w:top w:val="nil"/>
              <w:left w:val="single" w:sz="8" w:space="0" w:color="000000"/>
              <w:bottom w:val="single" w:sz="8" w:space="0" w:color="000000"/>
              <w:right w:val="single" w:sz="4" w:space="0" w:color="000000"/>
            </w:tcBorders>
            <w:vAlign w:val="center"/>
          </w:tcPr>
          <w:p w14:paraId="4A0F10A2" w14:textId="77777777" w:rsidR="00BA5B1E" w:rsidRDefault="00DC778D">
            <w:pPr>
              <w:pBdr>
                <w:top w:val="nil"/>
                <w:left w:val="nil"/>
                <w:bottom w:val="nil"/>
                <w:right w:val="nil"/>
                <w:between w:val="nil"/>
              </w:pBdr>
              <w:spacing w:line="240" w:lineRule="auto"/>
              <w:ind w:left="0" w:hanging="2"/>
              <w:jc w:val="center"/>
              <w:rPr>
                <w:rFonts w:ascii="Arial" w:eastAsia="Arial" w:hAnsi="Arial" w:cs="Arial"/>
                <w:color w:val="000000"/>
                <w:sz w:val="20"/>
              </w:rPr>
            </w:pPr>
            <w:r>
              <w:rPr>
                <w:rFonts w:ascii="Arial" w:eastAsia="Arial" w:hAnsi="Arial" w:cs="Arial"/>
                <w:color w:val="000000"/>
                <w:sz w:val="20"/>
              </w:rPr>
              <w:t>3</w:t>
            </w:r>
            <w:r>
              <w:rPr>
                <w:rFonts w:ascii="Arial" w:eastAsia="Arial" w:hAnsi="Arial" w:cs="Arial"/>
                <w:color w:val="000000"/>
                <w:sz w:val="20"/>
                <w:vertAlign w:val="superscript"/>
              </w:rPr>
              <w:t>ο</w:t>
            </w:r>
          </w:p>
        </w:tc>
        <w:tc>
          <w:tcPr>
            <w:tcW w:w="851" w:type="dxa"/>
            <w:tcBorders>
              <w:top w:val="nil"/>
              <w:left w:val="nil"/>
              <w:bottom w:val="single" w:sz="8" w:space="0" w:color="000000"/>
              <w:right w:val="single" w:sz="4" w:space="0" w:color="000000"/>
            </w:tcBorders>
            <w:vAlign w:val="center"/>
          </w:tcPr>
          <w:p w14:paraId="3EFE0260" w14:textId="77777777" w:rsidR="00BA5B1E" w:rsidRDefault="00DC778D">
            <w:pPr>
              <w:pBdr>
                <w:top w:val="nil"/>
                <w:left w:val="nil"/>
                <w:bottom w:val="nil"/>
                <w:right w:val="nil"/>
                <w:between w:val="nil"/>
              </w:pBdr>
              <w:spacing w:line="240" w:lineRule="auto"/>
              <w:ind w:left="0" w:hanging="2"/>
              <w:jc w:val="center"/>
              <w:rPr>
                <w:rFonts w:ascii="Arial" w:eastAsia="Arial" w:hAnsi="Arial" w:cs="Arial"/>
                <w:color w:val="000000"/>
                <w:sz w:val="20"/>
              </w:rPr>
            </w:pPr>
            <w:r>
              <w:rPr>
                <w:rFonts w:ascii="Arial" w:eastAsia="Arial" w:hAnsi="Arial" w:cs="Arial"/>
                <w:color w:val="000000"/>
                <w:sz w:val="20"/>
              </w:rPr>
              <w:t>4</w:t>
            </w:r>
            <w:r>
              <w:rPr>
                <w:rFonts w:ascii="Arial" w:eastAsia="Arial" w:hAnsi="Arial" w:cs="Arial"/>
                <w:color w:val="000000"/>
                <w:sz w:val="20"/>
                <w:vertAlign w:val="superscript"/>
              </w:rPr>
              <w:t>ο</w:t>
            </w:r>
          </w:p>
        </w:tc>
        <w:tc>
          <w:tcPr>
            <w:tcW w:w="709" w:type="dxa"/>
            <w:tcBorders>
              <w:top w:val="nil"/>
              <w:left w:val="nil"/>
              <w:bottom w:val="single" w:sz="8" w:space="0" w:color="000000"/>
              <w:right w:val="single" w:sz="4" w:space="0" w:color="000000"/>
            </w:tcBorders>
            <w:vAlign w:val="center"/>
          </w:tcPr>
          <w:p w14:paraId="31ADE974" w14:textId="77777777" w:rsidR="00BA5B1E" w:rsidRDefault="00DC778D">
            <w:pPr>
              <w:pBdr>
                <w:top w:val="nil"/>
                <w:left w:val="nil"/>
                <w:bottom w:val="nil"/>
                <w:right w:val="nil"/>
                <w:between w:val="nil"/>
              </w:pBdr>
              <w:spacing w:line="240" w:lineRule="auto"/>
              <w:ind w:left="0" w:hanging="2"/>
              <w:jc w:val="center"/>
              <w:rPr>
                <w:rFonts w:ascii="Arial" w:eastAsia="Arial" w:hAnsi="Arial" w:cs="Arial"/>
                <w:color w:val="000000"/>
                <w:sz w:val="20"/>
              </w:rPr>
            </w:pPr>
            <w:r>
              <w:rPr>
                <w:rFonts w:ascii="Arial" w:eastAsia="Arial" w:hAnsi="Arial" w:cs="Arial"/>
                <w:color w:val="000000"/>
                <w:sz w:val="20"/>
              </w:rPr>
              <w:t>5</w:t>
            </w:r>
            <w:r>
              <w:rPr>
                <w:rFonts w:ascii="Arial" w:eastAsia="Arial" w:hAnsi="Arial" w:cs="Arial"/>
                <w:color w:val="000000"/>
                <w:sz w:val="20"/>
                <w:vertAlign w:val="superscript"/>
              </w:rPr>
              <w:t>ο</w:t>
            </w:r>
          </w:p>
        </w:tc>
        <w:tc>
          <w:tcPr>
            <w:tcW w:w="832" w:type="dxa"/>
            <w:tcBorders>
              <w:top w:val="nil"/>
              <w:left w:val="single" w:sz="8" w:space="0" w:color="000000"/>
              <w:bottom w:val="single" w:sz="8" w:space="0" w:color="000000"/>
              <w:right w:val="single" w:sz="4" w:space="0" w:color="000000"/>
            </w:tcBorders>
            <w:vAlign w:val="center"/>
          </w:tcPr>
          <w:p w14:paraId="77E1D30A" w14:textId="77777777" w:rsidR="00BA5B1E" w:rsidRDefault="00DC778D">
            <w:pPr>
              <w:pBdr>
                <w:top w:val="nil"/>
                <w:left w:val="nil"/>
                <w:bottom w:val="nil"/>
                <w:right w:val="nil"/>
                <w:between w:val="nil"/>
              </w:pBdr>
              <w:spacing w:line="240" w:lineRule="auto"/>
              <w:ind w:left="0" w:hanging="2"/>
              <w:jc w:val="center"/>
              <w:rPr>
                <w:rFonts w:ascii="Arial" w:eastAsia="Arial" w:hAnsi="Arial" w:cs="Arial"/>
                <w:color w:val="000000"/>
                <w:sz w:val="20"/>
              </w:rPr>
            </w:pPr>
            <w:r>
              <w:rPr>
                <w:rFonts w:ascii="Arial" w:eastAsia="Arial" w:hAnsi="Arial" w:cs="Arial"/>
                <w:color w:val="000000"/>
                <w:sz w:val="20"/>
              </w:rPr>
              <w:t>Χρόνος  παράδοσης  σε  ημέρες</w:t>
            </w:r>
          </w:p>
        </w:tc>
        <w:tc>
          <w:tcPr>
            <w:tcW w:w="852" w:type="dxa"/>
            <w:tcBorders>
              <w:top w:val="nil"/>
              <w:left w:val="nil"/>
              <w:bottom w:val="single" w:sz="8" w:space="0" w:color="000000"/>
              <w:right w:val="single" w:sz="4" w:space="0" w:color="000000"/>
            </w:tcBorders>
            <w:vAlign w:val="center"/>
          </w:tcPr>
          <w:p w14:paraId="2D6A26E9" w14:textId="77777777" w:rsidR="00BA5B1E" w:rsidRDefault="00DC778D">
            <w:pPr>
              <w:pBdr>
                <w:top w:val="nil"/>
                <w:left w:val="nil"/>
                <w:bottom w:val="nil"/>
                <w:right w:val="nil"/>
                <w:between w:val="nil"/>
              </w:pBdr>
              <w:spacing w:line="240" w:lineRule="auto"/>
              <w:ind w:left="0" w:hanging="2"/>
              <w:jc w:val="center"/>
              <w:rPr>
                <w:rFonts w:ascii="Arial" w:eastAsia="Arial" w:hAnsi="Arial" w:cs="Arial"/>
                <w:color w:val="000000"/>
                <w:sz w:val="20"/>
              </w:rPr>
            </w:pPr>
            <w:r>
              <w:rPr>
                <w:rFonts w:ascii="Arial" w:eastAsia="Arial" w:hAnsi="Arial" w:cs="Arial"/>
                <w:color w:val="000000"/>
                <w:sz w:val="20"/>
              </w:rPr>
              <w:t>Τόπος  Παράδοσης</w:t>
            </w:r>
          </w:p>
        </w:tc>
        <w:tc>
          <w:tcPr>
            <w:tcW w:w="873" w:type="dxa"/>
            <w:tcBorders>
              <w:top w:val="nil"/>
              <w:left w:val="nil"/>
              <w:bottom w:val="single" w:sz="8" w:space="0" w:color="000000"/>
              <w:right w:val="single" w:sz="8" w:space="0" w:color="000000"/>
            </w:tcBorders>
            <w:vAlign w:val="center"/>
          </w:tcPr>
          <w:p w14:paraId="5C639149" w14:textId="77777777" w:rsidR="00BA5B1E" w:rsidRDefault="00DC778D">
            <w:pPr>
              <w:pBdr>
                <w:top w:val="nil"/>
                <w:left w:val="nil"/>
                <w:bottom w:val="nil"/>
                <w:right w:val="nil"/>
                <w:between w:val="nil"/>
              </w:pBdr>
              <w:spacing w:line="240" w:lineRule="auto"/>
              <w:ind w:left="0" w:hanging="2"/>
              <w:jc w:val="center"/>
              <w:rPr>
                <w:rFonts w:ascii="Arial" w:eastAsia="Arial" w:hAnsi="Arial" w:cs="Arial"/>
                <w:color w:val="000000"/>
                <w:sz w:val="20"/>
              </w:rPr>
            </w:pPr>
            <w:r>
              <w:rPr>
                <w:rFonts w:ascii="Arial" w:eastAsia="Arial" w:hAnsi="Arial" w:cs="Arial"/>
                <w:color w:val="000000"/>
                <w:sz w:val="20"/>
              </w:rPr>
              <w:t>Τρόπος  Παράδοσης</w:t>
            </w:r>
          </w:p>
        </w:tc>
        <w:tc>
          <w:tcPr>
            <w:tcW w:w="703" w:type="dxa"/>
            <w:tcBorders>
              <w:top w:val="nil"/>
              <w:left w:val="nil"/>
              <w:bottom w:val="single" w:sz="8" w:space="0" w:color="000000"/>
              <w:right w:val="single" w:sz="4" w:space="0" w:color="000000"/>
            </w:tcBorders>
            <w:vAlign w:val="center"/>
          </w:tcPr>
          <w:p w14:paraId="72C972C9" w14:textId="77777777" w:rsidR="00BA5B1E" w:rsidRDefault="00DC778D">
            <w:pPr>
              <w:pBdr>
                <w:top w:val="nil"/>
                <w:left w:val="nil"/>
                <w:bottom w:val="nil"/>
                <w:right w:val="nil"/>
                <w:between w:val="nil"/>
              </w:pBdr>
              <w:spacing w:line="240" w:lineRule="auto"/>
              <w:ind w:left="0" w:hanging="2"/>
              <w:jc w:val="center"/>
              <w:rPr>
                <w:rFonts w:ascii="Arial" w:eastAsia="Arial" w:hAnsi="Arial" w:cs="Arial"/>
                <w:color w:val="000000"/>
                <w:sz w:val="20"/>
              </w:rPr>
            </w:pPr>
            <w:r>
              <w:rPr>
                <w:rFonts w:ascii="Arial" w:eastAsia="Arial" w:hAnsi="Arial" w:cs="Arial"/>
                <w:color w:val="000000"/>
                <w:sz w:val="20"/>
              </w:rPr>
              <w:t>3</w:t>
            </w:r>
            <w:r>
              <w:rPr>
                <w:rFonts w:ascii="Arial" w:eastAsia="Arial" w:hAnsi="Arial" w:cs="Arial"/>
                <w:color w:val="000000"/>
                <w:sz w:val="20"/>
                <w:vertAlign w:val="superscript"/>
              </w:rPr>
              <w:t>ο</w:t>
            </w:r>
          </w:p>
        </w:tc>
        <w:tc>
          <w:tcPr>
            <w:tcW w:w="709" w:type="dxa"/>
            <w:tcBorders>
              <w:top w:val="nil"/>
              <w:left w:val="nil"/>
              <w:bottom w:val="single" w:sz="8" w:space="0" w:color="000000"/>
              <w:right w:val="single" w:sz="4" w:space="0" w:color="000000"/>
            </w:tcBorders>
            <w:vAlign w:val="center"/>
          </w:tcPr>
          <w:p w14:paraId="35457DFC" w14:textId="77777777" w:rsidR="00BA5B1E" w:rsidRDefault="00DC778D">
            <w:pPr>
              <w:pBdr>
                <w:top w:val="nil"/>
                <w:left w:val="nil"/>
                <w:bottom w:val="nil"/>
                <w:right w:val="nil"/>
                <w:between w:val="nil"/>
              </w:pBdr>
              <w:spacing w:line="240" w:lineRule="auto"/>
              <w:ind w:left="0" w:hanging="2"/>
              <w:jc w:val="center"/>
              <w:rPr>
                <w:rFonts w:ascii="Arial" w:eastAsia="Arial" w:hAnsi="Arial" w:cs="Arial"/>
                <w:color w:val="000000"/>
                <w:sz w:val="20"/>
              </w:rPr>
            </w:pPr>
            <w:r>
              <w:rPr>
                <w:rFonts w:ascii="Arial" w:eastAsia="Arial" w:hAnsi="Arial" w:cs="Arial"/>
                <w:color w:val="000000"/>
                <w:sz w:val="20"/>
              </w:rPr>
              <w:t>4</w:t>
            </w:r>
            <w:r>
              <w:rPr>
                <w:rFonts w:ascii="Arial" w:eastAsia="Arial" w:hAnsi="Arial" w:cs="Arial"/>
                <w:color w:val="000000"/>
                <w:sz w:val="20"/>
                <w:vertAlign w:val="superscript"/>
              </w:rPr>
              <w:t>ο</w:t>
            </w:r>
          </w:p>
        </w:tc>
        <w:tc>
          <w:tcPr>
            <w:tcW w:w="708" w:type="dxa"/>
            <w:tcBorders>
              <w:top w:val="nil"/>
              <w:left w:val="nil"/>
              <w:bottom w:val="single" w:sz="8" w:space="0" w:color="000000"/>
              <w:right w:val="single" w:sz="4" w:space="0" w:color="000000"/>
            </w:tcBorders>
            <w:vAlign w:val="center"/>
          </w:tcPr>
          <w:p w14:paraId="45FEF4DA" w14:textId="77777777" w:rsidR="00BA5B1E" w:rsidRDefault="00DC778D">
            <w:pPr>
              <w:pBdr>
                <w:top w:val="nil"/>
                <w:left w:val="nil"/>
                <w:bottom w:val="nil"/>
                <w:right w:val="nil"/>
                <w:between w:val="nil"/>
              </w:pBdr>
              <w:spacing w:line="240" w:lineRule="auto"/>
              <w:ind w:left="0" w:hanging="2"/>
              <w:jc w:val="center"/>
              <w:rPr>
                <w:rFonts w:ascii="Arial" w:eastAsia="Arial" w:hAnsi="Arial" w:cs="Arial"/>
                <w:color w:val="000000"/>
                <w:sz w:val="20"/>
              </w:rPr>
            </w:pPr>
            <w:r>
              <w:rPr>
                <w:rFonts w:ascii="Arial" w:eastAsia="Arial" w:hAnsi="Arial" w:cs="Arial"/>
                <w:color w:val="000000"/>
                <w:sz w:val="20"/>
              </w:rPr>
              <w:t>5</w:t>
            </w:r>
            <w:r>
              <w:rPr>
                <w:rFonts w:ascii="Arial" w:eastAsia="Arial" w:hAnsi="Arial" w:cs="Arial"/>
                <w:color w:val="000000"/>
                <w:sz w:val="20"/>
                <w:vertAlign w:val="superscript"/>
              </w:rPr>
              <w:t>ο</w:t>
            </w:r>
          </w:p>
        </w:tc>
        <w:tc>
          <w:tcPr>
            <w:tcW w:w="2835" w:type="dxa"/>
            <w:vMerge/>
            <w:tcBorders>
              <w:top w:val="single" w:sz="8" w:space="0" w:color="000000"/>
              <w:left w:val="single" w:sz="8" w:space="0" w:color="000000"/>
              <w:bottom w:val="single" w:sz="8" w:space="0" w:color="000000"/>
              <w:right w:val="single" w:sz="8" w:space="0" w:color="000000"/>
            </w:tcBorders>
            <w:vAlign w:val="center"/>
          </w:tcPr>
          <w:p w14:paraId="610433E6" w14:textId="77777777" w:rsidR="00BA5B1E" w:rsidRDefault="00BA5B1E">
            <w:pPr>
              <w:widowControl w:val="0"/>
              <w:pBdr>
                <w:top w:val="nil"/>
                <w:left w:val="nil"/>
                <w:bottom w:val="nil"/>
                <w:right w:val="nil"/>
                <w:between w:val="nil"/>
              </w:pBdr>
              <w:spacing w:line="276" w:lineRule="auto"/>
              <w:ind w:left="0" w:hanging="2"/>
              <w:rPr>
                <w:rFonts w:ascii="Arial" w:eastAsia="Arial" w:hAnsi="Arial" w:cs="Arial"/>
                <w:color w:val="000000"/>
                <w:sz w:val="20"/>
              </w:rPr>
            </w:pPr>
          </w:p>
        </w:tc>
      </w:tr>
      <w:tr w:rsidR="00BA5B1E" w14:paraId="5F4F752F" w14:textId="77777777">
        <w:trPr>
          <w:trHeight w:val="300"/>
        </w:trPr>
        <w:tc>
          <w:tcPr>
            <w:tcW w:w="506" w:type="dxa"/>
            <w:tcBorders>
              <w:top w:val="nil"/>
              <w:left w:val="single" w:sz="8" w:space="0" w:color="000000"/>
              <w:bottom w:val="single" w:sz="4" w:space="0" w:color="000000"/>
              <w:right w:val="single" w:sz="8" w:space="0" w:color="000000"/>
            </w:tcBorders>
          </w:tcPr>
          <w:p w14:paraId="54FD6416" w14:textId="77777777" w:rsidR="00BA5B1E" w:rsidRDefault="00DC778D">
            <w:pPr>
              <w:pBdr>
                <w:top w:val="nil"/>
                <w:left w:val="nil"/>
                <w:bottom w:val="nil"/>
                <w:right w:val="nil"/>
                <w:between w:val="nil"/>
              </w:pBdr>
              <w:spacing w:line="240" w:lineRule="auto"/>
              <w:ind w:left="0" w:hanging="2"/>
              <w:rPr>
                <w:rFonts w:ascii="Arial" w:eastAsia="Arial" w:hAnsi="Arial" w:cs="Arial"/>
                <w:color w:val="000000"/>
                <w:sz w:val="20"/>
              </w:rPr>
            </w:pPr>
            <w:r>
              <w:rPr>
                <w:rFonts w:ascii="Arial" w:eastAsia="Arial" w:hAnsi="Arial" w:cs="Arial"/>
                <w:color w:val="000000"/>
                <w:sz w:val="20"/>
              </w:rPr>
              <w:t> </w:t>
            </w:r>
          </w:p>
        </w:tc>
        <w:tc>
          <w:tcPr>
            <w:tcW w:w="2329" w:type="dxa"/>
            <w:tcBorders>
              <w:top w:val="nil"/>
              <w:left w:val="nil"/>
              <w:bottom w:val="single" w:sz="4" w:space="0" w:color="000000"/>
              <w:right w:val="single" w:sz="8" w:space="0" w:color="000000"/>
            </w:tcBorders>
          </w:tcPr>
          <w:p w14:paraId="17F57E54" w14:textId="77777777" w:rsidR="00BA5B1E" w:rsidRDefault="00DC778D">
            <w:pPr>
              <w:pBdr>
                <w:top w:val="nil"/>
                <w:left w:val="nil"/>
                <w:bottom w:val="nil"/>
                <w:right w:val="nil"/>
                <w:between w:val="nil"/>
              </w:pBdr>
              <w:spacing w:line="240" w:lineRule="auto"/>
              <w:ind w:left="0" w:hanging="2"/>
              <w:rPr>
                <w:rFonts w:ascii="Arial" w:eastAsia="Arial" w:hAnsi="Arial" w:cs="Arial"/>
                <w:color w:val="000000"/>
                <w:sz w:val="20"/>
              </w:rPr>
            </w:pPr>
            <w:r>
              <w:rPr>
                <w:rFonts w:ascii="Arial" w:eastAsia="Arial" w:hAnsi="Arial" w:cs="Arial"/>
                <w:color w:val="000000"/>
                <w:sz w:val="20"/>
              </w:rPr>
              <w:t> </w:t>
            </w:r>
          </w:p>
        </w:tc>
        <w:tc>
          <w:tcPr>
            <w:tcW w:w="567" w:type="dxa"/>
            <w:tcBorders>
              <w:top w:val="nil"/>
              <w:left w:val="nil"/>
              <w:bottom w:val="single" w:sz="4" w:space="0" w:color="000000"/>
              <w:right w:val="single" w:sz="4" w:space="0" w:color="000000"/>
            </w:tcBorders>
          </w:tcPr>
          <w:p w14:paraId="3FFC2A4B" w14:textId="77777777" w:rsidR="00BA5B1E" w:rsidRDefault="00DC778D">
            <w:pPr>
              <w:pBdr>
                <w:top w:val="nil"/>
                <w:left w:val="nil"/>
                <w:bottom w:val="nil"/>
                <w:right w:val="nil"/>
                <w:between w:val="nil"/>
              </w:pBdr>
              <w:spacing w:line="240" w:lineRule="auto"/>
              <w:ind w:left="0" w:hanging="2"/>
              <w:rPr>
                <w:rFonts w:ascii="Arial" w:eastAsia="Arial" w:hAnsi="Arial" w:cs="Arial"/>
                <w:color w:val="000000"/>
                <w:sz w:val="20"/>
              </w:rPr>
            </w:pPr>
            <w:r>
              <w:rPr>
                <w:rFonts w:ascii="Arial" w:eastAsia="Arial" w:hAnsi="Arial" w:cs="Arial"/>
                <w:color w:val="000000"/>
                <w:sz w:val="20"/>
              </w:rPr>
              <w:t> </w:t>
            </w:r>
          </w:p>
        </w:tc>
        <w:tc>
          <w:tcPr>
            <w:tcW w:w="709" w:type="dxa"/>
            <w:tcBorders>
              <w:top w:val="nil"/>
              <w:left w:val="nil"/>
              <w:bottom w:val="single" w:sz="4" w:space="0" w:color="000000"/>
              <w:right w:val="single" w:sz="4" w:space="0" w:color="000000"/>
            </w:tcBorders>
          </w:tcPr>
          <w:p w14:paraId="47EF478D" w14:textId="77777777" w:rsidR="00BA5B1E" w:rsidRDefault="00DC778D">
            <w:pPr>
              <w:pBdr>
                <w:top w:val="nil"/>
                <w:left w:val="nil"/>
                <w:bottom w:val="nil"/>
                <w:right w:val="nil"/>
                <w:between w:val="nil"/>
              </w:pBdr>
              <w:spacing w:line="240" w:lineRule="auto"/>
              <w:ind w:left="0" w:hanging="2"/>
              <w:rPr>
                <w:rFonts w:ascii="Arial" w:eastAsia="Arial" w:hAnsi="Arial" w:cs="Arial"/>
                <w:color w:val="000000"/>
                <w:sz w:val="20"/>
              </w:rPr>
            </w:pPr>
            <w:r>
              <w:rPr>
                <w:rFonts w:ascii="Arial" w:eastAsia="Arial" w:hAnsi="Arial" w:cs="Arial"/>
                <w:color w:val="000000"/>
                <w:sz w:val="20"/>
              </w:rPr>
              <w:t> </w:t>
            </w:r>
          </w:p>
        </w:tc>
        <w:tc>
          <w:tcPr>
            <w:tcW w:w="709" w:type="dxa"/>
            <w:tcBorders>
              <w:top w:val="nil"/>
              <w:left w:val="nil"/>
              <w:bottom w:val="single" w:sz="4" w:space="0" w:color="000000"/>
              <w:right w:val="single" w:sz="4" w:space="0" w:color="000000"/>
            </w:tcBorders>
          </w:tcPr>
          <w:p w14:paraId="4198D0ED" w14:textId="77777777" w:rsidR="00BA5B1E" w:rsidRDefault="00DC778D">
            <w:pPr>
              <w:pBdr>
                <w:top w:val="nil"/>
                <w:left w:val="nil"/>
                <w:bottom w:val="nil"/>
                <w:right w:val="nil"/>
                <w:between w:val="nil"/>
              </w:pBdr>
              <w:spacing w:line="240" w:lineRule="auto"/>
              <w:ind w:left="0" w:hanging="2"/>
              <w:rPr>
                <w:rFonts w:ascii="Arial" w:eastAsia="Arial" w:hAnsi="Arial" w:cs="Arial"/>
                <w:color w:val="000000"/>
                <w:sz w:val="20"/>
              </w:rPr>
            </w:pPr>
            <w:r>
              <w:rPr>
                <w:rFonts w:ascii="Arial" w:eastAsia="Arial" w:hAnsi="Arial" w:cs="Arial"/>
                <w:color w:val="000000"/>
                <w:sz w:val="20"/>
              </w:rPr>
              <w:t> </w:t>
            </w:r>
          </w:p>
        </w:tc>
        <w:tc>
          <w:tcPr>
            <w:tcW w:w="709" w:type="dxa"/>
            <w:tcBorders>
              <w:top w:val="nil"/>
              <w:left w:val="single" w:sz="8" w:space="0" w:color="000000"/>
              <w:bottom w:val="single" w:sz="4" w:space="0" w:color="000000"/>
              <w:right w:val="single" w:sz="4" w:space="0" w:color="000000"/>
            </w:tcBorders>
          </w:tcPr>
          <w:p w14:paraId="1E93F2BC" w14:textId="77777777" w:rsidR="00BA5B1E" w:rsidRDefault="00DC778D">
            <w:pPr>
              <w:pBdr>
                <w:top w:val="nil"/>
                <w:left w:val="nil"/>
                <w:bottom w:val="nil"/>
                <w:right w:val="nil"/>
                <w:between w:val="nil"/>
              </w:pBdr>
              <w:spacing w:line="240" w:lineRule="auto"/>
              <w:ind w:left="0" w:hanging="2"/>
              <w:rPr>
                <w:rFonts w:ascii="Arial" w:eastAsia="Arial" w:hAnsi="Arial" w:cs="Arial"/>
                <w:color w:val="000000"/>
                <w:sz w:val="20"/>
              </w:rPr>
            </w:pPr>
            <w:r>
              <w:rPr>
                <w:rFonts w:ascii="Arial" w:eastAsia="Arial" w:hAnsi="Arial" w:cs="Arial"/>
                <w:color w:val="000000"/>
                <w:sz w:val="20"/>
              </w:rPr>
              <w:t> </w:t>
            </w:r>
          </w:p>
        </w:tc>
        <w:tc>
          <w:tcPr>
            <w:tcW w:w="851" w:type="dxa"/>
            <w:tcBorders>
              <w:top w:val="nil"/>
              <w:left w:val="nil"/>
              <w:bottom w:val="single" w:sz="4" w:space="0" w:color="000000"/>
              <w:right w:val="single" w:sz="4" w:space="0" w:color="000000"/>
            </w:tcBorders>
          </w:tcPr>
          <w:p w14:paraId="2CD3D995" w14:textId="77777777" w:rsidR="00BA5B1E" w:rsidRDefault="00DC778D">
            <w:pPr>
              <w:pBdr>
                <w:top w:val="nil"/>
                <w:left w:val="nil"/>
                <w:bottom w:val="nil"/>
                <w:right w:val="nil"/>
                <w:between w:val="nil"/>
              </w:pBdr>
              <w:spacing w:line="240" w:lineRule="auto"/>
              <w:ind w:left="0" w:hanging="2"/>
              <w:rPr>
                <w:rFonts w:ascii="Arial" w:eastAsia="Arial" w:hAnsi="Arial" w:cs="Arial"/>
                <w:color w:val="000000"/>
                <w:sz w:val="20"/>
              </w:rPr>
            </w:pPr>
            <w:r>
              <w:rPr>
                <w:rFonts w:ascii="Arial" w:eastAsia="Arial" w:hAnsi="Arial" w:cs="Arial"/>
                <w:color w:val="000000"/>
                <w:sz w:val="20"/>
              </w:rPr>
              <w:t> </w:t>
            </w:r>
          </w:p>
        </w:tc>
        <w:tc>
          <w:tcPr>
            <w:tcW w:w="709" w:type="dxa"/>
            <w:tcBorders>
              <w:top w:val="nil"/>
              <w:left w:val="nil"/>
              <w:bottom w:val="single" w:sz="4" w:space="0" w:color="000000"/>
              <w:right w:val="single" w:sz="4" w:space="0" w:color="000000"/>
            </w:tcBorders>
          </w:tcPr>
          <w:p w14:paraId="564F0750" w14:textId="77777777" w:rsidR="00BA5B1E" w:rsidRDefault="00DC778D">
            <w:pPr>
              <w:pBdr>
                <w:top w:val="nil"/>
                <w:left w:val="nil"/>
                <w:bottom w:val="nil"/>
                <w:right w:val="nil"/>
                <w:between w:val="nil"/>
              </w:pBdr>
              <w:spacing w:line="240" w:lineRule="auto"/>
              <w:ind w:left="0" w:hanging="2"/>
              <w:rPr>
                <w:rFonts w:ascii="Arial" w:eastAsia="Arial" w:hAnsi="Arial" w:cs="Arial"/>
                <w:color w:val="000000"/>
                <w:sz w:val="20"/>
              </w:rPr>
            </w:pPr>
            <w:r>
              <w:rPr>
                <w:rFonts w:ascii="Arial" w:eastAsia="Arial" w:hAnsi="Arial" w:cs="Arial"/>
                <w:color w:val="000000"/>
                <w:sz w:val="20"/>
              </w:rPr>
              <w:t> </w:t>
            </w:r>
          </w:p>
        </w:tc>
        <w:tc>
          <w:tcPr>
            <w:tcW w:w="832" w:type="dxa"/>
            <w:tcBorders>
              <w:top w:val="nil"/>
              <w:left w:val="single" w:sz="8" w:space="0" w:color="000000"/>
              <w:bottom w:val="single" w:sz="4" w:space="0" w:color="000000"/>
              <w:right w:val="single" w:sz="4" w:space="0" w:color="000000"/>
            </w:tcBorders>
          </w:tcPr>
          <w:p w14:paraId="30D86E44" w14:textId="77777777" w:rsidR="00BA5B1E" w:rsidRDefault="00DC778D">
            <w:pPr>
              <w:pBdr>
                <w:top w:val="nil"/>
                <w:left w:val="nil"/>
                <w:bottom w:val="nil"/>
                <w:right w:val="nil"/>
                <w:between w:val="nil"/>
              </w:pBdr>
              <w:spacing w:line="240" w:lineRule="auto"/>
              <w:ind w:left="0" w:hanging="2"/>
              <w:rPr>
                <w:rFonts w:ascii="Arial" w:eastAsia="Arial" w:hAnsi="Arial" w:cs="Arial"/>
                <w:color w:val="000000"/>
                <w:sz w:val="20"/>
              </w:rPr>
            </w:pPr>
            <w:r>
              <w:rPr>
                <w:rFonts w:ascii="Arial" w:eastAsia="Arial" w:hAnsi="Arial" w:cs="Arial"/>
                <w:color w:val="000000"/>
                <w:sz w:val="20"/>
              </w:rPr>
              <w:t> </w:t>
            </w:r>
          </w:p>
        </w:tc>
        <w:tc>
          <w:tcPr>
            <w:tcW w:w="852" w:type="dxa"/>
            <w:tcBorders>
              <w:top w:val="nil"/>
              <w:left w:val="nil"/>
              <w:bottom w:val="single" w:sz="4" w:space="0" w:color="000000"/>
              <w:right w:val="single" w:sz="4" w:space="0" w:color="000000"/>
            </w:tcBorders>
          </w:tcPr>
          <w:p w14:paraId="7A0AF73F" w14:textId="77777777" w:rsidR="00BA5B1E" w:rsidRDefault="00DC778D">
            <w:pPr>
              <w:pBdr>
                <w:top w:val="nil"/>
                <w:left w:val="nil"/>
                <w:bottom w:val="nil"/>
                <w:right w:val="nil"/>
                <w:between w:val="nil"/>
              </w:pBdr>
              <w:spacing w:line="240" w:lineRule="auto"/>
              <w:ind w:left="0" w:hanging="2"/>
              <w:rPr>
                <w:rFonts w:ascii="Arial" w:eastAsia="Arial" w:hAnsi="Arial" w:cs="Arial"/>
                <w:color w:val="000000"/>
                <w:sz w:val="20"/>
              </w:rPr>
            </w:pPr>
            <w:r>
              <w:rPr>
                <w:rFonts w:ascii="Arial" w:eastAsia="Arial" w:hAnsi="Arial" w:cs="Arial"/>
                <w:color w:val="000000"/>
                <w:sz w:val="20"/>
              </w:rPr>
              <w:t> </w:t>
            </w:r>
          </w:p>
        </w:tc>
        <w:tc>
          <w:tcPr>
            <w:tcW w:w="873" w:type="dxa"/>
            <w:tcBorders>
              <w:top w:val="nil"/>
              <w:left w:val="nil"/>
              <w:bottom w:val="single" w:sz="4" w:space="0" w:color="000000"/>
              <w:right w:val="single" w:sz="8" w:space="0" w:color="000000"/>
            </w:tcBorders>
          </w:tcPr>
          <w:p w14:paraId="11BC3635" w14:textId="77777777" w:rsidR="00BA5B1E" w:rsidRDefault="00DC778D">
            <w:pPr>
              <w:pBdr>
                <w:top w:val="nil"/>
                <w:left w:val="nil"/>
                <w:bottom w:val="nil"/>
                <w:right w:val="nil"/>
                <w:between w:val="nil"/>
              </w:pBdr>
              <w:spacing w:line="240" w:lineRule="auto"/>
              <w:ind w:left="0" w:hanging="2"/>
              <w:rPr>
                <w:rFonts w:ascii="Arial" w:eastAsia="Arial" w:hAnsi="Arial" w:cs="Arial"/>
                <w:color w:val="000000"/>
                <w:sz w:val="20"/>
              </w:rPr>
            </w:pPr>
            <w:r>
              <w:rPr>
                <w:rFonts w:ascii="Arial" w:eastAsia="Arial" w:hAnsi="Arial" w:cs="Arial"/>
                <w:color w:val="000000"/>
                <w:sz w:val="20"/>
              </w:rPr>
              <w:t> </w:t>
            </w:r>
          </w:p>
        </w:tc>
        <w:tc>
          <w:tcPr>
            <w:tcW w:w="703" w:type="dxa"/>
            <w:tcBorders>
              <w:top w:val="nil"/>
              <w:left w:val="nil"/>
              <w:bottom w:val="single" w:sz="4" w:space="0" w:color="000000"/>
              <w:right w:val="single" w:sz="4" w:space="0" w:color="000000"/>
            </w:tcBorders>
          </w:tcPr>
          <w:p w14:paraId="7C784EB7" w14:textId="77777777" w:rsidR="00BA5B1E" w:rsidRDefault="00DC778D">
            <w:pPr>
              <w:pBdr>
                <w:top w:val="nil"/>
                <w:left w:val="nil"/>
                <w:bottom w:val="nil"/>
                <w:right w:val="nil"/>
                <w:between w:val="nil"/>
              </w:pBdr>
              <w:spacing w:line="240" w:lineRule="auto"/>
              <w:ind w:left="0" w:hanging="2"/>
              <w:rPr>
                <w:rFonts w:ascii="Arial" w:eastAsia="Arial" w:hAnsi="Arial" w:cs="Arial"/>
                <w:color w:val="000000"/>
                <w:sz w:val="20"/>
              </w:rPr>
            </w:pPr>
            <w:r>
              <w:rPr>
                <w:rFonts w:ascii="Arial" w:eastAsia="Arial" w:hAnsi="Arial" w:cs="Arial"/>
                <w:color w:val="000000"/>
                <w:sz w:val="20"/>
              </w:rPr>
              <w:t> </w:t>
            </w:r>
          </w:p>
        </w:tc>
        <w:tc>
          <w:tcPr>
            <w:tcW w:w="709" w:type="dxa"/>
            <w:tcBorders>
              <w:top w:val="nil"/>
              <w:left w:val="nil"/>
              <w:bottom w:val="single" w:sz="4" w:space="0" w:color="000000"/>
              <w:right w:val="single" w:sz="4" w:space="0" w:color="000000"/>
            </w:tcBorders>
          </w:tcPr>
          <w:p w14:paraId="2E70BCEA" w14:textId="77777777" w:rsidR="00BA5B1E" w:rsidRDefault="00DC778D">
            <w:pPr>
              <w:pBdr>
                <w:top w:val="nil"/>
                <w:left w:val="nil"/>
                <w:bottom w:val="nil"/>
                <w:right w:val="nil"/>
                <w:between w:val="nil"/>
              </w:pBdr>
              <w:spacing w:line="240" w:lineRule="auto"/>
              <w:ind w:left="0" w:hanging="2"/>
              <w:rPr>
                <w:rFonts w:ascii="Arial" w:eastAsia="Arial" w:hAnsi="Arial" w:cs="Arial"/>
                <w:color w:val="000000"/>
                <w:sz w:val="20"/>
              </w:rPr>
            </w:pPr>
            <w:r>
              <w:rPr>
                <w:rFonts w:ascii="Arial" w:eastAsia="Arial" w:hAnsi="Arial" w:cs="Arial"/>
                <w:color w:val="000000"/>
                <w:sz w:val="20"/>
              </w:rPr>
              <w:t> </w:t>
            </w:r>
          </w:p>
        </w:tc>
        <w:tc>
          <w:tcPr>
            <w:tcW w:w="708" w:type="dxa"/>
            <w:tcBorders>
              <w:top w:val="nil"/>
              <w:left w:val="nil"/>
              <w:bottom w:val="single" w:sz="4" w:space="0" w:color="000000"/>
              <w:right w:val="single" w:sz="4" w:space="0" w:color="000000"/>
            </w:tcBorders>
          </w:tcPr>
          <w:p w14:paraId="360C2F5B" w14:textId="77777777" w:rsidR="00BA5B1E" w:rsidRDefault="00DC778D">
            <w:pPr>
              <w:pBdr>
                <w:top w:val="nil"/>
                <w:left w:val="nil"/>
                <w:bottom w:val="nil"/>
                <w:right w:val="nil"/>
                <w:between w:val="nil"/>
              </w:pBdr>
              <w:spacing w:line="240" w:lineRule="auto"/>
              <w:ind w:left="0" w:hanging="2"/>
              <w:rPr>
                <w:rFonts w:ascii="Arial" w:eastAsia="Arial" w:hAnsi="Arial" w:cs="Arial"/>
                <w:color w:val="000000"/>
                <w:sz w:val="20"/>
              </w:rPr>
            </w:pPr>
            <w:r>
              <w:rPr>
                <w:rFonts w:ascii="Arial" w:eastAsia="Arial" w:hAnsi="Arial" w:cs="Arial"/>
                <w:color w:val="000000"/>
                <w:sz w:val="20"/>
              </w:rPr>
              <w:t> </w:t>
            </w:r>
          </w:p>
        </w:tc>
        <w:tc>
          <w:tcPr>
            <w:tcW w:w="2835" w:type="dxa"/>
            <w:tcBorders>
              <w:top w:val="nil"/>
              <w:left w:val="single" w:sz="8" w:space="0" w:color="000000"/>
              <w:bottom w:val="single" w:sz="4" w:space="0" w:color="000000"/>
              <w:right w:val="single" w:sz="8" w:space="0" w:color="000000"/>
            </w:tcBorders>
          </w:tcPr>
          <w:p w14:paraId="0C818171" w14:textId="77777777" w:rsidR="00BA5B1E" w:rsidRDefault="00DC778D">
            <w:pPr>
              <w:pBdr>
                <w:top w:val="nil"/>
                <w:left w:val="nil"/>
                <w:bottom w:val="nil"/>
                <w:right w:val="nil"/>
                <w:between w:val="nil"/>
              </w:pBdr>
              <w:spacing w:line="240" w:lineRule="auto"/>
              <w:ind w:left="0" w:hanging="2"/>
              <w:rPr>
                <w:rFonts w:ascii="Arial" w:eastAsia="Arial" w:hAnsi="Arial" w:cs="Arial"/>
                <w:color w:val="000000"/>
                <w:sz w:val="20"/>
              </w:rPr>
            </w:pPr>
            <w:r>
              <w:rPr>
                <w:rFonts w:ascii="Arial" w:eastAsia="Arial" w:hAnsi="Arial" w:cs="Arial"/>
                <w:color w:val="000000"/>
                <w:sz w:val="20"/>
              </w:rPr>
              <w:t> </w:t>
            </w:r>
          </w:p>
        </w:tc>
      </w:tr>
    </w:tbl>
    <w:p w14:paraId="064F8191" w14:textId="77777777" w:rsidR="00BA5B1E" w:rsidRPr="00E64A9A" w:rsidRDefault="00BA5B1E">
      <w:pPr>
        <w:pBdr>
          <w:top w:val="nil"/>
          <w:left w:val="nil"/>
          <w:bottom w:val="nil"/>
          <w:right w:val="nil"/>
          <w:between w:val="nil"/>
        </w:pBdr>
        <w:spacing w:line="240" w:lineRule="auto"/>
        <w:ind w:left="0" w:hanging="2"/>
        <w:rPr>
          <w:rFonts w:ascii="Arial" w:eastAsia="Arial" w:hAnsi="Arial" w:cs="Arial"/>
          <w:color w:val="000000"/>
          <w:szCs w:val="24"/>
        </w:rPr>
      </w:pPr>
    </w:p>
    <w:p w14:paraId="332A43F6" w14:textId="77777777" w:rsidR="00E64A9A" w:rsidRPr="00E64A9A" w:rsidRDefault="00E64A9A" w:rsidP="00E64A9A">
      <w:pPr>
        <w:pBdr>
          <w:top w:val="nil"/>
          <w:left w:val="nil"/>
          <w:bottom w:val="nil"/>
          <w:right w:val="nil"/>
          <w:between w:val="nil"/>
        </w:pBdr>
        <w:spacing w:line="240" w:lineRule="auto"/>
        <w:ind w:left="0" w:hanging="2"/>
        <w:jc w:val="both"/>
        <w:rPr>
          <w:rFonts w:ascii="Arial" w:eastAsia="Arial" w:hAnsi="Arial" w:cs="Arial"/>
          <w:color w:val="000000"/>
          <w:szCs w:val="24"/>
        </w:rPr>
      </w:pPr>
      <w:r w:rsidRPr="00E64A9A">
        <w:rPr>
          <w:rFonts w:ascii="Arial" w:eastAsia="Arial" w:hAnsi="Arial" w:cs="Arial"/>
          <w:color w:val="000000"/>
          <w:szCs w:val="24"/>
        </w:rPr>
        <w:t>Η  παρούσα  αναφορά  συντάχθηκε  από  το  τεχνικό  προσωπικό  της  Μονάδος   και  αφού  θεωρήθηκε  από  τον  Διοικητή  της  Μονάδος  υποβάλλεται  στ  ………  ( προϊστάμενο  κλιμάκιο )  για  τις  κατά  την  κρίση  του  ενέργειες.</w:t>
      </w:r>
    </w:p>
    <w:p w14:paraId="777DF541" w14:textId="77777777" w:rsidR="00E64A9A" w:rsidRPr="00E64A9A" w:rsidRDefault="00E64A9A" w:rsidP="00E64A9A">
      <w:pPr>
        <w:pBdr>
          <w:top w:val="nil"/>
          <w:left w:val="nil"/>
          <w:bottom w:val="nil"/>
          <w:right w:val="nil"/>
          <w:between w:val="nil"/>
        </w:pBdr>
        <w:spacing w:line="240" w:lineRule="auto"/>
        <w:ind w:left="0" w:hanging="2"/>
        <w:jc w:val="both"/>
        <w:rPr>
          <w:rFonts w:ascii="Arial" w:eastAsia="Arial" w:hAnsi="Arial" w:cs="Arial"/>
          <w:color w:val="000000"/>
          <w:szCs w:val="24"/>
        </w:rPr>
      </w:pPr>
    </w:p>
    <w:p w14:paraId="3636A3FE" w14:textId="77777777" w:rsidR="00E64A9A" w:rsidRPr="00E64A9A" w:rsidRDefault="00E64A9A" w:rsidP="00E64A9A">
      <w:pPr>
        <w:pBdr>
          <w:top w:val="nil"/>
          <w:left w:val="nil"/>
          <w:bottom w:val="nil"/>
          <w:right w:val="nil"/>
          <w:between w:val="nil"/>
        </w:pBdr>
        <w:spacing w:line="240" w:lineRule="auto"/>
        <w:ind w:left="0" w:hanging="2"/>
        <w:jc w:val="both"/>
        <w:rPr>
          <w:rFonts w:ascii="Arial" w:eastAsia="Arial" w:hAnsi="Arial" w:cs="Arial"/>
          <w:color w:val="000000"/>
          <w:szCs w:val="24"/>
        </w:rPr>
      </w:pPr>
      <w:r w:rsidRPr="00E64A9A">
        <w:rPr>
          <w:rFonts w:ascii="Arial" w:eastAsia="Arial" w:hAnsi="Arial" w:cs="Arial"/>
          <w:color w:val="000000"/>
          <w:szCs w:val="24"/>
        </w:rPr>
        <w:t xml:space="preserve">                                                            ….  ( Τόπος,  ημερομηνία )</w:t>
      </w:r>
    </w:p>
    <w:p w14:paraId="693E17F8" w14:textId="77777777" w:rsidR="00E64A9A" w:rsidRPr="00E64A9A" w:rsidRDefault="00E64A9A" w:rsidP="00E64A9A">
      <w:pPr>
        <w:pBdr>
          <w:top w:val="nil"/>
          <w:left w:val="nil"/>
          <w:bottom w:val="nil"/>
          <w:right w:val="nil"/>
          <w:between w:val="nil"/>
        </w:pBdr>
        <w:spacing w:line="240" w:lineRule="auto"/>
        <w:ind w:left="0" w:hanging="2"/>
        <w:jc w:val="both"/>
        <w:rPr>
          <w:rFonts w:ascii="Arial" w:eastAsia="Arial" w:hAnsi="Arial" w:cs="Arial"/>
          <w:color w:val="000000"/>
          <w:szCs w:val="24"/>
        </w:rPr>
      </w:pPr>
    </w:p>
    <w:p w14:paraId="0E2A76FD" w14:textId="77777777" w:rsidR="00E64A9A" w:rsidRPr="00E64A9A" w:rsidRDefault="00E64A9A" w:rsidP="00E64A9A">
      <w:pPr>
        <w:pBdr>
          <w:top w:val="nil"/>
          <w:left w:val="nil"/>
          <w:bottom w:val="nil"/>
          <w:right w:val="nil"/>
          <w:between w:val="nil"/>
        </w:pBdr>
        <w:spacing w:line="240" w:lineRule="auto"/>
        <w:ind w:left="0" w:hanging="2"/>
        <w:jc w:val="both"/>
        <w:rPr>
          <w:rFonts w:ascii="Arial" w:eastAsia="Arial" w:hAnsi="Arial" w:cs="Arial"/>
          <w:color w:val="000000"/>
          <w:szCs w:val="24"/>
        </w:rPr>
      </w:pPr>
      <w:r w:rsidRPr="00E64A9A">
        <w:rPr>
          <w:rFonts w:ascii="Arial" w:eastAsia="Arial" w:hAnsi="Arial" w:cs="Arial"/>
          <w:color w:val="000000"/>
          <w:szCs w:val="24"/>
        </w:rPr>
        <w:t xml:space="preserve">   Θ Ε Ω Ρ Η Θ Η Κ Ε</w:t>
      </w:r>
    </w:p>
    <w:p w14:paraId="0E237EFC" w14:textId="77777777" w:rsidR="00E64A9A" w:rsidRPr="00E64A9A" w:rsidRDefault="00E64A9A" w:rsidP="00E64A9A">
      <w:pPr>
        <w:pBdr>
          <w:top w:val="nil"/>
          <w:left w:val="nil"/>
          <w:bottom w:val="nil"/>
          <w:right w:val="nil"/>
          <w:between w:val="nil"/>
        </w:pBdr>
        <w:spacing w:line="240" w:lineRule="auto"/>
        <w:ind w:left="0" w:hanging="2"/>
        <w:jc w:val="both"/>
        <w:rPr>
          <w:rFonts w:ascii="Arial" w:eastAsia="Arial" w:hAnsi="Arial" w:cs="Arial"/>
          <w:color w:val="000000"/>
          <w:szCs w:val="24"/>
        </w:rPr>
      </w:pPr>
      <w:r w:rsidRPr="00E64A9A">
        <w:rPr>
          <w:rFonts w:ascii="Arial" w:eastAsia="Arial" w:hAnsi="Arial" w:cs="Arial"/>
          <w:color w:val="000000"/>
          <w:szCs w:val="24"/>
        </w:rPr>
        <w:t xml:space="preserve">              - Ο -                                - Ο -                             - Η - </w:t>
      </w:r>
    </w:p>
    <w:p w14:paraId="02CB506F" w14:textId="77777777" w:rsidR="00E64A9A" w:rsidRPr="00E64A9A" w:rsidRDefault="00E64A9A" w:rsidP="00E64A9A">
      <w:pPr>
        <w:pBdr>
          <w:top w:val="nil"/>
          <w:left w:val="nil"/>
          <w:bottom w:val="nil"/>
          <w:right w:val="nil"/>
          <w:between w:val="nil"/>
        </w:pBdr>
        <w:spacing w:line="240" w:lineRule="auto"/>
        <w:ind w:left="0" w:hanging="2"/>
        <w:jc w:val="both"/>
        <w:rPr>
          <w:rFonts w:ascii="Arial" w:eastAsia="Arial" w:hAnsi="Arial" w:cs="Arial"/>
          <w:color w:val="000000"/>
          <w:szCs w:val="24"/>
        </w:rPr>
      </w:pPr>
      <w:r w:rsidRPr="00E64A9A">
        <w:rPr>
          <w:rFonts w:ascii="Arial" w:eastAsia="Arial" w:hAnsi="Arial" w:cs="Arial"/>
          <w:color w:val="000000"/>
          <w:szCs w:val="24"/>
        </w:rPr>
        <w:t xml:space="preserve">   Διοικητής Μονάδος              ΕΟΥ / ΠΕΔ           Ομάδα  Συντηρήσεως</w:t>
      </w:r>
    </w:p>
    <w:p w14:paraId="4CD95F5B" w14:textId="77777777" w:rsidR="00E64A9A" w:rsidRPr="00E64A9A" w:rsidRDefault="00E64A9A" w:rsidP="00E64A9A">
      <w:pPr>
        <w:pBdr>
          <w:top w:val="nil"/>
          <w:left w:val="nil"/>
          <w:bottom w:val="nil"/>
          <w:right w:val="nil"/>
          <w:between w:val="nil"/>
        </w:pBdr>
        <w:spacing w:line="240" w:lineRule="auto"/>
        <w:ind w:left="0" w:hanging="2"/>
        <w:rPr>
          <w:color w:val="000000"/>
          <w:szCs w:val="24"/>
        </w:rPr>
      </w:pPr>
    </w:p>
    <w:p w14:paraId="4A2C0645" w14:textId="77777777" w:rsidR="00E64A9A" w:rsidRPr="00E64A9A" w:rsidRDefault="00E64A9A" w:rsidP="00E64A9A">
      <w:pPr>
        <w:pBdr>
          <w:top w:val="nil"/>
          <w:left w:val="nil"/>
          <w:bottom w:val="nil"/>
          <w:right w:val="nil"/>
          <w:between w:val="nil"/>
        </w:pBdr>
        <w:spacing w:line="240" w:lineRule="auto"/>
        <w:ind w:left="0" w:hanging="2"/>
        <w:rPr>
          <w:color w:val="000000"/>
          <w:szCs w:val="24"/>
        </w:rPr>
      </w:pPr>
      <w:r w:rsidRPr="00E64A9A">
        <w:rPr>
          <w:color w:val="000000"/>
          <w:szCs w:val="24"/>
        </w:rPr>
        <w:tab/>
      </w:r>
    </w:p>
    <w:p w14:paraId="15F9583D" w14:textId="77777777" w:rsidR="00E64A9A" w:rsidRPr="00E64A9A" w:rsidRDefault="00E64A9A" w:rsidP="00E64A9A">
      <w:pPr>
        <w:pBdr>
          <w:top w:val="nil"/>
          <w:left w:val="nil"/>
          <w:bottom w:val="nil"/>
          <w:right w:val="nil"/>
          <w:between w:val="nil"/>
        </w:pBdr>
        <w:spacing w:line="240" w:lineRule="auto"/>
        <w:ind w:left="0" w:hanging="2"/>
        <w:rPr>
          <w:rFonts w:ascii="Arial" w:eastAsia="Arial" w:hAnsi="Arial" w:cs="Arial"/>
          <w:color w:val="000000"/>
          <w:szCs w:val="24"/>
        </w:rPr>
      </w:pPr>
      <w:r w:rsidRPr="00E64A9A">
        <w:rPr>
          <w:rFonts w:ascii="Arial" w:eastAsia="Arial" w:hAnsi="Arial" w:cs="Arial"/>
          <w:b/>
          <w:color w:val="000000"/>
          <w:szCs w:val="24"/>
        </w:rPr>
        <w:t xml:space="preserve">              Τ.Σ.Υ                                          Τ.Σ.Υ                                   Τ.Σ.Υ</w:t>
      </w:r>
    </w:p>
    <w:p w14:paraId="19BAE777" w14:textId="77777777" w:rsidR="00E64A9A" w:rsidRPr="00E64A9A" w:rsidRDefault="00E64A9A" w:rsidP="00E64A9A">
      <w:pPr>
        <w:pBdr>
          <w:top w:val="nil"/>
          <w:left w:val="nil"/>
          <w:bottom w:val="nil"/>
          <w:right w:val="nil"/>
          <w:between w:val="nil"/>
        </w:pBdr>
        <w:spacing w:line="240" w:lineRule="auto"/>
        <w:ind w:left="0" w:hanging="2"/>
        <w:rPr>
          <w:rFonts w:ascii="Arial" w:eastAsia="Arial" w:hAnsi="Arial" w:cs="Arial"/>
          <w:color w:val="000000"/>
          <w:szCs w:val="24"/>
        </w:rPr>
      </w:pPr>
      <w:r w:rsidRPr="00E64A9A">
        <w:rPr>
          <w:rFonts w:ascii="Arial" w:eastAsia="Arial" w:hAnsi="Arial" w:cs="Arial"/>
          <w:b/>
          <w:color w:val="000000"/>
          <w:szCs w:val="24"/>
        </w:rPr>
        <w:t xml:space="preserve">     </w:t>
      </w:r>
    </w:p>
    <w:p w14:paraId="324E88C3" w14:textId="77777777" w:rsidR="00E64A9A" w:rsidRPr="00E64A9A" w:rsidRDefault="00E64A9A" w:rsidP="00E64A9A">
      <w:pPr>
        <w:pBdr>
          <w:top w:val="nil"/>
          <w:left w:val="nil"/>
          <w:bottom w:val="nil"/>
          <w:right w:val="nil"/>
          <w:between w:val="nil"/>
        </w:pBdr>
        <w:spacing w:line="240" w:lineRule="auto"/>
        <w:ind w:left="0" w:hanging="2"/>
        <w:rPr>
          <w:rFonts w:ascii="Arial" w:eastAsia="Arial" w:hAnsi="Arial" w:cs="Arial"/>
          <w:color w:val="000000"/>
          <w:szCs w:val="24"/>
        </w:rPr>
      </w:pPr>
    </w:p>
    <w:p w14:paraId="09E17417" w14:textId="77777777" w:rsidR="00E64A9A" w:rsidRPr="00E64A9A" w:rsidRDefault="00E64A9A" w:rsidP="00E64A9A">
      <w:pPr>
        <w:pBdr>
          <w:top w:val="nil"/>
          <w:left w:val="nil"/>
          <w:bottom w:val="nil"/>
          <w:right w:val="nil"/>
          <w:between w:val="nil"/>
        </w:pBdr>
        <w:spacing w:line="240" w:lineRule="auto"/>
        <w:ind w:left="0" w:hanging="2"/>
        <w:rPr>
          <w:rFonts w:ascii="Arial" w:eastAsia="Arial" w:hAnsi="Arial" w:cs="Arial"/>
          <w:color w:val="000000"/>
          <w:szCs w:val="24"/>
        </w:rPr>
      </w:pPr>
    </w:p>
    <w:p w14:paraId="292F4244" w14:textId="77777777" w:rsidR="00E64A9A" w:rsidRPr="00E64A9A" w:rsidRDefault="00E64A9A" w:rsidP="00E64A9A">
      <w:pPr>
        <w:pBdr>
          <w:top w:val="nil"/>
          <w:left w:val="nil"/>
          <w:bottom w:val="nil"/>
          <w:right w:val="nil"/>
          <w:between w:val="nil"/>
        </w:pBdr>
        <w:spacing w:line="240" w:lineRule="auto"/>
        <w:ind w:left="0" w:hanging="2"/>
        <w:rPr>
          <w:rFonts w:ascii="Arial" w:eastAsia="Arial" w:hAnsi="Arial" w:cs="Arial"/>
          <w:color w:val="000000"/>
          <w:szCs w:val="24"/>
        </w:rPr>
      </w:pPr>
    </w:p>
    <w:p w14:paraId="150DEF1E" w14:textId="77777777" w:rsidR="00E64A9A" w:rsidRPr="00E64A9A" w:rsidRDefault="00E64A9A" w:rsidP="00E64A9A">
      <w:pPr>
        <w:pBdr>
          <w:top w:val="nil"/>
          <w:left w:val="nil"/>
          <w:bottom w:val="nil"/>
          <w:right w:val="nil"/>
          <w:between w:val="nil"/>
        </w:pBdr>
        <w:spacing w:line="240" w:lineRule="auto"/>
        <w:ind w:left="0" w:hanging="2"/>
        <w:jc w:val="both"/>
        <w:rPr>
          <w:rFonts w:ascii="Arial" w:eastAsia="Arial" w:hAnsi="Arial" w:cs="Arial"/>
          <w:color w:val="000000"/>
          <w:szCs w:val="24"/>
        </w:rPr>
      </w:pPr>
      <w:r w:rsidRPr="00E64A9A">
        <w:rPr>
          <w:rFonts w:ascii="Arial" w:eastAsia="Arial" w:hAnsi="Arial" w:cs="Arial"/>
          <w:color w:val="000000"/>
          <w:szCs w:val="24"/>
        </w:rPr>
        <w:t>ΕΛΕΓΧΘΗΚΕ / ΣΥΜΦΩΝΗΘΗΚΕ</w:t>
      </w:r>
    </w:p>
    <w:p w14:paraId="529AFF28" w14:textId="77777777" w:rsidR="00E64A9A" w:rsidRPr="00E64A9A" w:rsidRDefault="00E64A9A" w:rsidP="00E64A9A">
      <w:pPr>
        <w:pBdr>
          <w:top w:val="nil"/>
          <w:left w:val="nil"/>
          <w:bottom w:val="nil"/>
          <w:right w:val="nil"/>
          <w:between w:val="nil"/>
        </w:pBdr>
        <w:spacing w:line="240" w:lineRule="auto"/>
        <w:ind w:left="0" w:hanging="2"/>
        <w:jc w:val="both"/>
        <w:rPr>
          <w:rFonts w:ascii="Arial" w:eastAsia="Arial" w:hAnsi="Arial" w:cs="Arial"/>
          <w:color w:val="000000"/>
          <w:szCs w:val="24"/>
        </w:rPr>
      </w:pPr>
      <w:r w:rsidRPr="00E64A9A">
        <w:rPr>
          <w:rFonts w:ascii="Arial" w:eastAsia="Arial" w:hAnsi="Arial" w:cs="Arial"/>
          <w:color w:val="000000"/>
          <w:szCs w:val="24"/>
        </w:rPr>
        <w:t xml:space="preserve">                    ΚΑΙ </w:t>
      </w:r>
    </w:p>
    <w:p w14:paraId="1F3B7049" w14:textId="77777777" w:rsidR="00E64A9A" w:rsidRPr="00E64A9A" w:rsidRDefault="00E64A9A" w:rsidP="00E64A9A">
      <w:pPr>
        <w:pBdr>
          <w:top w:val="nil"/>
          <w:left w:val="nil"/>
          <w:bottom w:val="nil"/>
          <w:right w:val="nil"/>
          <w:between w:val="nil"/>
        </w:pBdr>
        <w:spacing w:line="240" w:lineRule="auto"/>
        <w:ind w:left="0" w:hanging="2"/>
        <w:jc w:val="both"/>
        <w:rPr>
          <w:rFonts w:ascii="Arial" w:eastAsia="Arial" w:hAnsi="Arial" w:cs="Arial"/>
          <w:color w:val="000000"/>
          <w:szCs w:val="24"/>
        </w:rPr>
      </w:pPr>
      <w:r w:rsidRPr="00E64A9A">
        <w:rPr>
          <w:rFonts w:ascii="Arial" w:eastAsia="Arial" w:hAnsi="Arial" w:cs="Arial"/>
          <w:color w:val="000000"/>
          <w:szCs w:val="24"/>
        </w:rPr>
        <w:t xml:space="preserve">         ΕΠΙΒΕΒΑΙΩΘΗΚΕ</w:t>
      </w:r>
    </w:p>
    <w:p w14:paraId="464F5053" w14:textId="77777777" w:rsidR="00E64A9A" w:rsidRPr="00E64A9A" w:rsidRDefault="00E64A9A" w:rsidP="00E64A9A">
      <w:pPr>
        <w:widowControl w:val="0"/>
        <w:pBdr>
          <w:top w:val="nil"/>
          <w:left w:val="nil"/>
          <w:bottom w:val="nil"/>
          <w:right w:val="nil"/>
          <w:between w:val="nil"/>
        </w:pBd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s>
        <w:spacing w:line="240" w:lineRule="auto"/>
        <w:ind w:left="0" w:hanging="2"/>
        <w:jc w:val="both"/>
        <w:rPr>
          <w:rFonts w:ascii="Arial" w:eastAsia="Arial" w:hAnsi="Arial" w:cs="Arial"/>
          <w:color w:val="000000"/>
          <w:szCs w:val="24"/>
        </w:rPr>
      </w:pPr>
    </w:p>
    <w:p w14:paraId="6BC955A5" w14:textId="77777777" w:rsidR="00E64A9A" w:rsidRPr="00E64A9A" w:rsidRDefault="00E64A9A" w:rsidP="00E64A9A">
      <w:pPr>
        <w:widowControl w:val="0"/>
        <w:pBdr>
          <w:top w:val="nil"/>
          <w:left w:val="nil"/>
          <w:bottom w:val="nil"/>
          <w:right w:val="nil"/>
          <w:between w:val="nil"/>
        </w:pBd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s>
        <w:spacing w:line="240" w:lineRule="auto"/>
        <w:ind w:left="0" w:hanging="2"/>
        <w:jc w:val="both"/>
        <w:rPr>
          <w:rFonts w:ascii="Arial" w:eastAsia="Arial" w:hAnsi="Arial" w:cs="Arial"/>
          <w:color w:val="000000"/>
          <w:szCs w:val="24"/>
        </w:rPr>
      </w:pPr>
      <w:r w:rsidRPr="00E64A9A">
        <w:rPr>
          <w:rFonts w:ascii="Arial" w:eastAsia="Arial" w:hAnsi="Arial" w:cs="Arial"/>
          <w:color w:val="000000"/>
          <w:szCs w:val="24"/>
        </w:rPr>
        <w:t xml:space="preserve">                 - ΔΔΕΕ -                                                              - ΓΙΑ ΤΗΝ ΕΤΑΙΡΕΙΑ - </w:t>
      </w:r>
    </w:p>
    <w:p w14:paraId="25E77E73" w14:textId="77777777" w:rsidR="00E64A9A" w:rsidRPr="00E64A9A" w:rsidRDefault="00E64A9A" w:rsidP="00E64A9A">
      <w:pPr>
        <w:widowControl w:val="0"/>
        <w:pBdr>
          <w:top w:val="nil"/>
          <w:left w:val="nil"/>
          <w:bottom w:val="nil"/>
          <w:right w:val="nil"/>
          <w:between w:val="nil"/>
        </w:pBd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s>
        <w:spacing w:line="240" w:lineRule="auto"/>
        <w:ind w:left="0" w:hanging="2"/>
        <w:jc w:val="both"/>
        <w:rPr>
          <w:rFonts w:ascii="Arial" w:eastAsia="Arial" w:hAnsi="Arial" w:cs="Arial"/>
          <w:color w:val="000000"/>
          <w:szCs w:val="24"/>
          <w:u w:val="single"/>
        </w:rPr>
      </w:pPr>
    </w:p>
    <w:p w14:paraId="3CEABDA5" w14:textId="77777777" w:rsidR="00E64A9A" w:rsidRPr="00E64A9A" w:rsidRDefault="00E64A9A" w:rsidP="00E64A9A">
      <w:pPr>
        <w:widowControl w:val="0"/>
        <w:pBdr>
          <w:top w:val="nil"/>
          <w:left w:val="nil"/>
          <w:bottom w:val="nil"/>
          <w:right w:val="nil"/>
          <w:between w:val="nil"/>
        </w:pBd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s>
        <w:spacing w:line="240" w:lineRule="auto"/>
        <w:ind w:left="0" w:hanging="2"/>
        <w:jc w:val="both"/>
        <w:rPr>
          <w:rFonts w:ascii="Arial" w:eastAsia="Arial" w:hAnsi="Arial" w:cs="Arial"/>
          <w:color w:val="000000"/>
          <w:szCs w:val="24"/>
          <w:u w:val="single"/>
        </w:rPr>
      </w:pPr>
    </w:p>
    <w:p w14:paraId="147A41CE" w14:textId="77777777" w:rsidR="00E64A9A" w:rsidRPr="00E64A9A" w:rsidRDefault="00E64A9A" w:rsidP="00E64A9A">
      <w:pPr>
        <w:pBdr>
          <w:top w:val="nil"/>
          <w:left w:val="nil"/>
          <w:bottom w:val="nil"/>
          <w:right w:val="nil"/>
          <w:between w:val="nil"/>
        </w:pBdr>
        <w:spacing w:line="240" w:lineRule="auto"/>
        <w:ind w:left="0" w:hanging="2"/>
        <w:rPr>
          <w:rFonts w:ascii="Arial" w:eastAsia="Arial" w:hAnsi="Arial" w:cs="Arial"/>
          <w:color w:val="000000"/>
          <w:szCs w:val="24"/>
        </w:rPr>
      </w:pPr>
      <w:r w:rsidRPr="00E64A9A">
        <w:rPr>
          <w:rFonts w:ascii="Arial" w:eastAsia="Arial" w:hAnsi="Arial" w:cs="Arial"/>
          <w:b/>
          <w:color w:val="000000"/>
          <w:szCs w:val="24"/>
        </w:rPr>
        <w:t xml:space="preserve">              Τ.Σ.Υ                                                                                  Τ.Σ.Υ</w:t>
      </w:r>
    </w:p>
    <w:p w14:paraId="313B2DAA" w14:textId="77777777" w:rsidR="00E64A9A" w:rsidRPr="00E64A9A" w:rsidRDefault="00E64A9A" w:rsidP="00E64A9A">
      <w:pPr>
        <w:widowControl w:val="0"/>
        <w:pBdr>
          <w:top w:val="nil"/>
          <w:left w:val="nil"/>
          <w:bottom w:val="nil"/>
          <w:right w:val="nil"/>
          <w:between w:val="nil"/>
        </w:pBd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s>
        <w:spacing w:line="240" w:lineRule="auto"/>
        <w:ind w:left="0" w:hanging="2"/>
        <w:jc w:val="both"/>
        <w:rPr>
          <w:rFonts w:ascii="Arial" w:eastAsia="Arial" w:hAnsi="Arial" w:cs="Arial"/>
          <w:color w:val="000000"/>
          <w:szCs w:val="24"/>
          <w:u w:val="single"/>
        </w:rPr>
      </w:pPr>
    </w:p>
    <w:p w14:paraId="4653A494" w14:textId="77777777" w:rsidR="00E64A9A" w:rsidRPr="00E64A9A" w:rsidRDefault="00E64A9A" w:rsidP="00E64A9A">
      <w:pPr>
        <w:widowControl w:val="0"/>
        <w:pBdr>
          <w:top w:val="nil"/>
          <w:left w:val="nil"/>
          <w:bottom w:val="nil"/>
          <w:right w:val="nil"/>
          <w:between w:val="nil"/>
        </w:pBd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s>
        <w:spacing w:line="240" w:lineRule="auto"/>
        <w:ind w:left="0" w:hanging="2"/>
        <w:jc w:val="both"/>
        <w:rPr>
          <w:rFonts w:ascii="Arial" w:eastAsia="Arial" w:hAnsi="Arial" w:cs="Arial"/>
          <w:color w:val="000000"/>
          <w:szCs w:val="24"/>
          <w:u w:val="single"/>
        </w:rPr>
      </w:pPr>
    </w:p>
    <w:p w14:paraId="11DDA918" w14:textId="77777777" w:rsidR="00E64A9A" w:rsidRPr="00E64A9A" w:rsidRDefault="00E64A9A" w:rsidP="00E64A9A">
      <w:pPr>
        <w:widowControl w:val="0"/>
        <w:pBdr>
          <w:top w:val="nil"/>
          <w:left w:val="nil"/>
          <w:bottom w:val="nil"/>
          <w:right w:val="nil"/>
          <w:between w:val="nil"/>
        </w:pBd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s>
        <w:spacing w:line="240" w:lineRule="auto"/>
        <w:ind w:left="0" w:hanging="2"/>
        <w:jc w:val="both"/>
        <w:rPr>
          <w:rFonts w:ascii="Arial" w:eastAsia="Arial" w:hAnsi="Arial" w:cs="Arial"/>
          <w:color w:val="000000"/>
          <w:szCs w:val="24"/>
          <w:u w:val="single"/>
        </w:rPr>
      </w:pPr>
    </w:p>
    <w:p w14:paraId="7FACC3B3" w14:textId="77777777" w:rsidR="00E64A9A" w:rsidRPr="00E64A9A" w:rsidRDefault="00E64A9A" w:rsidP="00E64A9A">
      <w:pPr>
        <w:widowControl w:val="0"/>
        <w:pBdr>
          <w:top w:val="nil"/>
          <w:left w:val="nil"/>
          <w:bottom w:val="nil"/>
          <w:right w:val="nil"/>
          <w:between w:val="nil"/>
        </w:pBd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s>
        <w:spacing w:line="240" w:lineRule="auto"/>
        <w:ind w:left="0" w:hanging="2"/>
        <w:jc w:val="both"/>
        <w:rPr>
          <w:rFonts w:ascii="Arial" w:eastAsia="Arial" w:hAnsi="Arial" w:cs="Arial"/>
          <w:color w:val="000000"/>
          <w:szCs w:val="24"/>
        </w:rPr>
      </w:pPr>
      <w:r w:rsidRPr="00E64A9A">
        <w:rPr>
          <w:rFonts w:ascii="Arial" w:eastAsia="Arial" w:hAnsi="Arial" w:cs="Arial"/>
          <w:color w:val="000000"/>
          <w:szCs w:val="24"/>
        </w:rPr>
        <w:t>Καθήκοντα / Αρμοδιότητα                                                 Καθήκοντα / Αρμοδιότητα</w:t>
      </w:r>
    </w:p>
    <w:p w14:paraId="21DC9CE5" w14:textId="77777777" w:rsidR="00BA5B1E" w:rsidRPr="00E64A9A" w:rsidRDefault="00BA5B1E">
      <w:pPr>
        <w:pBdr>
          <w:top w:val="nil"/>
          <w:left w:val="nil"/>
          <w:bottom w:val="nil"/>
          <w:right w:val="nil"/>
          <w:between w:val="nil"/>
        </w:pBdr>
        <w:spacing w:line="240" w:lineRule="auto"/>
        <w:ind w:left="0" w:hanging="2"/>
        <w:jc w:val="center"/>
        <w:rPr>
          <w:rFonts w:ascii="Arial" w:eastAsia="Arial" w:hAnsi="Arial" w:cs="Arial"/>
          <w:color w:val="000000"/>
          <w:szCs w:val="24"/>
        </w:rPr>
      </w:pPr>
    </w:p>
    <w:p w14:paraId="277BC234" w14:textId="77777777" w:rsidR="00BA5B1E" w:rsidRPr="00E64A9A" w:rsidRDefault="00BA5B1E">
      <w:pPr>
        <w:pBdr>
          <w:top w:val="nil"/>
          <w:left w:val="nil"/>
          <w:bottom w:val="nil"/>
          <w:right w:val="nil"/>
          <w:between w:val="nil"/>
        </w:pBdr>
        <w:spacing w:line="240" w:lineRule="auto"/>
        <w:ind w:left="0" w:hanging="2"/>
        <w:jc w:val="right"/>
        <w:rPr>
          <w:rFonts w:ascii="Arial" w:eastAsia="Arial" w:hAnsi="Arial" w:cs="Arial"/>
          <w:color w:val="000000"/>
          <w:szCs w:val="24"/>
        </w:rPr>
      </w:pPr>
    </w:p>
    <w:p w14:paraId="51D60388" w14:textId="77777777" w:rsidR="00E64A9A" w:rsidRPr="00E64A9A" w:rsidRDefault="00E64A9A">
      <w:pPr>
        <w:pBdr>
          <w:top w:val="nil"/>
          <w:left w:val="nil"/>
          <w:bottom w:val="nil"/>
          <w:right w:val="nil"/>
          <w:between w:val="nil"/>
        </w:pBdr>
        <w:spacing w:line="240" w:lineRule="auto"/>
        <w:ind w:left="0" w:hanging="2"/>
        <w:jc w:val="right"/>
        <w:rPr>
          <w:rFonts w:ascii="Arial" w:eastAsia="Arial" w:hAnsi="Arial" w:cs="Arial"/>
          <w:color w:val="000000"/>
          <w:szCs w:val="24"/>
        </w:rPr>
        <w:sectPr w:rsidR="00E64A9A" w:rsidRPr="00E64A9A" w:rsidSect="00E64A9A">
          <w:pgSz w:w="16838" w:h="11906" w:orient="landscape"/>
          <w:pgMar w:top="1985" w:right="1418" w:bottom="1134" w:left="1134" w:header="709" w:footer="709" w:gutter="0"/>
          <w:cols w:space="720"/>
          <w:docGrid w:linePitch="326"/>
        </w:sectPr>
      </w:pPr>
    </w:p>
    <w:p w14:paraId="1A524C8E" w14:textId="77777777" w:rsidR="00E64A9A" w:rsidRDefault="00E64A9A">
      <w:pPr>
        <w:pBdr>
          <w:top w:val="nil"/>
          <w:left w:val="nil"/>
          <w:bottom w:val="nil"/>
          <w:right w:val="nil"/>
          <w:between w:val="nil"/>
        </w:pBdr>
        <w:spacing w:line="240" w:lineRule="auto"/>
        <w:ind w:left="0" w:hanging="2"/>
        <w:jc w:val="right"/>
        <w:rPr>
          <w:rFonts w:ascii="Arial" w:eastAsia="Arial" w:hAnsi="Arial" w:cs="Arial"/>
          <w:color w:val="000000"/>
          <w:szCs w:val="24"/>
        </w:rPr>
      </w:pPr>
    </w:p>
    <w:p w14:paraId="624F9663" w14:textId="77777777" w:rsidR="00BA5B1E" w:rsidRDefault="00DC778D">
      <w:pPr>
        <w:pBdr>
          <w:top w:val="nil"/>
          <w:left w:val="nil"/>
          <w:bottom w:val="nil"/>
          <w:right w:val="nil"/>
          <w:between w:val="nil"/>
        </w:pBdr>
        <w:spacing w:line="240" w:lineRule="auto"/>
        <w:ind w:left="0" w:hanging="2"/>
        <w:jc w:val="right"/>
        <w:rPr>
          <w:rFonts w:ascii="Arial" w:eastAsia="Arial" w:hAnsi="Arial" w:cs="Arial"/>
          <w:color w:val="000000"/>
          <w:szCs w:val="24"/>
        </w:rPr>
      </w:pPr>
      <w:r>
        <w:rPr>
          <w:rFonts w:ascii="Arial" w:eastAsia="Arial" w:hAnsi="Arial" w:cs="Arial"/>
          <w:color w:val="000000"/>
          <w:szCs w:val="24"/>
        </w:rPr>
        <w:t>Συνημμένο «4»</w:t>
      </w:r>
    </w:p>
    <w:p w14:paraId="224933A7" w14:textId="77777777" w:rsidR="00BA5B1E" w:rsidRDefault="00BA5B1E">
      <w:pPr>
        <w:pBdr>
          <w:top w:val="nil"/>
          <w:left w:val="nil"/>
          <w:bottom w:val="nil"/>
          <w:right w:val="nil"/>
          <w:between w:val="nil"/>
        </w:pBdr>
        <w:spacing w:line="240" w:lineRule="auto"/>
        <w:ind w:left="0" w:hanging="2"/>
        <w:jc w:val="right"/>
        <w:rPr>
          <w:rFonts w:ascii="Arial" w:eastAsia="Arial" w:hAnsi="Arial" w:cs="Arial"/>
          <w:color w:val="000000"/>
          <w:szCs w:val="24"/>
        </w:rPr>
      </w:pPr>
    </w:p>
    <w:p w14:paraId="6D4F3F6B" w14:textId="77777777" w:rsidR="00BA5B1E" w:rsidRDefault="00DC778D">
      <w:pPr>
        <w:pBdr>
          <w:top w:val="nil"/>
          <w:left w:val="nil"/>
          <w:bottom w:val="nil"/>
          <w:right w:val="nil"/>
          <w:between w:val="nil"/>
        </w:pBdr>
        <w:spacing w:line="240" w:lineRule="auto"/>
        <w:ind w:left="1" w:hanging="3"/>
        <w:jc w:val="center"/>
        <w:rPr>
          <w:rFonts w:ascii="Arial" w:eastAsia="Arial" w:hAnsi="Arial" w:cs="Arial"/>
          <w:color w:val="000000"/>
          <w:sz w:val="28"/>
          <w:szCs w:val="28"/>
          <w:u w:val="single"/>
        </w:rPr>
      </w:pPr>
      <w:r>
        <w:rPr>
          <w:rFonts w:ascii="Arial" w:eastAsia="Arial" w:hAnsi="Arial" w:cs="Arial"/>
          <w:b/>
          <w:color w:val="000000"/>
          <w:sz w:val="28"/>
          <w:szCs w:val="28"/>
          <w:u w:val="single"/>
        </w:rPr>
        <w:t xml:space="preserve">ΠΡΩΤΟΚΟΛΛΟ  </w:t>
      </w:r>
    </w:p>
    <w:p w14:paraId="1440DD17" w14:textId="77777777" w:rsidR="00BA5B1E" w:rsidRDefault="00DC778D">
      <w:pPr>
        <w:pBdr>
          <w:top w:val="nil"/>
          <w:left w:val="nil"/>
          <w:bottom w:val="nil"/>
          <w:right w:val="nil"/>
          <w:between w:val="nil"/>
        </w:pBdr>
        <w:spacing w:line="240" w:lineRule="auto"/>
        <w:ind w:left="1" w:hanging="3"/>
        <w:jc w:val="center"/>
        <w:rPr>
          <w:rFonts w:ascii="Arial" w:eastAsia="Arial" w:hAnsi="Arial" w:cs="Arial"/>
          <w:color w:val="000000"/>
          <w:sz w:val="28"/>
          <w:szCs w:val="28"/>
          <w:u w:val="single"/>
        </w:rPr>
      </w:pPr>
      <w:r>
        <w:rPr>
          <w:rFonts w:ascii="Arial" w:eastAsia="Arial" w:hAnsi="Arial" w:cs="Arial"/>
          <w:b/>
          <w:color w:val="000000"/>
          <w:sz w:val="28"/>
          <w:szCs w:val="28"/>
          <w:u w:val="single"/>
        </w:rPr>
        <w:t>ΠΟΙΟΤΙΚΟΥ  ΕΛΕΓΧΟΥ  &amp;  ΠΟΣΟΤΙΚΗΣ  ΠΑΡΑΛΑΒΗΣ</w:t>
      </w:r>
    </w:p>
    <w:p w14:paraId="176E8084" w14:textId="77777777" w:rsidR="00BA5B1E" w:rsidRDefault="00DC778D">
      <w:pPr>
        <w:pBdr>
          <w:top w:val="nil"/>
          <w:left w:val="nil"/>
          <w:bottom w:val="nil"/>
          <w:right w:val="nil"/>
          <w:between w:val="nil"/>
        </w:pBdr>
        <w:spacing w:line="240" w:lineRule="auto"/>
        <w:ind w:left="1" w:hanging="3"/>
        <w:jc w:val="center"/>
        <w:rPr>
          <w:rFonts w:ascii="Arial" w:eastAsia="Arial" w:hAnsi="Arial" w:cs="Arial"/>
          <w:color w:val="000000"/>
          <w:sz w:val="28"/>
          <w:szCs w:val="28"/>
          <w:u w:val="single"/>
        </w:rPr>
      </w:pPr>
      <w:r>
        <w:rPr>
          <w:rFonts w:ascii="Arial" w:eastAsia="Arial" w:hAnsi="Arial" w:cs="Arial"/>
          <w:b/>
          <w:color w:val="000000"/>
          <w:sz w:val="28"/>
          <w:szCs w:val="28"/>
          <w:u w:val="single"/>
        </w:rPr>
        <w:t xml:space="preserve"> ΕΚΤΕΛΕΣΘΕΙΣΩΝ  ΕΡΓΑΣΙΩΝ  ΤΟΥ  …………………</w:t>
      </w:r>
    </w:p>
    <w:p w14:paraId="05451489" w14:textId="77777777" w:rsidR="00BA5B1E" w:rsidRDefault="00BA5B1E">
      <w:pPr>
        <w:pBdr>
          <w:top w:val="nil"/>
          <w:left w:val="nil"/>
          <w:bottom w:val="nil"/>
          <w:right w:val="nil"/>
          <w:between w:val="nil"/>
        </w:pBdr>
        <w:spacing w:line="240" w:lineRule="auto"/>
        <w:ind w:left="0" w:hanging="2"/>
        <w:jc w:val="center"/>
        <w:rPr>
          <w:rFonts w:ascii="Arial" w:eastAsia="Arial" w:hAnsi="Arial" w:cs="Arial"/>
          <w:color w:val="000000"/>
          <w:szCs w:val="24"/>
        </w:rPr>
      </w:pPr>
    </w:p>
    <w:p w14:paraId="4631714F" w14:textId="77777777" w:rsidR="00BA5B1E" w:rsidRDefault="00DC778D">
      <w:pPr>
        <w:pBdr>
          <w:top w:val="nil"/>
          <w:left w:val="nil"/>
          <w:bottom w:val="nil"/>
          <w:right w:val="nil"/>
          <w:between w:val="nil"/>
        </w:pBdr>
        <w:tabs>
          <w:tab w:val="left" w:pos="3660"/>
        </w:tabs>
        <w:spacing w:line="240" w:lineRule="auto"/>
        <w:ind w:left="0" w:hanging="2"/>
        <w:rPr>
          <w:rFonts w:ascii="Arial" w:eastAsia="Arial" w:hAnsi="Arial" w:cs="Arial"/>
          <w:color w:val="000000"/>
          <w:szCs w:val="24"/>
        </w:rPr>
      </w:pPr>
      <w:r>
        <w:rPr>
          <w:rFonts w:ascii="Arial" w:eastAsia="Arial" w:hAnsi="Arial" w:cs="Arial"/>
          <w:color w:val="000000"/>
          <w:szCs w:val="24"/>
        </w:rPr>
        <w:tab/>
      </w:r>
    </w:p>
    <w:tbl>
      <w:tblPr>
        <w:tblStyle w:val="aff2"/>
        <w:tblW w:w="10188" w:type="dxa"/>
        <w:tblInd w:w="-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94"/>
        <w:gridCol w:w="1375"/>
        <w:gridCol w:w="1261"/>
        <w:gridCol w:w="1641"/>
        <w:gridCol w:w="1461"/>
        <w:gridCol w:w="168"/>
        <w:gridCol w:w="1333"/>
        <w:gridCol w:w="1455"/>
      </w:tblGrid>
      <w:tr w:rsidR="00BA5B1E" w14:paraId="39ECD6AB" w14:textId="77777777">
        <w:tc>
          <w:tcPr>
            <w:tcW w:w="1494" w:type="dxa"/>
          </w:tcPr>
          <w:p w14:paraId="71D4BD9C" w14:textId="77777777" w:rsidR="00BA5B1E" w:rsidRDefault="00DC778D">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b/>
                <w:color w:val="000000"/>
                <w:szCs w:val="24"/>
              </w:rPr>
              <w:t>1. Στοιχεία Σύμβασης</w:t>
            </w:r>
          </w:p>
        </w:tc>
        <w:tc>
          <w:tcPr>
            <w:tcW w:w="1375" w:type="dxa"/>
          </w:tcPr>
          <w:p w14:paraId="097B08AE" w14:textId="77777777" w:rsidR="00BA5B1E" w:rsidRDefault="00DC778D">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b/>
                <w:color w:val="000000"/>
                <w:szCs w:val="24"/>
              </w:rPr>
              <w:t>Αρ. Αίτησης Πελάτη</w:t>
            </w:r>
          </w:p>
        </w:tc>
        <w:tc>
          <w:tcPr>
            <w:tcW w:w="1261" w:type="dxa"/>
          </w:tcPr>
          <w:p w14:paraId="5008AA31" w14:textId="77777777" w:rsidR="00BA5B1E" w:rsidRDefault="00DC778D">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b/>
                <w:color w:val="000000"/>
                <w:szCs w:val="24"/>
              </w:rPr>
              <w:t>Κτίριο</w:t>
            </w:r>
          </w:p>
        </w:tc>
        <w:tc>
          <w:tcPr>
            <w:tcW w:w="3270" w:type="dxa"/>
            <w:gridSpan w:val="3"/>
          </w:tcPr>
          <w:p w14:paraId="7775EF5E" w14:textId="77777777" w:rsidR="00BA5B1E" w:rsidRDefault="00DC778D">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b/>
                <w:color w:val="000000"/>
                <w:szCs w:val="24"/>
              </w:rPr>
              <w:t>2.  Τιμολόγιο</w:t>
            </w:r>
          </w:p>
          <w:p w14:paraId="026CD3A0"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p w14:paraId="23FF58F3"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p w14:paraId="1604221F" w14:textId="77777777" w:rsidR="00BA5B1E" w:rsidRDefault="00DC778D">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b/>
                <w:color w:val="000000"/>
                <w:szCs w:val="24"/>
              </w:rPr>
              <w:t>Ημερομηνία</w:t>
            </w:r>
          </w:p>
        </w:tc>
        <w:tc>
          <w:tcPr>
            <w:tcW w:w="2788" w:type="dxa"/>
            <w:gridSpan w:val="2"/>
          </w:tcPr>
          <w:p w14:paraId="379DC073" w14:textId="77777777" w:rsidR="00BA5B1E" w:rsidRDefault="00DC778D">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b/>
                <w:color w:val="000000"/>
                <w:szCs w:val="24"/>
              </w:rPr>
              <w:t>4. Α/Α Εντύπου</w:t>
            </w:r>
          </w:p>
        </w:tc>
      </w:tr>
      <w:tr w:rsidR="00BA5B1E" w14:paraId="6B3CFDF5" w14:textId="77777777">
        <w:tc>
          <w:tcPr>
            <w:tcW w:w="1494" w:type="dxa"/>
          </w:tcPr>
          <w:p w14:paraId="4DF41E42"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tc>
        <w:tc>
          <w:tcPr>
            <w:tcW w:w="2636" w:type="dxa"/>
            <w:gridSpan w:val="2"/>
          </w:tcPr>
          <w:p w14:paraId="2939B666" w14:textId="77777777" w:rsidR="00BA5B1E" w:rsidRDefault="00DC778D">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b/>
                <w:color w:val="000000"/>
                <w:szCs w:val="24"/>
              </w:rPr>
              <w:t>6. Ημερ/νία  Αποστολής</w:t>
            </w:r>
          </w:p>
          <w:p w14:paraId="26173A87"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p w14:paraId="642D0DDB"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tc>
        <w:tc>
          <w:tcPr>
            <w:tcW w:w="3270" w:type="dxa"/>
            <w:gridSpan w:val="3"/>
          </w:tcPr>
          <w:p w14:paraId="2F7968F8" w14:textId="77777777" w:rsidR="00BA5B1E" w:rsidRDefault="00DC778D">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b/>
                <w:color w:val="000000"/>
                <w:szCs w:val="24"/>
              </w:rPr>
              <w:t>7. Αρ. Γραμματίου</w:t>
            </w:r>
          </w:p>
        </w:tc>
        <w:tc>
          <w:tcPr>
            <w:tcW w:w="2788" w:type="dxa"/>
            <w:gridSpan w:val="2"/>
          </w:tcPr>
          <w:p w14:paraId="5FBCC6D6" w14:textId="77777777" w:rsidR="00BA5B1E" w:rsidRDefault="00DC778D">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b/>
                <w:color w:val="000000"/>
                <w:szCs w:val="24"/>
              </w:rPr>
              <w:t>8. Όροι Εκπτώσεων</w:t>
            </w:r>
          </w:p>
          <w:p w14:paraId="6824EA4A"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tc>
      </w:tr>
      <w:tr w:rsidR="00BA5B1E" w14:paraId="5BEB2872" w14:textId="77777777">
        <w:tc>
          <w:tcPr>
            <w:tcW w:w="4130" w:type="dxa"/>
            <w:gridSpan w:val="3"/>
          </w:tcPr>
          <w:p w14:paraId="1DE7A17B" w14:textId="77777777" w:rsidR="00BA5B1E" w:rsidRDefault="00DC778D">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b/>
                <w:color w:val="000000"/>
                <w:szCs w:val="24"/>
              </w:rPr>
              <w:t>9.  Στοιχεία  Εταιρείας</w:t>
            </w:r>
          </w:p>
          <w:p w14:paraId="5A2AC0BA"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p w14:paraId="35307FA1"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p w14:paraId="209D1816"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tc>
        <w:tc>
          <w:tcPr>
            <w:tcW w:w="6058" w:type="dxa"/>
            <w:gridSpan w:val="5"/>
          </w:tcPr>
          <w:p w14:paraId="45B1BA3E" w14:textId="77777777" w:rsidR="00BA5B1E" w:rsidRDefault="00DC778D">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b/>
                <w:color w:val="000000"/>
                <w:szCs w:val="24"/>
              </w:rPr>
              <w:t>10.  Εκπρόσωπος  Πελάτη</w:t>
            </w:r>
          </w:p>
          <w:p w14:paraId="4E42A37B"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p w14:paraId="6D86800B"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tc>
      </w:tr>
      <w:tr w:rsidR="00BA5B1E" w14:paraId="3FD66D5B" w14:textId="77777777">
        <w:tc>
          <w:tcPr>
            <w:tcW w:w="4130" w:type="dxa"/>
            <w:gridSpan w:val="3"/>
          </w:tcPr>
          <w:p w14:paraId="677B8064"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p w14:paraId="07F97A83"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p w14:paraId="08DDA293"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p w14:paraId="39B2909C"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tc>
        <w:tc>
          <w:tcPr>
            <w:tcW w:w="6058" w:type="dxa"/>
            <w:gridSpan w:val="5"/>
          </w:tcPr>
          <w:p w14:paraId="126274C9" w14:textId="77777777" w:rsidR="00BA5B1E" w:rsidRDefault="00DC778D">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b/>
                <w:color w:val="000000"/>
                <w:szCs w:val="24"/>
              </w:rPr>
              <w:t>11.  Η  πληρωμή  θα  γίνει  από</w:t>
            </w:r>
          </w:p>
          <w:p w14:paraId="6626FAC4"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p w14:paraId="006F1071"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tc>
      </w:tr>
      <w:tr w:rsidR="00BA5B1E" w14:paraId="0280B41A" w14:textId="77777777">
        <w:tc>
          <w:tcPr>
            <w:tcW w:w="4130" w:type="dxa"/>
            <w:gridSpan w:val="3"/>
          </w:tcPr>
          <w:p w14:paraId="202E1FA4" w14:textId="77777777" w:rsidR="00BA5B1E" w:rsidRDefault="00DC778D">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b/>
                <w:color w:val="000000"/>
                <w:szCs w:val="24"/>
              </w:rPr>
              <w:t>12. Αποστολή  προς</w:t>
            </w:r>
          </w:p>
        </w:tc>
        <w:tc>
          <w:tcPr>
            <w:tcW w:w="6058" w:type="dxa"/>
            <w:gridSpan w:val="5"/>
          </w:tcPr>
          <w:p w14:paraId="2480A4E1" w14:textId="77777777" w:rsidR="00BA5B1E" w:rsidRDefault="00DC778D">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b/>
                <w:color w:val="000000"/>
                <w:szCs w:val="24"/>
              </w:rPr>
              <w:t>13.  Πελάτης</w:t>
            </w:r>
          </w:p>
          <w:p w14:paraId="76421E75"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p w14:paraId="61975CB9"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p w14:paraId="06CD068B"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tc>
      </w:tr>
      <w:tr w:rsidR="00BA5B1E" w14:paraId="42815509" w14:textId="77777777">
        <w:tc>
          <w:tcPr>
            <w:tcW w:w="4130" w:type="dxa"/>
            <w:gridSpan w:val="3"/>
          </w:tcPr>
          <w:p w14:paraId="1E8A065D" w14:textId="77777777" w:rsidR="00BA5B1E" w:rsidRDefault="00DC778D">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b/>
                <w:color w:val="000000"/>
                <w:szCs w:val="24"/>
              </w:rPr>
              <w:t>14. Αρ. Αποδοχής / Αρ. Υλικού</w:t>
            </w:r>
          </w:p>
        </w:tc>
        <w:tc>
          <w:tcPr>
            <w:tcW w:w="1641" w:type="dxa"/>
          </w:tcPr>
          <w:p w14:paraId="3022EB1D" w14:textId="77777777" w:rsidR="00BA5B1E" w:rsidRDefault="00DC778D">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b/>
                <w:color w:val="000000"/>
                <w:szCs w:val="24"/>
              </w:rPr>
              <w:t>15. Ποσοτ.</w:t>
            </w:r>
          </w:p>
          <w:p w14:paraId="46A29366" w14:textId="77777777" w:rsidR="00BA5B1E" w:rsidRDefault="00DC778D">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b/>
                <w:color w:val="000000"/>
                <w:szCs w:val="24"/>
              </w:rPr>
              <w:t>Αποστολής Παραλαβής</w:t>
            </w:r>
          </w:p>
        </w:tc>
        <w:tc>
          <w:tcPr>
            <w:tcW w:w="1461" w:type="dxa"/>
          </w:tcPr>
          <w:p w14:paraId="65FD7E0E" w14:textId="77777777" w:rsidR="00BA5B1E" w:rsidRDefault="00DC778D">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b/>
                <w:color w:val="000000"/>
                <w:szCs w:val="24"/>
              </w:rPr>
              <w:t>16. Μον. Μέτρησης</w:t>
            </w:r>
          </w:p>
        </w:tc>
        <w:tc>
          <w:tcPr>
            <w:tcW w:w="1501" w:type="dxa"/>
            <w:gridSpan w:val="2"/>
          </w:tcPr>
          <w:p w14:paraId="48D9BC4C" w14:textId="77777777" w:rsidR="00BA5B1E" w:rsidRDefault="00DC778D">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b/>
                <w:color w:val="000000"/>
                <w:szCs w:val="24"/>
              </w:rPr>
              <w:t>17. Τιμή Μονάδας</w:t>
            </w:r>
          </w:p>
        </w:tc>
        <w:tc>
          <w:tcPr>
            <w:tcW w:w="1455" w:type="dxa"/>
          </w:tcPr>
          <w:p w14:paraId="641987F3" w14:textId="77777777" w:rsidR="00BA5B1E" w:rsidRDefault="00DC778D">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b/>
                <w:color w:val="000000"/>
                <w:szCs w:val="24"/>
              </w:rPr>
              <w:t>18. Ποσότητα</w:t>
            </w:r>
          </w:p>
        </w:tc>
      </w:tr>
      <w:tr w:rsidR="00BA5B1E" w14:paraId="37F6E2CA" w14:textId="77777777">
        <w:tc>
          <w:tcPr>
            <w:tcW w:w="4130" w:type="dxa"/>
            <w:gridSpan w:val="3"/>
          </w:tcPr>
          <w:p w14:paraId="76A8195A" w14:textId="77777777" w:rsidR="00BA5B1E" w:rsidRDefault="00DC778D">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Περιγραφή    Εργασιών</w:t>
            </w:r>
          </w:p>
          <w:p w14:paraId="29E17ECB"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p w14:paraId="4AC9F734"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p w14:paraId="411D6E57" w14:textId="77777777" w:rsidR="00BA5B1E" w:rsidRDefault="00DC778D">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Αριθμός  Υλικού</w:t>
            </w:r>
          </w:p>
          <w:p w14:paraId="211EE164"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p w14:paraId="38B96E61"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p w14:paraId="3CCC49CB" w14:textId="77777777" w:rsidR="00BA5B1E" w:rsidRDefault="00DC778D">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Στοιχεία  Ανταλλακτικών / Υλικών  και  Αναλωσίμων</w:t>
            </w:r>
          </w:p>
          <w:p w14:paraId="0437C053"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p w14:paraId="69D9DFE1" w14:textId="77777777" w:rsidR="00BA5B1E" w:rsidRDefault="00DC778D">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Λοιπά   Στοιχεία</w:t>
            </w:r>
          </w:p>
          <w:p w14:paraId="666EAFA0"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p w14:paraId="3F5474C0"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p w14:paraId="260FCB9C"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tc>
        <w:tc>
          <w:tcPr>
            <w:tcW w:w="1641" w:type="dxa"/>
          </w:tcPr>
          <w:p w14:paraId="4702DBB0"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tc>
        <w:tc>
          <w:tcPr>
            <w:tcW w:w="1461" w:type="dxa"/>
          </w:tcPr>
          <w:p w14:paraId="53B2DBBC"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tc>
        <w:tc>
          <w:tcPr>
            <w:tcW w:w="1501" w:type="dxa"/>
            <w:gridSpan w:val="2"/>
          </w:tcPr>
          <w:p w14:paraId="0FA48B40"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tc>
        <w:tc>
          <w:tcPr>
            <w:tcW w:w="1455" w:type="dxa"/>
          </w:tcPr>
          <w:p w14:paraId="367EC275"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tc>
      </w:tr>
      <w:tr w:rsidR="00BA5B1E" w14:paraId="5C02CA61" w14:textId="77777777">
        <w:tc>
          <w:tcPr>
            <w:tcW w:w="10188" w:type="dxa"/>
            <w:gridSpan w:val="8"/>
          </w:tcPr>
          <w:p w14:paraId="15672286" w14:textId="77777777" w:rsidR="00BA5B1E" w:rsidRDefault="00DC778D">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b/>
                <w:color w:val="000000"/>
                <w:szCs w:val="24"/>
              </w:rPr>
              <w:t>19. ΠΙΣΤΟΠΟΙΗΣΗ  ΠΟΙΟΤΙΚΗΣ  ΕΞΑΣΦΑΛΙΣΗΣ  -  ΠΑΡΑΤΗΡΗΣΕΙΣ</w:t>
            </w:r>
          </w:p>
          <w:p w14:paraId="30A41891"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p w14:paraId="224F3AC2"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p w14:paraId="548DF446"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p w14:paraId="64E10C6D" w14:textId="77777777" w:rsidR="00BA5B1E" w:rsidRDefault="00DC778D">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 xml:space="preserve">                                           Ημερομηνία    …………..   Σφραγίδα  Εταιρείας</w:t>
            </w:r>
          </w:p>
          <w:p w14:paraId="28A69A20"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p w14:paraId="1A738004"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tc>
      </w:tr>
      <w:tr w:rsidR="00BA5B1E" w14:paraId="771FFEA0" w14:textId="77777777">
        <w:tc>
          <w:tcPr>
            <w:tcW w:w="10188" w:type="dxa"/>
            <w:gridSpan w:val="8"/>
          </w:tcPr>
          <w:p w14:paraId="721ADC87" w14:textId="77777777" w:rsidR="00BA5B1E" w:rsidRDefault="00DC778D">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b/>
                <w:color w:val="000000"/>
                <w:szCs w:val="24"/>
              </w:rPr>
              <w:t xml:space="preserve">20. ΕΛΕΓΧΟΣ  </w:t>
            </w:r>
            <w:r w:rsidR="000D78B7">
              <w:rPr>
                <w:rFonts w:ascii="Arial" w:eastAsia="Arial" w:hAnsi="Arial" w:cs="Arial"/>
                <w:b/>
                <w:color w:val="000000"/>
                <w:szCs w:val="24"/>
              </w:rPr>
              <w:t>Δ</w:t>
            </w:r>
            <w:r>
              <w:rPr>
                <w:rFonts w:ascii="Arial" w:eastAsia="Arial" w:hAnsi="Arial" w:cs="Arial"/>
                <w:b/>
                <w:color w:val="000000"/>
                <w:szCs w:val="24"/>
              </w:rPr>
              <w:t>ΔΕΕ</w:t>
            </w:r>
            <w:r>
              <w:rPr>
                <w:rFonts w:ascii="Arial" w:eastAsia="Arial" w:hAnsi="Arial" w:cs="Arial"/>
                <w:color w:val="000000"/>
                <w:szCs w:val="24"/>
              </w:rPr>
              <w:t xml:space="preserve">  ( </w:t>
            </w:r>
            <w:r w:rsidR="000D78B7">
              <w:rPr>
                <w:rFonts w:ascii="Arial" w:eastAsia="Arial" w:hAnsi="Arial" w:cs="Arial"/>
                <w:color w:val="000000"/>
                <w:szCs w:val="24"/>
              </w:rPr>
              <w:t>ΜΥΕΕ/</w:t>
            </w:r>
            <w:r>
              <w:rPr>
                <w:rFonts w:ascii="Arial" w:eastAsia="Arial" w:hAnsi="Arial" w:cs="Arial"/>
                <w:color w:val="000000"/>
                <w:szCs w:val="24"/>
              </w:rPr>
              <w:t>ΛΤΧ )     …………………….. ( Ημερομηνία )</w:t>
            </w:r>
          </w:p>
          <w:p w14:paraId="0B8B1976"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p w14:paraId="725C856D" w14:textId="77777777" w:rsidR="00BA5B1E" w:rsidRDefault="00DC778D">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 xml:space="preserve"> Βαθμός   …………………   Ονοματεπώνυμο  …………………….………………………… </w:t>
            </w:r>
          </w:p>
          <w:p w14:paraId="6277A453" w14:textId="77777777" w:rsidR="00BA5B1E" w:rsidRDefault="00DC778D">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 xml:space="preserve"> Καθήκοντα   …………………………………………….     Υπογραφή ………………….</w:t>
            </w:r>
          </w:p>
          <w:p w14:paraId="22E7FC90"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p w14:paraId="38D0F62E" w14:textId="77777777" w:rsidR="00BA5B1E" w:rsidRDefault="00DC778D">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 xml:space="preserve"> Βαθμός   …………………   Ονοματεπώνυμο  …………………….………………………… </w:t>
            </w:r>
          </w:p>
          <w:p w14:paraId="438122B2" w14:textId="77777777" w:rsidR="00BA5B1E" w:rsidRDefault="00DC778D">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 xml:space="preserve"> Καθήκοντα   …………………………………………….     Υπογραφή ………………….</w:t>
            </w:r>
          </w:p>
          <w:p w14:paraId="4C1CD44A"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p w14:paraId="0908FB9E"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p w14:paraId="38A9A2FB" w14:textId="77777777" w:rsidR="00BA5B1E" w:rsidRDefault="00DC778D">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 xml:space="preserve">   Αποδεχόμαστε  όλα  τα  υλικά  που  αναφέρονται  στο  πρωτόκολλο  αυτό,  τα  οποία  πληρούν  τους  όρους  της  συμβάσεως  …………………..  και  κρίνονται  παραλειπτέα.</w:t>
            </w:r>
          </w:p>
          <w:p w14:paraId="5EDE5511"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p w14:paraId="12725DDF" w14:textId="77777777" w:rsidR="00BA5B1E" w:rsidRDefault="00DC778D">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 xml:space="preserve">  Επιτροπή  Ποιοτικού  και  Ποσοτικού  Ελέγχου</w:t>
            </w:r>
          </w:p>
          <w:p w14:paraId="4887EEAE"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p w14:paraId="21DC6BAB" w14:textId="77777777" w:rsidR="00BA5B1E" w:rsidRDefault="00DC778D">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 xml:space="preserve">  -  Ο  -                                         -  ΤΑ  -                                           Για  την  Εταιρεία</w:t>
            </w:r>
          </w:p>
          <w:p w14:paraId="201B4C86" w14:textId="77777777" w:rsidR="00BA5B1E" w:rsidRDefault="00DC778D">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Πρόεδρος                                     Μέλη</w:t>
            </w:r>
          </w:p>
          <w:p w14:paraId="52537C82"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p w14:paraId="67DC5A2C" w14:textId="77777777" w:rsidR="00BA5B1E" w:rsidRDefault="00DC778D">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 xml:space="preserve">   </w:t>
            </w:r>
            <w:r>
              <w:rPr>
                <w:rFonts w:ascii="Arial" w:eastAsia="Arial" w:hAnsi="Arial" w:cs="Arial"/>
                <w:b/>
                <w:color w:val="000000"/>
                <w:szCs w:val="24"/>
              </w:rPr>
              <w:t>Τ.Σ.Υ</w:t>
            </w:r>
            <w:r>
              <w:rPr>
                <w:rFonts w:ascii="Arial" w:eastAsia="Arial" w:hAnsi="Arial" w:cs="Arial"/>
                <w:color w:val="000000"/>
                <w:szCs w:val="24"/>
              </w:rPr>
              <w:t xml:space="preserve">                            α.    </w:t>
            </w:r>
            <w:r>
              <w:rPr>
                <w:rFonts w:ascii="Arial" w:eastAsia="Arial" w:hAnsi="Arial" w:cs="Arial"/>
                <w:b/>
                <w:color w:val="000000"/>
                <w:szCs w:val="24"/>
              </w:rPr>
              <w:t>Τ.Σ.Υ</w:t>
            </w:r>
            <w:r>
              <w:rPr>
                <w:rFonts w:ascii="Arial" w:eastAsia="Arial" w:hAnsi="Arial" w:cs="Arial"/>
                <w:color w:val="000000"/>
                <w:szCs w:val="24"/>
              </w:rPr>
              <w:t xml:space="preserve">       β.   </w:t>
            </w:r>
            <w:r>
              <w:rPr>
                <w:rFonts w:ascii="Arial" w:eastAsia="Arial" w:hAnsi="Arial" w:cs="Arial"/>
                <w:b/>
                <w:color w:val="000000"/>
                <w:szCs w:val="24"/>
              </w:rPr>
              <w:t>Τ.Σ.Υ                                         Τ.Σ.Υ</w:t>
            </w:r>
          </w:p>
          <w:p w14:paraId="0B7C26C0"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p w14:paraId="34E74248"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p w14:paraId="26E69648"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tc>
      </w:tr>
      <w:tr w:rsidR="00BA5B1E" w14:paraId="28DBFD9E" w14:textId="77777777">
        <w:tc>
          <w:tcPr>
            <w:tcW w:w="10188" w:type="dxa"/>
            <w:gridSpan w:val="8"/>
          </w:tcPr>
          <w:p w14:paraId="2178425A" w14:textId="77777777" w:rsidR="00BA5B1E" w:rsidRDefault="00DC778D">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Τα  παρόν  συντάχθηκε  σε  …..  αντίγραφα,  για  ……………………………………………</w:t>
            </w:r>
          </w:p>
          <w:p w14:paraId="1D9644D9" w14:textId="77777777" w:rsidR="00BA5B1E" w:rsidRDefault="00DC778D">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w:t>
            </w:r>
          </w:p>
        </w:tc>
      </w:tr>
    </w:tbl>
    <w:p w14:paraId="1A9D6680" w14:textId="77777777" w:rsidR="00BA5B1E" w:rsidRDefault="00BA5B1E">
      <w:pPr>
        <w:pBdr>
          <w:top w:val="nil"/>
          <w:left w:val="nil"/>
          <w:bottom w:val="nil"/>
          <w:right w:val="nil"/>
          <w:between w:val="nil"/>
        </w:pBdr>
        <w:tabs>
          <w:tab w:val="left" w:pos="3660"/>
        </w:tabs>
        <w:spacing w:line="240" w:lineRule="auto"/>
        <w:ind w:left="0" w:hanging="2"/>
        <w:rPr>
          <w:rFonts w:ascii="Arial" w:eastAsia="Arial" w:hAnsi="Arial" w:cs="Arial"/>
          <w:color w:val="000000"/>
          <w:szCs w:val="24"/>
        </w:rPr>
      </w:pPr>
    </w:p>
    <w:p w14:paraId="2371F6A5"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p w14:paraId="660FEFFB"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p w14:paraId="0C765A6F"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p w14:paraId="33781D88"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p w14:paraId="2211AFA4"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p w14:paraId="1B8BFA20"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p w14:paraId="64076568"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p w14:paraId="0ACA2113"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p w14:paraId="076384A9"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p w14:paraId="0FE50810"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p w14:paraId="6072F7EC" w14:textId="77777777" w:rsidR="00BA5B1E" w:rsidRDefault="00DC778D">
      <w:pPr>
        <w:pBdr>
          <w:top w:val="nil"/>
          <w:left w:val="nil"/>
          <w:bottom w:val="nil"/>
          <w:right w:val="nil"/>
          <w:between w:val="nil"/>
        </w:pBdr>
        <w:tabs>
          <w:tab w:val="left" w:pos="1560"/>
        </w:tabs>
        <w:spacing w:line="240" w:lineRule="auto"/>
        <w:ind w:left="0" w:hanging="2"/>
        <w:rPr>
          <w:rFonts w:ascii="Arial" w:eastAsia="Arial" w:hAnsi="Arial" w:cs="Arial"/>
          <w:color w:val="000000"/>
          <w:szCs w:val="24"/>
        </w:rPr>
      </w:pPr>
      <w:r>
        <w:rPr>
          <w:rFonts w:ascii="Arial" w:eastAsia="Arial" w:hAnsi="Arial" w:cs="Arial"/>
          <w:color w:val="000000"/>
          <w:szCs w:val="24"/>
        </w:rPr>
        <w:tab/>
      </w:r>
    </w:p>
    <w:p w14:paraId="359DF5B9" w14:textId="77777777" w:rsidR="00BA5B1E" w:rsidRDefault="00BA5B1E">
      <w:pPr>
        <w:pBdr>
          <w:top w:val="nil"/>
          <w:left w:val="nil"/>
          <w:bottom w:val="nil"/>
          <w:right w:val="nil"/>
          <w:between w:val="nil"/>
        </w:pBdr>
        <w:tabs>
          <w:tab w:val="left" w:pos="1560"/>
        </w:tabs>
        <w:spacing w:line="240" w:lineRule="auto"/>
        <w:ind w:left="0" w:hanging="2"/>
        <w:rPr>
          <w:rFonts w:ascii="Arial" w:eastAsia="Arial" w:hAnsi="Arial" w:cs="Arial"/>
          <w:color w:val="000000"/>
          <w:szCs w:val="24"/>
        </w:rPr>
      </w:pPr>
    </w:p>
    <w:p w14:paraId="07E87DA5" w14:textId="77777777" w:rsidR="00BA5B1E" w:rsidRDefault="00BA5B1E">
      <w:pPr>
        <w:pBdr>
          <w:top w:val="nil"/>
          <w:left w:val="nil"/>
          <w:bottom w:val="nil"/>
          <w:right w:val="nil"/>
          <w:between w:val="nil"/>
        </w:pBdr>
        <w:tabs>
          <w:tab w:val="left" w:pos="1560"/>
        </w:tabs>
        <w:spacing w:line="240" w:lineRule="auto"/>
        <w:ind w:left="0" w:hanging="2"/>
        <w:rPr>
          <w:rFonts w:ascii="Arial" w:eastAsia="Arial" w:hAnsi="Arial" w:cs="Arial"/>
          <w:color w:val="000000"/>
          <w:szCs w:val="24"/>
        </w:rPr>
      </w:pPr>
    </w:p>
    <w:p w14:paraId="7D28E8B2" w14:textId="77777777" w:rsidR="00BA5B1E" w:rsidRDefault="00DC778D">
      <w:pPr>
        <w:widowControl w:val="0"/>
        <w:pBdr>
          <w:top w:val="nil"/>
          <w:left w:val="nil"/>
          <w:bottom w:val="nil"/>
          <w:right w:val="nil"/>
          <w:between w:val="nil"/>
        </w:pBdr>
        <w:spacing w:line="276" w:lineRule="auto"/>
        <w:ind w:left="0" w:hanging="2"/>
        <w:rPr>
          <w:rFonts w:ascii="Arial" w:eastAsia="Arial" w:hAnsi="Arial" w:cs="Arial"/>
          <w:color w:val="000000"/>
          <w:szCs w:val="24"/>
        </w:rPr>
        <w:sectPr w:rsidR="00BA5B1E" w:rsidSect="00E64A9A">
          <w:pgSz w:w="11906" w:h="16838"/>
          <w:pgMar w:top="1418" w:right="1134" w:bottom="1134" w:left="1985" w:header="709" w:footer="709" w:gutter="0"/>
          <w:cols w:space="720"/>
        </w:sectPr>
      </w:pPr>
      <w:r>
        <w:br w:type="page"/>
      </w:r>
    </w:p>
    <w:p w14:paraId="2573F8FD" w14:textId="77777777" w:rsidR="00BA5B1E" w:rsidRDefault="00DC778D">
      <w:pPr>
        <w:widowControl w:val="0"/>
        <w:pBdr>
          <w:top w:val="nil"/>
          <w:left w:val="nil"/>
          <w:bottom w:val="nil"/>
          <w:right w:val="nil"/>
          <w:between w:val="nil"/>
        </w:pBd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s>
        <w:spacing w:line="240" w:lineRule="auto"/>
        <w:ind w:left="0" w:hanging="2"/>
        <w:jc w:val="right"/>
        <w:rPr>
          <w:rFonts w:ascii="Arial" w:eastAsia="Arial" w:hAnsi="Arial" w:cs="Arial"/>
          <w:color w:val="000000"/>
          <w:szCs w:val="24"/>
        </w:rPr>
      </w:pPr>
      <w:r>
        <w:rPr>
          <w:rFonts w:ascii="Arial" w:eastAsia="Arial" w:hAnsi="Arial" w:cs="Arial"/>
          <w:color w:val="000000"/>
          <w:szCs w:val="24"/>
        </w:rPr>
        <w:t>Συνημμένο «5»</w:t>
      </w:r>
    </w:p>
    <w:p w14:paraId="6D23D35B" w14:textId="77777777" w:rsidR="00BA5B1E" w:rsidRDefault="00BA5B1E">
      <w:pPr>
        <w:widowControl w:val="0"/>
        <w:pBdr>
          <w:top w:val="nil"/>
          <w:left w:val="nil"/>
          <w:bottom w:val="nil"/>
          <w:right w:val="nil"/>
          <w:between w:val="nil"/>
        </w:pBd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s>
        <w:spacing w:line="240" w:lineRule="auto"/>
        <w:ind w:left="0" w:hanging="2"/>
        <w:jc w:val="right"/>
        <w:rPr>
          <w:rFonts w:ascii="Arial" w:eastAsia="Arial" w:hAnsi="Arial" w:cs="Arial"/>
          <w:color w:val="000000"/>
          <w:szCs w:val="24"/>
          <w:u w:val="single"/>
        </w:rPr>
      </w:pPr>
    </w:p>
    <w:p w14:paraId="127034E9"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p w14:paraId="75AA8304" w14:textId="77777777" w:rsidR="00BA5B1E" w:rsidRDefault="00DC778D">
      <w:pPr>
        <w:pBdr>
          <w:top w:val="nil"/>
          <w:left w:val="nil"/>
          <w:bottom w:val="nil"/>
          <w:right w:val="nil"/>
          <w:between w:val="nil"/>
        </w:pBdr>
        <w:spacing w:line="240" w:lineRule="auto"/>
        <w:ind w:left="0" w:hanging="2"/>
        <w:jc w:val="right"/>
        <w:rPr>
          <w:rFonts w:ascii="Arial" w:eastAsia="Arial" w:hAnsi="Arial" w:cs="Arial"/>
          <w:color w:val="000000"/>
          <w:szCs w:val="24"/>
        </w:rPr>
      </w:pPr>
      <w:r>
        <w:rPr>
          <w:rFonts w:ascii="Arial" w:eastAsia="Arial" w:hAnsi="Arial" w:cs="Arial"/>
          <w:color w:val="000000"/>
          <w:szCs w:val="24"/>
        </w:rPr>
        <w:t>ΑΡΙΘΜΟΣ  ΒΕΒΑΙΩΣΗΣ:  …………</w:t>
      </w:r>
    </w:p>
    <w:p w14:paraId="29712F62" w14:textId="77777777" w:rsidR="00BA5B1E" w:rsidRDefault="00DC778D">
      <w:pPr>
        <w:pBdr>
          <w:top w:val="nil"/>
          <w:left w:val="nil"/>
          <w:bottom w:val="nil"/>
          <w:right w:val="nil"/>
          <w:between w:val="nil"/>
        </w:pBdr>
        <w:spacing w:line="240" w:lineRule="auto"/>
        <w:ind w:left="0" w:hanging="2"/>
        <w:jc w:val="right"/>
        <w:rPr>
          <w:rFonts w:ascii="Arial" w:eastAsia="Arial" w:hAnsi="Arial" w:cs="Arial"/>
          <w:color w:val="000000"/>
          <w:szCs w:val="24"/>
        </w:rPr>
      </w:pPr>
      <w:r>
        <w:rPr>
          <w:rFonts w:ascii="Arial" w:eastAsia="Arial" w:hAnsi="Arial" w:cs="Arial"/>
          <w:color w:val="000000"/>
          <w:szCs w:val="24"/>
        </w:rPr>
        <w:t>HMNIA  ΕΚΔΟΣΗΣ: …  ……………</w:t>
      </w:r>
    </w:p>
    <w:p w14:paraId="7633910C" w14:textId="77777777" w:rsidR="00BA5B1E" w:rsidRDefault="00BA5B1E">
      <w:pPr>
        <w:pBdr>
          <w:top w:val="nil"/>
          <w:left w:val="nil"/>
          <w:bottom w:val="nil"/>
          <w:right w:val="nil"/>
          <w:between w:val="nil"/>
        </w:pBdr>
        <w:spacing w:line="240" w:lineRule="auto"/>
        <w:ind w:left="0" w:hanging="2"/>
        <w:jc w:val="right"/>
        <w:rPr>
          <w:rFonts w:ascii="Arial" w:eastAsia="Arial" w:hAnsi="Arial" w:cs="Arial"/>
          <w:color w:val="000000"/>
          <w:szCs w:val="24"/>
        </w:rPr>
      </w:pPr>
    </w:p>
    <w:p w14:paraId="33508062" w14:textId="77777777" w:rsidR="00BA5B1E" w:rsidRDefault="00DC778D">
      <w:pPr>
        <w:pBdr>
          <w:top w:val="nil"/>
          <w:left w:val="nil"/>
          <w:bottom w:val="nil"/>
          <w:right w:val="nil"/>
          <w:between w:val="nil"/>
        </w:pBdr>
        <w:spacing w:line="240" w:lineRule="auto"/>
        <w:ind w:left="0" w:hanging="2"/>
        <w:jc w:val="center"/>
        <w:rPr>
          <w:rFonts w:ascii="Arial" w:eastAsia="Arial" w:hAnsi="Arial" w:cs="Arial"/>
          <w:color w:val="000000"/>
          <w:szCs w:val="24"/>
          <w:u w:val="single"/>
        </w:rPr>
      </w:pPr>
      <w:r>
        <w:rPr>
          <w:rFonts w:ascii="Arial" w:eastAsia="Arial" w:hAnsi="Arial" w:cs="Arial"/>
          <w:b/>
          <w:color w:val="000000"/>
          <w:szCs w:val="24"/>
          <w:u w:val="single"/>
        </w:rPr>
        <w:t>Β Ε Β Α Ι Ω Σ Η</w:t>
      </w:r>
    </w:p>
    <w:p w14:paraId="3259EF5E" w14:textId="77777777" w:rsidR="00BA5B1E" w:rsidRDefault="00DC778D">
      <w:pPr>
        <w:keepNext/>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b/>
          <w:color w:val="000000"/>
          <w:szCs w:val="24"/>
          <w:u w:val="single"/>
        </w:rPr>
        <w:t>ΟΛΟΚΛΗΡΩΣΗΣ  ΕΡΓΑΣΙΩΝ  ΑΝΑΚΑΤΑΣΚΕΥΗΣ – ΕΚΣΥΓΧΡΟΝΙΣΜΟΥ (ΣΥΝΤΗΡΗΣΗΣ  -  ΑΠΟΚΑΤΑΣΤΑΣΗΣ  ΒΛΑΒΗΣ)  ΤΟΥ  ……………….</w:t>
      </w:r>
    </w:p>
    <w:p w14:paraId="3F40B2BA" w14:textId="77777777" w:rsidR="00BA5B1E" w:rsidRDefault="00BA5B1E">
      <w:pPr>
        <w:pBdr>
          <w:top w:val="nil"/>
          <w:left w:val="nil"/>
          <w:bottom w:val="nil"/>
          <w:right w:val="nil"/>
          <w:between w:val="nil"/>
        </w:pBdr>
        <w:tabs>
          <w:tab w:val="left" w:pos="1560"/>
        </w:tabs>
        <w:spacing w:line="240" w:lineRule="auto"/>
        <w:ind w:left="0" w:hanging="2"/>
        <w:rPr>
          <w:rFonts w:ascii="Arial" w:eastAsia="Arial" w:hAnsi="Arial" w:cs="Arial"/>
          <w:color w:val="000000"/>
          <w:szCs w:val="24"/>
        </w:rPr>
      </w:pPr>
    </w:p>
    <w:p w14:paraId="301571A6"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p w14:paraId="41B5AC3F" w14:textId="77777777" w:rsidR="00BA5B1E" w:rsidRDefault="00DC778D">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b/>
          <w:color w:val="000000"/>
          <w:szCs w:val="24"/>
        </w:rPr>
        <w:t>1.</w:t>
      </w:r>
      <w:r>
        <w:rPr>
          <w:rFonts w:ascii="Arial" w:eastAsia="Arial" w:hAnsi="Arial" w:cs="Arial"/>
          <w:color w:val="000000"/>
          <w:szCs w:val="24"/>
        </w:rPr>
        <w:tab/>
        <w:t>Η  υπογεγραμμένη  επιτροπή  αποτελούμενη  από  τους  παρακάτω:</w:t>
      </w:r>
    </w:p>
    <w:p w14:paraId="719DB68A"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p w14:paraId="4A70BB2D" w14:textId="77777777" w:rsidR="00BA5B1E" w:rsidRDefault="00DC778D">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ab/>
      </w:r>
      <w:r>
        <w:rPr>
          <w:rFonts w:ascii="Arial" w:eastAsia="Arial" w:hAnsi="Arial" w:cs="Arial"/>
          <w:color w:val="000000"/>
          <w:szCs w:val="24"/>
        </w:rPr>
        <w:tab/>
        <w:t>α.</w:t>
      </w:r>
      <w:r>
        <w:rPr>
          <w:rFonts w:ascii="Arial" w:eastAsia="Arial" w:hAnsi="Arial" w:cs="Arial"/>
          <w:color w:val="000000"/>
          <w:szCs w:val="24"/>
        </w:rPr>
        <w:tab/>
        <w:t xml:space="preserve">( Βαθμός )  ( Όπλο )  ….  ( Ονοματεπώνυμο ),  της  </w:t>
      </w:r>
      <w:r w:rsidR="000D78B7">
        <w:rPr>
          <w:rFonts w:ascii="Arial" w:eastAsia="Arial" w:hAnsi="Arial" w:cs="Arial"/>
          <w:color w:val="000000"/>
          <w:szCs w:val="24"/>
        </w:rPr>
        <w:t>Δ</w:t>
      </w:r>
      <w:r>
        <w:rPr>
          <w:rFonts w:ascii="Arial" w:eastAsia="Arial" w:hAnsi="Arial" w:cs="Arial"/>
          <w:color w:val="000000"/>
          <w:szCs w:val="24"/>
        </w:rPr>
        <w:t>ΔΕΕ,  ως  πρόεδρος</w:t>
      </w:r>
    </w:p>
    <w:p w14:paraId="61C98EAE"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p w14:paraId="0C73812E" w14:textId="77777777" w:rsidR="00BA5B1E" w:rsidRDefault="00DC778D">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ab/>
      </w:r>
      <w:r>
        <w:rPr>
          <w:rFonts w:ascii="Arial" w:eastAsia="Arial" w:hAnsi="Arial" w:cs="Arial"/>
          <w:color w:val="000000"/>
          <w:szCs w:val="24"/>
        </w:rPr>
        <w:tab/>
        <w:t>β.</w:t>
      </w:r>
      <w:r>
        <w:rPr>
          <w:rFonts w:ascii="Arial" w:eastAsia="Arial" w:hAnsi="Arial" w:cs="Arial"/>
          <w:color w:val="000000"/>
          <w:szCs w:val="24"/>
        </w:rPr>
        <w:tab/>
        <w:t xml:space="preserve">( Βαθμός )  ( Όπλο )  ….  ( Ονοματεπώνυμο ),  του  </w:t>
      </w:r>
      <w:r w:rsidR="000D78B7">
        <w:rPr>
          <w:rFonts w:ascii="Arial" w:eastAsia="Arial" w:hAnsi="Arial" w:cs="Arial"/>
          <w:color w:val="000000"/>
          <w:szCs w:val="24"/>
        </w:rPr>
        <w:t>ΜΥΕΕ/</w:t>
      </w:r>
      <w:r>
        <w:rPr>
          <w:rFonts w:ascii="Arial" w:eastAsia="Arial" w:hAnsi="Arial" w:cs="Arial"/>
          <w:color w:val="000000"/>
          <w:szCs w:val="24"/>
        </w:rPr>
        <w:t>ΛΤΧ,</w:t>
      </w:r>
    </w:p>
    <w:p w14:paraId="462F7EA1"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p w14:paraId="2719B3D1" w14:textId="77777777" w:rsidR="00BA5B1E" w:rsidRDefault="00DC778D">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ab/>
      </w:r>
      <w:r>
        <w:rPr>
          <w:rFonts w:ascii="Arial" w:eastAsia="Arial" w:hAnsi="Arial" w:cs="Arial"/>
          <w:color w:val="000000"/>
          <w:szCs w:val="24"/>
        </w:rPr>
        <w:tab/>
        <w:t>γ.</w:t>
      </w:r>
      <w:r>
        <w:rPr>
          <w:rFonts w:ascii="Arial" w:eastAsia="Arial" w:hAnsi="Arial" w:cs="Arial"/>
          <w:color w:val="000000"/>
          <w:szCs w:val="24"/>
        </w:rPr>
        <w:tab/>
        <w:t>( Βαθμός )  ( Όπλο )  ….  ( Ονοματεπώνυμο ),  της  Μονάδος  στην  οποία  ανήκει  το  σκάφος,</w:t>
      </w:r>
    </w:p>
    <w:p w14:paraId="20141DCA"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p w14:paraId="3EC77F16" w14:textId="77777777" w:rsidR="00BA5B1E" w:rsidRDefault="00DC778D">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δ.</w:t>
      </w:r>
      <w:r>
        <w:rPr>
          <w:rFonts w:ascii="Arial" w:eastAsia="Arial" w:hAnsi="Arial" w:cs="Arial"/>
          <w:color w:val="000000"/>
          <w:szCs w:val="24"/>
        </w:rPr>
        <w:tab/>
        <w:t>( Ονοματεπώνυμο )  ……… ,  της  εταιρείας,  ως  μέλη</w:t>
      </w:r>
    </w:p>
    <w:p w14:paraId="06634B62"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p w14:paraId="2A4FA0A8"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b/>
          <w:color w:val="000000"/>
          <w:szCs w:val="24"/>
        </w:rPr>
        <w:t>2.</w:t>
      </w:r>
      <w:r>
        <w:rPr>
          <w:rFonts w:ascii="Arial" w:eastAsia="Arial" w:hAnsi="Arial" w:cs="Arial"/>
          <w:color w:val="000000"/>
          <w:szCs w:val="24"/>
        </w:rPr>
        <w:tab/>
        <w:t>Αφού  συνήλθε  σε  ολομέλεια  στ …………………. (τόπος ),  την  …………….. ( ημερομηνία ),  εξέτασε  την  συνημμένη,  (ως  Συνημμένο «1» στο Προσαρτημένο 3 της Προσθήκη «1/Α» της παρούσας τεχνικής προδιαγραφής),  αναφορά  της  Μονάδος  και  σε  συνεργασία  με  το  τεχνικό  προσωπικό  της  εταιρείας,  εκτίμησε  ότι,  το  συνολικό  κόστος  συντήρησης  -  επισκευής  του  υπ΄ αριθμ.  …………..  σκάφους  ή  /  και  των  απαρτίων  …………  θα  ανέλθει  στο  ποσό  των    …………………………. ( € ),  όπως  αναλυτικά  φαίνεται  στους  συνημμένους  πίνακες:</w:t>
      </w:r>
    </w:p>
    <w:p w14:paraId="4BD30D65"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7AB5B6A7"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ab/>
      </w:r>
      <w:r>
        <w:rPr>
          <w:rFonts w:ascii="Arial" w:eastAsia="Arial" w:hAnsi="Arial" w:cs="Arial"/>
          <w:b/>
          <w:color w:val="000000"/>
          <w:szCs w:val="24"/>
        </w:rPr>
        <w:t>α.</w:t>
      </w:r>
      <w:r>
        <w:rPr>
          <w:rFonts w:ascii="Arial" w:eastAsia="Arial" w:hAnsi="Arial" w:cs="Arial"/>
          <w:color w:val="000000"/>
          <w:szCs w:val="24"/>
        </w:rPr>
        <w:tab/>
        <w:t xml:space="preserve">Πίνακας  προσδιορισμού  εργασιών  ανακατασκευής – εκσυγχρονισμού (συντήρησης  -  επισκευών),  όπως  Παράρτημα  «Α» της παρούσας βεβαίωσης.  (ως  </w:t>
      </w:r>
      <w:r>
        <w:rPr>
          <w:rFonts w:ascii="Arial" w:eastAsia="Arial" w:hAnsi="Arial" w:cs="Arial"/>
          <w:b/>
          <w:color w:val="000000"/>
          <w:szCs w:val="24"/>
        </w:rPr>
        <w:t>Συνημμένο «3»</w:t>
      </w:r>
      <w:r>
        <w:rPr>
          <w:rFonts w:ascii="Arial" w:eastAsia="Arial" w:hAnsi="Arial" w:cs="Arial"/>
          <w:color w:val="000000"/>
          <w:szCs w:val="24"/>
        </w:rPr>
        <w:t xml:space="preserve"> στο Προσαρτημένο 3 της Προσθήκη «1/Α» της παρούσας τεχνικής προδιαγραφής).</w:t>
      </w:r>
    </w:p>
    <w:p w14:paraId="282D1224"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641DB117"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ab/>
      </w:r>
      <w:r>
        <w:rPr>
          <w:rFonts w:ascii="Arial" w:eastAsia="Arial" w:hAnsi="Arial" w:cs="Arial"/>
          <w:b/>
          <w:color w:val="000000"/>
          <w:szCs w:val="24"/>
        </w:rPr>
        <w:t>β.</w:t>
      </w:r>
      <w:r>
        <w:rPr>
          <w:rFonts w:ascii="Arial" w:eastAsia="Arial" w:hAnsi="Arial" w:cs="Arial"/>
          <w:color w:val="000000"/>
          <w:szCs w:val="24"/>
        </w:rPr>
        <w:tab/>
        <w:t>Πίνακας  προσδιορισμού  υλικών  -  ανταλλακτικών  -  ελαιο-λιπαντικών, όπως  Παράρτημα  «Β» της παρούσας βεβαίωσης (ως  Συνημμένο «2» στο Προσαρτημένο 3 της Προσθήκη «1/Α» της παρούσας τεχνικής προδιαγραφής).</w:t>
      </w:r>
    </w:p>
    <w:p w14:paraId="621F9A2B"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 xml:space="preserve">                                                                       </w:t>
      </w:r>
    </w:p>
    <w:p w14:paraId="716A4327"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  ( Τόπος,  ημερομηνία )</w:t>
      </w:r>
    </w:p>
    <w:p w14:paraId="149F1FB7"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 xml:space="preserve">   Θ Ε Ω Ρ Η Θ Η Κ Ε</w:t>
      </w:r>
    </w:p>
    <w:p w14:paraId="37905C5D"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 xml:space="preserve">               - Ο -                                                  - Ο -                                   - ΤΑ - </w:t>
      </w:r>
    </w:p>
    <w:p w14:paraId="38342E0F"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Διευθυντής  ΓΕΣ/ΔΕΔ                            Π ρ ό ε δ ρ ο ς                          Μ έ λ η</w:t>
      </w:r>
    </w:p>
    <w:p w14:paraId="44D7B9DC"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p w14:paraId="2302008B" w14:textId="77777777" w:rsidR="00BA5B1E" w:rsidRDefault="00DC778D">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ab/>
        <w:t xml:space="preserve">  Τ.Σ.Υ                                                 Τ.Σ.Υ                                   Τ.Σ.Υ</w:t>
      </w:r>
    </w:p>
    <w:p w14:paraId="1EDBA340" w14:textId="77777777" w:rsidR="00BA5B1E" w:rsidRDefault="00DC778D">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b/>
          <w:i/>
          <w:color w:val="000000"/>
          <w:szCs w:val="24"/>
        </w:rPr>
        <w:tab/>
        <w:t xml:space="preserve">  </w:t>
      </w:r>
    </w:p>
    <w:p w14:paraId="6B127E0D"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p w14:paraId="3F7AB494"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ΕΛΕΓΧΘΗΚΕ / ΣΥΜΦΩΝΗΘΗΚΕ</w:t>
      </w:r>
    </w:p>
    <w:p w14:paraId="616E7558"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 xml:space="preserve">                    ΚΑΙ </w:t>
      </w:r>
    </w:p>
    <w:p w14:paraId="65989A2B"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 xml:space="preserve">         ΕΠΙΒΕΒΑΙΩΘΗΚΕ</w:t>
      </w:r>
    </w:p>
    <w:p w14:paraId="2A5F3E5C" w14:textId="77777777" w:rsidR="00BA5B1E" w:rsidRDefault="00BA5B1E">
      <w:pPr>
        <w:widowControl w:val="0"/>
        <w:pBdr>
          <w:top w:val="nil"/>
          <w:left w:val="nil"/>
          <w:bottom w:val="nil"/>
          <w:right w:val="nil"/>
          <w:between w:val="nil"/>
        </w:pBd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s>
        <w:spacing w:line="240" w:lineRule="auto"/>
        <w:ind w:left="0" w:hanging="2"/>
        <w:jc w:val="both"/>
        <w:rPr>
          <w:rFonts w:ascii="Arial" w:eastAsia="Arial" w:hAnsi="Arial" w:cs="Arial"/>
          <w:color w:val="000000"/>
          <w:szCs w:val="24"/>
        </w:rPr>
      </w:pPr>
    </w:p>
    <w:p w14:paraId="22E827FD" w14:textId="77777777" w:rsidR="00BA5B1E" w:rsidRDefault="00DC778D">
      <w:pPr>
        <w:widowControl w:val="0"/>
        <w:pBdr>
          <w:top w:val="nil"/>
          <w:left w:val="nil"/>
          <w:bottom w:val="nil"/>
          <w:right w:val="nil"/>
          <w:between w:val="nil"/>
        </w:pBd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s>
        <w:spacing w:line="240" w:lineRule="auto"/>
        <w:ind w:left="0" w:hanging="2"/>
        <w:jc w:val="both"/>
        <w:rPr>
          <w:rFonts w:ascii="Arial" w:eastAsia="Arial" w:hAnsi="Arial" w:cs="Arial"/>
          <w:color w:val="000000"/>
          <w:szCs w:val="24"/>
        </w:rPr>
      </w:pPr>
      <w:r>
        <w:rPr>
          <w:rFonts w:ascii="Arial" w:eastAsia="Arial" w:hAnsi="Arial" w:cs="Arial"/>
          <w:color w:val="000000"/>
          <w:szCs w:val="24"/>
        </w:rPr>
        <w:t xml:space="preserve">         -</w:t>
      </w:r>
      <w:r w:rsidR="000D78B7">
        <w:rPr>
          <w:rFonts w:ascii="Arial" w:eastAsia="Arial" w:hAnsi="Arial" w:cs="Arial"/>
          <w:color w:val="000000"/>
          <w:szCs w:val="24"/>
        </w:rPr>
        <w:t>Δ</w:t>
      </w:r>
      <w:r>
        <w:rPr>
          <w:rFonts w:ascii="Arial" w:eastAsia="Arial" w:hAnsi="Arial" w:cs="Arial"/>
          <w:color w:val="000000"/>
          <w:szCs w:val="24"/>
        </w:rPr>
        <w:t xml:space="preserve">ΔΕΕ -                                                                 - ΓΙΑ ΤΗΝ ΕΤΑΙΡΕΙΑ - </w:t>
      </w:r>
    </w:p>
    <w:p w14:paraId="3F52E336" w14:textId="77777777" w:rsidR="00BA5B1E" w:rsidRDefault="00BA5B1E">
      <w:pPr>
        <w:widowControl w:val="0"/>
        <w:pBdr>
          <w:top w:val="nil"/>
          <w:left w:val="nil"/>
          <w:bottom w:val="nil"/>
          <w:right w:val="nil"/>
          <w:between w:val="nil"/>
        </w:pBd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s>
        <w:spacing w:line="240" w:lineRule="auto"/>
        <w:ind w:left="0" w:hanging="2"/>
        <w:jc w:val="both"/>
        <w:rPr>
          <w:rFonts w:ascii="Arial" w:eastAsia="Arial" w:hAnsi="Arial" w:cs="Arial"/>
          <w:color w:val="000000"/>
          <w:szCs w:val="24"/>
          <w:u w:val="single"/>
        </w:rPr>
      </w:pPr>
    </w:p>
    <w:p w14:paraId="69E36156" w14:textId="77777777" w:rsidR="00BA5B1E" w:rsidRDefault="00BA5B1E">
      <w:pPr>
        <w:widowControl w:val="0"/>
        <w:pBdr>
          <w:top w:val="nil"/>
          <w:left w:val="nil"/>
          <w:bottom w:val="nil"/>
          <w:right w:val="nil"/>
          <w:between w:val="nil"/>
        </w:pBd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s>
        <w:spacing w:line="240" w:lineRule="auto"/>
        <w:ind w:left="0" w:hanging="2"/>
        <w:jc w:val="both"/>
        <w:rPr>
          <w:rFonts w:ascii="Arial" w:eastAsia="Arial" w:hAnsi="Arial" w:cs="Arial"/>
          <w:color w:val="000000"/>
          <w:szCs w:val="24"/>
          <w:u w:val="single"/>
        </w:rPr>
      </w:pPr>
    </w:p>
    <w:p w14:paraId="531A0E76" w14:textId="77777777" w:rsidR="00BA5B1E" w:rsidRDefault="00DC778D">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b/>
          <w:color w:val="000000"/>
          <w:szCs w:val="24"/>
        </w:rPr>
        <w:t xml:space="preserve">              Τ.Σ.Υ                                                                                  Τ.Σ.Υ</w:t>
      </w:r>
    </w:p>
    <w:p w14:paraId="29A9A620" w14:textId="77777777" w:rsidR="00BA5B1E" w:rsidRDefault="00BA5B1E">
      <w:pPr>
        <w:widowControl w:val="0"/>
        <w:pBdr>
          <w:top w:val="nil"/>
          <w:left w:val="nil"/>
          <w:bottom w:val="nil"/>
          <w:right w:val="nil"/>
          <w:between w:val="nil"/>
        </w:pBd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s>
        <w:spacing w:line="240" w:lineRule="auto"/>
        <w:ind w:left="0" w:hanging="2"/>
        <w:jc w:val="both"/>
        <w:rPr>
          <w:rFonts w:ascii="Arial" w:eastAsia="Arial" w:hAnsi="Arial" w:cs="Arial"/>
          <w:color w:val="000000"/>
          <w:szCs w:val="24"/>
          <w:u w:val="single"/>
        </w:rPr>
      </w:pPr>
    </w:p>
    <w:p w14:paraId="6C56EA9F" w14:textId="77777777" w:rsidR="00BA5B1E" w:rsidRDefault="00BA5B1E">
      <w:pPr>
        <w:widowControl w:val="0"/>
        <w:pBdr>
          <w:top w:val="nil"/>
          <w:left w:val="nil"/>
          <w:bottom w:val="nil"/>
          <w:right w:val="nil"/>
          <w:between w:val="nil"/>
        </w:pBd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s>
        <w:spacing w:line="240" w:lineRule="auto"/>
        <w:ind w:left="0" w:hanging="2"/>
        <w:jc w:val="both"/>
        <w:rPr>
          <w:rFonts w:ascii="Arial" w:eastAsia="Arial" w:hAnsi="Arial" w:cs="Arial"/>
          <w:color w:val="000000"/>
          <w:szCs w:val="24"/>
          <w:u w:val="single"/>
        </w:rPr>
      </w:pPr>
    </w:p>
    <w:p w14:paraId="5D73BD29" w14:textId="77777777" w:rsidR="00BA5B1E" w:rsidRDefault="00BA5B1E">
      <w:pPr>
        <w:widowControl w:val="0"/>
        <w:pBdr>
          <w:top w:val="nil"/>
          <w:left w:val="nil"/>
          <w:bottom w:val="nil"/>
          <w:right w:val="nil"/>
          <w:between w:val="nil"/>
        </w:pBd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s>
        <w:spacing w:line="240" w:lineRule="auto"/>
        <w:ind w:left="0" w:hanging="2"/>
        <w:jc w:val="both"/>
        <w:rPr>
          <w:rFonts w:ascii="Arial" w:eastAsia="Arial" w:hAnsi="Arial" w:cs="Arial"/>
          <w:color w:val="000000"/>
          <w:szCs w:val="24"/>
          <w:u w:val="single"/>
        </w:rPr>
      </w:pPr>
    </w:p>
    <w:p w14:paraId="3C2CC136" w14:textId="77777777" w:rsidR="00BA5B1E" w:rsidRDefault="00DC778D">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color w:val="000000"/>
          <w:szCs w:val="24"/>
        </w:rPr>
        <w:t>Καθήκοντα / Αρμοδιότητα                                                 Καθήκοντα / Αρμοδιότητα</w:t>
      </w:r>
    </w:p>
    <w:p w14:paraId="1BFCFD00"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p w14:paraId="5382AE4F"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p w14:paraId="5765E736"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p w14:paraId="7B63ECA3" w14:textId="77777777" w:rsidR="00BA5B1E" w:rsidRDefault="00DC778D">
      <w:pPr>
        <w:pBdr>
          <w:top w:val="nil"/>
          <w:left w:val="nil"/>
          <w:bottom w:val="nil"/>
          <w:right w:val="nil"/>
          <w:between w:val="nil"/>
        </w:pBdr>
        <w:tabs>
          <w:tab w:val="left" w:pos="3090"/>
        </w:tabs>
        <w:spacing w:line="240" w:lineRule="auto"/>
        <w:ind w:left="0" w:hanging="2"/>
        <w:rPr>
          <w:rFonts w:ascii="Arial" w:eastAsia="Arial" w:hAnsi="Arial" w:cs="Arial"/>
          <w:color w:val="000000"/>
          <w:szCs w:val="24"/>
        </w:rPr>
      </w:pPr>
      <w:r>
        <w:rPr>
          <w:rFonts w:ascii="Arial" w:eastAsia="Arial" w:hAnsi="Arial" w:cs="Arial"/>
          <w:color w:val="000000"/>
          <w:szCs w:val="24"/>
        </w:rPr>
        <w:tab/>
      </w:r>
    </w:p>
    <w:p w14:paraId="437A2A3E" w14:textId="77777777" w:rsidR="00BA5B1E" w:rsidRDefault="00DC778D">
      <w:pPr>
        <w:widowControl w:val="0"/>
        <w:pBdr>
          <w:top w:val="nil"/>
          <w:left w:val="nil"/>
          <w:bottom w:val="nil"/>
          <w:right w:val="nil"/>
          <w:between w:val="nil"/>
        </w:pBdr>
        <w:spacing w:line="276" w:lineRule="auto"/>
        <w:ind w:left="0" w:hanging="2"/>
        <w:rPr>
          <w:rFonts w:ascii="Arial" w:eastAsia="Arial" w:hAnsi="Arial" w:cs="Arial"/>
          <w:color w:val="000000"/>
          <w:szCs w:val="24"/>
        </w:rPr>
        <w:sectPr w:rsidR="00BA5B1E">
          <w:type w:val="continuous"/>
          <w:pgSz w:w="11906" w:h="16838"/>
          <w:pgMar w:top="1418" w:right="1134" w:bottom="1134" w:left="1985" w:header="709" w:footer="709" w:gutter="0"/>
          <w:cols w:space="720"/>
        </w:sectPr>
      </w:pPr>
      <w:r>
        <w:br w:type="page"/>
      </w:r>
    </w:p>
    <w:p w14:paraId="40B35E45" w14:textId="77777777" w:rsidR="00BA5B1E" w:rsidRDefault="00DC778D">
      <w:pPr>
        <w:pBdr>
          <w:top w:val="nil"/>
          <w:left w:val="nil"/>
          <w:bottom w:val="nil"/>
          <w:right w:val="nil"/>
          <w:between w:val="nil"/>
        </w:pBdr>
        <w:shd w:val="clear" w:color="auto" w:fill="FFFFFF"/>
        <w:spacing w:line="240" w:lineRule="auto"/>
        <w:ind w:left="0" w:hanging="2"/>
        <w:jc w:val="both"/>
        <w:rPr>
          <w:rFonts w:ascii="Arial" w:eastAsia="Arial" w:hAnsi="Arial" w:cs="Arial"/>
          <w:color w:val="000000"/>
          <w:szCs w:val="24"/>
          <w:u w:val="single"/>
        </w:rPr>
      </w:pPr>
      <w:r>
        <w:rPr>
          <w:rFonts w:ascii="Arial" w:eastAsia="Arial" w:hAnsi="Arial" w:cs="Arial"/>
          <w:color w:val="000000"/>
          <w:szCs w:val="24"/>
          <w:u w:val="single"/>
        </w:rPr>
        <w:t>ΠΑΡΑΡΤΗΜΑ «</w:t>
      </w:r>
      <w:r w:rsidR="00E96EA1">
        <w:rPr>
          <w:rFonts w:ascii="Arial" w:eastAsia="Arial" w:hAnsi="Arial" w:cs="Arial"/>
          <w:color w:val="000000"/>
          <w:szCs w:val="24"/>
          <w:u w:val="single"/>
        </w:rPr>
        <w:t>Β</w:t>
      </w:r>
      <w:r>
        <w:rPr>
          <w:rFonts w:ascii="Arial" w:eastAsia="Arial" w:hAnsi="Arial" w:cs="Arial"/>
          <w:color w:val="000000"/>
          <w:szCs w:val="24"/>
          <w:u w:val="single"/>
        </w:rPr>
        <w:t>» ΣΤΗΝ</w:t>
      </w:r>
    </w:p>
    <w:p w14:paraId="3C345D6D" w14:textId="77777777" w:rsidR="00BA5B1E" w:rsidRDefault="00DC778D">
      <w:pPr>
        <w:pBdr>
          <w:top w:val="nil"/>
          <w:left w:val="nil"/>
          <w:bottom w:val="nil"/>
          <w:right w:val="nil"/>
          <w:between w:val="nil"/>
        </w:pBdr>
        <w:shd w:val="clear" w:color="auto" w:fill="FFFFFF"/>
        <w:spacing w:line="240" w:lineRule="auto"/>
        <w:ind w:left="0" w:hanging="2"/>
        <w:jc w:val="both"/>
        <w:rPr>
          <w:rFonts w:ascii="Arial" w:eastAsia="Arial" w:hAnsi="Arial" w:cs="Arial"/>
          <w:color w:val="000000"/>
          <w:szCs w:val="24"/>
          <w:u w:val="single"/>
        </w:rPr>
      </w:pPr>
      <w:r>
        <w:rPr>
          <w:rFonts w:ascii="Arial" w:eastAsia="Arial" w:hAnsi="Arial" w:cs="Arial"/>
          <w:color w:val="000000"/>
          <w:szCs w:val="24"/>
          <w:u w:val="single"/>
        </w:rPr>
        <w:t>ΠΕΔ-A-……………</w:t>
      </w:r>
    </w:p>
    <w:p w14:paraId="3FF0E8B4" w14:textId="77777777" w:rsidR="00BA5B1E" w:rsidRDefault="00BA5B1E">
      <w:pPr>
        <w:pBdr>
          <w:top w:val="nil"/>
          <w:left w:val="nil"/>
          <w:bottom w:val="nil"/>
          <w:right w:val="nil"/>
          <w:between w:val="nil"/>
        </w:pBdr>
        <w:shd w:val="clear" w:color="auto" w:fill="FFFFFF"/>
        <w:spacing w:line="240" w:lineRule="auto"/>
        <w:ind w:left="0" w:hanging="2"/>
        <w:jc w:val="both"/>
        <w:rPr>
          <w:color w:val="000000"/>
          <w:szCs w:val="24"/>
          <w:u w:val="single"/>
        </w:rPr>
      </w:pPr>
    </w:p>
    <w:p w14:paraId="181C0D85" w14:textId="77777777" w:rsidR="00BA5B1E" w:rsidRDefault="00DC778D">
      <w:pPr>
        <w:pBdr>
          <w:top w:val="nil"/>
          <w:left w:val="nil"/>
          <w:bottom w:val="nil"/>
          <w:right w:val="nil"/>
          <w:between w:val="nil"/>
        </w:pBdr>
        <w:spacing w:line="240" w:lineRule="auto"/>
        <w:ind w:left="0" w:hanging="2"/>
        <w:jc w:val="center"/>
        <w:rPr>
          <w:rFonts w:ascii="Arial" w:eastAsia="Arial" w:hAnsi="Arial" w:cs="Arial"/>
          <w:color w:val="000000"/>
          <w:szCs w:val="24"/>
          <w:u w:val="single"/>
        </w:rPr>
      </w:pPr>
      <w:r>
        <w:rPr>
          <w:rFonts w:ascii="Arial" w:eastAsia="Arial" w:hAnsi="Arial" w:cs="Arial"/>
          <w:b/>
          <w:color w:val="000000"/>
          <w:szCs w:val="24"/>
          <w:u w:val="single"/>
        </w:rPr>
        <w:t xml:space="preserve">ΑΝΑΛΥΤΙΚΟΣ ΠΡΟΣΔΙΟΡΙΣΜΟΣ </w:t>
      </w:r>
    </w:p>
    <w:p w14:paraId="073F6FC7" w14:textId="77777777" w:rsidR="00BA5B1E" w:rsidRDefault="00DC778D">
      <w:pPr>
        <w:pBdr>
          <w:top w:val="nil"/>
          <w:left w:val="nil"/>
          <w:bottom w:val="nil"/>
          <w:right w:val="nil"/>
          <w:between w:val="nil"/>
        </w:pBdr>
        <w:spacing w:line="240" w:lineRule="auto"/>
        <w:ind w:left="0" w:hanging="2"/>
        <w:jc w:val="center"/>
        <w:rPr>
          <w:rFonts w:ascii="Arial" w:eastAsia="Arial" w:hAnsi="Arial" w:cs="Arial"/>
          <w:color w:val="000000"/>
          <w:szCs w:val="24"/>
          <w:u w:val="single"/>
        </w:rPr>
      </w:pPr>
      <w:r>
        <w:rPr>
          <w:rFonts w:ascii="Arial" w:eastAsia="Arial" w:hAnsi="Arial" w:cs="Arial"/>
          <w:b/>
          <w:color w:val="000000"/>
          <w:szCs w:val="24"/>
          <w:u w:val="single"/>
        </w:rPr>
        <w:t>ΚΟΣΤΟΥΣ ΤΩΝ ΠΑΡΕΧΟΜΕΝΩΝ ΥΠΗΡΕΣΙΩΝ</w:t>
      </w:r>
      <w:r>
        <w:rPr>
          <w:rFonts w:ascii="Arial,Bold" w:eastAsia="Arial,Bold" w:hAnsi="Arial,Bold" w:cs="Arial,Bold"/>
          <w:b/>
          <w:color w:val="000000"/>
          <w:szCs w:val="24"/>
          <w:u w:val="single"/>
        </w:rPr>
        <w:t xml:space="preserve"> </w:t>
      </w:r>
    </w:p>
    <w:p w14:paraId="27AFCB35"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1E1386A6"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ab/>
      </w:r>
      <w:r>
        <w:rPr>
          <w:rFonts w:ascii="Arial" w:eastAsia="Arial" w:hAnsi="Arial" w:cs="Arial"/>
          <w:b/>
          <w:color w:val="000000"/>
          <w:szCs w:val="24"/>
        </w:rPr>
        <w:t>1.</w:t>
      </w:r>
      <w:r>
        <w:rPr>
          <w:rFonts w:ascii="Arial" w:eastAsia="Arial" w:hAnsi="Arial" w:cs="Arial"/>
          <w:b/>
          <w:color w:val="000000"/>
          <w:szCs w:val="24"/>
        </w:rPr>
        <w:tab/>
      </w:r>
      <w:r>
        <w:rPr>
          <w:rFonts w:ascii="Arial" w:eastAsia="Arial" w:hAnsi="Arial" w:cs="Arial"/>
          <w:color w:val="000000"/>
          <w:szCs w:val="24"/>
        </w:rPr>
        <w:t>Το  κόστος  εργασιών  ανά  σκάφος,  υπολογίζεται  με  βάση  τις  παρακάτω  παραμέτρους:</w:t>
      </w:r>
    </w:p>
    <w:p w14:paraId="6E215256"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0F60AAC0"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ab/>
      </w:r>
      <w:r>
        <w:rPr>
          <w:rFonts w:ascii="Arial" w:eastAsia="Arial" w:hAnsi="Arial" w:cs="Arial"/>
          <w:color w:val="000000"/>
          <w:szCs w:val="24"/>
        </w:rPr>
        <w:tab/>
      </w:r>
      <w:r>
        <w:rPr>
          <w:rFonts w:ascii="Arial" w:eastAsia="Arial" w:hAnsi="Arial" w:cs="Arial"/>
          <w:b/>
          <w:color w:val="000000"/>
          <w:szCs w:val="24"/>
        </w:rPr>
        <w:t>α.</w:t>
      </w:r>
      <w:r>
        <w:rPr>
          <w:rFonts w:ascii="Arial" w:eastAsia="Arial" w:hAnsi="Arial" w:cs="Arial"/>
          <w:b/>
          <w:color w:val="000000"/>
          <w:szCs w:val="24"/>
        </w:rPr>
        <w:tab/>
      </w:r>
      <w:r>
        <w:rPr>
          <w:rFonts w:ascii="Arial" w:eastAsia="Arial" w:hAnsi="Arial" w:cs="Arial"/>
          <w:color w:val="000000"/>
          <w:szCs w:val="24"/>
        </w:rPr>
        <w:t xml:space="preserve">Χρόνος  -  Διάρκεια  επιθεώρησης,  συντήρησης,  αποκατάστασης  φθοράς  ή  βλάβης  ( σε  εργατοώρες )  ενός  σκάφους, ( Δ ). Επισημαίνεται  ότι,  η  ενδεικτική  διάρκεια  των  εργασιών  συντήρησης  και  επισκευής  του  σκάφους,  φαίνεται  στους αντίστοιχους Πίνακες της παρούσας. </w:t>
      </w:r>
    </w:p>
    <w:p w14:paraId="0A8344D2"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68F3E130"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 xml:space="preserve">Διευκρινίζεται ότι, η «ενδεικτική  διάρκεια» αποτελεί παράμετρο της προσφοράς του ναυπηγείου που θα αξιολογηθεί για την διασφάλιση της ίσης μεταχείρισης κατά τη διάρκεια της διαδικασίας ανάδειξης μειοδότη, πλην όμως, δεν αποτελεί δεσμευτικό παράγοντα και δύναται να τροποποιηθεί (αύξηση / μείωση έως και 30%) μέχρι την έκδοση σχετικής κατακυρωτικής απόφασης προ της σύναψης της εκάστοτε εκτελεστικής σύμβασης.  </w:t>
      </w:r>
    </w:p>
    <w:p w14:paraId="6F12D16A"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3FF8CDB0"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ab/>
      </w:r>
      <w:r>
        <w:rPr>
          <w:rFonts w:ascii="Arial" w:eastAsia="Arial" w:hAnsi="Arial" w:cs="Arial"/>
          <w:color w:val="000000"/>
          <w:szCs w:val="24"/>
        </w:rPr>
        <w:tab/>
      </w:r>
      <w:r>
        <w:rPr>
          <w:rFonts w:ascii="Arial" w:eastAsia="Arial" w:hAnsi="Arial" w:cs="Arial"/>
          <w:b/>
          <w:color w:val="000000"/>
          <w:szCs w:val="24"/>
        </w:rPr>
        <w:t>β.</w:t>
      </w:r>
      <w:r>
        <w:rPr>
          <w:rFonts w:ascii="Arial" w:eastAsia="Arial" w:hAnsi="Arial" w:cs="Arial"/>
          <w:color w:val="000000"/>
          <w:szCs w:val="24"/>
        </w:rPr>
        <w:tab/>
        <w:t xml:space="preserve">Αποζημίωση  εργατοώρας  ( ΕΩ )  ( σε  ευρώ ),  ( ΑΕΩ ),  το  ύψος  της  οποίας  θα  αποτελεί  αντικείμενο της οικονομικής προσφοράς κατά την φάση σύναψης της εκάστοτε εκτελεστικής σύμβασης, ενώ  θα  αναπροσαρμόζεται  σύμφωνα με τα καθοριζόμενα στους Ειδικούς Όρους της διαδικασίας.  </w:t>
      </w:r>
    </w:p>
    <w:p w14:paraId="46F7AE48"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26E5D5BA"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ab/>
      </w:r>
      <w:r>
        <w:rPr>
          <w:rFonts w:ascii="Arial" w:eastAsia="Arial" w:hAnsi="Arial" w:cs="Arial"/>
          <w:color w:val="000000"/>
          <w:szCs w:val="24"/>
        </w:rPr>
        <w:tab/>
      </w:r>
      <w:r>
        <w:rPr>
          <w:rFonts w:ascii="Arial" w:eastAsia="Arial" w:hAnsi="Arial" w:cs="Arial"/>
          <w:b/>
          <w:color w:val="000000"/>
          <w:szCs w:val="24"/>
        </w:rPr>
        <w:t>γ.</w:t>
      </w:r>
      <w:r>
        <w:rPr>
          <w:rFonts w:ascii="Arial" w:eastAsia="Arial" w:hAnsi="Arial" w:cs="Arial"/>
          <w:color w:val="000000"/>
          <w:szCs w:val="24"/>
        </w:rPr>
        <w:tab/>
        <w:t>Αριθμός  τεχνιτών  ανά ειδικότητα, που  χρησιμοποιούνται  ανά  σκάφος,  ( Τ ) .</w:t>
      </w:r>
    </w:p>
    <w:p w14:paraId="5A4504AE"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24D16553"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ab/>
      </w:r>
      <w:r>
        <w:rPr>
          <w:rFonts w:ascii="Arial" w:eastAsia="Arial" w:hAnsi="Arial" w:cs="Arial"/>
          <w:color w:val="000000"/>
          <w:szCs w:val="24"/>
        </w:rPr>
        <w:tab/>
      </w:r>
      <w:r>
        <w:rPr>
          <w:rFonts w:ascii="Arial" w:eastAsia="Arial" w:hAnsi="Arial" w:cs="Arial"/>
          <w:b/>
          <w:color w:val="000000"/>
          <w:szCs w:val="24"/>
        </w:rPr>
        <w:t>δ.</w:t>
      </w:r>
      <w:r>
        <w:rPr>
          <w:rFonts w:ascii="Arial" w:eastAsia="Arial" w:hAnsi="Arial" w:cs="Arial"/>
          <w:color w:val="000000"/>
          <w:szCs w:val="24"/>
        </w:rPr>
        <w:t xml:space="preserve"> </w:t>
      </w:r>
      <w:r>
        <w:rPr>
          <w:rFonts w:ascii="Arial" w:eastAsia="Arial" w:hAnsi="Arial" w:cs="Arial"/>
          <w:color w:val="000000"/>
          <w:szCs w:val="24"/>
        </w:rPr>
        <w:tab/>
        <w:t>Χώρος  εργασιών  ( ναυπηγείο εταιρείας ή Έδρα  Μονάδας ).</w:t>
      </w:r>
    </w:p>
    <w:p w14:paraId="1028DA07"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0A40ECDA" w14:textId="77777777" w:rsidR="00BA5B1E" w:rsidRDefault="00DC778D">
      <w:pPr>
        <w:numPr>
          <w:ilvl w:val="0"/>
          <w:numId w:val="12"/>
        </w:num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 xml:space="preserve">Συγκεκριμένα,  </w:t>
      </w:r>
      <w:r>
        <w:rPr>
          <w:rFonts w:ascii="Arial" w:eastAsia="Arial" w:hAnsi="Arial" w:cs="Arial"/>
          <w:b/>
          <w:color w:val="000000"/>
          <w:szCs w:val="24"/>
        </w:rPr>
        <w:t>το  εκτιμώμενο  ελάχιστο  κόστος  ( Κ )</w:t>
      </w:r>
      <w:r>
        <w:rPr>
          <w:rFonts w:ascii="Arial" w:eastAsia="Arial" w:hAnsi="Arial" w:cs="Arial"/>
          <w:color w:val="000000"/>
          <w:szCs w:val="24"/>
        </w:rPr>
        <w:t xml:space="preserve">  ανά  είδος εργασίας ( συντήρησης – επισκευής κατά ειδικότητα τεχνίτη )  στο  σκάφος  δίδεται  από  το  τύπο:                         </w:t>
      </w:r>
    </w:p>
    <w:p w14:paraId="77CB2469" w14:textId="59B2F970" w:rsidR="00BA5B1E" w:rsidRDefault="00790899">
      <w:pPr>
        <w:pBdr>
          <w:top w:val="nil"/>
          <w:left w:val="nil"/>
          <w:bottom w:val="nil"/>
          <w:right w:val="nil"/>
          <w:between w:val="nil"/>
        </w:pBdr>
        <w:spacing w:line="240" w:lineRule="auto"/>
        <w:ind w:left="0" w:hanging="2"/>
        <w:jc w:val="both"/>
        <w:rPr>
          <w:rFonts w:ascii="Arial" w:eastAsia="Arial" w:hAnsi="Arial" w:cs="Arial"/>
          <w:color w:val="000000"/>
          <w:szCs w:val="24"/>
        </w:rPr>
      </w:pPr>
      <w:r>
        <w:rPr>
          <w:noProof/>
          <w:lang w:val="en-US" w:eastAsia="en-US"/>
        </w:rPr>
        <mc:AlternateContent>
          <mc:Choice Requires="wps">
            <w:drawing>
              <wp:anchor distT="0" distB="0" distL="114300" distR="114300" simplePos="0" relativeHeight="251658240" behindDoc="0" locked="0" layoutInCell="1" allowOverlap="1" wp14:anchorId="098A8015" wp14:editId="4BB0F701">
                <wp:simplePos x="0" y="0"/>
                <wp:positionH relativeFrom="margin">
                  <wp:posOffset>1009650</wp:posOffset>
                </wp:positionH>
                <wp:positionV relativeFrom="paragraph">
                  <wp:posOffset>81915</wp:posOffset>
                </wp:positionV>
                <wp:extent cx="1676400" cy="372110"/>
                <wp:effectExtent l="0" t="0" r="0" b="8890"/>
                <wp:wrapNone/>
                <wp:docPr id="1034" name="Rectangle 10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6400" cy="372110"/>
                        </a:xfrm>
                        <a:prstGeom prst="rect">
                          <a:avLst/>
                        </a:prstGeom>
                        <a:noFill/>
                        <a:ln w="9525" cap="flat" cmpd="sng" algn="ctr">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7DF65F77" id="Rectangle 1034" o:spid="_x0000_s1026" style="position:absolute;margin-left:79.5pt;margin-top:6.45pt;width:132pt;height:29.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" filled="f">
                <v:path arrowok="t"/>
                <w10:wrap anchorx="margin"/>
              </v:rect>
            </w:pict>
          </mc:Fallback>
        </mc:AlternateContent>
      </w:r>
    </w:p>
    <w:p w14:paraId="4740B958"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 xml:space="preserve">                             </w:t>
      </w:r>
      <w:r>
        <w:rPr>
          <w:rFonts w:ascii="Arial" w:eastAsia="Arial" w:hAnsi="Arial" w:cs="Arial"/>
          <w:b/>
          <w:color w:val="000000"/>
          <w:szCs w:val="24"/>
        </w:rPr>
        <w:t>Κ =  Τ * ( ΑΕΩ ) * Δ</w:t>
      </w:r>
    </w:p>
    <w:p w14:paraId="19133FB6"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b/>
          <w:color w:val="000000"/>
          <w:szCs w:val="24"/>
        </w:rPr>
        <w:tab/>
      </w:r>
      <w:r>
        <w:rPr>
          <w:rFonts w:ascii="Arial" w:eastAsia="Arial" w:hAnsi="Arial" w:cs="Arial"/>
          <w:b/>
          <w:color w:val="000000"/>
          <w:szCs w:val="24"/>
        </w:rPr>
        <w:tab/>
      </w:r>
      <w:r>
        <w:rPr>
          <w:rFonts w:ascii="Arial" w:eastAsia="Arial" w:hAnsi="Arial" w:cs="Arial"/>
          <w:b/>
          <w:color w:val="000000"/>
          <w:szCs w:val="24"/>
        </w:rPr>
        <w:tab/>
      </w:r>
      <w:r>
        <w:rPr>
          <w:rFonts w:ascii="Arial" w:eastAsia="Arial" w:hAnsi="Arial" w:cs="Arial"/>
          <w:b/>
          <w:color w:val="000000"/>
          <w:szCs w:val="24"/>
        </w:rPr>
        <w:tab/>
      </w:r>
    </w:p>
    <w:p w14:paraId="127FDB52"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ab/>
      </w:r>
      <w:r>
        <w:rPr>
          <w:rFonts w:ascii="Arial" w:eastAsia="Arial" w:hAnsi="Arial" w:cs="Arial"/>
          <w:color w:val="000000"/>
          <w:szCs w:val="24"/>
        </w:rPr>
        <w:tab/>
        <w:t xml:space="preserve">Στη περίπτωση αυτή το </w:t>
      </w:r>
      <w:r>
        <w:rPr>
          <w:rFonts w:ascii="Arial" w:eastAsia="Arial" w:hAnsi="Arial" w:cs="Arial"/>
          <w:b/>
          <w:color w:val="000000"/>
          <w:szCs w:val="24"/>
        </w:rPr>
        <w:t>συνολικό κόστος</w:t>
      </w:r>
      <w:r>
        <w:rPr>
          <w:rFonts w:ascii="Arial" w:eastAsia="Arial" w:hAnsi="Arial" w:cs="Arial"/>
          <w:color w:val="000000"/>
          <w:szCs w:val="24"/>
        </w:rPr>
        <w:t xml:space="preserve"> προκύπτει από το άθροισμα των επιμέρους κοστολογίων, ανά είδος εργασίας (κατά ειδικότητα)</w:t>
      </w:r>
    </w:p>
    <w:p w14:paraId="4E0DA717"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7CCFF013" w14:textId="77777777" w:rsidR="00BA5B1E" w:rsidRDefault="00DC778D">
      <w:pPr>
        <w:numPr>
          <w:ilvl w:val="0"/>
          <w:numId w:val="12"/>
        </w:num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 xml:space="preserve">Ενώ,  το  </w:t>
      </w:r>
      <w:r>
        <w:rPr>
          <w:rFonts w:ascii="Arial" w:eastAsia="Arial" w:hAnsi="Arial" w:cs="Arial"/>
          <w:b/>
          <w:color w:val="000000"/>
          <w:szCs w:val="24"/>
        </w:rPr>
        <w:t>εκτιμώμενο</w:t>
      </w:r>
      <w:r>
        <w:rPr>
          <w:rFonts w:ascii="Arial" w:eastAsia="Arial" w:hAnsi="Arial" w:cs="Arial"/>
          <w:color w:val="000000"/>
          <w:szCs w:val="24"/>
        </w:rPr>
        <w:t xml:space="preserve">  </w:t>
      </w:r>
      <w:r>
        <w:rPr>
          <w:rFonts w:ascii="Arial" w:eastAsia="Arial" w:hAnsi="Arial" w:cs="Arial"/>
          <w:b/>
          <w:color w:val="000000"/>
          <w:szCs w:val="24"/>
        </w:rPr>
        <w:t>ελάχιστο  κόστος</w:t>
      </w:r>
      <w:r>
        <w:rPr>
          <w:rFonts w:ascii="Arial" w:eastAsia="Arial" w:hAnsi="Arial" w:cs="Arial"/>
          <w:color w:val="000000"/>
          <w:szCs w:val="24"/>
        </w:rPr>
        <w:t xml:space="preserve">  ( </w:t>
      </w:r>
      <w:r>
        <w:rPr>
          <w:rFonts w:ascii="Arial" w:eastAsia="Arial" w:hAnsi="Arial" w:cs="Arial"/>
          <w:b/>
          <w:color w:val="000000"/>
          <w:szCs w:val="24"/>
        </w:rPr>
        <w:t>Κ</w:t>
      </w:r>
      <w:r>
        <w:rPr>
          <w:rFonts w:ascii="Arial" w:eastAsia="Arial" w:hAnsi="Arial" w:cs="Arial"/>
          <w:color w:val="000000"/>
          <w:szCs w:val="24"/>
        </w:rPr>
        <w:t xml:space="preserve"> )  ανά  σκάφος  στην έδρα της μονάδος από προσωπικό της εταιρείας, δίδεται  από  το  τύπο:       </w:t>
      </w:r>
    </w:p>
    <w:p w14:paraId="5039F71F"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 xml:space="preserve">          </w:t>
      </w:r>
    </w:p>
    <w:p w14:paraId="5ACA4198" w14:textId="3DAF2F9A" w:rsidR="00BA5B1E" w:rsidRDefault="00790899">
      <w:pPr>
        <w:pBdr>
          <w:top w:val="nil"/>
          <w:left w:val="nil"/>
          <w:bottom w:val="nil"/>
          <w:right w:val="nil"/>
          <w:between w:val="nil"/>
        </w:pBdr>
        <w:spacing w:line="240" w:lineRule="auto"/>
        <w:ind w:left="0" w:hanging="2"/>
        <w:jc w:val="both"/>
        <w:rPr>
          <w:rFonts w:ascii="Arial" w:eastAsia="Arial" w:hAnsi="Arial" w:cs="Arial"/>
          <w:color w:val="000000"/>
          <w:szCs w:val="24"/>
        </w:rPr>
      </w:pPr>
      <w:r>
        <w:rPr>
          <w:noProof/>
          <w:lang w:val="en-US" w:eastAsia="en-US"/>
        </w:rPr>
        <mc:AlternateContent>
          <mc:Choice Requires="wps">
            <w:drawing>
              <wp:anchor distT="0" distB="0" distL="114300" distR="114300" simplePos="0" relativeHeight="251659264" behindDoc="0" locked="0" layoutInCell="1" allowOverlap="1" wp14:anchorId="2160579C" wp14:editId="673EA492">
                <wp:simplePos x="0" y="0"/>
                <wp:positionH relativeFrom="margin">
                  <wp:posOffset>885825</wp:posOffset>
                </wp:positionH>
                <wp:positionV relativeFrom="paragraph">
                  <wp:posOffset>69850</wp:posOffset>
                </wp:positionV>
                <wp:extent cx="2816225" cy="342900"/>
                <wp:effectExtent l="0" t="0" r="3175" b="0"/>
                <wp:wrapNone/>
                <wp:docPr id="1031" name="Rectangle 10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6225" cy="342900"/>
                        </a:xfrm>
                        <a:prstGeom prst="rect">
                          <a:avLst/>
                        </a:prstGeom>
                        <a:noFill/>
                        <a:ln w="9525" cap="flat" cmpd="sng" algn="ctr">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7C4A2E36" id="Rectangle 1031" o:spid="_x0000_s1026" style="position:absolute;margin-left:69.75pt;margin-top:5.5pt;width:221.75pt;height:2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" filled="f">
                <v:path arrowok="t"/>
                <w10:wrap anchorx="margin"/>
              </v:rect>
            </w:pict>
          </mc:Fallback>
        </mc:AlternateContent>
      </w:r>
    </w:p>
    <w:p w14:paraId="1C433C30"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 xml:space="preserve">                             </w:t>
      </w:r>
      <w:r>
        <w:rPr>
          <w:rFonts w:ascii="Arial" w:eastAsia="Arial" w:hAnsi="Arial" w:cs="Arial"/>
          <w:b/>
          <w:color w:val="000000"/>
          <w:szCs w:val="24"/>
        </w:rPr>
        <w:t>Κ = Τ * ( ΑΕΩ ) * Δ + Μ + Δ * ΑΕΔ</w:t>
      </w:r>
    </w:p>
    <w:p w14:paraId="5A68BA5A"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b/>
          <w:color w:val="000000"/>
          <w:szCs w:val="24"/>
        </w:rPr>
        <w:tab/>
      </w:r>
      <w:r>
        <w:rPr>
          <w:rFonts w:ascii="Arial" w:eastAsia="Arial" w:hAnsi="Arial" w:cs="Arial"/>
          <w:b/>
          <w:color w:val="000000"/>
          <w:szCs w:val="24"/>
        </w:rPr>
        <w:tab/>
      </w:r>
      <w:r>
        <w:rPr>
          <w:rFonts w:ascii="Arial" w:eastAsia="Arial" w:hAnsi="Arial" w:cs="Arial"/>
          <w:b/>
          <w:color w:val="000000"/>
          <w:szCs w:val="24"/>
        </w:rPr>
        <w:tab/>
      </w:r>
      <w:r>
        <w:rPr>
          <w:rFonts w:ascii="Arial" w:eastAsia="Arial" w:hAnsi="Arial" w:cs="Arial"/>
          <w:b/>
          <w:color w:val="000000"/>
          <w:szCs w:val="24"/>
        </w:rPr>
        <w:tab/>
      </w:r>
    </w:p>
    <w:p w14:paraId="7EC20262"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όπου,</w:t>
      </w:r>
    </w:p>
    <w:p w14:paraId="73E254D2"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ab/>
      </w:r>
      <w:r>
        <w:rPr>
          <w:rFonts w:ascii="Arial" w:eastAsia="Arial" w:hAnsi="Arial" w:cs="Arial"/>
          <w:color w:val="000000"/>
          <w:szCs w:val="24"/>
        </w:rPr>
        <w:tab/>
      </w:r>
      <w:r>
        <w:rPr>
          <w:rFonts w:ascii="Arial" w:eastAsia="Arial" w:hAnsi="Arial" w:cs="Arial"/>
          <w:b/>
          <w:color w:val="000000"/>
          <w:szCs w:val="24"/>
        </w:rPr>
        <w:t>α.</w:t>
      </w:r>
      <w:r>
        <w:rPr>
          <w:rFonts w:ascii="Arial" w:eastAsia="Arial" w:hAnsi="Arial" w:cs="Arial"/>
          <w:color w:val="000000"/>
          <w:szCs w:val="24"/>
        </w:rPr>
        <w:tab/>
        <w:t xml:space="preserve">Ατομικά  έξοδα  διαβίωσης  ( σε  ευρώ ), ( ΑΕΔ ), το  ύψος  των οποίων  θα  αποτελεί  αντικείμενο της οικονομικής προσφοράς κατά την υποβολή αυτής  κατά  τη  φάση (call offs) σύναψης της εκάστοτε εκτελεστικής σύμβασης, ενώ θα αναπροσαρμόζεται  σύμφωνα με τα καθοριζόμενα στους Ειδικούς Όρους της διαδικασίας.  </w:t>
      </w:r>
    </w:p>
    <w:p w14:paraId="4CDCF9CB"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5467C42D"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ab/>
      </w:r>
      <w:r>
        <w:rPr>
          <w:rFonts w:ascii="Arial" w:eastAsia="Arial" w:hAnsi="Arial" w:cs="Arial"/>
          <w:color w:val="000000"/>
          <w:szCs w:val="24"/>
        </w:rPr>
        <w:tab/>
      </w:r>
      <w:r>
        <w:rPr>
          <w:rFonts w:ascii="Arial" w:eastAsia="Arial" w:hAnsi="Arial" w:cs="Arial"/>
          <w:b/>
          <w:color w:val="000000"/>
          <w:szCs w:val="24"/>
        </w:rPr>
        <w:t>β.</w:t>
      </w:r>
      <w:r>
        <w:rPr>
          <w:rFonts w:ascii="Arial" w:eastAsia="Arial" w:hAnsi="Arial" w:cs="Arial"/>
          <w:color w:val="000000"/>
          <w:szCs w:val="24"/>
        </w:rPr>
        <w:tab/>
        <w:t xml:space="preserve">Μεταφορικά έξοδα προσωπικού, συλλογών,  ειδικών  εργαλείων και  ανταλλακτικών ( σε  ευρώ ) ( Μ ), το  ύψος  των οποίων  δεν θα  αποτελέσει αντικείμενο της οικονομικής προσφοράς (θα θεωρηθεί σταθερό) κατά την φάση αξιολόγησης, λόγω αδυναμίας προσδιορισμού. Θα αξιολογούνται κατά τη φάση (call offs) σύναψης της εκάστοτε εκτελεστικής σύμβασης, ενώ θα αναπροσαρμόζεται  σύμφωνα με τα καθοριζόμενα στους Ειδικούς Όρους της διαδικασίας. </w:t>
      </w:r>
    </w:p>
    <w:p w14:paraId="2BDDCD9D"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7725BCA6"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ab/>
      </w:r>
      <w:r>
        <w:rPr>
          <w:rFonts w:ascii="Arial" w:eastAsia="Arial" w:hAnsi="Arial" w:cs="Arial"/>
          <w:color w:val="000000"/>
          <w:szCs w:val="24"/>
        </w:rPr>
        <w:tab/>
      </w:r>
      <w:r>
        <w:rPr>
          <w:rFonts w:ascii="Arial" w:eastAsia="Arial" w:hAnsi="Arial" w:cs="Arial"/>
          <w:b/>
          <w:color w:val="000000"/>
          <w:szCs w:val="24"/>
        </w:rPr>
        <w:t>γ.</w:t>
      </w:r>
      <w:r>
        <w:rPr>
          <w:rFonts w:ascii="Arial" w:eastAsia="Arial" w:hAnsi="Arial" w:cs="Arial"/>
          <w:color w:val="000000"/>
          <w:szCs w:val="24"/>
        </w:rPr>
        <w:t xml:space="preserve"> </w:t>
      </w:r>
      <w:r>
        <w:rPr>
          <w:rFonts w:ascii="Arial" w:eastAsia="Arial" w:hAnsi="Arial" w:cs="Arial"/>
          <w:color w:val="000000"/>
          <w:szCs w:val="24"/>
        </w:rPr>
        <w:tab/>
        <w:t>Λοιπά, όπως παράμετροι παρ. 1.</w:t>
      </w:r>
    </w:p>
    <w:p w14:paraId="7DC32A7B"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4341AC64"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b/>
          <w:color w:val="000000"/>
          <w:szCs w:val="24"/>
        </w:rPr>
        <w:tab/>
        <w:t>4.</w:t>
      </w:r>
      <w:r>
        <w:rPr>
          <w:rFonts w:ascii="Arial" w:eastAsia="Arial" w:hAnsi="Arial" w:cs="Arial"/>
          <w:b/>
          <w:color w:val="000000"/>
          <w:szCs w:val="24"/>
        </w:rPr>
        <w:tab/>
      </w:r>
      <w:r>
        <w:rPr>
          <w:rFonts w:ascii="Arial" w:eastAsia="Arial" w:hAnsi="Arial" w:cs="Arial"/>
          <w:color w:val="000000"/>
          <w:szCs w:val="24"/>
        </w:rPr>
        <w:t xml:space="preserve">Διευκρινίζεται  ότι,  όλες  οι  υποχρεώσεις  της  εταιρείας  για  την  «επί τόπου παροχή τεχνικής βοήθειας»  αναφέρονται  για  τις  περιοχές  ν. ΛΗΜΝΟΥ, ν. ΛΕΣΒΟΥ, ν. ΧΙΟΥ,  ν. ΣΑΜΟΥ,  ν. ΚΩ,  ν. ΡΟΔΟΥ  και  Ν. ΠΕΡΑΜΟΥ, ΑΤΤΙΚΗΣ.  Η  συνδρομή  των  Μονάδων,  περιορίζεται  μόνο  στην  διάθεση  κατάλληλου  προσωπικού  και  μεταφορικού  μέσου  για  την  προώθηση  του  προσωπικού  και  των  υλικών  ( συλλογών,  ειδικών  εργαλείων,  ανταλλακτικών, κλπ )  της  εταιρείας,  από  το  σημείο  αφίξεως  στο  νησί                ( αεροδρόμιο,  λιμάνι,  κλπ )  ή  την  έδρα  της  Μονάδος,   στον  χώρο   του  σκάφους.  </w:t>
      </w:r>
    </w:p>
    <w:p w14:paraId="497F4DF9"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p w14:paraId="33DF1489"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p w14:paraId="1023A5C3"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p w14:paraId="429AE316"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p w14:paraId="4B069424"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p w14:paraId="566DF80D"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p w14:paraId="53D1F5CB"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p w14:paraId="38CF5C3D"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p w14:paraId="061274CB"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p w14:paraId="0D17410D"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p w14:paraId="50275721"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p w14:paraId="10466ACD"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p w14:paraId="787BFDD4"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p w14:paraId="47C5B988"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p w14:paraId="076B78A4"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p w14:paraId="40FFE413"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p w14:paraId="33DD8518"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p w14:paraId="5447BB8A"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p w14:paraId="5EF28475"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p w14:paraId="18D068DA"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p w14:paraId="0E533FB3"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p w14:paraId="2ABF7AF7"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p w14:paraId="0EDD0D68" w14:textId="77777777" w:rsidR="00BA5B1E" w:rsidRDefault="00DC778D">
      <w:pPr>
        <w:pBdr>
          <w:top w:val="nil"/>
          <w:left w:val="nil"/>
          <w:bottom w:val="nil"/>
          <w:right w:val="nil"/>
          <w:between w:val="nil"/>
        </w:pBdr>
        <w:tabs>
          <w:tab w:val="left" w:pos="1185"/>
        </w:tabs>
        <w:spacing w:line="240" w:lineRule="auto"/>
        <w:ind w:left="0" w:hanging="2"/>
        <w:rPr>
          <w:rFonts w:ascii="Arial" w:eastAsia="Arial" w:hAnsi="Arial" w:cs="Arial"/>
          <w:color w:val="000000"/>
          <w:szCs w:val="24"/>
        </w:rPr>
      </w:pPr>
      <w:r>
        <w:rPr>
          <w:rFonts w:ascii="Arial" w:eastAsia="Arial" w:hAnsi="Arial" w:cs="Arial"/>
          <w:color w:val="000000"/>
          <w:szCs w:val="24"/>
        </w:rPr>
        <w:tab/>
      </w:r>
    </w:p>
    <w:p w14:paraId="515800AF" w14:textId="77777777" w:rsidR="00BA5B1E" w:rsidRDefault="00DC778D">
      <w:pPr>
        <w:widowControl w:val="0"/>
        <w:pBdr>
          <w:top w:val="nil"/>
          <w:left w:val="nil"/>
          <w:bottom w:val="nil"/>
          <w:right w:val="nil"/>
          <w:between w:val="nil"/>
        </w:pBdr>
        <w:spacing w:line="276" w:lineRule="auto"/>
        <w:ind w:left="0" w:hanging="2"/>
        <w:rPr>
          <w:rFonts w:ascii="Arial" w:eastAsia="Arial" w:hAnsi="Arial" w:cs="Arial"/>
          <w:color w:val="000000"/>
          <w:szCs w:val="24"/>
        </w:rPr>
        <w:sectPr w:rsidR="00BA5B1E" w:rsidSect="00E96EA1">
          <w:headerReference w:type="default" r:id="rId20"/>
          <w:type w:val="continuous"/>
          <w:pgSz w:w="11906" w:h="16838"/>
          <w:pgMar w:top="1418" w:right="1134" w:bottom="1134" w:left="1985" w:header="709" w:footer="709" w:gutter="0"/>
          <w:pgNumType w:start="1"/>
          <w:cols w:space="720"/>
          <w:titlePg/>
          <w:docGrid w:linePitch="326"/>
        </w:sectPr>
      </w:pPr>
      <w:r>
        <w:br w:type="page"/>
      </w:r>
    </w:p>
    <w:p w14:paraId="381F125D" w14:textId="77777777" w:rsidR="00BA5B1E" w:rsidRDefault="00DC778D">
      <w:pPr>
        <w:pBdr>
          <w:top w:val="nil"/>
          <w:left w:val="nil"/>
          <w:bottom w:val="nil"/>
          <w:right w:val="nil"/>
          <w:between w:val="nil"/>
        </w:pBdr>
        <w:shd w:val="clear" w:color="auto" w:fill="FFFFFF"/>
        <w:spacing w:line="240" w:lineRule="auto"/>
        <w:ind w:left="0" w:hanging="2"/>
        <w:jc w:val="both"/>
        <w:rPr>
          <w:rFonts w:ascii="Arial" w:eastAsia="Arial" w:hAnsi="Arial" w:cs="Arial"/>
          <w:color w:val="000000"/>
          <w:szCs w:val="24"/>
          <w:u w:val="single"/>
        </w:rPr>
      </w:pPr>
      <w:r>
        <w:rPr>
          <w:rFonts w:ascii="Arial" w:eastAsia="Arial" w:hAnsi="Arial" w:cs="Arial"/>
          <w:color w:val="000000"/>
          <w:szCs w:val="24"/>
          <w:u w:val="single"/>
        </w:rPr>
        <w:t>ΠΑΡΑΡΤΗΜΑ «</w:t>
      </w:r>
      <w:r w:rsidR="00E96EA1">
        <w:rPr>
          <w:rFonts w:ascii="Arial" w:eastAsia="Arial" w:hAnsi="Arial" w:cs="Arial"/>
          <w:color w:val="000000"/>
          <w:szCs w:val="24"/>
          <w:u w:val="single"/>
        </w:rPr>
        <w:t>Γ</w:t>
      </w:r>
      <w:r>
        <w:rPr>
          <w:rFonts w:ascii="Arial" w:eastAsia="Arial" w:hAnsi="Arial" w:cs="Arial"/>
          <w:color w:val="000000"/>
          <w:szCs w:val="24"/>
          <w:u w:val="single"/>
        </w:rPr>
        <w:t>» ΣΤΗΝ</w:t>
      </w:r>
    </w:p>
    <w:p w14:paraId="1B105CFE" w14:textId="77777777" w:rsidR="00BA5B1E" w:rsidRDefault="00DC778D">
      <w:pPr>
        <w:pBdr>
          <w:top w:val="nil"/>
          <w:left w:val="nil"/>
          <w:bottom w:val="nil"/>
          <w:right w:val="nil"/>
          <w:between w:val="nil"/>
        </w:pBdr>
        <w:shd w:val="clear" w:color="auto" w:fill="FFFFFF"/>
        <w:spacing w:line="240" w:lineRule="auto"/>
        <w:ind w:left="0" w:hanging="2"/>
        <w:jc w:val="both"/>
        <w:rPr>
          <w:rFonts w:ascii="Arial" w:eastAsia="Arial" w:hAnsi="Arial" w:cs="Arial"/>
          <w:color w:val="000000"/>
          <w:szCs w:val="24"/>
          <w:u w:val="single"/>
        </w:rPr>
      </w:pPr>
      <w:r>
        <w:rPr>
          <w:rFonts w:ascii="Arial" w:eastAsia="Arial" w:hAnsi="Arial" w:cs="Arial"/>
          <w:color w:val="000000"/>
          <w:szCs w:val="24"/>
          <w:u w:val="single"/>
        </w:rPr>
        <w:t>ΠΕΔ-Α-……………</w:t>
      </w:r>
    </w:p>
    <w:p w14:paraId="5DCC42A1" w14:textId="77777777" w:rsidR="00BA5B1E" w:rsidRPr="000D78B7" w:rsidRDefault="000D78B7">
      <w:pPr>
        <w:pBdr>
          <w:top w:val="nil"/>
          <w:left w:val="nil"/>
          <w:bottom w:val="nil"/>
          <w:right w:val="nil"/>
          <w:between w:val="nil"/>
        </w:pBdr>
        <w:spacing w:line="240" w:lineRule="auto"/>
        <w:ind w:left="0" w:hanging="2"/>
        <w:jc w:val="center"/>
        <w:rPr>
          <w:rFonts w:ascii="Arial" w:eastAsia="Arial" w:hAnsi="Arial" w:cs="Arial"/>
          <w:color w:val="000000"/>
          <w:szCs w:val="24"/>
        </w:rPr>
      </w:pPr>
      <w:r w:rsidRPr="000D78B7">
        <w:rPr>
          <w:rFonts w:ascii="Arial" w:eastAsia="Arial" w:hAnsi="Arial" w:cs="Arial"/>
          <w:color w:val="000000"/>
          <w:szCs w:val="24"/>
        </w:rPr>
        <w:t>[1]</w:t>
      </w:r>
    </w:p>
    <w:p w14:paraId="002509D6" w14:textId="77777777" w:rsidR="00BA5B1E" w:rsidRDefault="00BA5B1E">
      <w:pPr>
        <w:pBdr>
          <w:top w:val="nil"/>
          <w:left w:val="nil"/>
          <w:bottom w:val="nil"/>
          <w:right w:val="nil"/>
          <w:between w:val="nil"/>
        </w:pBdr>
        <w:spacing w:line="240" w:lineRule="auto"/>
        <w:ind w:left="0" w:hanging="2"/>
        <w:jc w:val="center"/>
        <w:rPr>
          <w:rFonts w:ascii="Arial" w:eastAsia="Arial" w:hAnsi="Arial" w:cs="Arial"/>
          <w:color w:val="000000"/>
          <w:szCs w:val="24"/>
          <w:u w:val="single"/>
        </w:rPr>
      </w:pPr>
    </w:p>
    <w:p w14:paraId="27F70713" w14:textId="77777777" w:rsidR="00BA5B1E" w:rsidRDefault="00DC778D">
      <w:pPr>
        <w:pBdr>
          <w:top w:val="nil"/>
          <w:left w:val="nil"/>
          <w:bottom w:val="nil"/>
          <w:right w:val="nil"/>
          <w:between w:val="nil"/>
        </w:pBdr>
        <w:spacing w:line="240" w:lineRule="auto"/>
        <w:ind w:left="0" w:hanging="2"/>
        <w:jc w:val="center"/>
        <w:rPr>
          <w:rFonts w:ascii="Arial" w:eastAsia="Arial" w:hAnsi="Arial" w:cs="Arial"/>
          <w:color w:val="000000"/>
          <w:szCs w:val="24"/>
          <w:u w:val="single"/>
        </w:rPr>
      </w:pPr>
      <w:r>
        <w:rPr>
          <w:rFonts w:ascii="Arial" w:eastAsia="Arial" w:hAnsi="Arial" w:cs="Arial"/>
          <w:b/>
          <w:color w:val="000000"/>
          <w:szCs w:val="24"/>
          <w:u w:val="single"/>
        </w:rPr>
        <w:t>ΟΡΓΑΝΩΣΗ ΚΑΙ ΔΙΕΞΑΓΩΓΗ ΕΚΠΑΙΔΕΥΣΗΣ</w:t>
      </w:r>
    </w:p>
    <w:p w14:paraId="4AD71D73" w14:textId="77777777" w:rsidR="00BA5B1E" w:rsidRDefault="00BA5B1E">
      <w:pPr>
        <w:pBdr>
          <w:top w:val="nil"/>
          <w:left w:val="nil"/>
          <w:bottom w:val="nil"/>
          <w:right w:val="nil"/>
          <w:between w:val="nil"/>
        </w:pBdr>
        <w:spacing w:line="240" w:lineRule="auto"/>
        <w:ind w:left="0" w:hanging="2"/>
        <w:jc w:val="center"/>
        <w:rPr>
          <w:rFonts w:ascii="Arial" w:eastAsia="Arial" w:hAnsi="Arial" w:cs="Arial"/>
          <w:color w:val="000000"/>
          <w:szCs w:val="24"/>
        </w:rPr>
      </w:pPr>
    </w:p>
    <w:p w14:paraId="399199D2" w14:textId="2AD36AB7" w:rsidR="00BA5B1E" w:rsidRDefault="00425EE8">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ab/>
      </w:r>
      <w:r>
        <w:rPr>
          <w:rFonts w:ascii="Arial" w:eastAsia="Arial" w:hAnsi="Arial" w:cs="Arial"/>
          <w:color w:val="000000"/>
          <w:szCs w:val="24"/>
        </w:rPr>
        <w:tab/>
      </w:r>
      <w:r w:rsidR="00DC778D">
        <w:rPr>
          <w:rFonts w:ascii="Arial" w:eastAsia="Arial" w:hAnsi="Arial" w:cs="Arial"/>
          <w:color w:val="000000"/>
          <w:szCs w:val="24"/>
        </w:rPr>
        <w:t>Για την οργάνωση και διεξαγωγή της εκπαίδευσης στη συντήρηση και επισκευή για όλα τα κλιμάκια (1</w:t>
      </w:r>
      <w:r w:rsidR="00DC778D">
        <w:rPr>
          <w:rFonts w:ascii="Arial" w:eastAsia="Arial" w:hAnsi="Arial" w:cs="Arial"/>
          <w:color w:val="000000"/>
          <w:szCs w:val="24"/>
          <w:vertAlign w:val="superscript"/>
        </w:rPr>
        <w:t>ο</w:t>
      </w:r>
      <w:r w:rsidR="00DC778D">
        <w:rPr>
          <w:rFonts w:ascii="Arial" w:eastAsia="Arial" w:hAnsi="Arial" w:cs="Arial"/>
          <w:color w:val="000000"/>
          <w:szCs w:val="24"/>
        </w:rPr>
        <w:t xml:space="preserve"> – 3</w:t>
      </w:r>
      <w:r w:rsidR="00DC778D">
        <w:rPr>
          <w:rFonts w:ascii="Arial" w:eastAsia="Arial" w:hAnsi="Arial" w:cs="Arial"/>
          <w:color w:val="000000"/>
          <w:szCs w:val="24"/>
          <w:vertAlign w:val="superscript"/>
        </w:rPr>
        <w:t>ο</w:t>
      </w:r>
      <w:r w:rsidR="00DC778D">
        <w:rPr>
          <w:rFonts w:ascii="Arial" w:eastAsia="Arial" w:hAnsi="Arial" w:cs="Arial"/>
          <w:color w:val="000000"/>
          <w:szCs w:val="24"/>
        </w:rPr>
        <w:t xml:space="preserve"> )   προτείνονται :</w:t>
      </w:r>
    </w:p>
    <w:p w14:paraId="21C6ED59"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678C43ED"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b/>
          <w:color w:val="000000"/>
          <w:szCs w:val="24"/>
        </w:rPr>
        <w:t>1.</w:t>
      </w:r>
      <w:r>
        <w:rPr>
          <w:rFonts w:ascii="Arial" w:eastAsia="Arial" w:hAnsi="Arial" w:cs="Arial"/>
          <w:color w:val="000000"/>
          <w:szCs w:val="24"/>
        </w:rPr>
        <w:tab/>
      </w:r>
      <w:r>
        <w:rPr>
          <w:rFonts w:ascii="Arial" w:eastAsia="Arial" w:hAnsi="Arial" w:cs="Arial"/>
          <w:b/>
          <w:color w:val="000000"/>
          <w:szCs w:val="24"/>
        </w:rPr>
        <w:t>Διάρκεια Εκπαίδευσης</w:t>
      </w:r>
      <w:r>
        <w:rPr>
          <w:rFonts w:ascii="Arial" w:eastAsia="Arial" w:hAnsi="Arial" w:cs="Arial"/>
          <w:color w:val="000000"/>
          <w:szCs w:val="24"/>
        </w:rPr>
        <w:t xml:space="preserve"> : Η εκπαίδευση που θα πραγματοποιηθεί θα έχει διάρκεια ………….[2]…………. εργασίμων ημερών και με ωράριο από 08:00 έως τις 14:30.</w:t>
      </w:r>
    </w:p>
    <w:p w14:paraId="0B16B7B6"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01928814"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b/>
          <w:color w:val="000000"/>
          <w:szCs w:val="24"/>
        </w:rPr>
        <w:t>2.</w:t>
      </w:r>
      <w:r>
        <w:rPr>
          <w:rFonts w:ascii="Arial" w:eastAsia="Arial" w:hAnsi="Arial" w:cs="Arial"/>
          <w:color w:val="000000"/>
          <w:szCs w:val="24"/>
        </w:rPr>
        <w:tab/>
        <w:t xml:space="preserve">Το προτεινόμενο </w:t>
      </w:r>
      <w:r>
        <w:rPr>
          <w:rFonts w:ascii="Arial" w:eastAsia="Arial" w:hAnsi="Arial" w:cs="Arial"/>
          <w:b/>
          <w:color w:val="000000"/>
          <w:szCs w:val="24"/>
        </w:rPr>
        <w:t>πρόγραμμα εκπαίδευσης</w:t>
      </w:r>
      <w:r>
        <w:rPr>
          <w:rFonts w:ascii="Arial" w:eastAsia="Arial" w:hAnsi="Arial" w:cs="Arial"/>
          <w:color w:val="000000"/>
          <w:szCs w:val="24"/>
        </w:rPr>
        <w:t xml:space="preserve"> ανά ημέρα είναι το :</w:t>
      </w:r>
    </w:p>
    <w:p w14:paraId="6D7B1B43"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26D1DBCB"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b/>
          <w:color w:val="000000"/>
          <w:szCs w:val="24"/>
        </w:rPr>
        <w:t>α.</w:t>
      </w:r>
      <w:r>
        <w:rPr>
          <w:rFonts w:ascii="Arial" w:eastAsia="Arial" w:hAnsi="Arial" w:cs="Arial"/>
          <w:b/>
          <w:color w:val="000000"/>
          <w:szCs w:val="24"/>
        </w:rPr>
        <w:tab/>
      </w:r>
      <w:r>
        <w:rPr>
          <w:rFonts w:ascii="Arial" w:eastAsia="Arial" w:hAnsi="Arial" w:cs="Arial"/>
          <w:color w:val="000000"/>
          <w:szCs w:val="24"/>
        </w:rPr>
        <w:t>Δευτέρα  ….[3]….</w:t>
      </w:r>
    </w:p>
    <w:p w14:paraId="5BE9C2E7"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08:00 έως 08:45 ………[4]………..</w:t>
      </w:r>
    </w:p>
    <w:p w14:paraId="31E6EEB0"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08:55 έως 09:40 ………[4]………..</w:t>
      </w:r>
    </w:p>
    <w:p w14:paraId="035F9674"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κ.λπ.</w:t>
      </w:r>
    </w:p>
    <w:p w14:paraId="051BA2AE"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103CAC14"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b/>
          <w:color w:val="000000"/>
          <w:szCs w:val="24"/>
        </w:rPr>
        <w:t>β.</w:t>
      </w:r>
      <w:r>
        <w:rPr>
          <w:rFonts w:ascii="Arial" w:eastAsia="Arial" w:hAnsi="Arial" w:cs="Arial"/>
          <w:b/>
          <w:color w:val="000000"/>
          <w:szCs w:val="24"/>
        </w:rPr>
        <w:tab/>
      </w:r>
      <w:r>
        <w:rPr>
          <w:rFonts w:ascii="Arial" w:eastAsia="Arial" w:hAnsi="Arial" w:cs="Arial"/>
          <w:color w:val="000000"/>
          <w:szCs w:val="24"/>
        </w:rPr>
        <w:t xml:space="preserve"> Τρίτη ……….</w:t>
      </w:r>
    </w:p>
    <w:p w14:paraId="02A23DF5"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w:t>
      </w:r>
    </w:p>
    <w:p w14:paraId="252F8672"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w:t>
      </w:r>
    </w:p>
    <w:p w14:paraId="2B457DDD"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 xml:space="preserve">           κ.λπ.</w:t>
      </w:r>
    </w:p>
    <w:p w14:paraId="23FA457A"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53482A04"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b/>
          <w:color w:val="000000"/>
          <w:szCs w:val="24"/>
        </w:rPr>
        <w:t>3.</w:t>
      </w:r>
      <w:r>
        <w:rPr>
          <w:rFonts w:ascii="Arial" w:eastAsia="Arial" w:hAnsi="Arial" w:cs="Arial"/>
          <w:b/>
          <w:color w:val="000000"/>
          <w:szCs w:val="24"/>
        </w:rPr>
        <w:tab/>
      </w:r>
      <w:r>
        <w:rPr>
          <w:rFonts w:ascii="Arial" w:eastAsia="Arial" w:hAnsi="Arial" w:cs="Arial"/>
          <w:color w:val="000000"/>
          <w:szCs w:val="24"/>
        </w:rPr>
        <w:t xml:space="preserve">Τα </w:t>
      </w:r>
      <w:r>
        <w:rPr>
          <w:rFonts w:ascii="Arial" w:eastAsia="Arial" w:hAnsi="Arial" w:cs="Arial"/>
          <w:b/>
          <w:color w:val="000000"/>
          <w:szCs w:val="24"/>
        </w:rPr>
        <w:t>εκπαιδευτικά βοηθήματα</w:t>
      </w:r>
      <w:r>
        <w:rPr>
          <w:rFonts w:ascii="Arial" w:eastAsia="Arial" w:hAnsi="Arial" w:cs="Arial"/>
          <w:color w:val="000000"/>
          <w:szCs w:val="24"/>
        </w:rPr>
        <w:t xml:space="preserve"> που θα χρησιμοποιηθούν για την όλη εκπαίδευση και τα οποία θα διανεμηθούν δωρεάν στους εκπαιδευόμενους είναι :</w:t>
      </w:r>
    </w:p>
    <w:p w14:paraId="1280CD59"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72528667"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b/>
          <w:color w:val="000000"/>
          <w:szCs w:val="24"/>
        </w:rPr>
        <w:t>α.</w:t>
      </w:r>
      <w:r>
        <w:rPr>
          <w:rFonts w:ascii="Arial" w:eastAsia="Arial" w:hAnsi="Arial" w:cs="Arial"/>
          <w:color w:val="000000"/>
          <w:szCs w:val="24"/>
        </w:rPr>
        <w:t xml:space="preserve"> </w:t>
      </w:r>
      <w:r>
        <w:rPr>
          <w:rFonts w:ascii="Arial" w:eastAsia="Arial" w:hAnsi="Arial" w:cs="Arial"/>
          <w:color w:val="000000"/>
          <w:szCs w:val="24"/>
        </w:rPr>
        <w:tab/>
        <w:t>Εγχειρίδιο Χειρισμού</w:t>
      </w:r>
    </w:p>
    <w:p w14:paraId="62FB0AA9"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b/>
          <w:color w:val="000000"/>
          <w:szCs w:val="24"/>
        </w:rPr>
        <w:t>β.</w:t>
      </w:r>
      <w:r>
        <w:rPr>
          <w:rFonts w:ascii="Arial" w:eastAsia="Arial" w:hAnsi="Arial" w:cs="Arial"/>
          <w:color w:val="000000"/>
          <w:szCs w:val="24"/>
        </w:rPr>
        <w:t xml:space="preserve"> </w:t>
      </w:r>
      <w:r>
        <w:rPr>
          <w:rFonts w:ascii="Arial" w:eastAsia="Arial" w:hAnsi="Arial" w:cs="Arial"/>
          <w:color w:val="000000"/>
          <w:szCs w:val="24"/>
        </w:rPr>
        <w:tab/>
        <w:t>Εγχειρίδιο Συντήρησης 2</w:t>
      </w:r>
      <w:r>
        <w:rPr>
          <w:rFonts w:ascii="Arial" w:eastAsia="Arial" w:hAnsi="Arial" w:cs="Arial"/>
          <w:color w:val="000000"/>
          <w:szCs w:val="24"/>
          <w:vertAlign w:val="superscript"/>
        </w:rPr>
        <w:t>ο</w:t>
      </w:r>
      <w:r>
        <w:rPr>
          <w:rFonts w:ascii="Arial" w:eastAsia="Arial" w:hAnsi="Arial" w:cs="Arial"/>
          <w:color w:val="000000"/>
          <w:szCs w:val="24"/>
        </w:rPr>
        <w:t xml:space="preserve"> Κλιμακίου</w:t>
      </w:r>
    </w:p>
    <w:p w14:paraId="53D4EF4D"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b/>
          <w:color w:val="000000"/>
          <w:szCs w:val="24"/>
        </w:rPr>
        <w:t>γ.</w:t>
      </w:r>
      <w:r>
        <w:rPr>
          <w:rFonts w:ascii="Arial" w:eastAsia="Arial" w:hAnsi="Arial" w:cs="Arial"/>
          <w:color w:val="000000"/>
          <w:szCs w:val="24"/>
        </w:rPr>
        <w:t xml:space="preserve"> </w:t>
      </w:r>
      <w:r>
        <w:rPr>
          <w:rFonts w:ascii="Arial" w:eastAsia="Arial" w:hAnsi="Arial" w:cs="Arial"/>
          <w:color w:val="000000"/>
          <w:szCs w:val="24"/>
        </w:rPr>
        <w:tab/>
        <w:t>……………[5]…………….</w:t>
      </w:r>
    </w:p>
    <w:p w14:paraId="2AED4B1E"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6C67982F"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b/>
          <w:color w:val="000000"/>
          <w:szCs w:val="24"/>
        </w:rPr>
        <w:t>4.</w:t>
      </w:r>
      <w:r>
        <w:rPr>
          <w:rFonts w:ascii="Arial" w:eastAsia="Arial" w:hAnsi="Arial" w:cs="Arial"/>
          <w:b/>
          <w:color w:val="000000"/>
          <w:szCs w:val="24"/>
        </w:rPr>
        <w:tab/>
      </w:r>
      <w:r>
        <w:rPr>
          <w:rFonts w:ascii="Arial" w:eastAsia="Arial" w:hAnsi="Arial" w:cs="Arial"/>
          <w:color w:val="000000"/>
          <w:szCs w:val="24"/>
        </w:rPr>
        <w:t xml:space="preserve">Θα χρησιμοποιηθεί κατά την εκπαίδευση το παρακάτω </w:t>
      </w:r>
      <w:r>
        <w:rPr>
          <w:rFonts w:ascii="Arial" w:eastAsia="Arial" w:hAnsi="Arial" w:cs="Arial"/>
          <w:b/>
          <w:color w:val="000000"/>
          <w:szCs w:val="24"/>
        </w:rPr>
        <w:t>εκπαιδευτικό</w:t>
      </w:r>
      <w:r>
        <w:rPr>
          <w:rFonts w:ascii="Arial" w:eastAsia="Arial" w:hAnsi="Arial" w:cs="Arial"/>
          <w:color w:val="000000"/>
          <w:szCs w:val="24"/>
        </w:rPr>
        <w:t xml:space="preserve"> </w:t>
      </w:r>
      <w:r>
        <w:rPr>
          <w:rFonts w:ascii="Arial" w:eastAsia="Arial" w:hAnsi="Arial" w:cs="Arial"/>
          <w:b/>
          <w:color w:val="000000"/>
          <w:szCs w:val="24"/>
        </w:rPr>
        <w:t>προσωπικό</w:t>
      </w:r>
      <w:r>
        <w:rPr>
          <w:rFonts w:ascii="Arial" w:eastAsia="Arial" w:hAnsi="Arial" w:cs="Arial"/>
          <w:color w:val="000000"/>
          <w:szCs w:val="24"/>
        </w:rPr>
        <w:t xml:space="preserve"> </w:t>
      </w:r>
    </w:p>
    <w:p w14:paraId="5D463E8E"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6ADAB49C"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b/>
          <w:color w:val="000000"/>
          <w:szCs w:val="24"/>
        </w:rPr>
        <w:t>α.</w:t>
      </w:r>
      <w:r>
        <w:rPr>
          <w:rFonts w:ascii="Arial" w:eastAsia="Arial" w:hAnsi="Arial" w:cs="Arial"/>
          <w:color w:val="000000"/>
          <w:szCs w:val="24"/>
        </w:rPr>
        <w:t xml:space="preserve"> </w:t>
      </w:r>
      <w:r>
        <w:rPr>
          <w:rFonts w:ascii="Arial" w:eastAsia="Arial" w:hAnsi="Arial" w:cs="Arial"/>
          <w:color w:val="000000"/>
          <w:szCs w:val="24"/>
        </w:rPr>
        <w:tab/>
        <w:t>….[6]….. Απόφοιτοι ΤΕΙ για την εκπαίδευση των εξής   μαθημάτων :</w:t>
      </w:r>
    </w:p>
    <w:p w14:paraId="634FBB82" w14:textId="77777777" w:rsidR="00BA5B1E" w:rsidRDefault="00DC778D">
      <w:pPr>
        <w:widowControl w:val="0"/>
        <w:numPr>
          <w:ilvl w:val="0"/>
          <w:numId w:val="15"/>
        </w:num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………………[7]………….</w:t>
      </w:r>
    </w:p>
    <w:p w14:paraId="04D9475E" w14:textId="77777777" w:rsidR="00BA5B1E" w:rsidRDefault="00DC778D">
      <w:pPr>
        <w:widowControl w:val="0"/>
        <w:numPr>
          <w:ilvl w:val="0"/>
          <w:numId w:val="15"/>
        </w:num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………………[7]………….</w:t>
      </w:r>
    </w:p>
    <w:p w14:paraId="1E938C29" w14:textId="77777777" w:rsidR="00BA5B1E" w:rsidRDefault="00BA5B1E">
      <w:pPr>
        <w:widowControl w:val="0"/>
        <w:numPr>
          <w:ilvl w:val="0"/>
          <w:numId w:val="15"/>
        </w:numPr>
        <w:pBdr>
          <w:top w:val="nil"/>
          <w:left w:val="nil"/>
          <w:bottom w:val="nil"/>
          <w:right w:val="nil"/>
          <w:between w:val="nil"/>
        </w:pBdr>
        <w:spacing w:line="240" w:lineRule="auto"/>
        <w:ind w:left="0" w:hanging="2"/>
        <w:jc w:val="both"/>
        <w:rPr>
          <w:rFonts w:ascii="Arial" w:eastAsia="Arial" w:hAnsi="Arial" w:cs="Arial"/>
          <w:color w:val="000000"/>
          <w:szCs w:val="24"/>
        </w:rPr>
      </w:pPr>
    </w:p>
    <w:p w14:paraId="1D74BE6A" w14:textId="77777777" w:rsidR="00BA5B1E" w:rsidRDefault="00BA5B1E">
      <w:pPr>
        <w:widowControl w:val="0"/>
        <w:pBdr>
          <w:top w:val="nil"/>
          <w:left w:val="nil"/>
          <w:bottom w:val="nil"/>
          <w:right w:val="nil"/>
          <w:between w:val="nil"/>
        </w:pBdr>
        <w:spacing w:line="240" w:lineRule="auto"/>
        <w:ind w:left="0" w:hanging="2"/>
        <w:jc w:val="both"/>
        <w:rPr>
          <w:rFonts w:ascii="Arial" w:eastAsia="Arial" w:hAnsi="Arial" w:cs="Arial"/>
          <w:color w:val="000000"/>
          <w:szCs w:val="24"/>
        </w:rPr>
      </w:pPr>
    </w:p>
    <w:p w14:paraId="22B9A0DB" w14:textId="77777777" w:rsidR="00BA5B1E" w:rsidRDefault="00DC778D">
      <w:pPr>
        <w:widowControl w:val="0"/>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b/>
          <w:color w:val="000000"/>
          <w:szCs w:val="24"/>
        </w:rPr>
        <w:t>β.</w:t>
      </w:r>
      <w:r>
        <w:rPr>
          <w:rFonts w:ascii="Arial" w:eastAsia="Arial" w:hAnsi="Arial" w:cs="Arial"/>
          <w:color w:val="000000"/>
          <w:szCs w:val="24"/>
        </w:rPr>
        <w:t xml:space="preserve"> </w:t>
      </w:r>
      <w:r>
        <w:rPr>
          <w:rFonts w:ascii="Arial" w:eastAsia="Arial" w:hAnsi="Arial" w:cs="Arial"/>
          <w:color w:val="000000"/>
          <w:szCs w:val="24"/>
        </w:rPr>
        <w:tab/>
        <w:t>…..[6]…. Απόφοιτοι ΑΕΙ για την εκπαίδευση των εξής μαθημάτων :</w:t>
      </w:r>
    </w:p>
    <w:p w14:paraId="465CBBD0" w14:textId="77777777" w:rsidR="00BA5B1E" w:rsidRDefault="00DC778D">
      <w:pPr>
        <w:widowControl w:val="0"/>
        <w:numPr>
          <w:ilvl w:val="0"/>
          <w:numId w:val="17"/>
        </w:num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………………[7]………………</w:t>
      </w:r>
    </w:p>
    <w:p w14:paraId="6E9DF4A0" w14:textId="77777777" w:rsidR="00BA5B1E" w:rsidRDefault="00DC778D">
      <w:pPr>
        <w:widowControl w:val="0"/>
        <w:numPr>
          <w:ilvl w:val="0"/>
          <w:numId w:val="17"/>
        </w:num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………………[7]………………</w:t>
      </w:r>
    </w:p>
    <w:p w14:paraId="3CBE84B4" w14:textId="77777777" w:rsidR="00BA5B1E" w:rsidRDefault="00BA5B1E">
      <w:pPr>
        <w:widowControl w:val="0"/>
        <w:pBdr>
          <w:top w:val="nil"/>
          <w:left w:val="nil"/>
          <w:bottom w:val="nil"/>
          <w:right w:val="nil"/>
          <w:between w:val="nil"/>
        </w:pBdr>
        <w:spacing w:line="240" w:lineRule="auto"/>
        <w:ind w:left="0" w:hanging="2"/>
        <w:jc w:val="both"/>
        <w:rPr>
          <w:rFonts w:ascii="Arial" w:eastAsia="Arial" w:hAnsi="Arial" w:cs="Arial"/>
          <w:color w:val="000000"/>
          <w:szCs w:val="24"/>
        </w:rPr>
      </w:pPr>
    </w:p>
    <w:p w14:paraId="73F5BA7D" w14:textId="77777777" w:rsidR="00BA5B1E" w:rsidRDefault="00BA5B1E">
      <w:pPr>
        <w:widowControl w:val="0"/>
        <w:pBdr>
          <w:top w:val="nil"/>
          <w:left w:val="nil"/>
          <w:bottom w:val="nil"/>
          <w:right w:val="nil"/>
          <w:between w:val="nil"/>
        </w:pBdr>
        <w:spacing w:line="240" w:lineRule="auto"/>
        <w:ind w:left="0" w:hanging="2"/>
        <w:jc w:val="both"/>
        <w:rPr>
          <w:rFonts w:ascii="Arial" w:eastAsia="Arial" w:hAnsi="Arial" w:cs="Arial"/>
          <w:color w:val="000000"/>
          <w:szCs w:val="24"/>
        </w:rPr>
      </w:pPr>
    </w:p>
    <w:p w14:paraId="35004A18" w14:textId="77777777" w:rsidR="00BA5B1E" w:rsidRDefault="00DC778D">
      <w:pPr>
        <w:pBdr>
          <w:top w:val="nil"/>
          <w:left w:val="nil"/>
          <w:bottom w:val="nil"/>
          <w:right w:val="nil"/>
          <w:between w:val="nil"/>
        </w:pBdr>
        <w:spacing w:after="120" w:line="240" w:lineRule="auto"/>
        <w:ind w:left="0" w:hanging="2"/>
        <w:jc w:val="both"/>
        <w:rPr>
          <w:rFonts w:ascii="Arial" w:eastAsia="Arial" w:hAnsi="Arial" w:cs="Arial"/>
          <w:color w:val="000000"/>
          <w:szCs w:val="24"/>
        </w:rPr>
      </w:pPr>
      <w:r>
        <w:rPr>
          <w:rFonts w:ascii="Arial" w:eastAsia="Arial" w:hAnsi="Arial" w:cs="Arial"/>
          <w:b/>
          <w:color w:val="000000"/>
          <w:szCs w:val="24"/>
        </w:rPr>
        <w:t>γ.</w:t>
      </w:r>
      <w:r>
        <w:rPr>
          <w:rFonts w:ascii="Arial" w:eastAsia="Arial" w:hAnsi="Arial" w:cs="Arial"/>
          <w:color w:val="000000"/>
          <w:szCs w:val="24"/>
        </w:rPr>
        <w:t xml:space="preserve"> </w:t>
      </w:r>
      <w:r>
        <w:rPr>
          <w:rFonts w:ascii="Arial" w:eastAsia="Arial" w:hAnsi="Arial" w:cs="Arial"/>
          <w:color w:val="000000"/>
          <w:szCs w:val="24"/>
        </w:rPr>
        <w:tab/>
        <w:t xml:space="preserve">…..[6]…. Απόφοιτοι Κατωτέρων Σχολών ή Υπάλληλοι της …..[8]…… για την εκπαίδευση των εξής μαθημάτων </w:t>
      </w:r>
      <w:r>
        <w:rPr>
          <w:rFonts w:ascii="Symbol" w:eastAsia="Symbol" w:hAnsi="Symbol" w:cs="Symbol"/>
          <w:color w:val="000000"/>
          <w:szCs w:val="24"/>
        </w:rPr>
        <w:t></w:t>
      </w:r>
    </w:p>
    <w:p w14:paraId="672737C9" w14:textId="77777777" w:rsidR="00BA5B1E" w:rsidRDefault="00DC778D">
      <w:pPr>
        <w:widowControl w:val="0"/>
        <w:numPr>
          <w:ilvl w:val="0"/>
          <w:numId w:val="19"/>
        </w:num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………………[7]………….</w:t>
      </w:r>
    </w:p>
    <w:p w14:paraId="6693F548" w14:textId="77777777" w:rsidR="00BA5B1E" w:rsidRDefault="00DC778D">
      <w:pPr>
        <w:widowControl w:val="0"/>
        <w:numPr>
          <w:ilvl w:val="0"/>
          <w:numId w:val="19"/>
        </w:num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………………[7]………….</w:t>
      </w:r>
    </w:p>
    <w:p w14:paraId="5535AE23"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u w:val="single"/>
        </w:rPr>
      </w:pPr>
    </w:p>
    <w:p w14:paraId="07664C89"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b/>
          <w:color w:val="000000"/>
          <w:szCs w:val="24"/>
        </w:rPr>
        <w:t>5.</w:t>
      </w:r>
      <w:r>
        <w:rPr>
          <w:rFonts w:ascii="Arial" w:eastAsia="Arial" w:hAnsi="Arial" w:cs="Arial"/>
          <w:b/>
          <w:color w:val="000000"/>
          <w:szCs w:val="24"/>
        </w:rPr>
        <w:tab/>
        <w:t>Λοιπά</w:t>
      </w:r>
      <w:r>
        <w:rPr>
          <w:rFonts w:ascii="Arial" w:eastAsia="Arial" w:hAnsi="Arial" w:cs="Arial"/>
          <w:color w:val="000000"/>
          <w:szCs w:val="24"/>
        </w:rPr>
        <w:t xml:space="preserve">  (κατά την κρίση της εταιρείας) </w:t>
      </w:r>
    </w:p>
    <w:p w14:paraId="7A92D2BF" w14:textId="4FF8CEC1" w:rsidR="00BA5B1E" w:rsidRDefault="00790899">
      <w:pPr>
        <w:pBdr>
          <w:top w:val="nil"/>
          <w:left w:val="nil"/>
          <w:bottom w:val="nil"/>
          <w:right w:val="nil"/>
          <w:between w:val="nil"/>
        </w:pBdr>
        <w:spacing w:line="240" w:lineRule="auto"/>
        <w:ind w:left="0" w:hanging="2"/>
        <w:rPr>
          <w:rFonts w:ascii="Arial" w:eastAsia="Arial" w:hAnsi="Arial" w:cs="Arial"/>
          <w:color w:val="000000"/>
          <w:szCs w:val="24"/>
          <w:u w:val="single"/>
        </w:rPr>
      </w:pPr>
      <w:r>
        <w:rPr>
          <w:noProof/>
          <w:lang w:val="en-US" w:eastAsia="en-US"/>
        </w:rPr>
        <mc:AlternateContent>
          <mc:Choice Requires="wps">
            <w:drawing>
              <wp:anchor distT="0" distB="0" distL="114300" distR="114300" simplePos="0" relativeHeight="251660288" behindDoc="0" locked="0" layoutInCell="1" allowOverlap="1" wp14:anchorId="080DB512" wp14:editId="25EB53C1">
                <wp:simplePos x="0" y="0"/>
                <wp:positionH relativeFrom="margin">
                  <wp:posOffset>3657600</wp:posOffset>
                </wp:positionH>
                <wp:positionV relativeFrom="paragraph">
                  <wp:posOffset>34290</wp:posOffset>
                </wp:positionV>
                <wp:extent cx="2011680" cy="1143000"/>
                <wp:effectExtent l="0" t="0" r="0" b="0"/>
                <wp:wrapNone/>
                <wp:docPr id="1030" name="Πλαίσιο κειμένου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1680" cy="1143000"/>
                        </a:xfrm>
                        <a:prstGeom prst="rect">
                          <a:avLst/>
                        </a:prstGeom>
                        <a:solidFill>
                          <a:srgbClr val="FFFFFF"/>
                        </a:solidFill>
                        <a:ln w="9525" cap="flat" cmpd="sng" algn="ctr">
                          <a:noFill/>
                          <a:miter lim="800000"/>
                          <a:headEnd/>
                          <a:tailEnd/>
                        </a:ln>
                      </wps:spPr>
                      <wps:txbx>
                        <w:txbxContent>
                          <w:p w14:paraId="1FC6E482" w14:textId="77777777" w:rsidR="00F318E8" w:rsidRDefault="00F318E8" w:rsidP="00A21FB7">
                            <w:pPr>
                              <w:ind w:left="0" w:hanging="2"/>
                              <w:jc w:val="center"/>
                              <w:rPr>
                                <w:rFonts w:ascii="Arial" w:hAnsi="Arial" w:cs="Arial"/>
                              </w:rPr>
                            </w:pPr>
                            <w:r w:rsidRPr="08794151" w:rsidDel="FFFFFFFF">
                              <w:rPr>
                                <w:rFonts w:ascii="Arial" w:hAnsi="Arial" w:cs="Arial"/>
                              </w:rPr>
                              <w:t>Υπογραφή</w:t>
                            </w:r>
                          </w:p>
                          <w:p w14:paraId="2C390A59" w14:textId="77777777" w:rsidR="00F318E8" w:rsidRDefault="00F318E8" w:rsidP="00A21FB7">
                            <w:pPr>
                              <w:ind w:left="0" w:hanging="2"/>
                              <w:jc w:val="center"/>
                              <w:rPr>
                                <w:rFonts w:ascii="Arial" w:hAnsi="Arial" w:cs="Arial"/>
                              </w:rPr>
                            </w:pPr>
                            <w:r w:rsidRPr="08794151" w:rsidDel="FFFFFFFF">
                              <w:rPr>
                                <w:rFonts w:ascii="Arial" w:hAnsi="Arial" w:cs="Arial"/>
                              </w:rPr>
                              <w:t>Νόμιμου Εκπροσώπου</w:t>
                            </w:r>
                          </w:p>
                          <w:p w14:paraId="234EB7E0" w14:textId="77777777" w:rsidR="00F318E8" w:rsidRDefault="00F318E8" w:rsidP="00A21FB7">
                            <w:pPr>
                              <w:ind w:left="0" w:hanging="2"/>
                              <w:jc w:val="center"/>
                              <w:rPr>
                                <w:rFonts w:ascii="Arial" w:hAnsi="Arial" w:cs="Arial"/>
                              </w:rPr>
                            </w:pPr>
                          </w:p>
                          <w:p w14:paraId="1DF0C10D" w14:textId="77777777" w:rsidR="00F318E8" w:rsidRDefault="00F318E8" w:rsidP="00A21FB7">
                            <w:pPr>
                              <w:ind w:left="0" w:hanging="2"/>
                              <w:jc w:val="center"/>
                              <w:rPr>
                                <w:rFonts w:ascii="Arial" w:hAnsi="Arial" w:cs="Arial"/>
                              </w:rPr>
                            </w:pPr>
                          </w:p>
                          <w:p w14:paraId="382ADDCC" w14:textId="77777777" w:rsidR="00F318E8" w:rsidRDefault="00F318E8" w:rsidP="00A21FB7">
                            <w:pPr>
                              <w:ind w:left="0" w:hanging="2"/>
                              <w:jc w:val="center"/>
                              <w:rPr>
                                <w:rFonts w:ascii="Arial" w:hAnsi="Arial" w:cs="Arial"/>
                              </w:rPr>
                            </w:pPr>
                            <w:r w:rsidRPr="08794151" w:rsidDel="FFFFFFFF">
                              <w:rPr>
                                <w:rFonts w:ascii="Arial" w:hAnsi="Arial" w:cs="Arial"/>
                              </w:rPr>
                              <w:t>Τίθεται Σφραγίδα</w:t>
                            </w:r>
                          </w:p>
                          <w:p w14:paraId="5F8BBF49" w14:textId="77777777" w:rsidR="00F318E8" w:rsidRDefault="00F318E8">
                            <w:pPr>
                              <w:ind w:left="0" w:hanging="2"/>
                            </w:pPr>
                          </w:p>
                        </w:txbxContent>
                      </wps:txbx>
                      <wps:bodyPr/>
                    </wps:wsp>
                  </a:graphicData>
                </a:graphic>
                <wp14:sizeRelH relativeFrom="page">
                  <wp14:pctWidth>0</wp14:pctWidth>
                </wp14:sizeRelH>
                <wp14:sizeRelV relativeFrom="page">
                  <wp14:pctHeight>0</wp14:pctHeight>
                </wp14:sizeRelV>
              </wp:anchor>
            </w:drawing>
          </mc:Choice>
          <mc:Fallback>
            <w:pict>
              <v:shapetype w14:anchorId="080DB512" id="_x0000_t202" coordsize="21600,21600" o:spt="202" path="m,l,21600r21600,l21600,xe">
                <v:stroke joinstyle="miter"/>
                <v:path gradientshapeok="t" o:connecttype="rect"/>
              </v:shapetype>
              <v:shape id="Πλαίσιο κειμένου 1030" o:spid="_x0000_s1026" type="#_x0000_t202" style="position:absolute;margin-left:4in;margin-top:2.7pt;width:158.4pt;height:90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" stroked="f">
                <v:path arrowok="t"/>
                <v:textbox>
                  <w:txbxContent>
                    <w:p w14:paraId="1FC6E482" w14:textId="77777777" w:rsidR="00F318E8" w:rsidRDefault="00F318E8" w:rsidP="00A21FB7">
                      <w:pPr>
                        <w:ind w:left="0" w:hanging="2"/>
                        <w:jc w:val="center"/>
                        <w:rPr>
                          <w:rFonts w:ascii="Arial" w:hAnsi="Arial" w:cs="Arial"/>
                        </w:rPr>
                      </w:pPr>
                      <w:r w:rsidRPr="08794151" w:rsidDel="FFFFFFFF">
                        <w:rPr>
                          <w:rFonts w:ascii="Arial" w:hAnsi="Arial" w:cs="Arial"/>
                        </w:rPr>
                        <w:t>Υπογραφή</w:t>
                      </w:r>
                    </w:p>
                    <w:p w14:paraId="2C390A59" w14:textId="77777777" w:rsidR="00F318E8" w:rsidRDefault="00F318E8" w:rsidP="00A21FB7">
                      <w:pPr>
                        <w:ind w:left="0" w:hanging="2"/>
                        <w:jc w:val="center"/>
                        <w:rPr>
                          <w:rFonts w:ascii="Arial" w:hAnsi="Arial" w:cs="Arial"/>
                        </w:rPr>
                      </w:pPr>
                      <w:r w:rsidRPr="08794151" w:rsidDel="FFFFFFFF">
                        <w:rPr>
                          <w:rFonts w:ascii="Arial" w:hAnsi="Arial" w:cs="Arial"/>
                        </w:rPr>
                        <w:t>Νόμιμου Εκπροσώπου</w:t>
                      </w:r>
                    </w:p>
                    <w:p w14:paraId="234EB7E0" w14:textId="77777777" w:rsidR="00F318E8" w:rsidRDefault="00F318E8" w:rsidP="00A21FB7">
                      <w:pPr>
                        <w:ind w:left="0" w:hanging="2"/>
                        <w:jc w:val="center"/>
                        <w:rPr>
                          <w:rFonts w:ascii="Arial" w:hAnsi="Arial" w:cs="Arial"/>
                        </w:rPr>
                      </w:pPr>
                    </w:p>
                    <w:p w14:paraId="1DF0C10D" w14:textId="77777777" w:rsidR="00F318E8" w:rsidRDefault="00F318E8" w:rsidP="00A21FB7">
                      <w:pPr>
                        <w:ind w:left="0" w:hanging="2"/>
                        <w:jc w:val="center"/>
                        <w:rPr>
                          <w:rFonts w:ascii="Arial" w:hAnsi="Arial" w:cs="Arial"/>
                        </w:rPr>
                      </w:pPr>
                    </w:p>
                    <w:p w14:paraId="382ADDCC" w14:textId="77777777" w:rsidR="00F318E8" w:rsidRDefault="00F318E8" w:rsidP="00A21FB7">
                      <w:pPr>
                        <w:ind w:left="0" w:hanging="2"/>
                        <w:jc w:val="center"/>
                        <w:rPr>
                          <w:rFonts w:ascii="Arial" w:hAnsi="Arial" w:cs="Arial"/>
                        </w:rPr>
                      </w:pPr>
                      <w:r w:rsidRPr="08794151" w:rsidDel="FFFFFFFF">
                        <w:rPr>
                          <w:rFonts w:ascii="Arial" w:hAnsi="Arial" w:cs="Arial"/>
                        </w:rPr>
                        <w:t>Τίθεται Σφραγίδα</w:t>
                      </w:r>
                    </w:p>
                    <w:p w14:paraId="5F8BBF49" w14:textId="77777777" w:rsidR="00F318E8" w:rsidRDefault="00F318E8">
                      <w:pPr>
                        <w:ind w:left="0" w:hanging="2"/>
                      </w:pPr>
                    </w:p>
                  </w:txbxContent>
                </v:textbox>
                <w10:wrap anchorx="margin"/>
              </v:shape>
            </w:pict>
          </mc:Fallback>
        </mc:AlternateContent>
      </w:r>
    </w:p>
    <w:p w14:paraId="6DABE551"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u w:val="single"/>
        </w:rPr>
      </w:pPr>
    </w:p>
    <w:p w14:paraId="76893F0C"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u w:val="single"/>
        </w:rPr>
      </w:pPr>
    </w:p>
    <w:p w14:paraId="0A449B7C" w14:textId="77777777" w:rsidR="00BA5B1E" w:rsidRPr="000D78B7" w:rsidRDefault="000D78B7">
      <w:pPr>
        <w:pBdr>
          <w:top w:val="nil"/>
          <w:left w:val="nil"/>
          <w:bottom w:val="nil"/>
          <w:right w:val="nil"/>
          <w:between w:val="nil"/>
        </w:pBdr>
        <w:spacing w:line="240" w:lineRule="auto"/>
        <w:ind w:left="0" w:hanging="2"/>
        <w:rPr>
          <w:rFonts w:ascii="Arial" w:eastAsia="Arial" w:hAnsi="Arial" w:cs="Arial"/>
          <w:color w:val="000000"/>
          <w:szCs w:val="24"/>
        </w:rPr>
      </w:pPr>
      <w:r w:rsidRPr="000D78B7">
        <w:rPr>
          <w:rFonts w:ascii="Arial" w:eastAsia="Arial" w:hAnsi="Arial" w:cs="Arial"/>
          <w:color w:val="000000"/>
          <w:szCs w:val="24"/>
        </w:rPr>
        <w:t xml:space="preserve">          [8]</w:t>
      </w:r>
    </w:p>
    <w:p w14:paraId="050D9BB9"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u w:val="single"/>
        </w:rPr>
      </w:pPr>
    </w:p>
    <w:p w14:paraId="761BBA1B"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u w:val="single"/>
        </w:rPr>
      </w:pPr>
    </w:p>
    <w:p w14:paraId="20BF9CF7"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u w:val="single"/>
        </w:rPr>
      </w:pPr>
    </w:p>
    <w:p w14:paraId="71F56CA5" w14:textId="77777777" w:rsidR="00BA5B1E" w:rsidRDefault="00DC778D">
      <w:pPr>
        <w:pBdr>
          <w:top w:val="nil"/>
          <w:left w:val="nil"/>
          <w:bottom w:val="nil"/>
          <w:right w:val="nil"/>
          <w:between w:val="nil"/>
        </w:pBdr>
        <w:spacing w:line="240" w:lineRule="auto"/>
        <w:ind w:left="0" w:hanging="2"/>
        <w:rPr>
          <w:rFonts w:ascii="Arial" w:eastAsia="Arial" w:hAnsi="Arial" w:cs="Arial"/>
          <w:color w:val="000000"/>
          <w:szCs w:val="24"/>
          <w:u w:val="single"/>
        </w:rPr>
      </w:pPr>
      <w:r>
        <w:rPr>
          <w:rFonts w:ascii="Arial" w:eastAsia="Arial" w:hAnsi="Arial" w:cs="Arial"/>
          <w:b/>
          <w:color w:val="000000"/>
          <w:szCs w:val="24"/>
          <w:u w:val="single"/>
        </w:rPr>
        <w:t>ΟΔΗΓΙΕΣ ΣΥΝΤΑΞΗΣ</w:t>
      </w:r>
    </w:p>
    <w:p w14:paraId="6F55E9A1"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u w:val="single"/>
        </w:rPr>
      </w:pPr>
    </w:p>
    <w:p w14:paraId="4DF0B0B6" w14:textId="77777777" w:rsidR="00BA5B1E" w:rsidRDefault="00DC778D">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b/>
          <w:color w:val="000000"/>
          <w:szCs w:val="24"/>
        </w:rPr>
        <w:t xml:space="preserve">1. </w:t>
      </w:r>
      <w:r>
        <w:rPr>
          <w:rFonts w:ascii="Arial" w:eastAsia="Arial" w:hAnsi="Arial" w:cs="Arial"/>
          <w:color w:val="000000"/>
          <w:szCs w:val="24"/>
        </w:rPr>
        <w:t>Αναγράφεται το προσφερόμενο Υλικό ή η Συσκευή ή το Μηχάνημα</w:t>
      </w:r>
    </w:p>
    <w:p w14:paraId="25B80D43" w14:textId="77777777" w:rsidR="00BA5B1E" w:rsidRDefault="00DC778D">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b/>
          <w:color w:val="000000"/>
          <w:szCs w:val="24"/>
        </w:rPr>
        <w:t xml:space="preserve">2. </w:t>
      </w:r>
      <w:r>
        <w:rPr>
          <w:rFonts w:ascii="Arial" w:eastAsia="Arial" w:hAnsi="Arial" w:cs="Arial"/>
          <w:color w:val="000000"/>
          <w:szCs w:val="24"/>
        </w:rPr>
        <w:t>Αναγράφεται η διάρκεια εκπαίδευσης σε ημέρες</w:t>
      </w:r>
    </w:p>
    <w:p w14:paraId="20E18055" w14:textId="77777777" w:rsidR="00BA5B1E" w:rsidRDefault="00DC778D">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b/>
          <w:color w:val="000000"/>
          <w:szCs w:val="24"/>
        </w:rPr>
        <w:t xml:space="preserve">3. </w:t>
      </w:r>
      <w:r>
        <w:rPr>
          <w:rFonts w:ascii="Arial" w:eastAsia="Arial" w:hAnsi="Arial" w:cs="Arial"/>
          <w:color w:val="000000"/>
          <w:szCs w:val="24"/>
        </w:rPr>
        <w:t>Αναγράφεται η ημερομηνία που αντιστοιχεί η συγκεκριμένη μέρα</w:t>
      </w:r>
    </w:p>
    <w:p w14:paraId="0605112D" w14:textId="77777777" w:rsidR="00BA5B1E" w:rsidRDefault="00DC778D">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b/>
          <w:color w:val="000000"/>
          <w:szCs w:val="24"/>
        </w:rPr>
        <w:t xml:space="preserve">4. </w:t>
      </w:r>
      <w:r>
        <w:rPr>
          <w:rFonts w:ascii="Arial" w:eastAsia="Arial" w:hAnsi="Arial" w:cs="Arial"/>
          <w:color w:val="000000"/>
          <w:szCs w:val="24"/>
        </w:rPr>
        <w:t>Αναγράφεται το αντικείμενο της εκπαίδευσης</w:t>
      </w:r>
    </w:p>
    <w:p w14:paraId="0B70AC17" w14:textId="77777777" w:rsidR="00BA5B1E" w:rsidRDefault="00DC778D">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b/>
          <w:color w:val="000000"/>
          <w:szCs w:val="24"/>
        </w:rPr>
        <w:t xml:space="preserve">5. </w:t>
      </w:r>
      <w:r>
        <w:rPr>
          <w:rFonts w:ascii="Arial" w:eastAsia="Arial" w:hAnsi="Arial" w:cs="Arial"/>
          <w:color w:val="000000"/>
          <w:szCs w:val="24"/>
        </w:rPr>
        <w:t>Αναγράφονται κατά σειρά όλα τα βοηθήματα που θα χρησιμοποιηθούν</w:t>
      </w:r>
    </w:p>
    <w:p w14:paraId="7C869F6E" w14:textId="77777777" w:rsidR="00BA5B1E" w:rsidRDefault="00DC778D">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b/>
          <w:color w:val="000000"/>
          <w:szCs w:val="24"/>
        </w:rPr>
        <w:t xml:space="preserve">6. </w:t>
      </w:r>
      <w:r>
        <w:rPr>
          <w:rFonts w:ascii="Arial" w:eastAsia="Arial" w:hAnsi="Arial" w:cs="Arial"/>
          <w:color w:val="000000"/>
          <w:szCs w:val="24"/>
        </w:rPr>
        <w:t>Αναγράφονται αριθμητικώς και ολογράφως ο αριθμός των εκπαιδευτών που θα έχουν τα αντίστοιχα προσόντα</w:t>
      </w:r>
    </w:p>
    <w:p w14:paraId="539F3E30" w14:textId="77777777" w:rsidR="00BA5B1E" w:rsidRDefault="00DC778D">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b/>
          <w:color w:val="000000"/>
          <w:szCs w:val="24"/>
        </w:rPr>
        <w:t>7</w:t>
      </w:r>
      <w:r>
        <w:rPr>
          <w:rFonts w:ascii="Arial" w:eastAsia="Arial" w:hAnsi="Arial" w:cs="Arial"/>
          <w:color w:val="000000"/>
          <w:szCs w:val="24"/>
        </w:rPr>
        <w:t>. Αναγράφονται τα μαθήματα που θα διδαχθούν από τη συγκεκριμένη κατηγορία εκπαιδευτών</w:t>
      </w:r>
    </w:p>
    <w:p w14:paraId="1F21A1C3" w14:textId="77777777" w:rsidR="00BA5B1E" w:rsidRDefault="00DC778D">
      <w:pPr>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b/>
          <w:color w:val="000000"/>
          <w:szCs w:val="24"/>
        </w:rPr>
        <w:t xml:space="preserve">8. </w:t>
      </w:r>
      <w:r>
        <w:rPr>
          <w:rFonts w:ascii="Arial" w:eastAsia="Arial" w:hAnsi="Arial" w:cs="Arial"/>
          <w:color w:val="000000"/>
          <w:szCs w:val="24"/>
        </w:rPr>
        <w:t>Αναγράφεται η επωνυμία της εταιρίας ή του φορέα ή της επιχείρησης.</w:t>
      </w:r>
    </w:p>
    <w:p w14:paraId="68478603"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u w:val="single"/>
        </w:rPr>
      </w:pPr>
    </w:p>
    <w:p w14:paraId="1AED0892" w14:textId="77777777" w:rsidR="00BA5B1E" w:rsidRDefault="00BA5B1E">
      <w:pPr>
        <w:pBdr>
          <w:top w:val="nil"/>
          <w:left w:val="nil"/>
          <w:bottom w:val="nil"/>
          <w:right w:val="nil"/>
          <w:between w:val="nil"/>
        </w:pBdr>
        <w:tabs>
          <w:tab w:val="left" w:pos="6379"/>
        </w:tabs>
        <w:spacing w:line="240" w:lineRule="auto"/>
        <w:ind w:left="0" w:right="-1" w:hanging="2"/>
        <w:rPr>
          <w:color w:val="000000"/>
          <w:szCs w:val="24"/>
        </w:rPr>
      </w:pPr>
    </w:p>
    <w:p w14:paraId="126E7699" w14:textId="77777777" w:rsidR="00BA5B1E" w:rsidRDefault="00BA5B1E">
      <w:pPr>
        <w:pBdr>
          <w:top w:val="nil"/>
          <w:left w:val="nil"/>
          <w:bottom w:val="nil"/>
          <w:right w:val="nil"/>
          <w:between w:val="nil"/>
        </w:pBdr>
        <w:tabs>
          <w:tab w:val="left" w:pos="1185"/>
        </w:tabs>
        <w:spacing w:line="240" w:lineRule="auto"/>
        <w:ind w:left="0" w:hanging="2"/>
        <w:rPr>
          <w:rFonts w:ascii="Arial" w:eastAsia="Arial" w:hAnsi="Arial" w:cs="Arial"/>
          <w:color w:val="000000"/>
          <w:szCs w:val="24"/>
        </w:rPr>
      </w:pPr>
    </w:p>
    <w:p w14:paraId="32C88FD8" w14:textId="77777777" w:rsidR="00BA5B1E" w:rsidRDefault="00BA5B1E">
      <w:pPr>
        <w:pBdr>
          <w:top w:val="nil"/>
          <w:left w:val="nil"/>
          <w:bottom w:val="nil"/>
          <w:right w:val="nil"/>
          <w:between w:val="nil"/>
        </w:pBdr>
        <w:tabs>
          <w:tab w:val="left" w:pos="1185"/>
        </w:tabs>
        <w:spacing w:line="240" w:lineRule="auto"/>
        <w:ind w:left="0" w:hanging="2"/>
        <w:rPr>
          <w:rFonts w:ascii="Arial" w:eastAsia="Arial" w:hAnsi="Arial" w:cs="Arial"/>
          <w:color w:val="000000"/>
          <w:szCs w:val="24"/>
        </w:rPr>
      </w:pPr>
    </w:p>
    <w:p w14:paraId="53431727" w14:textId="77777777" w:rsidR="00BA5B1E" w:rsidRDefault="00BA5B1E">
      <w:pPr>
        <w:pBdr>
          <w:top w:val="nil"/>
          <w:left w:val="nil"/>
          <w:bottom w:val="nil"/>
          <w:right w:val="nil"/>
          <w:between w:val="nil"/>
        </w:pBdr>
        <w:tabs>
          <w:tab w:val="left" w:pos="1185"/>
        </w:tabs>
        <w:spacing w:line="240" w:lineRule="auto"/>
        <w:ind w:left="0" w:hanging="2"/>
        <w:rPr>
          <w:rFonts w:ascii="Arial" w:eastAsia="Arial" w:hAnsi="Arial" w:cs="Arial"/>
          <w:color w:val="000000"/>
          <w:szCs w:val="24"/>
        </w:rPr>
      </w:pPr>
    </w:p>
    <w:p w14:paraId="4FDC0A29" w14:textId="77777777" w:rsidR="00BA5B1E" w:rsidRDefault="00BA5B1E">
      <w:pPr>
        <w:pBdr>
          <w:top w:val="nil"/>
          <w:left w:val="nil"/>
          <w:bottom w:val="nil"/>
          <w:right w:val="nil"/>
          <w:between w:val="nil"/>
        </w:pBdr>
        <w:tabs>
          <w:tab w:val="left" w:pos="1185"/>
        </w:tabs>
        <w:spacing w:line="240" w:lineRule="auto"/>
        <w:ind w:left="0" w:hanging="2"/>
        <w:rPr>
          <w:rFonts w:ascii="Arial" w:eastAsia="Arial" w:hAnsi="Arial" w:cs="Arial"/>
          <w:color w:val="000000"/>
          <w:szCs w:val="24"/>
        </w:rPr>
      </w:pPr>
    </w:p>
    <w:p w14:paraId="477E9C50" w14:textId="77777777" w:rsidR="00BA5B1E" w:rsidRDefault="00BA5B1E">
      <w:pPr>
        <w:pBdr>
          <w:top w:val="nil"/>
          <w:left w:val="nil"/>
          <w:bottom w:val="nil"/>
          <w:right w:val="nil"/>
          <w:between w:val="nil"/>
        </w:pBdr>
        <w:tabs>
          <w:tab w:val="left" w:pos="1185"/>
        </w:tabs>
        <w:spacing w:line="240" w:lineRule="auto"/>
        <w:ind w:left="0" w:hanging="2"/>
        <w:rPr>
          <w:rFonts w:ascii="Arial" w:eastAsia="Arial" w:hAnsi="Arial" w:cs="Arial"/>
          <w:color w:val="000000"/>
          <w:szCs w:val="24"/>
        </w:rPr>
      </w:pPr>
    </w:p>
    <w:p w14:paraId="5F3F8599" w14:textId="77777777" w:rsidR="00BA5B1E" w:rsidRDefault="00BA5B1E">
      <w:pPr>
        <w:pBdr>
          <w:top w:val="nil"/>
          <w:left w:val="nil"/>
          <w:bottom w:val="nil"/>
          <w:right w:val="nil"/>
          <w:between w:val="nil"/>
        </w:pBdr>
        <w:tabs>
          <w:tab w:val="left" w:pos="1185"/>
        </w:tabs>
        <w:spacing w:line="240" w:lineRule="auto"/>
        <w:ind w:left="0" w:hanging="2"/>
        <w:rPr>
          <w:rFonts w:ascii="Arial" w:eastAsia="Arial" w:hAnsi="Arial" w:cs="Arial"/>
          <w:color w:val="000000"/>
          <w:szCs w:val="24"/>
        </w:rPr>
      </w:pPr>
    </w:p>
    <w:p w14:paraId="22F524F0" w14:textId="77777777" w:rsidR="00BA5B1E" w:rsidRDefault="00BA5B1E">
      <w:pPr>
        <w:pBdr>
          <w:top w:val="nil"/>
          <w:left w:val="nil"/>
          <w:bottom w:val="nil"/>
          <w:right w:val="nil"/>
          <w:between w:val="nil"/>
        </w:pBdr>
        <w:tabs>
          <w:tab w:val="left" w:pos="1185"/>
        </w:tabs>
        <w:spacing w:line="240" w:lineRule="auto"/>
        <w:ind w:left="0" w:hanging="2"/>
        <w:rPr>
          <w:rFonts w:ascii="Arial" w:eastAsia="Arial" w:hAnsi="Arial" w:cs="Arial"/>
          <w:color w:val="000000"/>
          <w:szCs w:val="24"/>
        </w:rPr>
      </w:pPr>
    </w:p>
    <w:p w14:paraId="3196C34F" w14:textId="77777777" w:rsidR="00BA5B1E" w:rsidRDefault="00DC778D">
      <w:pPr>
        <w:widowControl w:val="0"/>
        <w:pBdr>
          <w:top w:val="nil"/>
          <w:left w:val="nil"/>
          <w:bottom w:val="nil"/>
          <w:right w:val="nil"/>
          <w:between w:val="nil"/>
        </w:pBdr>
        <w:spacing w:line="276" w:lineRule="auto"/>
        <w:ind w:left="0" w:hanging="2"/>
        <w:rPr>
          <w:rFonts w:ascii="Arial" w:eastAsia="Arial" w:hAnsi="Arial" w:cs="Arial"/>
          <w:color w:val="000000"/>
          <w:szCs w:val="24"/>
        </w:rPr>
        <w:sectPr w:rsidR="00BA5B1E" w:rsidSect="00E96EA1">
          <w:headerReference w:type="default" r:id="rId21"/>
          <w:type w:val="continuous"/>
          <w:pgSz w:w="11906" w:h="16838"/>
          <w:pgMar w:top="1418" w:right="1134" w:bottom="1134" w:left="1985" w:header="709" w:footer="709" w:gutter="0"/>
          <w:pgNumType w:start="1"/>
          <w:cols w:space="720"/>
          <w:titlePg/>
          <w:docGrid w:linePitch="326"/>
        </w:sectPr>
      </w:pPr>
      <w:r>
        <w:br w:type="page"/>
      </w:r>
    </w:p>
    <w:p w14:paraId="7FCF8968" w14:textId="77777777" w:rsidR="00BA5B1E" w:rsidRDefault="00DC778D">
      <w:pPr>
        <w:pBdr>
          <w:top w:val="nil"/>
          <w:left w:val="nil"/>
          <w:bottom w:val="nil"/>
          <w:right w:val="nil"/>
          <w:between w:val="nil"/>
        </w:pBdr>
        <w:shd w:val="clear" w:color="auto" w:fill="FFFFFF"/>
        <w:spacing w:line="240" w:lineRule="auto"/>
        <w:ind w:left="0" w:hanging="2"/>
        <w:jc w:val="both"/>
        <w:rPr>
          <w:rFonts w:ascii="Arial" w:eastAsia="Arial" w:hAnsi="Arial" w:cs="Arial"/>
          <w:color w:val="000000"/>
          <w:szCs w:val="24"/>
          <w:u w:val="single"/>
        </w:rPr>
      </w:pPr>
      <w:r>
        <w:rPr>
          <w:rFonts w:ascii="Arial" w:eastAsia="Arial" w:hAnsi="Arial" w:cs="Arial"/>
          <w:color w:val="000000"/>
          <w:szCs w:val="24"/>
          <w:u w:val="single"/>
        </w:rPr>
        <w:t>ΠΑΡΑΡΤΗΜΑ «</w:t>
      </w:r>
      <w:r w:rsidR="00E96EA1">
        <w:rPr>
          <w:rFonts w:ascii="Arial" w:eastAsia="Arial" w:hAnsi="Arial" w:cs="Arial"/>
          <w:color w:val="000000"/>
          <w:szCs w:val="24"/>
          <w:u w:val="single"/>
        </w:rPr>
        <w:t>Δ</w:t>
      </w:r>
      <w:r>
        <w:rPr>
          <w:rFonts w:ascii="Arial" w:eastAsia="Arial" w:hAnsi="Arial" w:cs="Arial"/>
          <w:color w:val="000000"/>
          <w:szCs w:val="24"/>
          <w:u w:val="single"/>
        </w:rPr>
        <w:t>» ΣΤΗΝ</w:t>
      </w:r>
    </w:p>
    <w:p w14:paraId="57D76792" w14:textId="77777777" w:rsidR="00BA5B1E" w:rsidRDefault="00DC778D">
      <w:pPr>
        <w:pBdr>
          <w:top w:val="nil"/>
          <w:left w:val="nil"/>
          <w:bottom w:val="nil"/>
          <w:right w:val="nil"/>
          <w:between w:val="nil"/>
        </w:pBdr>
        <w:shd w:val="clear" w:color="auto" w:fill="FFFFFF"/>
        <w:spacing w:line="240" w:lineRule="auto"/>
        <w:ind w:left="0" w:hanging="2"/>
        <w:jc w:val="both"/>
        <w:rPr>
          <w:rFonts w:ascii="Arial" w:eastAsia="Arial" w:hAnsi="Arial" w:cs="Arial"/>
          <w:color w:val="000000"/>
          <w:szCs w:val="24"/>
          <w:u w:val="single"/>
        </w:rPr>
      </w:pPr>
      <w:r>
        <w:rPr>
          <w:rFonts w:ascii="Arial" w:eastAsia="Arial" w:hAnsi="Arial" w:cs="Arial"/>
          <w:color w:val="000000"/>
          <w:szCs w:val="24"/>
          <w:u w:val="single"/>
        </w:rPr>
        <w:t>ΠΕΔ-Α-………….</w:t>
      </w:r>
    </w:p>
    <w:p w14:paraId="7DAD3190" w14:textId="77777777" w:rsidR="00BA5B1E" w:rsidRDefault="00BA5B1E">
      <w:pPr>
        <w:pBdr>
          <w:top w:val="nil"/>
          <w:left w:val="nil"/>
          <w:bottom w:val="nil"/>
          <w:right w:val="nil"/>
          <w:between w:val="nil"/>
        </w:pBdr>
        <w:spacing w:line="240" w:lineRule="auto"/>
        <w:ind w:left="0" w:hanging="2"/>
        <w:jc w:val="center"/>
        <w:rPr>
          <w:rFonts w:ascii="Arial" w:eastAsia="Arial" w:hAnsi="Arial" w:cs="Arial"/>
          <w:color w:val="000000"/>
          <w:szCs w:val="24"/>
          <w:u w:val="single"/>
        </w:rPr>
      </w:pPr>
    </w:p>
    <w:p w14:paraId="7853663B" w14:textId="77777777" w:rsidR="00BA5B1E" w:rsidRDefault="00DC778D">
      <w:pPr>
        <w:pBdr>
          <w:top w:val="nil"/>
          <w:left w:val="nil"/>
          <w:bottom w:val="nil"/>
          <w:right w:val="nil"/>
          <w:between w:val="nil"/>
        </w:pBdr>
        <w:spacing w:line="240" w:lineRule="auto"/>
        <w:ind w:left="0" w:hanging="2"/>
        <w:jc w:val="center"/>
        <w:rPr>
          <w:rFonts w:ascii="Arial" w:eastAsia="Arial" w:hAnsi="Arial" w:cs="Arial"/>
          <w:color w:val="000000"/>
          <w:szCs w:val="24"/>
          <w:u w:val="single"/>
        </w:rPr>
      </w:pPr>
      <w:r>
        <w:rPr>
          <w:rFonts w:ascii="Arial" w:eastAsia="Arial" w:hAnsi="Arial" w:cs="Arial"/>
          <w:b/>
          <w:color w:val="000000"/>
          <w:szCs w:val="24"/>
          <w:u w:val="single"/>
        </w:rPr>
        <w:t xml:space="preserve">ΠΙΝΑΚΑΣ </w:t>
      </w:r>
    </w:p>
    <w:p w14:paraId="3285EEA1" w14:textId="77777777" w:rsidR="00BA5B1E" w:rsidRDefault="00DC778D">
      <w:pPr>
        <w:pBdr>
          <w:top w:val="nil"/>
          <w:left w:val="nil"/>
          <w:bottom w:val="nil"/>
          <w:right w:val="nil"/>
          <w:between w:val="nil"/>
        </w:pBdr>
        <w:spacing w:line="240" w:lineRule="auto"/>
        <w:ind w:left="0" w:hanging="2"/>
        <w:jc w:val="center"/>
        <w:rPr>
          <w:rFonts w:ascii="Arial" w:eastAsia="Arial" w:hAnsi="Arial" w:cs="Arial"/>
          <w:color w:val="000000"/>
          <w:szCs w:val="24"/>
          <w:u w:val="single"/>
        </w:rPr>
      </w:pPr>
      <w:r>
        <w:rPr>
          <w:rFonts w:ascii="Arial" w:eastAsia="Arial" w:hAnsi="Arial" w:cs="Arial"/>
          <w:b/>
          <w:color w:val="000000"/>
          <w:szCs w:val="24"/>
          <w:u w:val="single"/>
        </w:rPr>
        <w:t>ΤΕΧΝΙΚΟΟΙΚΟΝΟΜΙΚΩΝ ΣΤΟΙΧΕΙΩΝ ΑΞΙΟΛΟΓΗΣΗΣ ΚΟΣΤΟΥΣ ΚΥΚΛΟΥ ΖΩΗΣ</w:t>
      </w:r>
    </w:p>
    <w:p w14:paraId="57206071" w14:textId="77777777" w:rsidR="00BA5B1E" w:rsidRDefault="00DC778D">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b/>
          <w:color w:val="000000"/>
          <w:szCs w:val="24"/>
          <w:u w:val="single"/>
        </w:rPr>
        <w:t>ΝΕΩΝ ΥΛΙΚΩΝ</w:t>
      </w:r>
    </w:p>
    <w:p w14:paraId="1020B39C"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51971201"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2B9AA241" w14:textId="77777777" w:rsidR="00BA5B1E" w:rsidRDefault="00DC778D">
      <w:pPr>
        <w:numPr>
          <w:ilvl w:val="0"/>
          <w:numId w:val="1"/>
        </w:numPr>
        <w:pBdr>
          <w:top w:val="nil"/>
          <w:left w:val="nil"/>
          <w:bottom w:val="nil"/>
          <w:right w:val="nil"/>
          <w:between w:val="nil"/>
        </w:pBdr>
        <w:spacing w:line="240" w:lineRule="auto"/>
        <w:ind w:left="0" w:hanging="2"/>
        <w:jc w:val="both"/>
        <w:rPr>
          <w:rFonts w:ascii="Arial" w:eastAsia="Arial" w:hAnsi="Arial" w:cs="Arial"/>
          <w:color w:val="000000"/>
          <w:szCs w:val="24"/>
          <w:u w:val="single"/>
        </w:rPr>
      </w:pPr>
      <w:r>
        <w:rPr>
          <w:rFonts w:ascii="Arial" w:eastAsia="Arial" w:hAnsi="Arial" w:cs="Arial"/>
          <w:color w:val="000000"/>
          <w:szCs w:val="24"/>
        </w:rPr>
        <w:t xml:space="preserve">Στοιχεία σχετικά με το κόστος κύκλου ζωής των προτεινόμενων για προμήθεια υλικών σε </w:t>
      </w:r>
      <w:r>
        <w:rPr>
          <w:rFonts w:ascii="Arial" w:eastAsia="Arial" w:hAnsi="Arial" w:cs="Arial"/>
          <w:b/>
          <w:color w:val="000000"/>
          <w:szCs w:val="24"/>
        </w:rPr>
        <w:t>βάθος χρόνου 5 ετών, πλην των κινητήρων για τους οποίους θα είναι 15 έτη</w:t>
      </w:r>
      <w:r>
        <w:rPr>
          <w:rFonts w:ascii="Arial" w:eastAsia="Arial" w:hAnsi="Arial" w:cs="Arial"/>
          <w:color w:val="000000"/>
          <w:szCs w:val="24"/>
        </w:rPr>
        <w:t>:</w:t>
      </w:r>
    </w:p>
    <w:p w14:paraId="664F750C"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u w:val="single"/>
        </w:rPr>
      </w:pPr>
    </w:p>
    <w:p w14:paraId="114A3A9C"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b/>
          <w:color w:val="000000"/>
          <w:szCs w:val="24"/>
        </w:rPr>
        <w:tab/>
      </w:r>
      <w:r>
        <w:rPr>
          <w:rFonts w:ascii="Arial" w:eastAsia="Arial" w:hAnsi="Arial" w:cs="Arial"/>
          <w:b/>
          <w:color w:val="000000"/>
          <w:szCs w:val="24"/>
        </w:rPr>
        <w:tab/>
        <w:t>α.</w:t>
      </w:r>
      <w:r>
        <w:rPr>
          <w:rFonts w:ascii="Arial" w:eastAsia="Arial" w:hAnsi="Arial" w:cs="Arial"/>
          <w:b/>
          <w:color w:val="000000"/>
          <w:szCs w:val="24"/>
        </w:rPr>
        <w:tab/>
      </w:r>
      <w:r>
        <w:rPr>
          <w:rFonts w:ascii="Arial" w:eastAsia="Arial" w:hAnsi="Arial" w:cs="Arial"/>
          <w:b/>
          <w:color w:val="000000"/>
          <w:szCs w:val="24"/>
          <w:u w:val="single"/>
        </w:rPr>
        <w:t>Κόστος Έρευνας – Ανάπτυξης</w:t>
      </w:r>
      <w:r>
        <w:rPr>
          <w:rFonts w:ascii="Arial" w:eastAsia="Arial" w:hAnsi="Arial" w:cs="Arial"/>
          <w:b/>
          <w:color w:val="000000"/>
          <w:szCs w:val="24"/>
        </w:rPr>
        <w:t xml:space="preserve"> (C1)</w:t>
      </w:r>
    </w:p>
    <w:p w14:paraId="67B71FB4"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77481C98"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Εφόσον  απαιτείται</w:t>
      </w:r>
    </w:p>
    <w:p w14:paraId="247DFC1D"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103DB8FC"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b/>
          <w:color w:val="000000"/>
          <w:szCs w:val="24"/>
        </w:rPr>
        <w:t>β.</w:t>
      </w:r>
      <w:r>
        <w:rPr>
          <w:rFonts w:ascii="Arial" w:eastAsia="Arial" w:hAnsi="Arial" w:cs="Arial"/>
          <w:b/>
          <w:color w:val="000000"/>
          <w:szCs w:val="24"/>
        </w:rPr>
        <w:tab/>
      </w:r>
      <w:r>
        <w:rPr>
          <w:rFonts w:ascii="Arial" w:eastAsia="Arial" w:hAnsi="Arial" w:cs="Arial"/>
          <w:b/>
          <w:color w:val="000000"/>
          <w:szCs w:val="24"/>
          <w:u w:val="single"/>
        </w:rPr>
        <w:t>Κόστος Απόκτησης</w:t>
      </w:r>
      <w:r>
        <w:rPr>
          <w:rFonts w:ascii="Arial" w:eastAsia="Arial" w:hAnsi="Arial" w:cs="Arial"/>
          <w:b/>
          <w:color w:val="000000"/>
          <w:szCs w:val="24"/>
        </w:rPr>
        <w:t xml:space="preserve"> (C2)</w:t>
      </w:r>
    </w:p>
    <w:p w14:paraId="2AEE43DC" w14:textId="6F130B2C" w:rsidR="00BA5B1E" w:rsidRDefault="00790899">
      <w:pPr>
        <w:pBdr>
          <w:top w:val="nil"/>
          <w:left w:val="nil"/>
          <w:bottom w:val="nil"/>
          <w:right w:val="nil"/>
          <w:between w:val="nil"/>
        </w:pBdr>
        <w:spacing w:line="240" w:lineRule="auto"/>
        <w:ind w:left="0" w:hanging="2"/>
        <w:jc w:val="both"/>
        <w:rPr>
          <w:rFonts w:ascii="Arial" w:eastAsia="Arial" w:hAnsi="Arial" w:cs="Arial"/>
          <w:color w:val="000000"/>
          <w:szCs w:val="24"/>
        </w:rPr>
      </w:pPr>
      <w:r>
        <w:rPr>
          <w:noProof/>
          <w:lang w:val="en-US" w:eastAsia="en-US"/>
        </w:rPr>
        <mc:AlternateContent>
          <mc:Choice Requires="wps">
            <w:drawing>
              <wp:anchor distT="0" distB="0" distL="114300" distR="114300" simplePos="0" relativeHeight="251661312" behindDoc="0" locked="0" layoutInCell="1" allowOverlap="1" wp14:anchorId="10E82C43" wp14:editId="215FB0EC">
                <wp:simplePos x="0" y="0"/>
                <wp:positionH relativeFrom="margin">
                  <wp:posOffset>1766570</wp:posOffset>
                </wp:positionH>
                <wp:positionV relativeFrom="paragraph">
                  <wp:posOffset>93980</wp:posOffset>
                </wp:positionV>
                <wp:extent cx="2038350" cy="304800"/>
                <wp:effectExtent l="0" t="0" r="0" b="0"/>
                <wp:wrapNone/>
                <wp:docPr id="1033" name="Rectangle 10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0" cy="304800"/>
                        </a:xfrm>
                        <a:prstGeom prst="rect">
                          <a:avLst/>
                        </a:prstGeom>
                        <a:noFill/>
                        <a:ln w="9525" cap="flat" cmpd="sng" algn="ctr">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id="Rectangle 1033" style="position:absolute;margin-left:139.1pt;margin-top:7.4pt;width:160.5pt;height:2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filled="f" w14:anchorId="0CA4D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">
                <v:path arrowok="t"/>
                <w10:wrap anchorx="margin"/>
              </v:rect>
            </w:pict>
          </mc:Fallback>
        </mc:AlternateContent>
      </w:r>
    </w:p>
    <w:p w14:paraId="11AE1E20"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b/>
          <w:smallCaps/>
          <w:color w:val="000000"/>
          <w:szCs w:val="24"/>
        </w:rPr>
        <w:t>(1)</w:t>
      </w:r>
      <w:r>
        <w:rPr>
          <w:rFonts w:ascii="Arial" w:eastAsia="Arial" w:hAnsi="Arial" w:cs="Arial"/>
          <w:b/>
          <w:smallCaps/>
          <w:color w:val="000000"/>
          <w:szCs w:val="24"/>
        </w:rPr>
        <w:tab/>
        <w:t>C</w:t>
      </w:r>
      <w:r>
        <w:rPr>
          <w:rFonts w:ascii="Arial" w:eastAsia="Arial" w:hAnsi="Arial" w:cs="Arial"/>
          <w:b/>
          <w:smallCaps/>
          <w:color w:val="000000"/>
          <w:szCs w:val="24"/>
          <w:vertAlign w:val="subscript"/>
        </w:rPr>
        <w:t>2</w:t>
      </w:r>
      <w:r>
        <w:rPr>
          <w:rFonts w:ascii="Arial" w:eastAsia="Arial" w:hAnsi="Arial" w:cs="Arial"/>
          <w:b/>
          <w:smallCaps/>
          <w:color w:val="000000"/>
          <w:szCs w:val="24"/>
        </w:rPr>
        <w:t>= C</w:t>
      </w:r>
      <w:r>
        <w:rPr>
          <w:rFonts w:ascii="Arial" w:eastAsia="Arial" w:hAnsi="Arial" w:cs="Arial"/>
          <w:b/>
          <w:smallCaps/>
          <w:color w:val="000000"/>
          <w:szCs w:val="24"/>
          <w:vertAlign w:val="subscript"/>
        </w:rPr>
        <w:t>Α</w:t>
      </w:r>
      <w:r>
        <w:rPr>
          <w:rFonts w:ascii="Arial" w:eastAsia="Arial" w:hAnsi="Arial" w:cs="Arial"/>
          <w:b/>
          <w:smallCaps/>
          <w:color w:val="000000"/>
          <w:szCs w:val="24"/>
        </w:rPr>
        <w:t>+C</w:t>
      </w:r>
      <w:r>
        <w:rPr>
          <w:rFonts w:ascii="Arial" w:eastAsia="Arial" w:hAnsi="Arial" w:cs="Arial"/>
          <w:b/>
          <w:smallCaps/>
          <w:color w:val="000000"/>
          <w:szCs w:val="24"/>
          <w:vertAlign w:val="subscript"/>
        </w:rPr>
        <w:t>Β</w:t>
      </w:r>
      <w:r>
        <w:rPr>
          <w:rFonts w:ascii="Arial" w:eastAsia="Arial" w:hAnsi="Arial" w:cs="Arial"/>
          <w:b/>
          <w:smallCaps/>
          <w:color w:val="000000"/>
          <w:szCs w:val="24"/>
        </w:rPr>
        <w:t>+C</w:t>
      </w:r>
      <w:r>
        <w:rPr>
          <w:rFonts w:ascii="Arial" w:eastAsia="Arial" w:hAnsi="Arial" w:cs="Arial"/>
          <w:b/>
          <w:smallCaps/>
          <w:color w:val="000000"/>
          <w:szCs w:val="24"/>
          <w:vertAlign w:val="subscript"/>
        </w:rPr>
        <w:t>Γ</w:t>
      </w:r>
      <w:r>
        <w:rPr>
          <w:rFonts w:ascii="Arial" w:eastAsia="Arial" w:hAnsi="Arial" w:cs="Arial"/>
          <w:b/>
          <w:smallCaps/>
          <w:color w:val="000000"/>
          <w:szCs w:val="24"/>
        </w:rPr>
        <w:t>+C</w:t>
      </w:r>
      <w:r>
        <w:rPr>
          <w:rFonts w:ascii="Arial" w:eastAsia="Arial" w:hAnsi="Arial" w:cs="Arial"/>
          <w:b/>
          <w:smallCaps/>
          <w:color w:val="000000"/>
          <w:szCs w:val="24"/>
          <w:vertAlign w:val="subscript"/>
        </w:rPr>
        <w:t>Δ</w:t>
      </w:r>
      <w:r>
        <w:rPr>
          <w:rFonts w:ascii="Arial" w:eastAsia="Arial" w:hAnsi="Arial" w:cs="Arial"/>
          <w:b/>
          <w:smallCaps/>
          <w:color w:val="000000"/>
          <w:szCs w:val="24"/>
        </w:rPr>
        <w:t>+C</w:t>
      </w:r>
      <w:r>
        <w:rPr>
          <w:rFonts w:ascii="Arial" w:eastAsia="Arial" w:hAnsi="Arial" w:cs="Arial"/>
          <w:b/>
          <w:smallCaps/>
          <w:color w:val="000000"/>
          <w:szCs w:val="24"/>
          <w:vertAlign w:val="subscript"/>
        </w:rPr>
        <w:t>Ε</w:t>
      </w:r>
      <w:r>
        <w:rPr>
          <w:rFonts w:ascii="Arial" w:eastAsia="Arial" w:hAnsi="Arial" w:cs="Arial"/>
          <w:b/>
          <w:smallCaps/>
          <w:color w:val="000000"/>
          <w:szCs w:val="24"/>
        </w:rPr>
        <w:t>+C</w:t>
      </w:r>
      <w:r>
        <w:rPr>
          <w:rFonts w:ascii="Arial" w:eastAsia="Arial" w:hAnsi="Arial" w:cs="Arial"/>
          <w:b/>
          <w:smallCaps/>
          <w:color w:val="000000"/>
          <w:szCs w:val="24"/>
          <w:vertAlign w:val="subscript"/>
        </w:rPr>
        <w:t>ΣΤ</w:t>
      </w:r>
    </w:p>
    <w:p w14:paraId="5FC664E0"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5918C881" w14:textId="77777777" w:rsidR="00BA5B1E" w:rsidRPr="00D164A9" w:rsidRDefault="00DC778D">
      <w:pPr>
        <w:pBdr>
          <w:top w:val="nil"/>
          <w:left w:val="nil"/>
          <w:bottom w:val="nil"/>
          <w:right w:val="nil"/>
          <w:between w:val="nil"/>
        </w:pBdr>
        <w:spacing w:line="240" w:lineRule="auto"/>
        <w:ind w:left="0" w:hanging="2"/>
        <w:jc w:val="both"/>
        <w:rPr>
          <w:rFonts w:ascii="Arial" w:eastAsia="Arial" w:hAnsi="Arial" w:cs="Arial"/>
          <w:szCs w:val="24"/>
        </w:rPr>
      </w:pPr>
      <w:r>
        <w:rPr>
          <w:rFonts w:ascii="Arial" w:eastAsia="Arial" w:hAnsi="Arial" w:cs="Arial"/>
          <w:b/>
          <w:smallCaps/>
          <w:color w:val="000000"/>
          <w:szCs w:val="24"/>
        </w:rPr>
        <w:t>(2)</w:t>
      </w:r>
      <w:r>
        <w:rPr>
          <w:rFonts w:ascii="Arial" w:eastAsia="Arial" w:hAnsi="Arial" w:cs="Arial"/>
          <w:b/>
          <w:smallCaps/>
          <w:color w:val="000000"/>
          <w:szCs w:val="24"/>
        </w:rPr>
        <w:tab/>
        <w:t>C</w:t>
      </w:r>
      <w:r>
        <w:rPr>
          <w:rFonts w:ascii="Arial" w:eastAsia="Arial" w:hAnsi="Arial" w:cs="Arial"/>
          <w:b/>
          <w:smallCaps/>
          <w:color w:val="000000"/>
          <w:szCs w:val="24"/>
          <w:vertAlign w:val="subscript"/>
        </w:rPr>
        <w:t xml:space="preserve">Α </w:t>
      </w:r>
      <w:r>
        <w:rPr>
          <w:rFonts w:ascii="Arial" w:eastAsia="Arial" w:hAnsi="Arial" w:cs="Arial"/>
          <w:b/>
          <w:smallCaps/>
          <w:color w:val="000000"/>
          <w:szCs w:val="24"/>
        </w:rPr>
        <w:t>=</w:t>
      </w:r>
      <w:r>
        <w:rPr>
          <w:rFonts w:ascii="Arial" w:eastAsia="Arial" w:hAnsi="Arial" w:cs="Arial"/>
          <w:b/>
          <w:smallCaps/>
          <w:color w:val="000000"/>
          <w:szCs w:val="24"/>
          <w:vertAlign w:val="subscript"/>
        </w:rPr>
        <w:tab/>
      </w:r>
      <w:r>
        <w:rPr>
          <w:rFonts w:ascii="Arial" w:eastAsia="Arial" w:hAnsi="Arial" w:cs="Arial"/>
          <w:color w:val="000000"/>
          <w:szCs w:val="24"/>
        </w:rPr>
        <w:t xml:space="preserve">Κόστος της βασικής σύνθεσης (για πλήρη και ασφαλή λειτουργία)  του </w:t>
      </w:r>
      <w:r w:rsidRPr="00D164A9">
        <w:rPr>
          <w:rFonts w:ascii="Arial" w:eastAsia="Arial" w:hAnsi="Arial" w:cs="Arial"/>
          <w:szCs w:val="24"/>
        </w:rPr>
        <w:t>υπό προμήθεια υλικού. (</w:t>
      </w:r>
      <w:r w:rsidRPr="00D164A9">
        <w:rPr>
          <w:rFonts w:ascii="Arial" w:eastAsia="Arial" w:hAnsi="Arial" w:cs="Arial"/>
          <w:b/>
          <w:szCs w:val="24"/>
        </w:rPr>
        <w:t>Για τους κινητήρες, μόνο ο κινητήρας</w:t>
      </w:r>
      <w:r w:rsidRPr="00D164A9">
        <w:rPr>
          <w:rFonts w:ascii="Arial" w:eastAsia="Arial" w:hAnsi="Arial" w:cs="Arial"/>
          <w:szCs w:val="24"/>
        </w:rPr>
        <w:t>).</w:t>
      </w:r>
    </w:p>
    <w:p w14:paraId="26D0E29E" w14:textId="77777777" w:rsidR="006303D8" w:rsidRPr="00D164A9" w:rsidRDefault="006303D8">
      <w:pPr>
        <w:pBdr>
          <w:top w:val="nil"/>
          <w:left w:val="nil"/>
          <w:bottom w:val="nil"/>
          <w:right w:val="nil"/>
          <w:between w:val="nil"/>
        </w:pBdr>
        <w:spacing w:line="240" w:lineRule="auto"/>
        <w:ind w:left="0" w:hanging="2"/>
        <w:jc w:val="both"/>
        <w:rPr>
          <w:rFonts w:ascii="Arial" w:eastAsia="Arial" w:hAnsi="Arial" w:cs="Arial"/>
          <w:szCs w:val="24"/>
        </w:rPr>
      </w:pPr>
    </w:p>
    <w:p w14:paraId="36929480" w14:textId="77777777" w:rsidR="00BA5B1E" w:rsidRPr="00D164A9" w:rsidRDefault="00DC778D">
      <w:pPr>
        <w:numPr>
          <w:ilvl w:val="0"/>
          <w:numId w:val="3"/>
        </w:numPr>
        <w:pBdr>
          <w:top w:val="nil"/>
          <w:left w:val="nil"/>
          <w:bottom w:val="nil"/>
          <w:right w:val="nil"/>
          <w:between w:val="nil"/>
        </w:pBdr>
        <w:spacing w:line="240" w:lineRule="auto"/>
        <w:ind w:left="0" w:hanging="2"/>
        <w:jc w:val="both"/>
        <w:rPr>
          <w:rFonts w:ascii="Arial" w:eastAsia="Arial" w:hAnsi="Arial" w:cs="Arial"/>
          <w:szCs w:val="24"/>
        </w:rPr>
      </w:pPr>
      <w:r w:rsidRPr="00D164A9">
        <w:rPr>
          <w:rFonts w:ascii="Arial" w:eastAsia="Arial" w:hAnsi="Arial" w:cs="Arial"/>
          <w:b/>
          <w:smallCaps/>
          <w:szCs w:val="24"/>
        </w:rPr>
        <w:t>C</w:t>
      </w:r>
      <w:r w:rsidRPr="00D164A9">
        <w:rPr>
          <w:rFonts w:ascii="Arial" w:eastAsia="Arial" w:hAnsi="Arial" w:cs="Arial"/>
          <w:b/>
          <w:smallCaps/>
          <w:szCs w:val="24"/>
          <w:vertAlign w:val="subscript"/>
        </w:rPr>
        <w:t xml:space="preserve">Β </w:t>
      </w:r>
      <w:r w:rsidRPr="00D164A9">
        <w:rPr>
          <w:rFonts w:ascii="Arial" w:eastAsia="Arial" w:hAnsi="Arial" w:cs="Arial"/>
          <w:b/>
          <w:smallCaps/>
          <w:szCs w:val="24"/>
        </w:rPr>
        <w:t xml:space="preserve">= </w:t>
      </w:r>
      <w:r w:rsidRPr="00D164A9">
        <w:rPr>
          <w:rFonts w:ascii="Arial" w:eastAsia="Arial" w:hAnsi="Arial" w:cs="Arial"/>
          <w:szCs w:val="24"/>
        </w:rPr>
        <w:t>Κόστος Βασικών Παρελκομένων</w:t>
      </w:r>
      <w:r w:rsidRPr="00D164A9">
        <w:rPr>
          <w:rFonts w:ascii="Arial" w:eastAsia="Arial" w:hAnsi="Arial" w:cs="Arial"/>
          <w:b/>
          <w:szCs w:val="24"/>
        </w:rPr>
        <w:t xml:space="preserve"> </w:t>
      </w:r>
      <w:r w:rsidRPr="00D164A9">
        <w:rPr>
          <w:rFonts w:ascii="Arial" w:eastAsia="Arial" w:hAnsi="Arial" w:cs="Arial"/>
          <w:szCs w:val="24"/>
        </w:rPr>
        <w:t>– Εξαρτημάτων (που απαιτείται να συνοδεύουν το υλικό με την βασική του σύνθεση, εφ όσον απαιτούνται) (</w:t>
      </w:r>
      <w:r w:rsidRPr="00D164A9">
        <w:rPr>
          <w:rFonts w:ascii="Arial" w:eastAsia="Arial" w:hAnsi="Arial" w:cs="Arial"/>
          <w:b/>
          <w:szCs w:val="24"/>
        </w:rPr>
        <w:t>Για τους κινητήρες</w:t>
      </w:r>
      <w:r w:rsidRPr="00D164A9">
        <w:rPr>
          <w:rFonts w:ascii="Arial" w:eastAsia="Arial" w:hAnsi="Arial" w:cs="Arial"/>
          <w:szCs w:val="24"/>
        </w:rPr>
        <w:t xml:space="preserve"> συμπεριλαμβάνονται αναλυτικά και κατά περίπτωση όπου απαιτούνται, STERN DRIVE (Ποδαρικό) και ο περιγραφόμενος εξοπλισμός στις παρ. 4.1.1.2.3.1.1 έως 4.1.1.2.3.1.10 του κύριου μέρους της προδιαγραφής).</w:t>
      </w:r>
    </w:p>
    <w:p w14:paraId="3057C8D2" w14:textId="77777777" w:rsidR="00BA5B1E" w:rsidRPr="00B22E26" w:rsidRDefault="00BA5B1E">
      <w:pPr>
        <w:pBdr>
          <w:top w:val="nil"/>
          <w:left w:val="nil"/>
          <w:bottom w:val="nil"/>
          <w:right w:val="nil"/>
          <w:between w:val="nil"/>
        </w:pBdr>
        <w:spacing w:line="240" w:lineRule="auto"/>
        <w:ind w:left="0" w:hanging="2"/>
        <w:jc w:val="both"/>
        <w:rPr>
          <w:rFonts w:ascii="Arial" w:eastAsia="Arial" w:hAnsi="Arial" w:cs="Arial"/>
          <w:color w:val="FF0000"/>
          <w:szCs w:val="24"/>
        </w:rPr>
      </w:pPr>
    </w:p>
    <w:p w14:paraId="32BFDD5B"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b/>
          <w:smallCaps/>
          <w:color w:val="000000"/>
          <w:szCs w:val="24"/>
        </w:rPr>
        <w:t>(4)</w:t>
      </w:r>
      <w:r>
        <w:rPr>
          <w:rFonts w:ascii="Arial" w:eastAsia="Arial" w:hAnsi="Arial" w:cs="Arial"/>
          <w:b/>
          <w:smallCaps/>
          <w:color w:val="000000"/>
          <w:szCs w:val="24"/>
        </w:rPr>
        <w:tab/>
        <w:t>C</w:t>
      </w:r>
      <w:r>
        <w:rPr>
          <w:rFonts w:ascii="Arial" w:eastAsia="Arial" w:hAnsi="Arial" w:cs="Arial"/>
          <w:b/>
          <w:smallCaps/>
          <w:color w:val="000000"/>
          <w:szCs w:val="24"/>
          <w:vertAlign w:val="subscript"/>
        </w:rPr>
        <w:t xml:space="preserve">Γ </w:t>
      </w:r>
      <w:r>
        <w:rPr>
          <w:rFonts w:ascii="Arial" w:eastAsia="Arial" w:hAnsi="Arial" w:cs="Arial"/>
          <w:b/>
          <w:smallCaps/>
          <w:color w:val="000000"/>
          <w:szCs w:val="24"/>
        </w:rPr>
        <w:t xml:space="preserve">= </w:t>
      </w:r>
      <w:r>
        <w:rPr>
          <w:rFonts w:ascii="Arial" w:eastAsia="Arial" w:hAnsi="Arial" w:cs="Arial"/>
          <w:color w:val="000000"/>
          <w:szCs w:val="24"/>
        </w:rPr>
        <w:t>Βιβλιογραφία – Τεχνικά Εγχειρίδια Υποστήριξης Επισκευών –  Εικονογραφημένοι  κατάλογοι  – σε Ηαrd Copy – CD-Software.</w:t>
      </w:r>
    </w:p>
    <w:p w14:paraId="059BC753"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443A77C5"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b/>
          <w:smallCaps/>
          <w:color w:val="000000"/>
          <w:szCs w:val="24"/>
        </w:rPr>
        <w:t>(5)</w:t>
      </w:r>
      <w:r>
        <w:rPr>
          <w:rFonts w:ascii="Arial" w:eastAsia="Arial" w:hAnsi="Arial" w:cs="Arial"/>
          <w:b/>
          <w:smallCaps/>
          <w:color w:val="000000"/>
          <w:szCs w:val="24"/>
        </w:rPr>
        <w:tab/>
        <w:t>C</w:t>
      </w:r>
      <w:r>
        <w:rPr>
          <w:rFonts w:ascii="Arial" w:eastAsia="Arial" w:hAnsi="Arial" w:cs="Arial"/>
          <w:b/>
          <w:smallCaps/>
          <w:color w:val="000000"/>
          <w:szCs w:val="24"/>
          <w:vertAlign w:val="subscript"/>
        </w:rPr>
        <w:t xml:space="preserve">Δ </w:t>
      </w:r>
      <w:r>
        <w:rPr>
          <w:rFonts w:ascii="Arial" w:eastAsia="Arial" w:hAnsi="Arial" w:cs="Arial"/>
          <w:b/>
          <w:smallCaps/>
          <w:color w:val="000000"/>
          <w:szCs w:val="24"/>
        </w:rPr>
        <w:t xml:space="preserve">= </w:t>
      </w:r>
      <w:r>
        <w:rPr>
          <w:rFonts w:ascii="Arial" w:eastAsia="Arial" w:hAnsi="Arial" w:cs="Arial"/>
          <w:color w:val="000000"/>
          <w:szCs w:val="24"/>
        </w:rPr>
        <w:t>Εκπαίδευση Προσωπικού σαφώς διακριτή ανά Κλιμάκιο συντηρήσεως (1</w:t>
      </w:r>
      <w:r>
        <w:rPr>
          <w:rFonts w:ascii="Arial" w:eastAsia="Arial" w:hAnsi="Arial" w:cs="Arial"/>
          <w:color w:val="000000"/>
          <w:szCs w:val="24"/>
          <w:vertAlign w:val="superscript"/>
        </w:rPr>
        <w:t>ο</w:t>
      </w:r>
      <w:r>
        <w:rPr>
          <w:rFonts w:ascii="Arial" w:eastAsia="Arial" w:hAnsi="Arial" w:cs="Arial"/>
          <w:color w:val="000000"/>
          <w:szCs w:val="24"/>
        </w:rPr>
        <w:t xml:space="preserve"> έως 3</w:t>
      </w:r>
      <w:r>
        <w:rPr>
          <w:rFonts w:ascii="Arial" w:eastAsia="Arial" w:hAnsi="Arial" w:cs="Arial"/>
          <w:color w:val="000000"/>
          <w:szCs w:val="24"/>
          <w:vertAlign w:val="superscript"/>
        </w:rPr>
        <w:t>ο</w:t>
      </w:r>
      <w:r>
        <w:rPr>
          <w:rFonts w:ascii="Arial" w:eastAsia="Arial" w:hAnsi="Arial" w:cs="Arial"/>
          <w:color w:val="000000"/>
          <w:szCs w:val="24"/>
        </w:rPr>
        <w:t xml:space="preserve"> για λοιπά υλικά και </w:t>
      </w:r>
      <w:r>
        <w:rPr>
          <w:rFonts w:ascii="Arial" w:eastAsia="Arial" w:hAnsi="Arial" w:cs="Arial"/>
          <w:b/>
          <w:color w:val="000000"/>
          <w:szCs w:val="24"/>
        </w:rPr>
        <w:t>1</w:t>
      </w:r>
      <w:r>
        <w:rPr>
          <w:rFonts w:ascii="Arial" w:eastAsia="Arial" w:hAnsi="Arial" w:cs="Arial"/>
          <w:b/>
          <w:color w:val="000000"/>
          <w:szCs w:val="24"/>
          <w:vertAlign w:val="superscript"/>
        </w:rPr>
        <w:t>ο</w:t>
      </w:r>
      <w:r>
        <w:rPr>
          <w:rFonts w:ascii="Arial" w:eastAsia="Arial" w:hAnsi="Arial" w:cs="Arial"/>
          <w:b/>
          <w:color w:val="000000"/>
          <w:szCs w:val="24"/>
        </w:rPr>
        <w:t xml:space="preserve"> έως 5</w:t>
      </w:r>
      <w:r>
        <w:rPr>
          <w:rFonts w:ascii="Arial" w:eastAsia="Arial" w:hAnsi="Arial" w:cs="Arial"/>
          <w:b/>
          <w:color w:val="000000"/>
          <w:szCs w:val="24"/>
          <w:vertAlign w:val="superscript"/>
        </w:rPr>
        <w:t>ο</w:t>
      </w:r>
      <w:r>
        <w:rPr>
          <w:rFonts w:ascii="Arial" w:eastAsia="Arial" w:hAnsi="Arial" w:cs="Arial"/>
          <w:b/>
          <w:color w:val="000000"/>
          <w:szCs w:val="24"/>
        </w:rPr>
        <w:t xml:space="preserve"> για τους κινητήρες</w:t>
      </w:r>
      <w:r>
        <w:rPr>
          <w:rFonts w:ascii="Arial" w:eastAsia="Arial" w:hAnsi="Arial" w:cs="Arial"/>
          <w:color w:val="000000"/>
          <w:szCs w:val="24"/>
        </w:rPr>
        <w:t>)  σύμφωνα με την ανάλυση στους ορισμούς των Ειδικών Όρων.</w:t>
      </w:r>
    </w:p>
    <w:p w14:paraId="12119863"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480FBCF2"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b/>
          <w:smallCaps/>
          <w:color w:val="000000"/>
          <w:szCs w:val="24"/>
        </w:rPr>
        <w:t>(6)</w:t>
      </w:r>
      <w:r>
        <w:rPr>
          <w:rFonts w:ascii="Arial" w:eastAsia="Arial" w:hAnsi="Arial" w:cs="Arial"/>
          <w:b/>
          <w:smallCaps/>
          <w:color w:val="000000"/>
          <w:szCs w:val="24"/>
        </w:rPr>
        <w:tab/>
        <w:t>C</w:t>
      </w:r>
      <w:r>
        <w:rPr>
          <w:rFonts w:ascii="Arial" w:eastAsia="Arial" w:hAnsi="Arial" w:cs="Arial"/>
          <w:b/>
          <w:smallCaps/>
          <w:color w:val="000000"/>
          <w:szCs w:val="24"/>
          <w:vertAlign w:val="subscript"/>
        </w:rPr>
        <w:t xml:space="preserve">Ε </w:t>
      </w:r>
      <w:r>
        <w:rPr>
          <w:rFonts w:ascii="Arial" w:eastAsia="Arial" w:hAnsi="Arial" w:cs="Arial"/>
          <w:b/>
          <w:smallCaps/>
          <w:color w:val="000000"/>
          <w:szCs w:val="24"/>
        </w:rPr>
        <w:t>=</w:t>
      </w:r>
      <w:r>
        <w:rPr>
          <w:rFonts w:ascii="Arial" w:eastAsia="Arial" w:hAnsi="Arial" w:cs="Arial"/>
          <w:b/>
          <w:smallCaps/>
          <w:color w:val="000000"/>
          <w:szCs w:val="24"/>
          <w:vertAlign w:val="subscript"/>
        </w:rPr>
        <w:tab/>
      </w:r>
      <w:r>
        <w:rPr>
          <w:rFonts w:ascii="Arial" w:eastAsia="Arial" w:hAnsi="Arial" w:cs="Arial"/>
          <w:color w:val="000000"/>
          <w:szCs w:val="24"/>
        </w:rPr>
        <w:t>Κόστος Ανταλλακτικών  (Αρχικής Υποστήριξης) για την κάλυψη απαιτήσεων 3 πρώτων ετών.</w:t>
      </w:r>
    </w:p>
    <w:p w14:paraId="1ED0657C"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3BD20A28" w14:textId="77777777" w:rsidR="00BA5B1E" w:rsidRDefault="00DC778D" w:rsidP="000D78B7">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b/>
          <w:smallCaps/>
          <w:color w:val="000000"/>
          <w:szCs w:val="24"/>
        </w:rPr>
        <w:t>(7)</w:t>
      </w:r>
      <w:r>
        <w:rPr>
          <w:rFonts w:ascii="Arial" w:eastAsia="Arial" w:hAnsi="Arial" w:cs="Arial"/>
          <w:b/>
          <w:smallCaps/>
          <w:color w:val="000000"/>
          <w:szCs w:val="24"/>
        </w:rPr>
        <w:tab/>
        <w:t>C</w:t>
      </w:r>
      <w:r>
        <w:rPr>
          <w:rFonts w:ascii="Arial" w:eastAsia="Arial" w:hAnsi="Arial" w:cs="Arial"/>
          <w:b/>
          <w:smallCaps/>
          <w:color w:val="000000"/>
          <w:szCs w:val="24"/>
          <w:vertAlign w:val="subscript"/>
        </w:rPr>
        <w:t xml:space="preserve">ΣΤ </w:t>
      </w:r>
      <w:r>
        <w:rPr>
          <w:rFonts w:ascii="Arial" w:eastAsia="Arial" w:hAnsi="Arial" w:cs="Arial"/>
          <w:b/>
          <w:smallCaps/>
          <w:color w:val="000000"/>
          <w:szCs w:val="24"/>
        </w:rPr>
        <w:t xml:space="preserve">= </w:t>
      </w:r>
      <w:r>
        <w:rPr>
          <w:rFonts w:ascii="Arial" w:eastAsia="Arial" w:hAnsi="Arial" w:cs="Arial"/>
          <w:color w:val="000000"/>
          <w:szCs w:val="24"/>
        </w:rPr>
        <w:t>Κόστος Αναγκαίων  Συλλογών   Επισκευών – Τεχνικής Υποστήριξης 3ου - 4ου - 5ου Κλιμακίου και Ιδιοσυλλογών διακρίβωσης καθώς και κόστος λοιπών συλλογών Τεχνικής Υποστήριξης. (</w:t>
      </w:r>
      <w:r>
        <w:rPr>
          <w:rFonts w:ascii="Arial" w:eastAsia="Arial" w:hAnsi="Arial" w:cs="Arial"/>
          <w:b/>
          <w:color w:val="000000"/>
          <w:szCs w:val="24"/>
        </w:rPr>
        <w:t xml:space="preserve">Μόνο για τους κινητήρες </w:t>
      </w:r>
      <w:r>
        <w:rPr>
          <w:rFonts w:ascii="Arial" w:eastAsia="Arial" w:hAnsi="Arial" w:cs="Arial"/>
          <w:color w:val="000000"/>
          <w:szCs w:val="24"/>
        </w:rPr>
        <w:t>και συμπληρωματικώς των υφισταμένων).</w:t>
      </w:r>
    </w:p>
    <w:p w14:paraId="03DC7EA5"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3CF338D0"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b/>
          <w:color w:val="000000"/>
          <w:szCs w:val="24"/>
        </w:rPr>
        <w:t>γ.</w:t>
      </w:r>
      <w:r>
        <w:rPr>
          <w:rFonts w:ascii="Arial" w:eastAsia="Arial" w:hAnsi="Arial" w:cs="Arial"/>
          <w:b/>
          <w:color w:val="000000"/>
          <w:szCs w:val="24"/>
        </w:rPr>
        <w:tab/>
      </w:r>
      <w:r>
        <w:rPr>
          <w:rFonts w:ascii="Arial" w:eastAsia="Arial" w:hAnsi="Arial" w:cs="Arial"/>
          <w:b/>
          <w:color w:val="000000"/>
          <w:szCs w:val="24"/>
          <w:u w:val="single"/>
        </w:rPr>
        <w:t>Λειτουργικό Κόστος</w:t>
      </w:r>
      <w:r>
        <w:rPr>
          <w:rFonts w:ascii="Arial" w:eastAsia="Arial" w:hAnsi="Arial" w:cs="Arial"/>
          <w:b/>
          <w:color w:val="000000"/>
          <w:szCs w:val="24"/>
        </w:rPr>
        <w:t xml:space="preserve"> (C3)</w:t>
      </w:r>
    </w:p>
    <w:p w14:paraId="59D7583B"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3560B304"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b/>
          <w:color w:val="000000"/>
          <w:szCs w:val="24"/>
        </w:rPr>
        <w:t>(1)</w:t>
      </w:r>
      <w:r>
        <w:rPr>
          <w:rFonts w:ascii="Arial" w:eastAsia="Arial" w:hAnsi="Arial" w:cs="Arial"/>
          <w:b/>
          <w:color w:val="000000"/>
          <w:szCs w:val="24"/>
        </w:rPr>
        <w:tab/>
      </w:r>
      <w:r>
        <w:rPr>
          <w:rFonts w:ascii="Arial" w:eastAsia="Arial" w:hAnsi="Arial" w:cs="Arial"/>
          <w:color w:val="000000"/>
          <w:szCs w:val="24"/>
        </w:rPr>
        <w:t xml:space="preserve">Για τον υπολογισμό των συγκεκριμένων στοιχείων που </w:t>
      </w:r>
      <w:r>
        <w:rPr>
          <w:rFonts w:ascii="Arial" w:eastAsia="Arial" w:hAnsi="Arial" w:cs="Arial"/>
          <w:b/>
          <w:color w:val="000000"/>
          <w:szCs w:val="24"/>
          <w:u w:val="single"/>
        </w:rPr>
        <w:t>αφορά μόνο στους κινητήρες</w:t>
      </w:r>
      <w:r>
        <w:rPr>
          <w:rFonts w:ascii="Arial" w:eastAsia="Arial" w:hAnsi="Arial" w:cs="Arial"/>
          <w:color w:val="000000"/>
          <w:szCs w:val="24"/>
        </w:rPr>
        <w:t>, να ληφθούν υπόψη τα εξής δεδομένα:</w:t>
      </w:r>
    </w:p>
    <w:p w14:paraId="59C0634A"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ab/>
      </w:r>
    </w:p>
    <w:p w14:paraId="44ADE89F"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b/>
          <w:color w:val="000000"/>
          <w:szCs w:val="24"/>
        </w:rPr>
        <w:t>(α)</w:t>
      </w:r>
      <w:r>
        <w:rPr>
          <w:rFonts w:ascii="Arial" w:eastAsia="Arial" w:hAnsi="Arial" w:cs="Arial"/>
          <w:color w:val="000000"/>
          <w:szCs w:val="24"/>
        </w:rPr>
        <w:tab/>
        <w:t>Συνεχή ταχύτητα πλεύσης: 25 κόμβοι.</w:t>
      </w:r>
    </w:p>
    <w:p w14:paraId="5EC1F453"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51C708D1"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b/>
          <w:color w:val="000000"/>
          <w:szCs w:val="24"/>
        </w:rPr>
        <w:t>(β)</w:t>
      </w:r>
      <w:r>
        <w:rPr>
          <w:rFonts w:ascii="Arial" w:eastAsia="Arial" w:hAnsi="Arial" w:cs="Arial"/>
          <w:color w:val="000000"/>
          <w:szCs w:val="24"/>
        </w:rPr>
        <w:tab/>
        <w:t xml:space="preserve">Ωφέλιμο φορτίο: 1.700 κιλά. </w:t>
      </w:r>
    </w:p>
    <w:p w14:paraId="5BAA0CA5"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25B4042A"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b/>
          <w:color w:val="000000"/>
          <w:szCs w:val="24"/>
        </w:rPr>
        <w:t>(γ)</w:t>
      </w:r>
      <w:r>
        <w:rPr>
          <w:rFonts w:ascii="Arial" w:eastAsia="Arial" w:hAnsi="Arial" w:cs="Arial"/>
          <w:color w:val="000000"/>
          <w:szCs w:val="24"/>
        </w:rPr>
        <w:tab/>
        <w:t xml:space="preserve">Κατάσταση θαλάσσης (Sea State – SS): 2 – 3 </w:t>
      </w:r>
    </w:p>
    <w:p w14:paraId="06107A28"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412AFB2A"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b/>
          <w:color w:val="000000"/>
          <w:szCs w:val="24"/>
        </w:rPr>
        <w:t>(δ)</w:t>
      </w:r>
      <w:r>
        <w:rPr>
          <w:rFonts w:ascii="Arial" w:eastAsia="Arial" w:hAnsi="Arial" w:cs="Arial"/>
          <w:color w:val="000000"/>
          <w:szCs w:val="24"/>
        </w:rPr>
        <w:tab/>
        <w:t>Διάρκεια: μια (1) ώρα.</w:t>
      </w:r>
    </w:p>
    <w:p w14:paraId="28F261A9"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75995D58"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b/>
          <w:color w:val="000000"/>
          <w:szCs w:val="24"/>
        </w:rPr>
        <w:t>(ε)</w:t>
      </w:r>
      <w:r>
        <w:rPr>
          <w:rFonts w:ascii="Arial" w:eastAsia="Arial" w:hAnsi="Arial" w:cs="Arial"/>
          <w:color w:val="000000"/>
          <w:szCs w:val="24"/>
        </w:rPr>
        <w:tab/>
        <w:t>Εκτιμώμενη ετήσια λειτουργία των κινητήρων 150 ώρες.</w:t>
      </w:r>
    </w:p>
    <w:p w14:paraId="179EE7B7"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b/>
          <w:color w:val="000000"/>
          <w:szCs w:val="24"/>
        </w:rPr>
        <w:t>(στ)</w:t>
      </w:r>
      <w:r>
        <w:rPr>
          <w:rFonts w:ascii="Arial" w:eastAsia="Arial" w:hAnsi="Arial" w:cs="Arial"/>
          <w:b/>
          <w:color w:val="000000"/>
          <w:szCs w:val="24"/>
        </w:rPr>
        <w:tab/>
      </w:r>
      <w:r>
        <w:rPr>
          <w:rFonts w:ascii="Arial" w:eastAsia="Arial" w:hAnsi="Arial" w:cs="Arial"/>
          <w:color w:val="000000"/>
          <w:szCs w:val="24"/>
        </w:rPr>
        <w:t>Υπολογισμός τιμών καυσίμων (στην οικονομική προσφορά) με βάση τα στοιχεία τιμών αγοράς έως 10 ημέρες προ της ημερομηνίας υποβολής της προσφοράς και τα αντίστοιχα λοιπά στοιχεία της οικονομικής προσφοράς.</w:t>
      </w:r>
    </w:p>
    <w:p w14:paraId="462C1CF0" w14:textId="738A9425" w:rsidR="00BA5B1E" w:rsidRDefault="00790899">
      <w:pPr>
        <w:pBdr>
          <w:top w:val="nil"/>
          <w:left w:val="nil"/>
          <w:bottom w:val="nil"/>
          <w:right w:val="nil"/>
          <w:between w:val="nil"/>
        </w:pBdr>
        <w:spacing w:line="240" w:lineRule="auto"/>
        <w:ind w:left="0" w:hanging="2"/>
        <w:jc w:val="both"/>
        <w:rPr>
          <w:rFonts w:ascii="Arial" w:eastAsia="Arial" w:hAnsi="Arial" w:cs="Arial"/>
          <w:color w:val="000000"/>
          <w:szCs w:val="24"/>
        </w:rPr>
      </w:pPr>
      <w:r>
        <w:rPr>
          <w:noProof/>
          <w:lang w:val="en-US" w:eastAsia="en-US"/>
        </w:rPr>
        <mc:AlternateContent>
          <mc:Choice Requires="wps">
            <w:drawing>
              <wp:anchor distT="0" distB="0" distL="114300" distR="114300" simplePos="0" relativeHeight="251662336" behindDoc="0" locked="0" layoutInCell="1" allowOverlap="1" wp14:anchorId="35F6CD13" wp14:editId="640C240A">
                <wp:simplePos x="0" y="0"/>
                <wp:positionH relativeFrom="margin">
                  <wp:posOffset>307975</wp:posOffset>
                </wp:positionH>
                <wp:positionV relativeFrom="paragraph">
                  <wp:posOffset>105410</wp:posOffset>
                </wp:positionV>
                <wp:extent cx="2038350" cy="304800"/>
                <wp:effectExtent l="0" t="0" r="0" b="0"/>
                <wp:wrapNone/>
                <wp:docPr id="1032" name="Rectangle 10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0" cy="304800"/>
                        </a:xfrm>
                        <a:prstGeom prst="rect">
                          <a:avLst/>
                        </a:prstGeom>
                        <a:noFill/>
                        <a:ln w="9525" cap="flat" cmpd="sng" algn="ctr">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5835F41C" id="Rectangle 1032" o:spid="_x0000_s1026" style="position:absolute;margin-left:24.25pt;margin-top:8.3pt;width:160.5pt;height:2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" filled="f">
                <v:path arrowok="t"/>
                <w10:wrap anchorx="margin"/>
              </v:rect>
            </w:pict>
          </mc:Fallback>
        </mc:AlternateContent>
      </w:r>
    </w:p>
    <w:p w14:paraId="255F0BA4"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vertAlign w:val="subscript"/>
        </w:rPr>
      </w:pPr>
      <w:r>
        <w:rPr>
          <w:rFonts w:ascii="Arial" w:eastAsia="Arial" w:hAnsi="Arial" w:cs="Arial"/>
          <w:b/>
          <w:smallCaps/>
          <w:color w:val="000000"/>
          <w:szCs w:val="24"/>
        </w:rPr>
        <w:t>(2)</w:t>
      </w:r>
      <w:r>
        <w:rPr>
          <w:rFonts w:ascii="Arial" w:eastAsia="Arial" w:hAnsi="Arial" w:cs="Arial"/>
          <w:b/>
          <w:smallCaps/>
          <w:color w:val="000000"/>
          <w:szCs w:val="24"/>
        </w:rPr>
        <w:tab/>
        <w:t>C</w:t>
      </w:r>
      <w:r>
        <w:rPr>
          <w:rFonts w:ascii="Arial" w:eastAsia="Arial" w:hAnsi="Arial" w:cs="Arial"/>
          <w:b/>
          <w:smallCaps/>
          <w:color w:val="000000"/>
          <w:szCs w:val="24"/>
          <w:vertAlign w:val="subscript"/>
        </w:rPr>
        <w:t xml:space="preserve">3       </w:t>
      </w:r>
      <w:r>
        <w:rPr>
          <w:rFonts w:ascii="Arial" w:eastAsia="Arial" w:hAnsi="Arial" w:cs="Arial"/>
          <w:b/>
          <w:smallCaps/>
          <w:color w:val="000000"/>
          <w:szCs w:val="24"/>
        </w:rPr>
        <w:t xml:space="preserve"> = C</w:t>
      </w:r>
      <w:r>
        <w:rPr>
          <w:rFonts w:ascii="Arial" w:eastAsia="Arial" w:hAnsi="Arial" w:cs="Arial"/>
          <w:b/>
          <w:smallCaps/>
          <w:color w:val="000000"/>
          <w:szCs w:val="24"/>
          <w:vertAlign w:val="subscript"/>
        </w:rPr>
        <w:t>fuel</w:t>
      </w:r>
      <w:r>
        <w:rPr>
          <w:rFonts w:ascii="Arial" w:eastAsia="Arial" w:hAnsi="Arial" w:cs="Arial"/>
          <w:b/>
          <w:smallCaps/>
          <w:color w:val="000000"/>
          <w:szCs w:val="24"/>
        </w:rPr>
        <w:t xml:space="preserve"> + </w:t>
      </w:r>
      <w:r>
        <w:rPr>
          <w:rFonts w:ascii="Arial" w:eastAsia="Arial" w:hAnsi="Arial" w:cs="Arial"/>
          <w:b/>
          <w:smallCaps/>
          <w:color w:val="000000"/>
          <w:szCs w:val="24"/>
          <w:vertAlign w:val="subscript"/>
        </w:rPr>
        <w:t xml:space="preserve"> </w:t>
      </w:r>
      <w:r>
        <w:rPr>
          <w:rFonts w:ascii="Arial" w:eastAsia="Arial" w:hAnsi="Arial" w:cs="Arial"/>
          <w:b/>
          <w:smallCaps/>
          <w:color w:val="000000"/>
          <w:szCs w:val="24"/>
        </w:rPr>
        <w:t>C</w:t>
      </w:r>
      <w:r>
        <w:rPr>
          <w:rFonts w:ascii="Arial" w:eastAsia="Arial" w:hAnsi="Arial" w:cs="Arial"/>
          <w:b/>
          <w:smallCaps/>
          <w:color w:val="000000"/>
          <w:szCs w:val="24"/>
          <w:vertAlign w:val="subscript"/>
        </w:rPr>
        <w:t xml:space="preserve">lub </w:t>
      </w:r>
      <w:r>
        <w:rPr>
          <w:rFonts w:ascii="Arial" w:eastAsia="Arial" w:hAnsi="Arial" w:cs="Arial"/>
          <w:b/>
          <w:smallCaps/>
          <w:color w:val="000000"/>
          <w:szCs w:val="24"/>
        </w:rPr>
        <w:t>+ C</w:t>
      </w:r>
      <w:r>
        <w:rPr>
          <w:rFonts w:ascii="Arial" w:eastAsia="Arial" w:hAnsi="Arial" w:cs="Arial"/>
          <w:b/>
          <w:smallCaps/>
          <w:color w:val="000000"/>
          <w:szCs w:val="24"/>
          <w:vertAlign w:val="subscript"/>
        </w:rPr>
        <w:t xml:space="preserve">3,ΣΥΠ   </w:t>
      </w:r>
    </w:p>
    <w:p w14:paraId="4A4E4DFF"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39130B0D"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b/>
          <w:smallCaps/>
          <w:color w:val="000000"/>
          <w:szCs w:val="24"/>
        </w:rPr>
        <w:t>(3)</w:t>
      </w:r>
      <w:r>
        <w:rPr>
          <w:rFonts w:ascii="Arial" w:eastAsia="Arial" w:hAnsi="Arial" w:cs="Arial"/>
          <w:b/>
          <w:smallCaps/>
          <w:color w:val="000000"/>
          <w:szCs w:val="24"/>
        </w:rPr>
        <w:tab/>
        <w:t>C</w:t>
      </w:r>
      <w:r>
        <w:rPr>
          <w:rFonts w:ascii="Arial" w:eastAsia="Arial" w:hAnsi="Arial" w:cs="Arial"/>
          <w:b/>
          <w:smallCaps/>
          <w:color w:val="000000"/>
          <w:szCs w:val="24"/>
          <w:vertAlign w:val="subscript"/>
        </w:rPr>
        <w:t>fuel</w:t>
      </w:r>
      <w:r>
        <w:rPr>
          <w:rFonts w:ascii="Arial" w:eastAsia="Arial" w:hAnsi="Arial" w:cs="Arial"/>
          <w:b/>
          <w:smallCaps/>
          <w:color w:val="000000"/>
          <w:szCs w:val="24"/>
        </w:rPr>
        <w:t xml:space="preserve"> =  </w:t>
      </w:r>
      <w:r>
        <w:rPr>
          <w:rFonts w:ascii="Arial" w:eastAsia="Arial" w:hAnsi="Arial" w:cs="Arial"/>
          <w:color w:val="000000"/>
          <w:szCs w:val="24"/>
        </w:rPr>
        <w:t>Κόστος κατανάλωσης καυσίμων.</w:t>
      </w:r>
    </w:p>
    <w:p w14:paraId="2A9BBC47"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3392BF5E"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b/>
          <w:smallCaps/>
          <w:color w:val="000000"/>
          <w:szCs w:val="24"/>
        </w:rPr>
        <w:t>(4)</w:t>
      </w:r>
      <w:r>
        <w:rPr>
          <w:rFonts w:ascii="Arial" w:eastAsia="Arial" w:hAnsi="Arial" w:cs="Arial"/>
          <w:b/>
          <w:smallCaps/>
          <w:color w:val="000000"/>
          <w:szCs w:val="24"/>
        </w:rPr>
        <w:tab/>
        <w:t>C</w:t>
      </w:r>
      <w:r>
        <w:rPr>
          <w:rFonts w:ascii="Arial" w:eastAsia="Arial" w:hAnsi="Arial" w:cs="Arial"/>
          <w:b/>
          <w:smallCaps/>
          <w:color w:val="000000"/>
          <w:szCs w:val="24"/>
          <w:vertAlign w:val="subscript"/>
        </w:rPr>
        <w:t xml:space="preserve">lub    </w:t>
      </w:r>
      <w:r>
        <w:rPr>
          <w:rFonts w:ascii="Arial" w:eastAsia="Arial" w:hAnsi="Arial" w:cs="Arial"/>
          <w:b/>
          <w:smallCaps/>
          <w:color w:val="000000"/>
          <w:szCs w:val="24"/>
        </w:rPr>
        <w:t xml:space="preserve">=  </w:t>
      </w:r>
      <w:r>
        <w:rPr>
          <w:rFonts w:ascii="Arial" w:eastAsia="Arial" w:hAnsi="Arial" w:cs="Arial"/>
          <w:color w:val="000000"/>
          <w:szCs w:val="24"/>
        </w:rPr>
        <w:t>Κόστος κατανάλωσης λιπαντικών.</w:t>
      </w:r>
    </w:p>
    <w:p w14:paraId="1FC44F3E"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4920CC0C"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b/>
          <w:smallCaps/>
          <w:color w:val="000000"/>
          <w:szCs w:val="24"/>
        </w:rPr>
        <w:t>(5)</w:t>
      </w:r>
      <w:r>
        <w:rPr>
          <w:rFonts w:ascii="Arial" w:eastAsia="Arial" w:hAnsi="Arial" w:cs="Arial"/>
          <w:b/>
          <w:smallCaps/>
          <w:color w:val="000000"/>
          <w:szCs w:val="24"/>
        </w:rPr>
        <w:tab/>
        <w:t>C</w:t>
      </w:r>
      <w:r>
        <w:rPr>
          <w:rFonts w:ascii="Arial" w:eastAsia="Arial" w:hAnsi="Arial" w:cs="Arial"/>
          <w:b/>
          <w:smallCaps/>
          <w:color w:val="000000"/>
          <w:szCs w:val="24"/>
          <w:vertAlign w:val="subscript"/>
        </w:rPr>
        <w:t xml:space="preserve">3 ΥΠ  </w:t>
      </w:r>
      <w:r>
        <w:rPr>
          <w:rFonts w:ascii="Arial" w:eastAsia="Arial" w:hAnsi="Arial" w:cs="Arial"/>
          <w:b/>
          <w:smallCaps/>
          <w:color w:val="000000"/>
          <w:szCs w:val="24"/>
        </w:rPr>
        <w:t xml:space="preserve">=  </w:t>
      </w:r>
      <w:r>
        <w:rPr>
          <w:rFonts w:ascii="Arial" w:eastAsia="Arial" w:hAnsi="Arial" w:cs="Arial"/>
          <w:color w:val="000000"/>
          <w:szCs w:val="24"/>
        </w:rPr>
        <w:t>Κόστος ανταλλακτικών (επιπλέον των αναφερομέ-νων με τον συμβολισμό</w:t>
      </w:r>
      <w:r>
        <w:rPr>
          <w:rFonts w:ascii="Arial" w:eastAsia="Arial" w:hAnsi="Arial" w:cs="Arial"/>
          <w:b/>
          <w:smallCaps/>
          <w:color w:val="000000"/>
          <w:szCs w:val="24"/>
        </w:rPr>
        <w:t xml:space="preserve"> C</w:t>
      </w:r>
      <w:r>
        <w:rPr>
          <w:rFonts w:ascii="Arial" w:eastAsia="Arial" w:hAnsi="Arial" w:cs="Arial"/>
          <w:b/>
          <w:smallCaps/>
          <w:color w:val="000000"/>
          <w:szCs w:val="24"/>
          <w:vertAlign w:val="subscript"/>
        </w:rPr>
        <w:t>2</w:t>
      </w:r>
      <w:r>
        <w:rPr>
          <w:rFonts w:ascii="Arial" w:eastAsia="Arial" w:hAnsi="Arial" w:cs="Arial"/>
          <w:b/>
          <w:smallCaps/>
          <w:color w:val="000000"/>
          <w:szCs w:val="24"/>
        </w:rPr>
        <w:t>C</w:t>
      </w:r>
      <w:r>
        <w:rPr>
          <w:rFonts w:ascii="Arial" w:eastAsia="Arial" w:hAnsi="Arial" w:cs="Arial"/>
          <w:b/>
          <w:smallCaps/>
          <w:color w:val="000000"/>
          <w:szCs w:val="24"/>
          <w:vertAlign w:val="subscript"/>
        </w:rPr>
        <w:t>Ε</w:t>
      </w:r>
      <w:r>
        <w:rPr>
          <w:rFonts w:ascii="Arial" w:eastAsia="Arial" w:hAnsi="Arial" w:cs="Arial"/>
          <w:color w:val="000000"/>
          <w:szCs w:val="24"/>
        </w:rPr>
        <w:t>.</w:t>
      </w:r>
    </w:p>
    <w:p w14:paraId="0A40CFFD"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7377D867"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b/>
          <w:color w:val="000000"/>
          <w:szCs w:val="24"/>
        </w:rPr>
        <w:t>δ.</w:t>
      </w:r>
      <w:r>
        <w:rPr>
          <w:rFonts w:ascii="Arial" w:eastAsia="Arial" w:hAnsi="Arial" w:cs="Arial"/>
          <w:b/>
          <w:color w:val="000000"/>
          <w:szCs w:val="24"/>
        </w:rPr>
        <w:tab/>
      </w:r>
      <w:r>
        <w:rPr>
          <w:rFonts w:ascii="Arial" w:eastAsia="Arial" w:hAnsi="Arial" w:cs="Arial"/>
          <w:b/>
          <w:color w:val="000000"/>
          <w:szCs w:val="24"/>
          <w:u w:val="single"/>
        </w:rPr>
        <w:t>Κόστος Συντήρησης – Επισκευών</w:t>
      </w:r>
      <w:r>
        <w:rPr>
          <w:rFonts w:ascii="Arial" w:eastAsia="Arial" w:hAnsi="Arial" w:cs="Arial"/>
          <w:b/>
          <w:color w:val="000000"/>
          <w:szCs w:val="24"/>
        </w:rPr>
        <w:t xml:space="preserve"> (C4)</w:t>
      </w:r>
    </w:p>
    <w:p w14:paraId="57B5C9CC"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740B83FA"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b/>
          <w:color w:val="000000"/>
          <w:szCs w:val="24"/>
        </w:rPr>
        <w:t>(1)</w:t>
      </w:r>
      <w:r>
        <w:rPr>
          <w:rFonts w:ascii="Arial" w:eastAsia="Arial" w:hAnsi="Arial" w:cs="Arial"/>
          <w:b/>
          <w:color w:val="000000"/>
          <w:szCs w:val="24"/>
        </w:rPr>
        <w:tab/>
      </w:r>
      <w:r>
        <w:rPr>
          <w:rFonts w:ascii="Arial" w:eastAsia="Arial" w:hAnsi="Arial" w:cs="Arial"/>
          <w:color w:val="000000"/>
          <w:szCs w:val="24"/>
        </w:rPr>
        <w:t xml:space="preserve">Για τον υπολογισμό των συγκεκριμένων στοιχείων που </w:t>
      </w:r>
      <w:r>
        <w:rPr>
          <w:rFonts w:ascii="Arial" w:eastAsia="Arial" w:hAnsi="Arial" w:cs="Arial"/>
          <w:b/>
          <w:color w:val="000000"/>
          <w:szCs w:val="24"/>
          <w:u w:val="single"/>
        </w:rPr>
        <w:t>αφορά μόνο στους κινητήρες</w:t>
      </w:r>
      <w:r>
        <w:rPr>
          <w:rFonts w:ascii="Arial" w:eastAsia="Arial" w:hAnsi="Arial" w:cs="Arial"/>
          <w:color w:val="000000"/>
          <w:szCs w:val="24"/>
        </w:rPr>
        <w:t>, να ληφθούν υπόψη τα εξής δεδομένα:</w:t>
      </w:r>
    </w:p>
    <w:p w14:paraId="78D30B19"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ab/>
      </w:r>
    </w:p>
    <w:p w14:paraId="535DB2E5"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b/>
          <w:color w:val="000000"/>
          <w:szCs w:val="24"/>
        </w:rPr>
        <w:t>(α)</w:t>
      </w:r>
      <w:r>
        <w:rPr>
          <w:rFonts w:ascii="Arial" w:eastAsia="Arial" w:hAnsi="Arial" w:cs="Arial"/>
          <w:color w:val="000000"/>
          <w:szCs w:val="24"/>
        </w:rPr>
        <w:tab/>
        <w:t>Συνεχή ταχύτητα πλεύσης: 25 κόμβοι.</w:t>
      </w:r>
    </w:p>
    <w:p w14:paraId="4CA4DBEC"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6B95D9AE"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b/>
          <w:color w:val="000000"/>
          <w:szCs w:val="24"/>
        </w:rPr>
        <w:t>(β)</w:t>
      </w:r>
      <w:r>
        <w:rPr>
          <w:rFonts w:ascii="Arial" w:eastAsia="Arial" w:hAnsi="Arial" w:cs="Arial"/>
          <w:color w:val="000000"/>
          <w:szCs w:val="24"/>
        </w:rPr>
        <w:tab/>
        <w:t xml:space="preserve">Ωφέλιμο φορτίο: 1.700 κιλά. </w:t>
      </w:r>
    </w:p>
    <w:p w14:paraId="6ECCC618"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40D8777C"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b/>
          <w:color w:val="000000"/>
          <w:szCs w:val="24"/>
        </w:rPr>
        <w:t>(γ)</w:t>
      </w:r>
      <w:r>
        <w:rPr>
          <w:rFonts w:ascii="Arial" w:eastAsia="Arial" w:hAnsi="Arial" w:cs="Arial"/>
          <w:color w:val="000000"/>
          <w:szCs w:val="24"/>
        </w:rPr>
        <w:tab/>
        <w:t xml:space="preserve">Κατάσταση θαλάσσης (Sea State – SS): 2 – 3 </w:t>
      </w:r>
    </w:p>
    <w:p w14:paraId="4B6CB81F"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24E06291"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b/>
          <w:color w:val="000000"/>
          <w:szCs w:val="24"/>
        </w:rPr>
        <w:t>(δ)</w:t>
      </w:r>
      <w:r>
        <w:rPr>
          <w:rFonts w:ascii="Arial" w:eastAsia="Arial" w:hAnsi="Arial" w:cs="Arial"/>
          <w:color w:val="000000"/>
          <w:szCs w:val="24"/>
        </w:rPr>
        <w:tab/>
        <w:t>Διάρκεια: μια (1) ώρα.</w:t>
      </w:r>
    </w:p>
    <w:p w14:paraId="4F321E54"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50C26B8F"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b/>
          <w:color w:val="000000"/>
          <w:szCs w:val="24"/>
        </w:rPr>
        <w:t>(ε)</w:t>
      </w:r>
      <w:r>
        <w:rPr>
          <w:rFonts w:ascii="Arial" w:eastAsia="Arial" w:hAnsi="Arial" w:cs="Arial"/>
          <w:color w:val="000000"/>
          <w:szCs w:val="24"/>
        </w:rPr>
        <w:tab/>
        <w:t>Εκτιμώμενη ετήσια λειτουργία των κινητήρων 150 ώρες.</w:t>
      </w:r>
    </w:p>
    <w:p w14:paraId="4DA52E21" w14:textId="63388AB3" w:rsidR="00BA5B1E" w:rsidRDefault="00790899">
      <w:pPr>
        <w:pBdr>
          <w:top w:val="nil"/>
          <w:left w:val="nil"/>
          <w:bottom w:val="nil"/>
          <w:right w:val="nil"/>
          <w:between w:val="nil"/>
        </w:pBdr>
        <w:spacing w:line="240" w:lineRule="auto"/>
        <w:ind w:left="0" w:hanging="2"/>
        <w:jc w:val="both"/>
        <w:rPr>
          <w:rFonts w:ascii="Arial" w:eastAsia="Arial" w:hAnsi="Arial" w:cs="Arial"/>
          <w:color w:val="000000"/>
          <w:szCs w:val="24"/>
        </w:rPr>
      </w:pPr>
      <w:r>
        <w:rPr>
          <w:noProof/>
          <w:lang w:val="en-US" w:eastAsia="en-US"/>
        </w:rPr>
        <mc:AlternateContent>
          <mc:Choice Requires="wps">
            <w:drawing>
              <wp:anchor distT="0" distB="0" distL="114300" distR="114300" simplePos="0" relativeHeight="251663360" behindDoc="0" locked="0" layoutInCell="1" allowOverlap="1" wp14:anchorId="5826175C" wp14:editId="5ECC3E77">
                <wp:simplePos x="0" y="0"/>
                <wp:positionH relativeFrom="margin">
                  <wp:posOffset>327025</wp:posOffset>
                </wp:positionH>
                <wp:positionV relativeFrom="paragraph">
                  <wp:posOffset>117475</wp:posOffset>
                </wp:positionV>
                <wp:extent cx="2038350" cy="304800"/>
                <wp:effectExtent l="0" t="0" r="0" b="0"/>
                <wp:wrapNone/>
                <wp:docPr id="1028" name="Rectangle 10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0" cy="304800"/>
                        </a:xfrm>
                        <a:prstGeom prst="rect">
                          <a:avLst/>
                        </a:prstGeom>
                        <a:noFill/>
                        <a:ln w="9525" cap="flat" cmpd="sng" algn="ctr">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73ADDC7B" id="Rectangle 1028" o:spid="_x0000_s1026" style="position:absolute;margin-left:25.75pt;margin-top:9.25pt;width:160.5pt;height:2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" filled="f">
                <v:path arrowok="t"/>
                <w10:wrap anchorx="margin"/>
              </v:rect>
            </w:pict>
          </mc:Fallback>
        </mc:AlternateContent>
      </w:r>
    </w:p>
    <w:p w14:paraId="54E79861"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b/>
          <w:smallCaps/>
          <w:color w:val="000000"/>
          <w:szCs w:val="24"/>
        </w:rPr>
        <w:t>(2)</w:t>
      </w:r>
      <w:r>
        <w:rPr>
          <w:rFonts w:ascii="Arial" w:eastAsia="Arial" w:hAnsi="Arial" w:cs="Arial"/>
          <w:b/>
          <w:smallCaps/>
          <w:color w:val="000000"/>
          <w:szCs w:val="24"/>
        </w:rPr>
        <w:tab/>
        <w:t>C</w:t>
      </w:r>
      <w:r>
        <w:rPr>
          <w:rFonts w:ascii="Arial" w:eastAsia="Arial" w:hAnsi="Arial" w:cs="Arial"/>
          <w:b/>
          <w:smallCaps/>
          <w:color w:val="000000"/>
          <w:szCs w:val="24"/>
          <w:vertAlign w:val="subscript"/>
        </w:rPr>
        <w:t xml:space="preserve">4 </w:t>
      </w:r>
      <w:r>
        <w:rPr>
          <w:rFonts w:ascii="Arial" w:eastAsia="Arial" w:hAnsi="Arial" w:cs="Arial"/>
          <w:b/>
          <w:smallCaps/>
          <w:color w:val="000000"/>
          <w:szCs w:val="24"/>
        </w:rPr>
        <w:t>=  C</w:t>
      </w:r>
      <w:r>
        <w:rPr>
          <w:rFonts w:ascii="Arial" w:eastAsia="Arial" w:hAnsi="Arial" w:cs="Arial"/>
          <w:b/>
          <w:smallCaps/>
          <w:color w:val="000000"/>
          <w:szCs w:val="24"/>
          <w:vertAlign w:val="subscript"/>
        </w:rPr>
        <w:t>ΕΕ</w:t>
      </w:r>
      <w:r>
        <w:rPr>
          <w:rFonts w:ascii="Arial" w:eastAsia="Arial" w:hAnsi="Arial" w:cs="Arial"/>
          <w:b/>
          <w:smallCaps/>
          <w:color w:val="000000"/>
          <w:szCs w:val="24"/>
        </w:rPr>
        <w:t xml:space="preserve"> + C</w:t>
      </w:r>
      <w:r>
        <w:rPr>
          <w:rFonts w:ascii="Arial" w:eastAsia="Arial" w:hAnsi="Arial" w:cs="Arial"/>
          <w:b/>
          <w:smallCaps/>
          <w:color w:val="000000"/>
          <w:szCs w:val="24"/>
          <w:vertAlign w:val="subscript"/>
        </w:rPr>
        <w:t>ΙΕ</w:t>
      </w:r>
      <w:r>
        <w:rPr>
          <w:rFonts w:ascii="Arial" w:eastAsia="Arial" w:hAnsi="Arial" w:cs="Arial"/>
          <w:b/>
          <w:smallCaps/>
          <w:color w:val="000000"/>
          <w:szCs w:val="24"/>
        </w:rPr>
        <w:t xml:space="preserve"> + C</w:t>
      </w:r>
      <w:r>
        <w:rPr>
          <w:rFonts w:ascii="Arial" w:eastAsia="Arial" w:hAnsi="Arial" w:cs="Arial"/>
          <w:b/>
          <w:smallCaps/>
          <w:color w:val="000000"/>
          <w:szCs w:val="24"/>
          <w:vertAlign w:val="superscript"/>
        </w:rPr>
        <w:t>κλ</w:t>
      </w:r>
      <w:r>
        <w:rPr>
          <w:rFonts w:ascii="Arial" w:eastAsia="Arial" w:hAnsi="Arial" w:cs="Arial"/>
          <w:b/>
          <w:smallCaps/>
          <w:color w:val="000000"/>
          <w:szCs w:val="24"/>
          <w:vertAlign w:val="subscript"/>
        </w:rPr>
        <w:t>ΕΠ</w:t>
      </w:r>
      <w:r>
        <w:rPr>
          <w:rFonts w:ascii="Arial" w:eastAsia="Arial" w:hAnsi="Arial" w:cs="Arial"/>
          <w:b/>
          <w:smallCaps/>
          <w:color w:val="000000"/>
          <w:szCs w:val="24"/>
        </w:rPr>
        <w:t>+ C</w:t>
      </w:r>
      <w:r>
        <w:rPr>
          <w:rFonts w:ascii="Arial" w:eastAsia="Arial" w:hAnsi="Arial" w:cs="Arial"/>
          <w:b/>
          <w:smallCaps/>
          <w:color w:val="000000"/>
          <w:szCs w:val="24"/>
          <w:vertAlign w:val="subscript"/>
        </w:rPr>
        <w:t>Α</w:t>
      </w:r>
    </w:p>
    <w:p w14:paraId="53CDACC2"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1469816B"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b/>
          <w:smallCaps/>
          <w:color w:val="000000"/>
          <w:szCs w:val="24"/>
        </w:rPr>
        <w:t>(3)</w:t>
      </w:r>
      <w:r>
        <w:rPr>
          <w:rFonts w:ascii="Arial" w:eastAsia="Arial" w:hAnsi="Arial" w:cs="Arial"/>
          <w:b/>
          <w:smallCaps/>
          <w:color w:val="000000"/>
          <w:szCs w:val="24"/>
        </w:rPr>
        <w:tab/>
        <w:t>C</w:t>
      </w:r>
      <w:r>
        <w:rPr>
          <w:rFonts w:ascii="Arial" w:eastAsia="Arial" w:hAnsi="Arial" w:cs="Arial"/>
          <w:b/>
          <w:smallCaps/>
          <w:color w:val="000000"/>
          <w:szCs w:val="24"/>
          <w:vertAlign w:val="subscript"/>
        </w:rPr>
        <w:t xml:space="preserve">ΕΕ </w:t>
      </w:r>
      <w:r>
        <w:rPr>
          <w:rFonts w:ascii="Arial" w:eastAsia="Arial" w:hAnsi="Arial" w:cs="Arial"/>
          <w:b/>
          <w:smallCaps/>
          <w:color w:val="000000"/>
          <w:szCs w:val="24"/>
        </w:rPr>
        <w:t>=</w:t>
      </w:r>
      <w:r>
        <w:rPr>
          <w:rFonts w:ascii="Arial" w:eastAsia="Arial" w:hAnsi="Arial" w:cs="Arial"/>
          <w:b/>
          <w:smallCaps/>
          <w:color w:val="000000"/>
          <w:szCs w:val="24"/>
          <w:vertAlign w:val="subscript"/>
        </w:rPr>
        <w:t xml:space="preserve"> </w:t>
      </w:r>
      <w:r>
        <w:rPr>
          <w:rFonts w:ascii="Arial" w:eastAsia="Arial" w:hAnsi="Arial" w:cs="Arial"/>
          <w:color w:val="000000"/>
          <w:szCs w:val="24"/>
        </w:rPr>
        <w:t xml:space="preserve">Κόστος Εγκαταστάσεων Τεχνικής </w:t>
      </w:r>
      <w:r>
        <w:rPr>
          <w:rFonts w:ascii="Arial" w:eastAsia="Arial" w:hAnsi="Arial" w:cs="Arial"/>
          <w:smallCaps/>
          <w:color w:val="000000"/>
          <w:szCs w:val="24"/>
        </w:rPr>
        <w:t>Υ</w:t>
      </w:r>
      <w:r>
        <w:rPr>
          <w:rFonts w:ascii="Arial" w:eastAsia="Arial" w:hAnsi="Arial" w:cs="Arial"/>
          <w:color w:val="000000"/>
          <w:szCs w:val="24"/>
        </w:rPr>
        <w:t>ποστήριξης (συμπληρωματικών των υφισταμένων).</w:t>
      </w:r>
    </w:p>
    <w:p w14:paraId="2E96B1C6"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662ED2D7"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b/>
          <w:smallCaps/>
          <w:color w:val="000000"/>
          <w:szCs w:val="24"/>
        </w:rPr>
        <w:t>(4)</w:t>
      </w:r>
      <w:r>
        <w:rPr>
          <w:rFonts w:ascii="Arial" w:eastAsia="Arial" w:hAnsi="Arial" w:cs="Arial"/>
          <w:b/>
          <w:smallCaps/>
          <w:color w:val="000000"/>
          <w:szCs w:val="24"/>
        </w:rPr>
        <w:tab/>
        <w:t>C</w:t>
      </w:r>
      <w:r>
        <w:rPr>
          <w:rFonts w:ascii="Arial" w:eastAsia="Arial" w:hAnsi="Arial" w:cs="Arial"/>
          <w:b/>
          <w:smallCaps/>
          <w:color w:val="000000"/>
          <w:szCs w:val="24"/>
          <w:vertAlign w:val="subscript"/>
        </w:rPr>
        <w:t>ΔΙ</w:t>
      </w:r>
      <w:r>
        <w:rPr>
          <w:rFonts w:ascii="Arial" w:eastAsia="Arial" w:hAnsi="Arial" w:cs="Arial"/>
          <w:b/>
          <w:smallCaps/>
          <w:color w:val="000000"/>
          <w:szCs w:val="24"/>
        </w:rPr>
        <w:t xml:space="preserve">   = </w:t>
      </w:r>
      <w:r>
        <w:rPr>
          <w:rFonts w:ascii="Arial" w:eastAsia="Arial" w:hAnsi="Arial" w:cs="Arial"/>
          <w:color w:val="000000"/>
          <w:szCs w:val="24"/>
        </w:rPr>
        <w:t>Κόστος Διακρίβωσης Ιδιοσυλλογών – Εργαλείων.</w:t>
      </w:r>
    </w:p>
    <w:p w14:paraId="2D5B811C"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2A74E471"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b/>
          <w:smallCaps/>
          <w:color w:val="000000"/>
          <w:szCs w:val="24"/>
        </w:rPr>
        <w:t>(5)</w:t>
      </w:r>
      <w:r>
        <w:rPr>
          <w:rFonts w:ascii="Arial" w:eastAsia="Arial" w:hAnsi="Arial" w:cs="Arial"/>
          <w:b/>
          <w:smallCaps/>
          <w:color w:val="000000"/>
          <w:szCs w:val="24"/>
        </w:rPr>
        <w:tab/>
        <w:t>C</w:t>
      </w:r>
      <w:r>
        <w:rPr>
          <w:rFonts w:ascii="Arial" w:eastAsia="Arial" w:hAnsi="Arial" w:cs="Arial"/>
          <w:b/>
          <w:smallCaps/>
          <w:color w:val="000000"/>
          <w:szCs w:val="24"/>
          <w:vertAlign w:val="superscript"/>
        </w:rPr>
        <w:t>κλ</w:t>
      </w:r>
      <w:r>
        <w:rPr>
          <w:rFonts w:ascii="Arial" w:eastAsia="Arial" w:hAnsi="Arial" w:cs="Arial"/>
          <w:b/>
          <w:smallCaps/>
          <w:color w:val="000000"/>
          <w:szCs w:val="24"/>
          <w:vertAlign w:val="subscript"/>
        </w:rPr>
        <w:t xml:space="preserve">ΕΠ </w:t>
      </w:r>
      <w:r>
        <w:rPr>
          <w:rFonts w:ascii="Arial" w:eastAsia="Arial" w:hAnsi="Arial" w:cs="Arial"/>
          <w:b/>
          <w:smallCaps/>
          <w:color w:val="000000"/>
          <w:szCs w:val="24"/>
        </w:rPr>
        <w:t xml:space="preserve">= </w:t>
      </w:r>
      <w:r>
        <w:rPr>
          <w:rFonts w:ascii="Arial" w:eastAsia="Arial" w:hAnsi="Arial" w:cs="Arial"/>
          <w:color w:val="000000"/>
          <w:szCs w:val="24"/>
        </w:rPr>
        <w:t>Κόστος Συντήρησης-Επισκευών 3</w:t>
      </w:r>
      <w:r>
        <w:rPr>
          <w:rFonts w:ascii="Arial" w:eastAsia="Arial" w:hAnsi="Arial" w:cs="Arial"/>
          <w:color w:val="000000"/>
          <w:szCs w:val="24"/>
          <w:vertAlign w:val="superscript"/>
        </w:rPr>
        <w:t>ου</w:t>
      </w:r>
      <w:r>
        <w:rPr>
          <w:rFonts w:ascii="Arial" w:eastAsia="Arial" w:hAnsi="Arial" w:cs="Arial"/>
          <w:color w:val="000000"/>
          <w:szCs w:val="24"/>
        </w:rPr>
        <w:t xml:space="preserve"> και 4</w:t>
      </w:r>
      <w:r>
        <w:rPr>
          <w:rFonts w:ascii="Arial" w:eastAsia="Arial" w:hAnsi="Arial" w:cs="Arial"/>
          <w:color w:val="000000"/>
          <w:szCs w:val="24"/>
          <w:vertAlign w:val="superscript"/>
        </w:rPr>
        <w:t>ου</w:t>
      </w:r>
      <w:r>
        <w:rPr>
          <w:rFonts w:ascii="Arial" w:eastAsia="Arial" w:hAnsi="Arial" w:cs="Arial"/>
          <w:color w:val="000000"/>
          <w:szCs w:val="24"/>
        </w:rPr>
        <w:t xml:space="preserve">  κλιμακίων.</w:t>
      </w:r>
    </w:p>
    <w:p w14:paraId="616C91A6" w14:textId="77777777" w:rsidR="0024076E" w:rsidRDefault="0024076E">
      <w:pPr>
        <w:pBdr>
          <w:top w:val="nil"/>
          <w:left w:val="nil"/>
          <w:bottom w:val="nil"/>
          <w:right w:val="nil"/>
          <w:between w:val="nil"/>
        </w:pBdr>
        <w:spacing w:line="240" w:lineRule="auto"/>
        <w:ind w:left="0" w:hanging="2"/>
        <w:jc w:val="both"/>
        <w:rPr>
          <w:rFonts w:ascii="Arial" w:eastAsia="Arial" w:hAnsi="Arial" w:cs="Arial"/>
          <w:color w:val="000000"/>
          <w:szCs w:val="24"/>
        </w:rPr>
      </w:pPr>
    </w:p>
    <w:p w14:paraId="1D1C7BE7"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b/>
          <w:smallCaps/>
          <w:color w:val="000000"/>
          <w:szCs w:val="24"/>
        </w:rPr>
        <w:t>(6)</w:t>
      </w:r>
      <w:r>
        <w:rPr>
          <w:rFonts w:ascii="Arial" w:eastAsia="Arial" w:hAnsi="Arial" w:cs="Arial"/>
          <w:b/>
          <w:smallCaps/>
          <w:color w:val="000000"/>
          <w:szCs w:val="24"/>
        </w:rPr>
        <w:tab/>
        <w:t>C</w:t>
      </w:r>
      <w:r>
        <w:rPr>
          <w:rFonts w:ascii="Arial" w:eastAsia="Arial" w:hAnsi="Arial" w:cs="Arial"/>
          <w:b/>
          <w:smallCaps/>
          <w:color w:val="000000"/>
          <w:szCs w:val="24"/>
          <w:vertAlign w:val="subscript"/>
        </w:rPr>
        <w:t xml:space="preserve">Α  </w:t>
      </w:r>
      <w:r>
        <w:rPr>
          <w:rFonts w:ascii="Arial" w:eastAsia="Arial" w:hAnsi="Arial" w:cs="Arial"/>
          <w:b/>
          <w:smallCaps/>
          <w:color w:val="000000"/>
          <w:szCs w:val="24"/>
        </w:rPr>
        <w:t xml:space="preserve">=  </w:t>
      </w:r>
      <w:r>
        <w:rPr>
          <w:rFonts w:ascii="Arial" w:eastAsia="Arial" w:hAnsi="Arial" w:cs="Arial"/>
          <w:color w:val="000000"/>
          <w:szCs w:val="24"/>
        </w:rPr>
        <w:t>Κόστος Ανταλλακτικών Επισκευών 3</w:t>
      </w:r>
      <w:r>
        <w:rPr>
          <w:rFonts w:ascii="Arial" w:eastAsia="Arial" w:hAnsi="Arial" w:cs="Arial"/>
          <w:color w:val="000000"/>
          <w:szCs w:val="24"/>
          <w:vertAlign w:val="superscript"/>
        </w:rPr>
        <w:t>ου</w:t>
      </w:r>
      <w:r>
        <w:rPr>
          <w:rFonts w:ascii="Arial" w:eastAsia="Arial" w:hAnsi="Arial" w:cs="Arial"/>
          <w:color w:val="000000"/>
          <w:szCs w:val="24"/>
        </w:rPr>
        <w:t xml:space="preserve"> και 4</w:t>
      </w:r>
      <w:r>
        <w:rPr>
          <w:rFonts w:ascii="Arial" w:eastAsia="Arial" w:hAnsi="Arial" w:cs="Arial"/>
          <w:color w:val="000000"/>
          <w:szCs w:val="24"/>
          <w:vertAlign w:val="superscript"/>
        </w:rPr>
        <w:t>ου</w:t>
      </w:r>
      <w:r>
        <w:rPr>
          <w:rFonts w:ascii="Arial" w:eastAsia="Arial" w:hAnsi="Arial" w:cs="Arial"/>
          <w:color w:val="000000"/>
          <w:szCs w:val="24"/>
        </w:rPr>
        <w:t xml:space="preserve">  κλιμακίων.</w:t>
      </w:r>
    </w:p>
    <w:p w14:paraId="68CA044A"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29136DA4"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b/>
          <w:color w:val="000000"/>
          <w:szCs w:val="24"/>
        </w:rPr>
        <w:t>ε.</w:t>
      </w:r>
      <w:r>
        <w:rPr>
          <w:rFonts w:ascii="Arial" w:eastAsia="Arial" w:hAnsi="Arial" w:cs="Arial"/>
          <w:b/>
          <w:color w:val="000000"/>
          <w:szCs w:val="24"/>
        </w:rPr>
        <w:tab/>
      </w:r>
      <w:r>
        <w:rPr>
          <w:rFonts w:ascii="Arial" w:eastAsia="Arial" w:hAnsi="Arial" w:cs="Arial"/>
          <w:b/>
          <w:color w:val="000000"/>
          <w:szCs w:val="24"/>
          <w:u w:val="single"/>
        </w:rPr>
        <w:t>Κόστος Απόσυρσης</w:t>
      </w:r>
      <w:r>
        <w:rPr>
          <w:rFonts w:ascii="Arial" w:eastAsia="Arial" w:hAnsi="Arial" w:cs="Arial"/>
          <w:b/>
          <w:color w:val="000000"/>
          <w:szCs w:val="24"/>
        </w:rPr>
        <w:t xml:space="preserve"> (C5)</w:t>
      </w:r>
    </w:p>
    <w:p w14:paraId="6961EF7D"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6D2D701D" w14:textId="7387AE3B" w:rsidR="00BA5B1E" w:rsidRDefault="00425EE8">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ab/>
      </w:r>
      <w:r>
        <w:rPr>
          <w:rFonts w:ascii="Arial" w:eastAsia="Arial" w:hAnsi="Arial" w:cs="Arial"/>
          <w:color w:val="000000"/>
          <w:szCs w:val="24"/>
        </w:rPr>
        <w:tab/>
      </w:r>
      <w:r w:rsidR="00DC778D">
        <w:rPr>
          <w:rFonts w:ascii="Arial" w:eastAsia="Arial" w:hAnsi="Arial" w:cs="Arial"/>
          <w:color w:val="000000"/>
          <w:szCs w:val="24"/>
        </w:rPr>
        <w:t>Αφορά το συνολικό κόστος που θα προκύψει από την απόσυρση του υλικού. Η διαδικασία απόσυρσης ενός υλικού περιλαμβάνει τη διάλυση, αποστρατικοποίηση, καταστροφή (εφ όσον απαιτείται) και τον προσπορισμό των εύχρηστων ανταλλακτικών που δύναται να προκύψουν από την υπόψη διαδικασία. Είναι σημαντικό στη διαδικασία απόσυρσης να συνυπολογίζετε το κόστος της εκποίησης του σιδήρου του υλικού  που γίνεται  στα πλαίσια των προαναφερθεισών διαδικασιών απόσυρσης.</w:t>
      </w:r>
    </w:p>
    <w:p w14:paraId="03330359"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571415B8"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b/>
          <w:color w:val="000000"/>
          <w:szCs w:val="24"/>
        </w:rPr>
        <w:t xml:space="preserve"> στ.</w:t>
      </w:r>
      <w:r>
        <w:rPr>
          <w:rFonts w:ascii="Arial" w:eastAsia="Arial" w:hAnsi="Arial" w:cs="Arial"/>
          <w:b/>
          <w:color w:val="000000"/>
          <w:szCs w:val="24"/>
        </w:rPr>
        <w:tab/>
      </w:r>
      <w:r>
        <w:rPr>
          <w:rFonts w:ascii="Arial" w:eastAsia="Arial" w:hAnsi="Arial" w:cs="Arial"/>
          <w:b/>
          <w:color w:val="000000"/>
          <w:szCs w:val="24"/>
          <w:u w:val="single"/>
        </w:rPr>
        <w:t>Διάφορα Κόστη</w:t>
      </w:r>
      <w:r>
        <w:rPr>
          <w:rFonts w:ascii="Arial" w:eastAsia="Arial" w:hAnsi="Arial" w:cs="Arial"/>
          <w:b/>
          <w:color w:val="000000"/>
          <w:szCs w:val="24"/>
        </w:rPr>
        <w:t xml:space="preserve"> (C6).</w:t>
      </w:r>
    </w:p>
    <w:p w14:paraId="38920A04" w14:textId="18AC248B" w:rsidR="00BA5B1E" w:rsidRDefault="00790899">
      <w:pPr>
        <w:pBdr>
          <w:top w:val="nil"/>
          <w:left w:val="nil"/>
          <w:bottom w:val="nil"/>
          <w:right w:val="nil"/>
          <w:between w:val="nil"/>
        </w:pBdr>
        <w:spacing w:line="240" w:lineRule="auto"/>
        <w:ind w:left="0" w:hanging="2"/>
        <w:jc w:val="both"/>
        <w:rPr>
          <w:rFonts w:ascii="Arial" w:eastAsia="Arial" w:hAnsi="Arial" w:cs="Arial"/>
          <w:color w:val="000000"/>
          <w:szCs w:val="24"/>
        </w:rPr>
      </w:pPr>
      <w:r>
        <w:rPr>
          <w:noProof/>
          <w:lang w:val="en-US" w:eastAsia="en-US"/>
        </w:rPr>
        <mc:AlternateContent>
          <mc:Choice Requires="wps">
            <w:drawing>
              <wp:anchor distT="0" distB="0" distL="114300" distR="114300" simplePos="0" relativeHeight="251664384" behindDoc="0" locked="0" layoutInCell="1" allowOverlap="1" wp14:anchorId="485B0CDF" wp14:editId="5F4437ED">
                <wp:simplePos x="0" y="0"/>
                <wp:positionH relativeFrom="margin">
                  <wp:posOffset>422275</wp:posOffset>
                </wp:positionH>
                <wp:positionV relativeFrom="paragraph">
                  <wp:posOffset>122555</wp:posOffset>
                </wp:positionV>
                <wp:extent cx="1838325" cy="304800"/>
                <wp:effectExtent l="0" t="0" r="9525" b="0"/>
                <wp:wrapNone/>
                <wp:docPr id="1027" name="Rectangle 10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8325" cy="304800"/>
                        </a:xfrm>
                        <a:prstGeom prst="rect">
                          <a:avLst/>
                        </a:prstGeom>
                        <a:noFill/>
                        <a:ln w="9525" cap="flat" cmpd="sng" algn="ctr">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07A7C825" id="Rectangle 1027" o:spid="_x0000_s1026" style="position:absolute;margin-left:33.25pt;margin-top:9.65pt;width:144.75pt;height:2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" filled="f">
                <v:path arrowok="t"/>
                <w10:wrap anchorx="margin"/>
              </v:rect>
            </w:pict>
          </mc:Fallback>
        </mc:AlternateContent>
      </w:r>
    </w:p>
    <w:p w14:paraId="55970196"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b/>
          <w:smallCaps/>
          <w:color w:val="000000"/>
          <w:szCs w:val="24"/>
        </w:rPr>
        <w:t>(1)</w:t>
      </w:r>
      <w:r>
        <w:rPr>
          <w:rFonts w:ascii="Arial" w:eastAsia="Arial" w:hAnsi="Arial" w:cs="Arial"/>
          <w:b/>
          <w:smallCaps/>
          <w:color w:val="000000"/>
          <w:szCs w:val="24"/>
        </w:rPr>
        <w:tab/>
        <w:t>C</w:t>
      </w:r>
      <w:r>
        <w:rPr>
          <w:rFonts w:ascii="Arial" w:eastAsia="Arial" w:hAnsi="Arial" w:cs="Arial"/>
          <w:b/>
          <w:smallCaps/>
          <w:color w:val="000000"/>
          <w:szCs w:val="24"/>
          <w:vertAlign w:val="subscript"/>
        </w:rPr>
        <w:t xml:space="preserve">6 </w:t>
      </w:r>
      <w:r>
        <w:rPr>
          <w:rFonts w:ascii="Arial" w:eastAsia="Arial" w:hAnsi="Arial" w:cs="Arial"/>
          <w:b/>
          <w:smallCaps/>
          <w:color w:val="000000"/>
          <w:szCs w:val="24"/>
        </w:rPr>
        <w:t>= C</w:t>
      </w:r>
      <w:r>
        <w:rPr>
          <w:rFonts w:ascii="Arial" w:eastAsia="Arial" w:hAnsi="Arial" w:cs="Arial"/>
          <w:b/>
          <w:smallCaps/>
          <w:color w:val="000000"/>
          <w:szCs w:val="24"/>
          <w:vertAlign w:val="subscript"/>
        </w:rPr>
        <w:t>Α</w:t>
      </w:r>
      <w:r>
        <w:rPr>
          <w:rFonts w:ascii="Arial" w:eastAsia="Arial" w:hAnsi="Arial" w:cs="Arial"/>
          <w:b/>
          <w:smallCaps/>
          <w:color w:val="000000"/>
          <w:szCs w:val="24"/>
        </w:rPr>
        <w:t xml:space="preserve"> + C</w:t>
      </w:r>
      <w:r>
        <w:rPr>
          <w:rFonts w:ascii="Arial" w:eastAsia="Arial" w:hAnsi="Arial" w:cs="Arial"/>
          <w:b/>
          <w:smallCaps/>
          <w:color w:val="000000"/>
          <w:szCs w:val="24"/>
          <w:vertAlign w:val="subscript"/>
        </w:rPr>
        <w:t>Β</w:t>
      </w:r>
      <w:r>
        <w:rPr>
          <w:rFonts w:ascii="Arial" w:eastAsia="Arial" w:hAnsi="Arial" w:cs="Arial"/>
          <w:b/>
          <w:smallCaps/>
          <w:color w:val="000000"/>
          <w:szCs w:val="24"/>
        </w:rPr>
        <w:t xml:space="preserve"> +  C</w:t>
      </w:r>
      <w:r>
        <w:rPr>
          <w:rFonts w:ascii="Arial" w:eastAsia="Arial" w:hAnsi="Arial" w:cs="Arial"/>
          <w:b/>
          <w:smallCaps/>
          <w:color w:val="000000"/>
          <w:szCs w:val="24"/>
          <w:vertAlign w:val="subscript"/>
        </w:rPr>
        <w:t>Γ</w:t>
      </w:r>
      <w:r>
        <w:rPr>
          <w:rFonts w:ascii="Arial" w:eastAsia="Arial" w:hAnsi="Arial" w:cs="Arial"/>
          <w:b/>
          <w:smallCaps/>
          <w:color w:val="000000"/>
          <w:szCs w:val="24"/>
        </w:rPr>
        <w:t xml:space="preserve"> + C</w:t>
      </w:r>
      <w:r>
        <w:rPr>
          <w:rFonts w:ascii="Arial" w:eastAsia="Arial" w:hAnsi="Arial" w:cs="Arial"/>
          <w:b/>
          <w:smallCaps/>
          <w:color w:val="000000"/>
          <w:szCs w:val="24"/>
          <w:vertAlign w:val="subscript"/>
        </w:rPr>
        <w:t>Δ</w:t>
      </w:r>
    </w:p>
    <w:p w14:paraId="1D24B1EF"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23CADA85"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b/>
          <w:color w:val="000000"/>
          <w:szCs w:val="24"/>
        </w:rPr>
        <w:t>(2)</w:t>
      </w:r>
      <w:r>
        <w:rPr>
          <w:rFonts w:ascii="Arial" w:eastAsia="Arial" w:hAnsi="Arial" w:cs="Arial"/>
          <w:b/>
          <w:color w:val="000000"/>
          <w:szCs w:val="24"/>
        </w:rPr>
        <w:tab/>
        <w:t>CΑ</w:t>
      </w:r>
      <w:r>
        <w:rPr>
          <w:rFonts w:ascii="Arial" w:eastAsia="Arial" w:hAnsi="Arial" w:cs="Arial"/>
          <w:color w:val="000000"/>
          <w:szCs w:val="24"/>
        </w:rPr>
        <w:t xml:space="preserve"> = Κόστος  Δασμών (Εντός και Εκτός Ευρωπαϊκής Ένωσης)</w:t>
      </w:r>
    </w:p>
    <w:p w14:paraId="382DD8BD"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51E09BE2"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b/>
          <w:smallCaps/>
          <w:color w:val="000000"/>
          <w:szCs w:val="24"/>
        </w:rPr>
        <w:t>(3)</w:t>
      </w:r>
      <w:r>
        <w:rPr>
          <w:rFonts w:ascii="Arial" w:eastAsia="Arial" w:hAnsi="Arial" w:cs="Arial"/>
          <w:b/>
          <w:smallCaps/>
          <w:color w:val="000000"/>
          <w:szCs w:val="24"/>
        </w:rPr>
        <w:tab/>
        <w:t>C</w:t>
      </w:r>
      <w:r>
        <w:rPr>
          <w:rFonts w:ascii="Arial" w:eastAsia="Arial" w:hAnsi="Arial" w:cs="Arial"/>
          <w:b/>
          <w:smallCaps/>
          <w:color w:val="000000"/>
          <w:szCs w:val="24"/>
          <w:vertAlign w:val="subscript"/>
        </w:rPr>
        <w:t xml:space="preserve">Β </w:t>
      </w:r>
      <w:r>
        <w:rPr>
          <w:rFonts w:ascii="Arial" w:eastAsia="Arial" w:hAnsi="Arial" w:cs="Arial"/>
          <w:b/>
          <w:smallCaps/>
          <w:color w:val="000000"/>
          <w:szCs w:val="24"/>
        </w:rPr>
        <w:t xml:space="preserve">= </w:t>
      </w:r>
      <w:r>
        <w:rPr>
          <w:rFonts w:ascii="Arial" w:eastAsia="Arial" w:hAnsi="Arial" w:cs="Arial"/>
          <w:color w:val="000000"/>
          <w:szCs w:val="24"/>
        </w:rPr>
        <w:t>Κόστος  Πρόσθετης Φορολογίας (τοπικοί δασμοί –ΦΠΑ)</w:t>
      </w:r>
    </w:p>
    <w:p w14:paraId="30C9030C"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2A86A3F3"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b/>
          <w:smallCaps/>
          <w:color w:val="000000"/>
          <w:szCs w:val="24"/>
        </w:rPr>
        <w:t>(4)</w:t>
      </w:r>
      <w:r>
        <w:rPr>
          <w:rFonts w:ascii="Arial" w:eastAsia="Arial" w:hAnsi="Arial" w:cs="Arial"/>
          <w:b/>
          <w:smallCaps/>
          <w:color w:val="000000"/>
          <w:szCs w:val="24"/>
        </w:rPr>
        <w:tab/>
        <w:t>C</w:t>
      </w:r>
      <w:r>
        <w:rPr>
          <w:rFonts w:ascii="Arial" w:eastAsia="Arial" w:hAnsi="Arial" w:cs="Arial"/>
          <w:b/>
          <w:smallCaps/>
          <w:color w:val="000000"/>
          <w:szCs w:val="24"/>
          <w:vertAlign w:val="subscript"/>
        </w:rPr>
        <w:t xml:space="preserve">Γ </w:t>
      </w:r>
      <w:r>
        <w:rPr>
          <w:rFonts w:ascii="Arial" w:eastAsia="Arial" w:hAnsi="Arial" w:cs="Arial"/>
          <w:b/>
          <w:smallCaps/>
          <w:color w:val="000000"/>
          <w:szCs w:val="24"/>
        </w:rPr>
        <w:t xml:space="preserve">= </w:t>
      </w:r>
      <w:r>
        <w:rPr>
          <w:rFonts w:ascii="Arial" w:eastAsia="Arial" w:hAnsi="Arial" w:cs="Arial"/>
          <w:color w:val="000000"/>
          <w:szCs w:val="24"/>
        </w:rPr>
        <w:t>Όσες δαπάνες δεν συμπεριλαμβάνονται σε καμιά κατηγορία υπολογισμών του Λογιστικού Μοντέλου</w:t>
      </w:r>
    </w:p>
    <w:p w14:paraId="0A4C6AC9"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30A95BC4"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b/>
          <w:smallCaps/>
          <w:color w:val="000000"/>
          <w:szCs w:val="24"/>
        </w:rPr>
        <w:t>(5)</w:t>
      </w:r>
      <w:r>
        <w:rPr>
          <w:rFonts w:ascii="Arial" w:eastAsia="Arial" w:hAnsi="Arial" w:cs="Arial"/>
          <w:b/>
          <w:smallCaps/>
          <w:color w:val="000000"/>
          <w:szCs w:val="24"/>
        </w:rPr>
        <w:tab/>
        <w:t>C</w:t>
      </w:r>
      <w:r>
        <w:rPr>
          <w:rFonts w:ascii="Arial" w:eastAsia="Arial" w:hAnsi="Arial" w:cs="Arial"/>
          <w:b/>
          <w:smallCaps/>
          <w:color w:val="000000"/>
          <w:szCs w:val="24"/>
          <w:vertAlign w:val="subscript"/>
        </w:rPr>
        <w:t>Δ</w:t>
      </w:r>
      <w:r>
        <w:rPr>
          <w:rFonts w:ascii="Arial" w:eastAsia="Arial" w:hAnsi="Arial" w:cs="Arial"/>
          <w:b/>
          <w:smallCaps/>
          <w:color w:val="000000"/>
          <w:szCs w:val="24"/>
        </w:rPr>
        <w:t>=</w:t>
      </w:r>
      <w:r>
        <w:rPr>
          <w:rFonts w:ascii="Arial" w:eastAsia="Arial" w:hAnsi="Arial" w:cs="Arial"/>
          <w:b/>
          <w:smallCaps/>
          <w:color w:val="0000FF"/>
          <w:szCs w:val="24"/>
        </w:rPr>
        <w:t xml:space="preserve">   </w:t>
      </w:r>
      <w:r>
        <w:rPr>
          <w:rFonts w:ascii="Arial" w:eastAsia="Arial" w:hAnsi="Arial" w:cs="Arial"/>
          <w:color w:val="000000"/>
          <w:szCs w:val="24"/>
        </w:rPr>
        <w:t>Λογισμικό Υποστήριξης λειτουργίας ΚΑΥ και βοηθημάτων (Άδειες χρήσης –ενεργοποίηση)</w:t>
      </w:r>
    </w:p>
    <w:p w14:paraId="6C323143"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5C98C6FB"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b/>
          <w:color w:val="000000"/>
          <w:szCs w:val="24"/>
        </w:rPr>
        <w:t>ζ.</w:t>
      </w:r>
      <w:r>
        <w:rPr>
          <w:rFonts w:ascii="Arial" w:eastAsia="Arial" w:hAnsi="Arial" w:cs="Arial"/>
          <w:color w:val="000000"/>
          <w:szCs w:val="24"/>
        </w:rPr>
        <w:tab/>
      </w:r>
      <w:r>
        <w:rPr>
          <w:rFonts w:ascii="Arial" w:eastAsia="Arial" w:hAnsi="Arial" w:cs="Arial"/>
          <w:b/>
          <w:color w:val="000000"/>
          <w:szCs w:val="24"/>
          <w:u w:val="single"/>
        </w:rPr>
        <w:t>Συνολικό Κόστος Κατοχής και Χρήσης</w:t>
      </w:r>
      <w:r>
        <w:rPr>
          <w:rFonts w:ascii="Arial" w:eastAsia="Arial" w:hAnsi="Arial" w:cs="Arial"/>
          <w:b/>
          <w:color w:val="000000"/>
          <w:szCs w:val="24"/>
        </w:rPr>
        <w:t xml:space="preserve">  (</w:t>
      </w:r>
      <w:r>
        <w:rPr>
          <w:rFonts w:ascii="Arial" w:eastAsia="Arial" w:hAnsi="Arial" w:cs="Arial"/>
          <w:smallCaps/>
          <w:color w:val="000000"/>
          <w:szCs w:val="24"/>
        </w:rPr>
        <w:t xml:space="preserve"> Το</w:t>
      </w:r>
      <w:r>
        <w:rPr>
          <w:rFonts w:ascii="Arial" w:eastAsia="Arial" w:hAnsi="Arial" w:cs="Arial"/>
          <w:color w:val="000000"/>
          <w:szCs w:val="24"/>
        </w:rPr>
        <w:t>tal</w:t>
      </w:r>
      <w:r>
        <w:rPr>
          <w:rFonts w:ascii="Arial" w:eastAsia="Arial" w:hAnsi="Arial" w:cs="Arial"/>
          <w:smallCaps/>
          <w:color w:val="000000"/>
          <w:szCs w:val="24"/>
        </w:rPr>
        <w:t xml:space="preserve"> </w:t>
      </w:r>
      <w:r>
        <w:rPr>
          <w:rFonts w:ascii="Arial" w:eastAsia="Arial" w:hAnsi="Arial" w:cs="Arial"/>
          <w:color w:val="000000"/>
          <w:szCs w:val="24"/>
        </w:rPr>
        <w:t>Ownership Cost</w:t>
      </w:r>
      <w:r>
        <w:rPr>
          <w:rFonts w:ascii="Arial" w:eastAsia="Arial" w:hAnsi="Arial" w:cs="Arial"/>
          <w:smallCaps/>
          <w:color w:val="000000"/>
          <w:szCs w:val="24"/>
        </w:rPr>
        <w:t xml:space="preserve">  - </w:t>
      </w:r>
      <w:r>
        <w:rPr>
          <w:rFonts w:ascii="Arial" w:eastAsia="Arial" w:hAnsi="Arial" w:cs="Arial"/>
          <w:b/>
          <w:color w:val="000000"/>
          <w:szCs w:val="24"/>
        </w:rPr>
        <w:t>TOC)</w:t>
      </w:r>
    </w:p>
    <w:p w14:paraId="6C167DE5"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35E8BDEB" w14:textId="1ECEB610" w:rsidR="00BA5B1E" w:rsidRDefault="00955264">
      <w:pPr>
        <w:pBdr>
          <w:top w:val="nil"/>
          <w:left w:val="nil"/>
          <w:bottom w:val="nil"/>
          <w:right w:val="nil"/>
          <w:between w:val="nil"/>
        </w:pBdr>
        <w:spacing w:line="240" w:lineRule="auto"/>
        <w:ind w:left="0" w:hanging="2"/>
        <w:jc w:val="both"/>
        <w:rPr>
          <w:rFonts w:ascii="Arial" w:eastAsia="Arial" w:hAnsi="Arial" w:cs="Arial"/>
          <w:color w:val="000000"/>
          <w:szCs w:val="24"/>
        </w:rPr>
      </w:pPr>
      <w:r>
        <w:rPr>
          <w:noProof/>
          <w:lang w:val="en-US" w:eastAsia="en-US"/>
        </w:rPr>
        <mc:AlternateContent>
          <mc:Choice Requires="wps">
            <w:drawing>
              <wp:anchor distT="0" distB="0" distL="114300" distR="114300" simplePos="0" relativeHeight="251665408" behindDoc="0" locked="0" layoutInCell="1" allowOverlap="1" wp14:anchorId="6809A8CB" wp14:editId="6456FF55">
                <wp:simplePos x="0" y="0"/>
                <wp:positionH relativeFrom="margin">
                  <wp:align>left</wp:align>
                </wp:positionH>
                <wp:positionV relativeFrom="paragraph">
                  <wp:posOffset>115570</wp:posOffset>
                </wp:positionV>
                <wp:extent cx="3220720" cy="304800"/>
                <wp:effectExtent l="0" t="0" r="17780" b="19050"/>
                <wp:wrapNone/>
                <wp:docPr id="1029" name="Rectangle 10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20720" cy="304800"/>
                        </a:xfrm>
                        <a:prstGeom prst="rect">
                          <a:avLst/>
                        </a:prstGeom>
                        <a:noFill/>
                        <a:ln w="9525" cap="flat" cmpd="sng" algn="ctr">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14F566A5" id="Rectangle 1029" o:spid="_x0000_s1026" style="position:absolute;margin-left:0;margin-top:9.1pt;width:253.6pt;height:24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" filled="f">
                <v:path arrowok="t"/>
                <w10:wrap anchorx="margin"/>
              </v:rect>
            </w:pict>
          </mc:Fallback>
        </mc:AlternateContent>
      </w:r>
      <w:r w:rsidR="00DC778D">
        <w:rPr>
          <w:rFonts w:ascii="Arial" w:eastAsia="Arial" w:hAnsi="Arial" w:cs="Arial"/>
          <w:b/>
          <w:color w:val="000000"/>
          <w:szCs w:val="24"/>
        </w:rPr>
        <w:t xml:space="preserve"> </w:t>
      </w:r>
    </w:p>
    <w:p w14:paraId="3CCAA06F" w14:textId="77777777" w:rsidR="00BA5B1E" w:rsidRDefault="00DC778D">
      <w:pPr>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b/>
          <w:smallCaps/>
          <w:color w:val="000000"/>
          <w:szCs w:val="24"/>
        </w:rPr>
        <w:t>Τ.Ο.C = ΣCi</w:t>
      </w:r>
      <w:r>
        <w:rPr>
          <w:rFonts w:ascii="Arial" w:eastAsia="Arial" w:hAnsi="Arial" w:cs="Arial"/>
          <w:smallCaps/>
          <w:color w:val="000000"/>
          <w:szCs w:val="24"/>
        </w:rPr>
        <w:t>,  oπ</w:t>
      </w:r>
      <w:r>
        <w:rPr>
          <w:rFonts w:ascii="Arial" w:eastAsia="Arial" w:hAnsi="Arial" w:cs="Arial"/>
          <w:color w:val="000000"/>
          <w:szCs w:val="24"/>
        </w:rPr>
        <w:t xml:space="preserve">ου  </w:t>
      </w:r>
      <w:r>
        <w:rPr>
          <w:rFonts w:ascii="Arial" w:eastAsia="Arial" w:hAnsi="Arial" w:cs="Arial"/>
          <w:b/>
          <w:smallCaps/>
          <w:color w:val="000000"/>
          <w:szCs w:val="24"/>
        </w:rPr>
        <w:t>ί = C1,C2,C3,C4,C5,C6</w:t>
      </w:r>
    </w:p>
    <w:p w14:paraId="4479A7C7" w14:textId="77777777" w:rsidR="00BA5B1E" w:rsidRDefault="00BA5B1E">
      <w:pPr>
        <w:pBdr>
          <w:top w:val="nil"/>
          <w:left w:val="nil"/>
          <w:bottom w:val="nil"/>
          <w:right w:val="nil"/>
          <w:between w:val="nil"/>
        </w:pBdr>
        <w:spacing w:line="240" w:lineRule="auto"/>
        <w:ind w:left="0" w:hanging="2"/>
        <w:jc w:val="both"/>
        <w:rPr>
          <w:rFonts w:ascii="Arial" w:eastAsia="Arial" w:hAnsi="Arial" w:cs="Arial"/>
          <w:color w:val="000000"/>
          <w:szCs w:val="24"/>
        </w:rPr>
      </w:pPr>
    </w:p>
    <w:p w14:paraId="0A2654E3" w14:textId="77777777" w:rsidR="00BA5B1E" w:rsidRDefault="00BA5B1E">
      <w:pPr>
        <w:pBdr>
          <w:top w:val="nil"/>
          <w:left w:val="nil"/>
          <w:bottom w:val="nil"/>
          <w:right w:val="nil"/>
          <w:between w:val="nil"/>
        </w:pBdr>
        <w:spacing w:line="240" w:lineRule="auto"/>
        <w:ind w:left="0" w:hanging="2"/>
        <w:rPr>
          <w:color w:val="000000"/>
          <w:szCs w:val="24"/>
        </w:rPr>
      </w:pPr>
    </w:p>
    <w:p w14:paraId="7B9348E6" w14:textId="77777777" w:rsidR="00BA5B1E" w:rsidRDefault="00BA5B1E">
      <w:pPr>
        <w:pBdr>
          <w:top w:val="nil"/>
          <w:left w:val="nil"/>
          <w:bottom w:val="nil"/>
          <w:right w:val="nil"/>
          <w:between w:val="nil"/>
        </w:pBdr>
        <w:tabs>
          <w:tab w:val="left" w:pos="1185"/>
        </w:tabs>
        <w:spacing w:line="240" w:lineRule="auto"/>
        <w:ind w:left="0" w:hanging="2"/>
        <w:rPr>
          <w:rFonts w:ascii="Arial" w:eastAsia="Arial" w:hAnsi="Arial" w:cs="Arial"/>
          <w:color w:val="000000"/>
          <w:szCs w:val="24"/>
        </w:rPr>
      </w:pPr>
    </w:p>
    <w:p w14:paraId="5C60A7D9" w14:textId="77777777" w:rsidR="00BA5B1E" w:rsidRDefault="00DC778D">
      <w:pPr>
        <w:widowControl w:val="0"/>
        <w:pBdr>
          <w:top w:val="nil"/>
          <w:left w:val="nil"/>
          <w:bottom w:val="nil"/>
          <w:right w:val="nil"/>
          <w:between w:val="nil"/>
        </w:pBdr>
        <w:spacing w:line="276" w:lineRule="auto"/>
        <w:ind w:left="0" w:hanging="2"/>
        <w:rPr>
          <w:rFonts w:ascii="Arial" w:eastAsia="Arial" w:hAnsi="Arial" w:cs="Arial"/>
          <w:color w:val="000000"/>
          <w:szCs w:val="24"/>
        </w:rPr>
        <w:sectPr w:rsidR="00BA5B1E" w:rsidSect="00E96EA1">
          <w:headerReference w:type="default" r:id="rId22"/>
          <w:type w:val="continuous"/>
          <w:pgSz w:w="11906" w:h="16838"/>
          <w:pgMar w:top="1418" w:right="1134" w:bottom="1134" w:left="1985" w:header="709" w:footer="709" w:gutter="0"/>
          <w:pgNumType w:start="1"/>
          <w:cols w:space="720"/>
          <w:titlePg/>
          <w:docGrid w:linePitch="326"/>
        </w:sectPr>
      </w:pPr>
      <w:r>
        <w:br w:type="page"/>
      </w:r>
    </w:p>
    <w:p w14:paraId="03141943" w14:textId="77777777" w:rsidR="00BA5B1E" w:rsidRDefault="00DC778D">
      <w:pPr>
        <w:widowControl w:val="0"/>
        <w:pBdr>
          <w:top w:val="nil"/>
          <w:left w:val="nil"/>
          <w:bottom w:val="nil"/>
          <w:right w:val="nil"/>
          <w:between w:val="nil"/>
        </w:pBdr>
        <w:shd w:val="clear" w:color="auto" w:fill="FFFFFF"/>
        <w:spacing w:line="240" w:lineRule="auto"/>
        <w:ind w:left="0" w:hanging="2"/>
        <w:jc w:val="both"/>
        <w:rPr>
          <w:rFonts w:ascii="Arial" w:eastAsia="Arial" w:hAnsi="Arial" w:cs="Arial"/>
          <w:color w:val="000000"/>
          <w:szCs w:val="24"/>
          <w:u w:val="single"/>
        </w:rPr>
      </w:pPr>
      <w:r>
        <w:rPr>
          <w:rFonts w:ascii="Arial" w:eastAsia="Arial" w:hAnsi="Arial" w:cs="Arial"/>
          <w:color w:val="000000"/>
          <w:szCs w:val="24"/>
          <w:u w:val="single"/>
        </w:rPr>
        <w:t>ΠΑΡΑΡΤΗΜΑ «</w:t>
      </w:r>
      <w:r w:rsidR="00E96EA1">
        <w:rPr>
          <w:rFonts w:ascii="Arial" w:eastAsia="Arial" w:hAnsi="Arial" w:cs="Arial"/>
          <w:color w:val="000000"/>
          <w:szCs w:val="24"/>
          <w:u w:val="single"/>
        </w:rPr>
        <w:t>Ε</w:t>
      </w:r>
      <w:r>
        <w:rPr>
          <w:rFonts w:ascii="Arial" w:eastAsia="Arial" w:hAnsi="Arial" w:cs="Arial"/>
          <w:color w:val="000000"/>
          <w:szCs w:val="24"/>
          <w:u w:val="single"/>
        </w:rPr>
        <w:t>» ΣΤΗΝ</w:t>
      </w:r>
    </w:p>
    <w:p w14:paraId="3519C242" w14:textId="77777777" w:rsidR="00BA5B1E" w:rsidRDefault="00DC778D">
      <w:pPr>
        <w:widowControl w:val="0"/>
        <w:pBdr>
          <w:top w:val="nil"/>
          <w:left w:val="nil"/>
          <w:bottom w:val="nil"/>
          <w:right w:val="nil"/>
          <w:between w:val="nil"/>
        </w:pBdr>
        <w:shd w:val="clear" w:color="auto" w:fill="FFFFFF"/>
        <w:spacing w:line="240" w:lineRule="auto"/>
        <w:ind w:left="0" w:hanging="2"/>
        <w:jc w:val="both"/>
        <w:rPr>
          <w:rFonts w:ascii="Arial" w:eastAsia="Arial" w:hAnsi="Arial" w:cs="Arial"/>
          <w:color w:val="000000"/>
          <w:szCs w:val="24"/>
          <w:u w:val="single"/>
        </w:rPr>
      </w:pPr>
      <w:r>
        <w:rPr>
          <w:rFonts w:ascii="Arial" w:eastAsia="Arial" w:hAnsi="Arial" w:cs="Arial"/>
          <w:color w:val="000000"/>
          <w:szCs w:val="24"/>
          <w:u w:val="single"/>
        </w:rPr>
        <w:t>ΠΕΔ-Α-………….</w:t>
      </w:r>
    </w:p>
    <w:p w14:paraId="383E2A2F" w14:textId="77777777" w:rsidR="00BA5B1E" w:rsidRDefault="00BA5B1E">
      <w:pPr>
        <w:keepNext/>
        <w:widowControl w:val="0"/>
        <w:pBdr>
          <w:top w:val="nil"/>
          <w:left w:val="nil"/>
          <w:bottom w:val="nil"/>
          <w:right w:val="nil"/>
          <w:between w:val="nil"/>
        </w:pBdr>
        <w:spacing w:line="240" w:lineRule="auto"/>
        <w:ind w:left="0" w:hanging="2"/>
        <w:jc w:val="center"/>
        <w:rPr>
          <w:rFonts w:ascii="Arial" w:eastAsia="Arial" w:hAnsi="Arial" w:cs="Arial"/>
          <w:color w:val="000000"/>
          <w:szCs w:val="24"/>
          <w:u w:val="single"/>
        </w:rPr>
      </w:pPr>
    </w:p>
    <w:p w14:paraId="43E50D23" w14:textId="77777777" w:rsidR="00BA5B1E" w:rsidRDefault="00DC778D">
      <w:pPr>
        <w:keepNext/>
        <w:widowControl w:val="0"/>
        <w:pBdr>
          <w:top w:val="nil"/>
          <w:left w:val="nil"/>
          <w:bottom w:val="nil"/>
          <w:right w:val="nil"/>
          <w:between w:val="nil"/>
        </w:pBdr>
        <w:spacing w:line="240" w:lineRule="auto"/>
        <w:ind w:left="0" w:hanging="2"/>
        <w:jc w:val="center"/>
        <w:rPr>
          <w:rFonts w:ascii="Arial" w:eastAsia="Arial" w:hAnsi="Arial" w:cs="Arial"/>
          <w:color w:val="000000"/>
          <w:szCs w:val="24"/>
          <w:u w:val="single"/>
        </w:rPr>
      </w:pPr>
      <w:r>
        <w:rPr>
          <w:rFonts w:ascii="Arial" w:eastAsia="Arial" w:hAnsi="Arial" w:cs="Arial"/>
          <w:b/>
          <w:color w:val="000000"/>
          <w:szCs w:val="24"/>
          <w:u w:val="single"/>
        </w:rPr>
        <w:t>ΠΙΝΑΚΑΣ</w:t>
      </w:r>
    </w:p>
    <w:p w14:paraId="4535DD2B" w14:textId="77777777" w:rsidR="00BA5B1E" w:rsidRDefault="00DC778D">
      <w:pPr>
        <w:keepNext/>
        <w:widowControl w:val="0"/>
        <w:pBdr>
          <w:top w:val="nil"/>
          <w:left w:val="nil"/>
          <w:bottom w:val="nil"/>
          <w:right w:val="nil"/>
          <w:between w:val="nil"/>
        </w:pBdr>
        <w:spacing w:line="240" w:lineRule="auto"/>
        <w:ind w:left="0" w:hanging="2"/>
        <w:jc w:val="center"/>
        <w:rPr>
          <w:rFonts w:ascii="Arial" w:eastAsia="Arial" w:hAnsi="Arial" w:cs="Arial"/>
          <w:color w:val="000000"/>
          <w:szCs w:val="24"/>
          <w:u w:val="single"/>
        </w:rPr>
      </w:pPr>
      <w:r>
        <w:rPr>
          <w:rFonts w:ascii="Arial" w:eastAsia="Arial" w:hAnsi="Arial" w:cs="Arial"/>
          <w:b/>
          <w:color w:val="000000"/>
          <w:szCs w:val="24"/>
          <w:u w:val="single"/>
        </w:rPr>
        <w:t>ΕΛΕΓΧΩΝ</w:t>
      </w:r>
      <w:r>
        <w:rPr>
          <w:rFonts w:ascii="Arial" w:eastAsia="Arial" w:hAnsi="Arial" w:cs="Arial"/>
          <w:color w:val="000000"/>
          <w:szCs w:val="24"/>
          <w:u w:val="single"/>
        </w:rPr>
        <w:t xml:space="preserve"> </w:t>
      </w:r>
      <w:r>
        <w:rPr>
          <w:rFonts w:ascii="Arial" w:eastAsia="Arial" w:hAnsi="Arial" w:cs="Arial"/>
          <w:b/>
          <w:color w:val="000000"/>
          <w:szCs w:val="24"/>
          <w:u w:val="single"/>
        </w:rPr>
        <w:t xml:space="preserve">ΚΑΙ ΔΟΚΙΜΩΝ ΠΕΔΙΟΥ </w:t>
      </w:r>
    </w:p>
    <w:p w14:paraId="3E729236" w14:textId="77777777" w:rsidR="00BA5B1E" w:rsidRDefault="00BA5B1E">
      <w:pPr>
        <w:widowControl w:val="0"/>
        <w:pBdr>
          <w:top w:val="nil"/>
          <w:left w:val="nil"/>
          <w:bottom w:val="nil"/>
          <w:right w:val="nil"/>
          <w:between w:val="nil"/>
        </w:pBdr>
        <w:spacing w:line="240" w:lineRule="auto"/>
        <w:ind w:left="0" w:hanging="2"/>
        <w:jc w:val="both"/>
        <w:rPr>
          <w:rFonts w:ascii="Arial" w:eastAsia="Arial" w:hAnsi="Arial" w:cs="Arial"/>
          <w:color w:val="000000"/>
          <w:szCs w:val="24"/>
          <w:u w:val="single"/>
        </w:rPr>
      </w:pPr>
    </w:p>
    <w:p w14:paraId="4C60086B" w14:textId="77777777" w:rsidR="00BA5B1E" w:rsidRDefault="00DC778D">
      <w:pPr>
        <w:widowControl w:val="0"/>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b/>
          <w:color w:val="000000"/>
          <w:szCs w:val="24"/>
        </w:rPr>
        <w:t>1.</w:t>
      </w:r>
      <w:r>
        <w:rPr>
          <w:rFonts w:ascii="Arial" w:eastAsia="Arial" w:hAnsi="Arial" w:cs="Arial"/>
          <w:color w:val="000000"/>
          <w:szCs w:val="24"/>
        </w:rPr>
        <w:t xml:space="preserve">   Οι έλεγχοι που αναφέρονται στο παρόν Παράρτημα, αφορούν στα </w:t>
      </w:r>
      <w:r>
        <w:rPr>
          <w:rFonts w:ascii="Arial" w:eastAsia="Arial" w:hAnsi="Arial" w:cs="Arial"/>
          <w:b/>
          <w:color w:val="000000"/>
          <w:szCs w:val="24"/>
        </w:rPr>
        <w:t xml:space="preserve">υπό </w:t>
      </w:r>
      <w:r>
        <w:rPr>
          <w:rFonts w:ascii="Arial" w:eastAsia="Arial" w:hAnsi="Arial" w:cs="Arial"/>
          <w:color w:val="000000"/>
          <w:szCs w:val="24"/>
        </w:rPr>
        <w:t>παραλαβή (ανακατασκευασθέντα / αναβαθμισθέντα / εκσυγχρονισμένα / συντηρημένα / επισκευασμένα) σκάφη, (κατά την ποιοτική και ποσοτική παραλαβή τους από την αρμόδια επιτροπή της ΔΕΠΥ)</w:t>
      </w:r>
    </w:p>
    <w:p w14:paraId="1B2FD2CE" w14:textId="77777777" w:rsidR="00BA5B1E" w:rsidRDefault="00BA5B1E">
      <w:pPr>
        <w:widowControl w:val="0"/>
        <w:pBdr>
          <w:top w:val="nil"/>
          <w:left w:val="nil"/>
          <w:bottom w:val="nil"/>
          <w:right w:val="nil"/>
          <w:between w:val="nil"/>
        </w:pBdr>
        <w:spacing w:line="240" w:lineRule="auto"/>
        <w:ind w:left="0" w:hanging="2"/>
        <w:jc w:val="both"/>
        <w:rPr>
          <w:rFonts w:ascii="Arial" w:eastAsia="Arial" w:hAnsi="Arial" w:cs="Arial"/>
          <w:color w:val="000000"/>
          <w:szCs w:val="24"/>
        </w:rPr>
      </w:pPr>
    </w:p>
    <w:p w14:paraId="14B6EBD3" w14:textId="77777777" w:rsidR="00BA5B1E" w:rsidRDefault="00DC778D">
      <w:pPr>
        <w:widowControl w:val="0"/>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b/>
          <w:color w:val="000000"/>
          <w:szCs w:val="24"/>
        </w:rPr>
        <w:t>2.</w:t>
      </w:r>
      <w:r>
        <w:rPr>
          <w:rFonts w:ascii="Arial" w:eastAsia="Arial" w:hAnsi="Arial" w:cs="Arial"/>
          <w:color w:val="000000"/>
          <w:szCs w:val="24"/>
        </w:rPr>
        <w:tab/>
        <w:t>Επισημαίνεται ότι, προ της ενάρξεως των ελέγχων θα πραγματοποιηθεί σύντομη παρουσίαση – επίδειξη στο πεδίο των εργασιών (που πραγματοποιήθηκαν) από το τεχνικό προσωπικό της εταιρείας, στο προσωπικό της επιτροπής.</w:t>
      </w:r>
    </w:p>
    <w:p w14:paraId="4881BFF7" w14:textId="77777777" w:rsidR="00BA5B1E" w:rsidRDefault="00BA5B1E">
      <w:pPr>
        <w:widowControl w:val="0"/>
        <w:pBdr>
          <w:top w:val="nil"/>
          <w:left w:val="nil"/>
          <w:bottom w:val="nil"/>
          <w:right w:val="nil"/>
          <w:between w:val="nil"/>
        </w:pBdr>
        <w:spacing w:line="240" w:lineRule="auto"/>
        <w:ind w:left="0" w:hanging="2"/>
        <w:jc w:val="both"/>
        <w:rPr>
          <w:rFonts w:ascii="Arial" w:eastAsia="Arial" w:hAnsi="Arial" w:cs="Arial"/>
          <w:color w:val="000000"/>
          <w:szCs w:val="24"/>
        </w:rPr>
      </w:pPr>
    </w:p>
    <w:p w14:paraId="34AE370E" w14:textId="77777777" w:rsidR="00BA5B1E" w:rsidRDefault="00DC778D">
      <w:pPr>
        <w:widowControl w:val="0"/>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b/>
          <w:color w:val="000000"/>
          <w:szCs w:val="24"/>
        </w:rPr>
        <w:t>3.</w:t>
      </w:r>
      <w:r>
        <w:rPr>
          <w:rFonts w:ascii="Arial" w:eastAsia="Arial" w:hAnsi="Arial" w:cs="Arial"/>
          <w:color w:val="000000"/>
          <w:szCs w:val="24"/>
        </w:rPr>
        <w:t xml:space="preserve"> </w:t>
      </w:r>
      <w:r>
        <w:rPr>
          <w:rFonts w:ascii="Arial" w:eastAsia="Arial" w:hAnsi="Arial" w:cs="Arial"/>
          <w:color w:val="000000"/>
          <w:szCs w:val="24"/>
        </w:rPr>
        <w:tab/>
        <w:t>Επίσης, η εταιρεία οφείλει να τηρεί σε ετοιμότητα, προκειμένου να παραδοθούν στην επιτροπή (μετά από σχετικό αίτημα) το σύνολο των ειδών (ανταλλακτικών, λοιπών άχρηστων υλικών, κ.λπ.) που αντικαταστάθηκαν (κατά τις εγκεκριμένες εργασίες) από τα αντίστοιχα καινούργια. Μετά την οριστική παραλαβή του σκάφους και εφ όσον δεν παραληφθούν από την επιτροπή, τα προαναφερθέντα «άχρηστα» υλικά τίθενται στην κυριότητα της εταιρείας.</w:t>
      </w:r>
    </w:p>
    <w:p w14:paraId="1A82E323" w14:textId="77777777" w:rsidR="00BA5B1E" w:rsidRDefault="00BA5B1E">
      <w:pPr>
        <w:widowControl w:val="0"/>
        <w:pBdr>
          <w:top w:val="nil"/>
          <w:left w:val="nil"/>
          <w:bottom w:val="nil"/>
          <w:right w:val="nil"/>
          <w:between w:val="nil"/>
        </w:pBdr>
        <w:spacing w:line="240" w:lineRule="auto"/>
        <w:ind w:left="0" w:hanging="2"/>
        <w:rPr>
          <w:rFonts w:ascii="Arial" w:eastAsia="Arial" w:hAnsi="Arial" w:cs="Arial"/>
          <w:color w:val="000000"/>
          <w:szCs w:val="24"/>
        </w:rPr>
      </w:pPr>
    </w:p>
    <w:p w14:paraId="2A508165" w14:textId="77777777" w:rsidR="00BA5B1E" w:rsidRDefault="00DC778D">
      <w:pPr>
        <w:widowControl w:val="0"/>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b/>
          <w:color w:val="000000"/>
          <w:szCs w:val="24"/>
        </w:rPr>
        <w:t>4.</w:t>
      </w:r>
      <w:r>
        <w:rPr>
          <w:rFonts w:ascii="Arial" w:eastAsia="Arial" w:hAnsi="Arial" w:cs="Arial"/>
          <w:color w:val="000000"/>
          <w:szCs w:val="24"/>
        </w:rPr>
        <w:tab/>
        <w:t xml:space="preserve">Συμπληρωματικά και προς υποβοήθηση του έργου της επιτροπής καθορίζονται τα παρακάτω: </w:t>
      </w:r>
    </w:p>
    <w:p w14:paraId="6D80C4B3" w14:textId="77777777" w:rsidR="00BA5B1E" w:rsidRDefault="00BA5B1E">
      <w:pPr>
        <w:widowControl w:val="0"/>
        <w:pBdr>
          <w:top w:val="nil"/>
          <w:left w:val="nil"/>
          <w:bottom w:val="nil"/>
          <w:right w:val="nil"/>
          <w:between w:val="nil"/>
        </w:pBdr>
        <w:spacing w:line="240" w:lineRule="auto"/>
        <w:ind w:left="0" w:hanging="2"/>
        <w:rPr>
          <w:rFonts w:ascii="Arial" w:eastAsia="Arial" w:hAnsi="Arial" w:cs="Arial"/>
          <w:color w:val="000000"/>
          <w:sz w:val="20"/>
        </w:rPr>
      </w:pPr>
    </w:p>
    <w:p w14:paraId="0006EC09" w14:textId="77777777" w:rsidR="00BA5B1E" w:rsidRDefault="00DC778D">
      <w:pPr>
        <w:widowControl w:val="0"/>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b/>
          <w:color w:val="000000"/>
          <w:szCs w:val="24"/>
        </w:rPr>
        <w:tab/>
      </w:r>
      <w:r>
        <w:rPr>
          <w:rFonts w:ascii="Arial" w:eastAsia="Arial" w:hAnsi="Arial" w:cs="Arial"/>
          <w:b/>
          <w:color w:val="000000"/>
          <w:szCs w:val="24"/>
        </w:rPr>
        <w:tab/>
        <w:t>α.</w:t>
      </w:r>
      <w:r>
        <w:rPr>
          <w:rFonts w:ascii="Arial" w:eastAsia="Arial" w:hAnsi="Arial" w:cs="Arial"/>
          <w:b/>
          <w:color w:val="000000"/>
          <w:szCs w:val="24"/>
        </w:rPr>
        <w:tab/>
      </w:r>
      <w:r>
        <w:rPr>
          <w:rFonts w:ascii="Arial" w:eastAsia="Arial" w:hAnsi="Arial" w:cs="Arial"/>
          <w:b/>
          <w:color w:val="000000"/>
          <w:szCs w:val="24"/>
          <w:u w:val="single"/>
        </w:rPr>
        <w:t>Μακροσκοπικός Έλεγχος</w:t>
      </w:r>
    </w:p>
    <w:p w14:paraId="2499C30D"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p w14:paraId="39DCA2E4" w14:textId="77777777" w:rsidR="00BA5B1E" w:rsidRDefault="00DC778D">
      <w:pPr>
        <w:widowControl w:val="0"/>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ab/>
      </w:r>
      <w:r>
        <w:rPr>
          <w:rFonts w:ascii="Arial" w:eastAsia="Arial" w:hAnsi="Arial" w:cs="Arial"/>
          <w:color w:val="000000"/>
          <w:szCs w:val="24"/>
        </w:rPr>
        <w:tab/>
      </w:r>
      <w:r>
        <w:rPr>
          <w:rFonts w:ascii="Arial" w:eastAsia="Arial" w:hAnsi="Arial" w:cs="Arial"/>
          <w:color w:val="000000"/>
          <w:szCs w:val="24"/>
        </w:rPr>
        <w:tab/>
        <w:t>Κατ’ αυτόν θα ελεγχθεί από την αρμόδια επιτροπή:</w:t>
      </w:r>
    </w:p>
    <w:p w14:paraId="6061CBC9" w14:textId="77777777" w:rsidR="00BA5B1E" w:rsidRDefault="00BA5B1E">
      <w:pPr>
        <w:widowControl w:val="0"/>
        <w:pBdr>
          <w:top w:val="nil"/>
          <w:left w:val="nil"/>
          <w:bottom w:val="nil"/>
          <w:right w:val="nil"/>
          <w:between w:val="nil"/>
        </w:pBdr>
        <w:spacing w:line="240" w:lineRule="auto"/>
        <w:ind w:left="0" w:hanging="2"/>
        <w:rPr>
          <w:rFonts w:ascii="Arial" w:eastAsia="Arial" w:hAnsi="Arial" w:cs="Arial"/>
          <w:color w:val="000000"/>
          <w:szCs w:val="24"/>
        </w:rPr>
      </w:pPr>
    </w:p>
    <w:p w14:paraId="22D3B863" w14:textId="77777777" w:rsidR="00BA5B1E" w:rsidRDefault="00DC778D">
      <w:pPr>
        <w:widowControl w:val="0"/>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ab/>
      </w:r>
      <w:r>
        <w:rPr>
          <w:rFonts w:ascii="Arial" w:eastAsia="Arial" w:hAnsi="Arial" w:cs="Arial"/>
          <w:color w:val="000000"/>
          <w:szCs w:val="24"/>
        </w:rPr>
        <w:tab/>
      </w:r>
      <w:r>
        <w:rPr>
          <w:rFonts w:ascii="Arial" w:eastAsia="Arial" w:hAnsi="Arial" w:cs="Arial"/>
          <w:color w:val="000000"/>
          <w:szCs w:val="24"/>
        </w:rPr>
        <w:tab/>
      </w:r>
      <w:r>
        <w:rPr>
          <w:rFonts w:ascii="Arial" w:eastAsia="Arial" w:hAnsi="Arial" w:cs="Arial"/>
          <w:b/>
          <w:color w:val="000000"/>
          <w:szCs w:val="24"/>
        </w:rPr>
        <w:t>(1)</w:t>
      </w:r>
      <w:r>
        <w:rPr>
          <w:rFonts w:ascii="Arial" w:eastAsia="Arial" w:hAnsi="Arial" w:cs="Arial"/>
          <w:color w:val="000000"/>
          <w:szCs w:val="24"/>
        </w:rPr>
        <w:tab/>
        <w:t>Η καλή κατάσταση των υλικών από πλευράς εμφάνισης, λειτουργικότητας, κακώσεων ή φθορών.</w:t>
      </w:r>
    </w:p>
    <w:p w14:paraId="2F5563B1" w14:textId="77777777" w:rsidR="00BA5B1E" w:rsidRDefault="00BA5B1E">
      <w:pPr>
        <w:widowControl w:val="0"/>
        <w:pBdr>
          <w:top w:val="nil"/>
          <w:left w:val="nil"/>
          <w:bottom w:val="nil"/>
          <w:right w:val="nil"/>
          <w:between w:val="nil"/>
        </w:pBdr>
        <w:spacing w:line="240" w:lineRule="auto"/>
        <w:ind w:left="0" w:hanging="2"/>
        <w:rPr>
          <w:rFonts w:ascii="Arial" w:eastAsia="Arial" w:hAnsi="Arial" w:cs="Arial"/>
          <w:color w:val="000000"/>
          <w:szCs w:val="24"/>
        </w:rPr>
      </w:pPr>
    </w:p>
    <w:p w14:paraId="79DE39D7" w14:textId="77777777" w:rsidR="00BA5B1E" w:rsidRDefault="00DC778D">
      <w:pPr>
        <w:widowControl w:val="0"/>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ab/>
      </w:r>
      <w:r>
        <w:rPr>
          <w:rFonts w:ascii="Arial" w:eastAsia="Arial" w:hAnsi="Arial" w:cs="Arial"/>
          <w:color w:val="000000"/>
          <w:szCs w:val="24"/>
        </w:rPr>
        <w:tab/>
      </w:r>
      <w:r>
        <w:rPr>
          <w:rFonts w:ascii="Arial" w:eastAsia="Arial" w:hAnsi="Arial" w:cs="Arial"/>
          <w:color w:val="000000"/>
          <w:szCs w:val="24"/>
        </w:rPr>
        <w:tab/>
      </w:r>
      <w:r>
        <w:rPr>
          <w:rFonts w:ascii="Arial" w:eastAsia="Arial" w:hAnsi="Arial" w:cs="Arial"/>
          <w:b/>
          <w:color w:val="000000"/>
          <w:szCs w:val="24"/>
        </w:rPr>
        <w:t>(2)</w:t>
      </w:r>
      <w:r>
        <w:rPr>
          <w:rFonts w:ascii="Arial" w:eastAsia="Arial" w:hAnsi="Arial" w:cs="Arial"/>
          <w:color w:val="000000"/>
          <w:szCs w:val="24"/>
        </w:rPr>
        <w:tab/>
        <w:t>Η συμφωνία των χαρακτηριστικών στοιχείων με αυτά που προσδιορίζονται στην παρούσα, σε συνδυασμό με τις συμφωνίες που θα συμπεριλαμβάνονται στη σύμβαση.</w:t>
      </w:r>
    </w:p>
    <w:p w14:paraId="5D5DE451" w14:textId="77777777" w:rsidR="00BA5B1E" w:rsidRDefault="00BA5B1E">
      <w:pPr>
        <w:widowControl w:val="0"/>
        <w:pBdr>
          <w:top w:val="nil"/>
          <w:left w:val="nil"/>
          <w:bottom w:val="nil"/>
          <w:right w:val="nil"/>
          <w:between w:val="nil"/>
        </w:pBdr>
        <w:spacing w:line="240" w:lineRule="auto"/>
        <w:ind w:left="0" w:hanging="2"/>
        <w:rPr>
          <w:rFonts w:ascii="Arial" w:eastAsia="Arial" w:hAnsi="Arial" w:cs="Arial"/>
          <w:color w:val="000000"/>
          <w:sz w:val="20"/>
        </w:rPr>
      </w:pPr>
    </w:p>
    <w:p w14:paraId="760CD0F6" w14:textId="77777777" w:rsidR="00BA5B1E" w:rsidRDefault="00DC778D">
      <w:pPr>
        <w:widowControl w:val="0"/>
        <w:pBdr>
          <w:top w:val="nil"/>
          <w:left w:val="nil"/>
          <w:bottom w:val="nil"/>
          <w:right w:val="nil"/>
          <w:between w:val="nil"/>
        </w:pBdr>
        <w:spacing w:line="240" w:lineRule="auto"/>
        <w:ind w:left="0" w:hanging="2"/>
        <w:rPr>
          <w:rFonts w:ascii="Arial" w:eastAsia="Arial" w:hAnsi="Arial" w:cs="Arial"/>
          <w:color w:val="000000"/>
          <w:szCs w:val="24"/>
        </w:rPr>
      </w:pPr>
      <w:r>
        <w:rPr>
          <w:rFonts w:ascii="Arial" w:eastAsia="Arial" w:hAnsi="Arial" w:cs="Arial"/>
          <w:b/>
          <w:color w:val="000000"/>
          <w:szCs w:val="24"/>
        </w:rPr>
        <w:t>β.</w:t>
      </w:r>
      <w:r>
        <w:rPr>
          <w:rFonts w:ascii="Arial" w:eastAsia="Arial" w:hAnsi="Arial" w:cs="Arial"/>
          <w:b/>
          <w:color w:val="000000"/>
          <w:szCs w:val="24"/>
        </w:rPr>
        <w:tab/>
      </w:r>
      <w:r>
        <w:rPr>
          <w:rFonts w:ascii="Arial" w:eastAsia="Arial" w:hAnsi="Arial" w:cs="Arial"/>
          <w:b/>
          <w:color w:val="000000"/>
          <w:szCs w:val="24"/>
          <w:u w:val="single"/>
        </w:rPr>
        <w:t>Λειτουργικός Έλεγχος</w:t>
      </w:r>
    </w:p>
    <w:p w14:paraId="64B96FE4" w14:textId="77777777" w:rsidR="00BA5B1E" w:rsidRDefault="00BA5B1E">
      <w:pPr>
        <w:widowControl w:val="0"/>
        <w:pBdr>
          <w:top w:val="nil"/>
          <w:left w:val="nil"/>
          <w:bottom w:val="nil"/>
          <w:right w:val="nil"/>
          <w:between w:val="nil"/>
        </w:pBdr>
        <w:spacing w:line="240" w:lineRule="auto"/>
        <w:ind w:left="0" w:hanging="2"/>
        <w:jc w:val="both"/>
        <w:rPr>
          <w:rFonts w:ascii="Arial" w:eastAsia="Arial" w:hAnsi="Arial" w:cs="Arial"/>
          <w:color w:val="000000"/>
          <w:szCs w:val="24"/>
        </w:rPr>
      </w:pPr>
    </w:p>
    <w:p w14:paraId="390667DA" w14:textId="77777777" w:rsidR="00BA5B1E" w:rsidRDefault="00DC778D">
      <w:pPr>
        <w:widowControl w:val="0"/>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ab/>
      </w:r>
      <w:r>
        <w:rPr>
          <w:rFonts w:ascii="Arial" w:eastAsia="Arial" w:hAnsi="Arial" w:cs="Arial"/>
          <w:color w:val="000000"/>
          <w:szCs w:val="24"/>
        </w:rPr>
        <w:tab/>
      </w:r>
      <w:r>
        <w:rPr>
          <w:rFonts w:ascii="Arial" w:eastAsia="Arial" w:hAnsi="Arial" w:cs="Arial"/>
          <w:color w:val="000000"/>
          <w:szCs w:val="24"/>
        </w:rPr>
        <w:tab/>
      </w:r>
      <w:r>
        <w:rPr>
          <w:rFonts w:ascii="Arial" w:eastAsia="Arial" w:hAnsi="Arial" w:cs="Arial"/>
          <w:b/>
          <w:color w:val="000000"/>
          <w:szCs w:val="24"/>
        </w:rPr>
        <w:t>(1)</w:t>
      </w:r>
      <w:r>
        <w:rPr>
          <w:rFonts w:ascii="Arial" w:eastAsia="Arial" w:hAnsi="Arial" w:cs="Arial"/>
          <w:b/>
          <w:color w:val="000000"/>
          <w:szCs w:val="24"/>
        </w:rPr>
        <w:tab/>
      </w:r>
      <w:r>
        <w:rPr>
          <w:rFonts w:ascii="Arial" w:eastAsia="Arial" w:hAnsi="Arial" w:cs="Arial"/>
          <w:color w:val="000000"/>
          <w:szCs w:val="24"/>
        </w:rPr>
        <w:t>Το σκάφος  θα υποστεί σε πρώτο χρόνο, έλεγχο σε λειτουργία «</w:t>
      </w:r>
      <w:r>
        <w:rPr>
          <w:rFonts w:ascii="Arial" w:eastAsia="Arial" w:hAnsi="Arial" w:cs="Arial"/>
          <w:b/>
          <w:color w:val="000000"/>
          <w:szCs w:val="24"/>
        </w:rPr>
        <w:t>ρουτίνας</w:t>
      </w:r>
      <w:r>
        <w:rPr>
          <w:rFonts w:ascii="Arial" w:eastAsia="Arial" w:hAnsi="Arial" w:cs="Arial"/>
          <w:color w:val="000000"/>
          <w:szCs w:val="24"/>
        </w:rPr>
        <w:t xml:space="preserve">» σε θαλάσσιο χώρο τον ν. Αττικής ή της Μονάδας τελικού προορισμού. </w:t>
      </w:r>
    </w:p>
    <w:p w14:paraId="45CAF0DC" w14:textId="77777777" w:rsidR="00BA5B1E" w:rsidRDefault="00BA5B1E">
      <w:pPr>
        <w:widowControl w:val="0"/>
        <w:pBdr>
          <w:top w:val="nil"/>
          <w:left w:val="nil"/>
          <w:bottom w:val="nil"/>
          <w:right w:val="nil"/>
          <w:between w:val="nil"/>
        </w:pBdr>
        <w:spacing w:line="240" w:lineRule="auto"/>
        <w:ind w:left="0" w:hanging="2"/>
        <w:jc w:val="both"/>
        <w:rPr>
          <w:rFonts w:ascii="Arial" w:eastAsia="Arial" w:hAnsi="Arial" w:cs="Arial"/>
          <w:color w:val="000000"/>
          <w:szCs w:val="24"/>
        </w:rPr>
      </w:pPr>
    </w:p>
    <w:p w14:paraId="1586F986" w14:textId="77777777" w:rsidR="00BA5B1E" w:rsidRDefault="00DC778D">
      <w:pPr>
        <w:widowControl w:val="0"/>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b/>
          <w:color w:val="000000"/>
          <w:szCs w:val="24"/>
        </w:rPr>
        <w:t xml:space="preserve"> (2)</w:t>
      </w:r>
      <w:r>
        <w:rPr>
          <w:rFonts w:ascii="Arial" w:eastAsia="Arial" w:hAnsi="Arial" w:cs="Arial"/>
          <w:color w:val="000000"/>
          <w:szCs w:val="24"/>
        </w:rPr>
        <w:tab/>
        <w:t xml:space="preserve">Τα έξοδα (μεταφορά σκάφους από την έδρα του ναυπηγείου στο θαλάσσιο χώρο, καθέλκυση / ανέλκυση, καύσιμα, κ.λπ.) του ελέγχου, </w:t>
      </w:r>
      <w:r>
        <w:rPr>
          <w:rFonts w:ascii="Arial" w:eastAsia="Arial" w:hAnsi="Arial" w:cs="Arial"/>
          <w:b/>
          <w:color w:val="000000"/>
          <w:szCs w:val="24"/>
          <w:u w:val="single"/>
        </w:rPr>
        <w:t>βαρύνουν εξ ολοκλήρου την Στρατιωτική Υπηρεσία</w:t>
      </w:r>
      <w:r>
        <w:rPr>
          <w:rFonts w:ascii="Arial" w:eastAsia="Arial" w:hAnsi="Arial" w:cs="Arial"/>
          <w:color w:val="000000"/>
          <w:szCs w:val="24"/>
        </w:rPr>
        <w:t>.</w:t>
      </w:r>
    </w:p>
    <w:p w14:paraId="761F35BC" w14:textId="77777777" w:rsidR="00BA5B1E" w:rsidRDefault="00BA5B1E">
      <w:pPr>
        <w:widowControl w:val="0"/>
        <w:pBdr>
          <w:top w:val="nil"/>
          <w:left w:val="nil"/>
          <w:bottom w:val="nil"/>
          <w:right w:val="nil"/>
          <w:between w:val="nil"/>
        </w:pBdr>
        <w:spacing w:line="240" w:lineRule="auto"/>
        <w:ind w:left="0" w:hanging="2"/>
        <w:jc w:val="both"/>
        <w:rPr>
          <w:rFonts w:ascii="Arial" w:eastAsia="Arial" w:hAnsi="Arial" w:cs="Arial"/>
          <w:color w:val="000000"/>
          <w:szCs w:val="24"/>
        </w:rPr>
      </w:pPr>
    </w:p>
    <w:p w14:paraId="265D6602" w14:textId="77777777" w:rsidR="00BA5B1E" w:rsidRDefault="00DC778D">
      <w:pPr>
        <w:widowControl w:val="0"/>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b/>
          <w:color w:val="000000"/>
          <w:szCs w:val="24"/>
        </w:rPr>
        <w:t xml:space="preserve"> (3)</w:t>
      </w:r>
      <w:r>
        <w:rPr>
          <w:rFonts w:ascii="Arial" w:eastAsia="Arial" w:hAnsi="Arial" w:cs="Arial"/>
          <w:b/>
          <w:color w:val="000000"/>
          <w:szCs w:val="24"/>
        </w:rPr>
        <w:tab/>
      </w:r>
      <w:r>
        <w:rPr>
          <w:rFonts w:ascii="Arial" w:eastAsia="Arial" w:hAnsi="Arial" w:cs="Arial"/>
          <w:color w:val="000000"/>
          <w:szCs w:val="24"/>
        </w:rPr>
        <w:t>Τα υπό προμήθεια είδη (σκάφος, όργανα, κ.λπ.) θα υποστούν σε δεύτερο χρόνο, έλεγχο σε λειτουργία «</w:t>
      </w:r>
      <w:r>
        <w:rPr>
          <w:rFonts w:ascii="Arial" w:eastAsia="Arial" w:hAnsi="Arial" w:cs="Arial"/>
          <w:b/>
          <w:color w:val="000000"/>
          <w:szCs w:val="24"/>
        </w:rPr>
        <w:t>επιχειρησιακής χρήσης</w:t>
      </w:r>
      <w:r>
        <w:rPr>
          <w:rFonts w:ascii="Arial" w:eastAsia="Arial" w:hAnsi="Arial" w:cs="Arial"/>
          <w:color w:val="000000"/>
          <w:szCs w:val="24"/>
        </w:rPr>
        <w:t xml:space="preserve">»,  σε απόλυτο συνδυασμό με τους τυχόν περιορισμούς τεχνικής φύσεως (π.χ. συγκεκριμένες στροφές για το «στρώσιμο» του κινητήρα, κ.λπ.). Σε περίπτωση που αντικατασταθούν μόνο όργανα / συσκευές δύναται να μην διενεργηθούν έλεγχοι με θαλάσσια κίνηση του σκάφους. </w:t>
      </w:r>
    </w:p>
    <w:p w14:paraId="681F262D" w14:textId="77777777" w:rsidR="00BA5B1E" w:rsidRDefault="00BA5B1E">
      <w:pPr>
        <w:widowControl w:val="0"/>
        <w:pBdr>
          <w:top w:val="nil"/>
          <w:left w:val="nil"/>
          <w:bottom w:val="nil"/>
          <w:right w:val="nil"/>
          <w:between w:val="nil"/>
        </w:pBdr>
        <w:spacing w:line="240" w:lineRule="auto"/>
        <w:ind w:left="0" w:hanging="2"/>
        <w:jc w:val="both"/>
        <w:rPr>
          <w:rFonts w:ascii="Arial" w:eastAsia="Arial" w:hAnsi="Arial" w:cs="Arial"/>
          <w:color w:val="000000"/>
          <w:szCs w:val="24"/>
        </w:rPr>
      </w:pPr>
    </w:p>
    <w:p w14:paraId="0E08892E" w14:textId="77777777" w:rsidR="00BA5B1E" w:rsidRDefault="00DC778D">
      <w:pPr>
        <w:widowControl w:val="0"/>
        <w:pBdr>
          <w:top w:val="nil"/>
          <w:left w:val="nil"/>
          <w:bottom w:val="nil"/>
          <w:right w:val="nil"/>
          <w:between w:val="nil"/>
        </w:pBdr>
        <w:spacing w:line="240" w:lineRule="auto"/>
        <w:ind w:left="0" w:hanging="2"/>
        <w:jc w:val="both"/>
        <w:rPr>
          <w:rFonts w:ascii="Arial" w:eastAsia="Arial" w:hAnsi="Arial" w:cs="Arial"/>
          <w:color w:val="000000"/>
          <w:szCs w:val="24"/>
        </w:rPr>
      </w:pPr>
      <w:r>
        <w:rPr>
          <w:rFonts w:ascii="Arial" w:eastAsia="Arial" w:hAnsi="Arial" w:cs="Arial"/>
          <w:color w:val="000000"/>
          <w:szCs w:val="24"/>
        </w:rPr>
        <w:tab/>
      </w:r>
      <w:r>
        <w:rPr>
          <w:rFonts w:ascii="Arial" w:eastAsia="Arial" w:hAnsi="Arial" w:cs="Arial"/>
          <w:b/>
          <w:color w:val="000000"/>
          <w:szCs w:val="24"/>
        </w:rPr>
        <w:tab/>
      </w:r>
      <w:r>
        <w:rPr>
          <w:rFonts w:ascii="Arial" w:eastAsia="Arial" w:hAnsi="Arial" w:cs="Arial"/>
          <w:b/>
          <w:color w:val="000000"/>
          <w:szCs w:val="24"/>
        </w:rPr>
        <w:tab/>
        <w:t xml:space="preserve"> (4)</w:t>
      </w:r>
      <w:r>
        <w:rPr>
          <w:rFonts w:ascii="Arial" w:eastAsia="Arial" w:hAnsi="Arial" w:cs="Arial"/>
          <w:b/>
          <w:color w:val="000000"/>
          <w:szCs w:val="24"/>
        </w:rPr>
        <w:tab/>
      </w:r>
      <w:r>
        <w:rPr>
          <w:rFonts w:ascii="Arial" w:eastAsia="Arial" w:hAnsi="Arial" w:cs="Arial"/>
          <w:color w:val="000000"/>
          <w:szCs w:val="24"/>
        </w:rPr>
        <w:t>Αναλυτικά  Κριτήρια Ελέγχων – Δοκιμών, ανά είδος εργασιών και «μέρη» του σκάφους:</w:t>
      </w:r>
      <w:r>
        <w:rPr>
          <w:rFonts w:ascii="Arial" w:eastAsia="Arial" w:hAnsi="Arial" w:cs="Arial"/>
          <w:b/>
          <w:color w:val="000000"/>
          <w:szCs w:val="24"/>
        </w:rPr>
        <w:t xml:space="preserve"> </w:t>
      </w:r>
    </w:p>
    <w:p w14:paraId="788374B6" w14:textId="77777777" w:rsidR="00BA5B1E" w:rsidRDefault="00BA5B1E">
      <w:pPr>
        <w:widowControl w:val="0"/>
        <w:pBdr>
          <w:top w:val="nil"/>
          <w:left w:val="nil"/>
          <w:bottom w:val="nil"/>
          <w:right w:val="nil"/>
          <w:between w:val="nil"/>
        </w:pBdr>
        <w:spacing w:line="240" w:lineRule="auto"/>
        <w:ind w:left="0" w:hanging="2"/>
        <w:jc w:val="both"/>
        <w:rPr>
          <w:rFonts w:ascii="Arial" w:eastAsia="Arial" w:hAnsi="Arial" w:cs="Arial"/>
          <w:color w:val="000000"/>
          <w:szCs w:val="24"/>
        </w:rPr>
      </w:pPr>
    </w:p>
    <w:tbl>
      <w:tblPr>
        <w:tblStyle w:val="aff3"/>
        <w:tblW w:w="9000" w:type="dxa"/>
        <w:tblInd w:w="98" w:type="dxa"/>
        <w:tblLayout w:type="fixed"/>
        <w:tblLook w:val="0000" w:firstRow="0" w:lastRow="0" w:firstColumn="0" w:lastColumn="0" w:noHBand="0" w:noVBand="0"/>
      </w:tblPr>
      <w:tblGrid>
        <w:gridCol w:w="9000"/>
      </w:tblGrid>
      <w:tr w:rsidR="00BA5B1E" w14:paraId="29F3093B" w14:textId="77777777">
        <w:trPr>
          <w:trHeight w:val="320"/>
        </w:trPr>
        <w:tc>
          <w:tcPr>
            <w:tcW w:w="9000"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66216380" w14:textId="77777777" w:rsidR="00BA5B1E" w:rsidRDefault="00DC778D">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b/>
                <w:color w:val="000000"/>
                <w:szCs w:val="24"/>
              </w:rPr>
              <w:t>ΜΕΡΟΣ 1</w:t>
            </w:r>
            <w:r>
              <w:rPr>
                <w:rFonts w:ascii="Arial" w:eastAsia="Arial" w:hAnsi="Arial" w:cs="Arial"/>
                <w:b/>
                <w:color w:val="000000"/>
                <w:szCs w:val="24"/>
                <w:vertAlign w:val="superscript"/>
              </w:rPr>
              <w:t>ο</w:t>
            </w:r>
            <w:r>
              <w:rPr>
                <w:rFonts w:ascii="Arial" w:eastAsia="Arial" w:hAnsi="Arial" w:cs="Arial"/>
                <w:b/>
                <w:color w:val="000000"/>
                <w:szCs w:val="24"/>
              </w:rPr>
              <w:t>: ΠΥΡΟΣΒΕΣΗ - ROLL BAR</w:t>
            </w:r>
          </w:p>
        </w:tc>
      </w:tr>
    </w:tbl>
    <w:p w14:paraId="6BB5ED34" w14:textId="77777777" w:rsidR="00BA5B1E" w:rsidRDefault="00BA5B1E">
      <w:pPr>
        <w:widowControl w:val="0"/>
        <w:pBdr>
          <w:top w:val="nil"/>
          <w:left w:val="nil"/>
          <w:bottom w:val="nil"/>
          <w:right w:val="nil"/>
          <w:between w:val="nil"/>
        </w:pBdr>
        <w:shd w:val="clear" w:color="auto" w:fill="FFFFFF"/>
        <w:tabs>
          <w:tab w:val="left" w:pos="720"/>
          <w:tab w:val="left" w:pos="1276"/>
        </w:tabs>
        <w:spacing w:line="240" w:lineRule="auto"/>
        <w:ind w:left="0" w:hanging="2"/>
        <w:jc w:val="both"/>
        <w:rPr>
          <w:rFonts w:ascii="Arial" w:eastAsia="Arial" w:hAnsi="Arial" w:cs="Arial"/>
          <w:color w:val="000000"/>
          <w:szCs w:val="24"/>
        </w:rPr>
      </w:pPr>
    </w:p>
    <w:p w14:paraId="3D59DCC0" w14:textId="77777777" w:rsidR="00BA5B1E" w:rsidRDefault="00DC778D">
      <w:pPr>
        <w:widowControl w:val="0"/>
        <w:numPr>
          <w:ilvl w:val="0"/>
          <w:numId w:val="5"/>
        </w:numPr>
        <w:pBdr>
          <w:top w:val="nil"/>
          <w:left w:val="nil"/>
          <w:bottom w:val="nil"/>
          <w:right w:val="nil"/>
          <w:between w:val="nil"/>
        </w:pBdr>
        <w:shd w:val="clear" w:color="auto" w:fill="FFFFFF"/>
        <w:tabs>
          <w:tab w:val="left" w:pos="720"/>
          <w:tab w:val="left" w:pos="1276"/>
        </w:tabs>
        <w:spacing w:line="240" w:lineRule="auto"/>
        <w:ind w:left="0" w:hanging="2"/>
        <w:jc w:val="both"/>
        <w:rPr>
          <w:color w:val="000000"/>
          <w:szCs w:val="24"/>
        </w:rPr>
      </w:pPr>
      <w:r>
        <w:rPr>
          <w:rFonts w:ascii="Arial" w:eastAsia="Arial" w:hAnsi="Arial" w:cs="Arial"/>
          <w:color w:val="000000"/>
          <w:szCs w:val="24"/>
        </w:rPr>
        <w:t>Βάψιμο</w:t>
      </w:r>
    </w:p>
    <w:p w14:paraId="3B768B24" w14:textId="77777777" w:rsidR="00BA5B1E" w:rsidRDefault="00BA5B1E">
      <w:pPr>
        <w:widowControl w:val="0"/>
        <w:pBdr>
          <w:top w:val="nil"/>
          <w:left w:val="nil"/>
          <w:bottom w:val="nil"/>
          <w:right w:val="nil"/>
          <w:between w:val="nil"/>
        </w:pBdr>
        <w:shd w:val="clear" w:color="auto" w:fill="FFFFFF"/>
        <w:tabs>
          <w:tab w:val="left" w:pos="720"/>
          <w:tab w:val="left" w:pos="1276"/>
        </w:tabs>
        <w:spacing w:line="240" w:lineRule="auto"/>
        <w:ind w:left="0" w:hanging="2"/>
        <w:jc w:val="both"/>
        <w:rPr>
          <w:rFonts w:ascii="Arial" w:eastAsia="Arial" w:hAnsi="Arial" w:cs="Arial"/>
          <w:color w:val="000000"/>
          <w:szCs w:val="24"/>
        </w:rPr>
      </w:pPr>
    </w:p>
    <w:p w14:paraId="4DC4B24E" w14:textId="77777777" w:rsidR="00BA5B1E" w:rsidRDefault="00DC778D">
      <w:pPr>
        <w:widowControl w:val="0"/>
        <w:numPr>
          <w:ilvl w:val="0"/>
          <w:numId w:val="5"/>
        </w:numPr>
        <w:pBdr>
          <w:top w:val="nil"/>
          <w:left w:val="nil"/>
          <w:bottom w:val="nil"/>
          <w:right w:val="nil"/>
          <w:between w:val="nil"/>
        </w:pBdr>
        <w:shd w:val="clear" w:color="auto" w:fill="FFFFFF"/>
        <w:tabs>
          <w:tab w:val="left" w:pos="720"/>
          <w:tab w:val="left" w:pos="1276"/>
        </w:tabs>
        <w:spacing w:line="240" w:lineRule="auto"/>
        <w:ind w:left="0" w:hanging="2"/>
        <w:jc w:val="both"/>
        <w:rPr>
          <w:color w:val="000000"/>
          <w:szCs w:val="24"/>
        </w:rPr>
      </w:pPr>
      <w:r>
        <w:rPr>
          <w:rFonts w:ascii="Arial" w:eastAsia="Arial" w:hAnsi="Arial" w:cs="Arial"/>
          <w:color w:val="000000"/>
          <w:szCs w:val="24"/>
        </w:rPr>
        <w:t>Σύστημα πυρόσβεσης</w:t>
      </w:r>
    </w:p>
    <w:p w14:paraId="0DF92618" w14:textId="77777777" w:rsidR="00BA5B1E" w:rsidRDefault="00BA5B1E">
      <w:pPr>
        <w:widowControl w:val="0"/>
        <w:pBdr>
          <w:top w:val="nil"/>
          <w:left w:val="nil"/>
          <w:bottom w:val="nil"/>
          <w:right w:val="nil"/>
          <w:between w:val="nil"/>
        </w:pBdr>
        <w:shd w:val="clear" w:color="auto" w:fill="FFFFFF"/>
        <w:tabs>
          <w:tab w:val="left" w:pos="720"/>
          <w:tab w:val="left" w:pos="1276"/>
        </w:tabs>
        <w:spacing w:line="240" w:lineRule="auto"/>
        <w:ind w:left="0" w:hanging="2"/>
        <w:jc w:val="both"/>
        <w:rPr>
          <w:rFonts w:ascii="Arial" w:eastAsia="Arial" w:hAnsi="Arial" w:cs="Arial"/>
          <w:color w:val="000000"/>
          <w:szCs w:val="24"/>
        </w:rPr>
      </w:pPr>
    </w:p>
    <w:p w14:paraId="2A370C56" w14:textId="77777777" w:rsidR="00BA5B1E" w:rsidRDefault="00DC778D">
      <w:pPr>
        <w:widowControl w:val="0"/>
        <w:numPr>
          <w:ilvl w:val="0"/>
          <w:numId w:val="5"/>
        </w:numPr>
        <w:pBdr>
          <w:top w:val="nil"/>
          <w:left w:val="nil"/>
          <w:bottom w:val="nil"/>
          <w:right w:val="nil"/>
          <w:between w:val="nil"/>
        </w:pBdr>
        <w:shd w:val="clear" w:color="auto" w:fill="FFFFFF"/>
        <w:tabs>
          <w:tab w:val="left" w:pos="720"/>
          <w:tab w:val="left" w:pos="1276"/>
        </w:tabs>
        <w:spacing w:line="240" w:lineRule="auto"/>
        <w:ind w:left="0" w:hanging="2"/>
        <w:jc w:val="both"/>
        <w:rPr>
          <w:color w:val="000000"/>
          <w:szCs w:val="24"/>
        </w:rPr>
      </w:pPr>
      <w:r>
        <w:rPr>
          <w:rFonts w:ascii="Arial" w:eastAsia="Arial" w:hAnsi="Arial" w:cs="Arial"/>
          <w:color w:val="000000"/>
          <w:szCs w:val="24"/>
        </w:rPr>
        <w:t>Δεξαμενές</w:t>
      </w:r>
    </w:p>
    <w:p w14:paraId="1CE0F9C3" w14:textId="77777777" w:rsidR="00BA5B1E" w:rsidRDefault="00BA5B1E">
      <w:pPr>
        <w:widowControl w:val="0"/>
        <w:pBdr>
          <w:top w:val="nil"/>
          <w:left w:val="nil"/>
          <w:bottom w:val="nil"/>
          <w:right w:val="nil"/>
          <w:between w:val="nil"/>
        </w:pBdr>
        <w:shd w:val="clear" w:color="auto" w:fill="FFFFFF"/>
        <w:tabs>
          <w:tab w:val="left" w:pos="720"/>
          <w:tab w:val="left" w:pos="1276"/>
        </w:tabs>
        <w:spacing w:line="240" w:lineRule="auto"/>
        <w:ind w:left="0" w:hanging="2"/>
        <w:jc w:val="both"/>
        <w:rPr>
          <w:rFonts w:ascii="Arial" w:eastAsia="Arial" w:hAnsi="Arial" w:cs="Arial"/>
          <w:color w:val="000000"/>
          <w:szCs w:val="24"/>
        </w:rPr>
      </w:pPr>
    </w:p>
    <w:p w14:paraId="7DDA825B" w14:textId="77777777" w:rsidR="00BA5B1E" w:rsidRDefault="00DC778D">
      <w:pPr>
        <w:widowControl w:val="0"/>
        <w:numPr>
          <w:ilvl w:val="0"/>
          <w:numId w:val="5"/>
        </w:numPr>
        <w:pBdr>
          <w:top w:val="nil"/>
          <w:left w:val="nil"/>
          <w:bottom w:val="nil"/>
          <w:right w:val="nil"/>
          <w:between w:val="nil"/>
        </w:pBdr>
        <w:shd w:val="clear" w:color="auto" w:fill="FFFFFF"/>
        <w:tabs>
          <w:tab w:val="left" w:pos="720"/>
          <w:tab w:val="left" w:pos="1276"/>
        </w:tabs>
        <w:spacing w:line="240" w:lineRule="auto"/>
        <w:ind w:left="0" w:hanging="2"/>
        <w:jc w:val="both"/>
        <w:rPr>
          <w:color w:val="000000"/>
          <w:szCs w:val="24"/>
        </w:rPr>
      </w:pPr>
      <w:r>
        <w:rPr>
          <w:rFonts w:ascii="Arial" w:eastAsia="Arial" w:hAnsi="Arial" w:cs="Arial"/>
          <w:color w:val="000000"/>
          <w:szCs w:val="24"/>
        </w:rPr>
        <w:t>ROLL BAR</w:t>
      </w:r>
    </w:p>
    <w:p w14:paraId="42C7D911" w14:textId="77777777" w:rsidR="00BA5B1E" w:rsidRDefault="00BA5B1E">
      <w:pPr>
        <w:pBdr>
          <w:top w:val="nil"/>
          <w:left w:val="nil"/>
          <w:bottom w:val="nil"/>
          <w:right w:val="nil"/>
          <w:between w:val="nil"/>
        </w:pBdr>
        <w:spacing w:line="240" w:lineRule="auto"/>
        <w:ind w:left="0" w:hanging="2"/>
        <w:rPr>
          <w:rFonts w:ascii="Arial" w:eastAsia="Arial" w:hAnsi="Arial" w:cs="Arial"/>
          <w:color w:val="000000"/>
          <w:szCs w:val="24"/>
        </w:rPr>
      </w:pPr>
    </w:p>
    <w:p w14:paraId="07DF2C55" w14:textId="77777777" w:rsidR="00BA5B1E" w:rsidRDefault="00DC778D">
      <w:pPr>
        <w:widowControl w:val="0"/>
        <w:numPr>
          <w:ilvl w:val="0"/>
          <w:numId w:val="5"/>
        </w:numPr>
        <w:pBdr>
          <w:top w:val="nil"/>
          <w:left w:val="nil"/>
          <w:bottom w:val="nil"/>
          <w:right w:val="nil"/>
          <w:between w:val="nil"/>
        </w:pBdr>
        <w:shd w:val="clear" w:color="auto" w:fill="FFFFFF"/>
        <w:tabs>
          <w:tab w:val="left" w:pos="720"/>
          <w:tab w:val="left" w:pos="1276"/>
        </w:tabs>
        <w:spacing w:line="240" w:lineRule="auto"/>
        <w:ind w:left="0" w:hanging="2"/>
        <w:jc w:val="both"/>
        <w:rPr>
          <w:color w:val="000000"/>
          <w:szCs w:val="24"/>
        </w:rPr>
      </w:pPr>
      <w:r>
        <w:rPr>
          <w:rFonts w:ascii="Arial" w:eastAsia="Arial" w:hAnsi="Arial" w:cs="Arial"/>
          <w:color w:val="000000"/>
          <w:szCs w:val="24"/>
        </w:rPr>
        <w:t>Λοιπά σύμφωνα με αρχική επιθεώρηση</w:t>
      </w:r>
    </w:p>
    <w:p w14:paraId="17B4737A" w14:textId="77777777" w:rsidR="00BA5B1E" w:rsidRDefault="00BA5B1E">
      <w:pPr>
        <w:widowControl w:val="0"/>
        <w:pBdr>
          <w:top w:val="nil"/>
          <w:left w:val="nil"/>
          <w:bottom w:val="nil"/>
          <w:right w:val="nil"/>
          <w:between w:val="nil"/>
        </w:pBdr>
        <w:shd w:val="clear" w:color="auto" w:fill="FFFFFF"/>
        <w:tabs>
          <w:tab w:val="left" w:pos="720"/>
          <w:tab w:val="left" w:pos="1276"/>
        </w:tabs>
        <w:spacing w:line="240" w:lineRule="auto"/>
        <w:ind w:left="0" w:hanging="2"/>
        <w:jc w:val="both"/>
        <w:rPr>
          <w:rFonts w:ascii="Arial" w:eastAsia="Arial" w:hAnsi="Arial" w:cs="Arial"/>
          <w:color w:val="000000"/>
          <w:szCs w:val="24"/>
        </w:rPr>
      </w:pPr>
    </w:p>
    <w:tbl>
      <w:tblPr>
        <w:tblStyle w:val="aff4"/>
        <w:tblW w:w="9000" w:type="dxa"/>
        <w:tblInd w:w="98" w:type="dxa"/>
        <w:tblLayout w:type="fixed"/>
        <w:tblLook w:val="0000" w:firstRow="0" w:lastRow="0" w:firstColumn="0" w:lastColumn="0" w:noHBand="0" w:noVBand="0"/>
      </w:tblPr>
      <w:tblGrid>
        <w:gridCol w:w="9000"/>
      </w:tblGrid>
      <w:tr w:rsidR="00BA5B1E" w14:paraId="31831AF0" w14:textId="77777777">
        <w:trPr>
          <w:trHeight w:val="320"/>
        </w:trPr>
        <w:tc>
          <w:tcPr>
            <w:tcW w:w="9000" w:type="dxa"/>
            <w:tcBorders>
              <w:top w:val="single" w:sz="8" w:space="0" w:color="000000"/>
              <w:left w:val="single" w:sz="8" w:space="0" w:color="000000"/>
              <w:bottom w:val="single" w:sz="8" w:space="0" w:color="000000"/>
              <w:right w:val="single" w:sz="8" w:space="0" w:color="000000"/>
            </w:tcBorders>
            <w:shd w:val="clear" w:color="auto" w:fill="C0C0C0"/>
          </w:tcPr>
          <w:p w14:paraId="00BEC473" w14:textId="77777777" w:rsidR="00BA5B1E" w:rsidRDefault="00DC778D">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b/>
                <w:color w:val="000000"/>
                <w:szCs w:val="24"/>
              </w:rPr>
              <w:t>ΜΕΡΟΣ 2</w:t>
            </w:r>
            <w:r>
              <w:rPr>
                <w:rFonts w:ascii="Arial" w:eastAsia="Arial" w:hAnsi="Arial" w:cs="Arial"/>
                <w:b/>
                <w:color w:val="000000"/>
                <w:szCs w:val="24"/>
                <w:vertAlign w:val="superscript"/>
              </w:rPr>
              <w:t>ο</w:t>
            </w:r>
            <w:r>
              <w:rPr>
                <w:rFonts w:ascii="Arial" w:eastAsia="Arial" w:hAnsi="Arial" w:cs="Arial"/>
                <w:b/>
                <w:color w:val="000000"/>
                <w:szCs w:val="24"/>
              </w:rPr>
              <w:t xml:space="preserve">: ΥΠΕΡΚΑΤΑΣΚΕΥΗ «ΚΟΥΒΕΡΤΑ» - ΓΑΣΤΡΑ </w:t>
            </w:r>
          </w:p>
        </w:tc>
      </w:tr>
    </w:tbl>
    <w:p w14:paraId="0DAD34A5" w14:textId="77777777" w:rsidR="00BA5B1E" w:rsidRDefault="00BA5B1E">
      <w:pPr>
        <w:widowControl w:val="0"/>
        <w:pBdr>
          <w:top w:val="nil"/>
          <w:left w:val="nil"/>
          <w:bottom w:val="nil"/>
          <w:right w:val="nil"/>
          <w:between w:val="nil"/>
        </w:pBdr>
        <w:shd w:val="clear" w:color="auto" w:fill="FFFFFF"/>
        <w:tabs>
          <w:tab w:val="left" w:pos="720"/>
          <w:tab w:val="left" w:pos="1276"/>
        </w:tabs>
        <w:spacing w:line="240" w:lineRule="auto"/>
        <w:ind w:left="0" w:hanging="2"/>
        <w:jc w:val="both"/>
        <w:rPr>
          <w:rFonts w:ascii="Arial" w:eastAsia="Arial" w:hAnsi="Arial" w:cs="Arial"/>
          <w:color w:val="000000"/>
          <w:szCs w:val="24"/>
        </w:rPr>
      </w:pPr>
    </w:p>
    <w:p w14:paraId="48C9598C" w14:textId="77777777" w:rsidR="00BA5B1E" w:rsidRDefault="00DC778D">
      <w:pPr>
        <w:widowControl w:val="0"/>
        <w:numPr>
          <w:ilvl w:val="0"/>
          <w:numId w:val="5"/>
        </w:numPr>
        <w:pBdr>
          <w:top w:val="nil"/>
          <w:left w:val="nil"/>
          <w:bottom w:val="nil"/>
          <w:right w:val="nil"/>
          <w:between w:val="nil"/>
        </w:pBdr>
        <w:shd w:val="clear" w:color="auto" w:fill="FFFFFF"/>
        <w:tabs>
          <w:tab w:val="left" w:pos="720"/>
          <w:tab w:val="left" w:pos="1276"/>
        </w:tabs>
        <w:spacing w:line="240" w:lineRule="auto"/>
        <w:ind w:left="0" w:hanging="2"/>
        <w:jc w:val="both"/>
        <w:rPr>
          <w:color w:val="000000"/>
          <w:szCs w:val="24"/>
        </w:rPr>
      </w:pPr>
      <w:r>
        <w:rPr>
          <w:rFonts w:ascii="Arial" w:eastAsia="Arial" w:hAnsi="Arial" w:cs="Arial"/>
          <w:color w:val="000000"/>
          <w:szCs w:val="24"/>
        </w:rPr>
        <w:t xml:space="preserve">Επισκευές γάστρας και καθισμάτων  </w:t>
      </w:r>
    </w:p>
    <w:p w14:paraId="6F7D2982" w14:textId="77777777" w:rsidR="00BA5B1E" w:rsidRDefault="00BA5B1E">
      <w:pPr>
        <w:widowControl w:val="0"/>
        <w:pBdr>
          <w:top w:val="nil"/>
          <w:left w:val="nil"/>
          <w:bottom w:val="nil"/>
          <w:right w:val="nil"/>
          <w:between w:val="nil"/>
        </w:pBdr>
        <w:shd w:val="clear" w:color="auto" w:fill="FFFFFF"/>
        <w:tabs>
          <w:tab w:val="left" w:pos="720"/>
          <w:tab w:val="left" w:pos="1276"/>
        </w:tabs>
        <w:spacing w:line="240" w:lineRule="auto"/>
        <w:ind w:left="0" w:hanging="2"/>
        <w:jc w:val="both"/>
        <w:rPr>
          <w:rFonts w:ascii="Arial" w:eastAsia="Arial" w:hAnsi="Arial" w:cs="Arial"/>
          <w:color w:val="000000"/>
          <w:szCs w:val="24"/>
        </w:rPr>
      </w:pPr>
    </w:p>
    <w:p w14:paraId="2FAE5A10" w14:textId="77777777" w:rsidR="00BA5B1E" w:rsidRDefault="00DC778D">
      <w:pPr>
        <w:widowControl w:val="0"/>
        <w:numPr>
          <w:ilvl w:val="0"/>
          <w:numId w:val="5"/>
        </w:numPr>
        <w:pBdr>
          <w:top w:val="nil"/>
          <w:left w:val="nil"/>
          <w:bottom w:val="nil"/>
          <w:right w:val="nil"/>
          <w:between w:val="nil"/>
        </w:pBdr>
        <w:shd w:val="clear" w:color="auto" w:fill="FFFFFF"/>
        <w:tabs>
          <w:tab w:val="left" w:pos="720"/>
          <w:tab w:val="left" w:pos="1276"/>
        </w:tabs>
        <w:spacing w:line="240" w:lineRule="auto"/>
        <w:ind w:left="0" w:hanging="2"/>
        <w:jc w:val="both"/>
        <w:rPr>
          <w:color w:val="000000"/>
          <w:szCs w:val="24"/>
        </w:rPr>
      </w:pPr>
      <w:r>
        <w:rPr>
          <w:rFonts w:ascii="Arial" w:eastAsia="Arial" w:hAnsi="Arial" w:cs="Arial"/>
          <w:color w:val="000000"/>
          <w:szCs w:val="24"/>
        </w:rPr>
        <w:t>Κονσόλα</w:t>
      </w:r>
    </w:p>
    <w:p w14:paraId="4EC1D8C6" w14:textId="77777777" w:rsidR="00BA5B1E" w:rsidRDefault="00BA5B1E">
      <w:pPr>
        <w:widowControl w:val="0"/>
        <w:pBdr>
          <w:top w:val="nil"/>
          <w:left w:val="nil"/>
          <w:bottom w:val="nil"/>
          <w:right w:val="nil"/>
          <w:between w:val="nil"/>
        </w:pBdr>
        <w:shd w:val="clear" w:color="auto" w:fill="FFFFFF"/>
        <w:tabs>
          <w:tab w:val="left" w:pos="720"/>
          <w:tab w:val="left" w:pos="1276"/>
        </w:tabs>
        <w:spacing w:line="240" w:lineRule="auto"/>
        <w:ind w:left="0" w:hanging="2"/>
        <w:jc w:val="both"/>
        <w:rPr>
          <w:rFonts w:ascii="Arial" w:eastAsia="Arial" w:hAnsi="Arial" w:cs="Arial"/>
          <w:color w:val="000000"/>
          <w:szCs w:val="24"/>
        </w:rPr>
      </w:pPr>
    </w:p>
    <w:p w14:paraId="7DA61046" w14:textId="77777777" w:rsidR="00BA5B1E" w:rsidRDefault="00DC778D">
      <w:pPr>
        <w:widowControl w:val="0"/>
        <w:numPr>
          <w:ilvl w:val="0"/>
          <w:numId w:val="5"/>
        </w:numPr>
        <w:pBdr>
          <w:top w:val="nil"/>
          <w:left w:val="nil"/>
          <w:bottom w:val="nil"/>
          <w:right w:val="nil"/>
          <w:between w:val="nil"/>
        </w:pBdr>
        <w:shd w:val="clear" w:color="auto" w:fill="FFFFFF"/>
        <w:tabs>
          <w:tab w:val="left" w:pos="720"/>
          <w:tab w:val="left" w:pos="1276"/>
        </w:tabs>
        <w:spacing w:line="240" w:lineRule="auto"/>
        <w:ind w:left="0" w:hanging="2"/>
        <w:jc w:val="both"/>
        <w:rPr>
          <w:color w:val="000000"/>
          <w:szCs w:val="24"/>
        </w:rPr>
      </w:pPr>
      <w:r>
        <w:rPr>
          <w:rFonts w:ascii="Arial" w:eastAsia="Arial" w:hAnsi="Arial" w:cs="Arial"/>
          <w:color w:val="000000"/>
          <w:szCs w:val="24"/>
        </w:rPr>
        <w:t>Καπάκια - θυρίδες.</w:t>
      </w:r>
    </w:p>
    <w:p w14:paraId="66CB404B" w14:textId="77777777" w:rsidR="00BA5B1E" w:rsidRDefault="00BA5B1E">
      <w:pPr>
        <w:widowControl w:val="0"/>
        <w:pBdr>
          <w:top w:val="nil"/>
          <w:left w:val="nil"/>
          <w:bottom w:val="nil"/>
          <w:right w:val="nil"/>
          <w:between w:val="nil"/>
        </w:pBdr>
        <w:shd w:val="clear" w:color="auto" w:fill="FFFFFF"/>
        <w:tabs>
          <w:tab w:val="left" w:pos="720"/>
          <w:tab w:val="left" w:pos="1276"/>
        </w:tabs>
        <w:spacing w:line="240" w:lineRule="auto"/>
        <w:ind w:left="0" w:hanging="2"/>
        <w:jc w:val="both"/>
        <w:rPr>
          <w:rFonts w:ascii="Arial" w:eastAsia="Arial" w:hAnsi="Arial" w:cs="Arial"/>
          <w:color w:val="000000"/>
          <w:szCs w:val="24"/>
        </w:rPr>
      </w:pPr>
    </w:p>
    <w:p w14:paraId="1E6E689F" w14:textId="77777777" w:rsidR="00BA5B1E" w:rsidRDefault="00DC778D">
      <w:pPr>
        <w:widowControl w:val="0"/>
        <w:numPr>
          <w:ilvl w:val="0"/>
          <w:numId w:val="5"/>
        </w:numPr>
        <w:pBdr>
          <w:top w:val="nil"/>
          <w:left w:val="nil"/>
          <w:bottom w:val="nil"/>
          <w:right w:val="nil"/>
          <w:between w:val="nil"/>
        </w:pBdr>
        <w:shd w:val="clear" w:color="auto" w:fill="FFFFFF"/>
        <w:tabs>
          <w:tab w:val="left" w:pos="720"/>
          <w:tab w:val="left" w:pos="1276"/>
        </w:tabs>
        <w:spacing w:line="240" w:lineRule="auto"/>
        <w:ind w:left="0" w:hanging="2"/>
        <w:jc w:val="both"/>
        <w:rPr>
          <w:color w:val="000000"/>
          <w:szCs w:val="24"/>
        </w:rPr>
      </w:pPr>
      <w:r>
        <w:rPr>
          <w:rFonts w:ascii="Arial" w:eastAsia="Arial" w:hAnsi="Arial" w:cs="Arial"/>
          <w:color w:val="000000"/>
          <w:szCs w:val="24"/>
        </w:rPr>
        <w:t>Τάπες στις εισαγωγές διαφυγής υδάτων</w:t>
      </w:r>
    </w:p>
    <w:p w14:paraId="0CB05A68" w14:textId="77777777" w:rsidR="00BA5B1E" w:rsidRDefault="00BA5B1E">
      <w:pPr>
        <w:widowControl w:val="0"/>
        <w:pBdr>
          <w:top w:val="nil"/>
          <w:left w:val="nil"/>
          <w:bottom w:val="nil"/>
          <w:right w:val="nil"/>
          <w:between w:val="nil"/>
        </w:pBdr>
        <w:shd w:val="clear" w:color="auto" w:fill="FFFFFF"/>
        <w:tabs>
          <w:tab w:val="left" w:pos="720"/>
          <w:tab w:val="left" w:pos="1276"/>
        </w:tabs>
        <w:spacing w:line="240" w:lineRule="auto"/>
        <w:ind w:left="0" w:hanging="2"/>
        <w:jc w:val="both"/>
        <w:rPr>
          <w:rFonts w:ascii="Arial" w:eastAsia="Arial" w:hAnsi="Arial" w:cs="Arial"/>
          <w:color w:val="000000"/>
          <w:szCs w:val="24"/>
        </w:rPr>
      </w:pPr>
    </w:p>
    <w:p w14:paraId="6488F58F" w14:textId="77777777" w:rsidR="00BA5B1E" w:rsidRDefault="00DC778D">
      <w:pPr>
        <w:widowControl w:val="0"/>
        <w:numPr>
          <w:ilvl w:val="0"/>
          <w:numId w:val="5"/>
        </w:numPr>
        <w:pBdr>
          <w:top w:val="nil"/>
          <w:left w:val="nil"/>
          <w:bottom w:val="nil"/>
          <w:right w:val="nil"/>
          <w:between w:val="nil"/>
        </w:pBdr>
        <w:shd w:val="clear" w:color="auto" w:fill="FFFFFF"/>
        <w:tabs>
          <w:tab w:val="left" w:pos="720"/>
          <w:tab w:val="left" w:pos="1276"/>
        </w:tabs>
        <w:spacing w:line="240" w:lineRule="auto"/>
        <w:ind w:left="0" w:hanging="2"/>
        <w:jc w:val="both"/>
        <w:rPr>
          <w:color w:val="000000"/>
          <w:szCs w:val="24"/>
        </w:rPr>
      </w:pPr>
      <w:r>
        <w:rPr>
          <w:rFonts w:ascii="Arial" w:eastAsia="Arial" w:hAnsi="Arial" w:cs="Arial"/>
          <w:color w:val="000000"/>
          <w:szCs w:val="24"/>
        </w:rPr>
        <w:t>Βάση /-σεις πυροβόλου /-λων</w:t>
      </w:r>
    </w:p>
    <w:p w14:paraId="75416E79" w14:textId="77777777" w:rsidR="00BA5B1E" w:rsidRDefault="00BA5B1E">
      <w:pPr>
        <w:widowControl w:val="0"/>
        <w:pBdr>
          <w:top w:val="nil"/>
          <w:left w:val="nil"/>
          <w:bottom w:val="nil"/>
          <w:right w:val="nil"/>
          <w:between w:val="nil"/>
        </w:pBdr>
        <w:shd w:val="clear" w:color="auto" w:fill="FFFFFF"/>
        <w:tabs>
          <w:tab w:val="left" w:pos="720"/>
          <w:tab w:val="left" w:pos="1276"/>
        </w:tabs>
        <w:spacing w:line="240" w:lineRule="auto"/>
        <w:ind w:left="0" w:hanging="2"/>
        <w:jc w:val="both"/>
        <w:rPr>
          <w:rFonts w:ascii="Arial" w:eastAsia="Arial" w:hAnsi="Arial" w:cs="Arial"/>
          <w:color w:val="000000"/>
          <w:szCs w:val="24"/>
        </w:rPr>
      </w:pPr>
    </w:p>
    <w:p w14:paraId="6A381E00" w14:textId="77777777" w:rsidR="00BA5B1E" w:rsidRDefault="00DC778D">
      <w:pPr>
        <w:widowControl w:val="0"/>
        <w:numPr>
          <w:ilvl w:val="0"/>
          <w:numId w:val="5"/>
        </w:numPr>
        <w:pBdr>
          <w:top w:val="nil"/>
          <w:left w:val="nil"/>
          <w:bottom w:val="nil"/>
          <w:right w:val="nil"/>
          <w:between w:val="nil"/>
        </w:pBdr>
        <w:shd w:val="clear" w:color="auto" w:fill="FFFFFF"/>
        <w:tabs>
          <w:tab w:val="left" w:pos="720"/>
          <w:tab w:val="left" w:pos="1276"/>
        </w:tabs>
        <w:spacing w:line="240" w:lineRule="auto"/>
        <w:ind w:left="0" w:hanging="2"/>
        <w:jc w:val="both"/>
        <w:rPr>
          <w:color w:val="000000"/>
          <w:szCs w:val="24"/>
        </w:rPr>
      </w:pPr>
      <w:r>
        <w:rPr>
          <w:rFonts w:ascii="Arial" w:eastAsia="Arial" w:hAnsi="Arial" w:cs="Arial"/>
          <w:color w:val="000000"/>
          <w:szCs w:val="24"/>
        </w:rPr>
        <w:t>Εξέδρα</w:t>
      </w:r>
    </w:p>
    <w:p w14:paraId="05E3E48F" w14:textId="77777777" w:rsidR="00BA5B1E" w:rsidRDefault="00BA5B1E">
      <w:pPr>
        <w:widowControl w:val="0"/>
        <w:pBdr>
          <w:top w:val="nil"/>
          <w:left w:val="nil"/>
          <w:bottom w:val="nil"/>
          <w:right w:val="nil"/>
          <w:between w:val="nil"/>
        </w:pBdr>
        <w:shd w:val="clear" w:color="auto" w:fill="FFFFFF"/>
        <w:tabs>
          <w:tab w:val="left" w:pos="720"/>
          <w:tab w:val="left" w:pos="1276"/>
        </w:tabs>
        <w:spacing w:line="240" w:lineRule="auto"/>
        <w:ind w:left="0" w:hanging="2"/>
        <w:jc w:val="both"/>
        <w:rPr>
          <w:rFonts w:ascii="Arial" w:eastAsia="Arial" w:hAnsi="Arial" w:cs="Arial"/>
          <w:color w:val="000000"/>
          <w:szCs w:val="24"/>
        </w:rPr>
      </w:pPr>
    </w:p>
    <w:p w14:paraId="12C3ED69" w14:textId="77777777" w:rsidR="00BA5B1E" w:rsidRDefault="00DC778D">
      <w:pPr>
        <w:widowControl w:val="0"/>
        <w:numPr>
          <w:ilvl w:val="0"/>
          <w:numId w:val="5"/>
        </w:numPr>
        <w:pBdr>
          <w:top w:val="nil"/>
          <w:left w:val="nil"/>
          <w:bottom w:val="nil"/>
          <w:right w:val="nil"/>
          <w:between w:val="nil"/>
        </w:pBdr>
        <w:shd w:val="clear" w:color="auto" w:fill="FFFFFF"/>
        <w:tabs>
          <w:tab w:val="left" w:pos="720"/>
          <w:tab w:val="left" w:pos="1276"/>
        </w:tabs>
        <w:spacing w:line="240" w:lineRule="auto"/>
        <w:ind w:left="0" w:hanging="2"/>
        <w:jc w:val="both"/>
        <w:rPr>
          <w:color w:val="000000"/>
          <w:szCs w:val="24"/>
        </w:rPr>
      </w:pPr>
      <w:r>
        <w:rPr>
          <w:rFonts w:ascii="Arial" w:eastAsia="Arial" w:hAnsi="Arial" w:cs="Arial"/>
          <w:color w:val="000000"/>
          <w:szCs w:val="24"/>
        </w:rPr>
        <w:t xml:space="preserve">Στοκάρισμα – βάψιμο γάστρας / πλώρης / πρύμνης </w:t>
      </w:r>
    </w:p>
    <w:p w14:paraId="0177961D" w14:textId="77777777" w:rsidR="00BA5B1E" w:rsidRDefault="00BA5B1E">
      <w:pPr>
        <w:widowControl w:val="0"/>
        <w:pBdr>
          <w:top w:val="nil"/>
          <w:left w:val="nil"/>
          <w:bottom w:val="nil"/>
          <w:right w:val="nil"/>
          <w:between w:val="nil"/>
        </w:pBdr>
        <w:shd w:val="clear" w:color="auto" w:fill="FFFFFF"/>
        <w:tabs>
          <w:tab w:val="left" w:pos="720"/>
          <w:tab w:val="left" w:pos="1276"/>
        </w:tabs>
        <w:spacing w:line="240" w:lineRule="auto"/>
        <w:ind w:left="0" w:hanging="2"/>
        <w:jc w:val="both"/>
        <w:rPr>
          <w:rFonts w:ascii="Arial" w:eastAsia="Arial" w:hAnsi="Arial" w:cs="Arial"/>
          <w:color w:val="000000"/>
          <w:szCs w:val="24"/>
        </w:rPr>
      </w:pPr>
    </w:p>
    <w:p w14:paraId="63C67627" w14:textId="77777777" w:rsidR="00BA5B1E" w:rsidRDefault="00DC778D">
      <w:pPr>
        <w:widowControl w:val="0"/>
        <w:numPr>
          <w:ilvl w:val="0"/>
          <w:numId w:val="5"/>
        </w:numPr>
        <w:pBdr>
          <w:top w:val="nil"/>
          <w:left w:val="nil"/>
          <w:bottom w:val="nil"/>
          <w:right w:val="nil"/>
          <w:between w:val="nil"/>
        </w:pBdr>
        <w:shd w:val="clear" w:color="auto" w:fill="FFFFFF"/>
        <w:tabs>
          <w:tab w:val="left" w:pos="720"/>
          <w:tab w:val="left" w:pos="1276"/>
        </w:tabs>
        <w:spacing w:line="240" w:lineRule="auto"/>
        <w:ind w:left="0" w:hanging="2"/>
        <w:jc w:val="both"/>
        <w:rPr>
          <w:color w:val="000000"/>
          <w:szCs w:val="24"/>
        </w:rPr>
      </w:pPr>
      <w:r>
        <w:rPr>
          <w:rFonts w:ascii="Arial" w:eastAsia="Arial" w:hAnsi="Arial" w:cs="Arial"/>
          <w:color w:val="000000"/>
          <w:szCs w:val="24"/>
        </w:rPr>
        <w:t>Πλαστικά πορτάκια</w:t>
      </w:r>
    </w:p>
    <w:p w14:paraId="4FAFA909" w14:textId="77777777" w:rsidR="00BA5B1E" w:rsidRDefault="00BA5B1E">
      <w:pPr>
        <w:widowControl w:val="0"/>
        <w:pBdr>
          <w:top w:val="nil"/>
          <w:left w:val="nil"/>
          <w:bottom w:val="nil"/>
          <w:right w:val="nil"/>
          <w:between w:val="nil"/>
        </w:pBdr>
        <w:shd w:val="clear" w:color="auto" w:fill="FFFFFF"/>
        <w:tabs>
          <w:tab w:val="left" w:pos="720"/>
          <w:tab w:val="left" w:pos="1276"/>
        </w:tabs>
        <w:spacing w:line="240" w:lineRule="auto"/>
        <w:ind w:left="0" w:hanging="2"/>
        <w:jc w:val="both"/>
        <w:rPr>
          <w:rFonts w:ascii="Arial" w:eastAsia="Arial" w:hAnsi="Arial" w:cs="Arial"/>
          <w:color w:val="000000"/>
          <w:szCs w:val="24"/>
        </w:rPr>
      </w:pPr>
    </w:p>
    <w:p w14:paraId="20F48EAB" w14:textId="77777777" w:rsidR="00BA5B1E" w:rsidRDefault="00DC778D">
      <w:pPr>
        <w:widowControl w:val="0"/>
        <w:numPr>
          <w:ilvl w:val="0"/>
          <w:numId w:val="5"/>
        </w:numPr>
        <w:pBdr>
          <w:top w:val="nil"/>
          <w:left w:val="nil"/>
          <w:bottom w:val="nil"/>
          <w:right w:val="nil"/>
          <w:between w:val="nil"/>
        </w:pBdr>
        <w:shd w:val="clear" w:color="auto" w:fill="FFFFFF"/>
        <w:tabs>
          <w:tab w:val="left" w:pos="720"/>
          <w:tab w:val="left" w:pos="1276"/>
        </w:tabs>
        <w:spacing w:line="240" w:lineRule="auto"/>
        <w:ind w:left="0" w:hanging="2"/>
        <w:jc w:val="both"/>
        <w:rPr>
          <w:color w:val="000000"/>
          <w:szCs w:val="24"/>
        </w:rPr>
      </w:pPr>
      <w:r>
        <w:rPr>
          <w:rFonts w:ascii="Arial" w:eastAsia="Arial" w:hAnsi="Arial" w:cs="Arial"/>
          <w:color w:val="000000"/>
          <w:szCs w:val="24"/>
        </w:rPr>
        <w:t>Ιμάντες ποδιών - Χερούλια ίππων</w:t>
      </w:r>
    </w:p>
    <w:p w14:paraId="61120C23" w14:textId="77777777" w:rsidR="00BA5B1E" w:rsidRDefault="00BA5B1E">
      <w:pPr>
        <w:widowControl w:val="0"/>
        <w:pBdr>
          <w:top w:val="nil"/>
          <w:left w:val="nil"/>
          <w:bottom w:val="nil"/>
          <w:right w:val="nil"/>
          <w:between w:val="nil"/>
        </w:pBdr>
        <w:shd w:val="clear" w:color="auto" w:fill="FFFFFF"/>
        <w:tabs>
          <w:tab w:val="left" w:pos="720"/>
          <w:tab w:val="left" w:pos="1276"/>
        </w:tabs>
        <w:spacing w:line="240" w:lineRule="auto"/>
        <w:ind w:left="0" w:hanging="2"/>
        <w:jc w:val="both"/>
        <w:rPr>
          <w:rFonts w:ascii="Arial" w:eastAsia="Arial" w:hAnsi="Arial" w:cs="Arial"/>
          <w:color w:val="000000"/>
          <w:szCs w:val="24"/>
        </w:rPr>
      </w:pPr>
    </w:p>
    <w:p w14:paraId="0C6888A3" w14:textId="77777777" w:rsidR="00BA5B1E" w:rsidRDefault="00DC778D">
      <w:pPr>
        <w:widowControl w:val="0"/>
        <w:numPr>
          <w:ilvl w:val="0"/>
          <w:numId w:val="5"/>
        </w:numPr>
        <w:pBdr>
          <w:top w:val="nil"/>
          <w:left w:val="nil"/>
          <w:bottom w:val="nil"/>
          <w:right w:val="nil"/>
          <w:between w:val="nil"/>
        </w:pBdr>
        <w:shd w:val="clear" w:color="auto" w:fill="FFFFFF"/>
        <w:tabs>
          <w:tab w:val="left" w:pos="720"/>
          <w:tab w:val="left" w:pos="1276"/>
        </w:tabs>
        <w:spacing w:line="240" w:lineRule="auto"/>
        <w:ind w:left="0" w:hanging="2"/>
        <w:jc w:val="both"/>
        <w:rPr>
          <w:color w:val="000000"/>
          <w:szCs w:val="24"/>
        </w:rPr>
      </w:pPr>
      <w:r>
        <w:rPr>
          <w:rFonts w:ascii="Arial" w:eastAsia="Arial" w:hAnsi="Arial" w:cs="Arial"/>
          <w:color w:val="000000"/>
          <w:szCs w:val="24"/>
        </w:rPr>
        <w:t>Λοιπά σύμφωνα με αρχική επιθεώρηση</w:t>
      </w:r>
    </w:p>
    <w:p w14:paraId="214E9A9A" w14:textId="77777777" w:rsidR="00BA5B1E" w:rsidRDefault="00BA5B1E">
      <w:pPr>
        <w:widowControl w:val="0"/>
        <w:pBdr>
          <w:top w:val="nil"/>
          <w:left w:val="nil"/>
          <w:bottom w:val="nil"/>
          <w:right w:val="nil"/>
          <w:between w:val="nil"/>
        </w:pBdr>
        <w:shd w:val="clear" w:color="auto" w:fill="FFFFFF"/>
        <w:tabs>
          <w:tab w:val="left" w:pos="720"/>
          <w:tab w:val="left" w:pos="1276"/>
        </w:tabs>
        <w:spacing w:line="240" w:lineRule="auto"/>
        <w:ind w:left="0" w:hanging="2"/>
        <w:jc w:val="both"/>
        <w:rPr>
          <w:rFonts w:ascii="Arial" w:eastAsia="Arial" w:hAnsi="Arial" w:cs="Arial"/>
          <w:color w:val="000000"/>
          <w:szCs w:val="24"/>
        </w:rPr>
      </w:pPr>
    </w:p>
    <w:p w14:paraId="5F8DC110" w14:textId="77777777" w:rsidR="00BA5B1E" w:rsidRDefault="00BA5B1E">
      <w:pPr>
        <w:widowControl w:val="0"/>
        <w:pBdr>
          <w:top w:val="nil"/>
          <w:left w:val="nil"/>
          <w:bottom w:val="nil"/>
          <w:right w:val="nil"/>
          <w:between w:val="nil"/>
        </w:pBdr>
        <w:shd w:val="clear" w:color="auto" w:fill="FFFFFF"/>
        <w:tabs>
          <w:tab w:val="left" w:pos="720"/>
          <w:tab w:val="left" w:pos="1276"/>
        </w:tabs>
        <w:spacing w:line="240" w:lineRule="auto"/>
        <w:ind w:left="0" w:hanging="2"/>
        <w:jc w:val="both"/>
        <w:rPr>
          <w:rFonts w:ascii="Arial" w:eastAsia="Arial" w:hAnsi="Arial" w:cs="Arial"/>
          <w:color w:val="000000"/>
          <w:szCs w:val="24"/>
        </w:rPr>
      </w:pPr>
    </w:p>
    <w:tbl>
      <w:tblPr>
        <w:tblStyle w:val="aff5"/>
        <w:tblW w:w="9000" w:type="dxa"/>
        <w:tblInd w:w="98" w:type="dxa"/>
        <w:tblLayout w:type="fixed"/>
        <w:tblLook w:val="0000" w:firstRow="0" w:lastRow="0" w:firstColumn="0" w:lastColumn="0" w:noHBand="0" w:noVBand="0"/>
      </w:tblPr>
      <w:tblGrid>
        <w:gridCol w:w="9000"/>
      </w:tblGrid>
      <w:tr w:rsidR="00BA5B1E" w14:paraId="61A20F84" w14:textId="77777777">
        <w:trPr>
          <w:trHeight w:val="320"/>
        </w:trPr>
        <w:tc>
          <w:tcPr>
            <w:tcW w:w="9000"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5C3468B7" w14:textId="77777777" w:rsidR="00BA5B1E" w:rsidRDefault="00DC778D">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b/>
                <w:color w:val="000000"/>
                <w:szCs w:val="24"/>
              </w:rPr>
              <w:t>ΜΕΡΟΣ 3</w:t>
            </w:r>
            <w:r>
              <w:rPr>
                <w:rFonts w:ascii="Arial" w:eastAsia="Arial" w:hAnsi="Arial" w:cs="Arial"/>
                <w:b/>
                <w:color w:val="000000"/>
                <w:szCs w:val="24"/>
                <w:vertAlign w:val="superscript"/>
              </w:rPr>
              <w:t>ο</w:t>
            </w:r>
            <w:r>
              <w:rPr>
                <w:rFonts w:ascii="Arial" w:eastAsia="Arial" w:hAnsi="Arial" w:cs="Arial"/>
                <w:b/>
                <w:color w:val="000000"/>
                <w:szCs w:val="24"/>
              </w:rPr>
              <w:t xml:space="preserve">:  </w:t>
            </w:r>
            <w:r w:rsidR="006303D8">
              <w:rPr>
                <w:rFonts w:ascii="Arial" w:eastAsia="Arial" w:hAnsi="Arial" w:cs="Arial"/>
                <w:b/>
                <w:color w:val="000000"/>
                <w:szCs w:val="24"/>
              </w:rPr>
              <w:t>ΦΕΝΤΕΡ</w:t>
            </w:r>
            <w:r>
              <w:rPr>
                <w:rFonts w:ascii="Arial" w:eastAsia="Arial" w:hAnsi="Arial" w:cs="Arial"/>
                <w:b/>
                <w:color w:val="000000"/>
                <w:szCs w:val="24"/>
              </w:rPr>
              <w:t xml:space="preserve"> ΚΑΙ ΠΑΡΕΛΚΟΜΕΝΑ</w:t>
            </w:r>
          </w:p>
        </w:tc>
      </w:tr>
    </w:tbl>
    <w:p w14:paraId="213A2F65" w14:textId="77777777" w:rsidR="00BA5B1E" w:rsidRDefault="00BA5B1E">
      <w:pPr>
        <w:widowControl w:val="0"/>
        <w:pBdr>
          <w:top w:val="nil"/>
          <w:left w:val="nil"/>
          <w:bottom w:val="nil"/>
          <w:right w:val="nil"/>
          <w:between w:val="nil"/>
        </w:pBdr>
        <w:shd w:val="clear" w:color="auto" w:fill="FFFFFF"/>
        <w:tabs>
          <w:tab w:val="left" w:pos="720"/>
          <w:tab w:val="left" w:pos="1276"/>
        </w:tabs>
        <w:spacing w:line="240" w:lineRule="auto"/>
        <w:ind w:left="0" w:hanging="2"/>
        <w:jc w:val="both"/>
        <w:rPr>
          <w:rFonts w:ascii="Arial" w:eastAsia="Arial" w:hAnsi="Arial" w:cs="Arial"/>
          <w:color w:val="000000"/>
          <w:szCs w:val="24"/>
        </w:rPr>
      </w:pPr>
    </w:p>
    <w:p w14:paraId="5038F382" w14:textId="77777777" w:rsidR="00BA5B1E" w:rsidRDefault="00DC778D">
      <w:pPr>
        <w:widowControl w:val="0"/>
        <w:numPr>
          <w:ilvl w:val="0"/>
          <w:numId w:val="5"/>
        </w:numPr>
        <w:pBdr>
          <w:top w:val="nil"/>
          <w:left w:val="nil"/>
          <w:bottom w:val="nil"/>
          <w:right w:val="nil"/>
          <w:between w:val="nil"/>
        </w:pBdr>
        <w:shd w:val="clear" w:color="auto" w:fill="FFFFFF"/>
        <w:tabs>
          <w:tab w:val="left" w:pos="720"/>
          <w:tab w:val="left" w:pos="1276"/>
        </w:tabs>
        <w:spacing w:line="240" w:lineRule="auto"/>
        <w:ind w:left="0" w:hanging="2"/>
        <w:jc w:val="both"/>
        <w:rPr>
          <w:color w:val="000000"/>
          <w:szCs w:val="24"/>
        </w:rPr>
      </w:pPr>
      <w:r>
        <w:rPr>
          <w:rFonts w:ascii="Arial" w:eastAsia="Arial" w:hAnsi="Arial" w:cs="Arial"/>
          <w:color w:val="000000"/>
          <w:szCs w:val="24"/>
        </w:rPr>
        <w:t xml:space="preserve">Κατασκευή </w:t>
      </w:r>
      <w:r w:rsidR="000D78B7">
        <w:rPr>
          <w:rFonts w:ascii="Arial" w:eastAsia="Arial" w:hAnsi="Arial" w:cs="Arial"/>
          <w:color w:val="000000"/>
          <w:szCs w:val="24"/>
        </w:rPr>
        <w:t>ΦΕΝΤΕΡ.</w:t>
      </w:r>
      <w:r>
        <w:rPr>
          <w:rFonts w:ascii="Arial" w:eastAsia="Arial" w:hAnsi="Arial" w:cs="Arial"/>
          <w:color w:val="000000"/>
          <w:szCs w:val="24"/>
        </w:rPr>
        <w:t xml:space="preserve">  </w:t>
      </w:r>
    </w:p>
    <w:p w14:paraId="33E29672" w14:textId="77777777" w:rsidR="00BA5B1E" w:rsidRDefault="00BA5B1E">
      <w:pPr>
        <w:widowControl w:val="0"/>
        <w:pBdr>
          <w:top w:val="nil"/>
          <w:left w:val="nil"/>
          <w:bottom w:val="nil"/>
          <w:right w:val="nil"/>
          <w:between w:val="nil"/>
        </w:pBdr>
        <w:shd w:val="clear" w:color="auto" w:fill="FFFFFF"/>
        <w:tabs>
          <w:tab w:val="left" w:pos="720"/>
          <w:tab w:val="left" w:pos="1276"/>
        </w:tabs>
        <w:spacing w:line="240" w:lineRule="auto"/>
        <w:ind w:left="0" w:hanging="2"/>
        <w:jc w:val="both"/>
        <w:rPr>
          <w:rFonts w:ascii="Arial" w:eastAsia="Arial" w:hAnsi="Arial" w:cs="Arial"/>
          <w:color w:val="000000"/>
          <w:szCs w:val="24"/>
        </w:rPr>
      </w:pPr>
    </w:p>
    <w:p w14:paraId="16B2738D" w14:textId="77777777" w:rsidR="00BA5B1E" w:rsidRDefault="00DC778D">
      <w:pPr>
        <w:widowControl w:val="0"/>
        <w:numPr>
          <w:ilvl w:val="0"/>
          <w:numId w:val="5"/>
        </w:numPr>
        <w:pBdr>
          <w:top w:val="nil"/>
          <w:left w:val="nil"/>
          <w:bottom w:val="nil"/>
          <w:right w:val="nil"/>
          <w:between w:val="nil"/>
        </w:pBdr>
        <w:shd w:val="clear" w:color="auto" w:fill="FFFFFF"/>
        <w:tabs>
          <w:tab w:val="left" w:pos="720"/>
          <w:tab w:val="left" w:pos="1276"/>
        </w:tabs>
        <w:spacing w:line="240" w:lineRule="auto"/>
        <w:ind w:left="0" w:hanging="2"/>
        <w:jc w:val="both"/>
        <w:rPr>
          <w:color w:val="000000"/>
          <w:szCs w:val="24"/>
        </w:rPr>
      </w:pPr>
      <w:r>
        <w:rPr>
          <w:rFonts w:ascii="Arial" w:eastAsia="Arial" w:hAnsi="Arial" w:cs="Arial"/>
          <w:color w:val="000000"/>
          <w:szCs w:val="24"/>
        </w:rPr>
        <w:t xml:space="preserve">Κόλλημα παρελκόμενων </w:t>
      </w:r>
    </w:p>
    <w:p w14:paraId="57079D6C" w14:textId="77777777" w:rsidR="00BA5B1E" w:rsidRDefault="00BA5B1E">
      <w:pPr>
        <w:widowControl w:val="0"/>
        <w:pBdr>
          <w:top w:val="nil"/>
          <w:left w:val="nil"/>
          <w:bottom w:val="nil"/>
          <w:right w:val="nil"/>
          <w:between w:val="nil"/>
        </w:pBdr>
        <w:shd w:val="clear" w:color="auto" w:fill="FFFFFF"/>
        <w:tabs>
          <w:tab w:val="left" w:pos="720"/>
          <w:tab w:val="left" w:pos="1276"/>
        </w:tabs>
        <w:spacing w:line="240" w:lineRule="auto"/>
        <w:ind w:left="0" w:hanging="2"/>
        <w:jc w:val="both"/>
        <w:rPr>
          <w:rFonts w:ascii="Arial" w:eastAsia="Arial" w:hAnsi="Arial" w:cs="Arial"/>
          <w:color w:val="000000"/>
          <w:szCs w:val="24"/>
        </w:rPr>
      </w:pPr>
    </w:p>
    <w:p w14:paraId="5A2F10B9" w14:textId="77777777" w:rsidR="00BA5B1E" w:rsidRDefault="00DC778D">
      <w:pPr>
        <w:widowControl w:val="0"/>
        <w:numPr>
          <w:ilvl w:val="0"/>
          <w:numId w:val="5"/>
        </w:numPr>
        <w:pBdr>
          <w:top w:val="nil"/>
          <w:left w:val="nil"/>
          <w:bottom w:val="nil"/>
          <w:right w:val="nil"/>
          <w:between w:val="nil"/>
        </w:pBdr>
        <w:shd w:val="clear" w:color="auto" w:fill="FFFFFF"/>
        <w:tabs>
          <w:tab w:val="left" w:pos="720"/>
          <w:tab w:val="left" w:pos="1276"/>
        </w:tabs>
        <w:spacing w:line="240" w:lineRule="auto"/>
        <w:ind w:left="0" w:hanging="2"/>
        <w:jc w:val="both"/>
        <w:rPr>
          <w:color w:val="000000"/>
          <w:szCs w:val="24"/>
        </w:rPr>
      </w:pPr>
      <w:r>
        <w:rPr>
          <w:rFonts w:ascii="Arial" w:eastAsia="Arial" w:hAnsi="Arial" w:cs="Arial"/>
          <w:color w:val="000000"/>
          <w:szCs w:val="24"/>
        </w:rPr>
        <w:t>Καπάκια – θυρίδες</w:t>
      </w:r>
    </w:p>
    <w:p w14:paraId="5AA176E7" w14:textId="77777777" w:rsidR="00BA5B1E" w:rsidRDefault="00BA5B1E">
      <w:pPr>
        <w:widowControl w:val="0"/>
        <w:pBdr>
          <w:top w:val="nil"/>
          <w:left w:val="nil"/>
          <w:bottom w:val="nil"/>
          <w:right w:val="nil"/>
          <w:between w:val="nil"/>
        </w:pBdr>
        <w:shd w:val="clear" w:color="auto" w:fill="FFFFFF"/>
        <w:tabs>
          <w:tab w:val="left" w:pos="720"/>
          <w:tab w:val="left" w:pos="1276"/>
        </w:tabs>
        <w:spacing w:line="240" w:lineRule="auto"/>
        <w:ind w:left="0" w:hanging="2"/>
        <w:jc w:val="both"/>
        <w:rPr>
          <w:rFonts w:ascii="Arial" w:eastAsia="Arial" w:hAnsi="Arial" w:cs="Arial"/>
          <w:color w:val="000000"/>
          <w:szCs w:val="24"/>
        </w:rPr>
      </w:pPr>
    </w:p>
    <w:p w14:paraId="7F5B52C2" w14:textId="77777777" w:rsidR="00BA5B1E" w:rsidRDefault="00DC778D">
      <w:pPr>
        <w:widowControl w:val="0"/>
        <w:numPr>
          <w:ilvl w:val="0"/>
          <w:numId w:val="5"/>
        </w:numPr>
        <w:pBdr>
          <w:top w:val="nil"/>
          <w:left w:val="nil"/>
          <w:bottom w:val="nil"/>
          <w:right w:val="nil"/>
          <w:between w:val="nil"/>
        </w:pBdr>
        <w:shd w:val="clear" w:color="auto" w:fill="FFFFFF"/>
        <w:tabs>
          <w:tab w:val="left" w:pos="720"/>
          <w:tab w:val="left" w:pos="1276"/>
        </w:tabs>
        <w:spacing w:line="240" w:lineRule="auto"/>
        <w:ind w:left="0" w:hanging="2"/>
        <w:jc w:val="both"/>
        <w:rPr>
          <w:color w:val="000000"/>
          <w:szCs w:val="24"/>
        </w:rPr>
      </w:pPr>
      <w:r>
        <w:rPr>
          <w:rFonts w:ascii="Arial" w:eastAsia="Arial" w:hAnsi="Arial" w:cs="Arial"/>
          <w:color w:val="000000"/>
          <w:szCs w:val="24"/>
        </w:rPr>
        <w:t>Λοιπά σύμφωνα με αρχική επιθεώρηση</w:t>
      </w:r>
    </w:p>
    <w:p w14:paraId="6D82CA52" w14:textId="77777777" w:rsidR="00BA5B1E" w:rsidRDefault="00BA5B1E">
      <w:pPr>
        <w:widowControl w:val="0"/>
        <w:pBdr>
          <w:top w:val="nil"/>
          <w:left w:val="nil"/>
          <w:bottom w:val="nil"/>
          <w:right w:val="nil"/>
          <w:between w:val="nil"/>
        </w:pBdr>
        <w:shd w:val="clear" w:color="auto" w:fill="FFFFFF"/>
        <w:tabs>
          <w:tab w:val="left" w:pos="720"/>
          <w:tab w:val="left" w:pos="1276"/>
        </w:tabs>
        <w:spacing w:line="240" w:lineRule="auto"/>
        <w:ind w:left="0" w:hanging="2"/>
        <w:jc w:val="both"/>
        <w:rPr>
          <w:rFonts w:ascii="Arial" w:eastAsia="Arial" w:hAnsi="Arial" w:cs="Arial"/>
          <w:color w:val="000000"/>
          <w:szCs w:val="24"/>
        </w:rPr>
      </w:pPr>
    </w:p>
    <w:tbl>
      <w:tblPr>
        <w:tblStyle w:val="aff6"/>
        <w:tblW w:w="9000" w:type="dxa"/>
        <w:tblInd w:w="98" w:type="dxa"/>
        <w:tblLayout w:type="fixed"/>
        <w:tblLook w:val="0000" w:firstRow="0" w:lastRow="0" w:firstColumn="0" w:lastColumn="0" w:noHBand="0" w:noVBand="0"/>
      </w:tblPr>
      <w:tblGrid>
        <w:gridCol w:w="9000"/>
      </w:tblGrid>
      <w:tr w:rsidR="00BA5B1E" w14:paraId="70F4B018" w14:textId="77777777">
        <w:trPr>
          <w:trHeight w:val="720"/>
        </w:trPr>
        <w:tc>
          <w:tcPr>
            <w:tcW w:w="9000"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4D9890B8" w14:textId="77777777" w:rsidR="00BA5B1E" w:rsidRDefault="00DC778D">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b/>
                <w:color w:val="000000"/>
                <w:szCs w:val="24"/>
              </w:rPr>
              <w:t>ΜΕΡΟΣ 4</w:t>
            </w:r>
            <w:r>
              <w:rPr>
                <w:rFonts w:ascii="Arial" w:eastAsia="Arial" w:hAnsi="Arial" w:cs="Arial"/>
                <w:b/>
                <w:color w:val="000000"/>
                <w:szCs w:val="24"/>
                <w:vertAlign w:val="superscript"/>
              </w:rPr>
              <w:t>ο</w:t>
            </w:r>
            <w:r>
              <w:rPr>
                <w:rFonts w:ascii="Arial" w:eastAsia="Arial" w:hAnsi="Arial" w:cs="Arial"/>
                <w:b/>
                <w:color w:val="000000"/>
                <w:szCs w:val="24"/>
              </w:rPr>
              <w:t>: ΚΙΝΗΤΗΡΕΣ – ΜΗΧΑΝΟΛΟΓΙΚΟΣ – ΗΛΕΚΤΡΟΛΟΓΙΚΟΣ – ΗΛΕΚΤΡΟΝΙΚΟΣ  ΚΑΙ  ΛΟΙΠΟΣ ΕΞΟΠΛΙΣΜΟΣ</w:t>
            </w:r>
          </w:p>
        </w:tc>
      </w:tr>
    </w:tbl>
    <w:p w14:paraId="76146CF8" w14:textId="77777777" w:rsidR="00BA5B1E" w:rsidRDefault="00BA5B1E">
      <w:pPr>
        <w:widowControl w:val="0"/>
        <w:pBdr>
          <w:top w:val="nil"/>
          <w:left w:val="nil"/>
          <w:bottom w:val="nil"/>
          <w:right w:val="nil"/>
          <w:between w:val="nil"/>
        </w:pBdr>
        <w:shd w:val="clear" w:color="auto" w:fill="FFFFFF"/>
        <w:tabs>
          <w:tab w:val="left" w:pos="720"/>
          <w:tab w:val="left" w:pos="1276"/>
        </w:tabs>
        <w:spacing w:line="240" w:lineRule="auto"/>
        <w:ind w:left="0" w:hanging="2"/>
        <w:jc w:val="both"/>
        <w:rPr>
          <w:rFonts w:ascii="Arial" w:eastAsia="Arial" w:hAnsi="Arial" w:cs="Arial"/>
          <w:color w:val="000000"/>
          <w:szCs w:val="24"/>
        </w:rPr>
      </w:pPr>
    </w:p>
    <w:p w14:paraId="08A567CC" w14:textId="77777777" w:rsidR="00BA5B1E" w:rsidRDefault="00DC778D">
      <w:pPr>
        <w:widowControl w:val="0"/>
        <w:numPr>
          <w:ilvl w:val="0"/>
          <w:numId w:val="5"/>
        </w:numPr>
        <w:pBdr>
          <w:top w:val="nil"/>
          <w:left w:val="nil"/>
          <w:bottom w:val="nil"/>
          <w:right w:val="nil"/>
          <w:between w:val="nil"/>
        </w:pBdr>
        <w:shd w:val="clear" w:color="auto" w:fill="FFFFFF"/>
        <w:tabs>
          <w:tab w:val="left" w:pos="720"/>
          <w:tab w:val="left" w:pos="1276"/>
        </w:tabs>
        <w:spacing w:line="240" w:lineRule="auto"/>
        <w:ind w:left="0" w:hanging="2"/>
        <w:jc w:val="both"/>
        <w:rPr>
          <w:color w:val="000000"/>
          <w:szCs w:val="24"/>
        </w:rPr>
      </w:pPr>
      <w:r>
        <w:rPr>
          <w:rFonts w:ascii="Arial" w:eastAsia="Arial" w:hAnsi="Arial" w:cs="Arial"/>
          <w:color w:val="000000"/>
          <w:szCs w:val="24"/>
        </w:rPr>
        <w:t>Κινητήρες</w:t>
      </w:r>
    </w:p>
    <w:p w14:paraId="4C8BC0C5" w14:textId="77777777" w:rsidR="00BA5B1E" w:rsidRDefault="00BA5B1E">
      <w:pPr>
        <w:widowControl w:val="0"/>
        <w:pBdr>
          <w:top w:val="nil"/>
          <w:left w:val="nil"/>
          <w:bottom w:val="nil"/>
          <w:right w:val="nil"/>
          <w:between w:val="nil"/>
        </w:pBdr>
        <w:shd w:val="clear" w:color="auto" w:fill="FFFFFF"/>
        <w:tabs>
          <w:tab w:val="left" w:pos="720"/>
          <w:tab w:val="left" w:pos="1276"/>
        </w:tabs>
        <w:spacing w:line="240" w:lineRule="auto"/>
        <w:ind w:left="0" w:hanging="2"/>
        <w:jc w:val="both"/>
        <w:rPr>
          <w:rFonts w:ascii="Arial" w:eastAsia="Arial" w:hAnsi="Arial" w:cs="Arial"/>
          <w:color w:val="000000"/>
          <w:szCs w:val="24"/>
        </w:rPr>
      </w:pPr>
    </w:p>
    <w:p w14:paraId="286F203B" w14:textId="77777777" w:rsidR="00BA5B1E" w:rsidRDefault="00DC778D">
      <w:pPr>
        <w:widowControl w:val="0"/>
        <w:numPr>
          <w:ilvl w:val="0"/>
          <w:numId w:val="5"/>
        </w:numPr>
        <w:pBdr>
          <w:top w:val="nil"/>
          <w:left w:val="nil"/>
          <w:bottom w:val="nil"/>
          <w:right w:val="nil"/>
          <w:between w:val="nil"/>
        </w:pBdr>
        <w:shd w:val="clear" w:color="auto" w:fill="FFFFFF"/>
        <w:tabs>
          <w:tab w:val="left" w:pos="720"/>
          <w:tab w:val="left" w:pos="1276"/>
        </w:tabs>
        <w:spacing w:line="240" w:lineRule="auto"/>
        <w:ind w:left="0" w:hanging="2"/>
        <w:jc w:val="both"/>
        <w:rPr>
          <w:color w:val="000000"/>
          <w:szCs w:val="24"/>
        </w:rPr>
      </w:pPr>
      <w:r>
        <w:rPr>
          <w:rFonts w:ascii="Arial" w:eastAsia="Arial" w:hAnsi="Arial" w:cs="Arial"/>
          <w:color w:val="000000"/>
          <w:szCs w:val="24"/>
        </w:rPr>
        <w:t xml:space="preserve">Σύστημα ψύξης </w:t>
      </w:r>
    </w:p>
    <w:p w14:paraId="4A344908" w14:textId="77777777" w:rsidR="00BA5B1E" w:rsidRDefault="00BA5B1E">
      <w:pPr>
        <w:widowControl w:val="0"/>
        <w:pBdr>
          <w:top w:val="nil"/>
          <w:left w:val="nil"/>
          <w:bottom w:val="nil"/>
          <w:right w:val="nil"/>
          <w:between w:val="nil"/>
        </w:pBdr>
        <w:shd w:val="clear" w:color="auto" w:fill="FFFFFF"/>
        <w:tabs>
          <w:tab w:val="left" w:pos="720"/>
          <w:tab w:val="left" w:pos="1276"/>
        </w:tabs>
        <w:spacing w:line="240" w:lineRule="auto"/>
        <w:ind w:left="0" w:hanging="2"/>
        <w:jc w:val="both"/>
        <w:rPr>
          <w:rFonts w:ascii="Arial" w:eastAsia="Arial" w:hAnsi="Arial" w:cs="Arial"/>
          <w:color w:val="000000"/>
          <w:szCs w:val="24"/>
        </w:rPr>
      </w:pPr>
    </w:p>
    <w:p w14:paraId="52E28A54" w14:textId="77777777" w:rsidR="00BA5B1E" w:rsidRDefault="00DC778D">
      <w:pPr>
        <w:widowControl w:val="0"/>
        <w:numPr>
          <w:ilvl w:val="0"/>
          <w:numId w:val="5"/>
        </w:numPr>
        <w:pBdr>
          <w:top w:val="nil"/>
          <w:left w:val="nil"/>
          <w:bottom w:val="nil"/>
          <w:right w:val="nil"/>
          <w:between w:val="nil"/>
        </w:pBdr>
        <w:shd w:val="clear" w:color="auto" w:fill="FFFFFF"/>
        <w:tabs>
          <w:tab w:val="left" w:pos="720"/>
          <w:tab w:val="left" w:pos="1276"/>
        </w:tabs>
        <w:spacing w:line="240" w:lineRule="auto"/>
        <w:ind w:left="0" w:hanging="2"/>
        <w:jc w:val="both"/>
        <w:rPr>
          <w:color w:val="000000"/>
          <w:szCs w:val="24"/>
        </w:rPr>
      </w:pPr>
      <w:r>
        <w:rPr>
          <w:rFonts w:ascii="Arial" w:eastAsia="Arial" w:hAnsi="Arial" w:cs="Arial"/>
          <w:color w:val="000000"/>
          <w:szCs w:val="24"/>
        </w:rPr>
        <w:t>Σύστημα ανάφλεξης.</w:t>
      </w:r>
    </w:p>
    <w:p w14:paraId="57E18ADC" w14:textId="77777777" w:rsidR="00BA5B1E" w:rsidRDefault="00BA5B1E">
      <w:pPr>
        <w:widowControl w:val="0"/>
        <w:pBdr>
          <w:top w:val="nil"/>
          <w:left w:val="nil"/>
          <w:bottom w:val="nil"/>
          <w:right w:val="nil"/>
          <w:between w:val="nil"/>
        </w:pBdr>
        <w:shd w:val="clear" w:color="auto" w:fill="FFFFFF"/>
        <w:tabs>
          <w:tab w:val="left" w:pos="720"/>
          <w:tab w:val="left" w:pos="1276"/>
        </w:tabs>
        <w:spacing w:line="240" w:lineRule="auto"/>
        <w:ind w:left="0" w:hanging="2"/>
        <w:jc w:val="both"/>
        <w:rPr>
          <w:rFonts w:ascii="Arial" w:eastAsia="Arial" w:hAnsi="Arial" w:cs="Arial"/>
          <w:color w:val="000000"/>
          <w:szCs w:val="24"/>
        </w:rPr>
      </w:pPr>
    </w:p>
    <w:p w14:paraId="02990BAB" w14:textId="77777777" w:rsidR="00BA5B1E" w:rsidRDefault="00DC778D">
      <w:pPr>
        <w:widowControl w:val="0"/>
        <w:numPr>
          <w:ilvl w:val="0"/>
          <w:numId w:val="5"/>
        </w:numPr>
        <w:pBdr>
          <w:top w:val="nil"/>
          <w:left w:val="nil"/>
          <w:bottom w:val="nil"/>
          <w:right w:val="nil"/>
          <w:between w:val="nil"/>
        </w:pBdr>
        <w:shd w:val="clear" w:color="auto" w:fill="FFFFFF"/>
        <w:tabs>
          <w:tab w:val="left" w:pos="720"/>
          <w:tab w:val="left" w:pos="1276"/>
        </w:tabs>
        <w:spacing w:line="240" w:lineRule="auto"/>
        <w:ind w:left="0" w:hanging="2"/>
        <w:jc w:val="both"/>
        <w:rPr>
          <w:color w:val="000000"/>
          <w:szCs w:val="24"/>
        </w:rPr>
      </w:pPr>
      <w:r>
        <w:rPr>
          <w:rFonts w:ascii="Arial" w:eastAsia="Arial" w:hAnsi="Arial" w:cs="Arial"/>
          <w:color w:val="000000"/>
          <w:szCs w:val="24"/>
        </w:rPr>
        <w:t>Χειριστήριο - Τιμόνι - Σύστημα διεύθυνσης</w:t>
      </w:r>
    </w:p>
    <w:p w14:paraId="44614842" w14:textId="77777777" w:rsidR="00BA5B1E" w:rsidRDefault="00BA5B1E">
      <w:pPr>
        <w:widowControl w:val="0"/>
        <w:pBdr>
          <w:top w:val="nil"/>
          <w:left w:val="nil"/>
          <w:bottom w:val="nil"/>
          <w:right w:val="nil"/>
          <w:between w:val="nil"/>
        </w:pBdr>
        <w:shd w:val="clear" w:color="auto" w:fill="FFFFFF"/>
        <w:tabs>
          <w:tab w:val="left" w:pos="720"/>
          <w:tab w:val="left" w:pos="1276"/>
        </w:tabs>
        <w:spacing w:line="240" w:lineRule="auto"/>
        <w:ind w:left="0" w:hanging="2"/>
        <w:jc w:val="both"/>
        <w:rPr>
          <w:rFonts w:ascii="Arial" w:eastAsia="Arial" w:hAnsi="Arial" w:cs="Arial"/>
          <w:color w:val="000000"/>
          <w:szCs w:val="24"/>
        </w:rPr>
      </w:pPr>
    </w:p>
    <w:p w14:paraId="631DDB1A" w14:textId="77777777" w:rsidR="00BA5B1E" w:rsidRDefault="00DC778D">
      <w:pPr>
        <w:widowControl w:val="0"/>
        <w:numPr>
          <w:ilvl w:val="0"/>
          <w:numId w:val="5"/>
        </w:numPr>
        <w:pBdr>
          <w:top w:val="nil"/>
          <w:left w:val="nil"/>
          <w:bottom w:val="nil"/>
          <w:right w:val="nil"/>
          <w:between w:val="nil"/>
        </w:pBdr>
        <w:shd w:val="clear" w:color="auto" w:fill="FFFFFF"/>
        <w:tabs>
          <w:tab w:val="left" w:pos="720"/>
          <w:tab w:val="left" w:pos="1276"/>
        </w:tabs>
        <w:spacing w:line="240" w:lineRule="auto"/>
        <w:ind w:left="0" w:hanging="2"/>
        <w:jc w:val="both"/>
        <w:rPr>
          <w:color w:val="000000"/>
          <w:szCs w:val="24"/>
        </w:rPr>
      </w:pPr>
      <w:r>
        <w:rPr>
          <w:rFonts w:ascii="Arial" w:eastAsia="Arial" w:hAnsi="Arial" w:cs="Arial"/>
          <w:color w:val="000000"/>
          <w:szCs w:val="24"/>
        </w:rPr>
        <w:t>Σύστημα εξάτμισης</w:t>
      </w:r>
    </w:p>
    <w:p w14:paraId="0B6B5E19" w14:textId="77777777" w:rsidR="00BA5B1E" w:rsidRDefault="00BA5B1E">
      <w:pPr>
        <w:widowControl w:val="0"/>
        <w:pBdr>
          <w:top w:val="nil"/>
          <w:left w:val="nil"/>
          <w:bottom w:val="nil"/>
          <w:right w:val="nil"/>
          <w:between w:val="nil"/>
        </w:pBdr>
        <w:shd w:val="clear" w:color="auto" w:fill="FFFFFF"/>
        <w:tabs>
          <w:tab w:val="left" w:pos="720"/>
          <w:tab w:val="left" w:pos="1276"/>
        </w:tabs>
        <w:spacing w:line="240" w:lineRule="auto"/>
        <w:ind w:left="0" w:hanging="2"/>
        <w:jc w:val="both"/>
        <w:rPr>
          <w:rFonts w:ascii="Arial" w:eastAsia="Arial" w:hAnsi="Arial" w:cs="Arial"/>
          <w:color w:val="000000"/>
          <w:szCs w:val="24"/>
        </w:rPr>
      </w:pPr>
    </w:p>
    <w:p w14:paraId="31059CE8" w14:textId="77777777" w:rsidR="00BA5B1E" w:rsidRDefault="00DC778D">
      <w:pPr>
        <w:widowControl w:val="0"/>
        <w:numPr>
          <w:ilvl w:val="0"/>
          <w:numId w:val="5"/>
        </w:numPr>
        <w:pBdr>
          <w:top w:val="nil"/>
          <w:left w:val="nil"/>
          <w:bottom w:val="nil"/>
          <w:right w:val="nil"/>
          <w:between w:val="nil"/>
        </w:pBdr>
        <w:shd w:val="clear" w:color="auto" w:fill="FFFFFF"/>
        <w:tabs>
          <w:tab w:val="left" w:pos="720"/>
          <w:tab w:val="left" w:pos="1276"/>
        </w:tabs>
        <w:spacing w:line="240" w:lineRule="auto"/>
        <w:ind w:left="0" w:hanging="2"/>
        <w:jc w:val="both"/>
        <w:rPr>
          <w:color w:val="000000"/>
          <w:szCs w:val="24"/>
        </w:rPr>
      </w:pPr>
      <w:r>
        <w:rPr>
          <w:rFonts w:ascii="Arial" w:eastAsia="Arial" w:hAnsi="Arial" w:cs="Arial"/>
          <w:color w:val="000000"/>
          <w:szCs w:val="24"/>
        </w:rPr>
        <w:t xml:space="preserve">   Ηλεκτρολογικό σύστημα ( Μπαταρίες, καλωδιώσεις, διακόπτες, κλπ).</w:t>
      </w:r>
    </w:p>
    <w:p w14:paraId="3F61301F" w14:textId="77777777" w:rsidR="00BA5B1E" w:rsidRDefault="00BA5B1E">
      <w:pPr>
        <w:widowControl w:val="0"/>
        <w:pBdr>
          <w:top w:val="nil"/>
          <w:left w:val="nil"/>
          <w:bottom w:val="nil"/>
          <w:right w:val="nil"/>
          <w:between w:val="nil"/>
        </w:pBdr>
        <w:shd w:val="clear" w:color="auto" w:fill="FFFFFF"/>
        <w:tabs>
          <w:tab w:val="left" w:pos="720"/>
          <w:tab w:val="left" w:pos="1276"/>
        </w:tabs>
        <w:spacing w:line="240" w:lineRule="auto"/>
        <w:ind w:left="0" w:hanging="2"/>
        <w:jc w:val="both"/>
        <w:rPr>
          <w:rFonts w:ascii="Arial" w:eastAsia="Arial" w:hAnsi="Arial" w:cs="Arial"/>
          <w:color w:val="000000"/>
          <w:szCs w:val="24"/>
        </w:rPr>
      </w:pPr>
    </w:p>
    <w:p w14:paraId="0E7FE5D0" w14:textId="77777777" w:rsidR="00BA5B1E" w:rsidRDefault="00DC778D">
      <w:pPr>
        <w:widowControl w:val="0"/>
        <w:numPr>
          <w:ilvl w:val="0"/>
          <w:numId w:val="5"/>
        </w:numPr>
        <w:pBdr>
          <w:top w:val="nil"/>
          <w:left w:val="nil"/>
          <w:bottom w:val="nil"/>
          <w:right w:val="nil"/>
          <w:between w:val="nil"/>
        </w:pBdr>
        <w:shd w:val="clear" w:color="auto" w:fill="FFFFFF"/>
        <w:spacing w:line="240" w:lineRule="auto"/>
        <w:ind w:left="0" w:hanging="2"/>
        <w:jc w:val="both"/>
        <w:rPr>
          <w:color w:val="000000"/>
          <w:szCs w:val="24"/>
        </w:rPr>
      </w:pPr>
      <w:r>
        <w:rPr>
          <w:rFonts w:ascii="Arial" w:eastAsia="Arial" w:hAnsi="Arial" w:cs="Arial"/>
          <w:color w:val="000000"/>
          <w:szCs w:val="24"/>
        </w:rPr>
        <w:t xml:space="preserve">   «Φλάπς» (Flaps)</w:t>
      </w:r>
    </w:p>
    <w:p w14:paraId="5BA01A27" w14:textId="77777777" w:rsidR="00BA5B1E" w:rsidRDefault="00BA5B1E">
      <w:pPr>
        <w:widowControl w:val="0"/>
        <w:pBdr>
          <w:top w:val="nil"/>
          <w:left w:val="nil"/>
          <w:bottom w:val="nil"/>
          <w:right w:val="nil"/>
          <w:between w:val="nil"/>
        </w:pBdr>
        <w:shd w:val="clear" w:color="auto" w:fill="FFFFFF"/>
        <w:spacing w:line="240" w:lineRule="auto"/>
        <w:ind w:left="0" w:hanging="2"/>
        <w:jc w:val="both"/>
        <w:rPr>
          <w:rFonts w:ascii="Arial" w:eastAsia="Arial" w:hAnsi="Arial" w:cs="Arial"/>
          <w:color w:val="000000"/>
          <w:szCs w:val="24"/>
        </w:rPr>
      </w:pPr>
    </w:p>
    <w:p w14:paraId="28182FD9" w14:textId="77777777" w:rsidR="00BA5B1E" w:rsidRDefault="00DC778D">
      <w:pPr>
        <w:widowControl w:val="0"/>
        <w:numPr>
          <w:ilvl w:val="0"/>
          <w:numId w:val="5"/>
        </w:numPr>
        <w:pBdr>
          <w:top w:val="nil"/>
          <w:left w:val="nil"/>
          <w:bottom w:val="nil"/>
          <w:right w:val="nil"/>
          <w:between w:val="nil"/>
        </w:pBdr>
        <w:shd w:val="clear" w:color="auto" w:fill="FFFFFF"/>
        <w:spacing w:line="240" w:lineRule="auto"/>
        <w:ind w:left="0" w:hanging="2"/>
        <w:jc w:val="both"/>
        <w:rPr>
          <w:color w:val="000000"/>
          <w:szCs w:val="24"/>
        </w:rPr>
      </w:pPr>
      <w:r>
        <w:rPr>
          <w:rFonts w:ascii="Arial" w:eastAsia="Arial" w:hAnsi="Arial" w:cs="Arial"/>
          <w:color w:val="000000"/>
          <w:szCs w:val="24"/>
        </w:rPr>
        <w:t xml:space="preserve">   «QUICK STOP»</w:t>
      </w:r>
    </w:p>
    <w:p w14:paraId="42F05DF7" w14:textId="77777777" w:rsidR="00BA5B1E" w:rsidRDefault="00BA5B1E">
      <w:pPr>
        <w:widowControl w:val="0"/>
        <w:pBdr>
          <w:top w:val="nil"/>
          <w:left w:val="nil"/>
          <w:bottom w:val="nil"/>
          <w:right w:val="nil"/>
          <w:between w:val="nil"/>
        </w:pBdr>
        <w:shd w:val="clear" w:color="auto" w:fill="FFFFFF"/>
        <w:spacing w:line="240" w:lineRule="auto"/>
        <w:ind w:left="0" w:hanging="2"/>
        <w:jc w:val="both"/>
        <w:rPr>
          <w:rFonts w:ascii="Arial" w:eastAsia="Arial" w:hAnsi="Arial" w:cs="Arial"/>
          <w:color w:val="000000"/>
          <w:szCs w:val="24"/>
        </w:rPr>
      </w:pPr>
    </w:p>
    <w:p w14:paraId="1A51A72C" w14:textId="77777777" w:rsidR="00BA5B1E" w:rsidRDefault="00DC778D">
      <w:pPr>
        <w:widowControl w:val="0"/>
        <w:numPr>
          <w:ilvl w:val="0"/>
          <w:numId w:val="5"/>
        </w:numPr>
        <w:pBdr>
          <w:top w:val="nil"/>
          <w:left w:val="nil"/>
          <w:bottom w:val="nil"/>
          <w:right w:val="nil"/>
          <w:between w:val="nil"/>
        </w:pBdr>
        <w:shd w:val="clear" w:color="auto" w:fill="FFFFFF"/>
        <w:tabs>
          <w:tab w:val="left" w:pos="720"/>
          <w:tab w:val="left" w:pos="1276"/>
        </w:tabs>
        <w:spacing w:line="240" w:lineRule="auto"/>
        <w:ind w:left="0" w:hanging="2"/>
        <w:jc w:val="both"/>
        <w:rPr>
          <w:color w:val="000000"/>
          <w:szCs w:val="24"/>
        </w:rPr>
      </w:pPr>
      <w:r>
        <w:rPr>
          <w:rFonts w:ascii="Arial" w:eastAsia="Arial" w:hAnsi="Arial" w:cs="Arial"/>
          <w:color w:val="000000"/>
          <w:szCs w:val="24"/>
        </w:rPr>
        <w:t xml:space="preserve"> Ηλεκτρονικό σύστημα (όργανα κινητήρα, πλοήγησης, επικοινωνιών, Ραντάρ, κλπ)  </w:t>
      </w:r>
    </w:p>
    <w:p w14:paraId="4986FFAD" w14:textId="77777777" w:rsidR="00BA5B1E" w:rsidRDefault="00BA5B1E">
      <w:pPr>
        <w:widowControl w:val="0"/>
        <w:pBdr>
          <w:top w:val="nil"/>
          <w:left w:val="nil"/>
          <w:bottom w:val="nil"/>
          <w:right w:val="nil"/>
          <w:between w:val="nil"/>
        </w:pBdr>
        <w:shd w:val="clear" w:color="auto" w:fill="FFFFFF"/>
        <w:tabs>
          <w:tab w:val="left" w:pos="720"/>
          <w:tab w:val="left" w:pos="1276"/>
        </w:tabs>
        <w:spacing w:line="240" w:lineRule="auto"/>
        <w:ind w:left="0" w:hanging="2"/>
        <w:jc w:val="both"/>
        <w:rPr>
          <w:rFonts w:ascii="Arial" w:eastAsia="Arial" w:hAnsi="Arial" w:cs="Arial"/>
          <w:color w:val="000000"/>
          <w:szCs w:val="24"/>
        </w:rPr>
      </w:pPr>
    </w:p>
    <w:p w14:paraId="5B0B6EA1" w14:textId="77777777" w:rsidR="00BA5B1E" w:rsidRDefault="00DC778D">
      <w:pPr>
        <w:widowControl w:val="0"/>
        <w:numPr>
          <w:ilvl w:val="0"/>
          <w:numId w:val="5"/>
        </w:numPr>
        <w:pBdr>
          <w:top w:val="nil"/>
          <w:left w:val="nil"/>
          <w:bottom w:val="nil"/>
          <w:right w:val="nil"/>
          <w:between w:val="nil"/>
        </w:pBdr>
        <w:shd w:val="clear" w:color="auto" w:fill="FFFFFF"/>
        <w:tabs>
          <w:tab w:val="left" w:pos="720"/>
          <w:tab w:val="left" w:pos="1276"/>
        </w:tabs>
        <w:spacing w:line="240" w:lineRule="auto"/>
        <w:ind w:left="0" w:hanging="2"/>
        <w:jc w:val="both"/>
        <w:rPr>
          <w:color w:val="000000"/>
          <w:szCs w:val="24"/>
        </w:rPr>
      </w:pPr>
      <w:r>
        <w:rPr>
          <w:rFonts w:ascii="Arial" w:eastAsia="Arial" w:hAnsi="Arial" w:cs="Arial"/>
          <w:color w:val="000000"/>
          <w:szCs w:val="24"/>
        </w:rPr>
        <w:t xml:space="preserve"> Δίκτυο καυσίμου</w:t>
      </w:r>
    </w:p>
    <w:p w14:paraId="60A00E12" w14:textId="77777777" w:rsidR="00BA5B1E" w:rsidRDefault="00BA5B1E">
      <w:pPr>
        <w:widowControl w:val="0"/>
        <w:pBdr>
          <w:top w:val="nil"/>
          <w:left w:val="nil"/>
          <w:bottom w:val="nil"/>
          <w:right w:val="nil"/>
          <w:between w:val="nil"/>
        </w:pBdr>
        <w:shd w:val="clear" w:color="auto" w:fill="FFFFFF"/>
        <w:tabs>
          <w:tab w:val="left" w:pos="720"/>
          <w:tab w:val="left" w:pos="1276"/>
        </w:tabs>
        <w:spacing w:line="240" w:lineRule="auto"/>
        <w:ind w:left="0" w:hanging="2"/>
        <w:jc w:val="both"/>
        <w:rPr>
          <w:rFonts w:ascii="Arial" w:eastAsia="Arial" w:hAnsi="Arial" w:cs="Arial"/>
          <w:color w:val="000000"/>
          <w:szCs w:val="24"/>
        </w:rPr>
      </w:pPr>
    </w:p>
    <w:p w14:paraId="7748C4D8" w14:textId="77777777" w:rsidR="00BA5B1E" w:rsidRDefault="00DC778D">
      <w:pPr>
        <w:widowControl w:val="0"/>
        <w:numPr>
          <w:ilvl w:val="0"/>
          <w:numId w:val="5"/>
        </w:numPr>
        <w:pBdr>
          <w:top w:val="nil"/>
          <w:left w:val="nil"/>
          <w:bottom w:val="nil"/>
          <w:right w:val="nil"/>
          <w:between w:val="nil"/>
        </w:pBdr>
        <w:shd w:val="clear" w:color="auto" w:fill="FFFFFF"/>
        <w:tabs>
          <w:tab w:val="left" w:pos="720"/>
          <w:tab w:val="left" w:pos="1276"/>
        </w:tabs>
        <w:spacing w:line="240" w:lineRule="auto"/>
        <w:ind w:left="0" w:hanging="2"/>
        <w:jc w:val="both"/>
        <w:rPr>
          <w:color w:val="000000"/>
          <w:szCs w:val="24"/>
        </w:rPr>
      </w:pPr>
      <w:r>
        <w:rPr>
          <w:rFonts w:ascii="Arial" w:eastAsia="Arial" w:hAnsi="Arial" w:cs="Arial"/>
          <w:color w:val="000000"/>
          <w:szCs w:val="24"/>
        </w:rPr>
        <w:t>Λοιπά σύμφωνα με αρχική επιθεώρηση</w:t>
      </w:r>
    </w:p>
    <w:p w14:paraId="3DB4796C" w14:textId="77777777" w:rsidR="00BA5B1E" w:rsidRDefault="00BA5B1E">
      <w:pPr>
        <w:widowControl w:val="0"/>
        <w:pBdr>
          <w:top w:val="nil"/>
          <w:left w:val="nil"/>
          <w:bottom w:val="nil"/>
          <w:right w:val="nil"/>
          <w:between w:val="nil"/>
        </w:pBdr>
        <w:shd w:val="clear" w:color="auto" w:fill="FFFFFF"/>
        <w:tabs>
          <w:tab w:val="left" w:pos="720"/>
          <w:tab w:val="left" w:pos="1276"/>
        </w:tabs>
        <w:spacing w:line="240" w:lineRule="auto"/>
        <w:ind w:left="0" w:hanging="2"/>
        <w:jc w:val="both"/>
        <w:rPr>
          <w:rFonts w:ascii="Arial" w:eastAsia="Arial" w:hAnsi="Arial" w:cs="Arial"/>
          <w:color w:val="000000"/>
          <w:szCs w:val="24"/>
        </w:rPr>
      </w:pPr>
    </w:p>
    <w:tbl>
      <w:tblPr>
        <w:tblStyle w:val="aff7"/>
        <w:tblW w:w="9000" w:type="dxa"/>
        <w:tblInd w:w="98" w:type="dxa"/>
        <w:tblLayout w:type="fixed"/>
        <w:tblLook w:val="0000" w:firstRow="0" w:lastRow="0" w:firstColumn="0" w:lastColumn="0" w:noHBand="0" w:noVBand="0"/>
      </w:tblPr>
      <w:tblGrid>
        <w:gridCol w:w="9000"/>
      </w:tblGrid>
      <w:tr w:rsidR="00BA5B1E" w14:paraId="388D0C82" w14:textId="77777777">
        <w:trPr>
          <w:trHeight w:val="320"/>
        </w:trPr>
        <w:tc>
          <w:tcPr>
            <w:tcW w:w="9000"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4FA2EDE3" w14:textId="77777777" w:rsidR="00BA5B1E" w:rsidRDefault="00DC778D">
            <w:pPr>
              <w:pBdr>
                <w:top w:val="nil"/>
                <w:left w:val="nil"/>
                <w:bottom w:val="nil"/>
                <w:right w:val="nil"/>
                <w:between w:val="nil"/>
              </w:pBdr>
              <w:spacing w:line="240" w:lineRule="auto"/>
              <w:ind w:left="0" w:hanging="2"/>
              <w:jc w:val="center"/>
              <w:rPr>
                <w:rFonts w:ascii="Arial" w:eastAsia="Arial" w:hAnsi="Arial" w:cs="Arial"/>
                <w:color w:val="000000"/>
                <w:szCs w:val="24"/>
              </w:rPr>
            </w:pPr>
            <w:r>
              <w:rPr>
                <w:rFonts w:ascii="Arial" w:eastAsia="Arial" w:hAnsi="Arial" w:cs="Arial"/>
                <w:b/>
                <w:color w:val="000000"/>
                <w:szCs w:val="24"/>
              </w:rPr>
              <w:t>ΜΕΡΟΣ 5</w:t>
            </w:r>
            <w:r>
              <w:rPr>
                <w:rFonts w:ascii="Arial" w:eastAsia="Arial" w:hAnsi="Arial" w:cs="Arial"/>
                <w:b/>
                <w:color w:val="000000"/>
                <w:szCs w:val="24"/>
                <w:vertAlign w:val="superscript"/>
              </w:rPr>
              <w:t>ο</w:t>
            </w:r>
            <w:r>
              <w:rPr>
                <w:rFonts w:ascii="Arial" w:eastAsia="Arial" w:hAnsi="Arial" w:cs="Arial"/>
                <w:b/>
                <w:color w:val="000000"/>
                <w:szCs w:val="24"/>
              </w:rPr>
              <w:t>:  ΦΟΡΕΑΣ ΜΕΤΑΦΟΡΑΣ ( ΤΡΕΪΛΕΡ )</w:t>
            </w:r>
          </w:p>
        </w:tc>
      </w:tr>
    </w:tbl>
    <w:p w14:paraId="1625B869" w14:textId="77777777" w:rsidR="00BA5B1E" w:rsidRDefault="00BA5B1E">
      <w:pPr>
        <w:widowControl w:val="0"/>
        <w:pBdr>
          <w:top w:val="nil"/>
          <w:left w:val="nil"/>
          <w:bottom w:val="nil"/>
          <w:right w:val="nil"/>
          <w:between w:val="nil"/>
        </w:pBdr>
        <w:shd w:val="clear" w:color="auto" w:fill="FFFFFF"/>
        <w:tabs>
          <w:tab w:val="left" w:pos="720"/>
          <w:tab w:val="left" w:pos="1276"/>
        </w:tabs>
        <w:spacing w:line="240" w:lineRule="auto"/>
        <w:ind w:left="0" w:hanging="2"/>
        <w:jc w:val="both"/>
        <w:rPr>
          <w:rFonts w:ascii="Arial" w:eastAsia="Arial" w:hAnsi="Arial" w:cs="Arial"/>
          <w:color w:val="000000"/>
          <w:szCs w:val="24"/>
        </w:rPr>
      </w:pPr>
    </w:p>
    <w:p w14:paraId="40205E2D" w14:textId="77777777" w:rsidR="00BA5B1E" w:rsidRDefault="00DC778D">
      <w:pPr>
        <w:widowControl w:val="0"/>
        <w:numPr>
          <w:ilvl w:val="0"/>
          <w:numId w:val="5"/>
        </w:numPr>
        <w:pBdr>
          <w:top w:val="nil"/>
          <w:left w:val="nil"/>
          <w:bottom w:val="nil"/>
          <w:right w:val="nil"/>
          <w:between w:val="nil"/>
        </w:pBdr>
        <w:shd w:val="clear" w:color="auto" w:fill="FFFFFF"/>
        <w:tabs>
          <w:tab w:val="left" w:pos="720"/>
          <w:tab w:val="left" w:pos="1276"/>
        </w:tabs>
        <w:spacing w:line="240" w:lineRule="auto"/>
        <w:ind w:left="0" w:hanging="2"/>
        <w:jc w:val="both"/>
        <w:rPr>
          <w:color w:val="000000"/>
          <w:szCs w:val="24"/>
        </w:rPr>
      </w:pPr>
      <w:r>
        <w:rPr>
          <w:rFonts w:ascii="Arial" w:eastAsia="Arial" w:hAnsi="Arial" w:cs="Arial"/>
          <w:color w:val="000000"/>
          <w:szCs w:val="24"/>
        </w:rPr>
        <w:t xml:space="preserve">Σύστημα πέδησης </w:t>
      </w:r>
    </w:p>
    <w:p w14:paraId="34C9A982" w14:textId="77777777" w:rsidR="00BA5B1E" w:rsidRDefault="00BA5B1E">
      <w:pPr>
        <w:widowControl w:val="0"/>
        <w:pBdr>
          <w:top w:val="nil"/>
          <w:left w:val="nil"/>
          <w:bottom w:val="nil"/>
          <w:right w:val="nil"/>
          <w:between w:val="nil"/>
        </w:pBdr>
        <w:shd w:val="clear" w:color="auto" w:fill="FFFFFF"/>
        <w:tabs>
          <w:tab w:val="left" w:pos="720"/>
          <w:tab w:val="left" w:pos="1276"/>
        </w:tabs>
        <w:spacing w:line="240" w:lineRule="auto"/>
        <w:ind w:left="0" w:hanging="2"/>
        <w:jc w:val="both"/>
        <w:rPr>
          <w:rFonts w:ascii="Arial" w:eastAsia="Arial" w:hAnsi="Arial" w:cs="Arial"/>
          <w:color w:val="000000"/>
          <w:szCs w:val="24"/>
        </w:rPr>
      </w:pPr>
    </w:p>
    <w:p w14:paraId="3778ACCE" w14:textId="77777777" w:rsidR="00BA5B1E" w:rsidRDefault="00DC778D">
      <w:pPr>
        <w:widowControl w:val="0"/>
        <w:numPr>
          <w:ilvl w:val="0"/>
          <w:numId w:val="5"/>
        </w:numPr>
        <w:pBdr>
          <w:top w:val="nil"/>
          <w:left w:val="nil"/>
          <w:bottom w:val="nil"/>
          <w:right w:val="nil"/>
          <w:between w:val="nil"/>
        </w:pBdr>
        <w:shd w:val="clear" w:color="auto" w:fill="FFFFFF"/>
        <w:tabs>
          <w:tab w:val="left" w:pos="720"/>
          <w:tab w:val="left" w:pos="1276"/>
        </w:tabs>
        <w:spacing w:line="240" w:lineRule="auto"/>
        <w:ind w:left="0" w:hanging="2"/>
        <w:jc w:val="both"/>
        <w:rPr>
          <w:color w:val="000000"/>
          <w:szCs w:val="24"/>
        </w:rPr>
      </w:pPr>
      <w:r>
        <w:rPr>
          <w:rFonts w:ascii="Arial" w:eastAsia="Arial" w:hAnsi="Arial" w:cs="Arial"/>
          <w:color w:val="000000"/>
          <w:szCs w:val="24"/>
        </w:rPr>
        <w:t xml:space="preserve">Ρουλεμάν τροχών  </w:t>
      </w:r>
    </w:p>
    <w:p w14:paraId="2B8A26BD" w14:textId="77777777" w:rsidR="00BA5B1E" w:rsidRDefault="00BA5B1E">
      <w:pPr>
        <w:widowControl w:val="0"/>
        <w:pBdr>
          <w:top w:val="nil"/>
          <w:left w:val="nil"/>
          <w:bottom w:val="nil"/>
          <w:right w:val="nil"/>
          <w:between w:val="nil"/>
        </w:pBdr>
        <w:shd w:val="clear" w:color="auto" w:fill="FFFFFF"/>
        <w:tabs>
          <w:tab w:val="left" w:pos="720"/>
          <w:tab w:val="left" w:pos="1276"/>
        </w:tabs>
        <w:spacing w:line="240" w:lineRule="auto"/>
        <w:ind w:left="0" w:hanging="2"/>
        <w:jc w:val="both"/>
        <w:rPr>
          <w:rFonts w:ascii="Arial" w:eastAsia="Arial" w:hAnsi="Arial" w:cs="Arial"/>
          <w:color w:val="000000"/>
          <w:szCs w:val="24"/>
        </w:rPr>
      </w:pPr>
    </w:p>
    <w:p w14:paraId="6DFCFA92" w14:textId="77777777" w:rsidR="00BA5B1E" w:rsidRDefault="00DC778D">
      <w:pPr>
        <w:widowControl w:val="0"/>
        <w:numPr>
          <w:ilvl w:val="0"/>
          <w:numId w:val="5"/>
        </w:numPr>
        <w:pBdr>
          <w:top w:val="nil"/>
          <w:left w:val="nil"/>
          <w:bottom w:val="nil"/>
          <w:right w:val="nil"/>
          <w:between w:val="nil"/>
        </w:pBdr>
        <w:shd w:val="clear" w:color="auto" w:fill="FFFFFF"/>
        <w:tabs>
          <w:tab w:val="left" w:pos="720"/>
          <w:tab w:val="left" w:pos="1276"/>
        </w:tabs>
        <w:spacing w:line="240" w:lineRule="auto"/>
        <w:ind w:left="0" w:hanging="2"/>
        <w:jc w:val="both"/>
        <w:rPr>
          <w:color w:val="000000"/>
          <w:szCs w:val="24"/>
        </w:rPr>
      </w:pPr>
      <w:r>
        <w:rPr>
          <w:rFonts w:ascii="Arial" w:eastAsia="Arial" w:hAnsi="Arial" w:cs="Arial"/>
          <w:color w:val="000000"/>
          <w:szCs w:val="24"/>
        </w:rPr>
        <w:t xml:space="preserve">Λοιπά σύμφωνα με αρχική επιθεώρηση </w:t>
      </w:r>
    </w:p>
    <w:p w14:paraId="1D25B20C" w14:textId="77777777" w:rsidR="00BA5B1E" w:rsidRDefault="00BA5B1E">
      <w:pPr>
        <w:widowControl w:val="0"/>
        <w:pBdr>
          <w:top w:val="nil"/>
          <w:left w:val="nil"/>
          <w:bottom w:val="nil"/>
          <w:right w:val="nil"/>
          <w:between w:val="nil"/>
        </w:pBdr>
        <w:shd w:val="clear" w:color="auto" w:fill="FFFFFF"/>
        <w:tabs>
          <w:tab w:val="left" w:pos="720"/>
          <w:tab w:val="left" w:pos="1276"/>
        </w:tabs>
        <w:spacing w:line="240" w:lineRule="auto"/>
        <w:ind w:left="0" w:hanging="2"/>
        <w:jc w:val="both"/>
        <w:rPr>
          <w:rFonts w:ascii="Arial" w:eastAsia="Arial" w:hAnsi="Arial" w:cs="Arial"/>
          <w:color w:val="000000"/>
          <w:szCs w:val="24"/>
        </w:rPr>
      </w:pPr>
    </w:p>
    <w:p w14:paraId="4A2C2557" w14:textId="77777777" w:rsidR="00BA5B1E" w:rsidRDefault="00DC778D">
      <w:pPr>
        <w:widowControl w:val="0"/>
        <w:pBdr>
          <w:top w:val="nil"/>
          <w:left w:val="nil"/>
          <w:bottom w:val="nil"/>
          <w:right w:val="nil"/>
          <w:between w:val="nil"/>
        </w:pBdr>
        <w:spacing w:after="120" w:line="240" w:lineRule="auto"/>
        <w:ind w:left="0" w:hanging="2"/>
        <w:jc w:val="both"/>
        <w:rPr>
          <w:rFonts w:ascii="Arial" w:eastAsia="Arial" w:hAnsi="Arial" w:cs="Arial"/>
          <w:color w:val="000000"/>
          <w:szCs w:val="24"/>
          <w:u w:val="single"/>
        </w:rPr>
      </w:pPr>
      <w:r>
        <w:rPr>
          <w:rFonts w:ascii="Arial" w:eastAsia="Arial" w:hAnsi="Arial" w:cs="Arial"/>
          <w:b/>
          <w:color w:val="000000"/>
          <w:szCs w:val="24"/>
        </w:rPr>
        <w:tab/>
      </w:r>
      <w:r>
        <w:rPr>
          <w:rFonts w:ascii="Arial" w:eastAsia="Arial" w:hAnsi="Arial" w:cs="Arial"/>
          <w:b/>
          <w:color w:val="000000"/>
          <w:szCs w:val="24"/>
        </w:rPr>
        <w:tab/>
        <w:t>γ.</w:t>
      </w:r>
      <w:r>
        <w:rPr>
          <w:rFonts w:ascii="Arial" w:eastAsia="Arial" w:hAnsi="Arial" w:cs="Arial"/>
          <w:b/>
          <w:color w:val="000000"/>
          <w:szCs w:val="24"/>
        </w:rPr>
        <w:tab/>
      </w:r>
      <w:r>
        <w:rPr>
          <w:rFonts w:ascii="Arial" w:eastAsia="Arial" w:hAnsi="Arial" w:cs="Arial"/>
          <w:b/>
          <w:color w:val="000000"/>
          <w:szCs w:val="24"/>
          <w:u w:val="single"/>
        </w:rPr>
        <w:t>Λοιποί Έλεγχοι</w:t>
      </w:r>
    </w:p>
    <w:p w14:paraId="1AA1502D" w14:textId="77777777" w:rsidR="00BA5B1E" w:rsidRDefault="00BA5B1E">
      <w:pPr>
        <w:widowControl w:val="0"/>
        <w:pBdr>
          <w:top w:val="nil"/>
          <w:left w:val="nil"/>
          <w:bottom w:val="nil"/>
          <w:right w:val="nil"/>
          <w:between w:val="nil"/>
        </w:pBdr>
        <w:spacing w:after="120" w:line="240" w:lineRule="auto"/>
        <w:ind w:left="0" w:hanging="2"/>
        <w:jc w:val="both"/>
        <w:rPr>
          <w:rFonts w:ascii="Arial" w:eastAsia="Arial" w:hAnsi="Arial" w:cs="Arial"/>
          <w:color w:val="000000"/>
          <w:szCs w:val="24"/>
          <w:u w:val="single"/>
        </w:rPr>
      </w:pPr>
    </w:p>
    <w:p w14:paraId="398D9275" w14:textId="2B8010FA" w:rsidR="00BA5B1E" w:rsidRDefault="00DC778D">
      <w:pPr>
        <w:widowControl w:val="0"/>
        <w:pBdr>
          <w:top w:val="nil"/>
          <w:left w:val="nil"/>
          <w:bottom w:val="nil"/>
          <w:right w:val="nil"/>
          <w:between w:val="nil"/>
        </w:pBdr>
        <w:spacing w:after="120" w:line="240" w:lineRule="auto"/>
        <w:ind w:left="0" w:hanging="2"/>
        <w:jc w:val="both"/>
        <w:rPr>
          <w:rFonts w:ascii="Arial" w:eastAsia="Arial" w:hAnsi="Arial" w:cs="Arial"/>
          <w:color w:val="000000"/>
          <w:szCs w:val="24"/>
        </w:rPr>
      </w:pPr>
      <w:r>
        <w:rPr>
          <w:rFonts w:ascii="Arial" w:eastAsia="Arial" w:hAnsi="Arial" w:cs="Arial"/>
          <w:color w:val="000000"/>
          <w:szCs w:val="24"/>
        </w:rPr>
        <w:tab/>
      </w:r>
      <w:r w:rsidR="00425EE8">
        <w:rPr>
          <w:rFonts w:ascii="Arial" w:eastAsia="Arial" w:hAnsi="Arial" w:cs="Arial"/>
          <w:color w:val="000000"/>
          <w:szCs w:val="24"/>
        </w:rPr>
        <w:tab/>
      </w:r>
      <w:r>
        <w:rPr>
          <w:rFonts w:ascii="Arial" w:eastAsia="Arial" w:hAnsi="Arial" w:cs="Arial"/>
          <w:color w:val="000000"/>
          <w:szCs w:val="24"/>
        </w:rPr>
        <w:t xml:space="preserve">Η Υπηρεσία (ΓΕΣ/ΔΕΔ) διατηρεί το δικαίωμα να ζητήσει μέσω της επιτροπής εμπειρογνωμόνων και παραλαβής, οποιονδήποτε </w:t>
      </w:r>
      <w:r>
        <w:rPr>
          <w:rFonts w:ascii="Arial" w:eastAsia="Arial" w:hAnsi="Arial" w:cs="Arial"/>
          <w:b/>
          <w:color w:val="000000"/>
          <w:szCs w:val="24"/>
        </w:rPr>
        <w:t xml:space="preserve">επιπλέον έλεγχο </w:t>
      </w:r>
      <w:r>
        <w:rPr>
          <w:rFonts w:ascii="Arial" w:eastAsia="Arial" w:hAnsi="Arial" w:cs="Arial"/>
          <w:color w:val="000000"/>
          <w:szCs w:val="24"/>
        </w:rPr>
        <w:t>(είτε μακροσκοπικό, είτε λειτουργικό)</w:t>
      </w:r>
      <w:r>
        <w:rPr>
          <w:rFonts w:ascii="Arial" w:eastAsia="Arial" w:hAnsi="Arial" w:cs="Arial"/>
          <w:b/>
          <w:color w:val="000000"/>
          <w:szCs w:val="24"/>
        </w:rPr>
        <w:t xml:space="preserve"> που κρίνεται σκόπιμος και απαραίτητος</w:t>
      </w:r>
      <w:r>
        <w:rPr>
          <w:rFonts w:ascii="Arial" w:eastAsia="Arial" w:hAnsi="Arial" w:cs="Arial"/>
          <w:color w:val="000000"/>
          <w:szCs w:val="24"/>
        </w:rPr>
        <w:t xml:space="preserve"> χωρίς όμως η ολοκλήρωση του χρόνου ελέγχου να </w:t>
      </w:r>
      <w:r>
        <w:rPr>
          <w:rFonts w:ascii="Arial" w:eastAsia="Arial" w:hAnsi="Arial" w:cs="Arial"/>
          <w:b/>
          <w:color w:val="000000"/>
          <w:szCs w:val="24"/>
        </w:rPr>
        <w:t>υπερβαίνει τον χρόνο υποβολής του πρακτικού</w:t>
      </w:r>
      <w:r>
        <w:rPr>
          <w:rFonts w:ascii="Arial" w:eastAsia="Arial" w:hAnsi="Arial" w:cs="Arial"/>
          <w:color w:val="000000"/>
          <w:szCs w:val="24"/>
        </w:rPr>
        <w:t xml:space="preserve"> της επιτροπής οριστικής παραλαβής </w:t>
      </w:r>
      <w:r>
        <w:rPr>
          <w:rFonts w:ascii="Arial" w:eastAsia="Arial" w:hAnsi="Arial" w:cs="Arial"/>
          <w:b/>
          <w:color w:val="000000"/>
          <w:szCs w:val="24"/>
        </w:rPr>
        <w:t>ή</w:t>
      </w:r>
      <w:r>
        <w:rPr>
          <w:rFonts w:ascii="Arial" w:eastAsia="Arial" w:hAnsi="Arial" w:cs="Arial"/>
          <w:color w:val="000000"/>
          <w:szCs w:val="24"/>
        </w:rPr>
        <w:t xml:space="preserve"> τις </w:t>
      </w:r>
      <w:r>
        <w:rPr>
          <w:rFonts w:ascii="Arial" w:eastAsia="Arial" w:hAnsi="Arial" w:cs="Arial"/>
          <w:b/>
          <w:color w:val="000000"/>
          <w:szCs w:val="24"/>
        </w:rPr>
        <w:t>δέκα (10) εργάσιμες ημέρες</w:t>
      </w:r>
      <w:r>
        <w:rPr>
          <w:rFonts w:ascii="Arial" w:eastAsia="Arial" w:hAnsi="Arial" w:cs="Arial"/>
          <w:color w:val="000000"/>
          <w:szCs w:val="24"/>
        </w:rPr>
        <w:t xml:space="preserve"> από την </w:t>
      </w:r>
      <w:r>
        <w:rPr>
          <w:rFonts w:ascii="Arial" w:eastAsia="Arial" w:hAnsi="Arial" w:cs="Arial"/>
          <w:b/>
          <w:color w:val="000000"/>
          <w:szCs w:val="24"/>
        </w:rPr>
        <w:t>ημερομηνία ολοκλήρωσης των εργασιών</w:t>
      </w:r>
      <w:r>
        <w:rPr>
          <w:rFonts w:ascii="Arial" w:eastAsia="Arial" w:hAnsi="Arial" w:cs="Arial"/>
          <w:color w:val="000000"/>
          <w:szCs w:val="24"/>
        </w:rPr>
        <w:t xml:space="preserve"> του σκάφους, αντίστοιχα.</w:t>
      </w:r>
    </w:p>
    <w:p w14:paraId="0738709E" w14:textId="77777777" w:rsidR="00936FCD" w:rsidRDefault="00936FCD">
      <w:pPr>
        <w:widowControl w:val="0"/>
        <w:pBdr>
          <w:top w:val="nil"/>
          <w:left w:val="nil"/>
          <w:bottom w:val="nil"/>
          <w:right w:val="nil"/>
          <w:between w:val="nil"/>
        </w:pBdr>
        <w:spacing w:after="120" w:line="240" w:lineRule="auto"/>
        <w:ind w:left="0" w:hanging="2"/>
        <w:jc w:val="both"/>
        <w:rPr>
          <w:rFonts w:ascii="Arial" w:eastAsia="Arial" w:hAnsi="Arial" w:cs="Arial"/>
          <w:color w:val="000000"/>
          <w:szCs w:val="24"/>
        </w:rPr>
      </w:pPr>
    </w:p>
    <w:p w14:paraId="1B451646" w14:textId="77777777" w:rsidR="00E96EA1" w:rsidRDefault="00E96EA1">
      <w:pPr>
        <w:suppressAutoHyphens w:val="0"/>
        <w:spacing w:line="240" w:lineRule="auto"/>
        <w:ind w:leftChars="0" w:left="0" w:firstLineChars="0" w:firstLine="0"/>
        <w:textDirection w:val="lrTb"/>
        <w:textAlignment w:val="auto"/>
        <w:outlineLvl w:val="9"/>
        <w:rPr>
          <w:rFonts w:ascii="Arial" w:eastAsia="Arial" w:hAnsi="Arial" w:cs="Arial"/>
          <w:color w:val="000000"/>
          <w:szCs w:val="24"/>
        </w:rPr>
        <w:sectPr w:rsidR="00E96EA1" w:rsidSect="00E96EA1">
          <w:headerReference w:type="default" r:id="rId23"/>
          <w:type w:val="continuous"/>
          <w:pgSz w:w="11906" w:h="16838"/>
          <w:pgMar w:top="1418" w:right="1134" w:bottom="1134" w:left="1985" w:header="709" w:footer="709" w:gutter="0"/>
          <w:pgNumType w:start="1"/>
          <w:cols w:space="720"/>
          <w:titlePg/>
          <w:docGrid w:linePitch="326"/>
        </w:sectPr>
      </w:pPr>
    </w:p>
    <w:p w14:paraId="447429BC" w14:textId="77777777" w:rsidR="00936FCD" w:rsidRDefault="00936FCD">
      <w:pPr>
        <w:suppressAutoHyphens w:val="0"/>
        <w:spacing w:line="240" w:lineRule="auto"/>
        <w:ind w:leftChars="0" w:left="0" w:firstLineChars="0" w:firstLine="0"/>
        <w:textDirection w:val="lrTb"/>
        <w:textAlignment w:val="auto"/>
        <w:outlineLvl w:val="9"/>
        <w:rPr>
          <w:rFonts w:ascii="Arial" w:eastAsia="Arial" w:hAnsi="Arial" w:cs="Arial"/>
          <w:color w:val="000000"/>
          <w:szCs w:val="24"/>
        </w:rPr>
      </w:pPr>
    </w:p>
    <w:p w14:paraId="1DC6E3DE" w14:textId="49BC07E9" w:rsidR="008D2D82" w:rsidRPr="003E6EA6" w:rsidRDefault="008D2D82" w:rsidP="008D2D82">
      <w:pPr>
        <w:tabs>
          <w:tab w:val="left" w:pos="720"/>
          <w:tab w:val="left" w:pos="1287"/>
          <w:tab w:val="left" w:pos="1854"/>
          <w:tab w:val="left" w:pos="2421"/>
          <w:tab w:val="left" w:pos="2988"/>
        </w:tabs>
        <w:ind w:left="0" w:hanging="2"/>
        <w:contextualSpacing/>
        <w:jc w:val="both"/>
        <w:rPr>
          <w:rFonts w:ascii="Arial" w:hAnsi="Arial" w:cs="Arial"/>
          <w:sz w:val="22"/>
          <w:szCs w:val="22"/>
        </w:rPr>
      </w:pPr>
    </w:p>
    <w:tbl>
      <w:tblPr>
        <w:tblpPr w:leftFromText="180" w:rightFromText="180" w:vertAnchor="text" w:horzAnchor="margin" w:tblpXSpec="center" w:tblpY="788"/>
        <w:tblW w:w="762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122"/>
        <w:gridCol w:w="5499"/>
      </w:tblGrid>
      <w:tr w:rsidR="008D2D82" w:rsidRPr="00BE7FAA" w14:paraId="1DFE32F6" w14:textId="77777777" w:rsidTr="00AF7FDA">
        <w:trPr>
          <w:trHeight w:val="1121"/>
        </w:trPr>
        <w:tc>
          <w:tcPr>
            <w:tcW w:w="7621" w:type="dxa"/>
            <w:gridSpan w:val="2"/>
            <w:shd w:val="clear" w:color="auto" w:fill="auto"/>
          </w:tcPr>
          <w:p w14:paraId="4C4408E4" w14:textId="77777777" w:rsidR="008D2D82" w:rsidRPr="00BE7FAA" w:rsidRDefault="008D2D82" w:rsidP="00AF7FDA">
            <w:pPr>
              <w:tabs>
                <w:tab w:val="left" w:pos="1418"/>
              </w:tabs>
              <w:ind w:left="1" w:hanging="3"/>
              <w:jc w:val="center"/>
              <w:textDirection w:val="lrTb"/>
              <w:rPr>
                <w:rFonts w:ascii="Arial" w:hAnsi="Arial" w:cs="Arial"/>
                <w:sz w:val="28"/>
                <w:szCs w:val="28"/>
              </w:rPr>
            </w:pPr>
            <w:r w:rsidRPr="00BE7FAA">
              <w:rPr>
                <w:rFonts w:ascii="Arial" w:hAnsi="Arial" w:cs="Arial"/>
                <w:sz w:val="28"/>
                <w:szCs w:val="28"/>
              </w:rPr>
              <w:t xml:space="preserve">ΕΓΚΡΙΣΗ </w:t>
            </w:r>
          </w:p>
          <w:p w14:paraId="6915F296" w14:textId="77777777" w:rsidR="008D2D82" w:rsidRPr="00BE7FAA" w:rsidRDefault="008D2D82" w:rsidP="00AF7FDA">
            <w:pPr>
              <w:tabs>
                <w:tab w:val="left" w:pos="1418"/>
              </w:tabs>
              <w:ind w:left="1" w:hanging="3"/>
              <w:jc w:val="center"/>
              <w:textDirection w:val="lrTb"/>
              <w:rPr>
                <w:rFonts w:ascii="Arial" w:hAnsi="Arial" w:cs="Arial"/>
                <w:sz w:val="28"/>
                <w:szCs w:val="28"/>
              </w:rPr>
            </w:pPr>
            <w:r w:rsidRPr="00BE7FAA">
              <w:rPr>
                <w:rFonts w:ascii="Arial" w:hAnsi="Arial" w:cs="Arial"/>
                <w:sz w:val="28"/>
                <w:szCs w:val="28"/>
              </w:rPr>
              <w:t>ΤΕΧΝΙΚΗΣ ΠΡΟΔΙΑΓΡΑΦΗΣ</w:t>
            </w:r>
          </w:p>
          <w:p w14:paraId="0A084394" w14:textId="77777777" w:rsidR="008D2D82" w:rsidRPr="00BE7FAA" w:rsidRDefault="008D2D82" w:rsidP="00AF7FDA">
            <w:pPr>
              <w:tabs>
                <w:tab w:val="left" w:pos="1418"/>
              </w:tabs>
              <w:ind w:left="1" w:hanging="3"/>
              <w:jc w:val="center"/>
              <w:textDirection w:val="lrTb"/>
              <w:rPr>
                <w:rFonts w:ascii="Arial" w:hAnsi="Arial" w:cs="Arial"/>
                <w:sz w:val="28"/>
                <w:szCs w:val="28"/>
              </w:rPr>
            </w:pPr>
            <w:r w:rsidRPr="00BE7FAA">
              <w:rPr>
                <w:rFonts w:ascii="Arial" w:hAnsi="Arial" w:cs="Arial"/>
                <w:sz w:val="28"/>
                <w:szCs w:val="28"/>
              </w:rPr>
              <w:t>ΠΕΔ -Α-</w:t>
            </w:r>
          </w:p>
          <w:p w14:paraId="7A154B7F" w14:textId="2B8889DD" w:rsidR="008D2D82" w:rsidRPr="00BE7FAA" w:rsidRDefault="008D2D82" w:rsidP="00F162B7">
            <w:pPr>
              <w:tabs>
                <w:tab w:val="left" w:pos="1418"/>
              </w:tabs>
              <w:ind w:left="1" w:hanging="3"/>
              <w:jc w:val="center"/>
              <w:textDirection w:val="lrTb"/>
              <w:rPr>
                <w:rFonts w:ascii="Arial" w:hAnsi="Arial" w:cs="Arial"/>
                <w:sz w:val="28"/>
                <w:szCs w:val="28"/>
              </w:rPr>
            </w:pPr>
            <w:r w:rsidRPr="00BE7FAA">
              <w:rPr>
                <w:rFonts w:ascii="Arial" w:hAnsi="Arial" w:cs="Arial"/>
                <w:sz w:val="28"/>
                <w:szCs w:val="28"/>
              </w:rPr>
              <w:t xml:space="preserve">ΕΚΔΟΣΗ </w:t>
            </w:r>
            <w:r w:rsidR="00F162B7">
              <w:rPr>
                <w:rFonts w:ascii="Arial" w:hAnsi="Arial" w:cs="Arial"/>
                <w:sz w:val="28"/>
                <w:szCs w:val="28"/>
              </w:rPr>
              <w:t>2</w:t>
            </w:r>
            <w:r w:rsidRPr="00BE7FAA">
              <w:rPr>
                <w:rFonts w:ascii="Arial" w:hAnsi="Arial" w:cs="Arial"/>
                <w:sz w:val="28"/>
                <w:szCs w:val="28"/>
                <w:vertAlign w:val="superscript"/>
              </w:rPr>
              <w:t>η</w:t>
            </w:r>
            <w:r w:rsidRPr="00BE7FAA">
              <w:rPr>
                <w:rFonts w:ascii="Arial" w:hAnsi="Arial" w:cs="Arial"/>
                <w:sz w:val="28"/>
                <w:szCs w:val="28"/>
              </w:rPr>
              <w:t xml:space="preserve"> </w:t>
            </w:r>
          </w:p>
        </w:tc>
      </w:tr>
      <w:tr w:rsidR="008D2D82" w:rsidRPr="00BE7FAA" w14:paraId="3AB5D1B4" w14:textId="77777777" w:rsidTr="00AF7FDA">
        <w:tc>
          <w:tcPr>
            <w:tcW w:w="2122" w:type="dxa"/>
            <w:shd w:val="clear" w:color="auto" w:fill="auto"/>
          </w:tcPr>
          <w:p w14:paraId="3BF5C988" w14:textId="77777777" w:rsidR="008D2D82" w:rsidRPr="00BE7FAA" w:rsidRDefault="008D2D82" w:rsidP="00AF7FDA">
            <w:pPr>
              <w:tabs>
                <w:tab w:val="left" w:pos="1418"/>
              </w:tabs>
              <w:ind w:left="0" w:hanging="2"/>
              <w:textDirection w:val="lrTb"/>
              <w:rPr>
                <w:rFonts w:ascii="Arial" w:hAnsi="Arial" w:cs="Arial"/>
              </w:rPr>
            </w:pPr>
            <w:r w:rsidRPr="00BE7FAA">
              <w:rPr>
                <w:rFonts w:ascii="Arial" w:hAnsi="Arial" w:cs="Arial"/>
              </w:rPr>
              <w:t>ΣΥΝΤΑΞΗ</w:t>
            </w:r>
          </w:p>
          <w:p w14:paraId="5F4128CB" w14:textId="77777777" w:rsidR="008D2D82" w:rsidRPr="00BE7FAA" w:rsidRDefault="008D2D82" w:rsidP="00AF7FDA">
            <w:pPr>
              <w:tabs>
                <w:tab w:val="left" w:pos="1418"/>
              </w:tabs>
              <w:ind w:left="0" w:hanging="2"/>
              <w:textDirection w:val="lrTb"/>
              <w:rPr>
                <w:rFonts w:ascii="Arial" w:hAnsi="Arial" w:cs="Arial"/>
              </w:rPr>
            </w:pPr>
          </w:p>
          <w:p w14:paraId="61C6CB09" w14:textId="77777777" w:rsidR="008D2D82" w:rsidRPr="00BE7FAA" w:rsidRDefault="008D2D82" w:rsidP="00AF7FDA">
            <w:pPr>
              <w:tabs>
                <w:tab w:val="left" w:pos="1418"/>
              </w:tabs>
              <w:ind w:left="0" w:hanging="2"/>
              <w:textDirection w:val="lrTb"/>
              <w:rPr>
                <w:rFonts w:ascii="Arial" w:hAnsi="Arial" w:cs="Arial"/>
              </w:rPr>
            </w:pPr>
          </w:p>
          <w:p w14:paraId="22680990" w14:textId="77777777" w:rsidR="008D2D82" w:rsidRPr="00BE7FAA" w:rsidRDefault="008D2D82" w:rsidP="00AF7FDA">
            <w:pPr>
              <w:tabs>
                <w:tab w:val="left" w:pos="1418"/>
              </w:tabs>
              <w:ind w:left="0" w:hanging="2"/>
              <w:textDirection w:val="lrTb"/>
              <w:rPr>
                <w:rFonts w:ascii="Arial" w:hAnsi="Arial" w:cs="Arial"/>
              </w:rPr>
            </w:pPr>
          </w:p>
          <w:p w14:paraId="0C43A55E" w14:textId="77777777" w:rsidR="008D2D82" w:rsidRPr="00BE7FAA" w:rsidRDefault="008D2D82" w:rsidP="00AF7FDA">
            <w:pPr>
              <w:tabs>
                <w:tab w:val="left" w:pos="1418"/>
              </w:tabs>
              <w:ind w:left="0" w:hanging="2"/>
              <w:textDirection w:val="lrTb"/>
              <w:rPr>
                <w:rFonts w:ascii="Arial" w:hAnsi="Arial" w:cs="Arial"/>
              </w:rPr>
            </w:pPr>
          </w:p>
          <w:p w14:paraId="1A2BC8A3" w14:textId="77777777" w:rsidR="008D2D82" w:rsidRPr="00BE7FAA" w:rsidRDefault="008D2D82" w:rsidP="00AF7FDA">
            <w:pPr>
              <w:tabs>
                <w:tab w:val="left" w:pos="1418"/>
              </w:tabs>
              <w:ind w:left="0" w:hanging="2"/>
              <w:textDirection w:val="lrTb"/>
              <w:rPr>
                <w:rFonts w:ascii="Arial" w:hAnsi="Arial" w:cs="Arial"/>
              </w:rPr>
            </w:pPr>
          </w:p>
          <w:p w14:paraId="1CBCE59E" w14:textId="77777777" w:rsidR="008D2D82" w:rsidRPr="00BE7FAA" w:rsidRDefault="008D2D82" w:rsidP="00AF7FDA">
            <w:pPr>
              <w:tabs>
                <w:tab w:val="left" w:pos="1418"/>
              </w:tabs>
              <w:ind w:left="0" w:hanging="2"/>
              <w:textDirection w:val="lrTb"/>
              <w:rPr>
                <w:rFonts w:ascii="Arial" w:hAnsi="Arial" w:cs="Arial"/>
              </w:rPr>
            </w:pPr>
          </w:p>
          <w:p w14:paraId="15C18E0E" w14:textId="77777777" w:rsidR="008D2D82" w:rsidRPr="00BE7FAA" w:rsidRDefault="008D2D82" w:rsidP="00AF7FDA">
            <w:pPr>
              <w:tabs>
                <w:tab w:val="left" w:pos="1418"/>
              </w:tabs>
              <w:ind w:left="1" w:hanging="3"/>
              <w:textDirection w:val="lrTb"/>
              <w:rPr>
                <w:rFonts w:ascii="Arial" w:hAnsi="Arial" w:cs="Arial"/>
                <w:sz w:val="28"/>
                <w:szCs w:val="28"/>
              </w:rPr>
            </w:pPr>
          </w:p>
        </w:tc>
        <w:tc>
          <w:tcPr>
            <w:tcW w:w="5499" w:type="dxa"/>
          </w:tcPr>
          <w:p w14:paraId="3D7376A5" w14:textId="77777777" w:rsidR="008D2D82" w:rsidRPr="00BE7FAA" w:rsidRDefault="008D2D82" w:rsidP="00AF7FDA">
            <w:pPr>
              <w:tabs>
                <w:tab w:val="left" w:pos="1418"/>
              </w:tabs>
              <w:ind w:left="1" w:hanging="3"/>
              <w:jc w:val="center"/>
              <w:textDirection w:val="lrTb"/>
              <w:rPr>
                <w:rFonts w:ascii="Arial" w:hAnsi="Arial" w:cs="Arial"/>
                <w:sz w:val="28"/>
                <w:szCs w:val="28"/>
              </w:rPr>
            </w:pPr>
          </w:p>
          <w:p w14:paraId="119B5D54" w14:textId="77777777" w:rsidR="008D2D82" w:rsidRPr="00BE7FAA" w:rsidRDefault="008D2D82" w:rsidP="00AF7FDA">
            <w:pPr>
              <w:tabs>
                <w:tab w:val="left" w:pos="1418"/>
              </w:tabs>
              <w:ind w:left="1" w:hanging="3"/>
              <w:jc w:val="center"/>
              <w:textDirection w:val="lrTb"/>
              <w:rPr>
                <w:rFonts w:ascii="Arial" w:hAnsi="Arial" w:cs="Arial"/>
                <w:sz w:val="28"/>
                <w:szCs w:val="28"/>
              </w:rPr>
            </w:pPr>
          </w:p>
          <w:p w14:paraId="10581AA3" w14:textId="77777777" w:rsidR="008D2D82" w:rsidRDefault="008D2D82" w:rsidP="00AF7FDA">
            <w:pPr>
              <w:tabs>
                <w:tab w:val="left" w:pos="1418"/>
              </w:tabs>
              <w:ind w:left="1" w:hanging="3"/>
              <w:jc w:val="center"/>
              <w:textDirection w:val="lrTb"/>
              <w:rPr>
                <w:rFonts w:ascii="Arial" w:hAnsi="Arial" w:cs="Arial"/>
                <w:sz w:val="28"/>
                <w:szCs w:val="28"/>
              </w:rPr>
            </w:pPr>
          </w:p>
          <w:p w14:paraId="1F029EC2" w14:textId="77777777" w:rsidR="008D2D82" w:rsidRPr="00BE7FAA" w:rsidRDefault="008D2D82" w:rsidP="00AF7FDA">
            <w:pPr>
              <w:tabs>
                <w:tab w:val="left" w:pos="1418"/>
              </w:tabs>
              <w:ind w:left="1" w:hanging="3"/>
              <w:jc w:val="center"/>
              <w:textDirection w:val="lrTb"/>
              <w:rPr>
                <w:rFonts w:ascii="Arial" w:hAnsi="Arial" w:cs="Arial"/>
                <w:sz w:val="28"/>
                <w:szCs w:val="28"/>
              </w:rPr>
            </w:pPr>
          </w:p>
          <w:p w14:paraId="42912D27" w14:textId="795BD9FF" w:rsidR="008D2D82" w:rsidRPr="00BE7FAA" w:rsidRDefault="00F162B7" w:rsidP="00AF7FDA">
            <w:pPr>
              <w:tabs>
                <w:tab w:val="left" w:pos="1418"/>
              </w:tabs>
              <w:ind w:left="1" w:hanging="3"/>
              <w:jc w:val="center"/>
              <w:textDirection w:val="lrTb"/>
              <w:rPr>
                <w:rFonts w:ascii="Arial" w:hAnsi="Arial" w:cs="Arial"/>
                <w:sz w:val="28"/>
                <w:szCs w:val="28"/>
              </w:rPr>
            </w:pPr>
            <w:r>
              <w:rPr>
                <w:rFonts w:ascii="Arial" w:hAnsi="Arial" w:cs="Arial"/>
                <w:sz w:val="28"/>
                <w:szCs w:val="28"/>
              </w:rPr>
              <w:t>Δημήτριος Ζησίμου</w:t>
            </w:r>
          </w:p>
          <w:p w14:paraId="567DFF3E" w14:textId="77777777" w:rsidR="008D2D82" w:rsidRPr="00BE7FAA" w:rsidRDefault="008D2D82" w:rsidP="00AF7FDA">
            <w:pPr>
              <w:tabs>
                <w:tab w:val="left" w:pos="1418"/>
              </w:tabs>
              <w:ind w:left="1" w:hanging="3"/>
              <w:jc w:val="center"/>
              <w:textDirection w:val="lrTb"/>
              <w:rPr>
                <w:rFonts w:ascii="Arial" w:hAnsi="Arial" w:cs="Arial"/>
                <w:sz w:val="28"/>
                <w:szCs w:val="28"/>
              </w:rPr>
            </w:pPr>
            <w:r>
              <w:rPr>
                <w:rFonts w:ascii="Arial" w:hAnsi="Arial" w:cs="Arial"/>
                <w:sz w:val="28"/>
                <w:szCs w:val="28"/>
              </w:rPr>
              <w:t>Ταγματάρχης (ΠΖ)</w:t>
            </w:r>
          </w:p>
        </w:tc>
      </w:tr>
      <w:tr w:rsidR="008D2D82" w:rsidRPr="00BE7FAA" w14:paraId="55318490" w14:textId="77777777" w:rsidTr="00AF7FDA">
        <w:trPr>
          <w:trHeight w:val="1507"/>
        </w:trPr>
        <w:tc>
          <w:tcPr>
            <w:tcW w:w="2122" w:type="dxa"/>
            <w:shd w:val="clear" w:color="auto" w:fill="auto"/>
          </w:tcPr>
          <w:p w14:paraId="6C3ABA9C" w14:textId="77777777" w:rsidR="008D2D82" w:rsidRPr="00BE7FAA" w:rsidRDefault="008D2D82" w:rsidP="00AF7FDA">
            <w:pPr>
              <w:tabs>
                <w:tab w:val="left" w:pos="2310"/>
              </w:tabs>
              <w:ind w:left="0" w:hanging="2"/>
              <w:textDirection w:val="lrTb"/>
              <w:rPr>
                <w:rFonts w:ascii="Arial" w:hAnsi="Arial" w:cs="Arial"/>
              </w:rPr>
            </w:pPr>
            <w:r w:rsidRPr="00BE7FAA">
              <w:rPr>
                <w:rFonts w:ascii="Arial" w:hAnsi="Arial" w:cs="Arial"/>
              </w:rPr>
              <w:t>ΕΛΕΓΧΟΣ</w:t>
            </w:r>
            <w:r w:rsidRPr="00BE7FAA">
              <w:rPr>
                <w:rFonts w:ascii="Arial" w:hAnsi="Arial" w:cs="Arial"/>
              </w:rPr>
              <w:tab/>
              <w:t xml:space="preserve">  </w:t>
            </w:r>
          </w:p>
          <w:p w14:paraId="2415D2CF" w14:textId="77777777" w:rsidR="008D2D82" w:rsidRPr="00BE7FAA" w:rsidRDefault="008D2D82" w:rsidP="00AF7FDA">
            <w:pPr>
              <w:tabs>
                <w:tab w:val="left" w:pos="2310"/>
              </w:tabs>
              <w:ind w:left="0" w:hanging="2"/>
              <w:textDirection w:val="lrTb"/>
              <w:rPr>
                <w:rFonts w:ascii="Arial" w:hAnsi="Arial" w:cs="Arial"/>
              </w:rPr>
            </w:pPr>
          </w:p>
          <w:p w14:paraId="74450478" w14:textId="77777777" w:rsidR="008D2D82" w:rsidRPr="00BE7FAA" w:rsidRDefault="008D2D82" w:rsidP="00AF7FDA">
            <w:pPr>
              <w:tabs>
                <w:tab w:val="left" w:pos="2310"/>
              </w:tabs>
              <w:ind w:left="0" w:hanging="2"/>
              <w:textDirection w:val="lrTb"/>
              <w:rPr>
                <w:rFonts w:ascii="Arial" w:hAnsi="Arial" w:cs="Arial"/>
              </w:rPr>
            </w:pPr>
            <w:r w:rsidRPr="00BE7FAA">
              <w:rPr>
                <w:rFonts w:ascii="Arial" w:hAnsi="Arial" w:cs="Arial"/>
              </w:rPr>
              <w:t xml:space="preserve">                                     </w:t>
            </w:r>
          </w:p>
          <w:p w14:paraId="16C9756B" w14:textId="77777777" w:rsidR="008D2D82" w:rsidRPr="00BE7FAA" w:rsidRDefault="008D2D82" w:rsidP="00AF7FDA">
            <w:pPr>
              <w:tabs>
                <w:tab w:val="left" w:pos="2310"/>
              </w:tabs>
              <w:ind w:left="0" w:hanging="2"/>
              <w:textDirection w:val="lrTb"/>
              <w:rPr>
                <w:rFonts w:ascii="Arial" w:hAnsi="Arial" w:cs="Arial"/>
              </w:rPr>
            </w:pPr>
          </w:p>
          <w:p w14:paraId="49AA4D3B" w14:textId="77777777" w:rsidR="008D2D82" w:rsidRPr="00BE7FAA" w:rsidRDefault="008D2D82" w:rsidP="00AF7FDA">
            <w:pPr>
              <w:tabs>
                <w:tab w:val="left" w:pos="2310"/>
              </w:tabs>
              <w:ind w:left="0" w:hanging="2"/>
              <w:textDirection w:val="lrTb"/>
              <w:rPr>
                <w:rFonts w:ascii="Arial" w:hAnsi="Arial" w:cs="Arial"/>
              </w:rPr>
            </w:pPr>
            <w:r w:rsidRPr="00BE7FAA">
              <w:rPr>
                <w:rFonts w:ascii="Arial" w:hAnsi="Arial" w:cs="Arial"/>
              </w:rPr>
              <w:t xml:space="preserve">                                     </w:t>
            </w:r>
          </w:p>
          <w:p w14:paraId="2561B597" w14:textId="77777777" w:rsidR="008D2D82" w:rsidRPr="00BE7FAA" w:rsidRDefault="008D2D82" w:rsidP="00AF7FDA">
            <w:pPr>
              <w:tabs>
                <w:tab w:val="left" w:pos="1418"/>
              </w:tabs>
              <w:ind w:left="0" w:hanging="2"/>
              <w:textDirection w:val="lrTb"/>
              <w:rPr>
                <w:rFonts w:ascii="Arial" w:hAnsi="Arial" w:cs="Arial"/>
              </w:rPr>
            </w:pPr>
          </w:p>
          <w:p w14:paraId="30801D93" w14:textId="77777777" w:rsidR="008D2D82" w:rsidRPr="00BE7FAA" w:rsidRDefault="008D2D82" w:rsidP="00AF7FDA">
            <w:pPr>
              <w:tabs>
                <w:tab w:val="left" w:pos="1418"/>
              </w:tabs>
              <w:ind w:left="0" w:hanging="2"/>
              <w:textDirection w:val="lrTb"/>
              <w:rPr>
                <w:rFonts w:ascii="Arial" w:hAnsi="Arial" w:cs="Arial"/>
              </w:rPr>
            </w:pPr>
          </w:p>
          <w:p w14:paraId="3DFB6153" w14:textId="77777777" w:rsidR="008D2D82" w:rsidRPr="00BE7FAA" w:rsidRDefault="008D2D82" w:rsidP="00AF7FDA">
            <w:pPr>
              <w:tabs>
                <w:tab w:val="left" w:pos="1418"/>
              </w:tabs>
              <w:ind w:left="0" w:hanging="2"/>
              <w:textDirection w:val="lrTb"/>
              <w:rPr>
                <w:rFonts w:ascii="Arial" w:hAnsi="Arial" w:cs="Arial"/>
              </w:rPr>
            </w:pPr>
          </w:p>
        </w:tc>
        <w:tc>
          <w:tcPr>
            <w:tcW w:w="5499" w:type="dxa"/>
          </w:tcPr>
          <w:p w14:paraId="6FD18D95" w14:textId="77777777" w:rsidR="008D2D82" w:rsidRPr="00BE7FAA" w:rsidRDefault="008D2D82" w:rsidP="00AF7FDA">
            <w:pPr>
              <w:tabs>
                <w:tab w:val="left" w:pos="2310"/>
              </w:tabs>
              <w:ind w:left="0" w:hanging="2"/>
              <w:textDirection w:val="lrTb"/>
              <w:rPr>
                <w:rFonts w:ascii="Arial" w:hAnsi="Arial" w:cs="Arial"/>
              </w:rPr>
            </w:pPr>
          </w:p>
        </w:tc>
      </w:tr>
      <w:tr w:rsidR="008D2D82" w:rsidRPr="00BE7FAA" w14:paraId="797EA68B" w14:textId="77777777" w:rsidTr="00AF7FDA">
        <w:trPr>
          <w:trHeight w:val="2480"/>
        </w:trPr>
        <w:tc>
          <w:tcPr>
            <w:tcW w:w="2122" w:type="dxa"/>
            <w:shd w:val="clear" w:color="auto" w:fill="auto"/>
          </w:tcPr>
          <w:p w14:paraId="67B776D4" w14:textId="77777777" w:rsidR="008D2D82" w:rsidRPr="00BE7FAA" w:rsidRDefault="008D2D82" w:rsidP="00AF7FDA">
            <w:pPr>
              <w:tabs>
                <w:tab w:val="left" w:pos="1418"/>
              </w:tabs>
              <w:ind w:left="0" w:hanging="2"/>
              <w:textDirection w:val="lrTb"/>
              <w:rPr>
                <w:rFonts w:ascii="Arial" w:hAnsi="Arial" w:cs="Arial"/>
              </w:rPr>
            </w:pPr>
            <w:r w:rsidRPr="00BE7FAA">
              <w:rPr>
                <w:rFonts w:ascii="Arial" w:hAnsi="Arial" w:cs="Arial"/>
              </w:rPr>
              <w:t xml:space="preserve">ΘΕΩΡΗΣΗ                    </w:t>
            </w:r>
          </w:p>
          <w:p w14:paraId="0456A026" w14:textId="77777777" w:rsidR="008D2D82" w:rsidRPr="00BE7FAA" w:rsidRDefault="008D2D82" w:rsidP="00AF7FDA">
            <w:pPr>
              <w:tabs>
                <w:tab w:val="left" w:pos="1418"/>
              </w:tabs>
              <w:ind w:left="0" w:hanging="2"/>
              <w:textDirection w:val="lrTb"/>
              <w:rPr>
                <w:rFonts w:ascii="Arial" w:hAnsi="Arial" w:cs="Arial"/>
              </w:rPr>
            </w:pPr>
          </w:p>
          <w:p w14:paraId="0A4A9252" w14:textId="77777777" w:rsidR="008D2D82" w:rsidRPr="00BE7FAA" w:rsidRDefault="008D2D82" w:rsidP="00AF7FDA">
            <w:pPr>
              <w:tabs>
                <w:tab w:val="left" w:pos="1418"/>
              </w:tabs>
              <w:ind w:left="0" w:hanging="2"/>
              <w:textDirection w:val="lrTb"/>
              <w:rPr>
                <w:rFonts w:ascii="Arial" w:hAnsi="Arial" w:cs="Arial"/>
              </w:rPr>
            </w:pPr>
          </w:p>
          <w:p w14:paraId="69DC1653" w14:textId="77777777" w:rsidR="008D2D82" w:rsidRPr="00BE7FAA" w:rsidRDefault="008D2D82" w:rsidP="00AF7FDA">
            <w:pPr>
              <w:tabs>
                <w:tab w:val="left" w:pos="1418"/>
              </w:tabs>
              <w:ind w:left="0" w:hanging="2"/>
              <w:textDirection w:val="lrTb"/>
              <w:rPr>
                <w:rFonts w:ascii="Arial" w:hAnsi="Arial" w:cs="Arial"/>
              </w:rPr>
            </w:pPr>
          </w:p>
          <w:p w14:paraId="3B515362" w14:textId="77777777" w:rsidR="008D2D82" w:rsidRPr="00BE7FAA" w:rsidRDefault="008D2D82" w:rsidP="00AF7FDA">
            <w:pPr>
              <w:tabs>
                <w:tab w:val="left" w:pos="1418"/>
              </w:tabs>
              <w:ind w:left="0" w:hanging="2"/>
              <w:textDirection w:val="lrTb"/>
              <w:rPr>
                <w:rFonts w:ascii="Arial" w:hAnsi="Arial" w:cs="Arial"/>
              </w:rPr>
            </w:pPr>
            <w:r w:rsidRPr="00BE7FAA">
              <w:rPr>
                <w:rFonts w:ascii="Arial" w:hAnsi="Arial" w:cs="Arial"/>
                <w:b/>
              </w:rPr>
              <w:t xml:space="preserve">                                     </w:t>
            </w:r>
          </w:p>
          <w:p w14:paraId="39F8994A" w14:textId="77777777" w:rsidR="008D2D82" w:rsidRPr="00BE7FAA" w:rsidRDefault="008D2D82" w:rsidP="00AF7FDA">
            <w:pPr>
              <w:tabs>
                <w:tab w:val="left" w:pos="1418"/>
              </w:tabs>
              <w:ind w:left="0" w:hanging="2"/>
              <w:textDirection w:val="lrTb"/>
              <w:rPr>
                <w:rFonts w:ascii="Arial" w:hAnsi="Arial" w:cs="Arial"/>
                <w:b/>
              </w:rPr>
            </w:pPr>
          </w:p>
          <w:p w14:paraId="111D78B0" w14:textId="77777777" w:rsidR="008D2D82" w:rsidRPr="00BE7FAA" w:rsidRDefault="008D2D82" w:rsidP="00AF7FDA">
            <w:pPr>
              <w:tabs>
                <w:tab w:val="left" w:pos="1418"/>
              </w:tabs>
              <w:ind w:left="0" w:hanging="2"/>
              <w:textDirection w:val="lrTb"/>
              <w:rPr>
                <w:rFonts w:ascii="Arial" w:hAnsi="Arial" w:cs="Arial"/>
                <w:b/>
              </w:rPr>
            </w:pPr>
          </w:p>
          <w:p w14:paraId="32ABB262" w14:textId="77777777" w:rsidR="008D2D82" w:rsidRPr="00BE7FAA" w:rsidRDefault="008D2D82" w:rsidP="00AF7FDA">
            <w:pPr>
              <w:tabs>
                <w:tab w:val="left" w:pos="1418"/>
              </w:tabs>
              <w:ind w:left="0" w:hanging="2"/>
              <w:textDirection w:val="lrTb"/>
              <w:rPr>
                <w:rFonts w:ascii="Arial" w:hAnsi="Arial" w:cs="Arial"/>
                <w:b/>
              </w:rPr>
            </w:pPr>
          </w:p>
          <w:p w14:paraId="7FE72726" w14:textId="77777777" w:rsidR="008D2D82" w:rsidRPr="00BE7FAA" w:rsidRDefault="008D2D82" w:rsidP="00AF7FDA">
            <w:pPr>
              <w:tabs>
                <w:tab w:val="left" w:pos="1418"/>
              </w:tabs>
              <w:ind w:left="0" w:hanging="2"/>
              <w:jc w:val="right"/>
              <w:textDirection w:val="lrTb"/>
              <w:rPr>
                <w:rFonts w:ascii="Arial" w:hAnsi="Arial" w:cs="Arial"/>
              </w:rPr>
            </w:pPr>
          </w:p>
        </w:tc>
        <w:tc>
          <w:tcPr>
            <w:tcW w:w="5499" w:type="dxa"/>
          </w:tcPr>
          <w:p w14:paraId="61D5DCEE" w14:textId="77777777" w:rsidR="008D2D82" w:rsidRPr="00BE7FAA" w:rsidRDefault="008D2D82" w:rsidP="00AF7FDA">
            <w:pPr>
              <w:tabs>
                <w:tab w:val="left" w:pos="1418"/>
              </w:tabs>
              <w:ind w:left="0" w:hanging="2"/>
              <w:jc w:val="right"/>
              <w:textDirection w:val="lrTb"/>
              <w:rPr>
                <w:rFonts w:ascii="Arial" w:hAnsi="Arial" w:cs="Arial"/>
              </w:rPr>
            </w:pPr>
          </w:p>
          <w:p w14:paraId="648987AD" w14:textId="77777777" w:rsidR="008D2D82" w:rsidRPr="00BE7FAA" w:rsidRDefault="008D2D82" w:rsidP="00AF7FDA">
            <w:pPr>
              <w:tabs>
                <w:tab w:val="left" w:pos="1418"/>
              </w:tabs>
              <w:ind w:left="0" w:hanging="2"/>
              <w:jc w:val="right"/>
              <w:textDirection w:val="lrTb"/>
              <w:rPr>
                <w:rFonts w:ascii="Arial" w:hAnsi="Arial" w:cs="Arial"/>
              </w:rPr>
            </w:pPr>
          </w:p>
          <w:p w14:paraId="1F659734" w14:textId="37A0F6D2" w:rsidR="008D2D82" w:rsidRPr="00BE7FAA" w:rsidRDefault="00F162B7" w:rsidP="008D2D82">
            <w:pPr>
              <w:tabs>
                <w:tab w:val="left" w:pos="1418"/>
              </w:tabs>
              <w:ind w:left="1" w:hanging="3"/>
              <w:jc w:val="center"/>
              <w:textDirection w:val="lrTb"/>
              <w:rPr>
                <w:rFonts w:ascii="Arial" w:hAnsi="Arial" w:cs="Arial"/>
                <w:sz w:val="28"/>
                <w:szCs w:val="28"/>
              </w:rPr>
            </w:pPr>
            <w:r>
              <w:rPr>
                <w:rFonts w:ascii="Arial" w:hAnsi="Arial" w:cs="Arial"/>
                <w:sz w:val="28"/>
                <w:szCs w:val="28"/>
              </w:rPr>
              <w:t>Γρηγόριος Γαρουφαλιάς</w:t>
            </w:r>
          </w:p>
          <w:p w14:paraId="0B26E34C" w14:textId="36EFA691" w:rsidR="008D2D82" w:rsidRPr="00BE7FAA" w:rsidRDefault="00F162B7" w:rsidP="008D2D82">
            <w:pPr>
              <w:tabs>
                <w:tab w:val="left" w:pos="1418"/>
              </w:tabs>
              <w:ind w:left="1" w:hanging="3"/>
              <w:jc w:val="center"/>
              <w:textDirection w:val="lrTb"/>
              <w:rPr>
                <w:rFonts w:ascii="Arial" w:hAnsi="Arial" w:cs="Arial"/>
              </w:rPr>
            </w:pPr>
            <w:r>
              <w:rPr>
                <w:rFonts w:ascii="Arial" w:hAnsi="Arial" w:cs="Arial"/>
                <w:sz w:val="28"/>
                <w:szCs w:val="28"/>
              </w:rPr>
              <w:t>Ταξίαρχ</w:t>
            </w:r>
            <w:r w:rsidR="008D2D82">
              <w:rPr>
                <w:rFonts w:ascii="Arial" w:hAnsi="Arial" w:cs="Arial"/>
                <w:sz w:val="28"/>
                <w:szCs w:val="28"/>
              </w:rPr>
              <w:t>ος</w:t>
            </w:r>
          </w:p>
          <w:p w14:paraId="6DEAA037" w14:textId="77777777" w:rsidR="008D2D82" w:rsidRPr="00BE7FAA" w:rsidRDefault="008D2D82" w:rsidP="00AF7FDA">
            <w:pPr>
              <w:tabs>
                <w:tab w:val="left" w:pos="1418"/>
              </w:tabs>
              <w:ind w:left="0" w:hanging="2"/>
              <w:jc w:val="right"/>
              <w:textDirection w:val="lrTb"/>
              <w:rPr>
                <w:rFonts w:ascii="Arial" w:hAnsi="Arial" w:cs="Arial"/>
              </w:rPr>
            </w:pPr>
          </w:p>
          <w:p w14:paraId="5D11545E" w14:textId="77777777" w:rsidR="008D2D82" w:rsidRPr="00BE7FAA" w:rsidRDefault="008D2D82" w:rsidP="00AF7FDA">
            <w:pPr>
              <w:tabs>
                <w:tab w:val="left" w:pos="1418"/>
              </w:tabs>
              <w:ind w:left="0" w:hanging="2"/>
              <w:jc w:val="right"/>
              <w:textDirection w:val="lrTb"/>
              <w:rPr>
                <w:rFonts w:ascii="Arial" w:hAnsi="Arial" w:cs="Arial"/>
              </w:rPr>
            </w:pPr>
          </w:p>
          <w:p w14:paraId="7CDE73AF" w14:textId="77777777" w:rsidR="008D2D82" w:rsidRPr="00BE7FAA" w:rsidRDefault="008D2D82" w:rsidP="00AF7FDA">
            <w:pPr>
              <w:tabs>
                <w:tab w:val="left" w:pos="1418"/>
              </w:tabs>
              <w:ind w:left="0" w:hanging="2"/>
              <w:jc w:val="right"/>
              <w:textDirection w:val="lrTb"/>
              <w:rPr>
                <w:rFonts w:ascii="Arial" w:hAnsi="Arial" w:cs="Arial"/>
              </w:rPr>
            </w:pPr>
          </w:p>
          <w:p w14:paraId="7D090319" w14:textId="20B33F1B" w:rsidR="008D2D82" w:rsidRPr="00293AF2" w:rsidRDefault="00F162B7" w:rsidP="00AF7FDA">
            <w:pPr>
              <w:tabs>
                <w:tab w:val="left" w:pos="1418"/>
              </w:tabs>
              <w:ind w:left="0" w:hanging="2"/>
              <w:jc w:val="right"/>
              <w:textDirection w:val="lrTb"/>
              <w:rPr>
                <w:rFonts w:ascii="Arial" w:hAnsi="Arial" w:cs="Arial"/>
              </w:rPr>
            </w:pPr>
            <w:r>
              <w:rPr>
                <w:rFonts w:ascii="Arial" w:hAnsi="Arial" w:cs="Arial"/>
              </w:rPr>
              <w:t>ΦΕΒΡΟΥΑ</w:t>
            </w:r>
            <w:r w:rsidR="008D2D82">
              <w:rPr>
                <w:rFonts w:ascii="Arial" w:hAnsi="Arial" w:cs="Arial"/>
              </w:rPr>
              <w:t>ΡΙΟΣ 202</w:t>
            </w:r>
            <w:r w:rsidR="001064AC">
              <w:rPr>
                <w:rFonts w:ascii="Arial" w:hAnsi="Arial" w:cs="Arial"/>
              </w:rPr>
              <w:t>5</w:t>
            </w:r>
          </w:p>
          <w:p w14:paraId="5DC8C01B" w14:textId="77777777" w:rsidR="008D2D82" w:rsidRPr="00BE7FAA" w:rsidRDefault="008D2D82" w:rsidP="00AF7FDA">
            <w:pPr>
              <w:tabs>
                <w:tab w:val="left" w:pos="1418"/>
              </w:tabs>
              <w:ind w:left="0" w:hanging="2"/>
              <w:textDirection w:val="lrTb"/>
              <w:rPr>
                <w:rFonts w:ascii="Arial" w:hAnsi="Arial" w:cs="Arial"/>
              </w:rPr>
            </w:pPr>
          </w:p>
        </w:tc>
      </w:tr>
    </w:tbl>
    <w:p w14:paraId="15D50DA5" w14:textId="77777777" w:rsidR="008D2D82" w:rsidRDefault="008D2D82" w:rsidP="00566BE1">
      <w:pPr>
        <w:widowControl w:val="0"/>
        <w:pBdr>
          <w:top w:val="nil"/>
          <w:left w:val="nil"/>
          <w:bottom w:val="nil"/>
          <w:right w:val="nil"/>
          <w:between w:val="nil"/>
        </w:pBdr>
        <w:spacing w:after="120" w:line="240" w:lineRule="auto"/>
        <w:ind w:leftChars="0" w:left="0" w:firstLineChars="0" w:firstLine="0"/>
        <w:jc w:val="both"/>
        <w:rPr>
          <w:rFonts w:ascii="Arial" w:eastAsia="Arial" w:hAnsi="Arial" w:cs="Arial"/>
          <w:color w:val="000000"/>
          <w:szCs w:val="24"/>
        </w:rPr>
      </w:pPr>
    </w:p>
    <w:sectPr w:rsidR="008D2D82" w:rsidSect="00E96EA1">
      <w:pgSz w:w="11906" w:h="16838"/>
      <w:pgMar w:top="1418" w:right="1134" w:bottom="1134" w:left="1985"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E1CED0" w14:textId="77777777" w:rsidR="00F318E8" w:rsidRDefault="00F318E8">
      <w:pPr>
        <w:spacing w:line="240" w:lineRule="auto"/>
        <w:ind w:left="0" w:hanging="2"/>
      </w:pPr>
      <w:r>
        <w:separator/>
      </w:r>
    </w:p>
  </w:endnote>
  <w:endnote w:type="continuationSeparator" w:id="0">
    <w:p w14:paraId="262B1EC7" w14:textId="77777777" w:rsidR="00F318E8" w:rsidRDefault="00F318E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Bold">
    <w:altName w:val="Arial"/>
    <w:charset w:val="00"/>
    <w:family w:val="auto"/>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BEACC" w14:textId="77777777" w:rsidR="00F318E8" w:rsidRDefault="00F318E8">
    <w:pPr>
      <w:pStyle w:val="a7"/>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5A35E" w14:textId="77777777" w:rsidR="00F318E8" w:rsidRDefault="00F318E8" w:rsidP="005738D3">
    <w:pPr>
      <w:pBdr>
        <w:top w:val="nil"/>
        <w:left w:val="nil"/>
        <w:bottom w:val="nil"/>
        <w:right w:val="nil"/>
        <w:between w:val="nil"/>
      </w:pBdr>
      <w:tabs>
        <w:tab w:val="center" w:pos="4153"/>
        <w:tab w:val="right" w:pos="8306"/>
      </w:tabs>
      <w:spacing w:line="240" w:lineRule="auto"/>
      <w:ind w:left="0" w:hanging="2"/>
      <w:jc w:val="center"/>
      <w:rPr>
        <w:color w:val="000000"/>
        <w:szCs w:val="24"/>
      </w:rPr>
    </w:pPr>
    <w:r>
      <w:rPr>
        <w:color w:val="000000"/>
        <w:szCs w:val="24"/>
      </w:rPr>
      <w:t>./.</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3518B" w14:textId="77777777" w:rsidR="00F318E8" w:rsidRDefault="00F318E8">
    <w:pPr>
      <w:pBdr>
        <w:top w:val="nil"/>
        <w:left w:val="nil"/>
        <w:bottom w:val="nil"/>
        <w:right w:val="nil"/>
        <w:between w:val="nil"/>
      </w:pBdr>
      <w:tabs>
        <w:tab w:val="center" w:pos="4153"/>
        <w:tab w:val="right" w:pos="8306"/>
      </w:tabs>
      <w:spacing w:line="240" w:lineRule="auto"/>
      <w:ind w:left="0" w:hanging="2"/>
      <w:jc w:val="center"/>
      <w:rPr>
        <w:color w:val="000000"/>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9C8EA4" w14:textId="77777777" w:rsidR="00F318E8" w:rsidRDefault="00F318E8">
      <w:pPr>
        <w:spacing w:line="240" w:lineRule="auto"/>
        <w:ind w:left="0" w:hanging="2"/>
      </w:pPr>
      <w:r>
        <w:separator/>
      </w:r>
    </w:p>
  </w:footnote>
  <w:footnote w:type="continuationSeparator" w:id="0">
    <w:p w14:paraId="1351954C" w14:textId="77777777" w:rsidR="00F318E8" w:rsidRDefault="00F318E8">
      <w:pPr>
        <w:spacing w:line="240" w:lineRule="auto"/>
        <w:ind w:left="0" w:hanging="2"/>
      </w:pPr>
      <w:r>
        <w:continuationSeparator/>
      </w:r>
    </w:p>
  </w:footnote>
  <w:footnote w:id="1">
    <w:p w14:paraId="0E28678E" w14:textId="77777777" w:rsidR="00F318E8" w:rsidRDefault="00F318E8">
      <w:pPr>
        <w:pBdr>
          <w:top w:val="nil"/>
          <w:left w:val="nil"/>
          <w:bottom w:val="nil"/>
          <w:right w:val="nil"/>
          <w:between w:val="nil"/>
        </w:pBdr>
        <w:spacing w:line="240" w:lineRule="auto"/>
        <w:ind w:left="0" w:hanging="2"/>
        <w:jc w:val="both"/>
        <w:rPr>
          <w:rFonts w:ascii="Arial" w:eastAsia="Arial" w:hAnsi="Arial" w:cs="Arial"/>
          <w:color w:val="000000"/>
          <w:sz w:val="20"/>
        </w:rPr>
      </w:pPr>
      <w:r>
        <w:rPr>
          <w:vertAlign w:val="superscript"/>
        </w:rPr>
        <w:footnoteRef/>
      </w:r>
      <w:r>
        <w:rPr>
          <w:rFonts w:ascii="Arial" w:eastAsia="Arial" w:hAnsi="Arial" w:cs="Arial"/>
          <w:color w:val="000000"/>
          <w:sz w:val="20"/>
        </w:rPr>
        <w:t xml:space="preserve"> Τα υπό προμήθεια υλικά αφορούν σε ότι υπάρχει επί του σκάφους ή συνοδεύει αυτό και απαιτείται για την ασφαλή μεταφορά του, λειτουργία, συντήρηση, επισκευή, αναβάθμιση και εκσυγχρονισμό του, ήτοι, μηχανές, όργανα, συσκευές, απάρτια, ηλεκτρολογικός και ηλεκτρονικός εξοπλισμός, λοιπός εξοπλισμός, φορέας μεταφοράς (τρέιλερ), κ.λπ. Κατ’ επέκταση οι προσφερόμενες από τους οικονομικούς φορείς (ναυπηγείο / εταιρείες), παρεχόμενες υπηρεσίες, δύνανται να αφορούν στο σύνολο των μερών / εξοπλισμού του σκάφους ή σε «ανεξάρτητα τμήματα / συστήματα» αυτού. </w:t>
      </w:r>
    </w:p>
  </w:footnote>
  <w:footnote w:id="2">
    <w:p w14:paraId="3F19647D" w14:textId="77777777" w:rsidR="00F318E8" w:rsidRDefault="00F318E8">
      <w:pPr>
        <w:pBdr>
          <w:top w:val="nil"/>
          <w:left w:val="nil"/>
          <w:bottom w:val="nil"/>
          <w:right w:val="nil"/>
          <w:between w:val="nil"/>
        </w:pBdr>
        <w:spacing w:line="240" w:lineRule="auto"/>
        <w:ind w:left="0" w:hanging="2"/>
        <w:jc w:val="both"/>
        <w:rPr>
          <w:rFonts w:ascii="Arial" w:eastAsia="Arial" w:hAnsi="Arial" w:cs="Arial"/>
          <w:color w:val="000000"/>
          <w:sz w:val="20"/>
        </w:rPr>
      </w:pPr>
      <w:r>
        <w:rPr>
          <w:vertAlign w:val="superscript"/>
        </w:rPr>
        <w:footnoteRef/>
      </w:r>
      <w:r>
        <w:rPr>
          <w:rFonts w:ascii="Arial" w:eastAsia="Arial" w:hAnsi="Arial" w:cs="Arial"/>
          <w:color w:val="000000"/>
          <w:sz w:val="20"/>
        </w:rPr>
        <w:t xml:space="preserve"> Ν.3978/11, άρθρο 15, παρ. 1(23) «</w:t>
      </w:r>
      <w:r>
        <w:rPr>
          <w:rFonts w:ascii="Arial" w:eastAsia="Arial" w:hAnsi="Arial" w:cs="Arial"/>
          <w:b/>
          <w:color w:val="000000"/>
          <w:sz w:val="20"/>
        </w:rPr>
        <w:t>σύμβαση προμηθειών</w:t>
      </w:r>
      <w:r>
        <w:rPr>
          <w:rFonts w:ascii="Arial" w:eastAsia="Arial" w:hAnsi="Arial" w:cs="Arial"/>
          <w:color w:val="000000"/>
          <w:sz w:val="20"/>
        </w:rPr>
        <w:t>»: άλλη σύμβαση εκτός σύμβασης έργου που έχει ως αντικείμενο την αγορά, τη χρηματοδοτική μίσθωση, τη μίσθωση ή τη μίσθωση − πώληση, με ή χωρίς προαίρεση αγοράς, προϊόντων. Σύμβαση η οποία έχει ως αντικείμενο την προμήθεια προϊόντων και καλύπτει επίσης, παρεμπιπτόντως, εργασίες τοποθέτησης και εγκατάστασης, θεωρείται σύμβαση προμηθειών.</w:t>
      </w:r>
    </w:p>
  </w:footnote>
  <w:footnote w:id="3">
    <w:p w14:paraId="4C30E833" w14:textId="77777777" w:rsidR="00F318E8" w:rsidRDefault="00F318E8">
      <w:pPr>
        <w:pBdr>
          <w:top w:val="nil"/>
          <w:left w:val="nil"/>
          <w:bottom w:val="nil"/>
          <w:right w:val="nil"/>
          <w:between w:val="nil"/>
        </w:pBdr>
        <w:spacing w:line="240" w:lineRule="auto"/>
        <w:ind w:left="0" w:hanging="2"/>
        <w:jc w:val="both"/>
        <w:rPr>
          <w:rFonts w:ascii="Arial" w:eastAsia="Arial" w:hAnsi="Arial" w:cs="Arial"/>
          <w:color w:val="000000"/>
          <w:sz w:val="20"/>
        </w:rPr>
      </w:pPr>
      <w:r>
        <w:rPr>
          <w:vertAlign w:val="superscript"/>
        </w:rPr>
        <w:footnoteRef/>
      </w:r>
      <w:r>
        <w:rPr>
          <w:rFonts w:ascii="Arial" w:eastAsia="Arial" w:hAnsi="Arial" w:cs="Arial"/>
          <w:color w:val="000000"/>
          <w:sz w:val="20"/>
        </w:rPr>
        <w:t xml:space="preserve"> Με τον όρο «</w:t>
      </w:r>
      <w:r>
        <w:rPr>
          <w:rFonts w:ascii="Arial" w:eastAsia="Arial" w:hAnsi="Arial" w:cs="Arial"/>
          <w:b/>
          <w:color w:val="000000"/>
          <w:sz w:val="20"/>
        </w:rPr>
        <w:t>πλοίο</w:t>
      </w:r>
      <w:r>
        <w:rPr>
          <w:rFonts w:ascii="Arial" w:eastAsia="Arial" w:hAnsi="Arial" w:cs="Arial"/>
          <w:color w:val="000000"/>
          <w:sz w:val="20"/>
        </w:rPr>
        <w:t>» νοείται το ταχύπλοο σκάφος άνω των 9,5 μέτρων, με το σύνολο των τμημάτων του, των μηχανών, οργάνων, συσκευών, απαρτίων, ηλεκτρολογικού και ηλεκτρονικού εξοπλισμού, λοιπού εξοπλισμού, φορέα μεταφοράς (τρέιλερ), κ.λπ. Κατ επέκταση οι προσφερόμενες από τους οικονομικούς φορείς (ναυπηγείο / εταιρείες), παρεχόμενες υπηρεσίες, δύνανται να αφορούν στο σύνολο των μερών / εξοπλισμού του σκάφους ή σε «ανεξάρτητα τμήματα / συστήματα» αυτού. Ο σαφής προσδιορισμός της «</w:t>
      </w:r>
      <w:r>
        <w:rPr>
          <w:rFonts w:ascii="Arial" w:eastAsia="Arial" w:hAnsi="Arial" w:cs="Arial"/>
          <w:b/>
          <w:color w:val="000000"/>
          <w:sz w:val="20"/>
        </w:rPr>
        <w:t>διαιρετότητας</w:t>
      </w:r>
      <w:r>
        <w:rPr>
          <w:rFonts w:ascii="Arial" w:eastAsia="Arial" w:hAnsi="Arial" w:cs="Arial"/>
          <w:color w:val="000000"/>
          <w:sz w:val="20"/>
        </w:rPr>
        <w:t xml:space="preserve">» (δηλ. τα τμήματα / συστήματα για τα οποία δύναται να υποβληθούν ξεχωριστές προσφορές αναγράφονται στους Ειδικούς Όρους της Διαδικασίας. </w:t>
      </w:r>
    </w:p>
  </w:footnote>
  <w:footnote w:id="4">
    <w:p w14:paraId="0B48CFBC" w14:textId="77777777" w:rsidR="00F318E8" w:rsidRDefault="00F318E8">
      <w:pPr>
        <w:pBdr>
          <w:top w:val="nil"/>
          <w:left w:val="nil"/>
          <w:bottom w:val="nil"/>
          <w:right w:val="nil"/>
          <w:between w:val="nil"/>
        </w:pBdr>
        <w:spacing w:line="240" w:lineRule="auto"/>
        <w:ind w:left="0" w:hanging="2"/>
        <w:jc w:val="both"/>
        <w:rPr>
          <w:rFonts w:ascii="Arial" w:eastAsia="Arial" w:hAnsi="Arial" w:cs="Arial"/>
          <w:color w:val="000000"/>
          <w:sz w:val="20"/>
        </w:rPr>
      </w:pPr>
      <w:r>
        <w:rPr>
          <w:vertAlign w:val="superscript"/>
        </w:rPr>
        <w:footnoteRef/>
      </w:r>
      <w:r>
        <w:rPr>
          <w:rFonts w:ascii="Arial" w:eastAsia="Arial" w:hAnsi="Arial" w:cs="Arial"/>
          <w:color w:val="000000"/>
          <w:sz w:val="20"/>
        </w:rPr>
        <w:t xml:space="preserve"> Ν.3978/11, άρθρο 15, παρ. 1(24) «</w:t>
      </w:r>
      <w:r>
        <w:rPr>
          <w:rFonts w:ascii="Arial" w:eastAsia="Arial" w:hAnsi="Arial" w:cs="Arial"/>
          <w:b/>
          <w:color w:val="000000"/>
          <w:sz w:val="20"/>
        </w:rPr>
        <w:t>σύμβαση υπηρεσιών</w:t>
      </w:r>
      <w:r>
        <w:rPr>
          <w:rFonts w:ascii="Arial" w:eastAsia="Arial" w:hAnsi="Arial" w:cs="Arial"/>
          <w:color w:val="000000"/>
          <w:sz w:val="20"/>
        </w:rPr>
        <w:t>»: σύμβαση, εκτός από σύμβαση έργου ή προμηθειών, που έχει ως αντικείμενο την παροχή υπηρεσιών· σύμβαση, η οποία έχει ως αντικείμενο ταυτόχρονα προϊόντα και υπηρεσίες θεωρείται σύμβαση υπηρεσιών, εφόσον η αξία των υπηρεσιών υπερβαίνει την αξία των προϊόντων που περιλαμβάνονται στη σύμβαση· σύμβαση, η οποία έχει ως αντικείμενο την παροχή υπηρεσιών και περιλαμβάνει δραστηριότητες που αναφέρονται στο τμήμα 45 του CPV που μόνο παρεμπιπτόντως έχουν σχέση με το κύριο αντικείμενο της σύμβασης, θεωρείται σύμβαση  υπηρεσιών</w:t>
      </w:r>
    </w:p>
  </w:footnote>
  <w:footnote w:id="5">
    <w:p w14:paraId="035625A9" w14:textId="77777777" w:rsidR="00F318E8" w:rsidRPr="0069036A" w:rsidRDefault="00F318E8">
      <w:pPr>
        <w:pBdr>
          <w:top w:val="nil"/>
          <w:left w:val="nil"/>
          <w:bottom w:val="nil"/>
          <w:right w:val="nil"/>
          <w:between w:val="nil"/>
        </w:pBdr>
        <w:spacing w:line="240" w:lineRule="auto"/>
        <w:ind w:left="0" w:hanging="2"/>
        <w:jc w:val="both"/>
        <w:rPr>
          <w:rFonts w:ascii="Arial" w:eastAsia="Arial" w:hAnsi="Arial" w:cs="Arial"/>
          <w:sz w:val="20"/>
        </w:rPr>
      </w:pPr>
      <w:r>
        <w:rPr>
          <w:vertAlign w:val="superscript"/>
        </w:rPr>
        <w:footnoteRef/>
      </w:r>
      <w:r>
        <w:rPr>
          <w:rFonts w:ascii="Arial" w:eastAsia="Arial" w:hAnsi="Arial" w:cs="Arial"/>
          <w:color w:val="0070C0"/>
          <w:sz w:val="20"/>
        </w:rPr>
        <w:t xml:space="preserve"> </w:t>
      </w:r>
      <w:r w:rsidRPr="0069036A">
        <w:rPr>
          <w:rFonts w:ascii="Arial" w:eastAsia="Arial" w:hAnsi="Arial" w:cs="Arial"/>
          <w:sz w:val="20"/>
        </w:rPr>
        <w:t>Κατακύρωση Συμφωνίας Πλαίσιο για το Υποπρόγραμμα «Προμήθεια και εν Συνεχεία Υποστήριξη Ταχυπλόων Σκαφών Μεταφοράς Προσωπικού»: Φ. 604.4/39636/Σ.7033/13 ΑΠΡ 2021/ΓΔΑΕΕ/ ΔΑΠ&amp;ΚΣ /ΤΕΠ&amp;ΣΠΝ, Παράρτημα «Ε» (ΑΔΑ 9Ο1Ι6-Ο6Υ)</w:t>
      </w:r>
    </w:p>
  </w:footnote>
  <w:footnote w:id="6">
    <w:p w14:paraId="1AEF6704" w14:textId="77777777" w:rsidR="00F318E8" w:rsidRDefault="00F318E8">
      <w:pPr>
        <w:pBdr>
          <w:top w:val="nil"/>
          <w:left w:val="nil"/>
          <w:bottom w:val="nil"/>
          <w:right w:val="nil"/>
          <w:between w:val="nil"/>
        </w:pBdr>
        <w:spacing w:line="240" w:lineRule="auto"/>
        <w:ind w:left="0" w:hanging="2"/>
        <w:jc w:val="both"/>
        <w:rPr>
          <w:color w:val="000000"/>
          <w:sz w:val="20"/>
        </w:rPr>
      </w:pPr>
      <w:r>
        <w:rPr>
          <w:vertAlign w:val="superscript"/>
        </w:rPr>
        <w:footnoteRef/>
      </w:r>
      <w:r>
        <w:rPr>
          <w:color w:val="000000"/>
          <w:sz w:val="20"/>
        </w:rPr>
        <w:t xml:space="preserve"> </w:t>
      </w:r>
      <w:r>
        <w:rPr>
          <w:rFonts w:ascii="Arial" w:eastAsia="Arial" w:hAnsi="Arial" w:cs="Arial"/>
          <w:b/>
          <w:color w:val="000000"/>
          <w:sz w:val="20"/>
          <w:u w:val="single"/>
        </w:rPr>
        <w:t>Σύμφωνα με την παρ. 8 του Άρθρου 30 του ν.3978/2011</w:t>
      </w:r>
      <w:r>
        <w:rPr>
          <w:rFonts w:ascii="Arial" w:eastAsia="Arial" w:hAnsi="Arial" w:cs="Arial"/>
          <w:color w:val="000000"/>
          <w:sz w:val="20"/>
        </w:rPr>
        <w:t>: «</w:t>
      </w:r>
      <w:r>
        <w:rPr>
          <w:rFonts w:ascii="Arial" w:eastAsia="Arial" w:hAnsi="Arial" w:cs="Arial"/>
          <w:i/>
          <w:color w:val="000000"/>
          <w:sz w:val="20"/>
        </w:rPr>
        <w:t xml:space="preserve">Εκτός εάν δικαιολογείται από το αντικείμενο της σύμβασης, οι </w:t>
      </w:r>
      <w:r>
        <w:rPr>
          <w:rFonts w:ascii="Arial" w:eastAsia="Arial" w:hAnsi="Arial" w:cs="Arial"/>
          <w:b/>
          <w:i/>
          <w:color w:val="000000"/>
          <w:sz w:val="20"/>
        </w:rPr>
        <w:t>τεχνικές προδιαγραφές δεν μπορούν να περιέχουν μνεία συγκεκριμένης κατασκευής ή προέλευσης</w:t>
      </w:r>
      <w:r>
        <w:rPr>
          <w:rFonts w:ascii="Arial" w:eastAsia="Arial" w:hAnsi="Arial" w:cs="Arial"/>
          <w:i/>
          <w:color w:val="000000"/>
          <w:sz w:val="20"/>
        </w:rPr>
        <w:t xml:space="preserve"> ή ιδιαίτερης μεθόδου κατασκευής ή εμπορικού σήματος ή διπλώματος ευρεσιτεχνίας </w:t>
      </w:r>
      <w:r>
        <w:rPr>
          <w:rFonts w:ascii="Arial" w:eastAsia="Arial" w:hAnsi="Arial" w:cs="Arial"/>
          <w:b/>
          <w:i/>
          <w:color w:val="000000"/>
          <w:sz w:val="20"/>
        </w:rPr>
        <w:t>ή τύπου ή συγκεκριμένης καταγωγής ή παραγωγής</w:t>
      </w:r>
      <w:r>
        <w:rPr>
          <w:rFonts w:ascii="Arial" w:eastAsia="Arial" w:hAnsi="Arial" w:cs="Arial"/>
          <w:i/>
          <w:color w:val="000000"/>
          <w:sz w:val="20"/>
        </w:rPr>
        <w:t xml:space="preserve"> που θα είχαν ως αποτέλεσμα να ευνοούνται ή να αποκλείονται ορισμένες επιχειρήσεις ή ορισμένα προϊόντα. Η εν λόγω μνεία επιτρέπεται, κατ’ εξαίρεση, όταν δεν είναι δυνατόν να γίνει αρκούντως ακριβής και κατανοητή περιγραφή του αντικειμένου της σύμβασης κατ΄ εφαρμογή των παραγράφων 3 και 4. Η εν λόγω μνεία συνοδεύεται από τη μνεία «</w:t>
      </w:r>
      <w:r>
        <w:rPr>
          <w:rFonts w:ascii="Arial" w:eastAsia="Arial" w:hAnsi="Arial" w:cs="Arial"/>
          <w:b/>
          <w:i/>
          <w:color w:val="000000"/>
          <w:sz w:val="20"/>
          <w:u w:val="single"/>
        </w:rPr>
        <w:t>ή ισοδύναμο</w:t>
      </w:r>
      <w:r>
        <w:rPr>
          <w:rFonts w:ascii="Arial" w:eastAsia="Arial" w:hAnsi="Arial" w:cs="Arial"/>
          <w:color w:val="000000"/>
          <w:sz w:val="20"/>
        </w:rPr>
        <w:t>»</w:t>
      </w:r>
    </w:p>
  </w:footnote>
  <w:footnote w:id="7">
    <w:p w14:paraId="6D4FB4C8" w14:textId="77777777" w:rsidR="00F318E8" w:rsidRDefault="00F318E8">
      <w:pPr>
        <w:pBdr>
          <w:top w:val="nil"/>
          <w:left w:val="nil"/>
          <w:bottom w:val="nil"/>
          <w:right w:val="nil"/>
          <w:between w:val="nil"/>
        </w:pBdr>
        <w:spacing w:line="240" w:lineRule="auto"/>
        <w:ind w:left="0" w:hanging="2"/>
        <w:jc w:val="both"/>
        <w:rPr>
          <w:color w:val="000000"/>
          <w:sz w:val="20"/>
        </w:rPr>
      </w:pPr>
      <w:r>
        <w:rPr>
          <w:vertAlign w:val="superscript"/>
        </w:rPr>
        <w:footnoteRef/>
      </w:r>
      <w:r>
        <w:rPr>
          <w:color w:val="000000"/>
          <w:sz w:val="20"/>
        </w:rPr>
        <w:t xml:space="preserve"> </w:t>
      </w:r>
      <w:r>
        <w:rPr>
          <w:rFonts w:ascii="Arial" w:eastAsia="Arial" w:hAnsi="Arial" w:cs="Arial"/>
          <w:b/>
          <w:color w:val="000000"/>
          <w:sz w:val="20"/>
          <w:u w:val="single"/>
        </w:rPr>
        <w:t>Σύμφωνα με την παρ. 8 του Άρθρου 30 του ν.3978/2011</w:t>
      </w:r>
      <w:r>
        <w:rPr>
          <w:rFonts w:ascii="Arial" w:eastAsia="Arial" w:hAnsi="Arial" w:cs="Arial"/>
          <w:color w:val="000000"/>
          <w:sz w:val="20"/>
        </w:rPr>
        <w:t>: «</w:t>
      </w:r>
      <w:r>
        <w:rPr>
          <w:rFonts w:ascii="Arial" w:eastAsia="Arial" w:hAnsi="Arial" w:cs="Arial"/>
          <w:i/>
          <w:color w:val="000000"/>
          <w:sz w:val="20"/>
        </w:rPr>
        <w:t xml:space="preserve">Εκτός εάν δικαιολογείται από το αντικείμενο της σύμβασης, οι </w:t>
      </w:r>
      <w:r>
        <w:rPr>
          <w:rFonts w:ascii="Arial" w:eastAsia="Arial" w:hAnsi="Arial" w:cs="Arial"/>
          <w:b/>
          <w:i/>
          <w:color w:val="000000"/>
          <w:sz w:val="20"/>
        </w:rPr>
        <w:t>τεχνικές προδιαγραφές δεν μπορούν να περιέχουν μνεία συγκεκριμένης κατασκευής ή προέλευσης</w:t>
      </w:r>
      <w:r>
        <w:rPr>
          <w:rFonts w:ascii="Arial" w:eastAsia="Arial" w:hAnsi="Arial" w:cs="Arial"/>
          <w:i/>
          <w:color w:val="000000"/>
          <w:sz w:val="20"/>
        </w:rPr>
        <w:t xml:space="preserve"> ή ιδιαίτερης μεθόδου κατασκευής ή εμπορικού σήματος ή διπλώματος ευρεσιτεχνίας </w:t>
      </w:r>
      <w:r>
        <w:rPr>
          <w:rFonts w:ascii="Arial" w:eastAsia="Arial" w:hAnsi="Arial" w:cs="Arial"/>
          <w:b/>
          <w:i/>
          <w:color w:val="000000"/>
          <w:sz w:val="20"/>
        </w:rPr>
        <w:t>ή τύπου ή συγκεκριμένης καταγωγής ή παραγωγής</w:t>
      </w:r>
      <w:r>
        <w:rPr>
          <w:rFonts w:ascii="Arial" w:eastAsia="Arial" w:hAnsi="Arial" w:cs="Arial"/>
          <w:i/>
          <w:color w:val="000000"/>
          <w:sz w:val="20"/>
        </w:rPr>
        <w:t xml:space="preserve"> που θα είχαν ως αποτέλεσμα να ευνοούνται ή να αποκλείονται ορισμένες επιχειρήσεις ή ορισμένα προϊόντα. Η εν λόγω μνεία επιτρέπεται, κατ’ εξαίρεση, όταν δεν είναι δυνατόν να γίνει αρκούντως ακριβής και κατανοητή περιγραφή του αντικειμένου της σύμβασης κατ΄ εφαρμογή των παραγράφων 3 και 4. Η εν λόγω μνεία συνοδεύεται από τη μνεία «</w:t>
      </w:r>
      <w:r>
        <w:rPr>
          <w:rFonts w:ascii="Arial" w:eastAsia="Arial" w:hAnsi="Arial" w:cs="Arial"/>
          <w:b/>
          <w:i/>
          <w:color w:val="000000"/>
          <w:sz w:val="20"/>
          <w:u w:val="single"/>
        </w:rPr>
        <w:t>ή ισοδύναμο</w:t>
      </w:r>
      <w:r>
        <w:rPr>
          <w:rFonts w:ascii="Arial" w:eastAsia="Arial" w:hAnsi="Arial" w:cs="Arial"/>
          <w:color w:val="000000"/>
          <w:sz w:val="20"/>
        </w:rPr>
        <w:t>»</w:t>
      </w:r>
    </w:p>
  </w:footnote>
  <w:footnote w:id="8">
    <w:p w14:paraId="25D73C91" w14:textId="77777777" w:rsidR="00F318E8" w:rsidRDefault="00F318E8">
      <w:pPr>
        <w:pBdr>
          <w:top w:val="nil"/>
          <w:left w:val="nil"/>
          <w:bottom w:val="nil"/>
          <w:right w:val="nil"/>
          <w:between w:val="nil"/>
        </w:pBdr>
        <w:spacing w:line="240" w:lineRule="auto"/>
        <w:ind w:left="0" w:hanging="2"/>
        <w:jc w:val="both"/>
        <w:rPr>
          <w:rFonts w:ascii="Arial" w:eastAsia="Arial" w:hAnsi="Arial" w:cs="Arial"/>
          <w:color w:val="000000"/>
          <w:sz w:val="20"/>
        </w:rPr>
      </w:pPr>
      <w:r>
        <w:rPr>
          <w:vertAlign w:val="superscript"/>
        </w:rPr>
        <w:footnoteRef/>
      </w:r>
      <w:r>
        <w:rPr>
          <w:color w:val="000000"/>
          <w:sz w:val="20"/>
        </w:rPr>
        <w:t xml:space="preserve"> </w:t>
      </w:r>
      <w:r>
        <w:rPr>
          <w:rFonts w:ascii="Arial" w:eastAsia="Arial" w:hAnsi="Arial" w:cs="Arial"/>
          <w:color w:val="000000"/>
          <w:sz w:val="20"/>
        </w:rPr>
        <w:t>Με τον όρο «</w:t>
      </w:r>
      <w:r>
        <w:rPr>
          <w:rFonts w:ascii="Arial" w:eastAsia="Arial" w:hAnsi="Arial" w:cs="Arial"/>
          <w:b/>
          <w:color w:val="000000"/>
          <w:sz w:val="20"/>
        </w:rPr>
        <w:t>συμβατικά είδη</w:t>
      </w:r>
      <w:r>
        <w:rPr>
          <w:rFonts w:ascii="Arial" w:eastAsia="Arial" w:hAnsi="Arial" w:cs="Arial"/>
          <w:color w:val="000000"/>
          <w:sz w:val="20"/>
        </w:rPr>
        <w:t>» νοούνται τα προς προμήθεια υλικά, ανταλλακτικά, όργανα, εργαλεία, συσκευές, λογισμικά, βιβλιογραφία, αναλώσιμα / λοιπά υλικά.</w:t>
      </w:r>
    </w:p>
  </w:footnote>
  <w:footnote w:id="9">
    <w:p w14:paraId="4D3B4D55" w14:textId="77777777" w:rsidR="00F318E8" w:rsidRDefault="00F318E8">
      <w:pPr>
        <w:pBdr>
          <w:top w:val="nil"/>
          <w:left w:val="nil"/>
          <w:bottom w:val="nil"/>
          <w:right w:val="nil"/>
          <w:between w:val="nil"/>
        </w:pBdr>
        <w:spacing w:line="240" w:lineRule="auto"/>
        <w:ind w:left="0" w:hanging="2"/>
        <w:jc w:val="both"/>
        <w:rPr>
          <w:rFonts w:ascii="Arial" w:eastAsia="Arial" w:hAnsi="Arial" w:cs="Arial"/>
          <w:color w:val="000000"/>
          <w:sz w:val="22"/>
          <w:szCs w:val="22"/>
        </w:rPr>
      </w:pPr>
      <w:r>
        <w:rPr>
          <w:vertAlign w:val="superscript"/>
        </w:rPr>
        <w:footnoteRef/>
      </w:r>
      <w:r>
        <w:rPr>
          <w:rFonts w:ascii="Arial" w:eastAsia="Arial" w:hAnsi="Arial" w:cs="Arial"/>
          <w:i/>
          <w:color w:val="000000"/>
          <w:sz w:val="22"/>
          <w:szCs w:val="22"/>
        </w:rPr>
        <w:t xml:space="preserve"> </w:t>
      </w:r>
      <w:r>
        <w:rPr>
          <w:rFonts w:ascii="Arial" w:eastAsia="Arial" w:hAnsi="Arial" w:cs="Arial"/>
          <w:color w:val="000000"/>
          <w:sz w:val="22"/>
          <w:szCs w:val="22"/>
        </w:rPr>
        <w:t>Ενδιαφερόμενοι θεωρούνται όλοι οι Φορείς του ΓΕΣ και ΑΣΔΥΣ, που αναγράφονται στο παρόν. Η ενημέρωση των Μονάδων ΕΔ, θα γίνεται με μέριμνα των διοικητικά προϊσταμένων Κλιμακίων</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3F984" w14:textId="77777777" w:rsidR="00F318E8" w:rsidRDefault="00F318E8">
    <w:pPr>
      <w:pStyle w:val="a6"/>
      <w:ind w:left="0" w:hanging="2"/>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8D89B" w14:textId="5C9710C1" w:rsidR="00F318E8" w:rsidRDefault="00F318E8">
    <w:pPr>
      <w:pBdr>
        <w:top w:val="nil"/>
        <w:left w:val="nil"/>
        <w:bottom w:val="nil"/>
        <w:right w:val="nil"/>
        <w:between w:val="nil"/>
      </w:pBdr>
      <w:tabs>
        <w:tab w:val="center" w:pos="4153"/>
        <w:tab w:val="right" w:pos="8306"/>
      </w:tabs>
      <w:spacing w:line="240" w:lineRule="auto"/>
      <w:ind w:left="0" w:hanging="2"/>
      <w:jc w:val="center"/>
      <w:rPr>
        <w:rFonts w:ascii="Arial" w:eastAsia="Arial" w:hAnsi="Arial" w:cs="Arial"/>
        <w:color w:val="000000"/>
        <w:szCs w:val="24"/>
      </w:rPr>
    </w:pPr>
    <w:r>
      <w:rPr>
        <w:rFonts w:ascii="Arial" w:eastAsia="Arial" w:hAnsi="Arial" w:cs="Arial"/>
        <w:color w:val="000000"/>
        <w:szCs w:val="24"/>
      </w:rPr>
      <w:t>Β-</w:t>
    </w:r>
    <w:r>
      <w:rPr>
        <w:rFonts w:ascii="Arial" w:eastAsia="Arial" w:hAnsi="Arial" w:cs="Arial"/>
        <w:color w:val="000000"/>
        <w:szCs w:val="24"/>
      </w:rPr>
      <w:fldChar w:fldCharType="begin"/>
    </w:r>
    <w:r>
      <w:rPr>
        <w:rFonts w:ascii="Arial" w:eastAsia="Arial" w:hAnsi="Arial" w:cs="Arial"/>
        <w:color w:val="000000"/>
        <w:szCs w:val="24"/>
      </w:rPr>
      <w:instrText>PAGE</w:instrText>
    </w:r>
    <w:r>
      <w:rPr>
        <w:rFonts w:ascii="Arial" w:eastAsia="Arial" w:hAnsi="Arial" w:cs="Arial"/>
        <w:color w:val="000000"/>
        <w:szCs w:val="24"/>
      </w:rPr>
      <w:fldChar w:fldCharType="separate"/>
    </w:r>
    <w:r w:rsidR="003838A4">
      <w:rPr>
        <w:rFonts w:ascii="Arial" w:eastAsia="Arial" w:hAnsi="Arial" w:cs="Arial"/>
        <w:noProof/>
        <w:color w:val="000000"/>
        <w:szCs w:val="24"/>
      </w:rPr>
      <w:t>2</w:t>
    </w:r>
    <w:r>
      <w:rPr>
        <w:rFonts w:ascii="Arial" w:eastAsia="Arial" w:hAnsi="Arial" w:cs="Arial"/>
        <w:color w:val="000000"/>
        <w:szCs w:val="24"/>
      </w:rPr>
      <w:fldChar w:fldCharType="end"/>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710BB" w14:textId="41852451" w:rsidR="00F318E8" w:rsidRDefault="00F318E8">
    <w:pPr>
      <w:pBdr>
        <w:top w:val="nil"/>
        <w:left w:val="nil"/>
        <w:bottom w:val="nil"/>
        <w:right w:val="nil"/>
        <w:between w:val="nil"/>
      </w:pBdr>
      <w:tabs>
        <w:tab w:val="center" w:pos="4153"/>
        <w:tab w:val="right" w:pos="8306"/>
      </w:tabs>
      <w:spacing w:line="240" w:lineRule="auto"/>
      <w:ind w:left="0" w:hanging="2"/>
      <w:jc w:val="center"/>
      <w:rPr>
        <w:rFonts w:ascii="Arial" w:eastAsia="Arial" w:hAnsi="Arial" w:cs="Arial"/>
        <w:color w:val="000000"/>
        <w:szCs w:val="24"/>
      </w:rPr>
    </w:pPr>
    <w:r>
      <w:rPr>
        <w:rFonts w:ascii="Arial" w:eastAsia="Arial" w:hAnsi="Arial" w:cs="Arial"/>
        <w:color w:val="000000"/>
        <w:szCs w:val="24"/>
      </w:rPr>
      <w:t>Γ-</w:t>
    </w:r>
    <w:r>
      <w:rPr>
        <w:rFonts w:ascii="Arial" w:eastAsia="Arial" w:hAnsi="Arial" w:cs="Arial"/>
        <w:color w:val="000000"/>
        <w:szCs w:val="24"/>
      </w:rPr>
      <w:fldChar w:fldCharType="begin"/>
    </w:r>
    <w:r>
      <w:rPr>
        <w:rFonts w:ascii="Arial" w:eastAsia="Arial" w:hAnsi="Arial" w:cs="Arial"/>
        <w:color w:val="000000"/>
        <w:szCs w:val="24"/>
      </w:rPr>
      <w:instrText>PAGE</w:instrText>
    </w:r>
    <w:r>
      <w:rPr>
        <w:rFonts w:ascii="Arial" w:eastAsia="Arial" w:hAnsi="Arial" w:cs="Arial"/>
        <w:color w:val="000000"/>
        <w:szCs w:val="24"/>
      </w:rPr>
      <w:fldChar w:fldCharType="separate"/>
    </w:r>
    <w:r w:rsidR="003838A4">
      <w:rPr>
        <w:rFonts w:ascii="Arial" w:eastAsia="Arial" w:hAnsi="Arial" w:cs="Arial"/>
        <w:noProof/>
        <w:color w:val="000000"/>
        <w:szCs w:val="24"/>
      </w:rPr>
      <w:t>2</w:t>
    </w:r>
    <w:r>
      <w:rPr>
        <w:rFonts w:ascii="Arial" w:eastAsia="Arial" w:hAnsi="Arial" w:cs="Arial"/>
        <w:color w:val="000000"/>
        <w:szCs w:val="24"/>
      </w:rPr>
      <w:fldChar w:fldCharType="end"/>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D5F89" w14:textId="765703B7" w:rsidR="00F318E8" w:rsidRDefault="00F318E8">
    <w:pPr>
      <w:pBdr>
        <w:top w:val="nil"/>
        <w:left w:val="nil"/>
        <w:bottom w:val="nil"/>
        <w:right w:val="nil"/>
        <w:between w:val="nil"/>
      </w:pBdr>
      <w:tabs>
        <w:tab w:val="center" w:pos="4153"/>
        <w:tab w:val="right" w:pos="8306"/>
      </w:tabs>
      <w:spacing w:line="240" w:lineRule="auto"/>
      <w:ind w:left="0" w:hanging="2"/>
      <w:jc w:val="center"/>
      <w:rPr>
        <w:rFonts w:ascii="Arial" w:eastAsia="Arial" w:hAnsi="Arial" w:cs="Arial"/>
        <w:color w:val="000000"/>
        <w:szCs w:val="24"/>
      </w:rPr>
    </w:pPr>
    <w:r>
      <w:rPr>
        <w:rFonts w:ascii="Arial" w:eastAsia="Arial" w:hAnsi="Arial" w:cs="Arial"/>
        <w:color w:val="000000"/>
        <w:szCs w:val="24"/>
      </w:rPr>
      <w:t>Δ-</w:t>
    </w:r>
    <w:r>
      <w:rPr>
        <w:rFonts w:ascii="Arial" w:eastAsia="Arial" w:hAnsi="Arial" w:cs="Arial"/>
        <w:color w:val="000000"/>
        <w:szCs w:val="24"/>
      </w:rPr>
      <w:fldChar w:fldCharType="begin"/>
    </w:r>
    <w:r>
      <w:rPr>
        <w:rFonts w:ascii="Arial" w:eastAsia="Arial" w:hAnsi="Arial" w:cs="Arial"/>
        <w:color w:val="000000"/>
        <w:szCs w:val="24"/>
      </w:rPr>
      <w:instrText>PAGE</w:instrText>
    </w:r>
    <w:r>
      <w:rPr>
        <w:rFonts w:ascii="Arial" w:eastAsia="Arial" w:hAnsi="Arial" w:cs="Arial"/>
        <w:color w:val="000000"/>
        <w:szCs w:val="24"/>
      </w:rPr>
      <w:fldChar w:fldCharType="separate"/>
    </w:r>
    <w:r w:rsidR="003838A4">
      <w:rPr>
        <w:rFonts w:ascii="Arial" w:eastAsia="Arial" w:hAnsi="Arial" w:cs="Arial"/>
        <w:noProof/>
        <w:color w:val="000000"/>
        <w:szCs w:val="24"/>
      </w:rPr>
      <w:t>3</w:t>
    </w:r>
    <w:r>
      <w:rPr>
        <w:rFonts w:ascii="Arial" w:eastAsia="Arial" w:hAnsi="Arial" w:cs="Arial"/>
        <w:color w:val="000000"/>
        <w:szCs w:val="24"/>
      </w:rPr>
      <w:fldChar w:fldCharType="end"/>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2B148" w14:textId="35F3AC7C" w:rsidR="00F318E8" w:rsidRDefault="00F318E8">
    <w:pPr>
      <w:pBdr>
        <w:top w:val="nil"/>
        <w:left w:val="nil"/>
        <w:bottom w:val="nil"/>
        <w:right w:val="nil"/>
        <w:between w:val="nil"/>
      </w:pBdr>
      <w:tabs>
        <w:tab w:val="center" w:pos="4153"/>
        <w:tab w:val="right" w:pos="8306"/>
      </w:tabs>
      <w:spacing w:line="240" w:lineRule="auto"/>
      <w:ind w:left="0" w:hanging="2"/>
      <w:jc w:val="center"/>
      <w:rPr>
        <w:rFonts w:ascii="Arial" w:eastAsia="Arial" w:hAnsi="Arial" w:cs="Arial"/>
        <w:color w:val="000000"/>
        <w:szCs w:val="24"/>
      </w:rPr>
    </w:pPr>
    <w:r>
      <w:rPr>
        <w:rFonts w:ascii="Arial" w:eastAsia="Arial" w:hAnsi="Arial" w:cs="Arial"/>
        <w:color w:val="000000"/>
        <w:szCs w:val="24"/>
      </w:rPr>
      <w:t>Ε-</w:t>
    </w:r>
    <w:r>
      <w:rPr>
        <w:rFonts w:ascii="Arial" w:eastAsia="Arial" w:hAnsi="Arial" w:cs="Arial"/>
        <w:color w:val="000000"/>
        <w:szCs w:val="24"/>
      </w:rPr>
      <w:fldChar w:fldCharType="begin"/>
    </w:r>
    <w:r>
      <w:rPr>
        <w:rFonts w:ascii="Arial" w:eastAsia="Arial" w:hAnsi="Arial" w:cs="Arial"/>
        <w:color w:val="000000"/>
        <w:szCs w:val="24"/>
      </w:rPr>
      <w:instrText>PAGE</w:instrText>
    </w:r>
    <w:r>
      <w:rPr>
        <w:rFonts w:ascii="Arial" w:eastAsia="Arial" w:hAnsi="Arial" w:cs="Arial"/>
        <w:color w:val="000000"/>
        <w:szCs w:val="24"/>
      </w:rPr>
      <w:fldChar w:fldCharType="separate"/>
    </w:r>
    <w:r w:rsidR="00E31F78">
      <w:rPr>
        <w:rFonts w:ascii="Arial" w:eastAsia="Arial" w:hAnsi="Arial" w:cs="Arial"/>
        <w:noProof/>
        <w:color w:val="000000"/>
        <w:szCs w:val="24"/>
      </w:rPr>
      <w:t>3</w:t>
    </w:r>
    <w:r>
      <w:rPr>
        <w:rFonts w:ascii="Arial" w:eastAsia="Arial" w:hAnsi="Arial" w:cs="Arial"/>
        <w:color w:val="000000"/>
        <w:szCs w:val="24"/>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3CC7D" w14:textId="33369A55" w:rsidR="00F318E8" w:rsidRPr="00D164A9" w:rsidRDefault="00F318E8" w:rsidP="00D164A9">
    <w:pPr>
      <w:pStyle w:val="a6"/>
      <w:ind w:left="0" w:hanging="2"/>
      <w:rPr>
        <w:rFonts w:eastAsia="Arial"/>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E99BF" w14:textId="6029E46F" w:rsidR="00F318E8" w:rsidRDefault="00F318E8">
    <w:pPr>
      <w:pStyle w:val="a6"/>
      <w:ind w:left="0" w:hanging="2"/>
    </w:pPr>
  </w:p>
  <w:p w14:paraId="657BB331" w14:textId="0D864916" w:rsidR="00F318E8" w:rsidRDefault="00F318E8">
    <w:pPr>
      <w:pBdr>
        <w:top w:val="nil"/>
        <w:left w:val="nil"/>
        <w:bottom w:val="nil"/>
        <w:right w:val="nil"/>
        <w:between w:val="nil"/>
      </w:pBdr>
      <w:tabs>
        <w:tab w:val="center" w:pos="4153"/>
        <w:tab w:val="right" w:pos="8306"/>
      </w:tabs>
      <w:spacing w:line="240" w:lineRule="auto"/>
      <w:ind w:left="0" w:hanging="2"/>
      <w:rPr>
        <w:color w:val="000000"/>
        <w:szCs w:val="24"/>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FBC43" w14:textId="77777777" w:rsidR="00F318E8" w:rsidRDefault="00F318E8" w:rsidP="00FD4DA5">
    <w:pPr>
      <w:pStyle w:val="a6"/>
      <w:ind w:left="0" w:hanging="2"/>
      <w:jc w:val="center"/>
      <w:rPr>
        <w:rFonts w:ascii="Arial" w:eastAsia="Arial" w:hAnsi="Arial" w:cs="Arial"/>
      </w:rPr>
    </w:pPr>
  </w:p>
  <w:p w14:paraId="65E74B40" w14:textId="77777777" w:rsidR="00F318E8" w:rsidRDefault="00F318E8" w:rsidP="00FD4DA5">
    <w:pPr>
      <w:pStyle w:val="a6"/>
      <w:ind w:left="0" w:hanging="2"/>
      <w:jc w:val="center"/>
      <w:rPr>
        <w:rFonts w:ascii="Arial" w:eastAsia="Arial" w:hAnsi="Arial" w:cs="Arial"/>
      </w:rPr>
    </w:pPr>
  </w:p>
  <w:p w14:paraId="53C7BAAC" w14:textId="25C3369B" w:rsidR="00F318E8" w:rsidRPr="00FD4DA5" w:rsidRDefault="00F318E8" w:rsidP="00FD4DA5">
    <w:pPr>
      <w:pStyle w:val="a6"/>
      <w:ind w:left="0" w:hanging="2"/>
      <w:jc w:val="center"/>
      <w:rPr>
        <w:rFonts w:ascii="Arial" w:eastAsia="Arial" w:hAnsi="Arial" w:cs="Arial"/>
      </w:rPr>
    </w:pPr>
    <w:r w:rsidRPr="00FD4DA5">
      <w:rPr>
        <w:rFonts w:ascii="Arial" w:eastAsia="Arial" w:hAnsi="Arial" w:cs="Arial"/>
      </w:rPr>
      <w:t>-</w:t>
    </w:r>
    <w:r w:rsidRPr="00FD4DA5">
      <w:rPr>
        <w:rFonts w:ascii="Arial" w:eastAsia="Arial" w:hAnsi="Arial" w:cs="Arial"/>
      </w:rPr>
      <w:fldChar w:fldCharType="begin"/>
    </w:r>
    <w:r w:rsidRPr="00FD4DA5">
      <w:rPr>
        <w:rFonts w:ascii="Arial" w:eastAsia="Arial" w:hAnsi="Arial" w:cs="Arial"/>
      </w:rPr>
      <w:instrText>PAGE   \* MERGEFORMAT</w:instrText>
    </w:r>
    <w:r w:rsidRPr="00FD4DA5">
      <w:rPr>
        <w:rFonts w:ascii="Arial" w:eastAsia="Arial" w:hAnsi="Arial" w:cs="Arial"/>
      </w:rPr>
      <w:fldChar w:fldCharType="separate"/>
    </w:r>
    <w:r w:rsidR="00106BC3">
      <w:rPr>
        <w:rFonts w:ascii="Arial" w:eastAsia="Arial" w:hAnsi="Arial" w:cs="Arial"/>
        <w:noProof/>
      </w:rPr>
      <w:t>54</w:t>
    </w:r>
    <w:r w:rsidRPr="00FD4DA5">
      <w:rPr>
        <w:rFonts w:ascii="Arial" w:eastAsia="Arial" w:hAnsi="Arial" w:cs="Arial"/>
      </w:rPr>
      <w:fldChar w:fldCharType="end"/>
    </w:r>
    <w:r w:rsidRPr="00FD4DA5">
      <w:rPr>
        <w:rFonts w:ascii="Arial" w:eastAsia="Arial" w:hAnsi="Arial" w:cs="Arial"/>
      </w:rPr>
      <w:t>-</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FC7AE" w14:textId="77777777" w:rsidR="00F318E8" w:rsidRDefault="00F318E8">
    <w:pPr>
      <w:pStyle w:val="a6"/>
      <w:ind w:left="0" w:hanging="2"/>
    </w:pPr>
  </w:p>
  <w:p w14:paraId="2ECC4DEE" w14:textId="77777777" w:rsidR="00F318E8" w:rsidRDefault="00F318E8">
    <w:pPr>
      <w:pBdr>
        <w:top w:val="nil"/>
        <w:left w:val="nil"/>
        <w:bottom w:val="nil"/>
        <w:right w:val="nil"/>
        <w:between w:val="nil"/>
      </w:pBdr>
      <w:tabs>
        <w:tab w:val="center" w:pos="4153"/>
        <w:tab w:val="right" w:pos="8306"/>
      </w:tabs>
      <w:spacing w:line="240" w:lineRule="auto"/>
      <w:ind w:left="0" w:hanging="2"/>
      <w:rPr>
        <w:color w:val="000000"/>
        <w:szCs w:val="24"/>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A5B58" w14:textId="12D0D1AD" w:rsidR="00F318E8" w:rsidRDefault="00F318E8">
    <w:pPr>
      <w:pBdr>
        <w:top w:val="nil"/>
        <w:left w:val="nil"/>
        <w:bottom w:val="nil"/>
        <w:right w:val="nil"/>
        <w:between w:val="nil"/>
      </w:pBdr>
      <w:tabs>
        <w:tab w:val="center" w:pos="4153"/>
        <w:tab w:val="right" w:pos="8306"/>
      </w:tabs>
      <w:spacing w:line="240" w:lineRule="auto"/>
      <w:ind w:left="0" w:hanging="2"/>
      <w:jc w:val="center"/>
      <w:rPr>
        <w:rFonts w:ascii="Arial" w:eastAsia="Arial" w:hAnsi="Arial" w:cs="Arial"/>
        <w:color w:val="000000"/>
        <w:szCs w:val="24"/>
      </w:rPr>
    </w:pPr>
    <w:r>
      <w:rPr>
        <w:rFonts w:ascii="Arial" w:eastAsia="Arial" w:hAnsi="Arial" w:cs="Arial"/>
        <w:color w:val="000000"/>
        <w:szCs w:val="24"/>
      </w:rPr>
      <w:t>Α-</w:t>
    </w:r>
    <w:r>
      <w:rPr>
        <w:rFonts w:ascii="Arial" w:eastAsia="Arial" w:hAnsi="Arial" w:cs="Arial"/>
        <w:color w:val="000000"/>
        <w:szCs w:val="24"/>
      </w:rPr>
      <w:fldChar w:fldCharType="begin"/>
    </w:r>
    <w:r>
      <w:rPr>
        <w:rFonts w:ascii="Arial" w:eastAsia="Arial" w:hAnsi="Arial" w:cs="Arial"/>
        <w:color w:val="000000"/>
        <w:szCs w:val="24"/>
      </w:rPr>
      <w:instrText>PAGE</w:instrText>
    </w:r>
    <w:r>
      <w:rPr>
        <w:rFonts w:ascii="Arial" w:eastAsia="Arial" w:hAnsi="Arial" w:cs="Arial"/>
        <w:color w:val="000000"/>
        <w:szCs w:val="24"/>
      </w:rPr>
      <w:fldChar w:fldCharType="separate"/>
    </w:r>
    <w:r w:rsidR="00106BC3">
      <w:rPr>
        <w:rFonts w:ascii="Arial" w:eastAsia="Arial" w:hAnsi="Arial" w:cs="Arial"/>
        <w:noProof/>
        <w:color w:val="000000"/>
        <w:szCs w:val="24"/>
      </w:rPr>
      <w:t>9</w:t>
    </w:r>
    <w:r>
      <w:rPr>
        <w:rFonts w:ascii="Arial" w:eastAsia="Arial" w:hAnsi="Arial" w:cs="Arial"/>
        <w:color w:val="000000"/>
        <w:szCs w:val="24"/>
      </w:rPr>
      <w:fldChar w:fldCharType="end"/>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88361" w14:textId="3F50EE45" w:rsidR="00F318E8" w:rsidRDefault="00F318E8">
    <w:pPr>
      <w:pBdr>
        <w:top w:val="nil"/>
        <w:left w:val="nil"/>
        <w:bottom w:val="nil"/>
        <w:right w:val="nil"/>
        <w:between w:val="nil"/>
      </w:pBdr>
      <w:tabs>
        <w:tab w:val="center" w:pos="4153"/>
        <w:tab w:val="right" w:pos="8306"/>
      </w:tabs>
      <w:spacing w:line="240" w:lineRule="auto"/>
      <w:ind w:left="0" w:hanging="2"/>
      <w:jc w:val="center"/>
      <w:rPr>
        <w:rFonts w:ascii="Arial" w:eastAsia="Arial" w:hAnsi="Arial" w:cs="Arial"/>
        <w:color w:val="000000"/>
        <w:szCs w:val="24"/>
      </w:rPr>
    </w:pPr>
    <w:r>
      <w:rPr>
        <w:rFonts w:ascii="Arial" w:eastAsia="Arial" w:hAnsi="Arial" w:cs="Arial"/>
        <w:color w:val="000000"/>
        <w:szCs w:val="24"/>
      </w:rPr>
      <w:t>Α-1-</w:t>
    </w:r>
    <w:r>
      <w:rPr>
        <w:rFonts w:ascii="Arial" w:eastAsia="Arial" w:hAnsi="Arial" w:cs="Arial"/>
        <w:color w:val="000000"/>
        <w:szCs w:val="24"/>
      </w:rPr>
      <w:fldChar w:fldCharType="begin"/>
    </w:r>
    <w:r>
      <w:rPr>
        <w:rFonts w:ascii="Arial" w:eastAsia="Arial" w:hAnsi="Arial" w:cs="Arial"/>
        <w:color w:val="000000"/>
        <w:szCs w:val="24"/>
      </w:rPr>
      <w:instrText>PAGE</w:instrText>
    </w:r>
    <w:r>
      <w:rPr>
        <w:rFonts w:ascii="Arial" w:eastAsia="Arial" w:hAnsi="Arial" w:cs="Arial"/>
        <w:color w:val="000000"/>
        <w:szCs w:val="24"/>
      </w:rPr>
      <w:fldChar w:fldCharType="separate"/>
    </w:r>
    <w:r w:rsidR="00106BC3">
      <w:rPr>
        <w:rFonts w:ascii="Arial" w:eastAsia="Arial" w:hAnsi="Arial" w:cs="Arial"/>
        <w:noProof/>
        <w:color w:val="000000"/>
        <w:szCs w:val="24"/>
      </w:rPr>
      <w:t>2</w:t>
    </w:r>
    <w:r>
      <w:rPr>
        <w:rFonts w:ascii="Arial" w:eastAsia="Arial" w:hAnsi="Arial" w:cs="Arial"/>
        <w:color w:val="000000"/>
        <w:szCs w:val="24"/>
      </w:rPr>
      <w:fldChar w:fldCharType="end"/>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03D51" w14:textId="6A39A3B8" w:rsidR="00F318E8" w:rsidRDefault="00F318E8">
    <w:pPr>
      <w:pBdr>
        <w:top w:val="nil"/>
        <w:left w:val="nil"/>
        <w:bottom w:val="nil"/>
        <w:right w:val="nil"/>
        <w:between w:val="nil"/>
      </w:pBdr>
      <w:tabs>
        <w:tab w:val="center" w:pos="4153"/>
        <w:tab w:val="right" w:pos="8306"/>
      </w:tabs>
      <w:spacing w:line="240" w:lineRule="auto"/>
      <w:ind w:left="0" w:hanging="2"/>
      <w:jc w:val="center"/>
      <w:rPr>
        <w:rFonts w:ascii="Arial" w:eastAsia="Arial" w:hAnsi="Arial" w:cs="Arial"/>
        <w:color w:val="000000"/>
        <w:szCs w:val="24"/>
      </w:rPr>
    </w:pPr>
    <w:r>
      <w:rPr>
        <w:rFonts w:ascii="Arial" w:eastAsia="Arial" w:hAnsi="Arial" w:cs="Arial"/>
        <w:color w:val="000000"/>
        <w:szCs w:val="24"/>
      </w:rPr>
      <w:t>Α-2-</w:t>
    </w:r>
    <w:r>
      <w:rPr>
        <w:rFonts w:ascii="Arial" w:eastAsia="Arial" w:hAnsi="Arial" w:cs="Arial"/>
        <w:color w:val="000000"/>
        <w:szCs w:val="24"/>
      </w:rPr>
      <w:fldChar w:fldCharType="begin"/>
    </w:r>
    <w:r>
      <w:rPr>
        <w:rFonts w:ascii="Arial" w:eastAsia="Arial" w:hAnsi="Arial" w:cs="Arial"/>
        <w:color w:val="000000"/>
        <w:szCs w:val="24"/>
      </w:rPr>
      <w:instrText>PAGE</w:instrText>
    </w:r>
    <w:r>
      <w:rPr>
        <w:rFonts w:ascii="Arial" w:eastAsia="Arial" w:hAnsi="Arial" w:cs="Arial"/>
        <w:color w:val="000000"/>
        <w:szCs w:val="24"/>
      </w:rPr>
      <w:fldChar w:fldCharType="separate"/>
    </w:r>
    <w:r w:rsidR="00106BC3">
      <w:rPr>
        <w:rFonts w:ascii="Arial" w:eastAsia="Arial" w:hAnsi="Arial" w:cs="Arial"/>
        <w:noProof/>
        <w:color w:val="000000"/>
        <w:szCs w:val="24"/>
      </w:rPr>
      <w:t>1</w:t>
    </w:r>
    <w:r>
      <w:rPr>
        <w:rFonts w:ascii="Arial" w:eastAsia="Arial" w:hAnsi="Arial" w:cs="Arial"/>
        <w:color w:val="000000"/>
        <w:szCs w:val="24"/>
      </w:rPr>
      <w:fldChar w:fldCharType="end"/>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1D4A1" w14:textId="2E644F83" w:rsidR="00F318E8" w:rsidRDefault="00F318E8">
    <w:pPr>
      <w:pBdr>
        <w:top w:val="nil"/>
        <w:left w:val="nil"/>
        <w:bottom w:val="nil"/>
        <w:right w:val="nil"/>
        <w:between w:val="nil"/>
      </w:pBdr>
      <w:tabs>
        <w:tab w:val="center" w:pos="4153"/>
        <w:tab w:val="right" w:pos="8306"/>
      </w:tabs>
      <w:spacing w:line="240" w:lineRule="auto"/>
      <w:ind w:left="0" w:hanging="2"/>
      <w:jc w:val="center"/>
      <w:rPr>
        <w:rFonts w:ascii="Arial" w:eastAsia="Arial" w:hAnsi="Arial" w:cs="Arial"/>
        <w:color w:val="000000"/>
        <w:szCs w:val="24"/>
      </w:rPr>
    </w:pPr>
    <w:r>
      <w:rPr>
        <w:rFonts w:ascii="Arial" w:eastAsia="Arial" w:hAnsi="Arial" w:cs="Arial"/>
        <w:color w:val="000000"/>
        <w:szCs w:val="24"/>
      </w:rPr>
      <w:t>Α-3-</w:t>
    </w:r>
    <w:r>
      <w:rPr>
        <w:rFonts w:ascii="Arial" w:eastAsia="Arial" w:hAnsi="Arial" w:cs="Arial"/>
        <w:color w:val="000000"/>
        <w:szCs w:val="24"/>
      </w:rPr>
      <w:fldChar w:fldCharType="begin"/>
    </w:r>
    <w:r>
      <w:rPr>
        <w:rFonts w:ascii="Arial" w:eastAsia="Arial" w:hAnsi="Arial" w:cs="Arial"/>
        <w:color w:val="000000"/>
        <w:szCs w:val="24"/>
      </w:rPr>
      <w:instrText>PAGE</w:instrText>
    </w:r>
    <w:r>
      <w:rPr>
        <w:rFonts w:ascii="Arial" w:eastAsia="Arial" w:hAnsi="Arial" w:cs="Arial"/>
        <w:color w:val="000000"/>
        <w:szCs w:val="24"/>
      </w:rPr>
      <w:fldChar w:fldCharType="separate"/>
    </w:r>
    <w:r w:rsidR="00106BC3">
      <w:rPr>
        <w:rFonts w:ascii="Arial" w:eastAsia="Arial" w:hAnsi="Arial" w:cs="Arial"/>
        <w:noProof/>
        <w:color w:val="000000"/>
        <w:szCs w:val="24"/>
      </w:rPr>
      <w:t>11</w:t>
    </w:r>
    <w:r>
      <w:rPr>
        <w:rFonts w:ascii="Arial" w:eastAsia="Arial" w:hAnsi="Arial" w:cs="Arial"/>
        <w:color w:val="000000"/>
        <w:szCs w:val="24"/>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93458"/>
    <w:multiLevelType w:val="multilevel"/>
    <w:tmpl w:val="A97A6198"/>
    <w:lvl w:ilvl="0">
      <w:start w:val="3"/>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B4B6B05"/>
    <w:multiLevelType w:val="multilevel"/>
    <w:tmpl w:val="FB8E16B8"/>
    <w:lvl w:ilvl="0">
      <w:start w:val="2"/>
      <w:numFmt w:val="decimal"/>
      <w:lvlText w:val="%1."/>
      <w:lvlJc w:val="left"/>
      <w:pPr>
        <w:ind w:left="1440" w:hanging="72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15:restartNumberingAfterBreak="0">
    <w:nsid w:val="11192DD1"/>
    <w:multiLevelType w:val="hybridMultilevel"/>
    <w:tmpl w:val="DF901652"/>
    <w:lvl w:ilvl="0" w:tplc="A3B042D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D534BE"/>
    <w:multiLevelType w:val="hybridMultilevel"/>
    <w:tmpl w:val="AA7E54B6"/>
    <w:lvl w:ilvl="0" w:tplc="537E616A">
      <w:numFmt w:val="bullet"/>
      <w:lvlText w:val=""/>
      <w:lvlJc w:val="left"/>
      <w:pPr>
        <w:ind w:left="720" w:hanging="360"/>
      </w:pPr>
      <w:rPr>
        <w:rFonts w:ascii="Symbol" w:eastAsiaTheme="minorHAnsi" w:hAnsi="Symbol" w:cs="Arial" w:hint="default"/>
      </w:rPr>
    </w:lvl>
    <w:lvl w:ilvl="1" w:tplc="96B29C18" w:tentative="1">
      <w:start w:val="1"/>
      <w:numFmt w:val="bullet"/>
      <w:lvlText w:val="o"/>
      <w:lvlJc w:val="left"/>
      <w:pPr>
        <w:ind w:left="1440" w:hanging="360"/>
      </w:pPr>
      <w:rPr>
        <w:rFonts w:ascii="Courier New" w:hAnsi="Courier New" w:cs="Courier New" w:hint="default"/>
      </w:rPr>
    </w:lvl>
    <w:lvl w:ilvl="2" w:tplc="BECE5E10" w:tentative="1">
      <w:start w:val="1"/>
      <w:numFmt w:val="bullet"/>
      <w:lvlText w:val=""/>
      <w:lvlJc w:val="left"/>
      <w:pPr>
        <w:ind w:left="2160" w:hanging="360"/>
      </w:pPr>
      <w:rPr>
        <w:rFonts w:ascii="Wingdings" w:hAnsi="Wingdings" w:hint="default"/>
      </w:rPr>
    </w:lvl>
    <w:lvl w:ilvl="3" w:tplc="1792A6A0" w:tentative="1">
      <w:start w:val="1"/>
      <w:numFmt w:val="bullet"/>
      <w:lvlText w:val=""/>
      <w:lvlJc w:val="left"/>
      <w:pPr>
        <w:ind w:left="2880" w:hanging="360"/>
      </w:pPr>
      <w:rPr>
        <w:rFonts w:ascii="Symbol" w:hAnsi="Symbol" w:hint="default"/>
      </w:rPr>
    </w:lvl>
    <w:lvl w:ilvl="4" w:tplc="CA84B90C" w:tentative="1">
      <w:start w:val="1"/>
      <w:numFmt w:val="bullet"/>
      <w:lvlText w:val="o"/>
      <w:lvlJc w:val="left"/>
      <w:pPr>
        <w:ind w:left="3600" w:hanging="360"/>
      </w:pPr>
      <w:rPr>
        <w:rFonts w:ascii="Courier New" w:hAnsi="Courier New" w:cs="Courier New" w:hint="default"/>
      </w:rPr>
    </w:lvl>
    <w:lvl w:ilvl="5" w:tplc="A238A632" w:tentative="1">
      <w:start w:val="1"/>
      <w:numFmt w:val="bullet"/>
      <w:lvlText w:val=""/>
      <w:lvlJc w:val="left"/>
      <w:pPr>
        <w:ind w:left="4320" w:hanging="360"/>
      </w:pPr>
      <w:rPr>
        <w:rFonts w:ascii="Wingdings" w:hAnsi="Wingdings" w:hint="default"/>
      </w:rPr>
    </w:lvl>
    <w:lvl w:ilvl="6" w:tplc="8048B158" w:tentative="1">
      <w:start w:val="1"/>
      <w:numFmt w:val="bullet"/>
      <w:lvlText w:val=""/>
      <w:lvlJc w:val="left"/>
      <w:pPr>
        <w:ind w:left="5040" w:hanging="360"/>
      </w:pPr>
      <w:rPr>
        <w:rFonts w:ascii="Symbol" w:hAnsi="Symbol" w:hint="default"/>
      </w:rPr>
    </w:lvl>
    <w:lvl w:ilvl="7" w:tplc="F2AC59EC" w:tentative="1">
      <w:start w:val="1"/>
      <w:numFmt w:val="bullet"/>
      <w:lvlText w:val="o"/>
      <w:lvlJc w:val="left"/>
      <w:pPr>
        <w:ind w:left="5760" w:hanging="360"/>
      </w:pPr>
      <w:rPr>
        <w:rFonts w:ascii="Courier New" w:hAnsi="Courier New" w:cs="Courier New" w:hint="default"/>
      </w:rPr>
    </w:lvl>
    <w:lvl w:ilvl="8" w:tplc="3A924842" w:tentative="1">
      <w:start w:val="1"/>
      <w:numFmt w:val="bullet"/>
      <w:lvlText w:val=""/>
      <w:lvlJc w:val="left"/>
      <w:pPr>
        <w:ind w:left="6480" w:hanging="360"/>
      </w:pPr>
      <w:rPr>
        <w:rFonts w:ascii="Wingdings" w:hAnsi="Wingdings" w:hint="default"/>
      </w:rPr>
    </w:lvl>
  </w:abstractNum>
  <w:abstractNum w:abstractNumId="4" w15:restartNumberingAfterBreak="0">
    <w:nsid w:val="1C0D546F"/>
    <w:multiLevelType w:val="hybridMultilevel"/>
    <w:tmpl w:val="DE5A9CA0"/>
    <w:lvl w:ilvl="0" w:tplc="0408000F">
      <w:start w:val="1"/>
      <w:numFmt w:val="decimal"/>
      <w:lvlText w:val="%1."/>
      <w:lvlJc w:val="left"/>
      <w:pPr>
        <w:ind w:left="718" w:hanging="360"/>
      </w:pPr>
    </w:lvl>
    <w:lvl w:ilvl="1" w:tplc="04080019" w:tentative="1">
      <w:start w:val="1"/>
      <w:numFmt w:val="lowerLetter"/>
      <w:lvlText w:val="%2."/>
      <w:lvlJc w:val="left"/>
      <w:pPr>
        <w:ind w:left="1438" w:hanging="360"/>
      </w:pPr>
    </w:lvl>
    <w:lvl w:ilvl="2" w:tplc="0408001B" w:tentative="1">
      <w:start w:val="1"/>
      <w:numFmt w:val="lowerRoman"/>
      <w:lvlText w:val="%3."/>
      <w:lvlJc w:val="right"/>
      <w:pPr>
        <w:ind w:left="2158" w:hanging="180"/>
      </w:pPr>
    </w:lvl>
    <w:lvl w:ilvl="3" w:tplc="0408000F" w:tentative="1">
      <w:start w:val="1"/>
      <w:numFmt w:val="decimal"/>
      <w:lvlText w:val="%4."/>
      <w:lvlJc w:val="left"/>
      <w:pPr>
        <w:ind w:left="2878" w:hanging="360"/>
      </w:pPr>
    </w:lvl>
    <w:lvl w:ilvl="4" w:tplc="04080019" w:tentative="1">
      <w:start w:val="1"/>
      <w:numFmt w:val="lowerLetter"/>
      <w:lvlText w:val="%5."/>
      <w:lvlJc w:val="left"/>
      <w:pPr>
        <w:ind w:left="3598" w:hanging="360"/>
      </w:pPr>
    </w:lvl>
    <w:lvl w:ilvl="5" w:tplc="0408001B" w:tentative="1">
      <w:start w:val="1"/>
      <w:numFmt w:val="lowerRoman"/>
      <w:lvlText w:val="%6."/>
      <w:lvlJc w:val="right"/>
      <w:pPr>
        <w:ind w:left="4318" w:hanging="180"/>
      </w:pPr>
    </w:lvl>
    <w:lvl w:ilvl="6" w:tplc="0408000F" w:tentative="1">
      <w:start w:val="1"/>
      <w:numFmt w:val="decimal"/>
      <w:lvlText w:val="%7."/>
      <w:lvlJc w:val="left"/>
      <w:pPr>
        <w:ind w:left="5038" w:hanging="360"/>
      </w:pPr>
    </w:lvl>
    <w:lvl w:ilvl="7" w:tplc="04080019" w:tentative="1">
      <w:start w:val="1"/>
      <w:numFmt w:val="lowerLetter"/>
      <w:lvlText w:val="%8."/>
      <w:lvlJc w:val="left"/>
      <w:pPr>
        <w:ind w:left="5758" w:hanging="360"/>
      </w:pPr>
    </w:lvl>
    <w:lvl w:ilvl="8" w:tplc="0408001B" w:tentative="1">
      <w:start w:val="1"/>
      <w:numFmt w:val="lowerRoman"/>
      <w:lvlText w:val="%9."/>
      <w:lvlJc w:val="right"/>
      <w:pPr>
        <w:ind w:left="6478" w:hanging="180"/>
      </w:pPr>
    </w:lvl>
  </w:abstractNum>
  <w:abstractNum w:abstractNumId="5" w15:restartNumberingAfterBreak="0">
    <w:nsid w:val="2749670C"/>
    <w:multiLevelType w:val="multilevel"/>
    <w:tmpl w:val="F15AA2B4"/>
    <w:lvl w:ilvl="0">
      <w:start w:val="4"/>
      <w:numFmt w:val="decimal"/>
      <w:lvlText w:val="%1"/>
      <w:lvlJc w:val="left"/>
      <w:pPr>
        <w:ind w:left="360" w:hanging="360"/>
      </w:pPr>
      <w:rPr>
        <w:b/>
        <w:vertAlign w:val="baseline"/>
      </w:rPr>
    </w:lvl>
    <w:lvl w:ilvl="1">
      <w:start w:val="1"/>
      <w:numFmt w:val="decimal"/>
      <w:lvlText w:val="%1.%2"/>
      <w:lvlJc w:val="left"/>
      <w:pPr>
        <w:ind w:left="1778" w:hanging="360"/>
      </w:pPr>
      <w:rPr>
        <w:b/>
        <w:vertAlign w:val="baseline"/>
      </w:rPr>
    </w:lvl>
    <w:lvl w:ilvl="2">
      <w:start w:val="1"/>
      <w:numFmt w:val="decimal"/>
      <w:lvlText w:val="%1.%2.%3"/>
      <w:lvlJc w:val="left"/>
      <w:pPr>
        <w:ind w:left="3556" w:hanging="720"/>
      </w:pPr>
      <w:rPr>
        <w:b/>
        <w:vertAlign w:val="baseline"/>
      </w:rPr>
    </w:lvl>
    <w:lvl w:ilvl="3">
      <w:start w:val="1"/>
      <w:numFmt w:val="decimal"/>
      <w:lvlText w:val="%1.%2.%3.%4"/>
      <w:lvlJc w:val="left"/>
      <w:pPr>
        <w:ind w:left="5334" w:hanging="1080"/>
      </w:pPr>
      <w:rPr>
        <w:b/>
        <w:vertAlign w:val="baseline"/>
      </w:rPr>
    </w:lvl>
    <w:lvl w:ilvl="4">
      <w:start w:val="1"/>
      <w:numFmt w:val="decimal"/>
      <w:lvlText w:val="%1.%2.%3.%4.%5"/>
      <w:lvlJc w:val="left"/>
      <w:pPr>
        <w:ind w:left="6752" w:hanging="1080"/>
      </w:pPr>
      <w:rPr>
        <w:b/>
        <w:vertAlign w:val="baseline"/>
      </w:rPr>
    </w:lvl>
    <w:lvl w:ilvl="5">
      <w:start w:val="1"/>
      <w:numFmt w:val="decimal"/>
      <w:lvlText w:val="%1.%2.%3.%4.%5.%6"/>
      <w:lvlJc w:val="left"/>
      <w:pPr>
        <w:ind w:left="8530" w:hanging="1440"/>
      </w:pPr>
      <w:rPr>
        <w:b/>
        <w:vertAlign w:val="baseline"/>
      </w:rPr>
    </w:lvl>
    <w:lvl w:ilvl="6">
      <w:start w:val="1"/>
      <w:numFmt w:val="decimal"/>
      <w:lvlText w:val="%1.%2.%3.%4.%5.%6.%7"/>
      <w:lvlJc w:val="left"/>
      <w:pPr>
        <w:ind w:left="9948" w:hanging="1440"/>
      </w:pPr>
      <w:rPr>
        <w:b/>
        <w:vertAlign w:val="baseline"/>
      </w:rPr>
    </w:lvl>
    <w:lvl w:ilvl="7">
      <w:start w:val="1"/>
      <w:numFmt w:val="decimal"/>
      <w:lvlText w:val="%1.%2.%3.%4.%5.%6.%7.%8"/>
      <w:lvlJc w:val="left"/>
      <w:pPr>
        <w:ind w:left="11726" w:hanging="1800"/>
      </w:pPr>
      <w:rPr>
        <w:b/>
        <w:vertAlign w:val="baseline"/>
      </w:rPr>
    </w:lvl>
    <w:lvl w:ilvl="8">
      <w:start w:val="1"/>
      <w:numFmt w:val="decimal"/>
      <w:lvlText w:val="%1.%2.%3.%4.%5.%6.%7.%8.%9"/>
      <w:lvlJc w:val="left"/>
      <w:pPr>
        <w:ind w:left="13144" w:hanging="1800"/>
      </w:pPr>
      <w:rPr>
        <w:b/>
        <w:vertAlign w:val="baseline"/>
      </w:rPr>
    </w:lvl>
  </w:abstractNum>
  <w:abstractNum w:abstractNumId="6" w15:restartNumberingAfterBreak="0">
    <w:nsid w:val="29FA0E4D"/>
    <w:multiLevelType w:val="hybridMultilevel"/>
    <w:tmpl w:val="CD2A7916"/>
    <w:lvl w:ilvl="0" w:tplc="88B04A1E">
      <w:start w:val="1"/>
      <w:numFmt w:val="decimal"/>
      <w:lvlText w:val="%1"/>
      <w:lvlJc w:val="right"/>
      <w:pPr>
        <w:ind w:left="1078" w:hanging="360"/>
      </w:pPr>
      <w:rPr>
        <w:rFonts w:hint="default"/>
      </w:rPr>
    </w:lvl>
    <w:lvl w:ilvl="1" w:tplc="04090019" w:tentative="1">
      <w:start w:val="1"/>
      <w:numFmt w:val="lowerLetter"/>
      <w:lvlText w:val="%2."/>
      <w:lvlJc w:val="left"/>
      <w:pPr>
        <w:ind w:left="1798" w:hanging="360"/>
      </w:pPr>
    </w:lvl>
    <w:lvl w:ilvl="2" w:tplc="0409001B" w:tentative="1">
      <w:start w:val="1"/>
      <w:numFmt w:val="lowerRoman"/>
      <w:lvlText w:val="%3."/>
      <w:lvlJc w:val="right"/>
      <w:pPr>
        <w:ind w:left="2518" w:hanging="180"/>
      </w:pPr>
    </w:lvl>
    <w:lvl w:ilvl="3" w:tplc="0409000F" w:tentative="1">
      <w:start w:val="1"/>
      <w:numFmt w:val="decimal"/>
      <w:lvlText w:val="%4."/>
      <w:lvlJc w:val="left"/>
      <w:pPr>
        <w:ind w:left="3238" w:hanging="360"/>
      </w:pPr>
    </w:lvl>
    <w:lvl w:ilvl="4" w:tplc="04090019" w:tentative="1">
      <w:start w:val="1"/>
      <w:numFmt w:val="lowerLetter"/>
      <w:lvlText w:val="%5."/>
      <w:lvlJc w:val="left"/>
      <w:pPr>
        <w:ind w:left="3958" w:hanging="360"/>
      </w:pPr>
    </w:lvl>
    <w:lvl w:ilvl="5" w:tplc="0409001B" w:tentative="1">
      <w:start w:val="1"/>
      <w:numFmt w:val="lowerRoman"/>
      <w:lvlText w:val="%6."/>
      <w:lvlJc w:val="right"/>
      <w:pPr>
        <w:ind w:left="4678" w:hanging="180"/>
      </w:pPr>
    </w:lvl>
    <w:lvl w:ilvl="6" w:tplc="0409000F" w:tentative="1">
      <w:start w:val="1"/>
      <w:numFmt w:val="decimal"/>
      <w:lvlText w:val="%7."/>
      <w:lvlJc w:val="left"/>
      <w:pPr>
        <w:ind w:left="5398" w:hanging="360"/>
      </w:pPr>
    </w:lvl>
    <w:lvl w:ilvl="7" w:tplc="04090019" w:tentative="1">
      <w:start w:val="1"/>
      <w:numFmt w:val="lowerLetter"/>
      <w:lvlText w:val="%8."/>
      <w:lvlJc w:val="left"/>
      <w:pPr>
        <w:ind w:left="6118" w:hanging="360"/>
      </w:pPr>
    </w:lvl>
    <w:lvl w:ilvl="8" w:tplc="0409001B" w:tentative="1">
      <w:start w:val="1"/>
      <w:numFmt w:val="lowerRoman"/>
      <w:lvlText w:val="%9."/>
      <w:lvlJc w:val="right"/>
      <w:pPr>
        <w:ind w:left="6838" w:hanging="180"/>
      </w:pPr>
    </w:lvl>
  </w:abstractNum>
  <w:abstractNum w:abstractNumId="7" w15:restartNumberingAfterBreak="0">
    <w:nsid w:val="2B186EE7"/>
    <w:multiLevelType w:val="multilevel"/>
    <w:tmpl w:val="A2D41402"/>
    <w:lvl w:ilvl="0">
      <w:start w:val="1"/>
      <w:numFmt w:val="decimal"/>
      <w:lvlText w:val="%1"/>
      <w:lvlJc w:val="left"/>
      <w:pPr>
        <w:ind w:left="432" w:hanging="432"/>
      </w:pPr>
      <w:rPr>
        <w:b w:val="0"/>
        <w:vertAlign w:val="baseline"/>
      </w:rPr>
    </w:lvl>
    <w:lvl w:ilvl="1">
      <w:start w:val="1"/>
      <w:numFmt w:val="decimal"/>
      <w:lvlText w:val="%1.%2"/>
      <w:lvlJc w:val="left"/>
      <w:pPr>
        <w:ind w:left="756" w:hanging="576"/>
      </w:pPr>
      <w:rPr>
        <w:b w:val="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864" w:hanging="864"/>
      </w:pPr>
      <w:rPr>
        <w:b w:val="0"/>
        <w:vertAlign w:val="baseline"/>
      </w:rPr>
    </w:lvl>
    <w:lvl w:ilvl="4">
      <w:start w:val="1"/>
      <w:numFmt w:val="decimal"/>
      <w:lvlText w:val="%1.%2.%3.%4.%5"/>
      <w:lvlJc w:val="left"/>
      <w:pPr>
        <w:ind w:left="1008" w:hanging="1008"/>
      </w:pPr>
      <w:rPr>
        <w:b w:val="0"/>
        <w:vertAlign w:val="baseline"/>
      </w:rPr>
    </w:lvl>
    <w:lvl w:ilvl="5">
      <w:start w:val="1"/>
      <w:numFmt w:val="decimal"/>
      <w:lvlText w:val="%1.%2.%3.%4.%5.%6"/>
      <w:lvlJc w:val="left"/>
      <w:pPr>
        <w:ind w:left="1152" w:hanging="1152"/>
      </w:pPr>
      <w:rPr>
        <w:b w:val="0"/>
        <w:vertAlign w:val="baseline"/>
      </w:rPr>
    </w:lvl>
    <w:lvl w:ilvl="6">
      <w:start w:val="1"/>
      <w:numFmt w:val="decimal"/>
      <w:lvlText w:val="%1.%2.%3.%4.%5.%6.%7"/>
      <w:lvlJc w:val="left"/>
      <w:pPr>
        <w:ind w:left="1296" w:hanging="1296"/>
      </w:pPr>
      <w:rPr>
        <w:b w:val="0"/>
        <w:vertAlign w:val="baseline"/>
      </w:rPr>
    </w:lvl>
    <w:lvl w:ilvl="7">
      <w:start w:val="1"/>
      <w:numFmt w:val="decimal"/>
      <w:lvlText w:val="%1.%2.%3.%4.%5.%6.%7.%8"/>
      <w:lvlJc w:val="left"/>
      <w:pPr>
        <w:ind w:left="1440" w:hanging="1440"/>
      </w:pPr>
      <w:rPr>
        <w:b w:val="0"/>
        <w:vertAlign w:val="baseline"/>
      </w:rPr>
    </w:lvl>
    <w:lvl w:ilvl="8">
      <w:start w:val="1"/>
      <w:numFmt w:val="decimal"/>
      <w:lvlText w:val="%1.%2.%3.%4.%5.%6.%7.%8.%9"/>
      <w:lvlJc w:val="left"/>
      <w:pPr>
        <w:ind w:left="1584" w:hanging="1584"/>
      </w:pPr>
      <w:rPr>
        <w:b w:val="0"/>
        <w:vertAlign w:val="baseline"/>
      </w:rPr>
    </w:lvl>
  </w:abstractNum>
  <w:abstractNum w:abstractNumId="8" w15:restartNumberingAfterBreak="0">
    <w:nsid w:val="2F7D0732"/>
    <w:multiLevelType w:val="multilevel"/>
    <w:tmpl w:val="596CDD2E"/>
    <w:lvl w:ilvl="0">
      <w:start w:val="2"/>
      <w:numFmt w:val="decimal"/>
      <w:lvlText w:val="%1"/>
      <w:lvlJc w:val="left"/>
      <w:pPr>
        <w:ind w:left="525" w:hanging="525"/>
      </w:pPr>
      <w:rPr>
        <w:b/>
        <w:vertAlign w:val="baseline"/>
      </w:rPr>
    </w:lvl>
    <w:lvl w:ilvl="1">
      <w:start w:val="1"/>
      <w:numFmt w:val="decimal"/>
      <w:lvlText w:val="%1.%2"/>
      <w:lvlJc w:val="left"/>
      <w:pPr>
        <w:ind w:left="1588" w:hanging="525"/>
      </w:pPr>
      <w:rPr>
        <w:b/>
        <w:vertAlign w:val="baseline"/>
      </w:rPr>
    </w:lvl>
    <w:lvl w:ilvl="2">
      <w:start w:val="4"/>
      <w:numFmt w:val="decimal"/>
      <w:lvlText w:val="%1.%2.%3"/>
      <w:lvlJc w:val="left"/>
      <w:pPr>
        <w:ind w:left="2846" w:hanging="720"/>
      </w:pPr>
      <w:rPr>
        <w:b/>
        <w:vertAlign w:val="baseline"/>
      </w:rPr>
    </w:lvl>
    <w:lvl w:ilvl="3">
      <w:start w:val="1"/>
      <w:numFmt w:val="decimal"/>
      <w:lvlText w:val="%1.%2.%3.%4"/>
      <w:lvlJc w:val="left"/>
      <w:pPr>
        <w:ind w:left="4269" w:hanging="1080"/>
      </w:pPr>
      <w:rPr>
        <w:b/>
        <w:vertAlign w:val="baseline"/>
      </w:rPr>
    </w:lvl>
    <w:lvl w:ilvl="4">
      <w:start w:val="1"/>
      <w:numFmt w:val="decimal"/>
      <w:lvlText w:val="%1.%2.%3.%4.%5"/>
      <w:lvlJc w:val="left"/>
      <w:pPr>
        <w:ind w:left="5332" w:hanging="1080"/>
      </w:pPr>
      <w:rPr>
        <w:b/>
        <w:vertAlign w:val="baseline"/>
      </w:rPr>
    </w:lvl>
    <w:lvl w:ilvl="5">
      <w:start w:val="1"/>
      <w:numFmt w:val="decimal"/>
      <w:lvlText w:val="%1.%2.%3.%4.%5.%6"/>
      <w:lvlJc w:val="left"/>
      <w:pPr>
        <w:ind w:left="6755" w:hanging="1440"/>
      </w:pPr>
      <w:rPr>
        <w:b/>
        <w:vertAlign w:val="baseline"/>
      </w:rPr>
    </w:lvl>
    <w:lvl w:ilvl="6">
      <w:start w:val="1"/>
      <w:numFmt w:val="decimal"/>
      <w:lvlText w:val="%1.%2.%3.%4.%5.%6.%7"/>
      <w:lvlJc w:val="left"/>
      <w:pPr>
        <w:ind w:left="7818" w:hanging="1440"/>
      </w:pPr>
      <w:rPr>
        <w:b/>
        <w:vertAlign w:val="baseline"/>
      </w:rPr>
    </w:lvl>
    <w:lvl w:ilvl="7">
      <w:start w:val="1"/>
      <w:numFmt w:val="decimal"/>
      <w:lvlText w:val="%1.%2.%3.%4.%5.%6.%7.%8"/>
      <w:lvlJc w:val="left"/>
      <w:pPr>
        <w:ind w:left="9241" w:hanging="1800"/>
      </w:pPr>
      <w:rPr>
        <w:b/>
        <w:vertAlign w:val="baseline"/>
      </w:rPr>
    </w:lvl>
    <w:lvl w:ilvl="8">
      <w:start w:val="1"/>
      <w:numFmt w:val="decimal"/>
      <w:lvlText w:val="%1.%2.%3.%4.%5.%6.%7.%8.%9"/>
      <w:lvlJc w:val="left"/>
      <w:pPr>
        <w:ind w:left="10304" w:hanging="1800"/>
      </w:pPr>
      <w:rPr>
        <w:b/>
        <w:vertAlign w:val="baseline"/>
      </w:rPr>
    </w:lvl>
  </w:abstractNum>
  <w:abstractNum w:abstractNumId="9" w15:restartNumberingAfterBreak="0">
    <w:nsid w:val="31584831"/>
    <w:multiLevelType w:val="multilevel"/>
    <w:tmpl w:val="82F43C42"/>
    <w:lvl w:ilvl="0">
      <w:start w:val="1"/>
      <w:numFmt w:val="decimal"/>
      <w:lvlText w:val="(%1)"/>
      <w:lvlJc w:val="left"/>
      <w:pPr>
        <w:ind w:left="2770" w:hanging="360"/>
      </w:pPr>
      <w:rPr>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315849C5"/>
    <w:multiLevelType w:val="multilevel"/>
    <w:tmpl w:val="78EC56B2"/>
    <w:lvl w:ilvl="0">
      <w:start w:val="2"/>
      <w:numFmt w:val="decimal"/>
      <w:lvlText w:val="%1."/>
      <w:lvlJc w:val="left"/>
      <w:pPr>
        <w:ind w:left="1440" w:hanging="72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1" w15:restartNumberingAfterBreak="0">
    <w:nsid w:val="33051197"/>
    <w:multiLevelType w:val="multilevel"/>
    <w:tmpl w:val="06C4F7FE"/>
    <w:lvl w:ilvl="0">
      <w:start w:val="3"/>
      <w:numFmt w:val="decimal"/>
      <w:lvlText w:val="%1"/>
      <w:lvlJc w:val="left"/>
      <w:pPr>
        <w:ind w:left="525" w:hanging="525"/>
      </w:pPr>
      <w:rPr>
        <w:b/>
        <w:vertAlign w:val="baseline"/>
      </w:rPr>
    </w:lvl>
    <w:lvl w:ilvl="1">
      <w:start w:val="2"/>
      <w:numFmt w:val="decimal"/>
      <w:lvlText w:val="%1.%2"/>
      <w:lvlJc w:val="left"/>
      <w:pPr>
        <w:ind w:left="2460" w:hanging="525"/>
      </w:pPr>
      <w:rPr>
        <w:b/>
        <w:vertAlign w:val="baseline"/>
      </w:rPr>
    </w:lvl>
    <w:lvl w:ilvl="2">
      <w:start w:val="5"/>
      <w:numFmt w:val="decimal"/>
      <w:lvlText w:val="%1.%2.%3"/>
      <w:lvlJc w:val="left"/>
      <w:pPr>
        <w:ind w:left="4590" w:hanging="720"/>
      </w:pPr>
      <w:rPr>
        <w:b/>
        <w:vertAlign w:val="baseline"/>
      </w:rPr>
    </w:lvl>
    <w:lvl w:ilvl="3">
      <w:start w:val="1"/>
      <w:numFmt w:val="decimal"/>
      <w:lvlText w:val="%1.%2.%3.%4"/>
      <w:lvlJc w:val="left"/>
      <w:pPr>
        <w:ind w:left="6885" w:hanging="1080"/>
      </w:pPr>
      <w:rPr>
        <w:b/>
        <w:vertAlign w:val="baseline"/>
      </w:rPr>
    </w:lvl>
    <w:lvl w:ilvl="4">
      <w:start w:val="1"/>
      <w:numFmt w:val="decimal"/>
      <w:lvlText w:val="%1.%2.%3.%4.%5"/>
      <w:lvlJc w:val="left"/>
      <w:pPr>
        <w:ind w:left="8820" w:hanging="1080"/>
      </w:pPr>
      <w:rPr>
        <w:b/>
        <w:vertAlign w:val="baseline"/>
      </w:rPr>
    </w:lvl>
    <w:lvl w:ilvl="5">
      <w:start w:val="1"/>
      <w:numFmt w:val="decimal"/>
      <w:lvlText w:val="%1.%2.%3.%4.%5.%6"/>
      <w:lvlJc w:val="left"/>
      <w:pPr>
        <w:ind w:left="11115" w:hanging="1440"/>
      </w:pPr>
      <w:rPr>
        <w:b/>
        <w:vertAlign w:val="baseline"/>
      </w:rPr>
    </w:lvl>
    <w:lvl w:ilvl="6">
      <w:start w:val="1"/>
      <w:numFmt w:val="decimal"/>
      <w:lvlText w:val="%1.%2.%3.%4.%5.%6.%7"/>
      <w:lvlJc w:val="left"/>
      <w:pPr>
        <w:ind w:left="13050" w:hanging="1440"/>
      </w:pPr>
      <w:rPr>
        <w:b/>
        <w:vertAlign w:val="baseline"/>
      </w:rPr>
    </w:lvl>
    <w:lvl w:ilvl="7">
      <w:start w:val="1"/>
      <w:numFmt w:val="decimal"/>
      <w:lvlText w:val="%1.%2.%3.%4.%5.%6.%7.%8"/>
      <w:lvlJc w:val="left"/>
      <w:pPr>
        <w:ind w:left="15345" w:hanging="1800"/>
      </w:pPr>
      <w:rPr>
        <w:b/>
        <w:vertAlign w:val="baseline"/>
      </w:rPr>
    </w:lvl>
    <w:lvl w:ilvl="8">
      <w:start w:val="1"/>
      <w:numFmt w:val="decimal"/>
      <w:lvlText w:val="%1.%2.%3.%4.%5.%6.%7.%8.%9"/>
      <w:lvlJc w:val="left"/>
      <w:pPr>
        <w:ind w:left="17280" w:hanging="1800"/>
      </w:pPr>
      <w:rPr>
        <w:b/>
        <w:vertAlign w:val="baseline"/>
      </w:rPr>
    </w:lvl>
  </w:abstractNum>
  <w:abstractNum w:abstractNumId="12" w15:restartNumberingAfterBreak="0">
    <w:nsid w:val="37EC0FE4"/>
    <w:multiLevelType w:val="multilevel"/>
    <w:tmpl w:val="990269CC"/>
    <w:lvl w:ilvl="0">
      <w:start w:val="1"/>
      <w:numFmt w:val="decimal"/>
      <w:lvlText w:val="%1."/>
      <w:lvlJc w:val="left"/>
      <w:pPr>
        <w:ind w:left="1440" w:hanging="720"/>
      </w:pPr>
      <w:rPr>
        <w:vertAlign w:val="baseline"/>
      </w:rPr>
    </w:lvl>
    <w:lvl w:ilvl="1">
      <w:start w:val="1"/>
      <w:numFmt w:val="decimal"/>
      <w:lvlText w:val="%1.%2."/>
      <w:lvlJc w:val="left"/>
      <w:pPr>
        <w:ind w:left="3720" w:hanging="2160"/>
      </w:pPr>
      <w:rPr>
        <w:b/>
        <w:vertAlign w:val="baseline"/>
      </w:rPr>
    </w:lvl>
    <w:lvl w:ilvl="2">
      <w:start w:val="1"/>
      <w:numFmt w:val="decimal"/>
      <w:lvlText w:val="%1.%2.%3."/>
      <w:lvlJc w:val="left"/>
      <w:pPr>
        <w:ind w:left="4320" w:hanging="2160"/>
      </w:pPr>
      <w:rPr>
        <w:b/>
        <w:vertAlign w:val="baseline"/>
      </w:rPr>
    </w:lvl>
    <w:lvl w:ilvl="3">
      <w:start w:val="1"/>
      <w:numFmt w:val="decimal"/>
      <w:lvlText w:val="%1.%2.%3.%4."/>
      <w:lvlJc w:val="left"/>
      <w:pPr>
        <w:ind w:left="5040" w:hanging="2160"/>
      </w:pPr>
      <w:rPr>
        <w:b/>
        <w:vertAlign w:val="baseline"/>
      </w:rPr>
    </w:lvl>
    <w:lvl w:ilvl="4">
      <w:start w:val="1"/>
      <w:numFmt w:val="decimal"/>
      <w:lvlText w:val="%1.%2.%3.%4.%5."/>
      <w:lvlJc w:val="left"/>
      <w:pPr>
        <w:ind w:left="5760" w:hanging="2160"/>
      </w:pPr>
      <w:rPr>
        <w:b/>
        <w:vertAlign w:val="baseline"/>
      </w:rPr>
    </w:lvl>
    <w:lvl w:ilvl="5">
      <w:start w:val="1"/>
      <w:numFmt w:val="decimal"/>
      <w:lvlText w:val="%1.%2.%3.%4.%5.%6."/>
      <w:lvlJc w:val="left"/>
      <w:pPr>
        <w:ind w:left="6480" w:hanging="2160"/>
      </w:pPr>
      <w:rPr>
        <w:b/>
        <w:vertAlign w:val="baseline"/>
      </w:rPr>
    </w:lvl>
    <w:lvl w:ilvl="6">
      <w:start w:val="1"/>
      <w:numFmt w:val="decimal"/>
      <w:lvlText w:val="%1.%2.%3.%4.%5.%6.%7."/>
      <w:lvlJc w:val="left"/>
      <w:pPr>
        <w:ind w:left="7200" w:hanging="2160"/>
      </w:pPr>
      <w:rPr>
        <w:b/>
        <w:vertAlign w:val="baseline"/>
      </w:rPr>
    </w:lvl>
    <w:lvl w:ilvl="7">
      <w:start w:val="1"/>
      <w:numFmt w:val="decimal"/>
      <w:lvlText w:val="%1.%2.%3.%4.%5.%6.%7.%8."/>
      <w:lvlJc w:val="left"/>
      <w:pPr>
        <w:ind w:left="7920" w:hanging="2160"/>
      </w:pPr>
      <w:rPr>
        <w:b/>
        <w:vertAlign w:val="baseline"/>
      </w:rPr>
    </w:lvl>
    <w:lvl w:ilvl="8">
      <w:start w:val="1"/>
      <w:numFmt w:val="decimal"/>
      <w:lvlText w:val="%1.%2.%3.%4.%5.%6.%7.%8.%9."/>
      <w:lvlJc w:val="left"/>
      <w:pPr>
        <w:ind w:left="8640" w:hanging="2160"/>
      </w:pPr>
      <w:rPr>
        <w:b/>
        <w:vertAlign w:val="baseline"/>
      </w:rPr>
    </w:lvl>
  </w:abstractNum>
  <w:abstractNum w:abstractNumId="13" w15:restartNumberingAfterBreak="0">
    <w:nsid w:val="412B434F"/>
    <w:multiLevelType w:val="multilevel"/>
    <w:tmpl w:val="F9CA7B4C"/>
    <w:lvl w:ilvl="0">
      <w:start w:val="1"/>
      <w:numFmt w:val="decimal"/>
      <w:lvlText w:val="%1"/>
      <w:lvlJc w:val="left"/>
      <w:pPr>
        <w:ind w:left="720" w:hanging="720"/>
      </w:pPr>
      <w:rPr>
        <w:b/>
        <w:vertAlign w:val="baseline"/>
      </w:rPr>
    </w:lvl>
    <w:lvl w:ilvl="1">
      <w:start w:val="1"/>
      <w:numFmt w:val="decimal"/>
      <w:lvlText w:val="%1.%2"/>
      <w:lvlJc w:val="left"/>
      <w:pPr>
        <w:ind w:left="2160" w:hanging="720"/>
      </w:pPr>
      <w:rPr>
        <w:b/>
        <w:vertAlign w:val="baseline"/>
      </w:rPr>
    </w:lvl>
    <w:lvl w:ilvl="2">
      <w:start w:val="1"/>
      <w:numFmt w:val="decimal"/>
      <w:lvlText w:val="%1.%2.%3"/>
      <w:lvlJc w:val="left"/>
      <w:pPr>
        <w:ind w:left="3600" w:hanging="720"/>
      </w:pPr>
      <w:rPr>
        <w:b/>
        <w:vertAlign w:val="baseline"/>
      </w:rPr>
    </w:lvl>
    <w:lvl w:ilvl="3">
      <w:start w:val="1"/>
      <w:numFmt w:val="decimal"/>
      <w:lvlText w:val="%1.%2.%3.%4"/>
      <w:lvlJc w:val="left"/>
      <w:pPr>
        <w:ind w:left="5400" w:hanging="1080"/>
      </w:pPr>
      <w:rPr>
        <w:b/>
        <w:vertAlign w:val="baseline"/>
      </w:rPr>
    </w:lvl>
    <w:lvl w:ilvl="4">
      <w:start w:val="1"/>
      <w:numFmt w:val="decimal"/>
      <w:lvlText w:val="%1.%2.%3.%4.%5"/>
      <w:lvlJc w:val="left"/>
      <w:pPr>
        <w:ind w:left="6840" w:hanging="1080"/>
      </w:pPr>
      <w:rPr>
        <w:b/>
        <w:vertAlign w:val="baseline"/>
      </w:rPr>
    </w:lvl>
    <w:lvl w:ilvl="5">
      <w:start w:val="1"/>
      <w:numFmt w:val="decimal"/>
      <w:lvlText w:val="%1.%2.%3.%4.%5.%6"/>
      <w:lvlJc w:val="left"/>
      <w:pPr>
        <w:ind w:left="8640" w:hanging="1440"/>
      </w:pPr>
      <w:rPr>
        <w:b/>
        <w:vertAlign w:val="baseline"/>
      </w:rPr>
    </w:lvl>
    <w:lvl w:ilvl="6">
      <w:start w:val="1"/>
      <w:numFmt w:val="decimal"/>
      <w:lvlText w:val="%1.%2.%3.%4.%5.%6.%7"/>
      <w:lvlJc w:val="left"/>
      <w:pPr>
        <w:ind w:left="10080" w:hanging="1440"/>
      </w:pPr>
      <w:rPr>
        <w:b/>
        <w:vertAlign w:val="baseline"/>
      </w:rPr>
    </w:lvl>
    <w:lvl w:ilvl="7">
      <w:start w:val="1"/>
      <w:numFmt w:val="decimal"/>
      <w:lvlText w:val="%1.%2.%3.%4.%5.%6.%7.%8"/>
      <w:lvlJc w:val="left"/>
      <w:pPr>
        <w:ind w:left="11880" w:hanging="1800"/>
      </w:pPr>
      <w:rPr>
        <w:b/>
        <w:vertAlign w:val="baseline"/>
      </w:rPr>
    </w:lvl>
    <w:lvl w:ilvl="8">
      <w:start w:val="1"/>
      <w:numFmt w:val="decimal"/>
      <w:lvlText w:val="%1.%2.%3.%4.%5.%6.%7.%8.%9"/>
      <w:lvlJc w:val="left"/>
      <w:pPr>
        <w:ind w:left="13320" w:hanging="1800"/>
      </w:pPr>
      <w:rPr>
        <w:b/>
        <w:vertAlign w:val="baseline"/>
      </w:rPr>
    </w:lvl>
  </w:abstractNum>
  <w:abstractNum w:abstractNumId="14" w15:restartNumberingAfterBreak="0">
    <w:nsid w:val="4A7109F9"/>
    <w:multiLevelType w:val="multilevel"/>
    <w:tmpl w:val="7C006DCC"/>
    <w:lvl w:ilvl="0">
      <w:start w:val="2"/>
      <w:numFmt w:val="decimal"/>
      <w:lvlText w:val="%1"/>
      <w:lvlJc w:val="left"/>
      <w:pPr>
        <w:ind w:left="525" w:hanging="525"/>
      </w:pPr>
      <w:rPr>
        <w:b/>
        <w:vertAlign w:val="baseline"/>
      </w:rPr>
    </w:lvl>
    <w:lvl w:ilvl="1">
      <w:start w:val="6"/>
      <w:numFmt w:val="decimal"/>
      <w:lvlText w:val="%1.%2"/>
      <w:lvlJc w:val="left"/>
      <w:pPr>
        <w:ind w:left="1730" w:hanging="525"/>
      </w:pPr>
      <w:rPr>
        <w:b w:val="0"/>
        <w:vertAlign w:val="baseline"/>
      </w:rPr>
    </w:lvl>
    <w:lvl w:ilvl="2">
      <w:start w:val="4"/>
      <w:numFmt w:val="decimal"/>
      <w:lvlText w:val="%1.%2.%3"/>
      <w:lvlJc w:val="left"/>
      <w:pPr>
        <w:ind w:left="3414" w:hanging="720"/>
      </w:pPr>
      <w:rPr>
        <w:b/>
        <w:vertAlign w:val="baseline"/>
      </w:rPr>
    </w:lvl>
    <w:lvl w:ilvl="3">
      <w:start w:val="1"/>
      <w:numFmt w:val="decimal"/>
      <w:lvlText w:val="%1.%2.%3.%4"/>
      <w:lvlJc w:val="left"/>
      <w:pPr>
        <w:ind w:left="4695" w:hanging="1080"/>
      </w:pPr>
      <w:rPr>
        <w:b w:val="0"/>
        <w:vertAlign w:val="baseline"/>
      </w:rPr>
    </w:lvl>
    <w:lvl w:ilvl="4">
      <w:start w:val="1"/>
      <w:numFmt w:val="decimal"/>
      <w:lvlText w:val="%1.%2.%3.%4.%5"/>
      <w:lvlJc w:val="left"/>
      <w:pPr>
        <w:ind w:left="5900" w:hanging="1080"/>
      </w:pPr>
      <w:rPr>
        <w:b w:val="0"/>
        <w:vertAlign w:val="baseline"/>
      </w:rPr>
    </w:lvl>
    <w:lvl w:ilvl="5">
      <w:start w:val="1"/>
      <w:numFmt w:val="decimal"/>
      <w:lvlText w:val="%1.%2.%3.%4.%5.%6"/>
      <w:lvlJc w:val="left"/>
      <w:pPr>
        <w:ind w:left="7465" w:hanging="1440"/>
      </w:pPr>
      <w:rPr>
        <w:b w:val="0"/>
        <w:vertAlign w:val="baseline"/>
      </w:rPr>
    </w:lvl>
    <w:lvl w:ilvl="6">
      <w:start w:val="1"/>
      <w:numFmt w:val="decimal"/>
      <w:lvlText w:val="%1.%2.%3.%4.%5.%6.%7"/>
      <w:lvlJc w:val="left"/>
      <w:pPr>
        <w:ind w:left="8670" w:hanging="1440"/>
      </w:pPr>
      <w:rPr>
        <w:b w:val="0"/>
        <w:vertAlign w:val="baseline"/>
      </w:rPr>
    </w:lvl>
    <w:lvl w:ilvl="7">
      <w:start w:val="1"/>
      <w:numFmt w:val="decimal"/>
      <w:lvlText w:val="%1.%2.%3.%4.%5.%6.%7.%8"/>
      <w:lvlJc w:val="left"/>
      <w:pPr>
        <w:ind w:left="10235" w:hanging="1800"/>
      </w:pPr>
      <w:rPr>
        <w:b w:val="0"/>
        <w:vertAlign w:val="baseline"/>
      </w:rPr>
    </w:lvl>
    <w:lvl w:ilvl="8">
      <w:start w:val="1"/>
      <w:numFmt w:val="decimal"/>
      <w:lvlText w:val="%1.%2.%3.%4.%5.%6.%7.%8.%9"/>
      <w:lvlJc w:val="left"/>
      <w:pPr>
        <w:ind w:left="11440" w:hanging="1800"/>
      </w:pPr>
      <w:rPr>
        <w:b w:val="0"/>
        <w:vertAlign w:val="baseline"/>
      </w:rPr>
    </w:lvl>
  </w:abstractNum>
  <w:abstractNum w:abstractNumId="15" w15:restartNumberingAfterBreak="0">
    <w:nsid w:val="4CC56EDD"/>
    <w:multiLevelType w:val="multilevel"/>
    <w:tmpl w:val="E17020EE"/>
    <w:lvl w:ilvl="0">
      <w:start w:val="1"/>
      <w:numFmt w:val="bullet"/>
      <w:lvlText w:val="●"/>
      <w:lvlJc w:val="left"/>
      <w:pPr>
        <w:ind w:left="1636" w:hanging="360"/>
      </w:pPr>
      <w:rPr>
        <w:rFonts w:ascii="Noto Sans Symbols" w:eastAsia="Noto Sans Symbols" w:hAnsi="Noto Sans Symbols" w:cs="Noto Sans Symbols"/>
        <w:vertAlign w:val="baseline"/>
      </w:rPr>
    </w:lvl>
    <w:lvl w:ilvl="1">
      <w:start w:val="1"/>
      <w:numFmt w:val="bullet"/>
      <w:lvlText w:val="o"/>
      <w:lvlJc w:val="left"/>
      <w:pPr>
        <w:ind w:left="2356" w:hanging="360"/>
      </w:pPr>
      <w:rPr>
        <w:rFonts w:ascii="Courier New" w:eastAsia="Courier New" w:hAnsi="Courier New" w:cs="Courier New"/>
        <w:vertAlign w:val="baseline"/>
      </w:rPr>
    </w:lvl>
    <w:lvl w:ilvl="2">
      <w:start w:val="1"/>
      <w:numFmt w:val="bullet"/>
      <w:lvlText w:val="▪"/>
      <w:lvlJc w:val="left"/>
      <w:pPr>
        <w:ind w:left="3076" w:hanging="360"/>
      </w:pPr>
      <w:rPr>
        <w:rFonts w:ascii="Noto Sans Symbols" w:eastAsia="Noto Sans Symbols" w:hAnsi="Noto Sans Symbols" w:cs="Noto Sans Symbols"/>
        <w:vertAlign w:val="baseline"/>
      </w:rPr>
    </w:lvl>
    <w:lvl w:ilvl="3">
      <w:start w:val="1"/>
      <w:numFmt w:val="bullet"/>
      <w:lvlText w:val="●"/>
      <w:lvlJc w:val="left"/>
      <w:pPr>
        <w:ind w:left="3796" w:hanging="360"/>
      </w:pPr>
      <w:rPr>
        <w:rFonts w:ascii="Noto Sans Symbols" w:eastAsia="Noto Sans Symbols" w:hAnsi="Noto Sans Symbols" w:cs="Noto Sans Symbols"/>
        <w:vertAlign w:val="baseline"/>
      </w:rPr>
    </w:lvl>
    <w:lvl w:ilvl="4">
      <w:start w:val="1"/>
      <w:numFmt w:val="bullet"/>
      <w:lvlText w:val="o"/>
      <w:lvlJc w:val="left"/>
      <w:pPr>
        <w:ind w:left="4516" w:hanging="360"/>
      </w:pPr>
      <w:rPr>
        <w:rFonts w:ascii="Courier New" w:eastAsia="Courier New" w:hAnsi="Courier New" w:cs="Courier New"/>
        <w:vertAlign w:val="baseline"/>
      </w:rPr>
    </w:lvl>
    <w:lvl w:ilvl="5">
      <w:start w:val="1"/>
      <w:numFmt w:val="bullet"/>
      <w:lvlText w:val="▪"/>
      <w:lvlJc w:val="left"/>
      <w:pPr>
        <w:ind w:left="5236" w:hanging="360"/>
      </w:pPr>
      <w:rPr>
        <w:rFonts w:ascii="Noto Sans Symbols" w:eastAsia="Noto Sans Symbols" w:hAnsi="Noto Sans Symbols" w:cs="Noto Sans Symbols"/>
        <w:vertAlign w:val="baseline"/>
      </w:rPr>
    </w:lvl>
    <w:lvl w:ilvl="6">
      <w:start w:val="1"/>
      <w:numFmt w:val="bullet"/>
      <w:lvlText w:val="●"/>
      <w:lvlJc w:val="left"/>
      <w:pPr>
        <w:ind w:left="5956" w:hanging="360"/>
      </w:pPr>
      <w:rPr>
        <w:rFonts w:ascii="Noto Sans Symbols" w:eastAsia="Noto Sans Symbols" w:hAnsi="Noto Sans Symbols" w:cs="Noto Sans Symbols"/>
        <w:vertAlign w:val="baseline"/>
      </w:rPr>
    </w:lvl>
    <w:lvl w:ilvl="7">
      <w:start w:val="1"/>
      <w:numFmt w:val="bullet"/>
      <w:lvlText w:val="o"/>
      <w:lvlJc w:val="left"/>
      <w:pPr>
        <w:ind w:left="6676" w:hanging="360"/>
      </w:pPr>
      <w:rPr>
        <w:rFonts w:ascii="Courier New" w:eastAsia="Courier New" w:hAnsi="Courier New" w:cs="Courier New"/>
        <w:vertAlign w:val="baseline"/>
      </w:rPr>
    </w:lvl>
    <w:lvl w:ilvl="8">
      <w:start w:val="1"/>
      <w:numFmt w:val="bullet"/>
      <w:lvlText w:val="▪"/>
      <w:lvlJc w:val="left"/>
      <w:pPr>
        <w:ind w:left="7396" w:hanging="360"/>
      </w:pPr>
      <w:rPr>
        <w:rFonts w:ascii="Noto Sans Symbols" w:eastAsia="Noto Sans Symbols" w:hAnsi="Noto Sans Symbols" w:cs="Noto Sans Symbols"/>
        <w:vertAlign w:val="baseline"/>
      </w:rPr>
    </w:lvl>
  </w:abstractNum>
  <w:abstractNum w:abstractNumId="16" w15:restartNumberingAfterBreak="0">
    <w:nsid w:val="4F1E0070"/>
    <w:multiLevelType w:val="multilevel"/>
    <w:tmpl w:val="EB7A3A26"/>
    <w:lvl w:ilvl="0">
      <w:start w:val="1"/>
      <w:numFmt w:val="decimal"/>
      <w:lvlText w:val="(%1)"/>
      <w:lvlJc w:val="left"/>
      <w:pPr>
        <w:ind w:left="2758" w:hanging="360"/>
      </w:pPr>
      <w:rPr>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53C74F5C"/>
    <w:multiLevelType w:val="multilevel"/>
    <w:tmpl w:val="663ECA96"/>
    <w:lvl w:ilvl="0">
      <w:start w:val="3"/>
      <w:numFmt w:val="decimal"/>
      <w:lvlText w:val="%1"/>
      <w:lvlJc w:val="left"/>
      <w:pPr>
        <w:ind w:left="720" w:hanging="720"/>
      </w:pPr>
      <w:rPr>
        <w:b/>
        <w:vertAlign w:val="baseline"/>
      </w:rPr>
    </w:lvl>
    <w:lvl w:ilvl="1">
      <w:start w:val="2"/>
      <w:numFmt w:val="decimal"/>
      <w:lvlText w:val="%1.%2"/>
      <w:lvlJc w:val="left"/>
      <w:pPr>
        <w:ind w:left="1440" w:hanging="720"/>
      </w:pPr>
      <w:rPr>
        <w:b/>
        <w:vertAlign w:val="baseline"/>
      </w:rPr>
    </w:lvl>
    <w:lvl w:ilvl="2">
      <w:start w:val="2"/>
      <w:numFmt w:val="decimal"/>
      <w:lvlText w:val="%1.%2.%3"/>
      <w:lvlJc w:val="left"/>
      <w:pPr>
        <w:ind w:left="2160" w:hanging="720"/>
      </w:pPr>
      <w:rPr>
        <w:b/>
        <w:vertAlign w:val="baseline"/>
      </w:rPr>
    </w:lvl>
    <w:lvl w:ilvl="3">
      <w:start w:val="3"/>
      <w:numFmt w:val="decimal"/>
      <w:lvlText w:val="%1.%2.%3.%4"/>
      <w:lvlJc w:val="left"/>
      <w:pPr>
        <w:ind w:left="3240" w:hanging="1080"/>
      </w:pPr>
      <w:rPr>
        <w:b/>
        <w:vertAlign w:val="baseline"/>
      </w:rPr>
    </w:lvl>
    <w:lvl w:ilvl="4">
      <w:start w:val="1"/>
      <w:numFmt w:val="decimal"/>
      <w:lvlText w:val="%1.%2.%3.%4.%5"/>
      <w:lvlJc w:val="left"/>
      <w:pPr>
        <w:ind w:left="3960" w:hanging="1080"/>
      </w:pPr>
      <w:rPr>
        <w:b/>
        <w:vertAlign w:val="baseline"/>
      </w:rPr>
    </w:lvl>
    <w:lvl w:ilvl="5">
      <w:start w:val="1"/>
      <w:numFmt w:val="decimal"/>
      <w:lvlText w:val="%1.%2.%3.%4.%5.%6"/>
      <w:lvlJc w:val="left"/>
      <w:pPr>
        <w:ind w:left="5040" w:hanging="1440"/>
      </w:pPr>
      <w:rPr>
        <w:b/>
        <w:vertAlign w:val="baseline"/>
      </w:rPr>
    </w:lvl>
    <w:lvl w:ilvl="6">
      <w:start w:val="1"/>
      <w:numFmt w:val="decimal"/>
      <w:lvlText w:val="%1.%2.%3.%4.%5.%6.%7"/>
      <w:lvlJc w:val="left"/>
      <w:pPr>
        <w:ind w:left="5760" w:hanging="1440"/>
      </w:pPr>
      <w:rPr>
        <w:b/>
        <w:vertAlign w:val="baseline"/>
      </w:rPr>
    </w:lvl>
    <w:lvl w:ilvl="7">
      <w:start w:val="1"/>
      <w:numFmt w:val="decimal"/>
      <w:lvlText w:val="%1.%2.%3.%4.%5.%6.%7.%8"/>
      <w:lvlJc w:val="left"/>
      <w:pPr>
        <w:ind w:left="6840" w:hanging="1800"/>
      </w:pPr>
      <w:rPr>
        <w:b/>
        <w:vertAlign w:val="baseline"/>
      </w:rPr>
    </w:lvl>
    <w:lvl w:ilvl="8">
      <w:start w:val="1"/>
      <w:numFmt w:val="decimal"/>
      <w:lvlText w:val="%1.%2.%3.%4.%5.%6.%7.%8.%9"/>
      <w:lvlJc w:val="left"/>
      <w:pPr>
        <w:ind w:left="7560" w:hanging="1800"/>
      </w:pPr>
      <w:rPr>
        <w:b/>
        <w:vertAlign w:val="baseline"/>
      </w:rPr>
    </w:lvl>
  </w:abstractNum>
  <w:abstractNum w:abstractNumId="18" w15:restartNumberingAfterBreak="0">
    <w:nsid w:val="54F87CC7"/>
    <w:multiLevelType w:val="multilevel"/>
    <w:tmpl w:val="6FCC48A6"/>
    <w:lvl w:ilvl="0">
      <w:start w:val="2"/>
      <w:numFmt w:val="decimal"/>
      <w:lvlText w:val="%1"/>
      <w:lvlJc w:val="left"/>
      <w:pPr>
        <w:ind w:left="525" w:hanging="525"/>
      </w:pPr>
      <w:rPr>
        <w:b w:val="0"/>
        <w:vertAlign w:val="baseline"/>
      </w:rPr>
    </w:lvl>
    <w:lvl w:ilvl="1">
      <w:start w:val="5"/>
      <w:numFmt w:val="decimal"/>
      <w:lvlText w:val="%1.%2"/>
      <w:lvlJc w:val="left"/>
      <w:pPr>
        <w:ind w:left="1605" w:hanging="525"/>
      </w:pPr>
      <w:rPr>
        <w:b/>
        <w:vertAlign w:val="baseline"/>
      </w:rPr>
    </w:lvl>
    <w:lvl w:ilvl="2">
      <w:start w:val="2"/>
      <w:numFmt w:val="decimal"/>
      <w:lvlText w:val="%1.%2.%3"/>
      <w:lvlJc w:val="left"/>
      <w:pPr>
        <w:ind w:left="2880" w:hanging="720"/>
      </w:pPr>
      <w:rPr>
        <w:b/>
        <w:vertAlign w:val="baseline"/>
      </w:rPr>
    </w:lvl>
    <w:lvl w:ilvl="3">
      <w:start w:val="1"/>
      <w:numFmt w:val="decimal"/>
      <w:lvlText w:val="%1.%2.%3.%4"/>
      <w:lvlJc w:val="left"/>
      <w:pPr>
        <w:ind w:left="4320" w:hanging="1080"/>
      </w:pPr>
      <w:rPr>
        <w:b w:val="0"/>
        <w:vertAlign w:val="baseline"/>
      </w:rPr>
    </w:lvl>
    <w:lvl w:ilvl="4">
      <w:start w:val="1"/>
      <w:numFmt w:val="decimal"/>
      <w:lvlText w:val="%1.%2.%3.%4.%5"/>
      <w:lvlJc w:val="left"/>
      <w:pPr>
        <w:ind w:left="5400" w:hanging="1080"/>
      </w:pPr>
      <w:rPr>
        <w:b w:val="0"/>
        <w:vertAlign w:val="baseline"/>
      </w:rPr>
    </w:lvl>
    <w:lvl w:ilvl="5">
      <w:start w:val="1"/>
      <w:numFmt w:val="decimal"/>
      <w:lvlText w:val="%1.%2.%3.%4.%5.%6"/>
      <w:lvlJc w:val="left"/>
      <w:pPr>
        <w:ind w:left="6840" w:hanging="1440"/>
      </w:pPr>
      <w:rPr>
        <w:b w:val="0"/>
        <w:vertAlign w:val="baseline"/>
      </w:rPr>
    </w:lvl>
    <w:lvl w:ilvl="6">
      <w:start w:val="1"/>
      <w:numFmt w:val="decimal"/>
      <w:lvlText w:val="%1.%2.%3.%4.%5.%6.%7"/>
      <w:lvlJc w:val="left"/>
      <w:pPr>
        <w:ind w:left="7920" w:hanging="1440"/>
      </w:pPr>
      <w:rPr>
        <w:b w:val="0"/>
        <w:vertAlign w:val="baseline"/>
      </w:rPr>
    </w:lvl>
    <w:lvl w:ilvl="7">
      <w:start w:val="1"/>
      <w:numFmt w:val="decimal"/>
      <w:lvlText w:val="%1.%2.%3.%4.%5.%6.%7.%8"/>
      <w:lvlJc w:val="left"/>
      <w:pPr>
        <w:ind w:left="9360" w:hanging="1800"/>
      </w:pPr>
      <w:rPr>
        <w:b w:val="0"/>
        <w:vertAlign w:val="baseline"/>
      </w:rPr>
    </w:lvl>
    <w:lvl w:ilvl="8">
      <w:start w:val="1"/>
      <w:numFmt w:val="decimal"/>
      <w:lvlText w:val="%1.%2.%3.%4.%5.%6.%7.%8.%9"/>
      <w:lvlJc w:val="left"/>
      <w:pPr>
        <w:ind w:left="10440" w:hanging="1800"/>
      </w:pPr>
      <w:rPr>
        <w:b w:val="0"/>
        <w:vertAlign w:val="baseline"/>
      </w:rPr>
    </w:lvl>
  </w:abstractNum>
  <w:abstractNum w:abstractNumId="19" w15:restartNumberingAfterBreak="0">
    <w:nsid w:val="61F82CCD"/>
    <w:multiLevelType w:val="multilevel"/>
    <w:tmpl w:val="E8B27494"/>
    <w:lvl w:ilvl="0">
      <w:start w:val="2"/>
      <w:numFmt w:val="decimal"/>
      <w:pStyle w:val="1"/>
      <w:lvlText w:val="%1."/>
      <w:lvlJc w:val="left"/>
      <w:pPr>
        <w:ind w:left="1440" w:hanging="720"/>
      </w:pPr>
      <w:rPr>
        <w:u w:val="none"/>
        <w:vertAlign w:val="baseline"/>
      </w:rPr>
    </w:lvl>
    <w:lvl w:ilvl="1">
      <w:start w:val="3"/>
      <w:numFmt w:val="decimal"/>
      <w:pStyle w:val="2"/>
      <w:lvlText w:val="%1.%2"/>
      <w:lvlJc w:val="left"/>
      <w:pPr>
        <w:ind w:left="1980" w:hanging="540"/>
      </w:pPr>
      <w:rPr>
        <w:vertAlign w:val="baseline"/>
      </w:rPr>
    </w:lvl>
    <w:lvl w:ilvl="2">
      <w:start w:val="1"/>
      <w:numFmt w:val="decimal"/>
      <w:pStyle w:val="3"/>
      <w:lvlText w:val="%1.%2.%3"/>
      <w:lvlJc w:val="left"/>
      <w:pPr>
        <w:ind w:left="2880" w:hanging="720"/>
      </w:pPr>
      <w:rPr>
        <w:vertAlign w:val="baseline"/>
      </w:rPr>
    </w:lvl>
    <w:lvl w:ilvl="3">
      <w:start w:val="1"/>
      <w:numFmt w:val="decimal"/>
      <w:pStyle w:val="4"/>
      <w:lvlText w:val="%1.%2.%3.%4"/>
      <w:lvlJc w:val="left"/>
      <w:pPr>
        <w:ind w:left="3960" w:hanging="1080"/>
      </w:pPr>
      <w:rPr>
        <w:vertAlign w:val="baseline"/>
      </w:rPr>
    </w:lvl>
    <w:lvl w:ilvl="4">
      <w:start w:val="1"/>
      <w:numFmt w:val="decimal"/>
      <w:pStyle w:val="5"/>
      <w:lvlText w:val="%1.%2.%3.%4.%5"/>
      <w:lvlJc w:val="left"/>
      <w:pPr>
        <w:ind w:left="4680" w:hanging="1080"/>
      </w:pPr>
      <w:rPr>
        <w:vertAlign w:val="baseline"/>
      </w:rPr>
    </w:lvl>
    <w:lvl w:ilvl="5">
      <w:start w:val="1"/>
      <w:numFmt w:val="decimal"/>
      <w:pStyle w:val="6"/>
      <w:lvlText w:val="%1.%2.%3.%4.%5.%6"/>
      <w:lvlJc w:val="left"/>
      <w:pPr>
        <w:ind w:left="5760" w:hanging="1440"/>
      </w:pPr>
      <w:rPr>
        <w:vertAlign w:val="baseline"/>
      </w:rPr>
    </w:lvl>
    <w:lvl w:ilvl="6">
      <w:start w:val="1"/>
      <w:numFmt w:val="decimal"/>
      <w:pStyle w:val="7"/>
      <w:lvlText w:val="%1.%2.%3.%4.%5.%6.%7"/>
      <w:lvlJc w:val="left"/>
      <w:pPr>
        <w:ind w:left="6480" w:hanging="1440"/>
      </w:pPr>
      <w:rPr>
        <w:vertAlign w:val="baseline"/>
      </w:rPr>
    </w:lvl>
    <w:lvl w:ilvl="7">
      <w:start w:val="1"/>
      <w:numFmt w:val="decimal"/>
      <w:pStyle w:val="8"/>
      <w:lvlText w:val="%1.%2.%3.%4.%5.%6.%7.%8"/>
      <w:lvlJc w:val="left"/>
      <w:pPr>
        <w:ind w:left="7560" w:hanging="1800"/>
      </w:pPr>
      <w:rPr>
        <w:vertAlign w:val="baseline"/>
      </w:rPr>
    </w:lvl>
    <w:lvl w:ilvl="8">
      <w:start w:val="1"/>
      <w:numFmt w:val="decimal"/>
      <w:pStyle w:val="9"/>
      <w:lvlText w:val="%1.%2.%3.%4.%5.%6.%7.%8.%9"/>
      <w:lvlJc w:val="left"/>
      <w:pPr>
        <w:ind w:left="8280" w:hanging="1800"/>
      </w:pPr>
      <w:rPr>
        <w:vertAlign w:val="baseline"/>
      </w:rPr>
    </w:lvl>
  </w:abstractNum>
  <w:abstractNum w:abstractNumId="20" w15:restartNumberingAfterBreak="0">
    <w:nsid w:val="6A144EE3"/>
    <w:multiLevelType w:val="multilevel"/>
    <w:tmpl w:val="5D98E6F2"/>
    <w:lvl w:ilvl="0">
      <w:start w:val="2"/>
      <w:numFmt w:val="decimal"/>
      <w:lvlText w:val="%1"/>
      <w:lvlJc w:val="left"/>
      <w:pPr>
        <w:ind w:left="525" w:hanging="525"/>
      </w:pPr>
      <w:rPr>
        <w:vertAlign w:val="baseline"/>
      </w:rPr>
    </w:lvl>
    <w:lvl w:ilvl="1">
      <w:start w:val="4"/>
      <w:numFmt w:val="decimal"/>
      <w:lvlText w:val="%1.%2"/>
      <w:lvlJc w:val="left"/>
      <w:pPr>
        <w:ind w:left="1605" w:hanging="525"/>
      </w:pPr>
      <w:rPr>
        <w:vertAlign w:val="baseline"/>
      </w:rPr>
    </w:lvl>
    <w:lvl w:ilvl="2">
      <w:start w:val="2"/>
      <w:numFmt w:val="decimal"/>
      <w:lvlText w:val="%1.%2.%3"/>
      <w:lvlJc w:val="left"/>
      <w:pPr>
        <w:ind w:left="2880" w:hanging="720"/>
      </w:pPr>
      <w:rPr>
        <w:b/>
        <w:vertAlign w:val="baseline"/>
      </w:rPr>
    </w:lvl>
    <w:lvl w:ilvl="3">
      <w:start w:val="1"/>
      <w:numFmt w:val="decimal"/>
      <w:lvlText w:val="%1.%2.%3.%4"/>
      <w:lvlJc w:val="left"/>
      <w:pPr>
        <w:ind w:left="4320" w:hanging="1080"/>
      </w:pPr>
      <w:rPr>
        <w:vertAlign w:val="baseline"/>
      </w:rPr>
    </w:lvl>
    <w:lvl w:ilvl="4">
      <w:start w:val="1"/>
      <w:numFmt w:val="decimal"/>
      <w:lvlText w:val="%1.%2.%3.%4.%5"/>
      <w:lvlJc w:val="left"/>
      <w:pPr>
        <w:ind w:left="5400" w:hanging="1080"/>
      </w:pPr>
      <w:rPr>
        <w:vertAlign w:val="baseline"/>
      </w:rPr>
    </w:lvl>
    <w:lvl w:ilvl="5">
      <w:start w:val="1"/>
      <w:numFmt w:val="decimal"/>
      <w:lvlText w:val="%1.%2.%3.%4.%5.%6"/>
      <w:lvlJc w:val="left"/>
      <w:pPr>
        <w:ind w:left="6840" w:hanging="1440"/>
      </w:pPr>
      <w:rPr>
        <w:vertAlign w:val="baseline"/>
      </w:rPr>
    </w:lvl>
    <w:lvl w:ilvl="6">
      <w:start w:val="1"/>
      <w:numFmt w:val="decimal"/>
      <w:lvlText w:val="%1.%2.%3.%4.%5.%6.%7"/>
      <w:lvlJc w:val="left"/>
      <w:pPr>
        <w:ind w:left="7920" w:hanging="1440"/>
      </w:pPr>
      <w:rPr>
        <w:vertAlign w:val="baseline"/>
      </w:rPr>
    </w:lvl>
    <w:lvl w:ilvl="7">
      <w:start w:val="1"/>
      <w:numFmt w:val="decimal"/>
      <w:lvlText w:val="%1.%2.%3.%4.%5.%6.%7.%8"/>
      <w:lvlJc w:val="left"/>
      <w:pPr>
        <w:ind w:left="9360" w:hanging="1800"/>
      </w:pPr>
      <w:rPr>
        <w:vertAlign w:val="baseline"/>
      </w:rPr>
    </w:lvl>
    <w:lvl w:ilvl="8">
      <w:start w:val="1"/>
      <w:numFmt w:val="decimal"/>
      <w:lvlText w:val="%1.%2.%3.%4.%5.%6.%7.%8.%9"/>
      <w:lvlJc w:val="left"/>
      <w:pPr>
        <w:ind w:left="10440" w:hanging="1800"/>
      </w:pPr>
      <w:rPr>
        <w:vertAlign w:val="baseline"/>
      </w:rPr>
    </w:lvl>
  </w:abstractNum>
  <w:abstractNum w:abstractNumId="21" w15:restartNumberingAfterBreak="0">
    <w:nsid w:val="6D6B7685"/>
    <w:multiLevelType w:val="multilevel"/>
    <w:tmpl w:val="24261046"/>
    <w:lvl w:ilvl="0">
      <w:start w:val="1"/>
      <w:numFmt w:val="decimal"/>
      <w:lvlText w:val="%1."/>
      <w:lvlJc w:val="left"/>
      <w:pPr>
        <w:ind w:left="1440" w:hanging="72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2" w15:restartNumberingAfterBreak="0">
    <w:nsid w:val="6EF443C2"/>
    <w:multiLevelType w:val="multilevel"/>
    <w:tmpl w:val="4C8E5832"/>
    <w:lvl w:ilvl="0">
      <w:start w:val="1"/>
      <w:numFmt w:val="decimal"/>
      <w:lvlText w:val="(%1)"/>
      <w:lvlJc w:val="left"/>
      <w:pPr>
        <w:ind w:left="2770" w:hanging="360"/>
      </w:pPr>
      <w:rPr>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2"/>
  </w:num>
  <w:num w:numId="2">
    <w:abstractNumId w:val="7"/>
  </w:num>
  <w:num w:numId="3">
    <w:abstractNumId w:val="0"/>
  </w:num>
  <w:num w:numId="4">
    <w:abstractNumId w:val="13"/>
  </w:num>
  <w:num w:numId="5">
    <w:abstractNumId w:val="15"/>
  </w:num>
  <w:num w:numId="6">
    <w:abstractNumId w:val="19"/>
  </w:num>
  <w:num w:numId="7">
    <w:abstractNumId w:val="20"/>
  </w:num>
  <w:num w:numId="8">
    <w:abstractNumId w:val="8"/>
  </w:num>
  <w:num w:numId="9">
    <w:abstractNumId w:val="18"/>
  </w:num>
  <w:num w:numId="10">
    <w:abstractNumId w:val="14"/>
  </w:num>
  <w:num w:numId="11">
    <w:abstractNumId w:val="17"/>
  </w:num>
  <w:num w:numId="12">
    <w:abstractNumId w:val="10"/>
  </w:num>
  <w:num w:numId="13">
    <w:abstractNumId w:val="11"/>
  </w:num>
  <w:num w:numId="14">
    <w:abstractNumId w:val="5"/>
  </w:num>
  <w:num w:numId="15">
    <w:abstractNumId w:val="9"/>
  </w:num>
  <w:num w:numId="16">
    <w:abstractNumId w:val="1"/>
  </w:num>
  <w:num w:numId="17">
    <w:abstractNumId w:val="22"/>
  </w:num>
  <w:num w:numId="18">
    <w:abstractNumId w:val="21"/>
  </w:num>
  <w:num w:numId="19">
    <w:abstractNumId w:val="16"/>
  </w:num>
  <w:num w:numId="20">
    <w:abstractNumId w:val="4"/>
  </w:num>
  <w:num w:numId="21">
    <w:abstractNumId w:val="3"/>
  </w:num>
  <w:num w:numId="22">
    <w:abstractNumId w:val="2"/>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B1E"/>
    <w:rsid w:val="000D78B7"/>
    <w:rsid w:val="000F6438"/>
    <w:rsid w:val="001039E4"/>
    <w:rsid w:val="001064AC"/>
    <w:rsid w:val="00106BC3"/>
    <w:rsid w:val="00142DF0"/>
    <w:rsid w:val="001967BD"/>
    <w:rsid w:val="001C5F81"/>
    <w:rsid w:val="001E1684"/>
    <w:rsid w:val="001E776D"/>
    <w:rsid w:val="0021657E"/>
    <w:rsid w:val="00221CC2"/>
    <w:rsid w:val="00223E10"/>
    <w:rsid w:val="0023028E"/>
    <w:rsid w:val="0024076E"/>
    <w:rsid w:val="00254CCD"/>
    <w:rsid w:val="00255893"/>
    <w:rsid w:val="002633C3"/>
    <w:rsid w:val="0027439D"/>
    <w:rsid w:val="00293920"/>
    <w:rsid w:val="00293AF2"/>
    <w:rsid w:val="0029582A"/>
    <w:rsid w:val="002A1568"/>
    <w:rsid w:val="002A5079"/>
    <w:rsid w:val="002C3184"/>
    <w:rsid w:val="002D4282"/>
    <w:rsid w:val="0034059B"/>
    <w:rsid w:val="00351A0D"/>
    <w:rsid w:val="0035744E"/>
    <w:rsid w:val="00365702"/>
    <w:rsid w:val="003739C5"/>
    <w:rsid w:val="00377E1D"/>
    <w:rsid w:val="003838A4"/>
    <w:rsid w:val="003B7A3E"/>
    <w:rsid w:val="00425EE8"/>
    <w:rsid w:val="0044133E"/>
    <w:rsid w:val="00485D64"/>
    <w:rsid w:val="004C29EF"/>
    <w:rsid w:val="004D4C08"/>
    <w:rsid w:val="0052368B"/>
    <w:rsid w:val="005468A4"/>
    <w:rsid w:val="00556204"/>
    <w:rsid w:val="00566BE1"/>
    <w:rsid w:val="005738D3"/>
    <w:rsid w:val="005C38EC"/>
    <w:rsid w:val="0060526D"/>
    <w:rsid w:val="00624DE5"/>
    <w:rsid w:val="006303D8"/>
    <w:rsid w:val="00633F66"/>
    <w:rsid w:val="006539A2"/>
    <w:rsid w:val="00681B48"/>
    <w:rsid w:val="0069036A"/>
    <w:rsid w:val="006920D4"/>
    <w:rsid w:val="006B1878"/>
    <w:rsid w:val="006E0808"/>
    <w:rsid w:val="006F78E4"/>
    <w:rsid w:val="00700611"/>
    <w:rsid w:val="007168B6"/>
    <w:rsid w:val="00724F5D"/>
    <w:rsid w:val="00756AB9"/>
    <w:rsid w:val="00762C4B"/>
    <w:rsid w:val="00770701"/>
    <w:rsid w:val="007905F0"/>
    <w:rsid w:val="00790899"/>
    <w:rsid w:val="007A6EFA"/>
    <w:rsid w:val="008656F8"/>
    <w:rsid w:val="008D2D82"/>
    <w:rsid w:val="008D3631"/>
    <w:rsid w:val="008D41ED"/>
    <w:rsid w:val="008F615D"/>
    <w:rsid w:val="00932C81"/>
    <w:rsid w:val="00936FCD"/>
    <w:rsid w:val="00955264"/>
    <w:rsid w:val="009F53AB"/>
    <w:rsid w:val="009F7C64"/>
    <w:rsid w:val="00A10187"/>
    <w:rsid w:val="00A119D6"/>
    <w:rsid w:val="00A21FB7"/>
    <w:rsid w:val="00A304D9"/>
    <w:rsid w:val="00A37080"/>
    <w:rsid w:val="00A81884"/>
    <w:rsid w:val="00A82A36"/>
    <w:rsid w:val="00AB019C"/>
    <w:rsid w:val="00AC121A"/>
    <w:rsid w:val="00AE545A"/>
    <w:rsid w:val="00AF7FDA"/>
    <w:rsid w:val="00B07A77"/>
    <w:rsid w:val="00B22E26"/>
    <w:rsid w:val="00B32BA9"/>
    <w:rsid w:val="00B8233F"/>
    <w:rsid w:val="00BA5B1E"/>
    <w:rsid w:val="00BC17CA"/>
    <w:rsid w:val="00BE0E5E"/>
    <w:rsid w:val="00BE6227"/>
    <w:rsid w:val="00C16798"/>
    <w:rsid w:val="00C26C1B"/>
    <w:rsid w:val="00C30F04"/>
    <w:rsid w:val="00C80036"/>
    <w:rsid w:val="00CB7474"/>
    <w:rsid w:val="00CD429C"/>
    <w:rsid w:val="00CE31A0"/>
    <w:rsid w:val="00CE6ADF"/>
    <w:rsid w:val="00D164A9"/>
    <w:rsid w:val="00D2317A"/>
    <w:rsid w:val="00D31FCF"/>
    <w:rsid w:val="00D40975"/>
    <w:rsid w:val="00D526B2"/>
    <w:rsid w:val="00D90FBB"/>
    <w:rsid w:val="00D964F2"/>
    <w:rsid w:val="00DC654F"/>
    <w:rsid w:val="00DC778D"/>
    <w:rsid w:val="00DE7AED"/>
    <w:rsid w:val="00DF6727"/>
    <w:rsid w:val="00E268CD"/>
    <w:rsid w:val="00E31F78"/>
    <w:rsid w:val="00E47303"/>
    <w:rsid w:val="00E64A9A"/>
    <w:rsid w:val="00E96EA1"/>
    <w:rsid w:val="00EA47BF"/>
    <w:rsid w:val="00F162B7"/>
    <w:rsid w:val="00F25D66"/>
    <w:rsid w:val="00F318E8"/>
    <w:rsid w:val="00F4047A"/>
    <w:rsid w:val="00F51BEE"/>
    <w:rsid w:val="00FB3B14"/>
    <w:rsid w:val="00FB663F"/>
    <w:rsid w:val="00FD4DA5"/>
    <w:rsid w:val="00FE221C"/>
    <w:rsid w:val="00FE3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4E701"/>
  <w15:docId w15:val="{F4B01D08-7464-4097-9129-EEEC41EF4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2C81"/>
    <w:pPr>
      <w:suppressAutoHyphens/>
      <w:spacing w:line="1" w:lineRule="atLeast"/>
      <w:ind w:leftChars="-1" w:left="-1" w:hangingChars="1" w:hanging="1"/>
      <w:textDirection w:val="btLr"/>
      <w:textAlignment w:val="top"/>
      <w:outlineLvl w:val="0"/>
    </w:pPr>
    <w:rPr>
      <w:position w:val="-1"/>
      <w:sz w:val="24"/>
    </w:rPr>
  </w:style>
  <w:style w:type="paragraph" w:styleId="1">
    <w:name w:val="heading 1"/>
    <w:basedOn w:val="a"/>
    <w:next w:val="a"/>
    <w:uiPriority w:val="9"/>
    <w:qFormat/>
    <w:rsid w:val="00932C81"/>
    <w:pPr>
      <w:keepNext/>
      <w:numPr>
        <w:numId w:val="6"/>
      </w:numPr>
      <w:ind w:left="-1" w:hanging="1"/>
      <w:jc w:val="center"/>
    </w:pPr>
    <w:rPr>
      <w:rFonts w:ascii="Arial" w:hAnsi="Arial"/>
      <w:b/>
      <w:u w:val="single"/>
    </w:rPr>
  </w:style>
  <w:style w:type="paragraph" w:styleId="2">
    <w:name w:val="heading 2"/>
    <w:basedOn w:val="a"/>
    <w:next w:val="a"/>
    <w:uiPriority w:val="9"/>
    <w:semiHidden/>
    <w:unhideWhenUsed/>
    <w:qFormat/>
    <w:rsid w:val="00932C81"/>
    <w:pPr>
      <w:keepNext/>
      <w:numPr>
        <w:ilvl w:val="1"/>
        <w:numId w:val="6"/>
      </w:numPr>
      <w:ind w:left="-1" w:right="-1" w:hanging="1"/>
      <w:jc w:val="both"/>
      <w:outlineLvl w:val="1"/>
    </w:pPr>
    <w:rPr>
      <w:rFonts w:ascii="Arial" w:hAnsi="Arial"/>
      <w:b/>
    </w:rPr>
  </w:style>
  <w:style w:type="paragraph" w:styleId="3">
    <w:name w:val="heading 3"/>
    <w:basedOn w:val="a"/>
    <w:next w:val="a"/>
    <w:uiPriority w:val="9"/>
    <w:semiHidden/>
    <w:unhideWhenUsed/>
    <w:qFormat/>
    <w:rsid w:val="00932C81"/>
    <w:pPr>
      <w:keepNext/>
      <w:numPr>
        <w:ilvl w:val="2"/>
        <w:numId w:val="6"/>
      </w:numPr>
      <w:ind w:left="-1" w:hanging="1"/>
      <w:jc w:val="center"/>
      <w:outlineLvl w:val="2"/>
    </w:pPr>
    <w:rPr>
      <w:rFonts w:ascii="Arial" w:hAnsi="Arial"/>
      <w:b/>
    </w:rPr>
  </w:style>
  <w:style w:type="paragraph" w:styleId="4">
    <w:name w:val="heading 4"/>
    <w:basedOn w:val="a"/>
    <w:next w:val="a"/>
    <w:uiPriority w:val="9"/>
    <w:semiHidden/>
    <w:unhideWhenUsed/>
    <w:qFormat/>
    <w:rsid w:val="00932C81"/>
    <w:pPr>
      <w:keepNext/>
      <w:numPr>
        <w:ilvl w:val="3"/>
        <w:numId w:val="6"/>
      </w:numPr>
      <w:ind w:left="-1" w:right="-1" w:hanging="1"/>
      <w:jc w:val="both"/>
      <w:outlineLvl w:val="3"/>
    </w:pPr>
    <w:rPr>
      <w:rFonts w:ascii="Arial" w:hAnsi="Arial"/>
      <w:b/>
      <w:u w:val="single"/>
    </w:rPr>
  </w:style>
  <w:style w:type="paragraph" w:styleId="5">
    <w:name w:val="heading 5"/>
    <w:basedOn w:val="a"/>
    <w:next w:val="a"/>
    <w:uiPriority w:val="9"/>
    <w:semiHidden/>
    <w:unhideWhenUsed/>
    <w:qFormat/>
    <w:rsid w:val="00932C81"/>
    <w:pPr>
      <w:keepNext/>
      <w:numPr>
        <w:ilvl w:val="4"/>
        <w:numId w:val="6"/>
      </w:numPr>
      <w:tabs>
        <w:tab w:val="left" w:pos="5670"/>
      </w:tabs>
      <w:ind w:left="-1" w:hanging="1"/>
      <w:jc w:val="both"/>
      <w:outlineLvl w:val="4"/>
    </w:pPr>
    <w:rPr>
      <w:rFonts w:ascii="Arial" w:hAnsi="Arial"/>
      <w:b/>
      <w:u w:val="single"/>
    </w:rPr>
  </w:style>
  <w:style w:type="paragraph" w:styleId="6">
    <w:name w:val="heading 6"/>
    <w:basedOn w:val="a"/>
    <w:next w:val="a"/>
    <w:uiPriority w:val="9"/>
    <w:semiHidden/>
    <w:unhideWhenUsed/>
    <w:qFormat/>
    <w:rsid w:val="00932C81"/>
    <w:pPr>
      <w:keepNext/>
      <w:numPr>
        <w:ilvl w:val="5"/>
        <w:numId w:val="6"/>
      </w:numPr>
      <w:ind w:left="-1" w:hanging="1"/>
      <w:jc w:val="both"/>
      <w:outlineLvl w:val="5"/>
    </w:pPr>
    <w:rPr>
      <w:rFonts w:ascii="Arial" w:hAnsi="Arial"/>
      <w:b/>
    </w:rPr>
  </w:style>
  <w:style w:type="paragraph" w:styleId="7">
    <w:name w:val="heading 7"/>
    <w:basedOn w:val="a"/>
    <w:next w:val="a"/>
    <w:link w:val="7Char"/>
    <w:rsid w:val="00932C81"/>
    <w:pPr>
      <w:widowControl w:val="0"/>
      <w:numPr>
        <w:ilvl w:val="6"/>
        <w:numId w:val="6"/>
      </w:numPr>
      <w:tabs>
        <w:tab w:val="left" w:pos="7513"/>
      </w:tabs>
      <w:spacing w:before="240" w:after="60"/>
      <w:ind w:left="-1" w:hanging="1"/>
      <w:jc w:val="both"/>
      <w:outlineLvl w:val="6"/>
    </w:pPr>
  </w:style>
  <w:style w:type="paragraph" w:styleId="8">
    <w:name w:val="heading 8"/>
    <w:basedOn w:val="a"/>
    <w:next w:val="a"/>
    <w:link w:val="8Char"/>
    <w:rsid w:val="00932C81"/>
    <w:pPr>
      <w:widowControl w:val="0"/>
      <w:numPr>
        <w:ilvl w:val="7"/>
        <w:numId w:val="6"/>
      </w:numPr>
      <w:spacing w:before="240" w:after="60"/>
      <w:ind w:left="-1" w:hanging="1"/>
      <w:jc w:val="both"/>
      <w:outlineLvl w:val="7"/>
    </w:pPr>
    <w:rPr>
      <w:rFonts w:ascii="Arial" w:hAnsi="Arial"/>
      <w:i/>
      <w:sz w:val="20"/>
    </w:rPr>
  </w:style>
  <w:style w:type="paragraph" w:styleId="9">
    <w:name w:val="heading 9"/>
    <w:basedOn w:val="a"/>
    <w:next w:val="a"/>
    <w:link w:val="9Char"/>
    <w:rsid w:val="00932C81"/>
    <w:pPr>
      <w:widowControl w:val="0"/>
      <w:numPr>
        <w:ilvl w:val="8"/>
        <w:numId w:val="6"/>
      </w:numPr>
      <w:spacing w:before="240" w:after="60"/>
      <w:ind w:left="-1" w:hanging="1"/>
      <w:jc w:val="both"/>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rsid w:val="00932C81"/>
    <w:tblPr>
      <w:tblCellMar>
        <w:top w:w="0" w:type="dxa"/>
        <w:left w:w="0" w:type="dxa"/>
        <w:bottom w:w="0" w:type="dxa"/>
        <w:right w:w="0" w:type="dxa"/>
      </w:tblCellMar>
    </w:tblPr>
  </w:style>
  <w:style w:type="paragraph" w:styleId="a3">
    <w:name w:val="Title"/>
    <w:basedOn w:val="a"/>
    <w:next w:val="a"/>
    <w:link w:val="Char"/>
    <w:uiPriority w:val="10"/>
    <w:qFormat/>
    <w:rsid w:val="00932C81"/>
    <w:pPr>
      <w:keepNext/>
      <w:keepLines/>
      <w:spacing w:before="480" w:after="120"/>
    </w:pPr>
    <w:rPr>
      <w:b/>
      <w:sz w:val="72"/>
      <w:szCs w:val="72"/>
    </w:rPr>
  </w:style>
  <w:style w:type="paragraph" w:styleId="a4">
    <w:name w:val="footnote text"/>
    <w:basedOn w:val="a"/>
    <w:rsid w:val="00932C81"/>
    <w:rPr>
      <w:sz w:val="20"/>
    </w:rPr>
  </w:style>
  <w:style w:type="character" w:styleId="a5">
    <w:name w:val="footnote reference"/>
    <w:rsid w:val="00932C81"/>
    <w:rPr>
      <w:w w:val="100"/>
      <w:position w:val="-1"/>
      <w:effect w:val="none"/>
      <w:vertAlign w:val="superscript"/>
      <w:cs w:val="0"/>
      <w:em w:val="none"/>
    </w:rPr>
  </w:style>
  <w:style w:type="paragraph" w:styleId="a6">
    <w:name w:val="header"/>
    <w:basedOn w:val="a"/>
    <w:link w:val="Char0"/>
    <w:uiPriority w:val="99"/>
    <w:rsid w:val="00932C81"/>
    <w:pPr>
      <w:tabs>
        <w:tab w:val="center" w:pos="4153"/>
        <w:tab w:val="right" w:pos="8306"/>
      </w:tabs>
    </w:pPr>
  </w:style>
  <w:style w:type="paragraph" w:styleId="a7">
    <w:name w:val="footer"/>
    <w:basedOn w:val="a"/>
    <w:link w:val="Char1"/>
    <w:rsid w:val="00932C81"/>
    <w:pPr>
      <w:tabs>
        <w:tab w:val="center" w:pos="4153"/>
        <w:tab w:val="right" w:pos="8306"/>
      </w:tabs>
    </w:pPr>
  </w:style>
  <w:style w:type="character" w:styleId="a8">
    <w:name w:val="page number"/>
    <w:basedOn w:val="a0"/>
    <w:rsid w:val="00932C81"/>
    <w:rPr>
      <w:w w:val="100"/>
      <w:position w:val="-1"/>
      <w:effect w:val="none"/>
      <w:vertAlign w:val="baseline"/>
      <w:cs w:val="0"/>
      <w:em w:val="none"/>
    </w:rPr>
  </w:style>
  <w:style w:type="table" w:styleId="a9">
    <w:name w:val="Table Grid"/>
    <w:basedOn w:val="a1"/>
    <w:rsid w:val="00932C81"/>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ody Text"/>
    <w:basedOn w:val="a"/>
    <w:rsid w:val="00932C81"/>
    <w:pPr>
      <w:suppressAutoHyphens w:val="0"/>
      <w:spacing w:after="120"/>
    </w:pPr>
    <w:rPr>
      <w:kern w:val="1"/>
      <w:szCs w:val="24"/>
      <w:lang w:eastAsia="hi-IN" w:bidi="hi-IN"/>
    </w:rPr>
  </w:style>
  <w:style w:type="character" w:customStyle="1" w:styleId="Char2">
    <w:name w:val="Σώμα κειμένου Char"/>
    <w:rsid w:val="00932C81"/>
    <w:rPr>
      <w:w w:val="100"/>
      <w:kern w:val="1"/>
      <w:position w:val="-1"/>
      <w:sz w:val="24"/>
      <w:szCs w:val="24"/>
      <w:effect w:val="none"/>
      <w:vertAlign w:val="baseline"/>
      <w:cs w:val="0"/>
      <w:em w:val="none"/>
      <w:lang w:eastAsia="hi-IN" w:bidi="hi-IN"/>
    </w:rPr>
  </w:style>
  <w:style w:type="paragraph" w:customStyle="1" w:styleId="ListParagraph2">
    <w:name w:val="List Paragraph2"/>
    <w:basedOn w:val="a"/>
    <w:rsid w:val="00932C81"/>
    <w:pPr>
      <w:suppressAutoHyphens w:val="0"/>
      <w:ind w:left="720"/>
    </w:pPr>
    <w:rPr>
      <w:kern w:val="1"/>
      <w:szCs w:val="24"/>
      <w:lang w:eastAsia="hi-IN" w:bidi="hi-IN"/>
    </w:rPr>
  </w:style>
  <w:style w:type="paragraph" w:styleId="ab">
    <w:name w:val="Balloon Text"/>
    <w:basedOn w:val="a"/>
    <w:rsid w:val="00932C81"/>
    <w:rPr>
      <w:rFonts w:ascii="Tahoma" w:hAnsi="Tahoma"/>
      <w:sz w:val="16"/>
      <w:szCs w:val="16"/>
    </w:rPr>
  </w:style>
  <w:style w:type="character" w:customStyle="1" w:styleId="Char3">
    <w:name w:val="Κείμενο πλαισίου Char"/>
    <w:rsid w:val="00932C81"/>
    <w:rPr>
      <w:rFonts w:ascii="Tahoma" w:hAnsi="Tahoma" w:cs="Tahoma"/>
      <w:w w:val="100"/>
      <w:position w:val="-1"/>
      <w:sz w:val="16"/>
      <w:szCs w:val="16"/>
      <w:effect w:val="none"/>
      <w:vertAlign w:val="baseline"/>
      <w:cs w:val="0"/>
      <w:em w:val="none"/>
    </w:rPr>
  </w:style>
  <w:style w:type="paragraph" w:customStyle="1" w:styleId="Standard">
    <w:name w:val="Standard"/>
    <w:rsid w:val="00932C81"/>
    <w:pPr>
      <w:autoSpaceDN w:val="0"/>
      <w:spacing w:line="1" w:lineRule="atLeast"/>
      <w:ind w:leftChars="-1" w:left="-1" w:hangingChars="1" w:hanging="1"/>
      <w:textDirection w:val="btLr"/>
      <w:textAlignment w:val="baseline"/>
      <w:outlineLvl w:val="0"/>
    </w:pPr>
    <w:rPr>
      <w:kern w:val="3"/>
      <w:position w:val="-1"/>
      <w:sz w:val="24"/>
      <w:szCs w:val="24"/>
      <w:lang w:eastAsia="zh-CN" w:bidi="hi-IN"/>
    </w:rPr>
  </w:style>
  <w:style w:type="paragraph" w:styleId="ac">
    <w:name w:val="List Paragraph"/>
    <w:basedOn w:val="Standard"/>
    <w:qFormat/>
    <w:rsid w:val="00932C81"/>
    <w:pPr>
      <w:ind w:left="720"/>
    </w:pPr>
  </w:style>
  <w:style w:type="numbering" w:customStyle="1" w:styleId="WWNum3">
    <w:name w:val="WWNum3"/>
    <w:basedOn w:val="a2"/>
    <w:rsid w:val="00932C81"/>
  </w:style>
  <w:style w:type="numbering" w:customStyle="1" w:styleId="WWNum4">
    <w:name w:val="WWNum4"/>
    <w:basedOn w:val="a2"/>
    <w:rsid w:val="00932C81"/>
  </w:style>
  <w:style w:type="numbering" w:customStyle="1" w:styleId="WWNum5">
    <w:name w:val="WWNum5"/>
    <w:basedOn w:val="a2"/>
    <w:rsid w:val="00932C81"/>
  </w:style>
  <w:style w:type="numbering" w:customStyle="1" w:styleId="WWNum6">
    <w:name w:val="WWNum6"/>
    <w:basedOn w:val="a2"/>
    <w:rsid w:val="00932C81"/>
  </w:style>
  <w:style w:type="numbering" w:customStyle="1" w:styleId="WWNum7">
    <w:name w:val="WWNum7"/>
    <w:basedOn w:val="a2"/>
    <w:rsid w:val="00932C81"/>
  </w:style>
  <w:style w:type="paragraph" w:styleId="20">
    <w:name w:val="Body Text Indent 2"/>
    <w:basedOn w:val="a"/>
    <w:rsid w:val="00932C81"/>
    <w:pPr>
      <w:spacing w:after="120" w:line="480" w:lineRule="auto"/>
      <w:ind w:left="283"/>
    </w:pPr>
  </w:style>
  <w:style w:type="character" w:customStyle="1" w:styleId="2Char">
    <w:name w:val="Σώμα κείμενου με εσοχή 2 Char"/>
    <w:rsid w:val="00932C81"/>
    <w:rPr>
      <w:w w:val="100"/>
      <w:position w:val="-1"/>
      <w:sz w:val="24"/>
      <w:effect w:val="none"/>
      <w:vertAlign w:val="baseline"/>
      <w:cs w:val="0"/>
      <w:em w:val="none"/>
    </w:rPr>
  </w:style>
  <w:style w:type="paragraph" w:styleId="30">
    <w:name w:val="Body Text 3"/>
    <w:basedOn w:val="a"/>
    <w:rsid w:val="00932C81"/>
    <w:pPr>
      <w:spacing w:after="120"/>
    </w:pPr>
    <w:rPr>
      <w:sz w:val="16"/>
      <w:szCs w:val="16"/>
    </w:rPr>
  </w:style>
  <w:style w:type="character" w:customStyle="1" w:styleId="3Char">
    <w:name w:val="Σώμα κείμενου 3 Char"/>
    <w:rsid w:val="00932C81"/>
    <w:rPr>
      <w:w w:val="100"/>
      <w:position w:val="-1"/>
      <w:sz w:val="16"/>
      <w:szCs w:val="16"/>
      <w:effect w:val="none"/>
      <w:vertAlign w:val="baseline"/>
      <w:cs w:val="0"/>
      <w:em w:val="none"/>
    </w:rPr>
  </w:style>
  <w:style w:type="character" w:customStyle="1" w:styleId="1Char">
    <w:name w:val="Επικεφαλίδα 1 Char"/>
    <w:uiPriority w:val="9"/>
    <w:rsid w:val="00932C81"/>
    <w:rPr>
      <w:rFonts w:ascii="Arial" w:hAnsi="Arial"/>
      <w:b/>
      <w:w w:val="100"/>
      <w:position w:val="-1"/>
      <w:sz w:val="24"/>
      <w:u w:val="single"/>
      <w:effect w:val="none"/>
      <w:vertAlign w:val="baseline"/>
      <w:cs w:val="0"/>
      <w:em w:val="none"/>
    </w:rPr>
  </w:style>
  <w:style w:type="character" w:customStyle="1" w:styleId="2Char0">
    <w:name w:val="Επικεφαλίδα 2 Char"/>
    <w:uiPriority w:val="9"/>
    <w:rsid w:val="00932C81"/>
    <w:rPr>
      <w:rFonts w:ascii="Arial" w:hAnsi="Arial"/>
      <w:b/>
      <w:w w:val="100"/>
      <w:position w:val="-1"/>
      <w:sz w:val="24"/>
      <w:effect w:val="none"/>
      <w:vertAlign w:val="baseline"/>
      <w:cs w:val="0"/>
      <w:em w:val="none"/>
    </w:rPr>
  </w:style>
  <w:style w:type="character" w:customStyle="1" w:styleId="3Char0">
    <w:name w:val="Επικεφαλίδα 3 Char"/>
    <w:uiPriority w:val="9"/>
    <w:rsid w:val="00932C81"/>
    <w:rPr>
      <w:rFonts w:ascii="Arial" w:hAnsi="Arial"/>
      <w:b/>
      <w:w w:val="100"/>
      <w:position w:val="-1"/>
      <w:sz w:val="24"/>
      <w:effect w:val="none"/>
      <w:vertAlign w:val="baseline"/>
      <w:cs w:val="0"/>
      <w:em w:val="none"/>
    </w:rPr>
  </w:style>
  <w:style w:type="character" w:customStyle="1" w:styleId="4Char">
    <w:name w:val="Επικεφαλίδα 4 Char"/>
    <w:uiPriority w:val="9"/>
    <w:rsid w:val="00932C81"/>
    <w:rPr>
      <w:rFonts w:ascii="Arial" w:hAnsi="Arial"/>
      <w:b/>
      <w:w w:val="100"/>
      <w:position w:val="-1"/>
      <w:sz w:val="24"/>
      <w:u w:val="single"/>
      <w:effect w:val="none"/>
      <w:vertAlign w:val="baseline"/>
      <w:cs w:val="0"/>
      <w:em w:val="none"/>
    </w:rPr>
  </w:style>
  <w:style w:type="character" w:customStyle="1" w:styleId="5Char">
    <w:name w:val="Επικεφαλίδα 5 Char"/>
    <w:uiPriority w:val="9"/>
    <w:rsid w:val="00932C81"/>
    <w:rPr>
      <w:rFonts w:ascii="Arial" w:hAnsi="Arial"/>
      <w:b/>
      <w:w w:val="100"/>
      <w:position w:val="-1"/>
      <w:sz w:val="24"/>
      <w:u w:val="single"/>
      <w:effect w:val="none"/>
      <w:vertAlign w:val="baseline"/>
      <w:cs w:val="0"/>
      <w:em w:val="none"/>
    </w:rPr>
  </w:style>
  <w:style w:type="character" w:customStyle="1" w:styleId="6Char">
    <w:name w:val="Επικεφαλίδα 6 Char"/>
    <w:uiPriority w:val="9"/>
    <w:rsid w:val="00932C81"/>
    <w:rPr>
      <w:rFonts w:ascii="Arial" w:hAnsi="Arial"/>
      <w:b/>
      <w:w w:val="100"/>
      <w:position w:val="-1"/>
      <w:sz w:val="24"/>
      <w:effect w:val="none"/>
      <w:vertAlign w:val="baseline"/>
      <w:cs w:val="0"/>
      <w:em w:val="none"/>
    </w:rPr>
  </w:style>
  <w:style w:type="paragraph" w:styleId="ad">
    <w:name w:val="Body Text Indent"/>
    <w:basedOn w:val="a"/>
    <w:rsid w:val="00932C81"/>
    <w:pPr>
      <w:ind w:firstLine="1440"/>
      <w:jc w:val="both"/>
    </w:pPr>
    <w:rPr>
      <w:rFonts w:ascii="Arial" w:hAnsi="Arial"/>
    </w:rPr>
  </w:style>
  <w:style w:type="character" w:customStyle="1" w:styleId="Char4">
    <w:name w:val="Σώμα κείμενου με εσοχή Char"/>
    <w:rsid w:val="00932C81"/>
    <w:rPr>
      <w:rFonts w:ascii="Arial" w:hAnsi="Arial"/>
      <w:w w:val="100"/>
      <w:position w:val="-1"/>
      <w:sz w:val="24"/>
      <w:effect w:val="none"/>
      <w:vertAlign w:val="baseline"/>
      <w:cs w:val="0"/>
      <w:em w:val="none"/>
    </w:rPr>
  </w:style>
  <w:style w:type="paragraph" w:styleId="31">
    <w:name w:val="Body Text Indent 3"/>
    <w:basedOn w:val="a"/>
    <w:rsid w:val="00932C81"/>
    <w:pPr>
      <w:ind w:right="850" w:firstLine="2160"/>
      <w:jc w:val="both"/>
    </w:pPr>
    <w:rPr>
      <w:rFonts w:ascii="Arial" w:hAnsi="Arial"/>
      <w:lang w:val="en-US"/>
    </w:rPr>
  </w:style>
  <w:style w:type="character" w:customStyle="1" w:styleId="3Char1">
    <w:name w:val="Σώμα κείμενου με εσοχή 3 Char"/>
    <w:rsid w:val="00932C81"/>
    <w:rPr>
      <w:rFonts w:ascii="Arial" w:hAnsi="Arial"/>
      <w:w w:val="100"/>
      <w:position w:val="-1"/>
      <w:sz w:val="24"/>
      <w:effect w:val="none"/>
      <w:vertAlign w:val="baseline"/>
      <w:cs w:val="0"/>
      <w:em w:val="none"/>
      <w:lang w:val="en-US"/>
    </w:rPr>
  </w:style>
  <w:style w:type="paragraph" w:styleId="21">
    <w:name w:val="Body Text 2"/>
    <w:basedOn w:val="a"/>
    <w:rsid w:val="00932C81"/>
    <w:pPr>
      <w:ind w:right="850"/>
      <w:jc w:val="both"/>
    </w:pPr>
    <w:rPr>
      <w:rFonts w:ascii="Arial" w:hAnsi="Arial"/>
      <w:lang w:val="en-US"/>
    </w:rPr>
  </w:style>
  <w:style w:type="character" w:customStyle="1" w:styleId="2Char1">
    <w:name w:val="Σώμα κείμενου 2 Char"/>
    <w:rsid w:val="00932C81"/>
    <w:rPr>
      <w:rFonts w:ascii="Arial" w:hAnsi="Arial"/>
      <w:w w:val="100"/>
      <w:position w:val="-1"/>
      <w:sz w:val="24"/>
      <w:effect w:val="none"/>
      <w:vertAlign w:val="baseline"/>
      <w:cs w:val="0"/>
      <w:em w:val="none"/>
      <w:lang w:val="en-US"/>
    </w:rPr>
  </w:style>
  <w:style w:type="paragraph" w:customStyle="1" w:styleId="CharCharCharCharCharCharCharChar1CharCharCharChar">
    <w:name w:val="Char Char Char Char Char Char Char Char1 Char Char Char Char"/>
    <w:basedOn w:val="a"/>
    <w:rsid w:val="00932C81"/>
    <w:pPr>
      <w:spacing w:after="160" w:line="240" w:lineRule="atLeast"/>
    </w:pPr>
    <w:rPr>
      <w:rFonts w:ascii="Arial" w:hAnsi="Arial" w:cs="Arial"/>
      <w:sz w:val="20"/>
      <w:lang w:val="en-US" w:eastAsia="en-US"/>
    </w:rPr>
  </w:style>
  <w:style w:type="character" w:styleId="-">
    <w:name w:val="Hyperlink"/>
    <w:rsid w:val="00932C81"/>
    <w:rPr>
      <w:color w:val="0000FF"/>
      <w:w w:val="100"/>
      <w:position w:val="-1"/>
      <w:u w:val="single"/>
      <w:effect w:val="none"/>
      <w:vertAlign w:val="baseline"/>
      <w:cs w:val="0"/>
      <w:em w:val="none"/>
    </w:rPr>
  </w:style>
  <w:style w:type="paragraph" w:customStyle="1" w:styleId="ListParagraph1">
    <w:name w:val="List Paragraph1"/>
    <w:basedOn w:val="a"/>
    <w:rsid w:val="00932C81"/>
    <w:pPr>
      <w:suppressAutoHyphens w:val="0"/>
      <w:ind w:left="720"/>
    </w:pPr>
    <w:rPr>
      <w:kern w:val="1"/>
      <w:szCs w:val="24"/>
      <w:lang w:eastAsia="hi-IN" w:bidi="hi-IN"/>
    </w:rPr>
  </w:style>
  <w:style w:type="character" w:customStyle="1" w:styleId="apple-converted-space">
    <w:name w:val="apple-converted-space"/>
    <w:basedOn w:val="a0"/>
    <w:rsid w:val="00932C81"/>
    <w:rPr>
      <w:w w:val="100"/>
      <w:position w:val="-1"/>
      <w:effect w:val="none"/>
      <w:vertAlign w:val="baseline"/>
      <w:cs w:val="0"/>
      <w:em w:val="none"/>
    </w:rPr>
  </w:style>
  <w:style w:type="paragraph" w:customStyle="1" w:styleId="10">
    <w:name w:val="Βασικό / εσοχή 1"/>
    <w:basedOn w:val="a"/>
    <w:rsid w:val="00932C81"/>
    <w:pPr>
      <w:widowControl w:val="0"/>
      <w:tabs>
        <w:tab w:val="left" w:pos="567"/>
        <w:tab w:val="left" w:pos="1418"/>
      </w:tabs>
      <w:ind w:firstLine="567"/>
      <w:jc w:val="both"/>
    </w:pPr>
  </w:style>
  <w:style w:type="paragraph" w:customStyle="1" w:styleId="22">
    <w:name w:val="Βασικό / εσοχή 2"/>
    <w:basedOn w:val="10"/>
    <w:rsid w:val="00932C81"/>
    <w:pPr>
      <w:tabs>
        <w:tab w:val="left" w:pos="2268"/>
      </w:tabs>
      <w:ind w:firstLine="1418"/>
    </w:pPr>
  </w:style>
  <w:style w:type="paragraph" w:customStyle="1" w:styleId="32">
    <w:name w:val="Βασικό / εσοχή 3"/>
    <w:basedOn w:val="a"/>
    <w:rsid w:val="00932C81"/>
    <w:pPr>
      <w:widowControl w:val="0"/>
      <w:tabs>
        <w:tab w:val="left" w:pos="2268"/>
        <w:tab w:val="left" w:pos="3402"/>
      </w:tabs>
      <w:ind w:firstLine="2268"/>
      <w:jc w:val="both"/>
    </w:pPr>
  </w:style>
  <w:style w:type="paragraph" w:customStyle="1" w:styleId="40">
    <w:name w:val="Βασικό / εσοχή 4"/>
    <w:basedOn w:val="32"/>
    <w:rsid w:val="00932C81"/>
    <w:pPr>
      <w:tabs>
        <w:tab w:val="clear" w:pos="2268"/>
        <w:tab w:val="left" w:pos="4536"/>
      </w:tabs>
      <w:ind w:firstLine="3402"/>
    </w:pPr>
  </w:style>
  <w:style w:type="paragraph" w:customStyle="1" w:styleId="50">
    <w:name w:val="Βασικό / εσοχή 5"/>
    <w:basedOn w:val="40"/>
    <w:rsid w:val="00932C81"/>
    <w:pPr>
      <w:tabs>
        <w:tab w:val="left" w:pos="6237"/>
      </w:tabs>
      <w:ind w:firstLine="4536"/>
    </w:pPr>
  </w:style>
  <w:style w:type="paragraph" w:styleId="ae">
    <w:name w:val="annotation text"/>
    <w:basedOn w:val="a"/>
    <w:link w:val="Char5"/>
    <w:rsid w:val="00932C81"/>
    <w:pPr>
      <w:widowControl w:val="0"/>
      <w:jc w:val="both"/>
    </w:pPr>
  </w:style>
  <w:style w:type="paragraph" w:styleId="af">
    <w:name w:val="Block Text"/>
    <w:basedOn w:val="a"/>
    <w:rsid w:val="00932C81"/>
    <w:pPr>
      <w:pBdr>
        <w:top w:val="double" w:sz="18" w:space="8" w:color="auto"/>
        <w:left w:val="double" w:sz="18" w:space="8" w:color="auto"/>
        <w:bottom w:val="double" w:sz="18" w:space="8" w:color="auto"/>
        <w:right w:val="double" w:sz="18" w:space="8" w:color="auto"/>
      </w:pBdr>
      <w:spacing w:line="240" w:lineRule="atLeast"/>
      <w:ind w:left="1560" w:right="-1" w:hanging="1418"/>
      <w:jc w:val="both"/>
    </w:pPr>
    <w:rPr>
      <w:sz w:val="26"/>
    </w:rPr>
  </w:style>
  <w:style w:type="paragraph" w:styleId="af0">
    <w:name w:val="caption"/>
    <w:basedOn w:val="a"/>
    <w:next w:val="a"/>
    <w:rsid w:val="00932C81"/>
    <w:pPr>
      <w:widowControl w:val="0"/>
      <w:jc w:val="center"/>
    </w:pPr>
    <w:rPr>
      <w:rFonts w:ascii="Arial" w:hAnsi="Arial"/>
      <w:b/>
      <w:u w:val="single"/>
    </w:rPr>
  </w:style>
  <w:style w:type="paragraph" w:styleId="Web">
    <w:name w:val="Normal (Web)"/>
    <w:basedOn w:val="a"/>
    <w:rsid w:val="00932C81"/>
    <w:pPr>
      <w:spacing w:before="100" w:beforeAutospacing="1" w:after="100" w:afterAutospacing="1"/>
    </w:pPr>
    <w:rPr>
      <w:szCs w:val="24"/>
    </w:rPr>
  </w:style>
  <w:style w:type="character" w:customStyle="1" w:styleId="null">
    <w:name w:val="null"/>
    <w:rsid w:val="00932C81"/>
    <w:rPr>
      <w:rFonts w:ascii="Arial" w:hAnsi="Arial" w:cs="Arial" w:hint="default"/>
      <w:color w:val="000000"/>
      <w:w w:val="100"/>
      <w:position w:val="-1"/>
      <w:sz w:val="24"/>
      <w:szCs w:val="24"/>
      <w:effect w:val="none"/>
      <w:vertAlign w:val="baseline"/>
      <w:cs w:val="0"/>
      <w:em w:val="none"/>
    </w:rPr>
  </w:style>
  <w:style w:type="paragraph" w:customStyle="1" w:styleId="Char6">
    <w:name w:val="Char"/>
    <w:basedOn w:val="a"/>
    <w:rsid w:val="00932C81"/>
    <w:pPr>
      <w:spacing w:after="160" w:line="240" w:lineRule="atLeast"/>
    </w:pPr>
    <w:rPr>
      <w:rFonts w:ascii="Arial" w:hAnsi="Arial" w:cs="Arial"/>
      <w:sz w:val="20"/>
      <w:lang w:val="en-US" w:eastAsia="en-US"/>
    </w:rPr>
  </w:style>
  <w:style w:type="paragraph" w:customStyle="1" w:styleId="Default">
    <w:name w:val="Default"/>
    <w:rsid w:val="00932C81"/>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sz w:val="24"/>
      <w:szCs w:val="24"/>
      <w:lang w:val="en-US" w:eastAsia="en-US"/>
    </w:rPr>
  </w:style>
  <w:style w:type="paragraph" w:customStyle="1" w:styleId="CharCharChar">
    <w:name w:val="Char Char Char"/>
    <w:basedOn w:val="a"/>
    <w:rsid w:val="00932C81"/>
    <w:pPr>
      <w:spacing w:after="160" w:line="240" w:lineRule="atLeast"/>
    </w:pPr>
    <w:rPr>
      <w:rFonts w:ascii="Arial" w:hAnsi="Arial" w:cs="Arial"/>
      <w:sz w:val="20"/>
      <w:lang w:val="en-US" w:eastAsia="en-US"/>
    </w:rPr>
  </w:style>
  <w:style w:type="character" w:styleId="-0">
    <w:name w:val="FollowedHyperlink"/>
    <w:qFormat/>
    <w:rsid w:val="00932C81"/>
    <w:rPr>
      <w:color w:val="800080"/>
      <w:w w:val="100"/>
      <w:position w:val="-1"/>
      <w:u w:val="single"/>
      <w:effect w:val="none"/>
      <w:vertAlign w:val="baseline"/>
      <w:cs w:val="0"/>
      <w:em w:val="none"/>
    </w:rPr>
  </w:style>
  <w:style w:type="paragraph" w:customStyle="1" w:styleId="font5">
    <w:name w:val="font5"/>
    <w:basedOn w:val="a"/>
    <w:rsid w:val="00932C81"/>
    <w:pPr>
      <w:spacing w:before="100" w:beforeAutospacing="1" w:after="100" w:afterAutospacing="1"/>
    </w:pPr>
    <w:rPr>
      <w:rFonts w:ascii="Arial" w:hAnsi="Arial" w:cs="Arial"/>
      <w:b/>
      <w:bCs/>
      <w:szCs w:val="24"/>
    </w:rPr>
  </w:style>
  <w:style w:type="paragraph" w:customStyle="1" w:styleId="font6">
    <w:name w:val="font6"/>
    <w:basedOn w:val="a"/>
    <w:rsid w:val="00932C81"/>
    <w:pPr>
      <w:spacing w:before="100" w:beforeAutospacing="1" w:after="100" w:afterAutospacing="1"/>
    </w:pPr>
    <w:rPr>
      <w:rFonts w:ascii="Arial" w:hAnsi="Arial" w:cs="Arial"/>
      <w:b/>
      <w:bCs/>
      <w:szCs w:val="24"/>
      <w:u w:val="single"/>
    </w:rPr>
  </w:style>
  <w:style w:type="paragraph" w:customStyle="1" w:styleId="font7">
    <w:name w:val="font7"/>
    <w:basedOn w:val="a"/>
    <w:rsid w:val="00932C81"/>
    <w:pPr>
      <w:spacing w:before="100" w:beforeAutospacing="1" w:after="100" w:afterAutospacing="1"/>
    </w:pPr>
    <w:rPr>
      <w:rFonts w:ascii="Arial" w:hAnsi="Arial" w:cs="Arial"/>
      <w:szCs w:val="24"/>
    </w:rPr>
  </w:style>
  <w:style w:type="paragraph" w:customStyle="1" w:styleId="font8">
    <w:name w:val="font8"/>
    <w:basedOn w:val="a"/>
    <w:rsid w:val="00932C81"/>
    <w:pPr>
      <w:spacing w:before="100" w:beforeAutospacing="1" w:after="100" w:afterAutospacing="1"/>
    </w:pPr>
    <w:rPr>
      <w:rFonts w:ascii="Arial" w:hAnsi="Arial" w:cs="Arial"/>
      <w:b/>
      <w:bCs/>
      <w:sz w:val="28"/>
      <w:szCs w:val="28"/>
      <w:u w:val="single"/>
    </w:rPr>
  </w:style>
  <w:style w:type="paragraph" w:customStyle="1" w:styleId="font9">
    <w:name w:val="font9"/>
    <w:basedOn w:val="a"/>
    <w:rsid w:val="00932C81"/>
    <w:pPr>
      <w:spacing w:before="100" w:beforeAutospacing="1" w:after="100" w:afterAutospacing="1"/>
    </w:pPr>
    <w:rPr>
      <w:rFonts w:ascii="Arial" w:hAnsi="Arial" w:cs="Arial"/>
      <w:b/>
      <w:bCs/>
      <w:sz w:val="22"/>
      <w:szCs w:val="22"/>
    </w:rPr>
  </w:style>
  <w:style w:type="paragraph" w:customStyle="1" w:styleId="font10">
    <w:name w:val="font10"/>
    <w:basedOn w:val="a"/>
    <w:rsid w:val="00932C81"/>
    <w:pPr>
      <w:spacing w:before="100" w:beforeAutospacing="1" w:after="100" w:afterAutospacing="1"/>
    </w:pPr>
    <w:rPr>
      <w:rFonts w:ascii="Arial" w:hAnsi="Arial" w:cs="Arial"/>
      <w:sz w:val="22"/>
      <w:szCs w:val="22"/>
    </w:rPr>
  </w:style>
  <w:style w:type="paragraph" w:customStyle="1" w:styleId="font11">
    <w:name w:val="font11"/>
    <w:basedOn w:val="a"/>
    <w:rsid w:val="00932C81"/>
    <w:pPr>
      <w:spacing w:before="100" w:beforeAutospacing="1" w:after="100" w:afterAutospacing="1"/>
    </w:pPr>
    <w:rPr>
      <w:rFonts w:ascii="Arial" w:hAnsi="Arial" w:cs="Arial"/>
      <w:szCs w:val="24"/>
    </w:rPr>
  </w:style>
  <w:style w:type="paragraph" w:customStyle="1" w:styleId="font12">
    <w:name w:val="font12"/>
    <w:basedOn w:val="a"/>
    <w:rsid w:val="00932C81"/>
    <w:pPr>
      <w:spacing w:before="100" w:beforeAutospacing="1" w:after="100" w:afterAutospacing="1"/>
    </w:pPr>
    <w:rPr>
      <w:rFonts w:ascii="Arial" w:hAnsi="Arial" w:cs="Arial"/>
      <w:color w:val="FF0000"/>
      <w:szCs w:val="24"/>
    </w:rPr>
  </w:style>
  <w:style w:type="paragraph" w:customStyle="1" w:styleId="font13">
    <w:name w:val="font13"/>
    <w:basedOn w:val="a"/>
    <w:rsid w:val="00932C81"/>
    <w:pPr>
      <w:spacing w:before="100" w:beforeAutospacing="1" w:after="100" w:afterAutospacing="1"/>
    </w:pPr>
    <w:rPr>
      <w:color w:val="FF0000"/>
      <w:szCs w:val="24"/>
    </w:rPr>
  </w:style>
  <w:style w:type="paragraph" w:customStyle="1" w:styleId="font14">
    <w:name w:val="font14"/>
    <w:basedOn w:val="a"/>
    <w:rsid w:val="00932C81"/>
    <w:pPr>
      <w:spacing w:before="100" w:beforeAutospacing="1" w:after="100" w:afterAutospacing="1"/>
    </w:pPr>
    <w:rPr>
      <w:rFonts w:ascii="Arial" w:hAnsi="Arial" w:cs="Arial"/>
      <w:sz w:val="20"/>
    </w:rPr>
  </w:style>
  <w:style w:type="paragraph" w:customStyle="1" w:styleId="font15">
    <w:name w:val="font15"/>
    <w:basedOn w:val="a"/>
    <w:rsid w:val="00932C81"/>
    <w:pPr>
      <w:spacing w:before="100" w:beforeAutospacing="1" w:after="100" w:afterAutospacing="1"/>
    </w:pPr>
    <w:rPr>
      <w:rFonts w:ascii="Arial" w:hAnsi="Arial" w:cs="Arial"/>
      <w:color w:val="000000"/>
      <w:szCs w:val="24"/>
    </w:rPr>
  </w:style>
  <w:style w:type="paragraph" w:customStyle="1" w:styleId="font16">
    <w:name w:val="font16"/>
    <w:basedOn w:val="a"/>
    <w:rsid w:val="00932C81"/>
    <w:pPr>
      <w:spacing w:before="100" w:beforeAutospacing="1" w:after="100" w:afterAutospacing="1"/>
    </w:pPr>
    <w:rPr>
      <w:rFonts w:ascii="Arial" w:hAnsi="Arial" w:cs="Arial"/>
      <w:sz w:val="18"/>
      <w:szCs w:val="18"/>
    </w:rPr>
  </w:style>
  <w:style w:type="paragraph" w:customStyle="1" w:styleId="font17">
    <w:name w:val="font17"/>
    <w:basedOn w:val="a"/>
    <w:rsid w:val="00932C81"/>
    <w:pPr>
      <w:spacing w:before="100" w:beforeAutospacing="1" w:after="100" w:afterAutospacing="1"/>
    </w:pPr>
    <w:rPr>
      <w:rFonts w:ascii="Arial" w:hAnsi="Arial" w:cs="Arial"/>
      <w:color w:val="000000"/>
      <w:szCs w:val="24"/>
    </w:rPr>
  </w:style>
  <w:style w:type="paragraph" w:customStyle="1" w:styleId="font18">
    <w:name w:val="font18"/>
    <w:basedOn w:val="a"/>
    <w:rsid w:val="00932C81"/>
    <w:pPr>
      <w:spacing w:before="100" w:beforeAutospacing="1" w:after="100" w:afterAutospacing="1"/>
    </w:pPr>
    <w:rPr>
      <w:rFonts w:ascii="Arial" w:hAnsi="Arial" w:cs="Arial"/>
      <w:color w:val="FF0000"/>
      <w:szCs w:val="24"/>
    </w:rPr>
  </w:style>
  <w:style w:type="paragraph" w:customStyle="1" w:styleId="font19">
    <w:name w:val="font19"/>
    <w:basedOn w:val="a"/>
    <w:rsid w:val="00932C81"/>
    <w:pPr>
      <w:spacing w:before="100" w:beforeAutospacing="1" w:after="100" w:afterAutospacing="1"/>
    </w:pPr>
    <w:rPr>
      <w:rFonts w:ascii="Arial" w:hAnsi="Arial" w:cs="Arial"/>
      <w:b/>
      <w:bCs/>
      <w:szCs w:val="24"/>
    </w:rPr>
  </w:style>
  <w:style w:type="paragraph" w:customStyle="1" w:styleId="xl65">
    <w:name w:val="xl65"/>
    <w:basedOn w:val="a"/>
    <w:rsid w:val="00932C81"/>
    <w:pPr>
      <w:spacing w:before="100" w:beforeAutospacing="1" w:after="100" w:afterAutospacing="1"/>
    </w:pPr>
    <w:rPr>
      <w:rFonts w:ascii="Arial" w:hAnsi="Arial" w:cs="Arial"/>
      <w:szCs w:val="24"/>
    </w:rPr>
  </w:style>
  <w:style w:type="paragraph" w:customStyle="1" w:styleId="xl66">
    <w:name w:val="xl66"/>
    <w:basedOn w:val="a"/>
    <w:rsid w:val="00932C81"/>
    <w:pPr>
      <w:spacing w:before="100" w:beforeAutospacing="1" w:after="100" w:afterAutospacing="1"/>
      <w:jc w:val="center"/>
      <w:textAlignment w:val="center"/>
    </w:pPr>
    <w:rPr>
      <w:rFonts w:ascii="Arial" w:hAnsi="Arial" w:cs="Arial"/>
      <w:szCs w:val="24"/>
    </w:rPr>
  </w:style>
  <w:style w:type="paragraph" w:customStyle="1" w:styleId="xl67">
    <w:name w:val="xl67"/>
    <w:basedOn w:val="a"/>
    <w:rsid w:val="00932C81"/>
    <w:pPr>
      <w:spacing w:before="100" w:beforeAutospacing="1" w:after="100" w:afterAutospacing="1"/>
    </w:pPr>
    <w:rPr>
      <w:rFonts w:ascii="Arial" w:hAnsi="Arial" w:cs="Arial"/>
      <w:szCs w:val="24"/>
    </w:rPr>
  </w:style>
  <w:style w:type="paragraph" w:customStyle="1" w:styleId="xl68">
    <w:name w:val="xl68"/>
    <w:basedOn w:val="a"/>
    <w:rsid w:val="00932C81"/>
    <w:pPr>
      <w:spacing w:before="100" w:beforeAutospacing="1" w:after="100" w:afterAutospacing="1"/>
      <w:jc w:val="center"/>
      <w:textAlignment w:val="center"/>
    </w:pPr>
    <w:rPr>
      <w:rFonts w:ascii="Arial" w:hAnsi="Arial" w:cs="Arial"/>
      <w:szCs w:val="24"/>
    </w:rPr>
  </w:style>
  <w:style w:type="paragraph" w:customStyle="1" w:styleId="xl69">
    <w:name w:val="xl69"/>
    <w:basedOn w:val="a"/>
    <w:rsid w:val="00932C81"/>
    <w:pPr>
      <w:spacing w:before="100" w:beforeAutospacing="1" w:after="100" w:afterAutospacing="1"/>
      <w:jc w:val="center"/>
      <w:textAlignment w:val="center"/>
    </w:pPr>
    <w:rPr>
      <w:rFonts w:ascii="Arial" w:hAnsi="Arial" w:cs="Arial"/>
      <w:szCs w:val="24"/>
      <w:u w:val="single"/>
    </w:rPr>
  </w:style>
  <w:style w:type="paragraph" w:customStyle="1" w:styleId="xl70">
    <w:name w:val="xl70"/>
    <w:basedOn w:val="a"/>
    <w:rsid w:val="00932C81"/>
    <w:pPr>
      <w:spacing w:before="100" w:beforeAutospacing="1" w:after="100" w:afterAutospacing="1"/>
      <w:jc w:val="center"/>
      <w:textAlignment w:val="center"/>
    </w:pPr>
    <w:rPr>
      <w:rFonts w:ascii="Arial" w:hAnsi="Arial" w:cs="Arial"/>
      <w:b/>
      <w:bCs/>
      <w:szCs w:val="24"/>
    </w:rPr>
  </w:style>
  <w:style w:type="paragraph" w:customStyle="1" w:styleId="xl71">
    <w:name w:val="xl71"/>
    <w:basedOn w:val="a"/>
    <w:rsid w:val="00932C81"/>
    <w:pPr>
      <w:spacing w:before="100" w:beforeAutospacing="1" w:after="100" w:afterAutospacing="1"/>
      <w:jc w:val="center"/>
    </w:pPr>
    <w:rPr>
      <w:rFonts w:ascii="Arial" w:hAnsi="Arial" w:cs="Arial"/>
      <w:b/>
      <w:bCs/>
      <w:szCs w:val="24"/>
    </w:rPr>
  </w:style>
  <w:style w:type="paragraph" w:customStyle="1" w:styleId="xl72">
    <w:name w:val="xl72"/>
    <w:basedOn w:val="a"/>
    <w:rsid w:val="00932C81"/>
    <w:pPr>
      <w:spacing w:before="100" w:beforeAutospacing="1" w:after="100" w:afterAutospacing="1"/>
      <w:jc w:val="center"/>
    </w:pPr>
    <w:rPr>
      <w:rFonts w:ascii="Arial" w:hAnsi="Arial" w:cs="Arial"/>
      <w:b/>
      <w:bCs/>
      <w:szCs w:val="24"/>
      <w:u w:val="single"/>
    </w:rPr>
  </w:style>
  <w:style w:type="paragraph" w:customStyle="1" w:styleId="xl73">
    <w:name w:val="xl73"/>
    <w:basedOn w:val="a"/>
    <w:rsid w:val="00932C81"/>
    <w:pPr>
      <w:spacing w:before="100" w:beforeAutospacing="1" w:after="100" w:afterAutospacing="1"/>
      <w:jc w:val="center"/>
    </w:pPr>
    <w:rPr>
      <w:rFonts w:ascii="Arial" w:hAnsi="Arial" w:cs="Arial"/>
      <w:b/>
      <w:bCs/>
      <w:szCs w:val="24"/>
      <w:u w:val="single"/>
    </w:rPr>
  </w:style>
  <w:style w:type="paragraph" w:customStyle="1" w:styleId="xl74">
    <w:name w:val="xl74"/>
    <w:basedOn w:val="a"/>
    <w:rsid w:val="00932C81"/>
    <w:pPr>
      <w:spacing w:before="100" w:beforeAutospacing="1" w:after="100" w:afterAutospacing="1"/>
    </w:pPr>
    <w:rPr>
      <w:rFonts w:ascii="Arial" w:hAnsi="Arial" w:cs="Arial"/>
      <w:szCs w:val="24"/>
      <w:u w:val="single"/>
    </w:rPr>
  </w:style>
  <w:style w:type="paragraph" w:customStyle="1" w:styleId="xl75">
    <w:name w:val="xl75"/>
    <w:basedOn w:val="a"/>
    <w:rsid w:val="00932C81"/>
    <w:pPr>
      <w:spacing w:before="100" w:beforeAutospacing="1" w:after="100" w:afterAutospacing="1"/>
      <w:jc w:val="center"/>
    </w:pPr>
    <w:rPr>
      <w:rFonts w:ascii="Arial" w:hAnsi="Arial" w:cs="Arial"/>
      <w:szCs w:val="24"/>
    </w:rPr>
  </w:style>
  <w:style w:type="paragraph" w:customStyle="1" w:styleId="xl76">
    <w:name w:val="xl76"/>
    <w:basedOn w:val="a"/>
    <w:rsid w:val="00932C81"/>
    <w:pPr>
      <w:spacing w:before="100" w:beforeAutospacing="1" w:after="100" w:afterAutospacing="1"/>
    </w:pPr>
    <w:rPr>
      <w:rFonts w:ascii="Arial" w:hAnsi="Arial" w:cs="Arial"/>
      <w:szCs w:val="24"/>
    </w:rPr>
  </w:style>
  <w:style w:type="paragraph" w:customStyle="1" w:styleId="xl77">
    <w:name w:val="xl77"/>
    <w:basedOn w:val="a"/>
    <w:rsid w:val="00932C81"/>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both"/>
    </w:pPr>
    <w:rPr>
      <w:rFonts w:ascii="Arial" w:hAnsi="Arial" w:cs="Arial"/>
      <w:b/>
      <w:bCs/>
      <w:szCs w:val="24"/>
      <w:u w:val="single"/>
    </w:rPr>
  </w:style>
  <w:style w:type="paragraph" w:customStyle="1" w:styleId="xl78">
    <w:name w:val="xl78"/>
    <w:basedOn w:val="a"/>
    <w:rsid w:val="00932C81"/>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pPr>
    <w:rPr>
      <w:rFonts w:ascii="Arial" w:hAnsi="Arial" w:cs="Arial"/>
      <w:b/>
      <w:bCs/>
      <w:szCs w:val="24"/>
      <w:u w:val="single"/>
    </w:rPr>
  </w:style>
  <w:style w:type="paragraph" w:customStyle="1" w:styleId="xl79">
    <w:name w:val="xl79"/>
    <w:basedOn w:val="a"/>
    <w:rsid w:val="00932C81"/>
    <w:pPr>
      <w:spacing w:before="100" w:beforeAutospacing="1" w:after="100" w:afterAutospacing="1"/>
    </w:pPr>
    <w:rPr>
      <w:rFonts w:ascii="Arial" w:hAnsi="Arial" w:cs="Arial"/>
      <w:b/>
      <w:bCs/>
      <w:sz w:val="22"/>
      <w:szCs w:val="22"/>
      <w:u w:val="single"/>
    </w:rPr>
  </w:style>
  <w:style w:type="paragraph" w:customStyle="1" w:styleId="xl80">
    <w:name w:val="xl80"/>
    <w:basedOn w:val="a"/>
    <w:rsid w:val="00932C81"/>
    <w:pPr>
      <w:spacing w:before="100" w:beforeAutospacing="1" w:after="100" w:afterAutospacing="1"/>
      <w:jc w:val="center"/>
      <w:textAlignment w:val="center"/>
    </w:pPr>
    <w:rPr>
      <w:rFonts w:ascii="Arial" w:hAnsi="Arial" w:cs="Arial"/>
      <w:b/>
      <w:bCs/>
      <w:color w:val="FFFFFF"/>
      <w:sz w:val="22"/>
      <w:szCs w:val="22"/>
    </w:rPr>
  </w:style>
  <w:style w:type="paragraph" w:customStyle="1" w:styleId="xl81">
    <w:name w:val="xl81"/>
    <w:basedOn w:val="a"/>
    <w:rsid w:val="00932C81"/>
    <w:pPr>
      <w:spacing w:before="100" w:beforeAutospacing="1" w:after="100" w:afterAutospacing="1"/>
      <w:jc w:val="center"/>
      <w:textAlignment w:val="center"/>
    </w:pPr>
    <w:rPr>
      <w:rFonts w:ascii="Arial" w:hAnsi="Arial" w:cs="Arial"/>
      <w:sz w:val="22"/>
      <w:szCs w:val="22"/>
    </w:rPr>
  </w:style>
  <w:style w:type="paragraph" w:customStyle="1" w:styleId="xl82">
    <w:name w:val="xl82"/>
    <w:basedOn w:val="a"/>
    <w:rsid w:val="00932C81"/>
    <w:pPr>
      <w:spacing w:before="100" w:beforeAutospacing="1" w:after="100" w:afterAutospacing="1"/>
      <w:jc w:val="center"/>
      <w:textAlignment w:val="center"/>
    </w:pPr>
    <w:rPr>
      <w:rFonts w:ascii="Arial" w:hAnsi="Arial" w:cs="Arial"/>
      <w:b/>
      <w:bCs/>
      <w:sz w:val="22"/>
      <w:szCs w:val="22"/>
    </w:rPr>
  </w:style>
  <w:style w:type="paragraph" w:customStyle="1" w:styleId="xl83">
    <w:name w:val="xl83"/>
    <w:basedOn w:val="a"/>
    <w:rsid w:val="00932C81"/>
    <w:pPr>
      <w:spacing w:before="100" w:beforeAutospacing="1" w:after="100" w:afterAutospacing="1"/>
    </w:pPr>
    <w:rPr>
      <w:rFonts w:ascii="Arial" w:hAnsi="Arial" w:cs="Arial"/>
      <w:sz w:val="22"/>
      <w:szCs w:val="22"/>
    </w:rPr>
  </w:style>
  <w:style w:type="paragraph" w:customStyle="1" w:styleId="xl84">
    <w:name w:val="xl84"/>
    <w:basedOn w:val="a"/>
    <w:rsid w:val="00932C81"/>
    <w:pPr>
      <w:spacing w:before="100" w:beforeAutospacing="1" w:after="100" w:afterAutospacing="1"/>
      <w:jc w:val="center"/>
      <w:textAlignment w:val="center"/>
    </w:pPr>
    <w:rPr>
      <w:rFonts w:ascii="Arial" w:hAnsi="Arial" w:cs="Arial"/>
      <w:b/>
      <w:bCs/>
      <w:sz w:val="22"/>
      <w:szCs w:val="22"/>
    </w:rPr>
  </w:style>
  <w:style w:type="paragraph" w:customStyle="1" w:styleId="xl85">
    <w:name w:val="xl85"/>
    <w:basedOn w:val="a"/>
    <w:rsid w:val="00932C81"/>
    <w:pPr>
      <w:spacing w:before="100" w:beforeAutospacing="1" w:after="100" w:afterAutospacing="1"/>
    </w:pPr>
    <w:rPr>
      <w:rFonts w:ascii="Arial" w:hAnsi="Arial" w:cs="Arial"/>
      <w:sz w:val="22"/>
      <w:szCs w:val="22"/>
    </w:rPr>
  </w:style>
  <w:style w:type="paragraph" w:customStyle="1" w:styleId="xl86">
    <w:name w:val="xl86"/>
    <w:basedOn w:val="a"/>
    <w:rsid w:val="00932C81"/>
    <w:pPr>
      <w:spacing w:before="100" w:beforeAutospacing="1" w:after="100" w:afterAutospacing="1"/>
    </w:pPr>
    <w:rPr>
      <w:rFonts w:ascii="Arial" w:hAnsi="Arial" w:cs="Arial"/>
      <w:sz w:val="22"/>
      <w:szCs w:val="22"/>
    </w:rPr>
  </w:style>
  <w:style w:type="paragraph" w:customStyle="1" w:styleId="xl87">
    <w:name w:val="xl87"/>
    <w:basedOn w:val="a"/>
    <w:rsid w:val="00932C81"/>
    <w:pPr>
      <w:spacing w:before="100" w:beforeAutospacing="1" w:after="100" w:afterAutospacing="1"/>
      <w:jc w:val="center"/>
    </w:pPr>
    <w:rPr>
      <w:rFonts w:ascii="Arial" w:hAnsi="Arial" w:cs="Arial"/>
      <w:b/>
      <w:bCs/>
      <w:sz w:val="22"/>
      <w:szCs w:val="22"/>
    </w:rPr>
  </w:style>
  <w:style w:type="paragraph" w:customStyle="1" w:styleId="xl88">
    <w:name w:val="xl88"/>
    <w:basedOn w:val="a"/>
    <w:rsid w:val="00932C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Cs w:val="24"/>
    </w:rPr>
  </w:style>
  <w:style w:type="paragraph" w:customStyle="1" w:styleId="xl89">
    <w:name w:val="xl89"/>
    <w:basedOn w:val="a"/>
    <w:rsid w:val="00932C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Cs w:val="24"/>
    </w:rPr>
  </w:style>
  <w:style w:type="paragraph" w:customStyle="1" w:styleId="xl90">
    <w:name w:val="xl90"/>
    <w:basedOn w:val="a"/>
    <w:rsid w:val="00932C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Cs w:val="24"/>
    </w:rPr>
  </w:style>
  <w:style w:type="paragraph" w:customStyle="1" w:styleId="xl91">
    <w:name w:val="xl91"/>
    <w:basedOn w:val="a"/>
    <w:rsid w:val="00932C8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b/>
      <w:bCs/>
      <w:szCs w:val="24"/>
    </w:rPr>
  </w:style>
  <w:style w:type="paragraph" w:customStyle="1" w:styleId="xl92">
    <w:name w:val="xl92"/>
    <w:basedOn w:val="a"/>
    <w:rsid w:val="00932C8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b/>
      <w:bCs/>
      <w:szCs w:val="24"/>
      <w:u w:val="single"/>
    </w:rPr>
  </w:style>
  <w:style w:type="paragraph" w:customStyle="1" w:styleId="xl93">
    <w:name w:val="xl93"/>
    <w:basedOn w:val="a"/>
    <w:rsid w:val="00932C81"/>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w:hAnsi="Arial" w:cs="Arial"/>
      <w:b/>
      <w:bCs/>
      <w:szCs w:val="24"/>
    </w:rPr>
  </w:style>
  <w:style w:type="paragraph" w:customStyle="1" w:styleId="xl94">
    <w:name w:val="xl94"/>
    <w:basedOn w:val="a"/>
    <w:rsid w:val="00932C81"/>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both"/>
    </w:pPr>
    <w:rPr>
      <w:rFonts w:ascii="Arial" w:hAnsi="Arial" w:cs="Arial"/>
      <w:b/>
      <w:bCs/>
      <w:szCs w:val="24"/>
      <w:u w:val="single"/>
    </w:rPr>
  </w:style>
  <w:style w:type="paragraph" w:customStyle="1" w:styleId="xl95">
    <w:name w:val="xl95"/>
    <w:basedOn w:val="a"/>
    <w:rsid w:val="00932C81"/>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b/>
      <w:bCs/>
      <w:szCs w:val="24"/>
    </w:rPr>
  </w:style>
  <w:style w:type="paragraph" w:customStyle="1" w:styleId="xl96">
    <w:name w:val="xl96"/>
    <w:basedOn w:val="a"/>
    <w:rsid w:val="00932C81"/>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b/>
      <w:bCs/>
      <w:szCs w:val="24"/>
    </w:rPr>
  </w:style>
  <w:style w:type="paragraph" w:customStyle="1" w:styleId="xl97">
    <w:name w:val="xl97"/>
    <w:basedOn w:val="a"/>
    <w:rsid w:val="00932C81"/>
    <w:pPr>
      <w:spacing w:before="100" w:beforeAutospacing="1" w:after="100" w:afterAutospacing="1"/>
      <w:jc w:val="center"/>
      <w:textAlignment w:val="center"/>
    </w:pPr>
    <w:rPr>
      <w:rFonts w:ascii="Arial" w:hAnsi="Arial" w:cs="Arial"/>
      <w:szCs w:val="24"/>
      <w:u w:val="single"/>
    </w:rPr>
  </w:style>
  <w:style w:type="paragraph" w:customStyle="1" w:styleId="xl98">
    <w:name w:val="xl98"/>
    <w:basedOn w:val="a"/>
    <w:rsid w:val="00932C81"/>
    <w:pPr>
      <w:spacing w:before="100" w:beforeAutospacing="1" w:after="100" w:afterAutospacing="1"/>
      <w:jc w:val="center"/>
      <w:textAlignment w:val="center"/>
    </w:pPr>
    <w:rPr>
      <w:rFonts w:ascii="Arial" w:hAnsi="Arial" w:cs="Arial"/>
      <w:b/>
      <w:bCs/>
      <w:sz w:val="28"/>
      <w:szCs w:val="28"/>
      <w:u w:val="single"/>
    </w:rPr>
  </w:style>
  <w:style w:type="paragraph" w:customStyle="1" w:styleId="xl99">
    <w:name w:val="xl99"/>
    <w:basedOn w:val="a"/>
    <w:rsid w:val="00932C8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b/>
      <w:bCs/>
      <w:color w:val="FF0000"/>
      <w:szCs w:val="24"/>
    </w:rPr>
  </w:style>
  <w:style w:type="paragraph" w:customStyle="1" w:styleId="xl100">
    <w:name w:val="xl100"/>
    <w:basedOn w:val="a"/>
    <w:rsid w:val="00932C8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color w:val="FF0000"/>
      <w:szCs w:val="24"/>
    </w:rPr>
  </w:style>
  <w:style w:type="paragraph" w:customStyle="1" w:styleId="xl101">
    <w:name w:val="xl101"/>
    <w:basedOn w:val="a"/>
    <w:rsid w:val="00932C8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b/>
      <w:bCs/>
      <w:color w:val="FF0000"/>
      <w:szCs w:val="24"/>
    </w:rPr>
  </w:style>
  <w:style w:type="paragraph" w:customStyle="1" w:styleId="xl102">
    <w:name w:val="xl102"/>
    <w:basedOn w:val="a"/>
    <w:rsid w:val="00932C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Cs w:val="24"/>
    </w:rPr>
  </w:style>
  <w:style w:type="paragraph" w:customStyle="1" w:styleId="xl103">
    <w:name w:val="xl103"/>
    <w:basedOn w:val="a"/>
    <w:rsid w:val="00932C81"/>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w:hAnsi="Arial" w:cs="Arial"/>
      <w:b/>
      <w:bCs/>
      <w:szCs w:val="24"/>
    </w:rPr>
  </w:style>
  <w:style w:type="paragraph" w:customStyle="1" w:styleId="xl104">
    <w:name w:val="xl104"/>
    <w:basedOn w:val="a"/>
    <w:rsid w:val="00932C81"/>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b/>
      <w:bCs/>
      <w:szCs w:val="24"/>
    </w:rPr>
  </w:style>
  <w:style w:type="paragraph" w:customStyle="1" w:styleId="xl105">
    <w:name w:val="xl105"/>
    <w:basedOn w:val="a"/>
    <w:rsid w:val="00932C81"/>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szCs w:val="24"/>
    </w:rPr>
  </w:style>
  <w:style w:type="paragraph" w:customStyle="1" w:styleId="xl106">
    <w:name w:val="xl106"/>
    <w:basedOn w:val="a"/>
    <w:rsid w:val="00932C81"/>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b/>
      <w:bCs/>
      <w:szCs w:val="24"/>
    </w:rPr>
  </w:style>
  <w:style w:type="paragraph" w:customStyle="1" w:styleId="xl107">
    <w:name w:val="xl107"/>
    <w:basedOn w:val="a"/>
    <w:rsid w:val="00932C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Cs w:val="24"/>
    </w:rPr>
  </w:style>
  <w:style w:type="paragraph" w:customStyle="1" w:styleId="xl108">
    <w:name w:val="xl108"/>
    <w:basedOn w:val="a"/>
    <w:rsid w:val="00932C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Cs w:val="24"/>
    </w:rPr>
  </w:style>
  <w:style w:type="paragraph" w:customStyle="1" w:styleId="xl109">
    <w:name w:val="xl109"/>
    <w:basedOn w:val="a"/>
    <w:rsid w:val="00932C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10">
    <w:name w:val="xl110"/>
    <w:basedOn w:val="a"/>
    <w:rsid w:val="00932C81"/>
    <w:pPr>
      <w:spacing w:before="100" w:beforeAutospacing="1" w:after="100" w:afterAutospacing="1"/>
      <w:jc w:val="both"/>
    </w:pPr>
    <w:rPr>
      <w:rFonts w:ascii="Arial" w:hAnsi="Arial" w:cs="Arial"/>
      <w:szCs w:val="24"/>
    </w:rPr>
  </w:style>
  <w:style w:type="paragraph" w:customStyle="1" w:styleId="xl111">
    <w:name w:val="xl111"/>
    <w:basedOn w:val="a"/>
    <w:rsid w:val="00932C81"/>
    <w:pPr>
      <w:spacing w:before="100" w:beforeAutospacing="1" w:after="100" w:afterAutospacing="1"/>
      <w:jc w:val="center"/>
      <w:textAlignment w:val="center"/>
    </w:pPr>
    <w:rPr>
      <w:rFonts w:ascii="Arial" w:hAnsi="Arial" w:cs="Arial"/>
      <w:b/>
      <w:bCs/>
      <w:color w:val="FF0000"/>
      <w:szCs w:val="24"/>
    </w:rPr>
  </w:style>
  <w:style w:type="paragraph" w:customStyle="1" w:styleId="xl112">
    <w:name w:val="xl112"/>
    <w:basedOn w:val="a"/>
    <w:rsid w:val="00932C81"/>
    <w:pPr>
      <w:spacing w:before="100" w:beforeAutospacing="1" w:after="100" w:afterAutospacing="1"/>
      <w:jc w:val="center"/>
      <w:textAlignment w:val="center"/>
    </w:pPr>
    <w:rPr>
      <w:rFonts w:ascii="Arial" w:hAnsi="Arial" w:cs="Arial"/>
      <w:color w:val="FF0000"/>
      <w:szCs w:val="24"/>
    </w:rPr>
  </w:style>
  <w:style w:type="paragraph" w:customStyle="1" w:styleId="xl113">
    <w:name w:val="xl113"/>
    <w:basedOn w:val="a"/>
    <w:rsid w:val="00932C81"/>
    <w:pPr>
      <w:spacing w:before="100" w:beforeAutospacing="1" w:after="100" w:afterAutospacing="1"/>
      <w:jc w:val="center"/>
      <w:textAlignment w:val="center"/>
    </w:pPr>
    <w:rPr>
      <w:rFonts w:ascii="Arial" w:hAnsi="Arial" w:cs="Arial"/>
      <w:b/>
      <w:bCs/>
      <w:color w:val="FF0000"/>
      <w:szCs w:val="24"/>
    </w:rPr>
  </w:style>
  <w:style w:type="paragraph" w:customStyle="1" w:styleId="xl114">
    <w:name w:val="xl114"/>
    <w:basedOn w:val="a"/>
    <w:rsid w:val="00932C81"/>
    <w:pPr>
      <w:spacing w:before="100" w:beforeAutospacing="1" w:after="100" w:afterAutospacing="1"/>
      <w:jc w:val="center"/>
      <w:textAlignment w:val="center"/>
    </w:pPr>
    <w:rPr>
      <w:rFonts w:ascii="Arial" w:hAnsi="Arial" w:cs="Arial"/>
      <w:color w:val="FF0000"/>
      <w:szCs w:val="24"/>
    </w:rPr>
  </w:style>
  <w:style w:type="paragraph" w:customStyle="1" w:styleId="xl115">
    <w:name w:val="xl115"/>
    <w:basedOn w:val="a"/>
    <w:rsid w:val="00932C8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b/>
      <w:bCs/>
      <w:szCs w:val="24"/>
    </w:rPr>
  </w:style>
  <w:style w:type="paragraph" w:customStyle="1" w:styleId="xl116">
    <w:name w:val="xl116"/>
    <w:basedOn w:val="a"/>
    <w:rsid w:val="00932C81"/>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w:hAnsi="Arial" w:cs="Arial"/>
      <w:b/>
      <w:bCs/>
      <w:szCs w:val="24"/>
    </w:rPr>
  </w:style>
  <w:style w:type="paragraph" w:customStyle="1" w:styleId="xl117">
    <w:name w:val="xl117"/>
    <w:basedOn w:val="a"/>
    <w:rsid w:val="00932C81"/>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w:hAnsi="Arial" w:cs="Arial"/>
      <w:szCs w:val="24"/>
    </w:rPr>
  </w:style>
  <w:style w:type="paragraph" w:customStyle="1" w:styleId="xl118">
    <w:name w:val="xl118"/>
    <w:basedOn w:val="a"/>
    <w:rsid w:val="00932C81"/>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sz w:val="16"/>
      <w:szCs w:val="16"/>
    </w:rPr>
  </w:style>
  <w:style w:type="paragraph" w:customStyle="1" w:styleId="xl119">
    <w:name w:val="xl119"/>
    <w:basedOn w:val="a"/>
    <w:rsid w:val="00932C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Cs w:val="24"/>
    </w:rPr>
  </w:style>
  <w:style w:type="paragraph" w:customStyle="1" w:styleId="xl120">
    <w:name w:val="xl120"/>
    <w:basedOn w:val="a"/>
    <w:rsid w:val="00932C81"/>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textAlignment w:val="center"/>
    </w:pPr>
    <w:rPr>
      <w:rFonts w:ascii="Arial" w:hAnsi="Arial" w:cs="Arial"/>
      <w:szCs w:val="24"/>
    </w:rPr>
  </w:style>
  <w:style w:type="paragraph" w:customStyle="1" w:styleId="xl121">
    <w:name w:val="xl121"/>
    <w:basedOn w:val="a"/>
    <w:rsid w:val="00932C81"/>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b/>
      <w:bCs/>
      <w:szCs w:val="24"/>
    </w:rPr>
  </w:style>
  <w:style w:type="paragraph" w:customStyle="1" w:styleId="xl122">
    <w:name w:val="xl122"/>
    <w:basedOn w:val="a"/>
    <w:rsid w:val="00932C81"/>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textAlignment w:val="center"/>
    </w:pPr>
    <w:rPr>
      <w:rFonts w:ascii="Arial" w:hAnsi="Arial" w:cs="Arial"/>
      <w:b/>
      <w:bCs/>
      <w:szCs w:val="24"/>
    </w:rPr>
  </w:style>
  <w:style w:type="paragraph" w:customStyle="1" w:styleId="xl123">
    <w:name w:val="xl123"/>
    <w:basedOn w:val="a"/>
    <w:rsid w:val="00932C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Cs w:val="24"/>
    </w:rPr>
  </w:style>
  <w:style w:type="paragraph" w:customStyle="1" w:styleId="xl124">
    <w:name w:val="xl124"/>
    <w:basedOn w:val="a"/>
    <w:rsid w:val="00932C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Cs w:val="24"/>
    </w:rPr>
  </w:style>
  <w:style w:type="paragraph" w:customStyle="1" w:styleId="xl125">
    <w:name w:val="xl125"/>
    <w:basedOn w:val="a"/>
    <w:rsid w:val="00932C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Cs w:val="24"/>
    </w:rPr>
  </w:style>
  <w:style w:type="paragraph" w:customStyle="1" w:styleId="xl126">
    <w:name w:val="xl126"/>
    <w:basedOn w:val="a"/>
    <w:rsid w:val="00932C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Cs w:val="24"/>
    </w:rPr>
  </w:style>
  <w:style w:type="paragraph" w:customStyle="1" w:styleId="xl127">
    <w:name w:val="xl127"/>
    <w:basedOn w:val="a"/>
    <w:rsid w:val="00932C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Cs w:val="24"/>
    </w:rPr>
  </w:style>
  <w:style w:type="paragraph" w:customStyle="1" w:styleId="xl128">
    <w:name w:val="xl128"/>
    <w:basedOn w:val="a"/>
    <w:rsid w:val="00932C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Cs w:val="24"/>
    </w:rPr>
  </w:style>
  <w:style w:type="paragraph" w:customStyle="1" w:styleId="xl129">
    <w:name w:val="xl129"/>
    <w:basedOn w:val="a"/>
    <w:rsid w:val="00932C81"/>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pPr>
    <w:rPr>
      <w:rFonts w:ascii="Arial" w:hAnsi="Arial" w:cs="Arial"/>
      <w:b/>
      <w:bCs/>
      <w:szCs w:val="24"/>
    </w:rPr>
  </w:style>
  <w:style w:type="paragraph" w:customStyle="1" w:styleId="xl130">
    <w:name w:val="xl130"/>
    <w:basedOn w:val="a"/>
    <w:rsid w:val="00932C81"/>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szCs w:val="24"/>
    </w:rPr>
  </w:style>
  <w:style w:type="paragraph" w:customStyle="1" w:styleId="xl131">
    <w:name w:val="xl131"/>
    <w:basedOn w:val="a"/>
    <w:rsid w:val="00932C81"/>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szCs w:val="24"/>
    </w:rPr>
  </w:style>
  <w:style w:type="paragraph" w:customStyle="1" w:styleId="xl132">
    <w:name w:val="xl132"/>
    <w:basedOn w:val="a"/>
    <w:rsid w:val="00932C81"/>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b/>
      <w:bCs/>
      <w:szCs w:val="24"/>
    </w:rPr>
  </w:style>
  <w:style w:type="paragraph" w:customStyle="1" w:styleId="xl133">
    <w:name w:val="xl133"/>
    <w:basedOn w:val="a"/>
    <w:rsid w:val="00932C8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w:hAnsi="Arial" w:cs="Arial"/>
      <w:b/>
      <w:bCs/>
      <w:szCs w:val="24"/>
    </w:rPr>
  </w:style>
  <w:style w:type="paragraph" w:customStyle="1" w:styleId="xl134">
    <w:name w:val="xl134"/>
    <w:basedOn w:val="a"/>
    <w:rsid w:val="00932C8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w:hAnsi="Arial" w:cs="Arial"/>
      <w:b/>
      <w:bCs/>
      <w:szCs w:val="24"/>
    </w:rPr>
  </w:style>
  <w:style w:type="paragraph" w:customStyle="1" w:styleId="xl135">
    <w:name w:val="xl135"/>
    <w:basedOn w:val="a"/>
    <w:rsid w:val="00932C8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w:hAnsi="Arial" w:cs="Arial"/>
      <w:b/>
      <w:bCs/>
      <w:szCs w:val="24"/>
    </w:rPr>
  </w:style>
  <w:style w:type="paragraph" w:customStyle="1" w:styleId="xl136">
    <w:name w:val="xl136"/>
    <w:basedOn w:val="a"/>
    <w:rsid w:val="00932C8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w:hAnsi="Arial" w:cs="Arial"/>
      <w:szCs w:val="24"/>
    </w:rPr>
  </w:style>
  <w:style w:type="paragraph" w:customStyle="1" w:styleId="xl137">
    <w:name w:val="xl137"/>
    <w:basedOn w:val="a"/>
    <w:rsid w:val="00932C8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Cs w:val="24"/>
    </w:rPr>
  </w:style>
  <w:style w:type="paragraph" w:customStyle="1" w:styleId="xl138">
    <w:name w:val="xl138"/>
    <w:basedOn w:val="a"/>
    <w:rsid w:val="00932C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Cs w:val="24"/>
    </w:rPr>
  </w:style>
  <w:style w:type="paragraph" w:customStyle="1" w:styleId="xl139">
    <w:name w:val="xl139"/>
    <w:basedOn w:val="a"/>
    <w:rsid w:val="00932C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Cs w:val="24"/>
    </w:rPr>
  </w:style>
  <w:style w:type="paragraph" w:customStyle="1" w:styleId="xl140">
    <w:name w:val="xl140"/>
    <w:basedOn w:val="a"/>
    <w:rsid w:val="00932C8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szCs w:val="24"/>
    </w:rPr>
  </w:style>
  <w:style w:type="paragraph" w:customStyle="1" w:styleId="xl141">
    <w:name w:val="xl141"/>
    <w:basedOn w:val="a"/>
    <w:rsid w:val="00932C8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b/>
      <w:bCs/>
      <w:szCs w:val="24"/>
    </w:rPr>
  </w:style>
  <w:style w:type="paragraph" w:customStyle="1" w:styleId="xl142">
    <w:name w:val="xl142"/>
    <w:basedOn w:val="a"/>
    <w:rsid w:val="00932C8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szCs w:val="24"/>
    </w:rPr>
  </w:style>
  <w:style w:type="paragraph" w:customStyle="1" w:styleId="xl143">
    <w:name w:val="xl143"/>
    <w:basedOn w:val="a"/>
    <w:rsid w:val="00932C81"/>
    <w:pPr>
      <w:spacing w:before="100" w:beforeAutospacing="1" w:after="100" w:afterAutospacing="1"/>
    </w:pPr>
    <w:rPr>
      <w:rFonts w:ascii="Arial" w:hAnsi="Arial" w:cs="Arial"/>
      <w:color w:val="000000"/>
      <w:szCs w:val="24"/>
    </w:rPr>
  </w:style>
  <w:style w:type="paragraph" w:customStyle="1" w:styleId="xl144">
    <w:name w:val="xl144"/>
    <w:basedOn w:val="a"/>
    <w:rsid w:val="00932C8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szCs w:val="24"/>
    </w:rPr>
  </w:style>
  <w:style w:type="paragraph" w:customStyle="1" w:styleId="xl145">
    <w:name w:val="xl145"/>
    <w:basedOn w:val="a"/>
    <w:rsid w:val="00932C8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Cs w:val="24"/>
    </w:rPr>
  </w:style>
  <w:style w:type="paragraph" w:customStyle="1" w:styleId="xl146">
    <w:name w:val="xl146"/>
    <w:basedOn w:val="a"/>
    <w:rsid w:val="00932C8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Cs w:val="24"/>
    </w:rPr>
  </w:style>
  <w:style w:type="paragraph" w:customStyle="1" w:styleId="xl147">
    <w:name w:val="xl147"/>
    <w:basedOn w:val="a"/>
    <w:rsid w:val="00932C81"/>
    <w:pPr>
      <w:pBdr>
        <w:top w:val="single" w:sz="4" w:space="0" w:color="auto"/>
        <w:bottom w:val="single" w:sz="4" w:space="0" w:color="auto"/>
      </w:pBdr>
      <w:spacing w:before="100" w:beforeAutospacing="1" w:after="100" w:afterAutospacing="1"/>
      <w:jc w:val="center"/>
      <w:textAlignment w:val="center"/>
    </w:pPr>
    <w:rPr>
      <w:rFonts w:ascii="Arial" w:hAnsi="Arial" w:cs="Arial"/>
      <w:b/>
      <w:bCs/>
      <w:szCs w:val="24"/>
    </w:rPr>
  </w:style>
  <w:style w:type="paragraph" w:customStyle="1" w:styleId="xl148">
    <w:name w:val="xl148"/>
    <w:basedOn w:val="a"/>
    <w:rsid w:val="00932C8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Cs w:val="24"/>
    </w:rPr>
  </w:style>
  <w:style w:type="paragraph" w:customStyle="1" w:styleId="xl149">
    <w:name w:val="xl149"/>
    <w:basedOn w:val="a"/>
    <w:rsid w:val="00932C8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Cs w:val="24"/>
    </w:rPr>
  </w:style>
  <w:style w:type="paragraph" w:customStyle="1" w:styleId="xl150">
    <w:name w:val="xl150"/>
    <w:basedOn w:val="a"/>
    <w:rsid w:val="00932C81"/>
    <w:pPr>
      <w:pBdr>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szCs w:val="24"/>
    </w:rPr>
  </w:style>
  <w:style w:type="paragraph" w:customStyle="1" w:styleId="xl151">
    <w:name w:val="xl151"/>
    <w:basedOn w:val="a"/>
    <w:rsid w:val="00932C81"/>
    <w:pPr>
      <w:pBdr>
        <w:left w:val="single" w:sz="4" w:space="0" w:color="auto"/>
        <w:bottom w:val="single" w:sz="4" w:space="0" w:color="auto"/>
        <w:right w:val="single" w:sz="4" w:space="0" w:color="auto"/>
      </w:pBdr>
      <w:spacing w:before="100" w:beforeAutospacing="1" w:after="100" w:afterAutospacing="1"/>
    </w:pPr>
    <w:rPr>
      <w:rFonts w:ascii="Arial" w:hAnsi="Arial" w:cs="Arial"/>
      <w:szCs w:val="24"/>
    </w:rPr>
  </w:style>
  <w:style w:type="paragraph" w:customStyle="1" w:styleId="xl152">
    <w:name w:val="xl152"/>
    <w:basedOn w:val="a"/>
    <w:rsid w:val="00932C81"/>
    <w:pPr>
      <w:spacing w:before="100" w:beforeAutospacing="1" w:after="100" w:afterAutospacing="1"/>
      <w:jc w:val="center"/>
      <w:textAlignment w:val="center"/>
    </w:pPr>
    <w:rPr>
      <w:rFonts w:ascii="Arial" w:hAnsi="Arial" w:cs="Arial"/>
      <w:color w:val="000000"/>
      <w:szCs w:val="24"/>
    </w:rPr>
  </w:style>
  <w:style w:type="paragraph" w:customStyle="1" w:styleId="xl153">
    <w:name w:val="xl153"/>
    <w:basedOn w:val="a"/>
    <w:rsid w:val="00932C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Cs w:val="24"/>
    </w:rPr>
  </w:style>
  <w:style w:type="paragraph" w:customStyle="1" w:styleId="xl154">
    <w:name w:val="xl154"/>
    <w:basedOn w:val="a"/>
    <w:rsid w:val="00932C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8000"/>
      <w:szCs w:val="24"/>
    </w:rPr>
  </w:style>
  <w:style w:type="paragraph" w:customStyle="1" w:styleId="xl155">
    <w:name w:val="xl155"/>
    <w:basedOn w:val="a"/>
    <w:rsid w:val="00932C8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56">
    <w:name w:val="xl156"/>
    <w:basedOn w:val="a"/>
    <w:rsid w:val="00932C8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Cs w:val="24"/>
    </w:rPr>
  </w:style>
  <w:style w:type="paragraph" w:customStyle="1" w:styleId="xl157">
    <w:name w:val="xl157"/>
    <w:basedOn w:val="a"/>
    <w:rsid w:val="00932C8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Cs w:val="24"/>
    </w:rPr>
  </w:style>
  <w:style w:type="paragraph" w:customStyle="1" w:styleId="xl158">
    <w:name w:val="xl158"/>
    <w:basedOn w:val="a"/>
    <w:rsid w:val="00932C81"/>
    <w:pPr>
      <w:pBdr>
        <w:left w:val="single" w:sz="4" w:space="0" w:color="auto"/>
        <w:bottom w:val="single" w:sz="4" w:space="0" w:color="auto"/>
      </w:pBdr>
      <w:spacing w:before="100" w:beforeAutospacing="1" w:after="100" w:afterAutospacing="1"/>
      <w:jc w:val="center"/>
      <w:textAlignment w:val="center"/>
    </w:pPr>
    <w:rPr>
      <w:rFonts w:ascii="Arial" w:hAnsi="Arial" w:cs="Arial"/>
      <w:b/>
      <w:bCs/>
      <w:szCs w:val="24"/>
    </w:rPr>
  </w:style>
  <w:style w:type="paragraph" w:customStyle="1" w:styleId="xl159">
    <w:name w:val="xl159"/>
    <w:basedOn w:val="a"/>
    <w:rsid w:val="00932C8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Cs w:val="24"/>
    </w:rPr>
  </w:style>
  <w:style w:type="paragraph" w:customStyle="1" w:styleId="xl160">
    <w:name w:val="xl160"/>
    <w:basedOn w:val="a"/>
    <w:rsid w:val="00932C8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Cs w:val="24"/>
    </w:rPr>
  </w:style>
  <w:style w:type="paragraph" w:customStyle="1" w:styleId="xl161">
    <w:name w:val="xl161"/>
    <w:basedOn w:val="a"/>
    <w:rsid w:val="00932C8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Cs w:val="24"/>
    </w:rPr>
  </w:style>
  <w:style w:type="paragraph" w:customStyle="1" w:styleId="xl162">
    <w:name w:val="xl162"/>
    <w:basedOn w:val="a"/>
    <w:rsid w:val="00932C81"/>
    <w:pPr>
      <w:spacing w:before="100" w:beforeAutospacing="1" w:after="100" w:afterAutospacing="1"/>
      <w:jc w:val="center"/>
      <w:textAlignment w:val="center"/>
    </w:pPr>
    <w:rPr>
      <w:rFonts w:ascii="Arial" w:hAnsi="Arial" w:cs="Arial"/>
      <w:szCs w:val="24"/>
    </w:rPr>
  </w:style>
  <w:style w:type="paragraph" w:customStyle="1" w:styleId="xl163">
    <w:name w:val="xl163"/>
    <w:basedOn w:val="a"/>
    <w:rsid w:val="00932C81"/>
    <w:pPr>
      <w:spacing w:before="100" w:beforeAutospacing="1" w:after="100" w:afterAutospacing="1"/>
      <w:jc w:val="center"/>
      <w:textAlignment w:val="center"/>
    </w:pPr>
    <w:rPr>
      <w:rFonts w:ascii="Arial" w:hAnsi="Arial" w:cs="Arial"/>
      <w:b/>
      <w:bCs/>
      <w:szCs w:val="24"/>
    </w:rPr>
  </w:style>
  <w:style w:type="paragraph" w:customStyle="1" w:styleId="xl164">
    <w:name w:val="xl164"/>
    <w:basedOn w:val="a"/>
    <w:rsid w:val="00932C81"/>
    <w:pPr>
      <w:pBdr>
        <w:left w:val="single" w:sz="4" w:space="0" w:color="auto"/>
        <w:right w:val="single" w:sz="4" w:space="0" w:color="auto"/>
      </w:pBdr>
      <w:spacing w:before="100" w:beforeAutospacing="1" w:after="100" w:afterAutospacing="1"/>
      <w:jc w:val="center"/>
      <w:textAlignment w:val="center"/>
    </w:pPr>
    <w:rPr>
      <w:rFonts w:ascii="Arial" w:hAnsi="Arial" w:cs="Arial"/>
      <w:b/>
      <w:bCs/>
      <w:szCs w:val="24"/>
    </w:rPr>
  </w:style>
  <w:style w:type="paragraph" w:customStyle="1" w:styleId="xl165">
    <w:name w:val="xl165"/>
    <w:basedOn w:val="a"/>
    <w:rsid w:val="00932C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Cs w:val="24"/>
    </w:rPr>
  </w:style>
  <w:style w:type="paragraph" w:customStyle="1" w:styleId="xl166">
    <w:name w:val="xl166"/>
    <w:basedOn w:val="a"/>
    <w:rsid w:val="00932C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Cs w:val="24"/>
    </w:rPr>
  </w:style>
  <w:style w:type="paragraph" w:customStyle="1" w:styleId="xl167">
    <w:name w:val="xl167"/>
    <w:basedOn w:val="a"/>
    <w:rsid w:val="00932C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Cs w:val="24"/>
    </w:rPr>
  </w:style>
  <w:style w:type="paragraph" w:customStyle="1" w:styleId="xl168">
    <w:name w:val="xl168"/>
    <w:basedOn w:val="a"/>
    <w:rsid w:val="00932C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Cs w:val="24"/>
    </w:rPr>
  </w:style>
  <w:style w:type="paragraph" w:customStyle="1" w:styleId="xl169">
    <w:name w:val="xl169"/>
    <w:basedOn w:val="a"/>
    <w:rsid w:val="00932C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Cs w:val="24"/>
    </w:rPr>
  </w:style>
  <w:style w:type="paragraph" w:customStyle="1" w:styleId="xl170">
    <w:name w:val="xl170"/>
    <w:basedOn w:val="a"/>
    <w:rsid w:val="00932C8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Cs w:val="24"/>
    </w:rPr>
  </w:style>
  <w:style w:type="paragraph" w:customStyle="1" w:styleId="xl171">
    <w:name w:val="xl171"/>
    <w:basedOn w:val="a"/>
    <w:rsid w:val="00932C81"/>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both"/>
    </w:pPr>
    <w:rPr>
      <w:rFonts w:ascii="Arial" w:hAnsi="Arial" w:cs="Arial"/>
      <w:b/>
      <w:bCs/>
      <w:szCs w:val="24"/>
      <w:u w:val="single"/>
    </w:rPr>
  </w:style>
  <w:style w:type="paragraph" w:customStyle="1" w:styleId="xl172">
    <w:name w:val="xl172"/>
    <w:basedOn w:val="a"/>
    <w:rsid w:val="00932C8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Cs w:val="24"/>
    </w:rPr>
  </w:style>
  <w:style w:type="paragraph" w:customStyle="1" w:styleId="xl173">
    <w:name w:val="xl173"/>
    <w:basedOn w:val="a"/>
    <w:rsid w:val="00932C81"/>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both"/>
    </w:pPr>
    <w:rPr>
      <w:rFonts w:ascii="Arial" w:hAnsi="Arial" w:cs="Arial"/>
      <w:b/>
      <w:bCs/>
      <w:szCs w:val="24"/>
      <w:u w:val="single"/>
    </w:rPr>
  </w:style>
  <w:style w:type="paragraph" w:customStyle="1" w:styleId="xl174">
    <w:name w:val="xl174"/>
    <w:basedOn w:val="a"/>
    <w:rsid w:val="00932C81"/>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both"/>
    </w:pPr>
    <w:rPr>
      <w:rFonts w:ascii="Arial" w:hAnsi="Arial" w:cs="Arial"/>
      <w:b/>
      <w:bCs/>
      <w:szCs w:val="24"/>
      <w:u w:val="single"/>
    </w:rPr>
  </w:style>
  <w:style w:type="paragraph" w:customStyle="1" w:styleId="xl175">
    <w:name w:val="xl175"/>
    <w:basedOn w:val="a"/>
    <w:rsid w:val="00932C8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both"/>
    </w:pPr>
    <w:rPr>
      <w:rFonts w:ascii="Arial" w:hAnsi="Arial" w:cs="Arial"/>
      <w:b/>
      <w:bCs/>
      <w:szCs w:val="24"/>
    </w:rPr>
  </w:style>
  <w:style w:type="paragraph" w:customStyle="1" w:styleId="xl176">
    <w:name w:val="xl176"/>
    <w:basedOn w:val="a"/>
    <w:rsid w:val="00932C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pPr>
    <w:rPr>
      <w:rFonts w:ascii="Arial" w:hAnsi="Arial" w:cs="Arial"/>
      <w:b/>
      <w:bCs/>
      <w:szCs w:val="24"/>
    </w:rPr>
  </w:style>
  <w:style w:type="paragraph" w:customStyle="1" w:styleId="xl177">
    <w:name w:val="xl177"/>
    <w:basedOn w:val="a"/>
    <w:rsid w:val="00932C81"/>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pPr>
    <w:rPr>
      <w:rFonts w:ascii="Arial" w:hAnsi="Arial" w:cs="Arial"/>
      <w:b/>
      <w:bCs/>
      <w:szCs w:val="24"/>
      <w:u w:val="single"/>
    </w:rPr>
  </w:style>
  <w:style w:type="paragraph" w:customStyle="1" w:styleId="xl178">
    <w:name w:val="xl178"/>
    <w:basedOn w:val="a"/>
    <w:rsid w:val="00932C81"/>
    <w:pPr>
      <w:pBdr>
        <w:top w:val="single" w:sz="4" w:space="0" w:color="auto"/>
        <w:left w:val="single" w:sz="4" w:space="0" w:color="auto"/>
        <w:right w:val="single" w:sz="4" w:space="0" w:color="auto"/>
      </w:pBdr>
      <w:spacing w:before="100" w:beforeAutospacing="1" w:after="100" w:afterAutospacing="1"/>
      <w:jc w:val="both"/>
    </w:pPr>
    <w:rPr>
      <w:rFonts w:ascii="Arial" w:hAnsi="Arial" w:cs="Arial"/>
      <w:szCs w:val="24"/>
    </w:rPr>
  </w:style>
  <w:style w:type="paragraph" w:customStyle="1" w:styleId="xl179">
    <w:name w:val="xl179"/>
    <w:basedOn w:val="a"/>
    <w:rsid w:val="00932C81"/>
    <w:pPr>
      <w:pBdr>
        <w:left w:val="single" w:sz="4" w:space="0" w:color="auto"/>
        <w:bottom w:val="single" w:sz="4" w:space="0" w:color="auto"/>
        <w:right w:val="single" w:sz="4" w:space="0" w:color="auto"/>
      </w:pBdr>
      <w:shd w:val="clear" w:color="000000" w:fill="FF99CC"/>
      <w:spacing w:before="100" w:beforeAutospacing="1" w:after="100" w:afterAutospacing="1"/>
    </w:pPr>
    <w:rPr>
      <w:rFonts w:ascii="Arial" w:hAnsi="Arial" w:cs="Arial"/>
      <w:b/>
      <w:bCs/>
      <w:szCs w:val="24"/>
      <w:u w:val="single"/>
    </w:rPr>
  </w:style>
  <w:style w:type="paragraph" w:customStyle="1" w:styleId="xl180">
    <w:name w:val="xl180"/>
    <w:basedOn w:val="a"/>
    <w:rsid w:val="00932C8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b/>
      <w:bCs/>
      <w:szCs w:val="24"/>
    </w:rPr>
  </w:style>
  <w:style w:type="paragraph" w:customStyle="1" w:styleId="xl181">
    <w:name w:val="xl181"/>
    <w:basedOn w:val="a"/>
    <w:rsid w:val="00932C81"/>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pPr>
    <w:rPr>
      <w:rFonts w:ascii="Arial" w:hAnsi="Arial" w:cs="Arial"/>
      <w:b/>
      <w:bCs/>
      <w:color w:val="000000"/>
      <w:szCs w:val="24"/>
      <w:u w:val="single"/>
    </w:rPr>
  </w:style>
  <w:style w:type="paragraph" w:customStyle="1" w:styleId="xl182">
    <w:name w:val="xl182"/>
    <w:basedOn w:val="a"/>
    <w:rsid w:val="00932C8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Cs w:val="24"/>
      <w:u w:val="single"/>
    </w:rPr>
  </w:style>
  <w:style w:type="paragraph" w:customStyle="1" w:styleId="xl183">
    <w:name w:val="xl183"/>
    <w:basedOn w:val="a"/>
    <w:rsid w:val="00932C81"/>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both"/>
    </w:pPr>
    <w:rPr>
      <w:rFonts w:ascii="Arial" w:hAnsi="Arial" w:cs="Arial"/>
      <w:szCs w:val="24"/>
    </w:rPr>
  </w:style>
  <w:style w:type="paragraph" w:customStyle="1" w:styleId="xl184">
    <w:name w:val="xl184"/>
    <w:basedOn w:val="a"/>
    <w:rsid w:val="00932C8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both"/>
    </w:pPr>
    <w:rPr>
      <w:rFonts w:ascii="Arial" w:hAnsi="Arial" w:cs="Arial"/>
      <w:b/>
      <w:bCs/>
      <w:szCs w:val="24"/>
      <w:u w:val="single"/>
    </w:rPr>
  </w:style>
  <w:style w:type="paragraph" w:customStyle="1" w:styleId="xl185">
    <w:name w:val="xl185"/>
    <w:basedOn w:val="a"/>
    <w:rsid w:val="00932C8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szCs w:val="24"/>
      <w:u w:val="single"/>
    </w:rPr>
  </w:style>
  <w:style w:type="paragraph" w:customStyle="1" w:styleId="xl186">
    <w:name w:val="xl186"/>
    <w:basedOn w:val="a"/>
    <w:rsid w:val="00932C8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b/>
      <w:bCs/>
      <w:szCs w:val="24"/>
      <w:u w:val="single"/>
    </w:rPr>
  </w:style>
  <w:style w:type="paragraph" w:customStyle="1" w:styleId="xl187">
    <w:name w:val="xl187"/>
    <w:basedOn w:val="a"/>
    <w:rsid w:val="00932C8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88">
    <w:name w:val="xl188"/>
    <w:basedOn w:val="a"/>
    <w:rsid w:val="00932C81"/>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pPr>
    <w:rPr>
      <w:b/>
      <w:bCs/>
      <w:sz w:val="14"/>
      <w:szCs w:val="14"/>
    </w:rPr>
  </w:style>
  <w:style w:type="paragraph" w:customStyle="1" w:styleId="xl189">
    <w:name w:val="xl189"/>
    <w:basedOn w:val="a"/>
    <w:rsid w:val="00932C81"/>
    <w:pPr>
      <w:spacing w:before="100" w:beforeAutospacing="1" w:after="100" w:afterAutospacing="1"/>
      <w:jc w:val="both"/>
    </w:pPr>
    <w:rPr>
      <w:rFonts w:ascii="Arial" w:hAnsi="Arial" w:cs="Arial"/>
      <w:szCs w:val="24"/>
    </w:rPr>
  </w:style>
  <w:style w:type="paragraph" w:customStyle="1" w:styleId="xl190">
    <w:name w:val="xl190"/>
    <w:basedOn w:val="a"/>
    <w:rsid w:val="00932C81"/>
    <w:pPr>
      <w:pBdr>
        <w:left w:val="single" w:sz="4" w:space="0" w:color="auto"/>
        <w:bottom w:val="single" w:sz="4" w:space="0" w:color="auto"/>
        <w:right w:val="single" w:sz="4" w:space="0" w:color="auto"/>
      </w:pBdr>
      <w:spacing w:before="100" w:beforeAutospacing="1" w:after="100" w:afterAutospacing="1"/>
      <w:jc w:val="both"/>
    </w:pPr>
    <w:rPr>
      <w:rFonts w:ascii="Arial" w:hAnsi="Arial" w:cs="Arial"/>
      <w:szCs w:val="24"/>
    </w:rPr>
  </w:style>
  <w:style w:type="paragraph" w:customStyle="1" w:styleId="xl191">
    <w:name w:val="xl191"/>
    <w:basedOn w:val="a"/>
    <w:rsid w:val="00932C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92">
    <w:name w:val="xl192"/>
    <w:basedOn w:val="a"/>
    <w:rsid w:val="00932C81"/>
    <w:pPr>
      <w:spacing w:before="100" w:beforeAutospacing="1" w:after="100" w:afterAutospacing="1"/>
    </w:pPr>
    <w:rPr>
      <w:rFonts w:ascii="Arial" w:hAnsi="Arial" w:cs="Arial"/>
      <w:b/>
      <w:bCs/>
      <w:sz w:val="22"/>
      <w:szCs w:val="22"/>
    </w:rPr>
  </w:style>
  <w:style w:type="paragraph" w:customStyle="1" w:styleId="xl193">
    <w:name w:val="xl193"/>
    <w:basedOn w:val="a"/>
    <w:rsid w:val="00932C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94">
    <w:name w:val="xl194"/>
    <w:basedOn w:val="a"/>
    <w:rsid w:val="00932C81"/>
    <w:pPr>
      <w:spacing w:before="100" w:beforeAutospacing="1" w:after="100" w:afterAutospacing="1"/>
      <w:textAlignment w:val="center"/>
    </w:pPr>
    <w:rPr>
      <w:rFonts w:ascii="Arial" w:hAnsi="Arial" w:cs="Arial"/>
      <w:szCs w:val="24"/>
      <w:u w:val="single"/>
    </w:rPr>
  </w:style>
  <w:style w:type="paragraph" w:customStyle="1" w:styleId="xl195">
    <w:name w:val="xl195"/>
    <w:basedOn w:val="a"/>
    <w:rsid w:val="00932C8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b/>
      <w:bCs/>
      <w:szCs w:val="24"/>
    </w:rPr>
  </w:style>
  <w:style w:type="paragraph" w:customStyle="1" w:styleId="xl196">
    <w:name w:val="xl196"/>
    <w:basedOn w:val="a"/>
    <w:rsid w:val="00932C81"/>
    <w:pPr>
      <w:spacing w:before="100" w:beforeAutospacing="1" w:after="100" w:afterAutospacing="1"/>
    </w:pPr>
    <w:rPr>
      <w:rFonts w:ascii="Arial" w:hAnsi="Arial" w:cs="Arial"/>
      <w:szCs w:val="24"/>
      <w:u w:val="single"/>
    </w:rPr>
  </w:style>
  <w:style w:type="paragraph" w:customStyle="1" w:styleId="xl197">
    <w:name w:val="xl197"/>
    <w:basedOn w:val="a"/>
    <w:rsid w:val="00932C8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b/>
      <w:bCs/>
      <w:szCs w:val="24"/>
      <w:u w:val="single"/>
    </w:rPr>
  </w:style>
  <w:style w:type="paragraph" w:customStyle="1" w:styleId="xl198">
    <w:name w:val="xl198"/>
    <w:basedOn w:val="a"/>
    <w:rsid w:val="00932C81"/>
    <w:pPr>
      <w:spacing w:before="100" w:beforeAutospacing="1" w:after="100" w:afterAutospacing="1"/>
      <w:jc w:val="center"/>
      <w:textAlignment w:val="center"/>
    </w:pPr>
    <w:rPr>
      <w:rFonts w:ascii="Arial" w:hAnsi="Arial" w:cs="Arial"/>
      <w:b/>
      <w:bCs/>
      <w:sz w:val="28"/>
      <w:szCs w:val="28"/>
    </w:rPr>
  </w:style>
  <w:style w:type="paragraph" w:customStyle="1" w:styleId="xl199">
    <w:name w:val="xl199"/>
    <w:basedOn w:val="a"/>
    <w:rsid w:val="00932C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Cs w:val="24"/>
    </w:rPr>
  </w:style>
  <w:style w:type="paragraph" w:customStyle="1" w:styleId="xl200">
    <w:name w:val="xl200"/>
    <w:basedOn w:val="a"/>
    <w:rsid w:val="00932C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Cs w:val="24"/>
    </w:rPr>
  </w:style>
  <w:style w:type="paragraph" w:customStyle="1" w:styleId="xl201">
    <w:name w:val="xl201"/>
    <w:basedOn w:val="a"/>
    <w:rsid w:val="00932C8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b/>
      <w:bCs/>
      <w:szCs w:val="24"/>
    </w:rPr>
  </w:style>
  <w:style w:type="character" w:customStyle="1" w:styleId="Char7">
    <w:name w:val="Κείμενο υποσημείωσης Char"/>
    <w:rsid w:val="00932C81"/>
    <w:rPr>
      <w:w w:val="100"/>
      <w:position w:val="-1"/>
      <w:effect w:val="none"/>
      <w:vertAlign w:val="baseline"/>
      <w:cs w:val="0"/>
      <w:em w:val="none"/>
    </w:rPr>
  </w:style>
  <w:style w:type="numbering" w:customStyle="1" w:styleId="WWNum31">
    <w:name w:val="WWNum31"/>
    <w:basedOn w:val="a2"/>
    <w:rsid w:val="00932C81"/>
  </w:style>
  <w:style w:type="numbering" w:customStyle="1" w:styleId="WWNum32">
    <w:name w:val="WWNum32"/>
    <w:basedOn w:val="a2"/>
    <w:rsid w:val="00932C81"/>
  </w:style>
  <w:style w:type="paragraph" w:customStyle="1" w:styleId="msonormal0">
    <w:name w:val="msonormal"/>
    <w:basedOn w:val="a"/>
    <w:rsid w:val="00932C81"/>
    <w:pPr>
      <w:spacing w:before="100" w:beforeAutospacing="1" w:after="100" w:afterAutospacing="1"/>
    </w:pPr>
    <w:rPr>
      <w:szCs w:val="24"/>
    </w:rPr>
  </w:style>
  <w:style w:type="paragraph" w:styleId="af1">
    <w:name w:val="Subtitle"/>
    <w:basedOn w:val="a"/>
    <w:next w:val="a"/>
    <w:link w:val="Char8"/>
    <w:uiPriority w:val="11"/>
    <w:qFormat/>
    <w:rsid w:val="00932C81"/>
    <w:pPr>
      <w:keepNext/>
      <w:keepLines/>
      <w:spacing w:before="360" w:after="80"/>
    </w:pPr>
    <w:rPr>
      <w:rFonts w:ascii="Georgia" w:eastAsia="Georgia" w:hAnsi="Georgia" w:cs="Georgia"/>
      <w:i/>
      <w:color w:val="666666"/>
      <w:sz w:val="48"/>
      <w:szCs w:val="48"/>
    </w:rPr>
  </w:style>
  <w:style w:type="table" w:customStyle="1" w:styleId="af2">
    <w:basedOn w:val="TableNormal1"/>
    <w:rsid w:val="00932C81"/>
    <w:tblPr>
      <w:tblStyleRowBandSize w:val="1"/>
      <w:tblStyleColBandSize w:val="1"/>
      <w:tblCellMar>
        <w:left w:w="108" w:type="dxa"/>
        <w:right w:w="108" w:type="dxa"/>
      </w:tblCellMar>
    </w:tblPr>
  </w:style>
  <w:style w:type="table" w:customStyle="1" w:styleId="af3">
    <w:basedOn w:val="TableNormal1"/>
    <w:rsid w:val="00932C81"/>
    <w:tblPr>
      <w:tblStyleRowBandSize w:val="1"/>
      <w:tblStyleColBandSize w:val="1"/>
      <w:tblCellMar>
        <w:left w:w="108" w:type="dxa"/>
        <w:right w:w="108" w:type="dxa"/>
      </w:tblCellMar>
    </w:tblPr>
  </w:style>
  <w:style w:type="table" w:customStyle="1" w:styleId="af4">
    <w:basedOn w:val="TableNormal1"/>
    <w:rsid w:val="00932C81"/>
    <w:tblPr>
      <w:tblStyleRowBandSize w:val="1"/>
      <w:tblStyleColBandSize w:val="1"/>
      <w:tblCellMar>
        <w:left w:w="108" w:type="dxa"/>
        <w:right w:w="108" w:type="dxa"/>
      </w:tblCellMar>
    </w:tblPr>
  </w:style>
  <w:style w:type="table" w:customStyle="1" w:styleId="af5">
    <w:basedOn w:val="TableNormal1"/>
    <w:rsid w:val="00932C81"/>
    <w:tblPr>
      <w:tblStyleRowBandSize w:val="1"/>
      <w:tblStyleColBandSize w:val="1"/>
      <w:tblCellMar>
        <w:left w:w="108" w:type="dxa"/>
        <w:right w:w="108" w:type="dxa"/>
      </w:tblCellMar>
    </w:tblPr>
  </w:style>
  <w:style w:type="table" w:customStyle="1" w:styleId="af6">
    <w:basedOn w:val="TableNormal1"/>
    <w:rsid w:val="00932C81"/>
    <w:tblPr>
      <w:tblStyleRowBandSize w:val="1"/>
      <w:tblStyleColBandSize w:val="1"/>
      <w:tblCellMar>
        <w:left w:w="108" w:type="dxa"/>
        <w:right w:w="108" w:type="dxa"/>
      </w:tblCellMar>
    </w:tblPr>
  </w:style>
  <w:style w:type="table" w:customStyle="1" w:styleId="af7">
    <w:basedOn w:val="TableNormal1"/>
    <w:rsid w:val="00932C81"/>
    <w:tblPr>
      <w:tblStyleRowBandSize w:val="1"/>
      <w:tblStyleColBandSize w:val="1"/>
      <w:tblCellMar>
        <w:left w:w="108" w:type="dxa"/>
        <w:right w:w="108" w:type="dxa"/>
      </w:tblCellMar>
    </w:tblPr>
  </w:style>
  <w:style w:type="table" w:customStyle="1" w:styleId="af8">
    <w:basedOn w:val="TableNormal1"/>
    <w:rsid w:val="00932C81"/>
    <w:tblPr>
      <w:tblStyleRowBandSize w:val="1"/>
      <w:tblStyleColBandSize w:val="1"/>
      <w:tblCellMar>
        <w:left w:w="108" w:type="dxa"/>
        <w:right w:w="108" w:type="dxa"/>
      </w:tblCellMar>
    </w:tblPr>
  </w:style>
  <w:style w:type="table" w:customStyle="1" w:styleId="af9">
    <w:basedOn w:val="TableNormal1"/>
    <w:rsid w:val="00932C81"/>
    <w:tblPr>
      <w:tblStyleRowBandSize w:val="1"/>
      <w:tblStyleColBandSize w:val="1"/>
      <w:tblCellMar>
        <w:left w:w="108" w:type="dxa"/>
        <w:right w:w="108" w:type="dxa"/>
      </w:tblCellMar>
    </w:tblPr>
  </w:style>
  <w:style w:type="table" w:customStyle="1" w:styleId="afa">
    <w:basedOn w:val="TableNormal1"/>
    <w:rsid w:val="00932C81"/>
    <w:tblPr>
      <w:tblStyleRowBandSize w:val="1"/>
      <w:tblStyleColBandSize w:val="1"/>
      <w:tblCellMar>
        <w:left w:w="108" w:type="dxa"/>
        <w:right w:w="108" w:type="dxa"/>
      </w:tblCellMar>
    </w:tblPr>
  </w:style>
  <w:style w:type="table" w:customStyle="1" w:styleId="afb">
    <w:basedOn w:val="TableNormal1"/>
    <w:rsid w:val="00932C81"/>
    <w:tblPr>
      <w:tblStyleRowBandSize w:val="1"/>
      <w:tblStyleColBandSize w:val="1"/>
      <w:tblCellMar>
        <w:left w:w="108" w:type="dxa"/>
        <w:right w:w="108" w:type="dxa"/>
      </w:tblCellMar>
    </w:tblPr>
  </w:style>
  <w:style w:type="table" w:customStyle="1" w:styleId="afc">
    <w:basedOn w:val="TableNormal1"/>
    <w:rsid w:val="00932C81"/>
    <w:tblPr>
      <w:tblStyleRowBandSize w:val="1"/>
      <w:tblStyleColBandSize w:val="1"/>
      <w:tblCellMar>
        <w:left w:w="108" w:type="dxa"/>
        <w:right w:w="108" w:type="dxa"/>
      </w:tblCellMar>
    </w:tblPr>
  </w:style>
  <w:style w:type="table" w:customStyle="1" w:styleId="afd">
    <w:basedOn w:val="TableNormal1"/>
    <w:rsid w:val="00932C81"/>
    <w:tblPr>
      <w:tblStyleRowBandSize w:val="1"/>
      <w:tblStyleColBandSize w:val="1"/>
      <w:tblCellMar>
        <w:left w:w="108" w:type="dxa"/>
        <w:right w:w="108" w:type="dxa"/>
      </w:tblCellMar>
    </w:tblPr>
  </w:style>
  <w:style w:type="table" w:customStyle="1" w:styleId="afe">
    <w:basedOn w:val="TableNormal1"/>
    <w:rsid w:val="00932C81"/>
    <w:tblPr>
      <w:tblStyleRowBandSize w:val="1"/>
      <w:tblStyleColBandSize w:val="1"/>
      <w:tblCellMar>
        <w:left w:w="108" w:type="dxa"/>
        <w:right w:w="108" w:type="dxa"/>
      </w:tblCellMar>
    </w:tblPr>
  </w:style>
  <w:style w:type="table" w:customStyle="1" w:styleId="aff">
    <w:basedOn w:val="TableNormal1"/>
    <w:rsid w:val="00932C81"/>
    <w:tblPr>
      <w:tblStyleRowBandSize w:val="1"/>
      <w:tblStyleColBandSize w:val="1"/>
      <w:tblCellMar>
        <w:left w:w="108" w:type="dxa"/>
        <w:right w:w="108" w:type="dxa"/>
      </w:tblCellMar>
    </w:tblPr>
  </w:style>
  <w:style w:type="table" w:customStyle="1" w:styleId="aff0">
    <w:basedOn w:val="TableNormal1"/>
    <w:rsid w:val="00932C81"/>
    <w:tblPr>
      <w:tblStyleRowBandSize w:val="1"/>
      <w:tblStyleColBandSize w:val="1"/>
      <w:tblCellMar>
        <w:left w:w="108" w:type="dxa"/>
        <w:right w:w="108" w:type="dxa"/>
      </w:tblCellMar>
    </w:tblPr>
  </w:style>
  <w:style w:type="table" w:customStyle="1" w:styleId="aff1">
    <w:basedOn w:val="TableNormal1"/>
    <w:rsid w:val="00932C81"/>
    <w:tblPr>
      <w:tblStyleRowBandSize w:val="1"/>
      <w:tblStyleColBandSize w:val="1"/>
      <w:tblCellMar>
        <w:left w:w="108" w:type="dxa"/>
        <w:right w:w="108" w:type="dxa"/>
      </w:tblCellMar>
    </w:tblPr>
  </w:style>
  <w:style w:type="table" w:customStyle="1" w:styleId="aff2">
    <w:basedOn w:val="TableNormal1"/>
    <w:rsid w:val="00932C81"/>
    <w:tblPr>
      <w:tblStyleRowBandSize w:val="1"/>
      <w:tblStyleColBandSize w:val="1"/>
      <w:tblCellMar>
        <w:left w:w="108" w:type="dxa"/>
        <w:right w:w="108" w:type="dxa"/>
      </w:tblCellMar>
    </w:tblPr>
  </w:style>
  <w:style w:type="table" w:customStyle="1" w:styleId="aff3">
    <w:basedOn w:val="TableNormal1"/>
    <w:rsid w:val="00932C81"/>
    <w:tblPr>
      <w:tblStyleRowBandSize w:val="1"/>
      <w:tblStyleColBandSize w:val="1"/>
      <w:tblCellMar>
        <w:left w:w="108" w:type="dxa"/>
        <w:right w:w="108" w:type="dxa"/>
      </w:tblCellMar>
    </w:tblPr>
  </w:style>
  <w:style w:type="table" w:customStyle="1" w:styleId="aff4">
    <w:basedOn w:val="TableNormal1"/>
    <w:rsid w:val="00932C81"/>
    <w:tblPr>
      <w:tblStyleRowBandSize w:val="1"/>
      <w:tblStyleColBandSize w:val="1"/>
      <w:tblCellMar>
        <w:left w:w="108" w:type="dxa"/>
        <w:right w:w="108" w:type="dxa"/>
      </w:tblCellMar>
    </w:tblPr>
  </w:style>
  <w:style w:type="table" w:customStyle="1" w:styleId="aff5">
    <w:basedOn w:val="TableNormal1"/>
    <w:rsid w:val="00932C81"/>
    <w:tblPr>
      <w:tblStyleRowBandSize w:val="1"/>
      <w:tblStyleColBandSize w:val="1"/>
      <w:tblCellMar>
        <w:left w:w="108" w:type="dxa"/>
        <w:right w:w="108" w:type="dxa"/>
      </w:tblCellMar>
    </w:tblPr>
  </w:style>
  <w:style w:type="table" w:customStyle="1" w:styleId="aff6">
    <w:basedOn w:val="TableNormal1"/>
    <w:rsid w:val="00932C81"/>
    <w:tblPr>
      <w:tblStyleRowBandSize w:val="1"/>
      <w:tblStyleColBandSize w:val="1"/>
      <w:tblCellMar>
        <w:left w:w="108" w:type="dxa"/>
        <w:right w:w="108" w:type="dxa"/>
      </w:tblCellMar>
    </w:tblPr>
  </w:style>
  <w:style w:type="table" w:customStyle="1" w:styleId="aff7">
    <w:basedOn w:val="TableNormal1"/>
    <w:rsid w:val="00932C81"/>
    <w:tblPr>
      <w:tblStyleRowBandSize w:val="1"/>
      <w:tblStyleColBandSize w:val="1"/>
      <w:tblCellMar>
        <w:left w:w="108" w:type="dxa"/>
        <w:right w:w="108" w:type="dxa"/>
      </w:tblCellMar>
    </w:tblPr>
  </w:style>
  <w:style w:type="character" w:customStyle="1" w:styleId="7Char">
    <w:name w:val="Επικεφαλίδα 7 Char"/>
    <w:basedOn w:val="a0"/>
    <w:link w:val="7"/>
    <w:rsid w:val="008D2D82"/>
    <w:rPr>
      <w:position w:val="-1"/>
      <w:sz w:val="24"/>
    </w:rPr>
  </w:style>
  <w:style w:type="character" w:customStyle="1" w:styleId="8Char">
    <w:name w:val="Επικεφαλίδα 8 Char"/>
    <w:basedOn w:val="a0"/>
    <w:link w:val="8"/>
    <w:rsid w:val="008D2D82"/>
    <w:rPr>
      <w:rFonts w:ascii="Arial" w:hAnsi="Arial"/>
      <w:i/>
      <w:position w:val="-1"/>
    </w:rPr>
  </w:style>
  <w:style w:type="character" w:customStyle="1" w:styleId="9Char">
    <w:name w:val="Επικεφαλίδα 9 Char"/>
    <w:basedOn w:val="a0"/>
    <w:link w:val="9"/>
    <w:rsid w:val="008D2D82"/>
    <w:rPr>
      <w:rFonts w:ascii="Arial" w:hAnsi="Arial"/>
      <w:b/>
      <w:i/>
      <w:position w:val="-1"/>
      <w:sz w:val="18"/>
    </w:rPr>
  </w:style>
  <w:style w:type="character" w:customStyle="1" w:styleId="Char">
    <w:name w:val="Τίτλος Char"/>
    <w:basedOn w:val="a0"/>
    <w:link w:val="a3"/>
    <w:uiPriority w:val="10"/>
    <w:rsid w:val="008D2D82"/>
    <w:rPr>
      <w:b/>
      <w:position w:val="-1"/>
      <w:sz w:val="72"/>
      <w:szCs w:val="72"/>
    </w:rPr>
  </w:style>
  <w:style w:type="character" w:customStyle="1" w:styleId="Char0">
    <w:name w:val="Κεφαλίδα Char"/>
    <w:basedOn w:val="a0"/>
    <w:link w:val="a6"/>
    <w:uiPriority w:val="99"/>
    <w:rsid w:val="008D2D82"/>
    <w:rPr>
      <w:position w:val="-1"/>
      <w:sz w:val="24"/>
    </w:rPr>
  </w:style>
  <w:style w:type="character" w:customStyle="1" w:styleId="Char1">
    <w:name w:val="Υποσέλιδο Char"/>
    <w:basedOn w:val="a0"/>
    <w:link w:val="a7"/>
    <w:rsid w:val="008D2D82"/>
    <w:rPr>
      <w:position w:val="-1"/>
      <w:sz w:val="24"/>
    </w:rPr>
  </w:style>
  <w:style w:type="character" w:customStyle="1" w:styleId="Char5">
    <w:name w:val="Κείμενο σχολίου Char"/>
    <w:basedOn w:val="a0"/>
    <w:link w:val="ae"/>
    <w:rsid w:val="008D2D82"/>
    <w:rPr>
      <w:position w:val="-1"/>
      <w:sz w:val="24"/>
    </w:rPr>
  </w:style>
  <w:style w:type="character" w:customStyle="1" w:styleId="Char8">
    <w:name w:val="Υπότιτλος Char"/>
    <w:basedOn w:val="a0"/>
    <w:link w:val="af1"/>
    <w:uiPriority w:val="11"/>
    <w:rsid w:val="008D2D82"/>
    <w:rPr>
      <w:rFonts w:ascii="Georgia" w:eastAsia="Georgia" w:hAnsi="Georgia" w:cs="Georgia"/>
      <w:i/>
      <w:color w:val="666666"/>
      <w:position w:val="-1"/>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geetha.mil.gr" TargetMode="External"/><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header" Target="header1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7.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3.xml"/><Relationship Id="rId10" Type="http://schemas.openxmlformats.org/officeDocument/2006/relationships/footer" Target="footer2.xml"/><Relationship Id="rId19"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89</Pages>
  <Words>19567</Words>
  <Characters>111537</Characters>
  <Application>Microsoft Office Word</Application>
  <DocSecurity>0</DocSecurity>
  <Lines>929</Lines>
  <Paragraphs>261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Antonios Mpaziotopoulos</dc:creator>
  <cp:lastModifiedBy>d.zisimou</cp:lastModifiedBy>
  <cp:revision>25</cp:revision>
  <cp:lastPrinted>2025-02-07T10:33:00Z</cp:lastPrinted>
  <dcterms:created xsi:type="dcterms:W3CDTF">2024-12-06T06:08:00Z</dcterms:created>
  <dcterms:modified xsi:type="dcterms:W3CDTF">2025-02-10T06:46:00Z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pitelis:PFRId">
    <vt:i4>0</vt:i4>
  </property>
</Properties>
</file>