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B7B029" w14:textId="77777777" w:rsidR="008125FA" w:rsidRDefault="00570097">
      <w:pPr>
        <w:spacing w:before="560"/>
        <w:jc w:val="center"/>
      </w:pPr>
      <w:r>
        <w:rPr>
          <w:b/>
          <w:sz w:val="32"/>
          <w:u w:val="single"/>
        </w:rPr>
        <w:t>ΠΡΟΔΙΑΓΡΑΦΗ ΕΝΟΠΛΩΝ ΔΥΝΑΜΕΩΝ</w:t>
      </w:r>
    </w:p>
    <w:p w14:paraId="2EEE1480" w14:textId="77777777" w:rsidR="008125FA" w:rsidRDefault="008125FA">
      <w:pPr>
        <w:spacing w:after="360"/>
      </w:pPr>
    </w:p>
    <w:tbl>
      <w:tblPr>
        <w:tblW w:w="0" w:type="auto"/>
        <w:jc w:val="center"/>
        <w:tblLayout w:type="fixed"/>
        <w:tblLook w:val="04A0" w:firstRow="1" w:lastRow="0" w:firstColumn="1" w:lastColumn="0" w:noHBand="0" w:noVBand="1"/>
      </w:tblPr>
      <w:tblGrid>
        <w:gridCol w:w="4592"/>
        <w:gridCol w:w="4592"/>
      </w:tblGrid>
      <w:tr w:rsidR="008125FA" w14:paraId="24CE1582" w14:textId="77777777">
        <w:trPr>
          <w:jc w:val="center"/>
        </w:trPr>
        <w:tc>
          <w:tcPr>
            <w:tcW w:w="4592" w:type="dxa"/>
            <w:tcBorders>
              <w:top w:val="nil"/>
              <w:left w:val="nil"/>
              <w:bottom w:val="nil"/>
              <w:right w:val="nil"/>
            </w:tcBorders>
            <w:tcMar>
              <w:top w:w="60" w:type="dxa"/>
              <w:left w:w="70" w:type="dxa"/>
              <w:bottom w:w="60" w:type="dxa"/>
              <w:right w:w="70" w:type="dxa"/>
            </w:tcMar>
            <w:vAlign w:val="center"/>
          </w:tcPr>
          <w:p w14:paraId="7E9532DC" w14:textId="079313FE" w:rsidR="008125FA" w:rsidRDefault="00570097" w:rsidP="00560F7C">
            <w:pPr>
              <w:spacing w:after="0"/>
              <w:jc w:val="center"/>
            </w:pPr>
            <w:r>
              <w:rPr>
                <w:sz w:val="24"/>
              </w:rPr>
              <w:t>ΠΕΔ - Α - 0ΧΧ</w:t>
            </w:r>
            <w:r w:rsidR="00560F7C">
              <w:rPr>
                <w:sz w:val="24"/>
              </w:rPr>
              <w:t>XX</w:t>
            </w:r>
          </w:p>
        </w:tc>
        <w:tc>
          <w:tcPr>
            <w:tcW w:w="4592" w:type="dxa"/>
            <w:tcBorders>
              <w:top w:val="nil"/>
              <w:left w:val="nil"/>
              <w:bottom w:val="nil"/>
              <w:right w:val="nil"/>
            </w:tcBorders>
            <w:tcMar>
              <w:top w:w="60" w:type="dxa"/>
              <w:left w:w="70" w:type="dxa"/>
              <w:bottom w:w="60" w:type="dxa"/>
              <w:right w:w="70" w:type="dxa"/>
            </w:tcMar>
            <w:vAlign w:val="center"/>
          </w:tcPr>
          <w:p w14:paraId="3CCD2340" w14:textId="1D89EB22" w:rsidR="008125FA" w:rsidRPr="000370D9" w:rsidRDefault="00570097" w:rsidP="00BF7237">
            <w:pPr>
              <w:spacing w:after="0"/>
              <w:jc w:val="center"/>
              <w:rPr>
                <w:sz w:val="24"/>
                <w:lang w:val="el-GR"/>
              </w:rPr>
            </w:pPr>
            <w:r w:rsidRPr="000370D9">
              <w:rPr>
                <w:sz w:val="24"/>
              </w:rPr>
              <w:t>ΕΚΔΟΣΗ 1</w:t>
            </w:r>
            <w:r w:rsidRPr="000370D9">
              <w:rPr>
                <w:sz w:val="24"/>
                <w:vertAlign w:val="superscript"/>
              </w:rPr>
              <w:t>η</w:t>
            </w:r>
          </w:p>
        </w:tc>
      </w:tr>
    </w:tbl>
    <w:p w14:paraId="111BEC1A" w14:textId="77777777" w:rsidR="008125FA" w:rsidRDefault="008125FA">
      <w:pPr>
        <w:spacing w:after="640"/>
        <w:rPr>
          <w:lang w:val="el-GR"/>
        </w:rPr>
      </w:pPr>
    </w:p>
    <w:p w14:paraId="773D6D0B" w14:textId="77777777" w:rsidR="00BF7237" w:rsidRPr="00BF7237" w:rsidRDefault="00BF7237">
      <w:pPr>
        <w:spacing w:after="640"/>
        <w:rPr>
          <w:lang w:val="el-GR"/>
        </w:rPr>
      </w:pPr>
    </w:p>
    <w:p w14:paraId="65B8507B" w14:textId="34FFFF81" w:rsidR="00FA5BD7" w:rsidRDefault="00570097">
      <w:pPr>
        <w:jc w:val="center"/>
        <w:rPr>
          <w:sz w:val="26"/>
          <w:lang w:val="el-GR"/>
        </w:rPr>
      </w:pPr>
      <w:r w:rsidRPr="00BF7237">
        <w:rPr>
          <w:sz w:val="26"/>
          <w:lang w:val="el-GR"/>
        </w:rPr>
        <w:t xml:space="preserve">ΣΥΣΤΗΜΑ </w:t>
      </w:r>
      <w:r w:rsidR="00FA5BD7">
        <w:rPr>
          <w:sz w:val="26"/>
          <w:lang w:val="el-GR"/>
        </w:rPr>
        <w:t>ΕΞΟΜΟΙΩΣΗΣ</w:t>
      </w:r>
      <w:r w:rsidRPr="00BF7237">
        <w:rPr>
          <w:sz w:val="26"/>
          <w:lang w:val="el-GR"/>
        </w:rPr>
        <w:t xml:space="preserve"> ΤΑΚΤΙΚΩΝ ΕΜΠΛΟΚΩΝ</w:t>
      </w:r>
      <w:r w:rsidR="00FA5BD7">
        <w:rPr>
          <w:sz w:val="26"/>
          <w:lang w:val="el-GR"/>
        </w:rPr>
        <w:t xml:space="preserve"> (ΣΕΤΕ)</w:t>
      </w:r>
    </w:p>
    <w:p w14:paraId="0A8D49C4" w14:textId="4BAA7787" w:rsidR="008125FA" w:rsidRPr="00BF7237" w:rsidRDefault="00FA5BD7">
      <w:pPr>
        <w:jc w:val="center"/>
        <w:rPr>
          <w:lang w:val="el-GR"/>
        </w:rPr>
      </w:pPr>
      <w:r>
        <w:rPr>
          <w:sz w:val="26"/>
          <w:lang w:val="el-GR"/>
        </w:rPr>
        <w:t>ΜΕ ΠΡΑΓΜΑΤΙΚΑ ΜΕΣΑ ΚΑΙ ΠΡΟΣΩΠΙΚΟ</w:t>
      </w:r>
    </w:p>
    <w:p w14:paraId="6953A6F6" w14:textId="77777777" w:rsidR="008125FA" w:rsidRPr="00BF7237" w:rsidRDefault="00570097">
      <w:pPr>
        <w:jc w:val="center"/>
        <w:rPr>
          <w:sz w:val="26"/>
          <w:szCs w:val="26"/>
          <w:lang w:val="el-GR"/>
        </w:rPr>
      </w:pPr>
      <w:r w:rsidRPr="00BF7237">
        <w:rPr>
          <w:sz w:val="26"/>
          <w:szCs w:val="26"/>
        </w:rPr>
        <w:t>Live</w:t>
      </w:r>
      <w:r w:rsidRPr="00BF7237">
        <w:rPr>
          <w:sz w:val="26"/>
          <w:szCs w:val="26"/>
          <w:lang w:val="el-GR"/>
        </w:rPr>
        <w:t xml:space="preserve"> </w:t>
      </w:r>
      <w:r w:rsidRPr="00BF7237">
        <w:rPr>
          <w:sz w:val="26"/>
          <w:szCs w:val="26"/>
        </w:rPr>
        <w:t>Simulation</w:t>
      </w:r>
      <w:r w:rsidRPr="00BF7237">
        <w:rPr>
          <w:sz w:val="26"/>
          <w:szCs w:val="26"/>
          <w:lang w:val="el-GR"/>
        </w:rPr>
        <w:t xml:space="preserve"> </w:t>
      </w:r>
      <w:r w:rsidRPr="00BF7237">
        <w:rPr>
          <w:sz w:val="26"/>
          <w:szCs w:val="26"/>
        </w:rPr>
        <w:t>System</w:t>
      </w:r>
      <w:r w:rsidRPr="00BF7237">
        <w:rPr>
          <w:sz w:val="26"/>
          <w:szCs w:val="26"/>
          <w:lang w:val="el-GR"/>
        </w:rPr>
        <w:t xml:space="preserve"> (</w:t>
      </w:r>
      <w:r w:rsidRPr="00BF7237">
        <w:rPr>
          <w:sz w:val="26"/>
          <w:szCs w:val="26"/>
        </w:rPr>
        <w:t>LSS</w:t>
      </w:r>
      <w:r w:rsidRPr="00BF7237">
        <w:rPr>
          <w:sz w:val="26"/>
          <w:szCs w:val="26"/>
          <w:lang w:val="el-GR"/>
        </w:rPr>
        <w:t>)</w:t>
      </w:r>
    </w:p>
    <w:p w14:paraId="49392580" w14:textId="77777777" w:rsidR="008125FA" w:rsidRPr="00BF7237" w:rsidRDefault="008125FA">
      <w:pPr>
        <w:spacing w:after="1400"/>
        <w:rPr>
          <w:lang w:val="el-GR"/>
        </w:rPr>
      </w:pPr>
    </w:p>
    <w:p w14:paraId="30607C30" w14:textId="77777777" w:rsidR="00BF7237" w:rsidRDefault="00BF7237">
      <w:pPr>
        <w:jc w:val="right"/>
        <w:rPr>
          <w:lang w:val="el-GR"/>
        </w:rPr>
      </w:pPr>
    </w:p>
    <w:p w14:paraId="00890B5E" w14:textId="77777777" w:rsidR="00BF7237" w:rsidRDefault="00BF7237">
      <w:pPr>
        <w:jc w:val="right"/>
        <w:rPr>
          <w:lang w:val="el-GR"/>
        </w:rPr>
      </w:pPr>
    </w:p>
    <w:p w14:paraId="2485C508" w14:textId="77777777" w:rsidR="00BF7237" w:rsidRDefault="00BF7237">
      <w:pPr>
        <w:jc w:val="right"/>
        <w:rPr>
          <w:lang w:val="el-GR"/>
        </w:rPr>
      </w:pPr>
    </w:p>
    <w:p w14:paraId="3AE47A02" w14:textId="77777777" w:rsidR="00BF7237" w:rsidRDefault="00BF7237">
      <w:pPr>
        <w:jc w:val="right"/>
        <w:rPr>
          <w:lang w:val="el-GR"/>
        </w:rPr>
      </w:pPr>
    </w:p>
    <w:p w14:paraId="6A29633F" w14:textId="77777777" w:rsidR="00BF7237" w:rsidRDefault="00BF7237">
      <w:pPr>
        <w:jc w:val="right"/>
        <w:rPr>
          <w:lang w:val="el-GR"/>
        </w:rPr>
      </w:pPr>
    </w:p>
    <w:p w14:paraId="50D1592D" w14:textId="77777777" w:rsidR="00BF7237" w:rsidRDefault="00BF7237">
      <w:pPr>
        <w:jc w:val="right"/>
        <w:rPr>
          <w:lang w:val="el-GR"/>
        </w:rPr>
      </w:pPr>
    </w:p>
    <w:p w14:paraId="0A5705C4" w14:textId="77777777" w:rsidR="00BF7237" w:rsidRDefault="00BF7237">
      <w:pPr>
        <w:jc w:val="right"/>
        <w:rPr>
          <w:lang w:val="el-GR"/>
        </w:rPr>
      </w:pPr>
    </w:p>
    <w:p w14:paraId="4784F1B1" w14:textId="77777777" w:rsidR="00BF7237" w:rsidRDefault="00BF7237">
      <w:pPr>
        <w:jc w:val="right"/>
        <w:rPr>
          <w:lang w:val="el-GR"/>
        </w:rPr>
      </w:pPr>
    </w:p>
    <w:p w14:paraId="5238E3B3" w14:textId="77777777" w:rsidR="00BF7237" w:rsidRDefault="00BF7237">
      <w:pPr>
        <w:jc w:val="right"/>
        <w:rPr>
          <w:lang w:val="el-GR"/>
        </w:rPr>
      </w:pPr>
    </w:p>
    <w:p w14:paraId="6B84200B" w14:textId="77777777" w:rsidR="008125FA" w:rsidRPr="00BF7237" w:rsidRDefault="00570097">
      <w:pPr>
        <w:jc w:val="right"/>
        <w:rPr>
          <w:lang w:val="el-GR"/>
        </w:rPr>
      </w:pPr>
      <w:r w:rsidRPr="00BF7237">
        <w:rPr>
          <w:lang w:val="el-GR"/>
        </w:rPr>
        <w:t>[ΗΜΕΡΟΜΗΝΙΑ ΕΓΚΡΙΣΗΣ]</w:t>
      </w:r>
    </w:p>
    <w:p w14:paraId="46CE33EA" w14:textId="77777777" w:rsidR="008125FA" w:rsidRPr="00BF7237" w:rsidRDefault="008125FA">
      <w:pPr>
        <w:spacing w:after="300"/>
        <w:rPr>
          <w:lang w:val="el-GR"/>
        </w:rPr>
      </w:pPr>
    </w:p>
    <w:p w14:paraId="6FAA83D4" w14:textId="77777777" w:rsidR="00BF7237" w:rsidRDefault="00570097">
      <w:pPr>
        <w:jc w:val="right"/>
        <w:rPr>
          <w:sz w:val="24"/>
          <w:szCs w:val="24"/>
          <w:lang w:val="el-GR"/>
        </w:rPr>
      </w:pPr>
      <w:r w:rsidRPr="00BF7237">
        <w:rPr>
          <w:sz w:val="24"/>
          <w:szCs w:val="24"/>
          <w:lang w:val="el-GR"/>
        </w:rPr>
        <w:t>ΕΛΛΗΝΙΚΗ ΔΗΜΟΚΡΑΤΙΑ</w:t>
      </w:r>
    </w:p>
    <w:p w14:paraId="7B904476" w14:textId="77777777" w:rsidR="008125FA" w:rsidRPr="00BF7237" w:rsidRDefault="00570097">
      <w:pPr>
        <w:jc w:val="right"/>
        <w:rPr>
          <w:sz w:val="24"/>
          <w:szCs w:val="24"/>
          <w:lang w:val="el-GR"/>
        </w:rPr>
      </w:pPr>
      <w:r w:rsidRPr="00BF7237">
        <w:rPr>
          <w:sz w:val="24"/>
          <w:szCs w:val="24"/>
          <w:lang w:val="el-GR"/>
        </w:rPr>
        <w:t>ΥΠΟΥΡΓΕΙΟ ΕΘΝΙΚΗΣ ΑΜΥΝΑΣ</w:t>
      </w:r>
    </w:p>
    <w:p w14:paraId="689F6B29" w14:textId="77777777" w:rsidR="008125FA" w:rsidRDefault="008125FA">
      <w:pPr>
        <w:spacing w:after="900"/>
        <w:rPr>
          <w:lang w:val="el-GR"/>
        </w:rPr>
      </w:pPr>
    </w:p>
    <w:p w14:paraId="46DEED52" w14:textId="77777777" w:rsidR="008125FA" w:rsidRPr="00BF7237" w:rsidRDefault="00570097" w:rsidP="00BF7237">
      <w:pPr>
        <w:rPr>
          <w:sz w:val="24"/>
          <w:szCs w:val="24"/>
          <w:lang w:val="el-GR"/>
        </w:rPr>
      </w:pPr>
      <w:r w:rsidRPr="00BF7237">
        <w:rPr>
          <w:sz w:val="24"/>
          <w:szCs w:val="24"/>
          <w:lang w:val="el-GR"/>
        </w:rPr>
        <w:t>ΑΔΙΑΒΑΘΜΗΤΟ - ΑΝΑΡΤΗΤΕΟ ΣΤΟ ΔΙΑΔΙΚΤΥΟ</w:t>
      </w:r>
    </w:p>
    <w:p w14:paraId="71432C11" w14:textId="77777777" w:rsidR="008125FA" w:rsidRPr="00BF7237" w:rsidRDefault="00570097">
      <w:pPr>
        <w:rPr>
          <w:lang w:val="el-GR"/>
        </w:rPr>
      </w:pPr>
      <w:r w:rsidRPr="00BF7237">
        <w:rPr>
          <w:lang w:val="el-GR"/>
        </w:rPr>
        <w:br w:type="page"/>
      </w:r>
    </w:p>
    <w:p w14:paraId="38FE7ABE" w14:textId="77777777" w:rsidR="008125FA" w:rsidRDefault="00570097" w:rsidP="0052303E">
      <w:pPr>
        <w:spacing w:before="160" w:after="0"/>
        <w:rPr>
          <w:b/>
          <w:sz w:val="26"/>
          <w:szCs w:val="26"/>
          <w:lang w:val="el-GR"/>
        </w:rPr>
      </w:pPr>
      <w:r w:rsidRPr="00BF7237">
        <w:rPr>
          <w:b/>
          <w:sz w:val="26"/>
          <w:szCs w:val="26"/>
          <w:lang w:val="el-GR"/>
        </w:rPr>
        <w:lastRenderedPageBreak/>
        <w:t>ΠΙΝΑΚΑΣ ΠΕΡΙΕΧΟΜΕΝΩΝ</w:t>
      </w:r>
    </w:p>
    <w:p w14:paraId="15B79A86" w14:textId="77777777" w:rsidR="008125FA" w:rsidRPr="00BF7237" w:rsidRDefault="00570097" w:rsidP="0052303E">
      <w:pPr>
        <w:tabs>
          <w:tab w:val="right" w:leader="dot" w:pos="9071"/>
        </w:tabs>
        <w:spacing w:before="240" w:after="0" w:line="120" w:lineRule="auto"/>
        <w:rPr>
          <w:sz w:val="24"/>
          <w:szCs w:val="24"/>
          <w:lang w:val="el-GR"/>
        </w:rPr>
      </w:pPr>
      <w:r>
        <w:rPr>
          <w:sz w:val="24"/>
          <w:szCs w:val="24"/>
          <w:lang w:val="el-GR"/>
        </w:rPr>
        <w:t>1. ΠΕΔΙΟ ΕΦΑΡΜΟΓΗΣ</w:t>
      </w:r>
      <w:r>
        <w:rPr>
          <w:sz w:val="24"/>
          <w:szCs w:val="24"/>
          <w:lang w:val="el-GR"/>
        </w:rPr>
        <w:tab/>
        <w:t>3</w:t>
      </w:r>
    </w:p>
    <w:p w14:paraId="3FAFD5CE" w14:textId="77777777" w:rsidR="008125FA" w:rsidRPr="00BF7237" w:rsidRDefault="00570097" w:rsidP="0052303E">
      <w:pPr>
        <w:tabs>
          <w:tab w:val="right" w:leader="dot" w:pos="9071"/>
        </w:tabs>
        <w:spacing w:before="240" w:after="0" w:line="120" w:lineRule="auto"/>
        <w:rPr>
          <w:sz w:val="24"/>
          <w:szCs w:val="24"/>
          <w:lang w:val="el-GR"/>
        </w:rPr>
      </w:pPr>
      <w:r>
        <w:rPr>
          <w:sz w:val="24"/>
          <w:szCs w:val="24"/>
          <w:lang w:val="el-GR"/>
        </w:rPr>
        <w:t>2. ΣΧΕΤΙΚΑ ΕΓΓΡΑΦΑ</w:t>
      </w:r>
      <w:r>
        <w:rPr>
          <w:sz w:val="24"/>
          <w:szCs w:val="24"/>
          <w:lang w:val="el-GR"/>
        </w:rPr>
        <w:tab/>
        <w:t>3</w:t>
      </w:r>
    </w:p>
    <w:p w14:paraId="3293DFF0" w14:textId="77777777" w:rsidR="008125FA" w:rsidRPr="00BF7237" w:rsidRDefault="00570097" w:rsidP="0052303E">
      <w:pPr>
        <w:tabs>
          <w:tab w:val="right" w:leader="dot" w:pos="9071"/>
        </w:tabs>
        <w:spacing w:before="240" w:after="0" w:line="120" w:lineRule="auto"/>
        <w:rPr>
          <w:sz w:val="24"/>
          <w:szCs w:val="24"/>
          <w:lang w:val="el-GR"/>
        </w:rPr>
      </w:pPr>
      <w:r>
        <w:rPr>
          <w:sz w:val="24"/>
          <w:szCs w:val="24"/>
          <w:lang w:val="el-GR"/>
        </w:rPr>
        <w:t>3. ΤΑΞΙΝΟΜΗΣΗ</w:t>
      </w:r>
      <w:r>
        <w:rPr>
          <w:sz w:val="24"/>
          <w:szCs w:val="24"/>
          <w:lang w:val="el-GR"/>
        </w:rPr>
        <w:tab/>
        <w:t>4</w:t>
      </w:r>
    </w:p>
    <w:p w14:paraId="6E02B933" w14:textId="77777777" w:rsidR="008125FA" w:rsidRPr="00BF7237" w:rsidRDefault="00570097" w:rsidP="0052303E">
      <w:pPr>
        <w:tabs>
          <w:tab w:val="right" w:leader="dot" w:pos="9071"/>
        </w:tabs>
        <w:spacing w:before="240" w:after="0" w:line="120" w:lineRule="auto"/>
        <w:rPr>
          <w:sz w:val="24"/>
          <w:szCs w:val="24"/>
          <w:lang w:val="el-GR"/>
        </w:rPr>
      </w:pPr>
      <w:r>
        <w:rPr>
          <w:sz w:val="24"/>
          <w:szCs w:val="24"/>
          <w:lang w:val="el-GR"/>
        </w:rPr>
        <w:t>4. ΤΕΧΝΙΚΑ ΧΑΡΑΚΤΗΡΙΣΤΙΚΑ</w:t>
      </w:r>
      <w:r>
        <w:rPr>
          <w:sz w:val="24"/>
          <w:szCs w:val="24"/>
          <w:lang w:val="el-GR"/>
        </w:rPr>
        <w:tab/>
        <w:t>5</w:t>
      </w:r>
    </w:p>
    <w:p w14:paraId="7987D083" w14:textId="77777777" w:rsidR="008125FA" w:rsidRPr="00BF7237" w:rsidRDefault="00570097" w:rsidP="0052303E">
      <w:pPr>
        <w:tabs>
          <w:tab w:val="right" w:leader="dot" w:pos="9071"/>
        </w:tabs>
        <w:spacing w:before="240" w:after="0" w:line="120" w:lineRule="auto"/>
        <w:ind w:left="340"/>
        <w:rPr>
          <w:sz w:val="24"/>
          <w:szCs w:val="24"/>
          <w:lang w:val="el-GR"/>
        </w:rPr>
      </w:pPr>
      <w:r>
        <w:rPr>
          <w:sz w:val="24"/>
          <w:szCs w:val="24"/>
          <w:lang w:val="el-GR"/>
        </w:rPr>
        <w:t>4.1 Ορισμός Υλικού</w:t>
      </w:r>
      <w:r>
        <w:rPr>
          <w:sz w:val="24"/>
          <w:szCs w:val="24"/>
          <w:lang w:val="el-GR"/>
        </w:rPr>
        <w:tab/>
        <w:t>5</w:t>
      </w:r>
    </w:p>
    <w:p w14:paraId="6A571C83" w14:textId="77777777" w:rsidR="008125FA" w:rsidRPr="00BF7237" w:rsidRDefault="00570097" w:rsidP="0052303E">
      <w:pPr>
        <w:tabs>
          <w:tab w:val="right" w:leader="dot" w:pos="9071"/>
        </w:tabs>
        <w:spacing w:before="240" w:after="0" w:line="120" w:lineRule="auto"/>
        <w:ind w:left="340"/>
        <w:rPr>
          <w:sz w:val="24"/>
          <w:szCs w:val="24"/>
          <w:lang w:val="el-GR"/>
        </w:rPr>
      </w:pPr>
      <w:r>
        <w:rPr>
          <w:sz w:val="24"/>
          <w:szCs w:val="24"/>
          <w:lang w:val="el-GR"/>
        </w:rPr>
        <w:t>4.2 Χαρακτηριστικά Επιδόσεων</w:t>
      </w:r>
      <w:r>
        <w:rPr>
          <w:sz w:val="24"/>
          <w:szCs w:val="24"/>
          <w:lang w:val="el-GR"/>
        </w:rPr>
        <w:tab/>
        <w:t>5</w:t>
      </w:r>
    </w:p>
    <w:p w14:paraId="2AEDAF39" w14:textId="77777777" w:rsidR="008125FA" w:rsidRPr="00BF7237" w:rsidRDefault="00570097" w:rsidP="0052303E">
      <w:pPr>
        <w:tabs>
          <w:tab w:val="right" w:leader="dot" w:pos="9071"/>
        </w:tabs>
        <w:spacing w:before="240" w:after="0" w:line="120" w:lineRule="auto"/>
        <w:ind w:left="340"/>
        <w:rPr>
          <w:sz w:val="24"/>
          <w:szCs w:val="24"/>
          <w:lang w:val="el-GR"/>
        </w:rPr>
      </w:pPr>
      <w:r w:rsidRPr="00064314">
        <w:rPr>
          <w:sz w:val="24"/>
          <w:szCs w:val="24"/>
          <w:lang w:val="el-GR"/>
        </w:rPr>
        <w:t>4.3 Φυσικά Χαρακτηριστικά</w:t>
      </w:r>
      <w:r w:rsidRPr="00064314">
        <w:rPr>
          <w:sz w:val="24"/>
          <w:szCs w:val="24"/>
          <w:lang w:val="el-GR"/>
        </w:rPr>
        <w:tab/>
        <w:t>9</w:t>
      </w:r>
    </w:p>
    <w:p w14:paraId="7B67EB2E" w14:textId="77777777" w:rsidR="008125FA" w:rsidRPr="00BF7237" w:rsidRDefault="00570097" w:rsidP="0052303E">
      <w:pPr>
        <w:tabs>
          <w:tab w:val="right" w:leader="dot" w:pos="9071"/>
        </w:tabs>
        <w:spacing w:before="240" w:after="0" w:line="120" w:lineRule="auto"/>
        <w:ind w:left="340"/>
        <w:rPr>
          <w:sz w:val="24"/>
          <w:szCs w:val="24"/>
          <w:lang w:val="el-GR"/>
        </w:rPr>
      </w:pPr>
      <w:r w:rsidRPr="00064314">
        <w:rPr>
          <w:sz w:val="24"/>
          <w:szCs w:val="24"/>
          <w:lang w:val="el-GR"/>
        </w:rPr>
        <w:t>4.4 Αξιοπιστία</w:t>
      </w:r>
      <w:r w:rsidRPr="00064314">
        <w:rPr>
          <w:sz w:val="24"/>
          <w:szCs w:val="24"/>
          <w:lang w:val="el-GR"/>
        </w:rPr>
        <w:tab/>
        <w:t>10</w:t>
      </w:r>
    </w:p>
    <w:p w14:paraId="5CB63CDE" w14:textId="77777777" w:rsidR="008125FA" w:rsidRPr="00064314" w:rsidRDefault="00570097" w:rsidP="0052303E">
      <w:pPr>
        <w:tabs>
          <w:tab w:val="right" w:leader="dot" w:pos="9071"/>
        </w:tabs>
        <w:spacing w:before="240" w:after="0" w:line="120" w:lineRule="auto"/>
        <w:ind w:left="340"/>
        <w:rPr>
          <w:sz w:val="24"/>
          <w:szCs w:val="24"/>
          <w:lang w:val="el-GR"/>
        </w:rPr>
      </w:pPr>
      <w:r w:rsidRPr="00064314">
        <w:rPr>
          <w:sz w:val="24"/>
          <w:szCs w:val="24"/>
          <w:lang w:val="el-GR"/>
        </w:rPr>
        <w:t>4.5 Δυνατότητα Συντήρησης</w:t>
      </w:r>
      <w:r w:rsidRPr="00064314">
        <w:rPr>
          <w:sz w:val="24"/>
          <w:szCs w:val="24"/>
          <w:lang w:val="el-GR"/>
        </w:rPr>
        <w:tab/>
        <w:t>10</w:t>
      </w:r>
    </w:p>
    <w:p w14:paraId="564A05E9" w14:textId="77777777" w:rsidR="008125FA" w:rsidRPr="00BF7237" w:rsidRDefault="00570097" w:rsidP="0052303E">
      <w:pPr>
        <w:tabs>
          <w:tab w:val="right" w:leader="dot" w:pos="9071"/>
        </w:tabs>
        <w:spacing w:before="240" w:after="0" w:line="120" w:lineRule="auto"/>
        <w:ind w:left="340"/>
        <w:rPr>
          <w:sz w:val="24"/>
          <w:szCs w:val="24"/>
          <w:lang w:val="el-GR"/>
        </w:rPr>
      </w:pPr>
      <w:r w:rsidRPr="00064314">
        <w:rPr>
          <w:sz w:val="24"/>
          <w:szCs w:val="24"/>
          <w:lang w:val="el-GR"/>
        </w:rPr>
        <w:t>4.6 Περιβάλλον</w:t>
      </w:r>
      <w:r w:rsidRPr="00064314">
        <w:rPr>
          <w:sz w:val="24"/>
          <w:szCs w:val="24"/>
          <w:lang w:val="el-GR"/>
        </w:rPr>
        <w:tab/>
        <w:t>10</w:t>
      </w:r>
    </w:p>
    <w:p w14:paraId="70D19FBF" w14:textId="29AC6B2F" w:rsidR="008125FA" w:rsidRPr="00BF7237" w:rsidRDefault="00570097" w:rsidP="0052303E">
      <w:pPr>
        <w:tabs>
          <w:tab w:val="right" w:leader="dot" w:pos="9071"/>
        </w:tabs>
        <w:spacing w:before="240" w:after="0" w:line="120" w:lineRule="auto"/>
        <w:ind w:left="340"/>
        <w:rPr>
          <w:sz w:val="24"/>
          <w:szCs w:val="24"/>
          <w:lang w:val="el-GR"/>
        </w:rPr>
      </w:pPr>
      <w:r w:rsidRPr="00064314">
        <w:rPr>
          <w:sz w:val="24"/>
          <w:szCs w:val="24"/>
          <w:lang w:val="el-GR"/>
        </w:rPr>
        <w:t>4.7 Σχεδιασμός και Κατασκευή</w:t>
      </w:r>
      <w:r w:rsidRPr="00064314">
        <w:rPr>
          <w:sz w:val="24"/>
          <w:szCs w:val="24"/>
          <w:lang w:val="el-GR"/>
        </w:rPr>
        <w:tab/>
        <w:t>1</w:t>
      </w:r>
      <w:r w:rsidR="00064314">
        <w:rPr>
          <w:sz w:val="24"/>
          <w:szCs w:val="24"/>
          <w:lang w:val="el-GR"/>
        </w:rPr>
        <w:t>1</w:t>
      </w:r>
    </w:p>
    <w:p w14:paraId="34EA5601" w14:textId="77777777" w:rsidR="008125FA" w:rsidRPr="00BF7237" w:rsidRDefault="00570097" w:rsidP="0052303E">
      <w:pPr>
        <w:tabs>
          <w:tab w:val="right" w:leader="dot" w:pos="9071"/>
        </w:tabs>
        <w:spacing w:before="240" w:after="0" w:line="120" w:lineRule="auto"/>
        <w:rPr>
          <w:sz w:val="24"/>
          <w:szCs w:val="24"/>
          <w:lang w:val="el-GR"/>
        </w:rPr>
      </w:pPr>
      <w:r w:rsidRPr="00064314">
        <w:rPr>
          <w:sz w:val="24"/>
          <w:szCs w:val="24"/>
          <w:lang w:val="el-GR"/>
        </w:rPr>
        <w:t>5. ΣΥΣΚΕΥΑΣΙΑ / ΕΠΙΣΗΜΑΝΣΕΙΣ</w:t>
      </w:r>
      <w:r w:rsidRPr="00064314">
        <w:rPr>
          <w:sz w:val="24"/>
          <w:szCs w:val="24"/>
          <w:lang w:val="el-GR"/>
        </w:rPr>
        <w:tab/>
        <w:t>11</w:t>
      </w:r>
    </w:p>
    <w:p w14:paraId="1CF22255" w14:textId="77777777" w:rsidR="008125FA" w:rsidRPr="00BF7237" w:rsidRDefault="00570097" w:rsidP="0052303E">
      <w:pPr>
        <w:tabs>
          <w:tab w:val="right" w:leader="dot" w:pos="9071"/>
        </w:tabs>
        <w:spacing w:before="240" w:after="0" w:line="120" w:lineRule="auto"/>
        <w:rPr>
          <w:sz w:val="24"/>
          <w:szCs w:val="24"/>
          <w:lang w:val="el-GR"/>
        </w:rPr>
      </w:pPr>
      <w:r>
        <w:rPr>
          <w:sz w:val="24"/>
          <w:szCs w:val="24"/>
          <w:lang w:val="el-GR"/>
        </w:rPr>
        <w:t>6. ΑΠΑΙΤΗΣΕΙΣ ΣΥΜΜΟΡΦΩΣΗΣ ΥΛΙΚΟΥ</w:t>
      </w:r>
      <w:r>
        <w:rPr>
          <w:sz w:val="24"/>
          <w:szCs w:val="24"/>
          <w:lang w:val="el-GR"/>
        </w:rPr>
        <w:tab/>
        <w:t>11</w:t>
      </w:r>
    </w:p>
    <w:p w14:paraId="101BD2AD" w14:textId="77777777" w:rsidR="008125FA" w:rsidRPr="00BF7237" w:rsidRDefault="00570097" w:rsidP="0052303E">
      <w:pPr>
        <w:tabs>
          <w:tab w:val="right" w:leader="dot" w:pos="9071"/>
        </w:tabs>
        <w:spacing w:before="240" w:after="0" w:line="120" w:lineRule="auto"/>
        <w:ind w:left="340"/>
        <w:rPr>
          <w:sz w:val="24"/>
          <w:szCs w:val="24"/>
          <w:lang w:val="el-GR"/>
        </w:rPr>
      </w:pPr>
      <w:r>
        <w:rPr>
          <w:sz w:val="24"/>
          <w:szCs w:val="24"/>
          <w:lang w:val="el-GR"/>
        </w:rPr>
        <w:t>6.1 Συνοδευτικά Έγγραφα / Πιστοποιητικά</w:t>
      </w:r>
      <w:r>
        <w:rPr>
          <w:sz w:val="24"/>
          <w:szCs w:val="24"/>
          <w:lang w:val="el-GR"/>
        </w:rPr>
        <w:tab/>
        <w:t>11</w:t>
      </w:r>
    </w:p>
    <w:p w14:paraId="166DE861" w14:textId="77777777" w:rsidR="008125FA" w:rsidRPr="00BF7237" w:rsidRDefault="00570097" w:rsidP="0052303E">
      <w:pPr>
        <w:tabs>
          <w:tab w:val="right" w:leader="dot" w:pos="9071"/>
        </w:tabs>
        <w:spacing w:before="240" w:after="0" w:line="120" w:lineRule="auto"/>
        <w:ind w:left="340"/>
        <w:rPr>
          <w:sz w:val="24"/>
          <w:szCs w:val="24"/>
          <w:lang w:val="el-GR"/>
        </w:rPr>
      </w:pPr>
      <w:r w:rsidRPr="00064314">
        <w:rPr>
          <w:sz w:val="24"/>
          <w:szCs w:val="24"/>
          <w:lang w:val="el-GR"/>
        </w:rPr>
        <w:t>6.2 Επιθεωρήσεις / Δοκιμές</w:t>
      </w:r>
      <w:r w:rsidRPr="00064314">
        <w:rPr>
          <w:sz w:val="24"/>
          <w:szCs w:val="24"/>
          <w:lang w:val="el-GR"/>
        </w:rPr>
        <w:tab/>
        <w:t>12</w:t>
      </w:r>
    </w:p>
    <w:p w14:paraId="11788731" w14:textId="77777777" w:rsidR="008125FA" w:rsidRPr="00064314" w:rsidRDefault="00570097" w:rsidP="0052303E">
      <w:pPr>
        <w:tabs>
          <w:tab w:val="right" w:leader="dot" w:pos="9071"/>
        </w:tabs>
        <w:spacing w:before="240" w:after="0" w:line="120" w:lineRule="auto"/>
        <w:ind w:left="340"/>
        <w:rPr>
          <w:sz w:val="24"/>
          <w:szCs w:val="24"/>
          <w:lang w:val="el-GR"/>
        </w:rPr>
      </w:pPr>
      <w:r w:rsidRPr="00064314">
        <w:rPr>
          <w:sz w:val="24"/>
          <w:szCs w:val="24"/>
          <w:lang w:val="el-GR"/>
        </w:rPr>
        <w:t>6.3 Δοκιμές Αποδοχής στον Χώρο (SAT)</w:t>
      </w:r>
      <w:r w:rsidRPr="00064314">
        <w:rPr>
          <w:sz w:val="24"/>
          <w:szCs w:val="24"/>
          <w:lang w:val="el-GR"/>
        </w:rPr>
        <w:tab/>
        <w:t>12</w:t>
      </w:r>
    </w:p>
    <w:p w14:paraId="57E70DE2" w14:textId="77777777" w:rsidR="008125FA" w:rsidRPr="00BF7237" w:rsidRDefault="00570097" w:rsidP="0052303E">
      <w:pPr>
        <w:tabs>
          <w:tab w:val="right" w:leader="dot" w:pos="9071"/>
        </w:tabs>
        <w:spacing w:before="240" w:after="0" w:line="120" w:lineRule="auto"/>
        <w:ind w:left="340"/>
        <w:rPr>
          <w:sz w:val="24"/>
          <w:szCs w:val="24"/>
          <w:lang w:val="el-GR"/>
        </w:rPr>
      </w:pPr>
      <w:r w:rsidRPr="00064314">
        <w:rPr>
          <w:sz w:val="24"/>
          <w:szCs w:val="24"/>
          <w:lang w:val="el-GR"/>
        </w:rPr>
        <w:t>6.4 Περιεχόμενο Τεχνικής Προσφοράς</w:t>
      </w:r>
      <w:r w:rsidRPr="00064314">
        <w:rPr>
          <w:sz w:val="24"/>
          <w:szCs w:val="24"/>
          <w:lang w:val="el-GR"/>
        </w:rPr>
        <w:tab/>
        <w:t>12</w:t>
      </w:r>
    </w:p>
    <w:p w14:paraId="560C81F3" w14:textId="77777777" w:rsidR="008125FA" w:rsidRPr="00BF7237" w:rsidRDefault="00570097" w:rsidP="0052303E">
      <w:pPr>
        <w:tabs>
          <w:tab w:val="right" w:leader="dot" w:pos="9071"/>
        </w:tabs>
        <w:spacing w:before="240" w:after="0" w:line="120" w:lineRule="auto"/>
        <w:rPr>
          <w:sz w:val="24"/>
          <w:szCs w:val="24"/>
          <w:lang w:val="el-GR"/>
        </w:rPr>
      </w:pPr>
      <w:r>
        <w:rPr>
          <w:sz w:val="24"/>
          <w:szCs w:val="24"/>
          <w:lang w:val="el-GR"/>
        </w:rPr>
        <w:t>7. ΥΠΗΡΕΣΙΕΣ / ΥΠΟΣΤΗΡΙΞΗ</w:t>
      </w:r>
      <w:r>
        <w:rPr>
          <w:sz w:val="24"/>
          <w:szCs w:val="24"/>
          <w:lang w:val="el-GR"/>
        </w:rPr>
        <w:tab/>
        <w:t>12</w:t>
      </w:r>
    </w:p>
    <w:p w14:paraId="38E221DE" w14:textId="77777777" w:rsidR="008125FA" w:rsidRPr="00BF7237" w:rsidRDefault="00570097" w:rsidP="0052303E">
      <w:pPr>
        <w:tabs>
          <w:tab w:val="right" w:leader="dot" w:pos="9071"/>
        </w:tabs>
        <w:spacing w:before="240" w:after="0" w:line="120" w:lineRule="auto"/>
        <w:ind w:left="340"/>
        <w:rPr>
          <w:sz w:val="24"/>
          <w:szCs w:val="24"/>
          <w:lang w:val="el-GR"/>
        </w:rPr>
      </w:pPr>
      <w:r>
        <w:rPr>
          <w:sz w:val="24"/>
          <w:szCs w:val="24"/>
          <w:lang w:val="el-GR"/>
        </w:rPr>
        <w:t>7.1 Εγκατάσταση</w:t>
      </w:r>
      <w:r>
        <w:rPr>
          <w:sz w:val="24"/>
          <w:szCs w:val="24"/>
          <w:lang w:val="el-GR"/>
        </w:rPr>
        <w:tab/>
        <w:t>12</w:t>
      </w:r>
    </w:p>
    <w:p w14:paraId="563A0C47" w14:textId="4035DB21" w:rsidR="008125FA" w:rsidRPr="00BF7237" w:rsidRDefault="00570097" w:rsidP="0052303E">
      <w:pPr>
        <w:tabs>
          <w:tab w:val="right" w:leader="dot" w:pos="9071"/>
        </w:tabs>
        <w:spacing w:before="240" w:after="0" w:line="120" w:lineRule="auto"/>
        <w:ind w:left="340"/>
        <w:rPr>
          <w:sz w:val="24"/>
          <w:szCs w:val="24"/>
          <w:lang w:val="el-GR"/>
        </w:rPr>
      </w:pPr>
      <w:r>
        <w:rPr>
          <w:sz w:val="24"/>
          <w:szCs w:val="24"/>
          <w:lang w:val="el-GR"/>
        </w:rPr>
        <w:t>7.2 Εκπαίδευση</w:t>
      </w:r>
      <w:r>
        <w:rPr>
          <w:sz w:val="24"/>
          <w:szCs w:val="24"/>
          <w:lang w:val="el-GR"/>
        </w:rPr>
        <w:tab/>
        <w:t>1</w:t>
      </w:r>
      <w:r w:rsidR="00064314">
        <w:rPr>
          <w:sz w:val="24"/>
          <w:szCs w:val="24"/>
          <w:lang w:val="el-GR"/>
        </w:rPr>
        <w:t>3</w:t>
      </w:r>
    </w:p>
    <w:p w14:paraId="0BF5D657" w14:textId="77777777" w:rsidR="008125FA" w:rsidRPr="00064314" w:rsidRDefault="00570097" w:rsidP="0052303E">
      <w:pPr>
        <w:tabs>
          <w:tab w:val="right" w:leader="dot" w:pos="9071"/>
        </w:tabs>
        <w:spacing w:before="240" w:after="0" w:line="120" w:lineRule="auto"/>
        <w:ind w:left="340"/>
        <w:rPr>
          <w:sz w:val="24"/>
          <w:szCs w:val="24"/>
          <w:lang w:val="el-GR"/>
        </w:rPr>
      </w:pPr>
      <w:r w:rsidRPr="00064314">
        <w:rPr>
          <w:sz w:val="24"/>
          <w:szCs w:val="24"/>
          <w:lang w:val="el-GR"/>
        </w:rPr>
        <w:t>7.3 Υποστήριξη Κύκλου Ζωής</w:t>
      </w:r>
      <w:r w:rsidRPr="00064314">
        <w:rPr>
          <w:sz w:val="24"/>
          <w:szCs w:val="24"/>
          <w:lang w:val="el-GR"/>
        </w:rPr>
        <w:tab/>
        <w:t>13</w:t>
      </w:r>
    </w:p>
    <w:p w14:paraId="712C7336" w14:textId="1F7B3B2E" w:rsidR="008125FA" w:rsidRPr="00BF7237" w:rsidRDefault="00570097" w:rsidP="0052303E">
      <w:pPr>
        <w:tabs>
          <w:tab w:val="right" w:leader="dot" w:pos="9071"/>
        </w:tabs>
        <w:spacing w:before="240" w:after="0" w:line="120" w:lineRule="auto"/>
        <w:rPr>
          <w:sz w:val="24"/>
          <w:szCs w:val="24"/>
          <w:lang w:val="el-GR"/>
        </w:rPr>
      </w:pPr>
      <w:r w:rsidRPr="00064314">
        <w:rPr>
          <w:sz w:val="24"/>
          <w:szCs w:val="24"/>
          <w:lang w:val="el-GR"/>
        </w:rPr>
        <w:t>8. ΛΟΙΠΕΣ ΑΠΑΙΤΗΣΕΙΣ</w:t>
      </w:r>
      <w:r w:rsidRPr="00064314">
        <w:rPr>
          <w:sz w:val="24"/>
          <w:szCs w:val="24"/>
          <w:lang w:val="el-GR"/>
        </w:rPr>
        <w:tab/>
      </w:r>
      <w:r w:rsidR="00064314" w:rsidRPr="00064314">
        <w:rPr>
          <w:sz w:val="24"/>
          <w:szCs w:val="24"/>
          <w:lang w:val="el-GR"/>
        </w:rPr>
        <w:t>14</w:t>
      </w:r>
    </w:p>
    <w:p w14:paraId="514CD3E1" w14:textId="79FDEC00" w:rsidR="008125FA" w:rsidRPr="00BF7237" w:rsidRDefault="00570097" w:rsidP="0052303E">
      <w:pPr>
        <w:tabs>
          <w:tab w:val="right" w:leader="dot" w:pos="9071"/>
        </w:tabs>
        <w:spacing w:before="240" w:after="0" w:line="120" w:lineRule="auto"/>
        <w:ind w:left="340"/>
        <w:rPr>
          <w:sz w:val="24"/>
          <w:szCs w:val="24"/>
          <w:lang w:val="el-GR"/>
        </w:rPr>
      </w:pPr>
      <w:r>
        <w:rPr>
          <w:sz w:val="24"/>
          <w:szCs w:val="24"/>
          <w:lang w:val="el-GR"/>
        </w:rPr>
        <w:t>8.1 Εξαγωγικός Έλεγχος και Πιστοποιητικό Τελικού Χρήστη</w:t>
      </w:r>
      <w:r>
        <w:rPr>
          <w:sz w:val="24"/>
          <w:szCs w:val="24"/>
          <w:lang w:val="el-GR"/>
        </w:rPr>
        <w:tab/>
      </w:r>
      <w:r w:rsidR="00064314">
        <w:rPr>
          <w:sz w:val="24"/>
          <w:szCs w:val="24"/>
          <w:lang w:val="el-GR"/>
        </w:rPr>
        <w:t>14</w:t>
      </w:r>
    </w:p>
    <w:p w14:paraId="0B6942EC" w14:textId="77777777" w:rsidR="008125FA" w:rsidRPr="0059420E" w:rsidRDefault="00570097" w:rsidP="0052303E">
      <w:pPr>
        <w:tabs>
          <w:tab w:val="right" w:leader="dot" w:pos="9071"/>
        </w:tabs>
        <w:spacing w:before="240" w:after="0" w:line="120" w:lineRule="auto"/>
        <w:ind w:left="340"/>
        <w:rPr>
          <w:sz w:val="24"/>
          <w:szCs w:val="24"/>
          <w:lang w:val="el-GR"/>
        </w:rPr>
      </w:pPr>
      <w:r w:rsidRPr="0059420E">
        <w:rPr>
          <w:sz w:val="24"/>
          <w:szCs w:val="24"/>
          <w:lang w:val="el-GR"/>
        </w:rPr>
        <w:t>8.2 Δικαιώματα Χρήσης Λογισμικού και Δεδομένων</w:t>
      </w:r>
      <w:r w:rsidRPr="0059420E">
        <w:rPr>
          <w:sz w:val="24"/>
          <w:szCs w:val="24"/>
          <w:lang w:val="el-GR"/>
        </w:rPr>
        <w:tab/>
        <w:t>14</w:t>
      </w:r>
    </w:p>
    <w:p w14:paraId="60390597" w14:textId="77777777" w:rsidR="008125FA" w:rsidRPr="0059420E" w:rsidRDefault="00570097" w:rsidP="0052303E">
      <w:pPr>
        <w:tabs>
          <w:tab w:val="right" w:leader="dot" w:pos="9071"/>
        </w:tabs>
        <w:spacing w:before="240" w:after="0" w:line="120" w:lineRule="auto"/>
        <w:rPr>
          <w:sz w:val="24"/>
          <w:szCs w:val="24"/>
          <w:lang w:val="el-GR"/>
        </w:rPr>
      </w:pPr>
      <w:r w:rsidRPr="0059420E">
        <w:rPr>
          <w:sz w:val="24"/>
          <w:szCs w:val="24"/>
          <w:lang w:val="el-GR"/>
        </w:rPr>
        <w:t>9. ΣΗΜΕΙΩΣΕΙΣ</w:t>
      </w:r>
      <w:r w:rsidRPr="0059420E">
        <w:rPr>
          <w:sz w:val="24"/>
          <w:szCs w:val="24"/>
          <w:lang w:val="el-GR"/>
        </w:rPr>
        <w:tab/>
        <w:t>14</w:t>
      </w:r>
    </w:p>
    <w:p w14:paraId="069851FE" w14:textId="77777777" w:rsidR="008125FA" w:rsidRPr="0059420E" w:rsidRDefault="00570097" w:rsidP="0052303E">
      <w:pPr>
        <w:tabs>
          <w:tab w:val="right" w:leader="dot" w:pos="9071"/>
        </w:tabs>
        <w:spacing w:before="240" w:after="0" w:line="120" w:lineRule="auto"/>
        <w:ind w:left="340"/>
        <w:rPr>
          <w:sz w:val="24"/>
          <w:szCs w:val="24"/>
          <w:lang w:val="el-GR"/>
        </w:rPr>
      </w:pPr>
      <w:r w:rsidRPr="0059420E">
        <w:rPr>
          <w:sz w:val="24"/>
          <w:szCs w:val="24"/>
          <w:lang w:val="el-GR"/>
        </w:rPr>
        <w:t>9.1 Γενικά</w:t>
      </w:r>
      <w:r w:rsidRPr="0059420E">
        <w:rPr>
          <w:sz w:val="24"/>
          <w:szCs w:val="24"/>
          <w:lang w:val="el-GR"/>
        </w:rPr>
        <w:tab/>
        <w:t>14</w:t>
      </w:r>
    </w:p>
    <w:p w14:paraId="1C8E327A" w14:textId="7B3A2168" w:rsidR="008125FA" w:rsidRDefault="00570097" w:rsidP="0052303E">
      <w:pPr>
        <w:tabs>
          <w:tab w:val="right" w:leader="dot" w:pos="9071"/>
        </w:tabs>
        <w:spacing w:before="240" w:after="0" w:line="120" w:lineRule="auto"/>
        <w:ind w:left="340"/>
        <w:rPr>
          <w:sz w:val="24"/>
          <w:szCs w:val="24"/>
          <w:lang w:val="el-GR"/>
        </w:rPr>
      </w:pPr>
      <w:r w:rsidRPr="0059420E">
        <w:rPr>
          <w:sz w:val="24"/>
          <w:szCs w:val="24"/>
          <w:lang w:val="el-GR"/>
        </w:rPr>
        <w:t>9.2 Συντμήσεις</w:t>
      </w:r>
      <w:r w:rsidRPr="0059420E">
        <w:rPr>
          <w:sz w:val="24"/>
          <w:szCs w:val="24"/>
          <w:lang w:val="el-GR"/>
        </w:rPr>
        <w:tab/>
        <w:t>14</w:t>
      </w:r>
    </w:p>
    <w:p w14:paraId="2175221E" w14:textId="05573139" w:rsidR="00560F7C" w:rsidRPr="0059420E" w:rsidRDefault="00560F7C" w:rsidP="00560F7C">
      <w:pPr>
        <w:tabs>
          <w:tab w:val="right" w:leader="dot" w:pos="9071"/>
        </w:tabs>
        <w:spacing w:before="240" w:after="0" w:line="120" w:lineRule="auto"/>
        <w:rPr>
          <w:sz w:val="24"/>
          <w:szCs w:val="24"/>
          <w:lang w:val="el-GR"/>
        </w:rPr>
      </w:pPr>
      <w:r w:rsidRPr="00560F7C">
        <w:rPr>
          <w:sz w:val="24"/>
          <w:szCs w:val="24"/>
          <w:lang w:val="el-GR"/>
        </w:rPr>
        <w:t>10</w:t>
      </w:r>
      <w:r w:rsidRPr="0059420E">
        <w:rPr>
          <w:sz w:val="24"/>
          <w:szCs w:val="24"/>
          <w:lang w:val="el-GR"/>
        </w:rPr>
        <w:t>.</w:t>
      </w:r>
      <w:r>
        <w:rPr>
          <w:sz w:val="24"/>
          <w:szCs w:val="24"/>
          <w:lang w:val="el-GR"/>
        </w:rPr>
        <w:t xml:space="preserve">ΠΡΟΤΑΣΕΙΣ ΒΕΛΤΙΩΣΗΣ </w:t>
      </w:r>
      <w:r w:rsidR="00EF785C">
        <w:rPr>
          <w:sz w:val="24"/>
          <w:szCs w:val="24"/>
          <w:lang w:val="el-GR"/>
        </w:rPr>
        <w:t>Τ</w:t>
      </w:r>
      <w:r>
        <w:rPr>
          <w:sz w:val="24"/>
          <w:szCs w:val="24"/>
          <w:lang w:val="el-GR"/>
        </w:rPr>
        <w:t>ΕΧΝΙΚΗΣ ΠΡΟΔΙΑΓΡΑΦΗΣ</w:t>
      </w:r>
      <w:r>
        <w:rPr>
          <w:sz w:val="24"/>
          <w:szCs w:val="24"/>
          <w:lang w:val="el-GR"/>
        </w:rPr>
        <w:tab/>
        <w:t>16</w:t>
      </w:r>
    </w:p>
    <w:p w14:paraId="16332473" w14:textId="77777777" w:rsidR="008125FA" w:rsidRPr="00BF7237" w:rsidRDefault="00570097" w:rsidP="0052303E">
      <w:pPr>
        <w:tabs>
          <w:tab w:val="right" w:leader="dot" w:pos="9071"/>
        </w:tabs>
        <w:spacing w:before="240" w:after="0" w:line="120" w:lineRule="auto"/>
        <w:rPr>
          <w:sz w:val="24"/>
          <w:szCs w:val="24"/>
          <w:lang w:val="el-GR"/>
        </w:rPr>
      </w:pPr>
      <w:r w:rsidRPr="00BF7237">
        <w:rPr>
          <w:sz w:val="24"/>
          <w:szCs w:val="24"/>
          <w:lang w:val="el-GR"/>
        </w:rPr>
        <w:t>ΠΡΟΣΘΗΚΕΣ</w:t>
      </w:r>
    </w:p>
    <w:p w14:paraId="430A171C" w14:textId="66C7F9A7" w:rsidR="008125FA" w:rsidRPr="0059420E" w:rsidRDefault="00570097" w:rsidP="0052303E">
      <w:pPr>
        <w:tabs>
          <w:tab w:val="right" w:leader="dot" w:pos="9071"/>
        </w:tabs>
        <w:spacing w:before="240" w:after="0" w:line="120" w:lineRule="auto"/>
        <w:rPr>
          <w:sz w:val="24"/>
          <w:szCs w:val="24"/>
          <w:lang w:val="el-GR"/>
        </w:rPr>
      </w:pPr>
      <w:r w:rsidRPr="0059420E">
        <w:rPr>
          <w:sz w:val="24"/>
          <w:szCs w:val="24"/>
          <w:lang w:val="el-GR"/>
        </w:rPr>
        <w:t>ΠΡΟΣΘΗΚΗ I      ΠΙΝΑΚΑΣ ΚΑΤΗΓΟΡΙΩΝ ΣΥΛΛΟΓΩΝ</w:t>
      </w:r>
      <w:r w:rsidRPr="0059420E">
        <w:rPr>
          <w:sz w:val="24"/>
          <w:szCs w:val="24"/>
          <w:lang w:val="el-GR"/>
        </w:rPr>
        <w:tab/>
      </w:r>
      <w:r w:rsidR="0059420E" w:rsidRPr="0059420E">
        <w:rPr>
          <w:sz w:val="24"/>
          <w:szCs w:val="24"/>
          <w:lang w:val="el-GR"/>
        </w:rPr>
        <w:t>17</w:t>
      </w:r>
    </w:p>
    <w:p w14:paraId="75256403" w14:textId="623F719C" w:rsidR="008125FA" w:rsidRPr="00BF7237" w:rsidRDefault="00570097" w:rsidP="0052303E">
      <w:pPr>
        <w:tabs>
          <w:tab w:val="right" w:leader="dot" w:pos="9071"/>
        </w:tabs>
        <w:spacing w:before="240" w:after="0" w:line="120" w:lineRule="auto"/>
        <w:rPr>
          <w:sz w:val="24"/>
          <w:szCs w:val="24"/>
          <w:lang w:val="el-GR"/>
        </w:rPr>
      </w:pPr>
      <w:r w:rsidRPr="0059420E">
        <w:rPr>
          <w:sz w:val="24"/>
          <w:szCs w:val="24"/>
          <w:lang w:val="el-GR"/>
        </w:rPr>
        <w:t>ΠΡΟΣΘΗΚΗ II     ΥΠΟΔΕΙΓΜΑ ΦΥΛΛΟΥ ΣΥΜΜΟΡΦΩΣΗΣ</w:t>
      </w:r>
      <w:r w:rsidRPr="0059420E">
        <w:rPr>
          <w:sz w:val="24"/>
          <w:szCs w:val="24"/>
          <w:lang w:val="el-GR"/>
        </w:rPr>
        <w:tab/>
      </w:r>
      <w:r w:rsidR="0059420E" w:rsidRPr="0059420E">
        <w:rPr>
          <w:sz w:val="24"/>
          <w:szCs w:val="24"/>
          <w:lang w:val="el-GR"/>
        </w:rPr>
        <w:t>18</w:t>
      </w:r>
    </w:p>
    <w:p w14:paraId="367AB4F0" w14:textId="5BA5F1C3" w:rsidR="008125FA" w:rsidRPr="00BF7237" w:rsidRDefault="00570097" w:rsidP="0052303E">
      <w:pPr>
        <w:tabs>
          <w:tab w:val="right" w:leader="dot" w:pos="9071"/>
        </w:tabs>
        <w:spacing w:before="240" w:after="0" w:line="120" w:lineRule="auto"/>
        <w:rPr>
          <w:sz w:val="24"/>
          <w:szCs w:val="24"/>
          <w:lang w:val="el-GR"/>
        </w:rPr>
      </w:pPr>
      <w:r w:rsidRPr="0059420E">
        <w:rPr>
          <w:sz w:val="24"/>
          <w:szCs w:val="24"/>
          <w:lang w:val="el-GR"/>
        </w:rPr>
        <w:t>ΠΡΟΣΘΗΚΗ III    ΣΧΕΔΙΟ ΔΟΚΙΜΩΝ ΑΠΟΔΟΧΗΣ ΣΤΟΝ ΧΩΡΟ</w:t>
      </w:r>
      <w:r w:rsidRPr="0059420E">
        <w:rPr>
          <w:sz w:val="24"/>
          <w:szCs w:val="24"/>
          <w:lang w:val="el-GR"/>
        </w:rPr>
        <w:tab/>
      </w:r>
      <w:r w:rsidR="0059420E" w:rsidRPr="0059420E">
        <w:rPr>
          <w:sz w:val="24"/>
          <w:szCs w:val="24"/>
          <w:lang w:val="el-GR"/>
        </w:rPr>
        <w:t>20</w:t>
      </w:r>
    </w:p>
    <w:p w14:paraId="1C7C19C1" w14:textId="589B04E7" w:rsidR="008125FA" w:rsidRPr="00BF7237" w:rsidRDefault="00570097" w:rsidP="0052303E">
      <w:pPr>
        <w:tabs>
          <w:tab w:val="right" w:leader="dot" w:pos="9071"/>
        </w:tabs>
        <w:spacing w:before="240" w:after="0" w:line="120" w:lineRule="auto"/>
        <w:rPr>
          <w:sz w:val="24"/>
          <w:szCs w:val="24"/>
          <w:lang w:val="el-GR"/>
        </w:rPr>
      </w:pPr>
      <w:r w:rsidRPr="004708C9">
        <w:rPr>
          <w:sz w:val="24"/>
          <w:szCs w:val="24"/>
          <w:lang w:val="el-GR"/>
        </w:rPr>
        <w:t>ΠΡΟΣΘΗΚΗ IV    ΠΙΝΑΚΑΣ ΠΑΡΑΔΟΤΕΩΝ</w:t>
      </w:r>
      <w:r w:rsidRPr="004708C9">
        <w:rPr>
          <w:sz w:val="24"/>
          <w:szCs w:val="24"/>
          <w:lang w:val="el-GR"/>
        </w:rPr>
        <w:tab/>
      </w:r>
      <w:r w:rsidR="004708C9" w:rsidRPr="004708C9">
        <w:rPr>
          <w:sz w:val="24"/>
          <w:szCs w:val="24"/>
          <w:lang w:val="el-GR"/>
        </w:rPr>
        <w:t>23</w:t>
      </w:r>
    </w:p>
    <w:p w14:paraId="5FF4CE4A" w14:textId="53613CDD" w:rsidR="008125FA" w:rsidRPr="004708C9" w:rsidRDefault="00570097" w:rsidP="0052303E">
      <w:pPr>
        <w:tabs>
          <w:tab w:val="right" w:leader="dot" w:pos="9071"/>
        </w:tabs>
        <w:spacing w:before="240" w:after="0" w:line="120" w:lineRule="auto"/>
        <w:rPr>
          <w:sz w:val="24"/>
          <w:szCs w:val="24"/>
          <w:lang w:val="el-GR"/>
        </w:rPr>
      </w:pPr>
      <w:r w:rsidRPr="004708C9">
        <w:rPr>
          <w:sz w:val="24"/>
          <w:szCs w:val="24"/>
          <w:lang w:val="el-GR"/>
        </w:rPr>
        <w:t>ΠΡΟΣΘΗΚΗ V     ΕΠΙΠΕΔΑ ΣΥΝΤΗΡΗΣΗΣ</w:t>
      </w:r>
      <w:r w:rsidRPr="004708C9">
        <w:rPr>
          <w:sz w:val="24"/>
          <w:szCs w:val="24"/>
          <w:lang w:val="el-GR"/>
        </w:rPr>
        <w:tab/>
      </w:r>
      <w:r w:rsidR="004708C9" w:rsidRPr="004708C9">
        <w:rPr>
          <w:sz w:val="24"/>
          <w:szCs w:val="24"/>
          <w:lang w:val="el-GR"/>
        </w:rPr>
        <w:t>25</w:t>
      </w:r>
    </w:p>
    <w:p w14:paraId="4D9ACA2B" w14:textId="217E7A3E" w:rsidR="008125FA" w:rsidRPr="00BF7237" w:rsidRDefault="00570097" w:rsidP="0052303E">
      <w:pPr>
        <w:tabs>
          <w:tab w:val="right" w:leader="dot" w:pos="9071"/>
        </w:tabs>
        <w:spacing w:before="240" w:after="0" w:line="120" w:lineRule="auto"/>
        <w:rPr>
          <w:sz w:val="24"/>
          <w:szCs w:val="24"/>
          <w:lang w:val="el-GR"/>
        </w:rPr>
      </w:pPr>
      <w:r w:rsidRPr="004708C9">
        <w:rPr>
          <w:sz w:val="24"/>
          <w:szCs w:val="24"/>
          <w:lang w:val="el-GR"/>
        </w:rPr>
        <w:t>ΠΡΟΣΘΗΚΗ VI    ΚΡΙΤΗΡΙΑ ΑΞΙΟΛΟΓΗΣΗΣ ΤΕΧΝΙΚΗΣ ΠΡΟΣΦΟΡΑΣ</w:t>
      </w:r>
      <w:r w:rsidRPr="004708C9">
        <w:rPr>
          <w:sz w:val="24"/>
          <w:szCs w:val="24"/>
          <w:lang w:val="el-GR"/>
        </w:rPr>
        <w:tab/>
      </w:r>
      <w:r w:rsidR="004708C9" w:rsidRPr="004708C9">
        <w:rPr>
          <w:sz w:val="24"/>
          <w:szCs w:val="24"/>
          <w:lang w:val="el-GR"/>
        </w:rPr>
        <w:t>26</w:t>
      </w:r>
    </w:p>
    <w:p w14:paraId="464AB2EE" w14:textId="77777777" w:rsidR="008125FA" w:rsidRPr="00BF7237" w:rsidRDefault="00570097">
      <w:pPr>
        <w:rPr>
          <w:lang w:val="el-GR"/>
        </w:rPr>
      </w:pPr>
      <w:r w:rsidRPr="00BF7237">
        <w:rPr>
          <w:lang w:val="el-GR"/>
        </w:rPr>
        <w:br w:type="page"/>
      </w:r>
    </w:p>
    <w:p w14:paraId="3ABF3019" w14:textId="77777777" w:rsidR="008125FA" w:rsidRDefault="00570097" w:rsidP="00402A51">
      <w:pPr>
        <w:pStyle w:val="1"/>
        <w:spacing w:after="40"/>
        <w:rPr>
          <w:rFonts w:ascii="Arial" w:eastAsia="Arial" w:hAnsi="Arial"/>
          <w:bCs w:val="0"/>
          <w:color w:val="auto"/>
          <w:lang w:val="el-GR"/>
        </w:rPr>
      </w:pPr>
      <w:r w:rsidRPr="00402A51">
        <w:rPr>
          <w:rFonts w:ascii="Arial" w:eastAsia="Arial" w:hAnsi="Arial"/>
          <w:bCs w:val="0"/>
          <w:color w:val="auto"/>
          <w:lang w:val="el-GR"/>
        </w:rPr>
        <w:lastRenderedPageBreak/>
        <w:t>1.</w:t>
      </w:r>
      <w:r w:rsidRPr="00402A51">
        <w:rPr>
          <w:rFonts w:ascii="Arial" w:eastAsia="Arial" w:hAnsi="Arial"/>
          <w:bCs w:val="0"/>
          <w:color w:val="auto"/>
          <w:lang w:val="el-GR"/>
        </w:rPr>
        <w:tab/>
        <w:t>ΠΕΔΙΟ ΕΦΑΡΜΟΓΗΣ</w:t>
      </w:r>
    </w:p>
    <w:p w14:paraId="53A50E8A" w14:textId="77777777" w:rsidR="00402A51" w:rsidRPr="00402A51" w:rsidRDefault="00402A51" w:rsidP="00402A51">
      <w:pPr>
        <w:rPr>
          <w:lang w:val="el-GR"/>
        </w:rPr>
      </w:pPr>
    </w:p>
    <w:p w14:paraId="7E2BADB4" w14:textId="15C727EA" w:rsidR="008125FA" w:rsidRDefault="00570097" w:rsidP="00402A51">
      <w:pPr>
        <w:tabs>
          <w:tab w:val="left" w:pos="964"/>
        </w:tabs>
        <w:suppressAutoHyphens/>
        <w:jc w:val="both"/>
        <w:rPr>
          <w:rFonts w:cs="Arial"/>
          <w:sz w:val="24"/>
          <w:szCs w:val="24"/>
          <w:lang w:val="el-GR"/>
        </w:rPr>
      </w:pPr>
      <w:r w:rsidRPr="00BF7237">
        <w:rPr>
          <w:rFonts w:cs="Arial"/>
          <w:sz w:val="24"/>
          <w:szCs w:val="24"/>
          <w:lang w:val="el-GR"/>
        </w:rPr>
        <w:t>1.1</w:t>
      </w:r>
      <w:r w:rsidRPr="00BF7237">
        <w:rPr>
          <w:rFonts w:cs="Arial"/>
          <w:sz w:val="24"/>
          <w:szCs w:val="24"/>
          <w:lang w:val="el-GR"/>
        </w:rPr>
        <w:tab/>
        <w:t xml:space="preserve">Η παρούσα Προδιαγραφή Ενόπλων Δυνάμεων (ΠΕΔ) καθορίζει τις τεχνικές και λειτουργικές απαιτήσεις για την προμήθεια Συστήματος </w:t>
      </w:r>
      <w:r w:rsidR="00FA5BD7">
        <w:rPr>
          <w:rFonts w:cs="Arial"/>
          <w:sz w:val="24"/>
          <w:szCs w:val="24"/>
          <w:lang w:val="el-GR"/>
        </w:rPr>
        <w:t xml:space="preserve">Εξομοίωσης Τακτικών Εμπλοκών με Πραγματικά Μέσα και Προσωπικό </w:t>
      </w:r>
      <w:r w:rsidRPr="00BF7237">
        <w:rPr>
          <w:rFonts w:cs="Arial"/>
          <w:sz w:val="24"/>
          <w:szCs w:val="24"/>
          <w:lang w:val="el-GR"/>
        </w:rPr>
        <w:t xml:space="preserve">– </w:t>
      </w:r>
      <w:r w:rsidRPr="00BF7237">
        <w:rPr>
          <w:rFonts w:cs="Arial"/>
          <w:sz w:val="24"/>
          <w:szCs w:val="24"/>
        </w:rPr>
        <w:t>Live</w:t>
      </w:r>
      <w:r w:rsidRPr="00BF7237">
        <w:rPr>
          <w:rFonts w:cs="Arial"/>
          <w:sz w:val="24"/>
          <w:szCs w:val="24"/>
          <w:lang w:val="el-GR"/>
        </w:rPr>
        <w:t xml:space="preserve"> </w:t>
      </w:r>
      <w:r w:rsidRPr="00BF7237">
        <w:rPr>
          <w:rFonts w:cs="Arial"/>
          <w:sz w:val="24"/>
          <w:szCs w:val="24"/>
        </w:rPr>
        <w:t>Simulation</w:t>
      </w:r>
      <w:r w:rsidRPr="00BF7237">
        <w:rPr>
          <w:rFonts w:cs="Arial"/>
          <w:sz w:val="24"/>
          <w:szCs w:val="24"/>
          <w:lang w:val="el-GR"/>
        </w:rPr>
        <w:t xml:space="preserve"> </w:t>
      </w:r>
      <w:r w:rsidRPr="00BF7237">
        <w:rPr>
          <w:rFonts w:cs="Arial"/>
          <w:sz w:val="24"/>
          <w:szCs w:val="24"/>
        </w:rPr>
        <w:t>System</w:t>
      </w:r>
      <w:r w:rsidRPr="00BF7237">
        <w:rPr>
          <w:rFonts w:cs="Arial"/>
          <w:sz w:val="24"/>
          <w:szCs w:val="24"/>
          <w:lang w:val="el-GR"/>
        </w:rPr>
        <w:t xml:space="preserve"> (</w:t>
      </w:r>
      <w:r w:rsidRPr="00BF7237">
        <w:rPr>
          <w:rFonts w:cs="Arial"/>
          <w:sz w:val="24"/>
          <w:szCs w:val="24"/>
        </w:rPr>
        <w:t>LSS</w:t>
      </w:r>
      <w:r w:rsidRPr="00BF7237">
        <w:rPr>
          <w:rFonts w:cs="Arial"/>
          <w:sz w:val="24"/>
          <w:szCs w:val="24"/>
          <w:lang w:val="el-GR"/>
        </w:rPr>
        <w:t xml:space="preserve">), για σχεδίαση, διεξαγωγή, έλεγχο και αποτίμηση </w:t>
      </w:r>
      <w:r w:rsidR="00FA5BD7">
        <w:rPr>
          <w:rFonts w:cs="Arial"/>
          <w:sz w:val="24"/>
          <w:szCs w:val="24"/>
          <w:lang w:val="el-GR"/>
        </w:rPr>
        <w:t xml:space="preserve">Τακτικών </w:t>
      </w:r>
      <w:r w:rsidR="00FA5BD7" w:rsidRPr="00BF7237">
        <w:rPr>
          <w:rFonts w:cs="Arial"/>
          <w:sz w:val="24"/>
          <w:szCs w:val="24"/>
          <w:lang w:val="el-GR"/>
        </w:rPr>
        <w:t xml:space="preserve">Ασκήσεων </w:t>
      </w:r>
      <w:r w:rsidR="00FA5BD7">
        <w:rPr>
          <w:rFonts w:cs="Arial"/>
          <w:sz w:val="24"/>
          <w:szCs w:val="24"/>
          <w:lang w:val="el-GR"/>
        </w:rPr>
        <w:t>Μετά Στρατευμάτων (ΤΑΜΣ) διπλής ενεργείας</w:t>
      </w:r>
      <w:r w:rsidRPr="00BF7237">
        <w:rPr>
          <w:rFonts w:cs="Arial"/>
          <w:sz w:val="24"/>
          <w:szCs w:val="24"/>
          <w:lang w:val="el-GR"/>
        </w:rPr>
        <w:t>.</w:t>
      </w:r>
    </w:p>
    <w:p w14:paraId="6CB3CFF8" w14:textId="77777777" w:rsidR="00402A51" w:rsidRPr="00BF7237" w:rsidRDefault="00402A51" w:rsidP="00402A51">
      <w:pPr>
        <w:tabs>
          <w:tab w:val="left" w:pos="964"/>
        </w:tabs>
        <w:suppressAutoHyphens/>
        <w:spacing w:after="0"/>
        <w:jc w:val="both"/>
        <w:rPr>
          <w:rFonts w:cs="Arial"/>
          <w:sz w:val="24"/>
          <w:szCs w:val="24"/>
          <w:lang w:val="el-GR"/>
        </w:rPr>
      </w:pPr>
    </w:p>
    <w:p w14:paraId="493E476B"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1.2</w:t>
      </w:r>
      <w:r w:rsidRPr="00BF7237">
        <w:rPr>
          <w:rFonts w:cs="Arial"/>
          <w:sz w:val="24"/>
          <w:szCs w:val="24"/>
          <w:lang w:val="el-GR"/>
        </w:rPr>
        <w:tab/>
        <w:t xml:space="preserve">Το </w:t>
      </w:r>
      <w:r w:rsidRPr="00BF7237">
        <w:rPr>
          <w:rFonts w:cs="Arial"/>
          <w:sz w:val="24"/>
          <w:szCs w:val="24"/>
        </w:rPr>
        <w:t>LSS</w:t>
      </w:r>
      <w:r w:rsidRPr="00BF7237">
        <w:rPr>
          <w:rFonts w:cs="Arial"/>
          <w:sz w:val="24"/>
          <w:szCs w:val="24"/>
          <w:lang w:val="el-GR"/>
        </w:rPr>
        <w:t xml:space="preserve"> προορίζεται για κινητή μονάδα εκπαίδευσης και πρέπει να αναπτύσσεται προσωρινά σε διαφορετικά πεδία ασκήσεων, να λειτουργεί αυτοτελώς χωρίς μόνιμες εγκαταστάσεις πεδίου και να αποσύρεται μετά την ολοκλήρωση της δραστηριότητας. (Α.Ο.)</w:t>
      </w:r>
    </w:p>
    <w:p w14:paraId="7546A41E" w14:textId="77777777" w:rsidR="00402A51" w:rsidRPr="00BF7237" w:rsidRDefault="00402A51" w:rsidP="000B4BC7">
      <w:pPr>
        <w:tabs>
          <w:tab w:val="left" w:pos="964"/>
        </w:tabs>
        <w:suppressAutoHyphens/>
        <w:jc w:val="both"/>
        <w:rPr>
          <w:rFonts w:cs="Arial"/>
          <w:sz w:val="24"/>
          <w:szCs w:val="24"/>
          <w:lang w:val="el-GR"/>
        </w:rPr>
      </w:pPr>
    </w:p>
    <w:p w14:paraId="32130158"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1.3</w:t>
      </w:r>
      <w:r w:rsidRPr="00BF7237">
        <w:rPr>
          <w:rFonts w:cs="Arial"/>
          <w:sz w:val="24"/>
          <w:szCs w:val="24"/>
          <w:lang w:val="el-GR"/>
        </w:rPr>
        <w:tab/>
        <w:t xml:space="preserve">Το σύστημα περιλαμβάνει συλλογές υψηλής πιστότητας για άρματα μάχης, </w:t>
      </w:r>
      <w:r w:rsidR="000B4BC7">
        <w:rPr>
          <w:rFonts w:cs="Arial"/>
          <w:sz w:val="24"/>
          <w:szCs w:val="24"/>
          <w:lang w:val="el-GR"/>
        </w:rPr>
        <w:t>σ</w:t>
      </w:r>
      <w:r w:rsidR="000B4BC7" w:rsidRPr="000B4BC7">
        <w:rPr>
          <w:rFonts w:cs="Arial"/>
          <w:sz w:val="24"/>
          <w:szCs w:val="24"/>
          <w:lang w:val="el-GR"/>
        </w:rPr>
        <w:t xml:space="preserve">υλλογές </w:t>
      </w:r>
      <w:r w:rsidR="000B4BC7">
        <w:rPr>
          <w:rFonts w:cs="Arial"/>
          <w:sz w:val="24"/>
          <w:szCs w:val="24"/>
          <w:lang w:val="el-GR"/>
        </w:rPr>
        <w:t>τ</w:t>
      </w:r>
      <w:r w:rsidR="000B4BC7" w:rsidRPr="000B4BC7">
        <w:rPr>
          <w:rFonts w:cs="Arial"/>
          <w:sz w:val="24"/>
          <w:szCs w:val="24"/>
          <w:lang w:val="el-GR"/>
        </w:rPr>
        <w:t xml:space="preserve">ακτικών </w:t>
      </w:r>
      <w:r w:rsidR="000B4BC7">
        <w:rPr>
          <w:rFonts w:cs="Arial"/>
          <w:sz w:val="24"/>
          <w:szCs w:val="24"/>
          <w:lang w:val="el-GR"/>
        </w:rPr>
        <w:t>ο</w:t>
      </w:r>
      <w:r w:rsidR="000B4BC7" w:rsidRPr="000B4BC7">
        <w:rPr>
          <w:rFonts w:cs="Arial"/>
          <w:sz w:val="24"/>
          <w:szCs w:val="24"/>
          <w:lang w:val="el-GR"/>
        </w:rPr>
        <w:t xml:space="preserve">χημάτων </w:t>
      </w:r>
      <w:r w:rsidR="000B4BC7">
        <w:rPr>
          <w:rFonts w:cs="Arial"/>
          <w:sz w:val="24"/>
          <w:szCs w:val="24"/>
          <w:lang w:val="el-GR"/>
        </w:rPr>
        <w:t>υ</w:t>
      </w:r>
      <w:r w:rsidR="000B4BC7" w:rsidRPr="000B4BC7">
        <w:rPr>
          <w:rFonts w:cs="Arial"/>
          <w:sz w:val="24"/>
          <w:szCs w:val="24"/>
          <w:lang w:val="el-GR"/>
        </w:rPr>
        <w:t>ποστήριξης</w:t>
      </w:r>
      <w:r w:rsidR="000B4BC7">
        <w:rPr>
          <w:rFonts w:cs="Arial"/>
          <w:sz w:val="24"/>
          <w:szCs w:val="24"/>
          <w:lang w:val="el-GR"/>
        </w:rPr>
        <w:t xml:space="preserve"> και </w:t>
      </w:r>
      <w:r w:rsidR="000B4BC7" w:rsidRPr="00BF7237">
        <w:rPr>
          <w:rFonts w:cs="Arial"/>
          <w:sz w:val="24"/>
          <w:szCs w:val="24"/>
          <w:lang w:val="el-GR"/>
        </w:rPr>
        <w:t xml:space="preserve">οχημάτων </w:t>
      </w:r>
      <w:r w:rsidRPr="00BF7237">
        <w:rPr>
          <w:rFonts w:cs="Arial"/>
          <w:sz w:val="24"/>
          <w:szCs w:val="24"/>
          <w:lang w:val="el-GR"/>
        </w:rPr>
        <w:t xml:space="preserve">γενικής χρήσης, συλλογές αντιαρματικών, φορητό Κέντρο Ελέγχου Άσκησης – </w:t>
      </w:r>
      <w:r w:rsidRPr="00BF7237">
        <w:rPr>
          <w:rFonts w:cs="Arial"/>
          <w:sz w:val="24"/>
          <w:szCs w:val="24"/>
        </w:rPr>
        <w:t>Exercise</w:t>
      </w:r>
      <w:r w:rsidRPr="00BF7237">
        <w:rPr>
          <w:rFonts w:cs="Arial"/>
          <w:sz w:val="24"/>
          <w:szCs w:val="24"/>
          <w:lang w:val="el-GR"/>
        </w:rPr>
        <w:t xml:space="preserve"> </w:t>
      </w:r>
      <w:r w:rsidRPr="00BF7237">
        <w:rPr>
          <w:rFonts w:cs="Arial"/>
          <w:sz w:val="24"/>
          <w:szCs w:val="24"/>
        </w:rPr>
        <w:t>Control</w:t>
      </w:r>
      <w:r w:rsidRPr="00BF7237">
        <w:rPr>
          <w:rFonts w:cs="Arial"/>
          <w:sz w:val="24"/>
          <w:szCs w:val="24"/>
          <w:lang w:val="el-GR"/>
        </w:rPr>
        <w:t xml:space="preserve"> (</w:t>
      </w:r>
      <w:r w:rsidRPr="00BF7237">
        <w:rPr>
          <w:rFonts w:cs="Arial"/>
          <w:sz w:val="24"/>
          <w:szCs w:val="24"/>
        </w:rPr>
        <w:t>EXCON</w:t>
      </w:r>
      <w:r w:rsidRPr="00BF7237">
        <w:rPr>
          <w:rFonts w:cs="Arial"/>
          <w:sz w:val="24"/>
          <w:szCs w:val="24"/>
          <w:lang w:val="el-GR"/>
        </w:rPr>
        <w:t xml:space="preserve">), δίκτυο επικοινωνιών και δυνατότητες Αποτίμησης μετά την Άσκηση – </w:t>
      </w:r>
      <w:r w:rsidRPr="00BF7237">
        <w:rPr>
          <w:rFonts w:cs="Arial"/>
          <w:sz w:val="24"/>
          <w:szCs w:val="24"/>
        </w:rPr>
        <w:t>After</w:t>
      </w:r>
      <w:r w:rsidRPr="00BF7237">
        <w:rPr>
          <w:rFonts w:cs="Arial"/>
          <w:sz w:val="24"/>
          <w:szCs w:val="24"/>
          <w:lang w:val="el-GR"/>
        </w:rPr>
        <w:t xml:space="preserve"> </w:t>
      </w:r>
      <w:r w:rsidRPr="00BF7237">
        <w:rPr>
          <w:rFonts w:cs="Arial"/>
          <w:sz w:val="24"/>
          <w:szCs w:val="24"/>
        </w:rPr>
        <w:t>Action</w:t>
      </w:r>
      <w:r w:rsidRPr="00BF7237">
        <w:rPr>
          <w:rFonts w:cs="Arial"/>
          <w:sz w:val="24"/>
          <w:szCs w:val="24"/>
          <w:lang w:val="el-GR"/>
        </w:rPr>
        <w:t xml:space="preserve"> </w:t>
      </w:r>
      <w:r w:rsidRPr="00BF7237">
        <w:rPr>
          <w:rFonts w:cs="Arial"/>
          <w:sz w:val="24"/>
          <w:szCs w:val="24"/>
        </w:rPr>
        <w:t>Review</w:t>
      </w:r>
      <w:r w:rsidRPr="00BF7237">
        <w:rPr>
          <w:rFonts w:cs="Arial"/>
          <w:sz w:val="24"/>
          <w:szCs w:val="24"/>
          <w:lang w:val="el-GR"/>
        </w:rPr>
        <w:t xml:space="preserve"> (</w:t>
      </w:r>
      <w:r w:rsidRPr="00BF7237">
        <w:rPr>
          <w:rFonts w:cs="Arial"/>
          <w:sz w:val="24"/>
          <w:szCs w:val="24"/>
        </w:rPr>
        <w:t>AAR</w:t>
      </w:r>
      <w:r w:rsidRPr="00BF7237">
        <w:rPr>
          <w:rFonts w:cs="Arial"/>
          <w:sz w:val="24"/>
          <w:szCs w:val="24"/>
          <w:lang w:val="el-GR"/>
        </w:rPr>
        <w:t>). (Α.Ο.)</w:t>
      </w:r>
    </w:p>
    <w:p w14:paraId="1E275CEB" w14:textId="77777777" w:rsidR="00402A51" w:rsidRPr="00BF7237" w:rsidRDefault="00402A51" w:rsidP="000B4BC7">
      <w:pPr>
        <w:tabs>
          <w:tab w:val="left" w:pos="964"/>
        </w:tabs>
        <w:suppressAutoHyphens/>
        <w:jc w:val="both"/>
        <w:rPr>
          <w:rFonts w:cs="Arial"/>
          <w:sz w:val="24"/>
          <w:szCs w:val="24"/>
          <w:lang w:val="el-GR"/>
        </w:rPr>
      </w:pPr>
    </w:p>
    <w:p w14:paraId="672475F1"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1.4</w:t>
      </w:r>
      <w:r w:rsidRPr="00BF7237">
        <w:rPr>
          <w:rFonts w:cs="Arial"/>
          <w:sz w:val="24"/>
          <w:szCs w:val="24"/>
          <w:lang w:val="el-GR"/>
        </w:rPr>
        <w:tab/>
        <w:t>Οι ποσότητες ανά κατηγορία καθορίζονται στα έγγραφα της προμήθειας και δεν αποτελούν αντικείμενο της παρούσας ΠΕΔ. Οι τεχνικές απαιτήσεις εφαρμόζονται ανεξαρτήτως της τελικής σύνθεσης και ποσότητας. (Α.Ο.)</w:t>
      </w:r>
    </w:p>
    <w:p w14:paraId="7CCD7ED5" w14:textId="77777777" w:rsidR="00402A51" w:rsidRPr="00BF7237" w:rsidRDefault="00402A51" w:rsidP="000B4BC7">
      <w:pPr>
        <w:tabs>
          <w:tab w:val="left" w:pos="964"/>
        </w:tabs>
        <w:suppressAutoHyphens/>
        <w:jc w:val="both"/>
        <w:rPr>
          <w:rFonts w:cs="Arial"/>
          <w:sz w:val="24"/>
          <w:szCs w:val="24"/>
          <w:lang w:val="el-GR"/>
        </w:rPr>
      </w:pPr>
    </w:p>
    <w:p w14:paraId="72879AE0" w14:textId="77777777" w:rsidR="008125FA" w:rsidRDefault="00570097" w:rsidP="000B4BC7">
      <w:pPr>
        <w:pStyle w:val="1"/>
        <w:suppressAutoHyphens/>
        <w:spacing w:after="40"/>
        <w:jc w:val="both"/>
        <w:rPr>
          <w:rFonts w:ascii="Arial" w:eastAsia="Arial" w:hAnsi="Arial" w:cs="Arial"/>
          <w:bCs w:val="0"/>
          <w:color w:val="auto"/>
          <w:szCs w:val="24"/>
          <w:lang w:val="el-GR"/>
        </w:rPr>
      </w:pPr>
      <w:r w:rsidRPr="00402A51">
        <w:rPr>
          <w:rFonts w:ascii="Arial" w:eastAsia="Arial" w:hAnsi="Arial" w:cs="Arial"/>
          <w:bCs w:val="0"/>
          <w:color w:val="auto"/>
          <w:szCs w:val="24"/>
          <w:lang w:val="el-GR"/>
        </w:rPr>
        <w:t>2.</w:t>
      </w:r>
      <w:r w:rsidRPr="00402A51">
        <w:rPr>
          <w:rFonts w:ascii="Arial" w:eastAsia="Arial" w:hAnsi="Arial" w:cs="Arial"/>
          <w:bCs w:val="0"/>
          <w:color w:val="auto"/>
          <w:szCs w:val="24"/>
          <w:lang w:val="el-GR"/>
        </w:rPr>
        <w:tab/>
        <w:t>ΣΧΕΤΙΚΑ ΕΓΓΡΑΦΑ</w:t>
      </w:r>
    </w:p>
    <w:p w14:paraId="574D79FC" w14:textId="77777777" w:rsidR="00402A51" w:rsidRPr="00402A51" w:rsidRDefault="00402A51" w:rsidP="00402A51">
      <w:pPr>
        <w:rPr>
          <w:lang w:val="el-GR"/>
        </w:rPr>
      </w:pPr>
    </w:p>
    <w:p w14:paraId="4496BD6D" w14:textId="70A17540" w:rsidR="008125FA" w:rsidRDefault="00570097" w:rsidP="000B4BC7">
      <w:pPr>
        <w:suppressAutoHyphens/>
        <w:spacing w:after="20"/>
        <w:jc w:val="both"/>
        <w:rPr>
          <w:rFonts w:cs="Arial"/>
          <w:sz w:val="24"/>
          <w:szCs w:val="24"/>
          <w:lang w:val="el-GR"/>
        </w:rPr>
      </w:pPr>
      <w:r w:rsidRPr="00BF7237">
        <w:rPr>
          <w:rFonts w:cs="Arial"/>
          <w:sz w:val="24"/>
          <w:szCs w:val="24"/>
          <w:lang w:val="el-GR"/>
        </w:rPr>
        <w:t>2.</w:t>
      </w:r>
      <w:r w:rsidR="003D7CC0">
        <w:rPr>
          <w:rFonts w:cs="Arial"/>
          <w:sz w:val="24"/>
          <w:szCs w:val="24"/>
          <w:lang w:val="el-GR"/>
        </w:rPr>
        <w:t>1</w:t>
      </w:r>
      <w:r w:rsidRPr="00BF7237">
        <w:rPr>
          <w:rFonts w:cs="Arial"/>
          <w:sz w:val="24"/>
          <w:szCs w:val="24"/>
          <w:lang w:val="el-GR"/>
        </w:rPr>
        <w:tab/>
      </w:r>
      <w:r w:rsidRPr="00BF7237">
        <w:rPr>
          <w:rFonts w:cs="Arial"/>
          <w:sz w:val="24"/>
          <w:szCs w:val="24"/>
        </w:rPr>
        <w:t>EN</w:t>
      </w:r>
      <w:r w:rsidRPr="00BF7237">
        <w:rPr>
          <w:rFonts w:cs="Arial"/>
          <w:sz w:val="24"/>
          <w:szCs w:val="24"/>
          <w:lang w:val="el-GR"/>
        </w:rPr>
        <w:t xml:space="preserve"> </w:t>
      </w:r>
      <w:r w:rsidRPr="00BF7237">
        <w:rPr>
          <w:rFonts w:cs="Arial"/>
          <w:sz w:val="24"/>
          <w:szCs w:val="24"/>
        </w:rPr>
        <w:t>ISO</w:t>
      </w:r>
      <w:r w:rsidRPr="00BF7237">
        <w:rPr>
          <w:rFonts w:cs="Arial"/>
          <w:sz w:val="24"/>
          <w:szCs w:val="24"/>
          <w:lang w:val="el-GR"/>
        </w:rPr>
        <w:t xml:space="preserve"> 9001 – Συστήματα Διαχείρισης Ποιότητας – Απαιτήσεις. (όπου εφαρμόζεται).</w:t>
      </w:r>
    </w:p>
    <w:p w14:paraId="65EDE77F" w14:textId="77777777" w:rsidR="00402A51" w:rsidRPr="00BF7237" w:rsidRDefault="00402A51" w:rsidP="000B4BC7">
      <w:pPr>
        <w:suppressAutoHyphens/>
        <w:spacing w:after="20"/>
        <w:jc w:val="both"/>
        <w:rPr>
          <w:rFonts w:cs="Arial"/>
          <w:sz w:val="24"/>
          <w:szCs w:val="24"/>
          <w:lang w:val="el-GR"/>
        </w:rPr>
      </w:pPr>
    </w:p>
    <w:p w14:paraId="72D6D85D" w14:textId="37538960" w:rsidR="008125FA" w:rsidRPr="0095285E" w:rsidRDefault="00570097" w:rsidP="000B4BC7">
      <w:pPr>
        <w:suppressAutoHyphens/>
        <w:spacing w:after="20"/>
        <w:jc w:val="both"/>
        <w:rPr>
          <w:rFonts w:cs="Arial"/>
          <w:sz w:val="24"/>
          <w:szCs w:val="24"/>
        </w:rPr>
      </w:pPr>
      <w:r w:rsidRPr="00BF7237">
        <w:rPr>
          <w:rFonts w:cs="Arial"/>
          <w:sz w:val="24"/>
          <w:szCs w:val="24"/>
          <w:lang w:val="el-GR"/>
        </w:rPr>
        <w:t>2.2</w:t>
      </w:r>
      <w:r w:rsidRPr="00BF7237">
        <w:rPr>
          <w:rFonts w:cs="Arial"/>
          <w:sz w:val="24"/>
          <w:szCs w:val="24"/>
          <w:lang w:val="el-GR"/>
        </w:rPr>
        <w:tab/>
      </w:r>
      <w:r w:rsidRPr="00BF7237">
        <w:rPr>
          <w:rFonts w:cs="Arial"/>
          <w:sz w:val="24"/>
          <w:szCs w:val="24"/>
        </w:rPr>
        <w:t>EN</w:t>
      </w:r>
      <w:r w:rsidRPr="00BF7237">
        <w:rPr>
          <w:rFonts w:cs="Arial"/>
          <w:sz w:val="24"/>
          <w:szCs w:val="24"/>
          <w:lang w:val="el-GR"/>
        </w:rPr>
        <w:t xml:space="preserve"> </w:t>
      </w:r>
      <w:r w:rsidRPr="00BF7237">
        <w:rPr>
          <w:rFonts w:cs="Arial"/>
          <w:sz w:val="24"/>
          <w:szCs w:val="24"/>
        </w:rPr>
        <w:t>ISO</w:t>
      </w:r>
      <w:r w:rsidRPr="00BF7237">
        <w:rPr>
          <w:rFonts w:cs="Arial"/>
          <w:sz w:val="24"/>
          <w:szCs w:val="24"/>
          <w:lang w:val="el-GR"/>
        </w:rPr>
        <w:t>/</w:t>
      </w:r>
      <w:r w:rsidRPr="00BF7237">
        <w:rPr>
          <w:rFonts w:cs="Arial"/>
          <w:sz w:val="24"/>
          <w:szCs w:val="24"/>
        </w:rPr>
        <w:t>IEC</w:t>
      </w:r>
      <w:r w:rsidRPr="00BF7237">
        <w:rPr>
          <w:rFonts w:cs="Arial"/>
          <w:sz w:val="24"/>
          <w:szCs w:val="24"/>
          <w:lang w:val="el-GR"/>
        </w:rPr>
        <w:t xml:space="preserve"> 17050-1 και </w:t>
      </w:r>
      <w:r w:rsidRPr="00BF7237">
        <w:rPr>
          <w:rFonts w:cs="Arial"/>
          <w:sz w:val="24"/>
          <w:szCs w:val="24"/>
        </w:rPr>
        <w:t>EN</w:t>
      </w:r>
      <w:r w:rsidRPr="00BF7237">
        <w:rPr>
          <w:rFonts w:cs="Arial"/>
          <w:sz w:val="24"/>
          <w:szCs w:val="24"/>
          <w:lang w:val="el-GR"/>
        </w:rPr>
        <w:t xml:space="preserve"> </w:t>
      </w:r>
      <w:r w:rsidRPr="00BF7237">
        <w:rPr>
          <w:rFonts w:cs="Arial"/>
          <w:sz w:val="24"/>
          <w:szCs w:val="24"/>
        </w:rPr>
        <w:t>ISO</w:t>
      </w:r>
      <w:r w:rsidRPr="00BF7237">
        <w:rPr>
          <w:rFonts w:cs="Arial"/>
          <w:sz w:val="24"/>
          <w:szCs w:val="24"/>
          <w:lang w:val="el-GR"/>
        </w:rPr>
        <w:t>/</w:t>
      </w:r>
      <w:r w:rsidRPr="00BF7237">
        <w:rPr>
          <w:rFonts w:cs="Arial"/>
          <w:sz w:val="24"/>
          <w:szCs w:val="24"/>
        </w:rPr>
        <w:t>IEC</w:t>
      </w:r>
      <w:r w:rsidRPr="00BF7237">
        <w:rPr>
          <w:rFonts w:cs="Arial"/>
          <w:sz w:val="24"/>
          <w:szCs w:val="24"/>
          <w:lang w:val="el-GR"/>
        </w:rPr>
        <w:t xml:space="preserve"> 17050-2 – Δήλωση συμμόρφωσης προμηθευτή και τεκμηρίωση υποστήριξης. </w:t>
      </w:r>
      <w:r w:rsidRPr="00BF7237">
        <w:rPr>
          <w:rFonts w:cs="Arial"/>
          <w:sz w:val="24"/>
          <w:szCs w:val="24"/>
        </w:rPr>
        <w:t>(όπου εφαρμόζεται).</w:t>
      </w:r>
    </w:p>
    <w:p w14:paraId="373750D6" w14:textId="77777777" w:rsidR="00402A51" w:rsidRPr="0095285E" w:rsidRDefault="00402A51" w:rsidP="000B4BC7">
      <w:pPr>
        <w:suppressAutoHyphens/>
        <w:spacing w:after="20"/>
        <w:jc w:val="both"/>
        <w:rPr>
          <w:rFonts w:cs="Arial"/>
          <w:sz w:val="24"/>
          <w:szCs w:val="24"/>
        </w:rPr>
      </w:pPr>
    </w:p>
    <w:p w14:paraId="6024EEB1" w14:textId="50C23165" w:rsidR="008125FA" w:rsidRDefault="00570097" w:rsidP="000B4BC7">
      <w:pPr>
        <w:suppressAutoHyphens/>
        <w:spacing w:after="20"/>
        <w:jc w:val="both"/>
        <w:rPr>
          <w:rFonts w:cs="Arial"/>
          <w:sz w:val="24"/>
          <w:szCs w:val="24"/>
          <w:lang w:val="el-GR"/>
        </w:rPr>
      </w:pPr>
      <w:r w:rsidRPr="00BF7237">
        <w:rPr>
          <w:rFonts w:cs="Arial"/>
          <w:sz w:val="24"/>
          <w:szCs w:val="24"/>
        </w:rPr>
        <w:t>2.3</w:t>
      </w:r>
      <w:r w:rsidRPr="00BF7237">
        <w:rPr>
          <w:rFonts w:cs="Arial"/>
          <w:sz w:val="24"/>
          <w:szCs w:val="24"/>
        </w:rPr>
        <w:tab/>
        <w:t xml:space="preserve">AAP-15 – NATO Glossary of Abbreviations Used in NATO Documents and Publications. </w:t>
      </w:r>
      <w:r w:rsidRPr="00BF7237">
        <w:rPr>
          <w:rFonts w:cs="Arial"/>
          <w:sz w:val="24"/>
          <w:szCs w:val="24"/>
          <w:lang w:val="el-GR"/>
        </w:rPr>
        <w:t>(όπου εφαρμόζεται).</w:t>
      </w:r>
    </w:p>
    <w:p w14:paraId="03E5EB0C" w14:textId="77777777" w:rsidR="00402A51" w:rsidRPr="00BF7237" w:rsidRDefault="00402A51" w:rsidP="000B4BC7">
      <w:pPr>
        <w:suppressAutoHyphens/>
        <w:spacing w:after="20"/>
        <w:jc w:val="both"/>
        <w:rPr>
          <w:rFonts w:cs="Arial"/>
          <w:sz w:val="24"/>
          <w:szCs w:val="24"/>
          <w:lang w:val="el-GR"/>
        </w:rPr>
      </w:pPr>
    </w:p>
    <w:p w14:paraId="2676F0AC" w14:textId="7405594C" w:rsidR="008125FA" w:rsidRDefault="00570097" w:rsidP="000B4BC7">
      <w:pPr>
        <w:suppressAutoHyphens/>
        <w:spacing w:after="20"/>
        <w:jc w:val="both"/>
        <w:rPr>
          <w:rFonts w:cs="Arial"/>
          <w:sz w:val="24"/>
          <w:szCs w:val="24"/>
          <w:lang w:val="el-GR"/>
        </w:rPr>
      </w:pPr>
      <w:r w:rsidRPr="00BF7237">
        <w:rPr>
          <w:rFonts w:cs="Arial"/>
          <w:sz w:val="24"/>
          <w:szCs w:val="24"/>
          <w:lang w:val="el-GR"/>
        </w:rPr>
        <w:t>2.4</w:t>
      </w:r>
      <w:r w:rsidRPr="00BF7237">
        <w:rPr>
          <w:rFonts w:cs="Arial"/>
          <w:sz w:val="24"/>
          <w:szCs w:val="24"/>
          <w:lang w:val="el-GR"/>
        </w:rPr>
        <w:tab/>
      </w:r>
      <w:r w:rsidRPr="00BF7237">
        <w:rPr>
          <w:rFonts w:cs="Arial"/>
          <w:sz w:val="24"/>
          <w:szCs w:val="24"/>
        </w:rPr>
        <w:t>ACodP</w:t>
      </w:r>
      <w:r w:rsidRPr="00BF7237">
        <w:rPr>
          <w:rFonts w:cs="Arial"/>
          <w:sz w:val="24"/>
          <w:szCs w:val="24"/>
          <w:lang w:val="el-GR"/>
        </w:rPr>
        <w:t xml:space="preserve">-2 και </w:t>
      </w:r>
      <w:r w:rsidRPr="00BF7237">
        <w:rPr>
          <w:rFonts w:cs="Arial"/>
          <w:sz w:val="24"/>
          <w:szCs w:val="24"/>
        </w:rPr>
        <w:t>ACodP</w:t>
      </w:r>
      <w:r w:rsidRPr="00BF7237">
        <w:rPr>
          <w:rFonts w:cs="Arial"/>
          <w:sz w:val="24"/>
          <w:szCs w:val="24"/>
          <w:lang w:val="el-GR"/>
        </w:rPr>
        <w:t xml:space="preserve">-3 – Σύστημα Κωδικοποίησης ΝΑΤΟ – </w:t>
      </w:r>
      <w:r w:rsidRPr="00BF7237">
        <w:rPr>
          <w:rFonts w:cs="Arial"/>
          <w:sz w:val="24"/>
          <w:szCs w:val="24"/>
        </w:rPr>
        <w:t>NATO</w:t>
      </w:r>
      <w:r w:rsidRPr="00BF7237">
        <w:rPr>
          <w:rFonts w:cs="Arial"/>
          <w:sz w:val="24"/>
          <w:szCs w:val="24"/>
          <w:lang w:val="el-GR"/>
        </w:rPr>
        <w:t xml:space="preserve"> </w:t>
      </w:r>
      <w:r w:rsidRPr="00BF7237">
        <w:rPr>
          <w:rFonts w:cs="Arial"/>
          <w:sz w:val="24"/>
          <w:szCs w:val="24"/>
        </w:rPr>
        <w:t>Codification</w:t>
      </w:r>
      <w:r w:rsidRPr="00BF7237">
        <w:rPr>
          <w:rFonts w:cs="Arial"/>
          <w:sz w:val="24"/>
          <w:szCs w:val="24"/>
          <w:lang w:val="el-GR"/>
        </w:rPr>
        <w:t xml:space="preserve"> </w:t>
      </w:r>
      <w:r w:rsidRPr="00BF7237">
        <w:rPr>
          <w:rFonts w:cs="Arial"/>
          <w:sz w:val="24"/>
          <w:szCs w:val="24"/>
        </w:rPr>
        <w:t>System</w:t>
      </w:r>
      <w:r w:rsidRPr="00BF7237">
        <w:rPr>
          <w:rFonts w:cs="Arial"/>
          <w:sz w:val="24"/>
          <w:szCs w:val="24"/>
          <w:lang w:val="el-GR"/>
        </w:rPr>
        <w:t>. (όπου εφαρμόζεται).</w:t>
      </w:r>
    </w:p>
    <w:p w14:paraId="3BFBAAA3" w14:textId="77777777" w:rsidR="00402A51" w:rsidRPr="00BF7237" w:rsidRDefault="00402A51" w:rsidP="000B4BC7">
      <w:pPr>
        <w:suppressAutoHyphens/>
        <w:spacing w:after="20"/>
        <w:jc w:val="both"/>
        <w:rPr>
          <w:rFonts w:cs="Arial"/>
          <w:sz w:val="24"/>
          <w:szCs w:val="24"/>
          <w:lang w:val="el-GR"/>
        </w:rPr>
      </w:pPr>
    </w:p>
    <w:p w14:paraId="40CDF2E0" w14:textId="004EFB98" w:rsidR="008125FA" w:rsidRDefault="00570097" w:rsidP="000B4BC7">
      <w:pPr>
        <w:suppressAutoHyphens/>
        <w:spacing w:after="20"/>
        <w:jc w:val="both"/>
        <w:rPr>
          <w:rFonts w:cs="Arial"/>
          <w:sz w:val="24"/>
          <w:szCs w:val="24"/>
          <w:lang w:val="el-GR"/>
        </w:rPr>
      </w:pPr>
      <w:r w:rsidRPr="00560F7C">
        <w:rPr>
          <w:rFonts w:cs="Arial"/>
          <w:sz w:val="24"/>
          <w:szCs w:val="24"/>
          <w:lang w:val="el-GR"/>
        </w:rPr>
        <w:t>2.5</w:t>
      </w:r>
      <w:r w:rsidRPr="00560F7C">
        <w:rPr>
          <w:rFonts w:cs="Arial"/>
          <w:sz w:val="24"/>
          <w:szCs w:val="24"/>
          <w:lang w:val="el-GR"/>
        </w:rPr>
        <w:tab/>
      </w:r>
      <w:r w:rsidRPr="00BF7237">
        <w:rPr>
          <w:rFonts w:cs="Arial"/>
          <w:sz w:val="24"/>
          <w:szCs w:val="24"/>
        </w:rPr>
        <w:t>STANAG</w:t>
      </w:r>
      <w:r w:rsidRPr="00560F7C">
        <w:rPr>
          <w:rFonts w:cs="Arial"/>
          <w:sz w:val="24"/>
          <w:szCs w:val="24"/>
          <w:lang w:val="el-GR"/>
        </w:rPr>
        <w:t xml:space="preserve"> 4370 </w:t>
      </w:r>
      <w:r w:rsidRPr="00BF7237">
        <w:rPr>
          <w:rFonts w:cs="Arial"/>
          <w:sz w:val="24"/>
          <w:szCs w:val="24"/>
          <w:lang w:val="el-GR"/>
        </w:rPr>
        <w:t>και</w:t>
      </w:r>
      <w:r w:rsidRPr="00560F7C">
        <w:rPr>
          <w:rFonts w:cs="Arial"/>
          <w:sz w:val="24"/>
          <w:szCs w:val="24"/>
          <w:lang w:val="el-GR"/>
        </w:rPr>
        <w:t xml:space="preserve"> </w:t>
      </w:r>
      <w:r w:rsidRPr="00BF7237">
        <w:rPr>
          <w:rFonts w:cs="Arial"/>
          <w:sz w:val="24"/>
          <w:szCs w:val="24"/>
        </w:rPr>
        <w:t>Allied</w:t>
      </w:r>
      <w:r w:rsidRPr="00560F7C">
        <w:rPr>
          <w:rFonts w:cs="Arial"/>
          <w:sz w:val="24"/>
          <w:szCs w:val="24"/>
          <w:lang w:val="el-GR"/>
        </w:rPr>
        <w:t xml:space="preserve"> </w:t>
      </w:r>
      <w:r w:rsidRPr="00BF7237">
        <w:rPr>
          <w:rFonts w:cs="Arial"/>
          <w:sz w:val="24"/>
          <w:szCs w:val="24"/>
        </w:rPr>
        <w:t>Environmental</w:t>
      </w:r>
      <w:r w:rsidRPr="00560F7C">
        <w:rPr>
          <w:rFonts w:cs="Arial"/>
          <w:sz w:val="24"/>
          <w:szCs w:val="24"/>
          <w:lang w:val="el-GR"/>
        </w:rPr>
        <w:t xml:space="preserve"> </w:t>
      </w:r>
      <w:r w:rsidRPr="00BF7237">
        <w:rPr>
          <w:rFonts w:cs="Arial"/>
          <w:sz w:val="24"/>
          <w:szCs w:val="24"/>
        </w:rPr>
        <w:t>Conditions</w:t>
      </w:r>
      <w:r w:rsidRPr="00560F7C">
        <w:rPr>
          <w:rFonts w:cs="Arial"/>
          <w:sz w:val="24"/>
          <w:szCs w:val="24"/>
          <w:lang w:val="el-GR"/>
        </w:rPr>
        <w:t xml:space="preserve"> </w:t>
      </w:r>
      <w:r w:rsidRPr="00BF7237">
        <w:rPr>
          <w:rFonts w:cs="Arial"/>
          <w:sz w:val="24"/>
          <w:szCs w:val="24"/>
        </w:rPr>
        <w:t>and</w:t>
      </w:r>
      <w:r w:rsidRPr="00560F7C">
        <w:rPr>
          <w:rFonts w:cs="Arial"/>
          <w:sz w:val="24"/>
          <w:szCs w:val="24"/>
          <w:lang w:val="el-GR"/>
        </w:rPr>
        <w:t xml:space="preserve"> </w:t>
      </w:r>
      <w:r w:rsidRPr="00BF7237">
        <w:rPr>
          <w:rFonts w:cs="Arial"/>
          <w:sz w:val="24"/>
          <w:szCs w:val="24"/>
        </w:rPr>
        <w:t>Test</w:t>
      </w:r>
      <w:r w:rsidRPr="00560F7C">
        <w:rPr>
          <w:rFonts w:cs="Arial"/>
          <w:sz w:val="24"/>
          <w:szCs w:val="24"/>
          <w:lang w:val="el-GR"/>
        </w:rPr>
        <w:t xml:space="preserve"> </w:t>
      </w:r>
      <w:r w:rsidRPr="00BF7237">
        <w:rPr>
          <w:rFonts w:cs="Arial"/>
          <w:sz w:val="24"/>
          <w:szCs w:val="24"/>
        </w:rPr>
        <w:t>Publications</w:t>
      </w:r>
      <w:r w:rsidRPr="00560F7C">
        <w:rPr>
          <w:rFonts w:cs="Arial"/>
          <w:sz w:val="24"/>
          <w:szCs w:val="24"/>
          <w:lang w:val="el-GR"/>
        </w:rPr>
        <w:t xml:space="preserve"> (</w:t>
      </w:r>
      <w:r w:rsidRPr="00BF7237">
        <w:rPr>
          <w:rFonts w:cs="Arial"/>
          <w:sz w:val="24"/>
          <w:szCs w:val="24"/>
        </w:rPr>
        <w:t>AECTP</w:t>
      </w:r>
      <w:r w:rsidRPr="00560F7C">
        <w:rPr>
          <w:rFonts w:cs="Arial"/>
          <w:sz w:val="24"/>
          <w:szCs w:val="24"/>
          <w:lang w:val="el-GR"/>
        </w:rPr>
        <w:t xml:space="preserve">) – </w:t>
      </w:r>
      <w:r w:rsidRPr="00BF7237">
        <w:rPr>
          <w:rFonts w:cs="Arial"/>
          <w:sz w:val="24"/>
          <w:szCs w:val="24"/>
          <w:lang w:val="el-GR"/>
        </w:rPr>
        <w:t>Περιβαλλοντικές</w:t>
      </w:r>
      <w:r w:rsidRPr="00560F7C">
        <w:rPr>
          <w:rFonts w:cs="Arial"/>
          <w:sz w:val="24"/>
          <w:szCs w:val="24"/>
          <w:lang w:val="el-GR"/>
        </w:rPr>
        <w:t xml:space="preserve"> </w:t>
      </w:r>
      <w:r w:rsidRPr="00BF7237">
        <w:rPr>
          <w:rFonts w:cs="Arial"/>
          <w:sz w:val="24"/>
          <w:szCs w:val="24"/>
          <w:lang w:val="el-GR"/>
        </w:rPr>
        <w:t>συνθήκες</w:t>
      </w:r>
      <w:r w:rsidRPr="00560F7C">
        <w:rPr>
          <w:rFonts w:cs="Arial"/>
          <w:sz w:val="24"/>
          <w:szCs w:val="24"/>
          <w:lang w:val="el-GR"/>
        </w:rPr>
        <w:t xml:space="preserve"> </w:t>
      </w:r>
      <w:r w:rsidRPr="00BF7237">
        <w:rPr>
          <w:rFonts w:cs="Arial"/>
          <w:sz w:val="24"/>
          <w:szCs w:val="24"/>
          <w:lang w:val="el-GR"/>
        </w:rPr>
        <w:t>και</w:t>
      </w:r>
      <w:r w:rsidRPr="00560F7C">
        <w:rPr>
          <w:rFonts w:cs="Arial"/>
          <w:sz w:val="24"/>
          <w:szCs w:val="24"/>
          <w:lang w:val="el-GR"/>
        </w:rPr>
        <w:t xml:space="preserve"> </w:t>
      </w:r>
      <w:r w:rsidRPr="00BF7237">
        <w:rPr>
          <w:rFonts w:cs="Arial"/>
          <w:sz w:val="24"/>
          <w:szCs w:val="24"/>
          <w:lang w:val="el-GR"/>
        </w:rPr>
        <w:t>δοκιμές</w:t>
      </w:r>
      <w:r w:rsidRPr="00560F7C">
        <w:rPr>
          <w:rFonts w:cs="Arial"/>
          <w:sz w:val="24"/>
          <w:szCs w:val="24"/>
          <w:lang w:val="el-GR"/>
        </w:rPr>
        <w:t xml:space="preserve">. </w:t>
      </w:r>
      <w:r w:rsidRPr="00BF7237">
        <w:rPr>
          <w:rFonts w:cs="Arial"/>
          <w:sz w:val="24"/>
          <w:szCs w:val="24"/>
          <w:lang w:val="el-GR"/>
        </w:rPr>
        <w:t>(όπου εφαρμόζεται).</w:t>
      </w:r>
    </w:p>
    <w:p w14:paraId="37EB560A" w14:textId="77777777" w:rsidR="00402A51" w:rsidRPr="00BF7237" w:rsidRDefault="00402A51" w:rsidP="000B4BC7">
      <w:pPr>
        <w:suppressAutoHyphens/>
        <w:spacing w:after="20"/>
        <w:jc w:val="both"/>
        <w:rPr>
          <w:rFonts w:cs="Arial"/>
          <w:sz w:val="24"/>
          <w:szCs w:val="24"/>
          <w:lang w:val="el-GR"/>
        </w:rPr>
      </w:pPr>
    </w:p>
    <w:p w14:paraId="5A508F3A" w14:textId="0D48058A" w:rsidR="008125FA" w:rsidRDefault="00570097" w:rsidP="000B4BC7">
      <w:pPr>
        <w:suppressAutoHyphens/>
        <w:spacing w:after="20"/>
        <w:jc w:val="both"/>
        <w:rPr>
          <w:rFonts w:cs="Arial"/>
          <w:sz w:val="24"/>
          <w:szCs w:val="24"/>
          <w:lang w:val="el-GR"/>
        </w:rPr>
      </w:pPr>
      <w:r w:rsidRPr="00BF7237">
        <w:rPr>
          <w:rFonts w:cs="Arial"/>
          <w:sz w:val="24"/>
          <w:szCs w:val="24"/>
          <w:lang w:val="el-GR"/>
        </w:rPr>
        <w:t>2.6</w:t>
      </w:r>
      <w:r w:rsidRPr="00BF7237">
        <w:rPr>
          <w:rFonts w:cs="Arial"/>
          <w:sz w:val="24"/>
          <w:szCs w:val="24"/>
          <w:lang w:val="el-GR"/>
        </w:rPr>
        <w:tab/>
      </w:r>
      <w:r w:rsidRPr="00BF7237">
        <w:rPr>
          <w:rFonts w:cs="Arial"/>
          <w:sz w:val="24"/>
          <w:szCs w:val="24"/>
        </w:rPr>
        <w:t>MIL</w:t>
      </w:r>
      <w:r w:rsidRPr="00BF7237">
        <w:rPr>
          <w:rFonts w:cs="Arial"/>
          <w:sz w:val="24"/>
          <w:szCs w:val="24"/>
          <w:lang w:val="el-GR"/>
        </w:rPr>
        <w:t>-</w:t>
      </w:r>
      <w:r w:rsidRPr="00BF7237">
        <w:rPr>
          <w:rFonts w:cs="Arial"/>
          <w:sz w:val="24"/>
          <w:szCs w:val="24"/>
        </w:rPr>
        <w:t>STD</w:t>
      </w:r>
      <w:r w:rsidRPr="00BF7237">
        <w:rPr>
          <w:rFonts w:cs="Arial"/>
          <w:sz w:val="24"/>
          <w:szCs w:val="24"/>
          <w:lang w:val="el-GR"/>
        </w:rPr>
        <w:t>-810</w:t>
      </w:r>
      <w:r w:rsidRPr="00BF7237">
        <w:rPr>
          <w:rFonts w:cs="Arial"/>
          <w:sz w:val="24"/>
          <w:szCs w:val="24"/>
        </w:rPr>
        <w:t>H</w:t>
      </w:r>
      <w:r w:rsidRPr="00BF7237">
        <w:rPr>
          <w:rFonts w:cs="Arial"/>
          <w:sz w:val="24"/>
          <w:szCs w:val="24"/>
          <w:lang w:val="el-GR"/>
        </w:rPr>
        <w:t xml:space="preserve"> (ή ισοδύναμο) – Περιβαλλοντικές δοκιμές. (όπου εφαρμόζεται).</w:t>
      </w:r>
    </w:p>
    <w:p w14:paraId="5F939CDA" w14:textId="77777777" w:rsidR="00402A51" w:rsidRPr="00BF7237" w:rsidRDefault="00402A51" w:rsidP="000B4BC7">
      <w:pPr>
        <w:suppressAutoHyphens/>
        <w:spacing w:after="20"/>
        <w:jc w:val="both"/>
        <w:rPr>
          <w:rFonts w:cs="Arial"/>
          <w:sz w:val="24"/>
          <w:szCs w:val="24"/>
          <w:lang w:val="el-GR"/>
        </w:rPr>
      </w:pPr>
    </w:p>
    <w:p w14:paraId="3CF54FE8" w14:textId="40010FAC" w:rsidR="008125FA" w:rsidRDefault="00570097" w:rsidP="000B4BC7">
      <w:pPr>
        <w:suppressAutoHyphens/>
        <w:spacing w:after="20"/>
        <w:jc w:val="both"/>
        <w:rPr>
          <w:rFonts w:cs="Arial"/>
          <w:sz w:val="24"/>
          <w:szCs w:val="24"/>
          <w:lang w:val="el-GR"/>
        </w:rPr>
      </w:pPr>
      <w:r w:rsidRPr="00BF7237">
        <w:rPr>
          <w:rFonts w:cs="Arial"/>
          <w:sz w:val="24"/>
          <w:szCs w:val="24"/>
          <w:lang w:val="el-GR"/>
        </w:rPr>
        <w:t>2.7</w:t>
      </w:r>
      <w:r w:rsidRPr="00BF7237">
        <w:rPr>
          <w:rFonts w:cs="Arial"/>
          <w:sz w:val="24"/>
          <w:szCs w:val="24"/>
          <w:lang w:val="el-GR"/>
        </w:rPr>
        <w:tab/>
      </w:r>
      <w:r w:rsidRPr="00BF7237">
        <w:rPr>
          <w:rFonts w:cs="Arial"/>
          <w:sz w:val="24"/>
          <w:szCs w:val="24"/>
        </w:rPr>
        <w:t>MIL</w:t>
      </w:r>
      <w:r w:rsidRPr="00BF7237">
        <w:rPr>
          <w:rFonts w:cs="Arial"/>
          <w:sz w:val="24"/>
          <w:szCs w:val="24"/>
          <w:lang w:val="el-GR"/>
        </w:rPr>
        <w:t>-</w:t>
      </w:r>
      <w:r w:rsidRPr="00BF7237">
        <w:rPr>
          <w:rFonts w:cs="Arial"/>
          <w:sz w:val="24"/>
          <w:szCs w:val="24"/>
        </w:rPr>
        <w:t>STD</w:t>
      </w:r>
      <w:r w:rsidRPr="00BF7237">
        <w:rPr>
          <w:rFonts w:cs="Arial"/>
          <w:sz w:val="24"/>
          <w:szCs w:val="24"/>
          <w:lang w:val="el-GR"/>
        </w:rPr>
        <w:t>-461 (ή ισοδύναμο) – Ηλεκτρομαγνητική συμβατότητα. (όπου εφαρμόζεται).</w:t>
      </w:r>
    </w:p>
    <w:p w14:paraId="2A0742A9" w14:textId="77777777" w:rsidR="00402A51" w:rsidRPr="00BF7237" w:rsidRDefault="00402A51" w:rsidP="000B4BC7">
      <w:pPr>
        <w:suppressAutoHyphens/>
        <w:spacing w:after="20"/>
        <w:jc w:val="both"/>
        <w:rPr>
          <w:rFonts w:cs="Arial"/>
          <w:sz w:val="24"/>
          <w:szCs w:val="24"/>
          <w:lang w:val="el-GR"/>
        </w:rPr>
      </w:pPr>
    </w:p>
    <w:p w14:paraId="73951CE4" w14:textId="6AAFCC84" w:rsidR="008125FA" w:rsidRDefault="00570097" w:rsidP="000B4BC7">
      <w:pPr>
        <w:suppressAutoHyphens/>
        <w:spacing w:after="20"/>
        <w:jc w:val="both"/>
        <w:rPr>
          <w:rFonts w:cs="Arial"/>
          <w:sz w:val="24"/>
          <w:szCs w:val="24"/>
          <w:lang w:val="el-GR"/>
        </w:rPr>
      </w:pPr>
      <w:r w:rsidRPr="00BF7237">
        <w:rPr>
          <w:rFonts w:cs="Arial"/>
          <w:sz w:val="24"/>
          <w:szCs w:val="24"/>
          <w:lang w:val="el-GR"/>
        </w:rPr>
        <w:t>2.8</w:t>
      </w:r>
      <w:r w:rsidRPr="00BF7237">
        <w:rPr>
          <w:rFonts w:cs="Arial"/>
          <w:sz w:val="24"/>
          <w:szCs w:val="24"/>
          <w:lang w:val="el-GR"/>
        </w:rPr>
        <w:tab/>
      </w:r>
      <w:r w:rsidRPr="00BF7237">
        <w:rPr>
          <w:rFonts w:cs="Arial"/>
          <w:sz w:val="24"/>
          <w:szCs w:val="24"/>
        </w:rPr>
        <w:t>IEC</w:t>
      </w:r>
      <w:r w:rsidRPr="00BF7237">
        <w:rPr>
          <w:rFonts w:cs="Arial"/>
          <w:sz w:val="24"/>
          <w:szCs w:val="24"/>
          <w:lang w:val="el-GR"/>
        </w:rPr>
        <w:t xml:space="preserve"> 60529 (ή ισοδύναμο) – Βαθμοί προστασίας περιβλημάτων (</w:t>
      </w:r>
      <w:r w:rsidRPr="00BF7237">
        <w:rPr>
          <w:rFonts w:cs="Arial"/>
          <w:sz w:val="24"/>
          <w:szCs w:val="24"/>
        </w:rPr>
        <w:t>IP</w:t>
      </w:r>
      <w:r w:rsidRPr="00BF7237">
        <w:rPr>
          <w:rFonts w:cs="Arial"/>
          <w:sz w:val="24"/>
          <w:szCs w:val="24"/>
          <w:lang w:val="el-GR"/>
        </w:rPr>
        <w:t xml:space="preserve"> </w:t>
      </w:r>
      <w:r w:rsidRPr="00BF7237">
        <w:rPr>
          <w:rFonts w:cs="Arial"/>
          <w:sz w:val="24"/>
          <w:szCs w:val="24"/>
        </w:rPr>
        <w:t>Code</w:t>
      </w:r>
      <w:r w:rsidRPr="00BF7237">
        <w:rPr>
          <w:rFonts w:cs="Arial"/>
          <w:sz w:val="24"/>
          <w:szCs w:val="24"/>
          <w:lang w:val="el-GR"/>
        </w:rPr>
        <w:t>). (όπου εφαρμόζεται).</w:t>
      </w:r>
    </w:p>
    <w:p w14:paraId="3A824C51" w14:textId="77777777" w:rsidR="00402A51" w:rsidRPr="00BF7237" w:rsidRDefault="00402A51" w:rsidP="000B4BC7">
      <w:pPr>
        <w:suppressAutoHyphens/>
        <w:spacing w:after="20"/>
        <w:jc w:val="both"/>
        <w:rPr>
          <w:rFonts w:cs="Arial"/>
          <w:sz w:val="24"/>
          <w:szCs w:val="24"/>
          <w:lang w:val="el-GR"/>
        </w:rPr>
      </w:pPr>
    </w:p>
    <w:p w14:paraId="33B69213" w14:textId="1337FC43" w:rsidR="008125FA" w:rsidRDefault="00570097" w:rsidP="000B4BC7">
      <w:pPr>
        <w:suppressAutoHyphens/>
        <w:spacing w:after="20"/>
        <w:jc w:val="both"/>
        <w:rPr>
          <w:rFonts w:cs="Arial"/>
          <w:sz w:val="24"/>
          <w:szCs w:val="24"/>
          <w:lang w:val="el-GR"/>
        </w:rPr>
      </w:pPr>
      <w:r w:rsidRPr="00BF7237">
        <w:rPr>
          <w:rFonts w:cs="Arial"/>
          <w:sz w:val="24"/>
          <w:szCs w:val="24"/>
          <w:lang w:val="el-GR"/>
        </w:rPr>
        <w:lastRenderedPageBreak/>
        <w:t>2.9</w:t>
      </w:r>
      <w:r w:rsidRPr="00BF7237">
        <w:rPr>
          <w:rFonts w:cs="Arial"/>
          <w:sz w:val="24"/>
          <w:szCs w:val="24"/>
          <w:lang w:val="el-GR"/>
        </w:rPr>
        <w:tab/>
      </w:r>
      <w:r w:rsidRPr="00BF7237">
        <w:rPr>
          <w:rFonts w:cs="Arial"/>
          <w:sz w:val="24"/>
          <w:szCs w:val="24"/>
        </w:rPr>
        <w:t>IEC</w:t>
      </w:r>
      <w:r w:rsidRPr="00BF7237">
        <w:rPr>
          <w:rFonts w:cs="Arial"/>
          <w:sz w:val="24"/>
          <w:szCs w:val="24"/>
          <w:lang w:val="el-GR"/>
        </w:rPr>
        <w:t>/</w:t>
      </w:r>
      <w:r w:rsidRPr="00BF7237">
        <w:rPr>
          <w:rFonts w:cs="Arial"/>
          <w:sz w:val="24"/>
          <w:szCs w:val="24"/>
        </w:rPr>
        <w:t>EN</w:t>
      </w:r>
      <w:r w:rsidRPr="00BF7237">
        <w:rPr>
          <w:rFonts w:cs="Arial"/>
          <w:sz w:val="24"/>
          <w:szCs w:val="24"/>
          <w:lang w:val="el-GR"/>
        </w:rPr>
        <w:t xml:space="preserve"> 60825-1 (ή ισοδύναμο) – Ασφάλεια προϊόντων λέιζερ. (όπου εφαρμόζεται).</w:t>
      </w:r>
    </w:p>
    <w:p w14:paraId="7E0EA3C9" w14:textId="77777777" w:rsidR="00402A51" w:rsidRPr="00BF7237" w:rsidRDefault="00402A51" w:rsidP="000B4BC7">
      <w:pPr>
        <w:suppressAutoHyphens/>
        <w:spacing w:after="20"/>
        <w:jc w:val="both"/>
        <w:rPr>
          <w:rFonts w:cs="Arial"/>
          <w:sz w:val="24"/>
          <w:szCs w:val="24"/>
          <w:lang w:val="el-GR"/>
        </w:rPr>
      </w:pPr>
    </w:p>
    <w:p w14:paraId="12AE61C4" w14:textId="424FAAAB" w:rsidR="008125FA" w:rsidRPr="0095285E" w:rsidRDefault="00570097" w:rsidP="000B4BC7">
      <w:pPr>
        <w:suppressAutoHyphens/>
        <w:spacing w:after="20"/>
        <w:jc w:val="both"/>
        <w:rPr>
          <w:rFonts w:cs="Arial"/>
          <w:sz w:val="24"/>
          <w:szCs w:val="24"/>
        </w:rPr>
      </w:pPr>
      <w:r w:rsidRPr="00BF7237">
        <w:rPr>
          <w:rFonts w:cs="Arial"/>
          <w:sz w:val="24"/>
          <w:szCs w:val="24"/>
        </w:rPr>
        <w:t>2.10</w:t>
      </w:r>
      <w:r w:rsidRPr="00BF7237">
        <w:rPr>
          <w:rFonts w:cs="Arial"/>
          <w:sz w:val="24"/>
          <w:szCs w:val="24"/>
        </w:rPr>
        <w:tab/>
        <w:t>SISO-STD-016-00-2016 – Universal Laser Engagement Interface Specification (U-LEIS). (όπου εφαρμόζεται).</w:t>
      </w:r>
    </w:p>
    <w:p w14:paraId="46E9468A" w14:textId="77777777" w:rsidR="00402A51" w:rsidRPr="0095285E" w:rsidRDefault="00402A51" w:rsidP="000B4BC7">
      <w:pPr>
        <w:suppressAutoHyphens/>
        <w:spacing w:after="20"/>
        <w:jc w:val="both"/>
        <w:rPr>
          <w:rFonts w:cs="Arial"/>
          <w:sz w:val="24"/>
          <w:szCs w:val="24"/>
        </w:rPr>
      </w:pPr>
    </w:p>
    <w:p w14:paraId="7E43E7A8" w14:textId="6380F170" w:rsidR="008125FA" w:rsidRPr="0095285E" w:rsidRDefault="00570097" w:rsidP="000B4BC7">
      <w:pPr>
        <w:suppressAutoHyphens/>
        <w:spacing w:after="20"/>
        <w:jc w:val="both"/>
        <w:rPr>
          <w:rFonts w:cs="Arial"/>
          <w:sz w:val="24"/>
          <w:szCs w:val="24"/>
        </w:rPr>
      </w:pPr>
      <w:r w:rsidRPr="00BF7237">
        <w:rPr>
          <w:rFonts w:cs="Arial"/>
          <w:sz w:val="24"/>
          <w:szCs w:val="24"/>
        </w:rPr>
        <w:t>2.11</w:t>
      </w:r>
      <w:r w:rsidRPr="00BF7237">
        <w:rPr>
          <w:rFonts w:cs="Arial"/>
          <w:sz w:val="24"/>
          <w:szCs w:val="24"/>
        </w:rPr>
        <w:tab/>
        <w:t>STANAG 4816, Edition 2 – UCATT Standard for Laser Engagement Interface and Ammunition Table. (όπου εφαρμόζεται).</w:t>
      </w:r>
    </w:p>
    <w:p w14:paraId="0E1B1BD5" w14:textId="77777777" w:rsidR="00402A51" w:rsidRPr="0095285E" w:rsidRDefault="00402A51" w:rsidP="000B4BC7">
      <w:pPr>
        <w:suppressAutoHyphens/>
        <w:spacing w:after="20"/>
        <w:jc w:val="both"/>
        <w:rPr>
          <w:rFonts w:cs="Arial"/>
          <w:sz w:val="24"/>
          <w:szCs w:val="24"/>
        </w:rPr>
      </w:pPr>
    </w:p>
    <w:p w14:paraId="41078156" w14:textId="7CB098FD" w:rsidR="008125FA" w:rsidRPr="0095285E" w:rsidRDefault="00570097" w:rsidP="000B4BC7">
      <w:pPr>
        <w:suppressAutoHyphens/>
        <w:spacing w:after="20"/>
        <w:jc w:val="both"/>
        <w:rPr>
          <w:rFonts w:cs="Arial"/>
          <w:sz w:val="24"/>
          <w:szCs w:val="24"/>
        </w:rPr>
      </w:pPr>
      <w:r w:rsidRPr="00BF7237">
        <w:rPr>
          <w:rFonts w:cs="Arial"/>
          <w:sz w:val="24"/>
          <w:szCs w:val="24"/>
        </w:rPr>
        <w:t>2.12</w:t>
      </w:r>
      <w:r w:rsidRPr="00BF7237">
        <w:rPr>
          <w:rFonts w:cs="Arial"/>
          <w:sz w:val="24"/>
          <w:szCs w:val="24"/>
        </w:rPr>
        <w:tab/>
        <w:t>SISO-REF-073-2020 – U-LEIS Equipment Test Plan. (όπου εφαρμόζεται).</w:t>
      </w:r>
    </w:p>
    <w:p w14:paraId="57F99A9B" w14:textId="77777777" w:rsidR="00402A51" w:rsidRPr="0095285E" w:rsidRDefault="00402A51" w:rsidP="000B4BC7">
      <w:pPr>
        <w:suppressAutoHyphens/>
        <w:spacing w:after="20"/>
        <w:jc w:val="both"/>
        <w:rPr>
          <w:rFonts w:cs="Arial"/>
          <w:sz w:val="24"/>
          <w:szCs w:val="24"/>
        </w:rPr>
      </w:pPr>
    </w:p>
    <w:p w14:paraId="1DAD0866" w14:textId="36BBEBDB" w:rsidR="008125FA" w:rsidRPr="0095285E" w:rsidRDefault="00570097" w:rsidP="000B4BC7">
      <w:pPr>
        <w:suppressAutoHyphens/>
        <w:spacing w:after="20"/>
        <w:jc w:val="both"/>
        <w:rPr>
          <w:rFonts w:cs="Arial"/>
          <w:sz w:val="24"/>
          <w:szCs w:val="24"/>
        </w:rPr>
      </w:pPr>
      <w:r w:rsidRPr="00BF7237">
        <w:rPr>
          <w:rFonts w:cs="Arial"/>
          <w:sz w:val="24"/>
          <w:szCs w:val="24"/>
        </w:rPr>
        <w:t>2.13</w:t>
      </w:r>
      <w:r w:rsidRPr="00BF7237">
        <w:rPr>
          <w:rFonts w:cs="Arial"/>
          <w:sz w:val="24"/>
          <w:szCs w:val="24"/>
        </w:rPr>
        <w:tab/>
        <w:t>STANAG 4603, Edition 3 – Modelling and Simulation Architecture Standards for Technical Interoperability: HLA. (όπου εφαρμόζεται).</w:t>
      </w:r>
    </w:p>
    <w:p w14:paraId="1227ED9A" w14:textId="77777777" w:rsidR="00402A51" w:rsidRPr="0095285E" w:rsidRDefault="00402A51" w:rsidP="000B4BC7">
      <w:pPr>
        <w:suppressAutoHyphens/>
        <w:spacing w:after="20"/>
        <w:jc w:val="both"/>
        <w:rPr>
          <w:rFonts w:cs="Arial"/>
          <w:sz w:val="24"/>
          <w:szCs w:val="24"/>
        </w:rPr>
      </w:pPr>
    </w:p>
    <w:p w14:paraId="20D2D76F" w14:textId="4D5C1A03" w:rsidR="008125FA" w:rsidRPr="0095285E" w:rsidRDefault="00570097" w:rsidP="000B4BC7">
      <w:pPr>
        <w:suppressAutoHyphens/>
        <w:spacing w:after="20"/>
        <w:jc w:val="both"/>
        <w:rPr>
          <w:rFonts w:cs="Arial"/>
          <w:sz w:val="24"/>
          <w:szCs w:val="24"/>
        </w:rPr>
      </w:pPr>
      <w:r w:rsidRPr="00BF7237">
        <w:rPr>
          <w:rFonts w:cs="Arial"/>
          <w:sz w:val="24"/>
          <w:szCs w:val="24"/>
        </w:rPr>
        <w:t>2.14</w:t>
      </w:r>
      <w:r w:rsidRPr="00BF7237">
        <w:rPr>
          <w:rFonts w:cs="Arial"/>
          <w:sz w:val="24"/>
          <w:szCs w:val="24"/>
        </w:rPr>
        <w:tab/>
        <w:t>IEEE 1278 (σειρά) – Distributed Interactive Simulation (DIS). (όπου εφαρμόζεται).</w:t>
      </w:r>
    </w:p>
    <w:p w14:paraId="539F706D" w14:textId="77777777" w:rsidR="00402A51" w:rsidRPr="0095285E" w:rsidRDefault="00402A51" w:rsidP="000B4BC7">
      <w:pPr>
        <w:suppressAutoHyphens/>
        <w:spacing w:after="20"/>
        <w:jc w:val="both"/>
        <w:rPr>
          <w:rFonts w:cs="Arial"/>
          <w:sz w:val="24"/>
          <w:szCs w:val="24"/>
        </w:rPr>
      </w:pPr>
    </w:p>
    <w:p w14:paraId="26A8DACB" w14:textId="0945B3DB" w:rsidR="008125FA" w:rsidRDefault="00570097" w:rsidP="000B4BC7">
      <w:pPr>
        <w:suppressAutoHyphens/>
        <w:spacing w:after="20"/>
        <w:jc w:val="both"/>
        <w:rPr>
          <w:rFonts w:cs="Arial"/>
          <w:sz w:val="24"/>
          <w:szCs w:val="24"/>
          <w:lang w:val="el-GR"/>
        </w:rPr>
      </w:pPr>
      <w:r w:rsidRPr="00BF7237">
        <w:rPr>
          <w:rFonts w:cs="Arial"/>
          <w:sz w:val="24"/>
          <w:szCs w:val="24"/>
        </w:rPr>
        <w:t>2.15</w:t>
      </w:r>
      <w:r w:rsidRPr="00BF7237">
        <w:rPr>
          <w:rFonts w:cs="Arial"/>
          <w:sz w:val="24"/>
          <w:szCs w:val="24"/>
        </w:rPr>
        <w:tab/>
        <w:t xml:space="preserve">IEEE 1516 (σειρά) – High Level Architecture (HLA). </w:t>
      </w:r>
      <w:r w:rsidRPr="00BF7237">
        <w:rPr>
          <w:rFonts w:cs="Arial"/>
          <w:sz w:val="24"/>
          <w:szCs w:val="24"/>
          <w:lang w:val="el-GR"/>
        </w:rPr>
        <w:t>(όπου εφαρμόζεται).</w:t>
      </w:r>
    </w:p>
    <w:p w14:paraId="36DE6561" w14:textId="77777777" w:rsidR="00402A51" w:rsidRPr="00BF7237" w:rsidRDefault="00402A51" w:rsidP="000B4BC7">
      <w:pPr>
        <w:suppressAutoHyphens/>
        <w:spacing w:after="20"/>
        <w:jc w:val="both"/>
        <w:rPr>
          <w:rFonts w:cs="Arial"/>
          <w:sz w:val="24"/>
          <w:szCs w:val="24"/>
          <w:lang w:val="el-GR"/>
        </w:rPr>
      </w:pPr>
    </w:p>
    <w:p w14:paraId="0CE40698" w14:textId="0483FA79" w:rsidR="008125FA" w:rsidRPr="0095285E" w:rsidRDefault="00570097" w:rsidP="000B4BC7">
      <w:pPr>
        <w:suppressAutoHyphens/>
        <w:spacing w:after="20"/>
        <w:jc w:val="both"/>
        <w:rPr>
          <w:rFonts w:cs="Arial"/>
          <w:sz w:val="24"/>
          <w:szCs w:val="24"/>
        </w:rPr>
      </w:pPr>
      <w:r w:rsidRPr="00BF7237">
        <w:rPr>
          <w:rFonts w:cs="Arial"/>
          <w:sz w:val="24"/>
          <w:szCs w:val="24"/>
          <w:lang w:val="el-GR"/>
        </w:rPr>
        <w:t>2.16</w:t>
      </w:r>
      <w:r w:rsidRPr="00BF7237">
        <w:rPr>
          <w:rFonts w:cs="Arial"/>
          <w:sz w:val="24"/>
          <w:szCs w:val="24"/>
          <w:lang w:val="el-GR"/>
        </w:rPr>
        <w:tab/>
      </w:r>
      <w:r w:rsidRPr="00BF7237">
        <w:rPr>
          <w:rFonts w:cs="Arial"/>
          <w:sz w:val="24"/>
          <w:szCs w:val="24"/>
        </w:rPr>
        <w:t>MIL</w:t>
      </w:r>
      <w:r w:rsidRPr="00BF7237">
        <w:rPr>
          <w:rFonts w:cs="Arial"/>
          <w:sz w:val="24"/>
          <w:szCs w:val="24"/>
          <w:lang w:val="el-GR"/>
        </w:rPr>
        <w:t>-</w:t>
      </w:r>
      <w:r w:rsidRPr="00BF7237">
        <w:rPr>
          <w:rFonts w:cs="Arial"/>
          <w:sz w:val="24"/>
          <w:szCs w:val="24"/>
        </w:rPr>
        <w:t>STD</w:t>
      </w:r>
      <w:r w:rsidRPr="00BF7237">
        <w:rPr>
          <w:rFonts w:cs="Arial"/>
          <w:sz w:val="24"/>
          <w:szCs w:val="24"/>
          <w:lang w:val="el-GR"/>
        </w:rPr>
        <w:t>-1275</w:t>
      </w:r>
      <w:r w:rsidRPr="00BF7237">
        <w:rPr>
          <w:rFonts w:cs="Arial"/>
          <w:sz w:val="24"/>
          <w:szCs w:val="24"/>
        </w:rPr>
        <w:t>E</w:t>
      </w:r>
      <w:r w:rsidRPr="00BF7237">
        <w:rPr>
          <w:rFonts w:cs="Arial"/>
          <w:sz w:val="24"/>
          <w:szCs w:val="24"/>
          <w:lang w:val="el-GR"/>
        </w:rPr>
        <w:t xml:space="preserve"> (ή ισοδύναμο) – Χαρακτηριστικά τροφοδοσίας 28 </w:t>
      </w:r>
      <w:r w:rsidRPr="00BF7237">
        <w:rPr>
          <w:rFonts w:cs="Arial"/>
          <w:sz w:val="24"/>
          <w:szCs w:val="24"/>
        </w:rPr>
        <w:t>V</w:t>
      </w:r>
      <w:r w:rsidRPr="00BF7237">
        <w:rPr>
          <w:rFonts w:cs="Arial"/>
          <w:sz w:val="24"/>
          <w:szCs w:val="24"/>
          <w:lang w:val="el-GR"/>
        </w:rPr>
        <w:t xml:space="preserve"> </w:t>
      </w:r>
      <w:r w:rsidRPr="00BF7237">
        <w:rPr>
          <w:rFonts w:cs="Arial"/>
          <w:sz w:val="24"/>
          <w:szCs w:val="24"/>
        </w:rPr>
        <w:t>DC</w:t>
      </w:r>
      <w:r w:rsidRPr="00BF7237">
        <w:rPr>
          <w:rFonts w:cs="Arial"/>
          <w:sz w:val="24"/>
          <w:szCs w:val="24"/>
          <w:lang w:val="el-GR"/>
        </w:rPr>
        <w:t xml:space="preserve"> στρατιωτικών οχημάτων. </w:t>
      </w:r>
      <w:r w:rsidRPr="00BF7237">
        <w:rPr>
          <w:rFonts w:cs="Arial"/>
          <w:sz w:val="24"/>
          <w:szCs w:val="24"/>
        </w:rPr>
        <w:t>(όπου εφαρμόζεται).</w:t>
      </w:r>
    </w:p>
    <w:p w14:paraId="22DDAC38" w14:textId="77777777" w:rsidR="00402A51" w:rsidRPr="0095285E" w:rsidRDefault="00402A51" w:rsidP="000B4BC7">
      <w:pPr>
        <w:suppressAutoHyphens/>
        <w:spacing w:after="20"/>
        <w:jc w:val="both"/>
        <w:rPr>
          <w:rFonts w:cs="Arial"/>
          <w:sz w:val="24"/>
          <w:szCs w:val="24"/>
        </w:rPr>
      </w:pPr>
    </w:p>
    <w:p w14:paraId="2D24A042" w14:textId="0B53B129" w:rsidR="008125FA" w:rsidRPr="0095285E" w:rsidRDefault="00570097" w:rsidP="000B4BC7">
      <w:pPr>
        <w:suppressAutoHyphens/>
        <w:spacing w:after="20"/>
        <w:jc w:val="both"/>
        <w:rPr>
          <w:rFonts w:cs="Arial"/>
          <w:sz w:val="24"/>
          <w:szCs w:val="24"/>
        </w:rPr>
      </w:pPr>
      <w:r w:rsidRPr="00BF7237">
        <w:rPr>
          <w:rFonts w:cs="Arial"/>
          <w:sz w:val="24"/>
          <w:szCs w:val="24"/>
        </w:rPr>
        <w:t>2.17</w:t>
      </w:r>
      <w:r w:rsidRPr="00BF7237">
        <w:rPr>
          <w:rFonts w:cs="Arial"/>
          <w:sz w:val="24"/>
          <w:szCs w:val="24"/>
        </w:rPr>
        <w:tab/>
        <w:t>STANREC 4799, Edition 2 / AMSP-03 – NATO Reference Architecture for Distributed Synthetic Training. (όπου εφαρμόζεται).</w:t>
      </w:r>
    </w:p>
    <w:p w14:paraId="7124DB7D" w14:textId="77777777" w:rsidR="00402A51" w:rsidRPr="0095285E" w:rsidRDefault="00402A51" w:rsidP="000B4BC7">
      <w:pPr>
        <w:suppressAutoHyphens/>
        <w:spacing w:after="20"/>
        <w:jc w:val="both"/>
        <w:rPr>
          <w:rFonts w:cs="Arial"/>
          <w:sz w:val="24"/>
          <w:szCs w:val="24"/>
        </w:rPr>
      </w:pPr>
    </w:p>
    <w:p w14:paraId="2E05509C" w14:textId="7D3DBE76" w:rsidR="008125FA" w:rsidRPr="0095285E" w:rsidRDefault="00570097" w:rsidP="000B4BC7">
      <w:pPr>
        <w:suppressAutoHyphens/>
        <w:spacing w:after="20"/>
        <w:jc w:val="both"/>
        <w:rPr>
          <w:rFonts w:cs="Arial"/>
          <w:sz w:val="24"/>
          <w:szCs w:val="24"/>
        </w:rPr>
      </w:pPr>
      <w:r w:rsidRPr="00BF7237">
        <w:rPr>
          <w:rFonts w:cs="Arial"/>
          <w:sz w:val="24"/>
          <w:szCs w:val="24"/>
        </w:rPr>
        <w:t>2.18</w:t>
      </w:r>
      <w:r w:rsidRPr="00BF7237">
        <w:rPr>
          <w:rFonts w:cs="Arial"/>
          <w:sz w:val="24"/>
          <w:szCs w:val="24"/>
        </w:rPr>
        <w:tab/>
        <w:t>STANREC 4801, Edition 2 / AMSP-05 – NATO M&amp;S Handbook for Training and Exercises. (όπου εφαρμόζεται).</w:t>
      </w:r>
    </w:p>
    <w:p w14:paraId="1CF23070" w14:textId="77777777" w:rsidR="00402A51" w:rsidRPr="0095285E" w:rsidRDefault="00402A51" w:rsidP="000B4BC7">
      <w:pPr>
        <w:suppressAutoHyphens/>
        <w:spacing w:after="20"/>
        <w:jc w:val="both"/>
        <w:rPr>
          <w:rFonts w:cs="Arial"/>
          <w:sz w:val="24"/>
          <w:szCs w:val="24"/>
        </w:rPr>
      </w:pPr>
    </w:p>
    <w:p w14:paraId="12390245" w14:textId="2ED871E8" w:rsidR="008125FA" w:rsidRDefault="00570097" w:rsidP="000B4BC7">
      <w:pPr>
        <w:suppressAutoHyphens/>
        <w:spacing w:after="20"/>
        <w:jc w:val="both"/>
        <w:rPr>
          <w:rFonts w:cs="Arial"/>
          <w:sz w:val="24"/>
          <w:szCs w:val="24"/>
          <w:lang w:val="el-GR"/>
        </w:rPr>
      </w:pPr>
      <w:r w:rsidRPr="00BF7237">
        <w:rPr>
          <w:rFonts w:cs="Arial"/>
          <w:sz w:val="24"/>
          <w:szCs w:val="24"/>
        </w:rPr>
        <w:t>2.19</w:t>
      </w:r>
      <w:r w:rsidRPr="00BF7237">
        <w:rPr>
          <w:rFonts w:cs="Arial"/>
          <w:sz w:val="24"/>
          <w:szCs w:val="24"/>
        </w:rPr>
        <w:tab/>
        <w:t xml:space="preserve">STANREC 4815, Edition 2 / AMSP-01 – NATO M&amp;S Standards Profile. </w:t>
      </w:r>
      <w:r w:rsidRPr="00BF7237">
        <w:rPr>
          <w:rFonts w:cs="Arial"/>
          <w:sz w:val="24"/>
          <w:szCs w:val="24"/>
          <w:lang w:val="el-GR"/>
        </w:rPr>
        <w:t>(όπου εφαρμόζεται).</w:t>
      </w:r>
    </w:p>
    <w:p w14:paraId="3018D2C8" w14:textId="77777777" w:rsidR="00402A51" w:rsidRPr="00BF7237" w:rsidRDefault="00402A51" w:rsidP="000B4BC7">
      <w:pPr>
        <w:suppressAutoHyphens/>
        <w:spacing w:after="20"/>
        <w:jc w:val="both"/>
        <w:rPr>
          <w:rFonts w:cs="Arial"/>
          <w:sz w:val="24"/>
          <w:szCs w:val="24"/>
          <w:lang w:val="el-GR"/>
        </w:rPr>
      </w:pPr>
    </w:p>
    <w:p w14:paraId="435B0199" w14:textId="6DDF4510" w:rsidR="008125FA" w:rsidRDefault="00570097" w:rsidP="000B4BC7">
      <w:pPr>
        <w:suppressAutoHyphens/>
        <w:jc w:val="both"/>
        <w:rPr>
          <w:rFonts w:cs="Arial"/>
          <w:sz w:val="24"/>
          <w:szCs w:val="24"/>
          <w:lang w:val="el-GR"/>
        </w:rPr>
      </w:pPr>
      <w:r w:rsidRPr="00BF7237">
        <w:rPr>
          <w:rFonts w:cs="Arial"/>
          <w:sz w:val="24"/>
          <w:szCs w:val="24"/>
          <w:lang w:val="el-GR"/>
        </w:rPr>
        <w:t>2.20</w:t>
      </w:r>
      <w:r w:rsidRPr="00BF7237">
        <w:rPr>
          <w:rFonts w:cs="Arial"/>
          <w:sz w:val="24"/>
          <w:szCs w:val="24"/>
          <w:lang w:val="el-GR"/>
        </w:rPr>
        <w:tab/>
        <w:t>Για έγγραφα χωρίς αναφερόμενη έκδοση εφαρμόζεται η τελευταία ισχύουσα έκδοση. Σε περίπτωση αντίφασης, κατισχύει η παρούσα ΠΕΔ, υπό την προϋπόθεση συμμόρφωσης με την ισχύουσα νομοθεσία.</w:t>
      </w:r>
    </w:p>
    <w:p w14:paraId="1559143D" w14:textId="77777777" w:rsidR="00402A51" w:rsidRPr="00BF7237" w:rsidRDefault="00402A51" w:rsidP="000B4BC7">
      <w:pPr>
        <w:suppressAutoHyphens/>
        <w:jc w:val="both"/>
        <w:rPr>
          <w:rFonts w:cs="Arial"/>
          <w:sz w:val="24"/>
          <w:szCs w:val="24"/>
          <w:lang w:val="el-GR"/>
        </w:rPr>
      </w:pPr>
    </w:p>
    <w:p w14:paraId="156A30D8" w14:textId="77777777" w:rsidR="008125FA" w:rsidRDefault="00570097" w:rsidP="000B4BC7">
      <w:pPr>
        <w:pStyle w:val="1"/>
        <w:suppressAutoHyphens/>
        <w:spacing w:after="40"/>
        <w:jc w:val="both"/>
        <w:rPr>
          <w:rFonts w:ascii="Arial" w:eastAsia="Arial" w:hAnsi="Arial" w:cs="Arial"/>
          <w:bCs w:val="0"/>
          <w:color w:val="auto"/>
          <w:szCs w:val="24"/>
          <w:lang w:val="el-GR"/>
        </w:rPr>
      </w:pPr>
      <w:r w:rsidRPr="00402A51">
        <w:rPr>
          <w:rFonts w:ascii="Arial" w:eastAsia="Arial" w:hAnsi="Arial" w:cs="Arial"/>
          <w:bCs w:val="0"/>
          <w:color w:val="auto"/>
          <w:szCs w:val="24"/>
          <w:lang w:val="el-GR"/>
        </w:rPr>
        <w:t>3.</w:t>
      </w:r>
      <w:r w:rsidRPr="00402A51">
        <w:rPr>
          <w:rFonts w:ascii="Arial" w:eastAsia="Arial" w:hAnsi="Arial" w:cs="Arial"/>
          <w:bCs w:val="0"/>
          <w:color w:val="auto"/>
          <w:szCs w:val="24"/>
          <w:lang w:val="el-GR"/>
        </w:rPr>
        <w:tab/>
        <w:t>ΤΑΞΙΝΟΜΗΣΗ</w:t>
      </w:r>
    </w:p>
    <w:p w14:paraId="25E0894A" w14:textId="77777777" w:rsidR="00402A51" w:rsidRPr="00402A51" w:rsidRDefault="00402A51" w:rsidP="00402A51">
      <w:pPr>
        <w:rPr>
          <w:lang w:val="el-GR"/>
        </w:rPr>
      </w:pPr>
    </w:p>
    <w:p w14:paraId="31FFA5EA" w14:textId="77777777" w:rsidR="008125FA" w:rsidRDefault="00570097" w:rsidP="000B4BC7">
      <w:pPr>
        <w:suppressAutoHyphens/>
        <w:jc w:val="both"/>
        <w:rPr>
          <w:rFonts w:cs="Arial"/>
          <w:sz w:val="24"/>
          <w:szCs w:val="24"/>
          <w:lang w:val="el-GR"/>
        </w:rPr>
      </w:pPr>
      <w:r w:rsidRPr="00BF7237">
        <w:rPr>
          <w:rFonts w:cs="Arial"/>
          <w:sz w:val="24"/>
          <w:szCs w:val="24"/>
          <w:lang w:val="el-GR"/>
        </w:rPr>
        <w:t>3.1</w:t>
      </w:r>
      <w:r w:rsidRPr="00BF7237">
        <w:rPr>
          <w:rFonts w:cs="Arial"/>
          <w:sz w:val="24"/>
          <w:szCs w:val="24"/>
          <w:lang w:val="el-GR"/>
        </w:rPr>
        <w:tab/>
        <w:t xml:space="preserve">Κωδικός </w:t>
      </w:r>
      <w:r w:rsidRPr="00BF7237">
        <w:rPr>
          <w:rFonts w:cs="Arial"/>
          <w:sz w:val="24"/>
          <w:szCs w:val="24"/>
        </w:rPr>
        <w:t>CPV</w:t>
      </w:r>
      <w:r w:rsidRPr="00BF7237">
        <w:rPr>
          <w:rFonts w:cs="Arial"/>
          <w:sz w:val="24"/>
          <w:szCs w:val="24"/>
          <w:lang w:val="el-GR"/>
        </w:rPr>
        <w:t>: 35740000-3 «Προσομοιωτές μάχης» (</w:t>
      </w:r>
      <w:r w:rsidRPr="00BF7237">
        <w:rPr>
          <w:rFonts w:cs="Arial"/>
          <w:sz w:val="24"/>
          <w:szCs w:val="24"/>
        </w:rPr>
        <w:t>Battle</w:t>
      </w:r>
      <w:r w:rsidRPr="00BF7237">
        <w:rPr>
          <w:rFonts w:cs="Arial"/>
          <w:sz w:val="24"/>
          <w:szCs w:val="24"/>
          <w:lang w:val="el-GR"/>
        </w:rPr>
        <w:t xml:space="preserve"> </w:t>
      </w:r>
      <w:r w:rsidRPr="00BF7237">
        <w:rPr>
          <w:rFonts w:cs="Arial"/>
          <w:sz w:val="24"/>
          <w:szCs w:val="24"/>
        </w:rPr>
        <w:t>simulators</w:t>
      </w:r>
      <w:r w:rsidRPr="00BF7237">
        <w:rPr>
          <w:rFonts w:cs="Arial"/>
          <w:sz w:val="24"/>
          <w:szCs w:val="24"/>
          <w:lang w:val="el-GR"/>
        </w:rPr>
        <w:t>).</w:t>
      </w:r>
    </w:p>
    <w:p w14:paraId="378CC72B" w14:textId="77777777" w:rsidR="00402A51" w:rsidRPr="00BF7237" w:rsidRDefault="00402A51" w:rsidP="000B4BC7">
      <w:pPr>
        <w:suppressAutoHyphens/>
        <w:jc w:val="both"/>
        <w:rPr>
          <w:rFonts w:cs="Arial"/>
          <w:sz w:val="24"/>
          <w:szCs w:val="24"/>
          <w:lang w:val="el-GR"/>
        </w:rPr>
      </w:pPr>
    </w:p>
    <w:p w14:paraId="2EC18933" w14:textId="77777777" w:rsidR="008125FA" w:rsidRDefault="00570097" w:rsidP="000B4BC7">
      <w:pPr>
        <w:suppressAutoHyphens/>
        <w:jc w:val="both"/>
        <w:rPr>
          <w:rFonts w:cs="Arial"/>
          <w:sz w:val="24"/>
          <w:szCs w:val="24"/>
          <w:lang w:val="el-GR"/>
        </w:rPr>
      </w:pPr>
      <w:r w:rsidRPr="000B4BC7">
        <w:rPr>
          <w:rFonts w:cs="Arial"/>
          <w:sz w:val="24"/>
          <w:szCs w:val="24"/>
          <w:lang w:val="el-GR"/>
        </w:rPr>
        <w:t>3.2</w:t>
      </w:r>
      <w:r w:rsidRPr="000B4BC7">
        <w:rPr>
          <w:rFonts w:cs="Arial"/>
          <w:sz w:val="24"/>
          <w:szCs w:val="24"/>
          <w:lang w:val="el-GR"/>
        </w:rPr>
        <w:tab/>
        <w:t xml:space="preserve">Προτεινόμενη ταξινόμηση κατά </w:t>
      </w:r>
      <w:r w:rsidRPr="00BF7237">
        <w:rPr>
          <w:rFonts w:cs="Arial"/>
          <w:sz w:val="24"/>
          <w:szCs w:val="24"/>
        </w:rPr>
        <w:t>NATO</w:t>
      </w:r>
      <w:r w:rsidRPr="000B4BC7">
        <w:rPr>
          <w:rFonts w:cs="Arial"/>
          <w:sz w:val="24"/>
          <w:szCs w:val="24"/>
          <w:lang w:val="el-GR"/>
        </w:rPr>
        <w:t xml:space="preserve"> </w:t>
      </w:r>
      <w:r w:rsidRPr="00BF7237">
        <w:rPr>
          <w:rFonts w:cs="Arial"/>
          <w:sz w:val="24"/>
          <w:szCs w:val="24"/>
        </w:rPr>
        <w:t>Supply</w:t>
      </w:r>
      <w:r w:rsidRPr="000B4BC7">
        <w:rPr>
          <w:rFonts w:cs="Arial"/>
          <w:sz w:val="24"/>
          <w:szCs w:val="24"/>
          <w:lang w:val="el-GR"/>
        </w:rPr>
        <w:t xml:space="preserve"> </w:t>
      </w:r>
      <w:r w:rsidRPr="00BF7237">
        <w:rPr>
          <w:rFonts w:cs="Arial"/>
          <w:sz w:val="24"/>
          <w:szCs w:val="24"/>
        </w:rPr>
        <w:t>Classification</w:t>
      </w:r>
      <w:r w:rsidRPr="000B4BC7">
        <w:rPr>
          <w:rFonts w:cs="Arial"/>
          <w:sz w:val="24"/>
          <w:szCs w:val="24"/>
          <w:lang w:val="el-GR"/>
        </w:rPr>
        <w:t xml:space="preserve">: </w:t>
      </w:r>
      <w:r w:rsidR="000B4BC7" w:rsidRPr="000B4BC7">
        <w:rPr>
          <w:rFonts w:cs="Arial"/>
          <w:sz w:val="24"/>
          <w:szCs w:val="24"/>
          <w:lang w:val="el-GR"/>
        </w:rPr>
        <w:t>Κλάση 6910 / Ομάδα 69 / Κωδικοποίηση: Training Devices and Simulators (Συσκευές Εκπαίδευσης και Εξομοιωτές)</w:t>
      </w:r>
      <w:r w:rsidRPr="00BF7237">
        <w:rPr>
          <w:rFonts w:cs="Arial"/>
          <w:sz w:val="24"/>
          <w:szCs w:val="24"/>
          <w:lang w:val="el-GR"/>
        </w:rPr>
        <w:t>.</w:t>
      </w:r>
    </w:p>
    <w:p w14:paraId="51B9356E" w14:textId="77777777" w:rsidR="00402A51" w:rsidRPr="00BF7237" w:rsidRDefault="00402A51" w:rsidP="000B4BC7">
      <w:pPr>
        <w:suppressAutoHyphens/>
        <w:jc w:val="both"/>
        <w:rPr>
          <w:rFonts w:cs="Arial"/>
          <w:sz w:val="24"/>
          <w:szCs w:val="24"/>
          <w:lang w:val="el-GR"/>
        </w:rPr>
      </w:pPr>
    </w:p>
    <w:p w14:paraId="494396E0"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3.3</w:t>
      </w:r>
      <w:r w:rsidRPr="00BF7237">
        <w:rPr>
          <w:rFonts w:cs="Arial"/>
          <w:sz w:val="24"/>
          <w:szCs w:val="24"/>
          <w:lang w:val="el-GR"/>
        </w:rPr>
        <w:tab/>
        <w:t xml:space="preserve">Ο προμηθευτής πρέπει να δηλώσει τους Αριθμούς Ονομαστικού ΝΑΤΟ – </w:t>
      </w:r>
      <w:r w:rsidRPr="00BF7237">
        <w:rPr>
          <w:rFonts w:cs="Arial"/>
          <w:sz w:val="24"/>
          <w:szCs w:val="24"/>
        </w:rPr>
        <w:t>NATO</w:t>
      </w:r>
      <w:r w:rsidRPr="00BF7237">
        <w:rPr>
          <w:rFonts w:cs="Arial"/>
          <w:sz w:val="24"/>
          <w:szCs w:val="24"/>
          <w:lang w:val="el-GR"/>
        </w:rPr>
        <w:t xml:space="preserve"> </w:t>
      </w:r>
      <w:r w:rsidRPr="00BF7237">
        <w:rPr>
          <w:rFonts w:cs="Arial"/>
          <w:sz w:val="24"/>
          <w:szCs w:val="24"/>
        </w:rPr>
        <w:t>Stock</w:t>
      </w:r>
      <w:r w:rsidRPr="00BF7237">
        <w:rPr>
          <w:rFonts w:cs="Arial"/>
          <w:sz w:val="24"/>
          <w:szCs w:val="24"/>
          <w:lang w:val="el-GR"/>
        </w:rPr>
        <w:t xml:space="preserve"> </w:t>
      </w:r>
      <w:r w:rsidRPr="00BF7237">
        <w:rPr>
          <w:rFonts w:cs="Arial"/>
          <w:sz w:val="24"/>
          <w:szCs w:val="24"/>
        </w:rPr>
        <w:t>Numbers</w:t>
      </w:r>
      <w:r w:rsidRPr="00BF7237">
        <w:rPr>
          <w:rFonts w:cs="Arial"/>
          <w:sz w:val="24"/>
          <w:szCs w:val="24"/>
          <w:lang w:val="el-GR"/>
        </w:rPr>
        <w:t xml:space="preserve"> (</w:t>
      </w:r>
      <w:r w:rsidRPr="00BF7237">
        <w:rPr>
          <w:rFonts w:cs="Arial"/>
          <w:sz w:val="24"/>
          <w:szCs w:val="24"/>
        </w:rPr>
        <w:t>NSN</w:t>
      </w:r>
      <w:r w:rsidRPr="00BF7237">
        <w:rPr>
          <w:rFonts w:cs="Arial"/>
          <w:sz w:val="24"/>
          <w:szCs w:val="24"/>
          <w:lang w:val="el-GR"/>
        </w:rPr>
        <w:t xml:space="preserve">), όπου υφίστανται, και να υποστηρίξει την κωδικοποίηση κύριων υλικών, ανταλλακτικών και ειδικών κιτ προσαρμογής που δεν διαθέτουν </w:t>
      </w:r>
      <w:r w:rsidRPr="00BF7237">
        <w:rPr>
          <w:rFonts w:cs="Arial"/>
          <w:sz w:val="24"/>
          <w:szCs w:val="24"/>
        </w:rPr>
        <w:t>NSN</w:t>
      </w:r>
      <w:r w:rsidRPr="00BF7237">
        <w:rPr>
          <w:rFonts w:cs="Arial"/>
          <w:sz w:val="24"/>
          <w:szCs w:val="24"/>
          <w:lang w:val="el-GR"/>
        </w:rPr>
        <w:t>. (Α.Ο.)</w:t>
      </w:r>
    </w:p>
    <w:p w14:paraId="40FFE804" w14:textId="77777777" w:rsidR="00402A51" w:rsidRDefault="00402A51" w:rsidP="000B4BC7">
      <w:pPr>
        <w:tabs>
          <w:tab w:val="left" w:pos="964"/>
        </w:tabs>
        <w:suppressAutoHyphens/>
        <w:jc w:val="both"/>
        <w:rPr>
          <w:rFonts w:cs="Arial"/>
          <w:sz w:val="24"/>
          <w:szCs w:val="24"/>
          <w:lang w:val="el-GR"/>
        </w:rPr>
      </w:pPr>
    </w:p>
    <w:p w14:paraId="4B7B237B" w14:textId="77777777" w:rsidR="000370D9" w:rsidRDefault="000370D9" w:rsidP="000B4BC7">
      <w:pPr>
        <w:tabs>
          <w:tab w:val="left" w:pos="964"/>
        </w:tabs>
        <w:suppressAutoHyphens/>
        <w:jc w:val="both"/>
        <w:rPr>
          <w:rFonts w:cs="Arial"/>
          <w:sz w:val="24"/>
          <w:szCs w:val="24"/>
          <w:lang w:val="el-GR"/>
        </w:rPr>
      </w:pPr>
    </w:p>
    <w:p w14:paraId="3474B6B9" w14:textId="77777777" w:rsidR="008125FA" w:rsidRDefault="00570097" w:rsidP="000B4BC7">
      <w:pPr>
        <w:pStyle w:val="1"/>
        <w:suppressAutoHyphens/>
        <w:spacing w:after="40"/>
        <w:jc w:val="both"/>
        <w:rPr>
          <w:rFonts w:ascii="Arial" w:eastAsia="Arial" w:hAnsi="Arial" w:cs="Arial"/>
          <w:bCs w:val="0"/>
          <w:color w:val="auto"/>
          <w:szCs w:val="24"/>
          <w:lang w:val="el-GR"/>
        </w:rPr>
      </w:pPr>
      <w:r w:rsidRPr="00402A51">
        <w:rPr>
          <w:rFonts w:ascii="Arial" w:eastAsia="Arial" w:hAnsi="Arial" w:cs="Arial"/>
          <w:bCs w:val="0"/>
          <w:color w:val="auto"/>
          <w:szCs w:val="24"/>
          <w:lang w:val="el-GR"/>
        </w:rPr>
        <w:lastRenderedPageBreak/>
        <w:t>4.</w:t>
      </w:r>
      <w:r w:rsidRPr="00402A51">
        <w:rPr>
          <w:rFonts w:ascii="Arial" w:eastAsia="Arial" w:hAnsi="Arial" w:cs="Arial"/>
          <w:bCs w:val="0"/>
          <w:color w:val="auto"/>
          <w:szCs w:val="24"/>
          <w:lang w:val="el-GR"/>
        </w:rPr>
        <w:tab/>
        <w:t>ΤΕΧΝΙΚΑ ΧΑΡΑΚΤΗΡΙΣΤΙΚΑ</w:t>
      </w:r>
    </w:p>
    <w:p w14:paraId="7C92A5CE" w14:textId="77777777" w:rsidR="00402A51" w:rsidRPr="00402A51" w:rsidRDefault="00402A51" w:rsidP="00402A51">
      <w:pPr>
        <w:rPr>
          <w:lang w:val="el-GR"/>
        </w:rPr>
      </w:pPr>
    </w:p>
    <w:p w14:paraId="20EFBE6F" w14:textId="77777777" w:rsidR="008125FA" w:rsidRDefault="00570097" w:rsidP="000B4BC7">
      <w:pPr>
        <w:pStyle w:val="21"/>
        <w:suppressAutoHyphens/>
        <w:spacing w:after="40"/>
        <w:jc w:val="both"/>
        <w:rPr>
          <w:rFonts w:ascii="Arial" w:eastAsia="Arial" w:hAnsi="Arial" w:cs="Arial"/>
          <w:bCs w:val="0"/>
          <w:color w:val="auto"/>
          <w:sz w:val="24"/>
          <w:szCs w:val="24"/>
          <w:lang w:val="el-GR"/>
        </w:rPr>
      </w:pPr>
      <w:r w:rsidRPr="00402A51">
        <w:rPr>
          <w:rFonts w:ascii="Arial" w:eastAsia="Arial" w:hAnsi="Arial" w:cs="Arial"/>
          <w:bCs w:val="0"/>
          <w:color w:val="auto"/>
          <w:sz w:val="24"/>
          <w:szCs w:val="24"/>
          <w:lang w:val="el-GR"/>
        </w:rPr>
        <w:t>4.1</w:t>
      </w:r>
      <w:r w:rsidRPr="00402A51">
        <w:rPr>
          <w:rFonts w:ascii="Arial" w:eastAsia="Arial" w:hAnsi="Arial" w:cs="Arial"/>
          <w:bCs w:val="0"/>
          <w:color w:val="auto"/>
          <w:sz w:val="24"/>
          <w:szCs w:val="24"/>
          <w:lang w:val="el-GR"/>
        </w:rPr>
        <w:tab/>
        <w:t>Ορισμός Υλικού</w:t>
      </w:r>
    </w:p>
    <w:p w14:paraId="28695FB3" w14:textId="77777777" w:rsidR="00402A51" w:rsidRPr="00402A51" w:rsidRDefault="00402A51" w:rsidP="00402A51">
      <w:pPr>
        <w:rPr>
          <w:lang w:val="el-GR"/>
        </w:rPr>
      </w:pPr>
    </w:p>
    <w:p w14:paraId="6D89126B"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4.1.1</w:t>
      </w:r>
      <w:r w:rsidRPr="00BF7237">
        <w:rPr>
          <w:rFonts w:cs="Arial"/>
          <w:sz w:val="24"/>
          <w:szCs w:val="24"/>
          <w:lang w:val="el-GR"/>
        </w:rPr>
        <w:tab/>
        <w:t xml:space="preserve">Το </w:t>
      </w:r>
      <w:r w:rsidRPr="00BF7237">
        <w:rPr>
          <w:rFonts w:cs="Arial"/>
          <w:sz w:val="24"/>
          <w:szCs w:val="24"/>
        </w:rPr>
        <w:t>LSS</w:t>
      </w:r>
      <w:r w:rsidRPr="00BF7237">
        <w:rPr>
          <w:rFonts w:cs="Arial"/>
          <w:sz w:val="24"/>
          <w:szCs w:val="24"/>
          <w:lang w:val="el-GR"/>
        </w:rPr>
        <w:t xml:space="preserve"> πρέπει να αποτελεί αρθρωτό σύστημα συλλογών, </w:t>
      </w:r>
      <w:r w:rsidRPr="00BF7237">
        <w:rPr>
          <w:rFonts w:cs="Arial"/>
          <w:sz w:val="24"/>
          <w:szCs w:val="24"/>
        </w:rPr>
        <w:t>EXCON</w:t>
      </w:r>
      <w:r w:rsidRPr="00BF7237">
        <w:rPr>
          <w:rFonts w:cs="Arial"/>
          <w:sz w:val="24"/>
          <w:szCs w:val="24"/>
          <w:lang w:val="el-GR"/>
        </w:rPr>
        <w:t xml:space="preserve">, δικτύου επικοινωνιών, λογισμικού και εξοπλισμού </w:t>
      </w:r>
      <w:r w:rsidRPr="00BF7237">
        <w:rPr>
          <w:rFonts w:cs="Arial"/>
          <w:sz w:val="24"/>
          <w:szCs w:val="24"/>
        </w:rPr>
        <w:t>AAR</w:t>
      </w:r>
      <w:r w:rsidRPr="00BF7237">
        <w:rPr>
          <w:rFonts w:cs="Arial"/>
          <w:sz w:val="24"/>
          <w:szCs w:val="24"/>
          <w:lang w:val="el-GR"/>
        </w:rPr>
        <w:t>, με κοινή διαχείριση οντοτήτων και συμβάντων. (Α.Ο.)</w:t>
      </w:r>
    </w:p>
    <w:p w14:paraId="3E947C25" w14:textId="77777777" w:rsidR="00402A51" w:rsidRPr="00BF7237" w:rsidRDefault="00402A51" w:rsidP="000B4BC7">
      <w:pPr>
        <w:tabs>
          <w:tab w:val="left" w:pos="964"/>
        </w:tabs>
        <w:suppressAutoHyphens/>
        <w:jc w:val="both"/>
        <w:rPr>
          <w:rFonts w:cs="Arial"/>
          <w:sz w:val="24"/>
          <w:szCs w:val="24"/>
          <w:lang w:val="el-GR"/>
        </w:rPr>
      </w:pPr>
    </w:p>
    <w:p w14:paraId="616B7939"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4.1.2</w:t>
      </w:r>
      <w:r w:rsidRPr="00BF7237">
        <w:rPr>
          <w:rFonts w:cs="Arial"/>
          <w:sz w:val="24"/>
          <w:szCs w:val="24"/>
          <w:lang w:val="el-GR"/>
        </w:rPr>
        <w:tab/>
        <w:t xml:space="preserve">Το σύστημα πρέπει να υποστηρίζει έως διακόσιες είκοσι (220) ταυτόχρονα διαχειριζόμενες οντότητες. Η τεκμηρίωση της κλιμάκωσης πραγματοποιείται σύμφωνα με την Προσθήκη </w:t>
      </w:r>
      <w:r w:rsidRPr="00BF7237">
        <w:rPr>
          <w:rFonts w:cs="Arial"/>
          <w:sz w:val="24"/>
          <w:szCs w:val="24"/>
        </w:rPr>
        <w:t>III</w:t>
      </w:r>
      <w:r w:rsidRPr="00BF7237">
        <w:rPr>
          <w:rFonts w:cs="Arial"/>
          <w:sz w:val="24"/>
          <w:szCs w:val="24"/>
          <w:lang w:val="el-GR"/>
        </w:rPr>
        <w:t>. (Α.Ο.)</w:t>
      </w:r>
    </w:p>
    <w:p w14:paraId="73165B1E" w14:textId="77777777" w:rsidR="00402A51" w:rsidRPr="00BF7237" w:rsidRDefault="00402A51" w:rsidP="000B4BC7">
      <w:pPr>
        <w:tabs>
          <w:tab w:val="left" w:pos="964"/>
        </w:tabs>
        <w:suppressAutoHyphens/>
        <w:jc w:val="both"/>
        <w:rPr>
          <w:rFonts w:cs="Arial"/>
          <w:sz w:val="24"/>
          <w:szCs w:val="24"/>
          <w:lang w:val="el-GR"/>
        </w:rPr>
      </w:pPr>
    </w:p>
    <w:p w14:paraId="3BB27ED1" w14:textId="77777777" w:rsidR="008125FA" w:rsidRDefault="00570097" w:rsidP="000B4BC7">
      <w:pPr>
        <w:suppressAutoHyphens/>
        <w:jc w:val="both"/>
        <w:rPr>
          <w:rFonts w:cs="Arial"/>
          <w:sz w:val="24"/>
          <w:szCs w:val="24"/>
          <w:lang w:val="el-GR"/>
        </w:rPr>
      </w:pPr>
      <w:r w:rsidRPr="00BF7237">
        <w:rPr>
          <w:rFonts w:cs="Arial"/>
          <w:sz w:val="24"/>
          <w:szCs w:val="24"/>
          <w:lang w:val="el-GR"/>
        </w:rPr>
        <w:t>4.1.3</w:t>
      </w:r>
      <w:r w:rsidRPr="00BF7237">
        <w:rPr>
          <w:rFonts w:cs="Arial"/>
          <w:sz w:val="24"/>
          <w:szCs w:val="24"/>
          <w:lang w:val="el-GR"/>
        </w:rPr>
        <w:tab/>
        <w:t xml:space="preserve">Ως οντότητα νοείται κάθε συμμετέχον μέσο, φορητή συλλογή, εικονική οντότητα ή στοιχείο ελέγχου που αναγνωρίζεται από το </w:t>
      </w:r>
      <w:r w:rsidRPr="00BF7237">
        <w:rPr>
          <w:rFonts w:cs="Arial"/>
          <w:sz w:val="24"/>
          <w:szCs w:val="24"/>
        </w:rPr>
        <w:t>EXCON</w:t>
      </w:r>
      <w:r w:rsidRPr="00BF7237">
        <w:rPr>
          <w:rFonts w:cs="Arial"/>
          <w:sz w:val="24"/>
          <w:szCs w:val="24"/>
          <w:lang w:val="el-GR"/>
        </w:rPr>
        <w:t xml:space="preserve"> και παράγει ή λαμβάνει συμβάντα.</w:t>
      </w:r>
    </w:p>
    <w:p w14:paraId="49B7E793" w14:textId="77777777" w:rsidR="00402A51" w:rsidRPr="00BF7237" w:rsidRDefault="00402A51" w:rsidP="000B4BC7">
      <w:pPr>
        <w:suppressAutoHyphens/>
        <w:jc w:val="both"/>
        <w:rPr>
          <w:rFonts w:cs="Arial"/>
          <w:sz w:val="24"/>
          <w:szCs w:val="24"/>
          <w:lang w:val="el-GR"/>
        </w:rPr>
      </w:pPr>
    </w:p>
    <w:p w14:paraId="2F3BCF77"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4.1.4</w:t>
      </w:r>
      <w:r w:rsidRPr="00BF7237">
        <w:rPr>
          <w:rFonts w:cs="Arial"/>
          <w:sz w:val="24"/>
          <w:szCs w:val="24"/>
          <w:lang w:val="el-GR"/>
        </w:rPr>
        <w:tab/>
      </w:r>
      <w:r w:rsidR="006209E1" w:rsidRPr="006209E1">
        <w:rPr>
          <w:rFonts w:cs="Arial"/>
          <w:sz w:val="24"/>
          <w:szCs w:val="24"/>
          <w:lang w:val="el-GR"/>
        </w:rPr>
        <w:t xml:space="preserve">Κάθε Συλλογή Υψηλής Πιστότητας Αρμάτων Μάχης πρέπει να βασίζεται σε κοινό βασικό σύνολο κύριων υπομονάδων, το οποίο, με τη χρήση διαφορετικού ειδικού κιτ προσαρμογής ανά τύπο άρματος και χωρίς μόνιμη μετασκευή ή προϋπόθεση αναβάθμισης του μέσου, θα μπορεί να εγκαθίσταται και να λειτουργεί σε </w:t>
      </w:r>
      <w:r w:rsidR="006209E1" w:rsidRPr="006209E1">
        <w:rPr>
          <w:rFonts w:cs="Arial"/>
          <w:sz w:val="24"/>
          <w:szCs w:val="24"/>
        </w:rPr>
        <w:t>Leopard</w:t>
      </w:r>
      <w:r w:rsidR="006209E1" w:rsidRPr="006209E1">
        <w:rPr>
          <w:rFonts w:cs="Arial"/>
          <w:sz w:val="24"/>
          <w:szCs w:val="24"/>
          <w:lang w:val="el-GR"/>
        </w:rPr>
        <w:t xml:space="preserve"> 1</w:t>
      </w:r>
      <w:r w:rsidR="006209E1" w:rsidRPr="006209E1">
        <w:rPr>
          <w:rFonts w:cs="Arial"/>
          <w:sz w:val="24"/>
          <w:szCs w:val="24"/>
        </w:rPr>
        <w:t>A</w:t>
      </w:r>
      <w:r w:rsidR="006209E1" w:rsidRPr="006209E1">
        <w:rPr>
          <w:rFonts w:cs="Arial"/>
          <w:sz w:val="24"/>
          <w:szCs w:val="24"/>
          <w:lang w:val="el-GR"/>
        </w:rPr>
        <w:t xml:space="preserve">5, </w:t>
      </w:r>
      <w:r w:rsidR="006209E1" w:rsidRPr="006209E1">
        <w:rPr>
          <w:rFonts w:cs="Arial"/>
          <w:sz w:val="24"/>
          <w:szCs w:val="24"/>
        </w:rPr>
        <w:t>Leopard</w:t>
      </w:r>
      <w:r w:rsidR="006209E1" w:rsidRPr="006209E1">
        <w:rPr>
          <w:rFonts w:cs="Arial"/>
          <w:sz w:val="24"/>
          <w:szCs w:val="24"/>
          <w:lang w:val="el-GR"/>
        </w:rPr>
        <w:t xml:space="preserve"> 2</w:t>
      </w:r>
      <w:r w:rsidR="006209E1" w:rsidRPr="006209E1">
        <w:rPr>
          <w:rFonts w:cs="Arial"/>
          <w:sz w:val="24"/>
          <w:szCs w:val="24"/>
        </w:rPr>
        <w:t>A</w:t>
      </w:r>
      <w:r w:rsidR="006209E1" w:rsidRPr="006209E1">
        <w:rPr>
          <w:rFonts w:cs="Arial"/>
          <w:sz w:val="24"/>
          <w:szCs w:val="24"/>
          <w:lang w:val="el-GR"/>
        </w:rPr>
        <w:t xml:space="preserve">4 και </w:t>
      </w:r>
      <w:r w:rsidR="006209E1" w:rsidRPr="006209E1">
        <w:rPr>
          <w:rFonts w:cs="Arial"/>
          <w:sz w:val="24"/>
          <w:szCs w:val="24"/>
        </w:rPr>
        <w:t>Leopard</w:t>
      </w:r>
      <w:r w:rsidR="006209E1" w:rsidRPr="006209E1">
        <w:rPr>
          <w:rFonts w:cs="Arial"/>
          <w:sz w:val="24"/>
          <w:szCs w:val="24"/>
          <w:lang w:val="el-GR"/>
        </w:rPr>
        <w:t xml:space="preserve"> 2</w:t>
      </w:r>
      <w:r w:rsidR="006209E1" w:rsidRPr="006209E1">
        <w:rPr>
          <w:rFonts w:cs="Arial"/>
          <w:sz w:val="24"/>
          <w:szCs w:val="24"/>
        </w:rPr>
        <w:t>A</w:t>
      </w:r>
      <w:r w:rsidR="006209E1" w:rsidRPr="006209E1">
        <w:rPr>
          <w:rFonts w:cs="Arial"/>
          <w:sz w:val="24"/>
          <w:szCs w:val="24"/>
          <w:lang w:val="el-GR"/>
        </w:rPr>
        <w:t>6</w:t>
      </w:r>
      <w:r w:rsidR="006209E1" w:rsidRPr="006209E1">
        <w:rPr>
          <w:rFonts w:cs="Arial"/>
          <w:sz w:val="24"/>
          <w:szCs w:val="24"/>
        </w:rPr>
        <w:t>HEL</w:t>
      </w:r>
      <w:r w:rsidR="006209E1" w:rsidRPr="006209E1">
        <w:rPr>
          <w:rFonts w:cs="Arial"/>
          <w:sz w:val="24"/>
          <w:szCs w:val="24"/>
          <w:lang w:val="el-GR"/>
        </w:rPr>
        <w:t xml:space="preserve"> στην υφιστάμενη διαμόρφωσή τους. Ο προσφέρων πρέπει να διακρίνει σαφώς τα κοινά στοιχεία από τα στοιχεία που είναι ειδικά για κάθε τύπο άρματος. (Α.Ο.)</w:t>
      </w:r>
    </w:p>
    <w:p w14:paraId="2492D2A3" w14:textId="77777777" w:rsidR="00402A51" w:rsidRPr="00BF7237" w:rsidRDefault="00402A51" w:rsidP="000B4BC7">
      <w:pPr>
        <w:tabs>
          <w:tab w:val="left" w:pos="964"/>
        </w:tabs>
        <w:suppressAutoHyphens/>
        <w:jc w:val="both"/>
        <w:rPr>
          <w:rFonts w:cs="Arial"/>
          <w:sz w:val="24"/>
          <w:szCs w:val="24"/>
          <w:lang w:val="el-GR"/>
        </w:rPr>
      </w:pPr>
    </w:p>
    <w:p w14:paraId="2FA778DA" w14:textId="16B0A820"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4.1.5</w:t>
      </w:r>
      <w:r w:rsidRPr="00BF7237">
        <w:rPr>
          <w:rFonts w:cs="Arial"/>
          <w:sz w:val="24"/>
          <w:szCs w:val="24"/>
          <w:lang w:val="el-GR"/>
        </w:rPr>
        <w:tab/>
        <w:t xml:space="preserve">Οι </w:t>
      </w:r>
      <w:r w:rsidR="00610617">
        <w:rPr>
          <w:rFonts w:cs="Arial"/>
          <w:sz w:val="24"/>
          <w:szCs w:val="24"/>
          <w:lang w:val="el-GR"/>
        </w:rPr>
        <w:t>Σ</w:t>
      </w:r>
      <w:r w:rsidR="00610617" w:rsidRPr="00610617">
        <w:rPr>
          <w:rFonts w:cs="Arial"/>
          <w:sz w:val="24"/>
          <w:szCs w:val="24"/>
          <w:lang w:val="el-GR"/>
        </w:rPr>
        <w:t xml:space="preserve">υλλογές </w:t>
      </w:r>
      <w:r w:rsidR="00610617">
        <w:rPr>
          <w:rFonts w:cs="Arial"/>
          <w:sz w:val="24"/>
          <w:szCs w:val="24"/>
          <w:lang w:val="el-GR"/>
        </w:rPr>
        <w:t>Τ</w:t>
      </w:r>
      <w:r w:rsidR="00610617" w:rsidRPr="00610617">
        <w:rPr>
          <w:rFonts w:cs="Arial"/>
          <w:sz w:val="24"/>
          <w:szCs w:val="24"/>
          <w:lang w:val="el-GR"/>
        </w:rPr>
        <w:t xml:space="preserve">ακτικών </w:t>
      </w:r>
      <w:r w:rsidR="00610617">
        <w:rPr>
          <w:rFonts w:cs="Arial"/>
          <w:sz w:val="24"/>
          <w:szCs w:val="24"/>
          <w:lang w:val="el-GR"/>
        </w:rPr>
        <w:t>Οχη</w:t>
      </w:r>
      <w:r w:rsidR="00610617" w:rsidRPr="00610617">
        <w:rPr>
          <w:rFonts w:cs="Arial"/>
          <w:sz w:val="24"/>
          <w:szCs w:val="24"/>
          <w:lang w:val="el-GR"/>
        </w:rPr>
        <w:t xml:space="preserve">μάτων </w:t>
      </w:r>
      <w:r w:rsidR="00610617">
        <w:rPr>
          <w:rFonts w:cs="Arial"/>
          <w:sz w:val="24"/>
          <w:szCs w:val="24"/>
          <w:lang w:val="el-GR"/>
        </w:rPr>
        <w:t>Υ</w:t>
      </w:r>
      <w:r w:rsidR="00610617" w:rsidRPr="00610617">
        <w:rPr>
          <w:rFonts w:cs="Arial"/>
          <w:sz w:val="24"/>
          <w:szCs w:val="24"/>
          <w:lang w:val="el-GR"/>
        </w:rPr>
        <w:t xml:space="preserve">ποστήριξης και </w:t>
      </w:r>
      <w:r w:rsidR="00610617">
        <w:rPr>
          <w:rFonts w:cs="Arial"/>
          <w:sz w:val="24"/>
          <w:szCs w:val="24"/>
          <w:lang w:val="el-GR"/>
        </w:rPr>
        <w:t>Ο</w:t>
      </w:r>
      <w:r w:rsidR="00610617" w:rsidRPr="00610617">
        <w:rPr>
          <w:rFonts w:cs="Arial"/>
          <w:sz w:val="24"/>
          <w:szCs w:val="24"/>
          <w:lang w:val="el-GR"/>
        </w:rPr>
        <w:t xml:space="preserve">χημάτων </w:t>
      </w:r>
      <w:r w:rsidR="00610617">
        <w:rPr>
          <w:rFonts w:cs="Arial"/>
          <w:sz w:val="24"/>
          <w:szCs w:val="24"/>
          <w:lang w:val="el-GR"/>
        </w:rPr>
        <w:t>Γ</w:t>
      </w:r>
      <w:r w:rsidR="00610617" w:rsidRPr="00610617">
        <w:rPr>
          <w:rFonts w:cs="Arial"/>
          <w:sz w:val="24"/>
          <w:szCs w:val="24"/>
          <w:lang w:val="el-GR"/>
        </w:rPr>
        <w:t xml:space="preserve">ενικής </w:t>
      </w:r>
      <w:r w:rsidR="00610617">
        <w:rPr>
          <w:rFonts w:cs="Arial"/>
          <w:sz w:val="24"/>
          <w:szCs w:val="24"/>
          <w:lang w:val="el-GR"/>
        </w:rPr>
        <w:t>Χ</w:t>
      </w:r>
      <w:r w:rsidR="00610617" w:rsidRPr="00610617">
        <w:rPr>
          <w:rFonts w:cs="Arial"/>
          <w:sz w:val="24"/>
          <w:szCs w:val="24"/>
          <w:lang w:val="el-GR"/>
        </w:rPr>
        <w:t xml:space="preserve">ρήσης </w:t>
      </w:r>
      <w:r w:rsidRPr="00BF7237">
        <w:rPr>
          <w:rFonts w:cs="Arial"/>
          <w:sz w:val="24"/>
          <w:szCs w:val="24"/>
          <w:lang w:val="el-GR"/>
        </w:rPr>
        <w:t xml:space="preserve">πρέπει να είναι προσαρμόσιμες σε ερπυστριοφόρα και τροχοφόρα μέσα, συμπεριλαμβανομένων </w:t>
      </w:r>
      <w:r w:rsidR="00B97E84">
        <w:rPr>
          <w:rFonts w:cs="Arial"/>
          <w:sz w:val="24"/>
          <w:szCs w:val="24"/>
          <w:lang w:val="el-GR"/>
        </w:rPr>
        <w:t xml:space="preserve">αρμάτων </w:t>
      </w:r>
      <w:r w:rsidR="00B97E84" w:rsidRPr="00BF7237">
        <w:rPr>
          <w:rFonts w:cs="Arial"/>
          <w:sz w:val="24"/>
          <w:szCs w:val="24"/>
          <w:lang w:val="el-GR"/>
        </w:rPr>
        <w:t>περισυλλογής, διάσπασης ναρκοπεδίων και γεφυροφόρων</w:t>
      </w:r>
      <w:r w:rsidR="00B97E84">
        <w:rPr>
          <w:rFonts w:cs="Arial"/>
          <w:sz w:val="24"/>
          <w:szCs w:val="24"/>
          <w:lang w:val="el-GR"/>
        </w:rPr>
        <w:t xml:space="preserve"> αρμάτων,</w:t>
      </w:r>
      <w:r w:rsidR="00B97E84" w:rsidRPr="00BF7237">
        <w:rPr>
          <w:rFonts w:cs="Arial"/>
          <w:sz w:val="24"/>
          <w:szCs w:val="24"/>
          <w:lang w:val="el-GR"/>
        </w:rPr>
        <w:t xml:space="preserve"> </w:t>
      </w:r>
      <w:r w:rsidRPr="00BF7237">
        <w:rPr>
          <w:rFonts w:cs="Arial"/>
          <w:sz w:val="24"/>
          <w:szCs w:val="24"/>
          <w:lang w:val="el-GR"/>
        </w:rPr>
        <w:t>ΤΟΜΠ</w:t>
      </w:r>
      <w:r w:rsidR="00B97E84">
        <w:rPr>
          <w:rFonts w:cs="Arial"/>
          <w:sz w:val="24"/>
          <w:szCs w:val="24"/>
          <w:lang w:val="el-GR"/>
        </w:rPr>
        <w:t xml:space="preserve"> διοίκησης-υποστήριξης, Ανιχνευτικών ΤΘ Οχημάτων, Τροχοφόρων ΤΘ Οχημάτων Αναγνώρισης</w:t>
      </w:r>
      <w:r w:rsidRPr="00BF7237">
        <w:rPr>
          <w:rFonts w:cs="Arial"/>
          <w:sz w:val="24"/>
          <w:szCs w:val="24"/>
          <w:lang w:val="el-GR"/>
        </w:rPr>
        <w:t>, οχημάτων υποστήριξης</w:t>
      </w:r>
      <w:r w:rsidR="00B97E84">
        <w:rPr>
          <w:rFonts w:cs="Arial"/>
          <w:sz w:val="24"/>
          <w:szCs w:val="24"/>
          <w:lang w:val="el-GR"/>
        </w:rPr>
        <w:t xml:space="preserve"> ΔΜ</w:t>
      </w:r>
      <w:r w:rsidRPr="00BF7237">
        <w:rPr>
          <w:rFonts w:cs="Arial"/>
          <w:sz w:val="24"/>
          <w:szCs w:val="24"/>
          <w:lang w:val="el-GR"/>
        </w:rPr>
        <w:t xml:space="preserve">, χωρίς απαίτηση διασύνδεσης με Σύστημα Ελέγχου Πυρός – </w:t>
      </w:r>
      <w:r w:rsidRPr="00BF7237">
        <w:rPr>
          <w:rFonts w:cs="Arial"/>
          <w:sz w:val="24"/>
          <w:szCs w:val="24"/>
        </w:rPr>
        <w:t>Fire</w:t>
      </w:r>
      <w:r w:rsidRPr="00BF7237">
        <w:rPr>
          <w:rFonts w:cs="Arial"/>
          <w:sz w:val="24"/>
          <w:szCs w:val="24"/>
          <w:lang w:val="el-GR"/>
        </w:rPr>
        <w:t xml:space="preserve"> </w:t>
      </w:r>
      <w:r w:rsidRPr="00BF7237">
        <w:rPr>
          <w:rFonts w:cs="Arial"/>
          <w:sz w:val="24"/>
          <w:szCs w:val="24"/>
        </w:rPr>
        <w:t>Control</w:t>
      </w:r>
      <w:r w:rsidRPr="00BF7237">
        <w:rPr>
          <w:rFonts w:cs="Arial"/>
          <w:sz w:val="24"/>
          <w:szCs w:val="24"/>
          <w:lang w:val="el-GR"/>
        </w:rPr>
        <w:t xml:space="preserve"> </w:t>
      </w:r>
      <w:r w:rsidRPr="00BF7237">
        <w:rPr>
          <w:rFonts w:cs="Arial"/>
          <w:sz w:val="24"/>
          <w:szCs w:val="24"/>
        </w:rPr>
        <w:t>System</w:t>
      </w:r>
      <w:r w:rsidRPr="00BF7237">
        <w:rPr>
          <w:rFonts w:cs="Arial"/>
          <w:sz w:val="24"/>
          <w:szCs w:val="24"/>
          <w:lang w:val="el-GR"/>
        </w:rPr>
        <w:t xml:space="preserve"> (</w:t>
      </w:r>
      <w:r w:rsidRPr="00BF7237">
        <w:rPr>
          <w:rFonts w:cs="Arial"/>
          <w:sz w:val="24"/>
          <w:szCs w:val="24"/>
        </w:rPr>
        <w:t>FCS</w:t>
      </w:r>
      <w:r w:rsidRPr="00BF7237">
        <w:rPr>
          <w:rFonts w:cs="Arial"/>
          <w:sz w:val="24"/>
          <w:szCs w:val="24"/>
          <w:lang w:val="el-GR"/>
        </w:rPr>
        <w:t>). (Α.Ο.)</w:t>
      </w:r>
    </w:p>
    <w:p w14:paraId="46D42188" w14:textId="77777777" w:rsidR="00402A51" w:rsidRPr="00BF7237" w:rsidRDefault="00402A51" w:rsidP="000B4BC7">
      <w:pPr>
        <w:tabs>
          <w:tab w:val="left" w:pos="964"/>
        </w:tabs>
        <w:suppressAutoHyphens/>
        <w:jc w:val="both"/>
        <w:rPr>
          <w:rFonts w:cs="Arial"/>
          <w:sz w:val="24"/>
          <w:szCs w:val="24"/>
          <w:lang w:val="el-GR"/>
        </w:rPr>
      </w:pPr>
    </w:p>
    <w:p w14:paraId="53172C2E" w14:textId="77777777" w:rsidR="008125FA" w:rsidRDefault="00570097" w:rsidP="000B4BC7">
      <w:pPr>
        <w:tabs>
          <w:tab w:val="left" w:pos="964"/>
        </w:tabs>
        <w:suppressAutoHyphens/>
        <w:jc w:val="both"/>
        <w:rPr>
          <w:rFonts w:cs="Arial"/>
          <w:sz w:val="24"/>
          <w:szCs w:val="24"/>
          <w:lang w:val="el-GR"/>
        </w:rPr>
      </w:pPr>
      <w:r w:rsidRPr="000370D9">
        <w:rPr>
          <w:rFonts w:cs="Arial"/>
          <w:sz w:val="24"/>
          <w:szCs w:val="24"/>
          <w:lang w:val="el-GR"/>
        </w:rPr>
        <w:t>4.1.6</w:t>
      </w:r>
      <w:r w:rsidRPr="000370D9">
        <w:rPr>
          <w:rFonts w:cs="Arial"/>
          <w:sz w:val="24"/>
          <w:szCs w:val="24"/>
          <w:lang w:val="el-GR"/>
        </w:rPr>
        <w:tab/>
        <w:t>Οι Φορητές Συλλογές πρέπει να υποστηρίζουν φορητά αντιαρματικά όπλα και, όπου απαιτείται από το προσφερόμενο σύστημα, συλλογές αποβιβασμένου προσωπικού. Για τα φορητά αντιαρματικά πρέπει να παρέχεται εκπαιδευτική συσκευή απομίμησης (replica) του αντίστοιχου όπλου. (Α.Ο.)</w:t>
      </w:r>
    </w:p>
    <w:p w14:paraId="3B06CF61" w14:textId="77777777" w:rsidR="00402A51" w:rsidRPr="00BF7237" w:rsidRDefault="00402A51" w:rsidP="000B4BC7">
      <w:pPr>
        <w:tabs>
          <w:tab w:val="left" w:pos="964"/>
        </w:tabs>
        <w:suppressAutoHyphens/>
        <w:jc w:val="both"/>
        <w:rPr>
          <w:rFonts w:cs="Arial"/>
          <w:sz w:val="24"/>
          <w:szCs w:val="24"/>
          <w:lang w:val="el-GR"/>
        </w:rPr>
      </w:pPr>
    </w:p>
    <w:p w14:paraId="0F4EA0F2"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4.1.7</w:t>
      </w:r>
      <w:r w:rsidRPr="00BF7237">
        <w:rPr>
          <w:rFonts w:cs="Arial"/>
          <w:sz w:val="24"/>
          <w:szCs w:val="24"/>
          <w:lang w:val="el-GR"/>
        </w:rPr>
        <w:tab/>
        <w:t xml:space="preserve">Το </w:t>
      </w:r>
      <w:r w:rsidRPr="00BF7237">
        <w:rPr>
          <w:rFonts w:cs="Arial"/>
          <w:sz w:val="24"/>
          <w:szCs w:val="24"/>
        </w:rPr>
        <w:t>EXCON</w:t>
      </w:r>
      <w:r w:rsidRPr="00BF7237">
        <w:rPr>
          <w:rFonts w:cs="Arial"/>
          <w:sz w:val="24"/>
          <w:szCs w:val="24"/>
          <w:lang w:val="el-GR"/>
        </w:rPr>
        <w:t xml:space="preserve"> πρέπει να είναι φορητό, αναπτυσσόμενο και λειτουργικά αυτοτελές, με δυνατότητα διαχείρισης άσκησης, επικοινωνιών, σεναρίων, συμβάντων και </w:t>
      </w:r>
      <w:r w:rsidRPr="00BF7237">
        <w:rPr>
          <w:rFonts w:cs="Arial"/>
          <w:sz w:val="24"/>
          <w:szCs w:val="24"/>
        </w:rPr>
        <w:t>AAR</w:t>
      </w:r>
      <w:r w:rsidRPr="00BF7237">
        <w:rPr>
          <w:rFonts w:cs="Arial"/>
          <w:sz w:val="24"/>
          <w:szCs w:val="24"/>
          <w:lang w:val="el-GR"/>
        </w:rPr>
        <w:t>. (Α.Ο.)</w:t>
      </w:r>
    </w:p>
    <w:p w14:paraId="56811C2F" w14:textId="77777777" w:rsidR="00402A51" w:rsidRPr="00BF7237" w:rsidRDefault="00402A51" w:rsidP="000B4BC7">
      <w:pPr>
        <w:tabs>
          <w:tab w:val="left" w:pos="964"/>
        </w:tabs>
        <w:suppressAutoHyphens/>
        <w:jc w:val="both"/>
        <w:rPr>
          <w:rFonts w:cs="Arial"/>
          <w:sz w:val="24"/>
          <w:szCs w:val="24"/>
          <w:lang w:val="el-GR"/>
        </w:rPr>
      </w:pPr>
    </w:p>
    <w:p w14:paraId="322320B9" w14:textId="77777777" w:rsidR="008125FA" w:rsidRDefault="00570097" w:rsidP="000B4BC7">
      <w:pPr>
        <w:pStyle w:val="21"/>
        <w:suppressAutoHyphens/>
        <w:spacing w:after="40"/>
        <w:jc w:val="both"/>
        <w:rPr>
          <w:rFonts w:ascii="Arial" w:eastAsia="Arial" w:hAnsi="Arial" w:cs="Arial"/>
          <w:bCs w:val="0"/>
          <w:color w:val="auto"/>
          <w:sz w:val="24"/>
          <w:szCs w:val="24"/>
          <w:lang w:val="el-GR"/>
        </w:rPr>
      </w:pPr>
      <w:r w:rsidRPr="00402A51">
        <w:rPr>
          <w:rFonts w:ascii="Arial" w:eastAsia="Arial" w:hAnsi="Arial" w:cs="Arial"/>
          <w:bCs w:val="0"/>
          <w:color w:val="auto"/>
          <w:sz w:val="24"/>
          <w:szCs w:val="24"/>
          <w:lang w:val="el-GR"/>
        </w:rPr>
        <w:t>4.2</w:t>
      </w:r>
      <w:r w:rsidRPr="00402A51">
        <w:rPr>
          <w:rFonts w:ascii="Arial" w:eastAsia="Arial" w:hAnsi="Arial" w:cs="Arial"/>
          <w:bCs w:val="0"/>
          <w:color w:val="auto"/>
          <w:sz w:val="24"/>
          <w:szCs w:val="24"/>
          <w:lang w:val="el-GR"/>
        </w:rPr>
        <w:tab/>
        <w:t>Χαρακτηριστικά Επιδόσεων</w:t>
      </w:r>
    </w:p>
    <w:p w14:paraId="08AB3765" w14:textId="77777777" w:rsidR="00402A51" w:rsidRPr="00402A51" w:rsidRDefault="00402A51" w:rsidP="00402A51">
      <w:pPr>
        <w:rPr>
          <w:lang w:val="el-GR"/>
        </w:rPr>
      </w:pPr>
    </w:p>
    <w:p w14:paraId="2B78DD88" w14:textId="122E9544"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4.2.1</w:t>
      </w:r>
      <w:r w:rsidRPr="00BF7237">
        <w:rPr>
          <w:rFonts w:cs="Arial"/>
          <w:sz w:val="24"/>
          <w:szCs w:val="24"/>
          <w:lang w:val="el-GR"/>
        </w:rPr>
        <w:tab/>
        <w:t xml:space="preserve">Το </w:t>
      </w:r>
      <w:r w:rsidRPr="00BF7237">
        <w:rPr>
          <w:rFonts w:cs="Arial"/>
          <w:sz w:val="24"/>
          <w:szCs w:val="24"/>
        </w:rPr>
        <w:t>LSS</w:t>
      </w:r>
      <w:r w:rsidRPr="00BF7237">
        <w:rPr>
          <w:rFonts w:cs="Arial"/>
          <w:sz w:val="24"/>
          <w:szCs w:val="24"/>
          <w:lang w:val="el-GR"/>
        </w:rPr>
        <w:t xml:space="preserve"> πρέπει να υποστηρίζει </w:t>
      </w:r>
      <w:r w:rsidR="00172FEB">
        <w:rPr>
          <w:rFonts w:cs="Arial"/>
          <w:sz w:val="24"/>
          <w:szCs w:val="24"/>
          <w:lang w:val="el-GR"/>
        </w:rPr>
        <w:t>εξομοίωση τακτικών εμπλοκών μεταξύ των πραγματικών μέσων μάχης του ΣΞ</w:t>
      </w:r>
      <w:r w:rsidRPr="00BF7237">
        <w:rPr>
          <w:rFonts w:cs="Arial"/>
          <w:sz w:val="24"/>
          <w:szCs w:val="24"/>
          <w:lang w:val="el-GR"/>
        </w:rPr>
        <w:t>, με αναγνώριση επιτιθέμενου</w:t>
      </w:r>
      <w:r w:rsidR="00610617">
        <w:rPr>
          <w:rFonts w:cs="Arial"/>
          <w:sz w:val="24"/>
          <w:szCs w:val="24"/>
          <w:lang w:val="el-GR"/>
        </w:rPr>
        <w:t xml:space="preserve"> - </w:t>
      </w:r>
      <w:r w:rsidRPr="00BF7237">
        <w:rPr>
          <w:rFonts w:cs="Arial"/>
          <w:sz w:val="24"/>
          <w:szCs w:val="24"/>
          <w:lang w:val="el-GR"/>
        </w:rPr>
        <w:t>στόχου, υπολογισμό αποτελέσματος</w:t>
      </w:r>
      <w:r w:rsidR="00B97E84">
        <w:rPr>
          <w:rFonts w:cs="Arial"/>
          <w:sz w:val="24"/>
          <w:szCs w:val="24"/>
          <w:lang w:val="el-GR"/>
        </w:rPr>
        <w:t xml:space="preserve"> της εμπλοκής</w:t>
      </w:r>
      <w:r w:rsidRPr="00BF7237">
        <w:rPr>
          <w:rFonts w:cs="Arial"/>
          <w:sz w:val="24"/>
          <w:szCs w:val="24"/>
          <w:lang w:val="el-GR"/>
        </w:rPr>
        <w:t>, ενημέρωση κατάστασης και καταγραφή. (Α.Ο.)</w:t>
      </w:r>
    </w:p>
    <w:p w14:paraId="56D77AF4" w14:textId="77777777" w:rsidR="00402A51" w:rsidRPr="00BF7237" w:rsidRDefault="00402A51" w:rsidP="000B4BC7">
      <w:pPr>
        <w:tabs>
          <w:tab w:val="left" w:pos="964"/>
        </w:tabs>
        <w:suppressAutoHyphens/>
        <w:jc w:val="both"/>
        <w:rPr>
          <w:rFonts w:cs="Arial"/>
          <w:sz w:val="24"/>
          <w:szCs w:val="24"/>
          <w:lang w:val="el-GR"/>
        </w:rPr>
      </w:pPr>
    </w:p>
    <w:p w14:paraId="2394C699" w14:textId="41D4E441" w:rsidR="008125FA" w:rsidRDefault="00570097" w:rsidP="000B4BC7">
      <w:pPr>
        <w:tabs>
          <w:tab w:val="left" w:pos="964"/>
        </w:tabs>
        <w:suppressAutoHyphens/>
        <w:jc w:val="both"/>
        <w:rPr>
          <w:rFonts w:cs="Arial"/>
          <w:sz w:val="24"/>
          <w:szCs w:val="24"/>
          <w:lang w:val="el-GR"/>
        </w:rPr>
      </w:pPr>
      <w:r w:rsidRPr="000370D9">
        <w:rPr>
          <w:rFonts w:cs="Arial"/>
          <w:sz w:val="24"/>
          <w:szCs w:val="24"/>
          <w:lang w:val="el-GR"/>
        </w:rPr>
        <w:lastRenderedPageBreak/>
        <w:t>4.2.2</w:t>
      </w:r>
      <w:r w:rsidRPr="000370D9">
        <w:rPr>
          <w:rFonts w:cs="Arial"/>
          <w:sz w:val="24"/>
          <w:szCs w:val="24"/>
          <w:lang w:val="el-GR"/>
        </w:rPr>
        <w:tab/>
        <w:t xml:space="preserve">Οι Συλλογές Υψηλής Πιστότητας πρέπει να χρησιμοποιούν τα πραγματικά σκοπευτικά, χειριστήρια και διαδικασίες του άρματος </w:t>
      </w:r>
      <w:r w:rsidR="00172FEB">
        <w:rPr>
          <w:rFonts w:cs="Arial"/>
          <w:sz w:val="24"/>
          <w:szCs w:val="24"/>
          <w:lang w:val="el-GR"/>
        </w:rPr>
        <w:t xml:space="preserve">μάχης </w:t>
      </w:r>
      <w:r w:rsidRPr="000370D9">
        <w:rPr>
          <w:rFonts w:cs="Arial"/>
          <w:sz w:val="24"/>
          <w:szCs w:val="24"/>
          <w:lang w:val="el-GR"/>
        </w:rPr>
        <w:t>και να προσομοιώνουν, κατ’ ελάχιστον, το κύριο πυροβόλο, το συζυγές πολυβόλο και το πολυβόλο εγγύς προστασίας. (Α.Ο.)</w:t>
      </w:r>
    </w:p>
    <w:p w14:paraId="1D939AE6" w14:textId="77777777" w:rsidR="00402A51" w:rsidRPr="00BF7237" w:rsidRDefault="00402A51" w:rsidP="000B4BC7">
      <w:pPr>
        <w:tabs>
          <w:tab w:val="left" w:pos="964"/>
        </w:tabs>
        <w:suppressAutoHyphens/>
        <w:jc w:val="both"/>
        <w:rPr>
          <w:rFonts w:cs="Arial"/>
          <w:sz w:val="24"/>
          <w:szCs w:val="24"/>
          <w:lang w:val="el-GR"/>
        </w:rPr>
      </w:pPr>
    </w:p>
    <w:p w14:paraId="42AA2FB0" w14:textId="77777777" w:rsidR="008125FA" w:rsidRDefault="00570097" w:rsidP="000B4BC7">
      <w:pPr>
        <w:tabs>
          <w:tab w:val="left" w:pos="964"/>
        </w:tabs>
        <w:suppressAutoHyphens/>
        <w:jc w:val="both"/>
        <w:rPr>
          <w:rFonts w:cs="Arial"/>
          <w:sz w:val="24"/>
          <w:szCs w:val="24"/>
          <w:lang w:val="el-GR"/>
        </w:rPr>
      </w:pPr>
      <w:r w:rsidRPr="000370D9">
        <w:rPr>
          <w:rFonts w:cs="Arial"/>
          <w:sz w:val="24"/>
          <w:szCs w:val="24"/>
          <w:lang w:val="el-GR"/>
        </w:rPr>
        <w:t>4.2.3</w:t>
      </w:r>
      <w:r w:rsidRPr="000370D9">
        <w:rPr>
          <w:rFonts w:cs="Arial"/>
          <w:sz w:val="24"/>
          <w:szCs w:val="24"/>
          <w:lang w:val="el-GR"/>
        </w:rPr>
        <w:tab/>
        <w:t>Η προσομοίωση του κύριου πυροβόλου πρέπει να υποστηρίζει εμπλοκές, σε συνθήκες οπτικής επαφής, σε αποστάσεις έως τουλάχιστον τρεις χιλιάδες πεντακόσια (3.500) m, λαμβάνοντας υπόψη τον χρόνο πτήσης και την καμπύλη πραγματικής βαλλιστικής τροχιάς (True Ballistics), με παραμετροποίηση ανά τύπο πυρομαχικού και τεκμηρίωση του μοντέλου. (Α.Ο.)</w:t>
      </w:r>
    </w:p>
    <w:p w14:paraId="15F44D61" w14:textId="77777777" w:rsidR="00F51A8F" w:rsidRPr="00BF7237" w:rsidRDefault="00F51A8F" w:rsidP="000B4BC7">
      <w:pPr>
        <w:tabs>
          <w:tab w:val="left" w:pos="964"/>
        </w:tabs>
        <w:suppressAutoHyphens/>
        <w:jc w:val="both"/>
        <w:rPr>
          <w:rFonts w:cs="Arial"/>
          <w:sz w:val="24"/>
          <w:szCs w:val="24"/>
          <w:lang w:val="el-GR"/>
        </w:rPr>
      </w:pPr>
    </w:p>
    <w:p w14:paraId="58493EEE"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4.2.4</w:t>
      </w:r>
      <w:r w:rsidRPr="00BF7237">
        <w:rPr>
          <w:rFonts w:cs="Arial"/>
          <w:sz w:val="24"/>
          <w:szCs w:val="24"/>
          <w:lang w:val="el-GR"/>
        </w:rPr>
        <w:tab/>
        <w:t>Το σύστημα πρέπει να υποστηρίζει λογική διάτρησης με βάση, κατ’ ελάχιστον, τύπο πυρομαχικού, απόσταση, γωνία προσβολής, περιοχή στόχου και επίπεδο προστασίας. (Α.Ο.)</w:t>
      </w:r>
    </w:p>
    <w:p w14:paraId="0D000F40" w14:textId="77777777" w:rsidR="00402A51" w:rsidRPr="00BF7237" w:rsidRDefault="00402A51" w:rsidP="000B4BC7">
      <w:pPr>
        <w:tabs>
          <w:tab w:val="left" w:pos="964"/>
        </w:tabs>
        <w:suppressAutoHyphens/>
        <w:jc w:val="both"/>
        <w:rPr>
          <w:rFonts w:cs="Arial"/>
          <w:sz w:val="24"/>
          <w:szCs w:val="24"/>
          <w:lang w:val="el-GR"/>
        </w:rPr>
      </w:pPr>
    </w:p>
    <w:p w14:paraId="5655B51C" w14:textId="202109AD"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4.2.5</w:t>
      </w:r>
      <w:r w:rsidRPr="00BF7237">
        <w:rPr>
          <w:rFonts w:cs="Arial"/>
          <w:sz w:val="24"/>
          <w:szCs w:val="24"/>
          <w:lang w:val="el-GR"/>
        </w:rPr>
        <w:tab/>
        <w:t xml:space="preserve">Η επικοινωνία λέιζερ μεταξύ </w:t>
      </w:r>
      <w:r w:rsidR="00172FEB">
        <w:rPr>
          <w:rFonts w:cs="Arial"/>
          <w:sz w:val="24"/>
          <w:szCs w:val="24"/>
          <w:lang w:val="el-GR"/>
        </w:rPr>
        <w:t>μέσου που βάλλει</w:t>
      </w:r>
      <w:r w:rsidR="00172FEB" w:rsidRPr="00BF7237">
        <w:rPr>
          <w:rFonts w:cs="Arial"/>
          <w:sz w:val="24"/>
          <w:szCs w:val="24"/>
          <w:lang w:val="el-GR"/>
        </w:rPr>
        <w:t xml:space="preserve"> </w:t>
      </w:r>
      <w:r w:rsidRPr="00BF7237">
        <w:rPr>
          <w:rFonts w:cs="Arial"/>
          <w:sz w:val="24"/>
          <w:szCs w:val="24"/>
          <w:lang w:val="el-GR"/>
        </w:rPr>
        <w:t>και στόχου πρέπει να είναι αμφίδρομη (2-</w:t>
      </w:r>
      <w:r w:rsidRPr="00BF7237">
        <w:rPr>
          <w:rFonts w:cs="Arial"/>
          <w:sz w:val="24"/>
          <w:szCs w:val="24"/>
        </w:rPr>
        <w:t>way</w:t>
      </w:r>
      <w:r w:rsidRPr="00BF7237">
        <w:rPr>
          <w:rFonts w:cs="Arial"/>
          <w:sz w:val="24"/>
          <w:szCs w:val="24"/>
          <w:lang w:val="el-GR"/>
        </w:rPr>
        <w:t xml:space="preserve"> </w:t>
      </w:r>
      <w:r w:rsidRPr="00BF7237">
        <w:rPr>
          <w:rFonts w:cs="Arial"/>
          <w:sz w:val="24"/>
          <w:szCs w:val="24"/>
        </w:rPr>
        <w:t>laser</w:t>
      </w:r>
      <w:r w:rsidRPr="00BF7237">
        <w:rPr>
          <w:rFonts w:cs="Arial"/>
          <w:sz w:val="24"/>
          <w:szCs w:val="24"/>
          <w:lang w:val="el-GR"/>
        </w:rPr>
        <w:t>), ώστε να ανταλλάσσονται οι αναγκαίες παράμετροι στόχου και να επιβεβαιώνεται το αποτέλεσμα της εμπλοκής. (Α.Ο.)</w:t>
      </w:r>
    </w:p>
    <w:p w14:paraId="3111C91E" w14:textId="77777777" w:rsidR="00402A51" w:rsidRPr="00BF7237" w:rsidRDefault="00402A51" w:rsidP="000B4BC7">
      <w:pPr>
        <w:tabs>
          <w:tab w:val="left" w:pos="964"/>
        </w:tabs>
        <w:suppressAutoHyphens/>
        <w:jc w:val="both"/>
        <w:rPr>
          <w:rFonts w:cs="Arial"/>
          <w:sz w:val="24"/>
          <w:szCs w:val="24"/>
          <w:lang w:val="el-GR"/>
        </w:rPr>
      </w:pPr>
    </w:p>
    <w:p w14:paraId="125D447D" w14:textId="77777777" w:rsidR="008125FA" w:rsidRDefault="00570097" w:rsidP="000B4BC7">
      <w:pPr>
        <w:tabs>
          <w:tab w:val="left" w:pos="964"/>
        </w:tabs>
        <w:suppressAutoHyphens/>
        <w:jc w:val="both"/>
        <w:rPr>
          <w:rFonts w:cs="Arial"/>
          <w:sz w:val="24"/>
          <w:szCs w:val="24"/>
          <w:lang w:val="el-GR"/>
        </w:rPr>
      </w:pPr>
      <w:r>
        <w:rPr>
          <w:rFonts w:cs="Arial"/>
          <w:sz w:val="24"/>
          <w:szCs w:val="24"/>
          <w:lang w:val="el-GR"/>
        </w:rPr>
        <w:t>4.2.6</w:t>
      </w:r>
      <w:r>
        <w:rPr>
          <w:rFonts w:cs="Arial"/>
          <w:sz w:val="24"/>
          <w:szCs w:val="24"/>
          <w:lang w:val="el-GR"/>
        </w:rPr>
        <w:tab/>
        <w:t>Οι Συλλογές Τακτικών Οχημάτων Υποστήριξης και Οχημάτων Γενικής Χρήσης πρέπει να επιτρέπουν επιλογή, πριν από την άσκηση, τουλάχιστον τριών (3) παραμετροποιήσιμων επιπέδων προστασίας (θωράκισης) και να αποδίδουν αποτελέσματα πλήγματος, βλάβης και καταστροφής χωρίς απαίτηση προσομοίωσης FCS ή οργανικών όπλων. (Α.Ο.)</w:t>
      </w:r>
    </w:p>
    <w:p w14:paraId="5D70BFF2" w14:textId="77777777" w:rsidR="000370D9" w:rsidRDefault="000370D9" w:rsidP="000B4BC7">
      <w:pPr>
        <w:tabs>
          <w:tab w:val="left" w:pos="964"/>
        </w:tabs>
        <w:suppressAutoHyphens/>
        <w:jc w:val="both"/>
        <w:rPr>
          <w:rFonts w:cs="Arial"/>
          <w:sz w:val="24"/>
          <w:szCs w:val="24"/>
          <w:lang w:val="el-GR"/>
        </w:rPr>
      </w:pPr>
    </w:p>
    <w:p w14:paraId="1F1938EB" w14:textId="77777777" w:rsidR="00AD4277" w:rsidRDefault="00570097">
      <w:pPr>
        <w:tabs>
          <w:tab w:val="left" w:pos="964"/>
        </w:tabs>
        <w:suppressAutoHyphens/>
        <w:jc w:val="both"/>
        <w:rPr>
          <w:rFonts w:cs="Arial"/>
          <w:sz w:val="24"/>
          <w:szCs w:val="24"/>
          <w:lang w:val="el-GR"/>
        </w:rPr>
      </w:pPr>
      <w:r w:rsidRPr="000370D9">
        <w:rPr>
          <w:rFonts w:cs="Arial"/>
          <w:sz w:val="24"/>
          <w:szCs w:val="24"/>
          <w:lang w:val="el-GR"/>
        </w:rPr>
        <w:t>4.2.6.1</w:t>
      </w:r>
      <w:r w:rsidRPr="000370D9">
        <w:rPr>
          <w:rFonts w:cs="Arial"/>
          <w:sz w:val="24"/>
          <w:szCs w:val="24"/>
          <w:lang w:val="el-GR"/>
        </w:rPr>
        <w:tab/>
        <w:t>Οι Φορητές Συλλογές Αντιαρματικών πρέπει να προσομοιώνουν την επιλογή τύπου όπλου και πυρομαχικού, την εκτέλεση της εμπλοκής, την αναγνώριση επιτιθέμενου και στόχου, τον υπολογισμό του αποτελέσματος βάσει του εφαρμοζόμενου βαλλιστικού μοντέλου και μοντέλου ευπάθειας, καθώς και την καταγραφή της εμπλοκής στο AAR. (Α.Ο.)</w:t>
      </w:r>
    </w:p>
    <w:p w14:paraId="6A8D23F5" w14:textId="77777777" w:rsidR="00402A51" w:rsidRPr="00BF7237" w:rsidRDefault="00402A51" w:rsidP="000B4BC7">
      <w:pPr>
        <w:tabs>
          <w:tab w:val="left" w:pos="964"/>
        </w:tabs>
        <w:suppressAutoHyphens/>
        <w:jc w:val="both"/>
        <w:rPr>
          <w:rFonts w:cs="Arial"/>
          <w:sz w:val="24"/>
          <w:szCs w:val="24"/>
          <w:lang w:val="el-GR"/>
        </w:rPr>
      </w:pPr>
    </w:p>
    <w:p w14:paraId="43A95DA6" w14:textId="77777777" w:rsidR="008125FA" w:rsidRDefault="00570097" w:rsidP="000B4BC7">
      <w:pPr>
        <w:tabs>
          <w:tab w:val="left" w:pos="964"/>
        </w:tabs>
        <w:suppressAutoHyphens/>
        <w:jc w:val="both"/>
        <w:rPr>
          <w:rFonts w:cs="Arial"/>
          <w:sz w:val="24"/>
          <w:szCs w:val="24"/>
          <w:lang w:val="el-GR"/>
        </w:rPr>
      </w:pPr>
      <w:r w:rsidRPr="000370D9">
        <w:rPr>
          <w:rFonts w:cs="Arial"/>
          <w:sz w:val="24"/>
          <w:szCs w:val="24"/>
          <w:lang w:val="el-GR"/>
        </w:rPr>
        <w:t>4.2.7</w:t>
      </w:r>
      <w:r w:rsidRPr="000370D9">
        <w:rPr>
          <w:rFonts w:cs="Arial"/>
          <w:sz w:val="24"/>
          <w:szCs w:val="24"/>
          <w:lang w:val="el-GR"/>
        </w:rPr>
        <w:tab/>
        <w:t>Το σύστημα πρέπει να υποστηρίζει βλάβες υποσυστημάτων του μέσου, κατ’ ελάχιστον κινητικότητας, ισχύος πυρός, αισθητήρων - σκοπευτικών και επικοινωνιών, καθώς και συνολικές καταστάσεις «Βεβλαμμένο» και «Κατεστραμμένο», σύμφωνα με το εφαρμοζόμενο μοντέλο ευπάθειας. (Α.Ο.)</w:t>
      </w:r>
    </w:p>
    <w:p w14:paraId="537A7582" w14:textId="77777777" w:rsidR="00402A51" w:rsidRPr="00BF7237" w:rsidRDefault="00402A51" w:rsidP="000B4BC7">
      <w:pPr>
        <w:tabs>
          <w:tab w:val="left" w:pos="964"/>
        </w:tabs>
        <w:suppressAutoHyphens/>
        <w:jc w:val="both"/>
        <w:rPr>
          <w:rFonts w:cs="Arial"/>
          <w:sz w:val="24"/>
          <w:szCs w:val="24"/>
          <w:lang w:val="el-GR"/>
        </w:rPr>
      </w:pPr>
    </w:p>
    <w:p w14:paraId="1BFACBA7"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4.2.8</w:t>
      </w:r>
      <w:r w:rsidRPr="00BF7237">
        <w:rPr>
          <w:rFonts w:cs="Arial"/>
          <w:sz w:val="24"/>
          <w:szCs w:val="24"/>
          <w:lang w:val="el-GR"/>
        </w:rPr>
        <w:tab/>
        <w:t xml:space="preserve">Το </w:t>
      </w:r>
      <w:r w:rsidRPr="00BF7237">
        <w:rPr>
          <w:rFonts w:cs="Arial"/>
          <w:sz w:val="24"/>
          <w:szCs w:val="24"/>
        </w:rPr>
        <w:t>EXCON</w:t>
      </w:r>
      <w:r w:rsidRPr="00BF7237">
        <w:rPr>
          <w:rFonts w:cs="Arial"/>
          <w:sz w:val="24"/>
          <w:szCs w:val="24"/>
          <w:lang w:val="el-GR"/>
        </w:rPr>
        <w:t xml:space="preserve"> πρέπει να υποστηρίζει ενέργειες επισκευής</w:t>
      </w:r>
      <w:r w:rsidR="008E5E3C">
        <w:rPr>
          <w:rFonts w:cs="Arial"/>
          <w:sz w:val="24"/>
          <w:szCs w:val="24"/>
          <w:lang w:val="el-GR"/>
        </w:rPr>
        <w:t xml:space="preserve"> - </w:t>
      </w:r>
      <w:r w:rsidRPr="00BF7237">
        <w:rPr>
          <w:rFonts w:cs="Arial"/>
          <w:sz w:val="24"/>
          <w:szCs w:val="24"/>
          <w:lang w:val="el-GR"/>
        </w:rPr>
        <w:t xml:space="preserve">αποκατάστασης ανάλογα με το είδος της βλάβης, με παραμετροποιήσιμο χρόνο ή/και απαιτούμενη ενέργεια επισκευής. Η επιβολή, εξέλιξη και άρση της βλάβης πρέπει να καταγράφονται στο </w:t>
      </w:r>
      <w:r w:rsidRPr="00BF7237">
        <w:rPr>
          <w:rFonts w:cs="Arial"/>
          <w:sz w:val="24"/>
          <w:szCs w:val="24"/>
        </w:rPr>
        <w:t>AAR</w:t>
      </w:r>
      <w:r w:rsidRPr="00BF7237">
        <w:rPr>
          <w:rFonts w:cs="Arial"/>
          <w:sz w:val="24"/>
          <w:szCs w:val="24"/>
          <w:lang w:val="el-GR"/>
        </w:rPr>
        <w:t>. (Α.Ο.)</w:t>
      </w:r>
    </w:p>
    <w:p w14:paraId="7F638DD2" w14:textId="77777777" w:rsidR="00402A51" w:rsidRPr="00BF7237" w:rsidRDefault="00402A51" w:rsidP="000B4BC7">
      <w:pPr>
        <w:tabs>
          <w:tab w:val="left" w:pos="964"/>
        </w:tabs>
        <w:suppressAutoHyphens/>
        <w:jc w:val="both"/>
        <w:rPr>
          <w:rFonts w:cs="Arial"/>
          <w:sz w:val="24"/>
          <w:szCs w:val="24"/>
          <w:lang w:val="el-GR"/>
        </w:rPr>
      </w:pPr>
    </w:p>
    <w:p w14:paraId="2944AE6C"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4.2.9</w:t>
      </w:r>
      <w:r w:rsidRPr="00BF7237">
        <w:rPr>
          <w:rFonts w:cs="Arial"/>
          <w:sz w:val="24"/>
          <w:szCs w:val="24"/>
          <w:lang w:val="el-GR"/>
        </w:rPr>
        <w:tab/>
        <w:t xml:space="preserve">Κάθε συλλογή οχήματος πρέπει να διαθέτει εξωτερική Μονάδα Ένδειξης Αποτελέσματος – </w:t>
      </w:r>
      <w:r w:rsidRPr="00BF7237">
        <w:rPr>
          <w:rFonts w:cs="Arial"/>
          <w:sz w:val="24"/>
          <w:szCs w:val="24"/>
        </w:rPr>
        <w:t>Effect</w:t>
      </w:r>
      <w:r w:rsidRPr="00BF7237">
        <w:rPr>
          <w:rFonts w:cs="Arial"/>
          <w:sz w:val="24"/>
          <w:szCs w:val="24"/>
          <w:lang w:val="el-GR"/>
        </w:rPr>
        <w:t xml:space="preserve"> </w:t>
      </w:r>
      <w:r w:rsidRPr="00BF7237">
        <w:rPr>
          <w:rFonts w:cs="Arial"/>
          <w:sz w:val="24"/>
          <w:szCs w:val="24"/>
        </w:rPr>
        <w:t>Indication</w:t>
      </w:r>
      <w:r w:rsidRPr="00BF7237">
        <w:rPr>
          <w:rFonts w:cs="Arial"/>
          <w:sz w:val="24"/>
          <w:szCs w:val="24"/>
          <w:lang w:val="el-GR"/>
        </w:rPr>
        <w:t xml:space="preserve"> </w:t>
      </w:r>
      <w:r w:rsidRPr="00BF7237">
        <w:rPr>
          <w:rFonts w:cs="Arial"/>
          <w:sz w:val="24"/>
          <w:szCs w:val="24"/>
        </w:rPr>
        <w:t>Unit</w:t>
      </w:r>
      <w:r w:rsidRPr="00BF7237">
        <w:rPr>
          <w:rFonts w:cs="Arial"/>
          <w:sz w:val="24"/>
          <w:szCs w:val="24"/>
          <w:lang w:val="el-GR"/>
        </w:rPr>
        <w:t xml:space="preserve"> (</w:t>
      </w:r>
      <w:r w:rsidRPr="00BF7237">
        <w:rPr>
          <w:rFonts w:cs="Arial"/>
          <w:sz w:val="24"/>
          <w:szCs w:val="24"/>
        </w:rPr>
        <w:t>EIU</w:t>
      </w:r>
      <w:r w:rsidRPr="00BF7237">
        <w:rPr>
          <w:rFonts w:cs="Arial"/>
          <w:sz w:val="24"/>
          <w:szCs w:val="24"/>
          <w:lang w:val="el-GR"/>
        </w:rPr>
        <w:t>), ευδιάκριτη περιμετρικά, με τουλάχιστον δύο διαφορετικές φωτεινές ενδείξεις: «Βεβλαμμένο» και «Κατεστραμμένο». (Α.Ο.)</w:t>
      </w:r>
    </w:p>
    <w:p w14:paraId="4AE425E6" w14:textId="77777777" w:rsidR="00121AFF" w:rsidRPr="00BF7237" w:rsidRDefault="00121AFF" w:rsidP="000B4BC7">
      <w:pPr>
        <w:tabs>
          <w:tab w:val="left" w:pos="964"/>
        </w:tabs>
        <w:suppressAutoHyphens/>
        <w:jc w:val="both"/>
        <w:rPr>
          <w:rFonts w:cs="Arial"/>
          <w:sz w:val="24"/>
          <w:szCs w:val="24"/>
          <w:lang w:val="el-GR"/>
        </w:rPr>
      </w:pPr>
    </w:p>
    <w:p w14:paraId="2D8EB907"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4.2.10</w:t>
      </w:r>
      <w:r w:rsidRPr="00BF7237">
        <w:rPr>
          <w:rFonts w:cs="Arial"/>
          <w:sz w:val="24"/>
          <w:szCs w:val="24"/>
          <w:lang w:val="el-GR"/>
        </w:rPr>
        <w:tab/>
        <w:t>Στο εσωτερικό του μέσου πρέπει να παρέχεται ένδειξη της κατάστασης, του είδους βλάβης, των επηρεαζόμενων υποσυστημάτων και των επιχειρησιακών περιορισμών. (Α.Ο.)</w:t>
      </w:r>
    </w:p>
    <w:p w14:paraId="575D1E87" w14:textId="77777777" w:rsidR="00402A51" w:rsidRPr="00BF7237" w:rsidRDefault="00402A51" w:rsidP="000B4BC7">
      <w:pPr>
        <w:tabs>
          <w:tab w:val="left" w:pos="964"/>
        </w:tabs>
        <w:suppressAutoHyphens/>
        <w:jc w:val="both"/>
        <w:rPr>
          <w:rFonts w:cs="Arial"/>
          <w:sz w:val="24"/>
          <w:szCs w:val="24"/>
          <w:lang w:val="el-GR"/>
        </w:rPr>
      </w:pPr>
    </w:p>
    <w:p w14:paraId="2A690AD8"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lastRenderedPageBreak/>
        <w:t>4.2.11</w:t>
      </w:r>
      <w:r w:rsidRPr="00BF7237">
        <w:rPr>
          <w:rFonts w:cs="Arial"/>
          <w:sz w:val="24"/>
          <w:szCs w:val="24"/>
          <w:lang w:val="el-GR"/>
        </w:rPr>
        <w:tab/>
        <w:t xml:space="preserve">Το σύστημα πρέπει να συμμορφώνεται με </w:t>
      </w:r>
      <w:r w:rsidRPr="00BF7237">
        <w:rPr>
          <w:rFonts w:cs="Arial"/>
          <w:sz w:val="24"/>
          <w:szCs w:val="24"/>
        </w:rPr>
        <w:t>UCATT</w:t>
      </w:r>
      <w:r w:rsidRPr="00BF7237">
        <w:rPr>
          <w:rFonts w:cs="Arial"/>
          <w:sz w:val="24"/>
          <w:szCs w:val="24"/>
          <w:lang w:val="el-GR"/>
        </w:rPr>
        <w:t>/</w:t>
      </w:r>
      <w:r w:rsidRPr="00BF7237">
        <w:rPr>
          <w:rFonts w:cs="Arial"/>
          <w:sz w:val="24"/>
          <w:szCs w:val="24"/>
        </w:rPr>
        <w:t>U</w:t>
      </w:r>
      <w:r w:rsidRPr="00BF7237">
        <w:rPr>
          <w:rFonts w:cs="Arial"/>
          <w:sz w:val="24"/>
          <w:szCs w:val="24"/>
          <w:lang w:val="el-GR"/>
        </w:rPr>
        <w:t>-</w:t>
      </w:r>
      <w:r w:rsidRPr="00BF7237">
        <w:rPr>
          <w:rFonts w:cs="Arial"/>
          <w:sz w:val="24"/>
          <w:szCs w:val="24"/>
        </w:rPr>
        <w:t>LEIS</w:t>
      </w:r>
      <w:r w:rsidRPr="00BF7237">
        <w:rPr>
          <w:rFonts w:cs="Arial"/>
          <w:sz w:val="24"/>
          <w:szCs w:val="24"/>
          <w:lang w:val="el-GR"/>
        </w:rPr>
        <w:t xml:space="preserve"> σύμφωνα με </w:t>
      </w:r>
      <w:r w:rsidRPr="00BF7237">
        <w:rPr>
          <w:rFonts w:cs="Arial"/>
          <w:sz w:val="24"/>
          <w:szCs w:val="24"/>
        </w:rPr>
        <w:t>STANAG</w:t>
      </w:r>
      <w:r w:rsidRPr="00BF7237">
        <w:rPr>
          <w:rFonts w:cs="Arial"/>
          <w:sz w:val="24"/>
          <w:szCs w:val="24"/>
          <w:lang w:val="el-GR"/>
        </w:rPr>
        <w:t xml:space="preserve"> 4816 και </w:t>
      </w:r>
      <w:r w:rsidRPr="00BF7237">
        <w:rPr>
          <w:rFonts w:cs="Arial"/>
          <w:sz w:val="24"/>
          <w:szCs w:val="24"/>
        </w:rPr>
        <w:t>SISO</w:t>
      </w:r>
      <w:r w:rsidRPr="00BF7237">
        <w:rPr>
          <w:rFonts w:cs="Arial"/>
          <w:sz w:val="24"/>
          <w:szCs w:val="24"/>
          <w:lang w:val="el-GR"/>
        </w:rPr>
        <w:t>-</w:t>
      </w:r>
      <w:r w:rsidRPr="00BF7237">
        <w:rPr>
          <w:rFonts w:cs="Arial"/>
          <w:sz w:val="24"/>
          <w:szCs w:val="24"/>
        </w:rPr>
        <w:t>STD</w:t>
      </w:r>
      <w:r w:rsidRPr="00BF7237">
        <w:rPr>
          <w:rFonts w:cs="Arial"/>
          <w:sz w:val="24"/>
          <w:szCs w:val="24"/>
          <w:lang w:val="el-GR"/>
        </w:rPr>
        <w:t>-016-00-2016, ώστε να υποστηρίζεται διαλειτουργικότητα με συμβατά συστήματα τρίτων κατασκευαστών. Η συμμόρφωση τεκμηριώνεται με δοκιμές ή ισοδύναμα αποδεικτικά. (Α.Ο.)</w:t>
      </w:r>
    </w:p>
    <w:p w14:paraId="1AD1C63B" w14:textId="77777777" w:rsidR="00402A51" w:rsidRPr="00BF7237" w:rsidRDefault="00402A51" w:rsidP="000B4BC7">
      <w:pPr>
        <w:tabs>
          <w:tab w:val="left" w:pos="964"/>
        </w:tabs>
        <w:suppressAutoHyphens/>
        <w:jc w:val="both"/>
        <w:rPr>
          <w:rFonts w:cs="Arial"/>
          <w:sz w:val="24"/>
          <w:szCs w:val="24"/>
          <w:lang w:val="el-GR"/>
        </w:rPr>
      </w:pPr>
    </w:p>
    <w:p w14:paraId="7CAE7D07"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4.2.12</w:t>
      </w:r>
      <w:r w:rsidRPr="00BF7237">
        <w:rPr>
          <w:rFonts w:cs="Arial"/>
          <w:sz w:val="24"/>
          <w:szCs w:val="24"/>
          <w:lang w:val="el-GR"/>
        </w:rPr>
        <w:tab/>
        <w:t xml:space="preserve">Επιθυμητή είναι πρόσθετη συμβατότητα με παλαιότερα ή λοιπά συστήματα ζωντανής εκπαίδευσης (π.χ. </w:t>
      </w:r>
      <w:r w:rsidRPr="00BF7237">
        <w:rPr>
          <w:rFonts w:cs="Arial"/>
          <w:sz w:val="24"/>
          <w:szCs w:val="24"/>
        </w:rPr>
        <w:t>MILES</w:t>
      </w:r>
      <w:r w:rsidRPr="00BF7237">
        <w:rPr>
          <w:rFonts w:cs="Arial"/>
          <w:sz w:val="24"/>
          <w:szCs w:val="24"/>
          <w:lang w:val="el-GR"/>
        </w:rPr>
        <w:t>), μέσω λειτουργίας διπλού κώδικα, πύλης ή προσαρμογέα, με σαφή δήλωση περιορισμών. (Β.Ο.)</w:t>
      </w:r>
    </w:p>
    <w:p w14:paraId="4CFF6D34" w14:textId="77777777" w:rsidR="00402A51" w:rsidRPr="00BF7237" w:rsidRDefault="00402A51" w:rsidP="000B4BC7">
      <w:pPr>
        <w:tabs>
          <w:tab w:val="left" w:pos="964"/>
        </w:tabs>
        <w:suppressAutoHyphens/>
        <w:jc w:val="both"/>
        <w:rPr>
          <w:rFonts w:cs="Arial"/>
          <w:sz w:val="24"/>
          <w:szCs w:val="24"/>
          <w:lang w:val="el-GR"/>
        </w:rPr>
      </w:pPr>
    </w:p>
    <w:p w14:paraId="7E0D40E0" w14:textId="77777777" w:rsidR="008125FA" w:rsidRPr="000370D9" w:rsidRDefault="00570097" w:rsidP="000B4BC7">
      <w:pPr>
        <w:tabs>
          <w:tab w:val="left" w:pos="964"/>
        </w:tabs>
        <w:suppressAutoHyphens/>
        <w:jc w:val="both"/>
        <w:rPr>
          <w:rFonts w:cs="Arial"/>
          <w:sz w:val="24"/>
          <w:szCs w:val="24"/>
          <w:lang w:val="el-GR"/>
        </w:rPr>
      </w:pPr>
      <w:r w:rsidRPr="000370D9">
        <w:rPr>
          <w:rFonts w:cs="Arial"/>
          <w:sz w:val="24"/>
          <w:szCs w:val="24"/>
          <w:lang w:val="el-GR"/>
        </w:rPr>
        <w:t>4.2.13</w:t>
      </w:r>
      <w:r w:rsidRPr="000370D9">
        <w:rPr>
          <w:rFonts w:cs="Arial"/>
          <w:sz w:val="24"/>
          <w:szCs w:val="24"/>
          <w:lang w:val="el-GR"/>
        </w:rPr>
        <w:tab/>
        <w:t>Το σύστημα πρέπει να υποστηρίζει ανταλλαγή δεδομένων σε πραγματικό χρόνο μέσω Κατανεμημένης Διαδραστικής Προσομοίωσης – Distributed Interactive Simulation (DIS), με πύλη στο EXCON και παράδοση Εγγράφου Ελέγχου Διεπαφών – Interface Control Document (ICD). (Α.Ο.)</w:t>
      </w:r>
    </w:p>
    <w:p w14:paraId="626AD730" w14:textId="77777777" w:rsidR="000370D9" w:rsidRPr="000370D9" w:rsidRDefault="000370D9" w:rsidP="000B4BC7">
      <w:pPr>
        <w:tabs>
          <w:tab w:val="left" w:pos="964"/>
        </w:tabs>
        <w:suppressAutoHyphens/>
        <w:jc w:val="both"/>
        <w:rPr>
          <w:rFonts w:cs="Arial"/>
          <w:sz w:val="24"/>
          <w:szCs w:val="24"/>
          <w:lang w:val="el-GR"/>
        </w:rPr>
      </w:pPr>
    </w:p>
    <w:p w14:paraId="5D7EBB2C" w14:textId="77777777" w:rsidR="00AD4277" w:rsidRDefault="00570097">
      <w:pPr>
        <w:tabs>
          <w:tab w:val="left" w:pos="964"/>
        </w:tabs>
        <w:suppressAutoHyphens/>
        <w:jc w:val="both"/>
        <w:rPr>
          <w:rFonts w:cs="Arial"/>
          <w:sz w:val="24"/>
          <w:szCs w:val="24"/>
          <w:lang w:val="el-GR"/>
        </w:rPr>
      </w:pPr>
      <w:r w:rsidRPr="000370D9">
        <w:rPr>
          <w:rFonts w:cs="Arial"/>
          <w:sz w:val="24"/>
          <w:szCs w:val="24"/>
          <w:lang w:val="el-GR"/>
        </w:rPr>
        <w:t>4.2.13.1</w:t>
      </w:r>
      <w:r w:rsidRPr="000370D9">
        <w:rPr>
          <w:rFonts w:cs="Arial"/>
          <w:sz w:val="24"/>
          <w:szCs w:val="24"/>
          <w:lang w:val="el-GR"/>
        </w:rPr>
        <w:tab/>
        <w:t>Επιθυμητή είναι η πρόσθετη δυνατότητα ανταλλαγής δεδομένων σε πραγματικό χρόνο μέσω Αρχιτεκτονικής Υψηλού Επιπέδου – High Level Architecture (HLA), με τεκμηρίωση των υποστηριζόμενων υπηρεσιών, αντικειμένων και περιορισμών στο ICD. (Β.Ο.)</w:t>
      </w:r>
    </w:p>
    <w:p w14:paraId="544FB0C5" w14:textId="77777777" w:rsidR="00402A51" w:rsidRPr="00BF7237" w:rsidRDefault="00402A51" w:rsidP="000B4BC7">
      <w:pPr>
        <w:tabs>
          <w:tab w:val="left" w:pos="964"/>
        </w:tabs>
        <w:suppressAutoHyphens/>
        <w:jc w:val="both"/>
        <w:rPr>
          <w:rFonts w:cs="Arial"/>
          <w:sz w:val="24"/>
          <w:szCs w:val="24"/>
          <w:lang w:val="el-GR"/>
        </w:rPr>
      </w:pPr>
    </w:p>
    <w:p w14:paraId="103D46DE"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4.2.14</w:t>
      </w:r>
      <w:r w:rsidRPr="00BF7237">
        <w:rPr>
          <w:rFonts w:cs="Arial"/>
          <w:sz w:val="24"/>
          <w:szCs w:val="24"/>
          <w:lang w:val="el-GR"/>
        </w:rPr>
        <w:tab/>
        <w:t xml:space="preserve">Το </w:t>
      </w:r>
      <w:r w:rsidRPr="00BF7237">
        <w:rPr>
          <w:rFonts w:cs="Arial"/>
          <w:sz w:val="24"/>
          <w:szCs w:val="24"/>
        </w:rPr>
        <w:t>EXCON</w:t>
      </w:r>
      <w:r w:rsidRPr="00BF7237">
        <w:rPr>
          <w:rFonts w:cs="Arial"/>
          <w:sz w:val="24"/>
          <w:szCs w:val="24"/>
          <w:lang w:val="el-GR"/>
        </w:rPr>
        <w:t xml:space="preserve"> πρέπει να παρέχει έναρξη, παύση, επανεκκίνηση, τερματισμό, επαναφορά, παρακολούθηση και έλεγχο της άσκησης σε πραγματικό χρόνο, καθώς και δυναμική μεταβολή της κατάστασης οντοτήτων από εξουσιοδοτημένο εκπαιδευτή. (Α.Ο.)</w:t>
      </w:r>
    </w:p>
    <w:p w14:paraId="19D46933" w14:textId="77777777" w:rsidR="00402A51" w:rsidRPr="00BF7237" w:rsidRDefault="00402A51" w:rsidP="000B4BC7">
      <w:pPr>
        <w:tabs>
          <w:tab w:val="left" w:pos="964"/>
        </w:tabs>
        <w:suppressAutoHyphens/>
        <w:jc w:val="both"/>
        <w:rPr>
          <w:rFonts w:cs="Arial"/>
          <w:sz w:val="24"/>
          <w:szCs w:val="24"/>
          <w:lang w:val="el-GR"/>
        </w:rPr>
      </w:pPr>
    </w:p>
    <w:p w14:paraId="04D48600"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4.2.15</w:t>
      </w:r>
      <w:r w:rsidRPr="00BF7237">
        <w:rPr>
          <w:rFonts w:cs="Arial"/>
          <w:sz w:val="24"/>
          <w:szCs w:val="24"/>
          <w:lang w:val="el-GR"/>
        </w:rPr>
        <w:tab/>
        <w:t xml:space="preserve">Το </w:t>
      </w:r>
      <w:r w:rsidRPr="00BF7237">
        <w:rPr>
          <w:rFonts w:cs="Arial"/>
          <w:sz w:val="24"/>
          <w:szCs w:val="24"/>
        </w:rPr>
        <w:t>EXCON</w:t>
      </w:r>
      <w:r w:rsidRPr="00BF7237">
        <w:rPr>
          <w:rFonts w:cs="Arial"/>
          <w:sz w:val="24"/>
          <w:szCs w:val="24"/>
          <w:lang w:val="el-GR"/>
        </w:rPr>
        <w:t xml:space="preserve"> πρέπει να υποστηρίζει δημιουργία, αποθήκευση, αντιγραφή, τροποποίηση, εισαγωγή, εξαγωγή και επαναχρησιμοποίηση σεναρίων, καθώς και πρότυπα αποστολών (</w:t>
      </w:r>
      <w:r w:rsidRPr="00BF7237">
        <w:rPr>
          <w:rFonts w:cs="Arial"/>
          <w:sz w:val="24"/>
          <w:szCs w:val="24"/>
        </w:rPr>
        <w:t>Mission</w:t>
      </w:r>
      <w:r w:rsidRPr="00BF7237">
        <w:rPr>
          <w:rFonts w:cs="Arial"/>
          <w:sz w:val="24"/>
          <w:szCs w:val="24"/>
          <w:lang w:val="el-GR"/>
        </w:rPr>
        <w:t xml:space="preserve"> </w:t>
      </w:r>
      <w:r w:rsidRPr="00BF7237">
        <w:rPr>
          <w:rFonts w:cs="Arial"/>
          <w:sz w:val="24"/>
          <w:szCs w:val="24"/>
        </w:rPr>
        <w:t>Templates</w:t>
      </w:r>
      <w:r w:rsidRPr="00BF7237">
        <w:rPr>
          <w:rFonts w:cs="Arial"/>
          <w:sz w:val="24"/>
          <w:szCs w:val="24"/>
          <w:lang w:val="el-GR"/>
        </w:rPr>
        <w:t>) με δυνάμεις, κανόνες εμπλοκής, αντικειμενικούς σκοπούς και παραμέτρους άσκησης. (Α.Ο.)</w:t>
      </w:r>
    </w:p>
    <w:p w14:paraId="68255184" w14:textId="77777777" w:rsidR="00402A51" w:rsidRPr="00BF7237" w:rsidRDefault="00402A51" w:rsidP="000B4BC7">
      <w:pPr>
        <w:tabs>
          <w:tab w:val="left" w:pos="964"/>
        </w:tabs>
        <w:suppressAutoHyphens/>
        <w:jc w:val="both"/>
        <w:rPr>
          <w:rFonts w:cs="Arial"/>
          <w:sz w:val="24"/>
          <w:szCs w:val="24"/>
          <w:lang w:val="el-GR"/>
        </w:rPr>
      </w:pPr>
    </w:p>
    <w:p w14:paraId="7AB51289"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4.2.16</w:t>
      </w:r>
      <w:r w:rsidRPr="00BF7237">
        <w:rPr>
          <w:rFonts w:cs="Arial"/>
          <w:sz w:val="24"/>
          <w:szCs w:val="24"/>
          <w:lang w:val="el-GR"/>
        </w:rPr>
        <w:tab/>
        <w:t xml:space="preserve">Το </w:t>
      </w:r>
      <w:r w:rsidRPr="00BF7237">
        <w:rPr>
          <w:rFonts w:cs="Arial"/>
          <w:sz w:val="24"/>
          <w:szCs w:val="24"/>
        </w:rPr>
        <w:t>EXCON</w:t>
      </w:r>
      <w:r w:rsidRPr="00BF7237">
        <w:rPr>
          <w:rFonts w:cs="Arial"/>
          <w:sz w:val="24"/>
          <w:szCs w:val="24"/>
          <w:lang w:val="el-GR"/>
        </w:rPr>
        <w:t xml:space="preserve"> πρέπει να υποστηρίζει δημιουργία και ενεργοποίηση εικονικών τακτικών συμβάντων</w:t>
      </w:r>
      <w:r w:rsidR="00D710C1">
        <w:rPr>
          <w:rFonts w:cs="Arial"/>
          <w:sz w:val="24"/>
          <w:szCs w:val="24"/>
          <w:lang w:val="el-GR"/>
        </w:rPr>
        <w:t xml:space="preserve"> - </w:t>
      </w:r>
      <w:r w:rsidRPr="00BF7237">
        <w:rPr>
          <w:rFonts w:cs="Arial"/>
          <w:sz w:val="24"/>
          <w:szCs w:val="24"/>
          <w:lang w:val="el-GR"/>
        </w:rPr>
        <w:t>περιοχών επίδρασης, ενδεικτικά ναρκοπεδίων, πυρών έμμεσης υποστήριξης, καπνού και περιοχών απαγόρευσης, τα οποία επηρεάζουν τις οντότητες σε πραγματικό χρόνο και καταγράφονται. (Α.Ο.)</w:t>
      </w:r>
    </w:p>
    <w:p w14:paraId="0F950CF4" w14:textId="77777777" w:rsidR="00402A51" w:rsidRPr="00BF7237" w:rsidRDefault="00402A51" w:rsidP="000B4BC7">
      <w:pPr>
        <w:tabs>
          <w:tab w:val="left" w:pos="964"/>
        </w:tabs>
        <w:suppressAutoHyphens/>
        <w:jc w:val="both"/>
        <w:rPr>
          <w:rFonts w:cs="Arial"/>
          <w:sz w:val="24"/>
          <w:szCs w:val="24"/>
          <w:lang w:val="el-GR"/>
        </w:rPr>
      </w:pPr>
    </w:p>
    <w:p w14:paraId="641EB7CB"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4.2.17</w:t>
      </w:r>
      <w:r w:rsidRPr="00BF7237">
        <w:rPr>
          <w:rFonts w:cs="Arial"/>
          <w:sz w:val="24"/>
          <w:szCs w:val="24"/>
          <w:lang w:val="el-GR"/>
        </w:rPr>
        <w:tab/>
        <w:t xml:space="preserve">Το </w:t>
      </w:r>
      <w:r w:rsidRPr="00BF7237">
        <w:rPr>
          <w:rFonts w:cs="Arial"/>
          <w:sz w:val="24"/>
          <w:szCs w:val="24"/>
        </w:rPr>
        <w:t>EXCON</w:t>
      </w:r>
      <w:r w:rsidRPr="00BF7237">
        <w:rPr>
          <w:rFonts w:cs="Arial"/>
          <w:sz w:val="24"/>
          <w:szCs w:val="24"/>
          <w:lang w:val="el-GR"/>
        </w:rPr>
        <w:t xml:space="preserve"> πρέπει να απεικονίζει τις οντότητες και τα συμβάντα σε γεωαναφερόμενο υπόβαθρο με </w:t>
      </w:r>
      <w:r w:rsidRPr="00BF7237">
        <w:rPr>
          <w:rFonts w:cs="Arial"/>
          <w:sz w:val="24"/>
          <w:szCs w:val="24"/>
        </w:rPr>
        <w:t>MGRS</w:t>
      </w:r>
      <w:r w:rsidRPr="00BF7237">
        <w:rPr>
          <w:rFonts w:cs="Arial"/>
          <w:sz w:val="24"/>
          <w:szCs w:val="24"/>
          <w:lang w:val="el-GR"/>
        </w:rPr>
        <w:t xml:space="preserve"> και γεωγραφικές συντεταγμένες. (Α.Ο.)</w:t>
      </w:r>
    </w:p>
    <w:p w14:paraId="097DC7B5" w14:textId="77777777" w:rsidR="00402A51" w:rsidRPr="00BF7237" w:rsidRDefault="00402A51" w:rsidP="000B4BC7">
      <w:pPr>
        <w:tabs>
          <w:tab w:val="left" w:pos="964"/>
        </w:tabs>
        <w:suppressAutoHyphens/>
        <w:jc w:val="both"/>
        <w:rPr>
          <w:rFonts w:cs="Arial"/>
          <w:sz w:val="24"/>
          <w:szCs w:val="24"/>
          <w:lang w:val="el-GR"/>
        </w:rPr>
      </w:pPr>
    </w:p>
    <w:p w14:paraId="39631FE1"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4.2.18</w:t>
      </w:r>
      <w:r w:rsidRPr="00BF7237">
        <w:rPr>
          <w:rFonts w:cs="Arial"/>
          <w:sz w:val="24"/>
          <w:szCs w:val="24"/>
          <w:lang w:val="el-GR"/>
        </w:rPr>
        <w:tab/>
        <w:t xml:space="preserve">Επιθυμητή είναι η </w:t>
      </w:r>
      <w:r w:rsidR="00F725AB" w:rsidRPr="00F725AB">
        <w:rPr>
          <w:rFonts w:cs="Arial"/>
          <w:sz w:val="24"/>
          <w:szCs w:val="24"/>
          <w:lang w:val="el-GR"/>
        </w:rPr>
        <w:t xml:space="preserve">δυνατότητα εισαγωγής γεωαναφερμένων υποβάθρων και δεδομένων υψομέτρου, ενδεικτικά </w:t>
      </w:r>
      <w:r w:rsidR="00F725AB" w:rsidRPr="00F725AB">
        <w:rPr>
          <w:rFonts w:cs="Arial"/>
          <w:sz w:val="24"/>
          <w:szCs w:val="24"/>
        </w:rPr>
        <w:t>GeoTIFF</w:t>
      </w:r>
      <w:r w:rsidR="00F725AB" w:rsidRPr="00F725AB">
        <w:rPr>
          <w:rFonts w:cs="Arial"/>
          <w:sz w:val="24"/>
          <w:szCs w:val="24"/>
          <w:lang w:val="el-GR"/>
        </w:rPr>
        <w:t xml:space="preserve"> και </w:t>
      </w:r>
      <w:r w:rsidR="00F725AB" w:rsidRPr="00F725AB">
        <w:rPr>
          <w:rFonts w:cs="Arial"/>
          <w:sz w:val="24"/>
          <w:szCs w:val="24"/>
        </w:rPr>
        <w:t>DTED</w:t>
      </w:r>
      <w:r w:rsidR="00F725AB" w:rsidRPr="00F725AB">
        <w:rPr>
          <w:rFonts w:cs="Arial"/>
          <w:sz w:val="24"/>
          <w:szCs w:val="24"/>
          <w:lang w:val="el-GR"/>
        </w:rPr>
        <w:t xml:space="preserve">, καθώς και εισαγωγής και εξαγωγής διανυσματικών γεωχωρικών επιπέδων, ενδεικτικά </w:t>
      </w:r>
      <w:r w:rsidR="00F725AB" w:rsidRPr="00F725AB">
        <w:rPr>
          <w:rFonts w:cs="Arial"/>
          <w:sz w:val="24"/>
          <w:szCs w:val="24"/>
        </w:rPr>
        <w:t>Shapefile</w:t>
      </w:r>
      <w:r w:rsidR="00F725AB" w:rsidRPr="00F725AB">
        <w:rPr>
          <w:rFonts w:cs="Arial"/>
          <w:sz w:val="24"/>
          <w:szCs w:val="24"/>
          <w:lang w:val="el-GR"/>
        </w:rPr>
        <w:t xml:space="preserve">, </w:t>
      </w:r>
      <w:r w:rsidR="00F725AB" w:rsidRPr="00F725AB">
        <w:rPr>
          <w:rFonts w:cs="Arial"/>
          <w:sz w:val="24"/>
          <w:szCs w:val="24"/>
        </w:rPr>
        <w:t>GeoJSON</w:t>
      </w:r>
      <w:r w:rsidR="00F725AB" w:rsidRPr="00F725AB">
        <w:rPr>
          <w:rFonts w:cs="Arial"/>
          <w:sz w:val="24"/>
          <w:szCs w:val="24"/>
          <w:lang w:val="el-GR"/>
        </w:rPr>
        <w:t xml:space="preserve"> ή </w:t>
      </w:r>
      <w:r w:rsidR="00F725AB" w:rsidRPr="00F725AB">
        <w:rPr>
          <w:rFonts w:cs="Arial"/>
          <w:sz w:val="24"/>
          <w:szCs w:val="24"/>
        </w:rPr>
        <w:t>KML</w:t>
      </w:r>
      <w:r w:rsidR="00F725AB" w:rsidRPr="00F725AB">
        <w:rPr>
          <w:rFonts w:cs="Arial"/>
          <w:sz w:val="24"/>
          <w:szCs w:val="24"/>
          <w:lang w:val="el-GR"/>
        </w:rPr>
        <w:t>. (Β.Ο.)</w:t>
      </w:r>
    </w:p>
    <w:p w14:paraId="2ACACC43" w14:textId="77777777" w:rsidR="00402A51" w:rsidRPr="00BF7237" w:rsidRDefault="00402A51" w:rsidP="000B4BC7">
      <w:pPr>
        <w:tabs>
          <w:tab w:val="left" w:pos="964"/>
        </w:tabs>
        <w:suppressAutoHyphens/>
        <w:jc w:val="both"/>
        <w:rPr>
          <w:rFonts w:cs="Arial"/>
          <w:sz w:val="24"/>
          <w:szCs w:val="24"/>
          <w:lang w:val="el-GR"/>
        </w:rPr>
      </w:pPr>
    </w:p>
    <w:p w14:paraId="410AF1CB"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4.2.19</w:t>
      </w:r>
      <w:r w:rsidRPr="00BF7237">
        <w:rPr>
          <w:rFonts w:cs="Arial"/>
          <w:sz w:val="24"/>
          <w:szCs w:val="24"/>
          <w:lang w:val="el-GR"/>
        </w:rPr>
        <w:tab/>
        <w:t xml:space="preserve">Το σύστημα πρέπει να παρέχει </w:t>
      </w:r>
      <w:r w:rsidRPr="00BF7237">
        <w:rPr>
          <w:rFonts w:cs="Arial"/>
          <w:sz w:val="24"/>
          <w:szCs w:val="24"/>
        </w:rPr>
        <w:t>AAR</w:t>
      </w:r>
      <w:r w:rsidRPr="00BF7237">
        <w:rPr>
          <w:rFonts w:cs="Arial"/>
          <w:sz w:val="24"/>
          <w:szCs w:val="24"/>
          <w:lang w:val="el-GR"/>
        </w:rPr>
        <w:t xml:space="preserve"> με χρονική αναπαραγωγή, φιλτράρισμα, συσχέτιση βολών</w:t>
      </w:r>
      <w:r w:rsidR="00D710C1">
        <w:rPr>
          <w:rFonts w:cs="Arial"/>
          <w:sz w:val="24"/>
          <w:szCs w:val="24"/>
          <w:lang w:val="el-GR"/>
        </w:rPr>
        <w:t xml:space="preserve"> - </w:t>
      </w:r>
      <w:r w:rsidRPr="00BF7237">
        <w:rPr>
          <w:rFonts w:cs="Arial"/>
          <w:sz w:val="24"/>
          <w:szCs w:val="24"/>
          <w:lang w:val="el-GR"/>
        </w:rPr>
        <w:t>προσβολών</w:t>
      </w:r>
      <w:r w:rsidR="00D710C1">
        <w:rPr>
          <w:rFonts w:cs="Arial"/>
          <w:sz w:val="24"/>
          <w:szCs w:val="24"/>
          <w:lang w:val="el-GR"/>
        </w:rPr>
        <w:t xml:space="preserve"> - </w:t>
      </w:r>
      <w:r w:rsidRPr="00BF7237">
        <w:rPr>
          <w:rFonts w:cs="Arial"/>
          <w:sz w:val="24"/>
          <w:szCs w:val="24"/>
          <w:lang w:val="el-GR"/>
        </w:rPr>
        <w:t xml:space="preserve">καταστάσεων, στατιστικά ανά οντότητα και παραγωγή αναφορών </w:t>
      </w:r>
      <w:r w:rsidRPr="00BF7237">
        <w:rPr>
          <w:rFonts w:cs="Arial"/>
          <w:sz w:val="24"/>
          <w:szCs w:val="24"/>
        </w:rPr>
        <w:t>PDF</w:t>
      </w:r>
      <w:r w:rsidRPr="00BF7237">
        <w:rPr>
          <w:rFonts w:cs="Arial"/>
          <w:sz w:val="24"/>
          <w:szCs w:val="24"/>
          <w:lang w:val="el-GR"/>
        </w:rPr>
        <w:t xml:space="preserve">, καθώς και εξαγωγή μηχαναγνώσιμων δεδομένων σε δομημένο μορφότυπο, ενδεικτικά </w:t>
      </w:r>
      <w:r w:rsidRPr="00BF7237">
        <w:rPr>
          <w:rFonts w:cs="Arial"/>
          <w:sz w:val="24"/>
          <w:szCs w:val="24"/>
        </w:rPr>
        <w:t>JSON</w:t>
      </w:r>
      <w:r w:rsidRPr="00BF7237">
        <w:rPr>
          <w:rFonts w:cs="Arial"/>
          <w:sz w:val="24"/>
          <w:szCs w:val="24"/>
          <w:lang w:val="el-GR"/>
        </w:rPr>
        <w:t>. (Α.Ο.)</w:t>
      </w:r>
    </w:p>
    <w:p w14:paraId="5BEACF36" w14:textId="77777777" w:rsidR="003544B1" w:rsidRDefault="003544B1" w:rsidP="000B4BC7">
      <w:pPr>
        <w:tabs>
          <w:tab w:val="left" w:pos="964"/>
        </w:tabs>
        <w:suppressAutoHyphens/>
        <w:jc w:val="both"/>
        <w:rPr>
          <w:rFonts w:cs="Arial"/>
          <w:sz w:val="24"/>
          <w:szCs w:val="24"/>
          <w:lang w:val="el-GR"/>
        </w:rPr>
      </w:pPr>
    </w:p>
    <w:p w14:paraId="5A1C3BFC" w14:textId="77777777" w:rsidR="003544B1" w:rsidRDefault="003544B1" w:rsidP="003544B1">
      <w:pPr>
        <w:tabs>
          <w:tab w:val="left" w:pos="964"/>
        </w:tabs>
        <w:suppressAutoHyphens/>
        <w:jc w:val="both"/>
        <w:rPr>
          <w:rFonts w:cs="Arial"/>
          <w:sz w:val="24"/>
          <w:szCs w:val="24"/>
          <w:lang w:val="el-GR"/>
        </w:rPr>
      </w:pPr>
      <w:r w:rsidRPr="000370D9">
        <w:rPr>
          <w:rFonts w:cs="Arial"/>
          <w:sz w:val="24"/>
          <w:szCs w:val="24"/>
          <w:lang w:val="el-GR"/>
        </w:rPr>
        <w:t>4.2.19.1</w:t>
      </w:r>
      <w:r w:rsidRPr="000370D9">
        <w:rPr>
          <w:rFonts w:cs="Arial"/>
          <w:sz w:val="24"/>
          <w:szCs w:val="24"/>
          <w:lang w:val="el-GR"/>
        </w:rPr>
        <w:tab/>
        <w:t xml:space="preserve">Το LSS πρέπει να παρέχει δυνατότητα καταγραφής, κοινής χρονοσήμανσης και συγχρονισμένης αναπαραγωγής στο AAR των φωνητικών επικοινωνιών που </w:t>
      </w:r>
      <w:r w:rsidRPr="000370D9">
        <w:rPr>
          <w:rFonts w:cs="Arial"/>
          <w:sz w:val="24"/>
          <w:szCs w:val="24"/>
          <w:lang w:val="el-GR"/>
        </w:rPr>
        <w:lastRenderedPageBreak/>
        <w:t>πραγματοποιούνται μέσω του προσφερόμενου συστήματος επικοινωνιών ή μέσω διασυνδεδεμένου συστήματος για το οποίο παρέχεται τεχνικά διαθέσιμη διεπαφή, τουλάχιστον ανά δίκτυο ή κανάλι. Ο προσφέρων πρέπει να δηλώσει τις απαιτούμενες διεπαφές, τον μορφότυπο, τη χωρητικότητα αποθήκευσης, τον χρόνο διατήρησης και τυχόν περιορισμούς. (Α.Ο.)</w:t>
      </w:r>
    </w:p>
    <w:p w14:paraId="08360592" w14:textId="77777777" w:rsidR="003544B1" w:rsidRPr="003544B1" w:rsidRDefault="003544B1" w:rsidP="003544B1">
      <w:pPr>
        <w:tabs>
          <w:tab w:val="left" w:pos="964"/>
        </w:tabs>
        <w:suppressAutoHyphens/>
        <w:jc w:val="both"/>
        <w:rPr>
          <w:rFonts w:cs="Arial"/>
          <w:sz w:val="24"/>
          <w:szCs w:val="24"/>
          <w:lang w:val="el-GR"/>
        </w:rPr>
      </w:pPr>
    </w:p>
    <w:p w14:paraId="1B806F68" w14:textId="77777777" w:rsidR="003544B1" w:rsidRPr="003544B1" w:rsidRDefault="003544B1" w:rsidP="003544B1">
      <w:pPr>
        <w:tabs>
          <w:tab w:val="left" w:pos="964"/>
        </w:tabs>
        <w:suppressAutoHyphens/>
        <w:jc w:val="both"/>
        <w:rPr>
          <w:rFonts w:cs="Arial"/>
          <w:sz w:val="24"/>
          <w:szCs w:val="24"/>
          <w:lang w:val="el-GR"/>
        </w:rPr>
      </w:pPr>
      <w:r w:rsidRPr="003544B1">
        <w:rPr>
          <w:rFonts w:cs="Arial"/>
          <w:sz w:val="24"/>
          <w:szCs w:val="24"/>
          <w:lang w:val="el-GR"/>
        </w:rPr>
        <w:t>4.2.19.2</w:t>
      </w:r>
      <w:r w:rsidRPr="003544B1">
        <w:rPr>
          <w:rFonts w:cs="Arial"/>
          <w:sz w:val="24"/>
          <w:szCs w:val="24"/>
          <w:lang w:val="el-GR"/>
        </w:rPr>
        <w:tab/>
        <w:t>Επιθυμητή είναι η πρόσθετη δυνατότητα καταγραφής και συγχρονισμένης αναπαραγωγής της εσωτερικής ενδοεπικοινωνίας του πληρώματος, με σαφή δήλωση των απαιτούμενων διεπαφών και των υποστηριζόμενων τύπων αρμάτων. (Β.Ο.)</w:t>
      </w:r>
    </w:p>
    <w:p w14:paraId="293EB98E" w14:textId="77777777" w:rsidR="00402A51" w:rsidRPr="00BF7237" w:rsidRDefault="00402A51" w:rsidP="000B4BC7">
      <w:pPr>
        <w:tabs>
          <w:tab w:val="left" w:pos="964"/>
        </w:tabs>
        <w:suppressAutoHyphens/>
        <w:jc w:val="both"/>
        <w:rPr>
          <w:rFonts w:cs="Arial"/>
          <w:sz w:val="24"/>
          <w:szCs w:val="24"/>
          <w:lang w:val="el-GR"/>
        </w:rPr>
      </w:pPr>
    </w:p>
    <w:p w14:paraId="66614F14"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4.2.20</w:t>
      </w:r>
      <w:r w:rsidRPr="00BF7237">
        <w:rPr>
          <w:rFonts w:cs="Arial"/>
          <w:sz w:val="24"/>
          <w:szCs w:val="24"/>
          <w:lang w:val="el-GR"/>
        </w:rPr>
        <w:tab/>
        <w:t xml:space="preserve">Επιθυμητή είναι η πρόσθετη εξαγωγή σε </w:t>
      </w:r>
      <w:r w:rsidRPr="00BF7237">
        <w:rPr>
          <w:rFonts w:cs="Arial"/>
          <w:sz w:val="24"/>
          <w:szCs w:val="24"/>
        </w:rPr>
        <w:t>CSV</w:t>
      </w:r>
      <w:r w:rsidRPr="00BF7237">
        <w:rPr>
          <w:rFonts w:cs="Arial"/>
          <w:sz w:val="24"/>
          <w:szCs w:val="24"/>
          <w:lang w:val="el-GR"/>
        </w:rPr>
        <w:t xml:space="preserve"> και η παραγωγή αρχείου βίντεο της αναπαραγωγής </w:t>
      </w:r>
      <w:r w:rsidRPr="00BF7237">
        <w:rPr>
          <w:rFonts w:cs="Arial"/>
          <w:sz w:val="24"/>
          <w:szCs w:val="24"/>
        </w:rPr>
        <w:t>AAR</w:t>
      </w:r>
      <w:r w:rsidRPr="00BF7237">
        <w:rPr>
          <w:rFonts w:cs="Arial"/>
          <w:sz w:val="24"/>
          <w:szCs w:val="24"/>
          <w:lang w:val="el-GR"/>
        </w:rPr>
        <w:t xml:space="preserve"> σε </w:t>
      </w:r>
      <w:r w:rsidRPr="00BF7237">
        <w:rPr>
          <w:rFonts w:cs="Arial"/>
          <w:sz w:val="24"/>
          <w:szCs w:val="24"/>
        </w:rPr>
        <w:t>MP</w:t>
      </w:r>
      <w:r w:rsidRPr="00BF7237">
        <w:rPr>
          <w:rFonts w:cs="Arial"/>
          <w:sz w:val="24"/>
          <w:szCs w:val="24"/>
          <w:lang w:val="el-GR"/>
        </w:rPr>
        <w:t>4 ή ισοδύναμο μορφότυπο. (Β.Ο.)</w:t>
      </w:r>
    </w:p>
    <w:p w14:paraId="3E23B1F2" w14:textId="77777777" w:rsidR="00402A51" w:rsidRPr="00BF7237" w:rsidRDefault="00402A51" w:rsidP="000B4BC7">
      <w:pPr>
        <w:tabs>
          <w:tab w:val="left" w:pos="964"/>
        </w:tabs>
        <w:suppressAutoHyphens/>
        <w:jc w:val="both"/>
        <w:rPr>
          <w:rFonts w:cs="Arial"/>
          <w:sz w:val="24"/>
          <w:szCs w:val="24"/>
          <w:lang w:val="el-GR"/>
        </w:rPr>
      </w:pPr>
    </w:p>
    <w:p w14:paraId="7A6E582B"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4.2.21</w:t>
      </w:r>
      <w:r w:rsidRPr="00BF7237">
        <w:rPr>
          <w:rFonts w:cs="Arial"/>
          <w:sz w:val="24"/>
          <w:szCs w:val="24"/>
          <w:lang w:val="el-GR"/>
        </w:rPr>
        <w:tab/>
        <w:t xml:space="preserve">Όλα τα συμβάντα πρέπει να φέρουν κοινή χρονοσήμανση. Ο προμηθευτής πρέπει να δηλώσει τη μέθοδο και την ακρίβεια συγχρονισμού, ενδεικτικά μέσω </w:t>
      </w:r>
      <w:r w:rsidRPr="00BF7237">
        <w:rPr>
          <w:rFonts w:cs="Arial"/>
          <w:sz w:val="24"/>
          <w:szCs w:val="24"/>
        </w:rPr>
        <w:t>GNSS</w:t>
      </w:r>
      <w:r w:rsidRPr="00BF7237">
        <w:rPr>
          <w:rFonts w:cs="Arial"/>
          <w:sz w:val="24"/>
          <w:szCs w:val="24"/>
          <w:lang w:val="el-GR"/>
        </w:rPr>
        <w:t>/</w:t>
      </w:r>
      <w:r w:rsidRPr="00BF7237">
        <w:rPr>
          <w:rFonts w:cs="Arial"/>
          <w:sz w:val="24"/>
          <w:szCs w:val="24"/>
        </w:rPr>
        <w:t>NTP</w:t>
      </w:r>
      <w:r w:rsidRPr="00BF7237">
        <w:rPr>
          <w:rFonts w:cs="Arial"/>
          <w:sz w:val="24"/>
          <w:szCs w:val="24"/>
          <w:lang w:val="el-GR"/>
        </w:rPr>
        <w:t xml:space="preserve"> ή ισοδύναμου. (Α.Ο.)</w:t>
      </w:r>
    </w:p>
    <w:p w14:paraId="76395FDB" w14:textId="77777777" w:rsidR="00402A51" w:rsidRPr="00BF7237" w:rsidRDefault="00402A51" w:rsidP="000B4BC7">
      <w:pPr>
        <w:tabs>
          <w:tab w:val="left" w:pos="964"/>
        </w:tabs>
        <w:suppressAutoHyphens/>
        <w:jc w:val="both"/>
        <w:rPr>
          <w:rFonts w:cs="Arial"/>
          <w:sz w:val="24"/>
          <w:szCs w:val="24"/>
          <w:lang w:val="el-GR"/>
        </w:rPr>
      </w:pPr>
    </w:p>
    <w:p w14:paraId="121F46AD" w14:textId="77777777" w:rsidR="00801A95" w:rsidRPr="00801A95" w:rsidRDefault="00801A95" w:rsidP="00801A95">
      <w:pPr>
        <w:tabs>
          <w:tab w:val="left" w:pos="964"/>
        </w:tabs>
        <w:suppressAutoHyphens/>
        <w:jc w:val="both"/>
        <w:rPr>
          <w:rFonts w:cs="Arial"/>
          <w:sz w:val="24"/>
          <w:szCs w:val="24"/>
          <w:lang w:val="el-GR"/>
        </w:rPr>
      </w:pPr>
      <w:r w:rsidRPr="000370D9">
        <w:rPr>
          <w:rFonts w:cs="Arial"/>
          <w:sz w:val="24"/>
          <w:szCs w:val="24"/>
          <w:lang w:val="el-GR"/>
        </w:rPr>
        <w:t>4.2.22</w:t>
      </w:r>
      <w:r w:rsidRPr="000370D9">
        <w:rPr>
          <w:rFonts w:cs="Arial"/>
          <w:sz w:val="24"/>
          <w:szCs w:val="24"/>
          <w:lang w:val="el-GR"/>
        </w:rPr>
        <w:tab/>
        <w:t>Η βασική προσφερόμενη διαμόρφωση του δικτύου, συμπεριλαμβανομένων του EXCON και των σταθμών βάσης, αναμεταδοτών ή λοιπών δικτυακών κόμβων που αποτελούν μέρος αυτής, πρέπει να εξασφαλίζει αξιόπιστη επικοινωνία, συνεχή παρακολούθηση και ανταλλαγή δεδομένων σε πραγματικό χρόνο μεταξύ του EXCON και του συνόλου των εκπαιδευόμενων οντοτήτων, σε ενιαία περιοχή άσκησης συνολικού εμβαδού τουλάχιστον δώδεκα (12) km², χωρίς εξάρτηση από σταθερή τηλεπικοινωνιακή υποδομή. (Α.Ο.)</w:t>
      </w:r>
    </w:p>
    <w:p w14:paraId="54E726E6" w14:textId="77777777" w:rsidR="00801A95" w:rsidRPr="00801A95" w:rsidRDefault="00801A95" w:rsidP="00801A95">
      <w:pPr>
        <w:tabs>
          <w:tab w:val="left" w:pos="964"/>
        </w:tabs>
        <w:suppressAutoHyphens/>
        <w:jc w:val="both"/>
        <w:rPr>
          <w:rFonts w:cs="Arial"/>
          <w:sz w:val="24"/>
          <w:szCs w:val="24"/>
          <w:lang w:val="el-GR"/>
        </w:rPr>
      </w:pPr>
    </w:p>
    <w:p w14:paraId="42CC2D68" w14:textId="77777777" w:rsidR="00801A95" w:rsidRPr="00801A95" w:rsidRDefault="00801A95" w:rsidP="00801A95">
      <w:pPr>
        <w:tabs>
          <w:tab w:val="left" w:pos="964"/>
        </w:tabs>
        <w:suppressAutoHyphens/>
        <w:jc w:val="both"/>
        <w:rPr>
          <w:rFonts w:cs="Arial"/>
          <w:sz w:val="24"/>
          <w:szCs w:val="24"/>
          <w:lang w:val="el-GR"/>
        </w:rPr>
      </w:pPr>
      <w:r w:rsidRPr="00801A95">
        <w:rPr>
          <w:rFonts w:cs="Arial"/>
          <w:sz w:val="24"/>
          <w:szCs w:val="24"/>
          <w:lang w:val="el-GR"/>
        </w:rPr>
        <w:t>4.2.22.1</w:t>
      </w:r>
      <w:r w:rsidRPr="00801A95">
        <w:rPr>
          <w:rFonts w:cs="Arial"/>
          <w:sz w:val="24"/>
          <w:szCs w:val="24"/>
          <w:lang w:val="el-GR"/>
        </w:rPr>
        <w:tab/>
        <w:t>Ο προσφέρων πρέπει να υποβάλει σχέδιο κάλυψης της βασικής προσφερόμενης διαμόρφωσης, στο οποίο να αναφέρονται κατ’ ελάχιστον ο αριθμός, ο τύπος και η προβλεπόμενη θέση των απαιτούμενων σταθμών βάσης, αναμεταδοτών ή λοιπών δικτυακών κόμβων, η συνολική επιτυγχανόμενη περιοχή κάλυψης, καθώς και οι παραδοχές ως προς το ανάγλυφο, την οπτική επαφή και τις συνθήκες διάδοσης του ασύρματου σήματος. (Α.Ο.)</w:t>
      </w:r>
    </w:p>
    <w:p w14:paraId="2DF6BF2E" w14:textId="77777777" w:rsidR="00801A95" w:rsidRPr="00801A95" w:rsidRDefault="00801A95" w:rsidP="00801A95">
      <w:pPr>
        <w:tabs>
          <w:tab w:val="left" w:pos="964"/>
        </w:tabs>
        <w:suppressAutoHyphens/>
        <w:jc w:val="both"/>
        <w:rPr>
          <w:rFonts w:cs="Arial"/>
          <w:sz w:val="24"/>
          <w:szCs w:val="24"/>
          <w:lang w:val="el-GR"/>
        </w:rPr>
      </w:pPr>
    </w:p>
    <w:p w14:paraId="6E111DBA" w14:textId="77777777" w:rsidR="00801A95" w:rsidRPr="00801A95" w:rsidRDefault="00801A95" w:rsidP="00801A95">
      <w:pPr>
        <w:tabs>
          <w:tab w:val="left" w:pos="964"/>
        </w:tabs>
        <w:suppressAutoHyphens/>
        <w:jc w:val="both"/>
        <w:rPr>
          <w:rFonts w:cs="Arial"/>
          <w:sz w:val="24"/>
          <w:szCs w:val="24"/>
          <w:lang w:val="el-GR"/>
        </w:rPr>
      </w:pPr>
      <w:r w:rsidRPr="00064314">
        <w:rPr>
          <w:rFonts w:cs="Arial"/>
          <w:sz w:val="24"/>
          <w:szCs w:val="24"/>
          <w:lang w:val="el-GR"/>
        </w:rPr>
        <w:t>4.2.23</w:t>
      </w:r>
      <w:r w:rsidRPr="00064314">
        <w:rPr>
          <w:rFonts w:cs="Arial"/>
          <w:sz w:val="24"/>
          <w:szCs w:val="24"/>
          <w:lang w:val="el-GR"/>
        </w:rPr>
        <w:tab/>
        <w:t>Επιθυμητή είναι η δυνατότητα αξιόπιστης ασύρματης ζεύξης μεταξύ κάθε εκπαιδευόμενης οντότητας και του EXCON ή του πλησιέστερου σταθμού βάσης ή δικτυακού κόμβου, σε απόσταση τουλάχιστον πέντε (5) km, υπό συνθήκες οπτικής επαφής. Ο προσφέρων πρέπει να δηλώσει τη μέγιστη επιτυγχανόμενη εμβέλεια υπό τις ανωτέρω συνθήκες. (Β.Ο.)</w:t>
      </w:r>
    </w:p>
    <w:p w14:paraId="21AE567E" w14:textId="77777777" w:rsidR="00801A95" w:rsidRPr="00801A95" w:rsidRDefault="00801A95" w:rsidP="00801A95">
      <w:pPr>
        <w:tabs>
          <w:tab w:val="left" w:pos="964"/>
        </w:tabs>
        <w:suppressAutoHyphens/>
        <w:jc w:val="both"/>
        <w:rPr>
          <w:rFonts w:cs="Arial"/>
          <w:sz w:val="24"/>
          <w:szCs w:val="24"/>
          <w:lang w:val="el-GR"/>
        </w:rPr>
      </w:pPr>
    </w:p>
    <w:p w14:paraId="3838E53C" w14:textId="77777777" w:rsidR="00801A95" w:rsidRPr="00801A95" w:rsidRDefault="00801A95" w:rsidP="00801A95">
      <w:pPr>
        <w:tabs>
          <w:tab w:val="left" w:pos="964"/>
        </w:tabs>
        <w:suppressAutoHyphens/>
        <w:jc w:val="both"/>
        <w:rPr>
          <w:rFonts w:cs="Arial"/>
          <w:sz w:val="24"/>
          <w:szCs w:val="24"/>
          <w:lang w:val="el-GR"/>
        </w:rPr>
      </w:pPr>
      <w:r w:rsidRPr="00801A95">
        <w:rPr>
          <w:rFonts w:cs="Arial"/>
          <w:sz w:val="24"/>
          <w:szCs w:val="24"/>
          <w:lang w:val="el-GR"/>
        </w:rPr>
        <w:t>4.2.23.1</w:t>
      </w:r>
      <w:r w:rsidRPr="00801A95">
        <w:rPr>
          <w:rFonts w:cs="Arial"/>
          <w:sz w:val="24"/>
          <w:szCs w:val="24"/>
          <w:lang w:val="el-GR"/>
        </w:rPr>
        <w:tab/>
        <w:t>Επιθυμητή είναι η δυνατότητα επέκτασης της λειτουργικής κάλυψης πέραν των δώδεκα (12) km², με περιορισμένο αριθμό πρόσθετων σταθμών βάσης, αναμεταδοτών ή λοιπών δικτυακών κόμβων. Ο προσφέρων πρέπει να δηλώσει τη μέγιστη περιοχή κάλυψης της βασικής διαμόρφωσης, την πρόσθετη κάλυψη που επιτυγχάνεται ανά πρόσθετο κόμβο και τις απαιτήσεις ανάπτυξης και διασύνδεσής του. (Β.Ο.)</w:t>
      </w:r>
    </w:p>
    <w:p w14:paraId="79BEF0E1" w14:textId="77777777" w:rsidR="00402A51" w:rsidRPr="00BF7237" w:rsidRDefault="00402A51" w:rsidP="000B4BC7">
      <w:pPr>
        <w:tabs>
          <w:tab w:val="left" w:pos="964"/>
        </w:tabs>
        <w:suppressAutoHyphens/>
        <w:jc w:val="both"/>
        <w:rPr>
          <w:rFonts w:cs="Arial"/>
          <w:sz w:val="24"/>
          <w:szCs w:val="24"/>
          <w:lang w:val="el-GR"/>
        </w:rPr>
      </w:pPr>
    </w:p>
    <w:p w14:paraId="2D2BEFE2" w14:textId="77777777" w:rsidR="008125FA" w:rsidRDefault="00570097" w:rsidP="000B4BC7">
      <w:pPr>
        <w:tabs>
          <w:tab w:val="left" w:pos="964"/>
        </w:tabs>
        <w:suppressAutoHyphens/>
        <w:jc w:val="both"/>
        <w:rPr>
          <w:rFonts w:cs="Arial"/>
          <w:sz w:val="24"/>
          <w:szCs w:val="24"/>
          <w:lang w:val="el-GR"/>
        </w:rPr>
      </w:pPr>
      <w:r w:rsidRPr="00064314">
        <w:rPr>
          <w:rFonts w:cs="Arial"/>
          <w:sz w:val="24"/>
          <w:szCs w:val="24"/>
          <w:lang w:val="el-GR"/>
        </w:rPr>
        <w:t>4.2.24</w:t>
      </w:r>
      <w:r w:rsidRPr="00064314">
        <w:rPr>
          <w:rFonts w:cs="Arial"/>
          <w:sz w:val="24"/>
          <w:szCs w:val="24"/>
          <w:lang w:val="el-GR"/>
        </w:rPr>
        <w:tab/>
        <w:t xml:space="preserve">Το σύστημα πρέπει να διαθέτει δυνατότητα προσωρινής τοπικής αποθήκευσης των δεδομένων των οντοτήτων κατά την απώλεια σύνδεσης και αυτόματης μεταγενέστερης προώθησής τους μετά την αποκατάσταση της ζεύξης. Ο προσφέρων πρέπει να δηλώσει και να τεκμηριώσει τη χωρητικότητα, τη διάρκεια </w:t>
      </w:r>
      <w:r w:rsidRPr="00064314">
        <w:rPr>
          <w:rFonts w:cs="Arial"/>
          <w:sz w:val="24"/>
          <w:szCs w:val="24"/>
          <w:lang w:val="el-GR"/>
        </w:rPr>
        <w:lastRenderedPageBreak/>
        <w:t>αποθήκευσης και τυχόν περιορισμούς, χωρίς να τίθεται ελάχιστη απαιτούμενη χωρητικότητα. (Α.Ο.)</w:t>
      </w:r>
    </w:p>
    <w:p w14:paraId="099E8C98" w14:textId="77777777" w:rsidR="00402A51" w:rsidRPr="00BF7237" w:rsidRDefault="00402A51" w:rsidP="000B4BC7">
      <w:pPr>
        <w:tabs>
          <w:tab w:val="left" w:pos="964"/>
        </w:tabs>
        <w:suppressAutoHyphens/>
        <w:jc w:val="both"/>
        <w:rPr>
          <w:rFonts w:cs="Arial"/>
          <w:sz w:val="24"/>
          <w:szCs w:val="24"/>
          <w:lang w:val="el-GR"/>
        </w:rPr>
      </w:pPr>
    </w:p>
    <w:p w14:paraId="22844E61"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4.2.25</w:t>
      </w:r>
      <w:r w:rsidRPr="00BF7237">
        <w:rPr>
          <w:rFonts w:cs="Arial"/>
          <w:sz w:val="24"/>
          <w:szCs w:val="24"/>
          <w:lang w:val="el-GR"/>
        </w:rPr>
        <w:tab/>
        <w:t>Το σύστημα πρέπει να λειτουργεί σε κλειστό δίκτυο χωρίς υποχρεωτική σύνδεση στο Διαδίκτυο, με έλεγχο πρόσβασης ανά ρόλο, αυθεντικοποίηση, προστασία ακεραιότητας και καταγραφή ενεργειών χρηστών. (Α.Ο.)</w:t>
      </w:r>
    </w:p>
    <w:p w14:paraId="48BFAAB1" w14:textId="77777777" w:rsidR="00402A51" w:rsidRPr="00BF7237" w:rsidRDefault="00402A51" w:rsidP="000B4BC7">
      <w:pPr>
        <w:tabs>
          <w:tab w:val="left" w:pos="964"/>
        </w:tabs>
        <w:suppressAutoHyphens/>
        <w:jc w:val="both"/>
        <w:rPr>
          <w:rFonts w:cs="Arial"/>
          <w:sz w:val="24"/>
          <w:szCs w:val="24"/>
          <w:lang w:val="el-GR"/>
        </w:rPr>
      </w:pPr>
    </w:p>
    <w:p w14:paraId="7C041EC4"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4.2.26</w:t>
      </w:r>
      <w:r w:rsidRPr="00BF7237">
        <w:rPr>
          <w:rFonts w:cs="Arial"/>
          <w:sz w:val="24"/>
          <w:szCs w:val="24"/>
          <w:lang w:val="el-GR"/>
        </w:rPr>
        <w:tab/>
        <w:t xml:space="preserve">Επιθυμητή είναι η εφαρμογή </w:t>
      </w:r>
      <w:r w:rsidRPr="00BF7237">
        <w:rPr>
          <w:rFonts w:cs="Arial"/>
          <w:sz w:val="24"/>
          <w:szCs w:val="24"/>
        </w:rPr>
        <w:t>AES</w:t>
      </w:r>
      <w:r w:rsidRPr="00BF7237">
        <w:rPr>
          <w:rFonts w:cs="Arial"/>
          <w:sz w:val="24"/>
          <w:szCs w:val="24"/>
          <w:lang w:val="el-GR"/>
        </w:rPr>
        <w:t xml:space="preserve">-256, </w:t>
      </w:r>
      <w:r w:rsidRPr="00BF7237">
        <w:rPr>
          <w:rFonts w:cs="Arial"/>
          <w:sz w:val="24"/>
          <w:szCs w:val="24"/>
        </w:rPr>
        <w:t>WPA</w:t>
      </w:r>
      <w:r w:rsidRPr="00BF7237">
        <w:rPr>
          <w:rFonts w:cs="Arial"/>
          <w:sz w:val="24"/>
          <w:szCs w:val="24"/>
          <w:lang w:val="el-GR"/>
        </w:rPr>
        <w:t xml:space="preserve">3, </w:t>
      </w:r>
      <w:r w:rsidRPr="00BF7237">
        <w:rPr>
          <w:rFonts w:cs="Arial"/>
          <w:sz w:val="24"/>
          <w:szCs w:val="24"/>
        </w:rPr>
        <w:t>FHSS</w:t>
      </w:r>
      <w:r w:rsidRPr="00BF7237">
        <w:rPr>
          <w:rFonts w:cs="Arial"/>
          <w:sz w:val="24"/>
          <w:szCs w:val="24"/>
          <w:lang w:val="el-GR"/>
        </w:rPr>
        <w:t xml:space="preserve"> ή ισοδύναμων/ανώτερων μηχανισμών ασφάλειας και ανθεκτικότητας ασύρματων ζεύξεων. (Β.Ο.)</w:t>
      </w:r>
    </w:p>
    <w:p w14:paraId="451D3692" w14:textId="77777777" w:rsidR="00402A51" w:rsidRPr="00BF7237" w:rsidRDefault="00402A51" w:rsidP="000B4BC7">
      <w:pPr>
        <w:tabs>
          <w:tab w:val="left" w:pos="964"/>
        </w:tabs>
        <w:suppressAutoHyphens/>
        <w:jc w:val="both"/>
        <w:rPr>
          <w:rFonts w:cs="Arial"/>
          <w:sz w:val="24"/>
          <w:szCs w:val="24"/>
          <w:lang w:val="el-GR"/>
        </w:rPr>
      </w:pPr>
    </w:p>
    <w:p w14:paraId="0CC35223" w14:textId="77777777" w:rsidR="008125FA" w:rsidRDefault="00570097" w:rsidP="000B4BC7">
      <w:pPr>
        <w:pStyle w:val="21"/>
        <w:suppressAutoHyphens/>
        <w:spacing w:after="40"/>
        <w:jc w:val="both"/>
        <w:rPr>
          <w:rFonts w:ascii="Arial" w:eastAsia="Arial" w:hAnsi="Arial" w:cs="Arial"/>
          <w:bCs w:val="0"/>
          <w:color w:val="auto"/>
          <w:sz w:val="24"/>
          <w:szCs w:val="24"/>
          <w:lang w:val="el-GR"/>
        </w:rPr>
      </w:pPr>
      <w:r w:rsidRPr="00402A51">
        <w:rPr>
          <w:rFonts w:ascii="Arial" w:eastAsia="Arial" w:hAnsi="Arial" w:cs="Arial"/>
          <w:bCs w:val="0"/>
          <w:color w:val="auto"/>
          <w:sz w:val="24"/>
          <w:szCs w:val="24"/>
          <w:lang w:val="el-GR"/>
        </w:rPr>
        <w:t>4.3</w:t>
      </w:r>
      <w:r w:rsidRPr="00402A51">
        <w:rPr>
          <w:rFonts w:ascii="Arial" w:eastAsia="Arial" w:hAnsi="Arial" w:cs="Arial"/>
          <w:bCs w:val="0"/>
          <w:color w:val="auto"/>
          <w:sz w:val="24"/>
          <w:szCs w:val="24"/>
          <w:lang w:val="el-GR"/>
        </w:rPr>
        <w:tab/>
        <w:t>Φυσικά Χαρακτηριστικά</w:t>
      </w:r>
    </w:p>
    <w:p w14:paraId="3C32CD0D" w14:textId="77777777" w:rsidR="00952793" w:rsidRPr="00952793" w:rsidRDefault="00952793" w:rsidP="00952793">
      <w:pPr>
        <w:rPr>
          <w:lang w:val="el-GR"/>
        </w:rPr>
      </w:pPr>
    </w:p>
    <w:p w14:paraId="03F13861"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4.3.1</w:t>
      </w:r>
      <w:r w:rsidRPr="00BF7237">
        <w:rPr>
          <w:rFonts w:cs="Arial"/>
          <w:sz w:val="24"/>
          <w:szCs w:val="24"/>
          <w:lang w:val="el-GR"/>
        </w:rPr>
        <w:tab/>
        <w:t>Οι συλλογές επί μέσων πρέπει να εγκαθίστανται, να ελέγχονται και να τίθενται σε κατάσταση έτοιμη για εκπαίδευση εντός εκατόν είκοσι (120) λεπτών ανά μέσο, χωρίς ανυψωτικά μέσα ή ειδικές εξωτερικές υποδομές. (Α.Ο.)</w:t>
      </w:r>
    </w:p>
    <w:p w14:paraId="580C8DBF" w14:textId="77777777" w:rsidR="00952793" w:rsidRPr="00BF7237" w:rsidRDefault="00952793" w:rsidP="000B4BC7">
      <w:pPr>
        <w:tabs>
          <w:tab w:val="left" w:pos="964"/>
        </w:tabs>
        <w:suppressAutoHyphens/>
        <w:jc w:val="both"/>
        <w:rPr>
          <w:rFonts w:cs="Arial"/>
          <w:sz w:val="24"/>
          <w:szCs w:val="24"/>
          <w:lang w:val="el-GR"/>
        </w:rPr>
      </w:pPr>
    </w:p>
    <w:p w14:paraId="74A6AE2D" w14:textId="77777777" w:rsidR="008125FA" w:rsidRPr="00064314" w:rsidRDefault="00570097" w:rsidP="000B4BC7">
      <w:pPr>
        <w:tabs>
          <w:tab w:val="left" w:pos="964"/>
        </w:tabs>
        <w:suppressAutoHyphens/>
        <w:jc w:val="both"/>
        <w:rPr>
          <w:rFonts w:cs="Arial"/>
          <w:sz w:val="24"/>
          <w:szCs w:val="24"/>
          <w:lang w:val="el-GR"/>
        </w:rPr>
      </w:pPr>
      <w:r w:rsidRPr="00064314">
        <w:rPr>
          <w:rFonts w:cs="Arial"/>
          <w:sz w:val="24"/>
          <w:szCs w:val="24"/>
          <w:lang w:val="el-GR"/>
        </w:rPr>
        <w:t>4.3.2</w:t>
      </w:r>
      <w:r w:rsidRPr="00064314">
        <w:rPr>
          <w:rFonts w:cs="Arial"/>
          <w:sz w:val="24"/>
          <w:szCs w:val="24"/>
          <w:lang w:val="el-GR"/>
        </w:rPr>
        <w:tab/>
        <w:t>Η εγκατάσταση των συλλογών επί μέσων πρέπει να εκτελείται από τρία (3) άτομα ανά άρμα και δύο (2) άτομα για λοιπά οχήματα, μετά από επιτόπια ενημέρωση έως τριάντα (30) λεπτών, υπό επίβλεψη εκπαιδευμένου τεχνικού - διαιτητή. (Α.Ο.)</w:t>
      </w:r>
    </w:p>
    <w:p w14:paraId="75CF3233" w14:textId="77777777" w:rsidR="00064314" w:rsidRPr="00064314" w:rsidRDefault="00064314" w:rsidP="000B4BC7">
      <w:pPr>
        <w:tabs>
          <w:tab w:val="left" w:pos="964"/>
        </w:tabs>
        <w:suppressAutoHyphens/>
        <w:jc w:val="both"/>
        <w:rPr>
          <w:rFonts w:cs="Arial"/>
          <w:sz w:val="24"/>
          <w:szCs w:val="24"/>
          <w:lang w:val="el-GR"/>
        </w:rPr>
      </w:pPr>
    </w:p>
    <w:p w14:paraId="3974F3BA" w14:textId="77777777" w:rsidR="00AD4277" w:rsidRPr="00064314" w:rsidRDefault="00570097">
      <w:pPr>
        <w:tabs>
          <w:tab w:val="left" w:pos="964"/>
        </w:tabs>
        <w:suppressAutoHyphens/>
        <w:jc w:val="both"/>
        <w:rPr>
          <w:rFonts w:cs="Arial"/>
          <w:sz w:val="24"/>
          <w:szCs w:val="24"/>
          <w:lang w:val="el-GR"/>
        </w:rPr>
      </w:pPr>
      <w:r w:rsidRPr="00064314">
        <w:rPr>
          <w:rFonts w:cs="Arial"/>
          <w:sz w:val="24"/>
          <w:szCs w:val="24"/>
          <w:lang w:val="el-GR"/>
        </w:rPr>
        <w:t>4.3.2.1</w:t>
      </w:r>
      <w:r w:rsidRPr="00064314">
        <w:rPr>
          <w:rFonts w:cs="Arial"/>
          <w:sz w:val="24"/>
          <w:szCs w:val="24"/>
          <w:lang w:val="el-GR"/>
        </w:rPr>
        <w:tab/>
        <w:t>Οι Φορητές Συλλογές Αντιαρματικών πρέπει να αναπτύσσονται, να ελέγχονται και να τίθενται σε κατάσταση έτοιμη για εκπαίδευση εντός τριάντα (30) λεπτών ανά συσκευή από ένα (1) έως δύο (2) άτομα, υπό επίβλεψη εκπαιδευμένου τεχνικού - διαιτητή. (Α.Ο.)</w:t>
      </w:r>
    </w:p>
    <w:p w14:paraId="56B6F851" w14:textId="77777777" w:rsidR="00AD4277" w:rsidRPr="00064314" w:rsidRDefault="00AD4277">
      <w:pPr>
        <w:tabs>
          <w:tab w:val="left" w:pos="964"/>
        </w:tabs>
        <w:suppressAutoHyphens/>
        <w:jc w:val="both"/>
        <w:rPr>
          <w:rFonts w:cs="Arial"/>
          <w:sz w:val="24"/>
          <w:szCs w:val="24"/>
          <w:lang w:val="el-GR"/>
        </w:rPr>
      </w:pPr>
    </w:p>
    <w:p w14:paraId="44611BC9" w14:textId="77777777" w:rsidR="00AD4277" w:rsidRPr="00064314" w:rsidRDefault="00570097">
      <w:pPr>
        <w:tabs>
          <w:tab w:val="left" w:pos="964"/>
        </w:tabs>
        <w:suppressAutoHyphens/>
        <w:jc w:val="both"/>
        <w:rPr>
          <w:rFonts w:cs="Arial"/>
          <w:sz w:val="24"/>
          <w:szCs w:val="24"/>
          <w:lang w:val="el-GR"/>
        </w:rPr>
      </w:pPr>
      <w:r w:rsidRPr="00064314">
        <w:rPr>
          <w:sz w:val="24"/>
          <w:szCs w:val="24"/>
          <w:lang w:val="el-GR"/>
        </w:rPr>
        <w:t>4.3.2.2</w:t>
      </w:r>
      <w:r w:rsidRPr="00064314">
        <w:rPr>
          <w:sz w:val="24"/>
          <w:szCs w:val="24"/>
          <w:lang w:val="el-GR"/>
        </w:rPr>
        <w:tab/>
        <w:t xml:space="preserve">Το </w:t>
      </w:r>
      <w:r w:rsidRPr="00064314">
        <w:rPr>
          <w:sz w:val="24"/>
          <w:szCs w:val="24"/>
        </w:rPr>
        <w:t>EXCON</w:t>
      </w:r>
      <w:r w:rsidRPr="00064314">
        <w:rPr>
          <w:sz w:val="24"/>
          <w:szCs w:val="24"/>
          <w:lang w:val="el-GR"/>
        </w:rPr>
        <w:t>, συμπεριλαμβανομένων των οργανικών του δικτυακών υπομονάδων, πρέπει να αναπτύσσεται, να ελέγχεται και να τίθεται σε πλήρη λειτουργία εντός εξήντα (60) λεπτών από δύο (2) έως τρία (3) άτομα, χωρίς εξάρτηση από σταθερή τηλεπικοινωνιακή υποδομή. (Α.Ο.)</w:t>
      </w:r>
    </w:p>
    <w:p w14:paraId="5E6B6FC0" w14:textId="77777777" w:rsidR="00952793" w:rsidRPr="00BF7237" w:rsidRDefault="00952793" w:rsidP="000B4BC7">
      <w:pPr>
        <w:tabs>
          <w:tab w:val="left" w:pos="964"/>
        </w:tabs>
        <w:suppressAutoHyphens/>
        <w:jc w:val="both"/>
        <w:rPr>
          <w:rFonts w:cs="Arial"/>
          <w:sz w:val="24"/>
          <w:szCs w:val="24"/>
          <w:lang w:val="el-GR"/>
        </w:rPr>
      </w:pPr>
    </w:p>
    <w:p w14:paraId="5AAB0791" w14:textId="77777777" w:rsidR="008125FA" w:rsidRPr="00064314" w:rsidRDefault="00570097" w:rsidP="000B4BC7">
      <w:pPr>
        <w:tabs>
          <w:tab w:val="left" w:pos="964"/>
        </w:tabs>
        <w:suppressAutoHyphens/>
        <w:jc w:val="both"/>
        <w:rPr>
          <w:rFonts w:cs="Arial"/>
          <w:sz w:val="24"/>
          <w:szCs w:val="24"/>
          <w:lang w:val="el-GR"/>
        </w:rPr>
      </w:pPr>
      <w:r w:rsidRPr="00064314">
        <w:rPr>
          <w:rFonts w:cs="Arial"/>
          <w:sz w:val="24"/>
          <w:szCs w:val="24"/>
          <w:lang w:val="el-GR"/>
        </w:rPr>
        <w:t>4.3.3</w:t>
      </w:r>
      <w:r w:rsidRPr="00064314">
        <w:rPr>
          <w:rFonts w:cs="Arial"/>
          <w:sz w:val="24"/>
          <w:szCs w:val="24"/>
          <w:lang w:val="el-GR"/>
        </w:rPr>
        <w:tab/>
        <w:t>Οι φορητές συλλογές και το EXCON, όταν λειτουργούν με μπαταρία, πρέπει να παρέχουν αυτονομία τουλάχιστον δώδεκα (12) ωρών σε τυπικό προφίλ άσκησης. (Α.Ο.)</w:t>
      </w:r>
    </w:p>
    <w:p w14:paraId="6E4E3850" w14:textId="77777777" w:rsidR="00952793" w:rsidRPr="00064314" w:rsidRDefault="00952793" w:rsidP="000B4BC7">
      <w:pPr>
        <w:tabs>
          <w:tab w:val="left" w:pos="964"/>
        </w:tabs>
        <w:suppressAutoHyphens/>
        <w:jc w:val="both"/>
        <w:rPr>
          <w:rFonts w:cs="Arial"/>
          <w:sz w:val="24"/>
          <w:szCs w:val="24"/>
          <w:lang w:val="el-GR"/>
        </w:rPr>
      </w:pPr>
    </w:p>
    <w:p w14:paraId="49D351D1" w14:textId="77777777" w:rsidR="008125FA" w:rsidRPr="00064314" w:rsidRDefault="00570097" w:rsidP="000B4BC7">
      <w:pPr>
        <w:tabs>
          <w:tab w:val="left" w:pos="964"/>
        </w:tabs>
        <w:suppressAutoHyphens/>
        <w:jc w:val="both"/>
        <w:rPr>
          <w:rFonts w:cs="Arial"/>
          <w:sz w:val="24"/>
          <w:szCs w:val="24"/>
          <w:lang w:val="el-GR"/>
        </w:rPr>
      </w:pPr>
      <w:r w:rsidRPr="00064314">
        <w:rPr>
          <w:rFonts w:cs="Arial"/>
          <w:sz w:val="24"/>
          <w:szCs w:val="24"/>
          <w:lang w:val="el-GR"/>
        </w:rPr>
        <w:t>4.3.4</w:t>
      </w:r>
      <w:r w:rsidRPr="00064314">
        <w:rPr>
          <w:rFonts w:cs="Arial"/>
          <w:sz w:val="24"/>
          <w:szCs w:val="24"/>
          <w:lang w:val="el-GR"/>
        </w:rPr>
        <w:tab/>
        <w:t>Οι συλλογές επί μέσων, όταν τροφοδοτούνται από το μέσο, πρέπει να λειτουργούν σε εύρος 18-32 V DC και να προστατεύονται σύμφωνα με MIL-STD-1275E ή ισοδύναμο από αιχμές, υποτάσεις κατά την εκκίνηση και αντίστροφη πολικότητα, χωρίς δυσμενή επίδραση στο μέσο. (Α.Ο.)</w:t>
      </w:r>
    </w:p>
    <w:p w14:paraId="4AF6A966" w14:textId="77777777" w:rsidR="00952793" w:rsidRPr="00064314" w:rsidRDefault="00952793" w:rsidP="000B4BC7">
      <w:pPr>
        <w:tabs>
          <w:tab w:val="left" w:pos="964"/>
        </w:tabs>
        <w:suppressAutoHyphens/>
        <w:jc w:val="both"/>
        <w:rPr>
          <w:rFonts w:cs="Arial"/>
          <w:sz w:val="24"/>
          <w:szCs w:val="24"/>
          <w:lang w:val="el-GR"/>
        </w:rPr>
      </w:pPr>
    </w:p>
    <w:p w14:paraId="73CD8C29" w14:textId="77777777" w:rsidR="008125FA" w:rsidRPr="00064314" w:rsidRDefault="00570097" w:rsidP="000B4BC7">
      <w:pPr>
        <w:tabs>
          <w:tab w:val="left" w:pos="964"/>
        </w:tabs>
        <w:suppressAutoHyphens/>
        <w:jc w:val="both"/>
        <w:rPr>
          <w:rFonts w:cs="Arial"/>
          <w:sz w:val="24"/>
          <w:szCs w:val="24"/>
          <w:lang w:val="el-GR"/>
        </w:rPr>
      </w:pPr>
      <w:r w:rsidRPr="00064314">
        <w:rPr>
          <w:rFonts w:cs="Arial"/>
          <w:sz w:val="24"/>
          <w:szCs w:val="24"/>
          <w:lang w:val="el-GR"/>
        </w:rPr>
        <w:t>4.3.5</w:t>
      </w:r>
      <w:r w:rsidRPr="00064314">
        <w:rPr>
          <w:rFonts w:cs="Arial"/>
          <w:sz w:val="24"/>
          <w:szCs w:val="24"/>
          <w:lang w:val="el-GR"/>
        </w:rPr>
        <w:tab/>
        <w:t>Εφόσον συλλογή επί μέσου τροφοδοτείται αποκλειστικά από μπαταρία, η αυτονομία της πρέπει να είναι τουλάχιστον δεκαοκτώ (18) ώρες. (Α.Ο.)</w:t>
      </w:r>
    </w:p>
    <w:p w14:paraId="2F87067E" w14:textId="77777777" w:rsidR="00952793" w:rsidRPr="00064314" w:rsidRDefault="00952793" w:rsidP="000B4BC7">
      <w:pPr>
        <w:tabs>
          <w:tab w:val="left" w:pos="964"/>
        </w:tabs>
        <w:suppressAutoHyphens/>
        <w:jc w:val="both"/>
        <w:rPr>
          <w:rFonts w:cs="Arial"/>
          <w:sz w:val="24"/>
          <w:szCs w:val="24"/>
          <w:lang w:val="el-GR"/>
        </w:rPr>
      </w:pPr>
    </w:p>
    <w:p w14:paraId="6A10E484" w14:textId="77777777" w:rsidR="008125FA" w:rsidRDefault="00570097" w:rsidP="000B4BC7">
      <w:pPr>
        <w:tabs>
          <w:tab w:val="left" w:pos="964"/>
        </w:tabs>
        <w:suppressAutoHyphens/>
        <w:jc w:val="both"/>
        <w:rPr>
          <w:rFonts w:cs="Arial"/>
          <w:sz w:val="24"/>
          <w:szCs w:val="24"/>
          <w:lang w:val="el-GR"/>
        </w:rPr>
      </w:pPr>
      <w:r w:rsidRPr="00064314">
        <w:rPr>
          <w:rFonts w:cs="Arial"/>
          <w:sz w:val="24"/>
          <w:szCs w:val="24"/>
          <w:lang w:val="el-GR"/>
        </w:rPr>
        <w:t>4.3.6</w:t>
      </w:r>
      <w:r w:rsidRPr="00064314">
        <w:rPr>
          <w:rFonts w:cs="Arial"/>
          <w:sz w:val="24"/>
          <w:szCs w:val="24"/>
          <w:lang w:val="el-GR"/>
        </w:rPr>
        <w:tab/>
        <w:t>Επιθυμητή είναι η παροχή μεγαλύτερης αυτονομίας από τα ελάχιστα όρια των §4.3.3 και §4.3.5, η χρήση κοινών επαναφορτιζόμενων συσσωρευτών - φορτιστών στις φορητές συλλογές και η ύπαρξη εσωτερικής εφεδρικής παροχής για αποστολή τελευταίας κατάστασης μετά από απώλεια τροφοδοσίας. (Β.Ο.)</w:t>
      </w:r>
    </w:p>
    <w:p w14:paraId="251B8681" w14:textId="77777777" w:rsidR="00952793" w:rsidRPr="00BF7237" w:rsidRDefault="00952793" w:rsidP="000B4BC7">
      <w:pPr>
        <w:tabs>
          <w:tab w:val="left" w:pos="964"/>
        </w:tabs>
        <w:suppressAutoHyphens/>
        <w:jc w:val="both"/>
        <w:rPr>
          <w:rFonts w:cs="Arial"/>
          <w:sz w:val="24"/>
          <w:szCs w:val="24"/>
          <w:lang w:val="el-GR"/>
        </w:rPr>
      </w:pPr>
    </w:p>
    <w:p w14:paraId="2C03C194"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lastRenderedPageBreak/>
        <w:t>4.3.7</w:t>
      </w:r>
      <w:r w:rsidRPr="00BF7237">
        <w:rPr>
          <w:rFonts w:cs="Arial"/>
          <w:sz w:val="24"/>
          <w:szCs w:val="24"/>
          <w:lang w:val="el-GR"/>
        </w:rPr>
        <w:tab/>
        <w:t>Ο προμηθευτής πρέπει να δηλώσει βάρος, διαστάσεις, αριθμό κιβωτίων και απαιτήσεις μεταφοράς</w:t>
      </w:r>
      <w:r w:rsidR="005F050B">
        <w:rPr>
          <w:rFonts w:cs="Arial"/>
          <w:sz w:val="24"/>
          <w:szCs w:val="24"/>
          <w:lang w:val="el-GR"/>
        </w:rPr>
        <w:t xml:space="preserve"> - </w:t>
      </w:r>
      <w:r w:rsidRPr="00BF7237">
        <w:rPr>
          <w:rFonts w:cs="Arial"/>
          <w:sz w:val="24"/>
          <w:szCs w:val="24"/>
          <w:lang w:val="el-GR"/>
        </w:rPr>
        <w:t>αποθήκευσης ανά κατηγορία συλλογής. (Α.Ο.)</w:t>
      </w:r>
    </w:p>
    <w:p w14:paraId="272625E1" w14:textId="77777777" w:rsidR="00952793" w:rsidRPr="00BF7237" w:rsidRDefault="00952793" w:rsidP="000B4BC7">
      <w:pPr>
        <w:tabs>
          <w:tab w:val="left" w:pos="964"/>
        </w:tabs>
        <w:suppressAutoHyphens/>
        <w:jc w:val="both"/>
        <w:rPr>
          <w:rFonts w:cs="Arial"/>
          <w:sz w:val="24"/>
          <w:szCs w:val="24"/>
          <w:lang w:val="el-GR"/>
        </w:rPr>
      </w:pPr>
    </w:p>
    <w:p w14:paraId="7D87FDC7" w14:textId="77777777" w:rsidR="008125FA" w:rsidRDefault="00570097" w:rsidP="000B4BC7">
      <w:pPr>
        <w:pStyle w:val="21"/>
        <w:suppressAutoHyphens/>
        <w:spacing w:after="40"/>
        <w:jc w:val="both"/>
        <w:rPr>
          <w:rFonts w:ascii="Arial" w:eastAsia="Arial" w:hAnsi="Arial" w:cs="Arial"/>
          <w:bCs w:val="0"/>
          <w:color w:val="auto"/>
          <w:sz w:val="24"/>
          <w:szCs w:val="24"/>
          <w:lang w:val="el-GR"/>
        </w:rPr>
      </w:pPr>
      <w:r w:rsidRPr="00402A51">
        <w:rPr>
          <w:rFonts w:ascii="Arial" w:eastAsia="Arial" w:hAnsi="Arial" w:cs="Arial"/>
          <w:bCs w:val="0"/>
          <w:color w:val="auto"/>
          <w:sz w:val="24"/>
          <w:szCs w:val="24"/>
          <w:lang w:val="el-GR"/>
        </w:rPr>
        <w:t>4.4</w:t>
      </w:r>
      <w:r w:rsidRPr="00402A51">
        <w:rPr>
          <w:rFonts w:ascii="Arial" w:eastAsia="Arial" w:hAnsi="Arial" w:cs="Arial"/>
          <w:bCs w:val="0"/>
          <w:color w:val="auto"/>
          <w:sz w:val="24"/>
          <w:szCs w:val="24"/>
          <w:lang w:val="el-GR"/>
        </w:rPr>
        <w:tab/>
        <w:t>Αξιοπιστία</w:t>
      </w:r>
    </w:p>
    <w:p w14:paraId="651FC1B6" w14:textId="77777777" w:rsidR="00952793" w:rsidRPr="00952793" w:rsidRDefault="00952793" w:rsidP="00952793">
      <w:pPr>
        <w:rPr>
          <w:lang w:val="el-GR"/>
        </w:rPr>
      </w:pPr>
    </w:p>
    <w:p w14:paraId="0E575E3A" w14:textId="77777777" w:rsidR="008125FA" w:rsidRPr="00064314" w:rsidRDefault="00570097" w:rsidP="000B4BC7">
      <w:pPr>
        <w:tabs>
          <w:tab w:val="left" w:pos="964"/>
        </w:tabs>
        <w:suppressAutoHyphens/>
        <w:jc w:val="both"/>
        <w:rPr>
          <w:rFonts w:cs="Arial"/>
          <w:sz w:val="24"/>
          <w:szCs w:val="24"/>
          <w:lang w:val="el-GR"/>
        </w:rPr>
      </w:pPr>
      <w:r w:rsidRPr="009C5702">
        <w:rPr>
          <w:rFonts w:cs="Arial"/>
          <w:sz w:val="24"/>
          <w:szCs w:val="24"/>
          <w:lang w:val="el-GR"/>
        </w:rPr>
        <w:t>4.4.1</w:t>
      </w:r>
      <w:r w:rsidRPr="009C5702">
        <w:rPr>
          <w:rFonts w:cs="Arial"/>
          <w:sz w:val="24"/>
          <w:szCs w:val="24"/>
          <w:lang w:val="el-GR"/>
        </w:rPr>
        <w:tab/>
        <w:t>Κατά τις περιόδους εκπαίδευσης πρέπει να είναι διαθέσιμα κατ’ ελάχιστον: 86% των Συλλογών Υψηλής Πιστότητας, 75% των Συλλογών Τακτικών Οχημάτων Υποστήριξης και Οχημάτων Γενικής Χρήσης, 50% των Φορητών Συλλογών και 100% του EXCON. (Α.Ο.)</w:t>
      </w:r>
    </w:p>
    <w:p w14:paraId="161A57A5" w14:textId="77777777" w:rsidR="00064314" w:rsidRPr="00064314" w:rsidRDefault="00064314" w:rsidP="000B4BC7">
      <w:pPr>
        <w:tabs>
          <w:tab w:val="left" w:pos="964"/>
        </w:tabs>
        <w:suppressAutoHyphens/>
        <w:jc w:val="both"/>
        <w:rPr>
          <w:rFonts w:cs="Arial"/>
          <w:sz w:val="24"/>
          <w:szCs w:val="24"/>
          <w:lang w:val="el-GR"/>
        </w:rPr>
      </w:pPr>
    </w:p>
    <w:p w14:paraId="48C69B41" w14:textId="77777777" w:rsidR="00AD4277" w:rsidRDefault="00570097">
      <w:pPr>
        <w:tabs>
          <w:tab w:val="left" w:pos="964"/>
        </w:tabs>
        <w:suppressAutoHyphens/>
        <w:jc w:val="both"/>
        <w:rPr>
          <w:rFonts w:cs="Arial"/>
          <w:sz w:val="24"/>
          <w:szCs w:val="24"/>
          <w:lang w:val="el-GR"/>
        </w:rPr>
      </w:pPr>
      <w:r w:rsidRPr="00064314">
        <w:rPr>
          <w:rFonts w:cs="Arial"/>
          <w:sz w:val="24"/>
          <w:szCs w:val="24"/>
          <w:lang w:val="el-GR"/>
        </w:rPr>
        <w:t>4.4.1.1</w:t>
      </w:r>
      <w:r w:rsidRPr="00064314">
        <w:rPr>
          <w:rFonts w:cs="Arial"/>
          <w:sz w:val="24"/>
          <w:szCs w:val="24"/>
          <w:lang w:val="el-GR"/>
        </w:rPr>
        <w:tab/>
        <w:t>Για τη μετατροπή των ποσοστών διαθεσιμότητας σε αριθμό συλλογών, το γινόμενο στρογγυλοποιείται προς τα άνω στον αμέσως επόμενο ακέραιο. Η διαθεσιμότητα ελέγχεται κατά την έναρξη και καθ’ όλη τη διάρκεια κάθε προγραμματισμένης εκπαιδευτικής δραστηριότητας. (Α.Ο.)</w:t>
      </w:r>
    </w:p>
    <w:p w14:paraId="37CAEE6A" w14:textId="77777777" w:rsidR="00952793" w:rsidRPr="00BF7237" w:rsidRDefault="00952793" w:rsidP="000B4BC7">
      <w:pPr>
        <w:tabs>
          <w:tab w:val="left" w:pos="964"/>
        </w:tabs>
        <w:suppressAutoHyphens/>
        <w:jc w:val="both"/>
        <w:rPr>
          <w:rFonts w:cs="Arial"/>
          <w:sz w:val="24"/>
          <w:szCs w:val="24"/>
          <w:lang w:val="el-GR"/>
        </w:rPr>
      </w:pPr>
    </w:p>
    <w:p w14:paraId="7F292D8C"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4.4.2</w:t>
      </w:r>
      <w:r w:rsidRPr="00BF7237">
        <w:rPr>
          <w:rFonts w:cs="Arial"/>
          <w:sz w:val="24"/>
          <w:szCs w:val="24"/>
          <w:lang w:val="el-GR"/>
        </w:rPr>
        <w:tab/>
        <w:t>Ο προμηθευτής πρέπει να δηλώσει δείκτες αξιοπιστίας και αποκατάστασης (</w:t>
      </w:r>
      <w:r w:rsidRPr="00BF7237">
        <w:rPr>
          <w:rFonts w:cs="Arial"/>
          <w:sz w:val="24"/>
          <w:szCs w:val="24"/>
        </w:rPr>
        <w:t>MTBF</w:t>
      </w:r>
      <w:r w:rsidRPr="00BF7237">
        <w:rPr>
          <w:rFonts w:cs="Arial"/>
          <w:sz w:val="24"/>
          <w:szCs w:val="24"/>
          <w:lang w:val="el-GR"/>
        </w:rPr>
        <w:t>/</w:t>
      </w:r>
      <w:r w:rsidRPr="00BF7237">
        <w:rPr>
          <w:rFonts w:cs="Arial"/>
          <w:sz w:val="24"/>
          <w:szCs w:val="24"/>
        </w:rPr>
        <w:t>MTTR</w:t>
      </w:r>
      <w:r w:rsidRPr="00BF7237">
        <w:rPr>
          <w:rFonts w:cs="Arial"/>
          <w:sz w:val="24"/>
          <w:szCs w:val="24"/>
          <w:lang w:val="el-GR"/>
        </w:rPr>
        <w:t xml:space="preserve"> ή ισοδύναμους) και να τεκμηριώσει τα απαιτούμενα ανταλλακτικά</w:t>
      </w:r>
      <w:r w:rsidR="005F050B">
        <w:rPr>
          <w:rFonts w:cs="Arial"/>
          <w:sz w:val="24"/>
          <w:szCs w:val="24"/>
          <w:lang w:val="el-GR"/>
        </w:rPr>
        <w:t xml:space="preserve"> - </w:t>
      </w:r>
      <w:r w:rsidRPr="00BF7237">
        <w:rPr>
          <w:rFonts w:cs="Arial"/>
          <w:sz w:val="24"/>
          <w:szCs w:val="24"/>
          <w:lang w:val="el-GR"/>
        </w:rPr>
        <w:t>αναλώσιμα για την επίτευξη των στόχων διαθεσιμότητας. (Α.Ο.)</w:t>
      </w:r>
    </w:p>
    <w:p w14:paraId="69C55A47" w14:textId="77777777" w:rsidR="00952793" w:rsidRPr="00BF7237" w:rsidRDefault="00952793" w:rsidP="000B4BC7">
      <w:pPr>
        <w:tabs>
          <w:tab w:val="left" w:pos="964"/>
        </w:tabs>
        <w:suppressAutoHyphens/>
        <w:jc w:val="both"/>
        <w:rPr>
          <w:rFonts w:cs="Arial"/>
          <w:sz w:val="24"/>
          <w:szCs w:val="24"/>
          <w:lang w:val="el-GR"/>
        </w:rPr>
      </w:pPr>
    </w:p>
    <w:p w14:paraId="532550E6" w14:textId="77777777" w:rsidR="008125FA" w:rsidRDefault="00570097" w:rsidP="000B4BC7">
      <w:pPr>
        <w:pStyle w:val="21"/>
        <w:suppressAutoHyphens/>
        <w:spacing w:after="40"/>
        <w:jc w:val="both"/>
        <w:rPr>
          <w:rFonts w:ascii="Arial" w:eastAsia="Arial" w:hAnsi="Arial" w:cs="Arial"/>
          <w:bCs w:val="0"/>
          <w:color w:val="auto"/>
          <w:sz w:val="24"/>
          <w:szCs w:val="24"/>
          <w:lang w:val="el-GR"/>
        </w:rPr>
      </w:pPr>
      <w:r w:rsidRPr="00952793">
        <w:rPr>
          <w:rFonts w:ascii="Arial" w:eastAsia="Arial" w:hAnsi="Arial" w:cs="Arial"/>
          <w:bCs w:val="0"/>
          <w:color w:val="auto"/>
          <w:sz w:val="24"/>
          <w:szCs w:val="24"/>
          <w:lang w:val="el-GR"/>
        </w:rPr>
        <w:t>4.5</w:t>
      </w:r>
      <w:r w:rsidRPr="00952793">
        <w:rPr>
          <w:rFonts w:ascii="Arial" w:eastAsia="Arial" w:hAnsi="Arial" w:cs="Arial"/>
          <w:bCs w:val="0"/>
          <w:color w:val="auto"/>
          <w:sz w:val="24"/>
          <w:szCs w:val="24"/>
          <w:lang w:val="el-GR"/>
        </w:rPr>
        <w:tab/>
        <w:t>Δυνατότητα Συντήρησης</w:t>
      </w:r>
    </w:p>
    <w:p w14:paraId="599D721A" w14:textId="77777777" w:rsidR="00952793" w:rsidRPr="00952793" w:rsidRDefault="00952793" w:rsidP="00952793">
      <w:pPr>
        <w:rPr>
          <w:lang w:val="el-GR"/>
        </w:rPr>
      </w:pPr>
    </w:p>
    <w:p w14:paraId="082F3487"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4.5.1</w:t>
      </w:r>
      <w:r w:rsidRPr="00BF7237">
        <w:rPr>
          <w:rFonts w:cs="Arial"/>
          <w:sz w:val="24"/>
          <w:szCs w:val="24"/>
          <w:lang w:val="el-GR"/>
        </w:rPr>
        <w:tab/>
        <w:t>Η τεχνική υποστήριξη εντός Ελλάδας πρέπει να καλύπτει εργασίες 2ου και 3ου επιπέδου (</w:t>
      </w:r>
      <w:r w:rsidRPr="00BF7237">
        <w:rPr>
          <w:rFonts w:cs="Arial"/>
          <w:sz w:val="24"/>
          <w:szCs w:val="24"/>
        </w:rPr>
        <w:t>L</w:t>
      </w:r>
      <w:r w:rsidRPr="00BF7237">
        <w:rPr>
          <w:rFonts w:cs="Arial"/>
          <w:sz w:val="24"/>
          <w:szCs w:val="24"/>
          <w:lang w:val="el-GR"/>
        </w:rPr>
        <w:t>2/</w:t>
      </w:r>
      <w:r w:rsidRPr="00BF7237">
        <w:rPr>
          <w:rFonts w:cs="Arial"/>
          <w:sz w:val="24"/>
          <w:szCs w:val="24"/>
        </w:rPr>
        <w:t>L</w:t>
      </w:r>
      <w:r w:rsidRPr="00BF7237">
        <w:rPr>
          <w:rFonts w:cs="Arial"/>
          <w:sz w:val="24"/>
          <w:szCs w:val="24"/>
          <w:lang w:val="el-GR"/>
        </w:rPr>
        <w:t xml:space="preserve">3), συμπεριλαμβανομένων διάγνωσης, απομόνωσης βλάβης, αντικατάστασης </w:t>
      </w:r>
      <w:r w:rsidRPr="00BF7237">
        <w:rPr>
          <w:rFonts w:cs="Arial"/>
          <w:sz w:val="24"/>
          <w:szCs w:val="24"/>
        </w:rPr>
        <w:t>LRU</w:t>
      </w:r>
      <w:r w:rsidRPr="00BF7237">
        <w:rPr>
          <w:rFonts w:cs="Arial"/>
          <w:sz w:val="24"/>
          <w:szCs w:val="24"/>
          <w:lang w:val="el-GR"/>
        </w:rPr>
        <w:t>/</w:t>
      </w:r>
      <w:r w:rsidRPr="00BF7237">
        <w:rPr>
          <w:rFonts w:cs="Arial"/>
          <w:sz w:val="24"/>
          <w:szCs w:val="24"/>
        </w:rPr>
        <w:t>SRU</w:t>
      </w:r>
      <w:r w:rsidRPr="00BF7237">
        <w:rPr>
          <w:rFonts w:cs="Arial"/>
          <w:sz w:val="24"/>
          <w:szCs w:val="24"/>
          <w:lang w:val="el-GR"/>
        </w:rPr>
        <w:t xml:space="preserve"> και επαναβαθμονόμησης όπου απαιτείται. (Α.Ο.)</w:t>
      </w:r>
    </w:p>
    <w:p w14:paraId="15FED3CC" w14:textId="77777777" w:rsidR="00952793" w:rsidRPr="00BF7237" w:rsidRDefault="00952793" w:rsidP="000B4BC7">
      <w:pPr>
        <w:tabs>
          <w:tab w:val="left" w:pos="964"/>
        </w:tabs>
        <w:suppressAutoHyphens/>
        <w:jc w:val="both"/>
        <w:rPr>
          <w:rFonts w:cs="Arial"/>
          <w:sz w:val="24"/>
          <w:szCs w:val="24"/>
          <w:lang w:val="el-GR"/>
        </w:rPr>
      </w:pPr>
    </w:p>
    <w:p w14:paraId="6C0FE7CA"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4.5.2</w:t>
      </w:r>
      <w:r w:rsidRPr="00BF7237">
        <w:rPr>
          <w:rFonts w:cs="Arial"/>
          <w:sz w:val="24"/>
          <w:szCs w:val="24"/>
          <w:lang w:val="el-GR"/>
        </w:rPr>
        <w:tab/>
        <w:t>Ο προμηθευτής πρέπει να παρέχει εγχειρίδια, διαγνωστικές διαδικασίες, απαιτούμενα εργαλεία</w:t>
      </w:r>
      <w:r w:rsidR="005F050B">
        <w:rPr>
          <w:rFonts w:cs="Arial"/>
          <w:sz w:val="24"/>
          <w:szCs w:val="24"/>
          <w:lang w:val="el-GR"/>
        </w:rPr>
        <w:t xml:space="preserve"> - </w:t>
      </w:r>
      <w:r w:rsidRPr="00BF7237">
        <w:rPr>
          <w:rFonts w:cs="Arial"/>
          <w:sz w:val="24"/>
          <w:szCs w:val="24"/>
          <w:lang w:val="el-GR"/>
        </w:rPr>
        <w:t xml:space="preserve">λογισμικό και εκπαίδευση τεχνικών για </w:t>
      </w:r>
      <w:r w:rsidRPr="00BF7237">
        <w:rPr>
          <w:rFonts w:cs="Arial"/>
          <w:sz w:val="24"/>
          <w:szCs w:val="24"/>
        </w:rPr>
        <w:t>L</w:t>
      </w:r>
      <w:r w:rsidRPr="00BF7237">
        <w:rPr>
          <w:rFonts w:cs="Arial"/>
          <w:sz w:val="24"/>
          <w:szCs w:val="24"/>
          <w:lang w:val="el-GR"/>
        </w:rPr>
        <w:t>2/</w:t>
      </w:r>
      <w:r w:rsidRPr="00BF7237">
        <w:rPr>
          <w:rFonts w:cs="Arial"/>
          <w:sz w:val="24"/>
          <w:szCs w:val="24"/>
        </w:rPr>
        <w:t>L</w:t>
      </w:r>
      <w:r w:rsidRPr="00BF7237">
        <w:rPr>
          <w:rFonts w:cs="Arial"/>
          <w:sz w:val="24"/>
          <w:szCs w:val="24"/>
          <w:lang w:val="el-GR"/>
        </w:rPr>
        <w:t xml:space="preserve">3. Εργοστασιακές επισκευές επιτρέπεται να εκτελούνται σε επίπεδο </w:t>
      </w:r>
      <w:r w:rsidRPr="00BF7237">
        <w:rPr>
          <w:rFonts w:cs="Arial"/>
          <w:sz w:val="24"/>
          <w:szCs w:val="24"/>
        </w:rPr>
        <w:t>L</w:t>
      </w:r>
      <w:r w:rsidRPr="00BF7237">
        <w:rPr>
          <w:rFonts w:cs="Arial"/>
          <w:sz w:val="24"/>
          <w:szCs w:val="24"/>
          <w:lang w:val="el-GR"/>
        </w:rPr>
        <w:t>4. (Α.Ο.)</w:t>
      </w:r>
    </w:p>
    <w:p w14:paraId="393C1071" w14:textId="77777777" w:rsidR="00952793" w:rsidRPr="00BF7237" w:rsidRDefault="00952793" w:rsidP="000B4BC7">
      <w:pPr>
        <w:tabs>
          <w:tab w:val="left" w:pos="964"/>
        </w:tabs>
        <w:suppressAutoHyphens/>
        <w:jc w:val="both"/>
        <w:rPr>
          <w:rFonts w:cs="Arial"/>
          <w:sz w:val="24"/>
          <w:szCs w:val="24"/>
          <w:lang w:val="el-GR"/>
        </w:rPr>
      </w:pPr>
    </w:p>
    <w:p w14:paraId="504F93CB" w14:textId="77777777" w:rsidR="008125FA" w:rsidRDefault="00570097" w:rsidP="000B4BC7">
      <w:pPr>
        <w:pStyle w:val="21"/>
        <w:suppressAutoHyphens/>
        <w:spacing w:after="40"/>
        <w:jc w:val="both"/>
        <w:rPr>
          <w:rFonts w:ascii="Arial" w:eastAsia="Arial" w:hAnsi="Arial" w:cs="Arial"/>
          <w:bCs w:val="0"/>
          <w:color w:val="auto"/>
          <w:sz w:val="24"/>
          <w:szCs w:val="24"/>
          <w:lang w:val="el-GR"/>
        </w:rPr>
      </w:pPr>
      <w:r w:rsidRPr="00952793">
        <w:rPr>
          <w:rFonts w:ascii="Arial" w:eastAsia="Arial" w:hAnsi="Arial" w:cs="Arial"/>
          <w:bCs w:val="0"/>
          <w:color w:val="auto"/>
          <w:sz w:val="24"/>
          <w:szCs w:val="24"/>
          <w:lang w:val="el-GR"/>
        </w:rPr>
        <w:t>4.6</w:t>
      </w:r>
      <w:r w:rsidRPr="00952793">
        <w:rPr>
          <w:rFonts w:ascii="Arial" w:eastAsia="Arial" w:hAnsi="Arial" w:cs="Arial"/>
          <w:bCs w:val="0"/>
          <w:color w:val="auto"/>
          <w:sz w:val="24"/>
          <w:szCs w:val="24"/>
          <w:lang w:val="el-GR"/>
        </w:rPr>
        <w:tab/>
        <w:t>Περιβάλλον</w:t>
      </w:r>
    </w:p>
    <w:p w14:paraId="17E5BD4C" w14:textId="77777777" w:rsidR="00952793" w:rsidRPr="00952793" w:rsidRDefault="00952793" w:rsidP="00952793">
      <w:pPr>
        <w:rPr>
          <w:lang w:val="el-GR"/>
        </w:rPr>
      </w:pPr>
    </w:p>
    <w:p w14:paraId="639BCB53"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4.6.1</w:t>
      </w:r>
      <w:r w:rsidRPr="00BF7237">
        <w:rPr>
          <w:rFonts w:cs="Arial"/>
          <w:sz w:val="24"/>
          <w:szCs w:val="24"/>
          <w:lang w:val="el-GR"/>
        </w:rPr>
        <w:tab/>
        <w:t>Ο εξοπλισμός πρέπει να λειτουργεί σε υπαίθριο περιβάλλον πεδίου ασκήσεων, σε σκόνη, λάσπη, βροχή και υγρασία. (Α.Ο.)</w:t>
      </w:r>
    </w:p>
    <w:p w14:paraId="6AD40A43" w14:textId="77777777" w:rsidR="00952793" w:rsidRPr="00BF7237" w:rsidRDefault="00952793" w:rsidP="000B4BC7">
      <w:pPr>
        <w:tabs>
          <w:tab w:val="left" w:pos="964"/>
        </w:tabs>
        <w:suppressAutoHyphens/>
        <w:jc w:val="both"/>
        <w:rPr>
          <w:rFonts w:cs="Arial"/>
          <w:sz w:val="24"/>
          <w:szCs w:val="24"/>
          <w:lang w:val="el-GR"/>
        </w:rPr>
      </w:pPr>
    </w:p>
    <w:p w14:paraId="639AA7BF"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4.6.2</w:t>
      </w:r>
      <w:r w:rsidRPr="00BF7237">
        <w:rPr>
          <w:rFonts w:cs="Arial"/>
          <w:sz w:val="24"/>
          <w:szCs w:val="24"/>
          <w:lang w:val="el-GR"/>
        </w:rPr>
        <w:tab/>
        <w:t xml:space="preserve">Οι εξωτερικές μονάδες πρέπει να διαθέτουν βαθμό προστασίας τουλάχιστον </w:t>
      </w:r>
      <w:r w:rsidRPr="00BF7237">
        <w:rPr>
          <w:rFonts w:cs="Arial"/>
          <w:sz w:val="24"/>
          <w:szCs w:val="24"/>
        </w:rPr>
        <w:t>IP</w:t>
      </w:r>
      <w:r w:rsidRPr="00BF7237">
        <w:rPr>
          <w:rFonts w:cs="Arial"/>
          <w:sz w:val="24"/>
          <w:szCs w:val="24"/>
          <w:lang w:val="el-GR"/>
        </w:rPr>
        <w:t xml:space="preserve">67 κατά </w:t>
      </w:r>
      <w:r w:rsidRPr="00BF7237">
        <w:rPr>
          <w:rFonts w:cs="Arial"/>
          <w:sz w:val="24"/>
          <w:szCs w:val="24"/>
        </w:rPr>
        <w:t>IEC</w:t>
      </w:r>
      <w:r w:rsidRPr="00BF7237">
        <w:rPr>
          <w:rFonts w:cs="Arial"/>
          <w:sz w:val="24"/>
          <w:szCs w:val="24"/>
          <w:lang w:val="el-GR"/>
        </w:rPr>
        <w:t xml:space="preserve"> 60529 ή ισοδύναμο. (Α.Ο.)</w:t>
      </w:r>
    </w:p>
    <w:p w14:paraId="3F222A85" w14:textId="77777777" w:rsidR="00952793" w:rsidRPr="00BF7237" w:rsidRDefault="00952793" w:rsidP="000B4BC7">
      <w:pPr>
        <w:tabs>
          <w:tab w:val="left" w:pos="964"/>
        </w:tabs>
        <w:suppressAutoHyphens/>
        <w:jc w:val="both"/>
        <w:rPr>
          <w:rFonts w:cs="Arial"/>
          <w:sz w:val="24"/>
          <w:szCs w:val="24"/>
          <w:lang w:val="el-GR"/>
        </w:rPr>
      </w:pPr>
    </w:p>
    <w:p w14:paraId="1CC60BE2"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4.6.3</w:t>
      </w:r>
      <w:r w:rsidRPr="00BF7237">
        <w:rPr>
          <w:rFonts w:cs="Arial"/>
          <w:sz w:val="24"/>
          <w:szCs w:val="24"/>
          <w:lang w:val="el-GR"/>
        </w:rPr>
        <w:tab/>
        <w:t>Το ελάχιστο εύρος θερμοκρασίας λειτουργίας πρέπει να είναι -10 °</w:t>
      </w:r>
      <w:r w:rsidRPr="00BF7237">
        <w:rPr>
          <w:rFonts w:cs="Arial"/>
          <w:sz w:val="24"/>
          <w:szCs w:val="24"/>
        </w:rPr>
        <w:t>C</w:t>
      </w:r>
      <w:r w:rsidRPr="00BF7237">
        <w:rPr>
          <w:rFonts w:cs="Arial"/>
          <w:sz w:val="24"/>
          <w:szCs w:val="24"/>
          <w:lang w:val="el-GR"/>
        </w:rPr>
        <w:t xml:space="preserve"> έως +50 °</w:t>
      </w:r>
      <w:r w:rsidRPr="00BF7237">
        <w:rPr>
          <w:rFonts w:cs="Arial"/>
          <w:sz w:val="24"/>
          <w:szCs w:val="24"/>
        </w:rPr>
        <w:t>C</w:t>
      </w:r>
      <w:r w:rsidRPr="00BF7237">
        <w:rPr>
          <w:rFonts w:cs="Arial"/>
          <w:sz w:val="24"/>
          <w:szCs w:val="24"/>
          <w:lang w:val="el-GR"/>
        </w:rPr>
        <w:t xml:space="preserve"> και αποθήκευσης -20 °</w:t>
      </w:r>
      <w:r w:rsidRPr="00BF7237">
        <w:rPr>
          <w:rFonts w:cs="Arial"/>
          <w:sz w:val="24"/>
          <w:szCs w:val="24"/>
        </w:rPr>
        <w:t>C</w:t>
      </w:r>
      <w:r w:rsidRPr="00BF7237">
        <w:rPr>
          <w:rFonts w:cs="Arial"/>
          <w:sz w:val="24"/>
          <w:szCs w:val="24"/>
          <w:lang w:val="el-GR"/>
        </w:rPr>
        <w:t xml:space="preserve"> έως +60 °</w:t>
      </w:r>
      <w:r w:rsidRPr="00BF7237">
        <w:rPr>
          <w:rFonts w:cs="Arial"/>
          <w:sz w:val="24"/>
          <w:szCs w:val="24"/>
        </w:rPr>
        <w:t>C</w:t>
      </w:r>
      <w:r w:rsidRPr="00BF7237">
        <w:rPr>
          <w:rFonts w:cs="Arial"/>
          <w:sz w:val="24"/>
          <w:szCs w:val="24"/>
          <w:lang w:val="el-GR"/>
        </w:rPr>
        <w:t>. (Α.Ο.)</w:t>
      </w:r>
    </w:p>
    <w:p w14:paraId="74C28F3A" w14:textId="77777777" w:rsidR="00952793" w:rsidRPr="00BF7237" w:rsidRDefault="00952793" w:rsidP="000B4BC7">
      <w:pPr>
        <w:tabs>
          <w:tab w:val="left" w:pos="964"/>
        </w:tabs>
        <w:suppressAutoHyphens/>
        <w:jc w:val="both"/>
        <w:rPr>
          <w:rFonts w:cs="Arial"/>
          <w:sz w:val="24"/>
          <w:szCs w:val="24"/>
          <w:lang w:val="el-GR"/>
        </w:rPr>
      </w:pPr>
    </w:p>
    <w:p w14:paraId="66FD91C3"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4.6.4</w:t>
      </w:r>
      <w:r w:rsidRPr="00BF7237">
        <w:rPr>
          <w:rFonts w:cs="Arial"/>
          <w:sz w:val="24"/>
          <w:szCs w:val="24"/>
          <w:lang w:val="el-GR"/>
        </w:rPr>
        <w:tab/>
        <w:t xml:space="preserve">Οι συλλογές για ερπυστριοφόρα μέσα πρέπει να τεκμηριώνουν αντοχή σε δονήσεις σύμφωνα με </w:t>
      </w:r>
      <w:r w:rsidRPr="00BF7237">
        <w:rPr>
          <w:rFonts w:cs="Arial"/>
          <w:sz w:val="24"/>
          <w:szCs w:val="24"/>
        </w:rPr>
        <w:t>MIL</w:t>
      </w:r>
      <w:r w:rsidRPr="00BF7237">
        <w:rPr>
          <w:rFonts w:cs="Arial"/>
          <w:sz w:val="24"/>
          <w:szCs w:val="24"/>
          <w:lang w:val="el-GR"/>
        </w:rPr>
        <w:t>-</w:t>
      </w:r>
      <w:r w:rsidRPr="00BF7237">
        <w:rPr>
          <w:rFonts w:cs="Arial"/>
          <w:sz w:val="24"/>
          <w:szCs w:val="24"/>
        </w:rPr>
        <w:t>STD</w:t>
      </w:r>
      <w:r w:rsidRPr="00BF7237">
        <w:rPr>
          <w:rFonts w:cs="Arial"/>
          <w:sz w:val="24"/>
          <w:szCs w:val="24"/>
          <w:lang w:val="el-GR"/>
        </w:rPr>
        <w:t>-810</w:t>
      </w:r>
      <w:r w:rsidRPr="00BF7237">
        <w:rPr>
          <w:rFonts w:cs="Arial"/>
          <w:sz w:val="24"/>
          <w:szCs w:val="24"/>
        </w:rPr>
        <w:t>H</w:t>
      </w:r>
      <w:r w:rsidRPr="00BF7237">
        <w:rPr>
          <w:rFonts w:cs="Arial"/>
          <w:sz w:val="24"/>
          <w:szCs w:val="24"/>
          <w:lang w:val="el-GR"/>
        </w:rPr>
        <w:t xml:space="preserve">, </w:t>
      </w:r>
      <w:r w:rsidRPr="00BF7237">
        <w:rPr>
          <w:rFonts w:cs="Arial"/>
          <w:sz w:val="24"/>
          <w:szCs w:val="24"/>
        </w:rPr>
        <w:t>Method</w:t>
      </w:r>
      <w:r w:rsidRPr="00BF7237">
        <w:rPr>
          <w:rFonts w:cs="Arial"/>
          <w:sz w:val="24"/>
          <w:szCs w:val="24"/>
          <w:lang w:val="el-GR"/>
        </w:rPr>
        <w:t xml:space="preserve"> 514.8, </w:t>
      </w:r>
      <w:r w:rsidRPr="00BF7237">
        <w:rPr>
          <w:rFonts w:cs="Arial"/>
          <w:sz w:val="24"/>
          <w:szCs w:val="24"/>
        </w:rPr>
        <w:t>Category</w:t>
      </w:r>
      <w:r w:rsidRPr="00BF7237">
        <w:rPr>
          <w:rFonts w:cs="Arial"/>
          <w:sz w:val="24"/>
          <w:szCs w:val="24"/>
          <w:lang w:val="el-GR"/>
        </w:rPr>
        <w:t xml:space="preserve"> 20, ή ισοδύναμο, με εκθέσεις δοκιμών από διαπιστευμένο εργαστήριο. (Α.Ο.)</w:t>
      </w:r>
    </w:p>
    <w:p w14:paraId="28CDE30C" w14:textId="77777777" w:rsidR="00952793" w:rsidRPr="00BF7237" w:rsidRDefault="00952793" w:rsidP="000B4BC7">
      <w:pPr>
        <w:tabs>
          <w:tab w:val="left" w:pos="964"/>
        </w:tabs>
        <w:suppressAutoHyphens/>
        <w:jc w:val="both"/>
        <w:rPr>
          <w:rFonts w:cs="Arial"/>
          <w:sz w:val="24"/>
          <w:szCs w:val="24"/>
          <w:lang w:val="el-GR"/>
        </w:rPr>
      </w:pPr>
    </w:p>
    <w:p w14:paraId="7D8C0AD6"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4.6.5</w:t>
      </w:r>
      <w:r w:rsidRPr="00BF7237">
        <w:rPr>
          <w:rFonts w:cs="Arial"/>
          <w:sz w:val="24"/>
          <w:szCs w:val="24"/>
          <w:lang w:val="el-GR"/>
        </w:rPr>
        <w:tab/>
        <w:t xml:space="preserve">Ο εξοπλισμός πρέπει να τεκμηριώνει ηλεκτρομαγνητική συμβατότητα σύμφωνα με </w:t>
      </w:r>
      <w:r w:rsidRPr="00BF7237">
        <w:rPr>
          <w:rFonts w:cs="Arial"/>
          <w:sz w:val="24"/>
          <w:szCs w:val="24"/>
        </w:rPr>
        <w:t>MIL</w:t>
      </w:r>
      <w:r w:rsidRPr="00BF7237">
        <w:rPr>
          <w:rFonts w:cs="Arial"/>
          <w:sz w:val="24"/>
          <w:szCs w:val="24"/>
          <w:lang w:val="el-GR"/>
        </w:rPr>
        <w:t>-</w:t>
      </w:r>
      <w:r w:rsidRPr="00BF7237">
        <w:rPr>
          <w:rFonts w:cs="Arial"/>
          <w:sz w:val="24"/>
          <w:szCs w:val="24"/>
        </w:rPr>
        <w:t>STD</w:t>
      </w:r>
      <w:r w:rsidRPr="00BF7237">
        <w:rPr>
          <w:rFonts w:cs="Arial"/>
          <w:sz w:val="24"/>
          <w:szCs w:val="24"/>
          <w:lang w:val="el-GR"/>
        </w:rPr>
        <w:t>-461 ή ισοδύναμο, όπου εφαρμόζεται. (Α.Ο.)</w:t>
      </w:r>
    </w:p>
    <w:p w14:paraId="0088BEE3" w14:textId="77777777" w:rsidR="00952793" w:rsidRDefault="00952793" w:rsidP="000B4BC7">
      <w:pPr>
        <w:tabs>
          <w:tab w:val="left" w:pos="964"/>
        </w:tabs>
        <w:suppressAutoHyphens/>
        <w:jc w:val="both"/>
        <w:rPr>
          <w:rFonts w:cs="Arial"/>
          <w:sz w:val="24"/>
          <w:szCs w:val="24"/>
          <w:lang w:val="el-GR"/>
        </w:rPr>
      </w:pPr>
    </w:p>
    <w:p w14:paraId="0AFF8B95" w14:textId="77777777" w:rsidR="00064314" w:rsidRPr="00BF7237" w:rsidRDefault="00064314" w:rsidP="000B4BC7">
      <w:pPr>
        <w:tabs>
          <w:tab w:val="left" w:pos="964"/>
        </w:tabs>
        <w:suppressAutoHyphens/>
        <w:jc w:val="both"/>
        <w:rPr>
          <w:rFonts w:cs="Arial"/>
          <w:sz w:val="24"/>
          <w:szCs w:val="24"/>
          <w:lang w:val="el-GR"/>
        </w:rPr>
      </w:pPr>
    </w:p>
    <w:p w14:paraId="190FC9C8" w14:textId="77777777" w:rsidR="008125FA" w:rsidRDefault="00570097" w:rsidP="000B4BC7">
      <w:pPr>
        <w:pStyle w:val="21"/>
        <w:suppressAutoHyphens/>
        <w:spacing w:after="40"/>
        <w:jc w:val="both"/>
        <w:rPr>
          <w:rFonts w:ascii="Arial" w:eastAsia="Arial" w:hAnsi="Arial" w:cs="Arial"/>
          <w:bCs w:val="0"/>
          <w:color w:val="auto"/>
          <w:sz w:val="24"/>
          <w:szCs w:val="24"/>
          <w:lang w:val="el-GR"/>
        </w:rPr>
      </w:pPr>
      <w:r w:rsidRPr="00952793">
        <w:rPr>
          <w:rFonts w:ascii="Arial" w:eastAsia="Arial" w:hAnsi="Arial" w:cs="Arial"/>
          <w:bCs w:val="0"/>
          <w:color w:val="auto"/>
          <w:sz w:val="24"/>
          <w:szCs w:val="24"/>
          <w:lang w:val="el-GR"/>
        </w:rPr>
        <w:lastRenderedPageBreak/>
        <w:t>4.7</w:t>
      </w:r>
      <w:r w:rsidRPr="00952793">
        <w:rPr>
          <w:rFonts w:ascii="Arial" w:eastAsia="Arial" w:hAnsi="Arial" w:cs="Arial"/>
          <w:bCs w:val="0"/>
          <w:color w:val="auto"/>
          <w:sz w:val="24"/>
          <w:szCs w:val="24"/>
          <w:lang w:val="el-GR"/>
        </w:rPr>
        <w:tab/>
        <w:t>Σχεδιασμός και Κατασκευή</w:t>
      </w:r>
    </w:p>
    <w:p w14:paraId="0DBCC3CB" w14:textId="77777777" w:rsidR="00952793" w:rsidRPr="00952793" w:rsidRDefault="00952793" w:rsidP="00952793">
      <w:pPr>
        <w:rPr>
          <w:lang w:val="el-GR"/>
        </w:rPr>
      </w:pPr>
    </w:p>
    <w:p w14:paraId="1DB00253"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4.7.1</w:t>
      </w:r>
      <w:r w:rsidRPr="00BF7237">
        <w:rPr>
          <w:rFonts w:cs="Arial"/>
          <w:sz w:val="24"/>
          <w:szCs w:val="24"/>
          <w:lang w:val="el-GR"/>
        </w:rPr>
        <w:tab/>
        <w:t>Η εγκατάσταση επί μέσων πρέπει να είναι μη μόνιμη, πλήρως αναστρέψιμη και χωρίς διάτρηση, συγκόλληση, κοπή καλωδιώσεων ή άλλη μόνιμη επέμβαση. (Α.Ο.)</w:t>
      </w:r>
    </w:p>
    <w:p w14:paraId="0455F57F" w14:textId="77777777" w:rsidR="00952793" w:rsidRPr="00BF7237" w:rsidRDefault="00952793" w:rsidP="000B4BC7">
      <w:pPr>
        <w:tabs>
          <w:tab w:val="left" w:pos="964"/>
        </w:tabs>
        <w:suppressAutoHyphens/>
        <w:jc w:val="both"/>
        <w:rPr>
          <w:rFonts w:cs="Arial"/>
          <w:sz w:val="24"/>
          <w:szCs w:val="24"/>
          <w:lang w:val="el-GR"/>
        </w:rPr>
      </w:pPr>
    </w:p>
    <w:p w14:paraId="70B7C1F8"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4.7.2</w:t>
      </w:r>
      <w:r w:rsidRPr="00BF7237">
        <w:rPr>
          <w:rFonts w:cs="Arial"/>
          <w:sz w:val="24"/>
          <w:szCs w:val="24"/>
          <w:lang w:val="el-GR"/>
        </w:rPr>
        <w:tab/>
        <w:t xml:space="preserve">Το </w:t>
      </w:r>
      <w:r w:rsidRPr="00BF7237">
        <w:rPr>
          <w:rFonts w:cs="Arial"/>
          <w:sz w:val="24"/>
          <w:szCs w:val="24"/>
        </w:rPr>
        <w:t>LSS</w:t>
      </w:r>
      <w:r w:rsidRPr="00BF7237">
        <w:rPr>
          <w:rFonts w:cs="Arial"/>
          <w:sz w:val="24"/>
          <w:szCs w:val="24"/>
          <w:lang w:val="el-GR"/>
        </w:rPr>
        <w:t xml:space="preserve"> δεν πρέπει να επηρεάζει την ασφάλεια, λειτουργία, ηλεκτρομαγνητική συμβατότητα ή διαθεσιμότητα των μέσων και πρέπει να απομονώνεται με ασφαλή τρόπο όταν δεν χρησιμοποιείται. (Α.Ο.)</w:t>
      </w:r>
    </w:p>
    <w:p w14:paraId="54992B76" w14:textId="77777777" w:rsidR="00952793" w:rsidRPr="00BF7237" w:rsidRDefault="00952793" w:rsidP="000B4BC7">
      <w:pPr>
        <w:tabs>
          <w:tab w:val="left" w:pos="964"/>
        </w:tabs>
        <w:suppressAutoHyphens/>
        <w:jc w:val="both"/>
        <w:rPr>
          <w:rFonts w:cs="Arial"/>
          <w:sz w:val="24"/>
          <w:szCs w:val="24"/>
          <w:lang w:val="el-GR"/>
        </w:rPr>
      </w:pPr>
    </w:p>
    <w:p w14:paraId="1325205E"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4.7.3</w:t>
      </w:r>
      <w:r w:rsidRPr="00BF7237">
        <w:rPr>
          <w:rFonts w:cs="Arial"/>
          <w:sz w:val="24"/>
          <w:szCs w:val="24"/>
          <w:lang w:val="el-GR"/>
        </w:rPr>
        <w:tab/>
        <w:t>Τα προϊόντα λέιζερ πρέπει να είναι Κατηγορίας 1 (</w:t>
      </w:r>
      <w:r w:rsidRPr="00BF7237">
        <w:rPr>
          <w:rFonts w:cs="Arial"/>
          <w:sz w:val="24"/>
          <w:szCs w:val="24"/>
        </w:rPr>
        <w:t>Class</w:t>
      </w:r>
      <w:r w:rsidRPr="00BF7237">
        <w:rPr>
          <w:rFonts w:cs="Arial"/>
          <w:sz w:val="24"/>
          <w:szCs w:val="24"/>
          <w:lang w:val="el-GR"/>
        </w:rPr>
        <w:t xml:space="preserve"> 1, </w:t>
      </w:r>
      <w:r w:rsidRPr="00BF7237">
        <w:rPr>
          <w:rFonts w:cs="Arial"/>
          <w:sz w:val="24"/>
          <w:szCs w:val="24"/>
        </w:rPr>
        <w:t>Eye</w:t>
      </w:r>
      <w:r w:rsidRPr="00BF7237">
        <w:rPr>
          <w:rFonts w:cs="Arial"/>
          <w:sz w:val="24"/>
          <w:szCs w:val="24"/>
          <w:lang w:val="el-GR"/>
        </w:rPr>
        <w:t xml:space="preserve"> </w:t>
      </w:r>
      <w:r w:rsidRPr="00BF7237">
        <w:rPr>
          <w:rFonts w:cs="Arial"/>
          <w:sz w:val="24"/>
          <w:szCs w:val="24"/>
        </w:rPr>
        <w:t>Safe</w:t>
      </w:r>
      <w:r w:rsidRPr="00BF7237">
        <w:rPr>
          <w:rFonts w:cs="Arial"/>
          <w:sz w:val="24"/>
          <w:szCs w:val="24"/>
          <w:lang w:val="el-GR"/>
        </w:rPr>
        <w:t xml:space="preserve">) κατά </w:t>
      </w:r>
      <w:r w:rsidRPr="00BF7237">
        <w:rPr>
          <w:rFonts w:cs="Arial"/>
          <w:sz w:val="24"/>
          <w:szCs w:val="24"/>
        </w:rPr>
        <w:t>IEC</w:t>
      </w:r>
      <w:r w:rsidRPr="00BF7237">
        <w:rPr>
          <w:rFonts w:cs="Arial"/>
          <w:sz w:val="24"/>
          <w:szCs w:val="24"/>
          <w:lang w:val="el-GR"/>
        </w:rPr>
        <w:t>/</w:t>
      </w:r>
      <w:r w:rsidRPr="00BF7237">
        <w:rPr>
          <w:rFonts w:cs="Arial"/>
          <w:sz w:val="24"/>
          <w:szCs w:val="24"/>
        </w:rPr>
        <w:t>EN</w:t>
      </w:r>
      <w:r w:rsidRPr="00BF7237">
        <w:rPr>
          <w:rFonts w:cs="Arial"/>
          <w:sz w:val="24"/>
          <w:szCs w:val="24"/>
          <w:lang w:val="el-GR"/>
        </w:rPr>
        <w:t xml:space="preserve"> 60825-1 ή ισοδύναμο, συμπεριλαμβανομένης χρήσης μέσω πραγματικών σκοπευτικών με μεγέθυνση. (Α.Ο.)</w:t>
      </w:r>
    </w:p>
    <w:p w14:paraId="1257691A" w14:textId="77777777" w:rsidR="00952793" w:rsidRPr="00BF7237" w:rsidRDefault="00952793" w:rsidP="000B4BC7">
      <w:pPr>
        <w:tabs>
          <w:tab w:val="left" w:pos="964"/>
        </w:tabs>
        <w:suppressAutoHyphens/>
        <w:jc w:val="both"/>
        <w:rPr>
          <w:rFonts w:cs="Arial"/>
          <w:sz w:val="24"/>
          <w:szCs w:val="24"/>
          <w:lang w:val="el-GR"/>
        </w:rPr>
      </w:pPr>
    </w:p>
    <w:p w14:paraId="3E67D1B4"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4.7.4</w:t>
      </w:r>
      <w:r w:rsidRPr="00BF7237">
        <w:rPr>
          <w:rFonts w:cs="Arial"/>
          <w:sz w:val="24"/>
          <w:szCs w:val="24"/>
          <w:lang w:val="el-GR"/>
        </w:rPr>
        <w:tab/>
        <w:t xml:space="preserve">Η αρχιτεκτονική πρέπει να επιτρέπει προσθήκη νέων τύπων πυρομαχικών και αναβαθμίσεων </w:t>
      </w:r>
      <w:r w:rsidRPr="00BF7237">
        <w:rPr>
          <w:rFonts w:cs="Arial"/>
          <w:sz w:val="24"/>
          <w:szCs w:val="24"/>
        </w:rPr>
        <w:t>FCS</w:t>
      </w:r>
      <w:r w:rsidRPr="00BF7237">
        <w:rPr>
          <w:rFonts w:cs="Arial"/>
          <w:sz w:val="24"/>
          <w:szCs w:val="24"/>
          <w:lang w:val="el-GR"/>
        </w:rPr>
        <w:t>/σκοπευτικών μέσω λογισμικού, δεδομένων ή κιτ διεπαφών, χωρίς ανασχεδίαση του βασικού συστήματος. (Α.Ο.)</w:t>
      </w:r>
    </w:p>
    <w:p w14:paraId="2FE4B644" w14:textId="77777777" w:rsidR="00952793" w:rsidRPr="00BF7237" w:rsidRDefault="00952793" w:rsidP="000B4BC7">
      <w:pPr>
        <w:tabs>
          <w:tab w:val="left" w:pos="964"/>
        </w:tabs>
        <w:suppressAutoHyphens/>
        <w:jc w:val="both"/>
        <w:rPr>
          <w:rFonts w:cs="Arial"/>
          <w:sz w:val="24"/>
          <w:szCs w:val="24"/>
          <w:lang w:val="el-GR"/>
        </w:rPr>
      </w:pPr>
    </w:p>
    <w:p w14:paraId="74311A4E" w14:textId="77777777" w:rsidR="008125FA" w:rsidRDefault="00570097" w:rsidP="000B4BC7">
      <w:pPr>
        <w:pStyle w:val="1"/>
        <w:suppressAutoHyphens/>
        <w:spacing w:after="40"/>
        <w:jc w:val="both"/>
        <w:rPr>
          <w:rFonts w:ascii="Arial" w:eastAsia="Arial" w:hAnsi="Arial" w:cs="Arial"/>
          <w:bCs w:val="0"/>
          <w:color w:val="auto"/>
          <w:szCs w:val="24"/>
          <w:lang w:val="el-GR"/>
        </w:rPr>
      </w:pPr>
      <w:r w:rsidRPr="00952793">
        <w:rPr>
          <w:rFonts w:ascii="Arial" w:eastAsia="Arial" w:hAnsi="Arial" w:cs="Arial"/>
          <w:bCs w:val="0"/>
          <w:color w:val="auto"/>
          <w:szCs w:val="24"/>
          <w:lang w:val="el-GR"/>
        </w:rPr>
        <w:t>5.</w:t>
      </w:r>
      <w:r w:rsidRPr="00952793">
        <w:rPr>
          <w:rFonts w:ascii="Arial" w:eastAsia="Arial" w:hAnsi="Arial" w:cs="Arial"/>
          <w:bCs w:val="0"/>
          <w:color w:val="auto"/>
          <w:szCs w:val="24"/>
          <w:lang w:val="el-GR"/>
        </w:rPr>
        <w:tab/>
        <w:t>ΣΥΣΚΕΥΑΣΙΑ / ΕΠΙΣΗΜΑΝΣΕΙΣ</w:t>
      </w:r>
    </w:p>
    <w:p w14:paraId="1ACB06BE" w14:textId="77777777" w:rsidR="00952793" w:rsidRPr="00952793" w:rsidRDefault="00952793" w:rsidP="00952793">
      <w:pPr>
        <w:rPr>
          <w:lang w:val="el-GR"/>
        </w:rPr>
      </w:pPr>
    </w:p>
    <w:p w14:paraId="79CE69C8"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5.1</w:t>
      </w:r>
      <w:r w:rsidRPr="00BF7237">
        <w:rPr>
          <w:rFonts w:cs="Arial"/>
          <w:sz w:val="24"/>
          <w:szCs w:val="24"/>
          <w:lang w:val="el-GR"/>
        </w:rPr>
        <w:tab/>
        <w:t>Ο εξοπλισμός πρέπει να παραδίδεται σε κατάλληλες επαναχρησιμοποιούμενες συσκευασίες μεταφοράς</w:t>
      </w:r>
      <w:r w:rsidR="005F050B">
        <w:rPr>
          <w:rFonts w:cs="Arial"/>
          <w:sz w:val="24"/>
          <w:szCs w:val="24"/>
          <w:lang w:val="el-GR"/>
        </w:rPr>
        <w:t xml:space="preserve"> - </w:t>
      </w:r>
      <w:r w:rsidRPr="00BF7237">
        <w:rPr>
          <w:rFonts w:cs="Arial"/>
          <w:sz w:val="24"/>
          <w:szCs w:val="24"/>
          <w:lang w:val="el-GR"/>
        </w:rPr>
        <w:t>αποθήκευσης, με προστασία από υγρασία, σκόνη, κραδασμούς και ασφαλή στοίβαξη. (Α.Ο.)</w:t>
      </w:r>
    </w:p>
    <w:p w14:paraId="7EBD17C9" w14:textId="77777777" w:rsidR="00952793" w:rsidRPr="00BF7237" w:rsidRDefault="00952793" w:rsidP="000B4BC7">
      <w:pPr>
        <w:tabs>
          <w:tab w:val="left" w:pos="964"/>
        </w:tabs>
        <w:suppressAutoHyphens/>
        <w:jc w:val="both"/>
        <w:rPr>
          <w:rFonts w:cs="Arial"/>
          <w:sz w:val="24"/>
          <w:szCs w:val="24"/>
          <w:lang w:val="el-GR"/>
        </w:rPr>
      </w:pPr>
    </w:p>
    <w:p w14:paraId="37467D38"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5.2</w:t>
      </w:r>
      <w:r w:rsidRPr="00BF7237">
        <w:rPr>
          <w:rFonts w:cs="Arial"/>
          <w:sz w:val="24"/>
          <w:szCs w:val="24"/>
          <w:lang w:val="el-GR"/>
        </w:rPr>
        <w:tab/>
        <w:t xml:space="preserve">Κάθε κιβώτιο και κύριο υλικό πρέπει να φέρει ονομασία, κωδικό, σειριακό αριθμό, </w:t>
      </w:r>
      <w:r w:rsidRPr="00BF7237">
        <w:rPr>
          <w:rFonts w:cs="Arial"/>
          <w:sz w:val="24"/>
          <w:szCs w:val="24"/>
        </w:rPr>
        <w:t>NSN</w:t>
      </w:r>
      <w:r w:rsidRPr="00BF7237">
        <w:rPr>
          <w:rFonts w:cs="Arial"/>
          <w:sz w:val="24"/>
          <w:szCs w:val="24"/>
          <w:lang w:val="el-GR"/>
        </w:rPr>
        <w:t xml:space="preserve"> όπου υφίσταται, βάρος, οδηγίες χειρισμού και κατάλογο περιεχομένων. (Α.Ο.)</w:t>
      </w:r>
    </w:p>
    <w:p w14:paraId="263EA948" w14:textId="77777777" w:rsidR="00952793" w:rsidRPr="00BF7237" w:rsidRDefault="00952793" w:rsidP="000B4BC7">
      <w:pPr>
        <w:tabs>
          <w:tab w:val="left" w:pos="964"/>
        </w:tabs>
        <w:suppressAutoHyphens/>
        <w:jc w:val="both"/>
        <w:rPr>
          <w:rFonts w:cs="Arial"/>
          <w:sz w:val="24"/>
          <w:szCs w:val="24"/>
          <w:lang w:val="el-GR"/>
        </w:rPr>
      </w:pPr>
    </w:p>
    <w:p w14:paraId="4CF10420"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5.3</w:t>
      </w:r>
      <w:r w:rsidRPr="00BF7237">
        <w:rPr>
          <w:rFonts w:cs="Arial"/>
          <w:sz w:val="24"/>
          <w:szCs w:val="24"/>
          <w:lang w:val="el-GR"/>
        </w:rPr>
        <w:tab/>
        <w:t>Επιθυμητή είναι η ελαχιστοποίηση βάρους</w:t>
      </w:r>
      <w:r w:rsidR="005F050B">
        <w:rPr>
          <w:rFonts w:cs="Arial"/>
          <w:sz w:val="24"/>
          <w:szCs w:val="24"/>
          <w:lang w:val="el-GR"/>
        </w:rPr>
        <w:t xml:space="preserve"> - </w:t>
      </w:r>
      <w:r w:rsidRPr="00BF7237">
        <w:rPr>
          <w:rFonts w:cs="Arial"/>
          <w:sz w:val="24"/>
          <w:szCs w:val="24"/>
          <w:lang w:val="el-GR"/>
        </w:rPr>
        <w:t>όγκου και η συμβατότητα των συσκευασιών με τυποποιημένα μέσα μεταφοράς και παλέτες. (Β.Ο.)</w:t>
      </w:r>
    </w:p>
    <w:p w14:paraId="553818B7" w14:textId="77777777" w:rsidR="00952793" w:rsidRDefault="00952793" w:rsidP="000B4BC7">
      <w:pPr>
        <w:tabs>
          <w:tab w:val="left" w:pos="964"/>
        </w:tabs>
        <w:suppressAutoHyphens/>
        <w:jc w:val="both"/>
        <w:rPr>
          <w:rFonts w:cs="Arial"/>
          <w:sz w:val="24"/>
          <w:szCs w:val="24"/>
          <w:lang w:val="el-GR"/>
        </w:rPr>
      </w:pPr>
    </w:p>
    <w:p w14:paraId="444490E6" w14:textId="77777777" w:rsidR="008125FA" w:rsidRDefault="00570097" w:rsidP="000B4BC7">
      <w:pPr>
        <w:pStyle w:val="1"/>
        <w:suppressAutoHyphens/>
        <w:spacing w:after="40"/>
        <w:jc w:val="both"/>
        <w:rPr>
          <w:rFonts w:ascii="Arial" w:eastAsia="Arial" w:hAnsi="Arial" w:cs="Arial"/>
          <w:bCs w:val="0"/>
          <w:color w:val="auto"/>
          <w:szCs w:val="24"/>
          <w:lang w:val="el-GR"/>
        </w:rPr>
      </w:pPr>
      <w:r w:rsidRPr="00952793">
        <w:rPr>
          <w:rFonts w:ascii="Arial" w:eastAsia="Arial" w:hAnsi="Arial" w:cs="Arial"/>
          <w:bCs w:val="0"/>
          <w:color w:val="auto"/>
          <w:szCs w:val="24"/>
          <w:lang w:val="el-GR"/>
        </w:rPr>
        <w:t>6.</w:t>
      </w:r>
      <w:r w:rsidRPr="00952793">
        <w:rPr>
          <w:rFonts w:ascii="Arial" w:eastAsia="Arial" w:hAnsi="Arial" w:cs="Arial"/>
          <w:bCs w:val="0"/>
          <w:color w:val="auto"/>
          <w:szCs w:val="24"/>
          <w:lang w:val="el-GR"/>
        </w:rPr>
        <w:tab/>
        <w:t>ΑΠΑΙΤΗΣΕΙΣ ΣΥΜΜΟΡΦΩΣΗΣ ΥΛΙΚΟΥ</w:t>
      </w:r>
    </w:p>
    <w:p w14:paraId="1577902A" w14:textId="77777777" w:rsidR="00952793" w:rsidRPr="00952793" w:rsidRDefault="00952793" w:rsidP="00952793">
      <w:pPr>
        <w:rPr>
          <w:lang w:val="el-GR"/>
        </w:rPr>
      </w:pPr>
    </w:p>
    <w:p w14:paraId="26E24F1C" w14:textId="77777777" w:rsidR="008125FA" w:rsidRDefault="00570097" w:rsidP="000B4BC7">
      <w:pPr>
        <w:pStyle w:val="21"/>
        <w:suppressAutoHyphens/>
        <w:spacing w:after="40"/>
        <w:jc w:val="both"/>
        <w:rPr>
          <w:rFonts w:ascii="Arial" w:eastAsia="Arial" w:hAnsi="Arial" w:cs="Arial"/>
          <w:bCs w:val="0"/>
          <w:color w:val="auto"/>
          <w:sz w:val="24"/>
          <w:szCs w:val="24"/>
          <w:lang w:val="el-GR"/>
        </w:rPr>
      </w:pPr>
      <w:r w:rsidRPr="00952793">
        <w:rPr>
          <w:rFonts w:ascii="Arial" w:eastAsia="Arial" w:hAnsi="Arial" w:cs="Arial"/>
          <w:bCs w:val="0"/>
          <w:color w:val="auto"/>
          <w:sz w:val="24"/>
          <w:szCs w:val="24"/>
          <w:lang w:val="el-GR"/>
        </w:rPr>
        <w:t>6.1</w:t>
      </w:r>
      <w:r w:rsidRPr="00952793">
        <w:rPr>
          <w:rFonts w:ascii="Arial" w:eastAsia="Arial" w:hAnsi="Arial" w:cs="Arial"/>
          <w:bCs w:val="0"/>
          <w:color w:val="auto"/>
          <w:sz w:val="24"/>
          <w:szCs w:val="24"/>
          <w:lang w:val="el-GR"/>
        </w:rPr>
        <w:tab/>
        <w:t>Συνοδευτικά Έγγραφα / Πιστοποιητικά</w:t>
      </w:r>
    </w:p>
    <w:p w14:paraId="5301B352" w14:textId="77777777" w:rsidR="00952793" w:rsidRPr="00952793" w:rsidRDefault="00952793" w:rsidP="00952793">
      <w:pPr>
        <w:rPr>
          <w:lang w:val="el-GR"/>
        </w:rPr>
      </w:pPr>
    </w:p>
    <w:p w14:paraId="03493BF1"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6.1.1</w:t>
      </w:r>
      <w:r w:rsidRPr="00BF7237">
        <w:rPr>
          <w:rFonts w:cs="Arial"/>
          <w:sz w:val="24"/>
          <w:szCs w:val="24"/>
          <w:lang w:val="el-GR"/>
        </w:rPr>
        <w:tab/>
        <w:t xml:space="preserve">Πρέπει να παραδοθούν στην ελληνική γλώσσα εγχειρίδια λειτουργίας, εγκατάστασης, ασφάλειας και συντήρησης </w:t>
      </w:r>
      <w:r w:rsidRPr="00BF7237">
        <w:rPr>
          <w:rFonts w:cs="Arial"/>
          <w:sz w:val="24"/>
          <w:szCs w:val="24"/>
        </w:rPr>
        <w:t>L</w:t>
      </w:r>
      <w:r w:rsidRPr="00BF7237">
        <w:rPr>
          <w:rFonts w:cs="Arial"/>
          <w:sz w:val="24"/>
          <w:szCs w:val="24"/>
          <w:lang w:val="el-GR"/>
        </w:rPr>
        <w:t>1-</w:t>
      </w:r>
      <w:r w:rsidRPr="00BF7237">
        <w:rPr>
          <w:rFonts w:cs="Arial"/>
          <w:sz w:val="24"/>
          <w:szCs w:val="24"/>
        </w:rPr>
        <w:t>L</w:t>
      </w:r>
      <w:r w:rsidRPr="00BF7237">
        <w:rPr>
          <w:rFonts w:cs="Arial"/>
          <w:sz w:val="24"/>
          <w:szCs w:val="24"/>
          <w:lang w:val="el-GR"/>
        </w:rPr>
        <w:t>3, κατάλογος ανταλλακτικών, διαδικασίες διάγνωσης, έντυπες οδηγίες πεδίου και λίστες ελέγχου. (Α.Ο.)</w:t>
      </w:r>
    </w:p>
    <w:p w14:paraId="2B8D364A" w14:textId="77777777" w:rsidR="00952793" w:rsidRPr="00BF7237" w:rsidRDefault="00952793" w:rsidP="000B4BC7">
      <w:pPr>
        <w:tabs>
          <w:tab w:val="left" w:pos="964"/>
        </w:tabs>
        <w:suppressAutoHyphens/>
        <w:jc w:val="both"/>
        <w:rPr>
          <w:rFonts w:cs="Arial"/>
          <w:sz w:val="24"/>
          <w:szCs w:val="24"/>
          <w:lang w:val="el-GR"/>
        </w:rPr>
      </w:pPr>
    </w:p>
    <w:p w14:paraId="63686F07"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6.1.2</w:t>
      </w:r>
      <w:r w:rsidRPr="00BF7237">
        <w:rPr>
          <w:rFonts w:cs="Arial"/>
          <w:sz w:val="24"/>
          <w:szCs w:val="24"/>
          <w:lang w:val="el-GR"/>
        </w:rPr>
        <w:tab/>
        <w:t>Ο προσφέρων πρέπει να υποβάλει Φύλλο Συμμόρφωσης και πίνακα ιχνηλασιμότητας, με παραπομπή σε συγκεκριμένη σελίδα τεκμηρίου, έκθεση δοκιμής ή πιστοποιητικό για κάθε απαίτηση. (Α.Ο.)</w:t>
      </w:r>
    </w:p>
    <w:p w14:paraId="38784E96" w14:textId="77777777" w:rsidR="00952793" w:rsidRPr="00BF7237" w:rsidRDefault="00952793" w:rsidP="000B4BC7">
      <w:pPr>
        <w:tabs>
          <w:tab w:val="left" w:pos="964"/>
        </w:tabs>
        <w:suppressAutoHyphens/>
        <w:jc w:val="both"/>
        <w:rPr>
          <w:rFonts w:cs="Arial"/>
          <w:sz w:val="24"/>
          <w:szCs w:val="24"/>
          <w:lang w:val="el-GR"/>
        </w:rPr>
      </w:pPr>
    </w:p>
    <w:p w14:paraId="7A6BB1AC" w14:textId="1FB87DDF" w:rsidR="008125FA" w:rsidRDefault="00570097" w:rsidP="000B4BC7">
      <w:pPr>
        <w:tabs>
          <w:tab w:val="left" w:pos="964"/>
        </w:tabs>
        <w:suppressAutoHyphens/>
        <w:jc w:val="both"/>
        <w:rPr>
          <w:rFonts w:cs="Arial"/>
          <w:sz w:val="24"/>
          <w:szCs w:val="24"/>
          <w:lang w:val="el-GR"/>
        </w:rPr>
      </w:pPr>
      <w:r w:rsidRPr="00064314">
        <w:rPr>
          <w:rFonts w:cs="Arial"/>
          <w:sz w:val="24"/>
          <w:szCs w:val="24"/>
          <w:lang w:val="el-GR"/>
        </w:rPr>
        <w:t>6.1.3</w:t>
      </w:r>
      <w:r w:rsidRPr="00064314">
        <w:rPr>
          <w:rFonts w:cs="Arial"/>
          <w:sz w:val="24"/>
          <w:szCs w:val="24"/>
          <w:lang w:val="el-GR"/>
        </w:rPr>
        <w:tab/>
        <w:t>Πρέπει να υποβληθούν τεκμήρια συμμόρφωσης προς τα πρότυπα της §2, κατά περίπτωση, καθώς και κατάσταση παραδοτέων με σειριακούς αριθμούς και εκδόσεις υλικού - λογισμικού. (Α.Ο.)</w:t>
      </w:r>
    </w:p>
    <w:p w14:paraId="108C03E1" w14:textId="77777777" w:rsidR="00952793" w:rsidRPr="00BF7237" w:rsidRDefault="00952793" w:rsidP="000B4BC7">
      <w:pPr>
        <w:tabs>
          <w:tab w:val="left" w:pos="964"/>
        </w:tabs>
        <w:suppressAutoHyphens/>
        <w:jc w:val="both"/>
        <w:rPr>
          <w:rFonts w:cs="Arial"/>
          <w:sz w:val="24"/>
          <w:szCs w:val="24"/>
          <w:lang w:val="el-GR"/>
        </w:rPr>
      </w:pPr>
    </w:p>
    <w:p w14:paraId="667D93E5"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lastRenderedPageBreak/>
        <w:t>6.1.4</w:t>
      </w:r>
      <w:r w:rsidRPr="00BF7237">
        <w:rPr>
          <w:rFonts w:cs="Arial"/>
          <w:sz w:val="24"/>
          <w:szCs w:val="24"/>
          <w:lang w:val="el-GR"/>
        </w:rPr>
        <w:tab/>
        <w:t xml:space="preserve">Επιθυμητή είναι Δήλωση Συμμόρφωσης Προμηθευτή κατά </w:t>
      </w:r>
      <w:r w:rsidRPr="00BF7237">
        <w:rPr>
          <w:rFonts w:cs="Arial"/>
          <w:sz w:val="24"/>
          <w:szCs w:val="24"/>
        </w:rPr>
        <w:t>EN</w:t>
      </w:r>
      <w:r w:rsidRPr="00BF7237">
        <w:rPr>
          <w:rFonts w:cs="Arial"/>
          <w:sz w:val="24"/>
          <w:szCs w:val="24"/>
          <w:lang w:val="el-GR"/>
        </w:rPr>
        <w:t xml:space="preserve"> </w:t>
      </w:r>
      <w:r w:rsidRPr="00BF7237">
        <w:rPr>
          <w:rFonts w:cs="Arial"/>
          <w:sz w:val="24"/>
          <w:szCs w:val="24"/>
        </w:rPr>
        <w:t>ISO</w:t>
      </w:r>
      <w:r w:rsidRPr="00BF7237">
        <w:rPr>
          <w:rFonts w:cs="Arial"/>
          <w:sz w:val="24"/>
          <w:szCs w:val="24"/>
          <w:lang w:val="el-GR"/>
        </w:rPr>
        <w:t>/</w:t>
      </w:r>
      <w:r w:rsidRPr="00BF7237">
        <w:rPr>
          <w:rFonts w:cs="Arial"/>
          <w:sz w:val="24"/>
          <w:szCs w:val="24"/>
        </w:rPr>
        <w:t>IEC</w:t>
      </w:r>
      <w:r w:rsidRPr="00BF7237">
        <w:rPr>
          <w:rFonts w:cs="Arial"/>
          <w:sz w:val="24"/>
          <w:szCs w:val="24"/>
          <w:lang w:val="el-GR"/>
        </w:rPr>
        <w:t xml:space="preserve"> 17050-1/-2. (Β.Ο.)</w:t>
      </w:r>
    </w:p>
    <w:p w14:paraId="7A9FAB21" w14:textId="77777777" w:rsidR="00952793" w:rsidRPr="00BF7237" w:rsidRDefault="00952793" w:rsidP="000B4BC7">
      <w:pPr>
        <w:tabs>
          <w:tab w:val="left" w:pos="964"/>
        </w:tabs>
        <w:suppressAutoHyphens/>
        <w:jc w:val="both"/>
        <w:rPr>
          <w:rFonts w:cs="Arial"/>
          <w:sz w:val="24"/>
          <w:szCs w:val="24"/>
          <w:lang w:val="el-GR"/>
        </w:rPr>
      </w:pPr>
    </w:p>
    <w:p w14:paraId="5A750341" w14:textId="77777777" w:rsidR="008125FA" w:rsidRDefault="00570097" w:rsidP="000B4BC7">
      <w:pPr>
        <w:pStyle w:val="21"/>
        <w:suppressAutoHyphens/>
        <w:spacing w:after="40"/>
        <w:jc w:val="both"/>
        <w:rPr>
          <w:rFonts w:ascii="Arial" w:eastAsia="Arial" w:hAnsi="Arial" w:cs="Arial"/>
          <w:bCs w:val="0"/>
          <w:color w:val="auto"/>
          <w:sz w:val="24"/>
          <w:szCs w:val="24"/>
          <w:lang w:val="el-GR"/>
        </w:rPr>
      </w:pPr>
      <w:r w:rsidRPr="00952793">
        <w:rPr>
          <w:rFonts w:ascii="Arial" w:eastAsia="Arial" w:hAnsi="Arial" w:cs="Arial"/>
          <w:bCs w:val="0"/>
          <w:color w:val="auto"/>
          <w:sz w:val="24"/>
          <w:szCs w:val="24"/>
          <w:lang w:val="el-GR"/>
        </w:rPr>
        <w:t>6.2</w:t>
      </w:r>
      <w:r w:rsidRPr="00952793">
        <w:rPr>
          <w:rFonts w:ascii="Arial" w:eastAsia="Arial" w:hAnsi="Arial" w:cs="Arial"/>
          <w:bCs w:val="0"/>
          <w:color w:val="auto"/>
          <w:sz w:val="24"/>
          <w:szCs w:val="24"/>
          <w:lang w:val="el-GR"/>
        </w:rPr>
        <w:tab/>
        <w:t>Επιθεωρήσεις / Δοκιμές</w:t>
      </w:r>
    </w:p>
    <w:p w14:paraId="560AAE9A" w14:textId="77777777" w:rsidR="00952793" w:rsidRPr="00952793" w:rsidRDefault="00952793" w:rsidP="00952793">
      <w:pPr>
        <w:rPr>
          <w:lang w:val="el-GR"/>
        </w:rPr>
      </w:pPr>
    </w:p>
    <w:p w14:paraId="72D9298D" w14:textId="77777777" w:rsidR="008125FA" w:rsidRDefault="00570097" w:rsidP="000B4BC7">
      <w:pPr>
        <w:tabs>
          <w:tab w:val="left" w:pos="964"/>
        </w:tabs>
        <w:suppressAutoHyphens/>
        <w:jc w:val="both"/>
        <w:rPr>
          <w:rFonts w:cs="Arial"/>
          <w:sz w:val="24"/>
          <w:szCs w:val="24"/>
          <w:lang w:val="el-GR"/>
        </w:rPr>
      </w:pPr>
      <w:r w:rsidRPr="00064314">
        <w:rPr>
          <w:rFonts w:cs="Arial"/>
          <w:sz w:val="24"/>
          <w:szCs w:val="24"/>
          <w:lang w:val="el-GR"/>
        </w:rPr>
        <w:t>6.2.1</w:t>
      </w:r>
      <w:r w:rsidRPr="00064314">
        <w:rPr>
          <w:rFonts w:cs="Arial"/>
          <w:sz w:val="24"/>
          <w:szCs w:val="24"/>
          <w:lang w:val="el-GR"/>
        </w:rPr>
        <w:tab/>
        <w:t>Η συμμόρφωση επαληθεύεται, κατά περίπτωση, με επιθεώρηση, ανάλυση, επίδειξη ή δοκιμή. Οι Δοκιμές Αποδοχής στον Χώρο καθορίζονται στην Προσθήκη III. (Α.Ο.)</w:t>
      </w:r>
    </w:p>
    <w:p w14:paraId="101BFDBD" w14:textId="77777777" w:rsidR="00952793" w:rsidRPr="00BF7237" w:rsidRDefault="00952793" w:rsidP="000B4BC7">
      <w:pPr>
        <w:tabs>
          <w:tab w:val="left" w:pos="964"/>
        </w:tabs>
        <w:suppressAutoHyphens/>
        <w:jc w:val="both"/>
        <w:rPr>
          <w:rFonts w:cs="Arial"/>
          <w:sz w:val="24"/>
          <w:szCs w:val="24"/>
          <w:lang w:val="el-GR"/>
        </w:rPr>
      </w:pPr>
    </w:p>
    <w:p w14:paraId="1CE1E459"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6.2.2</w:t>
      </w:r>
      <w:r w:rsidRPr="00BF7237">
        <w:rPr>
          <w:rFonts w:cs="Arial"/>
          <w:sz w:val="24"/>
          <w:szCs w:val="24"/>
          <w:lang w:val="el-GR"/>
        </w:rPr>
        <w:tab/>
        <w:t xml:space="preserve">Δεν προβλέπεται Δοκιμή Αποδοχής Εργοστασίου – </w:t>
      </w:r>
      <w:r w:rsidRPr="00BF7237">
        <w:rPr>
          <w:rFonts w:cs="Arial"/>
          <w:sz w:val="24"/>
          <w:szCs w:val="24"/>
        </w:rPr>
        <w:t>Factory</w:t>
      </w:r>
      <w:r w:rsidRPr="00BF7237">
        <w:rPr>
          <w:rFonts w:cs="Arial"/>
          <w:sz w:val="24"/>
          <w:szCs w:val="24"/>
          <w:lang w:val="el-GR"/>
        </w:rPr>
        <w:t xml:space="preserve"> </w:t>
      </w:r>
      <w:r w:rsidRPr="00BF7237">
        <w:rPr>
          <w:rFonts w:cs="Arial"/>
          <w:sz w:val="24"/>
          <w:szCs w:val="24"/>
        </w:rPr>
        <w:t>Acceptance</w:t>
      </w:r>
      <w:r w:rsidRPr="00BF7237">
        <w:rPr>
          <w:rFonts w:cs="Arial"/>
          <w:sz w:val="24"/>
          <w:szCs w:val="24"/>
          <w:lang w:val="el-GR"/>
        </w:rPr>
        <w:t xml:space="preserve"> </w:t>
      </w:r>
      <w:r w:rsidRPr="00BF7237">
        <w:rPr>
          <w:rFonts w:cs="Arial"/>
          <w:sz w:val="24"/>
          <w:szCs w:val="24"/>
        </w:rPr>
        <w:t>Test</w:t>
      </w:r>
      <w:r w:rsidRPr="00BF7237">
        <w:rPr>
          <w:rFonts w:cs="Arial"/>
          <w:sz w:val="24"/>
          <w:szCs w:val="24"/>
          <w:lang w:val="el-GR"/>
        </w:rPr>
        <w:t xml:space="preserve"> (</w:t>
      </w:r>
      <w:r w:rsidRPr="00BF7237">
        <w:rPr>
          <w:rFonts w:cs="Arial"/>
          <w:sz w:val="24"/>
          <w:szCs w:val="24"/>
        </w:rPr>
        <w:t>FAT</w:t>
      </w:r>
      <w:r w:rsidRPr="00BF7237">
        <w:rPr>
          <w:rFonts w:cs="Arial"/>
          <w:sz w:val="24"/>
          <w:szCs w:val="24"/>
          <w:lang w:val="el-GR"/>
        </w:rPr>
        <w:t xml:space="preserve">). Η τελική αποδοχή πραγματοποιείται μέσω </w:t>
      </w:r>
      <w:r w:rsidRPr="00BF7237">
        <w:rPr>
          <w:rFonts w:cs="Arial"/>
          <w:sz w:val="24"/>
          <w:szCs w:val="24"/>
        </w:rPr>
        <w:t>SAT</w:t>
      </w:r>
      <w:r w:rsidRPr="00BF7237">
        <w:rPr>
          <w:rFonts w:cs="Arial"/>
          <w:sz w:val="24"/>
          <w:szCs w:val="24"/>
          <w:lang w:val="el-GR"/>
        </w:rPr>
        <w:t xml:space="preserve"> στον χώρο που θα καθορίσει η Υπηρεσία. (Α.Ο.)</w:t>
      </w:r>
    </w:p>
    <w:p w14:paraId="2101F603" w14:textId="77777777" w:rsidR="00952793" w:rsidRPr="00BF7237" w:rsidRDefault="00952793" w:rsidP="000B4BC7">
      <w:pPr>
        <w:tabs>
          <w:tab w:val="left" w:pos="964"/>
        </w:tabs>
        <w:suppressAutoHyphens/>
        <w:jc w:val="both"/>
        <w:rPr>
          <w:rFonts w:cs="Arial"/>
          <w:sz w:val="24"/>
          <w:szCs w:val="24"/>
          <w:lang w:val="el-GR"/>
        </w:rPr>
      </w:pPr>
    </w:p>
    <w:p w14:paraId="63479619" w14:textId="77777777" w:rsidR="008125FA" w:rsidRDefault="00570097" w:rsidP="000B4BC7">
      <w:pPr>
        <w:pStyle w:val="21"/>
        <w:suppressAutoHyphens/>
        <w:spacing w:after="40"/>
        <w:jc w:val="both"/>
        <w:rPr>
          <w:rFonts w:ascii="Arial" w:eastAsia="Arial" w:hAnsi="Arial" w:cs="Arial"/>
          <w:bCs w:val="0"/>
          <w:color w:val="auto"/>
          <w:sz w:val="24"/>
          <w:szCs w:val="24"/>
          <w:lang w:val="el-GR"/>
        </w:rPr>
      </w:pPr>
      <w:r w:rsidRPr="00952793">
        <w:rPr>
          <w:rFonts w:ascii="Arial" w:eastAsia="Arial" w:hAnsi="Arial" w:cs="Arial"/>
          <w:bCs w:val="0"/>
          <w:color w:val="auto"/>
          <w:sz w:val="24"/>
          <w:szCs w:val="24"/>
          <w:lang w:val="el-GR"/>
        </w:rPr>
        <w:t>6.3</w:t>
      </w:r>
      <w:r w:rsidRPr="00952793">
        <w:rPr>
          <w:rFonts w:ascii="Arial" w:eastAsia="Arial" w:hAnsi="Arial" w:cs="Arial"/>
          <w:bCs w:val="0"/>
          <w:color w:val="auto"/>
          <w:sz w:val="24"/>
          <w:szCs w:val="24"/>
          <w:lang w:val="el-GR"/>
        </w:rPr>
        <w:tab/>
        <w:t>Δοκιμές Αποδοχής στον Χώρο (</w:t>
      </w:r>
      <w:r w:rsidRPr="00952793">
        <w:rPr>
          <w:rFonts w:ascii="Arial" w:eastAsia="Arial" w:hAnsi="Arial" w:cs="Arial"/>
          <w:bCs w:val="0"/>
          <w:color w:val="auto"/>
          <w:sz w:val="24"/>
          <w:szCs w:val="24"/>
        </w:rPr>
        <w:t>SAT</w:t>
      </w:r>
      <w:r w:rsidRPr="00952793">
        <w:rPr>
          <w:rFonts w:ascii="Arial" w:eastAsia="Arial" w:hAnsi="Arial" w:cs="Arial"/>
          <w:bCs w:val="0"/>
          <w:color w:val="auto"/>
          <w:sz w:val="24"/>
          <w:szCs w:val="24"/>
          <w:lang w:val="el-GR"/>
        </w:rPr>
        <w:t>)</w:t>
      </w:r>
    </w:p>
    <w:p w14:paraId="4C562216" w14:textId="77777777" w:rsidR="00952793" w:rsidRPr="00952793" w:rsidRDefault="00952793" w:rsidP="00952793">
      <w:pPr>
        <w:rPr>
          <w:lang w:val="el-GR"/>
        </w:rPr>
      </w:pPr>
    </w:p>
    <w:p w14:paraId="1F667A24"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6.3.1</w:t>
      </w:r>
      <w:r w:rsidRPr="00BF7237">
        <w:rPr>
          <w:rFonts w:cs="Arial"/>
          <w:sz w:val="24"/>
          <w:szCs w:val="24"/>
          <w:lang w:val="el-GR"/>
        </w:rPr>
        <w:tab/>
        <w:t xml:space="preserve">Ο ανάδοχος πρέπει να υποβάλει Σχέδιο </w:t>
      </w:r>
      <w:r w:rsidRPr="00BF7237">
        <w:rPr>
          <w:rFonts w:cs="Arial"/>
          <w:sz w:val="24"/>
          <w:szCs w:val="24"/>
        </w:rPr>
        <w:t>SAT</w:t>
      </w:r>
      <w:r w:rsidRPr="00BF7237">
        <w:rPr>
          <w:rFonts w:cs="Arial"/>
          <w:sz w:val="24"/>
          <w:szCs w:val="24"/>
          <w:lang w:val="el-GR"/>
        </w:rPr>
        <w:t xml:space="preserve">, επαρκούς διάρκειας για ολοκλήρωση όλων των δοκιμών της Προσθήκης </w:t>
      </w:r>
      <w:r w:rsidRPr="00BF7237">
        <w:rPr>
          <w:rFonts w:cs="Arial"/>
          <w:sz w:val="24"/>
          <w:szCs w:val="24"/>
        </w:rPr>
        <w:t>III</w:t>
      </w:r>
      <w:r w:rsidRPr="00BF7237">
        <w:rPr>
          <w:rFonts w:cs="Arial"/>
          <w:sz w:val="24"/>
          <w:szCs w:val="24"/>
          <w:lang w:val="el-GR"/>
        </w:rPr>
        <w:t>. Η διάρκεια εγκρίνεται από την Υπηρεσία και δεν περιορίζεται σε προκαθορισμένο αριθμό ημερών. (Α.Ο.)</w:t>
      </w:r>
    </w:p>
    <w:p w14:paraId="396869E1" w14:textId="77777777" w:rsidR="00952793" w:rsidRPr="00BF7237" w:rsidRDefault="00952793" w:rsidP="000B4BC7">
      <w:pPr>
        <w:tabs>
          <w:tab w:val="left" w:pos="964"/>
        </w:tabs>
        <w:suppressAutoHyphens/>
        <w:jc w:val="both"/>
        <w:rPr>
          <w:rFonts w:cs="Arial"/>
          <w:sz w:val="24"/>
          <w:szCs w:val="24"/>
          <w:lang w:val="el-GR"/>
        </w:rPr>
      </w:pPr>
    </w:p>
    <w:p w14:paraId="75B2BC6B"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6.3.2</w:t>
      </w:r>
      <w:r w:rsidRPr="00BF7237">
        <w:rPr>
          <w:rFonts w:cs="Arial"/>
          <w:sz w:val="24"/>
          <w:szCs w:val="24"/>
          <w:lang w:val="el-GR"/>
        </w:rPr>
        <w:tab/>
        <w:t xml:space="preserve">Η επιτυχής ολοκλήρωση όλων των Α.Ο. του </w:t>
      </w:r>
      <w:r w:rsidRPr="00BF7237">
        <w:rPr>
          <w:rFonts w:cs="Arial"/>
          <w:sz w:val="24"/>
          <w:szCs w:val="24"/>
        </w:rPr>
        <w:t>SAT</w:t>
      </w:r>
      <w:r w:rsidRPr="00BF7237">
        <w:rPr>
          <w:rFonts w:cs="Arial"/>
          <w:sz w:val="24"/>
          <w:szCs w:val="24"/>
          <w:lang w:val="el-GR"/>
        </w:rPr>
        <w:t xml:space="preserve"> αποτελεί προϋπόθεση οριστικής παραλαβής. Οι δυνατότητες που προσφέρονται ως Β.Ο. επιδεικνύονται στον βαθμό που έχουν δηλωθεί στην προσφορά. (Α.Ο.)</w:t>
      </w:r>
    </w:p>
    <w:p w14:paraId="64F35359" w14:textId="77777777" w:rsidR="00952793" w:rsidRPr="00BF7237" w:rsidRDefault="00952793" w:rsidP="000B4BC7">
      <w:pPr>
        <w:tabs>
          <w:tab w:val="left" w:pos="964"/>
        </w:tabs>
        <w:suppressAutoHyphens/>
        <w:jc w:val="both"/>
        <w:rPr>
          <w:rFonts w:cs="Arial"/>
          <w:sz w:val="24"/>
          <w:szCs w:val="24"/>
          <w:lang w:val="el-GR"/>
        </w:rPr>
      </w:pPr>
    </w:p>
    <w:p w14:paraId="65D16E8C" w14:textId="77777777" w:rsidR="008125FA" w:rsidRDefault="00570097" w:rsidP="000B4BC7">
      <w:pPr>
        <w:pStyle w:val="21"/>
        <w:suppressAutoHyphens/>
        <w:spacing w:after="40"/>
        <w:jc w:val="both"/>
        <w:rPr>
          <w:rFonts w:ascii="Arial" w:eastAsia="Arial" w:hAnsi="Arial" w:cs="Arial"/>
          <w:bCs w:val="0"/>
          <w:color w:val="auto"/>
          <w:sz w:val="24"/>
          <w:szCs w:val="24"/>
          <w:lang w:val="el-GR"/>
        </w:rPr>
      </w:pPr>
      <w:r w:rsidRPr="00952793">
        <w:rPr>
          <w:rFonts w:ascii="Arial" w:eastAsia="Arial" w:hAnsi="Arial" w:cs="Arial"/>
          <w:bCs w:val="0"/>
          <w:color w:val="auto"/>
          <w:sz w:val="24"/>
          <w:szCs w:val="24"/>
          <w:lang w:val="el-GR"/>
        </w:rPr>
        <w:t>6.4</w:t>
      </w:r>
      <w:r w:rsidRPr="00952793">
        <w:rPr>
          <w:rFonts w:ascii="Arial" w:eastAsia="Arial" w:hAnsi="Arial" w:cs="Arial"/>
          <w:bCs w:val="0"/>
          <w:color w:val="auto"/>
          <w:sz w:val="24"/>
          <w:szCs w:val="24"/>
          <w:lang w:val="el-GR"/>
        </w:rPr>
        <w:tab/>
        <w:t>Περιεχόμενο Τεχνικής Προσφοράς</w:t>
      </w:r>
    </w:p>
    <w:p w14:paraId="2E8ADC4F" w14:textId="77777777" w:rsidR="00952793" w:rsidRPr="00952793" w:rsidRDefault="00952793" w:rsidP="00952793">
      <w:pPr>
        <w:rPr>
          <w:lang w:val="el-GR"/>
        </w:rPr>
      </w:pPr>
    </w:p>
    <w:p w14:paraId="2032884F"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6.4.1</w:t>
      </w:r>
      <w:r w:rsidRPr="00BF7237">
        <w:rPr>
          <w:rFonts w:cs="Arial"/>
          <w:sz w:val="24"/>
          <w:szCs w:val="24"/>
          <w:lang w:val="el-GR"/>
        </w:rPr>
        <w:tab/>
        <w:t xml:space="preserve">Η τεχνική προσφορά πρέπει να περιλαμβάνει αρχιτεκτονική συστήματος, σύνθεση ανά κατηγορία συλλογής, </w:t>
      </w:r>
      <w:r w:rsidR="00E70CEE" w:rsidRPr="00E70CEE">
        <w:rPr>
          <w:rFonts w:cs="Arial"/>
          <w:sz w:val="24"/>
          <w:szCs w:val="24"/>
          <w:lang w:val="el-GR"/>
        </w:rPr>
        <w:t xml:space="preserve">πίνακα κοινών κύριων υπομονάδων και ειδικών κιτ προσαρμογής ανά τύπο άρματος, πίνακα συμμόρφωσης, τεχνικά φυλλάδια, μοντέλα βαλλιστικής - ευπάθειας, περιγραφή </w:t>
      </w:r>
      <w:r w:rsidR="00E70CEE" w:rsidRPr="00E70CEE">
        <w:rPr>
          <w:rFonts w:cs="Arial"/>
          <w:sz w:val="24"/>
          <w:szCs w:val="24"/>
        </w:rPr>
        <w:t>EXCON</w:t>
      </w:r>
      <w:r w:rsidR="00E70CEE" w:rsidRPr="00E70CEE">
        <w:rPr>
          <w:rFonts w:cs="Arial"/>
          <w:sz w:val="24"/>
          <w:szCs w:val="24"/>
          <w:lang w:val="el-GR"/>
        </w:rPr>
        <w:t>/</w:t>
      </w:r>
      <w:r w:rsidR="00E70CEE" w:rsidRPr="00E70CEE">
        <w:rPr>
          <w:rFonts w:cs="Arial"/>
          <w:sz w:val="24"/>
          <w:szCs w:val="24"/>
        </w:rPr>
        <w:t>AAR</w:t>
      </w:r>
      <w:r w:rsidR="00E70CEE" w:rsidRPr="00E70CEE">
        <w:rPr>
          <w:rFonts w:cs="Arial"/>
          <w:sz w:val="24"/>
          <w:szCs w:val="24"/>
          <w:lang w:val="el-GR"/>
        </w:rPr>
        <w:t>, φωνητικής καταγραφής, επικοινωνιών, κυβερνοασφάλειας, διαλειτουργικότητας, τροφοδοσίας, υποστήριξης και εκπαίδευσης. (Α.Ο.)</w:t>
      </w:r>
    </w:p>
    <w:p w14:paraId="4DA40EB9" w14:textId="77777777" w:rsidR="00952793" w:rsidRPr="00BF7237" w:rsidRDefault="00952793" w:rsidP="000B4BC7">
      <w:pPr>
        <w:tabs>
          <w:tab w:val="left" w:pos="964"/>
        </w:tabs>
        <w:suppressAutoHyphens/>
        <w:jc w:val="both"/>
        <w:rPr>
          <w:rFonts w:cs="Arial"/>
          <w:sz w:val="24"/>
          <w:szCs w:val="24"/>
          <w:lang w:val="el-GR"/>
        </w:rPr>
      </w:pPr>
    </w:p>
    <w:p w14:paraId="29D5A8BF"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6.4.2</w:t>
      </w:r>
      <w:r w:rsidRPr="00BF7237">
        <w:rPr>
          <w:rFonts w:cs="Arial"/>
          <w:sz w:val="24"/>
          <w:szCs w:val="24"/>
          <w:lang w:val="el-GR"/>
        </w:rPr>
        <w:tab/>
        <w:t>Πρέπει να δηλώνονται όλοι οι περιορισμοί, εξαρτήσεις, απαιτούμενες άδειες λογισμικού, ειδικά εργαλεία, εξοπλισμός δοκιμών και εξωτερικές υπηρεσίες που απαιτούνται για την πλήρη λειτουργία και υποστήριξη. (Α.Ο.)</w:t>
      </w:r>
    </w:p>
    <w:p w14:paraId="04B7838D" w14:textId="77777777" w:rsidR="00952793" w:rsidRPr="00BF7237" w:rsidRDefault="00952793" w:rsidP="000B4BC7">
      <w:pPr>
        <w:tabs>
          <w:tab w:val="left" w:pos="964"/>
        </w:tabs>
        <w:suppressAutoHyphens/>
        <w:jc w:val="both"/>
        <w:rPr>
          <w:rFonts w:cs="Arial"/>
          <w:sz w:val="24"/>
          <w:szCs w:val="24"/>
          <w:lang w:val="el-GR"/>
        </w:rPr>
      </w:pPr>
    </w:p>
    <w:p w14:paraId="0F3E7BBD" w14:textId="77777777" w:rsidR="008125FA" w:rsidRDefault="00570097" w:rsidP="000B4BC7">
      <w:pPr>
        <w:pStyle w:val="1"/>
        <w:suppressAutoHyphens/>
        <w:spacing w:after="40"/>
        <w:jc w:val="both"/>
        <w:rPr>
          <w:rFonts w:ascii="Arial" w:eastAsia="Arial" w:hAnsi="Arial" w:cs="Arial"/>
          <w:bCs w:val="0"/>
          <w:color w:val="auto"/>
          <w:szCs w:val="24"/>
          <w:lang w:val="el-GR"/>
        </w:rPr>
      </w:pPr>
      <w:r w:rsidRPr="00952793">
        <w:rPr>
          <w:rFonts w:ascii="Arial" w:eastAsia="Arial" w:hAnsi="Arial" w:cs="Arial"/>
          <w:bCs w:val="0"/>
          <w:color w:val="auto"/>
          <w:szCs w:val="24"/>
          <w:lang w:val="el-GR"/>
        </w:rPr>
        <w:t>7.</w:t>
      </w:r>
      <w:r w:rsidRPr="00952793">
        <w:rPr>
          <w:rFonts w:ascii="Arial" w:eastAsia="Arial" w:hAnsi="Arial" w:cs="Arial"/>
          <w:bCs w:val="0"/>
          <w:color w:val="auto"/>
          <w:szCs w:val="24"/>
          <w:lang w:val="el-GR"/>
        </w:rPr>
        <w:tab/>
        <w:t>ΥΠΗΡΕΣΙΕΣ / ΥΠΟΣΤΗΡΙΞΗ</w:t>
      </w:r>
    </w:p>
    <w:p w14:paraId="6B1DA805" w14:textId="77777777" w:rsidR="00952793" w:rsidRPr="00952793" w:rsidRDefault="00952793" w:rsidP="00952793">
      <w:pPr>
        <w:rPr>
          <w:lang w:val="el-GR"/>
        </w:rPr>
      </w:pPr>
    </w:p>
    <w:p w14:paraId="6BC3C804" w14:textId="77777777" w:rsidR="008125FA" w:rsidRDefault="00570097" w:rsidP="000B4BC7">
      <w:pPr>
        <w:pStyle w:val="21"/>
        <w:suppressAutoHyphens/>
        <w:spacing w:after="40"/>
        <w:jc w:val="both"/>
        <w:rPr>
          <w:rFonts w:ascii="Arial" w:eastAsia="Arial" w:hAnsi="Arial" w:cs="Arial"/>
          <w:bCs w:val="0"/>
          <w:color w:val="auto"/>
          <w:sz w:val="24"/>
          <w:szCs w:val="24"/>
          <w:lang w:val="el-GR"/>
        </w:rPr>
      </w:pPr>
      <w:r w:rsidRPr="00952793">
        <w:rPr>
          <w:rFonts w:ascii="Arial" w:eastAsia="Arial" w:hAnsi="Arial" w:cs="Arial"/>
          <w:bCs w:val="0"/>
          <w:color w:val="auto"/>
          <w:sz w:val="24"/>
          <w:szCs w:val="24"/>
          <w:lang w:val="el-GR"/>
        </w:rPr>
        <w:t>7.1</w:t>
      </w:r>
      <w:r w:rsidRPr="00952793">
        <w:rPr>
          <w:rFonts w:ascii="Arial" w:eastAsia="Arial" w:hAnsi="Arial" w:cs="Arial"/>
          <w:bCs w:val="0"/>
          <w:color w:val="auto"/>
          <w:sz w:val="24"/>
          <w:szCs w:val="24"/>
          <w:lang w:val="el-GR"/>
        </w:rPr>
        <w:tab/>
        <w:t>Εγκατάσταση</w:t>
      </w:r>
    </w:p>
    <w:p w14:paraId="50DD3990" w14:textId="77777777" w:rsidR="00952793" w:rsidRPr="00952793" w:rsidRDefault="00952793" w:rsidP="00952793">
      <w:pPr>
        <w:rPr>
          <w:lang w:val="el-GR"/>
        </w:rPr>
      </w:pPr>
    </w:p>
    <w:p w14:paraId="51F629BF"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7.1.1</w:t>
      </w:r>
      <w:r w:rsidRPr="00BF7237">
        <w:rPr>
          <w:rFonts w:cs="Arial"/>
          <w:sz w:val="24"/>
          <w:szCs w:val="24"/>
          <w:lang w:val="el-GR"/>
        </w:rPr>
        <w:tab/>
        <w:t>Ο ανάδοχος πρέπει να παρέχει αρχική εγκατάσταση, παραμετροποίηση, βαθμονόμηση, έλεγχο δικτύου, φόρτωση χαρτογραφικού υλικού και υποστήριξη αρχικής επιχειρησιακής ένταξης. (Α.Ο.)</w:t>
      </w:r>
    </w:p>
    <w:p w14:paraId="6BAC5575" w14:textId="77777777" w:rsidR="00952793" w:rsidRDefault="00952793" w:rsidP="000B4BC7">
      <w:pPr>
        <w:tabs>
          <w:tab w:val="left" w:pos="964"/>
        </w:tabs>
        <w:suppressAutoHyphens/>
        <w:jc w:val="both"/>
        <w:rPr>
          <w:rFonts w:cs="Arial"/>
          <w:sz w:val="24"/>
          <w:szCs w:val="24"/>
          <w:lang w:val="el-GR"/>
        </w:rPr>
      </w:pPr>
    </w:p>
    <w:p w14:paraId="397649A9" w14:textId="77777777" w:rsidR="00064314" w:rsidRDefault="00064314" w:rsidP="000B4BC7">
      <w:pPr>
        <w:tabs>
          <w:tab w:val="left" w:pos="964"/>
        </w:tabs>
        <w:suppressAutoHyphens/>
        <w:jc w:val="both"/>
        <w:rPr>
          <w:rFonts w:cs="Arial"/>
          <w:sz w:val="24"/>
          <w:szCs w:val="24"/>
          <w:lang w:val="el-GR"/>
        </w:rPr>
      </w:pPr>
    </w:p>
    <w:p w14:paraId="0A7DA3F3" w14:textId="77777777" w:rsidR="00064314" w:rsidRDefault="00064314" w:rsidP="000B4BC7">
      <w:pPr>
        <w:tabs>
          <w:tab w:val="left" w:pos="964"/>
        </w:tabs>
        <w:suppressAutoHyphens/>
        <w:jc w:val="both"/>
        <w:rPr>
          <w:rFonts w:cs="Arial"/>
          <w:sz w:val="24"/>
          <w:szCs w:val="24"/>
          <w:lang w:val="el-GR"/>
        </w:rPr>
      </w:pPr>
    </w:p>
    <w:p w14:paraId="5F823659" w14:textId="77777777" w:rsidR="00064314" w:rsidRPr="00BF7237" w:rsidRDefault="00064314" w:rsidP="000B4BC7">
      <w:pPr>
        <w:tabs>
          <w:tab w:val="left" w:pos="964"/>
        </w:tabs>
        <w:suppressAutoHyphens/>
        <w:jc w:val="both"/>
        <w:rPr>
          <w:rFonts w:cs="Arial"/>
          <w:sz w:val="24"/>
          <w:szCs w:val="24"/>
          <w:lang w:val="el-GR"/>
        </w:rPr>
      </w:pPr>
    </w:p>
    <w:p w14:paraId="4D5757DF" w14:textId="77777777" w:rsidR="008125FA" w:rsidRDefault="00570097" w:rsidP="000B4BC7">
      <w:pPr>
        <w:pStyle w:val="21"/>
        <w:suppressAutoHyphens/>
        <w:spacing w:after="40"/>
        <w:jc w:val="both"/>
        <w:rPr>
          <w:rFonts w:ascii="Arial" w:eastAsia="Arial" w:hAnsi="Arial" w:cs="Arial"/>
          <w:bCs w:val="0"/>
          <w:color w:val="auto"/>
          <w:sz w:val="24"/>
          <w:szCs w:val="24"/>
          <w:lang w:val="el-GR"/>
        </w:rPr>
      </w:pPr>
      <w:r w:rsidRPr="00952793">
        <w:rPr>
          <w:rFonts w:ascii="Arial" w:eastAsia="Arial" w:hAnsi="Arial" w:cs="Arial"/>
          <w:bCs w:val="0"/>
          <w:color w:val="auto"/>
          <w:sz w:val="24"/>
          <w:szCs w:val="24"/>
          <w:lang w:val="el-GR"/>
        </w:rPr>
        <w:lastRenderedPageBreak/>
        <w:t>7.2</w:t>
      </w:r>
      <w:r w:rsidRPr="00952793">
        <w:rPr>
          <w:rFonts w:ascii="Arial" w:eastAsia="Arial" w:hAnsi="Arial" w:cs="Arial"/>
          <w:bCs w:val="0"/>
          <w:color w:val="auto"/>
          <w:sz w:val="24"/>
          <w:szCs w:val="24"/>
          <w:lang w:val="el-GR"/>
        </w:rPr>
        <w:tab/>
        <w:t>Εκπαίδευση</w:t>
      </w:r>
    </w:p>
    <w:p w14:paraId="2AD2F548" w14:textId="77777777" w:rsidR="00952793" w:rsidRPr="00952793" w:rsidRDefault="00952793" w:rsidP="00952793">
      <w:pPr>
        <w:rPr>
          <w:lang w:val="el-GR"/>
        </w:rPr>
      </w:pPr>
    </w:p>
    <w:p w14:paraId="7A189AE0" w14:textId="77777777" w:rsidR="008125FA" w:rsidRDefault="00570097" w:rsidP="000B4BC7">
      <w:pPr>
        <w:tabs>
          <w:tab w:val="left" w:pos="964"/>
        </w:tabs>
        <w:suppressAutoHyphens/>
        <w:jc w:val="both"/>
        <w:rPr>
          <w:rFonts w:cs="Arial"/>
          <w:sz w:val="24"/>
          <w:szCs w:val="24"/>
          <w:lang w:val="el-GR"/>
        </w:rPr>
      </w:pPr>
      <w:r w:rsidRPr="00064314">
        <w:rPr>
          <w:rFonts w:cs="Arial"/>
          <w:sz w:val="24"/>
          <w:szCs w:val="24"/>
          <w:lang w:val="el-GR"/>
        </w:rPr>
        <w:t>7.2.1</w:t>
      </w:r>
      <w:r w:rsidRPr="00064314">
        <w:rPr>
          <w:rFonts w:cs="Arial"/>
          <w:sz w:val="24"/>
          <w:szCs w:val="24"/>
          <w:lang w:val="el-GR"/>
        </w:rPr>
        <w:tab/>
        <w:t>Πρέπει να παρασχεθεί πρόγραμμα Εκπαίδευσης Εκπαιδευτών – Train-the-Trainer (TTT) για δέκα (10) στελέχη, που καλύπτει EXCON, AAR, σχεδίαση σεναρίων, εγκατάσταση, λειτουργία, διαιτησία και συντήρηση L1/L2. (Α.Ο.)</w:t>
      </w:r>
    </w:p>
    <w:p w14:paraId="280D998F" w14:textId="77777777" w:rsidR="00064314" w:rsidRDefault="00064314" w:rsidP="000B4BC7">
      <w:pPr>
        <w:tabs>
          <w:tab w:val="left" w:pos="964"/>
        </w:tabs>
        <w:suppressAutoHyphens/>
        <w:jc w:val="both"/>
        <w:rPr>
          <w:rFonts w:cs="Arial"/>
          <w:sz w:val="24"/>
          <w:szCs w:val="24"/>
          <w:lang w:val="el-GR"/>
        </w:rPr>
      </w:pPr>
    </w:p>
    <w:p w14:paraId="1CFA8DC5" w14:textId="77777777" w:rsidR="00AD4277" w:rsidRDefault="00570097">
      <w:pPr>
        <w:tabs>
          <w:tab w:val="left" w:pos="964"/>
        </w:tabs>
        <w:suppressAutoHyphens/>
        <w:jc w:val="both"/>
        <w:rPr>
          <w:rFonts w:cs="Arial"/>
          <w:sz w:val="24"/>
          <w:szCs w:val="24"/>
          <w:lang w:val="el-GR"/>
        </w:rPr>
      </w:pPr>
      <w:r w:rsidRPr="00064314">
        <w:rPr>
          <w:rFonts w:cs="Arial"/>
          <w:sz w:val="24"/>
          <w:szCs w:val="24"/>
          <w:lang w:val="el-GR"/>
        </w:rPr>
        <w:t>7.2.1.1</w:t>
      </w:r>
      <w:r w:rsidRPr="00064314">
        <w:rPr>
          <w:rFonts w:cs="Arial"/>
          <w:sz w:val="24"/>
          <w:szCs w:val="24"/>
          <w:lang w:val="el-GR"/>
        </w:rPr>
        <w:tab/>
        <w:t>Πρέπει να παρασχεθεί χωριστό πρόγραμμα τεχνικής εκπαίδευσης για τέσσερα (4) στελέχη, το οποίο να καλύπτει εργασίες συντήρησης L2/L3, προχωρημένη διάγνωση, αντικατάσταση LRU/SRU, επαναβαθμονόμηση, χρήση ειδικών εργαλείων και λογισμικού και διαδικασίες παραπομπής υλικού σε επίπεδο L4. (Α.Ο.)</w:t>
      </w:r>
    </w:p>
    <w:p w14:paraId="2E814114" w14:textId="77777777" w:rsidR="00952793" w:rsidRPr="00BF7237" w:rsidRDefault="00952793" w:rsidP="000B4BC7">
      <w:pPr>
        <w:tabs>
          <w:tab w:val="left" w:pos="964"/>
        </w:tabs>
        <w:suppressAutoHyphens/>
        <w:jc w:val="both"/>
        <w:rPr>
          <w:rFonts w:cs="Arial"/>
          <w:sz w:val="24"/>
          <w:szCs w:val="24"/>
          <w:lang w:val="el-GR"/>
        </w:rPr>
      </w:pPr>
    </w:p>
    <w:p w14:paraId="2FAA72F5"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7.2.2</w:t>
      </w:r>
      <w:r w:rsidRPr="00BF7237">
        <w:rPr>
          <w:rFonts w:cs="Arial"/>
          <w:sz w:val="24"/>
          <w:szCs w:val="24"/>
          <w:lang w:val="el-GR"/>
        </w:rPr>
        <w:tab/>
        <w:t>Πρέπει να παραδοθεί πλήρες επαναχρησιμοποιήσιμο εκπαιδευτικό πακέτο στην ελληνική γλώσσα, με παρουσιάσεις, εγχειρίδια, οδηγούς, σενάρια, λίστες ελέγχου και βιντεοσκοπημένο υλικό όπου απαιτείται. (Α.Ο.)</w:t>
      </w:r>
    </w:p>
    <w:p w14:paraId="390900EA" w14:textId="77777777" w:rsidR="00952793" w:rsidRPr="00BF7237" w:rsidRDefault="00952793" w:rsidP="000B4BC7">
      <w:pPr>
        <w:tabs>
          <w:tab w:val="left" w:pos="964"/>
        </w:tabs>
        <w:suppressAutoHyphens/>
        <w:jc w:val="both"/>
        <w:rPr>
          <w:rFonts w:cs="Arial"/>
          <w:sz w:val="24"/>
          <w:szCs w:val="24"/>
          <w:lang w:val="el-GR"/>
        </w:rPr>
      </w:pPr>
    </w:p>
    <w:p w14:paraId="2974D7AB"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7.2.3</w:t>
      </w:r>
      <w:r w:rsidRPr="00BF7237">
        <w:rPr>
          <w:rFonts w:cs="Arial"/>
          <w:sz w:val="24"/>
          <w:szCs w:val="24"/>
          <w:lang w:val="el-GR"/>
        </w:rPr>
        <w:tab/>
        <w:t>Επιθυμητή είναι η παροχή συμπληρωματικής</w:t>
      </w:r>
      <w:r w:rsidR="00B144AA">
        <w:rPr>
          <w:rFonts w:cs="Arial"/>
          <w:sz w:val="24"/>
          <w:szCs w:val="24"/>
          <w:lang w:val="el-GR"/>
        </w:rPr>
        <w:t xml:space="preserve"> - </w:t>
      </w:r>
      <w:r w:rsidRPr="00BF7237">
        <w:rPr>
          <w:rFonts w:cs="Arial"/>
          <w:sz w:val="24"/>
          <w:szCs w:val="24"/>
          <w:lang w:val="el-GR"/>
        </w:rPr>
        <w:t>επαναληπτικής εκπαίδευσης ή εκπαίδευσης πρόσθετου προσωπικού, με δηλωμένο κόστος και τρόπο παροχής. (Β.Ο.)</w:t>
      </w:r>
    </w:p>
    <w:p w14:paraId="0282799E" w14:textId="77777777" w:rsidR="00952793" w:rsidRPr="00BF7237" w:rsidRDefault="00952793" w:rsidP="000B4BC7">
      <w:pPr>
        <w:tabs>
          <w:tab w:val="left" w:pos="964"/>
        </w:tabs>
        <w:suppressAutoHyphens/>
        <w:jc w:val="both"/>
        <w:rPr>
          <w:rFonts w:cs="Arial"/>
          <w:sz w:val="24"/>
          <w:szCs w:val="24"/>
          <w:lang w:val="el-GR"/>
        </w:rPr>
      </w:pPr>
    </w:p>
    <w:p w14:paraId="6280423E" w14:textId="77777777" w:rsidR="008125FA" w:rsidRDefault="00570097" w:rsidP="000B4BC7">
      <w:pPr>
        <w:pStyle w:val="21"/>
        <w:suppressAutoHyphens/>
        <w:spacing w:after="40"/>
        <w:jc w:val="both"/>
        <w:rPr>
          <w:rFonts w:ascii="Arial" w:eastAsia="Arial" w:hAnsi="Arial" w:cs="Arial"/>
          <w:bCs w:val="0"/>
          <w:color w:val="auto"/>
          <w:sz w:val="24"/>
          <w:szCs w:val="24"/>
          <w:lang w:val="el-GR"/>
        </w:rPr>
      </w:pPr>
      <w:r w:rsidRPr="00952793">
        <w:rPr>
          <w:rFonts w:ascii="Arial" w:eastAsia="Arial" w:hAnsi="Arial" w:cs="Arial"/>
          <w:bCs w:val="0"/>
          <w:color w:val="auto"/>
          <w:sz w:val="24"/>
          <w:szCs w:val="24"/>
          <w:lang w:val="el-GR"/>
        </w:rPr>
        <w:t>7.3</w:t>
      </w:r>
      <w:r w:rsidRPr="00952793">
        <w:rPr>
          <w:rFonts w:ascii="Arial" w:eastAsia="Arial" w:hAnsi="Arial" w:cs="Arial"/>
          <w:bCs w:val="0"/>
          <w:color w:val="auto"/>
          <w:sz w:val="24"/>
          <w:szCs w:val="24"/>
          <w:lang w:val="el-GR"/>
        </w:rPr>
        <w:tab/>
        <w:t>Υποστήριξη Κύκλου Ζωής</w:t>
      </w:r>
    </w:p>
    <w:p w14:paraId="6D7A25EE" w14:textId="77777777" w:rsidR="00952793" w:rsidRPr="00952793" w:rsidRDefault="00952793" w:rsidP="00952793">
      <w:pPr>
        <w:rPr>
          <w:lang w:val="el-GR"/>
        </w:rPr>
      </w:pPr>
    </w:p>
    <w:p w14:paraId="020E1167"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7.3.1</w:t>
      </w:r>
      <w:r w:rsidRPr="00BF7237">
        <w:rPr>
          <w:rFonts w:cs="Arial"/>
          <w:sz w:val="24"/>
          <w:szCs w:val="24"/>
          <w:lang w:val="el-GR"/>
        </w:rPr>
        <w:tab/>
        <w:t>Πρέπει να παρέχεται Αρχική Υποστήριξη δύο (2) ετών από την οριστική παραλαβή, με διορθωτική</w:t>
      </w:r>
      <w:r w:rsidR="00B144AA">
        <w:rPr>
          <w:rFonts w:cs="Arial"/>
          <w:sz w:val="24"/>
          <w:szCs w:val="24"/>
          <w:lang w:val="el-GR"/>
        </w:rPr>
        <w:t xml:space="preserve"> - </w:t>
      </w:r>
      <w:r w:rsidRPr="00BF7237">
        <w:rPr>
          <w:rFonts w:cs="Arial"/>
          <w:sz w:val="24"/>
          <w:szCs w:val="24"/>
          <w:lang w:val="el-GR"/>
        </w:rPr>
        <w:t>προληπτική συντήρηση, τεχνική βοήθεια, ενημερώσεις λογισμικού και ανταλλακτικά. (Α.Ο.)</w:t>
      </w:r>
    </w:p>
    <w:p w14:paraId="70BE4C4B" w14:textId="77777777" w:rsidR="00952793" w:rsidRPr="00BF7237" w:rsidRDefault="00952793" w:rsidP="000B4BC7">
      <w:pPr>
        <w:tabs>
          <w:tab w:val="left" w:pos="964"/>
        </w:tabs>
        <w:suppressAutoHyphens/>
        <w:jc w:val="both"/>
        <w:rPr>
          <w:rFonts w:cs="Arial"/>
          <w:sz w:val="24"/>
          <w:szCs w:val="24"/>
          <w:lang w:val="el-GR"/>
        </w:rPr>
      </w:pPr>
    </w:p>
    <w:p w14:paraId="4F81DC13"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7.3.2</w:t>
      </w:r>
      <w:r w:rsidRPr="00BF7237">
        <w:rPr>
          <w:rFonts w:cs="Arial"/>
          <w:sz w:val="24"/>
          <w:szCs w:val="24"/>
          <w:lang w:val="el-GR"/>
        </w:rPr>
        <w:tab/>
        <w:t xml:space="preserve">Πρέπει να προσφερθεί Εν Συνεχεία Υποστήριξη – </w:t>
      </w:r>
      <w:r w:rsidRPr="00BF7237">
        <w:rPr>
          <w:rFonts w:cs="Arial"/>
          <w:sz w:val="24"/>
          <w:szCs w:val="24"/>
        </w:rPr>
        <w:t>Follow</w:t>
      </w:r>
      <w:r w:rsidRPr="00BF7237">
        <w:rPr>
          <w:rFonts w:cs="Arial"/>
          <w:sz w:val="24"/>
          <w:szCs w:val="24"/>
          <w:lang w:val="el-GR"/>
        </w:rPr>
        <w:t>-</w:t>
      </w:r>
      <w:r w:rsidRPr="00BF7237">
        <w:rPr>
          <w:rFonts w:cs="Arial"/>
          <w:sz w:val="24"/>
          <w:szCs w:val="24"/>
        </w:rPr>
        <w:t>On</w:t>
      </w:r>
      <w:r w:rsidRPr="00BF7237">
        <w:rPr>
          <w:rFonts w:cs="Arial"/>
          <w:sz w:val="24"/>
          <w:szCs w:val="24"/>
          <w:lang w:val="el-GR"/>
        </w:rPr>
        <w:t xml:space="preserve"> </w:t>
      </w:r>
      <w:r w:rsidRPr="00BF7237">
        <w:rPr>
          <w:rFonts w:cs="Arial"/>
          <w:sz w:val="24"/>
          <w:szCs w:val="24"/>
        </w:rPr>
        <w:t>Support</w:t>
      </w:r>
      <w:r w:rsidRPr="00BF7237">
        <w:rPr>
          <w:rFonts w:cs="Arial"/>
          <w:sz w:val="24"/>
          <w:szCs w:val="24"/>
          <w:lang w:val="el-GR"/>
        </w:rPr>
        <w:t xml:space="preserve"> (</w:t>
      </w:r>
      <w:r w:rsidRPr="00BF7237">
        <w:rPr>
          <w:rFonts w:cs="Arial"/>
          <w:sz w:val="24"/>
          <w:szCs w:val="24"/>
        </w:rPr>
        <w:t>FOS</w:t>
      </w:r>
      <w:r w:rsidRPr="00BF7237">
        <w:rPr>
          <w:rFonts w:cs="Arial"/>
          <w:sz w:val="24"/>
          <w:szCs w:val="24"/>
          <w:lang w:val="el-GR"/>
        </w:rPr>
        <w:t>) τριών (3) ετών μετά την Αρχική Υποστήριξη. (Α.Ο.)</w:t>
      </w:r>
    </w:p>
    <w:p w14:paraId="43E49500" w14:textId="77777777" w:rsidR="00952793" w:rsidRPr="00BF7237" w:rsidRDefault="00952793" w:rsidP="000B4BC7">
      <w:pPr>
        <w:tabs>
          <w:tab w:val="left" w:pos="964"/>
        </w:tabs>
        <w:suppressAutoHyphens/>
        <w:jc w:val="both"/>
        <w:rPr>
          <w:rFonts w:cs="Arial"/>
          <w:sz w:val="24"/>
          <w:szCs w:val="24"/>
          <w:lang w:val="el-GR"/>
        </w:rPr>
      </w:pPr>
    </w:p>
    <w:p w14:paraId="33350182"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7.3.3</w:t>
      </w:r>
      <w:r w:rsidRPr="00BF7237">
        <w:rPr>
          <w:rFonts w:cs="Arial"/>
          <w:sz w:val="24"/>
          <w:szCs w:val="24"/>
          <w:lang w:val="el-GR"/>
        </w:rPr>
        <w:tab/>
        <w:t>Πρέπει να παραδοθεί αρχικό πακέτο ανταλλακτικών</w:t>
      </w:r>
      <w:r w:rsidR="00B144AA">
        <w:rPr>
          <w:rFonts w:cs="Arial"/>
          <w:sz w:val="24"/>
          <w:szCs w:val="24"/>
          <w:lang w:val="el-GR"/>
        </w:rPr>
        <w:t xml:space="preserve"> - </w:t>
      </w:r>
      <w:r w:rsidRPr="00BF7237">
        <w:rPr>
          <w:rFonts w:cs="Arial"/>
          <w:sz w:val="24"/>
          <w:szCs w:val="24"/>
          <w:lang w:val="el-GR"/>
        </w:rPr>
        <w:t>αναλωσίμων και σχέδιο αναπλήρωσης, κατάλληλο για την επίτευξη των στόχων διαθεσιμότητας. (Α.Ο.)</w:t>
      </w:r>
    </w:p>
    <w:p w14:paraId="1387B045" w14:textId="77777777" w:rsidR="00952793" w:rsidRPr="00BF7237" w:rsidRDefault="00952793" w:rsidP="000B4BC7">
      <w:pPr>
        <w:tabs>
          <w:tab w:val="left" w:pos="964"/>
        </w:tabs>
        <w:suppressAutoHyphens/>
        <w:jc w:val="both"/>
        <w:rPr>
          <w:rFonts w:cs="Arial"/>
          <w:sz w:val="24"/>
          <w:szCs w:val="24"/>
          <w:lang w:val="el-GR"/>
        </w:rPr>
      </w:pPr>
    </w:p>
    <w:p w14:paraId="57820AF3" w14:textId="77777777" w:rsidR="008125FA" w:rsidRDefault="00570097" w:rsidP="000B4BC7">
      <w:pPr>
        <w:tabs>
          <w:tab w:val="left" w:pos="964"/>
        </w:tabs>
        <w:suppressAutoHyphens/>
        <w:jc w:val="both"/>
        <w:rPr>
          <w:rFonts w:cs="Arial"/>
          <w:sz w:val="24"/>
          <w:szCs w:val="24"/>
          <w:lang w:val="el-GR"/>
        </w:rPr>
      </w:pPr>
      <w:r w:rsidRPr="00064314">
        <w:rPr>
          <w:rFonts w:cs="Arial"/>
          <w:sz w:val="24"/>
          <w:szCs w:val="24"/>
          <w:lang w:val="el-GR"/>
        </w:rPr>
        <w:t>7.3.4</w:t>
      </w:r>
      <w:r w:rsidRPr="00064314">
        <w:rPr>
          <w:rFonts w:cs="Arial"/>
          <w:sz w:val="24"/>
          <w:szCs w:val="24"/>
          <w:lang w:val="el-GR"/>
        </w:rPr>
        <w:tab/>
        <w:t>Η οικονομική προσφορά συνολικής υποστήριξης πρέπει να περιλαμβάνει διακριτή οικονομική ανάλυση για ολόκληρη την πενταετή περίοδο, ήτοι για τη διετή Αρχική Υποστήριξη και την τριετή περίοδο FOS, με σταθερό ετήσιο κόστος ή σαφή ανώτατα όρια τιμών για κρίσιμα LRU, ανταλλακτικά και υπηρεσίες. (Α.Ο.)</w:t>
      </w:r>
    </w:p>
    <w:p w14:paraId="32EAFBD9" w14:textId="77777777" w:rsidR="00952793" w:rsidRPr="00BF7237" w:rsidRDefault="00952793" w:rsidP="000B4BC7">
      <w:pPr>
        <w:tabs>
          <w:tab w:val="left" w:pos="964"/>
        </w:tabs>
        <w:suppressAutoHyphens/>
        <w:jc w:val="both"/>
        <w:rPr>
          <w:rFonts w:cs="Arial"/>
          <w:sz w:val="24"/>
          <w:szCs w:val="24"/>
          <w:lang w:val="el-GR"/>
        </w:rPr>
      </w:pPr>
    </w:p>
    <w:p w14:paraId="7BCC7910"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7.3.5</w:t>
      </w:r>
      <w:r w:rsidRPr="00BF7237">
        <w:rPr>
          <w:rFonts w:cs="Arial"/>
          <w:sz w:val="24"/>
          <w:szCs w:val="24"/>
          <w:lang w:val="el-GR"/>
        </w:rPr>
        <w:tab/>
        <w:t xml:space="preserve">Ο ανάδοχος πρέπει να εφαρμόζει διαχείριση απαξίωσης, να ενημερώνει για </w:t>
      </w:r>
      <w:r w:rsidRPr="00BF7237">
        <w:rPr>
          <w:rFonts w:cs="Arial"/>
          <w:sz w:val="24"/>
          <w:szCs w:val="24"/>
        </w:rPr>
        <w:t>End</w:t>
      </w:r>
      <w:r w:rsidRPr="00BF7237">
        <w:rPr>
          <w:rFonts w:cs="Arial"/>
          <w:sz w:val="24"/>
          <w:szCs w:val="24"/>
          <w:lang w:val="el-GR"/>
        </w:rPr>
        <w:t>-</w:t>
      </w:r>
      <w:r w:rsidRPr="00BF7237">
        <w:rPr>
          <w:rFonts w:cs="Arial"/>
          <w:sz w:val="24"/>
          <w:szCs w:val="24"/>
        </w:rPr>
        <w:t>of</w:t>
      </w:r>
      <w:r w:rsidRPr="00BF7237">
        <w:rPr>
          <w:rFonts w:cs="Arial"/>
          <w:sz w:val="24"/>
          <w:szCs w:val="24"/>
          <w:lang w:val="el-GR"/>
        </w:rPr>
        <w:t>-</w:t>
      </w:r>
      <w:r w:rsidRPr="00BF7237">
        <w:rPr>
          <w:rFonts w:cs="Arial"/>
          <w:sz w:val="24"/>
          <w:szCs w:val="24"/>
        </w:rPr>
        <w:t>Life</w:t>
      </w:r>
      <w:r w:rsidRPr="00BF7237">
        <w:rPr>
          <w:rFonts w:cs="Arial"/>
          <w:sz w:val="24"/>
          <w:szCs w:val="24"/>
          <w:lang w:val="el-GR"/>
        </w:rPr>
        <w:t xml:space="preserve">, να προτείνει </w:t>
      </w:r>
      <w:r w:rsidRPr="00BF7237">
        <w:rPr>
          <w:rFonts w:cs="Arial"/>
          <w:sz w:val="24"/>
          <w:szCs w:val="24"/>
        </w:rPr>
        <w:t>Form</w:t>
      </w:r>
      <w:r w:rsidRPr="00BF7237">
        <w:rPr>
          <w:rFonts w:cs="Arial"/>
          <w:sz w:val="24"/>
          <w:szCs w:val="24"/>
          <w:lang w:val="el-GR"/>
        </w:rPr>
        <w:t>-</w:t>
      </w:r>
      <w:r w:rsidRPr="00BF7237">
        <w:rPr>
          <w:rFonts w:cs="Arial"/>
          <w:sz w:val="24"/>
          <w:szCs w:val="24"/>
        </w:rPr>
        <w:t>Fit</w:t>
      </w:r>
      <w:r w:rsidRPr="00BF7237">
        <w:rPr>
          <w:rFonts w:cs="Arial"/>
          <w:sz w:val="24"/>
          <w:szCs w:val="24"/>
          <w:lang w:val="el-GR"/>
        </w:rPr>
        <w:t>-</w:t>
      </w:r>
      <w:r w:rsidRPr="00BF7237">
        <w:rPr>
          <w:rFonts w:cs="Arial"/>
          <w:sz w:val="24"/>
          <w:szCs w:val="24"/>
        </w:rPr>
        <w:t>Function</w:t>
      </w:r>
      <w:r w:rsidRPr="00BF7237">
        <w:rPr>
          <w:rFonts w:cs="Arial"/>
          <w:sz w:val="24"/>
          <w:szCs w:val="24"/>
          <w:lang w:val="el-GR"/>
        </w:rPr>
        <w:t xml:space="preserve"> αντικαταστάσεις και να εγγυάται διαθεσιμότητα κρίσιμων ανταλλακτικών για τουλάχιστον δέκα (10) έτη ή να υποστηρίζει </w:t>
      </w:r>
      <w:r w:rsidRPr="00BF7237">
        <w:rPr>
          <w:rFonts w:cs="Arial"/>
          <w:sz w:val="24"/>
          <w:szCs w:val="24"/>
        </w:rPr>
        <w:t>Last</w:t>
      </w:r>
      <w:r w:rsidRPr="00BF7237">
        <w:rPr>
          <w:rFonts w:cs="Arial"/>
          <w:sz w:val="24"/>
          <w:szCs w:val="24"/>
          <w:lang w:val="el-GR"/>
        </w:rPr>
        <w:t xml:space="preserve"> </w:t>
      </w:r>
      <w:r w:rsidRPr="00BF7237">
        <w:rPr>
          <w:rFonts w:cs="Arial"/>
          <w:sz w:val="24"/>
          <w:szCs w:val="24"/>
        </w:rPr>
        <w:t>Time</w:t>
      </w:r>
      <w:r w:rsidRPr="00BF7237">
        <w:rPr>
          <w:rFonts w:cs="Arial"/>
          <w:sz w:val="24"/>
          <w:szCs w:val="24"/>
          <w:lang w:val="el-GR"/>
        </w:rPr>
        <w:t xml:space="preserve"> </w:t>
      </w:r>
      <w:r w:rsidRPr="00BF7237">
        <w:rPr>
          <w:rFonts w:cs="Arial"/>
          <w:sz w:val="24"/>
          <w:szCs w:val="24"/>
        </w:rPr>
        <w:t>Buy</w:t>
      </w:r>
      <w:r w:rsidRPr="00BF7237">
        <w:rPr>
          <w:rFonts w:cs="Arial"/>
          <w:sz w:val="24"/>
          <w:szCs w:val="24"/>
          <w:lang w:val="el-GR"/>
        </w:rPr>
        <w:t>. (Α.Ο.)</w:t>
      </w:r>
    </w:p>
    <w:p w14:paraId="6E4D54B8" w14:textId="77777777" w:rsidR="00952793" w:rsidRPr="00BF7237" w:rsidRDefault="00952793" w:rsidP="000B4BC7">
      <w:pPr>
        <w:tabs>
          <w:tab w:val="left" w:pos="964"/>
        </w:tabs>
        <w:suppressAutoHyphens/>
        <w:jc w:val="both"/>
        <w:rPr>
          <w:rFonts w:cs="Arial"/>
          <w:sz w:val="24"/>
          <w:szCs w:val="24"/>
          <w:lang w:val="el-GR"/>
        </w:rPr>
      </w:pPr>
    </w:p>
    <w:p w14:paraId="27B80511"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7.3.6</w:t>
      </w:r>
      <w:r w:rsidRPr="00BF7237">
        <w:rPr>
          <w:rFonts w:cs="Arial"/>
          <w:sz w:val="24"/>
          <w:szCs w:val="24"/>
          <w:lang w:val="el-GR"/>
        </w:rPr>
        <w:tab/>
        <w:t xml:space="preserve">Επιθυμητή είναι η υποβολή αναλυτικού Σχεδίου Διαχείρισης Απαξίωσης – </w:t>
      </w:r>
      <w:r w:rsidRPr="00BF7237">
        <w:rPr>
          <w:rFonts w:cs="Arial"/>
          <w:sz w:val="24"/>
          <w:szCs w:val="24"/>
        </w:rPr>
        <w:t>Obsolescence</w:t>
      </w:r>
      <w:r w:rsidRPr="00BF7237">
        <w:rPr>
          <w:rFonts w:cs="Arial"/>
          <w:sz w:val="24"/>
          <w:szCs w:val="24"/>
          <w:lang w:val="el-GR"/>
        </w:rPr>
        <w:t xml:space="preserve"> </w:t>
      </w:r>
      <w:r w:rsidRPr="00BF7237">
        <w:rPr>
          <w:rFonts w:cs="Arial"/>
          <w:sz w:val="24"/>
          <w:szCs w:val="24"/>
        </w:rPr>
        <w:t>Management</w:t>
      </w:r>
      <w:r w:rsidRPr="00BF7237">
        <w:rPr>
          <w:rFonts w:cs="Arial"/>
          <w:sz w:val="24"/>
          <w:szCs w:val="24"/>
          <w:lang w:val="el-GR"/>
        </w:rPr>
        <w:t xml:space="preserve"> </w:t>
      </w:r>
      <w:r w:rsidRPr="00BF7237">
        <w:rPr>
          <w:rFonts w:cs="Arial"/>
          <w:sz w:val="24"/>
          <w:szCs w:val="24"/>
        </w:rPr>
        <w:t>Plan</w:t>
      </w:r>
      <w:r w:rsidRPr="00BF7237">
        <w:rPr>
          <w:rFonts w:cs="Arial"/>
          <w:sz w:val="24"/>
          <w:szCs w:val="24"/>
          <w:lang w:val="el-GR"/>
        </w:rPr>
        <w:t xml:space="preserve"> (</w:t>
      </w:r>
      <w:r w:rsidRPr="00BF7237">
        <w:rPr>
          <w:rFonts w:cs="Arial"/>
          <w:sz w:val="24"/>
          <w:szCs w:val="24"/>
        </w:rPr>
        <w:t>OMP</w:t>
      </w:r>
      <w:r w:rsidRPr="00BF7237">
        <w:rPr>
          <w:rFonts w:cs="Arial"/>
          <w:sz w:val="24"/>
          <w:szCs w:val="24"/>
          <w:lang w:val="el-GR"/>
        </w:rPr>
        <w:t>). (Β.Ο.)</w:t>
      </w:r>
    </w:p>
    <w:p w14:paraId="59A71825" w14:textId="77777777" w:rsidR="00952793" w:rsidRDefault="00952793" w:rsidP="000B4BC7">
      <w:pPr>
        <w:tabs>
          <w:tab w:val="left" w:pos="964"/>
        </w:tabs>
        <w:suppressAutoHyphens/>
        <w:jc w:val="both"/>
        <w:rPr>
          <w:rFonts w:cs="Arial"/>
          <w:sz w:val="24"/>
          <w:szCs w:val="24"/>
          <w:lang w:val="el-GR"/>
        </w:rPr>
      </w:pPr>
    </w:p>
    <w:p w14:paraId="2D782956" w14:textId="77777777" w:rsidR="00064314" w:rsidRDefault="00064314" w:rsidP="000B4BC7">
      <w:pPr>
        <w:tabs>
          <w:tab w:val="left" w:pos="964"/>
        </w:tabs>
        <w:suppressAutoHyphens/>
        <w:jc w:val="both"/>
        <w:rPr>
          <w:rFonts w:cs="Arial"/>
          <w:sz w:val="24"/>
          <w:szCs w:val="24"/>
          <w:lang w:val="el-GR"/>
        </w:rPr>
      </w:pPr>
    </w:p>
    <w:p w14:paraId="44D89F87" w14:textId="77777777" w:rsidR="00064314" w:rsidRDefault="00064314" w:rsidP="000B4BC7">
      <w:pPr>
        <w:tabs>
          <w:tab w:val="left" w:pos="964"/>
        </w:tabs>
        <w:suppressAutoHyphens/>
        <w:jc w:val="both"/>
        <w:rPr>
          <w:rFonts w:cs="Arial"/>
          <w:sz w:val="24"/>
          <w:szCs w:val="24"/>
          <w:lang w:val="el-GR"/>
        </w:rPr>
      </w:pPr>
    </w:p>
    <w:p w14:paraId="7A8357B4" w14:textId="77777777" w:rsidR="00064314" w:rsidRPr="00BF7237" w:rsidRDefault="00064314" w:rsidP="000B4BC7">
      <w:pPr>
        <w:tabs>
          <w:tab w:val="left" w:pos="964"/>
        </w:tabs>
        <w:suppressAutoHyphens/>
        <w:jc w:val="both"/>
        <w:rPr>
          <w:rFonts w:cs="Arial"/>
          <w:sz w:val="24"/>
          <w:szCs w:val="24"/>
          <w:lang w:val="el-GR"/>
        </w:rPr>
      </w:pPr>
    </w:p>
    <w:p w14:paraId="7A561B67" w14:textId="77777777" w:rsidR="008125FA" w:rsidRDefault="00570097" w:rsidP="000B4BC7">
      <w:pPr>
        <w:pStyle w:val="1"/>
        <w:suppressAutoHyphens/>
        <w:spacing w:after="40"/>
        <w:jc w:val="both"/>
        <w:rPr>
          <w:rFonts w:ascii="Arial" w:eastAsia="Arial" w:hAnsi="Arial" w:cs="Arial"/>
          <w:bCs w:val="0"/>
          <w:color w:val="auto"/>
          <w:szCs w:val="24"/>
          <w:lang w:val="el-GR"/>
        </w:rPr>
      </w:pPr>
      <w:r w:rsidRPr="00952793">
        <w:rPr>
          <w:rFonts w:ascii="Arial" w:eastAsia="Arial" w:hAnsi="Arial" w:cs="Arial"/>
          <w:bCs w:val="0"/>
          <w:color w:val="auto"/>
          <w:szCs w:val="24"/>
          <w:lang w:val="el-GR"/>
        </w:rPr>
        <w:lastRenderedPageBreak/>
        <w:t>8.</w:t>
      </w:r>
      <w:r w:rsidRPr="00952793">
        <w:rPr>
          <w:rFonts w:ascii="Arial" w:eastAsia="Arial" w:hAnsi="Arial" w:cs="Arial"/>
          <w:bCs w:val="0"/>
          <w:color w:val="auto"/>
          <w:szCs w:val="24"/>
          <w:lang w:val="el-GR"/>
        </w:rPr>
        <w:tab/>
        <w:t>ΛΟΙΠΕΣ ΑΠΑΙΤΗΣΕΙΣ</w:t>
      </w:r>
    </w:p>
    <w:p w14:paraId="5466480F" w14:textId="77777777" w:rsidR="00952793" w:rsidRPr="00952793" w:rsidRDefault="00952793" w:rsidP="00952793">
      <w:pPr>
        <w:rPr>
          <w:lang w:val="el-GR"/>
        </w:rPr>
      </w:pPr>
    </w:p>
    <w:p w14:paraId="72E75B36" w14:textId="77777777" w:rsidR="008125FA" w:rsidRDefault="00570097" w:rsidP="000B4BC7">
      <w:pPr>
        <w:pStyle w:val="21"/>
        <w:suppressAutoHyphens/>
        <w:spacing w:after="40"/>
        <w:jc w:val="both"/>
        <w:rPr>
          <w:rFonts w:ascii="Arial" w:eastAsia="Arial" w:hAnsi="Arial" w:cs="Arial"/>
          <w:bCs w:val="0"/>
          <w:color w:val="auto"/>
          <w:sz w:val="24"/>
          <w:szCs w:val="24"/>
          <w:lang w:val="el-GR"/>
        </w:rPr>
      </w:pPr>
      <w:r w:rsidRPr="00952793">
        <w:rPr>
          <w:rFonts w:ascii="Arial" w:eastAsia="Arial" w:hAnsi="Arial" w:cs="Arial"/>
          <w:bCs w:val="0"/>
          <w:color w:val="auto"/>
          <w:sz w:val="24"/>
          <w:szCs w:val="24"/>
          <w:lang w:val="el-GR"/>
        </w:rPr>
        <w:t>8.1</w:t>
      </w:r>
      <w:r w:rsidRPr="00952793">
        <w:rPr>
          <w:rFonts w:ascii="Arial" w:eastAsia="Arial" w:hAnsi="Arial" w:cs="Arial"/>
          <w:bCs w:val="0"/>
          <w:color w:val="auto"/>
          <w:sz w:val="24"/>
          <w:szCs w:val="24"/>
          <w:lang w:val="el-GR"/>
        </w:rPr>
        <w:tab/>
        <w:t>Εξαγωγικός Έλεγχος και Πιστοποιητικό Τελικού Χρήστη</w:t>
      </w:r>
    </w:p>
    <w:p w14:paraId="30A318CF" w14:textId="77777777" w:rsidR="00952793" w:rsidRPr="00952793" w:rsidRDefault="00952793" w:rsidP="00952793">
      <w:pPr>
        <w:rPr>
          <w:lang w:val="el-GR"/>
        </w:rPr>
      </w:pPr>
    </w:p>
    <w:p w14:paraId="7BFB9024"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8.1.1</w:t>
      </w:r>
      <w:r w:rsidRPr="00BF7237">
        <w:rPr>
          <w:rFonts w:cs="Arial"/>
          <w:sz w:val="24"/>
          <w:szCs w:val="24"/>
          <w:lang w:val="el-GR"/>
        </w:rPr>
        <w:tab/>
        <w:t xml:space="preserve">Ο προμηθευτής πρέπει να δηλώσει το καθεστώς εξαγωγικού ελέγχου, τις απαιτούμενες άδειες και την ανάγκη Πιστοποιητικού Τελικού Χρήστη – </w:t>
      </w:r>
      <w:r w:rsidRPr="00BF7237">
        <w:rPr>
          <w:rFonts w:cs="Arial"/>
          <w:sz w:val="24"/>
          <w:szCs w:val="24"/>
        </w:rPr>
        <w:t>End</w:t>
      </w:r>
      <w:r w:rsidRPr="00BF7237">
        <w:rPr>
          <w:rFonts w:cs="Arial"/>
          <w:sz w:val="24"/>
          <w:szCs w:val="24"/>
          <w:lang w:val="el-GR"/>
        </w:rPr>
        <w:t xml:space="preserve"> </w:t>
      </w:r>
      <w:r w:rsidRPr="00BF7237">
        <w:rPr>
          <w:rFonts w:cs="Arial"/>
          <w:sz w:val="24"/>
          <w:szCs w:val="24"/>
        </w:rPr>
        <w:t>User</w:t>
      </w:r>
      <w:r w:rsidRPr="00BF7237">
        <w:rPr>
          <w:rFonts w:cs="Arial"/>
          <w:sz w:val="24"/>
          <w:szCs w:val="24"/>
          <w:lang w:val="el-GR"/>
        </w:rPr>
        <w:t xml:space="preserve"> </w:t>
      </w:r>
      <w:r w:rsidRPr="00BF7237">
        <w:rPr>
          <w:rFonts w:cs="Arial"/>
          <w:sz w:val="24"/>
          <w:szCs w:val="24"/>
        </w:rPr>
        <w:t>Certificate</w:t>
      </w:r>
      <w:r w:rsidRPr="00BF7237">
        <w:rPr>
          <w:rFonts w:cs="Arial"/>
          <w:sz w:val="24"/>
          <w:szCs w:val="24"/>
          <w:lang w:val="el-GR"/>
        </w:rPr>
        <w:t xml:space="preserve"> (</w:t>
      </w:r>
      <w:r w:rsidRPr="00BF7237">
        <w:rPr>
          <w:rFonts w:cs="Arial"/>
          <w:sz w:val="24"/>
          <w:szCs w:val="24"/>
        </w:rPr>
        <w:t>EUC</w:t>
      </w:r>
      <w:r w:rsidRPr="00BF7237">
        <w:rPr>
          <w:rFonts w:cs="Arial"/>
          <w:sz w:val="24"/>
          <w:szCs w:val="24"/>
          <w:lang w:val="el-GR"/>
        </w:rPr>
        <w:t>), όπου εφαρμόζεται. (Α.Ο.)</w:t>
      </w:r>
    </w:p>
    <w:p w14:paraId="7CD5B833" w14:textId="77777777" w:rsidR="00952793" w:rsidRPr="00BF7237" w:rsidRDefault="00952793" w:rsidP="000B4BC7">
      <w:pPr>
        <w:tabs>
          <w:tab w:val="left" w:pos="964"/>
        </w:tabs>
        <w:suppressAutoHyphens/>
        <w:jc w:val="both"/>
        <w:rPr>
          <w:rFonts w:cs="Arial"/>
          <w:sz w:val="24"/>
          <w:szCs w:val="24"/>
          <w:lang w:val="el-GR"/>
        </w:rPr>
      </w:pPr>
    </w:p>
    <w:p w14:paraId="2E0877F0" w14:textId="77777777" w:rsidR="008125FA" w:rsidRDefault="00570097" w:rsidP="000B4BC7">
      <w:pPr>
        <w:pStyle w:val="21"/>
        <w:suppressAutoHyphens/>
        <w:spacing w:after="40"/>
        <w:jc w:val="both"/>
        <w:rPr>
          <w:rFonts w:ascii="Arial" w:eastAsia="Arial" w:hAnsi="Arial" w:cs="Arial"/>
          <w:bCs w:val="0"/>
          <w:color w:val="auto"/>
          <w:sz w:val="24"/>
          <w:szCs w:val="24"/>
          <w:lang w:val="el-GR"/>
        </w:rPr>
      </w:pPr>
      <w:r w:rsidRPr="00952793">
        <w:rPr>
          <w:rFonts w:ascii="Arial" w:eastAsia="Arial" w:hAnsi="Arial" w:cs="Arial"/>
          <w:bCs w:val="0"/>
          <w:color w:val="auto"/>
          <w:sz w:val="24"/>
          <w:szCs w:val="24"/>
          <w:lang w:val="el-GR"/>
        </w:rPr>
        <w:t>8.2</w:t>
      </w:r>
      <w:r w:rsidRPr="00952793">
        <w:rPr>
          <w:rFonts w:ascii="Arial" w:eastAsia="Arial" w:hAnsi="Arial" w:cs="Arial"/>
          <w:bCs w:val="0"/>
          <w:color w:val="auto"/>
          <w:sz w:val="24"/>
          <w:szCs w:val="24"/>
          <w:lang w:val="el-GR"/>
        </w:rPr>
        <w:tab/>
        <w:t>Δικαιώματα Χρήσης Λογισμικού και Δεδομένων</w:t>
      </w:r>
    </w:p>
    <w:p w14:paraId="15EDEBF6" w14:textId="77777777" w:rsidR="00952793" w:rsidRPr="00952793" w:rsidRDefault="00952793" w:rsidP="00952793">
      <w:pPr>
        <w:rPr>
          <w:lang w:val="el-GR"/>
        </w:rPr>
      </w:pPr>
    </w:p>
    <w:p w14:paraId="6381F190" w14:textId="77777777" w:rsidR="008125FA" w:rsidRDefault="00570097" w:rsidP="000B4BC7">
      <w:pPr>
        <w:tabs>
          <w:tab w:val="left" w:pos="964"/>
        </w:tabs>
        <w:suppressAutoHyphens/>
        <w:jc w:val="both"/>
        <w:rPr>
          <w:rFonts w:cs="Arial"/>
          <w:sz w:val="24"/>
          <w:szCs w:val="24"/>
          <w:lang w:val="el-GR"/>
        </w:rPr>
      </w:pPr>
      <w:r w:rsidRPr="00BF7237">
        <w:rPr>
          <w:rFonts w:cs="Arial"/>
          <w:sz w:val="24"/>
          <w:szCs w:val="24"/>
          <w:lang w:val="el-GR"/>
        </w:rPr>
        <w:t>8.2.1</w:t>
      </w:r>
      <w:r w:rsidRPr="00BF7237">
        <w:rPr>
          <w:rFonts w:cs="Arial"/>
          <w:sz w:val="24"/>
          <w:szCs w:val="24"/>
          <w:lang w:val="el-GR"/>
        </w:rPr>
        <w:tab/>
        <w:t xml:space="preserve">Πρέπει να παρέχεται δικαίωμα χρήσης του λογισμικού, των εργαλείων </w:t>
      </w:r>
      <w:r w:rsidRPr="00BF7237">
        <w:rPr>
          <w:rFonts w:cs="Arial"/>
          <w:sz w:val="24"/>
          <w:szCs w:val="24"/>
        </w:rPr>
        <w:t>AAR</w:t>
      </w:r>
      <w:r w:rsidRPr="00BF7237">
        <w:rPr>
          <w:rFonts w:cs="Arial"/>
          <w:sz w:val="24"/>
          <w:szCs w:val="24"/>
          <w:lang w:val="el-GR"/>
        </w:rPr>
        <w:t>, των σεναρίων και των διεπαφών για επιχειρησιακή εκπαίδευση καθ’ όλη τη διάρκεια ζωής του συστήματος, χωρίς υποχρεωτική σύνδεση σε υπηρεσία νέφους ή Διαδίκτυο. (Α.Ο.)</w:t>
      </w:r>
    </w:p>
    <w:p w14:paraId="0B1D202B" w14:textId="77777777" w:rsidR="00952793" w:rsidRPr="00BF7237" w:rsidRDefault="00952793" w:rsidP="000B4BC7">
      <w:pPr>
        <w:tabs>
          <w:tab w:val="left" w:pos="964"/>
        </w:tabs>
        <w:suppressAutoHyphens/>
        <w:jc w:val="both"/>
        <w:rPr>
          <w:rFonts w:cs="Arial"/>
          <w:sz w:val="24"/>
          <w:szCs w:val="24"/>
          <w:lang w:val="el-GR"/>
        </w:rPr>
      </w:pPr>
    </w:p>
    <w:p w14:paraId="7767D8F3" w14:textId="77777777" w:rsidR="008125FA" w:rsidRDefault="00570097" w:rsidP="000B4BC7">
      <w:pPr>
        <w:tabs>
          <w:tab w:val="left" w:pos="964"/>
        </w:tabs>
        <w:suppressAutoHyphens/>
        <w:jc w:val="both"/>
        <w:rPr>
          <w:rFonts w:cs="Arial"/>
          <w:sz w:val="24"/>
          <w:szCs w:val="24"/>
          <w:lang w:val="el-GR"/>
        </w:rPr>
      </w:pPr>
      <w:r w:rsidRPr="0059420E">
        <w:rPr>
          <w:rFonts w:cs="Arial"/>
          <w:sz w:val="24"/>
          <w:szCs w:val="24"/>
          <w:lang w:val="el-GR"/>
        </w:rPr>
        <w:t>8.2.2</w:t>
      </w:r>
      <w:r w:rsidRPr="0059420E">
        <w:rPr>
          <w:rFonts w:cs="Arial"/>
          <w:sz w:val="24"/>
          <w:szCs w:val="24"/>
          <w:lang w:val="el-GR"/>
        </w:rPr>
        <w:tab/>
        <w:t>Τα δεδομένα άσκησης, οι φωνητικές καταγραφές, οι αναφορές και τα σενάρια που δημιουργούνται από την Υπηρεσία πρέπει να μπορούν να αποθηκεύονται, εξάγονται, αρχειοθετούνται και διαγράφονται από την Υπηρεσία χωρίς εξάρτηση από ιδιόκτητη εξωτερική υπηρεσία. (Α.Ο.)</w:t>
      </w:r>
    </w:p>
    <w:p w14:paraId="65FADF7B" w14:textId="77777777" w:rsidR="00952793" w:rsidRPr="00BF7237" w:rsidRDefault="00952793" w:rsidP="000B4BC7">
      <w:pPr>
        <w:tabs>
          <w:tab w:val="left" w:pos="964"/>
        </w:tabs>
        <w:suppressAutoHyphens/>
        <w:jc w:val="both"/>
        <w:rPr>
          <w:rFonts w:cs="Arial"/>
          <w:sz w:val="24"/>
          <w:szCs w:val="24"/>
          <w:lang w:val="el-GR"/>
        </w:rPr>
      </w:pPr>
    </w:p>
    <w:p w14:paraId="645C5F9A" w14:textId="77777777" w:rsidR="008125FA" w:rsidRDefault="00570097" w:rsidP="000B4BC7">
      <w:pPr>
        <w:pStyle w:val="1"/>
        <w:suppressAutoHyphens/>
        <w:spacing w:after="40"/>
        <w:jc w:val="both"/>
        <w:rPr>
          <w:rFonts w:ascii="Arial" w:eastAsia="Arial" w:hAnsi="Arial" w:cs="Arial"/>
          <w:bCs w:val="0"/>
          <w:color w:val="auto"/>
          <w:szCs w:val="24"/>
          <w:lang w:val="el-GR"/>
        </w:rPr>
      </w:pPr>
      <w:r w:rsidRPr="00952793">
        <w:rPr>
          <w:rFonts w:ascii="Arial" w:eastAsia="Arial" w:hAnsi="Arial" w:cs="Arial"/>
          <w:bCs w:val="0"/>
          <w:color w:val="auto"/>
          <w:szCs w:val="24"/>
          <w:lang w:val="el-GR"/>
        </w:rPr>
        <w:t>9.</w:t>
      </w:r>
      <w:r w:rsidRPr="00952793">
        <w:rPr>
          <w:rFonts w:ascii="Arial" w:eastAsia="Arial" w:hAnsi="Arial" w:cs="Arial"/>
          <w:bCs w:val="0"/>
          <w:color w:val="auto"/>
          <w:szCs w:val="24"/>
          <w:lang w:val="el-GR"/>
        </w:rPr>
        <w:tab/>
        <w:t>ΣΗΜΕΙΩΣΕΙΣ</w:t>
      </w:r>
    </w:p>
    <w:p w14:paraId="46CC82B1" w14:textId="77777777" w:rsidR="00952793" w:rsidRPr="00952793" w:rsidRDefault="00952793" w:rsidP="00952793">
      <w:pPr>
        <w:rPr>
          <w:lang w:val="el-GR"/>
        </w:rPr>
      </w:pPr>
    </w:p>
    <w:p w14:paraId="2EBEA1C9" w14:textId="77777777" w:rsidR="008125FA" w:rsidRDefault="00570097" w:rsidP="000B4BC7">
      <w:pPr>
        <w:pStyle w:val="21"/>
        <w:suppressAutoHyphens/>
        <w:spacing w:after="40"/>
        <w:jc w:val="both"/>
        <w:rPr>
          <w:rFonts w:ascii="Arial" w:eastAsia="Arial" w:hAnsi="Arial" w:cs="Arial"/>
          <w:bCs w:val="0"/>
          <w:color w:val="auto"/>
          <w:sz w:val="24"/>
          <w:szCs w:val="24"/>
          <w:lang w:val="el-GR"/>
        </w:rPr>
      </w:pPr>
      <w:r w:rsidRPr="00952793">
        <w:rPr>
          <w:rFonts w:ascii="Arial" w:eastAsia="Arial" w:hAnsi="Arial" w:cs="Arial"/>
          <w:bCs w:val="0"/>
          <w:color w:val="auto"/>
          <w:sz w:val="24"/>
          <w:szCs w:val="24"/>
          <w:lang w:val="el-GR"/>
        </w:rPr>
        <w:t>9.1</w:t>
      </w:r>
      <w:r w:rsidRPr="00952793">
        <w:rPr>
          <w:rFonts w:ascii="Arial" w:eastAsia="Arial" w:hAnsi="Arial" w:cs="Arial"/>
          <w:bCs w:val="0"/>
          <w:color w:val="auto"/>
          <w:sz w:val="24"/>
          <w:szCs w:val="24"/>
          <w:lang w:val="el-GR"/>
        </w:rPr>
        <w:tab/>
        <w:t>Γενικά</w:t>
      </w:r>
    </w:p>
    <w:p w14:paraId="5B6AD333" w14:textId="77777777" w:rsidR="0059420E" w:rsidRPr="0059420E" w:rsidRDefault="0059420E" w:rsidP="0059420E">
      <w:pPr>
        <w:rPr>
          <w:lang w:val="el-GR"/>
        </w:rPr>
      </w:pPr>
    </w:p>
    <w:p w14:paraId="62515B8F" w14:textId="77777777" w:rsidR="008125FA" w:rsidRDefault="00570097" w:rsidP="000B4BC7">
      <w:pPr>
        <w:suppressAutoHyphens/>
        <w:jc w:val="both"/>
        <w:rPr>
          <w:rFonts w:cs="Arial"/>
          <w:sz w:val="24"/>
          <w:szCs w:val="24"/>
          <w:lang w:val="el-GR"/>
        </w:rPr>
      </w:pPr>
      <w:r w:rsidRPr="0059420E">
        <w:rPr>
          <w:rFonts w:cs="Arial"/>
          <w:sz w:val="24"/>
          <w:szCs w:val="24"/>
          <w:lang w:val="el-GR"/>
        </w:rPr>
        <w:t>9.1.1</w:t>
      </w:r>
      <w:r w:rsidRPr="0059420E">
        <w:rPr>
          <w:rFonts w:cs="Arial"/>
          <w:sz w:val="24"/>
          <w:szCs w:val="24"/>
          <w:lang w:val="el-GR"/>
        </w:rPr>
        <w:tab/>
        <w:t>Οι όροι με ένδειξη (Α.Ο.) είναι απαράβατοι. Οι όροι με ένδειξη (Β.Ο.) είναι προαιρετικοί βαθμολογούμενοι όροι και η μη προσφορά τους δεν επιφέρει απόρριψη της τεχνικής προσφοράς. Η τεκμηριωμένη υπερκάλυψη Α.Ο. βαθμολογείται μόνο όταν έχει ενταχθεί ρητά στα κριτήρια της Προσθήκης VI.</w:t>
      </w:r>
    </w:p>
    <w:p w14:paraId="663257FC" w14:textId="77777777" w:rsidR="00952793" w:rsidRPr="00BF7237" w:rsidRDefault="00952793" w:rsidP="000B4BC7">
      <w:pPr>
        <w:suppressAutoHyphens/>
        <w:jc w:val="both"/>
        <w:rPr>
          <w:rFonts w:cs="Arial"/>
          <w:sz w:val="24"/>
          <w:szCs w:val="24"/>
          <w:lang w:val="el-GR"/>
        </w:rPr>
      </w:pPr>
    </w:p>
    <w:p w14:paraId="346652FD" w14:textId="77777777" w:rsidR="008125FA" w:rsidRDefault="00570097" w:rsidP="000B4BC7">
      <w:pPr>
        <w:suppressAutoHyphens/>
        <w:jc w:val="both"/>
        <w:rPr>
          <w:rFonts w:cs="Arial"/>
          <w:sz w:val="24"/>
          <w:szCs w:val="24"/>
          <w:lang w:val="el-GR"/>
        </w:rPr>
      </w:pPr>
      <w:r w:rsidRPr="0059420E">
        <w:rPr>
          <w:rFonts w:cs="Arial"/>
          <w:sz w:val="24"/>
          <w:szCs w:val="24"/>
          <w:lang w:val="el-GR"/>
        </w:rPr>
        <w:t>9.1.2</w:t>
      </w:r>
      <w:r w:rsidRPr="0059420E">
        <w:rPr>
          <w:rFonts w:cs="Arial"/>
          <w:sz w:val="24"/>
          <w:szCs w:val="24"/>
          <w:lang w:val="el-GR"/>
        </w:rPr>
        <w:tab/>
        <w:t>Για κριτήριο που βασίζεται σε Α.Ο., η ακριβής κάλυψη λαμβάνει 100 βαθμούς και η τεκμηριωμένη υπερκάλυψη βαθμολογείται από 101 έως 120 βαθμούς, ενώ η μη συμμόρφωση επιφέρει απόρριψη της τεχνικής προσφοράς. Για κριτήριο που βασίζεται σε Β.Ο., η μη παροχή λαμβάνει μηδενική βαθμολογία χωρίς απόρριψη, η μερική τεκμηριωμένη κάλυψη βαθμολογείται από 1 έως 99 βαθμούς, η πλήρης κάλυψη του καθοριζόμενου επιπέδου λαμβάνει 100 βαθμούς και η τεκμηριωμένη υπερκάλυψη βαθμολογείται από 101 έως 120 βαθμούς. Η αναλυτική βαθμολόγηση πραγματοποιείται σύμφωνα με την Προσθήκη VI.</w:t>
      </w:r>
    </w:p>
    <w:p w14:paraId="548A71BA" w14:textId="77777777" w:rsidR="00952793" w:rsidRPr="00BF7237" w:rsidRDefault="00952793" w:rsidP="000B4BC7">
      <w:pPr>
        <w:suppressAutoHyphens/>
        <w:jc w:val="both"/>
        <w:rPr>
          <w:rFonts w:cs="Arial"/>
          <w:sz w:val="24"/>
          <w:szCs w:val="24"/>
          <w:lang w:val="el-GR"/>
        </w:rPr>
      </w:pPr>
    </w:p>
    <w:p w14:paraId="5E39C0CA" w14:textId="77777777" w:rsidR="008125FA" w:rsidRDefault="00570097">
      <w:pPr>
        <w:pStyle w:val="21"/>
        <w:spacing w:after="40"/>
        <w:rPr>
          <w:rFonts w:ascii="Arial" w:eastAsia="Arial" w:hAnsi="Arial"/>
          <w:bCs w:val="0"/>
          <w:color w:val="auto"/>
          <w:sz w:val="24"/>
          <w:szCs w:val="24"/>
          <w:lang w:val="el-GR"/>
        </w:rPr>
      </w:pPr>
      <w:r w:rsidRPr="0095285E">
        <w:rPr>
          <w:rFonts w:ascii="Arial" w:eastAsia="Arial" w:hAnsi="Arial"/>
          <w:bCs w:val="0"/>
          <w:color w:val="auto"/>
          <w:sz w:val="24"/>
          <w:szCs w:val="24"/>
          <w:lang w:val="el-GR"/>
        </w:rPr>
        <w:t>9.2</w:t>
      </w:r>
      <w:r w:rsidRPr="0095285E">
        <w:rPr>
          <w:rFonts w:ascii="Arial" w:eastAsia="Arial" w:hAnsi="Arial"/>
          <w:bCs w:val="0"/>
          <w:color w:val="auto"/>
          <w:sz w:val="24"/>
          <w:szCs w:val="24"/>
          <w:lang w:val="el-GR"/>
        </w:rPr>
        <w:tab/>
        <w:t>Συντμήσεις</w:t>
      </w:r>
    </w:p>
    <w:p w14:paraId="68A5E583" w14:textId="77777777" w:rsidR="00952793" w:rsidRDefault="00952793" w:rsidP="00952793">
      <w:pPr>
        <w:rPr>
          <w:lang w:val="el-GR"/>
        </w:rPr>
      </w:pPr>
    </w:p>
    <w:p w14:paraId="3F62D484" w14:textId="77777777" w:rsidR="00AD4277" w:rsidRPr="0059420E" w:rsidRDefault="00570097" w:rsidP="0059420E">
      <w:pPr>
        <w:tabs>
          <w:tab w:val="left" w:pos="1418"/>
        </w:tabs>
        <w:ind w:left="1418" w:hanging="1418"/>
        <w:rPr>
          <w:lang w:val="el-GR"/>
        </w:rPr>
      </w:pPr>
      <w:r w:rsidRPr="0059420E">
        <w:rPr>
          <w:lang w:val="el-GR"/>
        </w:rPr>
        <w:t>AECTP</w:t>
      </w:r>
      <w:r w:rsidRPr="0059420E">
        <w:rPr>
          <w:lang w:val="el-GR"/>
        </w:rPr>
        <w:tab/>
        <w:t>Συμμαχικές Εκδόσεις Περιβαλλοντικών Συνθηκών και Δοκιμών / Allied Environmental Conditions and Test Publications</w:t>
      </w:r>
    </w:p>
    <w:p w14:paraId="4D7FA471" w14:textId="77777777" w:rsidR="00952793" w:rsidRPr="0059420E" w:rsidRDefault="00952793" w:rsidP="001F0C8D">
      <w:pPr>
        <w:tabs>
          <w:tab w:val="left" w:pos="1418"/>
        </w:tabs>
        <w:rPr>
          <w:lang w:val="el-GR"/>
        </w:rPr>
      </w:pPr>
      <w:r w:rsidRPr="0059420E">
        <w:rPr>
          <w:lang w:val="el-GR"/>
        </w:rPr>
        <w:t>AAR</w:t>
      </w:r>
      <w:r w:rsidRPr="0059420E">
        <w:rPr>
          <w:lang w:val="el-GR"/>
        </w:rPr>
        <w:tab/>
        <w:t>Αποτίμηση μετά την Άσκηση / After Action Review</w:t>
      </w:r>
    </w:p>
    <w:p w14:paraId="34D470BF" w14:textId="77777777" w:rsidR="00952793" w:rsidRPr="0059420E" w:rsidRDefault="00952793" w:rsidP="001F0C8D">
      <w:pPr>
        <w:tabs>
          <w:tab w:val="left" w:pos="1418"/>
        </w:tabs>
      </w:pPr>
      <w:r w:rsidRPr="0059420E">
        <w:t>AES-256</w:t>
      </w:r>
      <w:r w:rsidRPr="0059420E">
        <w:tab/>
      </w:r>
      <w:r w:rsidRPr="0059420E">
        <w:rPr>
          <w:lang w:val="el-GR"/>
        </w:rPr>
        <w:t>Προηγμένο</w:t>
      </w:r>
      <w:r w:rsidRPr="0059420E">
        <w:t xml:space="preserve"> </w:t>
      </w:r>
      <w:r w:rsidRPr="0059420E">
        <w:rPr>
          <w:lang w:val="el-GR"/>
        </w:rPr>
        <w:t>Πρότυπο</w:t>
      </w:r>
      <w:r w:rsidRPr="0059420E">
        <w:t xml:space="preserve"> </w:t>
      </w:r>
      <w:r w:rsidRPr="0059420E">
        <w:rPr>
          <w:lang w:val="el-GR"/>
        </w:rPr>
        <w:t>Κρυπτογράφησης</w:t>
      </w:r>
      <w:r w:rsidRPr="0059420E">
        <w:t xml:space="preserve"> 256-bit / Advanced Encryption </w:t>
      </w:r>
      <w:r w:rsidR="001F0C8D" w:rsidRPr="0059420E">
        <w:tab/>
      </w:r>
      <w:r w:rsidRPr="0059420E">
        <w:t>Standard 256-bit</w:t>
      </w:r>
    </w:p>
    <w:p w14:paraId="54F6263A" w14:textId="77777777" w:rsidR="00952793" w:rsidRPr="0059420E" w:rsidRDefault="00952793" w:rsidP="001F0C8D">
      <w:pPr>
        <w:tabs>
          <w:tab w:val="left" w:pos="1418"/>
        </w:tabs>
        <w:ind w:left="1418" w:hanging="1418"/>
      </w:pPr>
      <w:r w:rsidRPr="0059420E">
        <w:t>AMSP</w:t>
      </w:r>
      <w:r w:rsidRPr="0059420E">
        <w:tab/>
        <w:t>Συμμαχική Έκδοση Μοντελοποίησης και Προσομοίωσης / Allied Modelling and Simulation Publication</w:t>
      </w:r>
    </w:p>
    <w:p w14:paraId="02256CEB" w14:textId="77777777" w:rsidR="00AD4277" w:rsidRPr="0059420E" w:rsidRDefault="00570097" w:rsidP="0059420E">
      <w:pPr>
        <w:tabs>
          <w:tab w:val="left" w:pos="1418"/>
        </w:tabs>
        <w:ind w:left="1418" w:hanging="1418"/>
        <w:rPr>
          <w:lang w:val="el-GR"/>
        </w:rPr>
      </w:pPr>
      <w:r w:rsidRPr="0059420E">
        <w:t>CPV</w:t>
      </w:r>
      <w:r w:rsidRPr="0059420E">
        <w:rPr>
          <w:lang w:val="el-GR"/>
        </w:rPr>
        <w:tab/>
        <w:t xml:space="preserve">Κοινό Λεξιλόγιο για τις Δημόσιες Συμβάσεις / </w:t>
      </w:r>
      <w:r w:rsidRPr="0059420E">
        <w:t>Common</w:t>
      </w:r>
      <w:r w:rsidRPr="0059420E">
        <w:rPr>
          <w:lang w:val="el-GR"/>
        </w:rPr>
        <w:t xml:space="preserve"> </w:t>
      </w:r>
      <w:r w:rsidRPr="0059420E">
        <w:t>Procurement</w:t>
      </w:r>
      <w:r w:rsidRPr="0059420E">
        <w:rPr>
          <w:lang w:val="el-GR"/>
        </w:rPr>
        <w:t xml:space="preserve"> </w:t>
      </w:r>
      <w:r w:rsidRPr="0059420E">
        <w:t>Vocabulary</w:t>
      </w:r>
    </w:p>
    <w:p w14:paraId="70D031C9" w14:textId="77777777" w:rsidR="00952793" w:rsidRPr="0059420E" w:rsidRDefault="00952793" w:rsidP="001F0C8D">
      <w:pPr>
        <w:tabs>
          <w:tab w:val="left" w:pos="1418"/>
        </w:tabs>
        <w:rPr>
          <w:lang w:val="el-GR"/>
        </w:rPr>
      </w:pPr>
      <w:r w:rsidRPr="0059420E">
        <w:lastRenderedPageBreak/>
        <w:t>CSV</w:t>
      </w:r>
      <w:r w:rsidRPr="0059420E">
        <w:rPr>
          <w:lang w:val="el-GR"/>
        </w:rPr>
        <w:tab/>
        <w:t xml:space="preserve">Τιμές Διαχωρισμένες με Κόμμα / </w:t>
      </w:r>
      <w:r w:rsidRPr="0059420E">
        <w:t>Comma</w:t>
      </w:r>
      <w:r w:rsidRPr="0059420E">
        <w:rPr>
          <w:lang w:val="el-GR"/>
        </w:rPr>
        <w:t xml:space="preserve"> </w:t>
      </w:r>
      <w:r w:rsidRPr="0059420E">
        <w:t>Separated</w:t>
      </w:r>
      <w:r w:rsidRPr="0059420E">
        <w:rPr>
          <w:lang w:val="el-GR"/>
        </w:rPr>
        <w:t xml:space="preserve"> </w:t>
      </w:r>
      <w:r w:rsidRPr="0059420E">
        <w:t>Values</w:t>
      </w:r>
    </w:p>
    <w:p w14:paraId="7E12D19F" w14:textId="77777777" w:rsidR="00952793" w:rsidRPr="00560F7C" w:rsidRDefault="00952793" w:rsidP="001F0C8D">
      <w:pPr>
        <w:tabs>
          <w:tab w:val="left" w:pos="1418"/>
        </w:tabs>
      </w:pPr>
      <w:r w:rsidRPr="00560F7C">
        <w:t>DC</w:t>
      </w:r>
      <w:r w:rsidRPr="00560F7C">
        <w:tab/>
      </w:r>
      <w:r w:rsidRPr="0059420E">
        <w:rPr>
          <w:lang w:val="el-GR"/>
        </w:rPr>
        <w:t>Συνεχές</w:t>
      </w:r>
      <w:r w:rsidRPr="00560F7C">
        <w:t xml:space="preserve"> </w:t>
      </w:r>
      <w:r w:rsidRPr="0059420E">
        <w:rPr>
          <w:lang w:val="el-GR"/>
        </w:rPr>
        <w:t>Ρεύμα</w:t>
      </w:r>
      <w:r w:rsidRPr="00560F7C">
        <w:t xml:space="preserve"> / Direct Current</w:t>
      </w:r>
    </w:p>
    <w:p w14:paraId="3300BD5E" w14:textId="77777777" w:rsidR="00952793" w:rsidRPr="00560F7C" w:rsidRDefault="00952793" w:rsidP="001F0C8D">
      <w:pPr>
        <w:tabs>
          <w:tab w:val="left" w:pos="1418"/>
        </w:tabs>
      </w:pPr>
      <w:r w:rsidRPr="0059420E">
        <w:t>DIS</w:t>
      </w:r>
      <w:r w:rsidRPr="00560F7C">
        <w:tab/>
      </w:r>
      <w:r w:rsidRPr="0059420E">
        <w:rPr>
          <w:lang w:val="el-GR"/>
        </w:rPr>
        <w:t>Κατανεμημένη</w:t>
      </w:r>
      <w:r w:rsidRPr="00560F7C">
        <w:t xml:space="preserve"> </w:t>
      </w:r>
      <w:r w:rsidRPr="0059420E">
        <w:rPr>
          <w:lang w:val="el-GR"/>
        </w:rPr>
        <w:t>Διαδραστική</w:t>
      </w:r>
      <w:r w:rsidRPr="00560F7C">
        <w:t xml:space="preserve"> </w:t>
      </w:r>
      <w:r w:rsidRPr="0059420E">
        <w:rPr>
          <w:lang w:val="el-GR"/>
        </w:rPr>
        <w:t>Προσομοίωση</w:t>
      </w:r>
      <w:r w:rsidRPr="00560F7C">
        <w:t xml:space="preserve"> / </w:t>
      </w:r>
      <w:r w:rsidRPr="0059420E">
        <w:t>Distributed</w:t>
      </w:r>
      <w:r w:rsidRPr="00560F7C">
        <w:t xml:space="preserve"> </w:t>
      </w:r>
      <w:r w:rsidRPr="0059420E">
        <w:t>Interactive</w:t>
      </w:r>
      <w:r w:rsidRPr="00560F7C">
        <w:t xml:space="preserve"> </w:t>
      </w:r>
      <w:r w:rsidRPr="0059420E">
        <w:t>Simulation</w:t>
      </w:r>
    </w:p>
    <w:p w14:paraId="3E6D9BAF" w14:textId="77777777" w:rsidR="00952793" w:rsidRPr="00560F7C" w:rsidRDefault="00952793" w:rsidP="001F0C8D">
      <w:pPr>
        <w:tabs>
          <w:tab w:val="left" w:pos="1418"/>
        </w:tabs>
      </w:pPr>
      <w:r w:rsidRPr="00560F7C">
        <w:t>DTED</w:t>
      </w:r>
      <w:r w:rsidRPr="00560F7C">
        <w:tab/>
      </w:r>
      <w:r w:rsidRPr="0059420E">
        <w:rPr>
          <w:lang w:val="el-GR"/>
        </w:rPr>
        <w:t>Δεδομένα</w:t>
      </w:r>
      <w:r w:rsidRPr="00560F7C">
        <w:t xml:space="preserve"> </w:t>
      </w:r>
      <w:r w:rsidRPr="0059420E">
        <w:rPr>
          <w:lang w:val="el-GR"/>
        </w:rPr>
        <w:t>Ψηφιακού</w:t>
      </w:r>
      <w:r w:rsidRPr="00560F7C">
        <w:t xml:space="preserve"> </w:t>
      </w:r>
      <w:r w:rsidRPr="0059420E">
        <w:rPr>
          <w:lang w:val="el-GR"/>
        </w:rPr>
        <w:t>Εδάφους</w:t>
      </w:r>
      <w:r w:rsidRPr="00560F7C">
        <w:t xml:space="preserve"> </w:t>
      </w:r>
      <w:r w:rsidRPr="0059420E">
        <w:rPr>
          <w:lang w:val="el-GR"/>
        </w:rPr>
        <w:t>Άμυνας</w:t>
      </w:r>
      <w:r w:rsidRPr="00560F7C">
        <w:t xml:space="preserve"> / Digital Terrain Elevation Data</w:t>
      </w:r>
    </w:p>
    <w:p w14:paraId="0DFA6EEE" w14:textId="77777777" w:rsidR="00AD4277" w:rsidRPr="00560F7C" w:rsidRDefault="00570097">
      <w:pPr>
        <w:tabs>
          <w:tab w:val="left" w:pos="1418"/>
        </w:tabs>
      </w:pPr>
      <w:r w:rsidRPr="00560F7C">
        <w:t>EMC</w:t>
      </w:r>
      <w:r w:rsidRPr="00560F7C">
        <w:tab/>
      </w:r>
      <w:r w:rsidRPr="0059420E">
        <w:rPr>
          <w:lang w:val="el-GR"/>
        </w:rPr>
        <w:t>Ηλεκτρομαγνητική</w:t>
      </w:r>
      <w:r w:rsidRPr="00560F7C">
        <w:t xml:space="preserve"> </w:t>
      </w:r>
      <w:r w:rsidRPr="0059420E">
        <w:rPr>
          <w:lang w:val="el-GR"/>
        </w:rPr>
        <w:t>Συμβατότητα</w:t>
      </w:r>
      <w:r w:rsidRPr="00560F7C">
        <w:t xml:space="preserve"> / Electromagnetic Compatibility</w:t>
      </w:r>
    </w:p>
    <w:p w14:paraId="5B7E5895" w14:textId="77777777" w:rsidR="00952793" w:rsidRPr="00560F7C" w:rsidRDefault="00952793" w:rsidP="001F0C8D">
      <w:pPr>
        <w:tabs>
          <w:tab w:val="left" w:pos="1418"/>
        </w:tabs>
      </w:pPr>
      <w:r w:rsidRPr="00560F7C">
        <w:t>EIU</w:t>
      </w:r>
      <w:r w:rsidRPr="00560F7C">
        <w:tab/>
      </w:r>
      <w:r w:rsidRPr="0059420E">
        <w:rPr>
          <w:lang w:val="el-GR"/>
        </w:rPr>
        <w:t>Μονάδα</w:t>
      </w:r>
      <w:r w:rsidRPr="00560F7C">
        <w:t xml:space="preserve"> </w:t>
      </w:r>
      <w:r w:rsidRPr="0059420E">
        <w:rPr>
          <w:lang w:val="el-GR"/>
        </w:rPr>
        <w:t>Ένδειξης</w:t>
      </w:r>
      <w:r w:rsidRPr="00560F7C">
        <w:t xml:space="preserve"> </w:t>
      </w:r>
      <w:r w:rsidRPr="0059420E">
        <w:rPr>
          <w:lang w:val="el-GR"/>
        </w:rPr>
        <w:t>Αποτελέσματος</w:t>
      </w:r>
      <w:r w:rsidRPr="00560F7C">
        <w:t xml:space="preserve"> / Effect Indication Unit</w:t>
      </w:r>
    </w:p>
    <w:p w14:paraId="191927D8" w14:textId="77777777" w:rsidR="00952793" w:rsidRPr="00560F7C" w:rsidRDefault="00952793" w:rsidP="001F0C8D">
      <w:pPr>
        <w:tabs>
          <w:tab w:val="left" w:pos="1418"/>
        </w:tabs>
      </w:pPr>
      <w:r w:rsidRPr="00560F7C">
        <w:t>EOL</w:t>
      </w:r>
      <w:r w:rsidRPr="00560F7C">
        <w:tab/>
      </w:r>
      <w:r w:rsidRPr="0059420E">
        <w:rPr>
          <w:lang w:val="el-GR"/>
        </w:rPr>
        <w:t>Τέλος</w:t>
      </w:r>
      <w:r w:rsidRPr="00560F7C">
        <w:t xml:space="preserve"> </w:t>
      </w:r>
      <w:r w:rsidRPr="0059420E">
        <w:rPr>
          <w:lang w:val="el-GR"/>
        </w:rPr>
        <w:t>Κύκλου</w:t>
      </w:r>
      <w:r w:rsidRPr="00560F7C">
        <w:t xml:space="preserve"> </w:t>
      </w:r>
      <w:r w:rsidRPr="0059420E">
        <w:rPr>
          <w:lang w:val="el-GR"/>
        </w:rPr>
        <w:t>Ζωής</w:t>
      </w:r>
      <w:r w:rsidRPr="00560F7C">
        <w:t xml:space="preserve"> / End-of-Life</w:t>
      </w:r>
    </w:p>
    <w:p w14:paraId="751A4988" w14:textId="77777777" w:rsidR="00952793" w:rsidRPr="00560F7C" w:rsidRDefault="00952793" w:rsidP="001F0C8D">
      <w:pPr>
        <w:tabs>
          <w:tab w:val="left" w:pos="1418"/>
        </w:tabs>
      </w:pPr>
      <w:r w:rsidRPr="00560F7C">
        <w:t>EUC</w:t>
      </w:r>
      <w:r w:rsidRPr="00560F7C">
        <w:tab/>
      </w:r>
      <w:r w:rsidRPr="0059420E">
        <w:rPr>
          <w:lang w:val="el-GR"/>
        </w:rPr>
        <w:t>Πιστοποιητικό</w:t>
      </w:r>
      <w:r w:rsidRPr="00560F7C">
        <w:t xml:space="preserve"> </w:t>
      </w:r>
      <w:r w:rsidRPr="0059420E">
        <w:rPr>
          <w:lang w:val="el-GR"/>
        </w:rPr>
        <w:t>Τελικού</w:t>
      </w:r>
      <w:r w:rsidRPr="00560F7C">
        <w:t xml:space="preserve"> </w:t>
      </w:r>
      <w:r w:rsidRPr="0059420E">
        <w:rPr>
          <w:lang w:val="el-GR"/>
        </w:rPr>
        <w:t>Χρήστη</w:t>
      </w:r>
      <w:r w:rsidRPr="00560F7C">
        <w:t xml:space="preserve"> / End User Certificate</w:t>
      </w:r>
    </w:p>
    <w:p w14:paraId="0C83CBDD" w14:textId="77777777" w:rsidR="00952793" w:rsidRPr="0059420E" w:rsidRDefault="00952793" w:rsidP="001F0C8D">
      <w:pPr>
        <w:tabs>
          <w:tab w:val="left" w:pos="1418"/>
        </w:tabs>
        <w:rPr>
          <w:lang w:val="el-GR"/>
        </w:rPr>
      </w:pPr>
      <w:r w:rsidRPr="0059420E">
        <w:rPr>
          <w:lang w:val="el-GR"/>
        </w:rPr>
        <w:t>EXCON</w:t>
      </w:r>
      <w:r w:rsidRPr="0059420E">
        <w:rPr>
          <w:lang w:val="el-GR"/>
        </w:rPr>
        <w:tab/>
        <w:t>Κέντρο Ελέγχου Άσκησης / Exercise Control</w:t>
      </w:r>
      <w:r w:rsidRPr="0059420E">
        <w:rPr>
          <w:lang w:val="el-GR"/>
        </w:rPr>
        <w:tab/>
      </w:r>
    </w:p>
    <w:p w14:paraId="37308EAA" w14:textId="77777777" w:rsidR="00952793" w:rsidRPr="00560F7C" w:rsidRDefault="00952793" w:rsidP="001F0C8D">
      <w:pPr>
        <w:tabs>
          <w:tab w:val="left" w:pos="1418"/>
        </w:tabs>
      </w:pPr>
      <w:r w:rsidRPr="00560F7C">
        <w:t>FAT</w:t>
      </w:r>
      <w:r w:rsidRPr="00560F7C">
        <w:tab/>
      </w:r>
      <w:r w:rsidRPr="0059420E">
        <w:rPr>
          <w:lang w:val="el-GR"/>
        </w:rPr>
        <w:t>Δοκιμή</w:t>
      </w:r>
      <w:r w:rsidRPr="00560F7C">
        <w:t xml:space="preserve"> </w:t>
      </w:r>
      <w:r w:rsidRPr="0059420E">
        <w:rPr>
          <w:lang w:val="el-GR"/>
        </w:rPr>
        <w:t>Αποδοχής</w:t>
      </w:r>
      <w:r w:rsidRPr="00560F7C">
        <w:t xml:space="preserve"> </w:t>
      </w:r>
      <w:r w:rsidRPr="0059420E">
        <w:rPr>
          <w:lang w:val="el-GR"/>
        </w:rPr>
        <w:t>Εργοστασίου</w:t>
      </w:r>
      <w:r w:rsidRPr="00560F7C">
        <w:t xml:space="preserve"> / Factory Acceptance Test</w:t>
      </w:r>
    </w:p>
    <w:p w14:paraId="5CDDDE22" w14:textId="77777777" w:rsidR="00952793" w:rsidRPr="00560F7C" w:rsidRDefault="00952793" w:rsidP="001F0C8D">
      <w:pPr>
        <w:tabs>
          <w:tab w:val="left" w:pos="1418"/>
        </w:tabs>
      </w:pPr>
      <w:r w:rsidRPr="00560F7C">
        <w:t>FCS</w:t>
      </w:r>
      <w:r w:rsidRPr="00560F7C">
        <w:tab/>
      </w:r>
      <w:r w:rsidRPr="0059420E">
        <w:rPr>
          <w:lang w:val="el-GR"/>
        </w:rPr>
        <w:t>Σύστημα</w:t>
      </w:r>
      <w:r w:rsidRPr="00560F7C">
        <w:t xml:space="preserve"> </w:t>
      </w:r>
      <w:r w:rsidRPr="0059420E">
        <w:rPr>
          <w:lang w:val="el-GR"/>
        </w:rPr>
        <w:t>Ελέγχου</w:t>
      </w:r>
      <w:r w:rsidRPr="00560F7C">
        <w:t xml:space="preserve"> </w:t>
      </w:r>
      <w:r w:rsidRPr="0059420E">
        <w:rPr>
          <w:lang w:val="el-GR"/>
        </w:rPr>
        <w:t>Πυρός</w:t>
      </w:r>
      <w:r w:rsidRPr="00560F7C">
        <w:t xml:space="preserve"> / Fire Control System</w:t>
      </w:r>
    </w:p>
    <w:p w14:paraId="469F980A" w14:textId="77777777" w:rsidR="00AD4277" w:rsidRPr="0059420E" w:rsidRDefault="00570097">
      <w:pPr>
        <w:tabs>
          <w:tab w:val="left" w:pos="1418"/>
        </w:tabs>
        <w:ind w:left="1418" w:hanging="1418"/>
        <w:rPr>
          <w:lang w:val="el-GR"/>
        </w:rPr>
      </w:pPr>
      <w:r w:rsidRPr="0059420E">
        <w:rPr>
          <w:lang w:val="el-GR"/>
        </w:rPr>
        <w:t>FFF</w:t>
      </w:r>
      <w:r w:rsidRPr="0059420E">
        <w:rPr>
          <w:lang w:val="el-GR"/>
        </w:rPr>
        <w:tab/>
        <w:t>Μορφή - Προσαρμογή - Λειτουργία / Form-Fit-Function</w:t>
      </w:r>
    </w:p>
    <w:p w14:paraId="7398A1BA" w14:textId="77777777" w:rsidR="00952793" w:rsidRPr="0059420E" w:rsidRDefault="00952793" w:rsidP="001F0C8D">
      <w:pPr>
        <w:tabs>
          <w:tab w:val="left" w:pos="1418"/>
        </w:tabs>
        <w:ind w:left="1418" w:hanging="1418"/>
        <w:rPr>
          <w:lang w:val="el-GR"/>
        </w:rPr>
      </w:pPr>
      <w:r w:rsidRPr="0059420E">
        <w:rPr>
          <w:lang w:val="el-GR"/>
        </w:rPr>
        <w:t>FHSS</w:t>
      </w:r>
      <w:r w:rsidRPr="0059420E">
        <w:rPr>
          <w:lang w:val="el-GR"/>
        </w:rPr>
        <w:tab/>
        <w:t>Διασπορά Φάσματος με Άλματα Συχνότητας / Frequency-Hopping Spread Spectrum</w:t>
      </w:r>
    </w:p>
    <w:p w14:paraId="41816491" w14:textId="77777777" w:rsidR="00952793" w:rsidRPr="0059420E" w:rsidRDefault="00952793" w:rsidP="001F0C8D">
      <w:pPr>
        <w:tabs>
          <w:tab w:val="left" w:pos="1418"/>
        </w:tabs>
        <w:rPr>
          <w:lang w:val="el-GR"/>
        </w:rPr>
      </w:pPr>
      <w:r w:rsidRPr="0059420E">
        <w:rPr>
          <w:lang w:val="el-GR"/>
        </w:rPr>
        <w:t>FOS</w:t>
      </w:r>
      <w:r w:rsidRPr="0059420E">
        <w:rPr>
          <w:lang w:val="el-GR"/>
        </w:rPr>
        <w:tab/>
        <w:t>Εν Συνεχεία Υποστήριξη / Follow-On Support</w:t>
      </w:r>
    </w:p>
    <w:p w14:paraId="1BFBDC3B" w14:textId="77777777" w:rsidR="00952793" w:rsidRPr="0059420E" w:rsidRDefault="00952793" w:rsidP="001F0C8D">
      <w:pPr>
        <w:tabs>
          <w:tab w:val="left" w:pos="1418"/>
        </w:tabs>
        <w:ind w:left="1418" w:hanging="1418"/>
        <w:rPr>
          <w:lang w:val="el-GR"/>
        </w:rPr>
      </w:pPr>
      <w:r w:rsidRPr="0059420E">
        <w:rPr>
          <w:lang w:val="el-GR"/>
        </w:rPr>
        <w:t>GNSS</w:t>
      </w:r>
      <w:r w:rsidRPr="0059420E">
        <w:rPr>
          <w:lang w:val="el-GR"/>
        </w:rPr>
        <w:tab/>
        <w:t>Παγκόσμιο Δορυφορικό Σύστημα Πλοήγησης / Global Navigation Satellite System</w:t>
      </w:r>
    </w:p>
    <w:p w14:paraId="283C76D6" w14:textId="77777777" w:rsidR="00952793" w:rsidRPr="00560F7C" w:rsidRDefault="00952793" w:rsidP="001F0C8D">
      <w:pPr>
        <w:tabs>
          <w:tab w:val="left" w:pos="1418"/>
        </w:tabs>
      </w:pPr>
      <w:r w:rsidRPr="00560F7C">
        <w:t>HLA</w:t>
      </w:r>
      <w:r w:rsidRPr="00560F7C">
        <w:tab/>
      </w:r>
      <w:r w:rsidRPr="0059420E">
        <w:rPr>
          <w:lang w:val="el-GR"/>
        </w:rPr>
        <w:t>Αρχιτεκτονική</w:t>
      </w:r>
      <w:r w:rsidRPr="00560F7C">
        <w:t xml:space="preserve"> </w:t>
      </w:r>
      <w:r w:rsidRPr="0059420E">
        <w:rPr>
          <w:lang w:val="el-GR"/>
        </w:rPr>
        <w:t>Υψηλού</w:t>
      </w:r>
      <w:r w:rsidRPr="00560F7C">
        <w:t xml:space="preserve"> </w:t>
      </w:r>
      <w:r w:rsidRPr="0059420E">
        <w:rPr>
          <w:lang w:val="el-GR"/>
        </w:rPr>
        <w:t>Επιπέδου</w:t>
      </w:r>
      <w:r w:rsidRPr="00560F7C">
        <w:t xml:space="preserve"> / High Level Architecture</w:t>
      </w:r>
    </w:p>
    <w:p w14:paraId="32A7BA72" w14:textId="77777777" w:rsidR="00952793" w:rsidRPr="0059420E" w:rsidRDefault="00952793" w:rsidP="001F0C8D">
      <w:pPr>
        <w:tabs>
          <w:tab w:val="left" w:pos="1418"/>
        </w:tabs>
        <w:rPr>
          <w:lang w:val="pt-PT"/>
        </w:rPr>
      </w:pPr>
      <w:r w:rsidRPr="0059420E">
        <w:rPr>
          <w:lang w:val="pt-PT"/>
        </w:rPr>
        <w:t>ICD</w:t>
      </w:r>
      <w:r w:rsidRPr="0059420E">
        <w:rPr>
          <w:lang w:val="pt-PT"/>
        </w:rPr>
        <w:tab/>
      </w:r>
      <w:r w:rsidRPr="0059420E">
        <w:rPr>
          <w:lang w:val="el-GR"/>
        </w:rPr>
        <w:t>Έγγραφο</w:t>
      </w:r>
      <w:r w:rsidRPr="0059420E">
        <w:rPr>
          <w:lang w:val="pt-PT"/>
        </w:rPr>
        <w:t xml:space="preserve"> </w:t>
      </w:r>
      <w:r w:rsidRPr="0059420E">
        <w:rPr>
          <w:lang w:val="el-GR"/>
        </w:rPr>
        <w:t>Ελέγχου</w:t>
      </w:r>
      <w:r w:rsidRPr="0059420E">
        <w:rPr>
          <w:lang w:val="pt-PT"/>
        </w:rPr>
        <w:t xml:space="preserve"> </w:t>
      </w:r>
      <w:r w:rsidRPr="0059420E">
        <w:rPr>
          <w:lang w:val="el-GR"/>
        </w:rPr>
        <w:t>Διεπαφών</w:t>
      </w:r>
      <w:r w:rsidRPr="0059420E">
        <w:rPr>
          <w:lang w:val="pt-PT"/>
        </w:rPr>
        <w:t xml:space="preserve"> / Interface Control Document</w:t>
      </w:r>
    </w:p>
    <w:p w14:paraId="67A884EC" w14:textId="77777777" w:rsidR="00AD4277" w:rsidRPr="0059420E" w:rsidRDefault="00570097">
      <w:pPr>
        <w:tabs>
          <w:tab w:val="left" w:pos="1418"/>
        </w:tabs>
        <w:rPr>
          <w:lang w:val="el-GR"/>
        </w:rPr>
      </w:pPr>
      <w:r w:rsidRPr="0059420E">
        <w:rPr>
          <w:lang w:val="pt-PT"/>
        </w:rPr>
        <w:t>IP</w:t>
      </w:r>
      <w:r w:rsidRPr="0059420E">
        <w:rPr>
          <w:lang w:val="el-GR"/>
        </w:rPr>
        <w:tab/>
        <w:t xml:space="preserve">Βαθμός Προστασίας Περιβλήματος / </w:t>
      </w:r>
      <w:r w:rsidRPr="0059420E">
        <w:rPr>
          <w:lang w:val="pt-PT"/>
        </w:rPr>
        <w:t>Ingress</w:t>
      </w:r>
      <w:r w:rsidRPr="0059420E">
        <w:rPr>
          <w:lang w:val="el-GR"/>
        </w:rPr>
        <w:t xml:space="preserve"> </w:t>
      </w:r>
      <w:r w:rsidRPr="0059420E">
        <w:rPr>
          <w:lang w:val="pt-PT"/>
        </w:rPr>
        <w:t>Protection</w:t>
      </w:r>
    </w:p>
    <w:p w14:paraId="470045F3" w14:textId="77777777" w:rsidR="00952793" w:rsidRPr="00560F7C" w:rsidRDefault="00952793" w:rsidP="001F0C8D">
      <w:pPr>
        <w:tabs>
          <w:tab w:val="left" w:pos="1418"/>
        </w:tabs>
      </w:pPr>
      <w:r w:rsidRPr="0059420E">
        <w:rPr>
          <w:lang w:val="pt-PT"/>
        </w:rPr>
        <w:t>JSON</w:t>
      </w:r>
      <w:r w:rsidRPr="00560F7C">
        <w:tab/>
      </w:r>
      <w:r w:rsidRPr="0059420E">
        <w:rPr>
          <w:lang w:val="el-GR"/>
        </w:rPr>
        <w:t>Σημειογραφία</w:t>
      </w:r>
      <w:r w:rsidRPr="00560F7C">
        <w:t xml:space="preserve"> </w:t>
      </w:r>
      <w:r w:rsidRPr="0059420E">
        <w:rPr>
          <w:lang w:val="el-GR"/>
        </w:rPr>
        <w:t>Αντικειμένων</w:t>
      </w:r>
      <w:r w:rsidRPr="00560F7C">
        <w:t xml:space="preserve"> </w:t>
      </w:r>
      <w:r w:rsidRPr="0059420E">
        <w:rPr>
          <w:lang w:val="pt-PT"/>
        </w:rPr>
        <w:t>JavaScript</w:t>
      </w:r>
      <w:r w:rsidRPr="00560F7C">
        <w:t xml:space="preserve"> / </w:t>
      </w:r>
      <w:r w:rsidRPr="0059420E">
        <w:rPr>
          <w:lang w:val="pt-PT"/>
        </w:rPr>
        <w:t>JavaScript</w:t>
      </w:r>
      <w:r w:rsidRPr="00560F7C">
        <w:t xml:space="preserve"> </w:t>
      </w:r>
      <w:r w:rsidRPr="0059420E">
        <w:rPr>
          <w:lang w:val="pt-PT"/>
        </w:rPr>
        <w:t>Object</w:t>
      </w:r>
      <w:r w:rsidRPr="00560F7C">
        <w:t xml:space="preserve"> </w:t>
      </w:r>
      <w:r w:rsidRPr="0059420E">
        <w:rPr>
          <w:lang w:val="pt-PT"/>
        </w:rPr>
        <w:t>Notation</w:t>
      </w:r>
    </w:p>
    <w:p w14:paraId="70884A8D" w14:textId="77777777" w:rsidR="00AD4277" w:rsidRPr="0059420E" w:rsidRDefault="00570097">
      <w:pPr>
        <w:tabs>
          <w:tab w:val="left" w:pos="1418"/>
        </w:tabs>
      </w:pPr>
      <w:r w:rsidRPr="0059420E">
        <w:t>L1-L4</w:t>
      </w:r>
      <w:r w:rsidRPr="0059420E">
        <w:tab/>
      </w:r>
      <w:r w:rsidRPr="0059420E">
        <w:rPr>
          <w:lang w:val="pt-PT"/>
        </w:rPr>
        <w:t>Επίπεδα</w:t>
      </w:r>
      <w:r w:rsidRPr="0059420E">
        <w:t xml:space="preserve"> </w:t>
      </w:r>
      <w:r w:rsidRPr="0059420E">
        <w:rPr>
          <w:lang w:val="pt-PT"/>
        </w:rPr>
        <w:t>Συντήρησης</w:t>
      </w:r>
      <w:r w:rsidRPr="0059420E">
        <w:t xml:space="preserve"> 1 </w:t>
      </w:r>
      <w:r w:rsidRPr="0059420E">
        <w:rPr>
          <w:lang w:val="pt-PT"/>
        </w:rPr>
        <w:t>έως</w:t>
      </w:r>
      <w:r w:rsidRPr="0059420E">
        <w:t xml:space="preserve"> 4 / Maintenance Levels 1 to 4</w:t>
      </w:r>
    </w:p>
    <w:p w14:paraId="37A0E3CE" w14:textId="77777777" w:rsidR="00AD4277" w:rsidRPr="0059420E" w:rsidRDefault="00570097">
      <w:pPr>
        <w:tabs>
          <w:tab w:val="left" w:pos="1418"/>
        </w:tabs>
      </w:pPr>
      <w:r w:rsidRPr="0059420E">
        <w:t>LOS</w:t>
      </w:r>
      <w:r w:rsidRPr="0059420E">
        <w:tab/>
      </w:r>
      <w:r w:rsidRPr="0059420E">
        <w:rPr>
          <w:lang w:val="pt-PT"/>
        </w:rPr>
        <w:t>Οπτική</w:t>
      </w:r>
      <w:r w:rsidRPr="0059420E">
        <w:t xml:space="preserve"> </w:t>
      </w:r>
      <w:r w:rsidRPr="0059420E">
        <w:rPr>
          <w:lang w:val="pt-PT"/>
        </w:rPr>
        <w:t>Επαφή</w:t>
      </w:r>
      <w:r w:rsidRPr="0059420E">
        <w:t xml:space="preserve"> / Line of Sight</w:t>
      </w:r>
    </w:p>
    <w:p w14:paraId="325034EC" w14:textId="77777777" w:rsidR="00952793" w:rsidRPr="0059420E" w:rsidRDefault="00952793" w:rsidP="001F0C8D">
      <w:pPr>
        <w:tabs>
          <w:tab w:val="left" w:pos="1418"/>
        </w:tabs>
        <w:rPr>
          <w:lang w:val="el-GR"/>
        </w:rPr>
      </w:pPr>
      <w:r w:rsidRPr="0059420E">
        <w:rPr>
          <w:lang w:val="pt-PT"/>
        </w:rPr>
        <w:t>LRU</w:t>
      </w:r>
      <w:r w:rsidRPr="0059420E">
        <w:rPr>
          <w:lang w:val="el-GR"/>
        </w:rPr>
        <w:tab/>
        <w:t xml:space="preserve">Μονάδα Αντικατάστασης επί Γραμμής / </w:t>
      </w:r>
      <w:r w:rsidRPr="0059420E">
        <w:rPr>
          <w:lang w:val="pt-PT"/>
        </w:rPr>
        <w:t>Line</w:t>
      </w:r>
      <w:r w:rsidRPr="0059420E">
        <w:rPr>
          <w:lang w:val="el-GR"/>
        </w:rPr>
        <w:t xml:space="preserve"> </w:t>
      </w:r>
      <w:r w:rsidRPr="0059420E">
        <w:rPr>
          <w:lang w:val="pt-PT"/>
        </w:rPr>
        <w:t>Replaceable</w:t>
      </w:r>
      <w:r w:rsidRPr="0059420E">
        <w:rPr>
          <w:lang w:val="el-GR"/>
        </w:rPr>
        <w:t xml:space="preserve"> </w:t>
      </w:r>
      <w:r w:rsidRPr="0059420E">
        <w:rPr>
          <w:lang w:val="pt-PT"/>
        </w:rPr>
        <w:t>Unit</w:t>
      </w:r>
    </w:p>
    <w:p w14:paraId="4A0B0877" w14:textId="52546B22" w:rsidR="00952793" w:rsidRPr="00EF785C" w:rsidRDefault="00952793" w:rsidP="00EF785C">
      <w:pPr>
        <w:tabs>
          <w:tab w:val="left" w:pos="1418"/>
        </w:tabs>
        <w:ind w:left="1418" w:hanging="1418"/>
        <w:rPr>
          <w:lang w:val="el-GR"/>
        </w:rPr>
      </w:pPr>
      <w:r w:rsidRPr="00560F7C">
        <w:t>LSS</w:t>
      </w:r>
      <w:r w:rsidRPr="00EF785C">
        <w:rPr>
          <w:lang w:val="el-GR"/>
        </w:rPr>
        <w:tab/>
      </w:r>
      <w:r w:rsidRPr="0059420E">
        <w:rPr>
          <w:lang w:val="el-GR"/>
        </w:rPr>
        <w:t>Σύστημα</w:t>
      </w:r>
      <w:r w:rsidRPr="00EF785C">
        <w:rPr>
          <w:lang w:val="el-GR"/>
        </w:rPr>
        <w:t xml:space="preserve"> </w:t>
      </w:r>
      <w:r w:rsidR="00EF785C" w:rsidRPr="00EF785C">
        <w:rPr>
          <w:lang w:val="el-GR"/>
        </w:rPr>
        <w:t>Ε</w:t>
      </w:r>
      <w:r w:rsidR="00EF785C">
        <w:rPr>
          <w:lang w:val="el-GR"/>
        </w:rPr>
        <w:t xml:space="preserve">ξομοίωσης </w:t>
      </w:r>
      <w:r w:rsidR="00EF785C" w:rsidRPr="00EF785C">
        <w:rPr>
          <w:lang w:val="el-GR"/>
        </w:rPr>
        <w:t>Τ</w:t>
      </w:r>
      <w:r w:rsidR="00EF785C">
        <w:rPr>
          <w:lang w:val="el-GR"/>
        </w:rPr>
        <w:t xml:space="preserve">ακτικών </w:t>
      </w:r>
      <w:r w:rsidR="00EF785C" w:rsidRPr="00EF785C">
        <w:rPr>
          <w:lang w:val="el-GR"/>
        </w:rPr>
        <w:t>Ε</w:t>
      </w:r>
      <w:r w:rsidR="00EF785C">
        <w:rPr>
          <w:lang w:val="el-GR"/>
        </w:rPr>
        <w:t>μπλοκών</w:t>
      </w:r>
      <w:r w:rsidR="00EF785C" w:rsidRPr="00EF785C">
        <w:rPr>
          <w:lang w:val="el-GR"/>
        </w:rPr>
        <w:t xml:space="preserve"> (ΣΕΤΕ)</w:t>
      </w:r>
      <w:r w:rsidR="00EF785C">
        <w:rPr>
          <w:lang w:val="el-GR"/>
        </w:rPr>
        <w:t xml:space="preserve"> με Πραγματικά Μέσα και Προσωπικό</w:t>
      </w:r>
      <w:bookmarkStart w:id="0" w:name="_GoBack"/>
      <w:bookmarkEnd w:id="0"/>
      <w:r w:rsidRPr="00EF785C">
        <w:rPr>
          <w:lang w:val="el-GR"/>
        </w:rPr>
        <w:t xml:space="preserve"> / </w:t>
      </w:r>
      <w:r w:rsidRPr="00560F7C">
        <w:t>Live</w:t>
      </w:r>
      <w:r w:rsidRPr="00EF785C">
        <w:rPr>
          <w:lang w:val="el-GR"/>
        </w:rPr>
        <w:t xml:space="preserve"> </w:t>
      </w:r>
      <w:r w:rsidRPr="00560F7C">
        <w:t>Simulation</w:t>
      </w:r>
      <w:r w:rsidRPr="00EF785C">
        <w:rPr>
          <w:lang w:val="el-GR"/>
        </w:rPr>
        <w:t xml:space="preserve"> </w:t>
      </w:r>
      <w:r w:rsidRPr="00560F7C">
        <w:t>System</w:t>
      </w:r>
    </w:p>
    <w:p w14:paraId="2450A90E" w14:textId="77777777" w:rsidR="00952793" w:rsidRPr="0059420E" w:rsidRDefault="00952793" w:rsidP="001F0C8D">
      <w:pPr>
        <w:tabs>
          <w:tab w:val="left" w:pos="1418"/>
        </w:tabs>
      </w:pPr>
      <w:r w:rsidRPr="0059420E">
        <w:t>LTB</w:t>
      </w:r>
      <w:r w:rsidRPr="0059420E">
        <w:tab/>
      </w:r>
      <w:r w:rsidRPr="0059420E">
        <w:rPr>
          <w:lang w:val="el-GR"/>
        </w:rPr>
        <w:t>Τελική</w:t>
      </w:r>
      <w:r w:rsidRPr="0059420E">
        <w:t xml:space="preserve"> </w:t>
      </w:r>
      <w:r w:rsidRPr="0059420E">
        <w:rPr>
          <w:lang w:val="el-GR"/>
        </w:rPr>
        <w:t>Αγορά</w:t>
      </w:r>
      <w:r w:rsidRPr="0059420E">
        <w:t xml:space="preserve"> / Last Time Buy</w:t>
      </w:r>
    </w:p>
    <w:p w14:paraId="4572402C" w14:textId="77777777" w:rsidR="00AD4277" w:rsidRPr="0059420E" w:rsidRDefault="00570097">
      <w:pPr>
        <w:tabs>
          <w:tab w:val="left" w:pos="1418"/>
        </w:tabs>
      </w:pPr>
      <w:r w:rsidRPr="0059420E">
        <w:t>MG</w:t>
      </w:r>
      <w:r w:rsidRPr="0059420E">
        <w:tab/>
        <w:t>Πολυβόλο / Machine Gun</w:t>
      </w:r>
    </w:p>
    <w:p w14:paraId="4B14B9C4" w14:textId="77777777" w:rsidR="00952793" w:rsidRPr="007F2EFB" w:rsidRDefault="00952793" w:rsidP="001F0C8D">
      <w:pPr>
        <w:tabs>
          <w:tab w:val="left" w:pos="1418"/>
        </w:tabs>
      </w:pPr>
      <w:r w:rsidRPr="0059420E">
        <w:t>MGRS</w:t>
      </w:r>
      <w:r w:rsidRPr="007F2EFB">
        <w:tab/>
      </w:r>
      <w:r w:rsidRPr="0059420E">
        <w:rPr>
          <w:lang w:val="el-GR"/>
        </w:rPr>
        <w:t>Σύστημα</w:t>
      </w:r>
      <w:r w:rsidRPr="007F2EFB">
        <w:t xml:space="preserve"> </w:t>
      </w:r>
      <w:r w:rsidRPr="0059420E">
        <w:rPr>
          <w:lang w:val="el-GR"/>
        </w:rPr>
        <w:t>Αναφοράς</w:t>
      </w:r>
      <w:r w:rsidRPr="007F2EFB">
        <w:t xml:space="preserve"> </w:t>
      </w:r>
      <w:r w:rsidRPr="0059420E">
        <w:rPr>
          <w:lang w:val="el-GR"/>
        </w:rPr>
        <w:t>Στρατιωτικού</w:t>
      </w:r>
      <w:r w:rsidRPr="007F2EFB">
        <w:t xml:space="preserve"> </w:t>
      </w:r>
      <w:r w:rsidRPr="0059420E">
        <w:rPr>
          <w:lang w:val="el-GR"/>
        </w:rPr>
        <w:t>Καννάβου</w:t>
      </w:r>
      <w:r w:rsidRPr="007F2EFB">
        <w:t xml:space="preserve"> / </w:t>
      </w:r>
      <w:r w:rsidRPr="0059420E">
        <w:t>Military</w:t>
      </w:r>
      <w:r w:rsidRPr="007F2EFB">
        <w:t xml:space="preserve"> </w:t>
      </w:r>
      <w:r w:rsidRPr="0059420E">
        <w:t>Grid</w:t>
      </w:r>
      <w:r w:rsidRPr="007F2EFB">
        <w:t xml:space="preserve"> </w:t>
      </w:r>
      <w:r w:rsidRPr="0059420E">
        <w:t>Reference</w:t>
      </w:r>
      <w:r w:rsidRPr="007F2EFB">
        <w:t xml:space="preserve"> </w:t>
      </w:r>
      <w:r w:rsidRPr="0059420E">
        <w:t>System</w:t>
      </w:r>
    </w:p>
    <w:p w14:paraId="75276F9D" w14:textId="77777777" w:rsidR="00952793" w:rsidRPr="007F2EFB" w:rsidRDefault="00952793" w:rsidP="001F0C8D">
      <w:pPr>
        <w:tabs>
          <w:tab w:val="left" w:pos="1418"/>
        </w:tabs>
      </w:pPr>
      <w:r w:rsidRPr="0059420E">
        <w:t>MP</w:t>
      </w:r>
      <w:r w:rsidRPr="007F2EFB">
        <w:t>4</w:t>
      </w:r>
      <w:r w:rsidRPr="007F2EFB">
        <w:tab/>
      </w:r>
      <w:r w:rsidRPr="0059420E">
        <w:rPr>
          <w:lang w:val="el-GR"/>
        </w:rPr>
        <w:t>Μορφότυπος</w:t>
      </w:r>
      <w:r w:rsidRPr="007F2EFB">
        <w:t xml:space="preserve"> </w:t>
      </w:r>
      <w:r w:rsidRPr="0059420E">
        <w:rPr>
          <w:lang w:val="el-GR"/>
        </w:rPr>
        <w:t>Πολυμέσων</w:t>
      </w:r>
      <w:r w:rsidRPr="007F2EFB">
        <w:t xml:space="preserve"> </w:t>
      </w:r>
      <w:r w:rsidRPr="0059420E">
        <w:t>MPEG</w:t>
      </w:r>
      <w:r w:rsidRPr="007F2EFB">
        <w:t xml:space="preserve">-4 </w:t>
      </w:r>
      <w:r w:rsidRPr="0059420E">
        <w:rPr>
          <w:lang w:val="el-GR"/>
        </w:rPr>
        <w:t>Μέρος</w:t>
      </w:r>
      <w:r w:rsidRPr="007F2EFB">
        <w:t xml:space="preserve"> 14 / </w:t>
      </w:r>
      <w:r w:rsidRPr="0059420E">
        <w:t>MPEG</w:t>
      </w:r>
      <w:r w:rsidRPr="007F2EFB">
        <w:t xml:space="preserve">-4 </w:t>
      </w:r>
      <w:r w:rsidRPr="0059420E">
        <w:t>Part</w:t>
      </w:r>
      <w:r w:rsidRPr="007F2EFB">
        <w:t xml:space="preserve"> 14</w:t>
      </w:r>
    </w:p>
    <w:p w14:paraId="04F1CAF5" w14:textId="77777777" w:rsidR="00952793" w:rsidRPr="0059420E" w:rsidRDefault="00952793" w:rsidP="001F0C8D">
      <w:pPr>
        <w:tabs>
          <w:tab w:val="left" w:pos="1418"/>
        </w:tabs>
      </w:pPr>
      <w:r w:rsidRPr="0059420E">
        <w:t>MTBF</w:t>
      </w:r>
      <w:r w:rsidRPr="0059420E">
        <w:tab/>
      </w:r>
      <w:r w:rsidRPr="0059420E">
        <w:rPr>
          <w:lang w:val="el-GR"/>
        </w:rPr>
        <w:t>Μέσος</w:t>
      </w:r>
      <w:r w:rsidRPr="0059420E">
        <w:t xml:space="preserve"> </w:t>
      </w:r>
      <w:r w:rsidRPr="0059420E">
        <w:rPr>
          <w:lang w:val="el-GR"/>
        </w:rPr>
        <w:t>Χρόνος</w:t>
      </w:r>
      <w:r w:rsidRPr="0059420E">
        <w:t xml:space="preserve"> </w:t>
      </w:r>
      <w:r w:rsidRPr="0059420E">
        <w:rPr>
          <w:lang w:val="el-GR"/>
        </w:rPr>
        <w:t>Μεταξύ</w:t>
      </w:r>
      <w:r w:rsidRPr="0059420E">
        <w:t xml:space="preserve"> </w:t>
      </w:r>
      <w:r w:rsidRPr="0059420E">
        <w:rPr>
          <w:lang w:val="el-GR"/>
        </w:rPr>
        <w:t>Βλαβών</w:t>
      </w:r>
      <w:r w:rsidRPr="0059420E">
        <w:t xml:space="preserve"> / Mean Time Between Failures</w:t>
      </w:r>
    </w:p>
    <w:p w14:paraId="4B03C24A" w14:textId="77777777" w:rsidR="00952793" w:rsidRPr="00560F7C" w:rsidRDefault="00952793" w:rsidP="001F0C8D">
      <w:pPr>
        <w:tabs>
          <w:tab w:val="left" w:pos="1418"/>
        </w:tabs>
      </w:pPr>
      <w:r w:rsidRPr="00560F7C">
        <w:t>MTTR</w:t>
      </w:r>
      <w:r w:rsidRPr="00560F7C">
        <w:tab/>
      </w:r>
      <w:r w:rsidRPr="0059420E">
        <w:rPr>
          <w:lang w:val="el-GR"/>
        </w:rPr>
        <w:t>Μέσος</w:t>
      </w:r>
      <w:r w:rsidRPr="00560F7C">
        <w:t xml:space="preserve"> </w:t>
      </w:r>
      <w:r w:rsidRPr="0059420E">
        <w:rPr>
          <w:lang w:val="el-GR"/>
        </w:rPr>
        <w:t>Χρόνος</w:t>
      </w:r>
      <w:r w:rsidRPr="00560F7C">
        <w:t xml:space="preserve"> </w:t>
      </w:r>
      <w:r w:rsidRPr="0059420E">
        <w:rPr>
          <w:lang w:val="el-GR"/>
        </w:rPr>
        <w:t>Αποκατάστασης</w:t>
      </w:r>
      <w:r w:rsidRPr="00560F7C">
        <w:t xml:space="preserve"> / Mean Time To Repair</w:t>
      </w:r>
    </w:p>
    <w:p w14:paraId="6A416DF1" w14:textId="77777777" w:rsidR="001F0C8D" w:rsidRPr="00560F7C" w:rsidRDefault="00952793" w:rsidP="001F0C8D">
      <w:pPr>
        <w:tabs>
          <w:tab w:val="left" w:pos="1418"/>
        </w:tabs>
        <w:ind w:left="1418" w:hanging="1418"/>
      </w:pPr>
      <w:r w:rsidRPr="00560F7C">
        <w:t>NMSG</w:t>
      </w:r>
      <w:r w:rsidRPr="00560F7C">
        <w:tab/>
      </w:r>
      <w:r w:rsidRPr="0059420E">
        <w:rPr>
          <w:lang w:val="el-GR"/>
        </w:rPr>
        <w:t>Ομάδα</w:t>
      </w:r>
      <w:r w:rsidRPr="00560F7C">
        <w:t xml:space="preserve"> </w:t>
      </w:r>
      <w:r w:rsidRPr="0059420E">
        <w:rPr>
          <w:lang w:val="el-GR"/>
        </w:rPr>
        <w:t>Μοντελοποίησης</w:t>
      </w:r>
      <w:r w:rsidRPr="00560F7C">
        <w:t xml:space="preserve"> </w:t>
      </w:r>
      <w:r w:rsidRPr="0059420E">
        <w:rPr>
          <w:lang w:val="el-GR"/>
        </w:rPr>
        <w:t>και</w:t>
      </w:r>
      <w:r w:rsidRPr="00560F7C">
        <w:t xml:space="preserve"> </w:t>
      </w:r>
      <w:r w:rsidRPr="0059420E">
        <w:rPr>
          <w:lang w:val="el-GR"/>
        </w:rPr>
        <w:t>Προσομοίωσης</w:t>
      </w:r>
      <w:r w:rsidRPr="00560F7C">
        <w:t xml:space="preserve"> </w:t>
      </w:r>
      <w:r w:rsidRPr="0059420E">
        <w:rPr>
          <w:lang w:val="el-GR"/>
        </w:rPr>
        <w:t>ΝΑΤΟ</w:t>
      </w:r>
      <w:r w:rsidRPr="00560F7C">
        <w:t xml:space="preserve"> / NATO Modelling and Simulation Group</w:t>
      </w:r>
    </w:p>
    <w:p w14:paraId="6B23A751" w14:textId="77777777" w:rsidR="00952793" w:rsidRPr="0059420E" w:rsidRDefault="00952793" w:rsidP="001F0C8D">
      <w:pPr>
        <w:tabs>
          <w:tab w:val="left" w:pos="1418"/>
        </w:tabs>
        <w:rPr>
          <w:lang w:val="el-GR"/>
        </w:rPr>
      </w:pPr>
      <w:r w:rsidRPr="0059420E">
        <w:rPr>
          <w:lang w:val="el-GR"/>
        </w:rPr>
        <w:t>NSN</w:t>
      </w:r>
      <w:r w:rsidRPr="0059420E">
        <w:rPr>
          <w:lang w:val="el-GR"/>
        </w:rPr>
        <w:tab/>
        <w:t>Αριθμός Ονομαστικού ΝΑΤΟ / NATO Stock Number</w:t>
      </w:r>
    </w:p>
    <w:p w14:paraId="51D6B66D" w14:textId="77777777" w:rsidR="001F0C8D" w:rsidRPr="0059420E" w:rsidRDefault="001F0C8D" w:rsidP="001F0C8D">
      <w:pPr>
        <w:tabs>
          <w:tab w:val="left" w:pos="1418"/>
        </w:tabs>
        <w:rPr>
          <w:lang w:val="el-GR"/>
        </w:rPr>
      </w:pPr>
      <w:r w:rsidRPr="0059420E">
        <w:rPr>
          <w:lang w:val="el-GR"/>
        </w:rPr>
        <w:t>NTP</w:t>
      </w:r>
      <w:r w:rsidRPr="0059420E">
        <w:rPr>
          <w:lang w:val="el-GR"/>
        </w:rPr>
        <w:tab/>
        <w:t>Πρωτόκολλο Χρόνου Δικτύου / Network Time Protocol</w:t>
      </w:r>
    </w:p>
    <w:p w14:paraId="352151EF" w14:textId="77777777" w:rsidR="00952793" w:rsidRPr="0059420E" w:rsidRDefault="001F0C8D" w:rsidP="001F0C8D">
      <w:pPr>
        <w:tabs>
          <w:tab w:val="left" w:pos="1418"/>
        </w:tabs>
      </w:pPr>
      <w:r w:rsidRPr="0059420E">
        <w:t>OMP</w:t>
      </w:r>
      <w:r w:rsidRPr="0059420E">
        <w:tab/>
      </w:r>
      <w:r w:rsidRPr="0059420E">
        <w:rPr>
          <w:lang w:val="el-GR"/>
        </w:rPr>
        <w:t>Σχέδιο</w:t>
      </w:r>
      <w:r w:rsidRPr="0059420E">
        <w:t xml:space="preserve"> </w:t>
      </w:r>
      <w:r w:rsidRPr="0059420E">
        <w:rPr>
          <w:lang w:val="el-GR"/>
        </w:rPr>
        <w:t>Διαχείρισης</w:t>
      </w:r>
      <w:r w:rsidRPr="0059420E">
        <w:t xml:space="preserve"> </w:t>
      </w:r>
      <w:r w:rsidRPr="0059420E">
        <w:rPr>
          <w:lang w:val="el-GR"/>
        </w:rPr>
        <w:t>Απαξίωσης</w:t>
      </w:r>
      <w:r w:rsidRPr="0059420E">
        <w:t xml:space="preserve"> / Obsolescence Management Plan</w:t>
      </w:r>
    </w:p>
    <w:p w14:paraId="5A510B99" w14:textId="77777777" w:rsidR="00AD4277" w:rsidRPr="0059420E" w:rsidRDefault="00570097">
      <w:pPr>
        <w:tabs>
          <w:tab w:val="left" w:pos="1418"/>
        </w:tabs>
        <w:rPr>
          <w:lang w:val="el-GR"/>
        </w:rPr>
      </w:pPr>
      <w:r w:rsidRPr="0059420E">
        <w:t>P</w:t>
      </w:r>
      <w:r w:rsidRPr="0059420E">
        <w:rPr>
          <w:lang w:val="el-GR"/>
        </w:rPr>
        <w:t>/</w:t>
      </w:r>
      <w:r w:rsidRPr="0059420E">
        <w:t>N</w:t>
      </w:r>
      <w:r w:rsidRPr="0059420E">
        <w:rPr>
          <w:lang w:val="el-GR"/>
        </w:rPr>
        <w:tab/>
        <w:t xml:space="preserve">Αριθμός Εξαρτήματος / </w:t>
      </w:r>
      <w:r w:rsidRPr="0059420E">
        <w:t>Part</w:t>
      </w:r>
      <w:r w:rsidRPr="0059420E">
        <w:rPr>
          <w:lang w:val="el-GR"/>
        </w:rPr>
        <w:t xml:space="preserve"> </w:t>
      </w:r>
      <w:r w:rsidRPr="0059420E">
        <w:t>Number</w:t>
      </w:r>
    </w:p>
    <w:p w14:paraId="7236DB40" w14:textId="77777777" w:rsidR="001F0C8D" w:rsidRPr="0059420E" w:rsidRDefault="001F0C8D" w:rsidP="001F0C8D">
      <w:pPr>
        <w:tabs>
          <w:tab w:val="left" w:pos="1418"/>
        </w:tabs>
      </w:pPr>
      <w:r w:rsidRPr="0059420E">
        <w:t>PDF</w:t>
      </w:r>
      <w:r w:rsidRPr="0059420E">
        <w:tab/>
        <w:t>Μορφότυπος Φορητού Εγγράφου / Portable Document Format</w:t>
      </w:r>
    </w:p>
    <w:p w14:paraId="3D860AF4" w14:textId="77777777" w:rsidR="00AD4277" w:rsidRPr="0059420E" w:rsidRDefault="00570097">
      <w:pPr>
        <w:tabs>
          <w:tab w:val="left" w:pos="1418"/>
        </w:tabs>
      </w:pPr>
      <w:r w:rsidRPr="0059420E">
        <w:t>RMA</w:t>
      </w:r>
      <w:r w:rsidRPr="0059420E">
        <w:tab/>
        <w:t>Έγκριση Επιστροφής Υλικού / Return Material Authorization</w:t>
      </w:r>
    </w:p>
    <w:p w14:paraId="5A5F1146" w14:textId="77777777" w:rsidR="00952793" w:rsidRPr="00560F7C" w:rsidRDefault="001F0C8D" w:rsidP="001F0C8D">
      <w:pPr>
        <w:tabs>
          <w:tab w:val="left" w:pos="1418"/>
        </w:tabs>
      </w:pPr>
      <w:r w:rsidRPr="0059420E">
        <w:t>SAT</w:t>
      </w:r>
      <w:r w:rsidRPr="00560F7C">
        <w:tab/>
      </w:r>
      <w:r w:rsidRPr="0059420E">
        <w:rPr>
          <w:lang w:val="el-GR"/>
        </w:rPr>
        <w:t>Δοκιμή</w:t>
      </w:r>
      <w:r w:rsidRPr="00560F7C">
        <w:t xml:space="preserve"> </w:t>
      </w:r>
      <w:r w:rsidRPr="0059420E">
        <w:rPr>
          <w:lang w:val="el-GR"/>
        </w:rPr>
        <w:t>Αποδοχής</w:t>
      </w:r>
      <w:r w:rsidRPr="00560F7C">
        <w:t xml:space="preserve"> </w:t>
      </w:r>
      <w:r w:rsidRPr="0059420E">
        <w:rPr>
          <w:lang w:val="el-GR"/>
        </w:rPr>
        <w:t>στον</w:t>
      </w:r>
      <w:r w:rsidRPr="00560F7C">
        <w:t xml:space="preserve"> </w:t>
      </w:r>
      <w:r w:rsidRPr="0059420E">
        <w:rPr>
          <w:lang w:val="el-GR"/>
        </w:rPr>
        <w:t>Χώρο</w:t>
      </w:r>
      <w:r w:rsidRPr="00560F7C">
        <w:t xml:space="preserve"> / </w:t>
      </w:r>
      <w:r w:rsidRPr="0059420E">
        <w:t>Site</w:t>
      </w:r>
      <w:r w:rsidRPr="00560F7C">
        <w:t xml:space="preserve"> </w:t>
      </w:r>
      <w:r w:rsidRPr="0059420E">
        <w:t>Acceptance</w:t>
      </w:r>
      <w:r w:rsidRPr="00560F7C">
        <w:t xml:space="preserve"> </w:t>
      </w:r>
      <w:r w:rsidRPr="0059420E">
        <w:t>Test</w:t>
      </w:r>
    </w:p>
    <w:p w14:paraId="0C269415" w14:textId="77777777" w:rsidR="001F0C8D" w:rsidRPr="0059420E" w:rsidRDefault="001F0C8D" w:rsidP="001F0C8D">
      <w:pPr>
        <w:tabs>
          <w:tab w:val="left" w:pos="1418"/>
        </w:tabs>
        <w:ind w:left="1418" w:hanging="1418"/>
      </w:pPr>
      <w:r w:rsidRPr="0059420E">
        <w:t>SISO</w:t>
      </w:r>
      <w:r w:rsidRPr="0059420E">
        <w:tab/>
      </w:r>
      <w:r w:rsidRPr="0059420E">
        <w:rPr>
          <w:lang w:val="el-GR"/>
        </w:rPr>
        <w:t>Οργανισμός</w:t>
      </w:r>
      <w:r w:rsidRPr="0059420E">
        <w:t xml:space="preserve"> </w:t>
      </w:r>
      <w:r w:rsidRPr="0059420E">
        <w:rPr>
          <w:lang w:val="el-GR"/>
        </w:rPr>
        <w:t>Προτύπων</w:t>
      </w:r>
      <w:r w:rsidRPr="0059420E">
        <w:t xml:space="preserve"> </w:t>
      </w:r>
      <w:r w:rsidRPr="0059420E">
        <w:rPr>
          <w:lang w:val="el-GR"/>
        </w:rPr>
        <w:t>Διαλειτουργικότητας</w:t>
      </w:r>
      <w:r w:rsidRPr="0059420E">
        <w:t xml:space="preserve"> </w:t>
      </w:r>
      <w:r w:rsidRPr="0059420E">
        <w:rPr>
          <w:lang w:val="el-GR"/>
        </w:rPr>
        <w:t>Προσομοιώσεων</w:t>
      </w:r>
      <w:r w:rsidRPr="0059420E">
        <w:t xml:space="preserve"> / Simulation Interoperability Standards Organization</w:t>
      </w:r>
    </w:p>
    <w:p w14:paraId="3F0BA173" w14:textId="77777777" w:rsidR="00AD4277" w:rsidRPr="0059420E" w:rsidRDefault="00570097">
      <w:pPr>
        <w:tabs>
          <w:tab w:val="left" w:pos="1418"/>
        </w:tabs>
      </w:pPr>
      <w:r w:rsidRPr="0059420E">
        <w:t>SLA</w:t>
      </w:r>
      <w:r w:rsidRPr="0059420E">
        <w:tab/>
      </w:r>
      <w:r w:rsidRPr="0059420E">
        <w:rPr>
          <w:lang w:val="el-GR"/>
        </w:rPr>
        <w:t>Συμφωνία</w:t>
      </w:r>
      <w:r w:rsidRPr="0059420E">
        <w:t xml:space="preserve"> </w:t>
      </w:r>
      <w:r w:rsidRPr="0059420E">
        <w:rPr>
          <w:lang w:val="el-GR"/>
        </w:rPr>
        <w:t>Επιπέδου</w:t>
      </w:r>
      <w:r w:rsidRPr="0059420E">
        <w:t xml:space="preserve"> </w:t>
      </w:r>
      <w:r w:rsidRPr="0059420E">
        <w:rPr>
          <w:lang w:val="el-GR"/>
        </w:rPr>
        <w:t>Υπηρεσιών</w:t>
      </w:r>
      <w:r w:rsidRPr="0059420E">
        <w:t xml:space="preserve"> / Service Level Agreement</w:t>
      </w:r>
    </w:p>
    <w:p w14:paraId="3C3D9EFB" w14:textId="77777777" w:rsidR="00952793" w:rsidRPr="0059420E" w:rsidRDefault="001F0C8D" w:rsidP="001F0C8D">
      <w:pPr>
        <w:tabs>
          <w:tab w:val="left" w:pos="1418"/>
        </w:tabs>
      </w:pPr>
      <w:r w:rsidRPr="0059420E">
        <w:t>SRU</w:t>
      </w:r>
      <w:r w:rsidRPr="0059420E">
        <w:tab/>
      </w:r>
      <w:r w:rsidRPr="0059420E">
        <w:rPr>
          <w:lang w:val="el-GR"/>
        </w:rPr>
        <w:t>Μονάδα</w:t>
      </w:r>
      <w:r w:rsidRPr="0059420E">
        <w:t xml:space="preserve"> </w:t>
      </w:r>
      <w:r w:rsidRPr="0059420E">
        <w:rPr>
          <w:lang w:val="el-GR"/>
        </w:rPr>
        <w:t>Αντικατάστασης</w:t>
      </w:r>
      <w:r w:rsidRPr="0059420E">
        <w:t xml:space="preserve"> </w:t>
      </w:r>
      <w:r w:rsidRPr="0059420E">
        <w:rPr>
          <w:lang w:val="el-GR"/>
        </w:rPr>
        <w:t>Εργαστηρίου</w:t>
      </w:r>
      <w:r w:rsidRPr="0059420E">
        <w:t xml:space="preserve"> / Shop Replaceable Unit</w:t>
      </w:r>
    </w:p>
    <w:p w14:paraId="2308D3BC" w14:textId="77777777" w:rsidR="001F0C8D" w:rsidRPr="0059420E" w:rsidRDefault="001F0C8D" w:rsidP="001F0C8D">
      <w:pPr>
        <w:tabs>
          <w:tab w:val="left" w:pos="1418"/>
        </w:tabs>
      </w:pPr>
      <w:r w:rsidRPr="0059420E">
        <w:t>STANREC</w:t>
      </w:r>
      <w:r w:rsidRPr="0059420E">
        <w:tab/>
      </w:r>
      <w:r w:rsidRPr="0059420E">
        <w:rPr>
          <w:lang w:val="el-GR"/>
        </w:rPr>
        <w:t>Σύσταση</w:t>
      </w:r>
      <w:r w:rsidRPr="0059420E">
        <w:t xml:space="preserve"> </w:t>
      </w:r>
      <w:r w:rsidRPr="0059420E">
        <w:rPr>
          <w:lang w:val="el-GR"/>
        </w:rPr>
        <w:t>Τυποποίησης</w:t>
      </w:r>
      <w:r w:rsidRPr="0059420E">
        <w:t xml:space="preserve"> </w:t>
      </w:r>
      <w:r w:rsidRPr="0059420E">
        <w:rPr>
          <w:lang w:val="el-GR"/>
        </w:rPr>
        <w:t>ΝΑΤΟ</w:t>
      </w:r>
      <w:r w:rsidRPr="0059420E">
        <w:t xml:space="preserve"> / NATO Standardization Recommendation</w:t>
      </w:r>
    </w:p>
    <w:p w14:paraId="24AF90E4" w14:textId="77777777" w:rsidR="00952793" w:rsidRPr="0059420E" w:rsidRDefault="001F0C8D" w:rsidP="001F0C8D">
      <w:pPr>
        <w:tabs>
          <w:tab w:val="left" w:pos="1418"/>
        </w:tabs>
      </w:pPr>
      <w:r w:rsidRPr="0059420E">
        <w:t>TTT</w:t>
      </w:r>
      <w:r w:rsidRPr="0059420E">
        <w:tab/>
      </w:r>
      <w:r w:rsidRPr="0059420E">
        <w:rPr>
          <w:lang w:val="el-GR"/>
        </w:rPr>
        <w:t>Εκπαίδευση</w:t>
      </w:r>
      <w:r w:rsidRPr="0059420E">
        <w:t xml:space="preserve"> </w:t>
      </w:r>
      <w:r w:rsidRPr="0059420E">
        <w:rPr>
          <w:lang w:val="el-GR"/>
        </w:rPr>
        <w:t>Εκπαιδευτών</w:t>
      </w:r>
      <w:r w:rsidRPr="0059420E">
        <w:t xml:space="preserve"> / Train-the-Trainer</w:t>
      </w:r>
    </w:p>
    <w:p w14:paraId="7E563A24" w14:textId="77777777" w:rsidR="001F0C8D" w:rsidRPr="0059420E" w:rsidRDefault="001F0C8D" w:rsidP="001F0C8D">
      <w:pPr>
        <w:tabs>
          <w:tab w:val="left" w:pos="1418"/>
        </w:tabs>
        <w:ind w:left="1418" w:hanging="1418"/>
      </w:pPr>
      <w:r w:rsidRPr="0059420E">
        <w:t>U-LEIS</w:t>
      </w:r>
      <w:r w:rsidRPr="0059420E">
        <w:tab/>
      </w:r>
      <w:r w:rsidRPr="0059420E">
        <w:rPr>
          <w:lang w:val="el-GR"/>
        </w:rPr>
        <w:t>Προδιαγραφή</w:t>
      </w:r>
      <w:r w:rsidRPr="0059420E">
        <w:t xml:space="preserve"> </w:t>
      </w:r>
      <w:r w:rsidRPr="0059420E">
        <w:rPr>
          <w:lang w:val="el-GR"/>
        </w:rPr>
        <w:t>Καθολικής</w:t>
      </w:r>
      <w:r w:rsidRPr="0059420E">
        <w:t xml:space="preserve"> </w:t>
      </w:r>
      <w:r w:rsidRPr="0059420E">
        <w:rPr>
          <w:lang w:val="el-GR"/>
        </w:rPr>
        <w:t>Διεπαφής</w:t>
      </w:r>
      <w:r w:rsidRPr="0059420E">
        <w:t xml:space="preserve"> </w:t>
      </w:r>
      <w:r w:rsidRPr="0059420E">
        <w:rPr>
          <w:lang w:val="el-GR"/>
        </w:rPr>
        <w:t>Λέιζερ</w:t>
      </w:r>
      <w:r w:rsidRPr="0059420E">
        <w:t xml:space="preserve"> </w:t>
      </w:r>
      <w:r w:rsidRPr="0059420E">
        <w:rPr>
          <w:lang w:val="el-GR"/>
        </w:rPr>
        <w:t>Εμπλοκής</w:t>
      </w:r>
      <w:r w:rsidRPr="0059420E">
        <w:t xml:space="preserve"> / Universal Laser Engagement Interface Specification</w:t>
      </w:r>
    </w:p>
    <w:p w14:paraId="4D016393" w14:textId="77777777" w:rsidR="001F0C8D" w:rsidRPr="0059420E" w:rsidRDefault="001F0C8D" w:rsidP="001F0C8D">
      <w:pPr>
        <w:tabs>
          <w:tab w:val="left" w:pos="1418"/>
        </w:tabs>
        <w:ind w:left="1418" w:hanging="1418"/>
      </w:pPr>
      <w:r w:rsidRPr="0059420E">
        <w:lastRenderedPageBreak/>
        <w:t>UCATT</w:t>
      </w:r>
      <w:r w:rsidRPr="0059420E">
        <w:tab/>
      </w:r>
      <w:r w:rsidRPr="0059420E">
        <w:rPr>
          <w:lang w:val="el-GR"/>
        </w:rPr>
        <w:t>Τεχνολογία</w:t>
      </w:r>
      <w:r w:rsidRPr="0059420E">
        <w:t xml:space="preserve"> </w:t>
      </w:r>
      <w:r w:rsidRPr="0059420E">
        <w:rPr>
          <w:lang w:val="el-GR"/>
        </w:rPr>
        <w:t>Προηγμένης</w:t>
      </w:r>
      <w:r w:rsidRPr="0059420E">
        <w:t xml:space="preserve"> </w:t>
      </w:r>
      <w:r w:rsidRPr="0059420E">
        <w:rPr>
          <w:lang w:val="el-GR"/>
        </w:rPr>
        <w:t>Εκπαίδευσης</w:t>
      </w:r>
      <w:r w:rsidRPr="0059420E">
        <w:t xml:space="preserve"> </w:t>
      </w:r>
      <w:r w:rsidRPr="0059420E">
        <w:rPr>
          <w:lang w:val="el-GR"/>
        </w:rPr>
        <w:t>Αστικού</w:t>
      </w:r>
      <w:r w:rsidRPr="0059420E">
        <w:t xml:space="preserve"> </w:t>
      </w:r>
      <w:r w:rsidRPr="0059420E">
        <w:rPr>
          <w:lang w:val="el-GR"/>
        </w:rPr>
        <w:t>Αγώνα</w:t>
      </w:r>
      <w:r w:rsidRPr="0059420E">
        <w:t xml:space="preserve"> / Urban Combat Advanced Training Technology</w:t>
      </w:r>
    </w:p>
    <w:p w14:paraId="4955D8D7" w14:textId="77777777" w:rsidR="001F0C8D" w:rsidRPr="001F0C8D" w:rsidRDefault="001F0C8D" w:rsidP="001F0C8D">
      <w:pPr>
        <w:tabs>
          <w:tab w:val="left" w:pos="1418"/>
        </w:tabs>
      </w:pPr>
      <w:r w:rsidRPr="0059420E">
        <w:t>WPA3</w:t>
      </w:r>
      <w:r w:rsidRPr="0059420E">
        <w:tab/>
      </w:r>
      <w:r w:rsidRPr="0059420E">
        <w:rPr>
          <w:lang w:val="el-GR"/>
        </w:rPr>
        <w:t>Προστασία</w:t>
      </w:r>
      <w:r w:rsidRPr="0059420E">
        <w:t xml:space="preserve"> </w:t>
      </w:r>
      <w:r w:rsidRPr="0059420E">
        <w:rPr>
          <w:lang w:val="el-GR"/>
        </w:rPr>
        <w:t>Πρόσβασης</w:t>
      </w:r>
      <w:r w:rsidRPr="0059420E">
        <w:t xml:space="preserve"> Wi-Fi 3 / Wi-Fi Protected Access 3</w:t>
      </w:r>
    </w:p>
    <w:p w14:paraId="7D6C9328" w14:textId="77777777" w:rsidR="008125FA" w:rsidRPr="0095285E" w:rsidRDefault="008125FA"/>
    <w:p w14:paraId="49566AAE" w14:textId="3E9887FF" w:rsidR="001F0C8D" w:rsidRDefault="001F0C8D"/>
    <w:p w14:paraId="06A8040D" w14:textId="00DFF6BF" w:rsidR="00560F7C" w:rsidRDefault="00560F7C" w:rsidP="00560F7C">
      <w:pPr>
        <w:pStyle w:val="1"/>
        <w:suppressAutoHyphens/>
        <w:spacing w:after="40"/>
        <w:jc w:val="both"/>
        <w:rPr>
          <w:rFonts w:ascii="Arial" w:eastAsia="Arial" w:hAnsi="Arial" w:cs="Arial"/>
          <w:bCs w:val="0"/>
          <w:color w:val="auto"/>
          <w:szCs w:val="24"/>
          <w:lang w:val="el-GR"/>
        </w:rPr>
      </w:pPr>
      <w:r>
        <w:rPr>
          <w:rFonts w:ascii="Arial" w:eastAsia="Arial" w:hAnsi="Arial" w:cs="Arial"/>
          <w:bCs w:val="0"/>
          <w:color w:val="auto"/>
          <w:szCs w:val="24"/>
          <w:lang w:val="el-GR"/>
        </w:rPr>
        <w:t>10</w:t>
      </w:r>
      <w:r w:rsidRPr="00952793">
        <w:rPr>
          <w:rFonts w:ascii="Arial" w:eastAsia="Arial" w:hAnsi="Arial" w:cs="Arial"/>
          <w:bCs w:val="0"/>
          <w:color w:val="auto"/>
          <w:szCs w:val="24"/>
          <w:lang w:val="el-GR"/>
        </w:rPr>
        <w:t>.</w:t>
      </w:r>
      <w:r>
        <w:rPr>
          <w:rFonts w:ascii="Arial" w:eastAsia="Arial" w:hAnsi="Arial" w:cs="Arial"/>
          <w:bCs w:val="0"/>
          <w:color w:val="auto"/>
          <w:szCs w:val="24"/>
          <w:lang w:val="el-GR"/>
        </w:rPr>
        <w:tab/>
        <w:t>ΠΡΟΤΑΣΕΙΣ ΒΕΛΤΙΩΣΗΣ ΤΕΧΝΙΚΗΣ ΠΡΟΔΙΑΓΡΑΦΗΣ</w:t>
      </w:r>
    </w:p>
    <w:p w14:paraId="48350F5C" w14:textId="47D0F2D0" w:rsidR="00560F7C" w:rsidRDefault="00560F7C" w:rsidP="00560F7C">
      <w:pPr>
        <w:rPr>
          <w:lang w:val="el-GR"/>
        </w:rPr>
      </w:pPr>
    </w:p>
    <w:p w14:paraId="15B38DB8" w14:textId="12B607F0" w:rsidR="00560F7C" w:rsidRPr="00560F7C" w:rsidRDefault="00560F7C" w:rsidP="00560F7C">
      <w:pPr>
        <w:tabs>
          <w:tab w:val="left" w:pos="709"/>
          <w:tab w:val="left" w:pos="1134"/>
          <w:tab w:val="left" w:pos="1644"/>
        </w:tabs>
        <w:spacing w:after="0"/>
        <w:jc w:val="both"/>
        <w:rPr>
          <w:rFonts w:eastAsia="Times New Roman" w:cs="Arial"/>
          <w:sz w:val="24"/>
          <w:szCs w:val="20"/>
          <w:lang w:val="el-GR" w:eastAsia="el-GR"/>
        </w:rPr>
      </w:pPr>
      <w:r>
        <w:rPr>
          <w:rFonts w:eastAsia="Times New Roman" w:cs="Arial"/>
          <w:sz w:val="24"/>
          <w:szCs w:val="20"/>
          <w:lang w:val="el-GR" w:eastAsia="el-GR"/>
        </w:rPr>
        <w:tab/>
      </w:r>
      <w:r w:rsidRPr="00560F7C">
        <w:rPr>
          <w:rFonts w:eastAsia="Times New Roman" w:cs="Arial"/>
          <w:sz w:val="24"/>
          <w:szCs w:val="20"/>
          <w:lang w:val="el-GR" w:eastAsia="el-GR"/>
        </w:rPr>
        <w:t xml:space="preserve">Σχολιασμός της παρούσας, από κάθε ενδιαφερόμενο, μπορεί να γίνει στη διαδικτυακή </w:t>
      </w:r>
      <w:r>
        <w:rPr>
          <w:rFonts w:eastAsia="Times New Roman" w:cs="Arial"/>
          <w:sz w:val="24"/>
          <w:szCs w:val="20"/>
          <w:lang w:val="el-GR" w:eastAsia="el-GR"/>
        </w:rPr>
        <w:t>τοποθεσία του ΓΕΕΘΑ για τις Π</w:t>
      </w:r>
      <w:r w:rsidRPr="00560F7C">
        <w:rPr>
          <w:rFonts w:eastAsia="Times New Roman" w:cs="Arial"/>
          <w:sz w:val="24"/>
          <w:szCs w:val="20"/>
          <w:lang w:val="el-GR" w:eastAsia="el-GR"/>
        </w:rPr>
        <w:t>ροδιαγραφές Ενόπλων Δυνάμεων (</w:t>
      </w:r>
      <w:hyperlink r:id="rId8" w:history="1">
        <w:r w:rsidRPr="00560F7C">
          <w:rPr>
            <w:rFonts w:eastAsia="Times New Roman" w:cs="Arial"/>
            <w:color w:val="0000FF"/>
            <w:sz w:val="24"/>
            <w:szCs w:val="20"/>
            <w:u w:val="single"/>
            <w:lang w:eastAsia="el-GR"/>
          </w:rPr>
          <w:t>http</w:t>
        </w:r>
        <w:r w:rsidRPr="00560F7C">
          <w:rPr>
            <w:rFonts w:eastAsia="Times New Roman" w:cs="Arial"/>
            <w:color w:val="0000FF"/>
            <w:sz w:val="24"/>
            <w:szCs w:val="20"/>
            <w:u w:val="single"/>
            <w:lang w:val="el-GR" w:eastAsia="el-GR"/>
          </w:rPr>
          <w:t>://</w:t>
        </w:r>
        <w:r w:rsidRPr="00560F7C">
          <w:rPr>
            <w:rFonts w:eastAsia="Times New Roman" w:cs="Arial"/>
            <w:color w:val="0000FF"/>
            <w:sz w:val="24"/>
            <w:szCs w:val="20"/>
            <w:u w:val="single"/>
            <w:lang w:eastAsia="el-GR"/>
          </w:rPr>
          <w:t>www</w:t>
        </w:r>
        <w:r w:rsidRPr="00560F7C">
          <w:rPr>
            <w:rFonts w:eastAsia="Times New Roman" w:cs="Arial"/>
            <w:color w:val="0000FF"/>
            <w:sz w:val="24"/>
            <w:szCs w:val="20"/>
            <w:u w:val="single"/>
            <w:lang w:val="el-GR" w:eastAsia="el-GR"/>
          </w:rPr>
          <w:t>.</w:t>
        </w:r>
        <w:r w:rsidRPr="00560F7C">
          <w:rPr>
            <w:rFonts w:eastAsia="Times New Roman" w:cs="Arial"/>
            <w:color w:val="0000FF"/>
            <w:sz w:val="24"/>
            <w:szCs w:val="20"/>
            <w:u w:val="single"/>
            <w:lang w:eastAsia="el-GR"/>
          </w:rPr>
          <w:t>geetha</w:t>
        </w:r>
        <w:r w:rsidRPr="00560F7C">
          <w:rPr>
            <w:rFonts w:eastAsia="Times New Roman" w:cs="Arial"/>
            <w:color w:val="0000FF"/>
            <w:sz w:val="24"/>
            <w:szCs w:val="20"/>
            <w:u w:val="single"/>
            <w:lang w:val="el-GR" w:eastAsia="el-GR"/>
          </w:rPr>
          <w:t>.</w:t>
        </w:r>
        <w:r w:rsidRPr="00560F7C">
          <w:rPr>
            <w:rFonts w:eastAsia="Times New Roman" w:cs="Arial"/>
            <w:color w:val="0000FF"/>
            <w:sz w:val="24"/>
            <w:szCs w:val="20"/>
            <w:u w:val="single"/>
            <w:lang w:eastAsia="el-GR"/>
          </w:rPr>
          <w:t>mil</w:t>
        </w:r>
        <w:r w:rsidRPr="00560F7C">
          <w:rPr>
            <w:rFonts w:eastAsia="Times New Roman" w:cs="Arial"/>
            <w:color w:val="0000FF"/>
            <w:sz w:val="24"/>
            <w:szCs w:val="20"/>
            <w:u w:val="single"/>
            <w:lang w:val="el-GR" w:eastAsia="el-GR"/>
          </w:rPr>
          <w:t>.</w:t>
        </w:r>
        <w:r w:rsidRPr="00560F7C">
          <w:rPr>
            <w:rFonts w:eastAsia="Times New Roman" w:cs="Arial"/>
            <w:color w:val="0000FF"/>
            <w:sz w:val="24"/>
            <w:szCs w:val="20"/>
            <w:u w:val="single"/>
            <w:lang w:eastAsia="el-GR"/>
          </w:rPr>
          <w:t>gr</w:t>
        </w:r>
      </w:hyperlink>
      <w:r w:rsidRPr="00560F7C">
        <w:rPr>
          <w:rFonts w:eastAsia="Times New Roman" w:cs="Arial"/>
          <w:sz w:val="24"/>
          <w:szCs w:val="20"/>
          <w:lang w:val="el-GR" w:eastAsia="el-GR"/>
        </w:rPr>
        <w:t>), υπό το θέμα «ΕΝΤΥΠΑ», παρέχεται «ΕΝΤΥΠΟ ΣΧΟΛΙΑΣΜΟΥ ΣΧΕΔΙΟΥ Ή ΕΓΚΕΚΡΙΜΕΝΗΣ ΠΕΔ», με το οποίο είναι δυνατός ο σχολιασμός της παρούσας προδιαγραφής, για τη βελτίωσή της.</w:t>
      </w:r>
    </w:p>
    <w:p w14:paraId="0442FDC1" w14:textId="77777777" w:rsidR="00560F7C" w:rsidRPr="00560F7C" w:rsidRDefault="00560F7C" w:rsidP="00560F7C">
      <w:pPr>
        <w:rPr>
          <w:lang w:val="el-GR"/>
        </w:rPr>
      </w:pPr>
    </w:p>
    <w:p w14:paraId="7CA62177" w14:textId="77777777" w:rsidR="00560F7C" w:rsidRPr="00560F7C" w:rsidRDefault="00560F7C">
      <w:pPr>
        <w:rPr>
          <w:lang w:val="el-GR"/>
        </w:rPr>
        <w:sectPr w:rsidR="00560F7C" w:rsidRPr="00560F7C" w:rsidSect="00BF7237">
          <w:headerReference w:type="default" r:id="rId9"/>
          <w:footerReference w:type="default" r:id="rId10"/>
          <w:pgSz w:w="11906" w:h="16838"/>
          <w:pgMar w:top="1361" w:right="1020" w:bottom="1020" w:left="1701" w:header="454" w:footer="510" w:gutter="0"/>
          <w:cols w:space="720"/>
          <w:titlePg/>
          <w:docGrid w:linePitch="360"/>
        </w:sectPr>
      </w:pPr>
    </w:p>
    <w:p w14:paraId="13476683" w14:textId="77777777" w:rsidR="001F0C8D" w:rsidRDefault="00570097">
      <w:pPr>
        <w:pStyle w:val="21"/>
        <w:spacing w:after="0"/>
        <w:rPr>
          <w:rFonts w:ascii="Arial" w:eastAsia="Arial" w:hAnsi="Arial"/>
          <w:color w:val="auto"/>
          <w:sz w:val="24"/>
          <w:szCs w:val="24"/>
          <w:lang w:val="el-GR"/>
        </w:rPr>
      </w:pPr>
      <w:r w:rsidRPr="001F0C8D">
        <w:rPr>
          <w:rFonts w:ascii="Arial" w:eastAsia="Arial" w:hAnsi="Arial"/>
          <w:color w:val="auto"/>
          <w:sz w:val="24"/>
          <w:szCs w:val="24"/>
          <w:lang w:val="el-GR"/>
        </w:rPr>
        <w:lastRenderedPageBreak/>
        <w:t xml:space="preserve">ΠΡΟΣΘΗΚΗ </w:t>
      </w:r>
      <w:r w:rsidRPr="001F0C8D">
        <w:rPr>
          <w:rFonts w:ascii="Arial" w:eastAsia="Arial" w:hAnsi="Arial"/>
          <w:color w:val="auto"/>
          <w:sz w:val="24"/>
          <w:szCs w:val="24"/>
        </w:rPr>
        <w:t>I</w:t>
      </w:r>
    </w:p>
    <w:p w14:paraId="35346623" w14:textId="77777777" w:rsidR="001F0C8D" w:rsidRPr="001F0C8D" w:rsidRDefault="001F0C8D" w:rsidP="001F0C8D">
      <w:pPr>
        <w:rPr>
          <w:lang w:val="el-GR"/>
        </w:rPr>
      </w:pPr>
    </w:p>
    <w:p w14:paraId="05C13D84" w14:textId="77777777" w:rsidR="0059420E" w:rsidRDefault="00570097" w:rsidP="0059420E">
      <w:pPr>
        <w:spacing w:after="80"/>
        <w:rPr>
          <w:sz w:val="24"/>
          <w:szCs w:val="24"/>
          <w:lang w:val="el-GR"/>
        </w:rPr>
      </w:pPr>
      <w:r w:rsidRPr="001F0C8D">
        <w:rPr>
          <w:sz w:val="24"/>
          <w:szCs w:val="24"/>
          <w:lang w:val="el-GR"/>
        </w:rPr>
        <w:t>ΠΙΝΑΚΑΣ ΚΑΤΗΓΟΡΙΩΝ ΣΥΛΛΟΓΩΝ ΚΑΙ ΕΠΙΔΟΣΕΩΝ</w:t>
      </w:r>
      <w:r w:rsidR="0059420E" w:rsidRPr="0059420E">
        <w:rPr>
          <w:sz w:val="24"/>
          <w:szCs w:val="24"/>
          <w:lang w:val="el-GR"/>
        </w:rPr>
        <w:t xml:space="preserve"> </w:t>
      </w:r>
    </w:p>
    <w:p w14:paraId="7BAE4D74" w14:textId="77777777" w:rsidR="0059420E" w:rsidRDefault="0059420E" w:rsidP="0059420E">
      <w:pPr>
        <w:spacing w:after="80"/>
        <w:rPr>
          <w:sz w:val="24"/>
          <w:szCs w:val="24"/>
          <w:lang w:val="el-GR"/>
        </w:rPr>
      </w:pPr>
    </w:p>
    <w:p w14:paraId="755BC8CB" w14:textId="6161B01E" w:rsidR="0059420E" w:rsidRDefault="0059420E" w:rsidP="0059420E">
      <w:pPr>
        <w:spacing w:after="80"/>
        <w:rPr>
          <w:sz w:val="24"/>
          <w:szCs w:val="24"/>
          <w:lang w:val="el-GR"/>
        </w:rPr>
      </w:pPr>
      <w:r w:rsidRPr="00A3745B">
        <w:rPr>
          <w:sz w:val="24"/>
          <w:szCs w:val="24"/>
          <w:lang w:val="el-GR"/>
        </w:rPr>
        <w:t>Οι ποσότητες καθορίζονται στα έγγραφα της προμήθειας. Η συνολική αρχιτεκτονική πρέπει να υποστηρίζει έως 220 οντότητες</w:t>
      </w:r>
      <w:r>
        <w:rPr>
          <w:sz w:val="24"/>
          <w:szCs w:val="24"/>
          <w:lang w:val="el-GR"/>
        </w:rPr>
        <w:t>.</w:t>
      </w:r>
    </w:p>
    <w:tbl>
      <w:tblPr>
        <w:tblStyle w:val="afa"/>
        <w:tblpPr w:leftFromText="180" w:rightFromText="180" w:vertAnchor="text" w:horzAnchor="margin" w:tblpY="244"/>
        <w:tblW w:w="0" w:type="auto"/>
        <w:tblLook w:val="04A0" w:firstRow="1" w:lastRow="0" w:firstColumn="1" w:lastColumn="0" w:noHBand="0" w:noVBand="1"/>
      </w:tblPr>
      <w:tblGrid>
        <w:gridCol w:w="1407"/>
        <w:gridCol w:w="2056"/>
        <w:gridCol w:w="3106"/>
        <w:gridCol w:w="1665"/>
        <w:gridCol w:w="1412"/>
        <w:gridCol w:w="1529"/>
        <w:gridCol w:w="1565"/>
        <w:gridCol w:w="1517"/>
      </w:tblGrid>
      <w:tr w:rsidR="0059420E" w14:paraId="02EDC409" w14:textId="77777777" w:rsidTr="0059420E">
        <w:trPr>
          <w:tblHeader/>
        </w:trPr>
        <w:tc>
          <w:tcPr>
            <w:tcW w:w="1407" w:type="dxa"/>
            <w:shd w:val="clear" w:color="auto" w:fill="FFFFFF" w:themeFill="background1"/>
            <w:tcMar>
              <w:top w:w="60" w:type="dxa"/>
              <w:left w:w="70" w:type="dxa"/>
              <w:bottom w:w="60" w:type="dxa"/>
              <w:right w:w="70" w:type="dxa"/>
            </w:tcMar>
            <w:vAlign w:val="center"/>
          </w:tcPr>
          <w:p w14:paraId="7EF850BA" w14:textId="77777777" w:rsidR="0059420E" w:rsidRPr="0059420E" w:rsidRDefault="0059420E" w:rsidP="0059420E">
            <w:pPr>
              <w:spacing w:after="0"/>
              <w:jc w:val="center"/>
            </w:pPr>
            <w:r w:rsidRPr="0059420E">
              <w:rPr>
                <w:b/>
              </w:rPr>
              <w:t>Κατηγορία</w:t>
            </w:r>
          </w:p>
        </w:tc>
        <w:tc>
          <w:tcPr>
            <w:tcW w:w="2056" w:type="dxa"/>
            <w:shd w:val="clear" w:color="auto" w:fill="FFFFFF" w:themeFill="background1"/>
            <w:tcMar>
              <w:top w:w="60" w:type="dxa"/>
              <w:left w:w="70" w:type="dxa"/>
              <w:bottom w:w="60" w:type="dxa"/>
              <w:right w:w="70" w:type="dxa"/>
            </w:tcMar>
            <w:vAlign w:val="center"/>
          </w:tcPr>
          <w:p w14:paraId="173DEAAE" w14:textId="77777777" w:rsidR="0059420E" w:rsidRPr="0059420E" w:rsidRDefault="0059420E" w:rsidP="0059420E">
            <w:pPr>
              <w:spacing w:after="0"/>
              <w:jc w:val="center"/>
            </w:pPr>
            <w:r w:rsidRPr="0059420E">
              <w:rPr>
                <w:b/>
              </w:rPr>
              <w:t>Σκοπός</w:t>
            </w:r>
          </w:p>
        </w:tc>
        <w:tc>
          <w:tcPr>
            <w:tcW w:w="3106" w:type="dxa"/>
            <w:shd w:val="clear" w:color="auto" w:fill="FFFFFF" w:themeFill="background1"/>
            <w:tcMar>
              <w:top w:w="60" w:type="dxa"/>
              <w:left w:w="70" w:type="dxa"/>
              <w:bottom w:w="60" w:type="dxa"/>
              <w:right w:w="70" w:type="dxa"/>
            </w:tcMar>
            <w:vAlign w:val="center"/>
          </w:tcPr>
          <w:p w14:paraId="3D60D979" w14:textId="77777777" w:rsidR="0059420E" w:rsidRPr="0059420E" w:rsidRDefault="0059420E" w:rsidP="0059420E">
            <w:pPr>
              <w:spacing w:after="0"/>
              <w:jc w:val="center"/>
            </w:pPr>
            <w:r w:rsidRPr="0059420E">
              <w:rPr>
                <w:b/>
              </w:rPr>
              <w:t>Κύριες λειτουργίες</w:t>
            </w:r>
          </w:p>
        </w:tc>
        <w:tc>
          <w:tcPr>
            <w:tcW w:w="1665" w:type="dxa"/>
            <w:shd w:val="clear" w:color="auto" w:fill="FFFFFF" w:themeFill="background1"/>
            <w:tcMar>
              <w:top w:w="60" w:type="dxa"/>
              <w:left w:w="70" w:type="dxa"/>
              <w:bottom w:w="60" w:type="dxa"/>
              <w:right w:w="70" w:type="dxa"/>
            </w:tcMar>
            <w:vAlign w:val="center"/>
          </w:tcPr>
          <w:p w14:paraId="4783BCA4" w14:textId="77777777" w:rsidR="0059420E" w:rsidRPr="0059420E" w:rsidRDefault="0059420E" w:rsidP="0059420E">
            <w:pPr>
              <w:spacing w:after="0"/>
              <w:jc w:val="center"/>
            </w:pPr>
            <w:r w:rsidRPr="0059420E">
              <w:rPr>
                <w:b/>
              </w:rPr>
              <w:t>Διαθεσιμότητα</w:t>
            </w:r>
          </w:p>
        </w:tc>
        <w:tc>
          <w:tcPr>
            <w:tcW w:w="1412" w:type="dxa"/>
            <w:shd w:val="clear" w:color="auto" w:fill="FFFFFF" w:themeFill="background1"/>
            <w:tcMar>
              <w:top w:w="60" w:type="dxa"/>
              <w:left w:w="70" w:type="dxa"/>
              <w:bottom w:w="60" w:type="dxa"/>
              <w:right w:w="70" w:type="dxa"/>
            </w:tcMar>
            <w:vAlign w:val="center"/>
          </w:tcPr>
          <w:p w14:paraId="23E8B692" w14:textId="77777777" w:rsidR="0059420E" w:rsidRPr="0059420E" w:rsidRDefault="0059420E" w:rsidP="0059420E">
            <w:pPr>
              <w:spacing w:after="0"/>
              <w:jc w:val="center"/>
            </w:pPr>
            <w:r w:rsidRPr="0059420E">
              <w:rPr>
                <w:b/>
              </w:rPr>
              <w:t>Χρόνος ανάπτυξης</w:t>
            </w:r>
          </w:p>
        </w:tc>
        <w:tc>
          <w:tcPr>
            <w:tcW w:w="1529" w:type="dxa"/>
            <w:shd w:val="clear" w:color="auto" w:fill="FFFFFF" w:themeFill="background1"/>
            <w:tcMar>
              <w:top w:w="60" w:type="dxa"/>
              <w:left w:w="70" w:type="dxa"/>
              <w:bottom w:w="60" w:type="dxa"/>
              <w:right w:w="70" w:type="dxa"/>
            </w:tcMar>
            <w:vAlign w:val="center"/>
          </w:tcPr>
          <w:p w14:paraId="31B0D475" w14:textId="77777777" w:rsidR="0059420E" w:rsidRPr="0059420E" w:rsidRDefault="0059420E" w:rsidP="0059420E">
            <w:pPr>
              <w:spacing w:after="0"/>
              <w:jc w:val="center"/>
            </w:pPr>
            <w:r w:rsidRPr="0059420E">
              <w:rPr>
                <w:b/>
              </w:rPr>
              <w:t>Προσωπικό</w:t>
            </w:r>
          </w:p>
        </w:tc>
        <w:tc>
          <w:tcPr>
            <w:tcW w:w="1565" w:type="dxa"/>
            <w:shd w:val="clear" w:color="auto" w:fill="FFFFFF" w:themeFill="background1"/>
            <w:tcMar>
              <w:top w:w="60" w:type="dxa"/>
              <w:left w:w="70" w:type="dxa"/>
              <w:bottom w:w="60" w:type="dxa"/>
              <w:right w:w="70" w:type="dxa"/>
            </w:tcMar>
            <w:vAlign w:val="center"/>
          </w:tcPr>
          <w:p w14:paraId="67D3690A" w14:textId="77777777" w:rsidR="0059420E" w:rsidRPr="0059420E" w:rsidRDefault="0059420E" w:rsidP="0059420E">
            <w:pPr>
              <w:spacing w:after="0"/>
              <w:jc w:val="center"/>
            </w:pPr>
            <w:r w:rsidRPr="0059420E">
              <w:rPr>
                <w:b/>
              </w:rPr>
              <w:t>Αυτονομία</w:t>
            </w:r>
          </w:p>
        </w:tc>
        <w:tc>
          <w:tcPr>
            <w:tcW w:w="1517" w:type="dxa"/>
            <w:shd w:val="clear" w:color="auto" w:fill="FFFFFF" w:themeFill="background1"/>
            <w:tcMar>
              <w:top w:w="60" w:type="dxa"/>
              <w:left w:w="70" w:type="dxa"/>
              <w:bottom w:w="60" w:type="dxa"/>
              <w:right w:w="70" w:type="dxa"/>
            </w:tcMar>
            <w:vAlign w:val="center"/>
          </w:tcPr>
          <w:p w14:paraId="34718AFC" w14:textId="77777777" w:rsidR="0059420E" w:rsidRPr="0059420E" w:rsidRDefault="0059420E" w:rsidP="0059420E">
            <w:pPr>
              <w:spacing w:after="0"/>
              <w:jc w:val="center"/>
            </w:pPr>
            <w:r w:rsidRPr="0059420E">
              <w:rPr>
                <w:b/>
              </w:rPr>
              <w:t>Επαλήθευση</w:t>
            </w:r>
          </w:p>
        </w:tc>
      </w:tr>
      <w:tr w:rsidR="0059420E" w14:paraId="5D7684E8" w14:textId="77777777" w:rsidTr="0059420E">
        <w:tc>
          <w:tcPr>
            <w:tcW w:w="1407" w:type="dxa"/>
            <w:tcMar>
              <w:top w:w="60" w:type="dxa"/>
              <w:left w:w="70" w:type="dxa"/>
              <w:bottom w:w="60" w:type="dxa"/>
              <w:right w:w="70" w:type="dxa"/>
            </w:tcMar>
            <w:vAlign w:val="center"/>
          </w:tcPr>
          <w:p w14:paraId="7686429E" w14:textId="77777777" w:rsidR="0059420E" w:rsidRPr="0059420E" w:rsidRDefault="0059420E" w:rsidP="0059420E">
            <w:pPr>
              <w:spacing w:after="0"/>
              <w:rPr>
                <w:sz w:val="20"/>
                <w:szCs w:val="20"/>
                <w:lang w:val="el-GR"/>
              </w:rPr>
            </w:pPr>
            <w:r w:rsidRPr="0059420E">
              <w:rPr>
                <w:sz w:val="20"/>
                <w:szCs w:val="20"/>
              </w:rPr>
              <w:t>Α – Υψηλής Πιστότητας Αρμάτων</w:t>
            </w:r>
          </w:p>
        </w:tc>
        <w:tc>
          <w:tcPr>
            <w:tcW w:w="2056" w:type="dxa"/>
            <w:tcMar>
              <w:top w:w="60" w:type="dxa"/>
              <w:left w:w="70" w:type="dxa"/>
              <w:bottom w:w="60" w:type="dxa"/>
              <w:right w:w="70" w:type="dxa"/>
            </w:tcMar>
            <w:vAlign w:val="center"/>
          </w:tcPr>
          <w:p w14:paraId="17B68DD5" w14:textId="77777777" w:rsidR="0059420E" w:rsidRPr="0059420E" w:rsidRDefault="0059420E" w:rsidP="0059420E">
            <w:pPr>
              <w:spacing w:after="0"/>
              <w:rPr>
                <w:sz w:val="20"/>
                <w:szCs w:val="20"/>
              </w:rPr>
            </w:pPr>
            <w:r w:rsidRPr="0059420E">
              <w:rPr>
                <w:sz w:val="20"/>
                <w:szCs w:val="20"/>
              </w:rPr>
              <w:t>Leopard 1A5, Leopard 2A4, Leopard 2A6HEL</w:t>
            </w:r>
          </w:p>
        </w:tc>
        <w:tc>
          <w:tcPr>
            <w:tcW w:w="3106" w:type="dxa"/>
            <w:tcMar>
              <w:top w:w="60" w:type="dxa"/>
              <w:left w:w="70" w:type="dxa"/>
              <w:bottom w:w="60" w:type="dxa"/>
              <w:right w:w="70" w:type="dxa"/>
            </w:tcMar>
            <w:vAlign w:val="center"/>
          </w:tcPr>
          <w:p w14:paraId="516BD41C" w14:textId="77777777" w:rsidR="0059420E" w:rsidRPr="0059420E" w:rsidRDefault="0059420E" w:rsidP="0059420E">
            <w:pPr>
              <w:spacing w:after="0"/>
              <w:rPr>
                <w:sz w:val="20"/>
                <w:szCs w:val="20"/>
                <w:lang w:val="el-GR"/>
              </w:rPr>
            </w:pPr>
            <w:r w:rsidRPr="0059420E">
              <w:rPr>
                <w:sz w:val="20"/>
                <w:szCs w:val="20"/>
                <w:lang w:val="el-GR"/>
              </w:rPr>
              <w:t>Κοινό βασικό σύνολο κύριων υπομονάδων και ειδικά κιτ προσαρμογής ανά τύπο άρματος, πραγματικά σκοπευτικά - χειριστήρια, κύριο πυροβόλο, συζυγές, πολυβόλο εγγύς προστασίας, True Ballistics, εμπλοκές ≥3.500 m, 2-way laser, damage - repair, EIU</w:t>
            </w:r>
          </w:p>
        </w:tc>
        <w:tc>
          <w:tcPr>
            <w:tcW w:w="1665" w:type="dxa"/>
            <w:tcMar>
              <w:top w:w="60" w:type="dxa"/>
              <w:left w:w="70" w:type="dxa"/>
              <w:bottom w:w="60" w:type="dxa"/>
              <w:right w:w="70" w:type="dxa"/>
            </w:tcMar>
            <w:vAlign w:val="center"/>
          </w:tcPr>
          <w:p w14:paraId="30B504B3" w14:textId="77777777" w:rsidR="0059420E" w:rsidRPr="0059420E" w:rsidRDefault="0059420E" w:rsidP="0059420E">
            <w:pPr>
              <w:spacing w:after="0"/>
              <w:rPr>
                <w:sz w:val="20"/>
                <w:szCs w:val="20"/>
              </w:rPr>
            </w:pPr>
            <w:r w:rsidRPr="0059420E">
              <w:rPr>
                <w:sz w:val="20"/>
                <w:szCs w:val="20"/>
              </w:rPr>
              <w:t>≥86%</w:t>
            </w:r>
          </w:p>
        </w:tc>
        <w:tc>
          <w:tcPr>
            <w:tcW w:w="1412" w:type="dxa"/>
            <w:tcMar>
              <w:top w:w="60" w:type="dxa"/>
              <w:left w:w="70" w:type="dxa"/>
              <w:bottom w:w="60" w:type="dxa"/>
              <w:right w:w="70" w:type="dxa"/>
            </w:tcMar>
            <w:vAlign w:val="center"/>
          </w:tcPr>
          <w:p w14:paraId="2B82084B" w14:textId="77777777" w:rsidR="0059420E" w:rsidRPr="0059420E" w:rsidRDefault="0059420E" w:rsidP="0059420E">
            <w:pPr>
              <w:spacing w:after="0"/>
              <w:rPr>
                <w:sz w:val="20"/>
                <w:szCs w:val="20"/>
              </w:rPr>
            </w:pPr>
            <w:r w:rsidRPr="0059420E">
              <w:rPr>
                <w:sz w:val="20"/>
                <w:szCs w:val="20"/>
              </w:rPr>
              <w:t>≤120 min/άρμα</w:t>
            </w:r>
          </w:p>
        </w:tc>
        <w:tc>
          <w:tcPr>
            <w:tcW w:w="1529" w:type="dxa"/>
            <w:tcMar>
              <w:top w:w="60" w:type="dxa"/>
              <w:left w:w="70" w:type="dxa"/>
              <w:bottom w:w="60" w:type="dxa"/>
              <w:right w:w="70" w:type="dxa"/>
            </w:tcMar>
            <w:vAlign w:val="center"/>
          </w:tcPr>
          <w:p w14:paraId="3684E0BD" w14:textId="77777777" w:rsidR="0059420E" w:rsidRPr="0059420E" w:rsidRDefault="0059420E" w:rsidP="0059420E">
            <w:pPr>
              <w:spacing w:after="0"/>
              <w:rPr>
                <w:sz w:val="20"/>
                <w:szCs w:val="20"/>
              </w:rPr>
            </w:pPr>
            <w:r w:rsidRPr="0059420E">
              <w:rPr>
                <w:sz w:val="20"/>
                <w:szCs w:val="20"/>
              </w:rPr>
              <w:t>3 άτομα + επίβλεψη</w:t>
            </w:r>
          </w:p>
        </w:tc>
        <w:tc>
          <w:tcPr>
            <w:tcW w:w="1565" w:type="dxa"/>
            <w:tcMar>
              <w:top w:w="60" w:type="dxa"/>
              <w:left w:w="70" w:type="dxa"/>
              <w:bottom w:w="60" w:type="dxa"/>
              <w:right w:w="70" w:type="dxa"/>
            </w:tcMar>
            <w:vAlign w:val="center"/>
          </w:tcPr>
          <w:p w14:paraId="22AE950B" w14:textId="77777777" w:rsidR="0059420E" w:rsidRPr="0059420E" w:rsidRDefault="0059420E" w:rsidP="0059420E">
            <w:pPr>
              <w:spacing w:after="0"/>
              <w:rPr>
                <w:sz w:val="20"/>
                <w:szCs w:val="20"/>
                <w:lang w:val="el-GR"/>
              </w:rPr>
            </w:pPr>
            <w:r w:rsidRPr="0059420E">
              <w:rPr>
                <w:sz w:val="20"/>
                <w:szCs w:val="20"/>
                <w:lang w:val="el-GR"/>
              </w:rPr>
              <w:t>Από μέσο ή ≥18 h (battery-only)</w:t>
            </w:r>
          </w:p>
        </w:tc>
        <w:tc>
          <w:tcPr>
            <w:tcW w:w="1517" w:type="dxa"/>
            <w:tcMar>
              <w:top w:w="60" w:type="dxa"/>
              <w:left w:w="70" w:type="dxa"/>
              <w:bottom w:w="60" w:type="dxa"/>
              <w:right w:w="70" w:type="dxa"/>
            </w:tcMar>
            <w:vAlign w:val="center"/>
          </w:tcPr>
          <w:p w14:paraId="1E988D6E" w14:textId="77777777" w:rsidR="0059420E" w:rsidRPr="0059420E" w:rsidRDefault="0059420E" w:rsidP="0059420E">
            <w:pPr>
              <w:spacing w:after="0"/>
              <w:rPr>
                <w:sz w:val="20"/>
                <w:szCs w:val="20"/>
              </w:rPr>
            </w:pPr>
            <w:r w:rsidRPr="0059420E">
              <w:rPr>
                <w:sz w:val="20"/>
                <w:szCs w:val="20"/>
              </w:rPr>
              <w:t>SAT-02, 03, 05, 08-10</w:t>
            </w:r>
          </w:p>
        </w:tc>
      </w:tr>
      <w:tr w:rsidR="0059420E" w14:paraId="1A055806" w14:textId="77777777" w:rsidTr="0059420E">
        <w:tc>
          <w:tcPr>
            <w:tcW w:w="1407" w:type="dxa"/>
            <w:tcMar>
              <w:top w:w="60" w:type="dxa"/>
              <w:left w:w="70" w:type="dxa"/>
              <w:bottom w:w="60" w:type="dxa"/>
              <w:right w:w="70" w:type="dxa"/>
            </w:tcMar>
            <w:vAlign w:val="center"/>
          </w:tcPr>
          <w:p w14:paraId="26D5B138" w14:textId="77777777" w:rsidR="0059420E" w:rsidRPr="0059420E" w:rsidRDefault="0059420E" w:rsidP="0059420E">
            <w:pPr>
              <w:spacing w:after="0"/>
              <w:rPr>
                <w:sz w:val="20"/>
                <w:szCs w:val="20"/>
                <w:lang w:val="el-GR"/>
              </w:rPr>
            </w:pPr>
            <w:r w:rsidRPr="0059420E">
              <w:rPr>
                <w:sz w:val="20"/>
                <w:szCs w:val="20"/>
                <w:lang w:val="el-GR"/>
              </w:rPr>
              <w:t>Β – Τακτικών Οχημάτων Υποστήριξης και Οχημάτων Γενικής Χρήσης</w:t>
            </w:r>
          </w:p>
        </w:tc>
        <w:tc>
          <w:tcPr>
            <w:tcW w:w="2056" w:type="dxa"/>
            <w:tcMar>
              <w:top w:w="60" w:type="dxa"/>
              <w:left w:w="70" w:type="dxa"/>
              <w:bottom w:w="60" w:type="dxa"/>
              <w:right w:w="70" w:type="dxa"/>
            </w:tcMar>
            <w:vAlign w:val="center"/>
          </w:tcPr>
          <w:p w14:paraId="6EFC6B43" w14:textId="75AB11A9" w:rsidR="0059420E" w:rsidRPr="0059420E" w:rsidRDefault="0059420E" w:rsidP="002D6787">
            <w:pPr>
              <w:spacing w:after="0"/>
              <w:rPr>
                <w:sz w:val="20"/>
                <w:szCs w:val="20"/>
                <w:lang w:val="el-GR"/>
              </w:rPr>
            </w:pPr>
            <w:r w:rsidRPr="0059420E">
              <w:rPr>
                <w:sz w:val="20"/>
                <w:szCs w:val="20"/>
                <w:lang w:val="el-GR"/>
              </w:rPr>
              <w:t xml:space="preserve">ΤΟΜΠ, </w:t>
            </w:r>
            <w:r w:rsidR="00214863">
              <w:rPr>
                <w:sz w:val="20"/>
                <w:szCs w:val="20"/>
                <w:lang w:val="el-GR"/>
              </w:rPr>
              <w:t xml:space="preserve">Τροχοφόρα ΤΘ Οχήματα, </w:t>
            </w:r>
            <w:r w:rsidRPr="0059420E">
              <w:rPr>
                <w:sz w:val="20"/>
                <w:szCs w:val="20"/>
                <w:lang w:val="el-GR"/>
              </w:rPr>
              <w:t>οχήματα υποστήριξης</w:t>
            </w:r>
            <w:r w:rsidR="00214863">
              <w:rPr>
                <w:sz w:val="20"/>
                <w:szCs w:val="20"/>
                <w:lang w:val="el-GR"/>
              </w:rPr>
              <w:t xml:space="preserve"> ΔΜ</w:t>
            </w:r>
            <w:r w:rsidRPr="0059420E">
              <w:rPr>
                <w:sz w:val="20"/>
                <w:szCs w:val="20"/>
                <w:lang w:val="el-GR"/>
              </w:rPr>
              <w:t xml:space="preserve">, </w:t>
            </w:r>
            <w:r w:rsidR="00214863">
              <w:rPr>
                <w:sz w:val="20"/>
                <w:szCs w:val="20"/>
                <w:lang w:val="el-GR"/>
              </w:rPr>
              <w:t xml:space="preserve">άρματα </w:t>
            </w:r>
            <w:r w:rsidRPr="0059420E">
              <w:rPr>
                <w:sz w:val="20"/>
                <w:szCs w:val="20"/>
                <w:lang w:val="el-GR"/>
              </w:rPr>
              <w:t xml:space="preserve">περισυλλογής, </w:t>
            </w:r>
            <w:r w:rsidR="00214863" w:rsidRPr="0059420E">
              <w:rPr>
                <w:sz w:val="20"/>
                <w:szCs w:val="20"/>
                <w:lang w:val="el-GR"/>
              </w:rPr>
              <w:t xml:space="preserve"> διάσπασης ναρκοπεδίων </w:t>
            </w:r>
            <w:r w:rsidR="00214863">
              <w:rPr>
                <w:sz w:val="20"/>
                <w:szCs w:val="20"/>
                <w:lang w:val="el-GR"/>
              </w:rPr>
              <w:t xml:space="preserve">και </w:t>
            </w:r>
            <w:r w:rsidRPr="0059420E">
              <w:rPr>
                <w:sz w:val="20"/>
                <w:szCs w:val="20"/>
                <w:lang w:val="el-GR"/>
              </w:rPr>
              <w:t>γεφυροφόρα</w:t>
            </w:r>
            <w:r w:rsidR="00214863">
              <w:rPr>
                <w:sz w:val="20"/>
                <w:szCs w:val="20"/>
                <w:lang w:val="el-GR"/>
              </w:rPr>
              <w:t xml:space="preserve"> άρματα</w:t>
            </w:r>
          </w:p>
        </w:tc>
        <w:tc>
          <w:tcPr>
            <w:tcW w:w="3106" w:type="dxa"/>
            <w:tcMar>
              <w:top w:w="60" w:type="dxa"/>
              <w:left w:w="70" w:type="dxa"/>
              <w:bottom w:w="60" w:type="dxa"/>
              <w:right w:w="70" w:type="dxa"/>
            </w:tcMar>
            <w:vAlign w:val="center"/>
          </w:tcPr>
          <w:p w14:paraId="64ABD2D6" w14:textId="77777777" w:rsidR="0059420E" w:rsidRPr="0059420E" w:rsidRDefault="0059420E" w:rsidP="0059420E">
            <w:pPr>
              <w:spacing w:after="0"/>
              <w:rPr>
                <w:sz w:val="20"/>
                <w:szCs w:val="20"/>
                <w:lang w:val="el-GR"/>
              </w:rPr>
            </w:pPr>
            <w:r w:rsidRPr="0059420E">
              <w:rPr>
                <w:sz w:val="20"/>
                <w:szCs w:val="20"/>
                <w:lang w:val="el-GR"/>
              </w:rPr>
              <w:t xml:space="preserve">Προσαρμόσιμο κιτ, θέση - ταυτότητα, 3 επίπεδα προστασίας, </w:t>
            </w:r>
            <w:r w:rsidRPr="0059420E">
              <w:rPr>
                <w:sz w:val="20"/>
                <w:szCs w:val="20"/>
              </w:rPr>
              <w:t>hit</w:t>
            </w:r>
            <w:r w:rsidRPr="0059420E">
              <w:rPr>
                <w:sz w:val="20"/>
                <w:szCs w:val="20"/>
                <w:lang w:val="el-GR"/>
              </w:rPr>
              <w:t xml:space="preserve"> – </w:t>
            </w:r>
            <w:r w:rsidRPr="0059420E">
              <w:rPr>
                <w:sz w:val="20"/>
                <w:szCs w:val="20"/>
              </w:rPr>
              <w:t>damaged</w:t>
            </w:r>
            <w:r w:rsidRPr="0059420E">
              <w:rPr>
                <w:sz w:val="20"/>
                <w:szCs w:val="20"/>
                <w:lang w:val="el-GR"/>
              </w:rPr>
              <w:t xml:space="preserve"> - </w:t>
            </w:r>
            <w:r w:rsidRPr="0059420E">
              <w:rPr>
                <w:sz w:val="20"/>
                <w:szCs w:val="20"/>
              </w:rPr>
              <w:t>destroyed</w:t>
            </w:r>
            <w:r w:rsidRPr="0059420E">
              <w:rPr>
                <w:sz w:val="20"/>
                <w:szCs w:val="20"/>
                <w:lang w:val="el-GR"/>
              </w:rPr>
              <w:t xml:space="preserve">, </w:t>
            </w:r>
            <w:r w:rsidRPr="0059420E">
              <w:rPr>
                <w:sz w:val="20"/>
                <w:szCs w:val="20"/>
              </w:rPr>
              <w:t>EIU</w:t>
            </w:r>
            <w:r w:rsidRPr="0059420E">
              <w:rPr>
                <w:sz w:val="20"/>
                <w:szCs w:val="20"/>
                <w:lang w:val="el-GR"/>
              </w:rPr>
              <w:t xml:space="preserve">, </w:t>
            </w:r>
            <w:r w:rsidRPr="0059420E">
              <w:rPr>
                <w:sz w:val="20"/>
                <w:szCs w:val="20"/>
              </w:rPr>
              <w:t>AAR</w:t>
            </w:r>
          </w:p>
        </w:tc>
        <w:tc>
          <w:tcPr>
            <w:tcW w:w="1665" w:type="dxa"/>
            <w:tcMar>
              <w:top w:w="60" w:type="dxa"/>
              <w:left w:w="70" w:type="dxa"/>
              <w:bottom w:w="60" w:type="dxa"/>
              <w:right w:w="70" w:type="dxa"/>
            </w:tcMar>
            <w:vAlign w:val="center"/>
          </w:tcPr>
          <w:p w14:paraId="2EC4525B" w14:textId="77777777" w:rsidR="0059420E" w:rsidRPr="0059420E" w:rsidRDefault="0059420E" w:rsidP="0059420E">
            <w:pPr>
              <w:spacing w:after="0"/>
              <w:rPr>
                <w:sz w:val="20"/>
                <w:szCs w:val="20"/>
              </w:rPr>
            </w:pPr>
            <w:r w:rsidRPr="0059420E">
              <w:rPr>
                <w:sz w:val="20"/>
                <w:szCs w:val="20"/>
              </w:rPr>
              <w:t>≥75%</w:t>
            </w:r>
          </w:p>
        </w:tc>
        <w:tc>
          <w:tcPr>
            <w:tcW w:w="1412" w:type="dxa"/>
            <w:tcMar>
              <w:top w:w="60" w:type="dxa"/>
              <w:left w:w="70" w:type="dxa"/>
              <w:bottom w:w="60" w:type="dxa"/>
              <w:right w:w="70" w:type="dxa"/>
            </w:tcMar>
            <w:vAlign w:val="center"/>
          </w:tcPr>
          <w:p w14:paraId="3C983524" w14:textId="77777777" w:rsidR="0059420E" w:rsidRPr="0059420E" w:rsidRDefault="0059420E" w:rsidP="0059420E">
            <w:pPr>
              <w:spacing w:after="0"/>
              <w:rPr>
                <w:sz w:val="20"/>
                <w:szCs w:val="20"/>
              </w:rPr>
            </w:pPr>
            <w:r w:rsidRPr="0059420E">
              <w:rPr>
                <w:sz w:val="20"/>
                <w:szCs w:val="20"/>
              </w:rPr>
              <w:t>≤120 min/όχημα</w:t>
            </w:r>
          </w:p>
        </w:tc>
        <w:tc>
          <w:tcPr>
            <w:tcW w:w="1529" w:type="dxa"/>
            <w:tcMar>
              <w:top w:w="60" w:type="dxa"/>
              <w:left w:w="70" w:type="dxa"/>
              <w:bottom w:w="60" w:type="dxa"/>
              <w:right w:w="70" w:type="dxa"/>
            </w:tcMar>
            <w:vAlign w:val="center"/>
          </w:tcPr>
          <w:p w14:paraId="363B75E1" w14:textId="77777777" w:rsidR="0059420E" w:rsidRPr="0059420E" w:rsidRDefault="0059420E" w:rsidP="0059420E">
            <w:pPr>
              <w:spacing w:after="0"/>
              <w:rPr>
                <w:sz w:val="20"/>
                <w:szCs w:val="20"/>
              </w:rPr>
            </w:pPr>
            <w:r w:rsidRPr="0059420E">
              <w:rPr>
                <w:sz w:val="20"/>
                <w:szCs w:val="20"/>
              </w:rPr>
              <w:t>2 άτομα + επίβλεψη</w:t>
            </w:r>
          </w:p>
        </w:tc>
        <w:tc>
          <w:tcPr>
            <w:tcW w:w="1565" w:type="dxa"/>
            <w:tcMar>
              <w:top w:w="60" w:type="dxa"/>
              <w:left w:w="70" w:type="dxa"/>
              <w:bottom w:w="60" w:type="dxa"/>
              <w:right w:w="70" w:type="dxa"/>
            </w:tcMar>
            <w:vAlign w:val="center"/>
          </w:tcPr>
          <w:p w14:paraId="2225FD60" w14:textId="77777777" w:rsidR="0059420E" w:rsidRPr="0059420E" w:rsidRDefault="0059420E" w:rsidP="0059420E">
            <w:pPr>
              <w:spacing w:after="0"/>
              <w:rPr>
                <w:sz w:val="20"/>
                <w:szCs w:val="20"/>
                <w:lang w:val="el-GR"/>
              </w:rPr>
            </w:pPr>
            <w:r w:rsidRPr="0059420E">
              <w:rPr>
                <w:sz w:val="20"/>
                <w:szCs w:val="20"/>
                <w:lang w:val="el-GR"/>
              </w:rPr>
              <w:t>Από μέσο ή ≥18 h (battery-only)</w:t>
            </w:r>
          </w:p>
        </w:tc>
        <w:tc>
          <w:tcPr>
            <w:tcW w:w="1517" w:type="dxa"/>
            <w:tcMar>
              <w:top w:w="60" w:type="dxa"/>
              <w:left w:w="70" w:type="dxa"/>
              <w:bottom w:w="60" w:type="dxa"/>
              <w:right w:w="70" w:type="dxa"/>
            </w:tcMar>
            <w:vAlign w:val="center"/>
          </w:tcPr>
          <w:p w14:paraId="26760E0A" w14:textId="77777777" w:rsidR="0059420E" w:rsidRPr="0059420E" w:rsidRDefault="0059420E" w:rsidP="0059420E">
            <w:pPr>
              <w:spacing w:after="0"/>
              <w:rPr>
                <w:sz w:val="20"/>
                <w:szCs w:val="20"/>
              </w:rPr>
            </w:pPr>
            <w:r w:rsidRPr="0059420E">
              <w:rPr>
                <w:sz w:val="20"/>
                <w:szCs w:val="20"/>
              </w:rPr>
              <w:t>SAT-02, 03, 05, 11</w:t>
            </w:r>
          </w:p>
        </w:tc>
      </w:tr>
      <w:tr w:rsidR="0059420E" w14:paraId="6A2A7D44" w14:textId="77777777" w:rsidTr="0059420E">
        <w:tc>
          <w:tcPr>
            <w:tcW w:w="1407" w:type="dxa"/>
            <w:tcMar>
              <w:top w:w="60" w:type="dxa"/>
              <w:left w:w="70" w:type="dxa"/>
              <w:bottom w:w="60" w:type="dxa"/>
              <w:right w:w="70" w:type="dxa"/>
            </w:tcMar>
            <w:vAlign w:val="center"/>
          </w:tcPr>
          <w:p w14:paraId="5A0E8F1B" w14:textId="77777777" w:rsidR="0059420E" w:rsidRPr="0059420E" w:rsidRDefault="0059420E" w:rsidP="0059420E">
            <w:pPr>
              <w:spacing w:after="0"/>
              <w:rPr>
                <w:sz w:val="20"/>
                <w:szCs w:val="20"/>
              </w:rPr>
            </w:pPr>
            <w:r w:rsidRPr="0059420E">
              <w:rPr>
                <w:sz w:val="20"/>
                <w:szCs w:val="20"/>
              </w:rPr>
              <w:t>Γ – Φορητές Συλλογές</w:t>
            </w:r>
          </w:p>
        </w:tc>
        <w:tc>
          <w:tcPr>
            <w:tcW w:w="2056" w:type="dxa"/>
            <w:tcMar>
              <w:top w:w="60" w:type="dxa"/>
              <w:left w:w="70" w:type="dxa"/>
              <w:bottom w:w="60" w:type="dxa"/>
              <w:right w:w="70" w:type="dxa"/>
            </w:tcMar>
            <w:vAlign w:val="center"/>
          </w:tcPr>
          <w:p w14:paraId="7B94F019" w14:textId="77777777" w:rsidR="0059420E" w:rsidRPr="0059420E" w:rsidRDefault="0059420E" w:rsidP="0059420E">
            <w:pPr>
              <w:spacing w:after="0"/>
              <w:rPr>
                <w:sz w:val="20"/>
                <w:szCs w:val="20"/>
                <w:lang w:val="el-GR"/>
              </w:rPr>
            </w:pPr>
            <w:r w:rsidRPr="0059420E">
              <w:rPr>
                <w:sz w:val="20"/>
                <w:szCs w:val="20"/>
                <w:lang w:val="el-GR"/>
              </w:rPr>
              <w:t>Φορητά αντιαρματικά και, όπου απαιτείται, προσωπικό</w:t>
            </w:r>
          </w:p>
        </w:tc>
        <w:tc>
          <w:tcPr>
            <w:tcW w:w="3106" w:type="dxa"/>
            <w:tcMar>
              <w:top w:w="60" w:type="dxa"/>
              <w:left w:w="70" w:type="dxa"/>
              <w:bottom w:w="60" w:type="dxa"/>
              <w:right w:w="70" w:type="dxa"/>
            </w:tcMar>
            <w:vAlign w:val="center"/>
          </w:tcPr>
          <w:p w14:paraId="1BCBE180" w14:textId="77777777" w:rsidR="0059420E" w:rsidRPr="0059420E" w:rsidRDefault="0059420E" w:rsidP="0059420E">
            <w:pPr>
              <w:spacing w:after="0"/>
              <w:rPr>
                <w:sz w:val="20"/>
                <w:szCs w:val="20"/>
                <w:lang w:val="el-GR"/>
              </w:rPr>
            </w:pPr>
            <w:r w:rsidRPr="0059420E">
              <w:rPr>
                <w:sz w:val="20"/>
                <w:szCs w:val="20"/>
                <w:lang w:val="el-GR"/>
              </w:rPr>
              <w:t>Εκπαιδευτική συσκευή απομίμησης (replica), αναγνώριση στόχου - πυρομαχικού, True Ballistics, 2-way laser, AAR</w:t>
            </w:r>
          </w:p>
        </w:tc>
        <w:tc>
          <w:tcPr>
            <w:tcW w:w="1665" w:type="dxa"/>
            <w:tcMar>
              <w:top w:w="60" w:type="dxa"/>
              <w:left w:w="70" w:type="dxa"/>
              <w:bottom w:w="60" w:type="dxa"/>
              <w:right w:w="70" w:type="dxa"/>
            </w:tcMar>
            <w:vAlign w:val="center"/>
          </w:tcPr>
          <w:p w14:paraId="7796AD0F" w14:textId="77777777" w:rsidR="0059420E" w:rsidRPr="0059420E" w:rsidRDefault="0059420E" w:rsidP="0059420E">
            <w:pPr>
              <w:spacing w:after="0"/>
              <w:rPr>
                <w:sz w:val="20"/>
                <w:szCs w:val="20"/>
              </w:rPr>
            </w:pPr>
            <w:r w:rsidRPr="0059420E">
              <w:rPr>
                <w:sz w:val="20"/>
                <w:szCs w:val="20"/>
              </w:rPr>
              <w:t>≥50%</w:t>
            </w:r>
          </w:p>
        </w:tc>
        <w:tc>
          <w:tcPr>
            <w:tcW w:w="1412" w:type="dxa"/>
            <w:tcMar>
              <w:top w:w="60" w:type="dxa"/>
              <w:left w:w="70" w:type="dxa"/>
              <w:bottom w:w="60" w:type="dxa"/>
              <w:right w:w="70" w:type="dxa"/>
            </w:tcMar>
            <w:vAlign w:val="center"/>
          </w:tcPr>
          <w:p w14:paraId="6A7A162D" w14:textId="77777777" w:rsidR="0059420E" w:rsidRPr="0059420E" w:rsidRDefault="0059420E" w:rsidP="0059420E">
            <w:pPr>
              <w:spacing w:after="0"/>
              <w:rPr>
                <w:sz w:val="20"/>
                <w:szCs w:val="20"/>
              </w:rPr>
            </w:pPr>
            <w:r w:rsidRPr="0059420E">
              <w:rPr>
                <w:sz w:val="20"/>
                <w:szCs w:val="20"/>
              </w:rPr>
              <w:t>≤30 min/συσκευή</w:t>
            </w:r>
          </w:p>
        </w:tc>
        <w:tc>
          <w:tcPr>
            <w:tcW w:w="1529" w:type="dxa"/>
            <w:tcMar>
              <w:top w:w="60" w:type="dxa"/>
              <w:left w:w="70" w:type="dxa"/>
              <w:bottom w:w="60" w:type="dxa"/>
              <w:right w:w="70" w:type="dxa"/>
            </w:tcMar>
            <w:vAlign w:val="center"/>
          </w:tcPr>
          <w:p w14:paraId="68B1B4C1" w14:textId="77777777" w:rsidR="0059420E" w:rsidRPr="0059420E" w:rsidRDefault="0059420E" w:rsidP="0059420E">
            <w:pPr>
              <w:spacing w:after="0"/>
              <w:rPr>
                <w:sz w:val="20"/>
                <w:szCs w:val="20"/>
              </w:rPr>
            </w:pPr>
            <w:r w:rsidRPr="0059420E">
              <w:rPr>
                <w:sz w:val="20"/>
                <w:szCs w:val="20"/>
              </w:rPr>
              <w:t>1-2 άτομα</w:t>
            </w:r>
          </w:p>
        </w:tc>
        <w:tc>
          <w:tcPr>
            <w:tcW w:w="1565" w:type="dxa"/>
            <w:tcMar>
              <w:top w:w="60" w:type="dxa"/>
              <w:left w:w="70" w:type="dxa"/>
              <w:bottom w:w="60" w:type="dxa"/>
              <w:right w:w="70" w:type="dxa"/>
            </w:tcMar>
            <w:vAlign w:val="center"/>
          </w:tcPr>
          <w:p w14:paraId="04704C59" w14:textId="77777777" w:rsidR="0059420E" w:rsidRPr="0059420E" w:rsidRDefault="0059420E" w:rsidP="0059420E">
            <w:pPr>
              <w:spacing w:after="0"/>
              <w:rPr>
                <w:sz w:val="20"/>
                <w:szCs w:val="20"/>
              </w:rPr>
            </w:pPr>
            <w:r w:rsidRPr="0059420E">
              <w:rPr>
                <w:sz w:val="20"/>
                <w:szCs w:val="20"/>
                <w:lang w:val="el-GR"/>
              </w:rPr>
              <w:t>≥12 h</w:t>
            </w:r>
          </w:p>
        </w:tc>
        <w:tc>
          <w:tcPr>
            <w:tcW w:w="1517" w:type="dxa"/>
            <w:tcMar>
              <w:top w:w="60" w:type="dxa"/>
              <w:left w:w="70" w:type="dxa"/>
              <w:bottom w:w="60" w:type="dxa"/>
              <w:right w:w="70" w:type="dxa"/>
            </w:tcMar>
            <w:vAlign w:val="center"/>
          </w:tcPr>
          <w:p w14:paraId="632DABF3" w14:textId="77777777" w:rsidR="0059420E" w:rsidRPr="0059420E" w:rsidRDefault="0059420E" w:rsidP="0059420E">
            <w:pPr>
              <w:spacing w:after="0"/>
              <w:rPr>
                <w:sz w:val="20"/>
                <w:szCs w:val="20"/>
              </w:rPr>
            </w:pPr>
            <w:r w:rsidRPr="0059420E">
              <w:rPr>
                <w:sz w:val="20"/>
                <w:szCs w:val="20"/>
              </w:rPr>
              <w:t>SAT-05, 08</w:t>
            </w:r>
          </w:p>
        </w:tc>
      </w:tr>
      <w:tr w:rsidR="0059420E" w14:paraId="4F43CC8D" w14:textId="77777777" w:rsidTr="0059420E">
        <w:tc>
          <w:tcPr>
            <w:tcW w:w="1407" w:type="dxa"/>
            <w:tcMar>
              <w:top w:w="60" w:type="dxa"/>
              <w:left w:w="70" w:type="dxa"/>
              <w:bottom w:w="60" w:type="dxa"/>
              <w:right w:w="70" w:type="dxa"/>
            </w:tcMar>
            <w:vAlign w:val="center"/>
          </w:tcPr>
          <w:p w14:paraId="7B147A6F" w14:textId="77777777" w:rsidR="0059420E" w:rsidRPr="0059420E" w:rsidRDefault="0059420E" w:rsidP="0059420E">
            <w:pPr>
              <w:spacing w:after="0"/>
              <w:rPr>
                <w:sz w:val="20"/>
                <w:szCs w:val="20"/>
                <w:lang w:val="el-GR"/>
              </w:rPr>
            </w:pPr>
            <w:r w:rsidRPr="0059420E">
              <w:rPr>
                <w:sz w:val="20"/>
                <w:szCs w:val="20"/>
              </w:rPr>
              <w:t>Δ – EXCON</w:t>
            </w:r>
          </w:p>
        </w:tc>
        <w:tc>
          <w:tcPr>
            <w:tcW w:w="2056" w:type="dxa"/>
            <w:tcMar>
              <w:top w:w="60" w:type="dxa"/>
              <w:left w:w="70" w:type="dxa"/>
              <w:bottom w:w="60" w:type="dxa"/>
              <w:right w:w="70" w:type="dxa"/>
            </w:tcMar>
            <w:vAlign w:val="center"/>
          </w:tcPr>
          <w:p w14:paraId="5BA9E145" w14:textId="77777777" w:rsidR="0059420E" w:rsidRPr="0059420E" w:rsidRDefault="0059420E" w:rsidP="0059420E">
            <w:pPr>
              <w:spacing w:after="0"/>
              <w:rPr>
                <w:sz w:val="20"/>
                <w:szCs w:val="20"/>
                <w:lang w:val="el-GR"/>
              </w:rPr>
            </w:pPr>
            <w:r w:rsidRPr="0059420E">
              <w:rPr>
                <w:sz w:val="20"/>
                <w:szCs w:val="20"/>
                <w:lang w:val="el-GR"/>
              </w:rPr>
              <w:t>Φορητό κέντρο ελέγχου κινητής μονάδας εκπαίδευσης</w:t>
            </w:r>
          </w:p>
        </w:tc>
        <w:tc>
          <w:tcPr>
            <w:tcW w:w="3106" w:type="dxa"/>
            <w:tcMar>
              <w:top w:w="60" w:type="dxa"/>
              <w:left w:w="70" w:type="dxa"/>
              <w:bottom w:w="60" w:type="dxa"/>
              <w:right w:w="70" w:type="dxa"/>
            </w:tcMar>
            <w:vAlign w:val="center"/>
          </w:tcPr>
          <w:p w14:paraId="1F33F21B" w14:textId="77777777" w:rsidR="0059420E" w:rsidRPr="0059420E" w:rsidRDefault="0059420E" w:rsidP="0059420E">
            <w:pPr>
              <w:spacing w:after="0"/>
              <w:rPr>
                <w:sz w:val="20"/>
                <w:szCs w:val="20"/>
              </w:rPr>
            </w:pPr>
            <w:r w:rsidRPr="0059420E">
              <w:rPr>
                <w:sz w:val="20"/>
                <w:szCs w:val="20"/>
              </w:rPr>
              <w:t>Σχεδίαση - έλεγχος, Mission Templates, tactical injects, force intervention, χάρτης, επικοινωνίες, AAR</w:t>
            </w:r>
          </w:p>
        </w:tc>
        <w:tc>
          <w:tcPr>
            <w:tcW w:w="1665" w:type="dxa"/>
            <w:tcMar>
              <w:top w:w="60" w:type="dxa"/>
              <w:left w:w="70" w:type="dxa"/>
              <w:bottom w:w="60" w:type="dxa"/>
              <w:right w:w="70" w:type="dxa"/>
            </w:tcMar>
            <w:vAlign w:val="center"/>
          </w:tcPr>
          <w:p w14:paraId="26DBA7B6" w14:textId="77777777" w:rsidR="0059420E" w:rsidRPr="0059420E" w:rsidRDefault="0059420E" w:rsidP="0059420E">
            <w:pPr>
              <w:spacing w:after="0"/>
              <w:rPr>
                <w:sz w:val="20"/>
                <w:szCs w:val="20"/>
              </w:rPr>
            </w:pPr>
            <w:r w:rsidRPr="0059420E">
              <w:rPr>
                <w:sz w:val="20"/>
                <w:szCs w:val="20"/>
                <w:lang w:val="el-GR"/>
              </w:rPr>
              <w:t>100%</w:t>
            </w:r>
          </w:p>
        </w:tc>
        <w:tc>
          <w:tcPr>
            <w:tcW w:w="1412" w:type="dxa"/>
            <w:tcMar>
              <w:top w:w="60" w:type="dxa"/>
              <w:left w:w="70" w:type="dxa"/>
              <w:bottom w:w="60" w:type="dxa"/>
              <w:right w:w="70" w:type="dxa"/>
            </w:tcMar>
            <w:vAlign w:val="center"/>
          </w:tcPr>
          <w:p w14:paraId="53BDC9E8" w14:textId="77777777" w:rsidR="0059420E" w:rsidRPr="0059420E" w:rsidRDefault="0059420E" w:rsidP="0059420E">
            <w:pPr>
              <w:spacing w:after="0"/>
              <w:rPr>
                <w:sz w:val="20"/>
                <w:szCs w:val="20"/>
              </w:rPr>
            </w:pPr>
            <w:r w:rsidRPr="0059420E">
              <w:rPr>
                <w:sz w:val="20"/>
                <w:szCs w:val="20"/>
              </w:rPr>
              <w:t>≤60 min</w:t>
            </w:r>
          </w:p>
        </w:tc>
        <w:tc>
          <w:tcPr>
            <w:tcW w:w="1529" w:type="dxa"/>
            <w:tcMar>
              <w:top w:w="60" w:type="dxa"/>
              <w:left w:w="70" w:type="dxa"/>
              <w:bottom w:w="60" w:type="dxa"/>
              <w:right w:w="70" w:type="dxa"/>
            </w:tcMar>
            <w:vAlign w:val="center"/>
          </w:tcPr>
          <w:p w14:paraId="32F7AC7D" w14:textId="77777777" w:rsidR="0059420E" w:rsidRPr="0059420E" w:rsidRDefault="0059420E" w:rsidP="0059420E">
            <w:pPr>
              <w:spacing w:after="0"/>
              <w:rPr>
                <w:sz w:val="20"/>
                <w:szCs w:val="20"/>
              </w:rPr>
            </w:pPr>
            <w:r w:rsidRPr="0059420E">
              <w:rPr>
                <w:sz w:val="20"/>
                <w:szCs w:val="20"/>
              </w:rPr>
              <w:t>2-3 άτομα</w:t>
            </w:r>
          </w:p>
        </w:tc>
        <w:tc>
          <w:tcPr>
            <w:tcW w:w="1565" w:type="dxa"/>
            <w:tcMar>
              <w:top w:w="60" w:type="dxa"/>
              <w:left w:w="70" w:type="dxa"/>
              <w:bottom w:w="60" w:type="dxa"/>
              <w:right w:w="70" w:type="dxa"/>
            </w:tcMar>
            <w:vAlign w:val="center"/>
          </w:tcPr>
          <w:p w14:paraId="62A0FDC4" w14:textId="77777777" w:rsidR="0059420E" w:rsidRPr="0059420E" w:rsidRDefault="0059420E" w:rsidP="0059420E">
            <w:pPr>
              <w:spacing w:after="0"/>
              <w:rPr>
                <w:sz w:val="20"/>
                <w:szCs w:val="20"/>
              </w:rPr>
            </w:pPr>
            <w:r w:rsidRPr="0059420E">
              <w:rPr>
                <w:sz w:val="20"/>
                <w:szCs w:val="20"/>
                <w:lang w:val="el-GR"/>
              </w:rPr>
              <w:t>≥12 h όπου battery-based</w:t>
            </w:r>
          </w:p>
        </w:tc>
        <w:tc>
          <w:tcPr>
            <w:tcW w:w="1517" w:type="dxa"/>
            <w:tcMar>
              <w:top w:w="60" w:type="dxa"/>
              <w:left w:w="70" w:type="dxa"/>
              <w:bottom w:w="60" w:type="dxa"/>
              <w:right w:w="70" w:type="dxa"/>
            </w:tcMar>
            <w:vAlign w:val="center"/>
          </w:tcPr>
          <w:p w14:paraId="5534378C" w14:textId="77777777" w:rsidR="0059420E" w:rsidRPr="0059420E" w:rsidRDefault="0059420E" w:rsidP="0059420E">
            <w:pPr>
              <w:spacing w:after="0"/>
              <w:rPr>
                <w:sz w:val="20"/>
                <w:szCs w:val="20"/>
                <w:lang w:val="el-GR"/>
              </w:rPr>
            </w:pPr>
            <w:r w:rsidRPr="0059420E">
              <w:rPr>
                <w:sz w:val="20"/>
                <w:szCs w:val="20"/>
              </w:rPr>
              <w:t>SAT-02, 04, 05, 06, 12-18</w:t>
            </w:r>
          </w:p>
        </w:tc>
      </w:tr>
    </w:tbl>
    <w:p w14:paraId="11EE747C" w14:textId="77777777" w:rsidR="00A3745B" w:rsidRPr="00A3745B" w:rsidRDefault="00A3745B">
      <w:pPr>
        <w:spacing w:after="80"/>
        <w:rPr>
          <w:sz w:val="24"/>
          <w:szCs w:val="24"/>
          <w:lang w:val="el-GR"/>
        </w:rPr>
      </w:pPr>
    </w:p>
    <w:p w14:paraId="03F76509" w14:textId="77777777" w:rsidR="008125FA" w:rsidRPr="000370D9" w:rsidRDefault="008125FA">
      <w:pPr>
        <w:rPr>
          <w:lang w:val="el-GR"/>
        </w:rPr>
        <w:sectPr w:rsidR="008125FA" w:rsidRPr="000370D9">
          <w:footerReference w:type="default" r:id="rId11"/>
          <w:pgSz w:w="16838" w:h="11906" w:orient="landscape"/>
          <w:pgMar w:top="1361" w:right="1020" w:bottom="1020" w:left="1701" w:header="454" w:footer="510" w:gutter="0"/>
          <w:cols w:space="720"/>
          <w:docGrid w:linePitch="360"/>
        </w:sectPr>
      </w:pPr>
    </w:p>
    <w:p w14:paraId="44EBAF49" w14:textId="77777777" w:rsidR="00A3745B" w:rsidRPr="00A3745B" w:rsidRDefault="00A3745B" w:rsidP="00A3745B">
      <w:pPr>
        <w:keepNext/>
        <w:keepLines/>
        <w:spacing w:before="200" w:after="0" w:line="276" w:lineRule="auto"/>
        <w:outlineLvl w:val="1"/>
        <w:rPr>
          <w:rFonts w:eastAsiaTheme="majorEastAsia" w:cs="Arial"/>
          <w:b/>
          <w:bCs/>
          <w:sz w:val="24"/>
          <w:szCs w:val="26"/>
          <w:lang w:val="el-GR"/>
        </w:rPr>
      </w:pPr>
      <w:r w:rsidRPr="00A3745B">
        <w:rPr>
          <w:rFonts w:eastAsiaTheme="majorEastAsia" w:cs="Arial"/>
          <w:b/>
          <w:bCs/>
          <w:sz w:val="24"/>
          <w:szCs w:val="26"/>
          <w:lang w:val="el-GR"/>
        </w:rPr>
        <w:lastRenderedPageBreak/>
        <w:t xml:space="preserve">ΠΡΟΣΘΗΚΗ </w:t>
      </w:r>
      <w:r w:rsidRPr="00A3745B">
        <w:rPr>
          <w:rFonts w:eastAsiaTheme="majorEastAsia" w:cs="Arial"/>
          <w:b/>
          <w:bCs/>
          <w:sz w:val="24"/>
          <w:szCs w:val="26"/>
        </w:rPr>
        <w:t>II</w:t>
      </w:r>
    </w:p>
    <w:p w14:paraId="20B05305" w14:textId="77777777" w:rsidR="00A3745B" w:rsidRDefault="00A3745B" w:rsidP="00A3745B">
      <w:pPr>
        <w:spacing w:after="0" w:line="276" w:lineRule="auto"/>
        <w:rPr>
          <w:b/>
          <w:sz w:val="24"/>
          <w:lang w:val="el-GR"/>
        </w:rPr>
      </w:pPr>
    </w:p>
    <w:p w14:paraId="276DB5F1" w14:textId="77777777" w:rsidR="00A3745B" w:rsidRPr="00A3745B" w:rsidRDefault="00A3745B" w:rsidP="00A3745B">
      <w:pPr>
        <w:spacing w:after="0" w:line="276" w:lineRule="auto"/>
        <w:rPr>
          <w:b/>
          <w:sz w:val="24"/>
          <w:lang w:val="el-GR"/>
        </w:rPr>
      </w:pPr>
      <w:r w:rsidRPr="00A3745B">
        <w:rPr>
          <w:b/>
          <w:sz w:val="24"/>
          <w:lang w:val="el-GR"/>
        </w:rPr>
        <w:t>ΥΠΟΔΕΙΓΜΑ ΦΥΛΛΟΥ ΣΥΜΜΟΡΦΩΣΗΣ</w:t>
      </w:r>
    </w:p>
    <w:p w14:paraId="36E9B133" w14:textId="77777777" w:rsidR="00A3745B" w:rsidRPr="00A3745B" w:rsidRDefault="00A3745B" w:rsidP="00A3745B">
      <w:pPr>
        <w:spacing w:after="0" w:line="276" w:lineRule="auto"/>
        <w:rPr>
          <w:b/>
          <w:sz w:val="24"/>
          <w:lang w:val="el-GR"/>
        </w:rPr>
      </w:pPr>
    </w:p>
    <w:p w14:paraId="3E3FB26A" w14:textId="77777777" w:rsidR="00A3745B" w:rsidRPr="00A3745B" w:rsidRDefault="00A3745B" w:rsidP="00A3745B">
      <w:pPr>
        <w:spacing w:after="200" w:line="276" w:lineRule="auto"/>
        <w:jc w:val="center"/>
        <w:rPr>
          <w:sz w:val="24"/>
          <w:u w:val="single"/>
          <w:lang w:val="el-GR"/>
        </w:rPr>
      </w:pPr>
      <w:r w:rsidRPr="00A3745B">
        <w:rPr>
          <w:sz w:val="24"/>
          <w:u w:val="single"/>
          <w:lang w:val="el-GR"/>
        </w:rPr>
        <w:t>ΕΝΤΥΠΟ ΣΥΜΜΟΡΦΩΣΗΣ</w:t>
      </w:r>
    </w:p>
    <w:p w14:paraId="2CAC71E3" w14:textId="77777777" w:rsidR="00A3745B" w:rsidRPr="00A3745B" w:rsidRDefault="00A3745B" w:rsidP="00A3745B">
      <w:pPr>
        <w:spacing w:after="200" w:line="276" w:lineRule="auto"/>
        <w:jc w:val="center"/>
        <w:rPr>
          <w:sz w:val="24"/>
          <w:u w:val="single"/>
          <w:lang w:val="el-GR"/>
        </w:rPr>
      </w:pPr>
      <w:r w:rsidRPr="00A3745B">
        <w:rPr>
          <w:sz w:val="24"/>
          <w:u w:val="single"/>
          <w:lang w:val="el-GR"/>
        </w:rPr>
        <w:t>ΠΡΟΣ ΠΡΟΔΙΑΓΡΑΦΗ ΕΝΟΠΛΩΝ ΔΥΝΑΜΕΩΝ</w:t>
      </w:r>
    </w:p>
    <w:tbl>
      <w:tblPr>
        <w:tblW w:w="9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6"/>
        <w:gridCol w:w="2409"/>
        <w:gridCol w:w="3644"/>
        <w:gridCol w:w="1380"/>
      </w:tblGrid>
      <w:tr w:rsidR="00F91E0A" w:rsidRPr="00A3745B" w14:paraId="5338E73C" w14:textId="77777777" w:rsidTr="00F91E0A">
        <w:trPr>
          <w:jc w:val="center"/>
        </w:trPr>
        <w:tc>
          <w:tcPr>
            <w:tcW w:w="2246" w:type="dxa"/>
            <w:tcBorders>
              <w:top w:val="single" w:sz="12" w:space="0" w:color="auto"/>
              <w:left w:val="single" w:sz="12" w:space="0" w:color="auto"/>
              <w:bottom w:val="single" w:sz="12" w:space="0" w:color="auto"/>
              <w:right w:val="single" w:sz="12" w:space="0" w:color="auto"/>
            </w:tcBorders>
            <w:vAlign w:val="center"/>
          </w:tcPr>
          <w:p w14:paraId="6E99E216" w14:textId="77777777" w:rsidR="00F91E0A" w:rsidRPr="00A3745B" w:rsidRDefault="00F91E0A" w:rsidP="00A3745B">
            <w:pPr>
              <w:suppressAutoHyphens/>
              <w:spacing w:after="0"/>
              <w:jc w:val="center"/>
              <w:rPr>
                <w:rFonts w:eastAsia="Times New Roman" w:cs="Times New Roman"/>
                <w:b/>
                <w:lang w:eastAsia="ar-SA"/>
              </w:rPr>
            </w:pPr>
            <w:r w:rsidRPr="00A3745B">
              <w:rPr>
                <w:rFonts w:eastAsia="Times New Roman" w:cs="Times New Roman"/>
                <w:b/>
                <w:lang w:val="el-GR" w:eastAsia="ar-SA"/>
              </w:rPr>
              <w:t>ΠΑΡΑΓΡΑΦΟΣ</w:t>
            </w:r>
          </w:p>
          <w:p w14:paraId="208350EB" w14:textId="77777777" w:rsidR="00F91E0A" w:rsidRPr="00A3745B" w:rsidRDefault="00F91E0A" w:rsidP="00A3745B">
            <w:pPr>
              <w:suppressAutoHyphens/>
              <w:spacing w:after="0"/>
              <w:jc w:val="center"/>
              <w:rPr>
                <w:rFonts w:eastAsia="Times New Roman" w:cs="Times New Roman"/>
                <w:b/>
                <w:lang w:val="el-GR" w:eastAsia="ar-SA"/>
              </w:rPr>
            </w:pPr>
            <w:r w:rsidRPr="00A3745B">
              <w:rPr>
                <w:rFonts w:eastAsia="Times New Roman" w:cs="Times New Roman"/>
                <w:b/>
                <w:lang w:val="el-GR" w:eastAsia="ar-SA"/>
              </w:rPr>
              <w:t xml:space="preserve">ΠΡΟΔΙΑΓΡΑΦΗΣ </w:t>
            </w:r>
            <w:r w:rsidRPr="00A3745B">
              <w:rPr>
                <w:rFonts w:eastAsia="Times New Roman" w:cs="Times New Roman"/>
                <w:b/>
                <w:vertAlign w:val="superscript"/>
                <w:lang w:val="el-GR" w:eastAsia="ar-SA"/>
              </w:rPr>
              <w:t>(1)</w:t>
            </w:r>
          </w:p>
        </w:tc>
        <w:tc>
          <w:tcPr>
            <w:tcW w:w="2409" w:type="dxa"/>
            <w:tcBorders>
              <w:top w:val="single" w:sz="12" w:space="0" w:color="auto"/>
              <w:left w:val="single" w:sz="12" w:space="0" w:color="auto"/>
              <w:bottom w:val="single" w:sz="12" w:space="0" w:color="auto"/>
              <w:right w:val="single" w:sz="12" w:space="0" w:color="auto"/>
            </w:tcBorders>
            <w:vAlign w:val="center"/>
          </w:tcPr>
          <w:p w14:paraId="68C402A3" w14:textId="77777777" w:rsidR="00F91E0A" w:rsidRPr="00A3745B" w:rsidRDefault="00F91E0A" w:rsidP="00A3745B">
            <w:pPr>
              <w:suppressAutoHyphens/>
              <w:spacing w:after="0"/>
              <w:jc w:val="center"/>
              <w:rPr>
                <w:rFonts w:eastAsia="Times New Roman" w:cs="Times New Roman"/>
                <w:b/>
                <w:lang w:eastAsia="ar-SA"/>
              </w:rPr>
            </w:pPr>
            <w:r w:rsidRPr="00A3745B">
              <w:rPr>
                <w:rFonts w:eastAsia="Times New Roman" w:cs="Times New Roman"/>
                <w:b/>
                <w:lang w:val="el-GR" w:eastAsia="ar-SA"/>
              </w:rPr>
              <w:t>ΠΕΡΙΓΡΑΦΗ ΑΠΑΙΤΗΣΗΣ</w:t>
            </w:r>
            <w:r w:rsidRPr="00A3745B">
              <w:rPr>
                <w:rFonts w:eastAsia="Times New Roman" w:cs="Times New Roman"/>
                <w:b/>
                <w:lang w:eastAsia="ar-SA"/>
              </w:rPr>
              <w:t xml:space="preserve"> </w:t>
            </w:r>
            <w:r w:rsidRPr="00A3745B">
              <w:rPr>
                <w:rFonts w:eastAsia="Times New Roman" w:cs="Times New Roman"/>
                <w:b/>
                <w:vertAlign w:val="superscript"/>
                <w:lang w:val="el-GR" w:eastAsia="ar-SA"/>
              </w:rPr>
              <w:t>(2)</w:t>
            </w:r>
          </w:p>
        </w:tc>
        <w:tc>
          <w:tcPr>
            <w:tcW w:w="3644" w:type="dxa"/>
            <w:tcBorders>
              <w:top w:val="single" w:sz="12" w:space="0" w:color="auto"/>
              <w:left w:val="single" w:sz="12" w:space="0" w:color="auto"/>
              <w:bottom w:val="single" w:sz="12" w:space="0" w:color="auto"/>
              <w:right w:val="single" w:sz="12" w:space="0" w:color="auto"/>
            </w:tcBorders>
            <w:vAlign w:val="center"/>
          </w:tcPr>
          <w:p w14:paraId="42A61B0E" w14:textId="77777777" w:rsidR="00F91E0A" w:rsidRPr="00A3745B" w:rsidRDefault="00F91E0A" w:rsidP="00A3745B">
            <w:pPr>
              <w:suppressAutoHyphens/>
              <w:spacing w:after="0"/>
              <w:jc w:val="center"/>
              <w:rPr>
                <w:rFonts w:eastAsia="Times New Roman" w:cs="Times New Roman"/>
                <w:b/>
                <w:lang w:eastAsia="ar-SA"/>
              </w:rPr>
            </w:pPr>
            <w:r w:rsidRPr="00A3745B">
              <w:rPr>
                <w:rFonts w:eastAsia="Times New Roman" w:cs="Times New Roman"/>
                <w:b/>
                <w:lang w:val="el-GR" w:eastAsia="ar-SA"/>
              </w:rPr>
              <w:t>ΑΠΑΝΤΗΣΕΙΣ –</w:t>
            </w:r>
            <w:r w:rsidRPr="00A3745B">
              <w:rPr>
                <w:rFonts w:eastAsia="Times New Roman" w:cs="Times New Roman"/>
                <w:b/>
                <w:lang w:eastAsia="ar-SA"/>
              </w:rPr>
              <w:t xml:space="preserve"> </w:t>
            </w:r>
            <w:r w:rsidRPr="00A3745B">
              <w:rPr>
                <w:rFonts w:eastAsia="Times New Roman" w:cs="Times New Roman"/>
                <w:b/>
                <w:lang w:val="el-GR" w:eastAsia="ar-SA"/>
              </w:rPr>
              <w:t>ΠΑΡΑΤΗΡΗΣΕΙΣ</w:t>
            </w:r>
          </w:p>
          <w:p w14:paraId="7968BAE1" w14:textId="77777777" w:rsidR="00F91E0A" w:rsidRPr="00A3745B" w:rsidRDefault="00F91E0A" w:rsidP="00A3745B">
            <w:pPr>
              <w:suppressAutoHyphens/>
              <w:spacing w:after="0"/>
              <w:jc w:val="center"/>
              <w:rPr>
                <w:rFonts w:eastAsia="Times New Roman" w:cs="Times New Roman"/>
                <w:b/>
                <w:lang w:val="el-GR" w:eastAsia="ar-SA"/>
              </w:rPr>
            </w:pPr>
            <w:r w:rsidRPr="00A3745B">
              <w:rPr>
                <w:rFonts w:eastAsia="Times New Roman" w:cs="Times New Roman"/>
                <w:b/>
                <w:lang w:val="el-GR" w:eastAsia="ar-SA"/>
              </w:rPr>
              <w:t>ΠΡΟΣΦΕΡΟΝΤΟΣ</w:t>
            </w:r>
            <w:r w:rsidRPr="00A3745B">
              <w:rPr>
                <w:rFonts w:eastAsia="Times New Roman" w:cs="Times New Roman"/>
                <w:b/>
                <w:vertAlign w:val="superscript"/>
                <w:lang w:val="el-GR" w:eastAsia="ar-SA"/>
              </w:rPr>
              <w:t xml:space="preserve"> (3)</w:t>
            </w:r>
          </w:p>
        </w:tc>
        <w:tc>
          <w:tcPr>
            <w:tcW w:w="1380" w:type="dxa"/>
            <w:tcBorders>
              <w:top w:val="single" w:sz="12" w:space="0" w:color="auto"/>
              <w:left w:val="single" w:sz="12" w:space="0" w:color="auto"/>
              <w:bottom w:val="single" w:sz="12" w:space="0" w:color="auto"/>
              <w:right w:val="single" w:sz="12" w:space="0" w:color="auto"/>
            </w:tcBorders>
            <w:vAlign w:val="center"/>
          </w:tcPr>
          <w:p w14:paraId="41D63EED" w14:textId="77777777" w:rsidR="00F91E0A" w:rsidRPr="00A3745B" w:rsidRDefault="00F91E0A" w:rsidP="00A3745B">
            <w:pPr>
              <w:suppressAutoHyphens/>
              <w:spacing w:after="0"/>
              <w:jc w:val="center"/>
              <w:rPr>
                <w:rFonts w:eastAsia="Times New Roman" w:cs="Times New Roman"/>
                <w:b/>
                <w:lang w:val="el-GR" w:eastAsia="ar-SA"/>
              </w:rPr>
            </w:pPr>
            <w:r>
              <w:rPr>
                <w:rFonts w:eastAsia="Times New Roman" w:cs="Times New Roman"/>
                <w:b/>
                <w:lang w:val="el-GR" w:eastAsia="ar-SA"/>
              </w:rPr>
              <w:t>ΤΕΚΜΗΡΙΟ</w:t>
            </w:r>
          </w:p>
        </w:tc>
      </w:tr>
      <w:tr w:rsidR="00F91E0A" w:rsidRPr="00A3745B" w14:paraId="7F1EBA12" w14:textId="77777777" w:rsidTr="00F91E0A">
        <w:trPr>
          <w:trHeight w:val="505"/>
          <w:jc w:val="center"/>
        </w:trPr>
        <w:tc>
          <w:tcPr>
            <w:tcW w:w="2246" w:type="dxa"/>
            <w:tcBorders>
              <w:top w:val="single" w:sz="12" w:space="0" w:color="auto"/>
              <w:left w:val="single" w:sz="12" w:space="0" w:color="auto"/>
            </w:tcBorders>
            <w:vAlign w:val="center"/>
          </w:tcPr>
          <w:p w14:paraId="490BBA2B" w14:textId="77777777" w:rsidR="00F91E0A" w:rsidRPr="00A3745B" w:rsidRDefault="00F91E0A" w:rsidP="00A3745B">
            <w:pPr>
              <w:suppressAutoHyphens/>
              <w:spacing w:after="0"/>
              <w:jc w:val="center"/>
              <w:rPr>
                <w:rFonts w:eastAsia="Times New Roman" w:cs="Times New Roman"/>
                <w:lang w:val="el-GR" w:eastAsia="ar-SA"/>
              </w:rPr>
            </w:pPr>
          </w:p>
        </w:tc>
        <w:tc>
          <w:tcPr>
            <w:tcW w:w="2409" w:type="dxa"/>
            <w:tcBorders>
              <w:top w:val="single" w:sz="12" w:space="0" w:color="auto"/>
            </w:tcBorders>
            <w:vAlign w:val="center"/>
          </w:tcPr>
          <w:p w14:paraId="61F1E780" w14:textId="77777777" w:rsidR="00F91E0A" w:rsidRPr="00A3745B" w:rsidRDefault="00F91E0A" w:rsidP="00A3745B">
            <w:pPr>
              <w:suppressAutoHyphens/>
              <w:spacing w:after="0"/>
              <w:jc w:val="center"/>
              <w:rPr>
                <w:rFonts w:eastAsia="Times New Roman" w:cs="Times New Roman"/>
                <w:b/>
                <w:lang w:val="el-GR" w:eastAsia="ar-SA"/>
              </w:rPr>
            </w:pPr>
          </w:p>
        </w:tc>
        <w:tc>
          <w:tcPr>
            <w:tcW w:w="3644" w:type="dxa"/>
            <w:tcBorders>
              <w:top w:val="single" w:sz="12" w:space="0" w:color="auto"/>
              <w:right w:val="single" w:sz="12" w:space="0" w:color="auto"/>
            </w:tcBorders>
            <w:vAlign w:val="center"/>
          </w:tcPr>
          <w:p w14:paraId="184AF836" w14:textId="77777777" w:rsidR="00F91E0A" w:rsidRPr="00A3745B" w:rsidRDefault="00F91E0A" w:rsidP="00A3745B">
            <w:pPr>
              <w:suppressAutoHyphens/>
              <w:spacing w:after="0"/>
              <w:jc w:val="center"/>
              <w:rPr>
                <w:rFonts w:eastAsia="Times New Roman" w:cs="Times New Roman"/>
                <w:b/>
                <w:lang w:eastAsia="ar-SA"/>
              </w:rPr>
            </w:pPr>
          </w:p>
        </w:tc>
        <w:tc>
          <w:tcPr>
            <w:tcW w:w="1380" w:type="dxa"/>
            <w:tcBorders>
              <w:top w:val="single" w:sz="12" w:space="0" w:color="auto"/>
              <w:right w:val="single" w:sz="12" w:space="0" w:color="auto"/>
            </w:tcBorders>
          </w:tcPr>
          <w:p w14:paraId="0F20F9E0" w14:textId="77777777" w:rsidR="00F91E0A" w:rsidRPr="00A3745B" w:rsidRDefault="00F91E0A" w:rsidP="00A3745B">
            <w:pPr>
              <w:suppressAutoHyphens/>
              <w:spacing w:after="0"/>
              <w:jc w:val="center"/>
              <w:rPr>
                <w:rFonts w:eastAsia="Times New Roman" w:cs="Times New Roman"/>
                <w:b/>
                <w:lang w:eastAsia="ar-SA"/>
              </w:rPr>
            </w:pPr>
          </w:p>
        </w:tc>
      </w:tr>
      <w:tr w:rsidR="00F91E0A" w:rsidRPr="00A3745B" w14:paraId="25F534C0" w14:textId="77777777" w:rsidTr="00F91E0A">
        <w:trPr>
          <w:trHeight w:val="547"/>
          <w:jc w:val="center"/>
        </w:trPr>
        <w:tc>
          <w:tcPr>
            <w:tcW w:w="2246" w:type="dxa"/>
            <w:tcBorders>
              <w:left w:val="single" w:sz="12" w:space="0" w:color="auto"/>
            </w:tcBorders>
            <w:vAlign w:val="center"/>
          </w:tcPr>
          <w:p w14:paraId="58D5517A" w14:textId="77777777" w:rsidR="00F91E0A" w:rsidRPr="00A3745B" w:rsidRDefault="00F91E0A" w:rsidP="00A3745B">
            <w:pPr>
              <w:suppressAutoHyphens/>
              <w:spacing w:after="0"/>
              <w:jc w:val="center"/>
              <w:rPr>
                <w:rFonts w:eastAsia="Times New Roman" w:cs="Times New Roman"/>
                <w:lang w:val="el-GR" w:eastAsia="ar-SA"/>
              </w:rPr>
            </w:pPr>
            <w:r w:rsidRPr="00A3745B">
              <w:rPr>
                <w:rFonts w:eastAsia="Times New Roman" w:cs="Times New Roman"/>
                <w:lang w:val="el-GR" w:eastAsia="ar-SA"/>
              </w:rPr>
              <w:t xml:space="preserve"> </w:t>
            </w:r>
          </w:p>
        </w:tc>
        <w:tc>
          <w:tcPr>
            <w:tcW w:w="2409" w:type="dxa"/>
            <w:vAlign w:val="center"/>
          </w:tcPr>
          <w:p w14:paraId="0AA3A8CA" w14:textId="77777777" w:rsidR="00F91E0A" w:rsidRPr="00A3745B" w:rsidRDefault="00F91E0A" w:rsidP="00A3745B">
            <w:pPr>
              <w:suppressAutoHyphens/>
              <w:spacing w:after="0"/>
              <w:jc w:val="center"/>
              <w:rPr>
                <w:rFonts w:eastAsia="Times New Roman" w:cs="Times New Roman"/>
                <w:lang w:val="el-GR" w:eastAsia="ar-SA"/>
              </w:rPr>
            </w:pPr>
            <w:r w:rsidRPr="00A3745B">
              <w:rPr>
                <w:rFonts w:eastAsia="Times New Roman" w:cs="Times New Roman"/>
                <w:b/>
                <w:lang w:val="el-GR" w:eastAsia="ar-SA"/>
              </w:rPr>
              <w:t xml:space="preserve"> </w:t>
            </w:r>
          </w:p>
        </w:tc>
        <w:tc>
          <w:tcPr>
            <w:tcW w:w="3644" w:type="dxa"/>
            <w:tcBorders>
              <w:right w:val="single" w:sz="12" w:space="0" w:color="auto"/>
            </w:tcBorders>
            <w:vAlign w:val="center"/>
          </w:tcPr>
          <w:p w14:paraId="438EFD56" w14:textId="77777777" w:rsidR="00F91E0A" w:rsidRPr="00A3745B" w:rsidRDefault="00F91E0A" w:rsidP="00A3745B">
            <w:pPr>
              <w:suppressAutoHyphens/>
              <w:spacing w:after="0"/>
              <w:jc w:val="center"/>
              <w:rPr>
                <w:rFonts w:eastAsia="Times New Roman" w:cs="Times New Roman"/>
                <w:lang w:val="el-GR" w:eastAsia="ar-SA"/>
              </w:rPr>
            </w:pPr>
            <w:r w:rsidRPr="00A3745B">
              <w:rPr>
                <w:rFonts w:eastAsia="Times New Roman" w:cs="Times New Roman"/>
                <w:b/>
                <w:lang w:val="el-GR" w:eastAsia="ar-SA"/>
              </w:rPr>
              <w:t xml:space="preserve"> </w:t>
            </w:r>
          </w:p>
        </w:tc>
        <w:tc>
          <w:tcPr>
            <w:tcW w:w="1380" w:type="dxa"/>
            <w:tcBorders>
              <w:right w:val="single" w:sz="12" w:space="0" w:color="auto"/>
            </w:tcBorders>
          </w:tcPr>
          <w:p w14:paraId="5F99AFAC" w14:textId="77777777" w:rsidR="00F91E0A" w:rsidRPr="00A3745B" w:rsidRDefault="00F91E0A" w:rsidP="00A3745B">
            <w:pPr>
              <w:suppressAutoHyphens/>
              <w:spacing w:after="0"/>
              <w:jc w:val="center"/>
              <w:rPr>
                <w:rFonts w:eastAsia="Times New Roman" w:cs="Times New Roman"/>
                <w:b/>
                <w:lang w:val="el-GR" w:eastAsia="ar-SA"/>
              </w:rPr>
            </w:pPr>
          </w:p>
        </w:tc>
      </w:tr>
      <w:tr w:rsidR="00F91E0A" w:rsidRPr="00A3745B" w14:paraId="680E6411" w14:textId="77777777" w:rsidTr="00F91E0A">
        <w:trPr>
          <w:trHeight w:val="569"/>
          <w:jc w:val="center"/>
        </w:trPr>
        <w:tc>
          <w:tcPr>
            <w:tcW w:w="2246" w:type="dxa"/>
            <w:tcBorders>
              <w:left w:val="single" w:sz="12" w:space="0" w:color="auto"/>
            </w:tcBorders>
            <w:vAlign w:val="center"/>
          </w:tcPr>
          <w:p w14:paraId="4AF5665E" w14:textId="77777777" w:rsidR="00F91E0A" w:rsidRPr="00A3745B" w:rsidRDefault="00F91E0A" w:rsidP="00A3745B">
            <w:pPr>
              <w:suppressAutoHyphens/>
              <w:spacing w:after="0"/>
              <w:jc w:val="center"/>
              <w:rPr>
                <w:rFonts w:eastAsia="Times New Roman" w:cs="Times New Roman"/>
                <w:lang w:val="el-GR" w:eastAsia="ar-SA"/>
              </w:rPr>
            </w:pPr>
            <w:r w:rsidRPr="00A3745B">
              <w:rPr>
                <w:rFonts w:eastAsia="Times New Roman" w:cs="Times New Roman"/>
                <w:lang w:val="el-GR" w:eastAsia="ar-SA"/>
              </w:rPr>
              <w:t xml:space="preserve"> </w:t>
            </w:r>
          </w:p>
        </w:tc>
        <w:tc>
          <w:tcPr>
            <w:tcW w:w="2409" w:type="dxa"/>
            <w:vAlign w:val="center"/>
          </w:tcPr>
          <w:p w14:paraId="4364FBF7" w14:textId="77777777" w:rsidR="00F91E0A" w:rsidRPr="00A3745B" w:rsidRDefault="00F91E0A" w:rsidP="00A3745B">
            <w:pPr>
              <w:suppressAutoHyphens/>
              <w:spacing w:after="0"/>
              <w:jc w:val="center"/>
              <w:rPr>
                <w:rFonts w:eastAsia="Times New Roman" w:cs="Times New Roman"/>
                <w:lang w:val="el-GR" w:eastAsia="ar-SA"/>
              </w:rPr>
            </w:pPr>
            <w:r w:rsidRPr="00A3745B">
              <w:rPr>
                <w:rFonts w:eastAsia="Times New Roman" w:cs="Times New Roman"/>
                <w:lang w:val="el-GR" w:eastAsia="ar-SA"/>
              </w:rPr>
              <w:t xml:space="preserve"> </w:t>
            </w:r>
          </w:p>
        </w:tc>
        <w:tc>
          <w:tcPr>
            <w:tcW w:w="3644" w:type="dxa"/>
            <w:tcBorders>
              <w:right w:val="single" w:sz="12" w:space="0" w:color="auto"/>
            </w:tcBorders>
            <w:vAlign w:val="center"/>
          </w:tcPr>
          <w:p w14:paraId="14230814" w14:textId="77777777" w:rsidR="00F91E0A" w:rsidRPr="00A3745B" w:rsidRDefault="00F91E0A" w:rsidP="00A3745B">
            <w:pPr>
              <w:suppressAutoHyphens/>
              <w:spacing w:after="0"/>
              <w:jc w:val="center"/>
              <w:rPr>
                <w:rFonts w:eastAsia="Times New Roman" w:cs="Times New Roman"/>
                <w:lang w:val="el-GR" w:eastAsia="ar-SA"/>
              </w:rPr>
            </w:pPr>
            <w:r w:rsidRPr="00A3745B">
              <w:rPr>
                <w:rFonts w:eastAsia="Times New Roman" w:cs="Times New Roman"/>
                <w:lang w:val="el-GR" w:eastAsia="ar-SA"/>
              </w:rPr>
              <w:t xml:space="preserve"> </w:t>
            </w:r>
          </w:p>
        </w:tc>
        <w:tc>
          <w:tcPr>
            <w:tcW w:w="1380" w:type="dxa"/>
            <w:tcBorders>
              <w:right w:val="single" w:sz="12" w:space="0" w:color="auto"/>
            </w:tcBorders>
          </w:tcPr>
          <w:p w14:paraId="1EF99679" w14:textId="77777777" w:rsidR="00F91E0A" w:rsidRPr="00A3745B" w:rsidRDefault="00F91E0A" w:rsidP="00A3745B">
            <w:pPr>
              <w:suppressAutoHyphens/>
              <w:spacing w:after="0"/>
              <w:jc w:val="center"/>
              <w:rPr>
                <w:rFonts w:eastAsia="Times New Roman" w:cs="Times New Roman"/>
                <w:lang w:val="el-GR" w:eastAsia="ar-SA"/>
              </w:rPr>
            </w:pPr>
          </w:p>
        </w:tc>
      </w:tr>
      <w:tr w:rsidR="00F91E0A" w:rsidRPr="00A3745B" w14:paraId="6504BBFF" w14:textId="77777777" w:rsidTr="00F91E0A">
        <w:trPr>
          <w:trHeight w:val="563"/>
          <w:jc w:val="center"/>
        </w:trPr>
        <w:tc>
          <w:tcPr>
            <w:tcW w:w="2246" w:type="dxa"/>
            <w:tcBorders>
              <w:left w:val="single" w:sz="12" w:space="0" w:color="auto"/>
              <w:bottom w:val="single" w:sz="12" w:space="0" w:color="auto"/>
            </w:tcBorders>
            <w:vAlign w:val="center"/>
          </w:tcPr>
          <w:p w14:paraId="0B21BE4A" w14:textId="77777777" w:rsidR="00F91E0A" w:rsidRPr="00A3745B" w:rsidRDefault="00F91E0A" w:rsidP="00A3745B">
            <w:pPr>
              <w:suppressAutoHyphens/>
              <w:spacing w:after="0"/>
              <w:jc w:val="center"/>
              <w:rPr>
                <w:rFonts w:eastAsia="Times New Roman" w:cs="Times New Roman"/>
                <w:lang w:val="el-GR" w:eastAsia="ar-SA"/>
              </w:rPr>
            </w:pPr>
            <w:r w:rsidRPr="00A3745B">
              <w:rPr>
                <w:rFonts w:eastAsia="Times New Roman" w:cs="Times New Roman"/>
                <w:lang w:val="el-GR" w:eastAsia="ar-SA"/>
              </w:rPr>
              <w:t xml:space="preserve"> </w:t>
            </w:r>
          </w:p>
        </w:tc>
        <w:tc>
          <w:tcPr>
            <w:tcW w:w="2409" w:type="dxa"/>
            <w:tcBorders>
              <w:bottom w:val="single" w:sz="12" w:space="0" w:color="auto"/>
            </w:tcBorders>
            <w:vAlign w:val="center"/>
          </w:tcPr>
          <w:p w14:paraId="288DD5C1" w14:textId="77777777" w:rsidR="00F91E0A" w:rsidRPr="00A3745B" w:rsidRDefault="00F91E0A" w:rsidP="00A3745B">
            <w:pPr>
              <w:suppressAutoHyphens/>
              <w:spacing w:after="0"/>
              <w:jc w:val="center"/>
              <w:rPr>
                <w:rFonts w:eastAsia="Times New Roman" w:cs="Times New Roman"/>
                <w:b/>
                <w:lang w:val="el-GR" w:eastAsia="ar-SA"/>
              </w:rPr>
            </w:pPr>
            <w:r w:rsidRPr="00A3745B">
              <w:rPr>
                <w:rFonts w:eastAsia="Times New Roman" w:cs="Arial"/>
                <w:b/>
                <w:bCs/>
                <w:lang w:val="el-GR" w:eastAsia="ar-SA"/>
              </w:rPr>
              <w:t xml:space="preserve"> </w:t>
            </w:r>
          </w:p>
        </w:tc>
        <w:tc>
          <w:tcPr>
            <w:tcW w:w="3644" w:type="dxa"/>
            <w:tcBorders>
              <w:bottom w:val="single" w:sz="12" w:space="0" w:color="auto"/>
              <w:right w:val="single" w:sz="12" w:space="0" w:color="auto"/>
            </w:tcBorders>
            <w:vAlign w:val="center"/>
          </w:tcPr>
          <w:p w14:paraId="644E21C8" w14:textId="77777777" w:rsidR="00F91E0A" w:rsidRPr="00A3745B" w:rsidRDefault="00F91E0A" w:rsidP="00A3745B">
            <w:pPr>
              <w:suppressAutoHyphens/>
              <w:spacing w:after="0"/>
              <w:jc w:val="center"/>
              <w:rPr>
                <w:rFonts w:eastAsia="Times New Roman" w:cs="Times New Roman"/>
                <w:lang w:val="el-GR" w:eastAsia="ar-SA"/>
              </w:rPr>
            </w:pPr>
            <w:r w:rsidRPr="00A3745B">
              <w:rPr>
                <w:rFonts w:eastAsia="Times New Roman" w:cs="Times New Roman"/>
                <w:b/>
                <w:lang w:val="el-GR" w:eastAsia="ar-SA"/>
              </w:rPr>
              <w:t xml:space="preserve"> </w:t>
            </w:r>
          </w:p>
        </w:tc>
        <w:tc>
          <w:tcPr>
            <w:tcW w:w="1380" w:type="dxa"/>
            <w:tcBorders>
              <w:bottom w:val="single" w:sz="12" w:space="0" w:color="auto"/>
              <w:right w:val="single" w:sz="12" w:space="0" w:color="auto"/>
            </w:tcBorders>
          </w:tcPr>
          <w:p w14:paraId="2472D93D" w14:textId="77777777" w:rsidR="00F91E0A" w:rsidRPr="00A3745B" w:rsidRDefault="00F91E0A" w:rsidP="00A3745B">
            <w:pPr>
              <w:suppressAutoHyphens/>
              <w:spacing w:after="0"/>
              <w:jc w:val="center"/>
              <w:rPr>
                <w:rFonts w:eastAsia="Times New Roman" w:cs="Times New Roman"/>
                <w:b/>
                <w:lang w:val="el-GR" w:eastAsia="ar-SA"/>
              </w:rPr>
            </w:pPr>
          </w:p>
        </w:tc>
      </w:tr>
    </w:tbl>
    <w:p w14:paraId="01AD0061" w14:textId="77777777" w:rsidR="00A3745B" w:rsidRPr="00A3745B" w:rsidRDefault="00A3745B" w:rsidP="00A3745B">
      <w:pPr>
        <w:spacing w:after="200" w:line="276" w:lineRule="auto"/>
        <w:jc w:val="both"/>
        <w:rPr>
          <w:sz w:val="24"/>
          <w:u w:val="single"/>
          <w:lang w:val="el-GR"/>
        </w:rPr>
      </w:pPr>
    </w:p>
    <w:p w14:paraId="64F43B70" w14:textId="77777777" w:rsidR="00A3745B" w:rsidRPr="00A3745B" w:rsidRDefault="00A3745B" w:rsidP="00A3745B">
      <w:pPr>
        <w:spacing w:after="200" w:line="276" w:lineRule="auto"/>
        <w:jc w:val="right"/>
        <w:rPr>
          <w:sz w:val="24"/>
          <w:lang w:val="el-GR"/>
        </w:rPr>
      </w:pPr>
      <w:r w:rsidRPr="00A3745B">
        <w:rPr>
          <w:sz w:val="24"/>
          <w:lang w:val="el-GR"/>
        </w:rPr>
        <w:t xml:space="preserve">Ο ΠΡΟΣΦΕΡΩΝ </w:t>
      </w:r>
      <w:r w:rsidRPr="00A3745B">
        <w:rPr>
          <w:sz w:val="24"/>
          <w:vertAlign w:val="superscript"/>
          <w:lang w:val="el-GR"/>
        </w:rPr>
        <w:t>(4)</w:t>
      </w:r>
    </w:p>
    <w:p w14:paraId="08992C5B" w14:textId="77777777" w:rsidR="00A3745B" w:rsidRPr="00A3745B" w:rsidRDefault="00A3745B" w:rsidP="00A3745B">
      <w:pPr>
        <w:spacing w:after="200" w:line="276" w:lineRule="auto"/>
        <w:rPr>
          <w:sz w:val="24"/>
          <w:u w:val="single"/>
          <w:lang w:val="el-GR"/>
        </w:rPr>
      </w:pPr>
      <w:r w:rsidRPr="00A3745B">
        <w:rPr>
          <w:sz w:val="24"/>
          <w:u w:val="single"/>
          <w:lang w:val="el-GR"/>
        </w:rPr>
        <w:t>ΟΔΗΓΙΕΣ ΣΥΜΠΛΗΡΩΣΗΣ ΕΝΤΥΠΟΥ</w:t>
      </w:r>
    </w:p>
    <w:p w14:paraId="7747626B" w14:textId="77777777" w:rsidR="00A3745B" w:rsidRPr="00A3745B" w:rsidRDefault="00A3745B" w:rsidP="00A3745B">
      <w:pPr>
        <w:spacing w:after="200" w:line="276" w:lineRule="auto"/>
        <w:jc w:val="both"/>
        <w:rPr>
          <w:sz w:val="24"/>
          <w:lang w:val="el-GR"/>
        </w:rPr>
      </w:pPr>
      <w:r w:rsidRPr="00A3745B">
        <w:rPr>
          <w:sz w:val="24"/>
          <w:lang w:val="el-GR"/>
        </w:rPr>
        <w:t>(1)</w:t>
      </w:r>
      <w:r w:rsidRPr="00A3745B">
        <w:rPr>
          <w:sz w:val="24"/>
          <w:lang w:val="el-GR"/>
        </w:rPr>
        <w:tab/>
        <w:t>Αναγράφεται ο αριθμός παραγράφου ή υποπαραγράφου της προδιαγραφής, για την οποία δηλώνεται συμμόρφωση (Παράδειγμα: 4.6.1). Στον πίνακα του εντύπου αναγράφονται απαραίτητα όλες οι παράγραφοι και υποπαράγραφοι του κυρίως κειμένου και των προσθηκών. Εφόσον μια παράγραφος ή υποπαράγραφος έχει καταργηθεί από την αναγραφόμενη τροποποίηση, η συγκεκριμένη παράγραφος ή υποπαράγραφος της προδιαγραφής δεν περιλαμβάνεται στον πίνακα του εντύπου. Στον πίνακα περιλαμβάνονται και οι αριθμοί παραγράφων ή υποπαραγράφων, που προστέθηκαν με την αναγραφόμενη τροποποίηση.</w:t>
      </w:r>
    </w:p>
    <w:p w14:paraId="08978807" w14:textId="77777777" w:rsidR="00A3745B" w:rsidRPr="00A3745B" w:rsidRDefault="00A3745B" w:rsidP="00A3745B">
      <w:pPr>
        <w:spacing w:after="200" w:line="276" w:lineRule="auto"/>
        <w:jc w:val="both"/>
        <w:rPr>
          <w:sz w:val="24"/>
          <w:lang w:val="el-GR"/>
        </w:rPr>
      </w:pPr>
      <w:r w:rsidRPr="00A3745B">
        <w:rPr>
          <w:sz w:val="24"/>
          <w:lang w:val="el-GR"/>
        </w:rPr>
        <w:t>(2)</w:t>
      </w:r>
      <w:r w:rsidRPr="00A3745B">
        <w:rPr>
          <w:sz w:val="24"/>
          <w:lang w:val="el-GR"/>
        </w:rPr>
        <w:tab/>
        <w:t>Αναγράφεται ο τίτλος της παραγράφου της προδιαγραφής, για την οποία δηλώνεται συμμόρφωση, που αντιστοιχεί στον αριθμό που συμπληρώθηκε στην ίδια γραμμή της πρώτης στήλης του πίνακα (Παράδειγμα: Φυσικό Περιβάλλον), Στην περίπτωση υποπαραγράφων, για τις οποίες δεν υπάρχει τίτλος, αναγράφεται είτε σύντομη περιγραφή του περιεχομένου της υποπαραγράφου (Παράδειγμα: Περιγραφή κατασκευαστικών στοιχείων ωτοασπίδων) ή οι πρώτες τρείς έως πέντε λέξεις της υποπαραγράφου, ακολουθούμενες από αποσιωπητικά (Παράδειγμα: Κάθε ζεύγος ωτοασπίδων αποτελείται από …). Εφόσον ο τίτλος, το περιεχόμενο ή η σύνταξη μιας παραγράφου ή υποπαραγράφου έχει τροποποιηθεί από την αναγραφόμενη τροποποίηση, συμπληρώνεται ο τίτλος, το περιεχόμενο ή οι αρχικές λέξεις, που αναφέρονται στην τροποποίηση.</w:t>
      </w:r>
    </w:p>
    <w:p w14:paraId="384A3069" w14:textId="77777777" w:rsidR="00A3745B" w:rsidRPr="00A3745B" w:rsidRDefault="00A3745B" w:rsidP="00A3745B">
      <w:pPr>
        <w:spacing w:after="200" w:line="276" w:lineRule="auto"/>
        <w:jc w:val="both"/>
        <w:rPr>
          <w:sz w:val="24"/>
          <w:lang w:val="el-GR"/>
        </w:rPr>
      </w:pPr>
      <w:r w:rsidRPr="00A3745B">
        <w:rPr>
          <w:sz w:val="24"/>
          <w:lang w:val="el-GR"/>
        </w:rPr>
        <w:t>(3)</w:t>
      </w:r>
      <w:r w:rsidRPr="00A3745B">
        <w:rPr>
          <w:sz w:val="24"/>
          <w:lang w:val="el-GR"/>
        </w:rPr>
        <w:tab/>
        <w:t xml:space="preserve">Αναγράφεται παρατήρηση, ως προς την συμφωνία ή την υπερκάλυψη της σχετικής απαίτησης, της παραγράφου ή υποπαραγράφου της προδιαγραφής, που </w:t>
      </w:r>
      <w:r w:rsidRPr="00A3745B">
        <w:rPr>
          <w:sz w:val="24"/>
          <w:lang w:val="el-GR"/>
        </w:rPr>
        <w:lastRenderedPageBreak/>
        <w:t>αντιστοιχεί στον αριθμό που συμπληρώθηκε στην ίδια γραμμή της πρώτης στήλης του πίνακα (Παράδειγμα: Συμφωνώ). Στην περίπτωση υπερκάλυψης, αυτή αιτιολογείται και, κατά περίπτωση, επισυνάπτονται σχετικά έγγραφα, που επιβεβαιώνουν την αιτιολόγηση. Γίνεται επίσης αναγραφή (ή επισύναψη), ζητούμενων στην προδιαγραφή, στοιχείων ή διευκρινίσεων. Για τις παραγράφους ή υποπαραγράφους, που δεν αφορούν την συγκεκριμένη προμήθεια, αναφέρεται στην τρίτη στήλη του πίνακα η παρατήρηση, «Μη σχετική», ή άλλη παρόμοια. Οι παρατηρήσεις αφορούν στην προδιαγραφή, για την οποία δηλώνεται συμμόρφωση, όπως τροποποιήθηκε από την αναφερόμενη τροποποίηση.</w:t>
      </w:r>
    </w:p>
    <w:p w14:paraId="11300B02" w14:textId="77777777" w:rsidR="00A3745B" w:rsidRPr="00A3745B" w:rsidRDefault="00A3745B" w:rsidP="00A3745B">
      <w:pPr>
        <w:spacing w:after="200" w:line="276" w:lineRule="auto"/>
        <w:jc w:val="both"/>
        <w:rPr>
          <w:sz w:val="24"/>
          <w:lang w:val="el-GR"/>
        </w:rPr>
      </w:pPr>
      <w:r w:rsidRPr="00A3745B">
        <w:rPr>
          <w:sz w:val="24"/>
          <w:lang w:val="el-GR"/>
        </w:rPr>
        <w:t>(4)</w:t>
      </w:r>
      <w:r w:rsidRPr="00A3745B">
        <w:rPr>
          <w:sz w:val="24"/>
          <w:lang w:val="el-GR"/>
        </w:rPr>
        <w:tab/>
        <w:t>Χώρος για τα στοιχεία καθώς και, εφόσον απαιτείται από την διαδικασία προσφορών, την υπογραφή και την σφραγίδα του προσφέροντος.</w:t>
      </w:r>
    </w:p>
    <w:p w14:paraId="7B22FD8D" w14:textId="77777777" w:rsidR="00A3745B" w:rsidRDefault="00A3745B" w:rsidP="00A3745B">
      <w:pPr>
        <w:spacing w:after="200" w:line="276" w:lineRule="auto"/>
        <w:rPr>
          <w:sz w:val="24"/>
          <w:lang w:val="el-GR"/>
        </w:rPr>
      </w:pPr>
      <w:r w:rsidRPr="00A3745B">
        <w:rPr>
          <w:sz w:val="24"/>
          <w:lang w:val="el-GR"/>
        </w:rPr>
        <w:t>Σημείωση: Ο πίνακας επεκτείνεται με πρόσθετες γραμμές ώστε να καλύπτονται όλες οι παράγραφοι/υποπαράγραφοι της προδιαγραφής.</w:t>
      </w:r>
    </w:p>
    <w:p w14:paraId="08660269" w14:textId="77777777" w:rsidR="00F91E0A" w:rsidRPr="00A3745B" w:rsidRDefault="00F91E0A" w:rsidP="00A3745B">
      <w:pPr>
        <w:spacing w:after="200" w:line="276" w:lineRule="auto"/>
        <w:rPr>
          <w:sz w:val="24"/>
          <w:lang w:val="el-GR"/>
        </w:rPr>
      </w:pPr>
    </w:p>
    <w:p w14:paraId="4C77371B" w14:textId="77777777" w:rsidR="008125FA" w:rsidRPr="00A3745B" w:rsidRDefault="008125FA">
      <w:pPr>
        <w:rPr>
          <w:lang w:val="el-GR"/>
        </w:rPr>
        <w:sectPr w:rsidR="008125FA" w:rsidRPr="00A3745B" w:rsidSect="00A3745B">
          <w:footerReference w:type="default" r:id="rId12"/>
          <w:pgSz w:w="11906" w:h="16838"/>
          <w:pgMar w:top="1020" w:right="1020" w:bottom="1701" w:left="1361" w:header="454" w:footer="510" w:gutter="0"/>
          <w:cols w:space="720"/>
          <w:docGrid w:linePitch="360"/>
        </w:sectPr>
      </w:pPr>
    </w:p>
    <w:p w14:paraId="1489F328" w14:textId="77777777" w:rsidR="00F91E0A" w:rsidRDefault="00570097">
      <w:pPr>
        <w:pStyle w:val="21"/>
        <w:spacing w:after="0"/>
        <w:rPr>
          <w:rFonts w:ascii="Arial" w:eastAsia="Arial" w:hAnsi="Arial"/>
          <w:color w:val="auto"/>
          <w:sz w:val="24"/>
          <w:szCs w:val="24"/>
          <w:lang w:val="el-GR"/>
        </w:rPr>
      </w:pPr>
      <w:r w:rsidRPr="00F91E0A">
        <w:rPr>
          <w:rFonts w:ascii="Arial" w:eastAsia="Arial" w:hAnsi="Arial"/>
          <w:color w:val="auto"/>
          <w:sz w:val="24"/>
          <w:szCs w:val="24"/>
          <w:lang w:val="el-GR"/>
        </w:rPr>
        <w:lastRenderedPageBreak/>
        <w:t xml:space="preserve">ΠΡΟΣΘΗΚΗ </w:t>
      </w:r>
      <w:r w:rsidRPr="00F91E0A">
        <w:rPr>
          <w:rFonts w:ascii="Arial" w:eastAsia="Arial" w:hAnsi="Arial"/>
          <w:color w:val="auto"/>
          <w:sz w:val="24"/>
          <w:szCs w:val="24"/>
        </w:rPr>
        <w:t>III</w:t>
      </w:r>
    </w:p>
    <w:p w14:paraId="0B421209" w14:textId="77777777" w:rsidR="00F91E0A" w:rsidRPr="00F91E0A" w:rsidRDefault="00F91E0A" w:rsidP="00F91E0A">
      <w:pPr>
        <w:rPr>
          <w:lang w:val="el-GR"/>
        </w:rPr>
      </w:pPr>
    </w:p>
    <w:p w14:paraId="00BAA835" w14:textId="77777777" w:rsidR="008125FA" w:rsidRDefault="00570097">
      <w:pPr>
        <w:pStyle w:val="21"/>
        <w:spacing w:after="0"/>
        <w:rPr>
          <w:rFonts w:ascii="Arial" w:eastAsia="Arial" w:hAnsi="Arial"/>
          <w:color w:val="auto"/>
          <w:sz w:val="24"/>
          <w:szCs w:val="24"/>
          <w:lang w:val="el-GR"/>
        </w:rPr>
      </w:pPr>
      <w:r w:rsidRPr="00F91E0A">
        <w:rPr>
          <w:rFonts w:ascii="Arial" w:eastAsia="Arial" w:hAnsi="Arial"/>
          <w:color w:val="auto"/>
          <w:sz w:val="24"/>
          <w:szCs w:val="24"/>
          <w:lang w:val="el-GR"/>
        </w:rPr>
        <w:t>ΣΧΕΔΙΟ ΔΟΚΙΜΩΝ ΑΠΟΔΟΧΗΣ ΣΤΟΝ ΧΩΡΟ (</w:t>
      </w:r>
      <w:r w:rsidRPr="00F91E0A">
        <w:rPr>
          <w:rFonts w:ascii="Arial" w:eastAsia="Arial" w:hAnsi="Arial"/>
          <w:color w:val="auto"/>
          <w:sz w:val="24"/>
          <w:szCs w:val="24"/>
        </w:rPr>
        <w:t>SAT</w:t>
      </w:r>
      <w:r w:rsidRPr="00F91E0A">
        <w:rPr>
          <w:rFonts w:ascii="Arial" w:eastAsia="Arial" w:hAnsi="Arial"/>
          <w:color w:val="auto"/>
          <w:sz w:val="24"/>
          <w:szCs w:val="24"/>
          <w:lang w:val="el-GR"/>
        </w:rPr>
        <w:t>)</w:t>
      </w:r>
    </w:p>
    <w:p w14:paraId="13D3B0EE" w14:textId="77777777" w:rsidR="00F91E0A" w:rsidRPr="00F91E0A" w:rsidRDefault="00F91E0A" w:rsidP="00F91E0A">
      <w:pPr>
        <w:rPr>
          <w:lang w:val="el-GR"/>
        </w:rPr>
      </w:pPr>
    </w:p>
    <w:p w14:paraId="3B374C5D" w14:textId="77777777" w:rsidR="008125FA" w:rsidRDefault="00570097">
      <w:pPr>
        <w:spacing w:after="80"/>
        <w:rPr>
          <w:sz w:val="24"/>
          <w:szCs w:val="24"/>
          <w:lang w:val="el-GR"/>
        </w:rPr>
      </w:pPr>
      <w:r w:rsidRPr="00F91E0A">
        <w:rPr>
          <w:sz w:val="24"/>
          <w:szCs w:val="24"/>
          <w:lang w:val="el-GR"/>
        </w:rPr>
        <w:t xml:space="preserve">Δεν προβλέπεται </w:t>
      </w:r>
      <w:r w:rsidRPr="00F91E0A">
        <w:rPr>
          <w:sz w:val="24"/>
          <w:szCs w:val="24"/>
        </w:rPr>
        <w:t>FAT</w:t>
      </w:r>
      <w:r w:rsidRPr="00F91E0A">
        <w:rPr>
          <w:sz w:val="24"/>
          <w:szCs w:val="24"/>
          <w:lang w:val="el-GR"/>
        </w:rPr>
        <w:t>. Οι δοκιμές προσαρμόζονται στην τελική σύνθεση χωρίς να μειώνουν τα κριτήρια επιτυχίας.</w:t>
      </w:r>
    </w:p>
    <w:p w14:paraId="53797013" w14:textId="77777777" w:rsidR="00F91E0A" w:rsidRPr="00F91E0A" w:rsidRDefault="00F91E0A">
      <w:pPr>
        <w:spacing w:after="80"/>
        <w:rPr>
          <w:sz w:val="24"/>
          <w:szCs w:val="24"/>
          <w:lang w:val="el-GR"/>
        </w:rPr>
      </w:pPr>
    </w:p>
    <w:tbl>
      <w:tblPr>
        <w:tblStyle w:val="afa"/>
        <w:tblW w:w="0" w:type="auto"/>
        <w:jc w:val="center"/>
        <w:tblLook w:val="04A0" w:firstRow="1" w:lastRow="0" w:firstColumn="1" w:lastColumn="0" w:noHBand="0" w:noVBand="1"/>
      </w:tblPr>
      <w:tblGrid>
        <w:gridCol w:w="1052"/>
        <w:gridCol w:w="3064"/>
        <w:gridCol w:w="3860"/>
        <w:gridCol w:w="4197"/>
        <w:gridCol w:w="2084"/>
      </w:tblGrid>
      <w:tr w:rsidR="008125FA" w14:paraId="7AAE1C12" w14:textId="77777777" w:rsidTr="00122B07">
        <w:trPr>
          <w:tblHeader/>
          <w:jc w:val="center"/>
        </w:trPr>
        <w:tc>
          <w:tcPr>
            <w:tcW w:w="1052" w:type="dxa"/>
            <w:shd w:val="clear" w:color="auto" w:fill="FFFFFF" w:themeFill="background1"/>
            <w:tcMar>
              <w:top w:w="60" w:type="dxa"/>
              <w:left w:w="70" w:type="dxa"/>
              <w:bottom w:w="60" w:type="dxa"/>
              <w:right w:w="70" w:type="dxa"/>
            </w:tcMar>
            <w:vAlign w:val="center"/>
          </w:tcPr>
          <w:p w14:paraId="74CD7ACA" w14:textId="77777777" w:rsidR="008125FA" w:rsidRPr="00F91E0A" w:rsidRDefault="00570097">
            <w:pPr>
              <w:spacing w:after="0"/>
              <w:jc w:val="center"/>
            </w:pPr>
            <w:r w:rsidRPr="00F91E0A">
              <w:rPr>
                <w:b/>
              </w:rPr>
              <w:t>Κωδικός</w:t>
            </w:r>
          </w:p>
        </w:tc>
        <w:tc>
          <w:tcPr>
            <w:tcW w:w="3064" w:type="dxa"/>
            <w:shd w:val="clear" w:color="auto" w:fill="FFFFFF" w:themeFill="background1"/>
            <w:tcMar>
              <w:top w:w="60" w:type="dxa"/>
              <w:left w:w="70" w:type="dxa"/>
              <w:bottom w:w="60" w:type="dxa"/>
              <w:right w:w="70" w:type="dxa"/>
            </w:tcMar>
            <w:vAlign w:val="center"/>
          </w:tcPr>
          <w:p w14:paraId="09EC9B2F" w14:textId="77777777" w:rsidR="008125FA" w:rsidRPr="00F91E0A" w:rsidRDefault="00570097">
            <w:pPr>
              <w:spacing w:after="0"/>
              <w:jc w:val="center"/>
            </w:pPr>
            <w:r w:rsidRPr="00F91E0A">
              <w:rPr>
                <w:b/>
              </w:rPr>
              <w:t>Περιγραφή δοκιμής</w:t>
            </w:r>
          </w:p>
        </w:tc>
        <w:tc>
          <w:tcPr>
            <w:tcW w:w="3860" w:type="dxa"/>
            <w:shd w:val="clear" w:color="auto" w:fill="FFFFFF" w:themeFill="background1"/>
            <w:tcMar>
              <w:top w:w="60" w:type="dxa"/>
              <w:left w:w="70" w:type="dxa"/>
              <w:bottom w:w="60" w:type="dxa"/>
              <w:right w:w="70" w:type="dxa"/>
            </w:tcMar>
            <w:vAlign w:val="center"/>
          </w:tcPr>
          <w:p w14:paraId="550A2108" w14:textId="77777777" w:rsidR="008125FA" w:rsidRPr="00F91E0A" w:rsidRDefault="00570097">
            <w:pPr>
              <w:spacing w:after="0"/>
              <w:jc w:val="center"/>
            </w:pPr>
            <w:r w:rsidRPr="00F91E0A">
              <w:rPr>
                <w:b/>
              </w:rPr>
              <w:t>Μέθοδος επαλήθευσης</w:t>
            </w:r>
          </w:p>
        </w:tc>
        <w:tc>
          <w:tcPr>
            <w:tcW w:w="4197" w:type="dxa"/>
            <w:shd w:val="clear" w:color="auto" w:fill="FFFFFF" w:themeFill="background1"/>
            <w:tcMar>
              <w:top w:w="60" w:type="dxa"/>
              <w:left w:w="70" w:type="dxa"/>
              <w:bottom w:w="60" w:type="dxa"/>
              <w:right w:w="70" w:type="dxa"/>
            </w:tcMar>
            <w:vAlign w:val="center"/>
          </w:tcPr>
          <w:p w14:paraId="00A20A46" w14:textId="77777777" w:rsidR="008125FA" w:rsidRPr="00F91E0A" w:rsidRDefault="00570097">
            <w:pPr>
              <w:spacing w:after="0"/>
              <w:jc w:val="center"/>
            </w:pPr>
            <w:r w:rsidRPr="00F91E0A">
              <w:rPr>
                <w:b/>
              </w:rPr>
              <w:t>Κριτήριο επιτυχίας</w:t>
            </w:r>
          </w:p>
        </w:tc>
        <w:tc>
          <w:tcPr>
            <w:tcW w:w="2084" w:type="dxa"/>
            <w:shd w:val="clear" w:color="auto" w:fill="FFFFFF" w:themeFill="background1"/>
            <w:tcMar>
              <w:top w:w="60" w:type="dxa"/>
              <w:left w:w="70" w:type="dxa"/>
              <w:bottom w:w="60" w:type="dxa"/>
              <w:right w:w="70" w:type="dxa"/>
            </w:tcMar>
            <w:vAlign w:val="center"/>
          </w:tcPr>
          <w:p w14:paraId="6370D527" w14:textId="77777777" w:rsidR="008125FA" w:rsidRPr="00F91E0A" w:rsidRDefault="00570097">
            <w:pPr>
              <w:spacing w:after="0"/>
              <w:jc w:val="center"/>
            </w:pPr>
            <w:r w:rsidRPr="00F91E0A">
              <w:rPr>
                <w:b/>
              </w:rPr>
              <w:t>Παρατηρήσεις</w:t>
            </w:r>
          </w:p>
        </w:tc>
      </w:tr>
      <w:tr w:rsidR="008125FA" w14:paraId="003E32C4" w14:textId="77777777" w:rsidTr="00122B07">
        <w:trPr>
          <w:jc w:val="center"/>
        </w:trPr>
        <w:tc>
          <w:tcPr>
            <w:tcW w:w="1052" w:type="dxa"/>
            <w:tcMar>
              <w:top w:w="60" w:type="dxa"/>
              <w:left w:w="70" w:type="dxa"/>
              <w:bottom w:w="60" w:type="dxa"/>
              <w:right w:w="70" w:type="dxa"/>
            </w:tcMar>
            <w:vAlign w:val="center"/>
          </w:tcPr>
          <w:p w14:paraId="0477E138" w14:textId="77777777" w:rsidR="008125FA" w:rsidRPr="0059420E" w:rsidRDefault="00570097">
            <w:pPr>
              <w:spacing w:after="0"/>
              <w:rPr>
                <w:rFonts w:cs="Arial"/>
                <w:sz w:val="20"/>
                <w:szCs w:val="20"/>
              </w:rPr>
            </w:pPr>
            <w:r w:rsidRPr="0059420E">
              <w:rPr>
                <w:rFonts w:cs="Arial"/>
                <w:sz w:val="20"/>
                <w:szCs w:val="20"/>
              </w:rPr>
              <w:t>SAT-01</w:t>
            </w:r>
          </w:p>
        </w:tc>
        <w:tc>
          <w:tcPr>
            <w:tcW w:w="3064" w:type="dxa"/>
            <w:tcMar>
              <w:top w:w="60" w:type="dxa"/>
              <w:left w:w="70" w:type="dxa"/>
              <w:bottom w:w="60" w:type="dxa"/>
              <w:right w:w="70" w:type="dxa"/>
            </w:tcMar>
            <w:vAlign w:val="center"/>
          </w:tcPr>
          <w:p w14:paraId="0607CC6E" w14:textId="77777777" w:rsidR="008125FA" w:rsidRPr="0059420E" w:rsidRDefault="00570097">
            <w:pPr>
              <w:spacing w:after="0"/>
              <w:rPr>
                <w:rFonts w:cs="Arial"/>
                <w:sz w:val="20"/>
                <w:szCs w:val="20"/>
              </w:rPr>
            </w:pPr>
            <w:r w:rsidRPr="0059420E">
              <w:rPr>
                <w:rFonts w:cs="Arial"/>
                <w:sz w:val="20"/>
                <w:szCs w:val="20"/>
              </w:rPr>
              <w:t>Πληρότητα παραδοτέων</w:t>
            </w:r>
          </w:p>
        </w:tc>
        <w:tc>
          <w:tcPr>
            <w:tcW w:w="3860" w:type="dxa"/>
            <w:tcMar>
              <w:top w:w="60" w:type="dxa"/>
              <w:left w:w="70" w:type="dxa"/>
              <w:bottom w:w="60" w:type="dxa"/>
              <w:right w:w="70" w:type="dxa"/>
            </w:tcMar>
            <w:vAlign w:val="center"/>
          </w:tcPr>
          <w:p w14:paraId="743A5C71" w14:textId="77777777" w:rsidR="008125FA" w:rsidRPr="0059420E" w:rsidRDefault="00570097">
            <w:pPr>
              <w:spacing w:after="0"/>
              <w:rPr>
                <w:rFonts w:cs="Arial"/>
                <w:sz w:val="20"/>
                <w:szCs w:val="20"/>
                <w:lang w:val="el-GR"/>
              </w:rPr>
            </w:pPr>
            <w:r w:rsidRPr="0059420E">
              <w:rPr>
                <w:rFonts w:cs="Arial"/>
                <w:sz w:val="20"/>
                <w:szCs w:val="20"/>
                <w:lang w:val="el-GR"/>
              </w:rPr>
              <w:t>Επιθεώρηση καταλόγων, σειριακών αριθμών, αδειών, εγχειριδίων και ανταλλακτικών</w:t>
            </w:r>
          </w:p>
        </w:tc>
        <w:tc>
          <w:tcPr>
            <w:tcW w:w="4197" w:type="dxa"/>
            <w:tcMar>
              <w:top w:w="60" w:type="dxa"/>
              <w:left w:w="70" w:type="dxa"/>
              <w:bottom w:w="60" w:type="dxa"/>
              <w:right w:w="70" w:type="dxa"/>
            </w:tcMar>
            <w:vAlign w:val="center"/>
          </w:tcPr>
          <w:p w14:paraId="7DF95C00" w14:textId="77777777" w:rsidR="008125FA" w:rsidRPr="0059420E" w:rsidRDefault="00570097">
            <w:pPr>
              <w:spacing w:after="0"/>
              <w:rPr>
                <w:rFonts w:cs="Arial"/>
                <w:sz w:val="20"/>
                <w:szCs w:val="20"/>
              </w:rPr>
            </w:pPr>
            <w:r w:rsidRPr="0059420E">
              <w:rPr>
                <w:rFonts w:cs="Arial"/>
                <w:sz w:val="20"/>
                <w:szCs w:val="20"/>
              </w:rPr>
              <w:t>100% κάλυψη χωρίς ουσιώδεις ελλείψεις</w:t>
            </w:r>
          </w:p>
        </w:tc>
        <w:tc>
          <w:tcPr>
            <w:tcW w:w="2084" w:type="dxa"/>
            <w:tcMar>
              <w:top w:w="60" w:type="dxa"/>
              <w:left w:w="70" w:type="dxa"/>
              <w:bottom w:w="60" w:type="dxa"/>
              <w:right w:w="70" w:type="dxa"/>
            </w:tcMar>
            <w:vAlign w:val="center"/>
          </w:tcPr>
          <w:p w14:paraId="624B5D11" w14:textId="77777777" w:rsidR="008125FA" w:rsidRPr="0059420E" w:rsidRDefault="00570097">
            <w:pPr>
              <w:spacing w:after="0"/>
              <w:rPr>
                <w:rFonts w:cs="Arial"/>
                <w:sz w:val="20"/>
                <w:szCs w:val="20"/>
              </w:rPr>
            </w:pPr>
            <w:r w:rsidRPr="0059420E">
              <w:rPr>
                <w:rFonts w:cs="Arial"/>
                <w:sz w:val="20"/>
                <w:szCs w:val="20"/>
              </w:rPr>
              <w:t>§6.1 / Προσθήκη IV</w:t>
            </w:r>
          </w:p>
        </w:tc>
      </w:tr>
      <w:tr w:rsidR="008125FA" w14:paraId="5BC2E9F5" w14:textId="77777777" w:rsidTr="00122B07">
        <w:trPr>
          <w:jc w:val="center"/>
        </w:trPr>
        <w:tc>
          <w:tcPr>
            <w:tcW w:w="1052" w:type="dxa"/>
            <w:tcMar>
              <w:top w:w="60" w:type="dxa"/>
              <w:left w:w="70" w:type="dxa"/>
              <w:bottom w:w="60" w:type="dxa"/>
              <w:right w:w="70" w:type="dxa"/>
            </w:tcMar>
            <w:vAlign w:val="center"/>
          </w:tcPr>
          <w:p w14:paraId="6D2E37A8" w14:textId="77777777" w:rsidR="008125FA" w:rsidRPr="0059420E" w:rsidRDefault="00570097">
            <w:pPr>
              <w:spacing w:after="0"/>
              <w:rPr>
                <w:rFonts w:cs="Arial"/>
                <w:sz w:val="20"/>
                <w:szCs w:val="20"/>
              </w:rPr>
            </w:pPr>
            <w:r w:rsidRPr="0059420E">
              <w:rPr>
                <w:rFonts w:cs="Arial"/>
                <w:sz w:val="20"/>
                <w:szCs w:val="20"/>
              </w:rPr>
              <w:t>SAT-02</w:t>
            </w:r>
          </w:p>
        </w:tc>
        <w:tc>
          <w:tcPr>
            <w:tcW w:w="3064" w:type="dxa"/>
            <w:tcMar>
              <w:top w:w="60" w:type="dxa"/>
              <w:left w:w="70" w:type="dxa"/>
              <w:bottom w:w="60" w:type="dxa"/>
              <w:right w:w="70" w:type="dxa"/>
            </w:tcMar>
            <w:vAlign w:val="center"/>
          </w:tcPr>
          <w:p w14:paraId="211A198D" w14:textId="77777777" w:rsidR="008125FA" w:rsidRPr="0059420E" w:rsidRDefault="00570097">
            <w:pPr>
              <w:spacing w:after="0"/>
              <w:rPr>
                <w:rFonts w:cs="Arial"/>
                <w:sz w:val="20"/>
                <w:szCs w:val="20"/>
                <w:lang w:val="el-GR"/>
              </w:rPr>
            </w:pPr>
            <w:r w:rsidRPr="0059420E">
              <w:rPr>
                <w:rFonts w:cs="Arial"/>
                <w:sz w:val="20"/>
                <w:szCs w:val="20"/>
                <w:lang w:val="el-GR"/>
              </w:rPr>
              <w:t xml:space="preserve">Εγκατάσταση/απεγκατάσταση συλλογών και ανάπτυξη </w:t>
            </w:r>
            <w:r w:rsidRPr="0059420E">
              <w:rPr>
                <w:rFonts w:cs="Arial"/>
                <w:sz w:val="20"/>
                <w:szCs w:val="20"/>
              </w:rPr>
              <w:t>EXCON</w:t>
            </w:r>
          </w:p>
        </w:tc>
        <w:tc>
          <w:tcPr>
            <w:tcW w:w="3860" w:type="dxa"/>
            <w:tcMar>
              <w:top w:w="60" w:type="dxa"/>
              <w:left w:w="70" w:type="dxa"/>
              <w:bottom w:w="60" w:type="dxa"/>
              <w:right w:w="70" w:type="dxa"/>
            </w:tcMar>
            <w:vAlign w:val="center"/>
          </w:tcPr>
          <w:p w14:paraId="0152FF48" w14:textId="77777777" w:rsidR="008125FA" w:rsidRPr="0059420E" w:rsidRDefault="00A60424">
            <w:pPr>
              <w:spacing w:after="0"/>
              <w:rPr>
                <w:rFonts w:cs="Arial"/>
                <w:sz w:val="20"/>
                <w:szCs w:val="20"/>
                <w:lang w:val="el-GR"/>
              </w:rPr>
            </w:pPr>
            <w:r w:rsidRPr="0059420E">
              <w:rPr>
                <w:rFonts w:cs="Arial"/>
                <w:sz w:val="20"/>
                <w:szCs w:val="20"/>
                <w:lang w:val="el-GR"/>
              </w:rPr>
              <w:t>Πρακτική επίδειξη του κοινού βασικού συνόλου με τα αντίστοιχα κιτ προσαρμογής σε Leopard 1A5, Leopard 2A4 και Leopard 2A6HEL και σε αντιπροσωπευτικό όχημα γενικής χρήσης, εφόσον τα μέσα διατεθούν από την Υπηρεσία. Ανάπτυξη αντιπροσωπευτικής Φορητής Συλλογής Αντιαρματικών και του EXCON με το προβλεπόμενο προσωπικό.</w:t>
            </w:r>
          </w:p>
        </w:tc>
        <w:tc>
          <w:tcPr>
            <w:tcW w:w="4197" w:type="dxa"/>
            <w:tcMar>
              <w:top w:w="60" w:type="dxa"/>
              <w:left w:w="70" w:type="dxa"/>
              <w:bottom w:w="60" w:type="dxa"/>
              <w:right w:w="70" w:type="dxa"/>
            </w:tcMar>
            <w:vAlign w:val="center"/>
          </w:tcPr>
          <w:p w14:paraId="68182474" w14:textId="77777777" w:rsidR="008125FA" w:rsidRPr="0059420E" w:rsidRDefault="009D0709">
            <w:pPr>
              <w:spacing w:after="0"/>
              <w:rPr>
                <w:rFonts w:cs="Arial"/>
                <w:sz w:val="20"/>
                <w:szCs w:val="20"/>
                <w:lang w:val="el-GR"/>
              </w:rPr>
            </w:pPr>
            <w:r w:rsidRPr="0059420E">
              <w:rPr>
                <w:rFonts w:cs="Arial"/>
                <w:sz w:val="20"/>
                <w:szCs w:val="20"/>
                <w:lang w:val="el-GR"/>
              </w:rPr>
              <w:t>Συμβατότητα με όλους τους τύπους, σαφής διάκριση κοινών/ειδικών στοιχείων, ≤120 min ανά μέσο, ≤30 min ανά φορητή συλλογή και ≤60 min για το EXCON, χωρίς ανυψωτικά ή μόνιμες επεμβάσεις και με το καθοριζόμενο προσωπικό.</w:t>
            </w:r>
          </w:p>
        </w:tc>
        <w:tc>
          <w:tcPr>
            <w:tcW w:w="2084" w:type="dxa"/>
            <w:tcMar>
              <w:top w:w="60" w:type="dxa"/>
              <w:left w:w="70" w:type="dxa"/>
              <w:bottom w:w="60" w:type="dxa"/>
              <w:right w:w="70" w:type="dxa"/>
            </w:tcMar>
            <w:vAlign w:val="center"/>
          </w:tcPr>
          <w:p w14:paraId="013B51EF" w14:textId="77777777" w:rsidR="008125FA" w:rsidRPr="0059420E" w:rsidRDefault="00EE14DE">
            <w:pPr>
              <w:spacing w:after="0"/>
              <w:rPr>
                <w:rFonts w:cs="Arial"/>
                <w:sz w:val="20"/>
                <w:szCs w:val="20"/>
              </w:rPr>
            </w:pPr>
            <w:r w:rsidRPr="0059420E">
              <w:rPr>
                <w:rFonts w:cs="Arial"/>
                <w:sz w:val="20"/>
                <w:szCs w:val="20"/>
              </w:rPr>
              <w:t>§4.1.4-6, §4.3.1-2.2</w:t>
            </w:r>
          </w:p>
        </w:tc>
      </w:tr>
      <w:tr w:rsidR="008125FA" w14:paraId="171B5116" w14:textId="77777777" w:rsidTr="00122B07">
        <w:trPr>
          <w:jc w:val="center"/>
        </w:trPr>
        <w:tc>
          <w:tcPr>
            <w:tcW w:w="1052" w:type="dxa"/>
            <w:tcMar>
              <w:top w:w="60" w:type="dxa"/>
              <w:left w:w="70" w:type="dxa"/>
              <w:bottom w:w="60" w:type="dxa"/>
              <w:right w:w="70" w:type="dxa"/>
            </w:tcMar>
            <w:vAlign w:val="center"/>
          </w:tcPr>
          <w:p w14:paraId="5F963551" w14:textId="77777777" w:rsidR="008125FA" w:rsidRPr="0059420E" w:rsidRDefault="00570097">
            <w:pPr>
              <w:spacing w:after="0"/>
              <w:rPr>
                <w:rFonts w:cs="Arial"/>
                <w:sz w:val="20"/>
                <w:szCs w:val="20"/>
              </w:rPr>
            </w:pPr>
            <w:r w:rsidRPr="0059420E">
              <w:rPr>
                <w:rFonts w:cs="Arial"/>
                <w:sz w:val="20"/>
                <w:szCs w:val="20"/>
              </w:rPr>
              <w:t>SAT-03</w:t>
            </w:r>
          </w:p>
        </w:tc>
        <w:tc>
          <w:tcPr>
            <w:tcW w:w="3064" w:type="dxa"/>
            <w:tcMar>
              <w:top w:w="60" w:type="dxa"/>
              <w:left w:w="70" w:type="dxa"/>
              <w:bottom w:w="60" w:type="dxa"/>
              <w:right w:w="70" w:type="dxa"/>
            </w:tcMar>
            <w:vAlign w:val="center"/>
          </w:tcPr>
          <w:p w14:paraId="20885D83" w14:textId="77777777" w:rsidR="008125FA" w:rsidRPr="0059420E" w:rsidRDefault="00570097">
            <w:pPr>
              <w:spacing w:after="0"/>
              <w:rPr>
                <w:rFonts w:cs="Arial"/>
                <w:sz w:val="20"/>
                <w:szCs w:val="20"/>
                <w:lang w:val="el-GR"/>
              </w:rPr>
            </w:pPr>
            <w:r w:rsidRPr="0059420E">
              <w:rPr>
                <w:rFonts w:cs="Arial"/>
                <w:sz w:val="20"/>
                <w:szCs w:val="20"/>
                <w:lang w:val="el-GR"/>
              </w:rPr>
              <w:t>Μη επίδραση στο μέσο και τροφοδοσία</w:t>
            </w:r>
          </w:p>
        </w:tc>
        <w:tc>
          <w:tcPr>
            <w:tcW w:w="3860" w:type="dxa"/>
            <w:tcMar>
              <w:top w:w="60" w:type="dxa"/>
              <w:left w:w="70" w:type="dxa"/>
              <w:bottom w:w="60" w:type="dxa"/>
              <w:right w:w="70" w:type="dxa"/>
            </w:tcMar>
            <w:vAlign w:val="center"/>
          </w:tcPr>
          <w:p w14:paraId="2A783273" w14:textId="77777777" w:rsidR="008125FA" w:rsidRPr="0059420E" w:rsidRDefault="00570097">
            <w:pPr>
              <w:spacing w:after="0"/>
              <w:rPr>
                <w:rFonts w:cs="Arial"/>
                <w:sz w:val="20"/>
                <w:szCs w:val="20"/>
                <w:lang w:val="el-GR"/>
              </w:rPr>
            </w:pPr>
            <w:r w:rsidRPr="0059420E">
              <w:rPr>
                <w:rFonts w:cs="Arial"/>
                <w:sz w:val="20"/>
                <w:szCs w:val="20"/>
                <w:lang w:val="el-GR"/>
              </w:rPr>
              <w:t xml:space="preserve">Λειτουργικοί έλεγχοι μέσου, τροφοδοσία 18-32 </w:t>
            </w:r>
            <w:r w:rsidRPr="0059420E">
              <w:rPr>
                <w:rFonts w:cs="Arial"/>
                <w:sz w:val="20"/>
                <w:szCs w:val="20"/>
              </w:rPr>
              <w:t>V</w:t>
            </w:r>
            <w:r w:rsidRPr="0059420E">
              <w:rPr>
                <w:rFonts w:cs="Arial"/>
                <w:sz w:val="20"/>
                <w:szCs w:val="20"/>
                <w:lang w:val="el-GR"/>
              </w:rPr>
              <w:t xml:space="preserve"> </w:t>
            </w:r>
            <w:r w:rsidRPr="0059420E">
              <w:rPr>
                <w:rFonts w:cs="Arial"/>
                <w:sz w:val="20"/>
                <w:szCs w:val="20"/>
              </w:rPr>
              <w:t>DC</w:t>
            </w:r>
            <w:r w:rsidRPr="0059420E">
              <w:rPr>
                <w:rFonts w:cs="Arial"/>
                <w:sz w:val="20"/>
                <w:szCs w:val="20"/>
                <w:lang w:val="el-GR"/>
              </w:rPr>
              <w:t xml:space="preserve"> και ασφαλής απομόνωση</w:t>
            </w:r>
          </w:p>
        </w:tc>
        <w:tc>
          <w:tcPr>
            <w:tcW w:w="4197" w:type="dxa"/>
            <w:tcMar>
              <w:top w:w="60" w:type="dxa"/>
              <w:left w:w="70" w:type="dxa"/>
              <w:bottom w:w="60" w:type="dxa"/>
              <w:right w:w="70" w:type="dxa"/>
            </w:tcMar>
            <w:vAlign w:val="center"/>
          </w:tcPr>
          <w:p w14:paraId="603420AB" w14:textId="77777777" w:rsidR="008125FA" w:rsidRPr="0059420E" w:rsidRDefault="00570097">
            <w:pPr>
              <w:spacing w:after="0"/>
              <w:rPr>
                <w:rFonts w:cs="Arial"/>
                <w:sz w:val="20"/>
                <w:szCs w:val="20"/>
                <w:lang w:val="el-GR"/>
              </w:rPr>
            </w:pPr>
            <w:r w:rsidRPr="0059420E">
              <w:rPr>
                <w:rFonts w:cs="Arial"/>
                <w:sz w:val="20"/>
                <w:szCs w:val="20"/>
                <w:lang w:val="el-GR"/>
              </w:rPr>
              <w:t>Καμία δυσλειτουργία/παρεμβολή· ορθή προστασία τροφοδοσίας</w:t>
            </w:r>
          </w:p>
        </w:tc>
        <w:tc>
          <w:tcPr>
            <w:tcW w:w="2084" w:type="dxa"/>
            <w:tcMar>
              <w:top w:w="60" w:type="dxa"/>
              <w:left w:w="70" w:type="dxa"/>
              <w:bottom w:w="60" w:type="dxa"/>
              <w:right w:w="70" w:type="dxa"/>
            </w:tcMar>
            <w:vAlign w:val="center"/>
          </w:tcPr>
          <w:p w14:paraId="4AD6377B" w14:textId="77777777" w:rsidR="008125FA" w:rsidRPr="0059420E" w:rsidRDefault="00570097">
            <w:pPr>
              <w:spacing w:after="0"/>
              <w:rPr>
                <w:rFonts w:cs="Arial"/>
                <w:sz w:val="20"/>
                <w:szCs w:val="20"/>
              </w:rPr>
            </w:pPr>
            <w:r w:rsidRPr="0059420E">
              <w:rPr>
                <w:rFonts w:cs="Arial"/>
                <w:sz w:val="20"/>
                <w:szCs w:val="20"/>
              </w:rPr>
              <w:t>§4.3.4, §4.7.1-2</w:t>
            </w:r>
          </w:p>
        </w:tc>
      </w:tr>
      <w:tr w:rsidR="00122B07" w14:paraId="76A35C49" w14:textId="77777777" w:rsidTr="004708C9">
        <w:trPr>
          <w:jc w:val="center"/>
        </w:trPr>
        <w:tc>
          <w:tcPr>
            <w:tcW w:w="1052" w:type="dxa"/>
            <w:tcMar>
              <w:top w:w="60" w:type="dxa"/>
              <w:left w:w="70" w:type="dxa"/>
              <w:bottom w:w="60" w:type="dxa"/>
              <w:right w:w="70" w:type="dxa"/>
            </w:tcMar>
            <w:vAlign w:val="center"/>
          </w:tcPr>
          <w:p w14:paraId="0E0285F2" w14:textId="77777777" w:rsidR="00122B07" w:rsidRPr="0059420E" w:rsidRDefault="00122B07" w:rsidP="00122B07">
            <w:pPr>
              <w:spacing w:after="0"/>
              <w:rPr>
                <w:rFonts w:cs="Arial"/>
                <w:sz w:val="20"/>
                <w:szCs w:val="20"/>
              </w:rPr>
            </w:pPr>
            <w:r w:rsidRPr="0059420E">
              <w:rPr>
                <w:rFonts w:cs="Arial"/>
                <w:sz w:val="20"/>
                <w:szCs w:val="20"/>
              </w:rPr>
              <w:t>SAT-04</w:t>
            </w:r>
          </w:p>
        </w:tc>
        <w:tc>
          <w:tcPr>
            <w:tcW w:w="3064" w:type="dxa"/>
            <w:tcMar>
              <w:top w:w="60" w:type="dxa"/>
              <w:left w:w="70" w:type="dxa"/>
              <w:bottom w:w="60" w:type="dxa"/>
              <w:right w:w="70" w:type="dxa"/>
            </w:tcMar>
            <w:vAlign w:val="center"/>
          </w:tcPr>
          <w:p w14:paraId="11D95D4C" w14:textId="77777777" w:rsidR="00122B07" w:rsidRPr="0059420E" w:rsidRDefault="00122B07" w:rsidP="00122B07">
            <w:pPr>
              <w:spacing w:after="0"/>
              <w:rPr>
                <w:rFonts w:cs="Arial"/>
                <w:sz w:val="20"/>
                <w:szCs w:val="20"/>
              </w:rPr>
            </w:pPr>
            <w:r w:rsidRPr="0059420E">
              <w:rPr>
                <w:rFonts w:cs="Arial"/>
                <w:sz w:val="20"/>
                <w:szCs w:val="20"/>
              </w:rPr>
              <w:t>Επικοινωνίες και κάλυψη</w:t>
            </w:r>
          </w:p>
        </w:tc>
        <w:tc>
          <w:tcPr>
            <w:tcW w:w="3860" w:type="dxa"/>
            <w:tcMar>
              <w:top w:w="60" w:type="dxa"/>
              <w:left w:w="70" w:type="dxa"/>
              <w:bottom w:w="60" w:type="dxa"/>
              <w:right w:w="70" w:type="dxa"/>
            </w:tcMar>
          </w:tcPr>
          <w:p w14:paraId="5ADCF1EB" w14:textId="77777777" w:rsidR="00122B07" w:rsidRPr="0059420E" w:rsidRDefault="00122B07" w:rsidP="00122B07">
            <w:pPr>
              <w:spacing w:after="0"/>
              <w:rPr>
                <w:rFonts w:cs="Arial"/>
                <w:sz w:val="20"/>
                <w:szCs w:val="20"/>
                <w:lang w:val="el-GR"/>
              </w:rPr>
            </w:pPr>
            <w:r w:rsidRPr="0059420E">
              <w:rPr>
                <w:rFonts w:cs="Arial"/>
                <w:sz w:val="20"/>
                <w:szCs w:val="20"/>
                <w:lang w:val="el-GR"/>
              </w:rPr>
              <w:t>Ανάπτυξη της βασικής προσφερόμενης διαμόρφωσης του EXCON, των σταθμών βάσης, αναμεταδοτών ή λοιπών δικτυακών κόμβων και αντιπροσωπευτικών οντοτήτων σε προκαθορισμένα σημεία ενιαίας περιοχής άσκησης συνολικού εμβαδού ≥12 km², σύμφωνα με το εγκεκριμένο σχέδιο κάλυψης. Ελεγχόμενη διακοπή και αποκατάσταση ζεύξης. Εφόσον προσφέρονται οι §4.2.23 και §4.2.23.1, πρόσθετη δοκιμή στη δηλωθείσα απόσταση και επίδειξη επέκτασης κάλυψης.</w:t>
            </w:r>
          </w:p>
        </w:tc>
        <w:tc>
          <w:tcPr>
            <w:tcW w:w="4197" w:type="dxa"/>
            <w:tcMar>
              <w:top w:w="60" w:type="dxa"/>
              <w:left w:w="70" w:type="dxa"/>
              <w:bottom w:w="60" w:type="dxa"/>
              <w:right w:w="70" w:type="dxa"/>
            </w:tcMar>
            <w:vAlign w:val="center"/>
          </w:tcPr>
          <w:p w14:paraId="69399EE2" w14:textId="77777777" w:rsidR="00122B07" w:rsidRPr="0059420E" w:rsidRDefault="00122B07" w:rsidP="00122B07">
            <w:pPr>
              <w:spacing w:after="0"/>
              <w:rPr>
                <w:rFonts w:cs="Arial"/>
                <w:sz w:val="20"/>
                <w:szCs w:val="20"/>
                <w:lang w:val="el-GR"/>
              </w:rPr>
            </w:pPr>
            <w:r w:rsidRPr="0059420E">
              <w:rPr>
                <w:rFonts w:cs="Arial"/>
                <w:sz w:val="20"/>
                <w:szCs w:val="20"/>
                <w:lang w:val="el-GR"/>
              </w:rPr>
              <w:t>Αξιόπιστη επικοινωνία, συνεχής παρακολούθηση και ανταλλαγή δεδομένων σε όλα τα προκαθορισμένα σημεία της περιοχής των 12 km², καθώς και ορθή προσωρινή αποθήκευση και αυτόματη προώθηση δεδομένων μετά την αποκατάσταση της ζεύξης. Για τις προσφερόμενες Β.Ο., επιβεβαίωση των δηλωθεισών επιδόσεων.</w:t>
            </w:r>
          </w:p>
        </w:tc>
        <w:tc>
          <w:tcPr>
            <w:tcW w:w="2084" w:type="dxa"/>
            <w:tcMar>
              <w:top w:w="60" w:type="dxa"/>
              <w:left w:w="70" w:type="dxa"/>
              <w:bottom w:w="60" w:type="dxa"/>
              <w:right w:w="70" w:type="dxa"/>
            </w:tcMar>
            <w:vAlign w:val="center"/>
          </w:tcPr>
          <w:p w14:paraId="62912E20" w14:textId="77777777" w:rsidR="00122B07" w:rsidRPr="0059420E" w:rsidRDefault="0072003C" w:rsidP="00122B07">
            <w:pPr>
              <w:spacing w:after="0"/>
              <w:rPr>
                <w:rFonts w:cs="Arial"/>
                <w:sz w:val="20"/>
                <w:szCs w:val="20"/>
              </w:rPr>
            </w:pPr>
            <w:r w:rsidRPr="0059420E">
              <w:rPr>
                <w:rFonts w:cs="Arial"/>
                <w:sz w:val="20"/>
                <w:szCs w:val="20"/>
              </w:rPr>
              <w:t>§4.2.22-24</w:t>
            </w:r>
          </w:p>
        </w:tc>
      </w:tr>
      <w:tr w:rsidR="008125FA" w14:paraId="28BC1024" w14:textId="77777777" w:rsidTr="00122B07">
        <w:trPr>
          <w:jc w:val="center"/>
        </w:trPr>
        <w:tc>
          <w:tcPr>
            <w:tcW w:w="1052" w:type="dxa"/>
            <w:tcMar>
              <w:top w:w="60" w:type="dxa"/>
              <w:left w:w="70" w:type="dxa"/>
              <w:bottom w:w="60" w:type="dxa"/>
              <w:right w:w="70" w:type="dxa"/>
            </w:tcMar>
            <w:vAlign w:val="center"/>
          </w:tcPr>
          <w:p w14:paraId="7418547A" w14:textId="77777777" w:rsidR="008125FA" w:rsidRPr="0059420E" w:rsidRDefault="00570097">
            <w:pPr>
              <w:spacing w:after="0"/>
              <w:rPr>
                <w:rFonts w:cs="Arial"/>
                <w:sz w:val="20"/>
                <w:szCs w:val="20"/>
              </w:rPr>
            </w:pPr>
            <w:r w:rsidRPr="0059420E">
              <w:rPr>
                <w:rFonts w:cs="Arial"/>
                <w:sz w:val="20"/>
                <w:szCs w:val="20"/>
              </w:rPr>
              <w:lastRenderedPageBreak/>
              <w:t>SAT-05</w:t>
            </w:r>
          </w:p>
        </w:tc>
        <w:tc>
          <w:tcPr>
            <w:tcW w:w="3064" w:type="dxa"/>
            <w:tcMar>
              <w:top w:w="60" w:type="dxa"/>
              <w:left w:w="70" w:type="dxa"/>
              <w:bottom w:w="60" w:type="dxa"/>
              <w:right w:w="70" w:type="dxa"/>
            </w:tcMar>
            <w:vAlign w:val="center"/>
          </w:tcPr>
          <w:p w14:paraId="646DC52E" w14:textId="77777777" w:rsidR="008125FA" w:rsidRPr="0059420E" w:rsidRDefault="00570097">
            <w:pPr>
              <w:spacing w:after="0"/>
              <w:rPr>
                <w:rFonts w:cs="Arial"/>
                <w:sz w:val="20"/>
                <w:szCs w:val="20"/>
              </w:rPr>
            </w:pPr>
            <w:r w:rsidRPr="0059420E">
              <w:rPr>
                <w:rFonts w:cs="Arial"/>
                <w:sz w:val="20"/>
                <w:szCs w:val="20"/>
              </w:rPr>
              <w:t>Αυτονομία</w:t>
            </w:r>
          </w:p>
        </w:tc>
        <w:tc>
          <w:tcPr>
            <w:tcW w:w="3860" w:type="dxa"/>
            <w:tcMar>
              <w:top w:w="60" w:type="dxa"/>
              <w:left w:w="70" w:type="dxa"/>
              <w:bottom w:w="60" w:type="dxa"/>
              <w:right w:w="70" w:type="dxa"/>
            </w:tcMar>
            <w:vAlign w:val="center"/>
          </w:tcPr>
          <w:p w14:paraId="62324F19" w14:textId="77777777" w:rsidR="008125FA" w:rsidRPr="004708C9" w:rsidRDefault="00570097">
            <w:pPr>
              <w:spacing w:after="0"/>
              <w:rPr>
                <w:rFonts w:cs="Arial"/>
                <w:sz w:val="20"/>
                <w:szCs w:val="20"/>
              </w:rPr>
            </w:pPr>
            <w:r w:rsidRPr="004708C9">
              <w:rPr>
                <w:rFonts w:cs="Arial"/>
                <w:sz w:val="20"/>
                <w:szCs w:val="20"/>
              </w:rPr>
              <w:t>Δοκιμή τυπικού κύκλου λειτουργίας</w:t>
            </w:r>
          </w:p>
        </w:tc>
        <w:tc>
          <w:tcPr>
            <w:tcW w:w="4197" w:type="dxa"/>
            <w:tcMar>
              <w:top w:w="60" w:type="dxa"/>
              <w:left w:w="70" w:type="dxa"/>
              <w:bottom w:w="60" w:type="dxa"/>
              <w:right w:w="70" w:type="dxa"/>
            </w:tcMar>
            <w:vAlign w:val="center"/>
          </w:tcPr>
          <w:p w14:paraId="3F1166AC" w14:textId="77777777" w:rsidR="008125FA" w:rsidRPr="004708C9" w:rsidRDefault="00570097">
            <w:pPr>
              <w:spacing w:after="0"/>
              <w:rPr>
                <w:rFonts w:cs="Arial"/>
                <w:sz w:val="20"/>
                <w:szCs w:val="20"/>
              </w:rPr>
            </w:pPr>
            <w:r w:rsidRPr="004708C9">
              <w:rPr>
                <w:rFonts w:cs="Arial"/>
                <w:sz w:val="20"/>
                <w:szCs w:val="20"/>
                <w:lang w:val="el-GR"/>
              </w:rPr>
              <w:t xml:space="preserve">≥12 </w:t>
            </w:r>
            <w:r w:rsidRPr="004708C9">
              <w:rPr>
                <w:rFonts w:cs="Arial"/>
                <w:sz w:val="20"/>
                <w:szCs w:val="20"/>
              </w:rPr>
              <w:t>h</w:t>
            </w:r>
            <w:r w:rsidRPr="004708C9">
              <w:rPr>
                <w:rFonts w:cs="Arial"/>
                <w:sz w:val="20"/>
                <w:szCs w:val="20"/>
                <w:lang w:val="el-GR"/>
              </w:rPr>
              <w:t xml:space="preserve"> για φορητές συλλογές/</w:t>
            </w:r>
            <w:r w:rsidRPr="004708C9">
              <w:rPr>
                <w:rFonts w:cs="Arial"/>
                <w:sz w:val="20"/>
                <w:szCs w:val="20"/>
              </w:rPr>
              <w:t>EXCON</w:t>
            </w:r>
            <w:r w:rsidRPr="004708C9">
              <w:rPr>
                <w:rFonts w:cs="Arial"/>
                <w:sz w:val="20"/>
                <w:szCs w:val="20"/>
                <w:lang w:val="el-GR"/>
              </w:rPr>
              <w:t xml:space="preserve"> και ≥18 </w:t>
            </w:r>
            <w:r w:rsidRPr="004708C9">
              <w:rPr>
                <w:rFonts w:cs="Arial"/>
                <w:sz w:val="20"/>
                <w:szCs w:val="20"/>
              </w:rPr>
              <w:t>h</w:t>
            </w:r>
            <w:r w:rsidRPr="004708C9">
              <w:rPr>
                <w:rFonts w:cs="Arial"/>
                <w:sz w:val="20"/>
                <w:szCs w:val="20"/>
                <w:lang w:val="el-GR"/>
              </w:rPr>
              <w:t xml:space="preserve"> για </w:t>
            </w:r>
            <w:r w:rsidRPr="004708C9">
              <w:rPr>
                <w:rFonts w:cs="Arial"/>
                <w:sz w:val="20"/>
                <w:szCs w:val="20"/>
              </w:rPr>
              <w:t>battery</w:t>
            </w:r>
            <w:r w:rsidRPr="004708C9">
              <w:rPr>
                <w:rFonts w:cs="Arial"/>
                <w:sz w:val="20"/>
                <w:szCs w:val="20"/>
                <w:lang w:val="el-GR"/>
              </w:rPr>
              <w:t>-</w:t>
            </w:r>
            <w:r w:rsidRPr="004708C9">
              <w:rPr>
                <w:rFonts w:cs="Arial"/>
                <w:sz w:val="20"/>
                <w:szCs w:val="20"/>
              </w:rPr>
              <w:t>only</w:t>
            </w:r>
            <w:r w:rsidRPr="004708C9">
              <w:rPr>
                <w:rFonts w:cs="Arial"/>
                <w:sz w:val="20"/>
                <w:szCs w:val="20"/>
                <w:lang w:val="el-GR"/>
              </w:rPr>
              <w:t xml:space="preserve"> συλλογές επί μέσων. </w:t>
            </w:r>
            <w:r w:rsidRPr="004708C9">
              <w:rPr>
                <w:rFonts w:cs="Arial"/>
                <w:sz w:val="20"/>
                <w:szCs w:val="20"/>
              </w:rPr>
              <w:t>Επιβεβαίωση μεγαλύτερης αυτονομίας, εφόσον προσφέρεται.</w:t>
            </w:r>
          </w:p>
        </w:tc>
        <w:tc>
          <w:tcPr>
            <w:tcW w:w="2084" w:type="dxa"/>
            <w:tcMar>
              <w:top w:w="60" w:type="dxa"/>
              <w:left w:w="70" w:type="dxa"/>
              <w:bottom w:w="60" w:type="dxa"/>
              <w:right w:w="70" w:type="dxa"/>
            </w:tcMar>
            <w:vAlign w:val="center"/>
          </w:tcPr>
          <w:p w14:paraId="199CA03D" w14:textId="77777777" w:rsidR="008125FA" w:rsidRPr="004708C9" w:rsidRDefault="00570097">
            <w:pPr>
              <w:spacing w:after="0"/>
              <w:rPr>
                <w:rFonts w:cs="Arial"/>
                <w:sz w:val="20"/>
                <w:szCs w:val="20"/>
              </w:rPr>
            </w:pPr>
            <w:r w:rsidRPr="004708C9">
              <w:rPr>
                <w:rFonts w:cs="Arial"/>
                <w:sz w:val="20"/>
                <w:szCs w:val="20"/>
              </w:rPr>
              <w:t>§4.3.3-6</w:t>
            </w:r>
          </w:p>
        </w:tc>
      </w:tr>
      <w:tr w:rsidR="00D653B5" w14:paraId="2298D96A" w14:textId="77777777" w:rsidTr="00D653B5">
        <w:trPr>
          <w:jc w:val="center"/>
        </w:trPr>
        <w:tc>
          <w:tcPr>
            <w:tcW w:w="1052" w:type="dxa"/>
            <w:tcMar>
              <w:top w:w="60" w:type="dxa"/>
              <w:left w:w="70" w:type="dxa"/>
              <w:bottom w:w="60" w:type="dxa"/>
              <w:right w:w="70" w:type="dxa"/>
            </w:tcMar>
            <w:vAlign w:val="center"/>
          </w:tcPr>
          <w:p w14:paraId="51C3EF99" w14:textId="77777777" w:rsidR="00D653B5" w:rsidRPr="0059420E" w:rsidRDefault="00D653B5" w:rsidP="00D653B5">
            <w:pPr>
              <w:spacing w:after="0"/>
              <w:rPr>
                <w:rFonts w:cs="Arial"/>
                <w:sz w:val="20"/>
                <w:szCs w:val="20"/>
              </w:rPr>
            </w:pPr>
            <w:r w:rsidRPr="0059420E">
              <w:rPr>
                <w:rFonts w:cs="Arial"/>
                <w:sz w:val="20"/>
                <w:szCs w:val="20"/>
              </w:rPr>
              <w:t>SAT-06</w:t>
            </w:r>
          </w:p>
        </w:tc>
        <w:tc>
          <w:tcPr>
            <w:tcW w:w="3064" w:type="dxa"/>
            <w:tcMar>
              <w:top w:w="60" w:type="dxa"/>
              <w:left w:w="70" w:type="dxa"/>
              <w:bottom w:w="60" w:type="dxa"/>
              <w:right w:w="70" w:type="dxa"/>
            </w:tcMar>
            <w:vAlign w:val="center"/>
          </w:tcPr>
          <w:p w14:paraId="64CB9519" w14:textId="77777777" w:rsidR="00D653B5" w:rsidRPr="0059420E" w:rsidRDefault="00D653B5" w:rsidP="00D653B5">
            <w:pPr>
              <w:spacing w:after="0"/>
              <w:rPr>
                <w:rFonts w:cs="Arial"/>
                <w:sz w:val="20"/>
                <w:szCs w:val="20"/>
              </w:rPr>
            </w:pPr>
            <w:r w:rsidRPr="0059420E">
              <w:rPr>
                <w:rFonts w:cs="Arial"/>
                <w:sz w:val="20"/>
                <w:szCs w:val="20"/>
              </w:rPr>
              <w:t>AAR και εξαγωγές</w:t>
            </w:r>
          </w:p>
        </w:tc>
        <w:tc>
          <w:tcPr>
            <w:tcW w:w="3860" w:type="dxa"/>
            <w:tcMar>
              <w:top w:w="60" w:type="dxa"/>
              <w:left w:w="70" w:type="dxa"/>
              <w:bottom w:w="60" w:type="dxa"/>
              <w:right w:w="70" w:type="dxa"/>
            </w:tcMar>
          </w:tcPr>
          <w:p w14:paraId="7123DC16" w14:textId="77777777" w:rsidR="00D653B5" w:rsidRPr="004708C9" w:rsidRDefault="00D653B5" w:rsidP="00D653B5">
            <w:pPr>
              <w:spacing w:after="0"/>
              <w:rPr>
                <w:rFonts w:cs="Arial"/>
                <w:sz w:val="20"/>
                <w:szCs w:val="20"/>
                <w:lang w:val="el-GR"/>
              </w:rPr>
            </w:pPr>
            <w:r w:rsidRPr="004708C9">
              <w:rPr>
                <w:rFonts w:cs="Arial"/>
                <w:sz w:val="20"/>
                <w:szCs w:val="20"/>
                <w:lang w:val="el-GR"/>
              </w:rPr>
              <w:t>Σενάριο με βολές, βλάβες, injects, φωνητικές επικοινωνίες σε τουλάχιστον δύο κανάλια και συγχρονισμένη αναπαραγωγή. Έλεγχος εσωτερικής ενδοεπικοινωνίας πληρώματος, εφόσον προσφέρεται.</w:t>
            </w:r>
          </w:p>
        </w:tc>
        <w:tc>
          <w:tcPr>
            <w:tcW w:w="4197" w:type="dxa"/>
            <w:tcMar>
              <w:top w:w="60" w:type="dxa"/>
              <w:left w:w="70" w:type="dxa"/>
              <w:bottom w:w="60" w:type="dxa"/>
              <w:right w:w="70" w:type="dxa"/>
            </w:tcMar>
            <w:vAlign w:val="center"/>
          </w:tcPr>
          <w:p w14:paraId="07BF2970" w14:textId="77777777" w:rsidR="00D653B5" w:rsidRPr="004708C9" w:rsidRDefault="00D653B5" w:rsidP="00D653B5">
            <w:pPr>
              <w:spacing w:after="0"/>
              <w:rPr>
                <w:rFonts w:cs="Arial"/>
                <w:sz w:val="20"/>
                <w:szCs w:val="20"/>
                <w:lang w:val="el-GR"/>
              </w:rPr>
            </w:pPr>
            <w:r w:rsidRPr="004708C9">
              <w:rPr>
                <w:rFonts w:cs="Arial"/>
                <w:sz w:val="20"/>
                <w:szCs w:val="20"/>
                <w:lang w:val="el-GR"/>
              </w:rPr>
              <w:t>Ορθή καταγραφή, κοινή χρονοσήμανση, replay, φίλτρα, αναπαραγωγή φωνής ανά κανάλι, PDF και δομημένο export. Επιβεβαίωση ενδοεπικοινωνίας πληρώματος, εφόσον προσφέρεται.</w:t>
            </w:r>
          </w:p>
        </w:tc>
        <w:tc>
          <w:tcPr>
            <w:tcW w:w="2084" w:type="dxa"/>
            <w:tcMar>
              <w:top w:w="60" w:type="dxa"/>
              <w:left w:w="70" w:type="dxa"/>
              <w:bottom w:w="60" w:type="dxa"/>
              <w:right w:w="70" w:type="dxa"/>
            </w:tcMar>
            <w:vAlign w:val="center"/>
          </w:tcPr>
          <w:p w14:paraId="4BA56176" w14:textId="77777777" w:rsidR="00D653B5" w:rsidRPr="004708C9" w:rsidRDefault="00A17F86" w:rsidP="00D653B5">
            <w:pPr>
              <w:spacing w:after="0"/>
              <w:rPr>
                <w:rFonts w:cs="Arial"/>
                <w:sz w:val="20"/>
                <w:szCs w:val="20"/>
              </w:rPr>
            </w:pPr>
            <w:r w:rsidRPr="004708C9">
              <w:rPr>
                <w:rFonts w:cs="Arial"/>
                <w:sz w:val="20"/>
                <w:szCs w:val="20"/>
              </w:rPr>
              <w:t>§4.2.19-21, §4.2.19.1-2</w:t>
            </w:r>
          </w:p>
        </w:tc>
      </w:tr>
      <w:tr w:rsidR="008125FA" w14:paraId="12BBCF8C" w14:textId="77777777" w:rsidTr="004708C9">
        <w:trPr>
          <w:trHeight w:val="533"/>
          <w:jc w:val="center"/>
        </w:trPr>
        <w:tc>
          <w:tcPr>
            <w:tcW w:w="1052" w:type="dxa"/>
            <w:tcMar>
              <w:top w:w="60" w:type="dxa"/>
              <w:left w:w="70" w:type="dxa"/>
              <w:bottom w:w="60" w:type="dxa"/>
              <w:right w:w="70" w:type="dxa"/>
            </w:tcMar>
            <w:vAlign w:val="center"/>
          </w:tcPr>
          <w:p w14:paraId="5CD98069" w14:textId="77777777" w:rsidR="008125FA" w:rsidRPr="0059420E" w:rsidRDefault="00570097">
            <w:pPr>
              <w:spacing w:after="0"/>
              <w:rPr>
                <w:rFonts w:cs="Arial"/>
                <w:sz w:val="20"/>
                <w:szCs w:val="20"/>
              </w:rPr>
            </w:pPr>
            <w:r w:rsidRPr="0059420E">
              <w:rPr>
                <w:rFonts w:cs="Arial"/>
                <w:sz w:val="20"/>
                <w:szCs w:val="20"/>
              </w:rPr>
              <w:t>SAT-07</w:t>
            </w:r>
          </w:p>
        </w:tc>
        <w:tc>
          <w:tcPr>
            <w:tcW w:w="3064" w:type="dxa"/>
            <w:tcMar>
              <w:top w:w="60" w:type="dxa"/>
              <w:left w:w="70" w:type="dxa"/>
              <w:bottom w:w="60" w:type="dxa"/>
              <w:right w:w="70" w:type="dxa"/>
            </w:tcMar>
            <w:vAlign w:val="center"/>
          </w:tcPr>
          <w:p w14:paraId="1F20323C" w14:textId="77777777" w:rsidR="008125FA" w:rsidRPr="0059420E" w:rsidRDefault="00570097">
            <w:pPr>
              <w:spacing w:after="0"/>
              <w:rPr>
                <w:rFonts w:cs="Arial"/>
                <w:sz w:val="20"/>
                <w:szCs w:val="20"/>
              </w:rPr>
            </w:pPr>
            <w:r w:rsidRPr="0059420E">
              <w:rPr>
                <w:rFonts w:cs="Arial"/>
                <w:sz w:val="20"/>
                <w:szCs w:val="20"/>
              </w:rPr>
              <w:t>UCATT/U-LEIS</w:t>
            </w:r>
          </w:p>
        </w:tc>
        <w:tc>
          <w:tcPr>
            <w:tcW w:w="3860" w:type="dxa"/>
            <w:tcMar>
              <w:top w:w="60" w:type="dxa"/>
              <w:left w:w="70" w:type="dxa"/>
              <w:bottom w:w="60" w:type="dxa"/>
              <w:right w:w="70" w:type="dxa"/>
            </w:tcMar>
            <w:vAlign w:val="center"/>
          </w:tcPr>
          <w:p w14:paraId="3133E577" w14:textId="77777777" w:rsidR="008125FA" w:rsidRPr="004708C9" w:rsidRDefault="00570097">
            <w:pPr>
              <w:spacing w:after="0"/>
              <w:rPr>
                <w:rFonts w:cs="Arial"/>
                <w:sz w:val="20"/>
                <w:szCs w:val="20"/>
                <w:lang w:val="el-GR"/>
              </w:rPr>
            </w:pPr>
            <w:r w:rsidRPr="004708C9">
              <w:rPr>
                <w:rFonts w:cs="Arial"/>
                <w:sz w:val="20"/>
                <w:szCs w:val="20"/>
                <w:lang w:val="el-GR"/>
              </w:rPr>
              <w:t xml:space="preserve">Δοκιμή με συμβατό εξοπλισμό ή εγκεκριμένο </w:t>
            </w:r>
            <w:r w:rsidRPr="004708C9">
              <w:rPr>
                <w:rFonts w:cs="Arial"/>
                <w:sz w:val="20"/>
                <w:szCs w:val="20"/>
              </w:rPr>
              <w:t>test</w:t>
            </w:r>
            <w:r w:rsidRPr="004708C9">
              <w:rPr>
                <w:rFonts w:cs="Arial"/>
                <w:sz w:val="20"/>
                <w:szCs w:val="20"/>
                <w:lang w:val="el-GR"/>
              </w:rPr>
              <w:t xml:space="preserve"> </w:t>
            </w:r>
            <w:r w:rsidRPr="004708C9">
              <w:rPr>
                <w:rFonts w:cs="Arial"/>
                <w:sz w:val="20"/>
                <w:szCs w:val="20"/>
              </w:rPr>
              <w:t>equipment</w:t>
            </w:r>
            <w:r w:rsidRPr="004708C9">
              <w:rPr>
                <w:rFonts w:cs="Arial"/>
                <w:sz w:val="20"/>
                <w:szCs w:val="20"/>
                <w:lang w:val="el-GR"/>
              </w:rPr>
              <w:t>/τεκμήρια</w:t>
            </w:r>
          </w:p>
        </w:tc>
        <w:tc>
          <w:tcPr>
            <w:tcW w:w="4197" w:type="dxa"/>
            <w:tcMar>
              <w:top w:w="60" w:type="dxa"/>
              <w:left w:w="70" w:type="dxa"/>
              <w:bottom w:w="60" w:type="dxa"/>
              <w:right w:w="70" w:type="dxa"/>
            </w:tcMar>
            <w:vAlign w:val="center"/>
          </w:tcPr>
          <w:p w14:paraId="2EF6CC84" w14:textId="77777777" w:rsidR="008125FA" w:rsidRPr="004708C9" w:rsidRDefault="00570097">
            <w:pPr>
              <w:spacing w:after="0"/>
              <w:rPr>
                <w:rFonts w:cs="Arial"/>
                <w:sz w:val="20"/>
                <w:szCs w:val="20"/>
                <w:lang w:val="el-GR"/>
              </w:rPr>
            </w:pPr>
            <w:r w:rsidRPr="004708C9">
              <w:rPr>
                <w:rFonts w:cs="Arial"/>
                <w:sz w:val="20"/>
                <w:szCs w:val="20"/>
                <w:lang w:val="el-GR"/>
              </w:rPr>
              <w:t xml:space="preserve">Επιτυχής ανταλλαγή σύμφωνα με </w:t>
            </w:r>
            <w:r w:rsidRPr="004708C9">
              <w:rPr>
                <w:rFonts w:cs="Arial"/>
                <w:sz w:val="20"/>
                <w:szCs w:val="20"/>
              </w:rPr>
              <w:t>STANAG</w:t>
            </w:r>
            <w:r w:rsidRPr="004708C9">
              <w:rPr>
                <w:rFonts w:cs="Arial"/>
                <w:sz w:val="20"/>
                <w:szCs w:val="20"/>
                <w:lang w:val="el-GR"/>
              </w:rPr>
              <w:t xml:space="preserve"> 4816/</w:t>
            </w:r>
            <w:r w:rsidRPr="004708C9">
              <w:rPr>
                <w:rFonts w:cs="Arial"/>
                <w:sz w:val="20"/>
                <w:szCs w:val="20"/>
              </w:rPr>
              <w:t>SISO</w:t>
            </w:r>
            <w:r w:rsidRPr="004708C9">
              <w:rPr>
                <w:rFonts w:cs="Arial"/>
                <w:sz w:val="20"/>
                <w:szCs w:val="20"/>
                <w:lang w:val="el-GR"/>
              </w:rPr>
              <w:t>-</w:t>
            </w:r>
            <w:r w:rsidRPr="004708C9">
              <w:rPr>
                <w:rFonts w:cs="Arial"/>
                <w:sz w:val="20"/>
                <w:szCs w:val="20"/>
              </w:rPr>
              <w:t>STD</w:t>
            </w:r>
            <w:r w:rsidRPr="004708C9">
              <w:rPr>
                <w:rFonts w:cs="Arial"/>
                <w:sz w:val="20"/>
                <w:szCs w:val="20"/>
                <w:lang w:val="el-GR"/>
              </w:rPr>
              <w:t>-016</w:t>
            </w:r>
          </w:p>
        </w:tc>
        <w:tc>
          <w:tcPr>
            <w:tcW w:w="2084" w:type="dxa"/>
            <w:tcMar>
              <w:top w:w="60" w:type="dxa"/>
              <w:left w:w="70" w:type="dxa"/>
              <w:bottom w:w="60" w:type="dxa"/>
              <w:right w:w="70" w:type="dxa"/>
            </w:tcMar>
            <w:vAlign w:val="center"/>
          </w:tcPr>
          <w:p w14:paraId="4D10A5F7" w14:textId="77777777" w:rsidR="008125FA" w:rsidRPr="004708C9" w:rsidRDefault="00570097">
            <w:pPr>
              <w:spacing w:after="0"/>
              <w:rPr>
                <w:rFonts w:cs="Arial"/>
                <w:sz w:val="20"/>
                <w:szCs w:val="20"/>
              </w:rPr>
            </w:pPr>
            <w:r w:rsidRPr="004708C9">
              <w:rPr>
                <w:rFonts w:cs="Arial"/>
                <w:sz w:val="20"/>
                <w:szCs w:val="20"/>
              </w:rPr>
              <w:t>§4.2.11</w:t>
            </w:r>
          </w:p>
        </w:tc>
      </w:tr>
      <w:tr w:rsidR="008125FA" w14:paraId="01E89684" w14:textId="77777777" w:rsidTr="00122B07">
        <w:trPr>
          <w:jc w:val="center"/>
        </w:trPr>
        <w:tc>
          <w:tcPr>
            <w:tcW w:w="1052" w:type="dxa"/>
            <w:tcMar>
              <w:top w:w="60" w:type="dxa"/>
              <w:left w:w="70" w:type="dxa"/>
              <w:bottom w:w="60" w:type="dxa"/>
              <w:right w:w="70" w:type="dxa"/>
            </w:tcMar>
            <w:vAlign w:val="center"/>
          </w:tcPr>
          <w:p w14:paraId="4A15E708" w14:textId="77777777" w:rsidR="008125FA" w:rsidRPr="0059420E" w:rsidRDefault="00570097">
            <w:pPr>
              <w:spacing w:after="0"/>
              <w:rPr>
                <w:rFonts w:cs="Arial"/>
                <w:sz w:val="20"/>
                <w:szCs w:val="20"/>
              </w:rPr>
            </w:pPr>
            <w:r w:rsidRPr="0059420E">
              <w:rPr>
                <w:rFonts w:cs="Arial"/>
                <w:sz w:val="20"/>
                <w:szCs w:val="20"/>
              </w:rPr>
              <w:t>SAT-08</w:t>
            </w:r>
          </w:p>
        </w:tc>
        <w:tc>
          <w:tcPr>
            <w:tcW w:w="3064" w:type="dxa"/>
            <w:tcMar>
              <w:top w:w="60" w:type="dxa"/>
              <w:left w:w="70" w:type="dxa"/>
              <w:bottom w:w="60" w:type="dxa"/>
              <w:right w:w="70" w:type="dxa"/>
            </w:tcMar>
            <w:vAlign w:val="center"/>
          </w:tcPr>
          <w:p w14:paraId="454CE816" w14:textId="77777777" w:rsidR="008125FA" w:rsidRPr="0059420E" w:rsidRDefault="00570097">
            <w:pPr>
              <w:spacing w:after="0"/>
              <w:rPr>
                <w:rFonts w:cs="Arial"/>
                <w:sz w:val="20"/>
                <w:szCs w:val="20"/>
                <w:lang w:val="el-GR"/>
              </w:rPr>
            </w:pPr>
            <w:r w:rsidRPr="0059420E">
              <w:rPr>
                <w:rFonts w:cs="Arial"/>
                <w:sz w:val="20"/>
                <w:szCs w:val="20"/>
                <w:lang w:val="el-GR"/>
              </w:rPr>
              <w:t>Όπλα υψηλής πιστότητας και φορητά Α/Τ</w:t>
            </w:r>
          </w:p>
        </w:tc>
        <w:tc>
          <w:tcPr>
            <w:tcW w:w="3860" w:type="dxa"/>
            <w:tcMar>
              <w:top w:w="60" w:type="dxa"/>
              <w:left w:w="70" w:type="dxa"/>
              <w:bottom w:w="60" w:type="dxa"/>
              <w:right w:w="70" w:type="dxa"/>
            </w:tcMar>
            <w:vAlign w:val="center"/>
          </w:tcPr>
          <w:p w14:paraId="32706717" w14:textId="77777777" w:rsidR="008125FA" w:rsidRPr="004708C9" w:rsidRDefault="00570097">
            <w:pPr>
              <w:spacing w:after="0"/>
              <w:rPr>
                <w:rFonts w:cs="Arial"/>
                <w:sz w:val="20"/>
                <w:szCs w:val="20"/>
                <w:lang w:val="el-GR"/>
              </w:rPr>
            </w:pPr>
            <w:r w:rsidRPr="004708C9">
              <w:rPr>
                <w:rFonts w:cs="Arial"/>
                <w:sz w:val="20"/>
                <w:szCs w:val="20"/>
                <w:lang w:val="el-GR"/>
              </w:rPr>
              <w:t>Πρακτική βολή/ενεργοποίηση κύριου, συζυγούς, MG εγγύς προστασίας και εκπαιδευτικής συσκευής απομίμησης αντιπροσωπευτικού Α/Τ.</w:t>
            </w:r>
          </w:p>
        </w:tc>
        <w:tc>
          <w:tcPr>
            <w:tcW w:w="4197" w:type="dxa"/>
            <w:tcMar>
              <w:top w:w="60" w:type="dxa"/>
              <w:left w:w="70" w:type="dxa"/>
              <w:bottom w:w="60" w:type="dxa"/>
              <w:right w:w="70" w:type="dxa"/>
            </w:tcMar>
            <w:vAlign w:val="center"/>
          </w:tcPr>
          <w:p w14:paraId="1D2FA1B1" w14:textId="77777777" w:rsidR="008125FA" w:rsidRPr="004708C9" w:rsidRDefault="00570097">
            <w:pPr>
              <w:spacing w:after="0"/>
              <w:rPr>
                <w:rFonts w:cs="Arial"/>
                <w:sz w:val="20"/>
                <w:szCs w:val="20"/>
                <w:lang w:val="el-GR"/>
              </w:rPr>
            </w:pPr>
            <w:r w:rsidRPr="004708C9">
              <w:rPr>
                <w:rFonts w:cs="Arial"/>
                <w:sz w:val="20"/>
                <w:szCs w:val="20"/>
                <w:lang w:val="el-GR"/>
              </w:rPr>
              <w:t>Αναγνώριση όπλου/πυρομαχικού, ορθή εκτέλεση εμπλοκής, υπολογισμός αποτελέσματος και καταγραφή στο AAR.</w:t>
            </w:r>
          </w:p>
        </w:tc>
        <w:tc>
          <w:tcPr>
            <w:tcW w:w="2084" w:type="dxa"/>
            <w:tcMar>
              <w:top w:w="60" w:type="dxa"/>
              <w:left w:w="70" w:type="dxa"/>
              <w:bottom w:w="60" w:type="dxa"/>
              <w:right w:w="70" w:type="dxa"/>
            </w:tcMar>
            <w:vAlign w:val="center"/>
          </w:tcPr>
          <w:p w14:paraId="475ACFF4" w14:textId="77777777" w:rsidR="008125FA" w:rsidRPr="004708C9" w:rsidRDefault="00570097">
            <w:pPr>
              <w:spacing w:after="0"/>
              <w:rPr>
                <w:rFonts w:cs="Arial"/>
                <w:sz w:val="20"/>
                <w:szCs w:val="20"/>
              </w:rPr>
            </w:pPr>
            <w:r w:rsidRPr="004708C9">
              <w:rPr>
                <w:rFonts w:cs="Arial"/>
                <w:sz w:val="20"/>
                <w:szCs w:val="20"/>
              </w:rPr>
              <w:t>§4.1.6, §4.2.2, §4.2.6.1</w:t>
            </w:r>
          </w:p>
        </w:tc>
      </w:tr>
      <w:tr w:rsidR="008125FA" w14:paraId="6E629903" w14:textId="77777777" w:rsidTr="00122B07">
        <w:trPr>
          <w:jc w:val="center"/>
        </w:trPr>
        <w:tc>
          <w:tcPr>
            <w:tcW w:w="1052" w:type="dxa"/>
            <w:tcMar>
              <w:top w:w="60" w:type="dxa"/>
              <w:left w:w="70" w:type="dxa"/>
              <w:bottom w:w="60" w:type="dxa"/>
              <w:right w:w="70" w:type="dxa"/>
            </w:tcMar>
            <w:vAlign w:val="center"/>
          </w:tcPr>
          <w:p w14:paraId="52E2F562" w14:textId="77777777" w:rsidR="008125FA" w:rsidRPr="0059420E" w:rsidRDefault="00570097">
            <w:pPr>
              <w:spacing w:after="0"/>
              <w:rPr>
                <w:rFonts w:cs="Arial"/>
                <w:sz w:val="20"/>
                <w:szCs w:val="20"/>
              </w:rPr>
            </w:pPr>
            <w:r w:rsidRPr="0059420E">
              <w:rPr>
                <w:rFonts w:cs="Arial"/>
                <w:sz w:val="20"/>
                <w:szCs w:val="20"/>
              </w:rPr>
              <w:t>SAT-09</w:t>
            </w:r>
          </w:p>
        </w:tc>
        <w:tc>
          <w:tcPr>
            <w:tcW w:w="3064" w:type="dxa"/>
            <w:tcMar>
              <w:top w:w="60" w:type="dxa"/>
              <w:left w:w="70" w:type="dxa"/>
              <w:bottom w:w="60" w:type="dxa"/>
              <w:right w:w="70" w:type="dxa"/>
            </w:tcMar>
            <w:vAlign w:val="center"/>
          </w:tcPr>
          <w:p w14:paraId="67EC899E" w14:textId="77777777" w:rsidR="008125FA" w:rsidRPr="0059420E" w:rsidRDefault="00570097">
            <w:pPr>
              <w:spacing w:after="0"/>
              <w:rPr>
                <w:rFonts w:cs="Arial"/>
                <w:sz w:val="20"/>
                <w:szCs w:val="20"/>
              </w:rPr>
            </w:pPr>
            <w:r w:rsidRPr="0059420E">
              <w:rPr>
                <w:rFonts w:cs="Arial"/>
                <w:sz w:val="20"/>
                <w:szCs w:val="20"/>
              </w:rPr>
              <w:t>Βαλλιστική πιστότητα</w:t>
            </w:r>
          </w:p>
        </w:tc>
        <w:tc>
          <w:tcPr>
            <w:tcW w:w="3860" w:type="dxa"/>
            <w:tcMar>
              <w:top w:w="60" w:type="dxa"/>
              <w:left w:w="70" w:type="dxa"/>
              <w:bottom w:w="60" w:type="dxa"/>
              <w:right w:w="70" w:type="dxa"/>
            </w:tcMar>
            <w:vAlign w:val="center"/>
          </w:tcPr>
          <w:p w14:paraId="78685B25" w14:textId="77777777" w:rsidR="008125FA" w:rsidRPr="004708C9" w:rsidRDefault="00570097">
            <w:pPr>
              <w:spacing w:after="0"/>
              <w:rPr>
                <w:rFonts w:cs="Arial"/>
                <w:sz w:val="20"/>
                <w:szCs w:val="20"/>
                <w:lang w:val="el-GR"/>
              </w:rPr>
            </w:pPr>
            <w:r w:rsidRPr="004708C9">
              <w:rPr>
                <w:rFonts w:cs="Arial"/>
                <w:sz w:val="20"/>
                <w:szCs w:val="20"/>
                <w:lang w:val="el-GR"/>
              </w:rPr>
              <w:t>Βολές σε στατικό και κινούμενο στόχο σε απόσταση 3.500 m ή στη μέγιστη διαθέσιμη απόσταση πεδίου, με συμπληρωματική τεκμηρίωση για την πλήρη απαίτηση.</w:t>
            </w:r>
          </w:p>
        </w:tc>
        <w:tc>
          <w:tcPr>
            <w:tcW w:w="4197" w:type="dxa"/>
            <w:tcMar>
              <w:top w:w="60" w:type="dxa"/>
              <w:left w:w="70" w:type="dxa"/>
              <w:bottom w:w="60" w:type="dxa"/>
              <w:right w:w="70" w:type="dxa"/>
            </w:tcMar>
            <w:vAlign w:val="center"/>
          </w:tcPr>
          <w:p w14:paraId="567D9818" w14:textId="77777777" w:rsidR="008125FA" w:rsidRPr="004708C9" w:rsidRDefault="00570097">
            <w:pPr>
              <w:spacing w:after="0"/>
              <w:rPr>
                <w:rFonts w:cs="Arial"/>
                <w:sz w:val="20"/>
                <w:szCs w:val="20"/>
                <w:lang w:val="el-GR"/>
              </w:rPr>
            </w:pPr>
            <w:r w:rsidRPr="004708C9">
              <w:rPr>
                <w:rFonts w:cs="Arial"/>
                <w:sz w:val="20"/>
                <w:szCs w:val="20"/>
                <w:lang w:val="el-GR"/>
              </w:rPr>
              <w:t>Ορθός χρόνος πτήσης, προσκόπευση και αποτέλεσμα βάσει True Ballistics, με τεκμηριωμένη κάλυψη της απαίτησης των 3.500 m.</w:t>
            </w:r>
          </w:p>
        </w:tc>
        <w:tc>
          <w:tcPr>
            <w:tcW w:w="2084" w:type="dxa"/>
            <w:tcMar>
              <w:top w:w="60" w:type="dxa"/>
              <w:left w:w="70" w:type="dxa"/>
              <w:bottom w:w="60" w:type="dxa"/>
              <w:right w:w="70" w:type="dxa"/>
            </w:tcMar>
            <w:vAlign w:val="center"/>
          </w:tcPr>
          <w:p w14:paraId="2B40C216" w14:textId="77777777" w:rsidR="008125FA" w:rsidRPr="004708C9" w:rsidRDefault="00570097">
            <w:pPr>
              <w:spacing w:after="0"/>
              <w:rPr>
                <w:rFonts w:cs="Arial"/>
                <w:sz w:val="20"/>
                <w:szCs w:val="20"/>
              </w:rPr>
            </w:pPr>
            <w:r w:rsidRPr="004708C9">
              <w:rPr>
                <w:rFonts w:cs="Arial"/>
                <w:sz w:val="20"/>
                <w:szCs w:val="20"/>
              </w:rPr>
              <w:t>§4.2.3-5</w:t>
            </w:r>
          </w:p>
        </w:tc>
      </w:tr>
      <w:tr w:rsidR="00F42443" w14:paraId="213B3D5D" w14:textId="77777777" w:rsidTr="00122B07">
        <w:trPr>
          <w:jc w:val="center"/>
        </w:trPr>
        <w:tc>
          <w:tcPr>
            <w:tcW w:w="1052" w:type="dxa"/>
            <w:tcMar>
              <w:top w:w="60" w:type="dxa"/>
              <w:left w:w="70" w:type="dxa"/>
              <w:bottom w:w="60" w:type="dxa"/>
              <w:right w:w="70" w:type="dxa"/>
            </w:tcMar>
            <w:vAlign w:val="center"/>
          </w:tcPr>
          <w:p w14:paraId="5794EBD1" w14:textId="77777777" w:rsidR="00F42443" w:rsidRPr="0059420E" w:rsidRDefault="00F42443" w:rsidP="00F42443">
            <w:pPr>
              <w:spacing w:after="0"/>
              <w:rPr>
                <w:rFonts w:cs="Arial"/>
                <w:sz w:val="20"/>
                <w:szCs w:val="20"/>
              </w:rPr>
            </w:pPr>
            <w:r w:rsidRPr="0059420E">
              <w:rPr>
                <w:rFonts w:cs="Arial"/>
                <w:sz w:val="20"/>
                <w:szCs w:val="20"/>
              </w:rPr>
              <w:t>SAT-10</w:t>
            </w:r>
          </w:p>
        </w:tc>
        <w:tc>
          <w:tcPr>
            <w:tcW w:w="3064" w:type="dxa"/>
            <w:tcMar>
              <w:top w:w="60" w:type="dxa"/>
              <w:left w:w="70" w:type="dxa"/>
              <w:bottom w:w="60" w:type="dxa"/>
              <w:right w:w="70" w:type="dxa"/>
            </w:tcMar>
            <w:vAlign w:val="center"/>
          </w:tcPr>
          <w:p w14:paraId="0727A824" w14:textId="77777777" w:rsidR="00F42443" w:rsidRPr="0059420E" w:rsidRDefault="00F42443" w:rsidP="00F42443">
            <w:pPr>
              <w:spacing w:after="0"/>
              <w:rPr>
                <w:rFonts w:cs="Arial"/>
                <w:sz w:val="20"/>
                <w:szCs w:val="20"/>
                <w:lang w:val="el-GR"/>
              </w:rPr>
            </w:pPr>
            <w:r w:rsidRPr="0059420E">
              <w:rPr>
                <w:rFonts w:cs="Arial"/>
                <w:sz w:val="20"/>
                <w:szCs w:val="20"/>
              </w:rPr>
              <w:t>Damage</w:t>
            </w:r>
            <w:r w:rsidRPr="0059420E">
              <w:rPr>
                <w:rFonts w:cs="Arial"/>
                <w:sz w:val="20"/>
                <w:szCs w:val="20"/>
                <w:lang w:val="el-GR"/>
              </w:rPr>
              <w:t xml:space="preserve"> </w:t>
            </w:r>
            <w:r w:rsidRPr="0059420E">
              <w:rPr>
                <w:rFonts w:cs="Arial"/>
                <w:sz w:val="20"/>
                <w:szCs w:val="20"/>
              </w:rPr>
              <w:t>state</w:t>
            </w:r>
            <w:r w:rsidRPr="0059420E">
              <w:rPr>
                <w:rFonts w:cs="Arial"/>
                <w:sz w:val="20"/>
                <w:szCs w:val="20"/>
                <w:lang w:val="el-GR"/>
              </w:rPr>
              <w:t xml:space="preserve">, </w:t>
            </w:r>
            <w:r w:rsidRPr="0059420E">
              <w:rPr>
                <w:rFonts w:cs="Arial"/>
                <w:sz w:val="20"/>
                <w:szCs w:val="20"/>
              </w:rPr>
              <w:t>EIU</w:t>
            </w:r>
            <w:r w:rsidRPr="0059420E">
              <w:rPr>
                <w:rFonts w:cs="Arial"/>
                <w:sz w:val="20"/>
                <w:szCs w:val="20"/>
                <w:lang w:val="el-GR"/>
              </w:rPr>
              <w:t xml:space="preserve"> και επισκευή</w:t>
            </w:r>
          </w:p>
        </w:tc>
        <w:tc>
          <w:tcPr>
            <w:tcW w:w="3860" w:type="dxa"/>
            <w:tcMar>
              <w:top w:w="60" w:type="dxa"/>
              <w:left w:w="70" w:type="dxa"/>
              <w:bottom w:w="60" w:type="dxa"/>
              <w:right w:w="70" w:type="dxa"/>
            </w:tcMar>
            <w:vAlign w:val="center"/>
          </w:tcPr>
          <w:p w14:paraId="176A202F" w14:textId="77777777" w:rsidR="00F42443" w:rsidRPr="004708C9" w:rsidRDefault="00F42443" w:rsidP="00F42443">
            <w:pPr>
              <w:spacing w:after="0"/>
              <w:rPr>
                <w:rFonts w:cs="Arial"/>
                <w:sz w:val="20"/>
                <w:szCs w:val="20"/>
                <w:lang w:val="el-GR"/>
              </w:rPr>
            </w:pPr>
            <w:r w:rsidRPr="004708C9">
              <w:rPr>
                <w:rFonts w:cs="Arial"/>
                <w:sz w:val="20"/>
                <w:szCs w:val="20"/>
                <w:lang w:val="el-GR"/>
              </w:rPr>
              <w:t>Επιβολή/πρόκληση διαφόρων βλαβών, έλεγχος εξωτερικής/εσωτερικής ένδειξης και αποκατάσταση</w:t>
            </w:r>
          </w:p>
        </w:tc>
        <w:tc>
          <w:tcPr>
            <w:tcW w:w="4197" w:type="dxa"/>
            <w:tcMar>
              <w:top w:w="60" w:type="dxa"/>
              <w:left w:w="70" w:type="dxa"/>
              <w:bottom w:w="60" w:type="dxa"/>
              <w:right w:w="70" w:type="dxa"/>
            </w:tcMar>
            <w:vAlign w:val="center"/>
          </w:tcPr>
          <w:p w14:paraId="5D6159E7" w14:textId="77777777" w:rsidR="00F42443" w:rsidRPr="004708C9" w:rsidRDefault="00F42443" w:rsidP="00F42443">
            <w:pPr>
              <w:spacing w:after="0"/>
              <w:rPr>
                <w:rFonts w:cs="Arial"/>
                <w:sz w:val="20"/>
                <w:szCs w:val="20"/>
                <w:lang w:val="el-GR"/>
              </w:rPr>
            </w:pPr>
            <w:r w:rsidRPr="004708C9">
              <w:rPr>
                <w:rFonts w:cs="Arial"/>
                <w:sz w:val="20"/>
                <w:szCs w:val="20"/>
                <w:lang w:val="el-GR"/>
              </w:rPr>
              <w:t xml:space="preserve">Ορθές ενδείξεις </w:t>
            </w:r>
            <w:r w:rsidRPr="004708C9">
              <w:rPr>
                <w:rFonts w:cs="Arial"/>
                <w:sz w:val="20"/>
                <w:szCs w:val="20"/>
              </w:rPr>
              <w:t>damaged</w:t>
            </w:r>
            <w:r w:rsidRPr="004708C9">
              <w:rPr>
                <w:rFonts w:cs="Arial"/>
                <w:sz w:val="20"/>
                <w:szCs w:val="20"/>
                <w:lang w:val="el-GR"/>
              </w:rPr>
              <w:t>/</w:t>
            </w:r>
            <w:r w:rsidRPr="004708C9">
              <w:rPr>
                <w:rFonts w:cs="Arial"/>
                <w:sz w:val="20"/>
                <w:szCs w:val="20"/>
              </w:rPr>
              <w:t>destroyed</w:t>
            </w:r>
            <w:r w:rsidRPr="004708C9">
              <w:rPr>
                <w:rFonts w:cs="Arial"/>
                <w:sz w:val="20"/>
                <w:szCs w:val="20"/>
                <w:lang w:val="el-GR"/>
              </w:rPr>
              <w:t xml:space="preserve">, περιορισμοί υποσυστημάτων και καταγραφή </w:t>
            </w:r>
            <w:r w:rsidRPr="004708C9">
              <w:rPr>
                <w:rFonts w:cs="Arial"/>
                <w:sz w:val="20"/>
                <w:szCs w:val="20"/>
              </w:rPr>
              <w:t>repair</w:t>
            </w:r>
          </w:p>
        </w:tc>
        <w:tc>
          <w:tcPr>
            <w:tcW w:w="2084" w:type="dxa"/>
            <w:tcMar>
              <w:top w:w="60" w:type="dxa"/>
              <w:left w:w="70" w:type="dxa"/>
              <w:bottom w:w="60" w:type="dxa"/>
              <w:right w:w="70" w:type="dxa"/>
            </w:tcMar>
            <w:vAlign w:val="center"/>
          </w:tcPr>
          <w:p w14:paraId="7AC2E0E9" w14:textId="77777777" w:rsidR="00F42443" w:rsidRPr="004708C9" w:rsidRDefault="00F42443" w:rsidP="00F42443">
            <w:pPr>
              <w:spacing w:after="0"/>
              <w:rPr>
                <w:rFonts w:cs="Arial"/>
                <w:sz w:val="20"/>
                <w:szCs w:val="20"/>
              </w:rPr>
            </w:pPr>
            <w:r w:rsidRPr="004708C9">
              <w:rPr>
                <w:rFonts w:cs="Arial"/>
                <w:sz w:val="20"/>
                <w:szCs w:val="20"/>
              </w:rPr>
              <w:t>§4.2.7-10</w:t>
            </w:r>
          </w:p>
        </w:tc>
      </w:tr>
      <w:tr w:rsidR="00F42443" w14:paraId="2A926EF3" w14:textId="77777777" w:rsidTr="00122B07">
        <w:trPr>
          <w:jc w:val="center"/>
        </w:trPr>
        <w:tc>
          <w:tcPr>
            <w:tcW w:w="1052" w:type="dxa"/>
            <w:tcMar>
              <w:top w:w="60" w:type="dxa"/>
              <w:left w:w="70" w:type="dxa"/>
              <w:bottom w:w="60" w:type="dxa"/>
              <w:right w:w="70" w:type="dxa"/>
            </w:tcMar>
            <w:vAlign w:val="center"/>
          </w:tcPr>
          <w:p w14:paraId="78ADCFDB" w14:textId="77777777" w:rsidR="00F42443" w:rsidRPr="0059420E" w:rsidRDefault="00F42443" w:rsidP="00F42443">
            <w:pPr>
              <w:spacing w:after="0"/>
              <w:rPr>
                <w:rFonts w:cs="Arial"/>
                <w:sz w:val="20"/>
                <w:szCs w:val="20"/>
              </w:rPr>
            </w:pPr>
            <w:r w:rsidRPr="0059420E">
              <w:rPr>
                <w:rFonts w:cs="Arial"/>
                <w:sz w:val="20"/>
                <w:szCs w:val="20"/>
              </w:rPr>
              <w:t>SAT-11</w:t>
            </w:r>
          </w:p>
        </w:tc>
        <w:tc>
          <w:tcPr>
            <w:tcW w:w="3064" w:type="dxa"/>
            <w:tcMar>
              <w:top w:w="60" w:type="dxa"/>
              <w:left w:w="70" w:type="dxa"/>
              <w:bottom w:w="60" w:type="dxa"/>
              <w:right w:w="70" w:type="dxa"/>
            </w:tcMar>
            <w:vAlign w:val="center"/>
          </w:tcPr>
          <w:p w14:paraId="3F0BF1CE" w14:textId="77777777" w:rsidR="00F42443" w:rsidRPr="0059420E" w:rsidRDefault="00F42443" w:rsidP="00F42443">
            <w:pPr>
              <w:spacing w:after="0"/>
              <w:rPr>
                <w:rFonts w:cs="Arial"/>
                <w:sz w:val="20"/>
                <w:szCs w:val="20"/>
              </w:rPr>
            </w:pPr>
            <w:r w:rsidRPr="0059420E">
              <w:rPr>
                <w:rFonts w:cs="Arial"/>
                <w:sz w:val="20"/>
                <w:szCs w:val="20"/>
              </w:rPr>
              <w:t>Συλλογή γενικής χρήσης</w:t>
            </w:r>
          </w:p>
        </w:tc>
        <w:tc>
          <w:tcPr>
            <w:tcW w:w="3860" w:type="dxa"/>
            <w:tcMar>
              <w:top w:w="60" w:type="dxa"/>
              <w:left w:w="70" w:type="dxa"/>
              <w:bottom w:w="60" w:type="dxa"/>
              <w:right w:w="70" w:type="dxa"/>
            </w:tcMar>
            <w:vAlign w:val="center"/>
          </w:tcPr>
          <w:p w14:paraId="48483F61" w14:textId="77777777" w:rsidR="00F42443" w:rsidRPr="004708C9" w:rsidRDefault="00F42443" w:rsidP="00F42443">
            <w:pPr>
              <w:spacing w:after="0"/>
              <w:rPr>
                <w:rFonts w:cs="Arial"/>
                <w:sz w:val="20"/>
                <w:szCs w:val="20"/>
                <w:lang w:val="el-GR"/>
              </w:rPr>
            </w:pPr>
            <w:r w:rsidRPr="004708C9">
              <w:rPr>
                <w:rFonts w:cs="Arial"/>
                <w:sz w:val="20"/>
                <w:szCs w:val="20"/>
                <w:lang w:val="el-GR"/>
              </w:rPr>
              <w:t>Εναλλαγή τριών επιπέδων προστασίας και προσβολές</w:t>
            </w:r>
          </w:p>
        </w:tc>
        <w:tc>
          <w:tcPr>
            <w:tcW w:w="4197" w:type="dxa"/>
            <w:tcMar>
              <w:top w:w="60" w:type="dxa"/>
              <w:left w:w="70" w:type="dxa"/>
              <w:bottom w:w="60" w:type="dxa"/>
              <w:right w:w="70" w:type="dxa"/>
            </w:tcMar>
            <w:vAlign w:val="center"/>
          </w:tcPr>
          <w:p w14:paraId="16B45A63" w14:textId="77777777" w:rsidR="00F42443" w:rsidRPr="004708C9" w:rsidRDefault="00F42443" w:rsidP="00F42443">
            <w:pPr>
              <w:spacing w:after="0"/>
              <w:rPr>
                <w:rFonts w:cs="Arial"/>
                <w:sz w:val="20"/>
                <w:szCs w:val="20"/>
                <w:lang w:val="el-GR"/>
              </w:rPr>
            </w:pPr>
            <w:r w:rsidRPr="004708C9">
              <w:rPr>
                <w:rFonts w:cs="Arial"/>
                <w:sz w:val="20"/>
                <w:szCs w:val="20"/>
                <w:lang w:val="el-GR"/>
              </w:rPr>
              <w:t xml:space="preserve">Διαφοροποιημένο αποτέλεσμα ανά επίπεδο και ορθή </w:t>
            </w:r>
            <w:r w:rsidRPr="004708C9">
              <w:rPr>
                <w:rFonts w:cs="Arial"/>
                <w:sz w:val="20"/>
                <w:szCs w:val="20"/>
              </w:rPr>
              <w:t>EIU</w:t>
            </w:r>
            <w:r w:rsidRPr="004708C9">
              <w:rPr>
                <w:rFonts w:cs="Arial"/>
                <w:sz w:val="20"/>
                <w:szCs w:val="20"/>
                <w:lang w:val="el-GR"/>
              </w:rPr>
              <w:t>/</w:t>
            </w:r>
            <w:r w:rsidRPr="004708C9">
              <w:rPr>
                <w:rFonts w:cs="Arial"/>
                <w:sz w:val="20"/>
                <w:szCs w:val="20"/>
              </w:rPr>
              <w:t>AAR</w:t>
            </w:r>
          </w:p>
        </w:tc>
        <w:tc>
          <w:tcPr>
            <w:tcW w:w="2084" w:type="dxa"/>
            <w:tcMar>
              <w:top w:w="60" w:type="dxa"/>
              <w:left w:w="70" w:type="dxa"/>
              <w:bottom w:w="60" w:type="dxa"/>
              <w:right w:w="70" w:type="dxa"/>
            </w:tcMar>
            <w:vAlign w:val="center"/>
          </w:tcPr>
          <w:p w14:paraId="1FFC3BE4" w14:textId="77777777" w:rsidR="00F42443" w:rsidRPr="004708C9" w:rsidRDefault="00F42443" w:rsidP="00F42443">
            <w:pPr>
              <w:spacing w:after="0"/>
              <w:rPr>
                <w:rFonts w:cs="Arial"/>
                <w:sz w:val="20"/>
                <w:szCs w:val="20"/>
              </w:rPr>
            </w:pPr>
            <w:r w:rsidRPr="004708C9">
              <w:rPr>
                <w:rFonts w:cs="Arial"/>
                <w:sz w:val="20"/>
                <w:szCs w:val="20"/>
              </w:rPr>
              <w:t>§4.1.5, §4.2.6</w:t>
            </w:r>
          </w:p>
        </w:tc>
      </w:tr>
      <w:tr w:rsidR="00F42443" w14:paraId="63D6FA49" w14:textId="77777777" w:rsidTr="004708C9">
        <w:trPr>
          <w:trHeight w:val="667"/>
          <w:jc w:val="center"/>
        </w:trPr>
        <w:tc>
          <w:tcPr>
            <w:tcW w:w="1052" w:type="dxa"/>
            <w:tcMar>
              <w:top w:w="60" w:type="dxa"/>
              <w:left w:w="70" w:type="dxa"/>
              <w:bottom w:w="60" w:type="dxa"/>
              <w:right w:w="70" w:type="dxa"/>
            </w:tcMar>
            <w:vAlign w:val="center"/>
          </w:tcPr>
          <w:p w14:paraId="4EB720F1" w14:textId="77777777" w:rsidR="00F42443" w:rsidRPr="0059420E" w:rsidRDefault="00F42443" w:rsidP="00F42443">
            <w:pPr>
              <w:spacing w:after="0"/>
              <w:rPr>
                <w:rFonts w:cs="Arial"/>
                <w:sz w:val="20"/>
                <w:szCs w:val="20"/>
              </w:rPr>
            </w:pPr>
            <w:r w:rsidRPr="0059420E">
              <w:rPr>
                <w:rFonts w:cs="Arial"/>
                <w:sz w:val="20"/>
                <w:szCs w:val="20"/>
              </w:rPr>
              <w:t>SAT-12</w:t>
            </w:r>
          </w:p>
        </w:tc>
        <w:tc>
          <w:tcPr>
            <w:tcW w:w="3064" w:type="dxa"/>
            <w:tcMar>
              <w:top w:w="60" w:type="dxa"/>
              <w:left w:w="70" w:type="dxa"/>
              <w:bottom w:w="60" w:type="dxa"/>
              <w:right w:w="70" w:type="dxa"/>
            </w:tcMar>
            <w:vAlign w:val="center"/>
          </w:tcPr>
          <w:p w14:paraId="62778E06" w14:textId="77777777" w:rsidR="00F42443" w:rsidRPr="0059420E" w:rsidRDefault="00F42443" w:rsidP="00F42443">
            <w:pPr>
              <w:spacing w:after="0"/>
              <w:rPr>
                <w:rFonts w:cs="Arial"/>
                <w:sz w:val="20"/>
                <w:szCs w:val="20"/>
              </w:rPr>
            </w:pPr>
            <w:r w:rsidRPr="0059420E">
              <w:rPr>
                <w:rFonts w:cs="Arial"/>
                <w:sz w:val="20"/>
                <w:szCs w:val="20"/>
              </w:rPr>
              <w:t>Scenario Management / Mission Templates</w:t>
            </w:r>
          </w:p>
        </w:tc>
        <w:tc>
          <w:tcPr>
            <w:tcW w:w="3860" w:type="dxa"/>
            <w:tcMar>
              <w:top w:w="60" w:type="dxa"/>
              <w:left w:w="70" w:type="dxa"/>
              <w:bottom w:w="60" w:type="dxa"/>
              <w:right w:w="70" w:type="dxa"/>
            </w:tcMar>
            <w:vAlign w:val="center"/>
          </w:tcPr>
          <w:p w14:paraId="1F90592B" w14:textId="77777777" w:rsidR="00F42443" w:rsidRPr="004708C9" w:rsidRDefault="00F42443" w:rsidP="00F42443">
            <w:pPr>
              <w:spacing w:after="0"/>
              <w:rPr>
                <w:rFonts w:cs="Arial"/>
                <w:sz w:val="20"/>
                <w:szCs w:val="20"/>
                <w:lang w:val="el-GR"/>
              </w:rPr>
            </w:pPr>
            <w:r w:rsidRPr="004708C9">
              <w:rPr>
                <w:rFonts w:cs="Arial"/>
                <w:sz w:val="20"/>
                <w:szCs w:val="20"/>
                <w:lang w:val="el-GR"/>
              </w:rPr>
              <w:t>Δημιουργία, αποθήκευση, εξαγωγή, εισαγωγή και επαναχρησιμοποίηση</w:t>
            </w:r>
          </w:p>
        </w:tc>
        <w:tc>
          <w:tcPr>
            <w:tcW w:w="4197" w:type="dxa"/>
            <w:tcMar>
              <w:top w:w="60" w:type="dxa"/>
              <w:left w:w="70" w:type="dxa"/>
              <w:bottom w:w="60" w:type="dxa"/>
              <w:right w:w="70" w:type="dxa"/>
            </w:tcMar>
            <w:vAlign w:val="center"/>
          </w:tcPr>
          <w:p w14:paraId="7FB98A0E" w14:textId="77777777" w:rsidR="00F42443" w:rsidRPr="004708C9" w:rsidRDefault="00F42443" w:rsidP="00F42443">
            <w:pPr>
              <w:spacing w:after="0"/>
              <w:rPr>
                <w:rFonts w:cs="Arial"/>
                <w:sz w:val="20"/>
                <w:szCs w:val="20"/>
                <w:lang w:val="el-GR"/>
              </w:rPr>
            </w:pPr>
            <w:r w:rsidRPr="004708C9">
              <w:rPr>
                <w:rFonts w:cs="Arial"/>
                <w:sz w:val="20"/>
                <w:szCs w:val="20"/>
                <w:lang w:val="el-GR"/>
              </w:rPr>
              <w:t>Πλήρης επανάληψη σεναρίου χωρίς απώλεια παραμέτρων</w:t>
            </w:r>
          </w:p>
        </w:tc>
        <w:tc>
          <w:tcPr>
            <w:tcW w:w="2084" w:type="dxa"/>
            <w:tcMar>
              <w:top w:w="60" w:type="dxa"/>
              <w:left w:w="70" w:type="dxa"/>
              <w:bottom w:w="60" w:type="dxa"/>
              <w:right w:w="70" w:type="dxa"/>
            </w:tcMar>
            <w:vAlign w:val="center"/>
          </w:tcPr>
          <w:p w14:paraId="0BF22736" w14:textId="77777777" w:rsidR="00F42443" w:rsidRPr="004708C9" w:rsidRDefault="00F42443" w:rsidP="00F42443">
            <w:pPr>
              <w:spacing w:after="0"/>
              <w:rPr>
                <w:rFonts w:cs="Arial"/>
                <w:sz w:val="20"/>
                <w:szCs w:val="20"/>
              </w:rPr>
            </w:pPr>
            <w:r w:rsidRPr="004708C9">
              <w:rPr>
                <w:rFonts w:cs="Arial"/>
                <w:sz w:val="20"/>
                <w:szCs w:val="20"/>
              </w:rPr>
              <w:t>§4.2.15</w:t>
            </w:r>
          </w:p>
        </w:tc>
      </w:tr>
      <w:tr w:rsidR="00F42443" w14:paraId="7AC6993C" w14:textId="77777777" w:rsidTr="00122B07">
        <w:trPr>
          <w:jc w:val="center"/>
        </w:trPr>
        <w:tc>
          <w:tcPr>
            <w:tcW w:w="1052" w:type="dxa"/>
            <w:tcMar>
              <w:top w:w="60" w:type="dxa"/>
              <w:left w:w="70" w:type="dxa"/>
              <w:bottom w:w="60" w:type="dxa"/>
              <w:right w:w="70" w:type="dxa"/>
            </w:tcMar>
            <w:vAlign w:val="center"/>
          </w:tcPr>
          <w:p w14:paraId="494CC126" w14:textId="77777777" w:rsidR="00F42443" w:rsidRPr="0059420E" w:rsidRDefault="00F42443" w:rsidP="00F42443">
            <w:pPr>
              <w:spacing w:after="0"/>
              <w:rPr>
                <w:rFonts w:cs="Arial"/>
                <w:sz w:val="20"/>
                <w:szCs w:val="20"/>
              </w:rPr>
            </w:pPr>
            <w:r w:rsidRPr="0059420E">
              <w:rPr>
                <w:rFonts w:cs="Arial"/>
                <w:sz w:val="20"/>
                <w:szCs w:val="20"/>
              </w:rPr>
              <w:t>SAT-13</w:t>
            </w:r>
          </w:p>
        </w:tc>
        <w:tc>
          <w:tcPr>
            <w:tcW w:w="3064" w:type="dxa"/>
            <w:tcMar>
              <w:top w:w="60" w:type="dxa"/>
              <w:left w:w="70" w:type="dxa"/>
              <w:bottom w:w="60" w:type="dxa"/>
              <w:right w:w="70" w:type="dxa"/>
            </w:tcMar>
            <w:vAlign w:val="center"/>
          </w:tcPr>
          <w:p w14:paraId="209AA799" w14:textId="77777777" w:rsidR="00F42443" w:rsidRPr="0059420E" w:rsidRDefault="00F42443" w:rsidP="00F42443">
            <w:pPr>
              <w:spacing w:after="0"/>
              <w:rPr>
                <w:rFonts w:cs="Arial"/>
                <w:sz w:val="20"/>
                <w:szCs w:val="20"/>
              </w:rPr>
            </w:pPr>
            <w:r w:rsidRPr="0059420E">
              <w:rPr>
                <w:rFonts w:cs="Arial"/>
                <w:sz w:val="20"/>
                <w:szCs w:val="20"/>
              </w:rPr>
              <w:t>Virtual tactical events</w:t>
            </w:r>
          </w:p>
        </w:tc>
        <w:tc>
          <w:tcPr>
            <w:tcW w:w="3860" w:type="dxa"/>
            <w:tcMar>
              <w:top w:w="60" w:type="dxa"/>
              <w:left w:w="70" w:type="dxa"/>
              <w:bottom w:w="60" w:type="dxa"/>
              <w:right w:w="70" w:type="dxa"/>
            </w:tcMar>
            <w:vAlign w:val="center"/>
          </w:tcPr>
          <w:p w14:paraId="681C556C" w14:textId="77777777" w:rsidR="00F42443" w:rsidRPr="004708C9" w:rsidRDefault="00F42443" w:rsidP="00F42443">
            <w:pPr>
              <w:spacing w:after="0"/>
              <w:rPr>
                <w:rFonts w:cs="Arial"/>
                <w:sz w:val="20"/>
                <w:szCs w:val="20"/>
                <w:lang w:val="el-GR"/>
              </w:rPr>
            </w:pPr>
            <w:r w:rsidRPr="004708C9">
              <w:rPr>
                <w:rFonts w:cs="Arial"/>
                <w:sz w:val="20"/>
                <w:szCs w:val="20"/>
                <w:lang w:val="el-GR"/>
              </w:rPr>
              <w:t xml:space="preserve">Ενεργοποίηση ναρκοπεδίου, έμμεσων πυρών και άλλου </w:t>
            </w:r>
            <w:r w:rsidRPr="004708C9">
              <w:rPr>
                <w:rFonts w:cs="Arial"/>
                <w:sz w:val="20"/>
                <w:szCs w:val="20"/>
              </w:rPr>
              <w:t>inject</w:t>
            </w:r>
          </w:p>
        </w:tc>
        <w:tc>
          <w:tcPr>
            <w:tcW w:w="4197" w:type="dxa"/>
            <w:tcMar>
              <w:top w:w="60" w:type="dxa"/>
              <w:left w:w="70" w:type="dxa"/>
              <w:bottom w:w="60" w:type="dxa"/>
              <w:right w:w="70" w:type="dxa"/>
            </w:tcMar>
            <w:vAlign w:val="center"/>
          </w:tcPr>
          <w:p w14:paraId="2205FCF5" w14:textId="77777777" w:rsidR="00F42443" w:rsidRPr="004708C9" w:rsidRDefault="00F42443" w:rsidP="00F42443">
            <w:pPr>
              <w:spacing w:after="0"/>
              <w:rPr>
                <w:rFonts w:cs="Arial"/>
                <w:sz w:val="20"/>
                <w:szCs w:val="20"/>
                <w:lang w:val="el-GR"/>
              </w:rPr>
            </w:pPr>
            <w:r w:rsidRPr="004708C9">
              <w:rPr>
                <w:rFonts w:cs="Arial"/>
                <w:sz w:val="20"/>
                <w:szCs w:val="20"/>
                <w:lang w:val="el-GR"/>
              </w:rPr>
              <w:t>Οι οντότητες επηρεάζονται σύμφωνα με κανόνες και τα συμβάντα καταγράφονται</w:t>
            </w:r>
          </w:p>
        </w:tc>
        <w:tc>
          <w:tcPr>
            <w:tcW w:w="2084" w:type="dxa"/>
            <w:tcMar>
              <w:top w:w="60" w:type="dxa"/>
              <w:left w:w="70" w:type="dxa"/>
              <w:bottom w:w="60" w:type="dxa"/>
              <w:right w:w="70" w:type="dxa"/>
            </w:tcMar>
            <w:vAlign w:val="center"/>
          </w:tcPr>
          <w:p w14:paraId="5AC60BFC" w14:textId="77777777" w:rsidR="00F42443" w:rsidRPr="004708C9" w:rsidRDefault="00F42443" w:rsidP="00F42443">
            <w:pPr>
              <w:spacing w:after="0"/>
              <w:rPr>
                <w:rFonts w:cs="Arial"/>
                <w:sz w:val="20"/>
                <w:szCs w:val="20"/>
              </w:rPr>
            </w:pPr>
            <w:r w:rsidRPr="004708C9">
              <w:rPr>
                <w:rFonts w:cs="Arial"/>
                <w:sz w:val="20"/>
                <w:szCs w:val="20"/>
              </w:rPr>
              <w:t>§4.2.16</w:t>
            </w:r>
          </w:p>
        </w:tc>
      </w:tr>
      <w:tr w:rsidR="00F42443" w14:paraId="7A50376C" w14:textId="77777777" w:rsidTr="00122B07">
        <w:trPr>
          <w:jc w:val="center"/>
        </w:trPr>
        <w:tc>
          <w:tcPr>
            <w:tcW w:w="1052" w:type="dxa"/>
            <w:tcMar>
              <w:top w:w="60" w:type="dxa"/>
              <w:left w:w="70" w:type="dxa"/>
              <w:bottom w:w="60" w:type="dxa"/>
              <w:right w:w="70" w:type="dxa"/>
            </w:tcMar>
            <w:vAlign w:val="center"/>
          </w:tcPr>
          <w:p w14:paraId="2FF19912" w14:textId="77777777" w:rsidR="00F42443" w:rsidRPr="0059420E" w:rsidRDefault="00F42443" w:rsidP="00F42443">
            <w:pPr>
              <w:spacing w:after="0"/>
              <w:rPr>
                <w:rFonts w:cs="Arial"/>
                <w:sz w:val="20"/>
                <w:szCs w:val="20"/>
              </w:rPr>
            </w:pPr>
            <w:r w:rsidRPr="0059420E">
              <w:rPr>
                <w:rFonts w:cs="Arial"/>
                <w:sz w:val="20"/>
                <w:szCs w:val="20"/>
              </w:rPr>
              <w:t>SAT-14</w:t>
            </w:r>
          </w:p>
        </w:tc>
        <w:tc>
          <w:tcPr>
            <w:tcW w:w="3064" w:type="dxa"/>
            <w:tcMar>
              <w:top w:w="60" w:type="dxa"/>
              <w:left w:w="70" w:type="dxa"/>
              <w:bottom w:w="60" w:type="dxa"/>
              <w:right w:w="70" w:type="dxa"/>
            </w:tcMar>
            <w:vAlign w:val="center"/>
          </w:tcPr>
          <w:p w14:paraId="628A0E32" w14:textId="77777777" w:rsidR="00F42443" w:rsidRPr="0059420E" w:rsidRDefault="00F42443" w:rsidP="00F42443">
            <w:pPr>
              <w:spacing w:after="0"/>
              <w:rPr>
                <w:rFonts w:cs="Arial"/>
                <w:sz w:val="20"/>
                <w:szCs w:val="20"/>
              </w:rPr>
            </w:pPr>
            <w:r w:rsidRPr="0059420E">
              <w:rPr>
                <w:rFonts w:cs="Arial"/>
                <w:sz w:val="20"/>
                <w:szCs w:val="20"/>
              </w:rPr>
              <w:t>Force intervention</w:t>
            </w:r>
          </w:p>
        </w:tc>
        <w:tc>
          <w:tcPr>
            <w:tcW w:w="3860" w:type="dxa"/>
            <w:tcMar>
              <w:top w:w="60" w:type="dxa"/>
              <w:left w:w="70" w:type="dxa"/>
              <w:bottom w:w="60" w:type="dxa"/>
              <w:right w:w="70" w:type="dxa"/>
            </w:tcMar>
            <w:vAlign w:val="center"/>
          </w:tcPr>
          <w:p w14:paraId="654F7904" w14:textId="77777777" w:rsidR="00F42443" w:rsidRPr="004708C9" w:rsidRDefault="00F42443" w:rsidP="00F42443">
            <w:pPr>
              <w:spacing w:after="0"/>
              <w:rPr>
                <w:rFonts w:cs="Arial"/>
                <w:sz w:val="20"/>
                <w:szCs w:val="20"/>
                <w:lang w:val="el-GR"/>
              </w:rPr>
            </w:pPr>
            <w:r w:rsidRPr="004708C9">
              <w:rPr>
                <w:rFonts w:cs="Arial"/>
                <w:sz w:val="20"/>
                <w:szCs w:val="20"/>
                <w:lang w:val="el-GR"/>
              </w:rPr>
              <w:t xml:space="preserve">Δυναμική επιβολή/άρση </w:t>
            </w:r>
            <w:r w:rsidRPr="004708C9">
              <w:rPr>
                <w:rFonts w:cs="Arial"/>
                <w:sz w:val="20"/>
                <w:szCs w:val="20"/>
              </w:rPr>
              <w:t>mobility</w:t>
            </w:r>
            <w:r w:rsidRPr="004708C9">
              <w:rPr>
                <w:rFonts w:cs="Arial"/>
                <w:sz w:val="20"/>
                <w:szCs w:val="20"/>
                <w:lang w:val="el-GR"/>
              </w:rPr>
              <w:t>/</w:t>
            </w:r>
            <w:r w:rsidRPr="004708C9">
              <w:rPr>
                <w:rFonts w:cs="Arial"/>
                <w:sz w:val="20"/>
                <w:szCs w:val="20"/>
              </w:rPr>
              <w:t>firepower</w:t>
            </w:r>
            <w:r w:rsidRPr="004708C9">
              <w:rPr>
                <w:rFonts w:cs="Arial"/>
                <w:sz w:val="20"/>
                <w:szCs w:val="20"/>
                <w:lang w:val="el-GR"/>
              </w:rPr>
              <w:t xml:space="preserve"> </w:t>
            </w:r>
            <w:r w:rsidRPr="004708C9">
              <w:rPr>
                <w:rFonts w:cs="Arial"/>
                <w:sz w:val="20"/>
                <w:szCs w:val="20"/>
              </w:rPr>
              <w:t>kill</w:t>
            </w:r>
            <w:r w:rsidRPr="004708C9">
              <w:rPr>
                <w:rFonts w:cs="Arial"/>
                <w:sz w:val="20"/>
                <w:szCs w:val="20"/>
                <w:lang w:val="el-GR"/>
              </w:rPr>
              <w:t xml:space="preserve"> και καταστροφής</w:t>
            </w:r>
          </w:p>
        </w:tc>
        <w:tc>
          <w:tcPr>
            <w:tcW w:w="4197" w:type="dxa"/>
            <w:tcMar>
              <w:top w:w="60" w:type="dxa"/>
              <w:left w:w="70" w:type="dxa"/>
              <w:bottom w:w="60" w:type="dxa"/>
              <w:right w:w="70" w:type="dxa"/>
            </w:tcMar>
            <w:vAlign w:val="center"/>
          </w:tcPr>
          <w:p w14:paraId="34E27B06" w14:textId="77777777" w:rsidR="00F42443" w:rsidRPr="004708C9" w:rsidRDefault="00F42443" w:rsidP="00F42443">
            <w:pPr>
              <w:spacing w:after="0"/>
              <w:rPr>
                <w:rFonts w:cs="Arial"/>
                <w:sz w:val="20"/>
                <w:szCs w:val="20"/>
                <w:lang w:val="el-GR"/>
              </w:rPr>
            </w:pPr>
            <w:r w:rsidRPr="004708C9">
              <w:rPr>
                <w:rFonts w:cs="Arial"/>
                <w:sz w:val="20"/>
                <w:szCs w:val="20"/>
                <w:lang w:val="el-GR"/>
              </w:rPr>
              <w:t xml:space="preserve">Άμεση εφαρμογή, εξουσιοδότηση και πλήρης καταγραφή στο </w:t>
            </w:r>
            <w:r w:rsidRPr="004708C9">
              <w:rPr>
                <w:rFonts w:cs="Arial"/>
                <w:sz w:val="20"/>
                <w:szCs w:val="20"/>
              </w:rPr>
              <w:t>AAR</w:t>
            </w:r>
          </w:p>
        </w:tc>
        <w:tc>
          <w:tcPr>
            <w:tcW w:w="2084" w:type="dxa"/>
            <w:tcMar>
              <w:top w:w="60" w:type="dxa"/>
              <w:left w:w="70" w:type="dxa"/>
              <w:bottom w:w="60" w:type="dxa"/>
              <w:right w:w="70" w:type="dxa"/>
            </w:tcMar>
            <w:vAlign w:val="center"/>
          </w:tcPr>
          <w:p w14:paraId="6F967695" w14:textId="77777777" w:rsidR="00F42443" w:rsidRPr="004708C9" w:rsidRDefault="00F42443" w:rsidP="00F42443">
            <w:pPr>
              <w:spacing w:after="0"/>
              <w:rPr>
                <w:rFonts w:cs="Arial"/>
                <w:sz w:val="20"/>
                <w:szCs w:val="20"/>
              </w:rPr>
            </w:pPr>
            <w:r w:rsidRPr="004708C9">
              <w:rPr>
                <w:rFonts w:cs="Arial"/>
                <w:sz w:val="20"/>
                <w:szCs w:val="20"/>
              </w:rPr>
              <w:t>§4.2.14</w:t>
            </w:r>
          </w:p>
        </w:tc>
      </w:tr>
      <w:tr w:rsidR="00F42443" w14:paraId="2C8C7787" w14:textId="77777777" w:rsidTr="00122B07">
        <w:trPr>
          <w:jc w:val="center"/>
        </w:trPr>
        <w:tc>
          <w:tcPr>
            <w:tcW w:w="1052" w:type="dxa"/>
            <w:tcMar>
              <w:top w:w="60" w:type="dxa"/>
              <w:left w:w="70" w:type="dxa"/>
              <w:bottom w:w="60" w:type="dxa"/>
              <w:right w:w="70" w:type="dxa"/>
            </w:tcMar>
            <w:vAlign w:val="center"/>
          </w:tcPr>
          <w:p w14:paraId="726B2FD4" w14:textId="77777777" w:rsidR="00F42443" w:rsidRPr="0059420E" w:rsidRDefault="00F42443" w:rsidP="00F42443">
            <w:pPr>
              <w:spacing w:after="0"/>
              <w:rPr>
                <w:rFonts w:cs="Arial"/>
                <w:sz w:val="20"/>
                <w:szCs w:val="20"/>
              </w:rPr>
            </w:pPr>
            <w:r w:rsidRPr="0059420E">
              <w:rPr>
                <w:rFonts w:cs="Arial"/>
                <w:sz w:val="20"/>
                <w:szCs w:val="20"/>
              </w:rPr>
              <w:lastRenderedPageBreak/>
              <w:t>SAT-15</w:t>
            </w:r>
          </w:p>
        </w:tc>
        <w:tc>
          <w:tcPr>
            <w:tcW w:w="3064" w:type="dxa"/>
            <w:tcMar>
              <w:top w:w="60" w:type="dxa"/>
              <w:left w:w="70" w:type="dxa"/>
              <w:bottom w:w="60" w:type="dxa"/>
              <w:right w:w="70" w:type="dxa"/>
            </w:tcMar>
            <w:vAlign w:val="center"/>
          </w:tcPr>
          <w:p w14:paraId="1516D320" w14:textId="77777777" w:rsidR="00F42443" w:rsidRPr="004708C9" w:rsidRDefault="00F42443" w:rsidP="00F42443">
            <w:pPr>
              <w:spacing w:after="0"/>
              <w:rPr>
                <w:rFonts w:cs="Arial"/>
                <w:sz w:val="20"/>
                <w:szCs w:val="20"/>
                <w:lang w:val="el-GR"/>
              </w:rPr>
            </w:pPr>
            <w:r w:rsidRPr="004708C9">
              <w:rPr>
                <w:rFonts w:cs="Arial"/>
                <w:sz w:val="20"/>
                <w:szCs w:val="20"/>
              </w:rPr>
              <w:t>DIS</w:t>
            </w:r>
            <w:r w:rsidRPr="004708C9">
              <w:rPr>
                <w:rFonts w:cs="Arial"/>
                <w:sz w:val="20"/>
                <w:szCs w:val="20"/>
                <w:lang w:val="el-GR"/>
              </w:rPr>
              <w:t xml:space="preserve"> και </w:t>
            </w:r>
            <w:r w:rsidRPr="004708C9">
              <w:rPr>
                <w:rFonts w:cs="Arial"/>
                <w:sz w:val="20"/>
                <w:szCs w:val="20"/>
              </w:rPr>
              <w:t>HLA</w:t>
            </w:r>
            <w:r w:rsidRPr="004708C9">
              <w:rPr>
                <w:rFonts w:cs="Arial"/>
                <w:sz w:val="20"/>
                <w:szCs w:val="20"/>
                <w:lang w:val="el-GR"/>
              </w:rPr>
              <w:t xml:space="preserve"> (εφόσον προσφέρεται)</w:t>
            </w:r>
          </w:p>
        </w:tc>
        <w:tc>
          <w:tcPr>
            <w:tcW w:w="3860" w:type="dxa"/>
            <w:tcMar>
              <w:top w:w="60" w:type="dxa"/>
              <w:left w:w="70" w:type="dxa"/>
              <w:bottom w:w="60" w:type="dxa"/>
              <w:right w:w="70" w:type="dxa"/>
            </w:tcMar>
            <w:vAlign w:val="center"/>
          </w:tcPr>
          <w:p w14:paraId="27AE36E3" w14:textId="77777777" w:rsidR="00F42443" w:rsidRPr="004708C9" w:rsidRDefault="00F42443" w:rsidP="00F42443">
            <w:pPr>
              <w:spacing w:after="0"/>
              <w:rPr>
                <w:rFonts w:cs="Arial"/>
                <w:sz w:val="20"/>
                <w:szCs w:val="20"/>
                <w:lang w:val="el-GR"/>
              </w:rPr>
            </w:pPr>
            <w:r w:rsidRPr="004708C9">
              <w:rPr>
                <w:rFonts w:cs="Arial"/>
                <w:sz w:val="20"/>
                <w:szCs w:val="20"/>
                <w:lang w:val="el-GR"/>
              </w:rPr>
              <w:t>Σύνδεση μέσω DIS με δοκιμαστικό κόμβο. Πρόσθετη σύνδεση με δοκιμαστική HLA ομοσπονδία, εφόσον προσφέρεται.</w:t>
            </w:r>
          </w:p>
        </w:tc>
        <w:tc>
          <w:tcPr>
            <w:tcW w:w="4197" w:type="dxa"/>
            <w:tcMar>
              <w:top w:w="60" w:type="dxa"/>
              <w:left w:w="70" w:type="dxa"/>
              <w:bottom w:w="60" w:type="dxa"/>
              <w:right w:w="70" w:type="dxa"/>
            </w:tcMar>
            <w:vAlign w:val="center"/>
          </w:tcPr>
          <w:p w14:paraId="617C6825" w14:textId="77777777" w:rsidR="00F42443" w:rsidRPr="004708C9" w:rsidRDefault="00F42443" w:rsidP="00F42443">
            <w:pPr>
              <w:spacing w:after="0"/>
              <w:rPr>
                <w:rFonts w:cs="Arial"/>
                <w:sz w:val="20"/>
                <w:szCs w:val="20"/>
                <w:lang w:val="el-GR"/>
              </w:rPr>
            </w:pPr>
            <w:r w:rsidRPr="004708C9">
              <w:rPr>
                <w:rFonts w:cs="Arial"/>
                <w:sz w:val="20"/>
                <w:szCs w:val="20"/>
                <w:lang w:val="el-GR"/>
              </w:rPr>
              <w:t>Ανταλλαγή βασικών καταστάσεων και συμβάντων σε πραγματικό χρόνο μέσω DIS. Επιβεβαίωση των δηλωθεισών υπηρεσιών HLA, εφόσον προσφέρεται.</w:t>
            </w:r>
          </w:p>
        </w:tc>
        <w:tc>
          <w:tcPr>
            <w:tcW w:w="2084" w:type="dxa"/>
            <w:tcMar>
              <w:top w:w="60" w:type="dxa"/>
              <w:left w:w="70" w:type="dxa"/>
              <w:bottom w:w="60" w:type="dxa"/>
              <w:right w:w="70" w:type="dxa"/>
            </w:tcMar>
            <w:vAlign w:val="center"/>
          </w:tcPr>
          <w:p w14:paraId="7CB450CB" w14:textId="77777777" w:rsidR="00F42443" w:rsidRPr="004708C9" w:rsidRDefault="00F42443" w:rsidP="00F42443">
            <w:pPr>
              <w:spacing w:after="0"/>
              <w:rPr>
                <w:rFonts w:cs="Arial"/>
                <w:sz w:val="20"/>
                <w:szCs w:val="20"/>
              </w:rPr>
            </w:pPr>
            <w:r w:rsidRPr="004708C9">
              <w:rPr>
                <w:rFonts w:cs="Arial"/>
                <w:sz w:val="20"/>
                <w:szCs w:val="20"/>
              </w:rPr>
              <w:t>§4.2.13-13.1</w:t>
            </w:r>
          </w:p>
        </w:tc>
      </w:tr>
      <w:tr w:rsidR="00F42443" w14:paraId="55B749DD" w14:textId="77777777" w:rsidTr="00122B07">
        <w:trPr>
          <w:jc w:val="center"/>
        </w:trPr>
        <w:tc>
          <w:tcPr>
            <w:tcW w:w="1052" w:type="dxa"/>
            <w:tcMar>
              <w:top w:w="60" w:type="dxa"/>
              <w:left w:w="70" w:type="dxa"/>
              <w:bottom w:w="60" w:type="dxa"/>
              <w:right w:w="70" w:type="dxa"/>
            </w:tcMar>
            <w:vAlign w:val="center"/>
          </w:tcPr>
          <w:p w14:paraId="23D25295" w14:textId="77777777" w:rsidR="00F42443" w:rsidRPr="0059420E" w:rsidRDefault="00F42443" w:rsidP="00F42443">
            <w:pPr>
              <w:spacing w:after="0"/>
              <w:rPr>
                <w:rFonts w:cs="Arial"/>
                <w:sz w:val="20"/>
                <w:szCs w:val="20"/>
              </w:rPr>
            </w:pPr>
            <w:r w:rsidRPr="0059420E">
              <w:rPr>
                <w:rFonts w:cs="Arial"/>
                <w:sz w:val="20"/>
                <w:szCs w:val="20"/>
              </w:rPr>
              <w:t>SAT-16</w:t>
            </w:r>
          </w:p>
        </w:tc>
        <w:tc>
          <w:tcPr>
            <w:tcW w:w="3064" w:type="dxa"/>
            <w:tcMar>
              <w:top w:w="60" w:type="dxa"/>
              <w:left w:w="70" w:type="dxa"/>
              <w:bottom w:w="60" w:type="dxa"/>
              <w:right w:w="70" w:type="dxa"/>
            </w:tcMar>
            <w:vAlign w:val="center"/>
          </w:tcPr>
          <w:p w14:paraId="56B6DE1E" w14:textId="77777777" w:rsidR="00F42443" w:rsidRPr="004708C9" w:rsidRDefault="00F42443" w:rsidP="00F42443">
            <w:pPr>
              <w:spacing w:after="0"/>
              <w:rPr>
                <w:rFonts w:cs="Arial"/>
                <w:sz w:val="20"/>
                <w:szCs w:val="20"/>
              </w:rPr>
            </w:pPr>
            <w:r w:rsidRPr="004708C9">
              <w:rPr>
                <w:rFonts w:cs="Arial"/>
                <w:sz w:val="20"/>
                <w:szCs w:val="20"/>
              </w:rPr>
              <w:t>Κυβερνοασφάλεια και κλειστό δίκτυο</w:t>
            </w:r>
          </w:p>
        </w:tc>
        <w:tc>
          <w:tcPr>
            <w:tcW w:w="3860" w:type="dxa"/>
            <w:tcMar>
              <w:top w:w="60" w:type="dxa"/>
              <w:left w:w="70" w:type="dxa"/>
              <w:bottom w:w="60" w:type="dxa"/>
              <w:right w:w="70" w:type="dxa"/>
            </w:tcMar>
            <w:vAlign w:val="center"/>
          </w:tcPr>
          <w:p w14:paraId="40740362" w14:textId="77777777" w:rsidR="00F42443" w:rsidRPr="004708C9" w:rsidRDefault="00F42443" w:rsidP="00F42443">
            <w:pPr>
              <w:spacing w:after="0"/>
              <w:rPr>
                <w:rFonts w:cs="Arial"/>
                <w:sz w:val="20"/>
                <w:szCs w:val="20"/>
                <w:lang w:val="el-GR"/>
              </w:rPr>
            </w:pPr>
            <w:r w:rsidRPr="004708C9">
              <w:rPr>
                <w:rFonts w:cs="Arial"/>
                <w:sz w:val="20"/>
                <w:szCs w:val="20"/>
                <w:lang w:val="el-GR"/>
              </w:rPr>
              <w:t>Λειτουργία χωρίς Internet, έλεγχος ρόλων και audit logs. Έλεγχος των δηλωμένων μηχανισμών AES-256, WPA3, FHSS ή ισοδυνάμων, εφόσον προσφέρονται.</w:t>
            </w:r>
          </w:p>
        </w:tc>
        <w:tc>
          <w:tcPr>
            <w:tcW w:w="4197" w:type="dxa"/>
            <w:tcMar>
              <w:top w:w="60" w:type="dxa"/>
              <w:left w:w="70" w:type="dxa"/>
              <w:bottom w:w="60" w:type="dxa"/>
              <w:right w:w="70" w:type="dxa"/>
            </w:tcMar>
            <w:vAlign w:val="center"/>
          </w:tcPr>
          <w:p w14:paraId="3DB2A250" w14:textId="77777777" w:rsidR="00F42443" w:rsidRPr="004708C9" w:rsidRDefault="00F42443" w:rsidP="00F42443">
            <w:pPr>
              <w:spacing w:after="0"/>
              <w:rPr>
                <w:rFonts w:cs="Arial"/>
                <w:sz w:val="20"/>
                <w:szCs w:val="20"/>
                <w:lang w:val="el-GR"/>
              </w:rPr>
            </w:pPr>
            <w:r w:rsidRPr="004708C9">
              <w:rPr>
                <w:rFonts w:cs="Arial"/>
                <w:sz w:val="20"/>
                <w:szCs w:val="20"/>
                <w:lang w:val="el-GR"/>
              </w:rPr>
              <w:t>Πλήρης λειτουργία, ορθός έλεγχος πρόσβασης και καταγραφή ενεργειών. Επιβεβαίωση των δηλωθεισών πρόσθετων λειτουργιών ασφαλείας, εφόσον προσφέρονται.</w:t>
            </w:r>
          </w:p>
        </w:tc>
        <w:tc>
          <w:tcPr>
            <w:tcW w:w="2084" w:type="dxa"/>
            <w:tcMar>
              <w:top w:w="60" w:type="dxa"/>
              <w:left w:w="70" w:type="dxa"/>
              <w:bottom w:w="60" w:type="dxa"/>
              <w:right w:w="70" w:type="dxa"/>
            </w:tcMar>
            <w:vAlign w:val="center"/>
          </w:tcPr>
          <w:p w14:paraId="0909BD7E" w14:textId="77777777" w:rsidR="00F42443" w:rsidRPr="004708C9" w:rsidRDefault="00F42443" w:rsidP="00F42443">
            <w:pPr>
              <w:spacing w:after="0"/>
              <w:rPr>
                <w:rFonts w:cs="Arial"/>
                <w:sz w:val="20"/>
                <w:szCs w:val="20"/>
              </w:rPr>
            </w:pPr>
            <w:r w:rsidRPr="004708C9">
              <w:rPr>
                <w:rFonts w:cs="Arial"/>
                <w:sz w:val="20"/>
                <w:szCs w:val="20"/>
              </w:rPr>
              <w:t>§4.2.25-26</w:t>
            </w:r>
          </w:p>
        </w:tc>
      </w:tr>
      <w:tr w:rsidR="00F42443" w14:paraId="4A22342D" w14:textId="77777777" w:rsidTr="00122B07">
        <w:trPr>
          <w:jc w:val="center"/>
        </w:trPr>
        <w:tc>
          <w:tcPr>
            <w:tcW w:w="1052" w:type="dxa"/>
            <w:tcMar>
              <w:top w:w="60" w:type="dxa"/>
              <w:left w:w="70" w:type="dxa"/>
              <w:bottom w:w="60" w:type="dxa"/>
              <w:right w:w="70" w:type="dxa"/>
            </w:tcMar>
            <w:vAlign w:val="center"/>
          </w:tcPr>
          <w:p w14:paraId="73997AE0" w14:textId="77777777" w:rsidR="00F42443" w:rsidRPr="0059420E" w:rsidRDefault="00F42443" w:rsidP="00F42443">
            <w:pPr>
              <w:spacing w:after="0"/>
              <w:rPr>
                <w:rFonts w:cs="Arial"/>
                <w:sz w:val="20"/>
                <w:szCs w:val="20"/>
              </w:rPr>
            </w:pPr>
            <w:r w:rsidRPr="0059420E">
              <w:rPr>
                <w:rFonts w:cs="Arial"/>
                <w:sz w:val="20"/>
                <w:szCs w:val="20"/>
              </w:rPr>
              <w:t>SAT-17</w:t>
            </w:r>
          </w:p>
        </w:tc>
        <w:tc>
          <w:tcPr>
            <w:tcW w:w="3064" w:type="dxa"/>
            <w:tcMar>
              <w:top w:w="60" w:type="dxa"/>
              <w:left w:w="70" w:type="dxa"/>
              <w:bottom w:w="60" w:type="dxa"/>
              <w:right w:w="70" w:type="dxa"/>
            </w:tcMar>
            <w:vAlign w:val="center"/>
          </w:tcPr>
          <w:p w14:paraId="620BCA2D" w14:textId="77777777" w:rsidR="00F42443" w:rsidRPr="004708C9" w:rsidRDefault="00F42443" w:rsidP="00F42443">
            <w:pPr>
              <w:spacing w:after="0"/>
              <w:rPr>
                <w:rFonts w:cs="Arial"/>
                <w:sz w:val="20"/>
                <w:szCs w:val="20"/>
              </w:rPr>
            </w:pPr>
            <w:r w:rsidRPr="004708C9">
              <w:rPr>
                <w:rFonts w:cs="Arial"/>
                <w:sz w:val="20"/>
                <w:szCs w:val="20"/>
              </w:rPr>
              <w:t>Περιβαλλοντική/κραδασμική αντοχή πεδίου</w:t>
            </w:r>
          </w:p>
        </w:tc>
        <w:tc>
          <w:tcPr>
            <w:tcW w:w="3860" w:type="dxa"/>
            <w:tcMar>
              <w:top w:w="60" w:type="dxa"/>
              <w:left w:w="70" w:type="dxa"/>
              <w:bottom w:w="60" w:type="dxa"/>
              <w:right w:w="70" w:type="dxa"/>
            </w:tcMar>
            <w:vAlign w:val="center"/>
          </w:tcPr>
          <w:p w14:paraId="79580247" w14:textId="7B973BEF" w:rsidR="00F42443" w:rsidRPr="004708C9" w:rsidRDefault="00F42443" w:rsidP="00F42443">
            <w:pPr>
              <w:spacing w:after="0"/>
              <w:rPr>
                <w:rFonts w:cs="Arial"/>
                <w:sz w:val="20"/>
                <w:szCs w:val="20"/>
                <w:lang w:val="el-GR"/>
              </w:rPr>
            </w:pPr>
            <w:r w:rsidRPr="004708C9">
              <w:rPr>
                <w:rFonts w:cs="Arial"/>
                <w:sz w:val="20"/>
                <w:szCs w:val="20"/>
                <w:lang w:val="el-GR"/>
              </w:rPr>
              <w:t xml:space="preserve">Έλεγχος των απαιτούμενων εκθέσεων δοκιμών και πρακτική δοκιμή 60 </w:t>
            </w:r>
            <w:r w:rsidR="004708C9">
              <w:rPr>
                <w:rFonts w:cs="Arial"/>
                <w:sz w:val="20"/>
                <w:szCs w:val="20"/>
                <w:lang w:val="el-GR"/>
              </w:rPr>
              <w:t>λεπτών</w:t>
            </w:r>
            <w:r w:rsidRPr="004708C9">
              <w:rPr>
                <w:rFonts w:cs="Arial"/>
                <w:sz w:val="20"/>
                <w:szCs w:val="20"/>
                <w:lang w:val="el-GR"/>
              </w:rPr>
              <w:t xml:space="preserve"> off-road με ενεργό σύστημα και έλεγχο πριν/μετά.</w:t>
            </w:r>
          </w:p>
        </w:tc>
        <w:tc>
          <w:tcPr>
            <w:tcW w:w="4197" w:type="dxa"/>
            <w:tcMar>
              <w:top w:w="60" w:type="dxa"/>
              <w:left w:w="70" w:type="dxa"/>
              <w:bottom w:w="60" w:type="dxa"/>
              <w:right w:w="70" w:type="dxa"/>
            </w:tcMar>
            <w:vAlign w:val="center"/>
          </w:tcPr>
          <w:p w14:paraId="405C4724" w14:textId="77777777" w:rsidR="00F42443" w:rsidRPr="004708C9" w:rsidRDefault="00F42443" w:rsidP="00F42443">
            <w:pPr>
              <w:spacing w:after="0"/>
              <w:rPr>
                <w:rFonts w:cs="Arial"/>
                <w:sz w:val="20"/>
                <w:szCs w:val="20"/>
                <w:lang w:val="el-GR"/>
              </w:rPr>
            </w:pPr>
            <w:r w:rsidRPr="004708C9">
              <w:rPr>
                <w:rFonts w:cs="Arial"/>
                <w:sz w:val="20"/>
                <w:szCs w:val="20"/>
                <w:lang w:val="el-GR"/>
              </w:rPr>
              <w:t>Αποδεκτές εκθέσεις δοκιμών και πλήρης λειτουργία πεδίου χωρίς μη αποδεκτή μετατόπιση βαθμονόμησης.</w:t>
            </w:r>
          </w:p>
        </w:tc>
        <w:tc>
          <w:tcPr>
            <w:tcW w:w="2084" w:type="dxa"/>
            <w:tcMar>
              <w:top w:w="60" w:type="dxa"/>
              <w:left w:w="70" w:type="dxa"/>
              <w:bottom w:w="60" w:type="dxa"/>
              <w:right w:w="70" w:type="dxa"/>
            </w:tcMar>
            <w:vAlign w:val="center"/>
          </w:tcPr>
          <w:p w14:paraId="2F2218E7" w14:textId="77777777" w:rsidR="00F42443" w:rsidRPr="004708C9" w:rsidRDefault="00F42443" w:rsidP="00F42443">
            <w:pPr>
              <w:spacing w:after="0"/>
              <w:rPr>
                <w:rFonts w:cs="Arial"/>
                <w:sz w:val="20"/>
                <w:szCs w:val="20"/>
              </w:rPr>
            </w:pPr>
            <w:r w:rsidRPr="004708C9">
              <w:rPr>
                <w:rFonts w:cs="Arial"/>
                <w:sz w:val="20"/>
                <w:szCs w:val="20"/>
              </w:rPr>
              <w:t>§4.6.4 + test reports</w:t>
            </w:r>
          </w:p>
        </w:tc>
      </w:tr>
      <w:tr w:rsidR="00F42443" w14:paraId="75899B60" w14:textId="77777777" w:rsidTr="00122B07">
        <w:trPr>
          <w:jc w:val="center"/>
        </w:trPr>
        <w:tc>
          <w:tcPr>
            <w:tcW w:w="1052" w:type="dxa"/>
            <w:tcMar>
              <w:top w:w="60" w:type="dxa"/>
              <w:left w:w="70" w:type="dxa"/>
              <w:bottom w:w="60" w:type="dxa"/>
              <w:right w:w="70" w:type="dxa"/>
            </w:tcMar>
            <w:vAlign w:val="center"/>
          </w:tcPr>
          <w:p w14:paraId="1D388F85" w14:textId="77777777" w:rsidR="00F42443" w:rsidRPr="0059420E" w:rsidRDefault="00F42443" w:rsidP="00F42443">
            <w:pPr>
              <w:spacing w:after="0"/>
              <w:rPr>
                <w:rFonts w:cs="Arial"/>
                <w:sz w:val="20"/>
                <w:szCs w:val="20"/>
              </w:rPr>
            </w:pPr>
            <w:r w:rsidRPr="0059420E">
              <w:rPr>
                <w:rFonts w:cs="Arial"/>
                <w:sz w:val="20"/>
                <w:szCs w:val="20"/>
              </w:rPr>
              <w:t>SAT-18</w:t>
            </w:r>
          </w:p>
        </w:tc>
        <w:tc>
          <w:tcPr>
            <w:tcW w:w="3064" w:type="dxa"/>
            <w:tcMar>
              <w:top w:w="60" w:type="dxa"/>
              <w:left w:w="70" w:type="dxa"/>
              <w:bottom w:w="60" w:type="dxa"/>
              <w:right w:w="70" w:type="dxa"/>
            </w:tcMar>
            <w:vAlign w:val="center"/>
          </w:tcPr>
          <w:p w14:paraId="1DE6ADBF" w14:textId="77777777" w:rsidR="00F42443" w:rsidRPr="004708C9" w:rsidRDefault="00F42443" w:rsidP="00F42443">
            <w:pPr>
              <w:spacing w:after="0"/>
              <w:rPr>
                <w:rFonts w:cs="Arial"/>
                <w:sz w:val="20"/>
                <w:szCs w:val="20"/>
              </w:rPr>
            </w:pPr>
            <w:r w:rsidRPr="004708C9">
              <w:rPr>
                <w:rFonts w:cs="Arial"/>
                <w:sz w:val="20"/>
                <w:szCs w:val="20"/>
              </w:rPr>
              <w:t>Δοκιμή φόρτου/κλιμάκωσης</w:t>
            </w:r>
          </w:p>
        </w:tc>
        <w:tc>
          <w:tcPr>
            <w:tcW w:w="3860" w:type="dxa"/>
            <w:tcMar>
              <w:top w:w="60" w:type="dxa"/>
              <w:left w:w="70" w:type="dxa"/>
              <w:bottom w:w="60" w:type="dxa"/>
              <w:right w:w="70" w:type="dxa"/>
            </w:tcMar>
            <w:vAlign w:val="center"/>
          </w:tcPr>
          <w:p w14:paraId="35A4365A" w14:textId="77777777" w:rsidR="00F42443" w:rsidRPr="004708C9" w:rsidRDefault="00F42443" w:rsidP="00F42443">
            <w:pPr>
              <w:spacing w:after="0"/>
              <w:rPr>
                <w:rFonts w:cs="Arial"/>
                <w:sz w:val="20"/>
                <w:szCs w:val="20"/>
                <w:lang w:val="el-GR"/>
              </w:rPr>
            </w:pPr>
            <w:r w:rsidRPr="004708C9">
              <w:rPr>
                <w:rFonts w:cs="Arial"/>
                <w:sz w:val="20"/>
                <w:szCs w:val="20"/>
                <w:lang w:val="el-GR"/>
              </w:rPr>
              <w:t>Πρακτική δοκιμή με τις παραδιδόμενες οντότητες και συνθετική/εργαστηριακή φόρτιση έως 220, στον δηλωμένο επιχειρησιακό ρυθμό ενημέρωσης.</w:t>
            </w:r>
          </w:p>
        </w:tc>
        <w:tc>
          <w:tcPr>
            <w:tcW w:w="4197" w:type="dxa"/>
            <w:tcMar>
              <w:top w:w="60" w:type="dxa"/>
              <w:left w:w="70" w:type="dxa"/>
              <w:bottom w:w="60" w:type="dxa"/>
              <w:right w:w="70" w:type="dxa"/>
            </w:tcMar>
            <w:vAlign w:val="center"/>
          </w:tcPr>
          <w:p w14:paraId="77C5FCD9" w14:textId="77777777" w:rsidR="00F42443" w:rsidRPr="004708C9" w:rsidRDefault="00F42443" w:rsidP="00F42443">
            <w:pPr>
              <w:spacing w:after="0"/>
              <w:rPr>
                <w:rFonts w:cs="Arial"/>
                <w:sz w:val="20"/>
                <w:szCs w:val="20"/>
                <w:lang w:val="el-GR"/>
              </w:rPr>
            </w:pPr>
            <w:r w:rsidRPr="004708C9">
              <w:rPr>
                <w:rFonts w:cs="Arial"/>
                <w:sz w:val="20"/>
                <w:szCs w:val="20"/>
                <w:lang w:val="el-GR"/>
              </w:rPr>
              <w:t>Αναγνώριση και σταθερή διαχείριση 220 ταυτόχρονων οντοτήτων, χωρίς απώλεια κρίσιμων συμβάντων βολής, προσβολής, βλάβης και επισκευής, και με πλήρη καταγραφή AAR.</w:t>
            </w:r>
          </w:p>
        </w:tc>
        <w:tc>
          <w:tcPr>
            <w:tcW w:w="2084" w:type="dxa"/>
            <w:tcMar>
              <w:top w:w="60" w:type="dxa"/>
              <w:left w:w="70" w:type="dxa"/>
              <w:bottom w:w="60" w:type="dxa"/>
              <w:right w:w="70" w:type="dxa"/>
            </w:tcMar>
            <w:vAlign w:val="center"/>
          </w:tcPr>
          <w:p w14:paraId="01820F17" w14:textId="77777777" w:rsidR="00F42443" w:rsidRPr="004708C9" w:rsidRDefault="00F42443" w:rsidP="00F42443">
            <w:pPr>
              <w:spacing w:after="0"/>
              <w:rPr>
                <w:rFonts w:cs="Arial"/>
                <w:sz w:val="20"/>
                <w:szCs w:val="20"/>
              </w:rPr>
            </w:pPr>
            <w:r w:rsidRPr="004708C9">
              <w:rPr>
                <w:rFonts w:cs="Arial"/>
                <w:sz w:val="20"/>
                <w:szCs w:val="20"/>
              </w:rPr>
              <w:t>§4.1.2</w:t>
            </w:r>
          </w:p>
        </w:tc>
      </w:tr>
    </w:tbl>
    <w:p w14:paraId="3B1AB0A8" w14:textId="77777777" w:rsidR="008125FA" w:rsidRDefault="008125FA">
      <w:pPr>
        <w:sectPr w:rsidR="008125FA">
          <w:footerReference w:type="default" r:id="rId13"/>
          <w:pgSz w:w="16838" w:h="11906" w:orient="landscape"/>
          <w:pgMar w:top="1361" w:right="1020" w:bottom="1020" w:left="1701" w:header="454" w:footer="510" w:gutter="0"/>
          <w:cols w:space="720"/>
          <w:docGrid w:linePitch="360"/>
        </w:sectPr>
      </w:pPr>
    </w:p>
    <w:p w14:paraId="09F7E8F0" w14:textId="77777777" w:rsidR="00542C23" w:rsidRPr="00542C23" w:rsidRDefault="00570097">
      <w:pPr>
        <w:pStyle w:val="21"/>
        <w:spacing w:after="0"/>
        <w:rPr>
          <w:rFonts w:ascii="Arial" w:eastAsia="Arial" w:hAnsi="Arial" w:cs="Arial"/>
          <w:color w:val="auto"/>
          <w:sz w:val="24"/>
          <w:szCs w:val="24"/>
          <w:lang w:val="el-GR"/>
        </w:rPr>
      </w:pPr>
      <w:r w:rsidRPr="00542C23">
        <w:rPr>
          <w:rFonts w:ascii="Arial" w:eastAsia="Arial" w:hAnsi="Arial" w:cs="Arial"/>
          <w:color w:val="auto"/>
          <w:sz w:val="24"/>
          <w:szCs w:val="24"/>
          <w:lang w:val="el-GR"/>
        </w:rPr>
        <w:lastRenderedPageBreak/>
        <w:t xml:space="preserve">ΠΡΟΣΘΗΚΗ </w:t>
      </w:r>
      <w:r w:rsidRPr="00542C23">
        <w:rPr>
          <w:rFonts w:ascii="Arial" w:eastAsia="Arial" w:hAnsi="Arial" w:cs="Arial"/>
          <w:color w:val="auto"/>
          <w:sz w:val="24"/>
          <w:szCs w:val="24"/>
        </w:rPr>
        <w:t>IV</w:t>
      </w:r>
    </w:p>
    <w:p w14:paraId="06AFF2BE" w14:textId="77777777" w:rsidR="00542C23" w:rsidRPr="00542C23" w:rsidRDefault="00542C23" w:rsidP="00542C23">
      <w:pPr>
        <w:rPr>
          <w:rFonts w:cs="Arial"/>
          <w:lang w:val="el-GR"/>
        </w:rPr>
      </w:pPr>
    </w:p>
    <w:p w14:paraId="2700154D" w14:textId="77777777" w:rsidR="00542C23" w:rsidRPr="00542C23" w:rsidRDefault="00570097">
      <w:pPr>
        <w:pStyle w:val="21"/>
        <w:spacing w:after="0"/>
        <w:rPr>
          <w:rFonts w:ascii="Arial" w:eastAsia="Arial" w:hAnsi="Arial" w:cs="Arial"/>
          <w:color w:val="auto"/>
          <w:sz w:val="24"/>
          <w:szCs w:val="24"/>
          <w:lang w:val="el-GR"/>
        </w:rPr>
      </w:pPr>
      <w:r w:rsidRPr="00542C23">
        <w:rPr>
          <w:rFonts w:ascii="Arial" w:eastAsia="Arial" w:hAnsi="Arial" w:cs="Arial"/>
          <w:color w:val="auto"/>
          <w:sz w:val="24"/>
          <w:szCs w:val="24"/>
          <w:lang w:val="el-GR"/>
        </w:rPr>
        <w:t>ΠΙΝΑΚΑΣ ΠΑΡΑΔΟΤΕΩΝ, ΤΕΚΜΗΡΙΩΣΗΣ ΚΑΙ ΕΚΠΑΙΔΕΥΣΗΣ</w:t>
      </w:r>
    </w:p>
    <w:p w14:paraId="493E003E" w14:textId="77777777" w:rsidR="008125FA" w:rsidRPr="00542C23" w:rsidRDefault="008125FA">
      <w:pPr>
        <w:pStyle w:val="21"/>
        <w:spacing w:after="0"/>
        <w:rPr>
          <w:rFonts w:ascii="Arial" w:hAnsi="Arial" w:cs="Arial"/>
          <w:color w:val="auto"/>
          <w:sz w:val="24"/>
          <w:szCs w:val="24"/>
          <w:lang w:val="el-GR"/>
        </w:rPr>
      </w:pPr>
    </w:p>
    <w:tbl>
      <w:tblPr>
        <w:tblStyle w:val="afa"/>
        <w:tblW w:w="0" w:type="auto"/>
        <w:jc w:val="center"/>
        <w:tblLook w:val="04A0" w:firstRow="1" w:lastRow="0" w:firstColumn="1" w:lastColumn="0" w:noHBand="0" w:noVBand="1"/>
      </w:tblPr>
      <w:tblGrid>
        <w:gridCol w:w="1991"/>
        <w:gridCol w:w="2941"/>
        <w:gridCol w:w="6210"/>
        <w:gridCol w:w="3115"/>
      </w:tblGrid>
      <w:tr w:rsidR="00EF3D29" w14:paraId="0C5143C7" w14:textId="77777777" w:rsidTr="00EF3D29">
        <w:trPr>
          <w:tblHeader/>
          <w:jc w:val="center"/>
        </w:trPr>
        <w:tc>
          <w:tcPr>
            <w:tcW w:w="1991" w:type="dxa"/>
            <w:shd w:val="clear" w:color="auto" w:fill="FFFFFF" w:themeFill="background1"/>
            <w:tcMar>
              <w:top w:w="60" w:type="dxa"/>
              <w:left w:w="70" w:type="dxa"/>
              <w:bottom w:w="60" w:type="dxa"/>
              <w:right w:w="70" w:type="dxa"/>
            </w:tcMar>
            <w:vAlign w:val="center"/>
          </w:tcPr>
          <w:p w14:paraId="6A9C191F" w14:textId="77777777" w:rsidR="00EF3D29" w:rsidRPr="00542C23" w:rsidRDefault="00EF3D29" w:rsidP="00EF3D29">
            <w:pPr>
              <w:spacing w:after="0"/>
              <w:jc w:val="center"/>
              <w:rPr>
                <w:rFonts w:cs="Arial"/>
              </w:rPr>
            </w:pPr>
            <w:r w:rsidRPr="00542C23">
              <w:rPr>
                <w:rFonts w:cs="Arial"/>
                <w:b/>
              </w:rPr>
              <w:t>Κατηγορία</w:t>
            </w:r>
          </w:p>
        </w:tc>
        <w:tc>
          <w:tcPr>
            <w:tcW w:w="2941" w:type="dxa"/>
            <w:shd w:val="clear" w:color="auto" w:fill="FFFFFF" w:themeFill="background1"/>
            <w:tcMar>
              <w:top w:w="60" w:type="dxa"/>
              <w:left w:w="70" w:type="dxa"/>
              <w:bottom w:w="60" w:type="dxa"/>
              <w:right w:w="70" w:type="dxa"/>
            </w:tcMar>
            <w:vAlign w:val="center"/>
          </w:tcPr>
          <w:p w14:paraId="017CA8DC" w14:textId="77777777" w:rsidR="00EF3D29" w:rsidRPr="00EF3D29" w:rsidRDefault="00EF3D29" w:rsidP="00EF3D29">
            <w:pPr>
              <w:spacing w:after="0"/>
              <w:jc w:val="center"/>
              <w:rPr>
                <w:rFonts w:cs="Arial"/>
                <w:lang w:val="el-GR"/>
              </w:rPr>
            </w:pPr>
            <w:r w:rsidRPr="00542C23">
              <w:rPr>
                <w:rFonts w:cs="Arial"/>
                <w:b/>
              </w:rPr>
              <w:t>Παραδοτέο</w:t>
            </w:r>
          </w:p>
        </w:tc>
        <w:tc>
          <w:tcPr>
            <w:tcW w:w="6210" w:type="dxa"/>
            <w:shd w:val="clear" w:color="auto" w:fill="FFFFFF" w:themeFill="background1"/>
            <w:tcMar>
              <w:top w:w="60" w:type="dxa"/>
              <w:left w:w="70" w:type="dxa"/>
              <w:bottom w:w="60" w:type="dxa"/>
              <w:right w:w="70" w:type="dxa"/>
            </w:tcMar>
            <w:vAlign w:val="center"/>
          </w:tcPr>
          <w:p w14:paraId="2666B74C" w14:textId="77777777" w:rsidR="00EF3D29" w:rsidRPr="00EF3D29" w:rsidRDefault="00EF3D29" w:rsidP="00EF3D29">
            <w:pPr>
              <w:spacing w:after="0"/>
              <w:jc w:val="center"/>
              <w:rPr>
                <w:rFonts w:cs="Arial"/>
                <w:lang w:val="el-GR"/>
              </w:rPr>
            </w:pPr>
            <w:r w:rsidRPr="00542C23">
              <w:rPr>
                <w:rFonts w:cs="Arial"/>
                <w:b/>
              </w:rPr>
              <w:t>Ελάχιστο περιεχόμενο</w:t>
            </w:r>
          </w:p>
        </w:tc>
        <w:tc>
          <w:tcPr>
            <w:tcW w:w="3115" w:type="dxa"/>
            <w:shd w:val="clear" w:color="auto" w:fill="FFFFFF" w:themeFill="background1"/>
            <w:tcMar>
              <w:top w:w="60" w:type="dxa"/>
              <w:left w:w="70" w:type="dxa"/>
              <w:bottom w:w="60" w:type="dxa"/>
              <w:right w:w="70" w:type="dxa"/>
            </w:tcMar>
            <w:vAlign w:val="center"/>
          </w:tcPr>
          <w:p w14:paraId="4D929B01" w14:textId="77777777" w:rsidR="00EF3D29" w:rsidRPr="00EF3D29" w:rsidRDefault="00EF3D29" w:rsidP="00EF3D29">
            <w:pPr>
              <w:spacing w:after="0"/>
              <w:jc w:val="center"/>
              <w:rPr>
                <w:rFonts w:cs="Arial"/>
                <w:lang w:val="el-GR"/>
              </w:rPr>
            </w:pPr>
            <w:r w:rsidRPr="00542C23">
              <w:rPr>
                <w:rFonts w:cs="Arial"/>
                <w:b/>
              </w:rPr>
              <w:t>Παρατηρήσεις</w:t>
            </w:r>
          </w:p>
        </w:tc>
      </w:tr>
      <w:tr w:rsidR="008125FA" w14:paraId="668FC856" w14:textId="77777777" w:rsidTr="00EF3D29">
        <w:trPr>
          <w:jc w:val="center"/>
        </w:trPr>
        <w:tc>
          <w:tcPr>
            <w:tcW w:w="1991" w:type="dxa"/>
            <w:tcMar>
              <w:top w:w="60" w:type="dxa"/>
              <w:left w:w="70" w:type="dxa"/>
              <w:bottom w:w="60" w:type="dxa"/>
              <w:right w:w="70" w:type="dxa"/>
            </w:tcMar>
            <w:vAlign w:val="center"/>
          </w:tcPr>
          <w:p w14:paraId="24A1F353" w14:textId="77777777" w:rsidR="008125FA" w:rsidRPr="00542C23" w:rsidRDefault="00570097">
            <w:pPr>
              <w:spacing w:after="0"/>
              <w:rPr>
                <w:rFonts w:cs="Arial"/>
              </w:rPr>
            </w:pPr>
            <w:r w:rsidRPr="00542C23">
              <w:rPr>
                <w:rFonts w:cs="Arial"/>
              </w:rPr>
              <w:t>Τεκμηρίωση</w:t>
            </w:r>
          </w:p>
        </w:tc>
        <w:tc>
          <w:tcPr>
            <w:tcW w:w="2941" w:type="dxa"/>
            <w:tcMar>
              <w:top w:w="60" w:type="dxa"/>
              <w:left w:w="70" w:type="dxa"/>
              <w:bottom w:w="60" w:type="dxa"/>
              <w:right w:w="70" w:type="dxa"/>
            </w:tcMar>
            <w:vAlign w:val="center"/>
          </w:tcPr>
          <w:p w14:paraId="74007C4F" w14:textId="77777777" w:rsidR="008125FA" w:rsidRPr="00542C23" w:rsidRDefault="00570097">
            <w:pPr>
              <w:spacing w:after="0"/>
              <w:rPr>
                <w:rFonts w:cs="Arial"/>
              </w:rPr>
            </w:pPr>
            <w:r w:rsidRPr="00542C23">
              <w:rPr>
                <w:rFonts w:cs="Arial"/>
              </w:rPr>
              <w:t>Εγχειρίδια λειτουργίας/ασφάλειας</w:t>
            </w:r>
          </w:p>
        </w:tc>
        <w:tc>
          <w:tcPr>
            <w:tcW w:w="6210" w:type="dxa"/>
            <w:tcMar>
              <w:top w:w="60" w:type="dxa"/>
              <w:left w:w="70" w:type="dxa"/>
              <w:bottom w:w="60" w:type="dxa"/>
              <w:right w:w="70" w:type="dxa"/>
            </w:tcMar>
            <w:vAlign w:val="center"/>
          </w:tcPr>
          <w:p w14:paraId="51ADD5A3" w14:textId="77777777" w:rsidR="008125FA" w:rsidRPr="00542C23" w:rsidRDefault="00570097">
            <w:pPr>
              <w:spacing w:after="0"/>
              <w:rPr>
                <w:rFonts w:cs="Arial"/>
                <w:lang w:val="el-GR"/>
              </w:rPr>
            </w:pPr>
            <w:r w:rsidRPr="00542C23">
              <w:rPr>
                <w:rFonts w:cs="Arial"/>
                <w:lang w:val="el-GR"/>
              </w:rPr>
              <w:t xml:space="preserve">Συλλογές, </w:t>
            </w:r>
            <w:r w:rsidRPr="00542C23">
              <w:rPr>
                <w:rFonts w:cs="Arial"/>
              </w:rPr>
              <w:t>EXCON</w:t>
            </w:r>
            <w:r w:rsidRPr="00542C23">
              <w:rPr>
                <w:rFonts w:cs="Arial"/>
                <w:lang w:val="el-GR"/>
              </w:rPr>
              <w:t xml:space="preserve">, </w:t>
            </w:r>
            <w:r w:rsidRPr="00542C23">
              <w:rPr>
                <w:rFonts w:cs="Arial"/>
              </w:rPr>
              <w:t>AAR</w:t>
            </w:r>
            <w:r w:rsidRPr="00542C23">
              <w:rPr>
                <w:rFonts w:cs="Arial"/>
                <w:lang w:val="el-GR"/>
              </w:rPr>
              <w:t>, εγκατάσταση, ασφαλής χρήση</w:t>
            </w:r>
          </w:p>
        </w:tc>
        <w:tc>
          <w:tcPr>
            <w:tcW w:w="3115" w:type="dxa"/>
            <w:tcMar>
              <w:top w:w="60" w:type="dxa"/>
              <w:left w:w="70" w:type="dxa"/>
              <w:bottom w:w="60" w:type="dxa"/>
              <w:right w:w="70" w:type="dxa"/>
            </w:tcMar>
            <w:vAlign w:val="center"/>
          </w:tcPr>
          <w:p w14:paraId="14E9C0A2" w14:textId="77777777" w:rsidR="008125FA" w:rsidRPr="00542C23" w:rsidRDefault="00570097">
            <w:pPr>
              <w:spacing w:after="0"/>
              <w:rPr>
                <w:rFonts w:cs="Arial"/>
              </w:rPr>
            </w:pPr>
            <w:r w:rsidRPr="00542C23">
              <w:rPr>
                <w:rFonts w:cs="Arial"/>
              </w:rPr>
              <w:t>Ελληνικά</w:t>
            </w:r>
          </w:p>
        </w:tc>
      </w:tr>
      <w:tr w:rsidR="008125FA" w14:paraId="1D0CD756" w14:textId="77777777" w:rsidTr="00EF3D29">
        <w:trPr>
          <w:jc w:val="center"/>
        </w:trPr>
        <w:tc>
          <w:tcPr>
            <w:tcW w:w="1991" w:type="dxa"/>
            <w:tcMar>
              <w:top w:w="60" w:type="dxa"/>
              <w:left w:w="70" w:type="dxa"/>
              <w:bottom w:w="60" w:type="dxa"/>
              <w:right w:w="70" w:type="dxa"/>
            </w:tcMar>
            <w:vAlign w:val="center"/>
          </w:tcPr>
          <w:p w14:paraId="35058201" w14:textId="77777777" w:rsidR="008125FA" w:rsidRPr="00542C23" w:rsidRDefault="00570097">
            <w:pPr>
              <w:spacing w:after="0"/>
              <w:rPr>
                <w:rFonts w:cs="Arial"/>
              </w:rPr>
            </w:pPr>
            <w:r w:rsidRPr="00542C23">
              <w:rPr>
                <w:rFonts w:cs="Arial"/>
              </w:rPr>
              <w:t>Τεκμηρίωση</w:t>
            </w:r>
          </w:p>
        </w:tc>
        <w:tc>
          <w:tcPr>
            <w:tcW w:w="2941" w:type="dxa"/>
            <w:tcMar>
              <w:top w:w="60" w:type="dxa"/>
              <w:left w:w="70" w:type="dxa"/>
              <w:bottom w:w="60" w:type="dxa"/>
              <w:right w:w="70" w:type="dxa"/>
            </w:tcMar>
            <w:vAlign w:val="center"/>
          </w:tcPr>
          <w:p w14:paraId="2F593662" w14:textId="77777777" w:rsidR="00542C23" w:rsidRDefault="00570097">
            <w:pPr>
              <w:spacing w:after="0"/>
              <w:rPr>
                <w:rFonts w:cs="Arial"/>
                <w:lang w:val="el-GR"/>
              </w:rPr>
            </w:pPr>
            <w:r w:rsidRPr="00542C23">
              <w:rPr>
                <w:rFonts w:cs="Arial"/>
              </w:rPr>
              <w:t xml:space="preserve">Εγχειρίδια συντήρησης </w:t>
            </w:r>
          </w:p>
          <w:p w14:paraId="0C881529" w14:textId="77777777" w:rsidR="008125FA" w:rsidRPr="00542C23" w:rsidRDefault="00570097">
            <w:pPr>
              <w:spacing w:after="0"/>
              <w:rPr>
                <w:rFonts w:cs="Arial"/>
              </w:rPr>
            </w:pPr>
            <w:r w:rsidRPr="00542C23">
              <w:rPr>
                <w:rFonts w:cs="Arial"/>
              </w:rPr>
              <w:t>L1-L3</w:t>
            </w:r>
          </w:p>
        </w:tc>
        <w:tc>
          <w:tcPr>
            <w:tcW w:w="6210" w:type="dxa"/>
            <w:tcMar>
              <w:top w:w="60" w:type="dxa"/>
              <w:left w:w="70" w:type="dxa"/>
              <w:bottom w:w="60" w:type="dxa"/>
              <w:right w:w="70" w:type="dxa"/>
            </w:tcMar>
            <w:vAlign w:val="center"/>
          </w:tcPr>
          <w:p w14:paraId="5BA08B47" w14:textId="77777777" w:rsidR="008125FA" w:rsidRPr="00542C23" w:rsidRDefault="00570097">
            <w:pPr>
              <w:spacing w:after="0"/>
              <w:rPr>
                <w:rFonts w:cs="Arial"/>
                <w:lang w:val="el-GR"/>
              </w:rPr>
            </w:pPr>
            <w:r w:rsidRPr="00542C23">
              <w:rPr>
                <w:rFonts w:cs="Arial"/>
                <w:lang w:val="el-GR"/>
              </w:rPr>
              <w:t xml:space="preserve">Διάγνωση, </w:t>
            </w:r>
            <w:r w:rsidRPr="00542C23">
              <w:rPr>
                <w:rFonts w:cs="Arial"/>
              </w:rPr>
              <w:t>LRU</w:t>
            </w:r>
            <w:r w:rsidRPr="00542C23">
              <w:rPr>
                <w:rFonts w:cs="Arial"/>
                <w:lang w:val="el-GR"/>
              </w:rPr>
              <w:t>/</w:t>
            </w:r>
            <w:r w:rsidRPr="00542C23">
              <w:rPr>
                <w:rFonts w:cs="Arial"/>
              </w:rPr>
              <w:t>SRU</w:t>
            </w:r>
            <w:r w:rsidRPr="00542C23">
              <w:rPr>
                <w:rFonts w:cs="Arial"/>
                <w:lang w:val="el-GR"/>
              </w:rPr>
              <w:t>, βαθμονόμηση, εργαλεία</w:t>
            </w:r>
          </w:p>
        </w:tc>
        <w:tc>
          <w:tcPr>
            <w:tcW w:w="3115" w:type="dxa"/>
            <w:tcMar>
              <w:top w:w="60" w:type="dxa"/>
              <w:left w:w="70" w:type="dxa"/>
              <w:bottom w:w="60" w:type="dxa"/>
              <w:right w:w="70" w:type="dxa"/>
            </w:tcMar>
            <w:vAlign w:val="center"/>
          </w:tcPr>
          <w:p w14:paraId="390C0447" w14:textId="77777777" w:rsidR="008125FA" w:rsidRPr="00542C23" w:rsidRDefault="00570097">
            <w:pPr>
              <w:spacing w:after="0"/>
              <w:rPr>
                <w:rFonts w:cs="Arial"/>
              </w:rPr>
            </w:pPr>
            <w:r w:rsidRPr="00542C23">
              <w:rPr>
                <w:rFonts w:cs="Arial"/>
              </w:rPr>
              <w:t>Ελληνικά</w:t>
            </w:r>
          </w:p>
        </w:tc>
      </w:tr>
      <w:tr w:rsidR="008125FA" w14:paraId="5DB3C3B1" w14:textId="77777777" w:rsidTr="00EF3D29">
        <w:trPr>
          <w:jc w:val="center"/>
        </w:trPr>
        <w:tc>
          <w:tcPr>
            <w:tcW w:w="1991" w:type="dxa"/>
            <w:tcMar>
              <w:top w:w="60" w:type="dxa"/>
              <w:left w:w="70" w:type="dxa"/>
              <w:bottom w:w="60" w:type="dxa"/>
              <w:right w:w="70" w:type="dxa"/>
            </w:tcMar>
            <w:vAlign w:val="center"/>
          </w:tcPr>
          <w:p w14:paraId="10ADB2EC" w14:textId="77777777" w:rsidR="008125FA" w:rsidRPr="00542C23" w:rsidRDefault="00570097">
            <w:pPr>
              <w:spacing w:after="0"/>
              <w:rPr>
                <w:rFonts w:cs="Arial"/>
              </w:rPr>
            </w:pPr>
            <w:r w:rsidRPr="00542C23">
              <w:rPr>
                <w:rFonts w:cs="Arial"/>
              </w:rPr>
              <w:t>Τεκμηρίωση</w:t>
            </w:r>
          </w:p>
        </w:tc>
        <w:tc>
          <w:tcPr>
            <w:tcW w:w="2941" w:type="dxa"/>
            <w:tcMar>
              <w:top w:w="60" w:type="dxa"/>
              <w:left w:w="70" w:type="dxa"/>
              <w:bottom w:w="60" w:type="dxa"/>
              <w:right w:w="70" w:type="dxa"/>
            </w:tcMar>
            <w:vAlign w:val="center"/>
          </w:tcPr>
          <w:p w14:paraId="72B5AF72" w14:textId="77777777" w:rsidR="008125FA" w:rsidRPr="00542C23" w:rsidRDefault="00570097">
            <w:pPr>
              <w:spacing w:after="0"/>
              <w:rPr>
                <w:rFonts w:cs="Arial"/>
              </w:rPr>
            </w:pPr>
            <w:r w:rsidRPr="00542C23">
              <w:rPr>
                <w:rFonts w:cs="Arial"/>
              </w:rPr>
              <w:t>Κατάλογος ανταλλακτικών</w:t>
            </w:r>
          </w:p>
        </w:tc>
        <w:tc>
          <w:tcPr>
            <w:tcW w:w="6210" w:type="dxa"/>
            <w:tcMar>
              <w:top w:w="60" w:type="dxa"/>
              <w:left w:w="70" w:type="dxa"/>
              <w:bottom w:w="60" w:type="dxa"/>
              <w:right w:w="70" w:type="dxa"/>
            </w:tcMar>
            <w:vAlign w:val="center"/>
          </w:tcPr>
          <w:p w14:paraId="3F188C98" w14:textId="77777777" w:rsidR="008125FA" w:rsidRPr="00542C23" w:rsidRDefault="00570097">
            <w:pPr>
              <w:spacing w:after="0"/>
              <w:rPr>
                <w:rFonts w:cs="Arial"/>
                <w:lang w:val="el-GR"/>
              </w:rPr>
            </w:pPr>
            <w:r w:rsidRPr="00542C23">
              <w:rPr>
                <w:rFonts w:cs="Arial"/>
              </w:rPr>
              <w:t>P</w:t>
            </w:r>
            <w:r w:rsidRPr="00542C23">
              <w:rPr>
                <w:rFonts w:cs="Arial"/>
                <w:lang w:val="el-GR"/>
              </w:rPr>
              <w:t>/</w:t>
            </w:r>
            <w:r w:rsidRPr="00542C23">
              <w:rPr>
                <w:rFonts w:cs="Arial"/>
              </w:rPr>
              <w:t>N</w:t>
            </w:r>
            <w:r w:rsidRPr="00542C23">
              <w:rPr>
                <w:rFonts w:cs="Arial"/>
                <w:lang w:val="el-GR"/>
              </w:rPr>
              <w:t xml:space="preserve">, </w:t>
            </w:r>
            <w:r w:rsidRPr="00542C23">
              <w:rPr>
                <w:rFonts w:cs="Arial"/>
              </w:rPr>
              <w:t>NSN</w:t>
            </w:r>
            <w:r w:rsidRPr="00542C23">
              <w:rPr>
                <w:rFonts w:cs="Arial"/>
                <w:lang w:val="el-GR"/>
              </w:rPr>
              <w:t xml:space="preserve">, κρίσιμα </w:t>
            </w:r>
            <w:r w:rsidRPr="00542C23">
              <w:rPr>
                <w:rFonts w:cs="Arial"/>
              </w:rPr>
              <w:t>LRU</w:t>
            </w:r>
            <w:r w:rsidRPr="00542C23">
              <w:rPr>
                <w:rFonts w:cs="Arial"/>
                <w:lang w:val="el-GR"/>
              </w:rPr>
              <w:t>, αναλώσιμα, προτεινόμενα αποθέματα</w:t>
            </w:r>
          </w:p>
        </w:tc>
        <w:tc>
          <w:tcPr>
            <w:tcW w:w="3115" w:type="dxa"/>
            <w:tcMar>
              <w:top w:w="60" w:type="dxa"/>
              <w:left w:w="70" w:type="dxa"/>
              <w:bottom w:w="60" w:type="dxa"/>
              <w:right w:w="70" w:type="dxa"/>
            </w:tcMar>
            <w:vAlign w:val="center"/>
          </w:tcPr>
          <w:p w14:paraId="2BD67784" w14:textId="77777777" w:rsidR="008125FA" w:rsidRPr="00542C23" w:rsidRDefault="00570097">
            <w:pPr>
              <w:spacing w:after="0"/>
              <w:rPr>
                <w:rFonts w:cs="Arial"/>
              </w:rPr>
            </w:pPr>
            <w:r w:rsidRPr="00542C23">
              <w:rPr>
                <w:rFonts w:cs="Arial"/>
              </w:rPr>
              <w:t>Ηλεκτρονική μορφή</w:t>
            </w:r>
          </w:p>
        </w:tc>
      </w:tr>
      <w:tr w:rsidR="008125FA" w14:paraId="122CE349" w14:textId="77777777" w:rsidTr="00EF3D29">
        <w:trPr>
          <w:jc w:val="center"/>
        </w:trPr>
        <w:tc>
          <w:tcPr>
            <w:tcW w:w="1991" w:type="dxa"/>
            <w:tcMar>
              <w:top w:w="60" w:type="dxa"/>
              <w:left w:w="70" w:type="dxa"/>
              <w:bottom w:w="60" w:type="dxa"/>
              <w:right w:w="70" w:type="dxa"/>
            </w:tcMar>
            <w:vAlign w:val="center"/>
          </w:tcPr>
          <w:p w14:paraId="546734BE" w14:textId="77777777" w:rsidR="008125FA" w:rsidRPr="004708C9" w:rsidRDefault="00570097">
            <w:pPr>
              <w:spacing w:after="0"/>
              <w:rPr>
                <w:rFonts w:cs="Arial"/>
              </w:rPr>
            </w:pPr>
            <w:r w:rsidRPr="004708C9">
              <w:rPr>
                <w:rFonts w:cs="Arial"/>
              </w:rPr>
              <w:t>Διεπαφές</w:t>
            </w:r>
          </w:p>
        </w:tc>
        <w:tc>
          <w:tcPr>
            <w:tcW w:w="2941" w:type="dxa"/>
            <w:tcMar>
              <w:top w:w="60" w:type="dxa"/>
              <w:left w:w="70" w:type="dxa"/>
              <w:bottom w:w="60" w:type="dxa"/>
              <w:right w:w="70" w:type="dxa"/>
            </w:tcMar>
            <w:vAlign w:val="center"/>
          </w:tcPr>
          <w:p w14:paraId="165F35E4" w14:textId="77777777" w:rsidR="008125FA" w:rsidRPr="004708C9" w:rsidRDefault="00570097">
            <w:pPr>
              <w:spacing w:after="0"/>
              <w:rPr>
                <w:rFonts w:cs="Arial"/>
              </w:rPr>
            </w:pPr>
            <w:r w:rsidRPr="004708C9">
              <w:rPr>
                <w:rFonts w:cs="Arial"/>
              </w:rPr>
              <w:t>ICD</w:t>
            </w:r>
          </w:p>
        </w:tc>
        <w:tc>
          <w:tcPr>
            <w:tcW w:w="6210" w:type="dxa"/>
            <w:tcMar>
              <w:top w:w="60" w:type="dxa"/>
              <w:left w:w="70" w:type="dxa"/>
              <w:bottom w:w="60" w:type="dxa"/>
              <w:right w:w="70" w:type="dxa"/>
            </w:tcMar>
            <w:vAlign w:val="center"/>
          </w:tcPr>
          <w:p w14:paraId="5DA32FA3" w14:textId="77777777" w:rsidR="008125FA" w:rsidRPr="004708C9" w:rsidRDefault="00570097">
            <w:pPr>
              <w:spacing w:after="0"/>
              <w:rPr>
                <w:rFonts w:cs="Arial"/>
              </w:rPr>
            </w:pPr>
            <w:r w:rsidRPr="004708C9">
              <w:rPr>
                <w:rFonts w:cs="Arial"/>
              </w:rPr>
              <w:t>DIS και, όπου προσφέρεται, HLA: message sets, mappings, update rates, time sync, error handling</w:t>
            </w:r>
          </w:p>
        </w:tc>
        <w:tc>
          <w:tcPr>
            <w:tcW w:w="3115" w:type="dxa"/>
            <w:tcMar>
              <w:top w:w="60" w:type="dxa"/>
              <w:left w:w="70" w:type="dxa"/>
              <w:bottom w:w="60" w:type="dxa"/>
              <w:right w:w="70" w:type="dxa"/>
            </w:tcMar>
            <w:vAlign w:val="center"/>
          </w:tcPr>
          <w:p w14:paraId="586768D0" w14:textId="77777777" w:rsidR="008125FA" w:rsidRPr="004708C9" w:rsidRDefault="00570097">
            <w:pPr>
              <w:spacing w:after="0"/>
              <w:rPr>
                <w:rFonts w:cs="Arial"/>
              </w:rPr>
            </w:pPr>
            <w:r w:rsidRPr="004708C9">
              <w:rPr>
                <w:rFonts w:cs="Arial"/>
              </w:rPr>
              <w:t>Έκδοση/διαχείριση αλλαγών</w:t>
            </w:r>
          </w:p>
        </w:tc>
      </w:tr>
      <w:tr w:rsidR="008125FA" w14:paraId="6F54120A" w14:textId="77777777" w:rsidTr="00EF3D29">
        <w:trPr>
          <w:jc w:val="center"/>
        </w:trPr>
        <w:tc>
          <w:tcPr>
            <w:tcW w:w="1991" w:type="dxa"/>
            <w:tcMar>
              <w:top w:w="60" w:type="dxa"/>
              <w:left w:w="70" w:type="dxa"/>
              <w:bottom w:w="60" w:type="dxa"/>
              <w:right w:w="70" w:type="dxa"/>
            </w:tcMar>
            <w:vAlign w:val="center"/>
          </w:tcPr>
          <w:p w14:paraId="5F181453" w14:textId="77777777" w:rsidR="008125FA" w:rsidRPr="004708C9" w:rsidRDefault="00570097">
            <w:pPr>
              <w:spacing w:after="0"/>
              <w:rPr>
                <w:rFonts w:cs="Arial"/>
              </w:rPr>
            </w:pPr>
            <w:r w:rsidRPr="004708C9">
              <w:rPr>
                <w:rFonts w:cs="Arial"/>
              </w:rPr>
              <w:t>Διαλειτουργικότητα</w:t>
            </w:r>
          </w:p>
        </w:tc>
        <w:tc>
          <w:tcPr>
            <w:tcW w:w="2941" w:type="dxa"/>
            <w:tcMar>
              <w:top w:w="60" w:type="dxa"/>
              <w:left w:w="70" w:type="dxa"/>
              <w:bottom w:w="60" w:type="dxa"/>
              <w:right w:w="70" w:type="dxa"/>
            </w:tcMar>
            <w:vAlign w:val="center"/>
          </w:tcPr>
          <w:p w14:paraId="39D0A5D2" w14:textId="77777777" w:rsidR="008125FA" w:rsidRPr="004708C9" w:rsidRDefault="00570097">
            <w:pPr>
              <w:spacing w:after="0"/>
              <w:rPr>
                <w:rFonts w:cs="Arial"/>
              </w:rPr>
            </w:pPr>
            <w:r w:rsidRPr="004708C9">
              <w:rPr>
                <w:rFonts w:cs="Arial"/>
              </w:rPr>
              <w:t>UCATT/U-LEIS</w:t>
            </w:r>
          </w:p>
        </w:tc>
        <w:tc>
          <w:tcPr>
            <w:tcW w:w="6210" w:type="dxa"/>
            <w:tcMar>
              <w:top w:w="60" w:type="dxa"/>
              <w:left w:w="70" w:type="dxa"/>
              <w:bottom w:w="60" w:type="dxa"/>
              <w:right w:w="70" w:type="dxa"/>
            </w:tcMar>
            <w:vAlign w:val="center"/>
          </w:tcPr>
          <w:p w14:paraId="147631D3" w14:textId="77777777" w:rsidR="008125FA" w:rsidRPr="004708C9" w:rsidRDefault="00570097">
            <w:pPr>
              <w:spacing w:after="0"/>
              <w:rPr>
                <w:rFonts w:cs="Arial"/>
              </w:rPr>
            </w:pPr>
            <w:r w:rsidRPr="004708C9">
              <w:rPr>
                <w:rFonts w:cs="Arial"/>
              </w:rPr>
              <w:t>Δήλωση συμμόρφωσης, test reports/certificates, ammunition tables</w:t>
            </w:r>
          </w:p>
        </w:tc>
        <w:tc>
          <w:tcPr>
            <w:tcW w:w="3115" w:type="dxa"/>
            <w:tcMar>
              <w:top w:w="60" w:type="dxa"/>
              <w:left w:w="70" w:type="dxa"/>
              <w:bottom w:w="60" w:type="dxa"/>
              <w:right w:w="70" w:type="dxa"/>
            </w:tcMar>
            <w:vAlign w:val="center"/>
          </w:tcPr>
          <w:p w14:paraId="1562188A" w14:textId="77777777" w:rsidR="008125FA" w:rsidRPr="004708C9" w:rsidRDefault="00570097">
            <w:pPr>
              <w:spacing w:after="0"/>
              <w:rPr>
                <w:rFonts w:cs="Arial"/>
              </w:rPr>
            </w:pPr>
            <w:r w:rsidRPr="004708C9">
              <w:rPr>
                <w:rFonts w:cs="Arial"/>
              </w:rPr>
              <w:t>STANAG 4816/SISO</w:t>
            </w:r>
          </w:p>
        </w:tc>
      </w:tr>
      <w:tr w:rsidR="008125FA" w14:paraId="28022515" w14:textId="77777777" w:rsidTr="00EF3D29">
        <w:trPr>
          <w:jc w:val="center"/>
        </w:trPr>
        <w:tc>
          <w:tcPr>
            <w:tcW w:w="1991" w:type="dxa"/>
            <w:tcMar>
              <w:top w:w="60" w:type="dxa"/>
              <w:left w:w="70" w:type="dxa"/>
              <w:bottom w:w="60" w:type="dxa"/>
              <w:right w:w="70" w:type="dxa"/>
            </w:tcMar>
            <w:vAlign w:val="center"/>
          </w:tcPr>
          <w:p w14:paraId="0744F469" w14:textId="77777777" w:rsidR="008125FA" w:rsidRPr="004708C9" w:rsidRDefault="00570097">
            <w:pPr>
              <w:spacing w:after="0"/>
              <w:rPr>
                <w:rFonts w:cs="Arial"/>
              </w:rPr>
            </w:pPr>
            <w:r w:rsidRPr="004708C9">
              <w:rPr>
                <w:rFonts w:cs="Arial"/>
              </w:rPr>
              <w:t>Μοντέλα</w:t>
            </w:r>
          </w:p>
        </w:tc>
        <w:tc>
          <w:tcPr>
            <w:tcW w:w="2941" w:type="dxa"/>
            <w:tcMar>
              <w:top w:w="60" w:type="dxa"/>
              <w:left w:w="70" w:type="dxa"/>
              <w:bottom w:w="60" w:type="dxa"/>
              <w:right w:w="70" w:type="dxa"/>
            </w:tcMar>
            <w:vAlign w:val="center"/>
          </w:tcPr>
          <w:p w14:paraId="7B610D79" w14:textId="77777777" w:rsidR="008125FA" w:rsidRPr="004708C9" w:rsidRDefault="00570097">
            <w:pPr>
              <w:spacing w:after="0"/>
              <w:rPr>
                <w:rFonts w:cs="Arial"/>
              </w:rPr>
            </w:pPr>
            <w:r w:rsidRPr="004708C9">
              <w:rPr>
                <w:rFonts w:cs="Arial"/>
              </w:rPr>
              <w:t>Βαλλιστική/ευπάθεια/βλάβες</w:t>
            </w:r>
          </w:p>
        </w:tc>
        <w:tc>
          <w:tcPr>
            <w:tcW w:w="6210" w:type="dxa"/>
            <w:tcMar>
              <w:top w:w="60" w:type="dxa"/>
              <w:left w:w="70" w:type="dxa"/>
              <w:bottom w:w="60" w:type="dxa"/>
              <w:right w:w="70" w:type="dxa"/>
            </w:tcMar>
            <w:vAlign w:val="center"/>
          </w:tcPr>
          <w:p w14:paraId="554ED70A" w14:textId="77777777" w:rsidR="008125FA" w:rsidRPr="004708C9" w:rsidRDefault="00570097">
            <w:pPr>
              <w:spacing w:after="0"/>
              <w:rPr>
                <w:rFonts w:cs="Arial"/>
                <w:lang w:val="el-GR"/>
              </w:rPr>
            </w:pPr>
            <w:r w:rsidRPr="004708C9">
              <w:rPr>
                <w:rFonts w:cs="Arial"/>
                <w:lang w:val="el-GR"/>
              </w:rPr>
              <w:t xml:space="preserve">Παράμετροι, περιορισμοί, τύποι πυρομαχικών, </w:t>
            </w:r>
            <w:r w:rsidRPr="004708C9">
              <w:rPr>
                <w:rFonts w:cs="Arial"/>
              </w:rPr>
              <w:t>damage</w:t>
            </w:r>
            <w:r w:rsidRPr="004708C9">
              <w:rPr>
                <w:rFonts w:cs="Arial"/>
                <w:lang w:val="el-GR"/>
              </w:rPr>
              <w:t xml:space="preserve"> </w:t>
            </w:r>
            <w:r w:rsidRPr="004708C9">
              <w:rPr>
                <w:rFonts w:cs="Arial"/>
              </w:rPr>
              <w:t>states</w:t>
            </w:r>
            <w:r w:rsidRPr="004708C9">
              <w:rPr>
                <w:rFonts w:cs="Arial"/>
                <w:lang w:val="el-GR"/>
              </w:rPr>
              <w:t xml:space="preserve">, </w:t>
            </w:r>
            <w:r w:rsidRPr="004708C9">
              <w:rPr>
                <w:rFonts w:cs="Arial"/>
              </w:rPr>
              <w:t>repair</w:t>
            </w:r>
            <w:r w:rsidRPr="004708C9">
              <w:rPr>
                <w:rFonts w:cs="Arial"/>
                <w:lang w:val="el-GR"/>
              </w:rPr>
              <w:t xml:space="preserve"> </w:t>
            </w:r>
            <w:r w:rsidRPr="004708C9">
              <w:rPr>
                <w:rFonts w:cs="Arial"/>
              </w:rPr>
              <w:t>logic</w:t>
            </w:r>
          </w:p>
        </w:tc>
        <w:tc>
          <w:tcPr>
            <w:tcW w:w="3115" w:type="dxa"/>
            <w:tcMar>
              <w:top w:w="60" w:type="dxa"/>
              <w:left w:w="70" w:type="dxa"/>
              <w:bottom w:w="60" w:type="dxa"/>
              <w:right w:w="70" w:type="dxa"/>
            </w:tcMar>
            <w:vAlign w:val="center"/>
          </w:tcPr>
          <w:p w14:paraId="4C9C6CAE" w14:textId="77777777" w:rsidR="008125FA" w:rsidRPr="004708C9" w:rsidRDefault="00570097">
            <w:pPr>
              <w:spacing w:after="0"/>
              <w:rPr>
                <w:rFonts w:cs="Arial"/>
              </w:rPr>
            </w:pPr>
            <w:r w:rsidRPr="004708C9">
              <w:rPr>
                <w:rFonts w:cs="Arial"/>
              </w:rPr>
              <w:t>Ελεγχόμενη τεκμηρίωση</w:t>
            </w:r>
          </w:p>
        </w:tc>
      </w:tr>
      <w:tr w:rsidR="008125FA" w14:paraId="342BA800" w14:textId="77777777" w:rsidTr="00EF3D29">
        <w:trPr>
          <w:jc w:val="center"/>
        </w:trPr>
        <w:tc>
          <w:tcPr>
            <w:tcW w:w="1991" w:type="dxa"/>
            <w:tcMar>
              <w:top w:w="60" w:type="dxa"/>
              <w:left w:w="70" w:type="dxa"/>
              <w:bottom w:w="60" w:type="dxa"/>
              <w:right w:w="70" w:type="dxa"/>
            </w:tcMar>
            <w:vAlign w:val="center"/>
          </w:tcPr>
          <w:p w14:paraId="7555503F" w14:textId="77777777" w:rsidR="008125FA" w:rsidRPr="004708C9" w:rsidRDefault="00570097">
            <w:pPr>
              <w:spacing w:after="0"/>
              <w:rPr>
                <w:rFonts w:cs="Arial"/>
              </w:rPr>
            </w:pPr>
            <w:r w:rsidRPr="004708C9">
              <w:rPr>
                <w:rFonts w:cs="Arial"/>
              </w:rPr>
              <w:t>EXCON</w:t>
            </w:r>
          </w:p>
        </w:tc>
        <w:tc>
          <w:tcPr>
            <w:tcW w:w="2941" w:type="dxa"/>
            <w:tcMar>
              <w:top w:w="60" w:type="dxa"/>
              <w:left w:w="70" w:type="dxa"/>
              <w:bottom w:w="60" w:type="dxa"/>
              <w:right w:w="70" w:type="dxa"/>
            </w:tcMar>
            <w:vAlign w:val="center"/>
          </w:tcPr>
          <w:p w14:paraId="64F474E0" w14:textId="77777777" w:rsidR="008125FA" w:rsidRPr="004708C9" w:rsidRDefault="00570097">
            <w:pPr>
              <w:spacing w:after="0"/>
              <w:rPr>
                <w:rFonts w:cs="Arial"/>
              </w:rPr>
            </w:pPr>
            <w:r w:rsidRPr="004708C9">
              <w:rPr>
                <w:rFonts w:cs="Arial"/>
              </w:rPr>
              <w:t>Οδηγός σεναρίων και injects</w:t>
            </w:r>
          </w:p>
        </w:tc>
        <w:tc>
          <w:tcPr>
            <w:tcW w:w="6210" w:type="dxa"/>
            <w:tcMar>
              <w:top w:w="60" w:type="dxa"/>
              <w:left w:w="70" w:type="dxa"/>
              <w:bottom w:w="60" w:type="dxa"/>
              <w:right w:w="70" w:type="dxa"/>
            </w:tcMar>
            <w:vAlign w:val="center"/>
          </w:tcPr>
          <w:p w14:paraId="1134961C" w14:textId="77777777" w:rsidR="008125FA" w:rsidRPr="004708C9" w:rsidRDefault="00570097">
            <w:pPr>
              <w:spacing w:after="0"/>
              <w:rPr>
                <w:rFonts w:cs="Arial"/>
              </w:rPr>
            </w:pPr>
            <w:r w:rsidRPr="004708C9">
              <w:rPr>
                <w:rFonts w:cs="Arial"/>
              </w:rPr>
              <w:t>Mission Templates, κανόνες, force intervention, virtual tactical events</w:t>
            </w:r>
          </w:p>
        </w:tc>
        <w:tc>
          <w:tcPr>
            <w:tcW w:w="3115" w:type="dxa"/>
            <w:tcMar>
              <w:top w:w="60" w:type="dxa"/>
              <w:left w:w="70" w:type="dxa"/>
              <w:bottom w:w="60" w:type="dxa"/>
              <w:right w:w="70" w:type="dxa"/>
            </w:tcMar>
            <w:vAlign w:val="center"/>
          </w:tcPr>
          <w:p w14:paraId="296F76C2" w14:textId="77777777" w:rsidR="008125FA" w:rsidRPr="004708C9" w:rsidRDefault="00570097">
            <w:pPr>
              <w:spacing w:after="0"/>
              <w:rPr>
                <w:rFonts w:cs="Arial"/>
              </w:rPr>
            </w:pPr>
            <w:r w:rsidRPr="004708C9">
              <w:rPr>
                <w:rFonts w:cs="Arial"/>
              </w:rPr>
              <w:t>Με δείγματα</w:t>
            </w:r>
          </w:p>
        </w:tc>
      </w:tr>
      <w:tr w:rsidR="008125FA" w14:paraId="5F940AD7" w14:textId="77777777" w:rsidTr="00EF3D29">
        <w:trPr>
          <w:jc w:val="center"/>
        </w:trPr>
        <w:tc>
          <w:tcPr>
            <w:tcW w:w="1991" w:type="dxa"/>
            <w:tcMar>
              <w:top w:w="60" w:type="dxa"/>
              <w:left w:w="70" w:type="dxa"/>
              <w:bottom w:w="60" w:type="dxa"/>
              <w:right w:w="70" w:type="dxa"/>
            </w:tcMar>
            <w:vAlign w:val="center"/>
          </w:tcPr>
          <w:p w14:paraId="09D8D255" w14:textId="77777777" w:rsidR="008125FA" w:rsidRPr="004708C9" w:rsidRDefault="00570097">
            <w:pPr>
              <w:spacing w:after="0"/>
              <w:rPr>
                <w:rFonts w:cs="Arial"/>
              </w:rPr>
            </w:pPr>
            <w:r w:rsidRPr="004708C9">
              <w:rPr>
                <w:rFonts w:cs="Arial"/>
              </w:rPr>
              <w:t>AAR</w:t>
            </w:r>
          </w:p>
        </w:tc>
        <w:tc>
          <w:tcPr>
            <w:tcW w:w="2941" w:type="dxa"/>
            <w:tcMar>
              <w:top w:w="60" w:type="dxa"/>
              <w:left w:w="70" w:type="dxa"/>
              <w:bottom w:w="60" w:type="dxa"/>
              <w:right w:w="70" w:type="dxa"/>
            </w:tcMar>
            <w:vAlign w:val="center"/>
          </w:tcPr>
          <w:p w14:paraId="5E09C18C" w14:textId="77777777" w:rsidR="008125FA" w:rsidRPr="004708C9" w:rsidRDefault="00570097">
            <w:pPr>
              <w:spacing w:after="0"/>
              <w:rPr>
                <w:rFonts w:cs="Arial"/>
              </w:rPr>
            </w:pPr>
            <w:r w:rsidRPr="004708C9">
              <w:rPr>
                <w:rFonts w:cs="Arial"/>
              </w:rPr>
              <w:t>Τεκμηρίωση δεδομένων</w:t>
            </w:r>
          </w:p>
        </w:tc>
        <w:tc>
          <w:tcPr>
            <w:tcW w:w="6210" w:type="dxa"/>
            <w:tcMar>
              <w:top w:w="60" w:type="dxa"/>
              <w:left w:w="70" w:type="dxa"/>
              <w:bottom w:w="60" w:type="dxa"/>
              <w:right w:w="70" w:type="dxa"/>
            </w:tcMar>
            <w:vAlign w:val="center"/>
          </w:tcPr>
          <w:p w14:paraId="3752FA51" w14:textId="77777777" w:rsidR="008125FA" w:rsidRPr="004708C9" w:rsidRDefault="00570097">
            <w:pPr>
              <w:spacing w:after="0"/>
              <w:rPr>
                <w:rFonts w:cs="Arial"/>
                <w:lang w:val="el-GR"/>
              </w:rPr>
            </w:pPr>
            <w:r w:rsidRPr="004708C9">
              <w:rPr>
                <w:rFonts w:cs="Arial"/>
                <w:lang w:val="el-GR"/>
              </w:rPr>
              <w:t xml:space="preserve">Μορφότυπα, </w:t>
            </w:r>
            <w:r w:rsidRPr="004708C9">
              <w:rPr>
                <w:rFonts w:cs="Arial"/>
              </w:rPr>
              <w:t>versioning</w:t>
            </w:r>
            <w:r w:rsidRPr="004708C9">
              <w:rPr>
                <w:rFonts w:cs="Arial"/>
                <w:lang w:val="el-GR"/>
              </w:rPr>
              <w:t xml:space="preserve">, λεξικό πεδίων, δείγματα </w:t>
            </w:r>
            <w:r w:rsidRPr="004708C9">
              <w:rPr>
                <w:rFonts w:cs="Arial"/>
              </w:rPr>
              <w:t>JSON</w:t>
            </w:r>
            <w:r w:rsidRPr="004708C9">
              <w:rPr>
                <w:rFonts w:cs="Arial"/>
                <w:lang w:val="el-GR"/>
              </w:rPr>
              <w:t>/</w:t>
            </w:r>
            <w:r w:rsidRPr="004708C9">
              <w:rPr>
                <w:rFonts w:cs="Arial"/>
              </w:rPr>
              <w:t>PDF</w:t>
            </w:r>
            <w:r w:rsidRPr="004708C9">
              <w:rPr>
                <w:rFonts w:cs="Arial"/>
                <w:lang w:val="el-GR"/>
              </w:rPr>
              <w:t xml:space="preserve"> και προαιρετικά </w:t>
            </w:r>
            <w:r w:rsidRPr="004708C9">
              <w:rPr>
                <w:rFonts w:cs="Arial"/>
              </w:rPr>
              <w:t>CSV</w:t>
            </w:r>
            <w:r w:rsidRPr="004708C9">
              <w:rPr>
                <w:rFonts w:cs="Arial"/>
                <w:lang w:val="el-GR"/>
              </w:rPr>
              <w:t>/</w:t>
            </w:r>
            <w:r w:rsidRPr="004708C9">
              <w:rPr>
                <w:rFonts w:cs="Arial"/>
              </w:rPr>
              <w:t>MP</w:t>
            </w:r>
            <w:r w:rsidRPr="004708C9">
              <w:rPr>
                <w:rFonts w:cs="Arial"/>
                <w:lang w:val="el-GR"/>
              </w:rPr>
              <w:t>4</w:t>
            </w:r>
          </w:p>
        </w:tc>
        <w:tc>
          <w:tcPr>
            <w:tcW w:w="3115" w:type="dxa"/>
            <w:tcMar>
              <w:top w:w="60" w:type="dxa"/>
              <w:left w:w="70" w:type="dxa"/>
              <w:bottom w:w="60" w:type="dxa"/>
              <w:right w:w="70" w:type="dxa"/>
            </w:tcMar>
            <w:vAlign w:val="center"/>
          </w:tcPr>
          <w:p w14:paraId="0559C2D5" w14:textId="77777777" w:rsidR="008125FA" w:rsidRPr="004708C9" w:rsidRDefault="00570097">
            <w:pPr>
              <w:spacing w:after="0"/>
              <w:rPr>
                <w:rFonts w:cs="Arial"/>
              </w:rPr>
            </w:pPr>
            <w:r w:rsidRPr="004708C9">
              <w:rPr>
                <w:rFonts w:cs="Arial"/>
              </w:rPr>
              <w:t>Χωρίς ελάχιστα πεδία</w:t>
            </w:r>
          </w:p>
        </w:tc>
      </w:tr>
      <w:tr w:rsidR="00AD4277" w:rsidRPr="00EF785C" w14:paraId="38E1CC1E" w14:textId="77777777" w:rsidTr="006037CC">
        <w:trPr>
          <w:jc w:val="center"/>
        </w:trPr>
        <w:tc>
          <w:tcPr>
            <w:tcW w:w="1991" w:type="dxa"/>
            <w:vAlign w:val="center"/>
          </w:tcPr>
          <w:p w14:paraId="4D70D36A" w14:textId="77777777" w:rsidR="00AD4277" w:rsidRPr="004708C9" w:rsidRDefault="00570097">
            <w:r w:rsidRPr="004708C9">
              <w:t>AAR/Φωνή</w:t>
            </w:r>
          </w:p>
        </w:tc>
        <w:tc>
          <w:tcPr>
            <w:tcW w:w="2941" w:type="dxa"/>
            <w:vAlign w:val="center"/>
          </w:tcPr>
          <w:p w14:paraId="7C6B6644" w14:textId="77777777" w:rsidR="00AD4277" w:rsidRPr="004708C9" w:rsidRDefault="00570097">
            <w:r w:rsidRPr="004708C9">
              <w:t>Τεκμηρίωση φωνητικής καταγραφής</w:t>
            </w:r>
          </w:p>
        </w:tc>
        <w:tc>
          <w:tcPr>
            <w:tcW w:w="6210" w:type="dxa"/>
            <w:vAlign w:val="center"/>
          </w:tcPr>
          <w:p w14:paraId="3F3F39F6" w14:textId="77777777" w:rsidR="00AD4277" w:rsidRPr="004708C9" w:rsidRDefault="00570097">
            <w:pPr>
              <w:rPr>
                <w:lang w:val="el-GR"/>
              </w:rPr>
            </w:pPr>
            <w:r w:rsidRPr="004708C9">
              <w:rPr>
                <w:lang w:val="el-GR"/>
              </w:rPr>
              <w:t>Διεπαφές, μορφότυποι, κανάλια/δίκτυα, χρονοσήμανση, χωρητικότητα, χρόνος διατήρησης, εξαγωγή και περιορισμοί</w:t>
            </w:r>
          </w:p>
        </w:tc>
        <w:tc>
          <w:tcPr>
            <w:tcW w:w="3115" w:type="dxa"/>
          </w:tcPr>
          <w:p w14:paraId="779F648F" w14:textId="77777777" w:rsidR="00AD4277" w:rsidRPr="004708C9" w:rsidRDefault="00570097">
            <w:pPr>
              <w:rPr>
                <w:lang w:val="el-GR"/>
              </w:rPr>
            </w:pPr>
            <w:r w:rsidRPr="004708C9">
              <w:rPr>
                <w:lang w:val="el-GR"/>
              </w:rPr>
              <w:t>Περιλαμβάνει ενδοεπικοινωνία πληρώματος, εφόσον προσφέρεται</w:t>
            </w:r>
          </w:p>
        </w:tc>
      </w:tr>
      <w:tr w:rsidR="008125FA" w:rsidRPr="00EF785C" w14:paraId="4B9419AB" w14:textId="77777777" w:rsidTr="00EF3D29">
        <w:trPr>
          <w:jc w:val="center"/>
        </w:trPr>
        <w:tc>
          <w:tcPr>
            <w:tcW w:w="1991" w:type="dxa"/>
            <w:tcMar>
              <w:top w:w="60" w:type="dxa"/>
              <w:left w:w="70" w:type="dxa"/>
              <w:bottom w:w="60" w:type="dxa"/>
              <w:right w:w="70" w:type="dxa"/>
            </w:tcMar>
            <w:vAlign w:val="center"/>
          </w:tcPr>
          <w:p w14:paraId="496072A4" w14:textId="77777777" w:rsidR="008125FA" w:rsidRPr="004708C9" w:rsidRDefault="00570097">
            <w:pPr>
              <w:spacing w:after="0"/>
              <w:rPr>
                <w:rFonts w:cs="Arial"/>
              </w:rPr>
            </w:pPr>
            <w:r w:rsidRPr="004708C9">
              <w:rPr>
                <w:rFonts w:cs="Arial"/>
              </w:rPr>
              <w:t>Επικοινωνίες</w:t>
            </w:r>
          </w:p>
        </w:tc>
        <w:tc>
          <w:tcPr>
            <w:tcW w:w="2941" w:type="dxa"/>
            <w:tcMar>
              <w:top w:w="60" w:type="dxa"/>
              <w:left w:w="70" w:type="dxa"/>
              <w:bottom w:w="60" w:type="dxa"/>
              <w:right w:w="70" w:type="dxa"/>
            </w:tcMar>
            <w:vAlign w:val="center"/>
          </w:tcPr>
          <w:p w14:paraId="141ACBF5" w14:textId="77777777" w:rsidR="008125FA" w:rsidRPr="004708C9" w:rsidRDefault="00570097">
            <w:pPr>
              <w:spacing w:after="0"/>
              <w:rPr>
                <w:rFonts w:cs="Arial"/>
              </w:rPr>
            </w:pPr>
            <w:r w:rsidRPr="004708C9">
              <w:rPr>
                <w:rFonts w:cs="Arial"/>
              </w:rPr>
              <w:t>Σχέδιο κάλυψης</w:t>
            </w:r>
          </w:p>
        </w:tc>
        <w:tc>
          <w:tcPr>
            <w:tcW w:w="6210" w:type="dxa"/>
            <w:tcMar>
              <w:top w:w="60" w:type="dxa"/>
              <w:left w:w="70" w:type="dxa"/>
              <w:bottom w:w="60" w:type="dxa"/>
              <w:right w:w="70" w:type="dxa"/>
            </w:tcMar>
            <w:vAlign w:val="center"/>
          </w:tcPr>
          <w:p w14:paraId="630F2954" w14:textId="77777777" w:rsidR="008125FA" w:rsidRPr="004708C9" w:rsidRDefault="00570097">
            <w:pPr>
              <w:spacing w:after="0"/>
              <w:rPr>
                <w:rFonts w:cs="Arial"/>
                <w:lang w:val="el-GR"/>
              </w:rPr>
            </w:pPr>
            <w:r w:rsidRPr="004708C9">
              <w:rPr>
                <w:rFonts w:cs="Arial"/>
                <w:lang w:val="el-GR"/>
              </w:rPr>
              <w:t>Βασική διαμόρφωση, περιοχή ≥12 km², κόμβοι, αναμεταδότες, παραδοχές αναγλύφου/LOS, απώλεια σύνδεσης και offline buffering</w:t>
            </w:r>
          </w:p>
        </w:tc>
        <w:tc>
          <w:tcPr>
            <w:tcW w:w="3115" w:type="dxa"/>
            <w:tcMar>
              <w:top w:w="60" w:type="dxa"/>
              <w:left w:w="70" w:type="dxa"/>
              <w:bottom w:w="60" w:type="dxa"/>
              <w:right w:w="70" w:type="dxa"/>
            </w:tcMar>
            <w:vAlign w:val="center"/>
          </w:tcPr>
          <w:p w14:paraId="57B1659D" w14:textId="77777777" w:rsidR="008125FA" w:rsidRPr="004708C9" w:rsidRDefault="00570097">
            <w:pPr>
              <w:spacing w:after="0"/>
              <w:rPr>
                <w:rFonts w:cs="Arial"/>
                <w:lang w:val="el-GR"/>
              </w:rPr>
            </w:pPr>
            <w:r w:rsidRPr="004708C9">
              <w:rPr>
                <w:rFonts w:cs="Arial"/>
                <w:lang w:val="el-GR"/>
              </w:rPr>
              <w:t>Για τη βασική προσφερόμενη διαμόρφωση</w:t>
            </w:r>
          </w:p>
        </w:tc>
      </w:tr>
      <w:tr w:rsidR="008125FA" w14:paraId="025C3B28" w14:textId="77777777" w:rsidTr="00EF3D29">
        <w:trPr>
          <w:jc w:val="center"/>
        </w:trPr>
        <w:tc>
          <w:tcPr>
            <w:tcW w:w="1991" w:type="dxa"/>
            <w:tcMar>
              <w:top w:w="60" w:type="dxa"/>
              <w:left w:w="70" w:type="dxa"/>
              <w:bottom w:w="60" w:type="dxa"/>
              <w:right w:w="70" w:type="dxa"/>
            </w:tcMar>
            <w:vAlign w:val="center"/>
          </w:tcPr>
          <w:p w14:paraId="0BA9829A" w14:textId="77777777" w:rsidR="008125FA" w:rsidRPr="004708C9" w:rsidRDefault="00570097">
            <w:pPr>
              <w:spacing w:after="0"/>
              <w:rPr>
                <w:rFonts w:cs="Arial"/>
              </w:rPr>
            </w:pPr>
            <w:r w:rsidRPr="004708C9">
              <w:rPr>
                <w:rFonts w:cs="Arial"/>
              </w:rPr>
              <w:t>Ασφάλεια</w:t>
            </w:r>
          </w:p>
        </w:tc>
        <w:tc>
          <w:tcPr>
            <w:tcW w:w="2941" w:type="dxa"/>
            <w:tcMar>
              <w:top w:w="60" w:type="dxa"/>
              <w:left w:w="70" w:type="dxa"/>
              <w:bottom w:w="60" w:type="dxa"/>
              <w:right w:w="70" w:type="dxa"/>
            </w:tcMar>
            <w:vAlign w:val="center"/>
          </w:tcPr>
          <w:p w14:paraId="0103FA62" w14:textId="77777777" w:rsidR="008125FA" w:rsidRPr="004708C9" w:rsidRDefault="00570097">
            <w:pPr>
              <w:spacing w:after="0"/>
              <w:rPr>
                <w:rFonts w:cs="Arial"/>
              </w:rPr>
            </w:pPr>
            <w:r w:rsidRPr="004708C9">
              <w:rPr>
                <w:rFonts w:cs="Arial"/>
              </w:rPr>
              <w:t>Σχέδιο κυβερνοασφάλειας</w:t>
            </w:r>
          </w:p>
        </w:tc>
        <w:tc>
          <w:tcPr>
            <w:tcW w:w="6210" w:type="dxa"/>
            <w:tcMar>
              <w:top w:w="60" w:type="dxa"/>
              <w:left w:w="70" w:type="dxa"/>
              <w:bottom w:w="60" w:type="dxa"/>
              <w:right w:w="70" w:type="dxa"/>
            </w:tcMar>
            <w:vAlign w:val="center"/>
          </w:tcPr>
          <w:p w14:paraId="10A92A11" w14:textId="77777777" w:rsidR="008125FA" w:rsidRPr="004708C9" w:rsidRDefault="00570097">
            <w:pPr>
              <w:spacing w:after="0"/>
              <w:rPr>
                <w:rFonts w:cs="Arial"/>
                <w:lang w:val="el-GR"/>
              </w:rPr>
            </w:pPr>
            <w:r w:rsidRPr="004708C9">
              <w:rPr>
                <w:rFonts w:cs="Arial"/>
                <w:lang w:val="el-GR"/>
              </w:rPr>
              <w:t>Ρόλοι, αυθεντικοποίηση, προστασία ακεραιότητας, logs, ενημερώσεις, λειτουργία χωρίς Internet και κρυπτογράφηση/ανθεκτικότητα εφόσον προσφέρεται</w:t>
            </w:r>
          </w:p>
        </w:tc>
        <w:tc>
          <w:tcPr>
            <w:tcW w:w="3115" w:type="dxa"/>
            <w:tcMar>
              <w:top w:w="60" w:type="dxa"/>
              <w:left w:w="70" w:type="dxa"/>
              <w:bottom w:w="60" w:type="dxa"/>
              <w:right w:w="70" w:type="dxa"/>
            </w:tcMar>
            <w:vAlign w:val="center"/>
          </w:tcPr>
          <w:p w14:paraId="44BF84F3" w14:textId="77777777" w:rsidR="008125FA" w:rsidRPr="004708C9" w:rsidRDefault="00570097">
            <w:pPr>
              <w:spacing w:after="0"/>
              <w:rPr>
                <w:rFonts w:cs="Arial"/>
              </w:rPr>
            </w:pPr>
            <w:r w:rsidRPr="004708C9">
              <w:rPr>
                <w:rFonts w:cs="Arial"/>
              </w:rPr>
              <w:t>Δήλωση αλγορίθμων και περιορισμών</w:t>
            </w:r>
          </w:p>
        </w:tc>
      </w:tr>
      <w:tr w:rsidR="008125FA" w14:paraId="37A4173D" w14:textId="77777777" w:rsidTr="00EF3D29">
        <w:trPr>
          <w:jc w:val="center"/>
        </w:trPr>
        <w:tc>
          <w:tcPr>
            <w:tcW w:w="1991" w:type="dxa"/>
            <w:tcMar>
              <w:top w:w="60" w:type="dxa"/>
              <w:left w:w="70" w:type="dxa"/>
              <w:bottom w:w="60" w:type="dxa"/>
              <w:right w:w="70" w:type="dxa"/>
            </w:tcMar>
            <w:vAlign w:val="center"/>
          </w:tcPr>
          <w:p w14:paraId="2756134C" w14:textId="77777777" w:rsidR="008125FA" w:rsidRPr="004708C9" w:rsidRDefault="00570097">
            <w:pPr>
              <w:spacing w:after="0"/>
              <w:rPr>
                <w:rFonts w:cs="Arial"/>
              </w:rPr>
            </w:pPr>
            <w:r w:rsidRPr="004708C9">
              <w:rPr>
                <w:rFonts w:cs="Arial"/>
              </w:rPr>
              <w:lastRenderedPageBreak/>
              <w:t>Ενέργεια</w:t>
            </w:r>
          </w:p>
        </w:tc>
        <w:tc>
          <w:tcPr>
            <w:tcW w:w="2941" w:type="dxa"/>
            <w:tcMar>
              <w:top w:w="60" w:type="dxa"/>
              <w:left w:w="70" w:type="dxa"/>
              <w:bottom w:w="60" w:type="dxa"/>
              <w:right w:w="70" w:type="dxa"/>
            </w:tcMar>
            <w:vAlign w:val="center"/>
          </w:tcPr>
          <w:p w14:paraId="2C2F1312" w14:textId="77777777" w:rsidR="008125FA" w:rsidRPr="004708C9" w:rsidRDefault="00570097">
            <w:pPr>
              <w:spacing w:after="0"/>
              <w:rPr>
                <w:rFonts w:cs="Arial"/>
              </w:rPr>
            </w:pPr>
            <w:r w:rsidRPr="004708C9">
              <w:rPr>
                <w:rFonts w:cs="Arial"/>
              </w:rPr>
              <w:t>Σχέδιο διαχείρισης ενέργειας</w:t>
            </w:r>
          </w:p>
        </w:tc>
        <w:tc>
          <w:tcPr>
            <w:tcW w:w="6210" w:type="dxa"/>
            <w:tcMar>
              <w:top w:w="60" w:type="dxa"/>
              <w:left w:w="70" w:type="dxa"/>
              <w:bottom w:w="60" w:type="dxa"/>
              <w:right w:w="70" w:type="dxa"/>
            </w:tcMar>
            <w:vAlign w:val="center"/>
          </w:tcPr>
          <w:p w14:paraId="24FB5675" w14:textId="77777777" w:rsidR="008125FA" w:rsidRPr="004708C9" w:rsidRDefault="00570097">
            <w:pPr>
              <w:spacing w:after="0"/>
              <w:rPr>
                <w:rFonts w:cs="Arial"/>
                <w:lang w:val="el-GR"/>
              </w:rPr>
            </w:pPr>
            <w:r w:rsidRPr="004708C9">
              <w:rPr>
                <w:rFonts w:cs="Arial"/>
                <w:lang w:val="el-GR"/>
              </w:rPr>
              <w:t>Αυτονομίες, χρόνοι φόρτισης, κύκλοι ζωής, κατανομή φορτιστών/μπαταριών</w:t>
            </w:r>
          </w:p>
        </w:tc>
        <w:tc>
          <w:tcPr>
            <w:tcW w:w="3115" w:type="dxa"/>
            <w:tcMar>
              <w:top w:w="60" w:type="dxa"/>
              <w:left w:w="70" w:type="dxa"/>
              <w:bottom w:w="60" w:type="dxa"/>
              <w:right w:w="70" w:type="dxa"/>
            </w:tcMar>
            <w:vAlign w:val="center"/>
          </w:tcPr>
          <w:p w14:paraId="593093D4" w14:textId="77777777" w:rsidR="008125FA" w:rsidRPr="004708C9" w:rsidRDefault="00570097">
            <w:pPr>
              <w:spacing w:after="0"/>
              <w:rPr>
                <w:rFonts w:cs="Arial"/>
              </w:rPr>
            </w:pPr>
            <w:r w:rsidRPr="004708C9">
              <w:rPr>
                <w:rFonts w:cs="Arial"/>
              </w:rPr>
              <w:t>Όλες οι κατηγορίες</w:t>
            </w:r>
          </w:p>
        </w:tc>
      </w:tr>
      <w:tr w:rsidR="008125FA" w14:paraId="0708D70C" w14:textId="77777777" w:rsidTr="00EF3D29">
        <w:trPr>
          <w:jc w:val="center"/>
        </w:trPr>
        <w:tc>
          <w:tcPr>
            <w:tcW w:w="1991" w:type="dxa"/>
            <w:tcMar>
              <w:top w:w="60" w:type="dxa"/>
              <w:left w:w="70" w:type="dxa"/>
              <w:bottom w:w="60" w:type="dxa"/>
              <w:right w:w="70" w:type="dxa"/>
            </w:tcMar>
            <w:vAlign w:val="center"/>
          </w:tcPr>
          <w:p w14:paraId="2D1C563A" w14:textId="77777777" w:rsidR="008125FA" w:rsidRPr="004708C9" w:rsidRDefault="00570097">
            <w:pPr>
              <w:spacing w:after="0"/>
              <w:rPr>
                <w:rFonts w:cs="Arial"/>
              </w:rPr>
            </w:pPr>
            <w:r w:rsidRPr="004708C9">
              <w:rPr>
                <w:rFonts w:cs="Arial"/>
              </w:rPr>
              <w:t>Περιβάλλον</w:t>
            </w:r>
          </w:p>
        </w:tc>
        <w:tc>
          <w:tcPr>
            <w:tcW w:w="2941" w:type="dxa"/>
            <w:tcMar>
              <w:top w:w="60" w:type="dxa"/>
              <w:left w:w="70" w:type="dxa"/>
              <w:bottom w:w="60" w:type="dxa"/>
              <w:right w:w="70" w:type="dxa"/>
            </w:tcMar>
            <w:vAlign w:val="center"/>
          </w:tcPr>
          <w:p w14:paraId="3324CB75" w14:textId="77777777" w:rsidR="008125FA" w:rsidRPr="004708C9" w:rsidRDefault="00570097">
            <w:pPr>
              <w:spacing w:after="0"/>
              <w:rPr>
                <w:rFonts w:cs="Arial"/>
              </w:rPr>
            </w:pPr>
            <w:r w:rsidRPr="004708C9">
              <w:rPr>
                <w:rFonts w:cs="Arial"/>
              </w:rPr>
              <w:t>Εκθέσεις δοκιμών</w:t>
            </w:r>
          </w:p>
        </w:tc>
        <w:tc>
          <w:tcPr>
            <w:tcW w:w="6210" w:type="dxa"/>
            <w:tcMar>
              <w:top w:w="60" w:type="dxa"/>
              <w:left w:w="70" w:type="dxa"/>
              <w:bottom w:w="60" w:type="dxa"/>
              <w:right w:w="70" w:type="dxa"/>
            </w:tcMar>
            <w:vAlign w:val="center"/>
          </w:tcPr>
          <w:p w14:paraId="259E1FEC" w14:textId="77777777" w:rsidR="008125FA" w:rsidRPr="004708C9" w:rsidRDefault="00570097">
            <w:pPr>
              <w:spacing w:after="0"/>
              <w:rPr>
                <w:rFonts w:cs="Arial"/>
              </w:rPr>
            </w:pPr>
            <w:r w:rsidRPr="004708C9">
              <w:rPr>
                <w:rFonts w:cs="Arial"/>
              </w:rPr>
              <w:t>IP, θερμοκρασία, δονήσεις, EMC, laser safety</w:t>
            </w:r>
          </w:p>
        </w:tc>
        <w:tc>
          <w:tcPr>
            <w:tcW w:w="3115" w:type="dxa"/>
            <w:tcMar>
              <w:top w:w="60" w:type="dxa"/>
              <w:left w:w="70" w:type="dxa"/>
              <w:bottom w:w="60" w:type="dxa"/>
              <w:right w:w="70" w:type="dxa"/>
            </w:tcMar>
            <w:vAlign w:val="center"/>
          </w:tcPr>
          <w:p w14:paraId="3E3B6119" w14:textId="77777777" w:rsidR="008125FA" w:rsidRPr="004708C9" w:rsidRDefault="00570097">
            <w:pPr>
              <w:spacing w:after="0"/>
              <w:rPr>
                <w:rFonts w:cs="Arial"/>
              </w:rPr>
            </w:pPr>
            <w:r w:rsidRPr="004708C9">
              <w:rPr>
                <w:rFonts w:cs="Arial"/>
              </w:rPr>
              <w:t>Διαπιστευμένο εργαστήριο όπου απαιτείται</w:t>
            </w:r>
          </w:p>
        </w:tc>
      </w:tr>
      <w:tr w:rsidR="008125FA" w14:paraId="6E093C3C" w14:textId="77777777" w:rsidTr="00EF3D29">
        <w:trPr>
          <w:jc w:val="center"/>
        </w:trPr>
        <w:tc>
          <w:tcPr>
            <w:tcW w:w="1991" w:type="dxa"/>
            <w:tcMar>
              <w:top w:w="60" w:type="dxa"/>
              <w:left w:w="70" w:type="dxa"/>
              <w:bottom w:w="60" w:type="dxa"/>
              <w:right w:w="70" w:type="dxa"/>
            </w:tcMar>
            <w:vAlign w:val="center"/>
          </w:tcPr>
          <w:p w14:paraId="792EAE77" w14:textId="77777777" w:rsidR="008125FA" w:rsidRPr="004708C9" w:rsidRDefault="00570097">
            <w:pPr>
              <w:spacing w:after="0"/>
              <w:rPr>
                <w:rFonts w:cs="Arial"/>
              </w:rPr>
            </w:pPr>
            <w:r w:rsidRPr="004708C9">
              <w:rPr>
                <w:rFonts w:cs="Arial"/>
              </w:rPr>
              <w:t>Logistics</w:t>
            </w:r>
          </w:p>
        </w:tc>
        <w:tc>
          <w:tcPr>
            <w:tcW w:w="2941" w:type="dxa"/>
            <w:tcMar>
              <w:top w:w="60" w:type="dxa"/>
              <w:left w:w="70" w:type="dxa"/>
              <w:bottom w:w="60" w:type="dxa"/>
              <w:right w:w="70" w:type="dxa"/>
            </w:tcMar>
            <w:vAlign w:val="center"/>
          </w:tcPr>
          <w:p w14:paraId="0EE7F389" w14:textId="77777777" w:rsidR="008125FA" w:rsidRPr="004708C9" w:rsidRDefault="00570097">
            <w:pPr>
              <w:spacing w:after="0"/>
              <w:rPr>
                <w:rFonts w:cs="Arial"/>
              </w:rPr>
            </w:pPr>
            <w:r w:rsidRPr="004708C9">
              <w:rPr>
                <w:rFonts w:cs="Arial"/>
              </w:rPr>
              <w:t>Δήλωση βάρους/όγκου</w:t>
            </w:r>
          </w:p>
        </w:tc>
        <w:tc>
          <w:tcPr>
            <w:tcW w:w="6210" w:type="dxa"/>
            <w:tcMar>
              <w:top w:w="60" w:type="dxa"/>
              <w:left w:w="70" w:type="dxa"/>
              <w:bottom w:w="60" w:type="dxa"/>
              <w:right w:w="70" w:type="dxa"/>
            </w:tcMar>
            <w:vAlign w:val="center"/>
          </w:tcPr>
          <w:p w14:paraId="73767C40" w14:textId="77777777" w:rsidR="008125FA" w:rsidRPr="004708C9" w:rsidRDefault="00570097">
            <w:pPr>
              <w:spacing w:after="0"/>
              <w:rPr>
                <w:rFonts w:cs="Arial"/>
                <w:lang w:val="el-GR"/>
              </w:rPr>
            </w:pPr>
            <w:r w:rsidRPr="004708C9">
              <w:rPr>
                <w:rFonts w:cs="Arial"/>
                <w:lang w:val="el-GR"/>
              </w:rPr>
              <w:t>Βάρος, διαστάσεις, αριθμός κιβωτίων ανά κιτ/σύνολο</w:t>
            </w:r>
          </w:p>
        </w:tc>
        <w:tc>
          <w:tcPr>
            <w:tcW w:w="3115" w:type="dxa"/>
            <w:tcMar>
              <w:top w:w="60" w:type="dxa"/>
              <w:left w:w="70" w:type="dxa"/>
              <w:bottom w:w="60" w:type="dxa"/>
              <w:right w:w="70" w:type="dxa"/>
            </w:tcMar>
            <w:vAlign w:val="center"/>
          </w:tcPr>
          <w:p w14:paraId="238986E8" w14:textId="77777777" w:rsidR="008125FA" w:rsidRPr="004708C9" w:rsidRDefault="00570097">
            <w:pPr>
              <w:spacing w:after="0"/>
              <w:rPr>
                <w:rFonts w:cs="Arial"/>
              </w:rPr>
            </w:pPr>
            <w:r w:rsidRPr="004708C9">
              <w:rPr>
                <w:rFonts w:cs="Arial"/>
              </w:rPr>
              <w:t>Με φωτογραφίες</w:t>
            </w:r>
          </w:p>
        </w:tc>
      </w:tr>
      <w:tr w:rsidR="008125FA" w14:paraId="2C1FD3D6" w14:textId="77777777" w:rsidTr="00EF3D29">
        <w:trPr>
          <w:jc w:val="center"/>
        </w:trPr>
        <w:tc>
          <w:tcPr>
            <w:tcW w:w="1991" w:type="dxa"/>
            <w:tcMar>
              <w:top w:w="60" w:type="dxa"/>
              <w:left w:w="70" w:type="dxa"/>
              <w:bottom w:w="60" w:type="dxa"/>
              <w:right w:w="70" w:type="dxa"/>
            </w:tcMar>
            <w:vAlign w:val="center"/>
          </w:tcPr>
          <w:p w14:paraId="7358AE59" w14:textId="77777777" w:rsidR="008125FA" w:rsidRPr="004708C9" w:rsidRDefault="00570097">
            <w:pPr>
              <w:spacing w:after="0"/>
              <w:rPr>
                <w:rFonts w:cs="Arial"/>
              </w:rPr>
            </w:pPr>
            <w:r w:rsidRPr="004708C9">
              <w:rPr>
                <w:rFonts w:cs="Arial"/>
              </w:rPr>
              <w:t>Εκπαίδευση</w:t>
            </w:r>
          </w:p>
        </w:tc>
        <w:tc>
          <w:tcPr>
            <w:tcW w:w="2941" w:type="dxa"/>
            <w:tcMar>
              <w:top w:w="60" w:type="dxa"/>
              <w:left w:w="70" w:type="dxa"/>
              <w:bottom w:w="60" w:type="dxa"/>
              <w:right w:w="70" w:type="dxa"/>
            </w:tcMar>
            <w:vAlign w:val="center"/>
          </w:tcPr>
          <w:p w14:paraId="2C25838B" w14:textId="77777777" w:rsidR="008125FA" w:rsidRPr="004708C9" w:rsidRDefault="00570097">
            <w:pPr>
              <w:spacing w:after="0"/>
              <w:rPr>
                <w:rFonts w:cs="Arial"/>
              </w:rPr>
            </w:pPr>
            <w:r w:rsidRPr="004708C9">
              <w:rPr>
                <w:rFonts w:cs="Arial"/>
              </w:rPr>
              <w:t>Πακέτο TTT</w:t>
            </w:r>
          </w:p>
        </w:tc>
        <w:tc>
          <w:tcPr>
            <w:tcW w:w="6210" w:type="dxa"/>
            <w:tcMar>
              <w:top w:w="60" w:type="dxa"/>
              <w:left w:w="70" w:type="dxa"/>
              <w:bottom w:w="60" w:type="dxa"/>
              <w:right w:w="70" w:type="dxa"/>
            </w:tcMar>
            <w:vAlign w:val="center"/>
          </w:tcPr>
          <w:p w14:paraId="36344509" w14:textId="77777777" w:rsidR="008125FA" w:rsidRPr="004708C9" w:rsidRDefault="00570097">
            <w:pPr>
              <w:spacing w:after="0"/>
              <w:rPr>
                <w:rFonts w:cs="Arial"/>
                <w:lang w:val="el-GR"/>
              </w:rPr>
            </w:pPr>
            <w:r w:rsidRPr="004708C9">
              <w:rPr>
                <w:rFonts w:cs="Arial"/>
                <w:lang w:val="el-GR"/>
              </w:rPr>
              <w:t>Παρουσιάσεις, εγχειρίδια, βίντεο, checklists, σενάρια για TTT και χωριστό τεχνικό πακέτο L2/L3</w:t>
            </w:r>
          </w:p>
        </w:tc>
        <w:tc>
          <w:tcPr>
            <w:tcW w:w="3115" w:type="dxa"/>
            <w:tcMar>
              <w:top w:w="60" w:type="dxa"/>
              <w:left w:w="70" w:type="dxa"/>
              <w:bottom w:w="60" w:type="dxa"/>
              <w:right w:w="70" w:type="dxa"/>
            </w:tcMar>
            <w:vAlign w:val="center"/>
          </w:tcPr>
          <w:p w14:paraId="0E49466F" w14:textId="77777777" w:rsidR="008125FA" w:rsidRPr="004708C9" w:rsidRDefault="00570097">
            <w:pPr>
              <w:spacing w:after="0"/>
              <w:rPr>
                <w:rFonts w:cs="Arial"/>
              </w:rPr>
            </w:pPr>
            <w:r w:rsidRPr="004708C9">
              <w:rPr>
                <w:rFonts w:cs="Arial"/>
              </w:rPr>
              <w:t>Ελληνικά</w:t>
            </w:r>
          </w:p>
        </w:tc>
      </w:tr>
      <w:tr w:rsidR="008125FA" w14:paraId="3260B3C5" w14:textId="77777777" w:rsidTr="00EF3D29">
        <w:trPr>
          <w:jc w:val="center"/>
        </w:trPr>
        <w:tc>
          <w:tcPr>
            <w:tcW w:w="1991" w:type="dxa"/>
            <w:tcMar>
              <w:top w:w="60" w:type="dxa"/>
              <w:left w:w="70" w:type="dxa"/>
              <w:bottom w:w="60" w:type="dxa"/>
              <w:right w:w="70" w:type="dxa"/>
            </w:tcMar>
            <w:vAlign w:val="center"/>
          </w:tcPr>
          <w:p w14:paraId="5C0E8578" w14:textId="77777777" w:rsidR="008125FA" w:rsidRPr="004708C9" w:rsidRDefault="00570097">
            <w:pPr>
              <w:spacing w:after="0"/>
              <w:rPr>
                <w:rFonts w:cs="Arial"/>
              </w:rPr>
            </w:pPr>
            <w:r w:rsidRPr="004708C9">
              <w:rPr>
                <w:rFonts w:cs="Arial"/>
              </w:rPr>
              <w:t>Υποστήριξη</w:t>
            </w:r>
          </w:p>
        </w:tc>
        <w:tc>
          <w:tcPr>
            <w:tcW w:w="2941" w:type="dxa"/>
            <w:tcMar>
              <w:top w:w="60" w:type="dxa"/>
              <w:left w:w="70" w:type="dxa"/>
              <w:bottom w:w="60" w:type="dxa"/>
              <w:right w:w="70" w:type="dxa"/>
            </w:tcMar>
            <w:vAlign w:val="center"/>
          </w:tcPr>
          <w:p w14:paraId="3423266F" w14:textId="77777777" w:rsidR="008125FA" w:rsidRPr="004708C9" w:rsidRDefault="00570097">
            <w:pPr>
              <w:spacing w:after="0"/>
              <w:rPr>
                <w:rFonts w:cs="Arial"/>
              </w:rPr>
            </w:pPr>
            <w:r w:rsidRPr="004708C9">
              <w:rPr>
                <w:rFonts w:cs="Arial"/>
              </w:rPr>
              <w:t>Σχέδιο L2/L3</w:t>
            </w:r>
          </w:p>
        </w:tc>
        <w:tc>
          <w:tcPr>
            <w:tcW w:w="6210" w:type="dxa"/>
            <w:tcMar>
              <w:top w:w="60" w:type="dxa"/>
              <w:left w:w="70" w:type="dxa"/>
              <w:bottom w:w="60" w:type="dxa"/>
              <w:right w:w="70" w:type="dxa"/>
            </w:tcMar>
            <w:vAlign w:val="center"/>
          </w:tcPr>
          <w:p w14:paraId="438641FF" w14:textId="77777777" w:rsidR="008125FA" w:rsidRPr="004708C9" w:rsidRDefault="00570097">
            <w:pPr>
              <w:spacing w:after="0"/>
              <w:rPr>
                <w:rFonts w:cs="Arial"/>
                <w:lang w:val="el-GR"/>
              </w:rPr>
            </w:pPr>
            <w:r w:rsidRPr="004708C9">
              <w:rPr>
                <w:rFonts w:cs="Arial"/>
                <w:lang w:val="el-GR"/>
              </w:rPr>
              <w:t xml:space="preserve">Ρόλοι, εργαλεία, ανταλλακτικά, χρόνοι, επιστροφές </w:t>
            </w:r>
            <w:r w:rsidRPr="004708C9">
              <w:rPr>
                <w:rFonts w:cs="Arial"/>
              </w:rPr>
              <w:t>L</w:t>
            </w:r>
            <w:r w:rsidRPr="004708C9">
              <w:rPr>
                <w:rFonts w:cs="Arial"/>
                <w:lang w:val="el-GR"/>
              </w:rPr>
              <w:t>4</w:t>
            </w:r>
          </w:p>
        </w:tc>
        <w:tc>
          <w:tcPr>
            <w:tcW w:w="3115" w:type="dxa"/>
            <w:tcMar>
              <w:top w:w="60" w:type="dxa"/>
              <w:left w:w="70" w:type="dxa"/>
              <w:bottom w:w="60" w:type="dxa"/>
              <w:right w:w="70" w:type="dxa"/>
            </w:tcMar>
            <w:vAlign w:val="center"/>
          </w:tcPr>
          <w:p w14:paraId="109EAD08" w14:textId="77777777" w:rsidR="008125FA" w:rsidRPr="004708C9" w:rsidRDefault="00570097">
            <w:pPr>
              <w:spacing w:after="0"/>
              <w:rPr>
                <w:rFonts w:cs="Arial"/>
              </w:rPr>
            </w:pPr>
            <w:r w:rsidRPr="004708C9">
              <w:rPr>
                <w:rFonts w:cs="Arial"/>
              </w:rPr>
              <w:t>Εντός Ελλάδας</w:t>
            </w:r>
          </w:p>
        </w:tc>
      </w:tr>
      <w:tr w:rsidR="008125FA" w14:paraId="2E2A983C" w14:textId="77777777" w:rsidTr="00EF3D29">
        <w:trPr>
          <w:jc w:val="center"/>
        </w:trPr>
        <w:tc>
          <w:tcPr>
            <w:tcW w:w="1991" w:type="dxa"/>
            <w:tcMar>
              <w:top w:w="60" w:type="dxa"/>
              <w:left w:w="70" w:type="dxa"/>
              <w:bottom w:w="60" w:type="dxa"/>
              <w:right w:w="70" w:type="dxa"/>
            </w:tcMar>
            <w:vAlign w:val="center"/>
          </w:tcPr>
          <w:p w14:paraId="42DD5852" w14:textId="77777777" w:rsidR="008125FA" w:rsidRPr="004708C9" w:rsidRDefault="00570097">
            <w:pPr>
              <w:spacing w:after="0"/>
              <w:rPr>
                <w:rFonts w:cs="Arial"/>
              </w:rPr>
            </w:pPr>
            <w:r w:rsidRPr="004708C9">
              <w:rPr>
                <w:rFonts w:cs="Arial"/>
              </w:rPr>
              <w:t>Απαξίωση</w:t>
            </w:r>
          </w:p>
        </w:tc>
        <w:tc>
          <w:tcPr>
            <w:tcW w:w="2941" w:type="dxa"/>
            <w:tcMar>
              <w:top w:w="60" w:type="dxa"/>
              <w:left w:w="70" w:type="dxa"/>
              <w:bottom w:w="60" w:type="dxa"/>
              <w:right w:w="70" w:type="dxa"/>
            </w:tcMar>
            <w:vAlign w:val="center"/>
          </w:tcPr>
          <w:p w14:paraId="40920DC4" w14:textId="77777777" w:rsidR="008125FA" w:rsidRPr="004708C9" w:rsidRDefault="00570097">
            <w:pPr>
              <w:spacing w:after="0"/>
              <w:rPr>
                <w:rFonts w:cs="Arial"/>
              </w:rPr>
            </w:pPr>
            <w:r w:rsidRPr="004708C9">
              <w:rPr>
                <w:rFonts w:cs="Arial"/>
              </w:rPr>
              <w:t>OMP (εφόσον προσφέρεται)</w:t>
            </w:r>
          </w:p>
        </w:tc>
        <w:tc>
          <w:tcPr>
            <w:tcW w:w="6210" w:type="dxa"/>
            <w:tcMar>
              <w:top w:w="60" w:type="dxa"/>
              <w:left w:w="70" w:type="dxa"/>
              <w:bottom w:w="60" w:type="dxa"/>
              <w:right w:w="70" w:type="dxa"/>
            </w:tcMar>
            <w:vAlign w:val="center"/>
          </w:tcPr>
          <w:p w14:paraId="3E26F916" w14:textId="77777777" w:rsidR="008125FA" w:rsidRPr="004708C9" w:rsidRDefault="00570097">
            <w:pPr>
              <w:spacing w:after="0"/>
              <w:rPr>
                <w:rFonts w:cs="Arial"/>
              </w:rPr>
            </w:pPr>
            <w:r w:rsidRPr="004708C9">
              <w:rPr>
                <w:rFonts w:cs="Arial"/>
              </w:rPr>
              <w:t>EOL monitoring, FFF, LTB, ειδοποιήσεις</w:t>
            </w:r>
          </w:p>
        </w:tc>
        <w:tc>
          <w:tcPr>
            <w:tcW w:w="3115" w:type="dxa"/>
            <w:tcMar>
              <w:top w:w="60" w:type="dxa"/>
              <w:left w:w="70" w:type="dxa"/>
              <w:bottom w:w="60" w:type="dxa"/>
              <w:right w:w="70" w:type="dxa"/>
            </w:tcMar>
            <w:vAlign w:val="center"/>
          </w:tcPr>
          <w:p w14:paraId="782E9582" w14:textId="77777777" w:rsidR="008125FA" w:rsidRPr="004708C9" w:rsidRDefault="00570097">
            <w:pPr>
              <w:spacing w:after="0"/>
              <w:rPr>
                <w:rFonts w:cs="Arial"/>
              </w:rPr>
            </w:pPr>
            <w:r w:rsidRPr="004708C9">
              <w:rPr>
                <w:rFonts w:cs="Arial"/>
              </w:rPr>
              <w:t>Β.Ο.</w:t>
            </w:r>
          </w:p>
        </w:tc>
      </w:tr>
      <w:tr w:rsidR="008125FA" w14:paraId="56B5C373" w14:textId="77777777" w:rsidTr="00EF3D29">
        <w:trPr>
          <w:jc w:val="center"/>
        </w:trPr>
        <w:tc>
          <w:tcPr>
            <w:tcW w:w="1991" w:type="dxa"/>
            <w:tcMar>
              <w:top w:w="60" w:type="dxa"/>
              <w:left w:w="70" w:type="dxa"/>
              <w:bottom w:w="60" w:type="dxa"/>
              <w:right w:w="70" w:type="dxa"/>
            </w:tcMar>
            <w:vAlign w:val="center"/>
          </w:tcPr>
          <w:p w14:paraId="331F00F3" w14:textId="77777777" w:rsidR="008125FA" w:rsidRPr="00542C23" w:rsidRDefault="00570097">
            <w:pPr>
              <w:spacing w:after="0"/>
              <w:rPr>
                <w:rFonts w:cs="Arial"/>
              </w:rPr>
            </w:pPr>
            <w:r w:rsidRPr="00542C23">
              <w:rPr>
                <w:rFonts w:cs="Arial"/>
              </w:rPr>
              <w:t>Δοκιμές</w:t>
            </w:r>
          </w:p>
        </w:tc>
        <w:tc>
          <w:tcPr>
            <w:tcW w:w="2941" w:type="dxa"/>
            <w:tcMar>
              <w:top w:w="60" w:type="dxa"/>
              <w:left w:w="70" w:type="dxa"/>
              <w:bottom w:w="60" w:type="dxa"/>
              <w:right w:w="70" w:type="dxa"/>
            </w:tcMar>
            <w:vAlign w:val="center"/>
          </w:tcPr>
          <w:p w14:paraId="47744B3C" w14:textId="77777777" w:rsidR="008125FA" w:rsidRPr="00542C23" w:rsidRDefault="00570097">
            <w:pPr>
              <w:spacing w:after="0"/>
              <w:rPr>
                <w:rFonts w:cs="Arial"/>
              </w:rPr>
            </w:pPr>
            <w:r w:rsidRPr="00542C23">
              <w:rPr>
                <w:rFonts w:cs="Arial"/>
              </w:rPr>
              <w:t>Αναφορές SAT/load test</w:t>
            </w:r>
          </w:p>
        </w:tc>
        <w:tc>
          <w:tcPr>
            <w:tcW w:w="6210" w:type="dxa"/>
            <w:tcMar>
              <w:top w:w="60" w:type="dxa"/>
              <w:left w:w="70" w:type="dxa"/>
              <w:bottom w:w="60" w:type="dxa"/>
              <w:right w:w="70" w:type="dxa"/>
            </w:tcMar>
            <w:vAlign w:val="center"/>
          </w:tcPr>
          <w:p w14:paraId="53771849" w14:textId="77777777" w:rsidR="008125FA" w:rsidRPr="00542C23" w:rsidRDefault="00570097">
            <w:pPr>
              <w:spacing w:after="0"/>
              <w:rPr>
                <w:rFonts w:cs="Arial"/>
                <w:lang w:val="el-GR"/>
              </w:rPr>
            </w:pPr>
            <w:r w:rsidRPr="00542C23">
              <w:rPr>
                <w:rFonts w:cs="Arial"/>
                <w:lang w:val="el-GR"/>
              </w:rPr>
              <w:t>Αποτελέσματα, μετρήσεις, αποκλίσεις, διορθωτικές ενέργειες</w:t>
            </w:r>
          </w:p>
        </w:tc>
        <w:tc>
          <w:tcPr>
            <w:tcW w:w="3115" w:type="dxa"/>
            <w:tcMar>
              <w:top w:w="60" w:type="dxa"/>
              <w:left w:w="70" w:type="dxa"/>
              <w:bottom w:w="60" w:type="dxa"/>
              <w:right w:w="70" w:type="dxa"/>
            </w:tcMar>
            <w:vAlign w:val="center"/>
          </w:tcPr>
          <w:p w14:paraId="1AEB7A0B" w14:textId="77777777" w:rsidR="008125FA" w:rsidRPr="00542C23" w:rsidRDefault="00570097">
            <w:pPr>
              <w:spacing w:after="0"/>
              <w:rPr>
                <w:rFonts w:cs="Arial"/>
              </w:rPr>
            </w:pPr>
            <w:r w:rsidRPr="00542C23">
              <w:rPr>
                <w:rFonts w:cs="Arial"/>
              </w:rPr>
              <w:t>Υπογεγραμμένες</w:t>
            </w:r>
          </w:p>
        </w:tc>
      </w:tr>
    </w:tbl>
    <w:p w14:paraId="1617E93F" w14:textId="77777777" w:rsidR="008125FA" w:rsidRDefault="008125FA">
      <w:pPr>
        <w:sectPr w:rsidR="008125FA">
          <w:footerReference w:type="default" r:id="rId14"/>
          <w:pgSz w:w="16838" w:h="11906" w:orient="landscape"/>
          <w:pgMar w:top="1361" w:right="1020" w:bottom="1020" w:left="1701" w:header="454" w:footer="510" w:gutter="0"/>
          <w:cols w:space="720"/>
          <w:docGrid w:linePitch="360"/>
        </w:sectPr>
      </w:pPr>
    </w:p>
    <w:p w14:paraId="2E5BE0E4" w14:textId="77777777" w:rsidR="00EF3D29" w:rsidRDefault="00570097">
      <w:pPr>
        <w:pStyle w:val="21"/>
        <w:spacing w:after="40"/>
        <w:rPr>
          <w:rFonts w:ascii="Arial" w:eastAsia="Arial" w:hAnsi="Arial"/>
          <w:bCs w:val="0"/>
          <w:color w:val="auto"/>
          <w:sz w:val="24"/>
          <w:szCs w:val="24"/>
          <w:lang w:val="el-GR"/>
        </w:rPr>
      </w:pPr>
      <w:r w:rsidRPr="00EF3D29">
        <w:rPr>
          <w:rFonts w:ascii="Arial" w:eastAsia="Arial" w:hAnsi="Arial"/>
          <w:bCs w:val="0"/>
          <w:color w:val="auto"/>
          <w:sz w:val="24"/>
          <w:szCs w:val="24"/>
          <w:lang w:val="el-GR"/>
        </w:rPr>
        <w:lastRenderedPageBreak/>
        <w:t xml:space="preserve">ΠΡΟΣΘΗΚΗ </w:t>
      </w:r>
      <w:r w:rsidRPr="00EF3D29">
        <w:rPr>
          <w:rFonts w:ascii="Arial" w:eastAsia="Arial" w:hAnsi="Arial"/>
          <w:bCs w:val="0"/>
          <w:color w:val="auto"/>
          <w:sz w:val="24"/>
          <w:szCs w:val="24"/>
        </w:rPr>
        <w:t>V</w:t>
      </w:r>
    </w:p>
    <w:p w14:paraId="15CF5DDA" w14:textId="77777777" w:rsidR="00EF3D29" w:rsidRPr="00EF3D29" w:rsidRDefault="00EF3D29" w:rsidP="00EF3D29">
      <w:pPr>
        <w:rPr>
          <w:lang w:val="el-GR"/>
        </w:rPr>
      </w:pPr>
    </w:p>
    <w:p w14:paraId="4F503190" w14:textId="77777777" w:rsidR="008125FA" w:rsidRDefault="00570097">
      <w:pPr>
        <w:pStyle w:val="21"/>
        <w:spacing w:after="40"/>
        <w:rPr>
          <w:rFonts w:ascii="Arial" w:eastAsia="Arial" w:hAnsi="Arial"/>
          <w:bCs w:val="0"/>
          <w:color w:val="auto"/>
          <w:sz w:val="24"/>
          <w:szCs w:val="24"/>
          <w:lang w:val="el-GR"/>
        </w:rPr>
      </w:pPr>
      <w:r w:rsidRPr="00EF3D29">
        <w:rPr>
          <w:rFonts w:ascii="Arial" w:eastAsia="Arial" w:hAnsi="Arial"/>
          <w:bCs w:val="0"/>
          <w:color w:val="auto"/>
          <w:sz w:val="24"/>
          <w:szCs w:val="24"/>
          <w:lang w:val="el-GR"/>
        </w:rPr>
        <w:t>ΣΥΝΟΠΤΙΚΟΣ ΠΙΝΑΚΑΣ ΕΠΙΠΕΔΩΝ ΣΥΝΤΗΡΗΣΗΣ ΚΑΙ ΥΠΟΣΤΗΡΙΞΗΣ</w:t>
      </w:r>
    </w:p>
    <w:p w14:paraId="528A3216" w14:textId="77777777" w:rsidR="00EF3D29" w:rsidRPr="00EF3D29" w:rsidRDefault="00EF3D29" w:rsidP="00EF3D29">
      <w:pPr>
        <w:rPr>
          <w:lang w:val="el-GR"/>
        </w:rPr>
      </w:pPr>
    </w:p>
    <w:tbl>
      <w:tblPr>
        <w:tblStyle w:val="afa"/>
        <w:tblW w:w="0" w:type="auto"/>
        <w:jc w:val="center"/>
        <w:tblLook w:val="04A0" w:firstRow="1" w:lastRow="0" w:firstColumn="1" w:lastColumn="0" w:noHBand="0" w:noVBand="1"/>
      </w:tblPr>
      <w:tblGrid>
        <w:gridCol w:w="1116"/>
        <w:gridCol w:w="4254"/>
        <w:gridCol w:w="2926"/>
        <w:gridCol w:w="3904"/>
        <w:gridCol w:w="2057"/>
      </w:tblGrid>
      <w:tr w:rsidR="008125FA" w14:paraId="1C1FF621" w14:textId="77777777" w:rsidTr="00EF3D29">
        <w:trPr>
          <w:tblHeader/>
          <w:jc w:val="center"/>
        </w:trPr>
        <w:tc>
          <w:tcPr>
            <w:tcW w:w="1116" w:type="dxa"/>
            <w:shd w:val="clear" w:color="auto" w:fill="FFFFFF" w:themeFill="background1"/>
            <w:tcMar>
              <w:top w:w="60" w:type="dxa"/>
              <w:left w:w="70" w:type="dxa"/>
              <w:bottom w:w="60" w:type="dxa"/>
              <w:right w:w="70" w:type="dxa"/>
            </w:tcMar>
            <w:vAlign w:val="center"/>
          </w:tcPr>
          <w:p w14:paraId="1AB0487E" w14:textId="77777777" w:rsidR="008125FA" w:rsidRPr="00EF3D29" w:rsidRDefault="00570097">
            <w:pPr>
              <w:spacing w:after="0"/>
              <w:jc w:val="center"/>
            </w:pPr>
            <w:r w:rsidRPr="00EF3D29">
              <w:rPr>
                <w:b/>
              </w:rPr>
              <w:t>Επίπεδο</w:t>
            </w:r>
          </w:p>
        </w:tc>
        <w:tc>
          <w:tcPr>
            <w:tcW w:w="4254" w:type="dxa"/>
            <w:shd w:val="clear" w:color="auto" w:fill="FFFFFF" w:themeFill="background1"/>
            <w:tcMar>
              <w:top w:w="60" w:type="dxa"/>
              <w:left w:w="70" w:type="dxa"/>
              <w:bottom w:w="60" w:type="dxa"/>
              <w:right w:w="70" w:type="dxa"/>
            </w:tcMar>
            <w:vAlign w:val="center"/>
          </w:tcPr>
          <w:p w14:paraId="77D9BCB9" w14:textId="77777777" w:rsidR="008125FA" w:rsidRPr="00EF3D29" w:rsidRDefault="00570097">
            <w:pPr>
              <w:spacing w:after="0"/>
              <w:jc w:val="center"/>
            </w:pPr>
            <w:r w:rsidRPr="00EF3D29">
              <w:rPr>
                <w:b/>
              </w:rPr>
              <w:t>Χαρακτηριστικές εργασίες</w:t>
            </w:r>
          </w:p>
        </w:tc>
        <w:tc>
          <w:tcPr>
            <w:tcW w:w="2926" w:type="dxa"/>
            <w:shd w:val="clear" w:color="auto" w:fill="FFFFFF" w:themeFill="background1"/>
            <w:tcMar>
              <w:top w:w="60" w:type="dxa"/>
              <w:left w:w="70" w:type="dxa"/>
              <w:bottom w:w="60" w:type="dxa"/>
              <w:right w:w="70" w:type="dxa"/>
            </w:tcMar>
            <w:vAlign w:val="center"/>
          </w:tcPr>
          <w:p w14:paraId="7729F2D3" w14:textId="77777777" w:rsidR="008125FA" w:rsidRPr="00EF3D29" w:rsidRDefault="00570097">
            <w:pPr>
              <w:spacing w:after="0"/>
              <w:jc w:val="center"/>
            </w:pPr>
            <w:r w:rsidRPr="00EF3D29">
              <w:rPr>
                <w:b/>
              </w:rPr>
              <w:t>Τόπος</w:t>
            </w:r>
          </w:p>
        </w:tc>
        <w:tc>
          <w:tcPr>
            <w:tcW w:w="3904" w:type="dxa"/>
            <w:shd w:val="clear" w:color="auto" w:fill="FFFFFF" w:themeFill="background1"/>
            <w:tcMar>
              <w:top w:w="60" w:type="dxa"/>
              <w:left w:w="70" w:type="dxa"/>
              <w:bottom w:w="60" w:type="dxa"/>
              <w:right w:w="70" w:type="dxa"/>
            </w:tcMar>
            <w:vAlign w:val="center"/>
          </w:tcPr>
          <w:p w14:paraId="1F557EF7" w14:textId="77777777" w:rsidR="008125FA" w:rsidRPr="00EF3D29" w:rsidRDefault="00570097">
            <w:pPr>
              <w:spacing w:after="0"/>
              <w:jc w:val="center"/>
            </w:pPr>
            <w:r w:rsidRPr="00EF3D29">
              <w:rPr>
                <w:b/>
              </w:rPr>
              <w:t>Απαιτήσεις</w:t>
            </w:r>
          </w:p>
        </w:tc>
        <w:tc>
          <w:tcPr>
            <w:tcW w:w="2057" w:type="dxa"/>
            <w:shd w:val="clear" w:color="auto" w:fill="FFFFFF" w:themeFill="background1"/>
            <w:tcMar>
              <w:top w:w="60" w:type="dxa"/>
              <w:left w:w="70" w:type="dxa"/>
              <w:bottom w:w="60" w:type="dxa"/>
              <w:right w:w="70" w:type="dxa"/>
            </w:tcMar>
            <w:vAlign w:val="center"/>
          </w:tcPr>
          <w:p w14:paraId="2DF49C61" w14:textId="77777777" w:rsidR="008125FA" w:rsidRPr="00EF3D29" w:rsidRDefault="00570097">
            <w:pPr>
              <w:spacing w:after="0"/>
              <w:jc w:val="center"/>
            </w:pPr>
            <w:r w:rsidRPr="00EF3D29">
              <w:rPr>
                <w:b/>
              </w:rPr>
              <w:t>Ενδεικτικός στόχος</w:t>
            </w:r>
          </w:p>
        </w:tc>
      </w:tr>
      <w:tr w:rsidR="008125FA" w14:paraId="229AE4C5" w14:textId="77777777" w:rsidTr="00EF3D29">
        <w:trPr>
          <w:jc w:val="center"/>
        </w:trPr>
        <w:tc>
          <w:tcPr>
            <w:tcW w:w="1116" w:type="dxa"/>
            <w:tcMar>
              <w:top w:w="60" w:type="dxa"/>
              <w:left w:w="70" w:type="dxa"/>
              <w:bottom w:w="60" w:type="dxa"/>
              <w:right w:w="70" w:type="dxa"/>
            </w:tcMar>
            <w:vAlign w:val="center"/>
          </w:tcPr>
          <w:p w14:paraId="11320F02" w14:textId="77777777" w:rsidR="008125FA" w:rsidRPr="00EF3D29" w:rsidRDefault="00570097">
            <w:pPr>
              <w:spacing w:after="0"/>
            </w:pPr>
            <w:r w:rsidRPr="00EF3D29">
              <w:t>L1</w:t>
            </w:r>
          </w:p>
        </w:tc>
        <w:tc>
          <w:tcPr>
            <w:tcW w:w="4254" w:type="dxa"/>
            <w:tcMar>
              <w:top w:w="60" w:type="dxa"/>
              <w:left w:w="70" w:type="dxa"/>
              <w:bottom w:w="60" w:type="dxa"/>
              <w:right w:w="70" w:type="dxa"/>
            </w:tcMar>
            <w:vAlign w:val="center"/>
          </w:tcPr>
          <w:p w14:paraId="487669FC" w14:textId="77777777" w:rsidR="008125FA" w:rsidRPr="00EF3D29" w:rsidRDefault="00570097">
            <w:pPr>
              <w:spacing w:after="0"/>
              <w:rPr>
                <w:lang w:val="el-GR"/>
              </w:rPr>
            </w:pPr>
            <w:r w:rsidRPr="00EF3D29">
              <w:rPr>
                <w:lang w:val="el-GR"/>
              </w:rPr>
              <w:t>Έλεγχοι, καθαρισμός, φόρτιση/μπαταρίες, βασική διαμόρφωση</w:t>
            </w:r>
          </w:p>
        </w:tc>
        <w:tc>
          <w:tcPr>
            <w:tcW w:w="2926" w:type="dxa"/>
            <w:tcMar>
              <w:top w:w="60" w:type="dxa"/>
              <w:left w:w="70" w:type="dxa"/>
              <w:bottom w:w="60" w:type="dxa"/>
              <w:right w:w="70" w:type="dxa"/>
            </w:tcMar>
            <w:vAlign w:val="center"/>
          </w:tcPr>
          <w:p w14:paraId="01CCD379" w14:textId="77777777" w:rsidR="008125FA" w:rsidRPr="00EF3D29" w:rsidRDefault="00570097">
            <w:pPr>
              <w:spacing w:after="0"/>
            </w:pPr>
            <w:r w:rsidRPr="00EF3D29">
              <w:t>Μονάδα/χειριστής</w:t>
            </w:r>
          </w:p>
        </w:tc>
        <w:tc>
          <w:tcPr>
            <w:tcW w:w="3904" w:type="dxa"/>
            <w:tcMar>
              <w:top w:w="60" w:type="dxa"/>
              <w:left w:w="70" w:type="dxa"/>
              <w:bottom w:w="60" w:type="dxa"/>
              <w:right w:w="70" w:type="dxa"/>
            </w:tcMar>
            <w:vAlign w:val="center"/>
          </w:tcPr>
          <w:p w14:paraId="29D98427" w14:textId="77777777" w:rsidR="008125FA" w:rsidRPr="00EF3D29" w:rsidRDefault="00570097">
            <w:pPr>
              <w:spacing w:after="0"/>
            </w:pPr>
            <w:r w:rsidRPr="00EF3D29">
              <w:t>Οδηγίες πεδίου, βασικά αναλώσιμα</w:t>
            </w:r>
          </w:p>
        </w:tc>
        <w:tc>
          <w:tcPr>
            <w:tcW w:w="2057" w:type="dxa"/>
            <w:tcMar>
              <w:top w:w="60" w:type="dxa"/>
              <w:left w:w="70" w:type="dxa"/>
              <w:bottom w:w="60" w:type="dxa"/>
              <w:right w:w="70" w:type="dxa"/>
            </w:tcMar>
            <w:vAlign w:val="center"/>
          </w:tcPr>
          <w:p w14:paraId="18AF92AE" w14:textId="77777777" w:rsidR="008125FA" w:rsidRPr="00EF3D29" w:rsidRDefault="00570097">
            <w:pPr>
              <w:spacing w:after="0"/>
            </w:pPr>
            <w:r w:rsidRPr="00EF3D29">
              <w:t>Άμεση επαναφορά</w:t>
            </w:r>
          </w:p>
        </w:tc>
      </w:tr>
      <w:tr w:rsidR="00EF3D29" w14:paraId="5BA992D4" w14:textId="77777777" w:rsidTr="00EF3D29">
        <w:trPr>
          <w:jc w:val="center"/>
        </w:trPr>
        <w:tc>
          <w:tcPr>
            <w:tcW w:w="1116" w:type="dxa"/>
            <w:tcMar>
              <w:top w:w="60" w:type="dxa"/>
              <w:left w:w="70" w:type="dxa"/>
              <w:bottom w:w="60" w:type="dxa"/>
              <w:right w:w="70" w:type="dxa"/>
            </w:tcMar>
            <w:vAlign w:val="center"/>
          </w:tcPr>
          <w:p w14:paraId="2B471EF4" w14:textId="77777777" w:rsidR="00EF3D29" w:rsidRPr="00EF3D29" w:rsidRDefault="00EF3D29" w:rsidP="00EF3D29">
            <w:pPr>
              <w:spacing w:after="0"/>
            </w:pPr>
            <w:r w:rsidRPr="00EF3D29">
              <w:t>L2</w:t>
            </w:r>
          </w:p>
        </w:tc>
        <w:tc>
          <w:tcPr>
            <w:tcW w:w="4254" w:type="dxa"/>
            <w:tcMar>
              <w:top w:w="60" w:type="dxa"/>
              <w:left w:w="70" w:type="dxa"/>
              <w:bottom w:w="60" w:type="dxa"/>
              <w:right w:w="70" w:type="dxa"/>
            </w:tcMar>
            <w:vAlign w:val="center"/>
          </w:tcPr>
          <w:p w14:paraId="627B31C2" w14:textId="77777777" w:rsidR="00EF3D29" w:rsidRPr="00EF3D29" w:rsidRDefault="00EF3D29" w:rsidP="00EF3D29">
            <w:pPr>
              <w:spacing w:after="0"/>
              <w:rPr>
                <w:lang w:val="el-GR"/>
              </w:rPr>
            </w:pPr>
            <w:r w:rsidRPr="00EF3D29">
              <w:rPr>
                <w:lang w:val="el-GR"/>
              </w:rPr>
              <w:t xml:space="preserve">Διάγνωση, απομόνωση, αντικατάσταση </w:t>
            </w:r>
            <w:r w:rsidRPr="00EF3D29">
              <w:t>LRU</w:t>
            </w:r>
            <w:r w:rsidRPr="00EF3D29">
              <w:rPr>
                <w:lang w:val="el-GR"/>
              </w:rPr>
              <w:t>, καλωδίων/συνδέσμων</w:t>
            </w:r>
          </w:p>
        </w:tc>
        <w:tc>
          <w:tcPr>
            <w:tcW w:w="2926" w:type="dxa"/>
            <w:tcMar>
              <w:top w:w="60" w:type="dxa"/>
              <w:left w:w="70" w:type="dxa"/>
              <w:bottom w:w="60" w:type="dxa"/>
              <w:right w:w="70" w:type="dxa"/>
            </w:tcMar>
            <w:vAlign w:val="center"/>
          </w:tcPr>
          <w:p w14:paraId="2B30C561" w14:textId="77777777" w:rsidR="00EF3D29" w:rsidRPr="00EF3D29" w:rsidRDefault="00EF3D29" w:rsidP="00EF3D29">
            <w:pPr>
              <w:spacing w:after="0"/>
            </w:pPr>
            <w:r w:rsidRPr="00EF3D29">
              <w:t>Μονάδα/χειριστής</w:t>
            </w:r>
          </w:p>
        </w:tc>
        <w:tc>
          <w:tcPr>
            <w:tcW w:w="3904" w:type="dxa"/>
            <w:tcMar>
              <w:top w:w="60" w:type="dxa"/>
              <w:left w:w="70" w:type="dxa"/>
              <w:bottom w:w="60" w:type="dxa"/>
              <w:right w:w="70" w:type="dxa"/>
            </w:tcMar>
            <w:vAlign w:val="center"/>
          </w:tcPr>
          <w:p w14:paraId="0910F548" w14:textId="77777777" w:rsidR="00EF3D29" w:rsidRPr="00EF3D29" w:rsidRDefault="00EF3D29" w:rsidP="00EF3D29">
            <w:pPr>
              <w:spacing w:after="0"/>
            </w:pPr>
            <w:r w:rsidRPr="00EF3D29">
              <w:t>Εκπαίδευση, διαγνωστικά, ανταλλακτικά</w:t>
            </w:r>
          </w:p>
        </w:tc>
        <w:tc>
          <w:tcPr>
            <w:tcW w:w="2057" w:type="dxa"/>
            <w:tcMar>
              <w:top w:w="60" w:type="dxa"/>
              <w:left w:w="70" w:type="dxa"/>
              <w:bottom w:w="60" w:type="dxa"/>
              <w:right w:w="70" w:type="dxa"/>
            </w:tcMar>
            <w:vAlign w:val="center"/>
          </w:tcPr>
          <w:p w14:paraId="6A9E72DE" w14:textId="77777777" w:rsidR="00EF3D29" w:rsidRPr="00EF3D29" w:rsidRDefault="00EF3D29" w:rsidP="00EF3D29">
            <w:pPr>
              <w:spacing w:after="0"/>
            </w:pPr>
            <w:r w:rsidRPr="00EF3D29">
              <w:t>MTTR δηλωτέο</w:t>
            </w:r>
          </w:p>
        </w:tc>
      </w:tr>
      <w:tr w:rsidR="00EF3D29" w14:paraId="3C6781C5" w14:textId="77777777" w:rsidTr="00EF3D29">
        <w:trPr>
          <w:jc w:val="center"/>
        </w:trPr>
        <w:tc>
          <w:tcPr>
            <w:tcW w:w="1116" w:type="dxa"/>
            <w:tcMar>
              <w:top w:w="60" w:type="dxa"/>
              <w:left w:w="70" w:type="dxa"/>
              <w:bottom w:w="60" w:type="dxa"/>
              <w:right w:w="70" w:type="dxa"/>
            </w:tcMar>
            <w:vAlign w:val="center"/>
          </w:tcPr>
          <w:p w14:paraId="1372A33D" w14:textId="77777777" w:rsidR="00EF3D29" w:rsidRPr="00EF3D29" w:rsidRDefault="00EF3D29" w:rsidP="00EF3D29">
            <w:pPr>
              <w:spacing w:after="0"/>
            </w:pPr>
            <w:r w:rsidRPr="00EF3D29">
              <w:t>L3</w:t>
            </w:r>
          </w:p>
        </w:tc>
        <w:tc>
          <w:tcPr>
            <w:tcW w:w="4254" w:type="dxa"/>
            <w:tcMar>
              <w:top w:w="60" w:type="dxa"/>
              <w:left w:w="70" w:type="dxa"/>
              <w:bottom w:w="60" w:type="dxa"/>
              <w:right w:w="70" w:type="dxa"/>
            </w:tcMar>
            <w:vAlign w:val="center"/>
          </w:tcPr>
          <w:p w14:paraId="2FED14EE" w14:textId="77777777" w:rsidR="00EF3D29" w:rsidRPr="00EF3D29" w:rsidRDefault="00EF3D29" w:rsidP="00EF3D29">
            <w:pPr>
              <w:spacing w:after="0"/>
              <w:rPr>
                <w:lang w:val="el-GR"/>
              </w:rPr>
            </w:pPr>
            <w:r w:rsidRPr="00EF3D29">
              <w:rPr>
                <w:lang w:val="el-GR"/>
              </w:rPr>
              <w:t xml:space="preserve">Προχωρημένη διάγνωση, </w:t>
            </w:r>
            <w:r w:rsidRPr="00EF3D29">
              <w:t>SRU</w:t>
            </w:r>
            <w:r w:rsidRPr="00EF3D29">
              <w:rPr>
                <w:lang w:val="el-GR"/>
              </w:rPr>
              <w:t>, επαναβαθμονόμηση/δοκιμή</w:t>
            </w:r>
          </w:p>
        </w:tc>
        <w:tc>
          <w:tcPr>
            <w:tcW w:w="2926" w:type="dxa"/>
            <w:tcMar>
              <w:top w:w="60" w:type="dxa"/>
              <w:left w:w="70" w:type="dxa"/>
              <w:bottom w:w="60" w:type="dxa"/>
              <w:right w:w="70" w:type="dxa"/>
            </w:tcMar>
            <w:vAlign w:val="center"/>
          </w:tcPr>
          <w:p w14:paraId="3548CA06" w14:textId="77777777" w:rsidR="00EF3D29" w:rsidRPr="00EF3D29" w:rsidRDefault="00EF3D29" w:rsidP="00EF3D29">
            <w:pPr>
              <w:spacing w:after="0"/>
              <w:rPr>
                <w:lang w:val="el-GR"/>
              </w:rPr>
            </w:pPr>
            <w:r w:rsidRPr="00EF3D29">
              <w:rPr>
                <w:lang w:val="el-GR"/>
              </w:rPr>
              <w:t>Εντός οργανισμού ή εξουσιοδοτημένο σημείο στην Ελλάδα</w:t>
            </w:r>
          </w:p>
        </w:tc>
        <w:tc>
          <w:tcPr>
            <w:tcW w:w="3904" w:type="dxa"/>
            <w:tcMar>
              <w:top w:w="60" w:type="dxa"/>
              <w:left w:w="70" w:type="dxa"/>
              <w:bottom w:w="60" w:type="dxa"/>
              <w:right w:w="70" w:type="dxa"/>
            </w:tcMar>
            <w:vAlign w:val="center"/>
          </w:tcPr>
          <w:p w14:paraId="447B20AC" w14:textId="77777777" w:rsidR="00EF3D29" w:rsidRPr="00EF3D29" w:rsidRDefault="00EF3D29" w:rsidP="00EF3D29">
            <w:pPr>
              <w:spacing w:after="0"/>
            </w:pPr>
            <w:r w:rsidRPr="00EF3D29">
              <w:t>Ειδικά εργαλεία/λογισμικό, τεχνικοί</w:t>
            </w:r>
          </w:p>
        </w:tc>
        <w:tc>
          <w:tcPr>
            <w:tcW w:w="2057" w:type="dxa"/>
            <w:tcMar>
              <w:top w:w="60" w:type="dxa"/>
              <w:left w:w="70" w:type="dxa"/>
              <w:bottom w:w="60" w:type="dxa"/>
              <w:right w:w="70" w:type="dxa"/>
            </w:tcMar>
            <w:vAlign w:val="center"/>
          </w:tcPr>
          <w:p w14:paraId="42A12DD1" w14:textId="77777777" w:rsidR="00EF3D29" w:rsidRPr="00EF3D29" w:rsidRDefault="00EF3D29" w:rsidP="00EF3D29">
            <w:pPr>
              <w:spacing w:after="0"/>
            </w:pPr>
            <w:r w:rsidRPr="00EF3D29">
              <w:t>Χρόνος αποκατάστασης δηλωτέος</w:t>
            </w:r>
          </w:p>
        </w:tc>
      </w:tr>
      <w:tr w:rsidR="00EF3D29" w14:paraId="1C671915" w14:textId="77777777" w:rsidTr="00EF3D29">
        <w:trPr>
          <w:jc w:val="center"/>
        </w:trPr>
        <w:tc>
          <w:tcPr>
            <w:tcW w:w="1116" w:type="dxa"/>
            <w:tcMar>
              <w:top w:w="60" w:type="dxa"/>
              <w:left w:w="70" w:type="dxa"/>
              <w:bottom w:w="60" w:type="dxa"/>
              <w:right w:w="70" w:type="dxa"/>
            </w:tcMar>
            <w:vAlign w:val="center"/>
          </w:tcPr>
          <w:p w14:paraId="69EA2A0C" w14:textId="77777777" w:rsidR="00EF3D29" w:rsidRPr="00EF3D29" w:rsidRDefault="00EF3D29" w:rsidP="00EF3D29">
            <w:pPr>
              <w:spacing w:after="0"/>
            </w:pPr>
            <w:r w:rsidRPr="00EF3D29">
              <w:t>L4</w:t>
            </w:r>
          </w:p>
        </w:tc>
        <w:tc>
          <w:tcPr>
            <w:tcW w:w="4254" w:type="dxa"/>
            <w:tcMar>
              <w:top w:w="60" w:type="dxa"/>
              <w:left w:w="70" w:type="dxa"/>
              <w:bottom w:w="60" w:type="dxa"/>
              <w:right w:w="70" w:type="dxa"/>
            </w:tcMar>
            <w:vAlign w:val="center"/>
          </w:tcPr>
          <w:p w14:paraId="575BF323" w14:textId="77777777" w:rsidR="00EF3D29" w:rsidRPr="00EF3D29" w:rsidRDefault="00EF3D29" w:rsidP="00EF3D29">
            <w:pPr>
              <w:spacing w:after="0"/>
              <w:rPr>
                <w:lang w:val="el-GR"/>
              </w:rPr>
            </w:pPr>
            <w:r w:rsidRPr="00EF3D29">
              <w:rPr>
                <w:lang w:val="el-GR"/>
              </w:rPr>
              <w:t>Επισκευή πλακέτας, ανακατασκευή, εργοστασιακή εργασία</w:t>
            </w:r>
          </w:p>
        </w:tc>
        <w:tc>
          <w:tcPr>
            <w:tcW w:w="2926" w:type="dxa"/>
            <w:tcMar>
              <w:top w:w="60" w:type="dxa"/>
              <w:left w:w="70" w:type="dxa"/>
              <w:bottom w:w="60" w:type="dxa"/>
              <w:right w:w="70" w:type="dxa"/>
            </w:tcMar>
            <w:vAlign w:val="center"/>
          </w:tcPr>
          <w:p w14:paraId="7D8B6B50" w14:textId="77777777" w:rsidR="00EF3D29" w:rsidRPr="00EF3D29" w:rsidRDefault="00EF3D29" w:rsidP="00EF3D29">
            <w:pPr>
              <w:spacing w:after="0"/>
            </w:pPr>
            <w:r w:rsidRPr="00EF3D29">
              <w:t>Κατασκευαστής/εργοστάσιο</w:t>
            </w:r>
          </w:p>
        </w:tc>
        <w:tc>
          <w:tcPr>
            <w:tcW w:w="3904" w:type="dxa"/>
            <w:tcMar>
              <w:top w:w="60" w:type="dxa"/>
              <w:left w:w="70" w:type="dxa"/>
              <w:bottom w:w="60" w:type="dxa"/>
              <w:right w:w="70" w:type="dxa"/>
            </w:tcMar>
            <w:vAlign w:val="center"/>
          </w:tcPr>
          <w:p w14:paraId="68A0E7F4" w14:textId="77777777" w:rsidR="00EF3D29" w:rsidRPr="00EF3D29" w:rsidRDefault="00EF3D29" w:rsidP="00EF3D29">
            <w:pPr>
              <w:spacing w:after="0"/>
            </w:pPr>
            <w:r w:rsidRPr="00EF3D29">
              <w:t>RMA, μεταφορά, εγγύηση, SLA</w:t>
            </w:r>
          </w:p>
        </w:tc>
        <w:tc>
          <w:tcPr>
            <w:tcW w:w="2057" w:type="dxa"/>
            <w:tcMar>
              <w:top w:w="60" w:type="dxa"/>
              <w:left w:w="70" w:type="dxa"/>
              <w:bottom w:w="60" w:type="dxa"/>
              <w:right w:w="70" w:type="dxa"/>
            </w:tcMar>
            <w:vAlign w:val="center"/>
          </w:tcPr>
          <w:p w14:paraId="7FEF5A45" w14:textId="77777777" w:rsidR="00EF3D29" w:rsidRPr="00EF3D29" w:rsidRDefault="00EF3D29" w:rsidP="00EF3D29">
            <w:pPr>
              <w:spacing w:after="0"/>
            </w:pPr>
            <w:r w:rsidRPr="00EF3D29">
              <w:t>Χρόνος κύκλου δηλωτέος</w:t>
            </w:r>
          </w:p>
        </w:tc>
      </w:tr>
    </w:tbl>
    <w:p w14:paraId="3A39F29A" w14:textId="77777777" w:rsidR="008125FA" w:rsidRDefault="008125FA">
      <w:pPr>
        <w:sectPr w:rsidR="008125FA">
          <w:footerReference w:type="default" r:id="rId15"/>
          <w:pgSz w:w="16838" w:h="11906" w:orient="landscape"/>
          <w:pgMar w:top="1361" w:right="1020" w:bottom="1020" w:left="1701" w:header="454" w:footer="510" w:gutter="0"/>
          <w:cols w:space="720"/>
          <w:docGrid w:linePitch="360"/>
        </w:sectPr>
      </w:pPr>
    </w:p>
    <w:p w14:paraId="5C1CCBB8" w14:textId="77777777" w:rsidR="00EF3D29" w:rsidRDefault="00570097" w:rsidP="00EF3D29">
      <w:pPr>
        <w:pStyle w:val="21"/>
        <w:spacing w:before="0" w:after="0"/>
        <w:rPr>
          <w:rFonts w:ascii="Arial" w:eastAsia="Arial" w:hAnsi="Arial"/>
          <w:bCs w:val="0"/>
          <w:color w:val="auto"/>
          <w:sz w:val="24"/>
          <w:szCs w:val="24"/>
          <w:lang w:val="el-GR"/>
        </w:rPr>
      </w:pPr>
      <w:r w:rsidRPr="00EF3D29">
        <w:rPr>
          <w:rFonts w:ascii="Arial" w:eastAsia="Arial" w:hAnsi="Arial"/>
          <w:bCs w:val="0"/>
          <w:color w:val="auto"/>
          <w:sz w:val="24"/>
          <w:szCs w:val="24"/>
          <w:lang w:val="el-GR"/>
        </w:rPr>
        <w:lastRenderedPageBreak/>
        <w:t xml:space="preserve">ΠΡΟΣΘΗΚΗ </w:t>
      </w:r>
      <w:r w:rsidRPr="00EF3D29">
        <w:rPr>
          <w:rFonts w:ascii="Arial" w:eastAsia="Arial" w:hAnsi="Arial"/>
          <w:bCs w:val="0"/>
          <w:color w:val="auto"/>
          <w:sz w:val="24"/>
          <w:szCs w:val="24"/>
        </w:rPr>
        <w:t>VI</w:t>
      </w:r>
    </w:p>
    <w:p w14:paraId="57C04083" w14:textId="77777777" w:rsidR="00EF3D29" w:rsidRPr="004708C9" w:rsidRDefault="00EF3D29" w:rsidP="00EF3D29">
      <w:pPr>
        <w:spacing w:after="0"/>
        <w:rPr>
          <w:sz w:val="24"/>
          <w:szCs w:val="24"/>
          <w:lang w:val="el-GR"/>
        </w:rPr>
      </w:pPr>
    </w:p>
    <w:p w14:paraId="0577C64C" w14:textId="77777777" w:rsidR="008125FA" w:rsidRDefault="00EF3D29" w:rsidP="00EF3D29">
      <w:pPr>
        <w:spacing w:after="0" w:line="276" w:lineRule="auto"/>
        <w:rPr>
          <w:b/>
          <w:sz w:val="24"/>
          <w:lang w:val="el-GR"/>
        </w:rPr>
      </w:pPr>
      <w:r w:rsidRPr="00EF3D29">
        <w:rPr>
          <w:b/>
          <w:sz w:val="24"/>
          <w:lang w:val="el-GR"/>
        </w:rPr>
        <w:t>ΚΡΙΤΗΡΙΑ ΑΞΙΟΛΟΓΗΣΗΣ ΤΕΧΝΙΚΗΣ ΠΡΟΣΦΟΡΑΣ</w:t>
      </w:r>
    </w:p>
    <w:p w14:paraId="5EFF09E1" w14:textId="77777777" w:rsidR="00EF3D29" w:rsidRPr="004708C9" w:rsidRDefault="00EF3D29" w:rsidP="00EF3D29">
      <w:pPr>
        <w:spacing w:after="0" w:line="276" w:lineRule="auto"/>
        <w:rPr>
          <w:bCs/>
          <w:sz w:val="24"/>
          <w:szCs w:val="24"/>
          <w:lang w:val="el-GR"/>
        </w:rPr>
      </w:pPr>
    </w:p>
    <w:p w14:paraId="792AE662" w14:textId="77777777" w:rsidR="008125FA" w:rsidRDefault="00570097" w:rsidP="00EF3D29">
      <w:pPr>
        <w:spacing w:after="0"/>
        <w:rPr>
          <w:sz w:val="24"/>
          <w:szCs w:val="24"/>
          <w:lang w:val="el-GR"/>
        </w:rPr>
      </w:pPr>
      <w:r w:rsidRPr="004708C9">
        <w:rPr>
          <w:sz w:val="24"/>
          <w:szCs w:val="24"/>
          <w:lang w:val="el-GR"/>
        </w:rPr>
        <w:t>Για κριτήρια που βασίζονται σε Α.Ο., η ακριβής κάλυψη βαθμολογείται με 100 βαθμούς και η τεκμηριωμένη υπερκάλυψη από 101 έως 120 βαθμούς· απόκλιση από τον Α.Ο. επιφέρει απόρριψη. Για κριτήρια που βασίζονται σε Β.Ο., η μη παροχή βαθμολογείται με 0, η μερική τεκμηριωμένη κάλυψη με 1-99, η πλήρης κάλυψη με 100 και η τεκμηριωμένη υπερκάλυψη με 101-120 βαθμούς. Για μετρήσιμα μεγέθη εφαρμόζεται αναλογική παρεμβολή, ενώ ο βαθμός 120 αποδίδεται στην καλύτερη τεκμηριωμένη προσφορά, εφόσον αυτή υπερκαλύπτει ουσιωδώς το επίπεδο των 100 βαθμών.</w:t>
      </w:r>
    </w:p>
    <w:p w14:paraId="7DD54225" w14:textId="77777777" w:rsidR="00EF3D29" w:rsidRPr="004708C9" w:rsidRDefault="00EF3D29" w:rsidP="00EF3D29">
      <w:pPr>
        <w:spacing w:after="0"/>
        <w:rPr>
          <w:sz w:val="24"/>
          <w:szCs w:val="24"/>
          <w:lang w:val="el-GR"/>
        </w:rPr>
      </w:pPr>
    </w:p>
    <w:tbl>
      <w:tblPr>
        <w:tblStyle w:val="afa"/>
        <w:tblW w:w="0" w:type="auto"/>
        <w:jc w:val="center"/>
        <w:tblLook w:val="04A0" w:firstRow="1" w:lastRow="0" w:firstColumn="1" w:lastColumn="0" w:noHBand="0" w:noVBand="1"/>
      </w:tblPr>
      <w:tblGrid>
        <w:gridCol w:w="650"/>
        <w:gridCol w:w="1665"/>
        <w:gridCol w:w="4263"/>
        <w:gridCol w:w="984"/>
        <w:gridCol w:w="5690"/>
        <w:gridCol w:w="1005"/>
      </w:tblGrid>
      <w:tr w:rsidR="008125FA" w14:paraId="2B29D947" w14:textId="77777777" w:rsidTr="004708C9">
        <w:trPr>
          <w:tblHeader/>
          <w:jc w:val="center"/>
        </w:trPr>
        <w:tc>
          <w:tcPr>
            <w:tcW w:w="650" w:type="dxa"/>
            <w:tcMar>
              <w:top w:w="60" w:type="dxa"/>
              <w:left w:w="70" w:type="dxa"/>
              <w:bottom w:w="60" w:type="dxa"/>
              <w:right w:w="70" w:type="dxa"/>
            </w:tcMar>
            <w:vAlign w:val="center"/>
          </w:tcPr>
          <w:p w14:paraId="79579214" w14:textId="77777777" w:rsidR="008125FA" w:rsidRPr="00EF3D29" w:rsidRDefault="00570097">
            <w:pPr>
              <w:spacing w:after="0"/>
              <w:jc w:val="center"/>
              <w:rPr>
                <w:rFonts w:cs="Arial"/>
              </w:rPr>
            </w:pPr>
            <w:r w:rsidRPr="00EF3D29">
              <w:rPr>
                <w:rFonts w:cs="Arial"/>
                <w:b/>
              </w:rPr>
              <w:t>Α/Α</w:t>
            </w:r>
          </w:p>
        </w:tc>
        <w:tc>
          <w:tcPr>
            <w:tcW w:w="1665" w:type="dxa"/>
            <w:tcMar>
              <w:top w:w="60" w:type="dxa"/>
              <w:left w:w="70" w:type="dxa"/>
              <w:bottom w:w="60" w:type="dxa"/>
              <w:right w:w="70" w:type="dxa"/>
            </w:tcMar>
            <w:vAlign w:val="center"/>
          </w:tcPr>
          <w:p w14:paraId="2F8C0739" w14:textId="77777777" w:rsidR="008125FA" w:rsidRPr="00EF3D29" w:rsidRDefault="00570097">
            <w:pPr>
              <w:spacing w:after="0"/>
              <w:jc w:val="center"/>
              <w:rPr>
                <w:rFonts w:cs="Arial"/>
              </w:rPr>
            </w:pPr>
            <w:r w:rsidRPr="00EF3D29">
              <w:rPr>
                <w:rFonts w:cs="Arial"/>
                <w:b/>
              </w:rPr>
              <w:t>Παράγραφος</w:t>
            </w:r>
          </w:p>
        </w:tc>
        <w:tc>
          <w:tcPr>
            <w:tcW w:w="4263" w:type="dxa"/>
            <w:tcMar>
              <w:top w:w="60" w:type="dxa"/>
              <w:left w:w="70" w:type="dxa"/>
              <w:bottom w:w="60" w:type="dxa"/>
              <w:right w:w="70" w:type="dxa"/>
            </w:tcMar>
            <w:vAlign w:val="center"/>
          </w:tcPr>
          <w:p w14:paraId="29FDD639" w14:textId="77777777" w:rsidR="008125FA" w:rsidRPr="00EF3D29" w:rsidRDefault="00570097">
            <w:pPr>
              <w:spacing w:after="0"/>
              <w:jc w:val="center"/>
              <w:rPr>
                <w:rFonts w:cs="Arial"/>
              </w:rPr>
            </w:pPr>
            <w:r w:rsidRPr="00EF3D29">
              <w:rPr>
                <w:rFonts w:cs="Arial"/>
                <w:b/>
              </w:rPr>
              <w:t>Βαθμολογούμενο κριτήριο</w:t>
            </w:r>
          </w:p>
        </w:tc>
        <w:tc>
          <w:tcPr>
            <w:tcW w:w="984" w:type="dxa"/>
            <w:tcMar>
              <w:top w:w="60" w:type="dxa"/>
              <w:left w:w="70" w:type="dxa"/>
              <w:bottom w:w="60" w:type="dxa"/>
              <w:right w:w="70" w:type="dxa"/>
            </w:tcMar>
            <w:vAlign w:val="center"/>
          </w:tcPr>
          <w:p w14:paraId="0A100B3F" w14:textId="77777777" w:rsidR="008125FA" w:rsidRPr="00EF3D29" w:rsidRDefault="00570097">
            <w:pPr>
              <w:spacing w:after="0"/>
              <w:jc w:val="center"/>
              <w:rPr>
                <w:rFonts w:cs="Arial"/>
              </w:rPr>
            </w:pPr>
            <w:r w:rsidRPr="00EF3D29">
              <w:rPr>
                <w:rFonts w:cs="Arial"/>
                <w:b/>
              </w:rPr>
              <w:t xml:space="preserve">Βάρος </w:t>
            </w:r>
          </w:p>
        </w:tc>
        <w:tc>
          <w:tcPr>
            <w:tcW w:w="5690" w:type="dxa"/>
            <w:tcMar>
              <w:top w:w="60" w:type="dxa"/>
              <w:left w:w="70" w:type="dxa"/>
              <w:bottom w:w="60" w:type="dxa"/>
              <w:right w:w="70" w:type="dxa"/>
            </w:tcMar>
            <w:vAlign w:val="center"/>
          </w:tcPr>
          <w:p w14:paraId="248C2EC1" w14:textId="77777777" w:rsidR="008125FA" w:rsidRPr="004708C9" w:rsidRDefault="00570097">
            <w:pPr>
              <w:spacing w:after="0"/>
              <w:jc w:val="center"/>
              <w:rPr>
                <w:rFonts w:cs="Arial"/>
              </w:rPr>
            </w:pPr>
            <w:r w:rsidRPr="004708C9">
              <w:rPr>
                <w:rFonts w:cs="Arial"/>
                <w:b/>
              </w:rPr>
              <w:t>Κανόνας βαθμολόγησης</w:t>
            </w:r>
          </w:p>
        </w:tc>
        <w:tc>
          <w:tcPr>
            <w:tcW w:w="1005" w:type="dxa"/>
            <w:tcMar>
              <w:top w:w="60" w:type="dxa"/>
              <w:left w:w="70" w:type="dxa"/>
              <w:bottom w:w="60" w:type="dxa"/>
              <w:right w:w="70" w:type="dxa"/>
            </w:tcMar>
            <w:vAlign w:val="center"/>
          </w:tcPr>
          <w:p w14:paraId="30EA64CD" w14:textId="77777777" w:rsidR="008125FA" w:rsidRPr="00EF3D29" w:rsidRDefault="00570097">
            <w:pPr>
              <w:spacing w:after="0"/>
              <w:jc w:val="center"/>
              <w:rPr>
                <w:rFonts w:cs="Arial"/>
              </w:rPr>
            </w:pPr>
            <w:r w:rsidRPr="00EF3D29">
              <w:rPr>
                <w:rFonts w:cs="Arial"/>
                <w:b/>
              </w:rPr>
              <w:t>Βαθμός</w:t>
            </w:r>
          </w:p>
        </w:tc>
      </w:tr>
      <w:tr w:rsidR="008125FA" w:rsidRPr="00EF785C" w14:paraId="4C6C10B8" w14:textId="77777777" w:rsidTr="006037CC">
        <w:trPr>
          <w:trHeight w:val="949"/>
          <w:jc w:val="center"/>
        </w:trPr>
        <w:tc>
          <w:tcPr>
            <w:tcW w:w="650" w:type="dxa"/>
            <w:tcMar>
              <w:top w:w="60" w:type="dxa"/>
              <w:left w:w="70" w:type="dxa"/>
              <w:bottom w:w="60" w:type="dxa"/>
              <w:right w:w="70" w:type="dxa"/>
            </w:tcMar>
            <w:vAlign w:val="center"/>
          </w:tcPr>
          <w:p w14:paraId="7F81333C" w14:textId="77777777" w:rsidR="008125FA" w:rsidRPr="004708C9" w:rsidRDefault="00570097">
            <w:pPr>
              <w:spacing w:after="0"/>
              <w:rPr>
                <w:rFonts w:cs="Arial"/>
              </w:rPr>
            </w:pPr>
            <w:r w:rsidRPr="004708C9">
              <w:rPr>
                <w:rFonts w:cs="Arial"/>
              </w:rPr>
              <w:t>1</w:t>
            </w:r>
          </w:p>
        </w:tc>
        <w:tc>
          <w:tcPr>
            <w:tcW w:w="1665" w:type="dxa"/>
            <w:tcMar>
              <w:top w:w="60" w:type="dxa"/>
              <w:left w:w="70" w:type="dxa"/>
              <w:bottom w:w="60" w:type="dxa"/>
              <w:right w:w="70" w:type="dxa"/>
            </w:tcMar>
            <w:vAlign w:val="center"/>
          </w:tcPr>
          <w:p w14:paraId="1A9778B7" w14:textId="77777777" w:rsidR="008125FA" w:rsidRPr="004708C9" w:rsidRDefault="00570097">
            <w:pPr>
              <w:spacing w:after="0"/>
              <w:rPr>
                <w:rFonts w:cs="Arial"/>
              </w:rPr>
            </w:pPr>
            <w:r w:rsidRPr="004708C9">
              <w:rPr>
                <w:rFonts w:cs="Arial"/>
              </w:rPr>
              <w:t>4.2.14-16</w:t>
            </w:r>
          </w:p>
        </w:tc>
        <w:tc>
          <w:tcPr>
            <w:tcW w:w="4263" w:type="dxa"/>
            <w:tcMar>
              <w:top w:w="60" w:type="dxa"/>
              <w:left w:w="70" w:type="dxa"/>
              <w:bottom w:w="60" w:type="dxa"/>
              <w:right w:w="70" w:type="dxa"/>
            </w:tcMar>
            <w:vAlign w:val="center"/>
          </w:tcPr>
          <w:p w14:paraId="3FFEB7F5" w14:textId="77777777" w:rsidR="008125FA" w:rsidRPr="004708C9" w:rsidRDefault="00570097">
            <w:pPr>
              <w:spacing w:after="0"/>
              <w:rPr>
                <w:rFonts w:cs="Arial"/>
              </w:rPr>
            </w:pPr>
            <w:r w:rsidRPr="004708C9">
              <w:rPr>
                <w:rFonts w:cs="Arial"/>
              </w:rPr>
              <w:t>EXCON, Scenario Management και Mission Templates</w:t>
            </w:r>
          </w:p>
        </w:tc>
        <w:tc>
          <w:tcPr>
            <w:tcW w:w="984" w:type="dxa"/>
            <w:tcMar>
              <w:top w:w="60" w:type="dxa"/>
              <w:left w:w="70" w:type="dxa"/>
              <w:bottom w:w="60" w:type="dxa"/>
              <w:right w:w="70" w:type="dxa"/>
            </w:tcMar>
            <w:vAlign w:val="center"/>
          </w:tcPr>
          <w:p w14:paraId="29E403AD" w14:textId="77777777" w:rsidR="008125FA" w:rsidRPr="004708C9" w:rsidRDefault="00570097" w:rsidP="000A20CF">
            <w:pPr>
              <w:spacing w:after="0"/>
              <w:jc w:val="center"/>
              <w:rPr>
                <w:rFonts w:cs="Arial"/>
                <w:lang w:val="el-GR"/>
              </w:rPr>
            </w:pPr>
            <w:r w:rsidRPr="004708C9">
              <w:rPr>
                <w:rFonts w:cs="Arial"/>
              </w:rPr>
              <w:t>9 %</w:t>
            </w:r>
          </w:p>
        </w:tc>
        <w:tc>
          <w:tcPr>
            <w:tcW w:w="5690" w:type="dxa"/>
            <w:tcMar>
              <w:top w:w="60" w:type="dxa"/>
              <w:left w:w="70" w:type="dxa"/>
              <w:bottom w:w="60" w:type="dxa"/>
              <w:right w:w="70" w:type="dxa"/>
            </w:tcMar>
            <w:vAlign w:val="center"/>
          </w:tcPr>
          <w:p w14:paraId="2B6DDD3D" w14:textId="77777777" w:rsidR="008125FA" w:rsidRPr="004708C9" w:rsidRDefault="00570097">
            <w:pPr>
              <w:spacing w:after="0"/>
              <w:rPr>
                <w:rFonts w:cs="Arial"/>
                <w:lang w:val="el-GR"/>
              </w:rPr>
            </w:pPr>
            <w:r w:rsidRPr="004708C9">
              <w:rPr>
                <w:rFonts w:cs="Arial"/>
                <w:lang w:val="el-GR"/>
              </w:rPr>
              <w:t>Α.Ο.: 100 απαιτούμενες λειτουργίες· 110 προηγμένες ροές/βιβλιοθήκη· 120 άριστη εργονομία, αυτοματοποίηση και τεκμηρίωση</w:t>
            </w:r>
          </w:p>
        </w:tc>
        <w:tc>
          <w:tcPr>
            <w:tcW w:w="1005" w:type="dxa"/>
            <w:tcMar>
              <w:top w:w="60" w:type="dxa"/>
              <w:left w:w="70" w:type="dxa"/>
              <w:bottom w:w="60" w:type="dxa"/>
              <w:right w:w="70" w:type="dxa"/>
            </w:tcMar>
            <w:vAlign w:val="center"/>
          </w:tcPr>
          <w:p w14:paraId="30CD3B63" w14:textId="77777777" w:rsidR="008125FA" w:rsidRPr="00EF3D29" w:rsidRDefault="008125FA">
            <w:pPr>
              <w:spacing w:after="0"/>
              <w:rPr>
                <w:rFonts w:cs="Arial"/>
                <w:lang w:val="el-GR"/>
              </w:rPr>
            </w:pPr>
          </w:p>
        </w:tc>
      </w:tr>
      <w:tr w:rsidR="008125FA" w:rsidRPr="00EF785C" w14:paraId="3013B2A7" w14:textId="77777777" w:rsidTr="006037CC">
        <w:trPr>
          <w:trHeight w:val="918"/>
          <w:jc w:val="center"/>
        </w:trPr>
        <w:tc>
          <w:tcPr>
            <w:tcW w:w="650" w:type="dxa"/>
            <w:tcMar>
              <w:top w:w="60" w:type="dxa"/>
              <w:left w:w="70" w:type="dxa"/>
              <w:bottom w:w="60" w:type="dxa"/>
              <w:right w:w="70" w:type="dxa"/>
            </w:tcMar>
            <w:vAlign w:val="center"/>
          </w:tcPr>
          <w:p w14:paraId="68CA2ED2" w14:textId="77777777" w:rsidR="008125FA" w:rsidRPr="004708C9" w:rsidRDefault="00570097">
            <w:pPr>
              <w:spacing w:after="0"/>
              <w:rPr>
                <w:rFonts w:cs="Arial"/>
              </w:rPr>
            </w:pPr>
            <w:r w:rsidRPr="004708C9">
              <w:rPr>
                <w:rFonts w:cs="Arial"/>
              </w:rPr>
              <w:t>2</w:t>
            </w:r>
          </w:p>
        </w:tc>
        <w:tc>
          <w:tcPr>
            <w:tcW w:w="1665" w:type="dxa"/>
            <w:tcMar>
              <w:top w:w="60" w:type="dxa"/>
              <w:left w:w="70" w:type="dxa"/>
              <w:bottom w:w="60" w:type="dxa"/>
              <w:right w:w="70" w:type="dxa"/>
            </w:tcMar>
            <w:vAlign w:val="center"/>
          </w:tcPr>
          <w:p w14:paraId="2F730F2C" w14:textId="77777777" w:rsidR="008125FA" w:rsidRPr="004708C9" w:rsidRDefault="00570097">
            <w:pPr>
              <w:spacing w:after="0"/>
              <w:rPr>
                <w:rFonts w:cs="Arial"/>
              </w:rPr>
            </w:pPr>
            <w:r w:rsidRPr="004708C9">
              <w:rPr>
                <w:rFonts w:cs="Arial"/>
              </w:rPr>
              <w:t>4.2.14 / 4.2.16</w:t>
            </w:r>
          </w:p>
        </w:tc>
        <w:tc>
          <w:tcPr>
            <w:tcW w:w="4263" w:type="dxa"/>
            <w:tcMar>
              <w:top w:w="60" w:type="dxa"/>
              <w:left w:w="70" w:type="dxa"/>
              <w:bottom w:w="60" w:type="dxa"/>
              <w:right w:w="70" w:type="dxa"/>
            </w:tcMar>
            <w:vAlign w:val="center"/>
          </w:tcPr>
          <w:p w14:paraId="6C19DF80" w14:textId="77777777" w:rsidR="008125FA" w:rsidRPr="004708C9" w:rsidRDefault="00570097">
            <w:pPr>
              <w:spacing w:after="0"/>
              <w:rPr>
                <w:rFonts w:cs="Arial"/>
              </w:rPr>
            </w:pPr>
            <w:r w:rsidRPr="004708C9">
              <w:rPr>
                <w:rFonts w:cs="Arial"/>
              </w:rPr>
              <w:t>Virtual tactical events και force intervention</w:t>
            </w:r>
          </w:p>
        </w:tc>
        <w:tc>
          <w:tcPr>
            <w:tcW w:w="984" w:type="dxa"/>
            <w:tcMar>
              <w:top w:w="60" w:type="dxa"/>
              <w:left w:w="70" w:type="dxa"/>
              <w:bottom w:w="60" w:type="dxa"/>
              <w:right w:w="70" w:type="dxa"/>
            </w:tcMar>
            <w:vAlign w:val="center"/>
          </w:tcPr>
          <w:p w14:paraId="37A02D82" w14:textId="77777777" w:rsidR="008125FA" w:rsidRPr="004708C9" w:rsidRDefault="00570097" w:rsidP="000A20CF">
            <w:pPr>
              <w:spacing w:after="0"/>
              <w:jc w:val="center"/>
              <w:rPr>
                <w:rFonts w:cs="Arial"/>
                <w:lang w:val="el-GR"/>
              </w:rPr>
            </w:pPr>
            <w:r w:rsidRPr="004708C9">
              <w:rPr>
                <w:rFonts w:cs="Arial"/>
              </w:rPr>
              <w:t>6 %</w:t>
            </w:r>
          </w:p>
        </w:tc>
        <w:tc>
          <w:tcPr>
            <w:tcW w:w="5690" w:type="dxa"/>
            <w:tcMar>
              <w:top w:w="60" w:type="dxa"/>
              <w:left w:w="70" w:type="dxa"/>
              <w:bottom w:w="60" w:type="dxa"/>
              <w:right w:w="70" w:type="dxa"/>
            </w:tcMar>
            <w:vAlign w:val="center"/>
          </w:tcPr>
          <w:p w14:paraId="16FE9F62" w14:textId="77777777" w:rsidR="008125FA" w:rsidRPr="004708C9" w:rsidRDefault="00570097">
            <w:pPr>
              <w:spacing w:after="0"/>
              <w:rPr>
                <w:rFonts w:cs="Arial"/>
                <w:lang w:val="el-GR"/>
              </w:rPr>
            </w:pPr>
            <w:r w:rsidRPr="004708C9">
              <w:rPr>
                <w:rFonts w:cs="Arial"/>
                <w:lang w:val="el-GR"/>
              </w:rPr>
              <w:t>Α.Ο.: 100 βασικά injects και δυναμική μεταβολή· 110 σύνθετοι κανόνες/συνδυασμοί· 120 προηγμένη αυτοματοποίηση και πλήρης AAR</w:t>
            </w:r>
          </w:p>
        </w:tc>
        <w:tc>
          <w:tcPr>
            <w:tcW w:w="1005" w:type="dxa"/>
            <w:tcMar>
              <w:top w:w="60" w:type="dxa"/>
              <w:left w:w="70" w:type="dxa"/>
              <w:bottom w:w="60" w:type="dxa"/>
              <w:right w:w="70" w:type="dxa"/>
            </w:tcMar>
            <w:vAlign w:val="center"/>
          </w:tcPr>
          <w:p w14:paraId="41352D32" w14:textId="77777777" w:rsidR="008125FA" w:rsidRPr="00EF3D29" w:rsidRDefault="008125FA">
            <w:pPr>
              <w:spacing w:after="0"/>
              <w:rPr>
                <w:rFonts w:cs="Arial"/>
                <w:lang w:val="el-GR"/>
              </w:rPr>
            </w:pPr>
          </w:p>
        </w:tc>
      </w:tr>
      <w:tr w:rsidR="008125FA" w:rsidRPr="00EF785C" w14:paraId="02A6B52B" w14:textId="77777777" w:rsidTr="00C94BA6">
        <w:trPr>
          <w:jc w:val="center"/>
        </w:trPr>
        <w:tc>
          <w:tcPr>
            <w:tcW w:w="650" w:type="dxa"/>
            <w:tcMar>
              <w:top w:w="60" w:type="dxa"/>
              <w:left w:w="70" w:type="dxa"/>
              <w:bottom w:w="60" w:type="dxa"/>
              <w:right w:w="70" w:type="dxa"/>
            </w:tcMar>
            <w:vAlign w:val="center"/>
          </w:tcPr>
          <w:p w14:paraId="7EB98230" w14:textId="77777777" w:rsidR="008125FA" w:rsidRPr="004708C9" w:rsidRDefault="00570097">
            <w:pPr>
              <w:spacing w:after="0"/>
              <w:rPr>
                <w:rFonts w:cs="Arial"/>
              </w:rPr>
            </w:pPr>
            <w:r w:rsidRPr="004708C9">
              <w:rPr>
                <w:rFonts w:cs="Arial"/>
              </w:rPr>
              <w:t>3</w:t>
            </w:r>
          </w:p>
        </w:tc>
        <w:tc>
          <w:tcPr>
            <w:tcW w:w="1665" w:type="dxa"/>
            <w:tcMar>
              <w:top w:w="60" w:type="dxa"/>
              <w:left w:w="70" w:type="dxa"/>
              <w:bottom w:w="60" w:type="dxa"/>
              <w:right w:w="70" w:type="dxa"/>
            </w:tcMar>
            <w:vAlign w:val="center"/>
          </w:tcPr>
          <w:p w14:paraId="2DC45D41" w14:textId="77777777" w:rsidR="008125FA" w:rsidRPr="004708C9" w:rsidRDefault="00570097">
            <w:pPr>
              <w:spacing w:after="0"/>
              <w:rPr>
                <w:rFonts w:cs="Arial"/>
              </w:rPr>
            </w:pPr>
            <w:r w:rsidRPr="004708C9">
              <w:rPr>
                <w:rFonts w:cs="Arial"/>
              </w:rPr>
              <w:t>4.2.19</w:t>
            </w:r>
          </w:p>
        </w:tc>
        <w:tc>
          <w:tcPr>
            <w:tcW w:w="4263" w:type="dxa"/>
            <w:tcMar>
              <w:top w:w="60" w:type="dxa"/>
              <w:left w:w="70" w:type="dxa"/>
              <w:bottom w:w="60" w:type="dxa"/>
              <w:right w:w="70" w:type="dxa"/>
            </w:tcMar>
            <w:vAlign w:val="center"/>
          </w:tcPr>
          <w:p w14:paraId="613A5D27" w14:textId="77777777" w:rsidR="008125FA" w:rsidRPr="004708C9" w:rsidRDefault="00570097">
            <w:pPr>
              <w:spacing w:after="0"/>
              <w:rPr>
                <w:rFonts w:cs="Arial"/>
              </w:rPr>
            </w:pPr>
            <w:r w:rsidRPr="004708C9">
              <w:rPr>
                <w:rFonts w:cs="Arial"/>
              </w:rPr>
              <w:t>Προηγμένες λειτουργίες AAR</w:t>
            </w:r>
          </w:p>
        </w:tc>
        <w:tc>
          <w:tcPr>
            <w:tcW w:w="984" w:type="dxa"/>
            <w:tcMar>
              <w:top w:w="60" w:type="dxa"/>
              <w:left w:w="70" w:type="dxa"/>
              <w:bottom w:w="60" w:type="dxa"/>
              <w:right w:w="70" w:type="dxa"/>
            </w:tcMar>
            <w:vAlign w:val="center"/>
          </w:tcPr>
          <w:p w14:paraId="17149981" w14:textId="77777777" w:rsidR="008125FA" w:rsidRPr="004708C9" w:rsidRDefault="00570097" w:rsidP="000A20CF">
            <w:pPr>
              <w:spacing w:after="0"/>
              <w:jc w:val="center"/>
              <w:rPr>
                <w:rFonts w:cs="Arial"/>
                <w:lang w:val="el-GR"/>
              </w:rPr>
            </w:pPr>
            <w:r w:rsidRPr="004708C9">
              <w:rPr>
                <w:rFonts w:cs="Arial"/>
              </w:rPr>
              <w:t>7 %</w:t>
            </w:r>
          </w:p>
        </w:tc>
        <w:tc>
          <w:tcPr>
            <w:tcW w:w="5690" w:type="dxa"/>
            <w:tcMar>
              <w:top w:w="60" w:type="dxa"/>
              <w:left w:w="70" w:type="dxa"/>
              <w:bottom w:w="60" w:type="dxa"/>
              <w:right w:w="70" w:type="dxa"/>
            </w:tcMar>
            <w:vAlign w:val="center"/>
          </w:tcPr>
          <w:p w14:paraId="0C51B8C4" w14:textId="77777777" w:rsidR="008125FA" w:rsidRPr="004708C9" w:rsidRDefault="00570097">
            <w:pPr>
              <w:spacing w:after="0"/>
              <w:rPr>
                <w:rFonts w:cs="Arial"/>
                <w:lang w:val="el-GR"/>
              </w:rPr>
            </w:pPr>
            <w:r w:rsidRPr="004708C9">
              <w:rPr>
                <w:rFonts w:cs="Arial"/>
                <w:lang w:val="el-GR"/>
              </w:rPr>
              <w:t>Α.Ο.: 100 απαιτούμενα· 110 πρόσθετα φίλτρα/στατιστικά· 120 προηγμένη ανάλυση, bookmarks και σύγκριση σεναρίων</w:t>
            </w:r>
          </w:p>
        </w:tc>
        <w:tc>
          <w:tcPr>
            <w:tcW w:w="1005" w:type="dxa"/>
            <w:tcMar>
              <w:top w:w="60" w:type="dxa"/>
              <w:left w:w="70" w:type="dxa"/>
              <w:bottom w:w="60" w:type="dxa"/>
              <w:right w:w="70" w:type="dxa"/>
            </w:tcMar>
            <w:vAlign w:val="center"/>
          </w:tcPr>
          <w:p w14:paraId="3629F4F2" w14:textId="77777777" w:rsidR="008125FA" w:rsidRPr="004708C9" w:rsidRDefault="008125FA">
            <w:pPr>
              <w:spacing w:after="0"/>
              <w:rPr>
                <w:rFonts w:cs="Arial"/>
                <w:lang w:val="el-GR"/>
              </w:rPr>
            </w:pPr>
          </w:p>
        </w:tc>
      </w:tr>
      <w:tr w:rsidR="008125FA" w:rsidRPr="00EF785C" w14:paraId="04CDBCA5" w14:textId="77777777" w:rsidTr="00C94BA6">
        <w:trPr>
          <w:jc w:val="center"/>
        </w:trPr>
        <w:tc>
          <w:tcPr>
            <w:tcW w:w="650" w:type="dxa"/>
            <w:tcMar>
              <w:top w:w="60" w:type="dxa"/>
              <w:left w:w="70" w:type="dxa"/>
              <w:bottom w:w="60" w:type="dxa"/>
              <w:right w:w="70" w:type="dxa"/>
            </w:tcMar>
            <w:vAlign w:val="center"/>
          </w:tcPr>
          <w:p w14:paraId="5080F083" w14:textId="77777777" w:rsidR="008125FA" w:rsidRPr="004708C9" w:rsidRDefault="00570097">
            <w:pPr>
              <w:spacing w:after="0"/>
              <w:rPr>
                <w:rFonts w:cs="Arial"/>
              </w:rPr>
            </w:pPr>
            <w:r w:rsidRPr="004708C9">
              <w:rPr>
                <w:rFonts w:cs="Arial"/>
              </w:rPr>
              <w:t>4</w:t>
            </w:r>
          </w:p>
        </w:tc>
        <w:tc>
          <w:tcPr>
            <w:tcW w:w="1665" w:type="dxa"/>
            <w:tcMar>
              <w:top w:w="60" w:type="dxa"/>
              <w:left w:w="70" w:type="dxa"/>
              <w:bottom w:w="60" w:type="dxa"/>
              <w:right w:w="70" w:type="dxa"/>
            </w:tcMar>
            <w:vAlign w:val="center"/>
          </w:tcPr>
          <w:p w14:paraId="7D97ACC7" w14:textId="77777777" w:rsidR="008125FA" w:rsidRPr="004708C9" w:rsidRDefault="00570097">
            <w:pPr>
              <w:spacing w:after="0"/>
              <w:rPr>
                <w:rFonts w:cs="Arial"/>
              </w:rPr>
            </w:pPr>
            <w:r w:rsidRPr="004708C9">
              <w:rPr>
                <w:rFonts w:cs="Arial"/>
              </w:rPr>
              <w:t>4.2.19.1-2</w:t>
            </w:r>
          </w:p>
        </w:tc>
        <w:tc>
          <w:tcPr>
            <w:tcW w:w="4263" w:type="dxa"/>
            <w:tcMar>
              <w:top w:w="60" w:type="dxa"/>
              <w:left w:w="70" w:type="dxa"/>
              <w:bottom w:w="60" w:type="dxa"/>
              <w:right w:w="70" w:type="dxa"/>
            </w:tcMar>
            <w:vAlign w:val="center"/>
          </w:tcPr>
          <w:p w14:paraId="3ECC414F" w14:textId="77777777" w:rsidR="008125FA" w:rsidRPr="004708C9" w:rsidRDefault="00570097">
            <w:pPr>
              <w:spacing w:after="0"/>
              <w:rPr>
                <w:rFonts w:cs="Arial"/>
                <w:lang w:val="el-GR"/>
              </w:rPr>
            </w:pPr>
            <w:r w:rsidRPr="004708C9">
              <w:rPr>
                <w:rFonts w:cs="Arial"/>
                <w:lang w:val="el-GR"/>
              </w:rPr>
              <w:t>Φωνητική καταγραφή και ενδοεπικοινωνία πληρώματος</w:t>
            </w:r>
          </w:p>
        </w:tc>
        <w:tc>
          <w:tcPr>
            <w:tcW w:w="984" w:type="dxa"/>
            <w:tcMar>
              <w:top w:w="60" w:type="dxa"/>
              <w:left w:w="70" w:type="dxa"/>
              <w:bottom w:w="60" w:type="dxa"/>
              <w:right w:w="70" w:type="dxa"/>
            </w:tcMar>
            <w:vAlign w:val="center"/>
          </w:tcPr>
          <w:p w14:paraId="3CF246A5" w14:textId="77777777" w:rsidR="008125FA" w:rsidRPr="004708C9" w:rsidRDefault="000A20CF" w:rsidP="000A20CF">
            <w:pPr>
              <w:spacing w:after="0"/>
              <w:jc w:val="center"/>
              <w:rPr>
                <w:rFonts w:cs="Arial"/>
                <w:lang w:val="el-GR"/>
              </w:rPr>
            </w:pPr>
            <w:r w:rsidRPr="004708C9">
              <w:rPr>
                <w:rFonts w:cs="Arial"/>
                <w:lang w:val="el-GR"/>
              </w:rPr>
              <w:t>4 %</w:t>
            </w:r>
          </w:p>
        </w:tc>
        <w:tc>
          <w:tcPr>
            <w:tcW w:w="5690" w:type="dxa"/>
            <w:tcMar>
              <w:top w:w="60" w:type="dxa"/>
              <w:left w:w="70" w:type="dxa"/>
              <w:bottom w:w="60" w:type="dxa"/>
              <w:right w:w="70" w:type="dxa"/>
            </w:tcMar>
            <w:vAlign w:val="center"/>
          </w:tcPr>
          <w:p w14:paraId="358D04B4" w14:textId="77777777" w:rsidR="008125FA" w:rsidRPr="004708C9" w:rsidRDefault="00570097">
            <w:pPr>
              <w:spacing w:after="0"/>
              <w:rPr>
                <w:rFonts w:cs="Arial"/>
                <w:lang w:val="el-GR"/>
              </w:rPr>
            </w:pPr>
            <w:r w:rsidRPr="004708C9">
              <w:rPr>
                <w:rFonts w:cs="Arial"/>
                <w:lang w:val="el-GR"/>
              </w:rPr>
              <w:t>Μικτό: 100 καταγραφή δικτύων/καναλιών Α.Ο.· 110 πρόσθετη ενδοεπικοινωνία σε έναν τύπο άρματος· 120 ευρεία υποστήριξη τύπων/καναλιών και προηγμένη αναζήτηση</w:t>
            </w:r>
          </w:p>
        </w:tc>
        <w:tc>
          <w:tcPr>
            <w:tcW w:w="1005" w:type="dxa"/>
            <w:tcMar>
              <w:top w:w="60" w:type="dxa"/>
              <w:left w:w="70" w:type="dxa"/>
              <w:bottom w:w="60" w:type="dxa"/>
              <w:right w:w="70" w:type="dxa"/>
            </w:tcMar>
            <w:vAlign w:val="center"/>
          </w:tcPr>
          <w:p w14:paraId="7DFA4248" w14:textId="77777777" w:rsidR="008125FA" w:rsidRPr="004708C9" w:rsidRDefault="008125FA">
            <w:pPr>
              <w:spacing w:after="0"/>
              <w:rPr>
                <w:rFonts w:cs="Arial"/>
                <w:lang w:val="el-GR"/>
              </w:rPr>
            </w:pPr>
          </w:p>
        </w:tc>
      </w:tr>
      <w:tr w:rsidR="008125FA" w:rsidRPr="00EF785C" w14:paraId="78676A13" w14:textId="77777777" w:rsidTr="00C94BA6">
        <w:trPr>
          <w:jc w:val="center"/>
        </w:trPr>
        <w:tc>
          <w:tcPr>
            <w:tcW w:w="650" w:type="dxa"/>
            <w:tcMar>
              <w:top w:w="60" w:type="dxa"/>
              <w:left w:w="70" w:type="dxa"/>
              <w:bottom w:w="60" w:type="dxa"/>
              <w:right w:w="70" w:type="dxa"/>
            </w:tcMar>
            <w:vAlign w:val="center"/>
          </w:tcPr>
          <w:p w14:paraId="63CABC6A" w14:textId="77777777" w:rsidR="008125FA" w:rsidRPr="004708C9" w:rsidRDefault="00570097">
            <w:pPr>
              <w:spacing w:after="0"/>
              <w:rPr>
                <w:rFonts w:cs="Arial"/>
              </w:rPr>
            </w:pPr>
            <w:r w:rsidRPr="004708C9">
              <w:rPr>
                <w:rFonts w:cs="Arial"/>
              </w:rPr>
              <w:t>5</w:t>
            </w:r>
          </w:p>
        </w:tc>
        <w:tc>
          <w:tcPr>
            <w:tcW w:w="1665" w:type="dxa"/>
            <w:tcMar>
              <w:top w:w="60" w:type="dxa"/>
              <w:left w:w="70" w:type="dxa"/>
              <w:bottom w:w="60" w:type="dxa"/>
              <w:right w:w="70" w:type="dxa"/>
            </w:tcMar>
            <w:vAlign w:val="center"/>
          </w:tcPr>
          <w:p w14:paraId="73AB0A5E" w14:textId="77777777" w:rsidR="008125FA" w:rsidRPr="004708C9" w:rsidRDefault="00570097">
            <w:pPr>
              <w:spacing w:after="0"/>
              <w:rPr>
                <w:rFonts w:cs="Arial"/>
              </w:rPr>
            </w:pPr>
            <w:r w:rsidRPr="004708C9">
              <w:rPr>
                <w:rFonts w:cs="Arial"/>
              </w:rPr>
              <w:t>4.2.20</w:t>
            </w:r>
          </w:p>
        </w:tc>
        <w:tc>
          <w:tcPr>
            <w:tcW w:w="4263" w:type="dxa"/>
            <w:tcMar>
              <w:top w:w="60" w:type="dxa"/>
              <w:left w:w="70" w:type="dxa"/>
              <w:bottom w:w="60" w:type="dxa"/>
              <w:right w:w="70" w:type="dxa"/>
            </w:tcMar>
            <w:vAlign w:val="center"/>
          </w:tcPr>
          <w:p w14:paraId="03B9AC84" w14:textId="77777777" w:rsidR="008125FA" w:rsidRPr="004708C9" w:rsidRDefault="00570097">
            <w:pPr>
              <w:spacing w:after="0"/>
              <w:rPr>
                <w:rFonts w:cs="Arial"/>
              </w:rPr>
            </w:pPr>
            <w:r w:rsidRPr="004708C9">
              <w:rPr>
                <w:rFonts w:cs="Arial"/>
              </w:rPr>
              <w:t>Πρόσθετες εξαγωγές AAR</w:t>
            </w:r>
          </w:p>
        </w:tc>
        <w:tc>
          <w:tcPr>
            <w:tcW w:w="984" w:type="dxa"/>
            <w:tcMar>
              <w:top w:w="60" w:type="dxa"/>
              <w:left w:w="70" w:type="dxa"/>
              <w:bottom w:w="60" w:type="dxa"/>
              <w:right w:w="70" w:type="dxa"/>
            </w:tcMar>
            <w:vAlign w:val="center"/>
          </w:tcPr>
          <w:p w14:paraId="051BFAE1" w14:textId="77777777" w:rsidR="008125FA" w:rsidRPr="004708C9" w:rsidRDefault="00570097" w:rsidP="000A20CF">
            <w:pPr>
              <w:spacing w:after="0"/>
              <w:jc w:val="center"/>
              <w:rPr>
                <w:rFonts w:cs="Arial"/>
                <w:lang w:val="el-GR"/>
              </w:rPr>
            </w:pPr>
            <w:r w:rsidRPr="004708C9">
              <w:rPr>
                <w:rFonts w:cs="Arial"/>
              </w:rPr>
              <w:t>4 %</w:t>
            </w:r>
          </w:p>
        </w:tc>
        <w:tc>
          <w:tcPr>
            <w:tcW w:w="5690" w:type="dxa"/>
            <w:tcMar>
              <w:top w:w="60" w:type="dxa"/>
              <w:left w:w="70" w:type="dxa"/>
              <w:bottom w:w="60" w:type="dxa"/>
              <w:right w:w="70" w:type="dxa"/>
            </w:tcMar>
            <w:vAlign w:val="center"/>
          </w:tcPr>
          <w:p w14:paraId="1D7442B0" w14:textId="77777777" w:rsidR="008125FA" w:rsidRPr="004708C9" w:rsidRDefault="00570097">
            <w:pPr>
              <w:spacing w:after="0"/>
              <w:rPr>
                <w:rFonts w:cs="Arial"/>
                <w:lang w:val="el-GR"/>
              </w:rPr>
            </w:pPr>
            <w:r w:rsidRPr="004708C9">
              <w:rPr>
                <w:rFonts w:cs="Arial"/>
                <w:lang w:val="el-GR"/>
              </w:rPr>
              <w:t>Β.Ο.: 0 δεν προσφέρεται· 100 μία πρόσθετη έξοδος· 110 CSV και βίντεο· 120 πολλαπλές παραμετροποιήσιμες έξοδοι</w:t>
            </w:r>
          </w:p>
        </w:tc>
        <w:tc>
          <w:tcPr>
            <w:tcW w:w="1005" w:type="dxa"/>
            <w:tcMar>
              <w:top w:w="60" w:type="dxa"/>
              <w:left w:w="70" w:type="dxa"/>
              <w:bottom w:w="60" w:type="dxa"/>
              <w:right w:w="70" w:type="dxa"/>
            </w:tcMar>
            <w:vAlign w:val="center"/>
          </w:tcPr>
          <w:p w14:paraId="102F0F37" w14:textId="77777777" w:rsidR="008125FA" w:rsidRPr="004708C9" w:rsidRDefault="008125FA">
            <w:pPr>
              <w:spacing w:after="0"/>
              <w:rPr>
                <w:rFonts w:cs="Arial"/>
                <w:lang w:val="el-GR"/>
              </w:rPr>
            </w:pPr>
          </w:p>
        </w:tc>
      </w:tr>
      <w:tr w:rsidR="008125FA" w:rsidRPr="00EF785C" w14:paraId="5FE97237" w14:textId="77777777" w:rsidTr="006037CC">
        <w:trPr>
          <w:trHeight w:val="931"/>
          <w:jc w:val="center"/>
        </w:trPr>
        <w:tc>
          <w:tcPr>
            <w:tcW w:w="650" w:type="dxa"/>
            <w:tcMar>
              <w:top w:w="60" w:type="dxa"/>
              <w:left w:w="70" w:type="dxa"/>
              <w:bottom w:w="60" w:type="dxa"/>
              <w:right w:w="70" w:type="dxa"/>
            </w:tcMar>
            <w:vAlign w:val="center"/>
          </w:tcPr>
          <w:p w14:paraId="325D447A" w14:textId="77777777" w:rsidR="008125FA" w:rsidRPr="004708C9" w:rsidRDefault="00570097">
            <w:pPr>
              <w:spacing w:after="0"/>
              <w:rPr>
                <w:rFonts w:cs="Arial"/>
              </w:rPr>
            </w:pPr>
            <w:r w:rsidRPr="004708C9">
              <w:rPr>
                <w:rFonts w:cs="Arial"/>
              </w:rPr>
              <w:t>6</w:t>
            </w:r>
          </w:p>
        </w:tc>
        <w:tc>
          <w:tcPr>
            <w:tcW w:w="1665" w:type="dxa"/>
            <w:tcMar>
              <w:top w:w="60" w:type="dxa"/>
              <w:left w:w="70" w:type="dxa"/>
              <w:bottom w:w="60" w:type="dxa"/>
              <w:right w:w="70" w:type="dxa"/>
            </w:tcMar>
            <w:vAlign w:val="center"/>
          </w:tcPr>
          <w:p w14:paraId="3F18D39D" w14:textId="77777777" w:rsidR="008125FA" w:rsidRPr="004708C9" w:rsidRDefault="00570097">
            <w:pPr>
              <w:spacing w:after="0"/>
              <w:rPr>
                <w:rFonts w:cs="Arial"/>
              </w:rPr>
            </w:pPr>
            <w:r w:rsidRPr="004708C9">
              <w:rPr>
                <w:rFonts w:cs="Arial"/>
              </w:rPr>
              <w:t>4.2.23 / 4.2.23.1</w:t>
            </w:r>
          </w:p>
        </w:tc>
        <w:tc>
          <w:tcPr>
            <w:tcW w:w="4263" w:type="dxa"/>
            <w:tcMar>
              <w:top w:w="60" w:type="dxa"/>
              <w:left w:w="70" w:type="dxa"/>
              <w:bottom w:w="60" w:type="dxa"/>
              <w:right w:w="70" w:type="dxa"/>
            </w:tcMar>
            <w:vAlign w:val="center"/>
          </w:tcPr>
          <w:p w14:paraId="367AF8F7" w14:textId="77777777" w:rsidR="008125FA" w:rsidRPr="004708C9" w:rsidRDefault="00570097">
            <w:pPr>
              <w:spacing w:after="0"/>
              <w:rPr>
                <w:rFonts w:cs="Arial"/>
              </w:rPr>
            </w:pPr>
            <w:r w:rsidRPr="004708C9">
              <w:rPr>
                <w:rFonts w:cs="Arial"/>
              </w:rPr>
              <w:t>Εμβέλεια και κλιμάκωση επικοινωνιών</w:t>
            </w:r>
          </w:p>
        </w:tc>
        <w:tc>
          <w:tcPr>
            <w:tcW w:w="984" w:type="dxa"/>
            <w:tcMar>
              <w:top w:w="60" w:type="dxa"/>
              <w:left w:w="70" w:type="dxa"/>
              <w:bottom w:w="60" w:type="dxa"/>
              <w:right w:w="70" w:type="dxa"/>
            </w:tcMar>
            <w:vAlign w:val="center"/>
          </w:tcPr>
          <w:p w14:paraId="26ADE7C9" w14:textId="77777777" w:rsidR="008125FA" w:rsidRPr="004708C9" w:rsidRDefault="00570097" w:rsidP="000A20CF">
            <w:pPr>
              <w:spacing w:after="0"/>
              <w:jc w:val="center"/>
              <w:rPr>
                <w:rFonts w:cs="Arial"/>
                <w:lang w:val="el-GR"/>
              </w:rPr>
            </w:pPr>
            <w:r w:rsidRPr="004708C9">
              <w:rPr>
                <w:rFonts w:cs="Arial"/>
              </w:rPr>
              <w:t>7 %</w:t>
            </w:r>
          </w:p>
        </w:tc>
        <w:tc>
          <w:tcPr>
            <w:tcW w:w="5690" w:type="dxa"/>
            <w:tcMar>
              <w:top w:w="60" w:type="dxa"/>
              <w:left w:w="70" w:type="dxa"/>
              <w:bottom w:w="60" w:type="dxa"/>
              <w:right w:w="70" w:type="dxa"/>
            </w:tcMar>
            <w:vAlign w:val="center"/>
          </w:tcPr>
          <w:p w14:paraId="78A1CB81" w14:textId="77777777" w:rsidR="008125FA" w:rsidRPr="004708C9" w:rsidRDefault="00570097">
            <w:pPr>
              <w:spacing w:after="0"/>
              <w:rPr>
                <w:rFonts w:cs="Arial"/>
                <w:lang w:val="el-GR"/>
              </w:rPr>
            </w:pPr>
            <w:r w:rsidRPr="004708C9">
              <w:rPr>
                <w:rFonts w:cs="Arial"/>
                <w:lang w:val="el-GR"/>
              </w:rPr>
              <w:t>Β.Ο.: 0 δεν προσφέρεται· 100 ζεύξη 5 km· 110 μεγαλύτερη εμβέλεια και επέκταση με λίγους κόμβους· 120 βέλτιστη τεκμηριωμένη κάλυψη/κλιμάκωση</w:t>
            </w:r>
          </w:p>
        </w:tc>
        <w:tc>
          <w:tcPr>
            <w:tcW w:w="1005" w:type="dxa"/>
            <w:tcMar>
              <w:top w:w="60" w:type="dxa"/>
              <w:left w:w="70" w:type="dxa"/>
              <w:bottom w:w="60" w:type="dxa"/>
              <w:right w:w="70" w:type="dxa"/>
            </w:tcMar>
            <w:vAlign w:val="center"/>
          </w:tcPr>
          <w:p w14:paraId="72090A9F" w14:textId="77777777" w:rsidR="008125FA" w:rsidRPr="004708C9" w:rsidRDefault="008125FA">
            <w:pPr>
              <w:spacing w:after="0"/>
              <w:rPr>
                <w:rFonts w:cs="Arial"/>
                <w:lang w:val="el-GR"/>
              </w:rPr>
            </w:pPr>
          </w:p>
        </w:tc>
      </w:tr>
      <w:tr w:rsidR="008125FA" w:rsidRPr="00EF785C" w14:paraId="2005ED8A" w14:textId="77777777" w:rsidTr="006037CC">
        <w:trPr>
          <w:trHeight w:val="966"/>
          <w:jc w:val="center"/>
        </w:trPr>
        <w:tc>
          <w:tcPr>
            <w:tcW w:w="650" w:type="dxa"/>
            <w:tcMar>
              <w:top w:w="60" w:type="dxa"/>
              <w:left w:w="70" w:type="dxa"/>
              <w:bottom w:w="60" w:type="dxa"/>
              <w:right w:w="70" w:type="dxa"/>
            </w:tcMar>
            <w:vAlign w:val="center"/>
          </w:tcPr>
          <w:p w14:paraId="19CF9CF2" w14:textId="77777777" w:rsidR="008125FA" w:rsidRPr="004708C9" w:rsidRDefault="00570097">
            <w:pPr>
              <w:spacing w:after="0"/>
              <w:rPr>
                <w:rFonts w:cs="Arial"/>
              </w:rPr>
            </w:pPr>
            <w:r w:rsidRPr="004708C9">
              <w:rPr>
                <w:rFonts w:cs="Arial"/>
              </w:rPr>
              <w:lastRenderedPageBreak/>
              <w:t>7</w:t>
            </w:r>
          </w:p>
        </w:tc>
        <w:tc>
          <w:tcPr>
            <w:tcW w:w="1665" w:type="dxa"/>
            <w:tcMar>
              <w:top w:w="60" w:type="dxa"/>
              <w:left w:w="70" w:type="dxa"/>
              <w:bottom w:w="60" w:type="dxa"/>
              <w:right w:w="70" w:type="dxa"/>
            </w:tcMar>
            <w:vAlign w:val="center"/>
          </w:tcPr>
          <w:p w14:paraId="4CC4B825" w14:textId="77777777" w:rsidR="008125FA" w:rsidRPr="004708C9" w:rsidRDefault="00570097">
            <w:pPr>
              <w:spacing w:after="0"/>
              <w:rPr>
                <w:rFonts w:cs="Arial"/>
              </w:rPr>
            </w:pPr>
            <w:r w:rsidRPr="004708C9">
              <w:rPr>
                <w:rFonts w:cs="Arial"/>
              </w:rPr>
              <w:t>4.2.18</w:t>
            </w:r>
          </w:p>
        </w:tc>
        <w:tc>
          <w:tcPr>
            <w:tcW w:w="4263" w:type="dxa"/>
            <w:tcMar>
              <w:top w:w="60" w:type="dxa"/>
              <w:left w:w="70" w:type="dxa"/>
              <w:bottom w:w="60" w:type="dxa"/>
              <w:right w:w="70" w:type="dxa"/>
            </w:tcMar>
            <w:vAlign w:val="center"/>
          </w:tcPr>
          <w:p w14:paraId="31D9412E" w14:textId="77777777" w:rsidR="008125FA" w:rsidRPr="004708C9" w:rsidRDefault="00570097">
            <w:pPr>
              <w:spacing w:after="0"/>
              <w:rPr>
                <w:rFonts w:cs="Arial"/>
              </w:rPr>
            </w:pPr>
            <w:r w:rsidRPr="004708C9">
              <w:rPr>
                <w:rFonts w:cs="Arial"/>
              </w:rPr>
              <w:t>Γεωχωρικά δεδομένα</w:t>
            </w:r>
          </w:p>
        </w:tc>
        <w:tc>
          <w:tcPr>
            <w:tcW w:w="984" w:type="dxa"/>
            <w:tcMar>
              <w:top w:w="60" w:type="dxa"/>
              <w:left w:w="70" w:type="dxa"/>
              <w:bottom w:w="60" w:type="dxa"/>
              <w:right w:w="70" w:type="dxa"/>
            </w:tcMar>
            <w:vAlign w:val="center"/>
          </w:tcPr>
          <w:p w14:paraId="76A63E1A" w14:textId="77777777" w:rsidR="008125FA" w:rsidRPr="004708C9" w:rsidRDefault="00570097" w:rsidP="000A20CF">
            <w:pPr>
              <w:spacing w:after="0"/>
              <w:jc w:val="center"/>
              <w:rPr>
                <w:rFonts w:cs="Arial"/>
                <w:lang w:val="el-GR"/>
              </w:rPr>
            </w:pPr>
            <w:r w:rsidRPr="004708C9">
              <w:rPr>
                <w:rFonts w:cs="Arial"/>
              </w:rPr>
              <w:t>4 %</w:t>
            </w:r>
          </w:p>
        </w:tc>
        <w:tc>
          <w:tcPr>
            <w:tcW w:w="5690" w:type="dxa"/>
            <w:tcMar>
              <w:top w:w="60" w:type="dxa"/>
              <w:left w:w="70" w:type="dxa"/>
              <w:bottom w:w="60" w:type="dxa"/>
              <w:right w:w="70" w:type="dxa"/>
            </w:tcMar>
            <w:vAlign w:val="center"/>
          </w:tcPr>
          <w:p w14:paraId="62A954B8" w14:textId="77777777" w:rsidR="008125FA" w:rsidRPr="004708C9" w:rsidRDefault="00570097">
            <w:pPr>
              <w:spacing w:after="0"/>
              <w:rPr>
                <w:rFonts w:cs="Arial"/>
                <w:lang w:val="el-GR"/>
              </w:rPr>
            </w:pPr>
            <w:r w:rsidRPr="004708C9">
              <w:rPr>
                <w:rFonts w:cs="Arial"/>
                <w:lang w:val="el-GR"/>
              </w:rPr>
              <w:t>Β.Ο.: 0 δεν προσφέρεται· 100 βασική εισαγωγή· 110 πολλοί μορφότυποι· 120 πλήρης εισαγωγή/εξαγωγή και εργαλεία επεξεργασίας</w:t>
            </w:r>
          </w:p>
        </w:tc>
        <w:tc>
          <w:tcPr>
            <w:tcW w:w="1005" w:type="dxa"/>
            <w:tcMar>
              <w:top w:w="60" w:type="dxa"/>
              <w:left w:w="70" w:type="dxa"/>
              <w:bottom w:w="60" w:type="dxa"/>
              <w:right w:w="70" w:type="dxa"/>
            </w:tcMar>
            <w:vAlign w:val="center"/>
          </w:tcPr>
          <w:p w14:paraId="1523F8A1" w14:textId="77777777" w:rsidR="008125FA" w:rsidRPr="004708C9" w:rsidRDefault="008125FA">
            <w:pPr>
              <w:spacing w:after="0"/>
              <w:rPr>
                <w:rFonts w:cs="Arial"/>
                <w:lang w:val="el-GR"/>
              </w:rPr>
            </w:pPr>
          </w:p>
        </w:tc>
      </w:tr>
      <w:tr w:rsidR="008125FA" w:rsidRPr="00EF785C" w14:paraId="0106F10F" w14:textId="77777777" w:rsidTr="00C94BA6">
        <w:trPr>
          <w:jc w:val="center"/>
        </w:trPr>
        <w:tc>
          <w:tcPr>
            <w:tcW w:w="650" w:type="dxa"/>
            <w:tcMar>
              <w:top w:w="60" w:type="dxa"/>
              <w:left w:w="70" w:type="dxa"/>
              <w:bottom w:w="60" w:type="dxa"/>
              <w:right w:w="70" w:type="dxa"/>
            </w:tcMar>
            <w:vAlign w:val="center"/>
          </w:tcPr>
          <w:p w14:paraId="1E7691B0" w14:textId="77777777" w:rsidR="008125FA" w:rsidRPr="004708C9" w:rsidRDefault="00570097">
            <w:pPr>
              <w:spacing w:after="0"/>
              <w:rPr>
                <w:rFonts w:cs="Arial"/>
              </w:rPr>
            </w:pPr>
            <w:r w:rsidRPr="004708C9">
              <w:rPr>
                <w:rFonts w:cs="Arial"/>
              </w:rPr>
              <w:t>8</w:t>
            </w:r>
          </w:p>
        </w:tc>
        <w:tc>
          <w:tcPr>
            <w:tcW w:w="1665" w:type="dxa"/>
            <w:tcMar>
              <w:top w:w="60" w:type="dxa"/>
              <w:left w:w="70" w:type="dxa"/>
              <w:bottom w:w="60" w:type="dxa"/>
              <w:right w:w="70" w:type="dxa"/>
            </w:tcMar>
            <w:vAlign w:val="center"/>
          </w:tcPr>
          <w:p w14:paraId="45BFDC83" w14:textId="77777777" w:rsidR="008125FA" w:rsidRPr="004708C9" w:rsidRDefault="00570097">
            <w:pPr>
              <w:spacing w:after="0"/>
              <w:rPr>
                <w:rFonts w:cs="Arial"/>
              </w:rPr>
            </w:pPr>
            <w:r w:rsidRPr="004708C9">
              <w:rPr>
                <w:rFonts w:cs="Arial"/>
              </w:rPr>
              <w:t>4.2.3-5</w:t>
            </w:r>
          </w:p>
        </w:tc>
        <w:tc>
          <w:tcPr>
            <w:tcW w:w="4263" w:type="dxa"/>
            <w:tcMar>
              <w:top w:w="60" w:type="dxa"/>
              <w:left w:w="70" w:type="dxa"/>
              <w:bottom w:w="60" w:type="dxa"/>
              <w:right w:w="70" w:type="dxa"/>
            </w:tcMar>
            <w:vAlign w:val="center"/>
          </w:tcPr>
          <w:p w14:paraId="6C7B63AE" w14:textId="77777777" w:rsidR="008125FA" w:rsidRPr="004708C9" w:rsidRDefault="00570097">
            <w:pPr>
              <w:spacing w:after="0"/>
              <w:rPr>
                <w:rFonts w:cs="Arial"/>
                <w:lang w:val="el-GR"/>
              </w:rPr>
            </w:pPr>
            <w:r w:rsidRPr="004708C9">
              <w:rPr>
                <w:rFonts w:cs="Arial"/>
                <w:lang w:val="el-GR"/>
              </w:rPr>
              <w:t>Πιστότητα βαλλιστικού και μοντέλου διάτρησης</w:t>
            </w:r>
          </w:p>
        </w:tc>
        <w:tc>
          <w:tcPr>
            <w:tcW w:w="984" w:type="dxa"/>
            <w:tcMar>
              <w:top w:w="60" w:type="dxa"/>
              <w:left w:w="70" w:type="dxa"/>
              <w:bottom w:w="60" w:type="dxa"/>
              <w:right w:w="70" w:type="dxa"/>
            </w:tcMar>
            <w:vAlign w:val="center"/>
          </w:tcPr>
          <w:p w14:paraId="54ABFF19" w14:textId="77777777" w:rsidR="008125FA" w:rsidRPr="004708C9" w:rsidRDefault="00570097" w:rsidP="000A20CF">
            <w:pPr>
              <w:spacing w:after="0"/>
              <w:jc w:val="center"/>
              <w:rPr>
                <w:rFonts w:cs="Arial"/>
                <w:lang w:val="el-GR"/>
              </w:rPr>
            </w:pPr>
            <w:r w:rsidRPr="004708C9">
              <w:rPr>
                <w:rFonts w:cs="Arial"/>
              </w:rPr>
              <w:t>8 %</w:t>
            </w:r>
          </w:p>
        </w:tc>
        <w:tc>
          <w:tcPr>
            <w:tcW w:w="5690" w:type="dxa"/>
            <w:tcMar>
              <w:top w:w="60" w:type="dxa"/>
              <w:left w:w="70" w:type="dxa"/>
              <w:bottom w:w="60" w:type="dxa"/>
              <w:right w:w="70" w:type="dxa"/>
            </w:tcMar>
            <w:vAlign w:val="center"/>
          </w:tcPr>
          <w:p w14:paraId="656649B5" w14:textId="77777777" w:rsidR="008125FA" w:rsidRPr="004708C9" w:rsidRDefault="00570097">
            <w:pPr>
              <w:spacing w:after="0"/>
              <w:rPr>
                <w:rFonts w:cs="Arial"/>
                <w:lang w:val="el-GR"/>
              </w:rPr>
            </w:pPr>
            <w:r w:rsidRPr="004708C9">
              <w:rPr>
                <w:rFonts w:cs="Arial"/>
                <w:lang w:val="el-GR"/>
              </w:rPr>
              <w:t>Α.Ο.: 100 απαιτούμενα· 110 περισσότερες παράμετροι/ζώνες· 120 επαληθευμένο μοντέλο υψηλής πιστότητας</w:t>
            </w:r>
          </w:p>
        </w:tc>
        <w:tc>
          <w:tcPr>
            <w:tcW w:w="1005" w:type="dxa"/>
            <w:tcMar>
              <w:top w:w="60" w:type="dxa"/>
              <w:left w:w="70" w:type="dxa"/>
              <w:bottom w:w="60" w:type="dxa"/>
              <w:right w:w="70" w:type="dxa"/>
            </w:tcMar>
            <w:vAlign w:val="center"/>
          </w:tcPr>
          <w:p w14:paraId="2026869D" w14:textId="77777777" w:rsidR="008125FA" w:rsidRPr="004708C9" w:rsidRDefault="008125FA">
            <w:pPr>
              <w:spacing w:after="0"/>
              <w:rPr>
                <w:rFonts w:cs="Arial"/>
                <w:lang w:val="el-GR"/>
              </w:rPr>
            </w:pPr>
          </w:p>
        </w:tc>
      </w:tr>
      <w:tr w:rsidR="008125FA" w:rsidRPr="00EF785C" w14:paraId="03079799" w14:textId="77777777" w:rsidTr="00C94BA6">
        <w:trPr>
          <w:jc w:val="center"/>
        </w:trPr>
        <w:tc>
          <w:tcPr>
            <w:tcW w:w="650" w:type="dxa"/>
            <w:tcMar>
              <w:top w:w="60" w:type="dxa"/>
              <w:left w:w="70" w:type="dxa"/>
              <w:bottom w:w="60" w:type="dxa"/>
              <w:right w:w="70" w:type="dxa"/>
            </w:tcMar>
            <w:vAlign w:val="center"/>
          </w:tcPr>
          <w:p w14:paraId="025A6C86" w14:textId="77777777" w:rsidR="008125FA" w:rsidRPr="004708C9" w:rsidRDefault="00570097">
            <w:pPr>
              <w:spacing w:after="0"/>
              <w:rPr>
                <w:rFonts w:cs="Arial"/>
              </w:rPr>
            </w:pPr>
            <w:r w:rsidRPr="004708C9">
              <w:rPr>
                <w:rFonts w:cs="Arial"/>
              </w:rPr>
              <w:t>9</w:t>
            </w:r>
          </w:p>
        </w:tc>
        <w:tc>
          <w:tcPr>
            <w:tcW w:w="1665" w:type="dxa"/>
            <w:tcMar>
              <w:top w:w="60" w:type="dxa"/>
              <w:left w:w="70" w:type="dxa"/>
              <w:bottom w:w="60" w:type="dxa"/>
              <w:right w:w="70" w:type="dxa"/>
            </w:tcMar>
            <w:vAlign w:val="center"/>
          </w:tcPr>
          <w:p w14:paraId="6201FA44" w14:textId="77777777" w:rsidR="008125FA" w:rsidRPr="004708C9" w:rsidRDefault="00570097">
            <w:pPr>
              <w:spacing w:after="0"/>
              <w:rPr>
                <w:rFonts w:cs="Arial"/>
              </w:rPr>
            </w:pPr>
            <w:r w:rsidRPr="004708C9">
              <w:rPr>
                <w:rFonts w:cs="Arial"/>
              </w:rPr>
              <w:t>4.2.7-10</w:t>
            </w:r>
          </w:p>
        </w:tc>
        <w:tc>
          <w:tcPr>
            <w:tcW w:w="4263" w:type="dxa"/>
            <w:tcMar>
              <w:top w:w="60" w:type="dxa"/>
              <w:left w:w="70" w:type="dxa"/>
              <w:bottom w:w="60" w:type="dxa"/>
              <w:right w:w="70" w:type="dxa"/>
            </w:tcMar>
            <w:vAlign w:val="center"/>
          </w:tcPr>
          <w:p w14:paraId="00EAE0C7" w14:textId="77777777" w:rsidR="008125FA" w:rsidRPr="004708C9" w:rsidRDefault="00570097">
            <w:pPr>
              <w:spacing w:after="0"/>
              <w:rPr>
                <w:rFonts w:cs="Arial"/>
                <w:lang w:val="el-GR"/>
              </w:rPr>
            </w:pPr>
            <w:r w:rsidRPr="004708C9">
              <w:rPr>
                <w:rFonts w:cs="Arial"/>
                <w:lang w:val="el-GR"/>
              </w:rPr>
              <w:t>Μοντέλο βλαβών/επισκευής και ενδείξεις</w:t>
            </w:r>
          </w:p>
        </w:tc>
        <w:tc>
          <w:tcPr>
            <w:tcW w:w="984" w:type="dxa"/>
            <w:tcMar>
              <w:top w:w="60" w:type="dxa"/>
              <w:left w:w="70" w:type="dxa"/>
              <w:bottom w:w="60" w:type="dxa"/>
              <w:right w:w="70" w:type="dxa"/>
            </w:tcMar>
            <w:vAlign w:val="center"/>
          </w:tcPr>
          <w:p w14:paraId="4DBDE3E5" w14:textId="77777777" w:rsidR="008125FA" w:rsidRPr="004708C9" w:rsidRDefault="00570097" w:rsidP="000A20CF">
            <w:pPr>
              <w:spacing w:after="0"/>
              <w:jc w:val="center"/>
              <w:rPr>
                <w:rFonts w:cs="Arial"/>
                <w:lang w:val="el-GR"/>
              </w:rPr>
            </w:pPr>
            <w:r w:rsidRPr="004708C9">
              <w:rPr>
                <w:rFonts w:cs="Arial"/>
              </w:rPr>
              <w:t>7 %</w:t>
            </w:r>
          </w:p>
        </w:tc>
        <w:tc>
          <w:tcPr>
            <w:tcW w:w="5690" w:type="dxa"/>
            <w:tcMar>
              <w:top w:w="60" w:type="dxa"/>
              <w:left w:w="70" w:type="dxa"/>
              <w:bottom w:w="60" w:type="dxa"/>
              <w:right w:w="70" w:type="dxa"/>
            </w:tcMar>
            <w:vAlign w:val="center"/>
          </w:tcPr>
          <w:p w14:paraId="08DCAB7A" w14:textId="77777777" w:rsidR="008125FA" w:rsidRPr="004708C9" w:rsidRDefault="00570097">
            <w:pPr>
              <w:spacing w:after="0"/>
              <w:rPr>
                <w:rFonts w:cs="Arial"/>
                <w:lang w:val="el-GR"/>
              </w:rPr>
            </w:pPr>
            <w:r w:rsidRPr="004708C9">
              <w:rPr>
                <w:rFonts w:cs="Arial"/>
                <w:lang w:val="el-GR"/>
              </w:rPr>
              <w:t>Α.Ο.: 100 ελάχιστες καταστάσεις· 110 περισσότερα υποσυστήματα/κανόνες επισκευής· 120 λεπτομερές παραμετροποιήσιμο μοντέλο</w:t>
            </w:r>
          </w:p>
        </w:tc>
        <w:tc>
          <w:tcPr>
            <w:tcW w:w="1005" w:type="dxa"/>
            <w:tcMar>
              <w:top w:w="60" w:type="dxa"/>
              <w:left w:w="70" w:type="dxa"/>
              <w:bottom w:w="60" w:type="dxa"/>
              <w:right w:w="70" w:type="dxa"/>
            </w:tcMar>
            <w:vAlign w:val="center"/>
          </w:tcPr>
          <w:p w14:paraId="14AB19C0" w14:textId="77777777" w:rsidR="008125FA" w:rsidRPr="004708C9" w:rsidRDefault="008125FA">
            <w:pPr>
              <w:spacing w:after="0"/>
              <w:rPr>
                <w:rFonts w:cs="Arial"/>
                <w:lang w:val="el-GR"/>
              </w:rPr>
            </w:pPr>
          </w:p>
        </w:tc>
      </w:tr>
      <w:tr w:rsidR="008125FA" w:rsidRPr="00EF785C" w14:paraId="6EFC73D5" w14:textId="77777777" w:rsidTr="00C94BA6">
        <w:trPr>
          <w:jc w:val="center"/>
        </w:trPr>
        <w:tc>
          <w:tcPr>
            <w:tcW w:w="650" w:type="dxa"/>
            <w:tcMar>
              <w:top w:w="60" w:type="dxa"/>
              <w:left w:w="70" w:type="dxa"/>
              <w:bottom w:w="60" w:type="dxa"/>
              <w:right w:w="70" w:type="dxa"/>
            </w:tcMar>
            <w:vAlign w:val="center"/>
          </w:tcPr>
          <w:p w14:paraId="554F6893" w14:textId="77777777" w:rsidR="008125FA" w:rsidRPr="004708C9" w:rsidRDefault="00570097">
            <w:pPr>
              <w:spacing w:after="0"/>
              <w:rPr>
                <w:rFonts w:cs="Arial"/>
              </w:rPr>
            </w:pPr>
            <w:r w:rsidRPr="004708C9">
              <w:rPr>
                <w:rFonts w:cs="Arial"/>
              </w:rPr>
              <w:t>10</w:t>
            </w:r>
          </w:p>
        </w:tc>
        <w:tc>
          <w:tcPr>
            <w:tcW w:w="1665" w:type="dxa"/>
            <w:tcMar>
              <w:top w:w="60" w:type="dxa"/>
              <w:left w:w="70" w:type="dxa"/>
              <w:bottom w:w="60" w:type="dxa"/>
              <w:right w:w="70" w:type="dxa"/>
            </w:tcMar>
            <w:vAlign w:val="center"/>
          </w:tcPr>
          <w:p w14:paraId="626BBEBF" w14:textId="77777777" w:rsidR="008125FA" w:rsidRPr="004708C9" w:rsidRDefault="00570097">
            <w:pPr>
              <w:spacing w:after="0"/>
              <w:rPr>
                <w:rFonts w:cs="Arial"/>
              </w:rPr>
            </w:pPr>
            <w:r w:rsidRPr="004708C9">
              <w:rPr>
                <w:rFonts w:cs="Arial"/>
              </w:rPr>
              <w:t>4.2.12</w:t>
            </w:r>
          </w:p>
        </w:tc>
        <w:tc>
          <w:tcPr>
            <w:tcW w:w="4263" w:type="dxa"/>
            <w:tcMar>
              <w:top w:w="60" w:type="dxa"/>
              <w:left w:w="70" w:type="dxa"/>
              <w:bottom w:w="60" w:type="dxa"/>
              <w:right w:w="70" w:type="dxa"/>
            </w:tcMar>
            <w:vAlign w:val="center"/>
          </w:tcPr>
          <w:p w14:paraId="5A819315" w14:textId="77777777" w:rsidR="008125FA" w:rsidRPr="004708C9" w:rsidRDefault="00570097">
            <w:pPr>
              <w:spacing w:after="0"/>
              <w:rPr>
                <w:rFonts w:cs="Arial"/>
                <w:lang w:val="el-GR"/>
              </w:rPr>
            </w:pPr>
            <w:r w:rsidRPr="004708C9">
              <w:rPr>
                <w:rFonts w:cs="Arial"/>
                <w:lang w:val="el-GR"/>
              </w:rPr>
              <w:t xml:space="preserve">Συμβατότητα με παλαιότερα/άλλα </w:t>
            </w:r>
            <w:r w:rsidRPr="004708C9">
              <w:rPr>
                <w:rFonts w:cs="Arial"/>
              </w:rPr>
              <w:t>LSS</w:t>
            </w:r>
          </w:p>
        </w:tc>
        <w:tc>
          <w:tcPr>
            <w:tcW w:w="984" w:type="dxa"/>
            <w:tcMar>
              <w:top w:w="60" w:type="dxa"/>
              <w:left w:w="70" w:type="dxa"/>
              <w:bottom w:w="60" w:type="dxa"/>
              <w:right w:w="70" w:type="dxa"/>
            </w:tcMar>
            <w:vAlign w:val="center"/>
          </w:tcPr>
          <w:p w14:paraId="37F46379" w14:textId="77777777" w:rsidR="008125FA" w:rsidRPr="004708C9" w:rsidRDefault="000A20CF" w:rsidP="000A20CF">
            <w:pPr>
              <w:spacing w:after="0"/>
              <w:jc w:val="center"/>
              <w:rPr>
                <w:rFonts w:cs="Arial"/>
                <w:lang w:val="el-GR"/>
              </w:rPr>
            </w:pPr>
            <w:r w:rsidRPr="004708C9">
              <w:rPr>
                <w:rFonts w:cs="Arial"/>
                <w:lang w:val="el-GR"/>
              </w:rPr>
              <w:t>5 %</w:t>
            </w:r>
          </w:p>
        </w:tc>
        <w:tc>
          <w:tcPr>
            <w:tcW w:w="5690" w:type="dxa"/>
            <w:tcMar>
              <w:top w:w="60" w:type="dxa"/>
              <w:left w:w="70" w:type="dxa"/>
              <w:bottom w:w="60" w:type="dxa"/>
              <w:right w:w="70" w:type="dxa"/>
            </w:tcMar>
            <w:vAlign w:val="center"/>
          </w:tcPr>
          <w:p w14:paraId="3598E071" w14:textId="77777777" w:rsidR="008125FA" w:rsidRPr="004708C9" w:rsidRDefault="00570097">
            <w:pPr>
              <w:spacing w:after="0"/>
              <w:rPr>
                <w:rFonts w:cs="Arial"/>
                <w:lang w:val="el-GR"/>
              </w:rPr>
            </w:pPr>
            <w:r w:rsidRPr="004708C9">
              <w:rPr>
                <w:rFonts w:cs="Arial"/>
                <w:lang w:val="el-GR"/>
              </w:rPr>
              <w:t>Β.Ο.: 0 δεν προσφέρεται· 100 μία τεκμηριωμένη διασύνδεση· 110 dual-code/gateway· 120 αποδεδειγμένη πολυκατασκευαστική λειτουργία</w:t>
            </w:r>
          </w:p>
        </w:tc>
        <w:tc>
          <w:tcPr>
            <w:tcW w:w="1005" w:type="dxa"/>
            <w:tcMar>
              <w:top w:w="60" w:type="dxa"/>
              <w:left w:w="70" w:type="dxa"/>
              <w:bottom w:w="60" w:type="dxa"/>
              <w:right w:w="70" w:type="dxa"/>
            </w:tcMar>
            <w:vAlign w:val="center"/>
          </w:tcPr>
          <w:p w14:paraId="44E70D77" w14:textId="77777777" w:rsidR="008125FA" w:rsidRPr="004708C9" w:rsidRDefault="008125FA">
            <w:pPr>
              <w:spacing w:after="0"/>
              <w:rPr>
                <w:rFonts w:cs="Arial"/>
                <w:lang w:val="el-GR"/>
              </w:rPr>
            </w:pPr>
          </w:p>
        </w:tc>
      </w:tr>
      <w:tr w:rsidR="008125FA" w:rsidRPr="00EF785C" w14:paraId="1B5E3520" w14:textId="77777777" w:rsidTr="00C94BA6">
        <w:trPr>
          <w:jc w:val="center"/>
        </w:trPr>
        <w:tc>
          <w:tcPr>
            <w:tcW w:w="650" w:type="dxa"/>
            <w:tcMar>
              <w:top w:w="60" w:type="dxa"/>
              <w:left w:w="70" w:type="dxa"/>
              <w:bottom w:w="60" w:type="dxa"/>
              <w:right w:w="70" w:type="dxa"/>
            </w:tcMar>
            <w:vAlign w:val="center"/>
          </w:tcPr>
          <w:p w14:paraId="65F497E8" w14:textId="77777777" w:rsidR="008125FA" w:rsidRPr="004708C9" w:rsidRDefault="00570097">
            <w:pPr>
              <w:spacing w:after="0"/>
              <w:rPr>
                <w:rFonts w:cs="Arial"/>
              </w:rPr>
            </w:pPr>
            <w:r w:rsidRPr="004708C9">
              <w:rPr>
                <w:rFonts w:cs="Arial"/>
              </w:rPr>
              <w:t>11</w:t>
            </w:r>
          </w:p>
        </w:tc>
        <w:tc>
          <w:tcPr>
            <w:tcW w:w="1665" w:type="dxa"/>
            <w:tcMar>
              <w:top w:w="60" w:type="dxa"/>
              <w:left w:w="70" w:type="dxa"/>
              <w:bottom w:w="60" w:type="dxa"/>
              <w:right w:w="70" w:type="dxa"/>
            </w:tcMar>
            <w:vAlign w:val="center"/>
          </w:tcPr>
          <w:p w14:paraId="73747DEA" w14:textId="77777777" w:rsidR="008125FA" w:rsidRPr="004708C9" w:rsidRDefault="00570097">
            <w:pPr>
              <w:spacing w:after="0"/>
              <w:rPr>
                <w:rFonts w:cs="Arial"/>
              </w:rPr>
            </w:pPr>
            <w:r w:rsidRPr="004708C9">
              <w:rPr>
                <w:rFonts w:cs="Arial"/>
              </w:rPr>
              <w:t>4.2.13 / 4.2.13.1</w:t>
            </w:r>
          </w:p>
        </w:tc>
        <w:tc>
          <w:tcPr>
            <w:tcW w:w="4263" w:type="dxa"/>
            <w:tcMar>
              <w:top w:w="60" w:type="dxa"/>
              <w:left w:w="70" w:type="dxa"/>
              <w:bottom w:w="60" w:type="dxa"/>
              <w:right w:w="70" w:type="dxa"/>
            </w:tcMar>
            <w:vAlign w:val="center"/>
          </w:tcPr>
          <w:p w14:paraId="570F63A8" w14:textId="77777777" w:rsidR="008125FA" w:rsidRPr="004708C9" w:rsidRDefault="00570097">
            <w:pPr>
              <w:spacing w:after="0"/>
              <w:rPr>
                <w:rFonts w:cs="Arial"/>
                <w:lang w:val="el-GR"/>
              </w:rPr>
            </w:pPr>
            <w:r w:rsidRPr="004708C9">
              <w:rPr>
                <w:rFonts w:cs="Arial"/>
              </w:rPr>
              <w:t>DIS</w:t>
            </w:r>
            <w:r w:rsidRPr="004708C9">
              <w:rPr>
                <w:rFonts w:cs="Arial"/>
                <w:lang w:val="el-GR"/>
              </w:rPr>
              <w:t xml:space="preserve"> και πρόσθετη </w:t>
            </w:r>
            <w:r w:rsidRPr="004708C9">
              <w:rPr>
                <w:rFonts w:cs="Arial"/>
              </w:rPr>
              <w:t>HLA</w:t>
            </w:r>
            <w:r w:rsidRPr="004708C9">
              <w:rPr>
                <w:rFonts w:cs="Arial"/>
                <w:lang w:val="el-GR"/>
              </w:rPr>
              <w:t xml:space="preserve"> διαλειτουργικότητα</w:t>
            </w:r>
          </w:p>
        </w:tc>
        <w:tc>
          <w:tcPr>
            <w:tcW w:w="984" w:type="dxa"/>
            <w:tcMar>
              <w:top w:w="60" w:type="dxa"/>
              <w:left w:w="70" w:type="dxa"/>
              <w:bottom w:w="60" w:type="dxa"/>
              <w:right w:w="70" w:type="dxa"/>
            </w:tcMar>
            <w:vAlign w:val="center"/>
          </w:tcPr>
          <w:p w14:paraId="046F025F" w14:textId="77777777" w:rsidR="008125FA" w:rsidRPr="004708C9" w:rsidRDefault="00570097" w:rsidP="000A20CF">
            <w:pPr>
              <w:spacing w:after="0"/>
              <w:jc w:val="center"/>
              <w:rPr>
                <w:rFonts w:cs="Arial"/>
                <w:lang w:val="el-GR"/>
              </w:rPr>
            </w:pPr>
            <w:r w:rsidRPr="004708C9">
              <w:rPr>
                <w:rFonts w:cs="Arial"/>
              </w:rPr>
              <w:t>5 %</w:t>
            </w:r>
          </w:p>
        </w:tc>
        <w:tc>
          <w:tcPr>
            <w:tcW w:w="5690" w:type="dxa"/>
            <w:tcMar>
              <w:top w:w="60" w:type="dxa"/>
              <w:left w:w="70" w:type="dxa"/>
              <w:bottom w:w="60" w:type="dxa"/>
              <w:right w:w="70" w:type="dxa"/>
            </w:tcMar>
            <w:vAlign w:val="center"/>
          </w:tcPr>
          <w:p w14:paraId="31BA9DED" w14:textId="77777777" w:rsidR="008125FA" w:rsidRPr="004708C9" w:rsidRDefault="00570097">
            <w:pPr>
              <w:spacing w:after="0"/>
              <w:rPr>
                <w:rFonts w:cs="Arial"/>
                <w:lang w:val="el-GR"/>
              </w:rPr>
            </w:pPr>
            <w:r w:rsidRPr="004708C9">
              <w:rPr>
                <w:rFonts w:cs="Arial"/>
                <w:lang w:val="el-GR"/>
              </w:rPr>
              <w:t>Μικτό: 100 πλήρης DIS Α.Ο. με ICD· 110 πρόσθετη HLA· 120 δοκιμασμένη διασύνδεση και πλούσιο mapping και στα δύο πρότυπα</w:t>
            </w:r>
          </w:p>
        </w:tc>
        <w:tc>
          <w:tcPr>
            <w:tcW w:w="1005" w:type="dxa"/>
            <w:tcMar>
              <w:top w:w="60" w:type="dxa"/>
              <w:left w:w="70" w:type="dxa"/>
              <w:bottom w:w="60" w:type="dxa"/>
              <w:right w:w="70" w:type="dxa"/>
            </w:tcMar>
            <w:vAlign w:val="center"/>
          </w:tcPr>
          <w:p w14:paraId="5F495567" w14:textId="77777777" w:rsidR="008125FA" w:rsidRPr="004708C9" w:rsidRDefault="008125FA">
            <w:pPr>
              <w:spacing w:after="0"/>
              <w:rPr>
                <w:rFonts w:cs="Arial"/>
                <w:lang w:val="el-GR"/>
              </w:rPr>
            </w:pPr>
          </w:p>
        </w:tc>
      </w:tr>
      <w:tr w:rsidR="008125FA" w:rsidRPr="00EF785C" w14:paraId="5E94F4AB" w14:textId="77777777" w:rsidTr="00C94BA6">
        <w:trPr>
          <w:jc w:val="center"/>
        </w:trPr>
        <w:tc>
          <w:tcPr>
            <w:tcW w:w="650" w:type="dxa"/>
            <w:tcMar>
              <w:top w:w="60" w:type="dxa"/>
              <w:left w:w="70" w:type="dxa"/>
              <w:bottom w:w="60" w:type="dxa"/>
              <w:right w:w="70" w:type="dxa"/>
            </w:tcMar>
            <w:vAlign w:val="center"/>
          </w:tcPr>
          <w:p w14:paraId="0828C4E6" w14:textId="77777777" w:rsidR="008125FA" w:rsidRPr="004708C9" w:rsidRDefault="00570097">
            <w:pPr>
              <w:spacing w:after="0"/>
              <w:rPr>
                <w:rFonts w:cs="Arial"/>
              </w:rPr>
            </w:pPr>
            <w:r w:rsidRPr="004708C9">
              <w:rPr>
                <w:rFonts w:cs="Arial"/>
              </w:rPr>
              <w:t>12</w:t>
            </w:r>
          </w:p>
        </w:tc>
        <w:tc>
          <w:tcPr>
            <w:tcW w:w="1665" w:type="dxa"/>
            <w:tcMar>
              <w:top w:w="60" w:type="dxa"/>
              <w:left w:w="70" w:type="dxa"/>
              <w:bottom w:w="60" w:type="dxa"/>
              <w:right w:w="70" w:type="dxa"/>
            </w:tcMar>
            <w:vAlign w:val="center"/>
          </w:tcPr>
          <w:p w14:paraId="1F166ED8" w14:textId="77777777" w:rsidR="008125FA" w:rsidRPr="004708C9" w:rsidRDefault="00570097">
            <w:pPr>
              <w:spacing w:after="0"/>
              <w:rPr>
                <w:rFonts w:cs="Arial"/>
              </w:rPr>
            </w:pPr>
            <w:r w:rsidRPr="004708C9">
              <w:rPr>
                <w:rFonts w:cs="Arial"/>
              </w:rPr>
              <w:t>4.1.5 / 4.2.6</w:t>
            </w:r>
          </w:p>
        </w:tc>
        <w:tc>
          <w:tcPr>
            <w:tcW w:w="4263" w:type="dxa"/>
            <w:tcMar>
              <w:top w:w="60" w:type="dxa"/>
              <w:left w:w="70" w:type="dxa"/>
              <w:bottom w:w="60" w:type="dxa"/>
              <w:right w:w="70" w:type="dxa"/>
            </w:tcMar>
            <w:vAlign w:val="center"/>
          </w:tcPr>
          <w:p w14:paraId="3AA70C4A" w14:textId="77777777" w:rsidR="008125FA" w:rsidRPr="004708C9" w:rsidRDefault="00570097">
            <w:pPr>
              <w:spacing w:after="0"/>
              <w:rPr>
                <w:rFonts w:cs="Arial"/>
                <w:lang w:val="el-GR"/>
              </w:rPr>
            </w:pPr>
            <w:r w:rsidRPr="004708C9">
              <w:rPr>
                <w:rFonts w:cs="Arial"/>
                <w:lang w:val="el-GR"/>
              </w:rPr>
              <w:t>Ευελιξία συλλογών γενικής χρήσης</w:t>
            </w:r>
          </w:p>
        </w:tc>
        <w:tc>
          <w:tcPr>
            <w:tcW w:w="984" w:type="dxa"/>
            <w:tcMar>
              <w:top w:w="60" w:type="dxa"/>
              <w:left w:w="70" w:type="dxa"/>
              <w:bottom w:w="60" w:type="dxa"/>
              <w:right w:w="70" w:type="dxa"/>
            </w:tcMar>
            <w:vAlign w:val="center"/>
          </w:tcPr>
          <w:p w14:paraId="358F5916" w14:textId="77777777" w:rsidR="008125FA" w:rsidRPr="004708C9" w:rsidRDefault="00570097" w:rsidP="000A20CF">
            <w:pPr>
              <w:spacing w:after="0"/>
              <w:jc w:val="center"/>
              <w:rPr>
                <w:rFonts w:cs="Arial"/>
                <w:lang w:val="el-GR"/>
              </w:rPr>
            </w:pPr>
            <w:r w:rsidRPr="004708C9">
              <w:rPr>
                <w:rFonts w:cs="Arial"/>
              </w:rPr>
              <w:t>6 %</w:t>
            </w:r>
          </w:p>
        </w:tc>
        <w:tc>
          <w:tcPr>
            <w:tcW w:w="5690" w:type="dxa"/>
            <w:tcMar>
              <w:top w:w="60" w:type="dxa"/>
              <w:left w:w="70" w:type="dxa"/>
              <w:bottom w:w="60" w:type="dxa"/>
              <w:right w:w="70" w:type="dxa"/>
            </w:tcMar>
            <w:vAlign w:val="center"/>
          </w:tcPr>
          <w:p w14:paraId="5759718A" w14:textId="77777777" w:rsidR="008125FA" w:rsidRPr="004708C9" w:rsidRDefault="00570097">
            <w:pPr>
              <w:spacing w:after="0"/>
              <w:rPr>
                <w:rFonts w:cs="Arial"/>
                <w:lang w:val="el-GR"/>
              </w:rPr>
            </w:pPr>
            <w:r w:rsidRPr="004708C9">
              <w:rPr>
                <w:rFonts w:cs="Arial"/>
                <w:lang w:val="el-GR"/>
              </w:rPr>
              <w:t>Α.Ο.: 100 τρία επίπεδα/βασικές πλατφόρμες· 110 περισσότερα επίπεδα και ευκολότερη προσαρμογή· 120 ευρύ φάσμα με ελάχιστα ειδικά μέρη</w:t>
            </w:r>
          </w:p>
        </w:tc>
        <w:tc>
          <w:tcPr>
            <w:tcW w:w="1005" w:type="dxa"/>
            <w:tcMar>
              <w:top w:w="60" w:type="dxa"/>
              <w:left w:w="70" w:type="dxa"/>
              <w:bottom w:w="60" w:type="dxa"/>
              <w:right w:w="70" w:type="dxa"/>
            </w:tcMar>
            <w:vAlign w:val="center"/>
          </w:tcPr>
          <w:p w14:paraId="1D659F17" w14:textId="77777777" w:rsidR="008125FA" w:rsidRPr="004708C9" w:rsidRDefault="008125FA">
            <w:pPr>
              <w:spacing w:after="0"/>
              <w:rPr>
                <w:rFonts w:cs="Arial"/>
                <w:lang w:val="el-GR"/>
              </w:rPr>
            </w:pPr>
          </w:p>
        </w:tc>
      </w:tr>
      <w:tr w:rsidR="008125FA" w:rsidRPr="00EF785C" w14:paraId="600CC606" w14:textId="77777777" w:rsidTr="00C94BA6">
        <w:trPr>
          <w:jc w:val="center"/>
        </w:trPr>
        <w:tc>
          <w:tcPr>
            <w:tcW w:w="650" w:type="dxa"/>
            <w:tcMar>
              <w:top w:w="60" w:type="dxa"/>
              <w:left w:w="70" w:type="dxa"/>
              <w:bottom w:w="60" w:type="dxa"/>
              <w:right w:w="70" w:type="dxa"/>
            </w:tcMar>
            <w:vAlign w:val="center"/>
          </w:tcPr>
          <w:p w14:paraId="137B309F" w14:textId="77777777" w:rsidR="008125FA" w:rsidRPr="004708C9" w:rsidRDefault="00570097">
            <w:pPr>
              <w:spacing w:after="0"/>
              <w:rPr>
                <w:rFonts w:cs="Arial"/>
              </w:rPr>
            </w:pPr>
            <w:r w:rsidRPr="004708C9">
              <w:rPr>
                <w:rFonts w:cs="Arial"/>
              </w:rPr>
              <w:t>13</w:t>
            </w:r>
          </w:p>
        </w:tc>
        <w:tc>
          <w:tcPr>
            <w:tcW w:w="1665" w:type="dxa"/>
            <w:tcMar>
              <w:top w:w="60" w:type="dxa"/>
              <w:left w:w="70" w:type="dxa"/>
              <w:bottom w:w="60" w:type="dxa"/>
              <w:right w:w="70" w:type="dxa"/>
            </w:tcMar>
            <w:vAlign w:val="center"/>
          </w:tcPr>
          <w:p w14:paraId="7804F7D5" w14:textId="77777777" w:rsidR="008125FA" w:rsidRPr="004708C9" w:rsidRDefault="00570097">
            <w:pPr>
              <w:spacing w:after="0"/>
              <w:rPr>
                <w:rFonts w:cs="Arial"/>
              </w:rPr>
            </w:pPr>
            <w:r w:rsidRPr="004708C9">
              <w:rPr>
                <w:rFonts w:cs="Arial"/>
              </w:rPr>
              <w:t>4.3.3-6</w:t>
            </w:r>
          </w:p>
        </w:tc>
        <w:tc>
          <w:tcPr>
            <w:tcW w:w="4263" w:type="dxa"/>
            <w:tcMar>
              <w:top w:w="60" w:type="dxa"/>
              <w:left w:w="70" w:type="dxa"/>
              <w:bottom w:w="60" w:type="dxa"/>
              <w:right w:w="70" w:type="dxa"/>
            </w:tcMar>
            <w:vAlign w:val="center"/>
          </w:tcPr>
          <w:p w14:paraId="71A4AFCB" w14:textId="77777777" w:rsidR="008125FA" w:rsidRPr="004708C9" w:rsidRDefault="00570097">
            <w:pPr>
              <w:spacing w:after="0"/>
              <w:rPr>
                <w:rFonts w:cs="Arial"/>
              </w:rPr>
            </w:pPr>
            <w:r w:rsidRPr="004708C9">
              <w:rPr>
                <w:rFonts w:cs="Arial"/>
              </w:rPr>
              <w:t>Αυτονομία και ομοιοτυπία μπαταριών</w:t>
            </w:r>
          </w:p>
        </w:tc>
        <w:tc>
          <w:tcPr>
            <w:tcW w:w="984" w:type="dxa"/>
            <w:tcMar>
              <w:top w:w="60" w:type="dxa"/>
              <w:left w:w="70" w:type="dxa"/>
              <w:bottom w:w="60" w:type="dxa"/>
              <w:right w:w="70" w:type="dxa"/>
            </w:tcMar>
            <w:vAlign w:val="center"/>
          </w:tcPr>
          <w:p w14:paraId="55F9040B" w14:textId="77777777" w:rsidR="008125FA" w:rsidRPr="004708C9" w:rsidRDefault="00570097" w:rsidP="000A20CF">
            <w:pPr>
              <w:spacing w:after="0"/>
              <w:jc w:val="center"/>
              <w:rPr>
                <w:rFonts w:cs="Arial"/>
                <w:lang w:val="el-GR"/>
              </w:rPr>
            </w:pPr>
            <w:r w:rsidRPr="004708C9">
              <w:rPr>
                <w:rFonts w:cs="Arial"/>
              </w:rPr>
              <w:t>6 %</w:t>
            </w:r>
          </w:p>
        </w:tc>
        <w:tc>
          <w:tcPr>
            <w:tcW w:w="5690" w:type="dxa"/>
            <w:tcMar>
              <w:top w:w="60" w:type="dxa"/>
              <w:left w:w="70" w:type="dxa"/>
              <w:bottom w:w="60" w:type="dxa"/>
              <w:right w:w="70" w:type="dxa"/>
            </w:tcMar>
            <w:vAlign w:val="center"/>
          </w:tcPr>
          <w:p w14:paraId="4D1CF93B" w14:textId="77777777" w:rsidR="008125FA" w:rsidRPr="004708C9" w:rsidRDefault="00570097">
            <w:pPr>
              <w:spacing w:after="0"/>
              <w:rPr>
                <w:rFonts w:cs="Arial"/>
                <w:lang w:val="el-GR"/>
              </w:rPr>
            </w:pPr>
            <w:r w:rsidRPr="004708C9">
              <w:rPr>
                <w:rFonts w:cs="Arial"/>
                <w:lang w:val="el-GR"/>
              </w:rPr>
              <w:t>Μικτό: 100 ελάχιστη αυτονομία Α.Ο.· 110 αυξημένη αυτονομία ή κοινές μπαταρίες· 120 σημαντική υπερκάλυψη, πλήρης ομοιοτυπία και εφεδρική παροχή</w:t>
            </w:r>
          </w:p>
        </w:tc>
        <w:tc>
          <w:tcPr>
            <w:tcW w:w="1005" w:type="dxa"/>
            <w:tcMar>
              <w:top w:w="60" w:type="dxa"/>
              <w:left w:w="70" w:type="dxa"/>
              <w:bottom w:w="60" w:type="dxa"/>
              <w:right w:w="70" w:type="dxa"/>
            </w:tcMar>
            <w:vAlign w:val="center"/>
          </w:tcPr>
          <w:p w14:paraId="6B92211A" w14:textId="77777777" w:rsidR="008125FA" w:rsidRPr="004708C9" w:rsidRDefault="008125FA">
            <w:pPr>
              <w:spacing w:after="0"/>
              <w:rPr>
                <w:rFonts w:cs="Arial"/>
                <w:lang w:val="el-GR"/>
              </w:rPr>
            </w:pPr>
          </w:p>
        </w:tc>
      </w:tr>
      <w:tr w:rsidR="008125FA" w:rsidRPr="00EF785C" w14:paraId="17A0B68E" w14:textId="77777777" w:rsidTr="00C94BA6">
        <w:trPr>
          <w:jc w:val="center"/>
        </w:trPr>
        <w:tc>
          <w:tcPr>
            <w:tcW w:w="650" w:type="dxa"/>
            <w:tcMar>
              <w:top w:w="60" w:type="dxa"/>
              <w:left w:w="70" w:type="dxa"/>
              <w:bottom w:w="60" w:type="dxa"/>
              <w:right w:w="70" w:type="dxa"/>
            </w:tcMar>
            <w:vAlign w:val="center"/>
          </w:tcPr>
          <w:p w14:paraId="6515BD74" w14:textId="77777777" w:rsidR="008125FA" w:rsidRPr="004708C9" w:rsidRDefault="00570097">
            <w:pPr>
              <w:spacing w:after="0"/>
              <w:rPr>
                <w:rFonts w:cs="Arial"/>
              </w:rPr>
            </w:pPr>
            <w:r w:rsidRPr="004708C9">
              <w:rPr>
                <w:rFonts w:cs="Arial"/>
              </w:rPr>
              <w:t>14</w:t>
            </w:r>
          </w:p>
        </w:tc>
        <w:tc>
          <w:tcPr>
            <w:tcW w:w="1665" w:type="dxa"/>
            <w:tcMar>
              <w:top w:w="60" w:type="dxa"/>
              <w:left w:w="70" w:type="dxa"/>
              <w:bottom w:w="60" w:type="dxa"/>
              <w:right w:w="70" w:type="dxa"/>
            </w:tcMar>
            <w:vAlign w:val="center"/>
          </w:tcPr>
          <w:p w14:paraId="0E11ECDA" w14:textId="77777777" w:rsidR="008125FA" w:rsidRPr="004708C9" w:rsidRDefault="00570097">
            <w:pPr>
              <w:spacing w:after="0"/>
              <w:rPr>
                <w:rFonts w:cs="Arial"/>
              </w:rPr>
            </w:pPr>
            <w:r w:rsidRPr="004708C9">
              <w:rPr>
                <w:rFonts w:cs="Arial"/>
              </w:rPr>
              <w:t>4.2.26</w:t>
            </w:r>
          </w:p>
        </w:tc>
        <w:tc>
          <w:tcPr>
            <w:tcW w:w="4263" w:type="dxa"/>
            <w:tcMar>
              <w:top w:w="60" w:type="dxa"/>
              <w:left w:w="70" w:type="dxa"/>
              <w:bottom w:w="60" w:type="dxa"/>
              <w:right w:w="70" w:type="dxa"/>
            </w:tcMar>
            <w:vAlign w:val="center"/>
          </w:tcPr>
          <w:p w14:paraId="60B81546" w14:textId="77777777" w:rsidR="008125FA" w:rsidRPr="004708C9" w:rsidRDefault="00570097">
            <w:pPr>
              <w:spacing w:after="0"/>
              <w:rPr>
                <w:rFonts w:cs="Arial"/>
              </w:rPr>
            </w:pPr>
            <w:r w:rsidRPr="004708C9">
              <w:rPr>
                <w:rFonts w:cs="Arial"/>
              </w:rPr>
              <w:t>Ενισχυμένα μέτρα κυβερνοασφάλειας</w:t>
            </w:r>
          </w:p>
        </w:tc>
        <w:tc>
          <w:tcPr>
            <w:tcW w:w="984" w:type="dxa"/>
            <w:tcMar>
              <w:top w:w="60" w:type="dxa"/>
              <w:left w:w="70" w:type="dxa"/>
              <w:bottom w:w="60" w:type="dxa"/>
              <w:right w:w="70" w:type="dxa"/>
            </w:tcMar>
            <w:vAlign w:val="center"/>
          </w:tcPr>
          <w:p w14:paraId="11151379" w14:textId="77777777" w:rsidR="008125FA" w:rsidRPr="004708C9" w:rsidRDefault="00570097" w:rsidP="000A20CF">
            <w:pPr>
              <w:spacing w:after="0"/>
              <w:jc w:val="center"/>
              <w:rPr>
                <w:rFonts w:cs="Arial"/>
                <w:lang w:val="el-GR"/>
              </w:rPr>
            </w:pPr>
            <w:r w:rsidRPr="004708C9">
              <w:rPr>
                <w:rFonts w:cs="Arial"/>
              </w:rPr>
              <w:t>5 %</w:t>
            </w:r>
          </w:p>
        </w:tc>
        <w:tc>
          <w:tcPr>
            <w:tcW w:w="5690" w:type="dxa"/>
            <w:tcMar>
              <w:top w:w="60" w:type="dxa"/>
              <w:left w:w="70" w:type="dxa"/>
              <w:bottom w:w="60" w:type="dxa"/>
              <w:right w:w="70" w:type="dxa"/>
            </w:tcMar>
            <w:vAlign w:val="center"/>
          </w:tcPr>
          <w:p w14:paraId="7098B1CA" w14:textId="77777777" w:rsidR="008125FA" w:rsidRPr="004708C9" w:rsidRDefault="00570097">
            <w:pPr>
              <w:spacing w:after="0"/>
              <w:rPr>
                <w:rFonts w:cs="Arial"/>
                <w:lang w:val="el-GR"/>
              </w:rPr>
            </w:pPr>
            <w:r w:rsidRPr="004708C9">
              <w:rPr>
                <w:rFonts w:cs="Arial"/>
                <w:lang w:val="el-GR"/>
              </w:rPr>
              <w:t>Β.Ο.: 0 δεν προσφέρεται· 100 ένα ισχυρό μέτρο· 110 συνδυασμός AES/WPA3/FHSS ή ισοδυνάμων· 120 ολοκληρωμένη τεκμηριωμένη λύση</w:t>
            </w:r>
          </w:p>
        </w:tc>
        <w:tc>
          <w:tcPr>
            <w:tcW w:w="1005" w:type="dxa"/>
            <w:tcMar>
              <w:top w:w="60" w:type="dxa"/>
              <w:left w:w="70" w:type="dxa"/>
              <w:bottom w:w="60" w:type="dxa"/>
              <w:right w:w="70" w:type="dxa"/>
            </w:tcMar>
            <w:vAlign w:val="center"/>
          </w:tcPr>
          <w:p w14:paraId="2CE9925D" w14:textId="77777777" w:rsidR="008125FA" w:rsidRPr="004708C9" w:rsidRDefault="008125FA">
            <w:pPr>
              <w:spacing w:after="0"/>
              <w:rPr>
                <w:rFonts w:cs="Arial"/>
                <w:lang w:val="el-GR"/>
              </w:rPr>
            </w:pPr>
          </w:p>
        </w:tc>
      </w:tr>
      <w:tr w:rsidR="008125FA" w:rsidRPr="00EF785C" w14:paraId="7FC31CA2" w14:textId="77777777" w:rsidTr="00C94BA6">
        <w:trPr>
          <w:jc w:val="center"/>
        </w:trPr>
        <w:tc>
          <w:tcPr>
            <w:tcW w:w="650" w:type="dxa"/>
            <w:tcMar>
              <w:top w:w="60" w:type="dxa"/>
              <w:left w:w="70" w:type="dxa"/>
              <w:bottom w:w="60" w:type="dxa"/>
              <w:right w:w="70" w:type="dxa"/>
            </w:tcMar>
            <w:vAlign w:val="center"/>
          </w:tcPr>
          <w:p w14:paraId="0B8824FB" w14:textId="77777777" w:rsidR="008125FA" w:rsidRPr="004708C9" w:rsidRDefault="00570097">
            <w:pPr>
              <w:spacing w:after="0"/>
              <w:rPr>
                <w:rFonts w:cs="Arial"/>
              </w:rPr>
            </w:pPr>
            <w:r w:rsidRPr="004708C9">
              <w:rPr>
                <w:rFonts w:cs="Arial"/>
              </w:rPr>
              <w:t>15</w:t>
            </w:r>
          </w:p>
        </w:tc>
        <w:tc>
          <w:tcPr>
            <w:tcW w:w="1665" w:type="dxa"/>
            <w:tcMar>
              <w:top w:w="60" w:type="dxa"/>
              <w:left w:w="70" w:type="dxa"/>
              <w:bottom w:w="60" w:type="dxa"/>
              <w:right w:w="70" w:type="dxa"/>
            </w:tcMar>
            <w:vAlign w:val="center"/>
          </w:tcPr>
          <w:p w14:paraId="00FF57ED" w14:textId="77777777" w:rsidR="008125FA" w:rsidRPr="004708C9" w:rsidRDefault="00570097">
            <w:pPr>
              <w:spacing w:after="0"/>
              <w:rPr>
                <w:rFonts w:cs="Arial"/>
              </w:rPr>
            </w:pPr>
            <w:r w:rsidRPr="004708C9">
              <w:rPr>
                <w:rFonts w:cs="Arial"/>
              </w:rPr>
              <w:t>4.4.2 / 4.5</w:t>
            </w:r>
          </w:p>
        </w:tc>
        <w:tc>
          <w:tcPr>
            <w:tcW w:w="4263" w:type="dxa"/>
            <w:tcMar>
              <w:top w:w="60" w:type="dxa"/>
              <w:left w:w="70" w:type="dxa"/>
              <w:bottom w:w="60" w:type="dxa"/>
              <w:right w:w="70" w:type="dxa"/>
            </w:tcMar>
            <w:vAlign w:val="center"/>
          </w:tcPr>
          <w:p w14:paraId="5EDCCF0D" w14:textId="77777777" w:rsidR="008125FA" w:rsidRPr="004708C9" w:rsidRDefault="00570097">
            <w:pPr>
              <w:spacing w:after="0"/>
              <w:rPr>
                <w:rFonts w:cs="Arial"/>
                <w:lang w:val="el-GR"/>
              </w:rPr>
            </w:pPr>
            <w:r w:rsidRPr="004708C9">
              <w:rPr>
                <w:rFonts w:cs="Arial"/>
                <w:lang w:val="el-GR"/>
              </w:rPr>
              <w:t>Αξιοπιστία, MTTR και L2/L3</w:t>
            </w:r>
          </w:p>
        </w:tc>
        <w:tc>
          <w:tcPr>
            <w:tcW w:w="984" w:type="dxa"/>
            <w:tcMar>
              <w:top w:w="60" w:type="dxa"/>
              <w:left w:w="70" w:type="dxa"/>
              <w:bottom w:w="60" w:type="dxa"/>
              <w:right w:w="70" w:type="dxa"/>
            </w:tcMar>
            <w:vAlign w:val="center"/>
          </w:tcPr>
          <w:p w14:paraId="58000927" w14:textId="77777777" w:rsidR="008125FA" w:rsidRPr="004708C9" w:rsidRDefault="00570097" w:rsidP="000A20CF">
            <w:pPr>
              <w:spacing w:after="0"/>
              <w:jc w:val="center"/>
              <w:rPr>
                <w:rFonts w:cs="Arial"/>
                <w:lang w:val="el-GR"/>
              </w:rPr>
            </w:pPr>
            <w:r w:rsidRPr="004708C9">
              <w:rPr>
                <w:rFonts w:cs="Arial"/>
              </w:rPr>
              <w:t>6 %</w:t>
            </w:r>
          </w:p>
        </w:tc>
        <w:tc>
          <w:tcPr>
            <w:tcW w:w="5690" w:type="dxa"/>
            <w:tcMar>
              <w:top w:w="60" w:type="dxa"/>
              <w:left w:w="70" w:type="dxa"/>
              <w:bottom w:w="60" w:type="dxa"/>
              <w:right w:w="70" w:type="dxa"/>
            </w:tcMar>
            <w:vAlign w:val="center"/>
          </w:tcPr>
          <w:p w14:paraId="146C03E6" w14:textId="77777777" w:rsidR="008125FA" w:rsidRPr="004708C9" w:rsidRDefault="00570097">
            <w:pPr>
              <w:spacing w:after="0"/>
              <w:rPr>
                <w:rFonts w:cs="Arial"/>
                <w:lang w:val="el-GR"/>
              </w:rPr>
            </w:pPr>
            <w:r w:rsidRPr="004708C9">
              <w:rPr>
                <w:rFonts w:cs="Arial"/>
                <w:lang w:val="el-GR"/>
              </w:rPr>
              <w:t>Α.Ο.: 100 απαιτούμενα· 110 βελτιωμένοι χρόνοι/εργαλεία· 120 υψηλή αυτονομία υποστήριξης εντός Ελλάδας και άριστοι δείκτες</w:t>
            </w:r>
          </w:p>
        </w:tc>
        <w:tc>
          <w:tcPr>
            <w:tcW w:w="1005" w:type="dxa"/>
            <w:tcMar>
              <w:top w:w="60" w:type="dxa"/>
              <w:left w:w="70" w:type="dxa"/>
              <w:bottom w:w="60" w:type="dxa"/>
              <w:right w:w="70" w:type="dxa"/>
            </w:tcMar>
            <w:vAlign w:val="center"/>
          </w:tcPr>
          <w:p w14:paraId="0EDE4328" w14:textId="77777777" w:rsidR="008125FA" w:rsidRPr="004708C9" w:rsidRDefault="008125FA">
            <w:pPr>
              <w:spacing w:after="0"/>
              <w:rPr>
                <w:rFonts w:cs="Arial"/>
                <w:lang w:val="el-GR"/>
              </w:rPr>
            </w:pPr>
          </w:p>
        </w:tc>
      </w:tr>
      <w:tr w:rsidR="008125FA" w:rsidRPr="00EF785C" w14:paraId="3063654B" w14:textId="77777777" w:rsidTr="00C94BA6">
        <w:trPr>
          <w:jc w:val="center"/>
        </w:trPr>
        <w:tc>
          <w:tcPr>
            <w:tcW w:w="650" w:type="dxa"/>
            <w:tcMar>
              <w:top w:w="60" w:type="dxa"/>
              <w:left w:w="70" w:type="dxa"/>
              <w:bottom w:w="60" w:type="dxa"/>
              <w:right w:w="70" w:type="dxa"/>
            </w:tcMar>
            <w:vAlign w:val="center"/>
          </w:tcPr>
          <w:p w14:paraId="7B2E8183" w14:textId="77777777" w:rsidR="008125FA" w:rsidRPr="004708C9" w:rsidRDefault="00570097">
            <w:pPr>
              <w:spacing w:after="0"/>
              <w:rPr>
                <w:rFonts w:cs="Arial"/>
              </w:rPr>
            </w:pPr>
            <w:r w:rsidRPr="004708C9">
              <w:rPr>
                <w:rFonts w:cs="Arial"/>
              </w:rPr>
              <w:t>16</w:t>
            </w:r>
          </w:p>
        </w:tc>
        <w:tc>
          <w:tcPr>
            <w:tcW w:w="1665" w:type="dxa"/>
            <w:tcMar>
              <w:top w:w="60" w:type="dxa"/>
              <w:left w:w="70" w:type="dxa"/>
              <w:bottom w:w="60" w:type="dxa"/>
              <w:right w:w="70" w:type="dxa"/>
            </w:tcMar>
            <w:vAlign w:val="center"/>
          </w:tcPr>
          <w:p w14:paraId="422B78CC" w14:textId="77777777" w:rsidR="008125FA" w:rsidRPr="004708C9" w:rsidRDefault="00570097">
            <w:pPr>
              <w:spacing w:after="0"/>
              <w:rPr>
                <w:rFonts w:cs="Arial"/>
              </w:rPr>
            </w:pPr>
            <w:r w:rsidRPr="004708C9">
              <w:rPr>
                <w:rFonts w:cs="Arial"/>
              </w:rPr>
              <w:t>7.3.1-6</w:t>
            </w:r>
          </w:p>
        </w:tc>
        <w:tc>
          <w:tcPr>
            <w:tcW w:w="4263" w:type="dxa"/>
            <w:tcMar>
              <w:top w:w="60" w:type="dxa"/>
              <w:left w:w="70" w:type="dxa"/>
              <w:bottom w:w="60" w:type="dxa"/>
              <w:right w:w="70" w:type="dxa"/>
            </w:tcMar>
            <w:vAlign w:val="center"/>
          </w:tcPr>
          <w:p w14:paraId="18C60DD7" w14:textId="77777777" w:rsidR="008125FA" w:rsidRPr="004708C9" w:rsidRDefault="00570097">
            <w:pPr>
              <w:spacing w:after="0"/>
              <w:rPr>
                <w:rFonts w:cs="Arial"/>
                <w:lang w:val="el-GR"/>
              </w:rPr>
            </w:pPr>
            <w:r w:rsidRPr="004708C9">
              <w:rPr>
                <w:rFonts w:cs="Arial"/>
                <w:lang w:val="el-GR"/>
              </w:rPr>
              <w:t xml:space="preserve">Ανταλλακτικά, </w:t>
            </w:r>
            <w:r w:rsidRPr="004708C9">
              <w:rPr>
                <w:rFonts w:cs="Arial"/>
              </w:rPr>
              <w:t>FOS</w:t>
            </w:r>
            <w:r w:rsidRPr="004708C9">
              <w:rPr>
                <w:rFonts w:cs="Arial"/>
                <w:lang w:val="el-GR"/>
              </w:rPr>
              <w:t xml:space="preserve"> και διαχείριση απαξίωσης</w:t>
            </w:r>
          </w:p>
        </w:tc>
        <w:tc>
          <w:tcPr>
            <w:tcW w:w="984" w:type="dxa"/>
            <w:tcMar>
              <w:top w:w="60" w:type="dxa"/>
              <w:left w:w="70" w:type="dxa"/>
              <w:bottom w:w="60" w:type="dxa"/>
              <w:right w:w="70" w:type="dxa"/>
            </w:tcMar>
            <w:vAlign w:val="center"/>
          </w:tcPr>
          <w:p w14:paraId="010DC1E2" w14:textId="77777777" w:rsidR="008125FA" w:rsidRPr="004708C9" w:rsidRDefault="00570097" w:rsidP="000A20CF">
            <w:pPr>
              <w:spacing w:after="0"/>
              <w:jc w:val="center"/>
              <w:rPr>
                <w:rFonts w:cs="Arial"/>
                <w:lang w:val="el-GR"/>
              </w:rPr>
            </w:pPr>
            <w:r w:rsidRPr="004708C9">
              <w:rPr>
                <w:rFonts w:cs="Arial"/>
              </w:rPr>
              <w:t>5 %</w:t>
            </w:r>
          </w:p>
        </w:tc>
        <w:tc>
          <w:tcPr>
            <w:tcW w:w="5690" w:type="dxa"/>
            <w:tcMar>
              <w:top w:w="60" w:type="dxa"/>
              <w:left w:w="70" w:type="dxa"/>
              <w:bottom w:w="60" w:type="dxa"/>
              <w:right w:w="70" w:type="dxa"/>
            </w:tcMar>
            <w:vAlign w:val="center"/>
          </w:tcPr>
          <w:p w14:paraId="07D3A73D" w14:textId="77777777" w:rsidR="008125FA" w:rsidRPr="004708C9" w:rsidRDefault="00570097">
            <w:pPr>
              <w:spacing w:after="0"/>
              <w:rPr>
                <w:rFonts w:cs="Arial"/>
                <w:lang w:val="el-GR"/>
              </w:rPr>
            </w:pPr>
            <w:r w:rsidRPr="004708C9">
              <w:rPr>
                <w:rFonts w:cs="Arial"/>
                <w:lang w:val="el-GR"/>
              </w:rPr>
              <w:t>Μικτό: 100 απαιτούμενη υποστήριξη· 110 πλήρες πακέτο και OMP· 120 ισχυρή μακροχρόνια κάλυψη και δεσμευτικοί χρόνοι</w:t>
            </w:r>
          </w:p>
        </w:tc>
        <w:tc>
          <w:tcPr>
            <w:tcW w:w="1005" w:type="dxa"/>
            <w:tcMar>
              <w:top w:w="60" w:type="dxa"/>
              <w:left w:w="70" w:type="dxa"/>
              <w:bottom w:w="60" w:type="dxa"/>
              <w:right w:w="70" w:type="dxa"/>
            </w:tcMar>
            <w:vAlign w:val="center"/>
          </w:tcPr>
          <w:p w14:paraId="5DC3821C" w14:textId="77777777" w:rsidR="008125FA" w:rsidRPr="004708C9" w:rsidRDefault="008125FA">
            <w:pPr>
              <w:spacing w:after="0"/>
              <w:rPr>
                <w:rFonts w:cs="Arial"/>
                <w:lang w:val="el-GR"/>
              </w:rPr>
            </w:pPr>
          </w:p>
        </w:tc>
      </w:tr>
      <w:tr w:rsidR="008125FA" w:rsidRPr="00EF785C" w14:paraId="5F6B93A4" w14:textId="77777777" w:rsidTr="00C94BA6">
        <w:trPr>
          <w:jc w:val="center"/>
        </w:trPr>
        <w:tc>
          <w:tcPr>
            <w:tcW w:w="650" w:type="dxa"/>
            <w:tcMar>
              <w:top w:w="60" w:type="dxa"/>
              <w:left w:w="70" w:type="dxa"/>
              <w:bottom w:w="60" w:type="dxa"/>
              <w:right w:w="70" w:type="dxa"/>
            </w:tcMar>
            <w:vAlign w:val="center"/>
          </w:tcPr>
          <w:p w14:paraId="7031CCCE" w14:textId="77777777" w:rsidR="008125FA" w:rsidRPr="004708C9" w:rsidRDefault="00570097">
            <w:pPr>
              <w:spacing w:after="0"/>
              <w:rPr>
                <w:rFonts w:cs="Arial"/>
              </w:rPr>
            </w:pPr>
            <w:r w:rsidRPr="004708C9">
              <w:rPr>
                <w:rFonts w:cs="Arial"/>
              </w:rPr>
              <w:lastRenderedPageBreak/>
              <w:t>17</w:t>
            </w:r>
          </w:p>
        </w:tc>
        <w:tc>
          <w:tcPr>
            <w:tcW w:w="1665" w:type="dxa"/>
            <w:tcMar>
              <w:top w:w="60" w:type="dxa"/>
              <w:left w:w="70" w:type="dxa"/>
              <w:bottom w:w="60" w:type="dxa"/>
              <w:right w:w="70" w:type="dxa"/>
            </w:tcMar>
            <w:vAlign w:val="center"/>
          </w:tcPr>
          <w:p w14:paraId="418ADD84" w14:textId="77777777" w:rsidR="008125FA" w:rsidRPr="004708C9" w:rsidRDefault="00570097">
            <w:pPr>
              <w:spacing w:after="0"/>
              <w:rPr>
                <w:rFonts w:cs="Arial"/>
              </w:rPr>
            </w:pPr>
            <w:r w:rsidRPr="004708C9">
              <w:rPr>
                <w:rFonts w:cs="Arial"/>
              </w:rPr>
              <w:t>6.1.4 / 7.2.3</w:t>
            </w:r>
          </w:p>
        </w:tc>
        <w:tc>
          <w:tcPr>
            <w:tcW w:w="4263" w:type="dxa"/>
            <w:tcMar>
              <w:top w:w="60" w:type="dxa"/>
              <w:left w:w="70" w:type="dxa"/>
              <w:bottom w:w="60" w:type="dxa"/>
              <w:right w:w="70" w:type="dxa"/>
            </w:tcMar>
            <w:vAlign w:val="center"/>
          </w:tcPr>
          <w:p w14:paraId="0760F356" w14:textId="77777777" w:rsidR="008125FA" w:rsidRPr="004708C9" w:rsidRDefault="00570097">
            <w:pPr>
              <w:spacing w:after="0"/>
              <w:rPr>
                <w:rFonts w:cs="Arial"/>
                <w:lang w:val="el-GR"/>
              </w:rPr>
            </w:pPr>
            <w:r w:rsidRPr="004708C9">
              <w:rPr>
                <w:rFonts w:cs="Arial"/>
                <w:lang w:val="el-GR"/>
              </w:rPr>
              <w:t>Δήλωση συμμόρφωσης και πρόσθετη εκπαίδευση</w:t>
            </w:r>
          </w:p>
        </w:tc>
        <w:tc>
          <w:tcPr>
            <w:tcW w:w="984" w:type="dxa"/>
            <w:tcMar>
              <w:top w:w="60" w:type="dxa"/>
              <w:left w:w="70" w:type="dxa"/>
              <w:bottom w:w="60" w:type="dxa"/>
              <w:right w:w="70" w:type="dxa"/>
            </w:tcMar>
            <w:vAlign w:val="center"/>
          </w:tcPr>
          <w:p w14:paraId="2D63F0AD" w14:textId="77777777" w:rsidR="008125FA" w:rsidRPr="004708C9" w:rsidRDefault="00570097" w:rsidP="000A20CF">
            <w:pPr>
              <w:spacing w:after="0"/>
              <w:jc w:val="center"/>
              <w:rPr>
                <w:rFonts w:cs="Arial"/>
                <w:lang w:val="el-GR"/>
              </w:rPr>
            </w:pPr>
            <w:r w:rsidRPr="004708C9">
              <w:rPr>
                <w:rFonts w:cs="Arial"/>
              </w:rPr>
              <w:t>3 %</w:t>
            </w:r>
          </w:p>
        </w:tc>
        <w:tc>
          <w:tcPr>
            <w:tcW w:w="5690" w:type="dxa"/>
            <w:tcMar>
              <w:top w:w="60" w:type="dxa"/>
              <w:left w:w="70" w:type="dxa"/>
              <w:bottom w:w="60" w:type="dxa"/>
              <w:right w:w="70" w:type="dxa"/>
            </w:tcMar>
            <w:vAlign w:val="center"/>
          </w:tcPr>
          <w:p w14:paraId="6E14ECCB" w14:textId="77777777" w:rsidR="008125FA" w:rsidRPr="004708C9" w:rsidRDefault="00570097">
            <w:pPr>
              <w:spacing w:after="0"/>
              <w:rPr>
                <w:rFonts w:cs="Arial"/>
                <w:lang w:val="el-GR"/>
              </w:rPr>
            </w:pPr>
            <w:r w:rsidRPr="004708C9">
              <w:rPr>
                <w:rFonts w:cs="Arial"/>
                <w:lang w:val="el-GR"/>
              </w:rPr>
              <w:t>Β.Ο.: 0 δεν προσφέρονται· 100 μία από τις δύο δυνατότητες· 110 και οι δύο· 120 πλήρης τεκμηρίωση και ολοκληρωμένο πρόγραμμα επαναληπτικής εκπαίδευσης</w:t>
            </w:r>
          </w:p>
        </w:tc>
        <w:tc>
          <w:tcPr>
            <w:tcW w:w="1005" w:type="dxa"/>
            <w:tcMar>
              <w:top w:w="60" w:type="dxa"/>
              <w:left w:w="70" w:type="dxa"/>
              <w:bottom w:w="60" w:type="dxa"/>
              <w:right w:w="70" w:type="dxa"/>
            </w:tcMar>
            <w:vAlign w:val="center"/>
          </w:tcPr>
          <w:p w14:paraId="33CD20AE" w14:textId="77777777" w:rsidR="008125FA" w:rsidRPr="004708C9" w:rsidRDefault="008125FA">
            <w:pPr>
              <w:spacing w:after="0"/>
              <w:rPr>
                <w:rFonts w:cs="Arial"/>
                <w:lang w:val="el-GR"/>
              </w:rPr>
            </w:pPr>
          </w:p>
        </w:tc>
      </w:tr>
      <w:tr w:rsidR="008125FA" w:rsidRPr="00EF785C" w14:paraId="4732F372" w14:textId="77777777" w:rsidTr="00C94BA6">
        <w:trPr>
          <w:jc w:val="center"/>
        </w:trPr>
        <w:tc>
          <w:tcPr>
            <w:tcW w:w="650" w:type="dxa"/>
            <w:tcMar>
              <w:top w:w="60" w:type="dxa"/>
              <w:left w:w="70" w:type="dxa"/>
              <w:bottom w:w="60" w:type="dxa"/>
              <w:right w:w="70" w:type="dxa"/>
            </w:tcMar>
            <w:vAlign w:val="center"/>
          </w:tcPr>
          <w:p w14:paraId="3D0BF204" w14:textId="77777777" w:rsidR="008125FA" w:rsidRPr="004708C9" w:rsidRDefault="00570097">
            <w:pPr>
              <w:spacing w:after="0"/>
              <w:rPr>
                <w:rFonts w:cs="Arial"/>
              </w:rPr>
            </w:pPr>
            <w:r w:rsidRPr="004708C9">
              <w:rPr>
                <w:rFonts w:cs="Arial"/>
              </w:rPr>
              <w:t>18</w:t>
            </w:r>
          </w:p>
        </w:tc>
        <w:tc>
          <w:tcPr>
            <w:tcW w:w="1665" w:type="dxa"/>
            <w:tcMar>
              <w:top w:w="60" w:type="dxa"/>
              <w:left w:w="70" w:type="dxa"/>
              <w:bottom w:w="60" w:type="dxa"/>
              <w:right w:w="70" w:type="dxa"/>
            </w:tcMar>
            <w:vAlign w:val="center"/>
          </w:tcPr>
          <w:p w14:paraId="0E504B76" w14:textId="77777777" w:rsidR="008125FA" w:rsidRPr="004708C9" w:rsidRDefault="00570097">
            <w:pPr>
              <w:spacing w:after="0"/>
              <w:rPr>
                <w:rFonts w:cs="Arial"/>
              </w:rPr>
            </w:pPr>
            <w:r w:rsidRPr="004708C9">
              <w:rPr>
                <w:rFonts w:cs="Arial"/>
              </w:rPr>
              <w:t>4.3.7 / 5.3</w:t>
            </w:r>
          </w:p>
        </w:tc>
        <w:tc>
          <w:tcPr>
            <w:tcW w:w="4263" w:type="dxa"/>
            <w:tcMar>
              <w:top w:w="60" w:type="dxa"/>
              <w:left w:w="70" w:type="dxa"/>
              <w:bottom w:w="60" w:type="dxa"/>
              <w:right w:w="70" w:type="dxa"/>
            </w:tcMar>
            <w:vAlign w:val="center"/>
          </w:tcPr>
          <w:p w14:paraId="396BB6B3" w14:textId="77777777" w:rsidR="008125FA" w:rsidRPr="004708C9" w:rsidRDefault="00570097">
            <w:pPr>
              <w:spacing w:after="0"/>
              <w:rPr>
                <w:rFonts w:cs="Arial"/>
                <w:lang w:val="el-GR"/>
              </w:rPr>
            </w:pPr>
            <w:r w:rsidRPr="004708C9">
              <w:rPr>
                <w:rFonts w:cs="Arial"/>
                <w:lang w:val="el-GR"/>
              </w:rPr>
              <w:t>Βάρος, όγκος και εργονομία μεταφοράς</w:t>
            </w:r>
          </w:p>
        </w:tc>
        <w:tc>
          <w:tcPr>
            <w:tcW w:w="984" w:type="dxa"/>
            <w:tcMar>
              <w:top w:w="60" w:type="dxa"/>
              <w:left w:w="70" w:type="dxa"/>
              <w:bottom w:w="60" w:type="dxa"/>
              <w:right w:w="70" w:type="dxa"/>
            </w:tcMar>
            <w:vAlign w:val="center"/>
          </w:tcPr>
          <w:p w14:paraId="744CB9C8" w14:textId="77777777" w:rsidR="008125FA" w:rsidRPr="004708C9" w:rsidRDefault="00570097" w:rsidP="000A20CF">
            <w:pPr>
              <w:spacing w:after="0"/>
              <w:jc w:val="center"/>
              <w:rPr>
                <w:rFonts w:cs="Arial"/>
                <w:lang w:val="el-GR"/>
              </w:rPr>
            </w:pPr>
            <w:r w:rsidRPr="004708C9">
              <w:rPr>
                <w:rFonts w:cs="Arial"/>
              </w:rPr>
              <w:t>3 %</w:t>
            </w:r>
          </w:p>
        </w:tc>
        <w:tc>
          <w:tcPr>
            <w:tcW w:w="5690" w:type="dxa"/>
            <w:tcMar>
              <w:top w:w="60" w:type="dxa"/>
              <w:left w:w="70" w:type="dxa"/>
              <w:bottom w:w="60" w:type="dxa"/>
              <w:right w:w="70" w:type="dxa"/>
            </w:tcMar>
            <w:vAlign w:val="center"/>
          </w:tcPr>
          <w:p w14:paraId="3E8015CF" w14:textId="77777777" w:rsidR="008125FA" w:rsidRPr="004708C9" w:rsidRDefault="00570097">
            <w:pPr>
              <w:spacing w:after="0"/>
              <w:rPr>
                <w:rFonts w:cs="Arial"/>
                <w:lang w:val="el-GR"/>
              </w:rPr>
            </w:pPr>
            <w:r w:rsidRPr="004708C9">
              <w:rPr>
                <w:rFonts w:cs="Arial"/>
                <w:lang w:val="el-GR"/>
              </w:rPr>
              <w:t>Μικτό: 100 συμμόρφωση Α.Ο.· 101-120 αναλογικά για μικρότερο βάρος/όγκο, λιγότερα κιβώτια και καλύτερη συμβατότητα με τυποποιημένα μέσα μεταφοράς</w:t>
            </w:r>
          </w:p>
        </w:tc>
        <w:tc>
          <w:tcPr>
            <w:tcW w:w="1005" w:type="dxa"/>
            <w:tcMar>
              <w:top w:w="60" w:type="dxa"/>
              <w:left w:w="70" w:type="dxa"/>
              <w:bottom w:w="60" w:type="dxa"/>
              <w:right w:w="70" w:type="dxa"/>
            </w:tcMar>
            <w:vAlign w:val="center"/>
          </w:tcPr>
          <w:p w14:paraId="52D16C42" w14:textId="77777777" w:rsidR="008125FA" w:rsidRPr="004708C9" w:rsidRDefault="008125FA">
            <w:pPr>
              <w:spacing w:after="0"/>
              <w:rPr>
                <w:rFonts w:cs="Arial"/>
                <w:lang w:val="el-GR"/>
              </w:rPr>
            </w:pPr>
          </w:p>
        </w:tc>
      </w:tr>
      <w:tr w:rsidR="00C94BA6" w14:paraId="0A1C8073" w14:textId="77777777" w:rsidTr="00C94BA6">
        <w:trPr>
          <w:jc w:val="center"/>
        </w:trPr>
        <w:tc>
          <w:tcPr>
            <w:tcW w:w="6578" w:type="dxa"/>
            <w:gridSpan w:val="3"/>
            <w:tcMar>
              <w:top w:w="60" w:type="dxa"/>
              <w:left w:w="70" w:type="dxa"/>
              <w:bottom w:w="60" w:type="dxa"/>
              <w:right w:w="70" w:type="dxa"/>
            </w:tcMar>
            <w:vAlign w:val="center"/>
          </w:tcPr>
          <w:p w14:paraId="08B24398" w14:textId="77777777" w:rsidR="00C94BA6" w:rsidRPr="004708C9" w:rsidRDefault="00C94BA6" w:rsidP="00C94BA6">
            <w:pPr>
              <w:spacing w:after="0"/>
              <w:jc w:val="center"/>
              <w:rPr>
                <w:rFonts w:cs="Arial"/>
              </w:rPr>
            </w:pPr>
            <w:r w:rsidRPr="004708C9">
              <w:rPr>
                <w:rFonts w:cs="Arial"/>
                <w:b/>
              </w:rPr>
              <w:t>ΣΥΝΟΛΟ</w:t>
            </w:r>
          </w:p>
        </w:tc>
        <w:tc>
          <w:tcPr>
            <w:tcW w:w="984" w:type="dxa"/>
            <w:tcMar>
              <w:top w:w="60" w:type="dxa"/>
              <w:left w:w="70" w:type="dxa"/>
              <w:bottom w:w="60" w:type="dxa"/>
              <w:right w:w="70" w:type="dxa"/>
            </w:tcMar>
            <w:vAlign w:val="center"/>
          </w:tcPr>
          <w:p w14:paraId="39D7D644" w14:textId="77777777" w:rsidR="00C94BA6" w:rsidRPr="00EF3D29" w:rsidRDefault="00C94BA6">
            <w:pPr>
              <w:spacing w:after="0"/>
              <w:jc w:val="center"/>
              <w:rPr>
                <w:rFonts w:cs="Arial"/>
              </w:rPr>
            </w:pPr>
            <w:r w:rsidRPr="004708C9">
              <w:rPr>
                <w:rFonts w:cs="Arial"/>
                <w:b/>
              </w:rPr>
              <w:t>100 %</w:t>
            </w:r>
          </w:p>
        </w:tc>
        <w:tc>
          <w:tcPr>
            <w:tcW w:w="5690" w:type="dxa"/>
            <w:tcMar>
              <w:top w:w="60" w:type="dxa"/>
              <w:left w:w="70" w:type="dxa"/>
              <w:bottom w:w="60" w:type="dxa"/>
              <w:right w:w="70" w:type="dxa"/>
            </w:tcMar>
            <w:vAlign w:val="center"/>
          </w:tcPr>
          <w:p w14:paraId="2843C373" w14:textId="77777777" w:rsidR="00C94BA6" w:rsidRPr="00EF3D29" w:rsidRDefault="00C94BA6">
            <w:pPr>
              <w:spacing w:after="0"/>
              <w:rPr>
                <w:rFonts w:cs="Arial"/>
              </w:rPr>
            </w:pPr>
          </w:p>
        </w:tc>
        <w:tc>
          <w:tcPr>
            <w:tcW w:w="1005" w:type="dxa"/>
            <w:tcMar>
              <w:top w:w="60" w:type="dxa"/>
              <w:left w:w="70" w:type="dxa"/>
              <w:bottom w:w="60" w:type="dxa"/>
              <w:right w:w="70" w:type="dxa"/>
            </w:tcMar>
            <w:vAlign w:val="center"/>
          </w:tcPr>
          <w:p w14:paraId="4AADD6F6" w14:textId="77777777" w:rsidR="00C94BA6" w:rsidRPr="00EF3D29" w:rsidRDefault="00C94BA6">
            <w:pPr>
              <w:spacing w:after="0"/>
              <w:rPr>
                <w:rFonts w:cs="Arial"/>
              </w:rPr>
            </w:pPr>
          </w:p>
        </w:tc>
      </w:tr>
    </w:tbl>
    <w:p w14:paraId="02787088" w14:textId="3C161D4A" w:rsidR="0052303E" w:rsidRDefault="0052303E" w:rsidP="00C94BA6">
      <w:pPr>
        <w:rPr>
          <w:lang w:val="el-GR"/>
        </w:rPr>
      </w:pPr>
    </w:p>
    <w:p w14:paraId="372A61AE" w14:textId="77777777" w:rsidR="00570097" w:rsidRDefault="00570097">
      <w:pPr>
        <w:spacing w:after="200" w:line="276" w:lineRule="auto"/>
        <w:rPr>
          <w:sz w:val="24"/>
          <w:lang w:val="el-GR"/>
        </w:rPr>
        <w:sectPr w:rsidR="00570097">
          <w:footerReference w:type="default" r:id="rId16"/>
          <w:pgSz w:w="16838" w:h="11906" w:orient="landscape"/>
          <w:pgMar w:top="1361" w:right="1020" w:bottom="1020" w:left="1701" w:header="454" w:footer="510" w:gutter="0"/>
          <w:cols w:space="720"/>
          <w:docGrid w:linePitch="360"/>
        </w:sectPr>
      </w:pPr>
    </w:p>
    <w:p w14:paraId="23C68E47" w14:textId="77777777" w:rsidR="007F2EFB" w:rsidRPr="007F2EFB" w:rsidRDefault="007F2EFB" w:rsidP="007F2EFB">
      <w:pPr>
        <w:spacing w:after="0" w:line="276" w:lineRule="auto"/>
        <w:jc w:val="center"/>
        <w:rPr>
          <w:sz w:val="24"/>
          <w:lang w:val="el-GR"/>
        </w:rPr>
      </w:pPr>
      <w:r w:rsidRPr="007F2EFB">
        <w:rPr>
          <w:b/>
          <w:sz w:val="26"/>
          <w:lang w:val="el-GR"/>
        </w:rPr>
        <w:lastRenderedPageBreak/>
        <w:t>ΕΓΚΡΙΣΗ</w:t>
      </w:r>
    </w:p>
    <w:p w14:paraId="134CFC08" w14:textId="77777777" w:rsidR="007F2EFB" w:rsidRPr="007F2EFB" w:rsidRDefault="007F2EFB" w:rsidP="007F2EFB">
      <w:pPr>
        <w:spacing w:after="120" w:line="276" w:lineRule="auto"/>
        <w:jc w:val="center"/>
        <w:rPr>
          <w:sz w:val="24"/>
          <w:lang w:val="el-GR"/>
        </w:rPr>
      </w:pPr>
      <w:r w:rsidRPr="007F2EFB">
        <w:rPr>
          <w:b/>
          <w:sz w:val="26"/>
          <w:lang w:val="el-GR"/>
        </w:rPr>
        <w:t>ΤΕΧΝΙΚΗΣ ΠΡΟΔΙΑΓΡΑΦΗΣ</w:t>
      </w:r>
    </w:p>
    <w:p w14:paraId="0B6D8844" w14:textId="65DAE789" w:rsidR="007F2EFB" w:rsidRPr="007F2EFB" w:rsidRDefault="007F2EFB" w:rsidP="007F2EFB">
      <w:pPr>
        <w:spacing w:after="0" w:line="276" w:lineRule="auto"/>
        <w:jc w:val="center"/>
        <w:rPr>
          <w:sz w:val="24"/>
          <w:lang w:val="el-GR"/>
        </w:rPr>
      </w:pPr>
      <w:r w:rsidRPr="007F2EFB">
        <w:rPr>
          <w:sz w:val="24"/>
          <w:lang w:val="el-GR"/>
        </w:rPr>
        <w:t xml:space="preserve">ΠΕΔ - Α </w:t>
      </w:r>
      <w:r w:rsidR="00CD6E4D">
        <w:rPr>
          <w:sz w:val="24"/>
          <w:lang w:val="el-GR"/>
        </w:rPr>
        <w:t>-</w:t>
      </w:r>
      <w:r w:rsidRPr="007F2EFB">
        <w:rPr>
          <w:sz w:val="24"/>
          <w:lang w:val="el-GR"/>
        </w:rPr>
        <w:t xml:space="preserve"> 0</w:t>
      </w:r>
      <w:r>
        <w:rPr>
          <w:sz w:val="24"/>
        </w:rPr>
        <w:t>XXXX</w:t>
      </w:r>
    </w:p>
    <w:p w14:paraId="04114584" w14:textId="090D5CA3" w:rsidR="007F2EFB" w:rsidRPr="007F2EFB" w:rsidRDefault="007F2EFB" w:rsidP="007F2EFB">
      <w:pPr>
        <w:spacing w:after="0" w:line="276" w:lineRule="auto"/>
        <w:jc w:val="center"/>
        <w:rPr>
          <w:sz w:val="24"/>
          <w:lang w:val="el-GR"/>
        </w:rPr>
      </w:pPr>
      <w:r w:rsidRPr="007F2EFB">
        <w:rPr>
          <w:sz w:val="24"/>
          <w:lang w:val="el-GR"/>
        </w:rPr>
        <w:t xml:space="preserve">ΕΚΔΟΣΗ </w:t>
      </w:r>
      <w:r>
        <w:rPr>
          <w:sz w:val="24"/>
        </w:rPr>
        <w:t>1</w:t>
      </w:r>
      <w:r w:rsidRPr="007F2EFB">
        <w:rPr>
          <w:sz w:val="24"/>
          <w:vertAlign w:val="superscript"/>
          <w:lang w:val="el-GR"/>
        </w:rPr>
        <w:t>η</w:t>
      </w:r>
    </w:p>
    <w:p w14:paraId="327E82B9" w14:textId="6361A17C" w:rsidR="007F2EFB" w:rsidRDefault="007F2EFB" w:rsidP="007F2EFB">
      <w:pPr>
        <w:spacing w:after="0" w:line="276" w:lineRule="auto"/>
        <w:rPr>
          <w:b/>
          <w:sz w:val="24"/>
          <w:lang w:val="el-GR"/>
        </w:rPr>
      </w:pPr>
    </w:p>
    <w:p w14:paraId="337D037D" w14:textId="77777777" w:rsidR="007F2EFB" w:rsidRPr="007F2EFB" w:rsidRDefault="007F2EFB" w:rsidP="007F2EFB">
      <w:pPr>
        <w:spacing w:after="0" w:line="276" w:lineRule="auto"/>
        <w:rPr>
          <w:b/>
          <w:sz w:val="24"/>
          <w:lang w:val="el-GR"/>
        </w:rPr>
      </w:pPr>
    </w:p>
    <w:p w14:paraId="3A69C674" w14:textId="77777777" w:rsidR="007F2EFB" w:rsidRPr="007F2EFB" w:rsidRDefault="007F2EFB" w:rsidP="007F2EFB">
      <w:pPr>
        <w:spacing w:after="0" w:line="276" w:lineRule="auto"/>
        <w:rPr>
          <w:b/>
          <w:sz w:val="24"/>
          <w:lang w:val="el-GR"/>
        </w:rPr>
      </w:pPr>
      <w:r w:rsidRPr="007F2EFB">
        <w:rPr>
          <w:b/>
          <w:sz w:val="24"/>
          <w:lang w:val="el-GR"/>
        </w:rPr>
        <w:t>ΣΥΝΤΑΞΗ</w:t>
      </w:r>
    </w:p>
    <w:p w14:paraId="06EF226A" w14:textId="77777777" w:rsidR="007F2EFB" w:rsidRPr="007F2EFB" w:rsidRDefault="007F2EFB" w:rsidP="007F2EFB">
      <w:pPr>
        <w:spacing w:after="0" w:line="276" w:lineRule="auto"/>
        <w:rPr>
          <w:sz w:val="24"/>
          <w:lang w:val="el-GR"/>
        </w:rPr>
      </w:pPr>
    </w:p>
    <w:p w14:paraId="1F0800EB" w14:textId="77777777" w:rsidR="007F2EFB" w:rsidRPr="007F2EFB" w:rsidRDefault="007F2EFB" w:rsidP="007F2EFB">
      <w:pPr>
        <w:spacing w:after="200" w:line="276" w:lineRule="auto"/>
        <w:rPr>
          <w:sz w:val="24"/>
          <w:lang w:val="el-GR"/>
        </w:rPr>
      </w:pPr>
      <w:r w:rsidRPr="007F2EFB">
        <w:rPr>
          <w:sz w:val="24"/>
          <w:lang w:val="el-GR"/>
        </w:rPr>
        <w:t>Επίλαρχος Στυλιανός Δεδελός, Επιτελής ΓΕΣ/ΔΙΤ/2α</w:t>
      </w:r>
    </w:p>
    <w:p w14:paraId="11180AFF" w14:textId="77777777" w:rsidR="007F2EFB" w:rsidRPr="007F2EFB" w:rsidRDefault="007F2EFB" w:rsidP="007F2EFB">
      <w:pPr>
        <w:spacing w:after="200" w:line="276" w:lineRule="auto"/>
        <w:rPr>
          <w:sz w:val="24"/>
          <w:lang w:val="el-GR"/>
        </w:rPr>
      </w:pPr>
    </w:p>
    <w:p w14:paraId="626A8105" w14:textId="77777777" w:rsidR="007F2EFB" w:rsidRPr="007F2EFB" w:rsidRDefault="007F2EFB" w:rsidP="007F2EFB">
      <w:pPr>
        <w:spacing w:after="0" w:line="276" w:lineRule="auto"/>
        <w:rPr>
          <w:b/>
          <w:sz w:val="24"/>
          <w:lang w:val="el-GR"/>
        </w:rPr>
      </w:pPr>
      <w:r w:rsidRPr="007F2EFB">
        <w:rPr>
          <w:b/>
          <w:sz w:val="24"/>
          <w:lang w:val="el-GR"/>
        </w:rPr>
        <w:t>ΕΛΕΓΧΟΣ</w:t>
      </w:r>
    </w:p>
    <w:p w14:paraId="2AE49959" w14:textId="77777777" w:rsidR="007F2EFB" w:rsidRPr="007F2EFB" w:rsidRDefault="007F2EFB" w:rsidP="007F2EFB">
      <w:pPr>
        <w:spacing w:after="0" w:line="276" w:lineRule="auto"/>
        <w:rPr>
          <w:sz w:val="24"/>
          <w:lang w:val="el-GR"/>
        </w:rPr>
      </w:pPr>
    </w:p>
    <w:p w14:paraId="1EDBC0D4" w14:textId="77777777" w:rsidR="007F2EFB" w:rsidRPr="007F2EFB" w:rsidRDefault="007F2EFB" w:rsidP="007F2EFB">
      <w:pPr>
        <w:spacing w:after="200" w:line="276" w:lineRule="auto"/>
        <w:rPr>
          <w:sz w:val="24"/>
          <w:lang w:val="el-GR"/>
        </w:rPr>
      </w:pPr>
      <w:r w:rsidRPr="007F2EFB">
        <w:rPr>
          <w:sz w:val="24"/>
          <w:lang w:val="el-GR"/>
        </w:rPr>
        <w:t>[ΟΝΟΜΑΤΕΠΩΝΥΜΟ/ΒΑΘΜΟΣ/ΘΕΣΗ]</w:t>
      </w:r>
    </w:p>
    <w:p w14:paraId="6F814228" w14:textId="77777777" w:rsidR="007F2EFB" w:rsidRPr="007F2EFB" w:rsidRDefault="007F2EFB" w:rsidP="007F2EFB">
      <w:pPr>
        <w:spacing w:after="200" w:line="276" w:lineRule="auto"/>
        <w:rPr>
          <w:sz w:val="24"/>
          <w:lang w:val="el-GR"/>
        </w:rPr>
      </w:pPr>
    </w:p>
    <w:p w14:paraId="4CD3DAC3" w14:textId="77777777" w:rsidR="007F2EFB" w:rsidRPr="007F2EFB" w:rsidRDefault="007F2EFB" w:rsidP="007F2EFB">
      <w:pPr>
        <w:spacing w:after="200" w:line="276" w:lineRule="auto"/>
        <w:rPr>
          <w:sz w:val="24"/>
          <w:lang w:val="el-GR"/>
        </w:rPr>
      </w:pPr>
    </w:p>
    <w:p w14:paraId="767C49C5" w14:textId="77777777" w:rsidR="007F2EFB" w:rsidRPr="007F2EFB" w:rsidRDefault="007F2EFB" w:rsidP="007F2EFB">
      <w:pPr>
        <w:spacing w:after="0" w:line="276" w:lineRule="auto"/>
        <w:rPr>
          <w:b/>
          <w:sz w:val="24"/>
          <w:lang w:val="el-GR"/>
        </w:rPr>
      </w:pPr>
      <w:r w:rsidRPr="007F2EFB">
        <w:rPr>
          <w:b/>
          <w:sz w:val="24"/>
          <w:lang w:val="el-GR"/>
        </w:rPr>
        <w:t>ΘΕΩΡΗΣΗ</w:t>
      </w:r>
    </w:p>
    <w:p w14:paraId="19271017" w14:textId="77777777" w:rsidR="007F2EFB" w:rsidRPr="007F2EFB" w:rsidRDefault="007F2EFB" w:rsidP="007F2EFB">
      <w:pPr>
        <w:spacing w:after="0" w:line="276" w:lineRule="auto"/>
        <w:rPr>
          <w:sz w:val="24"/>
          <w:lang w:val="el-GR"/>
        </w:rPr>
      </w:pPr>
    </w:p>
    <w:p w14:paraId="0AA11036" w14:textId="77777777" w:rsidR="007F2EFB" w:rsidRPr="007F2EFB" w:rsidRDefault="007F2EFB" w:rsidP="007F2EFB">
      <w:pPr>
        <w:spacing w:after="200" w:line="276" w:lineRule="auto"/>
        <w:rPr>
          <w:sz w:val="24"/>
          <w:lang w:val="el-GR"/>
        </w:rPr>
      </w:pPr>
      <w:r w:rsidRPr="007F2EFB">
        <w:rPr>
          <w:sz w:val="24"/>
          <w:lang w:val="el-GR"/>
        </w:rPr>
        <w:t>[ΟΝΟΜΑΤΕΠΩΝΥΜΟ/ΒΑΘΜΟΣ/ΘΕΣΗ]</w:t>
      </w:r>
    </w:p>
    <w:p w14:paraId="5FF79087" w14:textId="77777777" w:rsidR="007F2EFB" w:rsidRPr="007F2EFB" w:rsidRDefault="007F2EFB" w:rsidP="007F2EFB">
      <w:pPr>
        <w:spacing w:after="200" w:line="276" w:lineRule="auto"/>
        <w:rPr>
          <w:sz w:val="24"/>
          <w:lang w:val="el-GR"/>
        </w:rPr>
      </w:pPr>
    </w:p>
    <w:p w14:paraId="37706BA0" w14:textId="77777777" w:rsidR="007F2EFB" w:rsidRPr="007F2EFB" w:rsidRDefault="007F2EFB" w:rsidP="007F2EFB">
      <w:pPr>
        <w:spacing w:after="200" w:line="276" w:lineRule="auto"/>
        <w:rPr>
          <w:sz w:val="24"/>
          <w:lang w:val="el-GR"/>
        </w:rPr>
      </w:pPr>
    </w:p>
    <w:p w14:paraId="6EDDB822" w14:textId="77777777" w:rsidR="007F2EFB" w:rsidRPr="007F2EFB" w:rsidRDefault="007F2EFB" w:rsidP="007F2EFB">
      <w:pPr>
        <w:spacing w:after="200" w:line="276" w:lineRule="auto"/>
        <w:rPr>
          <w:sz w:val="24"/>
          <w:lang w:val="el-GR"/>
        </w:rPr>
      </w:pPr>
    </w:p>
    <w:p w14:paraId="4AEDD67A" w14:textId="77777777" w:rsidR="007F2EFB" w:rsidRPr="007F2EFB" w:rsidRDefault="007F2EFB" w:rsidP="007F2EFB">
      <w:pPr>
        <w:spacing w:after="0" w:line="276" w:lineRule="auto"/>
        <w:jc w:val="right"/>
        <w:rPr>
          <w:sz w:val="24"/>
        </w:rPr>
      </w:pPr>
      <w:r w:rsidRPr="007F2EFB">
        <w:rPr>
          <w:b/>
          <w:sz w:val="24"/>
        </w:rPr>
        <w:t>ΗΜΕΡΟΜΗΝΙΑ</w:t>
      </w:r>
    </w:p>
    <w:p w14:paraId="2149F657" w14:textId="77777777" w:rsidR="007F2EFB" w:rsidRPr="007F2EFB" w:rsidRDefault="007F2EFB" w:rsidP="007F2EFB">
      <w:pPr>
        <w:spacing w:after="200" w:line="276" w:lineRule="auto"/>
        <w:jc w:val="right"/>
        <w:rPr>
          <w:sz w:val="24"/>
        </w:rPr>
      </w:pPr>
      <w:r w:rsidRPr="007F2EFB">
        <w:rPr>
          <w:sz w:val="24"/>
        </w:rPr>
        <w:t>[.. .. ....]</w:t>
      </w:r>
    </w:p>
    <w:p w14:paraId="3C862176" w14:textId="77777777" w:rsidR="00570097" w:rsidRDefault="00570097" w:rsidP="00C94BA6">
      <w:pPr>
        <w:rPr>
          <w:lang w:val="el-GR"/>
        </w:rPr>
      </w:pPr>
    </w:p>
    <w:sectPr w:rsidR="00570097" w:rsidSect="00172FEB">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69FE9" w14:textId="77777777" w:rsidR="00FB6EBF" w:rsidRDefault="00FB6EBF">
      <w:pPr>
        <w:spacing w:after="0"/>
      </w:pPr>
      <w:r>
        <w:separator/>
      </w:r>
    </w:p>
  </w:endnote>
  <w:endnote w:type="continuationSeparator" w:id="0">
    <w:p w14:paraId="1856CFFC" w14:textId="77777777" w:rsidR="00FB6EBF" w:rsidRDefault="00FB6E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47E99" w14:textId="77777777" w:rsidR="0013746E" w:rsidRDefault="0013746E">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AEB29" w14:textId="77777777" w:rsidR="0013746E" w:rsidRPr="00F52362" w:rsidRDefault="0013746E" w:rsidP="00F52362">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915D4" w14:textId="77777777" w:rsidR="0013746E" w:rsidRPr="00542C23" w:rsidRDefault="0013746E" w:rsidP="00542C23">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0FD53" w14:textId="77777777" w:rsidR="0013746E" w:rsidRDefault="0013746E">
    <w:pPr>
      <w:pStyle w:val="a6"/>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81C80" w14:textId="77777777" w:rsidR="0013746E" w:rsidRPr="00542C23" w:rsidRDefault="0013746E" w:rsidP="00542C23">
    <w:pPr>
      <w:pStyle w:val="a6"/>
      <w:rPr>
        <w:lang w:val="el-GR"/>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5909B" w14:textId="77777777" w:rsidR="0013746E" w:rsidRPr="00EF3D29" w:rsidRDefault="0013746E" w:rsidP="00EF3D29">
    <w:pPr>
      <w:pStyle w:val="a6"/>
      <w:tabs>
        <w:tab w:val="left" w:pos="6825"/>
        <w:tab w:val="center" w:pos="7058"/>
      </w:tabs>
      <w:rPr>
        <w:lang w:val="el-GR"/>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73E22" w14:textId="77777777" w:rsidR="0013746E" w:rsidRPr="000A20CF" w:rsidRDefault="0013746E" w:rsidP="000A20CF">
    <w:pPr>
      <w:pStyle w:val="a6"/>
      <w:rPr>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F51AB" w14:textId="77777777" w:rsidR="00FB6EBF" w:rsidRDefault="00FB6EBF">
      <w:pPr>
        <w:spacing w:after="0"/>
      </w:pPr>
      <w:r>
        <w:separator/>
      </w:r>
    </w:p>
  </w:footnote>
  <w:footnote w:type="continuationSeparator" w:id="0">
    <w:p w14:paraId="1838A3C5" w14:textId="77777777" w:rsidR="00FB6EBF" w:rsidRDefault="00FB6EB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6260714"/>
      <w:docPartObj>
        <w:docPartGallery w:val="Page Numbers (Top of Page)"/>
        <w:docPartUnique/>
      </w:docPartObj>
    </w:sdtPr>
    <w:sdtEndPr/>
    <w:sdtContent>
      <w:p w14:paraId="67F78C65" w14:textId="0981EC36" w:rsidR="0013746E" w:rsidRDefault="0013746E">
        <w:pPr>
          <w:pStyle w:val="a5"/>
          <w:jc w:val="center"/>
        </w:pPr>
        <w:r>
          <w:fldChar w:fldCharType="begin"/>
        </w:r>
        <w:r>
          <w:instrText>PAGE   \* MERGEFORMAT</w:instrText>
        </w:r>
        <w:r>
          <w:fldChar w:fldCharType="separate"/>
        </w:r>
        <w:r w:rsidR="00EF785C" w:rsidRPr="00EF785C">
          <w:rPr>
            <w:noProof/>
            <w:lang w:val="el-GR"/>
          </w:rPr>
          <w:t>15</w:t>
        </w:r>
        <w:r>
          <w:fldChar w:fldCharType="end"/>
        </w:r>
      </w:p>
    </w:sdtContent>
  </w:sdt>
  <w:p w14:paraId="1ED1E439" w14:textId="77777777" w:rsidR="0013746E" w:rsidRDefault="0013746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11C36"/>
    <w:rsid w:val="00034616"/>
    <w:rsid w:val="000370D9"/>
    <w:rsid w:val="0006063C"/>
    <w:rsid w:val="00064314"/>
    <w:rsid w:val="000A20CF"/>
    <w:rsid w:val="000B4BC7"/>
    <w:rsid w:val="000D0699"/>
    <w:rsid w:val="00121AFF"/>
    <w:rsid w:val="00122B07"/>
    <w:rsid w:val="00123844"/>
    <w:rsid w:val="0013746E"/>
    <w:rsid w:val="0015074B"/>
    <w:rsid w:val="00172FEB"/>
    <w:rsid w:val="001F0C8D"/>
    <w:rsid w:val="00214863"/>
    <w:rsid w:val="0029639D"/>
    <w:rsid w:val="002D1C69"/>
    <w:rsid w:val="002D6787"/>
    <w:rsid w:val="00326F90"/>
    <w:rsid w:val="003544B1"/>
    <w:rsid w:val="00357872"/>
    <w:rsid w:val="003D7CC0"/>
    <w:rsid w:val="00402A51"/>
    <w:rsid w:val="004708C9"/>
    <w:rsid w:val="00482817"/>
    <w:rsid w:val="00486D50"/>
    <w:rsid w:val="0052303E"/>
    <w:rsid w:val="00542C23"/>
    <w:rsid w:val="00560F7C"/>
    <w:rsid w:val="00570097"/>
    <w:rsid w:val="0059420E"/>
    <w:rsid w:val="005A0921"/>
    <w:rsid w:val="005C6F07"/>
    <w:rsid w:val="005D024D"/>
    <w:rsid w:val="005E246E"/>
    <w:rsid w:val="005F050B"/>
    <w:rsid w:val="0060076F"/>
    <w:rsid w:val="006037CC"/>
    <w:rsid w:val="00610617"/>
    <w:rsid w:val="006209E1"/>
    <w:rsid w:val="006444AA"/>
    <w:rsid w:val="006D6926"/>
    <w:rsid w:val="0072003C"/>
    <w:rsid w:val="007F2EFB"/>
    <w:rsid w:val="00801A95"/>
    <w:rsid w:val="008125FA"/>
    <w:rsid w:val="00840E9C"/>
    <w:rsid w:val="008427E5"/>
    <w:rsid w:val="00870A84"/>
    <w:rsid w:val="008E03E8"/>
    <w:rsid w:val="008E5E3C"/>
    <w:rsid w:val="008F3D0D"/>
    <w:rsid w:val="00952793"/>
    <w:rsid w:val="0095285E"/>
    <w:rsid w:val="009862D3"/>
    <w:rsid w:val="009C5702"/>
    <w:rsid w:val="009D0709"/>
    <w:rsid w:val="00A04050"/>
    <w:rsid w:val="00A17F86"/>
    <w:rsid w:val="00A3745B"/>
    <w:rsid w:val="00A60424"/>
    <w:rsid w:val="00A630FD"/>
    <w:rsid w:val="00AA1D8D"/>
    <w:rsid w:val="00AD4277"/>
    <w:rsid w:val="00AF73E5"/>
    <w:rsid w:val="00B144AA"/>
    <w:rsid w:val="00B47730"/>
    <w:rsid w:val="00B80B3D"/>
    <w:rsid w:val="00B97E84"/>
    <w:rsid w:val="00BF7237"/>
    <w:rsid w:val="00C94BA6"/>
    <w:rsid w:val="00CB0664"/>
    <w:rsid w:val="00CD6E4D"/>
    <w:rsid w:val="00CD7317"/>
    <w:rsid w:val="00D653B5"/>
    <w:rsid w:val="00D710C1"/>
    <w:rsid w:val="00E37FE8"/>
    <w:rsid w:val="00E571B3"/>
    <w:rsid w:val="00E70CEE"/>
    <w:rsid w:val="00EC2097"/>
    <w:rsid w:val="00EE14DE"/>
    <w:rsid w:val="00EF3D29"/>
    <w:rsid w:val="00EF3E3B"/>
    <w:rsid w:val="00EF785C"/>
    <w:rsid w:val="00F03A95"/>
    <w:rsid w:val="00F10D16"/>
    <w:rsid w:val="00F42443"/>
    <w:rsid w:val="00F51A8F"/>
    <w:rsid w:val="00F52362"/>
    <w:rsid w:val="00F725AB"/>
    <w:rsid w:val="00F91E0A"/>
    <w:rsid w:val="00F96AA9"/>
    <w:rsid w:val="00FA5BD7"/>
    <w:rsid w:val="00FB6EBF"/>
    <w:rsid w:val="00FC1AA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20A1C"/>
  <w14:defaultImageDpi w14:val="300"/>
  <w15:docId w15:val="{C9CCD34C-451D-4645-A5DE-A1D0384EB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after="40" w:line="240" w:lineRule="auto"/>
    </w:pPr>
    <w:rPr>
      <w:rFonts w:ascii="Arial" w:eastAsia="Arial" w:hAnsi="Arial"/>
    </w:rPr>
  </w:style>
  <w:style w:type="paragraph" w:styleId="1">
    <w:name w:val="heading 1"/>
    <w:basedOn w:val="a1"/>
    <w:next w:val="a1"/>
    <w:link w:val="1Char"/>
    <w:uiPriority w:val="9"/>
    <w:qFormat/>
    <w:rsid w:val="00FC693F"/>
    <w:pPr>
      <w:keepNext/>
      <w:keepLines/>
      <w:spacing w:before="80" w:after="20"/>
      <w:outlineLvl w:val="0"/>
    </w:pPr>
    <w:rPr>
      <w:rFonts w:asciiTheme="majorHAnsi" w:eastAsiaTheme="majorEastAsia" w:hAnsiTheme="majorHAnsi" w:cstheme="majorBidi"/>
      <w:b/>
      <w:bCs/>
      <w:color w:val="365F91" w:themeColor="accent1" w:themeShade="BF"/>
      <w:sz w:val="24"/>
      <w:szCs w:val="28"/>
    </w:rPr>
  </w:style>
  <w:style w:type="paragraph" w:styleId="21">
    <w:name w:val="heading 2"/>
    <w:basedOn w:val="a1"/>
    <w:next w:val="a1"/>
    <w:link w:val="2Char"/>
    <w:uiPriority w:val="9"/>
    <w:unhideWhenUsed/>
    <w:qFormat/>
    <w:rsid w:val="00FC693F"/>
    <w:pPr>
      <w:keepNext/>
      <w:keepLines/>
      <w:spacing w:before="40" w:after="20"/>
      <w:outlineLvl w:val="1"/>
    </w:pPr>
    <w:rPr>
      <w:rFonts w:asciiTheme="majorHAnsi" w:eastAsiaTheme="majorEastAsia" w:hAnsiTheme="majorHAnsi" w:cstheme="majorBidi"/>
      <w:b/>
      <w:bCs/>
      <w:color w:val="4F81BD" w:themeColor="accent1"/>
      <w:szCs w:val="26"/>
    </w:rPr>
  </w:style>
  <w:style w:type="paragraph" w:styleId="31">
    <w:name w:val="heading 3"/>
    <w:basedOn w:val="a1"/>
    <w:next w:val="a1"/>
    <w:link w:val="3Char"/>
    <w:uiPriority w:val="9"/>
    <w:unhideWhenUsed/>
    <w:qFormat/>
    <w:rsid w:val="00FC693F"/>
    <w:pPr>
      <w:keepNext/>
      <w:keepLines/>
      <w:spacing w:before="40" w:after="2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pPr>
  </w:style>
  <w:style w:type="character" w:customStyle="1" w:styleId="Char">
    <w:name w:val="Κεφαλίδα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pPr>
  </w:style>
  <w:style w:type="character" w:customStyle="1" w:styleId="Char0">
    <w:name w:val="Υποσέλιδο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Επικεφαλίδα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Τίτλος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Υπότιτλος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Σώμα κειμένου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Σώμα κείμενου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Σώμα κείμενου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Κείμενο μακροεντολής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Απόσπασμα Char"/>
    <w:basedOn w:val="a2"/>
    <w:link w:val="af"/>
    <w:uiPriority w:val="29"/>
    <w:rsid w:val="00FC693F"/>
    <w:rPr>
      <w:i/>
      <w:iCs/>
      <w:color w:val="000000" w:themeColor="text1"/>
    </w:rPr>
  </w:style>
  <w:style w:type="character" w:customStyle="1" w:styleId="4Char">
    <w:name w:val="Επικεφαλίδα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απόσπ.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2">
    <w:name w:val="annotation text"/>
    <w:basedOn w:val="a1"/>
    <w:link w:val="Char7"/>
    <w:uiPriority w:val="99"/>
    <w:semiHidden/>
    <w:unhideWhenUsed/>
    <w:rPr>
      <w:sz w:val="20"/>
      <w:szCs w:val="20"/>
    </w:rPr>
  </w:style>
  <w:style w:type="character" w:customStyle="1" w:styleId="Char7">
    <w:name w:val="Κείμενο σχολίου Char"/>
    <w:basedOn w:val="a2"/>
    <w:link w:val="aff2"/>
    <w:uiPriority w:val="99"/>
    <w:semiHidden/>
    <w:rPr>
      <w:rFonts w:ascii="Arial" w:eastAsia="Arial" w:hAnsi="Arial"/>
      <w:sz w:val="20"/>
      <w:szCs w:val="20"/>
    </w:rPr>
  </w:style>
  <w:style w:type="character" w:styleId="aff3">
    <w:name w:val="annotation reference"/>
    <w:basedOn w:val="a2"/>
    <w:uiPriority w:val="99"/>
    <w:semiHidden/>
    <w:unhideWhenUsed/>
    <w:rPr>
      <w:sz w:val="16"/>
      <w:szCs w:val="16"/>
    </w:rPr>
  </w:style>
  <w:style w:type="paragraph" w:styleId="aff4">
    <w:name w:val="Balloon Text"/>
    <w:basedOn w:val="a1"/>
    <w:link w:val="Char8"/>
    <w:uiPriority w:val="99"/>
    <w:semiHidden/>
    <w:unhideWhenUsed/>
    <w:rsid w:val="002D6787"/>
    <w:pPr>
      <w:spacing w:after="0"/>
    </w:pPr>
    <w:rPr>
      <w:rFonts w:ascii="Segoe UI" w:hAnsi="Segoe UI" w:cs="Segoe UI"/>
      <w:sz w:val="18"/>
      <w:szCs w:val="18"/>
    </w:rPr>
  </w:style>
  <w:style w:type="character" w:customStyle="1" w:styleId="Char8">
    <w:name w:val="Κείμενο πλαισίου Char"/>
    <w:basedOn w:val="a2"/>
    <w:link w:val="aff4"/>
    <w:uiPriority w:val="99"/>
    <w:semiHidden/>
    <w:rsid w:val="002D6787"/>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etha.mil.gr" TargetMode="Externa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9FA6D-98CD-4E49-9D29-861BC715A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30</Pages>
  <Words>7481</Words>
  <Characters>40403</Characters>
  <Application>Microsoft Office Word</Application>
  <DocSecurity>0</DocSecurity>
  <Lines>336</Lines>
  <Paragraphs>95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ΠΕΔ LSS v9.1</vt:lpstr>
      <vt:lpstr/>
    </vt:vector>
  </TitlesOfParts>
  <Manager/>
  <Company/>
  <LinksUpToDate>false</LinksUpToDate>
  <CharactersWithSpaces>47789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ΠΕΔ LSS v9.1</dc:title>
  <dc:subject>Αναθεώρηση v9.1 της ΠΕΔ Συστήματος Ζωντανής Προσομοίωσης Τακτικών Εμπλοκών</dc:subject>
  <dc:creator/>
  <cp:keywords/>
  <dc:description>Οι αλλαγές έναντι της v9.0 επισημαίνονται με κίτρινη επισήμανση και σχόλια.</dc:description>
  <cp:lastModifiedBy>Κοντής, Θωμάς (ΓΕΣ/ΔΙΤ/Επιτελής 2ου ΕΓ)</cp:lastModifiedBy>
  <cp:revision>52</cp:revision>
  <cp:lastPrinted>2026-09-03T08:12:00Z</cp:lastPrinted>
  <dcterms:created xsi:type="dcterms:W3CDTF">2013-12-23T23:15:00Z</dcterms:created>
  <dcterms:modified xsi:type="dcterms:W3CDTF">2026-09-03T11:40:00Z</dcterms:modified>
  <cp:category/>
</cp:coreProperties>
</file>