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23D5D" w14:textId="77777777" w:rsidR="002F49CC" w:rsidRPr="00DA57A9" w:rsidRDefault="00DA57A9">
      <w:pPr>
        <w:spacing w:before="98"/>
        <w:ind w:left="1673" w:right="627"/>
        <w:rPr>
          <w:rFonts w:ascii="Arial" w:eastAsia="Arial" w:hAnsi="Arial" w:cs="Arial"/>
          <w:sz w:val="32"/>
          <w:szCs w:val="32"/>
          <w:lang w:val="el-GR"/>
        </w:rPr>
      </w:pPr>
      <w:r w:rsidRPr="00DA57A9">
        <w:rPr>
          <w:rFonts w:ascii="Arial" w:hAnsi="Arial"/>
          <w:b/>
          <w:sz w:val="32"/>
          <w:u w:val="thick" w:color="000000"/>
          <w:lang w:val="el-GR"/>
        </w:rPr>
        <w:t>ΠΡΟΔΙΑΓΡΑΦΗ ΕΝΟΠΛΩΝ</w:t>
      </w:r>
      <w:r w:rsidRPr="00DA57A9">
        <w:rPr>
          <w:rFonts w:ascii="Arial" w:hAnsi="Arial"/>
          <w:b/>
          <w:spacing w:val="-13"/>
          <w:sz w:val="32"/>
          <w:u w:val="thick" w:color="000000"/>
          <w:lang w:val="el-GR"/>
        </w:rPr>
        <w:t xml:space="preserve"> </w:t>
      </w:r>
      <w:r w:rsidRPr="00DA57A9">
        <w:rPr>
          <w:rFonts w:ascii="Arial" w:hAnsi="Arial"/>
          <w:b/>
          <w:sz w:val="32"/>
          <w:u w:val="thick" w:color="000000"/>
          <w:lang w:val="el-GR"/>
        </w:rPr>
        <w:t>ΔΥΝΑΜΕΩΝ</w:t>
      </w:r>
    </w:p>
    <w:p w14:paraId="1648E3B7" w14:textId="77777777" w:rsidR="002F49CC" w:rsidRPr="00DA57A9" w:rsidRDefault="002F49CC">
      <w:pPr>
        <w:rPr>
          <w:rFonts w:ascii="Arial" w:eastAsia="Arial" w:hAnsi="Arial" w:cs="Arial"/>
          <w:b/>
          <w:bCs/>
          <w:sz w:val="20"/>
          <w:szCs w:val="20"/>
          <w:lang w:val="el-GR"/>
        </w:rPr>
      </w:pPr>
    </w:p>
    <w:p w14:paraId="0554AF89" w14:textId="77777777" w:rsidR="002F49CC" w:rsidRPr="00DA57A9" w:rsidRDefault="002F49CC">
      <w:pPr>
        <w:rPr>
          <w:rFonts w:ascii="Arial" w:eastAsia="Arial" w:hAnsi="Arial" w:cs="Arial"/>
          <w:b/>
          <w:bCs/>
          <w:sz w:val="20"/>
          <w:szCs w:val="20"/>
          <w:lang w:val="el-GR"/>
        </w:rPr>
      </w:pPr>
    </w:p>
    <w:p w14:paraId="1CDEDC42" w14:textId="77777777" w:rsidR="002F49CC" w:rsidRPr="00DA57A9" w:rsidRDefault="002F49CC">
      <w:pPr>
        <w:rPr>
          <w:rFonts w:ascii="Arial" w:eastAsia="Arial" w:hAnsi="Arial" w:cs="Arial"/>
          <w:b/>
          <w:bCs/>
          <w:sz w:val="20"/>
          <w:szCs w:val="20"/>
          <w:lang w:val="el-GR"/>
        </w:rPr>
      </w:pPr>
    </w:p>
    <w:p w14:paraId="2CB4A060" w14:textId="77777777" w:rsidR="002F49CC" w:rsidRPr="00DA57A9" w:rsidRDefault="002F49CC">
      <w:pPr>
        <w:rPr>
          <w:rFonts w:ascii="Arial" w:eastAsia="Arial" w:hAnsi="Arial" w:cs="Arial"/>
          <w:b/>
          <w:bCs/>
          <w:sz w:val="20"/>
          <w:szCs w:val="20"/>
          <w:lang w:val="el-GR"/>
        </w:rPr>
      </w:pPr>
    </w:p>
    <w:p w14:paraId="287958E5" w14:textId="77777777" w:rsidR="002F49CC" w:rsidRPr="00DA57A9" w:rsidRDefault="002F49CC">
      <w:pPr>
        <w:rPr>
          <w:rFonts w:ascii="Arial" w:eastAsia="Arial" w:hAnsi="Arial" w:cs="Arial"/>
          <w:b/>
          <w:bCs/>
          <w:sz w:val="20"/>
          <w:szCs w:val="20"/>
          <w:lang w:val="el-GR"/>
        </w:rPr>
      </w:pPr>
    </w:p>
    <w:p w14:paraId="525410BF" w14:textId="77777777" w:rsidR="002F49CC" w:rsidRPr="00DA57A9" w:rsidRDefault="002F49CC">
      <w:pPr>
        <w:rPr>
          <w:rFonts w:ascii="Arial" w:eastAsia="Arial" w:hAnsi="Arial" w:cs="Arial"/>
          <w:b/>
          <w:bCs/>
          <w:sz w:val="20"/>
          <w:szCs w:val="20"/>
          <w:lang w:val="el-GR"/>
        </w:rPr>
      </w:pPr>
    </w:p>
    <w:p w14:paraId="7E135B21" w14:textId="77777777" w:rsidR="002F49CC" w:rsidRPr="00DA57A9" w:rsidRDefault="002F49CC">
      <w:pPr>
        <w:rPr>
          <w:rFonts w:ascii="Arial" w:eastAsia="Arial" w:hAnsi="Arial" w:cs="Arial"/>
          <w:b/>
          <w:bCs/>
          <w:sz w:val="20"/>
          <w:szCs w:val="20"/>
          <w:lang w:val="el-GR"/>
        </w:rPr>
      </w:pPr>
    </w:p>
    <w:p w14:paraId="479C08D5" w14:textId="77777777" w:rsidR="002F49CC" w:rsidRPr="00DA57A9" w:rsidRDefault="002F49CC">
      <w:pPr>
        <w:rPr>
          <w:rFonts w:ascii="Arial" w:eastAsia="Arial" w:hAnsi="Arial" w:cs="Arial"/>
          <w:b/>
          <w:bCs/>
          <w:sz w:val="20"/>
          <w:szCs w:val="20"/>
          <w:lang w:val="el-GR"/>
        </w:rPr>
      </w:pPr>
    </w:p>
    <w:p w14:paraId="480BB95B" w14:textId="77777777" w:rsidR="002F49CC" w:rsidRPr="00DA57A9" w:rsidRDefault="002F49CC">
      <w:pPr>
        <w:rPr>
          <w:rFonts w:ascii="Arial" w:eastAsia="Arial" w:hAnsi="Arial" w:cs="Arial"/>
          <w:b/>
          <w:bCs/>
          <w:sz w:val="20"/>
          <w:szCs w:val="20"/>
          <w:lang w:val="el-GR"/>
        </w:rPr>
      </w:pPr>
    </w:p>
    <w:p w14:paraId="04D2BA12" w14:textId="77777777" w:rsidR="002F49CC" w:rsidRPr="00DA57A9" w:rsidRDefault="002F49CC">
      <w:pPr>
        <w:rPr>
          <w:rFonts w:ascii="Arial" w:eastAsia="Arial" w:hAnsi="Arial" w:cs="Arial"/>
          <w:b/>
          <w:bCs/>
          <w:sz w:val="20"/>
          <w:szCs w:val="20"/>
          <w:lang w:val="el-GR"/>
        </w:rPr>
      </w:pPr>
    </w:p>
    <w:p w14:paraId="2338E822" w14:textId="77777777" w:rsidR="002F49CC" w:rsidRPr="00DA57A9" w:rsidRDefault="002F49CC">
      <w:pPr>
        <w:spacing w:before="2"/>
        <w:rPr>
          <w:rFonts w:ascii="Arial" w:eastAsia="Arial" w:hAnsi="Arial" w:cs="Arial"/>
          <w:b/>
          <w:bCs/>
          <w:sz w:val="29"/>
          <w:szCs w:val="29"/>
          <w:lang w:val="el-GR"/>
        </w:rPr>
      </w:pPr>
    </w:p>
    <w:p w14:paraId="592E1E8A" w14:textId="77777777" w:rsidR="002F49CC" w:rsidRPr="00DA57A9" w:rsidRDefault="00DA57A9">
      <w:pPr>
        <w:pStyle w:val="a3"/>
        <w:tabs>
          <w:tab w:val="left" w:pos="6786"/>
        </w:tabs>
        <w:spacing w:before="80"/>
        <w:ind w:right="627"/>
        <w:rPr>
          <w:sz w:val="16"/>
          <w:szCs w:val="16"/>
          <w:lang w:val="el-GR"/>
        </w:rPr>
      </w:pPr>
      <w:r w:rsidRPr="00DA57A9">
        <w:rPr>
          <w:lang w:val="el-GR"/>
        </w:rPr>
        <w:t>ΠΕΔ -</w:t>
      </w:r>
      <w:r w:rsidRPr="00DA57A9">
        <w:rPr>
          <w:spacing w:val="-3"/>
          <w:lang w:val="el-GR"/>
        </w:rPr>
        <w:t xml:space="preserve"> </w:t>
      </w:r>
      <w:r w:rsidRPr="00DA57A9">
        <w:rPr>
          <w:lang w:val="el-GR"/>
        </w:rPr>
        <w:t>Α-</w:t>
      </w:r>
      <w:r w:rsidRPr="00DA57A9">
        <w:rPr>
          <w:spacing w:val="-3"/>
          <w:lang w:val="el-GR"/>
        </w:rPr>
        <w:t xml:space="preserve"> </w:t>
      </w:r>
      <w:r w:rsidRPr="00DA57A9">
        <w:rPr>
          <w:lang w:val="el-GR"/>
        </w:rPr>
        <w:t>00834</w:t>
      </w:r>
      <w:r w:rsidRPr="00DA57A9">
        <w:rPr>
          <w:lang w:val="el-GR"/>
        </w:rPr>
        <w:tab/>
        <w:t>ΕΚΔΟΣΗ 1</w:t>
      </w:r>
      <w:r w:rsidRPr="00DA57A9">
        <w:rPr>
          <w:position w:val="11"/>
          <w:sz w:val="16"/>
          <w:lang w:val="el-GR"/>
        </w:rPr>
        <w:t>η</w:t>
      </w:r>
    </w:p>
    <w:p w14:paraId="59568B31" w14:textId="77777777" w:rsidR="002F49CC" w:rsidRPr="00DA57A9" w:rsidRDefault="002F49CC">
      <w:pPr>
        <w:rPr>
          <w:rFonts w:ascii="Arial" w:eastAsia="Arial" w:hAnsi="Arial" w:cs="Arial"/>
          <w:sz w:val="28"/>
          <w:szCs w:val="28"/>
          <w:lang w:val="el-GR"/>
        </w:rPr>
      </w:pPr>
    </w:p>
    <w:p w14:paraId="6826C8B1" w14:textId="77777777" w:rsidR="002F49CC" w:rsidRPr="00DA57A9" w:rsidRDefault="002F49CC">
      <w:pPr>
        <w:rPr>
          <w:rFonts w:ascii="Arial" w:eastAsia="Arial" w:hAnsi="Arial" w:cs="Arial"/>
          <w:sz w:val="28"/>
          <w:szCs w:val="28"/>
          <w:lang w:val="el-GR"/>
        </w:rPr>
      </w:pPr>
    </w:p>
    <w:p w14:paraId="32EE0BBD" w14:textId="77777777" w:rsidR="002F49CC" w:rsidRPr="00DA57A9" w:rsidRDefault="002F49CC">
      <w:pPr>
        <w:rPr>
          <w:rFonts w:ascii="Arial" w:eastAsia="Arial" w:hAnsi="Arial" w:cs="Arial"/>
          <w:sz w:val="28"/>
          <w:szCs w:val="28"/>
          <w:lang w:val="el-GR"/>
        </w:rPr>
      </w:pPr>
    </w:p>
    <w:p w14:paraId="7145188A" w14:textId="77777777" w:rsidR="002F49CC" w:rsidRPr="00DA57A9" w:rsidRDefault="002F49CC">
      <w:pPr>
        <w:rPr>
          <w:rFonts w:ascii="Arial" w:eastAsia="Arial" w:hAnsi="Arial" w:cs="Arial"/>
          <w:sz w:val="28"/>
          <w:szCs w:val="28"/>
          <w:lang w:val="el-GR"/>
        </w:rPr>
      </w:pPr>
    </w:p>
    <w:p w14:paraId="02CB5FE5" w14:textId="77777777" w:rsidR="002F49CC" w:rsidRPr="00DA57A9" w:rsidRDefault="002F49CC">
      <w:pPr>
        <w:rPr>
          <w:rFonts w:ascii="Arial" w:eastAsia="Arial" w:hAnsi="Arial" w:cs="Arial"/>
          <w:sz w:val="28"/>
          <w:szCs w:val="28"/>
          <w:lang w:val="el-GR"/>
        </w:rPr>
      </w:pPr>
    </w:p>
    <w:p w14:paraId="4F2A8E1C" w14:textId="77777777" w:rsidR="002F49CC" w:rsidRPr="00DA57A9" w:rsidRDefault="002F49CC">
      <w:pPr>
        <w:rPr>
          <w:rFonts w:ascii="Arial" w:eastAsia="Arial" w:hAnsi="Arial" w:cs="Arial"/>
          <w:sz w:val="28"/>
          <w:szCs w:val="28"/>
          <w:lang w:val="el-GR"/>
        </w:rPr>
      </w:pPr>
    </w:p>
    <w:p w14:paraId="2E9AB1AD" w14:textId="77777777" w:rsidR="002F49CC" w:rsidRPr="00DA57A9" w:rsidRDefault="002F49CC">
      <w:pPr>
        <w:rPr>
          <w:rFonts w:ascii="Arial" w:eastAsia="Arial" w:hAnsi="Arial" w:cs="Arial"/>
          <w:sz w:val="28"/>
          <w:szCs w:val="28"/>
          <w:lang w:val="el-GR"/>
        </w:rPr>
      </w:pPr>
    </w:p>
    <w:p w14:paraId="7F9EFABB" w14:textId="77777777" w:rsidR="002F49CC" w:rsidRPr="00DA57A9" w:rsidRDefault="002F49CC">
      <w:pPr>
        <w:rPr>
          <w:rFonts w:ascii="Arial" w:eastAsia="Arial" w:hAnsi="Arial" w:cs="Arial"/>
          <w:sz w:val="28"/>
          <w:szCs w:val="28"/>
          <w:lang w:val="el-GR"/>
        </w:rPr>
      </w:pPr>
    </w:p>
    <w:p w14:paraId="1105E3AE" w14:textId="77777777" w:rsidR="002F49CC" w:rsidRPr="00DA57A9" w:rsidRDefault="00DA57A9">
      <w:pPr>
        <w:pStyle w:val="a3"/>
        <w:spacing w:before="252" w:line="278" w:lineRule="auto"/>
        <w:ind w:left="1982" w:right="627" w:hanging="989"/>
        <w:rPr>
          <w:lang w:val="el-GR"/>
        </w:rPr>
      </w:pPr>
      <w:r w:rsidRPr="00DA57A9">
        <w:rPr>
          <w:lang w:val="el-GR"/>
        </w:rPr>
        <w:t xml:space="preserve">ΣΥΣΤΗΜΑ ΜΗ ΕΠΑΝΔΡΩΜΕΝΟΥ ΑΕΡΟΣΚΑΦΟΥΣ ΤΥΠΟΥ </w:t>
      </w:r>
      <w:r>
        <w:t>DRONE</w:t>
      </w:r>
      <w:r w:rsidRPr="00DA57A9">
        <w:rPr>
          <w:lang w:val="el-GR"/>
        </w:rPr>
        <w:t xml:space="preserve"> ΓΙΑ ΑΝΑΓΚΕΣ ΑΣΦΑΛΕΙΑΣ ΕΓΚΑΤΑΣΤΑΣΕΩΝ</w:t>
      </w:r>
      <w:r w:rsidRPr="00DA57A9">
        <w:rPr>
          <w:spacing w:val="-10"/>
          <w:lang w:val="el-GR"/>
        </w:rPr>
        <w:t xml:space="preserve"> </w:t>
      </w:r>
      <w:r w:rsidRPr="00DA57A9">
        <w:rPr>
          <w:lang w:val="el-GR"/>
        </w:rPr>
        <w:t>ΕΔ</w:t>
      </w:r>
    </w:p>
    <w:p w14:paraId="29FC348C" w14:textId="77777777" w:rsidR="002F49CC" w:rsidRPr="00DA57A9" w:rsidRDefault="002F49CC">
      <w:pPr>
        <w:rPr>
          <w:rFonts w:ascii="Arial" w:eastAsia="Arial" w:hAnsi="Arial" w:cs="Arial"/>
          <w:sz w:val="24"/>
          <w:szCs w:val="24"/>
          <w:lang w:val="el-GR"/>
        </w:rPr>
      </w:pPr>
    </w:p>
    <w:p w14:paraId="4B78AA63" w14:textId="77777777" w:rsidR="002F49CC" w:rsidRPr="00DA57A9" w:rsidRDefault="002F49CC">
      <w:pPr>
        <w:rPr>
          <w:rFonts w:ascii="Arial" w:eastAsia="Arial" w:hAnsi="Arial" w:cs="Arial"/>
          <w:sz w:val="24"/>
          <w:szCs w:val="24"/>
          <w:lang w:val="el-GR"/>
        </w:rPr>
      </w:pPr>
    </w:p>
    <w:p w14:paraId="6F2D7566" w14:textId="77777777" w:rsidR="002F49CC" w:rsidRPr="00DA57A9" w:rsidRDefault="002F49CC">
      <w:pPr>
        <w:rPr>
          <w:rFonts w:ascii="Arial" w:eastAsia="Arial" w:hAnsi="Arial" w:cs="Arial"/>
          <w:sz w:val="24"/>
          <w:szCs w:val="24"/>
          <w:lang w:val="el-GR"/>
        </w:rPr>
      </w:pPr>
    </w:p>
    <w:p w14:paraId="3DFDB74D" w14:textId="77777777" w:rsidR="002F49CC" w:rsidRPr="00DA57A9" w:rsidRDefault="002F49CC">
      <w:pPr>
        <w:rPr>
          <w:rFonts w:ascii="Arial" w:eastAsia="Arial" w:hAnsi="Arial" w:cs="Arial"/>
          <w:sz w:val="24"/>
          <w:szCs w:val="24"/>
          <w:lang w:val="el-GR"/>
        </w:rPr>
      </w:pPr>
    </w:p>
    <w:p w14:paraId="496DD884" w14:textId="77777777" w:rsidR="002F49CC" w:rsidRPr="00DA57A9" w:rsidRDefault="002F49CC">
      <w:pPr>
        <w:rPr>
          <w:rFonts w:ascii="Arial" w:eastAsia="Arial" w:hAnsi="Arial" w:cs="Arial"/>
          <w:sz w:val="24"/>
          <w:szCs w:val="24"/>
          <w:lang w:val="el-GR"/>
        </w:rPr>
      </w:pPr>
    </w:p>
    <w:p w14:paraId="16182E1A" w14:textId="77777777" w:rsidR="002F49CC" w:rsidRPr="00DA57A9" w:rsidRDefault="002F49CC">
      <w:pPr>
        <w:rPr>
          <w:rFonts w:ascii="Arial" w:eastAsia="Arial" w:hAnsi="Arial" w:cs="Arial"/>
          <w:sz w:val="24"/>
          <w:szCs w:val="24"/>
          <w:lang w:val="el-GR"/>
        </w:rPr>
      </w:pPr>
    </w:p>
    <w:p w14:paraId="38AD4F5F" w14:textId="77777777" w:rsidR="002F49CC" w:rsidRPr="00DA57A9" w:rsidRDefault="002F49CC">
      <w:pPr>
        <w:rPr>
          <w:rFonts w:ascii="Arial" w:eastAsia="Arial" w:hAnsi="Arial" w:cs="Arial"/>
          <w:sz w:val="24"/>
          <w:szCs w:val="24"/>
          <w:lang w:val="el-GR"/>
        </w:rPr>
      </w:pPr>
    </w:p>
    <w:p w14:paraId="6BCAC4A1" w14:textId="77777777" w:rsidR="002F49CC" w:rsidRPr="00DA57A9" w:rsidRDefault="002F49CC">
      <w:pPr>
        <w:rPr>
          <w:rFonts w:ascii="Arial" w:eastAsia="Arial" w:hAnsi="Arial" w:cs="Arial"/>
          <w:sz w:val="24"/>
          <w:szCs w:val="24"/>
          <w:lang w:val="el-GR"/>
        </w:rPr>
      </w:pPr>
    </w:p>
    <w:p w14:paraId="5CE63B83" w14:textId="77777777" w:rsidR="002F49CC" w:rsidRPr="00DA57A9" w:rsidRDefault="002F49CC">
      <w:pPr>
        <w:rPr>
          <w:rFonts w:ascii="Arial" w:eastAsia="Arial" w:hAnsi="Arial" w:cs="Arial"/>
          <w:sz w:val="24"/>
          <w:szCs w:val="24"/>
          <w:lang w:val="el-GR"/>
        </w:rPr>
      </w:pPr>
    </w:p>
    <w:p w14:paraId="07860781" w14:textId="77777777" w:rsidR="002F49CC" w:rsidRPr="00DA57A9" w:rsidRDefault="002F49CC">
      <w:pPr>
        <w:rPr>
          <w:rFonts w:ascii="Arial" w:eastAsia="Arial" w:hAnsi="Arial" w:cs="Arial"/>
          <w:sz w:val="24"/>
          <w:szCs w:val="24"/>
          <w:lang w:val="el-GR"/>
        </w:rPr>
      </w:pPr>
    </w:p>
    <w:p w14:paraId="3BDA9D74" w14:textId="77777777" w:rsidR="002F49CC" w:rsidRPr="00DA57A9" w:rsidRDefault="002F49CC">
      <w:pPr>
        <w:rPr>
          <w:rFonts w:ascii="Arial" w:eastAsia="Arial" w:hAnsi="Arial" w:cs="Arial"/>
          <w:sz w:val="24"/>
          <w:szCs w:val="24"/>
          <w:lang w:val="el-GR"/>
        </w:rPr>
      </w:pPr>
    </w:p>
    <w:p w14:paraId="4CD750D1" w14:textId="77777777" w:rsidR="002F49CC" w:rsidRPr="00DA57A9" w:rsidRDefault="002F49CC">
      <w:pPr>
        <w:rPr>
          <w:rFonts w:ascii="Arial" w:eastAsia="Arial" w:hAnsi="Arial" w:cs="Arial"/>
          <w:sz w:val="24"/>
          <w:szCs w:val="24"/>
          <w:lang w:val="el-GR"/>
        </w:rPr>
      </w:pPr>
    </w:p>
    <w:p w14:paraId="7B444E6B" w14:textId="77777777" w:rsidR="002F49CC" w:rsidRPr="00DA57A9" w:rsidRDefault="002F49CC">
      <w:pPr>
        <w:rPr>
          <w:rFonts w:ascii="Arial" w:eastAsia="Arial" w:hAnsi="Arial" w:cs="Arial"/>
          <w:sz w:val="24"/>
          <w:szCs w:val="24"/>
          <w:lang w:val="el-GR"/>
        </w:rPr>
      </w:pPr>
    </w:p>
    <w:p w14:paraId="06815FAD" w14:textId="77777777" w:rsidR="002F49CC" w:rsidRPr="00DA57A9" w:rsidRDefault="002F49CC">
      <w:pPr>
        <w:spacing w:before="8"/>
        <w:rPr>
          <w:rFonts w:ascii="Arial" w:eastAsia="Arial" w:hAnsi="Arial" w:cs="Arial"/>
          <w:sz w:val="23"/>
          <w:szCs w:val="23"/>
          <w:lang w:val="el-GR"/>
        </w:rPr>
      </w:pPr>
    </w:p>
    <w:p w14:paraId="2C402C9E" w14:textId="77777777" w:rsidR="002F49CC" w:rsidRPr="00DA57A9" w:rsidRDefault="00DA57A9">
      <w:pPr>
        <w:pStyle w:val="a3"/>
        <w:spacing w:line="550" w:lineRule="atLeast"/>
        <w:ind w:left="5346" w:right="817"/>
        <w:rPr>
          <w:lang w:val="el-GR"/>
        </w:rPr>
      </w:pPr>
      <w:r w:rsidRPr="00DA57A9">
        <w:rPr>
          <w:lang w:val="el-GR"/>
        </w:rPr>
        <w:t>11 ΙΟΥΝΙΟΥ 2019 ΕΛΛΗΝΙΚΗ</w:t>
      </w:r>
      <w:r w:rsidRPr="00DA57A9">
        <w:rPr>
          <w:spacing w:val="-5"/>
          <w:lang w:val="el-GR"/>
        </w:rPr>
        <w:t xml:space="preserve"> </w:t>
      </w:r>
      <w:r w:rsidRPr="00DA57A9">
        <w:rPr>
          <w:lang w:val="el-GR"/>
        </w:rPr>
        <w:t>ΔΗΜΟΚΡΑΤΙΑ</w:t>
      </w:r>
    </w:p>
    <w:p w14:paraId="34FC68CA" w14:textId="77777777" w:rsidR="002F49CC" w:rsidRPr="00DA57A9" w:rsidRDefault="00DA57A9">
      <w:pPr>
        <w:pStyle w:val="a3"/>
        <w:ind w:left="5346"/>
        <w:rPr>
          <w:lang w:val="el-GR"/>
        </w:rPr>
      </w:pPr>
      <w:r w:rsidRPr="00DA57A9">
        <w:rPr>
          <w:lang w:val="el-GR"/>
        </w:rPr>
        <w:t>ΥΠΟΥΡΓΕΙΟ ΕΘΝΙΚΗΣ</w:t>
      </w:r>
      <w:r w:rsidRPr="00DA57A9">
        <w:rPr>
          <w:spacing w:val="-7"/>
          <w:lang w:val="el-GR"/>
        </w:rPr>
        <w:t xml:space="preserve"> </w:t>
      </w:r>
      <w:r w:rsidRPr="00DA57A9">
        <w:rPr>
          <w:lang w:val="el-GR"/>
        </w:rPr>
        <w:t>ΑΜΥΝΑΣ</w:t>
      </w:r>
    </w:p>
    <w:p w14:paraId="524CDA7C" w14:textId="77777777" w:rsidR="002F49CC" w:rsidRPr="00DA57A9" w:rsidRDefault="002F49CC">
      <w:pPr>
        <w:rPr>
          <w:rFonts w:ascii="Arial" w:eastAsia="Arial" w:hAnsi="Arial" w:cs="Arial"/>
          <w:sz w:val="24"/>
          <w:szCs w:val="24"/>
          <w:lang w:val="el-GR"/>
        </w:rPr>
      </w:pPr>
    </w:p>
    <w:p w14:paraId="69669D5D" w14:textId="77777777" w:rsidR="002F49CC" w:rsidRPr="00DA57A9" w:rsidRDefault="002F49CC">
      <w:pPr>
        <w:rPr>
          <w:rFonts w:ascii="Arial" w:eastAsia="Arial" w:hAnsi="Arial" w:cs="Arial"/>
          <w:sz w:val="24"/>
          <w:szCs w:val="24"/>
          <w:lang w:val="el-GR"/>
        </w:rPr>
      </w:pPr>
    </w:p>
    <w:p w14:paraId="20AFDC38" w14:textId="77777777" w:rsidR="002F49CC" w:rsidRPr="00DA57A9" w:rsidRDefault="002F49CC">
      <w:pPr>
        <w:rPr>
          <w:rFonts w:ascii="Arial" w:eastAsia="Arial" w:hAnsi="Arial" w:cs="Arial"/>
          <w:sz w:val="24"/>
          <w:szCs w:val="24"/>
          <w:lang w:val="el-GR"/>
        </w:rPr>
      </w:pPr>
    </w:p>
    <w:p w14:paraId="15A0053F" w14:textId="77777777" w:rsidR="002F49CC" w:rsidRPr="00DA57A9" w:rsidRDefault="002F49CC">
      <w:pPr>
        <w:spacing w:before="1"/>
        <w:rPr>
          <w:rFonts w:ascii="Arial" w:eastAsia="Arial" w:hAnsi="Arial" w:cs="Arial"/>
          <w:sz w:val="24"/>
          <w:szCs w:val="24"/>
          <w:lang w:val="el-GR"/>
        </w:rPr>
      </w:pPr>
    </w:p>
    <w:p w14:paraId="36F5FE81" w14:textId="77777777" w:rsidR="002F49CC" w:rsidRPr="00DA57A9" w:rsidRDefault="00DA57A9">
      <w:pPr>
        <w:pStyle w:val="a3"/>
        <w:ind w:right="627"/>
        <w:rPr>
          <w:lang w:val="el-GR"/>
        </w:rPr>
      </w:pPr>
      <w:r w:rsidRPr="00DA57A9">
        <w:rPr>
          <w:lang w:val="el-GR"/>
        </w:rPr>
        <w:t>ΑΔΙΑΒΑΘΜΗΤΟ – ΑΝΑΡΤΗΤΕΟ ΣΤΟ</w:t>
      </w:r>
      <w:r w:rsidRPr="00DA57A9">
        <w:rPr>
          <w:spacing w:val="-12"/>
          <w:lang w:val="el-GR"/>
        </w:rPr>
        <w:t xml:space="preserve"> </w:t>
      </w:r>
      <w:r w:rsidRPr="00DA57A9">
        <w:rPr>
          <w:lang w:val="el-GR"/>
        </w:rPr>
        <w:t>ΔΙΑΔΙΚΤΥΟ</w:t>
      </w:r>
    </w:p>
    <w:p w14:paraId="163172AF" w14:textId="77777777" w:rsidR="002F49CC" w:rsidRPr="00DA57A9" w:rsidRDefault="002F49CC">
      <w:pPr>
        <w:rPr>
          <w:lang w:val="el-GR"/>
        </w:rPr>
        <w:sectPr w:rsidR="002F49CC" w:rsidRPr="00DA57A9">
          <w:type w:val="continuous"/>
          <w:pgSz w:w="11910" w:h="16840"/>
          <w:pgMar w:top="1580" w:right="1180" w:bottom="280" w:left="1680" w:header="720" w:footer="720" w:gutter="0"/>
          <w:cols w:space="720"/>
        </w:sectPr>
      </w:pPr>
    </w:p>
    <w:p w14:paraId="0209528F" w14:textId="77777777" w:rsidR="002F49CC" w:rsidRPr="00DA57A9" w:rsidRDefault="002F49CC">
      <w:pPr>
        <w:spacing w:before="5"/>
        <w:rPr>
          <w:rFonts w:ascii="Times New Roman" w:eastAsia="Times New Roman" w:hAnsi="Times New Roman" w:cs="Times New Roman"/>
          <w:sz w:val="17"/>
          <w:szCs w:val="17"/>
          <w:lang w:val="el-GR"/>
        </w:rPr>
      </w:pPr>
    </w:p>
    <w:p w14:paraId="3AB0E728" w14:textId="77777777" w:rsidR="002F49CC" w:rsidRPr="00DA57A9" w:rsidRDefault="002F49CC">
      <w:pPr>
        <w:rPr>
          <w:rFonts w:ascii="Times New Roman" w:eastAsia="Times New Roman" w:hAnsi="Times New Roman" w:cs="Times New Roman"/>
          <w:sz w:val="17"/>
          <w:szCs w:val="17"/>
          <w:lang w:val="el-GR"/>
        </w:rPr>
        <w:sectPr w:rsidR="002F49CC" w:rsidRPr="00DA57A9">
          <w:pgSz w:w="11910" w:h="16840"/>
          <w:pgMar w:top="1580" w:right="1680" w:bottom="280" w:left="1680" w:header="720" w:footer="720" w:gutter="0"/>
          <w:cols w:space="720"/>
        </w:sectPr>
      </w:pPr>
    </w:p>
    <w:p w14:paraId="2FA0ADA5" w14:textId="77777777" w:rsidR="002F49CC" w:rsidRPr="00DA57A9" w:rsidRDefault="002F49CC">
      <w:pPr>
        <w:spacing w:before="7"/>
        <w:rPr>
          <w:rFonts w:ascii="Times New Roman" w:eastAsia="Times New Roman" w:hAnsi="Times New Roman" w:cs="Times New Roman"/>
          <w:sz w:val="26"/>
          <w:szCs w:val="26"/>
          <w:lang w:val="el-GR"/>
        </w:rPr>
      </w:pPr>
    </w:p>
    <w:p w14:paraId="423261B1" w14:textId="77777777" w:rsidR="002F49CC" w:rsidRPr="00DA57A9" w:rsidRDefault="00DA57A9">
      <w:pPr>
        <w:pStyle w:val="1"/>
        <w:spacing w:before="69"/>
        <w:ind w:left="3142"/>
        <w:rPr>
          <w:b w:val="0"/>
          <w:bCs w:val="0"/>
          <w:lang w:val="el-GR"/>
        </w:rPr>
      </w:pPr>
      <w:bookmarkStart w:id="0" w:name="_Toc243299093"/>
      <w:r w:rsidRPr="00DA57A9">
        <w:rPr>
          <w:u w:val="thick" w:color="000000"/>
          <w:lang w:val="el-GR"/>
        </w:rPr>
        <w:t>ΠΙΝΑΚΑΣ</w:t>
      </w:r>
      <w:r w:rsidRPr="00DA57A9">
        <w:rPr>
          <w:spacing w:val="-5"/>
          <w:u w:val="thick" w:color="000000"/>
          <w:lang w:val="el-GR"/>
        </w:rPr>
        <w:t xml:space="preserve"> </w:t>
      </w:r>
      <w:r w:rsidRPr="00DA57A9">
        <w:rPr>
          <w:u w:val="thick" w:color="000000"/>
          <w:lang w:val="el-GR"/>
        </w:rPr>
        <w:t>ΠΕΡΙΕΧΟΜΕΝΩΝ</w:t>
      </w:r>
      <w:bookmarkEnd w:id="0"/>
    </w:p>
    <w:p w14:paraId="6B3D18EB" w14:textId="77777777" w:rsidR="001F0639" w:rsidRDefault="001F0639">
      <w:pPr>
        <w:spacing w:before="11"/>
        <w:rPr>
          <w:rFonts w:ascii="Arial" w:eastAsia="Arial" w:hAnsi="Arial" w:cs="Arial"/>
          <w:b/>
          <w:bCs/>
          <w:sz w:val="17"/>
          <w:szCs w:val="17"/>
        </w:rPr>
      </w:pPr>
    </w:p>
    <w:sdt>
      <w:sdtPr>
        <w:id w:val="329799708"/>
        <w:docPartObj>
          <w:docPartGallery w:val="Table of Contents"/>
          <w:docPartUnique/>
        </w:docPartObj>
      </w:sdtPr>
      <w:sdtEndPr>
        <w:rPr>
          <w:rFonts w:asciiTheme="minorHAnsi" w:eastAsiaTheme="minorHAnsi" w:hAnsiTheme="minorHAnsi" w:cstheme="minorBidi"/>
          <w:b/>
          <w:bCs/>
          <w:color w:val="auto"/>
          <w:sz w:val="22"/>
          <w:szCs w:val="22"/>
          <w:lang w:val="en-US" w:eastAsia="en-US"/>
        </w:rPr>
      </w:sdtEndPr>
      <w:sdtContent>
        <w:p w14:paraId="0527EAE5" w14:textId="1C5A3F8E" w:rsidR="00821657" w:rsidRPr="00AA7DE2" w:rsidRDefault="00821657">
          <w:pPr>
            <w:pStyle w:val="a9"/>
            <w:rPr>
              <w:sz w:val="16"/>
              <w:szCs w:val="16"/>
            </w:rPr>
          </w:pPr>
        </w:p>
        <w:p w14:paraId="54C18AC8" w14:textId="0CC31A70" w:rsidR="00821657" w:rsidRDefault="00821657">
          <w:pPr>
            <w:pStyle w:val="10"/>
            <w:tabs>
              <w:tab w:val="right" w:leader="dot" w:pos="8540"/>
            </w:tabs>
            <w:rPr>
              <w:rFonts w:asciiTheme="minorHAnsi" w:eastAsiaTheme="minorEastAsia" w:hAnsiTheme="minorHAnsi"/>
              <w:noProof/>
              <w:kern w:val="2"/>
              <w:sz w:val="22"/>
              <w:szCs w:val="22"/>
              <w:lang w:val="el-GR" w:eastAsia="el-GR"/>
              <w14:ligatures w14:val="standardContextual"/>
            </w:rPr>
          </w:pPr>
          <w:r>
            <w:fldChar w:fldCharType="begin"/>
          </w:r>
          <w:r>
            <w:instrText xml:space="preserve"> TOC \o "1-3" \h \z \u </w:instrText>
          </w:r>
          <w:r>
            <w:fldChar w:fldCharType="separate"/>
          </w:r>
          <w:hyperlink w:anchor="_Toc243299093" w:history="1"/>
        </w:p>
        <w:p w14:paraId="1FF608CE" w14:textId="5AB81C3C" w:rsidR="00821657" w:rsidRDefault="00821657">
          <w:pPr>
            <w:pStyle w:val="10"/>
            <w:tabs>
              <w:tab w:val="right" w:leader="dot" w:pos="8540"/>
            </w:tabs>
            <w:rPr>
              <w:rFonts w:asciiTheme="minorHAnsi" w:eastAsiaTheme="minorEastAsia" w:hAnsiTheme="minorHAnsi"/>
              <w:noProof/>
              <w:kern w:val="2"/>
              <w:sz w:val="22"/>
              <w:szCs w:val="22"/>
              <w:lang w:val="el-GR" w:eastAsia="el-GR"/>
              <w14:ligatures w14:val="standardContextual"/>
            </w:rPr>
          </w:pPr>
          <w:hyperlink w:anchor="_Toc243299094" w:history="1">
            <w:r w:rsidRPr="0062099E">
              <w:rPr>
                <w:rStyle w:val="-"/>
                <w:noProof/>
                <w:w w:val="99"/>
              </w:rPr>
              <w:t>1.</w:t>
            </w:r>
            <w:r>
              <w:rPr>
                <w:rFonts w:asciiTheme="minorHAnsi" w:eastAsiaTheme="minorEastAsia" w:hAnsiTheme="minorHAnsi"/>
                <w:noProof/>
                <w:kern w:val="2"/>
                <w:sz w:val="22"/>
                <w:szCs w:val="22"/>
                <w:lang w:val="el-GR" w:eastAsia="el-GR"/>
                <w14:ligatures w14:val="standardContextual"/>
              </w:rPr>
              <w:tab/>
            </w:r>
            <w:r w:rsidRPr="0062099E">
              <w:rPr>
                <w:rStyle w:val="-"/>
                <w:noProof/>
              </w:rPr>
              <w:t>ΠΕΔΙΟ</w:t>
            </w:r>
            <w:r w:rsidRPr="0062099E">
              <w:rPr>
                <w:rStyle w:val="-"/>
                <w:noProof/>
                <w:spacing w:val="-7"/>
              </w:rPr>
              <w:t xml:space="preserve"> </w:t>
            </w:r>
            <w:r w:rsidRPr="0062099E">
              <w:rPr>
                <w:rStyle w:val="-"/>
                <w:noProof/>
              </w:rPr>
              <w:t>ΕΦΑΡΜΟΓΗΣ</w:t>
            </w:r>
            <w:r>
              <w:rPr>
                <w:noProof/>
                <w:webHidden/>
              </w:rPr>
              <w:tab/>
            </w:r>
            <w:r>
              <w:rPr>
                <w:noProof/>
                <w:webHidden/>
              </w:rPr>
              <w:fldChar w:fldCharType="begin"/>
            </w:r>
            <w:r>
              <w:rPr>
                <w:noProof/>
                <w:webHidden/>
              </w:rPr>
              <w:instrText xml:space="preserve"> PAGEREF _Toc243299094 \h </w:instrText>
            </w:r>
            <w:r>
              <w:rPr>
                <w:noProof/>
                <w:webHidden/>
              </w:rPr>
            </w:r>
            <w:r>
              <w:rPr>
                <w:noProof/>
                <w:webHidden/>
              </w:rPr>
              <w:fldChar w:fldCharType="separate"/>
            </w:r>
            <w:r>
              <w:rPr>
                <w:noProof/>
                <w:webHidden/>
              </w:rPr>
              <w:t>5</w:t>
            </w:r>
            <w:r>
              <w:rPr>
                <w:noProof/>
                <w:webHidden/>
              </w:rPr>
              <w:fldChar w:fldCharType="end"/>
            </w:r>
          </w:hyperlink>
        </w:p>
        <w:p w14:paraId="3CBC7AC3" w14:textId="39B4BB4A" w:rsidR="00821657" w:rsidRDefault="00821657">
          <w:pPr>
            <w:pStyle w:val="10"/>
            <w:tabs>
              <w:tab w:val="right" w:leader="dot" w:pos="8540"/>
            </w:tabs>
            <w:rPr>
              <w:rFonts w:asciiTheme="minorHAnsi" w:eastAsiaTheme="minorEastAsia" w:hAnsiTheme="minorHAnsi"/>
              <w:noProof/>
              <w:kern w:val="2"/>
              <w:sz w:val="22"/>
              <w:szCs w:val="22"/>
              <w:lang w:val="el-GR" w:eastAsia="el-GR"/>
              <w14:ligatures w14:val="standardContextual"/>
            </w:rPr>
          </w:pPr>
          <w:hyperlink w:anchor="_Toc243299095" w:history="1">
            <w:r w:rsidRPr="0062099E">
              <w:rPr>
                <w:rStyle w:val="-"/>
                <w:noProof/>
                <w:w w:val="99"/>
              </w:rPr>
              <w:t>2.</w:t>
            </w:r>
            <w:r>
              <w:rPr>
                <w:rFonts w:asciiTheme="minorHAnsi" w:eastAsiaTheme="minorEastAsia" w:hAnsiTheme="minorHAnsi"/>
                <w:noProof/>
                <w:kern w:val="2"/>
                <w:sz w:val="22"/>
                <w:szCs w:val="22"/>
                <w:lang w:val="el-GR" w:eastAsia="el-GR"/>
                <w14:ligatures w14:val="standardContextual"/>
              </w:rPr>
              <w:tab/>
            </w:r>
            <w:r w:rsidRPr="0062099E">
              <w:rPr>
                <w:rStyle w:val="-"/>
                <w:noProof/>
              </w:rPr>
              <w:t>ΣΧΕΤΙΚΑ</w:t>
            </w:r>
            <w:r w:rsidRPr="0062099E">
              <w:rPr>
                <w:rStyle w:val="-"/>
                <w:noProof/>
                <w:spacing w:val="-6"/>
              </w:rPr>
              <w:t xml:space="preserve"> </w:t>
            </w:r>
            <w:r w:rsidRPr="0062099E">
              <w:rPr>
                <w:rStyle w:val="-"/>
                <w:noProof/>
              </w:rPr>
              <w:t>ΕΓΓΡΑΦΑ</w:t>
            </w:r>
            <w:r>
              <w:rPr>
                <w:noProof/>
                <w:webHidden/>
              </w:rPr>
              <w:tab/>
            </w:r>
            <w:r>
              <w:rPr>
                <w:noProof/>
                <w:webHidden/>
              </w:rPr>
              <w:fldChar w:fldCharType="begin"/>
            </w:r>
            <w:r>
              <w:rPr>
                <w:noProof/>
                <w:webHidden/>
              </w:rPr>
              <w:instrText xml:space="preserve"> PAGEREF _Toc243299095 \h </w:instrText>
            </w:r>
            <w:r>
              <w:rPr>
                <w:noProof/>
                <w:webHidden/>
              </w:rPr>
            </w:r>
            <w:r>
              <w:rPr>
                <w:noProof/>
                <w:webHidden/>
              </w:rPr>
              <w:fldChar w:fldCharType="separate"/>
            </w:r>
            <w:r>
              <w:rPr>
                <w:noProof/>
                <w:webHidden/>
              </w:rPr>
              <w:t>5</w:t>
            </w:r>
            <w:r>
              <w:rPr>
                <w:noProof/>
                <w:webHidden/>
              </w:rPr>
              <w:fldChar w:fldCharType="end"/>
            </w:r>
          </w:hyperlink>
        </w:p>
        <w:p w14:paraId="25BE5FF6" w14:textId="4017432F" w:rsidR="00821657" w:rsidRDefault="00821657">
          <w:pPr>
            <w:pStyle w:val="10"/>
            <w:tabs>
              <w:tab w:val="right" w:leader="dot" w:pos="8540"/>
            </w:tabs>
            <w:rPr>
              <w:rFonts w:asciiTheme="minorHAnsi" w:eastAsiaTheme="minorEastAsia" w:hAnsiTheme="minorHAnsi"/>
              <w:noProof/>
              <w:kern w:val="2"/>
              <w:sz w:val="22"/>
              <w:szCs w:val="22"/>
              <w:lang w:val="el-GR" w:eastAsia="el-GR"/>
              <w14:ligatures w14:val="standardContextual"/>
            </w:rPr>
          </w:pPr>
          <w:hyperlink w:anchor="_Toc243299096" w:history="1">
            <w:r w:rsidRPr="0062099E">
              <w:rPr>
                <w:rStyle w:val="-"/>
                <w:noProof/>
                <w:w w:val="99"/>
              </w:rPr>
              <w:t>3.</w:t>
            </w:r>
            <w:r>
              <w:rPr>
                <w:rFonts w:asciiTheme="minorHAnsi" w:eastAsiaTheme="minorEastAsia" w:hAnsiTheme="minorHAnsi"/>
                <w:noProof/>
                <w:kern w:val="2"/>
                <w:sz w:val="22"/>
                <w:szCs w:val="22"/>
                <w:lang w:val="el-GR" w:eastAsia="el-GR"/>
                <w14:ligatures w14:val="standardContextual"/>
              </w:rPr>
              <w:tab/>
            </w:r>
            <w:r w:rsidRPr="0062099E">
              <w:rPr>
                <w:rStyle w:val="-"/>
                <w:noProof/>
              </w:rPr>
              <w:t>ΤΑΞΙΝΟΜΗΣΗ</w:t>
            </w:r>
            <w:r>
              <w:rPr>
                <w:noProof/>
                <w:webHidden/>
              </w:rPr>
              <w:tab/>
            </w:r>
            <w:r>
              <w:rPr>
                <w:noProof/>
                <w:webHidden/>
              </w:rPr>
              <w:fldChar w:fldCharType="begin"/>
            </w:r>
            <w:r>
              <w:rPr>
                <w:noProof/>
                <w:webHidden/>
              </w:rPr>
              <w:instrText xml:space="preserve"> PAGEREF _Toc243299096 \h </w:instrText>
            </w:r>
            <w:r>
              <w:rPr>
                <w:noProof/>
                <w:webHidden/>
              </w:rPr>
            </w:r>
            <w:r>
              <w:rPr>
                <w:noProof/>
                <w:webHidden/>
              </w:rPr>
              <w:fldChar w:fldCharType="separate"/>
            </w:r>
            <w:r>
              <w:rPr>
                <w:noProof/>
                <w:webHidden/>
              </w:rPr>
              <w:t>6</w:t>
            </w:r>
            <w:r>
              <w:rPr>
                <w:noProof/>
                <w:webHidden/>
              </w:rPr>
              <w:fldChar w:fldCharType="end"/>
            </w:r>
          </w:hyperlink>
        </w:p>
        <w:p w14:paraId="13742109" w14:textId="215129DF" w:rsidR="00821657" w:rsidRDefault="00821657">
          <w:pPr>
            <w:pStyle w:val="10"/>
            <w:tabs>
              <w:tab w:val="right" w:leader="dot" w:pos="8540"/>
            </w:tabs>
            <w:rPr>
              <w:rFonts w:asciiTheme="minorHAnsi" w:eastAsiaTheme="minorEastAsia" w:hAnsiTheme="minorHAnsi"/>
              <w:noProof/>
              <w:kern w:val="2"/>
              <w:sz w:val="22"/>
              <w:szCs w:val="22"/>
              <w:lang w:val="el-GR" w:eastAsia="el-GR"/>
              <w14:ligatures w14:val="standardContextual"/>
            </w:rPr>
          </w:pPr>
          <w:hyperlink w:anchor="_Toc243299097" w:history="1">
            <w:r w:rsidRPr="0062099E">
              <w:rPr>
                <w:rStyle w:val="-"/>
                <w:noProof/>
                <w:w w:val="99"/>
              </w:rPr>
              <w:t>4.</w:t>
            </w:r>
            <w:r>
              <w:rPr>
                <w:rFonts w:asciiTheme="minorHAnsi" w:eastAsiaTheme="minorEastAsia" w:hAnsiTheme="minorHAnsi"/>
                <w:noProof/>
                <w:kern w:val="2"/>
                <w:sz w:val="22"/>
                <w:szCs w:val="22"/>
                <w:lang w:val="el-GR" w:eastAsia="el-GR"/>
                <w14:ligatures w14:val="standardContextual"/>
              </w:rPr>
              <w:tab/>
            </w:r>
            <w:r w:rsidRPr="0062099E">
              <w:rPr>
                <w:rStyle w:val="-"/>
                <w:noProof/>
              </w:rPr>
              <w:t>ΤΕΧΝΙΚΑ</w:t>
            </w:r>
            <w:r w:rsidRPr="0062099E">
              <w:rPr>
                <w:rStyle w:val="-"/>
                <w:noProof/>
                <w:spacing w:val="-5"/>
              </w:rPr>
              <w:t xml:space="preserve"> </w:t>
            </w:r>
            <w:r w:rsidRPr="0062099E">
              <w:rPr>
                <w:rStyle w:val="-"/>
                <w:noProof/>
              </w:rPr>
              <w:t>ΧΑΡΑΚΤΗΡΙΣΤΙΚΑ</w:t>
            </w:r>
            <w:r>
              <w:rPr>
                <w:noProof/>
                <w:webHidden/>
              </w:rPr>
              <w:tab/>
            </w:r>
            <w:r>
              <w:rPr>
                <w:noProof/>
                <w:webHidden/>
              </w:rPr>
              <w:fldChar w:fldCharType="begin"/>
            </w:r>
            <w:r>
              <w:rPr>
                <w:noProof/>
                <w:webHidden/>
              </w:rPr>
              <w:instrText xml:space="preserve"> PAGEREF _Toc243299097 \h </w:instrText>
            </w:r>
            <w:r>
              <w:rPr>
                <w:noProof/>
                <w:webHidden/>
              </w:rPr>
            </w:r>
            <w:r>
              <w:rPr>
                <w:noProof/>
                <w:webHidden/>
              </w:rPr>
              <w:fldChar w:fldCharType="separate"/>
            </w:r>
            <w:r>
              <w:rPr>
                <w:noProof/>
                <w:webHidden/>
              </w:rPr>
              <w:t>6</w:t>
            </w:r>
            <w:r>
              <w:rPr>
                <w:noProof/>
                <w:webHidden/>
              </w:rPr>
              <w:fldChar w:fldCharType="end"/>
            </w:r>
          </w:hyperlink>
        </w:p>
        <w:p w14:paraId="69240061" w14:textId="2F318750" w:rsidR="00821657" w:rsidRDefault="00821657">
          <w:pPr>
            <w:pStyle w:val="10"/>
            <w:tabs>
              <w:tab w:val="right" w:leader="dot" w:pos="8540"/>
            </w:tabs>
            <w:rPr>
              <w:rFonts w:asciiTheme="minorHAnsi" w:eastAsiaTheme="minorEastAsia" w:hAnsiTheme="minorHAnsi"/>
              <w:noProof/>
              <w:kern w:val="2"/>
              <w:sz w:val="22"/>
              <w:szCs w:val="22"/>
              <w:lang w:val="el-GR" w:eastAsia="el-GR"/>
              <w14:ligatures w14:val="standardContextual"/>
            </w:rPr>
          </w:pPr>
          <w:hyperlink w:anchor="_Toc243299098" w:history="1">
            <w:r w:rsidRPr="0062099E">
              <w:rPr>
                <w:rStyle w:val="-"/>
                <w:noProof/>
                <w:lang w:val="el-GR"/>
              </w:rPr>
              <w:t>7.</w:t>
            </w:r>
            <w:r>
              <w:rPr>
                <w:rFonts w:asciiTheme="minorHAnsi" w:eastAsiaTheme="minorEastAsia" w:hAnsiTheme="minorHAnsi"/>
                <w:noProof/>
                <w:kern w:val="2"/>
                <w:sz w:val="22"/>
                <w:szCs w:val="22"/>
                <w:lang w:val="el-GR" w:eastAsia="el-GR"/>
                <w14:ligatures w14:val="standardContextual"/>
              </w:rPr>
              <w:tab/>
            </w:r>
            <w:r w:rsidRPr="0062099E">
              <w:rPr>
                <w:rStyle w:val="-"/>
                <w:noProof/>
              </w:rPr>
              <w:t>ΥΠΟΣΤΗΡΙΞΗ</w:t>
            </w:r>
            <w:r>
              <w:rPr>
                <w:noProof/>
                <w:webHidden/>
              </w:rPr>
              <w:tab/>
            </w:r>
            <w:r>
              <w:rPr>
                <w:noProof/>
                <w:webHidden/>
              </w:rPr>
              <w:fldChar w:fldCharType="begin"/>
            </w:r>
            <w:r>
              <w:rPr>
                <w:noProof/>
                <w:webHidden/>
              </w:rPr>
              <w:instrText xml:space="preserve"> PAGEREF _Toc243299098 \h </w:instrText>
            </w:r>
            <w:r>
              <w:rPr>
                <w:noProof/>
                <w:webHidden/>
              </w:rPr>
            </w:r>
            <w:r>
              <w:rPr>
                <w:noProof/>
                <w:webHidden/>
              </w:rPr>
              <w:fldChar w:fldCharType="separate"/>
            </w:r>
            <w:r>
              <w:rPr>
                <w:noProof/>
                <w:webHidden/>
              </w:rPr>
              <w:t>20</w:t>
            </w:r>
            <w:r>
              <w:rPr>
                <w:noProof/>
                <w:webHidden/>
              </w:rPr>
              <w:fldChar w:fldCharType="end"/>
            </w:r>
          </w:hyperlink>
        </w:p>
        <w:p w14:paraId="252F663A" w14:textId="603602BE" w:rsidR="00821657" w:rsidRDefault="00821657">
          <w:pPr>
            <w:pStyle w:val="10"/>
            <w:tabs>
              <w:tab w:val="right" w:leader="dot" w:pos="8540"/>
            </w:tabs>
            <w:rPr>
              <w:rFonts w:asciiTheme="minorHAnsi" w:eastAsiaTheme="minorEastAsia" w:hAnsiTheme="minorHAnsi"/>
              <w:noProof/>
              <w:kern w:val="2"/>
              <w:sz w:val="22"/>
              <w:szCs w:val="22"/>
              <w:lang w:val="el-GR" w:eastAsia="el-GR"/>
              <w14:ligatures w14:val="standardContextual"/>
            </w:rPr>
          </w:pPr>
          <w:hyperlink w:anchor="_Toc243299099" w:history="1">
            <w:r w:rsidRPr="0062099E">
              <w:rPr>
                <w:rStyle w:val="-"/>
                <w:noProof/>
                <w:lang w:val="el-GR"/>
              </w:rPr>
              <w:t>8.</w:t>
            </w:r>
            <w:r>
              <w:rPr>
                <w:rFonts w:asciiTheme="minorHAnsi" w:eastAsiaTheme="minorEastAsia" w:hAnsiTheme="minorHAnsi"/>
                <w:noProof/>
                <w:kern w:val="2"/>
                <w:sz w:val="22"/>
                <w:szCs w:val="22"/>
                <w:lang w:val="el-GR" w:eastAsia="el-GR"/>
                <w14:ligatures w14:val="standardContextual"/>
              </w:rPr>
              <w:tab/>
            </w:r>
            <w:r w:rsidRPr="0062099E">
              <w:rPr>
                <w:rStyle w:val="-"/>
                <w:noProof/>
              </w:rPr>
              <w:t>ΛΟΙΠΕΣ</w:t>
            </w:r>
            <w:r w:rsidRPr="0062099E">
              <w:rPr>
                <w:rStyle w:val="-"/>
                <w:noProof/>
                <w:spacing w:val="-7"/>
              </w:rPr>
              <w:t xml:space="preserve"> </w:t>
            </w:r>
            <w:r w:rsidRPr="0062099E">
              <w:rPr>
                <w:rStyle w:val="-"/>
                <w:noProof/>
              </w:rPr>
              <w:t>ΑΠΑΙΤΗΣΕΙΣ</w:t>
            </w:r>
            <w:r>
              <w:rPr>
                <w:noProof/>
                <w:webHidden/>
              </w:rPr>
              <w:tab/>
            </w:r>
            <w:r>
              <w:rPr>
                <w:noProof/>
                <w:webHidden/>
              </w:rPr>
              <w:fldChar w:fldCharType="begin"/>
            </w:r>
            <w:r>
              <w:rPr>
                <w:noProof/>
                <w:webHidden/>
              </w:rPr>
              <w:instrText xml:space="preserve"> PAGEREF _Toc243299099 \h </w:instrText>
            </w:r>
            <w:r>
              <w:rPr>
                <w:noProof/>
                <w:webHidden/>
              </w:rPr>
            </w:r>
            <w:r>
              <w:rPr>
                <w:noProof/>
                <w:webHidden/>
              </w:rPr>
              <w:fldChar w:fldCharType="separate"/>
            </w:r>
            <w:r>
              <w:rPr>
                <w:noProof/>
                <w:webHidden/>
              </w:rPr>
              <w:t>24</w:t>
            </w:r>
            <w:r>
              <w:rPr>
                <w:noProof/>
                <w:webHidden/>
              </w:rPr>
              <w:fldChar w:fldCharType="end"/>
            </w:r>
          </w:hyperlink>
        </w:p>
        <w:p w14:paraId="26718282" w14:textId="6E04177E" w:rsidR="00821657" w:rsidRDefault="00821657">
          <w:pPr>
            <w:pStyle w:val="10"/>
            <w:tabs>
              <w:tab w:val="right" w:leader="dot" w:pos="8540"/>
            </w:tabs>
            <w:rPr>
              <w:rFonts w:asciiTheme="minorHAnsi" w:eastAsiaTheme="minorEastAsia" w:hAnsiTheme="minorHAnsi"/>
              <w:noProof/>
              <w:kern w:val="2"/>
              <w:sz w:val="22"/>
              <w:szCs w:val="22"/>
              <w:lang w:val="el-GR" w:eastAsia="el-GR"/>
              <w14:ligatures w14:val="standardContextual"/>
            </w:rPr>
          </w:pPr>
          <w:hyperlink w:anchor="_Toc243299100" w:history="1">
            <w:r w:rsidRPr="0062099E">
              <w:rPr>
                <w:rStyle w:val="-"/>
                <w:noProof/>
                <w:lang w:val="el-GR"/>
              </w:rPr>
              <w:t>9.</w:t>
            </w:r>
            <w:r>
              <w:rPr>
                <w:rFonts w:asciiTheme="minorHAnsi" w:eastAsiaTheme="minorEastAsia" w:hAnsiTheme="minorHAnsi"/>
                <w:noProof/>
                <w:kern w:val="2"/>
                <w:sz w:val="22"/>
                <w:szCs w:val="22"/>
                <w:lang w:val="el-GR" w:eastAsia="el-GR"/>
                <w14:ligatures w14:val="standardContextual"/>
              </w:rPr>
              <w:tab/>
            </w:r>
            <w:r w:rsidRPr="0062099E">
              <w:rPr>
                <w:rStyle w:val="-"/>
                <w:noProof/>
              </w:rPr>
              <w:t>ΠΕΡΙΕΧΟΜΕΝΟ</w:t>
            </w:r>
            <w:r w:rsidRPr="0062099E">
              <w:rPr>
                <w:rStyle w:val="-"/>
                <w:noProof/>
                <w:spacing w:val="-7"/>
              </w:rPr>
              <w:t xml:space="preserve"> </w:t>
            </w:r>
            <w:r w:rsidRPr="0062099E">
              <w:rPr>
                <w:rStyle w:val="-"/>
                <w:noProof/>
              </w:rPr>
              <w:t>ΠΡΟΣΦΟΡΑΣ</w:t>
            </w:r>
            <w:r>
              <w:rPr>
                <w:noProof/>
                <w:webHidden/>
              </w:rPr>
              <w:tab/>
            </w:r>
            <w:r>
              <w:rPr>
                <w:noProof/>
                <w:webHidden/>
              </w:rPr>
              <w:fldChar w:fldCharType="begin"/>
            </w:r>
            <w:r>
              <w:rPr>
                <w:noProof/>
                <w:webHidden/>
              </w:rPr>
              <w:instrText xml:space="preserve"> PAGEREF _Toc243299100 \h </w:instrText>
            </w:r>
            <w:r>
              <w:rPr>
                <w:noProof/>
                <w:webHidden/>
              </w:rPr>
            </w:r>
            <w:r>
              <w:rPr>
                <w:noProof/>
                <w:webHidden/>
              </w:rPr>
              <w:fldChar w:fldCharType="separate"/>
            </w:r>
            <w:r>
              <w:rPr>
                <w:noProof/>
                <w:webHidden/>
              </w:rPr>
              <w:t>25</w:t>
            </w:r>
            <w:r>
              <w:rPr>
                <w:noProof/>
                <w:webHidden/>
              </w:rPr>
              <w:fldChar w:fldCharType="end"/>
            </w:r>
          </w:hyperlink>
        </w:p>
        <w:p w14:paraId="6BA87AFC" w14:textId="144D7A52" w:rsidR="00821657" w:rsidRDefault="00821657">
          <w:pPr>
            <w:pStyle w:val="10"/>
            <w:tabs>
              <w:tab w:val="left" w:pos="871"/>
              <w:tab w:val="right" w:leader="dot" w:pos="8540"/>
            </w:tabs>
            <w:rPr>
              <w:rFonts w:asciiTheme="minorHAnsi" w:eastAsiaTheme="minorEastAsia" w:hAnsiTheme="minorHAnsi"/>
              <w:noProof/>
              <w:kern w:val="2"/>
              <w:sz w:val="22"/>
              <w:szCs w:val="22"/>
              <w:lang w:val="el-GR" w:eastAsia="el-GR"/>
              <w14:ligatures w14:val="standardContextual"/>
            </w:rPr>
          </w:pPr>
          <w:hyperlink w:anchor="_Toc243299101" w:history="1">
            <w:r w:rsidRPr="0062099E">
              <w:rPr>
                <w:rStyle w:val="-"/>
                <w:noProof/>
                <w:lang w:val="el-GR"/>
              </w:rPr>
              <w:t>10.</w:t>
            </w:r>
            <w:r>
              <w:rPr>
                <w:rFonts w:asciiTheme="minorHAnsi" w:eastAsiaTheme="minorEastAsia" w:hAnsiTheme="minorHAnsi"/>
                <w:noProof/>
                <w:kern w:val="2"/>
                <w:sz w:val="22"/>
                <w:szCs w:val="22"/>
                <w:lang w:val="el-GR" w:eastAsia="el-GR"/>
                <w14:ligatures w14:val="standardContextual"/>
              </w:rPr>
              <w:tab/>
            </w:r>
            <w:r w:rsidRPr="0062099E">
              <w:rPr>
                <w:rStyle w:val="-"/>
                <w:noProof/>
              </w:rPr>
              <w:t>ΣΗΜΕΙΩΣΕΙΣ</w:t>
            </w:r>
            <w:r>
              <w:rPr>
                <w:noProof/>
                <w:webHidden/>
              </w:rPr>
              <w:tab/>
            </w:r>
            <w:r>
              <w:rPr>
                <w:noProof/>
                <w:webHidden/>
              </w:rPr>
              <w:fldChar w:fldCharType="begin"/>
            </w:r>
            <w:r>
              <w:rPr>
                <w:noProof/>
                <w:webHidden/>
              </w:rPr>
              <w:instrText xml:space="preserve"> PAGEREF _Toc243299101 \h </w:instrText>
            </w:r>
            <w:r>
              <w:rPr>
                <w:noProof/>
                <w:webHidden/>
              </w:rPr>
            </w:r>
            <w:r>
              <w:rPr>
                <w:noProof/>
                <w:webHidden/>
              </w:rPr>
              <w:fldChar w:fldCharType="separate"/>
            </w:r>
            <w:r>
              <w:rPr>
                <w:noProof/>
                <w:webHidden/>
              </w:rPr>
              <w:t>26</w:t>
            </w:r>
            <w:r>
              <w:rPr>
                <w:noProof/>
                <w:webHidden/>
              </w:rPr>
              <w:fldChar w:fldCharType="end"/>
            </w:r>
          </w:hyperlink>
        </w:p>
        <w:p w14:paraId="3982F382" w14:textId="73A3615A" w:rsidR="00821657" w:rsidRDefault="00821657">
          <w:pPr>
            <w:pStyle w:val="10"/>
            <w:tabs>
              <w:tab w:val="left" w:pos="871"/>
              <w:tab w:val="right" w:leader="dot" w:pos="8540"/>
            </w:tabs>
            <w:rPr>
              <w:rFonts w:asciiTheme="minorHAnsi" w:eastAsiaTheme="minorEastAsia" w:hAnsiTheme="minorHAnsi"/>
              <w:noProof/>
              <w:kern w:val="2"/>
              <w:sz w:val="22"/>
              <w:szCs w:val="22"/>
              <w:lang w:val="el-GR" w:eastAsia="el-GR"/>
              <w14:ligatures w14:val="standardContextual"/>
            </w:rPr>
          </w:pPr>
          <w:hyperlink w:anchor="_Toc243299102" w:history="1">
            <w:r w:rsidRPr="0062099E">
              <w:rPr>
                <w:rStyle w:val="-"/>
                <w:noProof/>
                <w:lang w:val="el-GR"/>
              </w:rPr>
              <w:t>11.</w:t>
            </w:r>
            <w:r>
              <w:rPr>
                <w:rFonts w:asciiTheme="minorHAnsi" w:eastAsiaTheme="minorEastAsia" w:hAnsiTheme="minorHAnsi"/>
                <w:noProof/>
                <w:kern w:val="2"/>
                <w:sz w:val="22"/>
                <w:szCs w:val="22"/>
                <w:lang w:val="el-GR" w:eastAsia="el-GR"/>
                <w14:ligatures w14:val="standardContextual"/>
              </w:rPr>
              <w:tab/>
            </w:r>
            <w:r w:rsidRPr="0062099E">
              <w:rPr>
                <w:rStyle w:val="-"/>
                <w:noProof/>
              </w:rPr>
              <w:t>ΠΡΟΤΑΣΕΙΣ ΒΕΛΤΙΩΣΗΣ ΤΕΧΝΙΚΗΣ</w:t>
            </w:r>
            <w:r w:rsidRPr="0062099E">
              <w:rPr>
                <w:rStyle w:val="-"/>
                <w:noProof/>
                <w:spacing w:val="-13"/>
              </w:rPr>
              <w:t xml:space="preserve"> </w:t>
            </w:r>
            <w:r w:rsidRPr="0062099E">
              <w:rPr>
                <w:rStyle w:val="-"/>
                <w:noProof/>
              </w:rPr>
              <w:t>ΠΡΟΔΙΑΓΡΑΦΗΣ</w:t>
            </w:r>
            <w:r>
              <w:rPr>
                <w:noProof/>
                <w:webHidden/>
              </w:rPr>
              <w:tab/>
            </w:r>
            <w:r>
              <w:rPr>
                <w:noProof/>
                <w:webHidden/>
              </w:rPr>
              <w:fldChar w:fldCharType="begin"/>
            </w:r>
            <w:r>
              <w:rPr>
                <w:noProof/>
                <w:webHidden/>
              </w:rPr>
              <w:instrText xml:space="preserve"> PAGEREF _Toc243299102 \h </w:instrText>
            </w:r>
            <w:r>
              <w:rPr>
                <w:noProof/>
                <w:webHidden/>
              </w:rPr>
            </w:r>
            <w:r>
              <w:rPr>
                <w:noProof/>
                <w:webHidden/>
              </w:rPr>
              <w:fldChar w:fldCharType="separate"/>
            </w:r>
            <w:r>
              <w:rPr>
                <w:noProof/>
                <w:webHidden/>
              </w:rPr>
              <w:t>27</w:t>
            </w:r>
            <w:r>
              <w:rPr>
                <w:noProof/>
                <w:webHidden/>
              </w:rPr>
              <w:fldChar w:fldCharType="end"/>
            </w:r>
          </w:hyperlink>
        </w:p>
        <w:p w14:paraId="676B1799" w14:textId="14BCC931" w:rsidR="00821657" w:rsidRDefault="00821657">
          <w:r>
            <w:rPr>
              <w:b/>
              <w:bCs/>
            </w:rPr>
            <w:fldChar w:fldCharType="end"/>
          </w:r>
        </w:p>
      </w:sdtContent>
    </w:sdt>
    <w:p w14:paraId="1178E3DA" w14:textId="41C34388" w:rsidR="00AA7DE2" w:rsidRPr="00AA7DE2" w:rsidRDefault="00AA7DE2" w:rsidP="00AA7DE2">
      <w:pPr>
        <w:pStyle w:val="a3"/>
        <w:tabs>
          <w:tab w:val="right" w:pos="8505"/>
        </w:tabs>
        <w:ind w:right="45"/>
        <w:jc w:val="both"/>
        <w:rPr>
          <w:u w:val="single"/>
          <w:lang w:val="el-GR"/>
        </w:rPr>
      </w:pPr>
      <w:r w:rsidRPr="00AA7DE2">
        <w:rPr>
          <w:u w:val="single"/>
          <w:lang w:val="el-GR"/>
        </w:rPr>
        <w:t>ΠΡΟΣΘΗΚΕΣ</w:t>
      </w:r>
    </w:p>
    <w:p w14:paraId="429EA8D2" w14:textId="7B0283DB" w:rsidR="00AA7DE2" w:rsidRPr="00AA7DE2" w:rsidRDefault="00DA57A9" w:rsidP="00AA7DE2">
      <w:pPr>
        <w:pStyle w:val="a3"/>
        <w:tabs>
          <w:tab w:val="right" w:pos="8505"/>
        </w:tabs>
        <w:ind w:right="45"/>
        <w:jc w:val="both"/>
        <w:rPr>
          <w:rFonts w:cs="Arial"/>
          <w:lang w:val="el-GR"/>
        </w:rPr>
      </w:pPr>
      <w:r w:rsidRPr="00AA7DE2">
        <w:rPr>
          <w:b/>
          <w:bCs/>
          <w:lang w:val="el-GR"/>
        </w:rPr>
        <w:t>Ι</w:t>
      </w:r>
      <w:r w:rsidRPr="00DA57A9">
        <w:rPr>
          <w:lang w:val="el-GR"/>
        </w:rPr>
        <w:t xml:space="preserve"> ΑΠΑΡΑΒΑΤΟΙ ΟΡΟΙ</w:t>
      </w:r>
      <w:r w:rsidR="00AA7DE2" w:rsidRPr="00AA7DE2">
        <w:rPr>
          <w:u w:val="dotted"/>
          <w:lang w:val="el-GR"/>
        </w:rPr>
        <w:tab/>
      </w:r>
      <w:r w:rsidRPr="00DA57A9">
        <w:rPr>
          <w:lang w:val="el-GR"/>
        </w:rPr>
        <w:t>Ι</w:t>
      </w:r>
      <w:r w:rsidRPr="00DA57A9">
        <w:rPr>
          <w:rFonts w:cs="Arial"/>
          <w:lang w:val="el-GR"/>
        </w:rPr>
        <w:t>-1</w:t>
      </w:r>
    </w:p>
    <w:p w14:paraId="7F362D18" w14:textId="2CB3BBE9" w:rsidR="00AA7DE2" w:rsidRDefault="00DA57A9" w:rsidP="00AA7DE2">
      <w:pPr>
        <w:pStyle w:val="a3"/>
        <w:tabs>
          <w:tab w:val="right" w:pos="8505"/>
        </w:tabs>
        <w:ind w:right="45"/>
        <w:jc w:val="both"/>
        <w:rPr>
          <w:rFonts w:cs="Arial"/>
        </w:rPr>
      </w:pPr>
      <w:r w:rsidRPr="00AA7DE2">
        <w:rPr>
          <w:rFonts w:cs="Arial"/>
          <w:b/>
          <w:bCs/>
        </w:rPr>
        <w:t>I</w:t>
      </w:r>
      <w:r w:rsidRPr="00AA7DE2">
        <w:rPr>
          <w:b/>
          <w:bCs/>
          <w:lang w:val="el-GR"/>
        </w:rPr>
        <w:t>Ι</w:t>
      </w:r>
      <w:r w:rsidRPr="00DA57A9">
        <w:rPr>
          <w:lang w:val="el-GR"/>
        </w:rPr>
        <w:t xml:space="preserve"> ΠΙΝΑΚΑΣ ΠΡΟΔΙΑΓΑΡΦΩΝ ΕΠΙΔΟΣΕΩΝ</w:t>
      </w:r>
      <w:r w:rsidR="00AA7DE2" w:rsidRPr="00AA7DE2">
        <w:rPr>
          <w:u w:val="dotted"/>
          <w:lang w:val="el-GR"/>
        </w:rPr>
        <w:tab/>
      </w:r>
      <w:r>
        <w:rPr>
          <w:rFonts w:cs="Arial"/>
        </w:rPr>
        <w:t>I</w:t>
      </w:r>
      <w:r w:rsidRPr="00DA57A9">
        <w:rPr>
          <w:lang w:val="el-GR"/>
        </w:rPr>
        <w:t>Ι</w:t>
      </w:r>
      <w:r w:rsidRPr="00DA57A9">
        <w:rPr>
          <w:rFonts w:cs="Arial"/>
          <w:lang w:val="el-GR"/>
        </w:rPr>
        <w:t>-1</w:t>
      </w:r>
    </w:p>
    <w:p w14:paraId="6D78002D" w14:textId="358B8A78" w:rsidR="00AA7DE2" w:rsidRPr="00AA7DE2" w:rsidRDefault="00DA57A9" w:rsidP="00AA7DE2">
      <w:pPr>
        <w:pStyle w:val="a3"/>
        <w:tabs>
          <w:tab w:val="right" w:pos="8505"/>
        </w:tabs>
        <w:ind w:right="45"/>
        <w:jc w:val="both"/>
        <w:rPr>
          <w:rFonts w:cs="Arial"/>
          <w:lang w:val="el-GR"/>
        </w:rPr>
      </w:pPr>
      <w:r w:rsidRPr="00AA7DE2">
        <w:rPr>
          <w:b/>
          <w:bCs/>
          <w:lang w:val="el-GR"/>
        </w:rPr>
        <w:t>ΙΙΙ</w:t>
      </w:r>
      <w:r w:rsidRPr="00DA57A9">
        <w:rPr>
          <w:lang w:val="el-GR"/>
        </w:rPr>
        <w:t xml:space="preserve"> ΠΙΝΑΚΑΣ ΕΛΕΓΧΩΝ – ΔΟΚΙΜΩΝ</w:t>
      </w:r>
      <w:r w:rsidR="00AA7DE2" w:rsidRPr="00AA7DE2">
        <w:rPr>
          <w:u w:val="dotted"/>
          <w:lang w:val="el-GR"/>
        </w:rPr>
        <w:tab/>
      </w:r>
      <w:r w:rsidRPr="00DA57A9">
        <w:rPr>
          <w:lang w:val="el-GR"/>
        </w:rPr>
        <w:t>ΙΙΙ</w:t>
      </w:r>
      <w:r w:rsidRPr="00DA57A9">
        <w:rPr>
          <w:rFonts w:cs="Arial"/>
          <w:lang w:val="el-GR"/>
        </w:rPr>
        <w:t>-1</w:t>
      </w:r>
    </w:p>
    <w:p w14:paraId="7AA7E6CA" w14:textId="0EDFE544" w:rsidR="002F49CC" w:rsidRDefault="00DA57A9" w:rsidP="00AA7DE2">
      <w:pPr>
        <w:pStyle w:val="a3"/>
        <w:tabs>
          <w:tab w:val="right" w:pos="8505"/>
        </w:tabs>
        <w:ind w:right="45"/>
        <w:jc w:val="both"/>
        <w:rPr>
          <w:rFonts w:cs="Arial"/>
        </w:rPr>
      </w:pPr>
      <w:r w:rsidRPr="00AA7DE2">
        <w:rPr>
          <w:b/>
          <w:bCs/>
          <w:lang w:val="el-GR"/>
        </w:rPr>
        <w:t>Ι</w:t>
      </w:r>
      <w:r w:rsidRPr="00AA7DE2">
        <w:rPr>
          <w:rFonts w:cs="Arial"/>
          <w:b/>
          <w:bCs/>
        </w:rPr>
        <w:t>V</w:t>
      </w:r>
      <w:r w:rsidRPr="00DA57A9">
        <w:rPr>
          <w:rFonts w:cs="Arial"/>
          <w:lang w:val="el-GR"/>
        </w:rPr>
        <w:t xml:space="preserve"> </w:t>
      </w:r>
      <w:r w:rsidRPr="00DA57A9">
        <w:rPr>
          <w:lang w:val="el-GR"/>
        </w:rPr>
        <w:t>ΥΠΟΔΕΙΓΜΑ ΠΡΟΤΕΙΝΟΜΕΝΗΣ</w:t>
      </w:r>
      <w:r w:rsidRPr="00DA57A9">
        <w:rPr>
          <w:spacing w:val="-10"/>
          <w:lang w:val="el-GR"/>
        </w:rPr>
        <w:t xml:space="preserve"> </w:t>
      </w:r>
      <w:r w:rsidRPr="00DA57A9">
        <w:rPr>
          <w:lang w:val="el-GR"/>
        </w:rPr>
        <w:t>ΟΡΓΑΝΩΣΗΣ ΕΚΠΑΙΔΕΥΣΗΣ</w:t>
      </w:r>
      <w:r w:rsidR="00AA7DE2" w:rsidRPr="00AA7DE2">
        <w:rPr>
          <w:u w:val="dotted"/>
          <w:lang w:val="el-GR"/>
        </w:rPr>
        <w:tab/>
      </w:r>
      <w:r w:rsidRPr="00DA57A9">
        <w:rPr>
          <w:lang w:val="el-GR"/>
        </w:rPr>
        <w:t>Ι</w:t>
      </w:r>
      <w:r>
        <w:rPr>
          <w:rFonts w:cs="Arial"/>
        </w:rPr>
        <w:t>V</w:t>
      </w:r>
      <w:r w:rsidRPr="00DA57A9">
        <w:rPr>
          <w:rFonts w:cs="Arial"/>
          <w:lang w:val="el-GR"/>
        </w:rPr>
        <w:t>-1</w:t>
      </w:r>
    </w:p>
    <w:p w14:paraId="48F7856C" w14:textId="77777777" w:rsidR="00AA7DE2" w:rsidRDefault="00AA7DE2">
      <w:pPr>
        <w:pStyle w:val="a3"/>
        <w:ind w:left="2290"/>
        <w:rPr>
          <w:rFonts w:cs="Arial"/>
        </w:rPr>
      </w:pPr>
    </w:p>
    <w:p w14:paraId="087CE56E" w14:textId="77777777" w:rsidR="00AA7DE2" w:rsidRDefault="00AA7DE2">
      <w:pPr>
        <w:pStyle w:val="a3"/>
        <w:ind w:left="2290"/>
        <w:rPr>
          <w:rFonts w:cs="Arial"/>
        </w:rPr>
      </w:pPr>
    </w:p>
    <w:p w14:paraId="0270EA45" w14:textId="77777777" w:rsidR="00AA7DE2" w:rsidRPr="00AA7DE2" w:rsidRDefault="00AA7DE2">
      <w:pPr>
        <w:pStyle w:val="a3"/>
        <w:ind w:left="2290"/>
        <w:rPr>
          <w:rFonts w:cs="Arial"/>
        </w:rPr>
      </w:pPr>
    </w:p>
    <w:p w14:paraId="164DBB03" w14:textId="77777777" w:rsidR="002F49CC" w:rsidRPr="00DA57A9" w:rsidRDefault="002F49CC">
      <w:pPr>
        <w:rPr>
          <w:rFonts w:ascii="Arial" w:eastAsia="Arial" w:hAnsi="Arial" w:cs="Arial"/>
          <w:lang w:val="el-GR"/>
        </w:rPr>
        <w:sectPr w:rsidR="002F49CC" w:rsidRPr="00DA57A9">
          <w:pgSz w:w="11910" w:h="16840"/>
          <w:pgMar w:top="1580" w:right="1680" w:bottom="280" w:left="1680" w:header="720" w:footer="720" w:gutter="0"/>
          <w:cols w:space="720"/>
        </w:sectPr>
      </w:pPr>
    </w:p>
    <w:p w14:paraId="3F0C1DA9" w14:textId="77777777" w:rsidR="002F49CC" w:rsidRPr="00DA57A9" w:rsidRDefault="002F49CC">
      <w:pPr>
        <w:spacing w:before="5"/>
        <w:rPr>
          <w:rFonts w:ascii="Times New Roman" w:eastAsia="Times New Roman" w:hAnsi="Times New Roman" w:cs="Times New Roman"/>
          <w:sz w:val="17"/>
          <w:szCs w:val="17"/>
          <w:lang w:val="el-GR"/>
        </w:rPr>
      </w:pPr>
    </w:p>
    <w:p w14:paraId="4EDA9F61" w14:textId="77777777" w:rsidR="002F49CC" w:rsidRPr="00DA57A9" w:rsidRDefault="002F49CC">
      <w:pPr>
        <w:rPr>
          <w:rFonts w:ascii="Times New Roman" w:eastAsia="Times New Roman" w:hAnsi="Times New Roman" w:cs="Times New Roman"/>
          <w:sz w:val="17"/>
          <w:szCs w:val="17"/>
          <w:lang w:val="el-GR"/>
        </w:rPr>
        <w:sectPr w:rsidR="002F49CC" w:rsidRPr="00DA57A9">
          <w:pgSz w:w="11910" w:h="16840"/>
          <w:pgMar w:top="1580" w:right="1680" w:bottom="280" w:left="1680" w:header="720" w:footer="720" w:gutter="0"/>
          <w:cols w:space="720"/>
        </w:sectPr>
      </w:pPr>
    </w:p>
    <w:p w14:paraId="26E806E0" w14:textId="77777777" w:rsidR="000A3FE2" w:rsidRPr="00DA57A9" w:rsidRDefault="000A3FE2" w:rsidP="000A3FE2">
      <w:pPr>
        <w:pStyle w:val="a3"/>
        <w:spacing w:before="99"/>
        <w:ind w:left="993" w:right="474"/>
        <w:jc w:val="center"/>
        <w:rPr>
          <w:rFonts w:cs="Arial"/>
          <w:lang w:val="el-GR"/>
        </w:rPr>
      </w:pPr>
      <w:r w:rsidRPr="00DA57A9">
        <w:rPr>
          <w:u w:val="single" w:color="000000"/>
          <w:lang w:val="el-GR"/>
        </w:rPr>
        <w:lastRenderedPageBreak/>
        <w:t>ΣΥΣΤΗΜΑ ΜΗ ΕΠΑΝΔΡΩΜΕΝΟΥ ΑΕΡΟΣΚΑΦΟΥΣ ΤΥΠΟΥ</w:t>
      </w:r>
      <w:r w:rsidRPr="00DA57A9">
        <w:rPr>
          <w:spacing w:val="-11"/>
          <w:u w:val="single" w:color="000000"/>
          <w:lang w:val="el-GR"/>
        </w:rPr>
        <w:t xml:space="preserve"> </w:t>
      </w:r>
      <w:r>
        <w:rPr>
          <w:u w:val="single" w:color="000000"/>
        </w:rPr>
        <w:t>DRONE</w:t>
      </w:r>
    </w:p>
    <w:p w14:paraId="2E5C81C3" w14:textId="77777777" w:rsidR="000A3FE2" w:rsidRPr="00DA57A9" w:rsidRDefault="000A3FE2" w:rsidP="000A3FE2">
      <w:pPr>
        <w:spacing w:before="11"/>
        <w:rPr>
          <w:rFonts w:ascii="Arial" w:eastAsia="Arial" w:hAnsi="Arial" w:cs="Arial"/>
          <w:sz w:val="17"/>
          <w:szCs w:val="17"/>
          <w:lang w:val="el-GR"/>
        </w:rPr>
      </w:pPr>
    </w:p>
    <w:p w14:paraId="2DEAED22" w14:textId="77777777" w:rsidR="000A3FE2" w:rsidRDefault="000A3FE2" w:rsidP="000A3FE2">
      <w:pPr>
        <w:pStyle w:val="1"/>
        <w:numPr>
          <w:ilvl w:val="0"/>
          <w:numId w:val="41"/>
        </w:numPr>
        <w:tabs>
          <w:tab w:val="left" w:pos="872"/>
        </w:tabs>
        <w:spacing w:before="69"/>
        <w:ind w:hanging="871"/>
        <w:jc w:val="both"/>
        <w:rPr>
          <w:b w:val="0"/>
          <w:bCs w:val="0"/>
        </w:rPr>
      </w:pPr>
      <w:bookmarkStart w:id="1" w:name="_TOC_250012"/>
      <w:bookmarkStart w:id="2" w:name="_Toc243299094"/>
      <w:r>
        <w:t>ΠΕΔΙΟ</w:t>
      </w:r>
      <w:r>
        <w:rPr>
          <w:spacing w:val="-7"/>
        </w:rPr>
        <w:t xml:space="preserve"> </w:t>
      </w:r>
      <w:r>
        <w:t>ΕΦΑΡΜΟΓΗΣ</w:t>
      </w:r>
      <w:bookmarkEnd w:id="1"/>
      <w:bookmarkEnd w:id="2"/>
    </w:p>
    <w:p w14:paraId="2897FC48" w14:textId="77777777" w:rsidR="000A3FE2" w:rsidRDefault="000A3FE2" w:rsidP="000A3FE2">
      <w:pPr>
        <w:rPr>
          <w:rFonts w:ascii="Arial" w:eastAsia="Arial" w:hAnsi="Arial" w:cs="Arial"/>
          <w:b/>
          <w:bCs/>
          <w:sz w:val="24"/>
          <w:szCs w:val="24"/>
        </w:rPr>
      </w:pPr>
    </w:p>
    <w:p w14:paraId="69B62235" w14:textId="77777777" w:rsidR="000A3FE2" w:rsidRPr="00DA57A9" w:rsidRDefault="000A3FE2" w:rsidP="000A3FE2">
      <w:pPr>
        <w:pStyle w:val="a3"/>
        <w:ind w:left="0" w:right="2"/>
        <w:jc w:val="both"/>
        <w:rPr>
          <w:lang w:val="el-GR"/>
        </w:rPr>
      </w:pPr>
      <w:r w:rsidRPr="00DA57A9">
        <w:rPr>
          <w:lang w:val="el-GR"/>
        </w:rPr>
        <w:t xml:space="preserve">Στις προδιαγραφές περιλαμβάνονται τα τεχνικά και ποιοτικά χαρακτηριστικά των Συστημάτων </w:t>
      </w:r>
      <w:r w:rsidRPr="00DA57A9">
        <w:rPr>
          <w:spacing w:val="-4"/>
          <w:lang w:val="el-GR"/>
        </w:rPr>
        <w:t xml:space="preserve">Μη </w:t>
      </w:r>
      <w:r w:rsidRPr="00DA57A9">
        <w:rPr>
          <w:spacing w:val="-8"/>
          <w:lang w:val="el-GR"/>
        </w:rPr>
        <w:t xml:space="preserve">Επανδρωμένων Αεροσκαφών </w:t>
      </w:r>
      <w:r w:rsidRPr="00DA57A9">
        <w:rPr>
          <w:spacing w:val="-7"/>
          <w:lang w:val="el-GR"/>
        </w:rPr>
        <w:t xml:space="preserve">τύπου </w:t>
      </w:r>
      <w:r>
        <w:rPr>
          <w:spacing w:val="-7"/>
        </w:rPr>
        <w:t>drone</w:t>
      </w:r>
      <w:r w:rsidRPr="00DA57A9">
        <w:rPr>
          <w:spacing w:val="-7"/>
          <w:lang w:val="el-GR"/>
        </w:rPr>
        <w:t xml:space="preserve"> </w:t>
      </w:r>
      <w:r w:rsidRPr="00DA57A9">
        <w:rPr>
          <w:spacing w:val="-6"/>
          <w:lang w:val="el-GR"/>
        </w:rPr>
        <w:t xml:space="preserve">για </w:t>
      </w:r>
      <w:r w:rsidRPr="00DA57A9">
        <w:rPr>
          <w:spacing w:val="-8"/>
          <w:lang w:val="el-GR"/>
        </w:rPr>
        <w:t xml:space="preserve">ανάγκες ασφάλειας εγκαταστάσεων </w:t>
      </w:r>
      <w:r w:rsidRPr="00DA57A9">
        <w:rPr>
          <w:spacing w:val="-6"/>
          <w:lang w:val="el-GR"/>
        </w:rPr>
        <w:t xml:space="preserve">ΕΔ, </w:t>
      </w:r>
      <w:r w:rsidRPr="00DA57A9">
        <w:rPr>
          <w:lang w:val="el-GR"/>
        </w:rPr>
        <w:t>η μέθοδος και οι διαδικασίες αποδοχής, καθώς και τα θέματα συντήρησης και</w:t>
      </w:r>
      <w:r w:rsidRPr="00DA57A9">
        <w:rPr>
          <w:spacing w:val="-12"/>
          <w:lang w:val="el-GR"/>
        </w:rPr>
        <w:t xml:space="preserve"> </w:t>
      </w:r>
      <w:r w:rsidRPr="00DA57A9">
        <w:rPr>
          <w:lang w:val="el-GR"/>
        </w:rPr>
        <w:t>υποστήριξης.</w:t>
      </w:r>
    </w:p>
    <w:p w14:paraId="0B4B331C" w14:textId="77777777" w:rsidR="000A3FE2" w:rsidRPr="00DA57A9" w:rsidRDefault="000A3FE2" w:rsidP="000A3FE2">
      <w:pPr>
        <w:rPr>
          <w:rFonts w:ascii="Arial" w:eastAsia="Arial" w:hAnsi="Arial" w:cs="Arial"/>
          <w:sz w:val="24"/>
          <w:szCs w:val="24"/>
          <w:lang w:val="el-GR"/>
        </w:rPr>
      </w:pPr>
    </w:p>
    <w:p w14:paraId="5EF46335" w14:textId="77777777" w:rsidR="000A3FE2" w:rsidRDefault="000A3FE2" w:rsidP="000A3FE2">
      <w:pPr>
        <w:pStyle w:val="1"/>
        <w:numPr>
          <w:ilvl w:val="0"/>
          <w:numId w:val="41"/>
        </w:numPr>
        <w:tabs>
          <w:tab w:val="left" w:pos="872"/>
        </w:tabs>
        <w:ind w:hanging="871"/>
        <w:jc w:val="both"/>
        <w:rPr>
          <w:b w:val="0"/>
          <w:bCs w:val="0"/>
        </w:rPr>
      </w:pPr>
      <w:bookmarkStart w:id="3" w:name="_TOC_250011"/>
      <w:bookmarkStart w:id="4" w:name="_Toc243299095"/>
      <w:r>
        <w:t>ΣΧΕΤΙΚΑ</w:t>
      </w:r>
      <w:r>
        <w:rPr>
          <w:spacing w:val="-6"/>
        </w:rPr>
        <w:t xml:space="preserve"> </w:t>
      </w:r>
      <w:r>
        <w:t>ΕΓΓΡΑΦΑ</w:t>
      </w:r>
      <w:bookmarkEnd w:id="3"/>
      <w:bookmarkEnd w:id="4"/>
    </w:p>
    <w:p w14:paraId="608EBE45" w14:textId="77777777" w:rsidR="000A3FE2" w:rsidRDefault="000A3FE2" w:rsidP="000A3FE2">
      <w:pPr>
        <w:spacing w:before="1"/>
        <w:rPr>
          <w:rFonts w:ascii="Arial" w:eastAsia="Arial" w:hAnsi="Arial" w:cs="Arial"/>
          <w:b/>
          <w:bCs/>
          <w:sz w:val="24"/>
          <w:szCs w:val="24"/>
        </w:rPr>
      </w:pPr>
    </w:p>
    <w:p w14:paraId="5F264AFC" w14:textId="77777777" w:rsidR="000A3FE2" w:rsidRPr="00DA57A9" w:rsidRDefault="000A3FE2" w:rsidP="000A3FE2">
      <w:pPr>
        <w:pStyle w:val="a4"/>
        <w:numPr>
          <w:ilvl w:val="1"/>
          <w:numId w:val="41"/>
        </w:numPr>
        <w:tabs>
          <w:tab w:val="left" w:pos="872"/>
        </w:tabs>
        <w:ind w:left="0" w:right="2" w:firstLine="0"/>
        <w:jc w:val="both"/>
        <w:rPr>
          <w:rFonts w:ascii="Arial" w:eastAsia="Arial" w:hAnsi="Arial" w:cs="Arial"/>
          <w:sz w:val="24"/>
          <w:szCs w:val="24"/>
          <w:lang w:val="el-GR"/>
        </w:rPr>
      </w:pPr>
      <w:r>
        <w:rPr>
          <w:rFonts w:ascii="Arial" w:hAnsi="Arial"/>
          <w:sz w:val="24"/>
        </w:rPr>
        <w:t>O</w:t>
      </w:r>
      <w:r w:rsidRPr="00DA57A9">
        <w:rPr>
          <w:rFonts w:ascii="Arial" w:hAnsi="Arial"/>
          <w:sz w:val="24"/>
          <w:lang w:val="el-GR"/>
        </w:rPr>
        <w:t xml:space="preserve"> Κανονισμός (ΕΚ) αριθ. 2195/2002 του Ευρωπαϊκού Κοινοβουλίου και του Συμβουλίου της 5ης Νοεμβρίου 2002 περί του κοινού λεξιλογίου για τις δημόσιες συμβάσεις (</w:t>
      </w:r>
      <w:r>
        <w:rPr>
          <w:rFonts w:ascii="Arial" w:hAnsi="Arial"/>
          <w:sz w:val="24"/>
        </w:rPr>
        <w:t>CPV</w:t>
      </w:r>
      <w:r w:rsidRPr="00DA57A9">
        <w:rPr>
          <w:rFonts w:ascii="Arial" w:hAnsi="Arial"/>
          <w:sz w:val="24"/>
          <w:lang w:val="el-GR"/>
        </w:rPr>
        <w:t>) όπως έχει τροποποιηθεί και</w:t>
      </w:r>
      <w:r w:rsidRPr="00DA57A9">
        <w:rPr>
          <w:rFonts w:ascii="Arial" w:hAnsi="Arial"/>
          <w:spacing w:val="-23"/>
          <w:sz w:val="24"/>
          <w:lang w:val="el-GR"/>
        </w:rPr>
        <w:t xml:space="preserve"> </w:t>
      </w:r>
      <w:r w:rsidRPr="00DA57A9">
        <w:rPr>
          <w:rFonts w:ascii="Arial" w:hAnsi="Arial"/>
          <w:sz w:val="24"/>
          <w:lang w:val="el-GR"/>
        </w:rPr>
        <w:t>ισχύει.</w:t>
      </w:r>
    </w:p>
    <w:p w14:paraId="5B17914B" w14:textId="77777777" w:rsidR="000A3FE2" w:rsidRPr="00DA57A9" w:rsidRDefault="000A3FE2" w:rsidP="000A3FE2">
      <w:pPr>
        <w:rPr>
          <w:rFonts w:ascii="Arial" w:eastAsia="Arial" w:hAnsi="Arial" w:cs="Arial"/>
          <w:sz w:val="24"/>
          <w:szCs w:val="24"/>
          <w:lang w:val="el-GR"/>
        </w:rPr>
      </w:pPr>
    </w:p>
    <w:p w14:paraId="322DCBBB" w14:textId="77777777" w:rsidR="000A3FE2" w:rsidRPr="00DA57A9" w:rsidRDefault="000A3FE2" w:rsidP="000A3FE2">
      <w:pPr>
        <w:pStyle w:val="a4"/>
        <w:numPr>
          <w:ilvl w:val="1"/>
          <w:numId w:val="41"/>
        </w:numPr>
        <w:tabs>
          <w:tab w:val="left" w:pos="872"/>
        </w:tabs>
        <w:ind w:left="0" w:right="2" w:firstLine="0"/>
        <w:jc w:val="both"/>
        <w:rPr>
          <w:rFonts w:ascii="Arial" w:eastAsia="Arial" w:hAnsi="Arial" w:cs="Arial"/>
          <w:sz w:val="24"/>
          <w:szCs w:val="24"/>
          <w:lang w:val="el-GR"/>
        </w:rPr>
      </w:pPr>
      <w:r>
        <w:rPr>
          <w:rFonts w:ascii="Arial" w:hAnsi="Arial"/>
          <w:sz w:val="24"/>
        </w:rPr>
        <w:t>H</w:t>
      </w:r>
      <w:r w:rsidRPr="00DA57A9">
        <w:rPr>
          <w:rFonts w:ascii="Arial" w:hAnsi="Arial"/>
          <w:sz w:val="24"/>
          <w:lang w:val="el-GR"/>
        </w:rPr>
        <w:t xml:space="preserve"> οδηγία αριθ. 2014/30/ΕΚ του Ευρωπαϊκού Κοινοβουλίου και του Συμβουλίου της 26 Φεβρουαρίου 2014 για την εναρμόνιση των νομοθεσιών των κρατών μελών σχετικά με την ηλεκτρομαγνητική</w:t>
      </w:r>
      <w:r w:rsidRPr="00DA57A9">
        <w:rPr>
          <w:rFonts w:ascii="Arial" w:hAnsi="Arial"/>
          <w:spacing w:val="-25"/>
          <w:sz w:val="24"/>
          <w:lang w:val="el-GR"/>
        </w:rPr>
        <w:t xml:space="preserve"> </w:t>
      </w:r>
      <w:r w:rsidRPr="00DA57A9">
        <w:rPr>
          <w:rFonts w:ascii="Arial" w:hAnsi="Arial"/>
          <w:sz w:val="24"/>
          <w:lang w:val="el-GR"/>
        </w:rPr>
        <w:t>συμβατότητα.</w:t>
      </w:r>
    </w:p>
    <w:p w14:paraId="21ED847A" w14:textId="77777777" w:rsidR="000A3FE2" w:rsidRPr="00DA57A9" w:rsidRDefault="000A3FE2" w:rsidP="000A3FE2">
      <w:pPr>
        <w:rPr>
          <w:rFonts w:ascii="Arial" w:eastAsia="Arial" w:hAnsi="Arial" w:cs="Arial"/>
          <w:sz w:val="24"/>
          <w:szCs w:val="24"/>
          <w:lang w:val="el-GR"/>
        </w:rPr>
      </w:pPr>
    </w:p>
    <w:p w14:paraId="2FFFF0FF" w14:textId="77777777" w:rsidR="000A3FE2" w:rsidRPr="00E845DC" w:rsidRDefault="000A3FE2" w:rsidP="000A3FE2">
      <w:pPr>
        <w:pStyle w:val="a4"/>
        <w:numPr>
          <w:ilvl w:val="1"/>
          <w:numId w:val="41"/>
        </w:numPr>
        <w:tabs>
          <w:tab w:val="left" w:pos="872"/>
        </w:tabs>
        <w:ind w:left="0" w:right="2" w:firstLine="0"/>
        <w:jc w:val="both"/>
        <w:rPr>
          <w:rFonts w:ascii="Arial" w:eastAsia="Arial" w:hAnsi="Arial" w:cs="Arial"/>
          <w:strike/>
          <w:sz w:val="24"/>
          <w:szCs w:val="24"/>
          <w:highlight w:val="yellow"/>
          <w:lang w:val="el-GR"/>
        </w:rPr>
      </w:pPr>
      <w:r w:rsidRPr="001972E3">
        <w:rPr>
          <w:rFonts w:ascii="Arial" w:eastAsia="Arial" w:hAnsi="Arial" w:cs="Arial"/>
          <w:strike/>
          <w:sz w:val="24"/>
          <w:szCs w:val="24"/>
          <w:highlight w:val="yellow"/>
          <w:lang w:val="el-GR"/>
        </w:rPr>
        <w:t xml:space="preserve">Η υπ’ </w:t>
      </w:r>
      <w:proofErr w:type="spellStart"/>
      <w:r w:rsidRPr="001972E3">
        <w:rPr>
          <w:rFonts w:ascii="Arial" w:eastAsia="Arial" w:hAnsi="Arial" w:cs="Arial"/>
          <w:strike/>
          <w:sz w:val="24"/>
          <w:szCs w:val="24"/>
          <w:highlight w:val="yellow"/>
          <w:lang w:val="el-GR"/>
        </w:rPr>
        <w:t>αριθμ</w:t>
      </w:r>
      <w:proofErr w:type="spellEnd"/>
      <w:r w:rsidRPr="001972E3">
        <w:rPr>
          <w:rFonts w:ascii="Arial" w:eastAsia="Arial" w:hAnsi="Arial" w:cs="Arial"/>
          <w:strike/>
          <w:sz w:val="24"/>
          <w:szCs w:val="24"/>
          <w:highlight w:val="yellow"/>
          <w:lang w:val="el-GR"/>
        </w:rPr>
        <w:t>. Δ/ΥΠΑ/21860/412 Απόφαση «Κανονισμός – Γενικό Πλαίσιο Πτήσεων Συστημάτων Μη Επανδρωμένων Αεροσκαφών ΣμηΕΑ (</w:t>
      </w:r>
      <w:r w:rsidRPr="001972E3">
        <w:rPr>
          <w:rFonts w:ascii="Arial" w:eastAsia="Arial" w:hAnsi="Arial" w:cs="Arial"/>
          <w:strike/>
          <w:sz w:val="24"/>
          <w:szCs w:val="24"/>
          <w:highlight w:val="yellow"/>
        </w:rPr>
        <w:t>Unmanned</w:t>
      </w:r>
      <w:r w:rsidRPr="001972E3">
        <w:rPr>
          <w:rFonts w:ascii="Arial" w:eastAsia="Arial" w:hAnsi="Arial" w:cs="Arial"/>
          <w:strike/>
          <w:sz w:val="24"/>
          <w:szCs w:val="24"/>
          <w:highlight w:val="yellow"/>
          <w:lang w:val="el-GR"/>
        </w:rPr>
        <w:t xml:space="preserve"> </w:t>
      </w:r>
      <w:r w:rsidRPr="001972E3">
        <w:rPr>
          <w:rFonts w:ascii="Arial" w:eastAsia="Arial" w:hAnsi="Arial" w:cs="Arial"/>
          <w:strike/>
          <w:sz w:val="24"/>
          <w:szCs w:val="24"/>
          <w:highlight w:val="yellow"/>
        </w:rPr>
        <w:t>Aircraft</w:t>
      </w:r>
      <w:r w:rsidRPr="001972E3">
        <w:rPr>
          <w:rFonts w:ascii="Arial" w:eastAsia="Arial" w:hAnsi="Arial" w:cs="Arial"/>
          <w:strike/>
          <w:spacing w:val="-3"/>
          <w:sz w:val="24"/>
          <w:szCs w:val="24"/>
          <w:highlight w:val="yellow"/>
          <w:lang w:val="el-GR"/>
        </w:rPr>
        <w:t xml:space="preserve"> </w:t>
      </w:r>
      <w:r w:rsidRPr="001972E3">
        <w:rPr>
          <w:rFonts w:ascii="Arial" w:eastAsia="Arial" w:hAnsi="Arial" w:cs="Arial"/>
          <w:strike/>
          <w:sz w:val="24"/>
          <w:szCs w:val="24"/>
          <w:highlight w:val="yellow"/>
        </w:rPr>
        <w:t>Systems</w:t>
      </w:r>
      <w:r w:rsidRPr="001972E3">
        <w:rPr>
          <w:rFonts w:ascii="Arial" w:eastAsia="Arial" w:hAnsi="Arial" w:cs="Arial"/>
          <w:strike/>
          <w:sz w:val="24"/>
          <w:szCs w:val="24"/>
          <w:highlight w:val="yellow"/>
          <w:lang w:val="el-GR"/>
        </w:rPr>
        <w:t>)».</w:t>
      </w:r>
    </w:p>
    <w:p w14:paraId="08CD34B7" w14:textId="77777777" w:rsidR="000A3FE2" w:rsidRPr="00E845DC" w:rsidRDefault="000A3FE2" w:rsidP="000A3FE2">
      <w:pPr>
        <w:pStyle w:val="a4"/>
        <w:tabs>
          <w:tab w:val="left" w:pos="872"/>
        </w:tabs>
        <w:ind w:right="110"/>
        <w:jc w:val="right"/>
        <w:rPr>
          <w:rFonts w:ascii="Arial" w:eastAsia="Arial" w:hAnsi="Arial" w:cs="Arial"/>
          <w:strike/>
          <w:sz w:val="24"/>
          <w:szCs w:val="24"/>
          <w:highlight w:val="yellow"/>
          <w:lang w:val="el-GR"/>
        </w:rPr>
      </w:pPr>
    </w:p>
    <w:p w14:paraId="436C0E4C" w14:textId="77777777" w:rsidR="000A3FE2" w:rsidRPr="00BA20DC" w:rsidRDefault="000A3FE2" w:rsidP="000A3FE2">
      <w:pPr>
        <w:pStyle w:val="a4"/>
        <w:numPr>
          <w:ilvl w:val="1"/>
          <w:numId w:val="43"/>
        </w:numPr>
        <w:tabs>
          <w:tab w:val="left" w:pos="872"/>
        </w:tabs>
        <w:ind w:left="0" w:right="108" w:hanging="23"/>
        <w:jc w:val="both"/>
        <w:rPr>
          <w:rFonts w:ascii="Arial" w:eastAsia="Arial" w:hAnsi="Arial" w:cs="Arial"/>
          <w:sz w:val="24"/>
          <w:szCs w:val="24"/>
          <w:highlight w:val="green"/>
          <w:lang w:val="el-GR"/>
        </w:rPr>
      </w:pPr>
      <w:bookmarkStart w:id="5" w:name="_Hlk240981420"/>
      <w:r w:rsidRPr="00BA20DC">
        <w:rPr>
          <w:rFonts w:ascii="Arial" w:eastAsia="Arial" w:hAnsi="Arial" w:cs="Arial"/>
          <w:sz w:val="24"/>
          <w:szCs w:val="24"/>
          <w:highlight w:val="green"/>
          <w:lang w:val="el-GR"/>
        </w:rPr>
        <w:t>Ο κανονισμός της ΕΕ 2019/947</w:t>
      </w:r>
    </w:p>
    <w:bookmarkEnd w:id="5"/>
    <w:p w14:paraId="236D4DD5" w14:textId="77777777" w:rsidR="000A3FE2" w:rsidRPr="00BA20DC" w:rsidRDefault="000A3FE2" w:rsidP="000A3FE2">
      <w:pPr>
        <w:pStyle w:val="a4"/>
        <w:tabs>
          <w:tab w:val="left" w:pos="872"/>
        </w:tabs>
        <w:ind w:right="110"/>
        <w:jc w:val="right"/>
        <w:rPr>
          <w:rFonts w:ascii="Arial" w:eastAsia="Arial" w:hAnsi="Arial" w:cs="Arial"/>
          <w:strike/>
          <w:sz w:val="24"/>
          <w:szCs w:val="24"/>
          <w:highlight w:val="green"/>
          <w:lang w:val="el-GR"/>
        </w:rPr>
      </w:pPr>
    </w:p>
    <w:p w14:paraId="334F9E26" w14:textId="77777777" w:rsidR="000A3FE2" w:rsidRPr="00BA20DC" w:rsidRDefault="000A3FE2" w:rsidP="000A3FE2">
      <w:pPr>
        <w:pStyle w:val="a4"/>
        <w:numPr>
          <w:ilvl w:val="1"/>
          <w:numId w:val="43"/>
        </w:numPr>
        <w:tabs>
          <w:tab w:val="left" w:pos="872"/>
        </w:tabs>
        <w:ind w:left="0" w:right="110" w:firstLine="0"/>
        <w:jc w:val="both"/>
        <w:rPr>
          <w:rFonts w:ascii="Arial" w:eastAsia="Arial" w:hAnsi="Arial" w:cs="Arial"/>
          <w:sz w:val="24"/>
          <w:szCs w:val="24"/>
          <w:highlight w:val="green"/>
          <w:lang w:val="el-GR"/>
        </w:rPr>
      </w:pPr>
      <w:r w:rsidRPr="00BA20DC">
        <w:rPr>
          <w:rFonts w:ascii="Arial" w:eastAsia="Arial" w:hAnsi="Arial" w:cs="Arial"/>
          <w:sz w:val="24"/>
          <w:szCs w:val="24"/>
          <w:highlight w:val="green"/>
          <w:lang w:val="el-GR"/>
        </w:rPr>
        <w:t>Ο κανονισμός της ΕΕ 2019/945</w:t>
      </w:r>
    </w:p>
    <w:p w14:paraId="1072F35F" w14:textId="77777777" w:rsidR="000A3FE2" w:rsidRPr="00BA20DC" w:rsidRDefault="000A3FE2" w:rsidP="000A3FE2">
      <w:pPr>
        <w:pStyle w:val="a4"/>
        <w:tabs>
          <w:tab w:val="left" w:pos="872"/>
        </w:tabs>
        <w:ind w:right="110"/>
        <w:jc w:val="both"/>
        <w:rPr>
          <w:rFonts w:ascii="Arial" w:eastAsia="Arial" w:hAnsi="Arial" w:cs="Arial"/>
          <w:sz w:val="24"/>
          <w:szCs w:val="24"/>
          <w:highlight w:val="green"/>
          <w:lang w:val="el-GR"/>
        </w:rPr>
      </w:pPr>
    </w:p>
    <w:p w14:paraId="24EF35A4" w14:textId="77777777" w:rsidR="000A3FE2" w:rsidRPr="00BA20DC" w:rsidRDefault="000A3FE2" w:rsidP="000A3FE2">
      <w:pPr>
        <w:pStyle w:val="a4"/>
        <w:numPr>
          <w:ilvl w:val="1"/>
          <w:numId w:val="43"/>
        </w:numPr>
        <w:tabs>
          <w:tab w:val="left" w:pos="872"/>
        </w:tabs>
        <w:ind w:left="0" w:right="2" w:firstLine="0"/>
        <w:jc w:val="both"/>
        <w:rPr>
          <w:rFonts w:ascii="Arial" w:eastAsia="Arial" w:hAnsi="Arial" w:cs="Arial"/>
          <w:sz w:val="24"/>
          <w:szCs w:val="24"/>
          <w:highlight w:val="green"/>
          <w:lang w:val="el-GR"/>
        </w:rPr>
      </w:pPr>
      <w:r w:rsidRPr="00BA20DC">
        <w:rPr>
          <w:rFonts w:ascii="Arial" w:eastAsia="Arial" w:hAnsi="Arial" w:cs="Arial"/>
          <w:sz w:val="24"/>
          <w:szCs w:val="24"/>
          <w:highlight w:val="green"/>
          <w:lang w:val="el-GR"/>
        </w:rPr>
        <w:t xml:space="preserve">Η Εγκύκλιος Αξιοπλοΐας της Εθνικής Στρατιωτικής Αρχής Αξιοπλοΐας ΕΣΑΑ.Ε.ΓΝΚ.01 «Συστήματα μη Επανδρωμένων Αεροσκαφών (ΣμηΕΑ)» </w:t>
      </w:r>
    </w:p>
    <w:p w14:paraId="07E99BEA" w14:textId="77777777" w:rsidR="000A3FE2" w:rsidRPr="00DA57A9" w:rsidRDefault="000A3FE2" w:rsidP="000A3FE2">
      <w:pPr>
        <w:rPr>
          <w:rFonts w:ascii="Arial" w:eastAsia="Arial" w:hAnsi="Arial" w:cs="Arial"/>
          <w:sz w:val="24"/>
          <w:szCs w:val="24"/>
          <w:lang w:val="el-GR"/>
        </w:rPr>
      </w:pPr>
    </w:p>
    <w:p w14:paraId="280F107D" w14:textId="77777777" w:rsidR="000A3FE2" w:rsidRPr="00DA57A9" w:rsidRDefault="000A3FE2" w:rsidP="000A3FE2">
      <w:pPr>
        <w:pStyle w:val="a4"/>
        <w:numPr>
          <w:ilvl w:val="1"/>
          <w:numId w:val="43"/>
        </w:numPr>
        <w:tabs>
          <w:tab w:val="left" w:pos="872"/>
        </w:tabs>
        <w:ind w:left="0" w:right="2" w:firstLine="0"/>
        <w:jc w:val="both"/>
        <w:rPr>
          <w:rFonts w:ascii="Arial" w:eastAsia="Arial" w:hAnsi="Arial" w:cs="Arial"/>
          <w:sz w:val="24"/>
          <w:szCs w:val="24"/>
          <w:lang w:val="el-GR"/>
        </w:rPr>
      </w:pPr>
      <w:r>
        <w:rPr>
          <w:rFonts w:ascii="Arial" w:eastAsia="Arial" w:hAnsi="Arial" w:cs="Arial"/>
          <w:sz w:val="24"/>
          <w:szCs w:val="24"/>
        </w:rPr>
        <w:t>To</w:t>
      </w:r>
      <w:r w:rsidRPr="00DA57A9">
        <w:rPr>
          <w:rFonts w:ascii="Arial" w:eastAsia="Arial" w:hAnsi="Arial" w:cs="Arial"/>
          <w:sz w:val="24"/>
          <w:szCs w:val="24"/>
          <w:lang w:val="el-GR"/>
        </w:rPr>
        <w:t xml:space="preserve"> πρότυπο </w:t>
      </w:r>
      <w:r>
        <w:rPr>
          <w:rFonts w:ascii="Arial" w:eastAsia="Arial" w:hAnsi="Arial" w:cs="Arial"/>
          <w:sz w:val="24"/>
          <w:szCs w:val="24"/>
        </w:rPr>
        <w:t>EN</w:t>
      </w:r>
      <w:r w:rsidRPr="00DA57A9">
        <w:rPr>
          <w:rFonts w:ascii="Arial" w:eastAsia="Arial" w:hAnsi="Arial" w:cs="Arial"/>
          <w:sz w:val="24"/>
          <w:szCs w:val="24"/>
          <w:lang w:val="el-GR"/>
        </w:rPr>
        <w:t xml:space="preserve"> </w:t>
      </w:r>
      <w:r>
        <w:rPr>
          <w:rFonts w:ascii="Arial" w:eastAsia="Arial" w:hAnsi="Arial" w:cs="Arial"/>
          <w:sz w:val="24"/>
          <w:szCs w:val="24"/>
        </w:rPr>
        <w:t>ISO</w:t>
      </w:r>
      <w:r w:rsidRPr="00DA57A9">
        <w:rPr>
          <w:rFonts w:ascii="Arial" w:eastAsia="Arial" w:hAnsi="Arial" w:cs="Arial"/>
          <w:sz w:val="24"/>
          <w:szCs w:val="24"/>
          <w:lang w:val="el-GR"/>
        </w:rPr>
        <w:t xml:space="preserve"> 9001. “Συστήματα διαχείρισης της ποιότητας – Απαιτήσεις».</w:t>
      </w:r>
    </w:p>
    <w:p w14:paraId="64F852E4" w14:textId="77777777" w:rsidR="000A3FE2" w:rsidRPr="00DA57A9" w:rsidRDefault="000A3FE2" w:rsidP="000A3FE2">
      <w:pPr>
        <w:spacing w:before="9"/>
        <w:rPr>
          <w:rFonts w:ascii="Arial" w:eastAsia="Arial" w:hAnsi="Arial" w:cs="Arial"/>
          <w:sz w:val="23"/>
          <w:szCs w:val="23"/>
          <w:lang w:val="el-GR"/>
        </w:rPr>
      </w:pPr>
    </w:p>
    <w:p w14:paraId="2590D99C" w14:textId="77777777" w:rsidR="000A3FE2" w:rsidRDefault="000A3FE2" w:rsidP="000A3FE2">
      <w:pPr>
        <w:pStyle w:val="a4"/>
        <w:numPr>
          <w:ilvl w:val="1"/>
          <w:numId w:val="43"/>
        </w:numPr>
        <w:tabs>
          <w:tab w:val="left" w:pos="872"/>
        </w:tabs>
        <w:ind w:left="0" w:right="2" w:firstLine="0"/>
        <w:jc w:val="both"/>
        <w:rPr>
          <w:rFonts w:ascii="Arial" w:eastAsia="Arial" w:hAnsi="Arial" w:cs="Arial"/>
          <w:sz w:val="24"/>
          <w:szCs w:val="24"/>
        </w:rPr>
      </w:pPr>
      <w:proofErr w:type="spellStart"/>
      <w:r>
        <w:rPr>
          <w:rFonts w:ascii="Arial" w:eastAsia="Arial" w:hAnsi="Arial" w:cs="Arial"/>
          <w:sz w:val="24"/>
          <w:szCs w:val="24"/>
        </w:rPr>
        <w:t>Το</w:t>
      </w:r>
      <w:proofErr w:type="spellEnd"/>
      <w:r>
        <w:rPr>
          <w:rFonts w:ascii="Arial" w:eastAsia="Arial" w:hAnsi="Arial" w:cs="Arial"/>
          <w:sz w:val="24"/>
          <w:szCs w:val="24"/>
        </w:rPr>
        <w:t xml:space="preserve"> π</w:t>
      </w:r>
      <w:proofErr w:type="spellStart"/>
      <w:r>
        <w:rPr>
          <w:rFonts w:ascii="Arial" w:eastAsia="Arial" w:hAnsi="Arial" w:cs="Arial"/>
          <w:sz w:val="24"/>
          <w:szCs w:val="24"/>
        </w:rPr>
        <w:t>ρότυ</w:t>
      </w:r>
      <w:proofErr w:type="spellEnd"/>
      <w:r>
        <w:rPr>
          <w:rFonts w:ascii="Arial" w:eastAsia="Arial" w:hAnsi="Arial" w:cs="Arial"/>
          <w:sz w:val="24"/>
          <w:szCs w:val="24"/>
        </w:rPr>
        <w:t>πο ISO/IEC 14496 «Coding of Audio – Visual</w:t>
      </w:r>
      <w:r>
        <w:rPr>
          <w:rFonts w:ascii="Arial" w:eastAsia="Arial" w:hAnsi="Arial" w:cs="Arial"/>
          <w:spacing w:val="-12"/>
          <w:sz w:val="24"/>
          <w:szCs w:val="24"/>
        </w:rPr>
        <w:t xml:space="preserve"> </w:t>
      </w:r>
      <w:r>
        <w:rPr>
          <w:rFonts w:ascii="Arial" w:eastAsia="Arial" w:hAnsi="Arial" w:cs="Arial"/>
          <w:sz w:val="24"/>
          <w:szCs w:val="24"/>
        </w:rPr>
        <w:t>Objects».</w:t>
      </w:r>
    </w:p>
    <w:p w14:paraId="40F8F4E9" w14:textId="77777777" w:rsidR="000A3FE2" w:rsidRDefault="000A3FE2" w:rsidP="000A3FE2">
      <w:pPr>
        <w:rPr>
          <w:rFonts w:ascii="Arial" w:eastAsia="Arial" w:hAnsi="Arial" w:cs="Arial"/>
          <w:sz w:val="24"/>
          <w:szCs w:val="24"/>
        </w:rPr>
      </w:pPr>
    </w:p>
    <w:p w14:paraId="29D8742D" w14:textId="77777777" w:rsidR="000A3FE2" w:rsidRDefault="000A3FE2" w:rsidP="000A3FE2">
      <w:pPr>
        <w:pStyle w:val="a4"/>
        <w:numPr>
          <w:ilvl w:val="1"/>
          <w:numId w:val="43"/>
        </w:numPr>
        <w:tabs>
          <w:tab w:val="left" w:pos="872"/>
        </w:tabs>
        <w:ind w:left="0" w:right="2" w:firstLine="0"/>
        <w:jc w:val="both"/>
        <w:rPr>
          <w:rFonts w:ascii="Arial" w:eastAsia="Arial" w:hAnsi="Arial" w:cs="Arial"/>
          <w:sz w:val="24"/>
          <w:szCs w:val="24"/>
        </w:rPr>
      </w:pPr>
      <w:proofErr w:type="spellStart"/>
      <w:r>
        <w:rPr>
          <w:rFonts w:ascii="Arial" w:hAnsi="Arial"/>
          <w:sz w:val="24"/>
        </w:rPr>
        <w:t>Το</w:t>
      </w:r>
      <w:proofErr w:type="spellEnd"/>
      <w:r>
        <w:rPr>
          <w:rFonts w:ascii="Arial" w:hAnsi="Arial"/>
          <w:sz w:val="24"/>
        </w:rPr>
        <w:t xml:space="preserve"> </w:t>
      </w:r>
      <w:r w:rsidRPr="00E2594A">
        <w:rPr>
          <w:rFonts w:ascii="Arial" w:eastAsia="Arial" w:hAnsi="Arial" w:cs="Arial"/>
          <w:sz w:val="24"/>
          <w:szCs w:val="24"/>
        </w:rPr>
        <w:t>π</w:t>
      </w:r>
      <w:proofErr w:type="spellStart"/>
      <w:r w:rsidRPr="00E2594A">
        <w:rPr>
          <w:rFonts w:ascii="Arial" w:eastAsia="Arial" w:hAnsi="Arial" w:cs="Arial"/>
          <w:sz w:val="24"/>
          <w:szCs w:val="24"/>
        </w:rPr>
        <w:t>ρότυ</w:t>
      </w:r>
      <w:proofErr w:type="spellEnd"/>
      <w:r w:rsidRPr="00E2594A">
        <w:rPr>
          <w:rFonts w:ascii="Arial" w:eastAsia="Arial" w:hAnsi="Arial" w:cs="Arial"/>
          <w:sz w:val="24"/>
          <w:szCs w:val="24"/>
        </w:rPr>
        <w:t>πο</w:t>
      </w:r>
      <w:r>
        <w:rPr>
          <w:rFonts w:ascii="Arial" w:hAnsi="Arial"/>
          <w:sz w:val="24"/>
        </w:rPr>
        <w:t xml:space="preserve"> ISO/IEC 10918-5 «Digital compression and coding of continuous-tone still images: JPEG File Interchange</w:t>
      </w:r>
      <w:r>
        <w:rPr>
          <w:rFonts w:ascii="Arial" w:hAnsi="Arial"/>
          <w:spacing w:val="-22"/>
          <w:sz w:val="24"/>
        </w:rPr>
        <w:t xml:space="preserve"> </w:t>
      </w:r>
      <w:r>
        <w:rPr>
          <w:rFonts w:ascii="Arial" w:hAnsi="Arial"/>
          <w:sz w:val="24"/>
        </w:rPr>
        <w:t>Format».</w:t>
      </w:r>
    </w:p>
    <w:p w14:paraId="6FED9A8B" w14:textId="77777777" w:rsidR="000A3FE2" w:rsidRDefault="000A3FE2" w:rsidP="000A3FE2">
      <w:pPr>
        <w:rPr>
          <w:rFonts w:ascii="Arial" w:eastAsia="Arial" w:hAnsi="Arial" w:cs="Arial"/>
          <w:sz w:val="24"/>
          <w:szCs w:val="24"/>
        </w:rPr>
      </w:pPr>
    </w:p>
    <w:p w14:paraId="094EA92E" w14:textId="77777777" w:rsidR="000A3FE2" w:rsidRDefault="000A3FE2" w:rsidP="000A3FE2">
      <w:pPr>
        <w:pStyle w:val="a4"/>
        <w:numPr>
          <w:ilvl w:val="1"/>
          <w:numId w:val="43"/>
        </w:numPr>
        <w:tabs>
          <w:tab w:val="left" w:pos="872"/>
        </w:tabs>
        <w:ind w:left="0" w:right="2" w:firstLine="0"/>
        <w:jc w:val="both"/>
        <w:rPr>
          <w:rFonts w:ascii="Arial" w:eastAsia="Arial" w:hAnsi="Arial" w:cs="Arial"/>
          <w:sz w:val="24"/>
          <w:szCs w:val="24"/>
        </w:rPr>
      </w:pPr>
      <w:proofErr w:type="spellStart"/>
      <w:r>
        <w:rPr>
          <w:rFonts w:ascii="Arial" w:hAnsi="Arial"/>
          <w:sz w:val="24"/>
        </w:rPr>
        <w:t>Το</w:t>
      </w:r>
      <w:proofErr w:type="spellEnd"/>
      <w:r>
        <w:rPr>
          <w:rFonts w:ascii="Arial" w:hAnsi="Arial"/>
          <w:sz w:val="24"/>
        </w:rPr>
        <w:t xml:space="preserve"> </w:t>
      </w:r>
      <w:r w:rsidRPr="00E2594A">
        <w:rPr>
          <w:rFonts w:ascii="Arial" w:eastAsia="Arial" w:hAnsi="Arial" w:cs="Arial"/>
          <w:sz w:val="24"/>
          <w:szCs w:val="24"/>
        </w:rPr>
        <w:t>π</w:t>
      </w:r>
      <w:proofErr w:type="spellStart"/>
      <w:r w:rsidRPr="00E2594A">
        <w:rPr>
          <w:rFonts w:ascii="Arial" w:eastAsia="Arial" w:hAnsi="Arial" w:cs="Arial"/>
          <w:sz w:val="24"/>
          <w:szCs w:val="24"/>
        </w:rPr>
        <w:t>ρότυ</w:t>
      </w:r>
      <w:proofErr w:type="spellEnd"/>
      <w:r w:rsidRPr="00E2594A">
        <w:rPr>
          <w:rFonts w:ascii="Arial" w:eastAsia="Arial" w:hAnsi="Arial" w:cs="Arial"/>
          <w:sz w:val="24"/>
          <w:szCs w:val="24"/>
        </w:rPr>
        <w:t>πο</w:t>
      </w:r>
      <w:r>
        <w:rPr>
          <w:rFonts w:ascii="Arial" w:hAnsi="Arial"/>
          <w:sz w:val="24"/>
        </w:rPr>
        <w:t xml:space="preserve"> ISO/IEC 12234-2 «Tag Image file format/Electronic photography».</w:t>
      </w:r>
    </w:p>
    <w:p w14:paraId="29BD05BB" w14:textId="77777777" w:rsidR="000A3FE2" w:rsidRDefault="000A3FE2" w:rsidP="000A3FE2">
      <w:pPr>
        <w:rPr>
          <w:rFonts w:ascii="Arial" w:eastAsia="Arial" w:hAnsi="Arial" w:cs="Arial"/>
          <w:sz w:val="24"/>
          <w:szCs w:val="24"/>
        </w:rPr>
      </w:pPr>
    </w:p>
    <w:p w14:paraId="53919D5E" w14:textId="77777777" w:rsidR="000A3FE2" w:rsidRDefault="000A3FE2" w:rsidP="000A3FE2">
      <w:pPr>
        <w:pStyle w:val="a4"/>
        <w:numPr>
          <w:ilvl w:val="1"/>
          <w:numId w:val="43"/>
        </w:numPr>
        <w:tabs>
          <w:tab w:val="left" w:pos="872"/>
        </w:tabs>
        <w:ind w:left="0" w:right="2" w:firstLine="0"/>
        <w:jc w:val="both"/>
        <w:rPr>
          <w:rFonts w:ascii="Arial" w:eastAsia="Arial" w:hAnsi="Arial" w:cs="Arial"/>
          <w:sz w:val="24"/>
          <w:szCs w:val="24"/>
        </w:rPr>
      </w:pPr>
      <w:proofErr w:type="spellStart"/>
      <w:r>
        <w:rPr>
          <w:rFonts w:ascii="Arial" w:hAnsi="Arial"/>
          <w:sz w:val="24"/>
        </w:rPr>
        <w:t>Το</w:t>
      </w:r>
      <w:proofErr w:type="spellEnd"/>
      <w:r>
        <w:rPr>
          <w:rFonts w:ascii="Arial" w:hAnsi="Arial"/>
          <w:sz w:val="24"/>
        </w:rPr>
        <w:t xml:space="preserve"> π</w:t>
      </w:r>
      <w:proofErr w:type="spellStart"/>
      <w:r>
        <w:rPr>
          <w:rFonts w:ascii="Arial" w:hAnsi="Arial"/>
          <w:sz w:val="24"/>
        </w:rPr>
        <w:t>ρότυ</w:t>
      </w:r>
      <w:proofErr w:type="spellEnd"/>
      <w:r>
        <w:rPr>
          <w:rFonts w:ascii="Arial" w:hAnsi="Arial"/>
          <w:sz w:val="24"/>
        </w:rPr>
        <w:t xml:space="preserve">πο </w:t>
      </w:r>
      <w:r w:rsidRPr="00E2594A">
        <w:rPr>
          <w:rFonts w:ascii="Arial" w:eastAsia="Arial" w:hAnsi="Arial" w:cs="Arial"/>
          <w:sz w:val="24"/>
          <w:szCs w:val="24"/>
        </w:rPr>
        <w:t>IEC</w:t>
      </w:r>
      <w:r>
        <w:rPr>
          <w:rFonts w:ascii="Arial" w:hAnsi="Arial"/>
          <w:sz w:val="24"/>
        </w:rPr>
        <w:t xml:space="preserve"> 60529 «Degrees of Protection Provided by Enclosures (IP code)».</w:t>
      </w:r>
    </w:p>
    <w:p w14:paraId="144EEF1A" w14:textId="77777777" w:rsidR="000A3FE2" w:rsidRDefault="000A3FE2" w:rsidP="000A3FE2">
      <w:pPr>
        <w:rPr>
          <w:rFonts w:ascii="Arial" w:eastAsia="Arial" w:hAnsi="Arial" w:cs="Arial"/>
          <w:sz w:val="24"/>
          <w:szCs w:val="24"/>
        </w:rPr>
      </w:pPr>
    </w:p>
    <w:p w14:paraId="333764A7" w14:textId="77777777" w:rsidR="000A3FE2" w:rsidRDefault="000A3FE2" w:rsidP="000A3FE2">
      <w:pPr>
        <w:pStyle w:val="a4"/>
        <w:numPr>
          <w:ilvl w:val="1"/>
          <w:numId w:val="43"/>
        </w:numPr>
        <w:tabs>
          <w:tab w:val="left" w:pos="872"/>
        </w:tabs>
        <w:ind w:left="0" w:right="2" w:firstLine="0"/>
        <w:jc w:val="both"/>
        <w:rPr>
          <w:rFonts w:ascii="Arial" w:eastAsia="Arial" w:hAnsi="Arial" w:cs="Arial"/>
          <w:sz w:val="24"/>
          <w:szCs w:val="24"/>
        </w:rPr>
      </w:pPr>
      <w:r>
        <w:rPr>
          <w:rFonts w:ascii="Arial" w:eastAsia="Arial" w:hAnsi="Arial" w:cs="Arial"/>
          <w:sz w:val="24"/>
          <w:szCs w:val="24"/>
        </w:rPr>
        <w:t>ΕΝ ISO / ΙΕC 17050-1 “Conformity assessment – Suppliers declaration of conformity – Part 1: General</w:t>
      </w:r>
      <w:r>
        <w:rPr>
          <w:rFonts w:ascii="Arial" w:eastAsia="Arial" w:hAnsi="Arial" w:cs="Arial"/>
          <w:spacing w:val="-15"/>
          <w:sz w:val="24"/>
          <w:szCs w:val="24"/>
        </w:rPr>
        <w:t xml:space="preserve"> </w:t>
      </w:r>
      <w:r>
        <w:rPr>
          <w:rFonts w:ascii="Arial" w:eastAsia="Arial" w:hAnsi="Arial" w:cs="Arial"/>
          <w:sz w:val="24"/>
          <w:szCs w:val="24"/>
        </w:rPr>
        <w:t>requirements”.</w:t>
      </w:r>
    </w:p>
    <w:p w14:paraId="6F1D3AF3" w14:textId="77777777" w:rsidR="000A3FE2" w:rsidRDefault="000A3FE2" w:rsidP="000A3FE2">
      <w:pPr>
        <w:rPr>
          <w:rFonts w:ascii="Arial" w:eastAsia="Arial" w:hAnsi="Arial" w:cs="Arial"/>
          <w:sz w:val="24"/>
          <w:szCs w:val="24"/>
        </w:rPr>
      </w:pPr>
    </w:p>
    <w:p w14:paraId="4F6B65C7" w14:textId="77777777" w:rsidR="000A3FE2" w:rsidRDefault="000A3FE2" w:rsidP="000A3FE2">
      <w:pPr>
        <w:pStyle w:val="a4"/>
        <w:numPr>
          <w:ilvl w:val="1"/>
          <w:numId w:val="43"/>
        </w:numPr>
        <w:tabs>
          <w:tab w:val="left" w:pos="872"/>
        </w:tabs>
        <w:ind w:left="0" w:right="2" w:firstLine="0"/>
        <w:jc w:val="both"/>
        <w:rPr>
          <w:rFonts w:ascii="Arial" w:eastAsia="Arial" w:hAnsi="Arial" w:cs="Arial"/>
          <w:sz w:val="24"/>
          <w:szCs w:val="24"/>
        </w:rPr>
      </w:pPr>
      <w:r>
        <w:rPr>
          <w:rFonts w:ascii="Arial" w:eastAsia="Arial" w:hAnsi="Arial" w:cs="Arial"/>
          <w:sz w:val="24"/>
          <w:szCs w:val="24"/>
        </w:rPr>
        <w:t>EN 61000-6-2 “Electromagnetic compatibility (EMC). Part 6-2: Generic standards - Immunity for industrial</w:t>
      </w:r>
      <w:r>
        <w:rPr>
          <w:rFonts w:ascii="Arial" w:eastAsia="Arial" w:hAnsi="Arial" w:cs="Arial"/>
          <w:spacing w:val="-18"/>
          <w:sz w:val="24"/>
          <w:szCs w:val="24"/>
        </w:rPr>
        <w:t xml:space="preserve"> </w:t>
      </w:r>
      <w:r>
        <w:rPr>
          <w:rFonts w:ascii="Arial" w:eastAsia="Arial" w:hAnsi="Arial" w:cs="Arial"/>
          <w:sz w:val="24"/>
          <w:szCs w:val="24"/>
        </w:rPr>
        <w:t>environments”</w:t>
      </w:r>
    </w:p>
    <w:p w14:paraId="662C538A" w14:textId="77777777" w:rsidR="000A3FE2" w:rsidRDefault="000A3FE2" w:rsidP="000A3FE2">
      <w:pPr>
        <w:rPr>
          <w:rFonts w:ascii="Arial" w:eastAsia="Arial" w:hAnsi="Arial" w:cs="Arial"/>
          <w:sz w:val="24"/>
          <w:szCs w:val="24"/>
        </w:rPr>
      </w:pPr>
    </w:p>
    <w:p w14:paraId="4D8DC394" w14:textId="77777777" w:rsidR="000A3FE2" w:rsidRDefault="000A3FE2" w:rsidP="000A3FE2">
      <w:pPr>
        <w:pStyle w:val="a4"/>
        <w:numPr>
          <w:ilvl w:val="1"/>
          <w:numId w:val="43"/>
        </w:numPr>
        <w:tabs>
          <w:tab w:val="left" w:pos="872"/>
        </w:tabs>
        <w:ind w:left="0" w:right="2" w:firstLine="0"/>
        <w:jc w:val="both"/>
        <w:rPr>
          <w:rFonts w:ascii="Arial" w:eastAsia="Arial" w:hAnsi="Arial" w:cs="Arial"/>
          <w:sz w:val="24"/>
          <w:szCs w:val="24"/>
        </w:rPr>
      </w:pPr>
      <w:r>
        <w:rPr>
          <w:rFonts w:ascii="Arial" w:eastAsia="Arial" w:hAnsi="Arial" w:cs="Arial"/>
          <w:sz w:val="24"/>
          <w:szCs w:val="24"/>
        </w:rPr>
        <w:t>EN 61000-6-3 “Electromagnetic compatibility (EMC). Part 6-3: Generic standards - Emission standard for residential, commercial and light industrial environment.</w:t>
      </w:r>
    </w:p>
    <w:p w14:paraId="5294D490" w14:textId="77777777" w:rsidR="000A3FE2" w:rsidRDefault="000A3FE2" w:rsidP="000A3FE2">
      <w:pPr>
        <w:rPr>
          <w:rFonts w:ascii="Arial" w:eastAsia="Arial" w:hAnsi="Arial" w:cs="Arial"/>
          <w:sz w:val="24"/>
          <w:szCs w:val="24"/>
        </w:rPr>
      </w:pPr>
    </w:p>
    <w:p w14:paraId="32AB8350" w14:textId="77777777" w:rsidR="000A3FE2" w:rsidRPr="00E845DC" w:rsidRDefault="000A3FE2" w:rsidP="000A3FE2">
      <w:pPr>
        <w:pStyle w:val="a4"/>
        <w:numPr>
          <w:ilvl w:val="1"/>
          <w:numId w:val="43"/>
        </w:numPr>
        <w:tabs>
          <w:tab w:val="left" w:pos="872"/>
        </w:tabs>
        <w:ind w:left="0" w:right="2" w:firstLine="0"/>
        <w:jc w:val="both"/>
        <w:rPr>
          <w:rFonts w:ascii="Arial" w:eastAsia="Arial" w:hAnsi="Arial" w:cs="Arial"/>
          <w:sz w:val="24"/>
          <w:szCs w:val="24"/>
          <w:lang w:val="el-GR"/>
        </w:rPr>
      </w:pPr>
      <w:proofErr w:type="spellStart"/>
      <w:r w:rsidRPr="00E845DC">
        <w:rPr>
          <w:rFonts w:ascii="Arial" w:hAnsi="Arial"/>
          <w:sz w:val="24"/>
        </w:rPr>
        <w:t>Τεχνικά</w:t>
      </w:r>
      <w:proofErr w:type="spellEnd"/>
      <w:r w:rsidRPr="00E845DC">
        <w:rPr>
          <w:rFonts w:ascii="Arial" w:hAnsi="Arial"/>
          <w:sz w:val="24"/>
        </w:rPr>
        <w:t xml:space="preserve"> </w:t>
      </w:r>
      <w:proofErr w:type="spellStart"/>
      <w:r w:rsidRPr="00E845DC">
        <w:rPr>
          <w:rFonts w:ascii="Arial" w:hAnsi="Arial"/>
          <w:sz w:val="24"/>
        </w:rPr>
        <w:t>φυλλάδι</w:t>
      </w:r>
      <w:proofErr w:type="spellEnd"/>
      <w:r w:rsidRPr="00E845DC">
        <w:rPr>
          <w:rFonts w:ascii="Arial" w:hAnsi="Arial"/>
          <w:sz w:val="24"/>
        </w:rPr>
        <w:t>α</w:t>
      </w:r>
      <w:r w:rsidRPr="00E845DC">
        <w:rPr>
          <w:rFonts w:ascii="Arial" w:hAnsi="Arial"/>
          <w:spacing w:val="-16"/>
          <w:sz w:val="24"/>
        </w:rPr>
        <w:t xml:space="preserve"> </w:t>
      </w:r>
      <w:r w:rsidRPr="00E2594A">
        <w:rPr>
          <w:rFonts w:ascii="Arial" w:eastAsia="Arial" w:hAnsi="Arial" w:cs="Arial"/>
          <w:sz w:val="24"/>
          <w:szCs w:val="24"/>
        </w:rPr>
        <w:t>κατα</w:t>
      </w:r>
      <w:proofErr w:type="spellStart"/>
      <w:r w:rsidRPr="00E2594A">
        <w:rPr>
          <w:rFonts w:ascii="Arial" w:eastAsia="Arial" w:hAnsi="Arial" w:cs="Arial"/>
          <w:sz w:val="24"/>
          <w:szCs w:val="24"/>
        </w:rPr>
        <w:t>σκευ</w:t>
      </w:r>
      <w:proofErr w:type="spellEnd"/>
      <w:r w:rsidRPr="00E2594A">
        <w:rPr>
          <w:rFonts w:ascii="Arial" w:eastAsia="Arial" w:hAnsi="Arial" w:cs="Arial"/>
          <w:sz w:val="24"/>
          <w:szCs w:val="24"/>
        </w:rPr>
        <w:t>αστών</w:t>
      </w:r>
      <w:r w:rsidRPr="00E845DC">
        <w:rPr>
          <w:rFonts w:ascii="Arial" w:hAnsi="Arial"/>
          <w:sz w:val="24"/>
        </w:rPr>
        <w:t>.</w:t>
      </w:r>
    </w:p>
    <w:p w14:paraId="78D95639" w14:textId="77777777" w:rsidR="000A3FE2" w:rsidRPr="00E845DC" w:rsidRDefault="000A3FE2" w:rsidP="000A3FE2">
      <w:pPr>
        <w:pStyle w:val="a4"/>
        <w:tabs>
          <w:tab w:val="left" w:pos="872"/>
        </w:tabs>
        <w:spacing w:before="69"/>
        <w:ind w:right="307"/>
        <w:jc w:val="both"/>
        <w:rPr>
          <w:rFonts w:ascii="Arial" w:eastAsia="Arial" w:hAnsi="Arial" w:cs="Arial"/>
          <w:sz w:val="24"/>
          <w:szCs w:val="24"/>
          <w:lang w:val="el-GR"/>
        </w:rPr>
      </w:pPr>
    </w:p>
    <w:p w14:paraId="44CDB175" w14:textId="77777777" w:rsidR="000A3FE2" w:rsidRPr="00E845DC" w:rsidRDefault="000A3FE2" w:rsidP="000A3FE2">
      <w:pPr>
        <w:pStyle w:val="a4"/>
        <w:numPr>
          <w:ilvl w:val="1"/>
          <w:numId w:val="43"/>
        </w:numPr>
        <w:tabs>
          <w:tab w:val="left" w:pos="872"/>
        </w:tabs>
        <w:ind w:left="0" w:right="2" w:firstLine="0"/>
        <w:jc w:val="both"/>
        <w:rPr>
          <w:rFonts w:ascii="Arial" w:eastAsia="Arial" w:hAnsi="Arial" w:cs="Arial"/>
          <w:sz w:val="24"/>
          <w:szCs w:val="24"/>
          <w:lang w:val="el-GR"/>
        </w:rPr>
      </w:pPr>
      <w:r w:rsidRPr="00E845DC">
        <w:rPr>
          <w:rFonts w:ascii="Arial" w:hAnsi="Arial"/>
          <w:sz w:val="24"/>
          <w:lang w:val="el-GR"/>
        </w:rPr>
        <w:t xml:space="preserve">Τα </w:t>
      </w:r>
      <w:r w:rsidRPr="00E2594A">
        <w:rPr>
          <w:rFonts w:ascii="Arial" w:eastAsia="Arial" w:hAnsi="Arial" w:cs="Arial"/>
          <w:sz w:val="24"/>
          <w:szCs w:val="24"/>
          <w:lang w:val="el-GR"/>
        </w:rPr>
        <w:t>σχετικά</w:t>
      </w:r>
      <w:r w:rsidRPr="00E845DC">
        <w:rPr>
          <w:rFonts w:ascii="Arial" w:hAnsi="Arial"/>
          <w:sz w:val="24"/>
          <w:lang w:val="el-GR"/>
        </w:rPr>
        <w:t xml:space="preserve"> έγγραφα, στην έκδοση που αναφέρονται, αποτελούν μέρος των τεχνικών απαιτήσεων και της προδιαγραφής. Για τα έγγραφα, για τα οποία δεν αναφέρεται έτος έκδοσης, εφαρμόζεται η τελευταία έκδοση,  συμπεριλαμβανομένων των τροποποιήσεων. Σε περίπτωση αντίφασης των </w:t>
      </w:r>
      <w:proofErr w:type="spellStart"/>
      <w:r w:rsidRPr="00E845DC">
        <w:rPr>
          <w:rFonts w:ascii="Arial" w:hAnsi="Arial"/>
          <w:sz w:val="24"/>
          <w:lang w:val="el-GR"/>
        </w:rPr>
        <w:t>αναγραφομένων</w:t>
      </w:r>
      <w:proofErr w:type="spellEnd"/>
      <w:r w:rsidRPr="00E845DC">
        <w:rPr>
          <w:rFonts w:ascii="Arial" w:hAnsi="Arial"/>
          <w:sz w:val="24"/>
          <w:lang w:val="el-GR"/>
        </w:rPr>
        <w:t xml:space="preserve"> στην παρούσα με τα μνημονευόμενα πρότυπα, κατισχύει η παρούσα προδιαγραφή, υπό την προϋπόθεση ικανοποίησης της ισχύουσας νομοθεσίας της Ελληνικής Δημοκρατίας και της Ευρωπαϊκής</w:t>
      </w:r>
      <w:r w:rsidRPr="00E845DC">
        <w:rPr>
          <w:rFonts w:ascii="Arial" w:hAnsi="Arial"/>
          <w:spacing w:val="-19"/>
          <w:sz w:val="24"/>
          <w:lang w:val="el-GR"/>
        </w:rPr>
        <w:t xml:space="preserve"> </w:t>
      </w:r>
      <w:r w:rsidRPr="00E845DC">
        <w:rPr>
          <w:rFonts w:ascii="Arial" w:hAnsi="Arial"/>
          <w:sz w:val="24"/>
          <w:lang w:val="el-GR"/>
        </w:rPr>
        <w:t>Ένωσης.</w:t>
      </w:r>
    </w:p>
    <w:p w14:paraId="221DACF3" w14:textId="77777777" w:rsidR="000A3FE2" w:rsidRPr="00DA57A9" w:rsidRDefault="000A3FE2" w:rsidP="000A3FE2">
      <w:pPr>
        <w:rPr>
          <w:rFonts w:ascii="Arial" w:eastAsia="Arial" w:hAnsi="Arial" w:cs="Arial"/>
          <w:sz w:val="24"/>
          <w:szCs w:val="24"/>
          <w:lang w:val="el-GR"/>
        </w:rPr>
      </w:pPr>
    </w:p>
    <w:p w14:paraId="678098C7" w14:textId="77777777" w:rsidR="000A3FE2" w:rsidRDefault="000A3FE2" w:rsidP="000A3FE2">
      <w:pPr>
        <w:pStyle w:val="1"/>
        <w:numPr>
          <w:ilvl w:val="0"/>
          <w:numId w:val="43"/>
        </w:numPr>
        <w:ind w:left="851" w:hanging="851"/>
        <w:jc w:val="both"/>
        <w:rPr>
          <w:b w:val="0"/>
          <w:bCs w:val="0"/>
        </w:rPr>
      </w:pPr>
      <w:bookmarkStart w:id="6" w:name="_TOC_250010"/>
      <w:bookmarkStart w:id="7" w:name="_Toc243299096"/>
      <w:r>
        <w:t>ΤΑΞΙΝΟΜΗΣΗ</w:t>
      </w:r>
      <w:bookmarkEnd w:id="6"/>
      <w:bookmarkEnd w:id="7"/>
    </w:p>
    <w:p w14:paraId="4B71F477" w14:textId="77777777" w:rsidR="000A3FE2" w:rsidRDefault="000A3FE2" w:rsidP="000A3FE2">
      <w:pPr>
        <w:spacing w:before="1"/>
        <w:rPr>
          <w:rFonts w:ascii="Arial" w:eastAsia="Arial" w:hAnsi="Arial" w:cs="Arial"/>
          <w:b/>
          <w:bCs/>
          <w:sz w:val="24"/>
          <w:szCs w:val="24"/>
        </w:rPr>
      </w:pPr>
    </w:p>
    <w:p w14:paraId="6DBC61D4" w14:textId="77777777" w:rsidR="000A3FE2" w:rsidRDefault="000A3FE2" w:rsidP="000A3FE2">
      <w:pPr>
        <w:pStyle w:val="a4"/>
        <w:numPr>
          <w:ilvl w:val="1"/>
          <w:numId w:val="43"/>
        </w:numPr>
        <w:tabs>
          <w:tab w:val="left" w:pos="872"/>
        </w:tabs>
        <w:ind w:left="0" w:right="2" w:firstLine="0"/>
        <w:jc w:val="both"/>
        <w:rPr>
          <w:rFonts w:ascii="Arial" w:eastAsia="Arial" w:hAnsi="Arial" w:cs="Arial"/>
          <w:sz w:val="24"/>
          <w:szCs w:val="24"/>
        </w:rPr>
      </w:pPr>
      <w:r w:rsidRPr="00E2594A">
        <w:rPr>
          <w:rFonts w:ascii="Arial" w:hAnsi="Arial"/>
          <w:sz w:val="24"/>
          <w:lang w:val="el-GR"/>
        </w:rPr>
        <w:t>Κωδικός</w:t>
      </w:r>
      <w:r>
        <w:rPr>
          <w:rFonts w:ascii="Arial" w:hAnsi="Arial"/>
          <w:sz w:val="24"/>
        </w:rPr>
        <w:t xml:space="preserve"> κα</w:t>
      </w:r>
      <w:proofErr w:type="spellStart"/>
      <w:r>
        <w:rPr>
          <w:rFonts w:ascii="Arial" w:hAnsi="Arial"/>
          <w:sz w:val="24"/>
        </w:rPr>
        <w:t>τά</w:t>
      </w:r>
      <w:proofErr w:type="spellEnd"/>
      <w:r>
        <w:rPr>
          <w:rFonts w:ascii="Arial" w:hAnsi="Arial"/>
          <w:spacing w:val="-1"/>
          <w:sz w:val="24"/>
        </w:rPr>
        <w:t xml:space="preserve"> </w:t>
      </w:r>
      <w:r>
        <w:rPr>
          <w:rFonts w:ascii="Arial" w:hAnsi="Arial"/>
          <w:sz w:val="24"/>
        </w:rPr>
        <w:t>CPV</w:t>
      </w:r>
    </w:p>
    <w:p w14:paraId="6F01F1BB" w14:textId="77777777" w:rsidR="000A3FE2" w:rsidRDefault="000A3FE2" w:rsidP="000A3FE2">
      <w:pPr>
        <w:rPr>
          <w:rFonts w:ascii="Arial" w:eastAsia="Arial" w:hAnsi="Arial" w:cs="Arial"/>
          <w:sz w:val="24"/>
          <w:szCs w:val="24"/>
        </w:rPr>
      </w:pPr>
    </w:p>
    <w:p w14:paraId="38A38C8B" w14:textId="77777777" w:rsidR="000A3FE2" w:rsidRDefault="000A3FE2" w:rsidP="000A3FE2">
      <w:pPr>
        <w:pStyle w:val="a3"/>
        <w:ind w:left="851" w:right="474" w:firstLine="589"/>
      </w:pPr>
      <w:r>
        <w:t>35613000-4 (</w:t>
      </w:r>
      <w:proofErr w:type="spellStart"/>
      <w:r>
        <w:t>Μη</w:t>
      </w:r>
      <w:proofErr w:type="spellEnd"/>
      <w:r>
        <w:t xml:space="preserve"> Επα</w:t>
      </w:r>
      <w:proofErr w:type="spellStart"/>
      <w:r>
        <w:t>νδρωμέν</w:t>
      </w:r>
      <w:proofErr w:type="spellEnd"/>
      <w:r>
        <w:t xml:space="preserve">α </w:t>
      </w:r>
      <w:proofErr w:type="spellStart"/>
      <w:r>
        <w:t>Εν</w:t>
      </w:r>
      <w:proofErr w:type="spellEnd"/>
      <w:r>
        <w:t>αέρια</w:t>
      </w:r>
      <w:r>
        <w:rPr>
          <w:spacing w:val="-16"/>
        </w:rPr>
        <w:t xml:space="preserve"> </w:t>
      </w:r>
      <w:proofErr w:type="spellStart"/>
      <w:r>
        <w:t>Οχήμ</w:t>
      </w:r>
      <w:proofErr w:type="spellEnd"/>
      <w:r>
        <w:t>ατα)</w:t>
      </w:r>
    </w:p>
    <w:p w14:paraId="755382D7" w14:textId="77777777" w:rsidR="000A3FE2" w:rsidRDefault="000A3FE2" w:rsidP="000A3FE2">
      <w:pPr>
        <w:rPr>
          <w:rFonts w:ascii="Arial" w:eastAsia="Arial" w:hAnsi="Arial" w:cs="Arial"/>
          <w:sz w:val="24"/>
          <w:szCs w:val="24"/>
        </w:rPr>
      </w:pPr>
    </w:p>
    <w:p w14:paraId="1FCF63D9" w14:textId="77777777" w:rsidR="000A3FE2" w:rsidRDefault="000A3FE2" w:rsidP="000A3FE2">
      <w:pPr>
        <w:pStyle w:val="a4"/>
        <w:numPr>
          <w:ilvl w:val="1"/>
          <w:numId w:val="43"/>
        </w:numPr>
        <w:tabs>
          <w:tab w:val="left" w:pos="872"/>
        </w:tabs>
        <w:ind w:left="0" w:right="2" w:firstLine="0"/>
        <w:jc w:val="both"/>
        <w:rPr>
          <w:rFonts w:ascii="Arial" w:eastAsia="Arial" w:hAnsi="Arial" w:cs="Arial"/>
          <w:sz w:val="24"/>
          <w:szCs w:val="24"/>
        </w:rPr>
      </w:pPr>
      <w:r w:rsidRPr="00E2594A">
        <w:rPr>
          <w:rFonts w:ascii="Arial" w:hAnsi="Arial"/>
          <w:sz w:val="24"/>
          <w:lang w:val="el-GR"/>
        </w:rPr>
        <w:t>Κωδικός</w:t>
      </w:r>
      <w:r>
        <w:rPr>
          <w:rFonts w:ascii="Arial" w:hAnsi="Arial"/>
          <w:spacing w:val="-3"/>
          <w:sz w:val="24"/>
        </w:rPr>
        <w:t xml:space="preserve"> </w:t>
      </w:r>
      <w:proofErr w:type="spellStart"/>
      <w:r>
        <w:rPr>
          <w:rFonts w:ascii="Arial" w:hAnsi="Arial"/>
          <w:sz w:val="24"/>
        </w:rPr>
        <w:t>Κλάσης</w:t>
      </w:r>
      <w:proofErr w:type="spellEnd"/>
    </w:p>
    <w:p w14:paraId="72364B7A" w14:textId="77777777" w:rsidR="000A3FE2" w:rsidRDefault="000A3FE2" w:rsidP="000A3FE2">
      <w:pPr>
        <w:rPr>
          <w:rFonts w:ascii="Arial" w:eastAsia="Arial" w:hAnsi="Arial" w:cs="Arial"/>
          <w:sz w:val="24"/>
          <w:szCs w:val="24"/>
        </w:rPr>
      </w:pPr>
    </w:p>
    <w:p w14:paraId="27FA8ABF" w14:textId="77777777" w:rsidR="000A3FE2" w:rsidRDefault="000A3FE2" w:rsidP="000A3FE2">
      <w:pPr>
        <w:pStyle w:val="a3"/>
        <w:ind w:left="851" w:right="474" w:firstLine="589"/>
        <w:rPr>
          <w:rFonts w:cs="Arial"/>
        </w:rPr>
      </w:pPr>
      <w:r>
        <w:t>1550 (Unmanned</w:t>
      </w:r>
      <w:r>
        <w:rPr>
          <w:spacing w:val="-7"/>
        </w:rPr>
        <w:t xml:space="preserve"> </w:t>
      </w:r>
      <w:r>
        <w:t>Aircraft)</w:t>
      </w:r>
    </w:p>
    <w:p w14:paraId="51A98BF1" w14:textId="77777777" w:rsidR="000A3FE2" w:rsidRDefault="000A3FE2" w:rsidP="000A3FE2">
      <w:pPr>
        <w:rPr>
          <w:rFonts w:ascii="Arial" w:eastAsia="Arial" w:hAnsi="Arial" w:cs="Arial"/>
          <w:sz w:val="24"/>
          <w:szCs w:val="24"/>
        </w:rPr>
      </w:pPr>
    </w:p>
    <w:p w14:paraId="706A6C1F" w14:textId="77777777" w:rsidR="000A3FE2" w:rsidRDefault="000A3FE2" w:rsidP="000A3FE2">
      <w:pPr>
        <w:pStyle w:val="1"/>
        <w:numPr>
          <w:ilvl w:val="0"/>
          <w:numId w:val="43"/>
        </w:numPr>
        <w:ind w:left="851" w:hanging="851"/>
        <w:jc w:val="both"/>
        <w:rPr>
          <w:b w:val="0"/>
          <w:bCs w:val="0"/>
        </w:rPr>
      </w:pPr>
      <w:bookmarkStart w:id="8" w:name="_TOC_250009"/>
      <w:bookmarkStart w:id="9" w:name="_Toc243299097"/>
      <w:r>
        <w:t>ΤΕΧΝΙΚΑ</w:t>
      </w:r>
      <w:r>
        <w:rPr>
          <w:spacing w:val="-5"/>
        </w:rPr>
        <w:t xml:space="preserve"> </w:t>
      </w:r>
      <w:r>
        <w:t>ΧΑΡΑΚΤΗΡΙΣΤΙΚΑ</w:t>
      </w:r>
      <w:bookmarkEnd w:id="8"/>
      <w:bookmarkEnd w:id="9"/>
    </w:p>
    <w:p w14:paraId="3DC2DDB8" w14:textId="77777777" w:rsidR="000A3FE2" w:rsidRDefault="000A3FE2" w:rsidP="000A3FE2">
      <w:pPr>
        <w:rPr>
          <w:rFonts w:ascii="Arial" w:eastAsia="Arial" w:hAnsi="Arial" w:cs="Arial"/>
          <w:b/>
          <w:bCs/>
          <w:sz w:val="24"/>
          <w:szCs w:val="24"/>
        </w:rPr>
      </w:pPr>
    </w:p>
    <w:p w14:paraId="77C0AA71" w14:textId="77777777" w:rsidR="000A3FE2" w:rsidRPr="00AF568C" w:rsidRDefault="000A3FE2" w:rsidP="000A3FE2">
      <w:pPr>
        <w:pStyle w:val="a4"/>
        <w:numPr>
          <w:ilvl w:val="1"/>
          <w:numId w:val="44"/>
        </w:numPr>
        <w:tabs>
          <w:tab w:val="left" w:pos="872"/>
        </w:tabs>
        <w:ind w:left="0" w:right="2" w:firstLine="0"/>
        <w:jc w:val="both"/>
        <w:rPr>
          <w:rFonts w:ascii="Arial" w:eastAsia="Arial" w:hAnsi="Arial" w:cs="Arial"/>
          <w:b/>
          <w:bCs/>
          <w:sz w:val="24"/>
          <w:szCs w:val="24"/>
        </w:rPr>
      </w:pPr>
      <w:r w:rsidRPr="00AF568C">
        <w:rPr>
          <w:rFonts w:ascii="Arial" w:hAnsi="Arial"/>
          <w:b/>
          <w:bCs/>
          <w:sz w:val="24"/>
          <w:lang w:val="el-GR"/>
        </w:rPr>
        <w:t>Ορισμός</w:t>
      </w:r>
      <w:r w:rsidRPr="00AF568C">
        <w:rPr>
          <w:rFonts w:ascii="Arial" w:hAnsi="Arial"/>
          <w:b/>
          <w:bCs/>
          <w:spacing w:val="-6"/>
          <w:sz w:val="24"/>
        </w:rPr>
        <w:t xml:space="preserve"> </w:t>
      </w:r>
      <w:proofErr w:type="spellStart"/>
      <w:r w:rsidRPr="00AF568C">
        <w:rPr>
          <w:rFonts w:ascii="Arial" w:hAnsi="Arial"/>
          <w:b/>
          <w:bCs/>
          <w:sz w:val="24"/>
        </w:rPr>
        <w:t>Υλικού</w:t>
      </w:r>
      <w:proofErr w:type="spellEnd"/>
    </w:p>
    <w:p w14:paraId="35579FA5" w14:textId="77777777" w:rsidR="000A3FE2" w:rsidRDefault="000A3FE2" w:rsidP="000A3FE2">
      <w:pPr>
        <w:pStyle w:val="a4"/>
        <w:tabs>
          <w:tab w:val="left" w:pos="872"/>
        </w:tabs>
        <w:jc w:val="both"/>
        <w:rPr>
          <w:rFonts w:ascii="Arial" w:eastAsia="Arial" w:hAnsi="Arial" w:cs="Arial"/>
          <w:sz w:val="24"/>
          <w:szCs w:val="24"/>
        </w:rPr>
      </w:pPr>
    </w:p>
    <w:p w14:paraId="7D945AAC" w14:textId="77777777" w:rsidR="000A3FE2" w:rsidRPr="009B1EA6" w:rsidRDefault="000A3FE2" w:rsidP="000A3FE2">
      <w:pPr>
        <w:pStyle w:val="a4"/>
        <w:tabs>
          <w:tab w:val="left" w:pos="872"/>
        </w:tabs>
        <w:jc w:val="both"/>
        <w:rPr>
          <w:rFonts w:ascii="Arial" w:eastAsia="Arial" w:hAnsi="Arial" w:cs="Arial"/>
          <w:sz w:val="24"/>
          <w:szCs w:val="24"/>
          <w:lang w:val="el-GR"/>
        </w:rPr>
      </w:pPr>
      <w:r w:rsidRPr="0024577E">
        <w:rPr>
          <w:rFonts w:ascii="Arial" w:eastAsia="Arial" w:hAnsi="Arial" w:cs="Arial"/>
          <w:sz w:val="24"/>
          <w:szCs w:val="24"/>
          <w:lang w:val="el-GR"/>
        </w:rPr>
        <w:tab/>
      </w:r>
      <w:r w:rsidRPr="0024577E">
        <w:rPr>
          <w:rFonts w:ascii="Arial" w:eastAsia="Arial" w:hAnsi="Arial" w:cs="Arial"/>
          <w:sz w:val="24"/>
          <w:szCs w:val="24"/>
          <w:lang w:val="el-GR"/>
        </w:rPr>
        <w:tab/>
      </w:r>
      <w:r w:rsidRPr="009B1EA6">
        <w:rPr>
          <w:rFonts w:ascii="Arial" w:eastAsia="Arial" w:hAnsi="Arial" w:cs="Arial"/>
          <w:sz w:val="24"/>
          <w:szCs w:val="24"/>
          <w:lang w:val="el-GR"/>
        </w:rPr>
        <w:t xml:space="preserve">Σύστημα Μη Επανδρωμένου Αεροσκάφους τύπου </w:t>
      </w:r>
      <w:r w:rsidRPr="009B1EA6">
        <w:rPr>
          <w:rFonts w:ascii="Arial" w:eastAsia="Arial" w:hAnsi="Arial" w:cs="Arial"/>
          <w:sz w:val="24"/>
          <w:szCs w:val="24"/>
        </w:rPr>
        <w:t>Drone</w:t>
      </w:r>
    </w:p>
    <w:p w14:paraId="3F67819B" w14:textId="77777777" w:rsidR="000A3FE2" w:rsidRPr="0024577E" w:rsidRDefault="000A3FE2" w:rsidP="000A3FE2">
      <w:pPr>
        <w:pStyle w:val="a4"/>
        <w:tabs>
          <w:tab w:val="left" w:pos="872"/>
        </w:tabs>
        <w:jc w:val="both"/>
        <w:rPr>
          <w:rFonts w:ascii="Arial" w:eastAsia="Arial" w:hAnsi="Arial" w:cs="Arial"/>
          <w:sz w:val="24"/>
          <w:szCs w:val="24"/>
          <w:lang w:val="el-GR"/>
        </w:rPr>
      </w:pPr>
    </w:p>
    <w:p w14:paraId="00E3DA60" w14:textId="77777777" w:rsidR="000A3FE2" w:rsidRPr="00AF568C" w:rsidRDefault="000A3FE2" w:rsidP="000A3FE2">
      <w:pPr>
        <w:pStyle w:val="a4"/>
        <w:numPr>
          <w:ilvl w:val="1"/>
          <w:numId w:val="44"/>
        </w:numPr>
        <w:tabs>
          <w:tab w:val="left" w:pos="872"/>
        </w:tabs>
        <w:ind w:left="0" w:right="2" w:firstLine="0"/>
        <w:jc w:val="both"/>
        <w:rPr>
          <w:rFonts w:ascii="Arial" w:eastAsia="Arial" w:hAnsi="Arial" w:cs="Arial"/>
          <w:b/>
          <w:bCs/>
          <w:sz w:val="24"/>
          <w:szCs w:val="24"/>
        </w:rPr>
      </w:pPr>
      <w:r w:rsidRPr="00AF568C">
        <w:rPr>
          <w:rFonts w:ascii="Arial" w:hAnsi="Arial"/>
          <w:b/>
          <w:bCs/>
          <w:sz w:val="24"/>
          <w:lang w:val="el-GR"/>
        </w:rPr>
        <w:t>Χαρακτηριστικά</w:t>
      </w:r>
      <w:r w:rsidRPr="00AF568C">
        <w:rPr>
          <w:rFonts w:ascii="Arial" w:hAnsi="Arial"/>
          <w:b/>
          <w:bCs/>
          <w:spacing w:val="-12"/>
          <w:sz w:val="24"/>
        </w:rPr>
        <w:t xml:space="preserve"> </w:t>
      </w:r>
      <w:r w:rsidRPr="00AF568C">
        <w:rPr>
          <w:rFonts w:ascii="Arial" w:hAnsi="Arial"/>
          <w:b/>
          <w:bCs/>
          <w:sz w:val="24"/>
        </w:rPr>
        <w:t>Επ</w:t>
      </w:r>
      <w:proofErr w:type="spellStart"/>
      <w:r w:rsidRPr="00AF568C">
        <w:rPr>
          <w:rFonts w:ascii="Arial" w:hAnsi="Arial"/>
          <w:b/>
          <w:bCs/>
          <w:sz w:val="24"/>
        </w:rPr>
        <w:t>ιδόσεων</w:t>
      </w:r>
      <w:proofErr w:type="spellEnd"/>
    </w:p>
    <w:p w14:paraId="403D37CB" w14:textId="77777777" w:rsidR="000A3FE2" w:rsidRDefault="000A3FE2" w:rsidP="000A3FE2">
      <w:pPr>
        <w:spacing w:before="9"/>
        <w:rPr>
          <w:rFonts w:ascii="Arial" w:eastAsia="Arial" w:hAnsi="Arial" w:cs="Arial"/>
          <w:sz w:val="23"/>
          <w:szCs w:val="23"/>
        </w:rPr>
      </w:pPr>
    </w:p>
    <w:p w14:paraId="079232F4" w14:textId="77777777" w:rsidR="000A3FE2" w:rsidRPr="003E2D6D" w:rsidRDefault="000A3FE2" w:rsidP="000A3FE2">
      <w:pPr>
        <w:pStyle w:val="a4"/>
        <w:numPr>
          <w:ilvl w:val="2"/>
          <w:numId w:val="44"/>
        </w:numPr>
        <w:ind w:left="851" w:hanging="851"/>
        <w:jc w:val="both"/>
        <w:rPr>
          <w:rFonts w:ascii="Arial" w:eastAsia="Arial" w:hAnsi="Arial" w:cs="Arial"/>
          <w:sz w:val="24"/>
          <w:szCs w:val="24"/>
          <w:lang w:val="el-GR"/>
        </w:rPr>
      </w:pPr>
      <w:r w:rsidRPr="003E2D6D">
        <w:rPr>
          <w:rFonts w:ascii="Arial" w:hAnsi="Arial"/>
          <w:sz w:val="24"/>
          <w:lang w:val="el-GR"/>
        </w:rPr>
        <w:t xml:space="preserve">Ενδεικτική </w:t>
      </w:r>
      <w:r>
        <w:rPr>
          <w:rFonts w:ascii="Arial" w:hAnsi="Arial"/>
          <w:sz w:val="24"/>
          <w:lang w:val="el-GR"/>
        </w:rPr>
        <w:t>(</w:t>
      </w:r>
      <w:r w:rsidRPr="003E2D6D">
        <w:rPr>
          <w:rFonts w:ascii="Arial" w:hAnsi="Arial"/>
          <w:sz w:val="24"/>
          <w:highlight w:val="green"/>
          <w:lang w:val="el-GR"/>
        </w:rPr>
        <w:t>ελάχιστη</w:t>
      </w:r>
      <w:r>
        <w:rPr>
          <w:rFonts w:ascii="Arial" w:hAnsi="Arial"/>
          <w:sz w:val="24"/>
          <w:lang w:val="el-GR"/>
        </w:rPr>
        <w:t xml:space="preserve">) </w:t>
      </w:r>
      <w:r w:rsidRPr="003E2D6D">
        <w:rPr>
          <w:rFonts w:ascii="Arial" w:hAnsi="Arial"/>
          <w:sz w:val="24"/>
          <w:lang w:val="el-GR"/>
        </w:rPr>
        <w:t>σύνθεση ενός</w:t>
      </w:r>
      <w:r w:rsidRPr="003E2D6D">
        <w:rPr>
          <w:rFonts w:ascii="Arial" w:hAnsi="Arial"/>
          <w:spacing w:val="-14"/>
          <w:sz w:val="24"/>
          <w:lang w:val="el-GR"/>
        </w:rPr>
        <w:t xml:space="preserve"> </w:t>
      </w:r>
      <w:r w:rsidRPr="003E2D6D">
        <w:rPr>
          <w:rFonts w:ascii="Arial" w:hAnsi="Arial"/>
          <w:sz w:val="24"/>
          <w:lang w:val="el-GR"/>
        </w:rPr>
        <w:t>συστήματος:</w:t>
      </w:r>
    </w:p>
    <w:p w14:paraId="0EB96F2B" w14:textId="77777777" w:rsidR="000A3FE2" w:rsidRPr="003E2D6D" w:rsidRDefault="000A3FE2" w:rsidP="000A3FE2">
      <w:pPr>
        <w:rPr>
          <w:rFonts w:ascii="Arial" w:eastAsia="Arial" w:hAnsi="Arial" w:cs="Arial"/>
          <w:sz w:val="24"/>
          <w:szCs w:val="24"/>
          <w:lang w:val="el-GR"/>
        </w:rPr>
      </w:pPr>
    </w:p>
    <w:p w14:paraId="7AEA84C2" w14:textId="77777777" w:rsidR="000A3FE2" w:rsidRDefault="000A3FE2" w:rsidP="000A3FE2">
      <w:pPr>
        <w:pStyle w:val="a4"/>
        <w:numPr>
          <w:ilvl w:val="3"/>
          <w:numId w:val="44"/>
        </w:numPr>
        <w:ind w:hanging="1246"/>
        <w:jc w:val="both"/>
        <w:rPr>
          <w:rFonts w:ascii="Arial" w:eastAsia="Arial" w:hAnsi="Arial" w:cs="Arial"/>
          <w:sz w:val="24"/>
          <w:szCs w:val="24"/>
        </w:rPr>
      </w:pPr>
      <w:r>
        <w:rPr>
          <w:rFonts w:ascii="Arial" w:hAnsi="Arial"/>
          <w:sz w:val="24"/>
        </w:rPr>
        <w:t>1</w:t>
      </w:r>
      <w:r>
        <w:rPr>
          <w:rFonts w:ascii="Arial" w:hAnsi="Arial"/>
          <w:spacing w:val="-5"/>
          <w:sz w:val="24"/>
        </w:rPr>
        <w:t xml:space="preserve"> </w:t>
      </w:r>
      <w:r>
        <w:rPr>
          <w:rFonts w:ascii="Arial" w:hAnsi="Arial"/>
          <w:sz w:val="24"/>
        </w:rPr>
        <w:t>α</w:t>
      </w:r>
      <w:proofErr w:type="spellStart"/>
      <w:r>
        <w:rPr>
          <w:rFonts w:ascii="Arial" w:hAnsi="Arial"/>
          <w:sz w:val="24"/>
        </w:rPr>
        <w:t>ερόχημ</w:t>
      </w:r>
      <w:proofErr w:type="spellEnd"/>
      <w:r>
        <w:rPr>
          <w:rFonts w:ascii="Arial" w:hAnsi="Arial"/>
          <w:sz w:val="24"/>
        </w:rPr>
        <w:t>α.</w:t>
      </w:r>
    </w:p>
    <w:p w14:paraId="11F3F2E7" w14:textId="77777777" w:rsidR="000A3FE2" w:rsidRDefault="000A3FE2" w:rsidP="000A3FE2">
      <w:pPr>
        <w:rPr>
          <w:rFonts w:ascii="Arial" w:eastAsia="Arial" w:hAnsi="Arial" w:cs="Arial"/>
          <w:sz w:val="24"/>
          <w:szCs w:val="24"/>
        </w:rPr>
      </w:pPr>
    </w:p>
    <w:p w14:paraId="56BA3519" w14:textId="77777777" w:rsidR="000A3FE2" w:rsidRPr="00515ED0" w:rsidRDefault="000A3FE2" w:rsidP="000A3FE2">
      <w:pPr>
        <w:pStyle w:val="a4"/>
        <w:numPr>
          <w:ilvl w:val="3"/>
          <w:numId w:val="44"/>
        </w:numPr>
        <w:tabs>
          <w:tab w:val="left" w:pos="1246"/>
        </w:tabs>
        <w:ind w:hanging="1246"/>
        <w:jc w:val="both"/>
        <w:rPr>
          <w:rFonts w:ascii="Arial" w:eastAsia="Arial" w:hAnsi="Arial" w:cs="Arial"/>
          <w:sz w:val="24"/>
          <w:szCs w:val="24"/>
        </w:rPr>
      </w:pPr>
      <w:r>
        <w:rPr>
          <w:rFonts w:ascii="Arial" w:hAnsi="Arial"/>
          <w:sz w:val="24"/>
        </w:rPr>
        <w:t xml:space="preserve">1 </w:t>
      </w:r>
      <w:proofErr w:type="spellStart"/>
      <w:r>
        <w:rPr>
          <w:rFonts w:ascii="Arial" w:hAnsi="Arial"/>
          <w:sz w:val="24"/>
        </w:rPr>
        <w:t>στ</w:t>
      </w:r>
      <w:proofErr w:type="spellEnd"/>
      <w:r>
        <w:rPr>
          <w:rFonts w:ascii="Arial" w:hAnsi="Arial"/>
          <w:sz w:val="24"/>
        </w:rPr>
        <w:t>αθμός</w:t>
      </w:r>
      <w:r>
        <w:rPr>
          <w:rFonts w:ascii="Arial" w:hAnsi="Arial"/>
          <w:spacing w:val="-6"/>
          <w:sz w:val="24"/>
        </w:rPr>
        <w:t xml:space="preserve"> </w:t>
      </w:r>
      <w:proofErr w:type="spellStart"/>
      <w:r>
        <w:rPr>
          <w:rFonts w:ascii="Arial" w:hAnsi="Arial"/>
          <w:sz w:val="24"/>
        </w:rPr>
        <w:t>ελέγχου</w:t>
      </w:r>
      <w:proofErr w:type="spellEnd"/>
      <w:r>
        <w:rPr>
          <w:rFonts w:ascii="Arial" w:hAnsi="Arial"/>
          <w:sz w:val="24"/>
        </w:rPr>
        <w:t>.</w:t>
      </w:r>
    </w:p>
    <w:p w14:paraId="4093EE3A" w14:textId="77777777" w:rsidR="000A3FE2" w:rsidRPr="00515ED0" w:rsidRDefault="000A3FE2" w:rsidP="000A3FE2">
      <w:pPr>
        <w:tabs>
          <w:tab w:val="left" w:pos="1246"/>
        </w:tabs>
        <w:jc w:val="both"/>
        <w:rPr>
          <w:rFonts w:ascii="Arial" w:eastAsia="Arial" w:hAnsi="Arial" w:cs="Arial"/>
          <w:sz w:val="24"/>
          <w:szCs w:val="24"/>
          <w:lang w:val="el-GR"/>
        </w:rPr>
      </w:pPr>
    </w:p>
    <w:p w14:paraId="0627015D" w14:textId="77777777" w:rsidR="000A3FE2" w:rsidRPr="003E2D6D" w:rsidRDefault="000A3FE2" w:rsidP="000A3FE2">
      <w:pPr>
        <w:pStyle w:val="a4"/>
        <w:numPr>
          <w:ilvl w:val="3"/>
          <w:numId w:val="44"/>
        </w:numPr>
        <w:tabs>
          <w:tab w:val="left" w:pos="1246"/>
        </w:tabs>
        <w:ind w:hanging="1246"/>
        <w:jc w:val="both"/>
        <w:rPr>
          <w:rFonts w:ascii="Arial" w:eastAsia="Arial" w:hAnsi="Arial" w:cs="Arial"/>
          <w:sz w:val="24"/>
          <w:szCs w:val="24"/>
          <w:highlight w:val="green"/>
          <w:lang w:val="el-GR"/>
        </w:rPr>
      </w:pPr>
      <w:r w:rsidRPr="003E2D6D">
        <w:rPr>
          <w:rFonts w:ascii="Arial" w:eastAsia="Arial" w:hAnsi="Arial" w:cs="Arial"/>
          <w:sz w:val="24"/>
          <w:szCs w:val="24"/>
          <w:highlight w:val="green"/>
          <w:lang w:val="el-GR"/>
        </w:rPr>
        <w:t xml:space="preserve">Εξοπλισμός μετάδοσης – λήψης εικόνας σε </w:t>
      </w:r>
      <w:r>
        <w:rPr>
          <w:rFonts w:ascii="Arial" w:eastAsia="Arial" w:hAnsi="Arial" w:cs="Arial"/>
          <w:sz w:val="24"/>
          <w:szCs w:val="24"/>
          <w:highlight w:val="green"/>
          <w:lang w:val="el-GR"/>
        </w:rPr>
        <w:t>Κ</w:t>
      </w:r>
      <w:r w:rsidRPr="003E2D6D">
        <w:rPr>
          <w:rFonts w:ascii="Arial" w:eastAsia="Arial" w:hAnsi="Arial" w:cs="Arial"/>
          <w:sz w:val="24"/>
          <w:szCs w:val="24"/>
          <w:highlight w:val="green"/>
          <w:lang w:val="el-GR"/>
        </w:rPr>
        <w:t xml:space="preserve">έντρο </w:t>
      </w:r>
      <w:r>
        <w:rPr>
          <w:rFonts w:ascii="Arial" w:eastAsia="Arial" w:hAnsi="Arial" w:cs="Arial"/>
          <w:sz w:val="24"/>
          <w:szCs w:val="24"/>
          <w:highlight w:val="green"/>
          <w:lang w:val="el-GR"/>
        </w:rPr>
        <w:t>Ε</w:t>
      </w:r>
      <w:r w:rsidRPr="003E2D6D">
        <w:rPr>
          <w:rFonts w:ascii="Arial" w:eastAsia="Arial" w:hAnsi="Arial" w:cs="Arial"/>
          <w:sz w:val="24"/>
          <w:szCs w:val="24"/>
          <w:highlight w:val="green"/>
          <w:lang w:val="el-GR"/>
        </w:rPr>
        <w:t>λέγχου</w:t>
      </w:r>
    </w:p>
    <w:p w14:paraId="216BFB8B" w14:textId="77777777" w:rsidR="000A3FE2" w:rsidRPr="003E2D6D" w:rsidRDefault="000A3FE2" w:rsidP="000A3FE2">
      <w:pPr>
        <w:spacing w:before="1"/>
        <w:rPr>
          <w:rFonts w:ascii="Arial" w:eastAsia="Arial" w:hAnsi="Arial" w:cs="Arial"/>
          <w:sz w:val="24"/>
          <w:szCs w:val="24"/>
          <w:lang w:val="el-GR"/>
        </w:rPr>
      </w:pPr>
    </w:p>
    <w:p w14:paraId="469DC429" w14:textId="77777777" w:rsidR="000A3FE2" w:rsidRPr="00DA57A9" w:rsidRDefault="000A3FE2" w:rsidP="000A3FE2">
      <w:pPr>
        <w:pStyle w:val="a4"/>
        <w:numPr>
          <w:ilvl w:val="2"/>
          <w:numId w:val="44"/>
        </w:numPr>
        <w:ind w:left="851" w:hanging="851"/>
        <w:jc w:val="both"/>
        <w:rPr>
          <w:rFonts w:ascii="Arial" w:eastAsia="Arial" w:hAnsi="Arial" w:cs="Arial"/>
          <w:sz w:val="24"/>
          <w:szCs w:val="24"/>
          <w:lang w:val="el-GR"/>
        </w:rPr>
      </w:pPr>
      <w:r w:rsidRPr="00DA57A9">
        <w:rPr>
          <w:rFonts w:ascii="Arial" w:hAnsi="Arial"/>
          <w:sz w:val="24"/>
          <w:lang w:val="el-GR"/>
        </w:rPr>
        <w:t xml:space="preserve">Οι </w:t>
      </w:r>
      <w:r w:rsidRPr="00A55C9F">
        <w:rPr>
          <w:rFonts w:ascii="Arial" w:hAnsi="Arial"/>
          <w:sz w:val="24"/>
          <w:lang w:val="el-GR"/>
        </w:rPr>
        <w:t>προδιαγραφές</w:t>
      </w:r>
      <w:r w:rsidRPr="00DA57A9">
        <w:rPr>
          <w:rFonts w:ascii="Arial" w:hAnsi="Arial"/>
          <w:sz w:val="24"/>
          <w:lang w:val="el-GR"/>
        </w:rPr>
        <w:t xml:space="preserve"> των υπό προμήθεια συστημάτων</w:t>
      </w:r>
      <w:r w:rsidRPr="00DA57A9">
        <w:rPr>
          <w:rFonts w:ascii="Arial" w:hAnsi="Arial"/>
          <w:spacing w:val="-20"/>
          <w:sz w:val="24"/>
          <w:lang w:val="el-GR"/>
        </w:rPr>
        <w:t xml:space="preserve"> </w:t>
      </w:r>
      <w:r w:rsidRPr="00DA57A9">
        <w:rPr>
          <w:rFonts w:ascii="Arial" w:hAnsi="Arial"/>
          <w:sz w:val="24"/>
          <w:lang w:val="el-GR"/>
        </w:rPr>
        <w:t>είναι:</w:t>
      </w:r>
    </w:p>
    <w:p w14:paraId="2D7B295E" w14:textId="77777777" w:rsidR="000A3FE2" w:rsidRPr="00DA57A9" w:rsidRDefault="000A3FE2" w:rsidP="000A3FE2">
      <w:pPr>
        <w:rPr>
          <w:rFonts w:ascii="Arial" w:eastAsia="Arial" w:hAnsi="Arial" w:cs="Arial"/>
          <w:sz w:val="24"/>
          <w:szCs w:val="24"/>
          <w:lang w:val="el-GR"/>
        </w:rPr>
      </w:pPr>
    </w:p>
    <w:p w14:paraId="68EED822" w14:textId="77777777" w:rsidR="000A3FE2" w:rsidRPr="00DA57A9" w:rsidRDefault="000A3FE2" w:rsidP="000A3FE2">
      <w:pPr>
        <w:pStyle w:val="a4"/>
        <w:numPr>
          <w:ilvl w:val="3"/>
          <w:numId w:val="44"/>
        </w:numPr>
        <w:tabs>
          <w:tab w:val="left" w:pos="1246"/>
        </w:tabs>
        <w:ind w:hanging="1246"/>
        <w:jc w:val="both"/>
        <w:rPr>
          <w:rFonts w:ascii="Arial" w:eastAsia="Arial" w:hAnsi="Arial" w:cs="Arial"/>
          <w:sz w:val="24"/>
          <w:szCs w:val="24"/>
          <w:lang w:val="el-GR"/>
        </w:rPr>
      </w:pPr>
      <w:r w:rsidRPr="00A55C9F">
        <w:rPr>
          <w:rFonts w:ascii="Arial" w:hAnsi="Arial"/>
          <w:sz w:val="24"/>
          <w:lang w:val="el-GR"/>
        </w:rPr>
        <w:t>Επιθυμητό</w:t>
      </w:r>
      <w:r w:rsidRPr="00DA57A9">
        <w:rPr>
          <w:rFonts w:ascii="Arial" w:hAnsi="Arial"/>
          <w:sz w:val="24"/>
          <w:lang w:val="el-GR"/>
        </w:rPr>
        <w:t xml:space="preserve"> Ύψος πτήσης 300 πόδια. (Βαθμολογούμενο</w:t>
      </w:r>
      <w:r w:rsidRPr="00DA57A9">
        <w:rPr>
          <w:rFonts w:ascii="Arial" w:hAnsi="Arial"/>
          <w:spacing w:val="-19"/>
          <w:sz w:val="24"/>
          <w:lang w:val="el-GR"/>
        </w:rPr>
        <w:t xml:space="preserve"> </w:t>
      </w:r>
      <w:r w:rsidRPr="00DA57A9">
        <w:rPr>
          <w:rFonts w:ascii="Arial" w:hAnsi="Arial"/>
          <w:sz w:val="24"/>
          <w:lang w:val="el-GR"/>
        </w:rPr>
        <w:t>κριτήριο).</w:t>
      </w:r>
    </w:p>
    <w:p w14:paraId="2DE67A27" w14:textId="77777777" w:rsidR="000A3FE2" w:rsidRPr="00DA57A9" w:rsidRDefault="000A3FE2" w:rsidP="000A3FE2">
      <w:pPr>
        <w:rPr>
          <w:rFonts w:ascii="Arial" w:eastAsia="Arial" w:hAnsi="Arial" w:cs="Arial"/>
          <w:sz w:val="24"/>
          <w:szCs w:val="24"/>
          <w:lang w:val="el-GR"/>
        </w:rPr>
      </w:pPr>
    </w:p>
    <w:p w14:paraId="7DE8EFEC" w14:textId="77777777" w:rsidR="000A3FE2" w:rsidRPr="00DA57A9" w:rsidRDefault="000A3FE2" w:rsidP="000A3FE2">
      <w:pPr>
        <w:pStyle w:val="a4"/>
        <w:numPr>
          <w:ilvl w:val="3"/>
          <w:numId w:val="44"/>
        </w:numPr>
        <w:tabs>
          <w:tab w:val="left" w:pos="1246"/>
        </w:tabs>
        <w:ind w:hanging="1246"/>
        <w:jc w:val="both"/>
        <w:rPr>
          <w:rFonts w:ascii="Arial" w:eastAsia="Arial" w:hAnsi="Arial" w:cs="Arial"/>
          <w:sz w:val="24"/>
          <w:szCs w:val="24"/>
          <w:lang w:val="el-GR"/>
        </w:rPr>
      </w:pPr>
      <w:r w:rsidRPr="00A55C9F">
        <w:rPr>
          <w:rFonts w:ascii="Arial" w:hAnsi="Arial"/>
          <w:sz w:val="24"/>
          <w:lang w:val="el-GR"/>
        </w:rPr>
        <w:t>Επιθυμητό</w:t>
      </w:r>
      <w:r w:rsidRPr="00DA57A9">
        <w:rPr>
          <w:rFonts w:ascii="Arial" w:eastAsia="Arial" w:hAnsi="Arial" w:cs="Arial"/>
          <w:sz w:val="24"/>
          <w:szCs w:val="24"/>
          <w:lang w:val="el-GR"/>
        </w:rPr>
        <w:t xml:space="preserve"> βάρος απογείωσης (</w:t>
      </w:r>
      <w:r>
        <w:rPr>
          <w:rFonts w:ascii="Arial" w:eastAsia="Arial" w:hAnsi="Arial" w:cs="Arial"/>
          <w:sz w:val="24"/>
          <w:szCs w:val="24"/>
        </w:rPr>
        <w:t>Maximum</w:t>
      </w:r>
      <w:r w:rsidRPr="00DA57A9">
        <w:rPr>
          <w:rFonts w:ascii="Arial" w:eastAsia="Arial" w:hAnsi="Arial" w:cs="Arial"/>
          <w:sz w:val="24"/>
          <w:szCs w:val="24"/>
          <w:lang w:val="el-GR"/>
        </w:rPr>
        <w:t xml:space="preserve"> </w:t>
      </w:r>
      <w:r>
        <w:rPr>
          <w:rFonts w:ascii="Arial" w:eastAsia="Arial" w:hAnsi="Arial" w:cs="Arial"/>
          <w:sz w:val="24"/>
          <w:szCs w:val="24"/>
        </w:rPr>
        <w:t>Take</w:t>
      </w:r>
      <w:r w:rsidRPr="00DA57A9">
        <w:rPr>
          <w:rFonts w:ascii="Arial" w:eastAsia="Arial" w:hAnsi="Arial" w:cs="Arial"/>
          <w:sz w:val="24"/>
          <w:szCs w:val="24"/>
          <w:lang w:val="el-GR"/>
        </w:rPr>
        <w:t xml:space="preserve"> </w:t>
      </w:r>
      <w:r>
        <w:rPr>
          <w:rFonts w:ascii="Arial" w:eastAsia="Arial" w:hAnsi="Arial" w:cs="Arial"/>
          <w:sz w:val="24"/>
          <w:szCs w:val="24"/>
        </w:rPr>
        <w:t>Off</w:t>
      </w:r>
      <w:r w:rsidRPr="00DA57A9">
        <w:rPr>
          <w:rFonts w:ascii="Arial" w:eastAsia="Arial" w:hAnsi="Arial" w:cs="Arial"/>
          <w:sz w:val="24"/>
          <w:szCs w:val="24"/>
          <w:lang w:val="el-GR"/>
        </w:rPr>
        <w:t xml:space="preserve"> </w:t>
      </w:r>
      <w:r>
        <w:rPr>
          <w:rFonts w:ascii="Arial" w:eastAsia="Arial" w:hAnsi="Arial" w:cs="Arial"/>
          <w:sz w:val="24"/>
          <w:szCs w:val="24"/>
        </w:rPr>
        <w:t>Mass</w:t>
      </w:r>
      <w:r w:rsidRPr="00DA57A9">
        <w:rPr>
          <w:rFonts w:ascii="Arial" w:eastAsia="Arial" w:hAnsi="Arial" w:cs="Arial"/>
          <w:sz w:val="24"/>
          <w:szCs w:val="24"/>
          <w:lang w:val="el-GR"/>
        </w:rPr>
        <w:t xml:space="preserve"> – </w:t>
      </w:r>
      <w:r>
        <w:rPr>
          <w:rFonts w:ascii="Arial" w:eastAsia="Arial" w:hAnsi="Arial" w:cs="Arial"/>
          <w:sz w:val="24"/>
          <w:szCs w:val="24"/>
        </w:rPr>
        <w:t>MTOM</w:t>
      </w:r>
      <w:r w:rsidRPr="00DA57A9">
        <w:rPr>
          <w:rFonts w:ascii="Arial" w:eastAsia="Arial" w:hAnsi="Arial" w:cs="Arial"/>
          <w:sz w:val="24"/>
          <w:szCs w:val="24"/>
          <w:lang w:val="el-GR"/>
        </w:rPr>
        <w:t xml:space="preserve">) αεροχήματος τα 20 </w:t>
      </w:r>
      <w:r w:rsidRPr="00B87EB3">
        <w:rPr>
          <w:rFonts w:ascii="Arial" w:hAnsi="Arial"/>
          <w:sz w:val="24"/>
          <w:lang w:val="el-GR"/>
        </w:rPr>
        <w:t>κιλά</w:t>
      </w:r>
      <w:r w:rsidRPr="00DA57A9">
        <w:rPr>
          <w:rFonts w:ascii="Arial" w:eastAsia="Arial" w:hAnsi="Arial" w:cs="Arial"/>
          <w:sz w:val="24"/>
          <w:szCs w:val="24"/>
          <w:lang w:val="el-GR"/>
        </w:rPr>
        <w:t xml:space="preserve"> (Βαθμολογούμενο</w:t>
      </w:r>
      <w:r w:rsidRPr="00DA57A9">
        <w:rPr>
          <w:rFonts w:ascii="Arial" w:eastAsia="Arial" w:hAnsi="Arial" w:cs="Arial"/>
          <w:spacing w:val="-19"/>
          <w:sz w:val="24"/>
          <w:szCs w:val="24"/>
          <w:lang w:val="el-GR"/>
        </w:rPr>
        <w:t xml:space="preserve"> </w:t>
      </w:r>
      <w:r w:rsidRPr="00DA57A9">
        <w:rPr>
          <w:rFonts w:ascii="Arial" w:eastAsia="Arial" w:hAnsi="Arial" w:cs="Arial"/>
          <w:sz w:val="24"/>
          <w:szCs w:val="24"/>
          <w:lang w:val="el-GR"/>
        </w:rPr>
        <w:t>κριτήριο).</w:t>
      </w:r>
    </w:p>
    <w:p w14:paraId="6C49350E" w14:textId="77777777" w:rsidR="000A3FE2" w:rsidRPr="00DA57A9" w:rsidRDefault="000A3FE2" w:rsidP="000A3FE2">
      <w:pPr>
        <w:rPr>
          <w:rFonts w:ascii="Arial" w:eastAsia="Arial" w:hAnsi="Arial" w:cs="Arial"/>
          <w:sz w:val="24"/>
          <w:szCs w:val="24"/>
          <w:lang w:val="el-GR"/>
        </w:rPr>
      </w:pPr>
    </w:p>
    <w:p w14:paraId="4F8551E5" w14:textId="77777777" w:rsidR="000A3FE2" w:rsidRPr="00DA57A9" w:rsidRDefault="000A3FE2" w:rsidP="000A3FE2">
      <w:pPr>
        <w:pStyle w:val="a4"/>
        <w:numPr>
          <w:ilvl w:val="3"/>
          <w:numId w:val="44"/>
        </w:numPr>
        <w:tabs>
          <w:tab w:val="left" w:pos="1246"/>
        </w:tabs>
        <w:ind w:hanging="1246"/>
        <w:jc w:val="both"/>
        <w:rPr>
          <w:rFonts w:ascii="Arial" w:eastAsia="Arial" w:hAnsi="Arial" w:cs="Arial"/>
          <w:sz w:val="24"/>
          <w:szCs w:val="24"/>
          <w:lang w:val="el-GR"/>
        </w:rPr>
      </w:pPr>
      <w:r w:rsidRPr="00BA20DC">
        <w:rPr>
          <w:rFonts w:ascii="Arial" w:hAnsi="Arial"/>
          <w:sz w:val="24"/>
          <w:lang w:val="el-GR"/>
        </w:rPr>
        <w:t>Επιθυμητή</w:t>
      </w:r>
      <w:r w:rsidRPr="00DA57A9">
        <w:rPr>
          <w:rFonts w:ascii="Arial" w:hAnsi="Arial"/>
          <w:sz w:val="24"/>
          <w:lang w:val="el-GR"/>
        </w:rPr>
        <w:t xml:space="preserve"> εμβέλεια αεροχήματος </w:t>
      </w:r>
      <w:r w:rsidRPr="00BA20DC">
        <w:rPr>
          <w:rFonts w:ascii="Arial" w:hAnsi="Arial"/>
          <w:strike/>
          <w:sz w:val="24"/>
          <w:highlight w:val="yellow"/>
          <w:lang w:val="el-GR"/>
        </w:rPr>
        <w:t xml:space="preserve">3 </w:t>
      </w:r>
      <w:proofErr w:type="spellStart"/>
      <w:r w:rsidRPr="00BA20DC">
        <w:rPr>
          <w:rFonts w:ascii="Arial" w:hAnsi="Arial"/>
          <w:strike/>
          <w:sz w:val="24"/>
          <w:highlight w:val="yellow"/>
          <w:lang w:val="el-GR"/>
        </w:rPr>
        <w:t>χλμ</w:t>
      </w:r>
      <w:proofErr w:type="spellEnd"/>
      <w:r w:rsidRPr="00DA57A9">
        <w:rPr>
          <w:rFonts w:ascii="Arial" w:hAnsi="Arial"/>
          <w:sz w:val="24"/>
          <w:lang w:val="el-GR"/>
        </w:rPr>
        <w:t xml:space="preserve"> </w:t>
      </w:r>
      <w:r w:rsidRPr="00BA20DC">
        <w:rPr>
          <w:rFonts w:ascii="Arial" w:hAnsi="Arial"/>
          <w:sz w:val="24"/>
          <w:highlight w:val="green"/>
          <w:lang w:val="el-GR"/>
        </w:rPr>
        <w:t xml:space="preserve">4 </w:t>
      </w:r>
      <w:proofErr w:type="spellStart"/>
      <w:r w:rsidRPr="00BA20DC">
        <w:rPr>
          <w:rFonts w:ascii="Arial" w:hAnsi="Arial"/>
          <w:sz w:val="24"/>
          <w:highlight w:val="green"/>
          <w:lang w:val="el-GR"/>
        </w:rPr>
        <w:t>χλμ</w:t>
      </w:r>
      <w:proofErr w:type="spellEnd"/>
      <w:r>
        <w:rPr>
          <w:rFonts w:ascii="Arial" w:hAnsi="Arial"/>
          <w:sz w:val="24"/>
          <w:lang w:val="el-GR"/>
        </w:rPr>
        <w:t xml:space="preserve"> </w:t>
      </w:r>
      <w:r w:rsidRPr="00DA57A9">
        <w:rPr>
          <w:rFonts w:ascii="Arial" w:hAnsi="Arial"/>
          <w:sz w:val="24"/>
          <w:lang w:val="el-GR"/>
        </w:rPr>
        <w:t>σε συνθήκες οπτικής επαφής μεταξύ αεροχήματος και σταθμού εδάφους (βαθμολογούμενο</w:t>
      </w:r>
      <w:r w:rsidRPr="00DA57A9">
        <w:rPr>
          <w:rFonts w:ascii="Arial" w:hAnsi="Arial"/>
          <w:spacing w:val="-27"/>
          <w:sz w:val="24"/>
          <w:lang w:val="el-GR"/>
        </w:rPr>
        <w:t xml:space="preserve"> </w:t>
      </w:r>
      <w:r w:rsidRPr="00DA57A9">
        <w:rPr>
          <w:rFonts w:ascii="Arial" w:hAnsi="Arial"/>
          <w:sz w:val="24"/>
          <w:lang w:val="el-GR"/>
        </w:rPr>
        <w:lastRenderedPageBreak/>
        <w:t>κριτήριο).</w:t>
      </w:r>
    </w:p>
    <w:p w14:paraId="48A3A91D" w14:textId="77777777" w:rsidR="000A3FE2" w:rsidRPr="00DA57A9" w:rsidRDefault="000A3FE2" w:rsidP="000A3FE2">
      <w:pPr>
        <w:rPr>
          <w:rFonts w:ascii="Arial" w:eastAsia="Arial" w:hAnsi="Arial" w:cs="Arial"/>
          <w:sz w:val="24"/>
          <w:szCs w:val="24"/>
          <w:lang w:val="el-GR"/>
        </w:rPr>
      </w:pPr>
    </w:p>
    <w:p w14:paraId="499B9F17" w14:textId="77777777" w:rsidR="000A3FE2" w:rsidRPr="00DA57A9" w:rsidRDefault="000A3FE2" w:rsidP="000A3FE2">
      <w:pPr>
        <w:pStyle w:val="a4"/>
        <w:numPr>
          <w:ilvl w:val="3"/>
          <w:numId w:val="44"/>
        </w:numPr>
        <w:tabs>
          <w:tab w:val="left" w:pos="1246"/>
        </w:tabs>
        <w:ind w:hanging="1246"/>
        <w:jc w:val="both"/>
        <w:rPr>
          <w:rFonts w:ascii="Arial" w:eastAsia="Arial" w:hAnsi="Arial" w:cs="Arial"/>
          <w:sz w:val="24"/>
          <w:szCs w:val="24"/>
          <w:lang w:val="el-GR"/>
        </w:rPr>
      </w:pPr>
      <w:r w:rsidRPr="00BA20DC">
        <w:rPr>
          <w:rFonts w:ascii="Arial" w:hAnsi="Arial"/>
          <w:sz w:val="24"/>
          <w:lang w:val="el-GR"/>
        </w:rPr>
        <w:t>Επιθυμητή</w:t>
      </w:r>
      <w:r w:rsidRPr="00DA57A9">
        <w:rPr>
          <w:rFonts w:ascii="Arial" w:hAnsi="Arial"/>
          <w:sz w:val="24"/>
          <w:lang w:val="el-GR"/>
        </w:rPr>
        <w:t xml:space="preserve"> αυτονομία αεροχήματος </w:t>
      </w:r>
      <w:r w:rsidRPr="00BA20DC">
        <w:rPr>
          <w:rFonts w:ascii="Arial" w:hAnsi="Arial"/>
          <w:strike/>
          <w:sz w:val="24"/>
          <w:highlight w:val="yellow"/>
          <w:lang w:val="el-GR"/>
        </w:rPr>
        <w:t>20 λεπτά</w:t>
      </w:r>
      <w:r w:rsidRPr="00DA57A9">
        <w:rPr>
          <w:rFonts w:ascii="Arial" w:hAnsi="Arial"/>
          <w:sz w:val="24"/>
          <w:lang w:val="el-GR"/>
        </w:rPr>
        <w:t xml:space="preserve"> </w:t>
      </w:r>
      <w:r w:rsidRPr="00BA20DC">
        <w:rPr>
          <w:rFonts w:ascii="Arial" w:hAnsi="Arial"/>
          <w:sz w:val="24"/>
          <w:highlight w:val="green"/>
          <w:lang w:val="el-GR"/>
        </w:rPr>
        <w:t>40 λεπτά</w:t>
      </w:r>
      <w:r>
        <w:rPr>
          <w:rFonts w:ascii="Arial" w:hAnsi="Arial"/>
          <w:sz w:val="24"/>
          <w:lang w:val="el-GR"/>
        </w:rPr>
        <w:t xml:space="preserve"> </w:t>
      </w:r>
      <w:r w:rsidRPr="00DA57A9">
        <w:rPr>
          <w:rFonts w:ascii="Arial" w:hAnsi="Arial"/>
          <w:sz w:val="24"/>
          <w:lang w:val="el-GR"/>
        </w:rPr>
        <w:t>πτήσης (Βαθμολογούμενο κριτήριο).</w:t>
      </w:r>
    </w:p>
    <w:p w14:paraId="72332239" w14:textId="77777777" w:rsidR="000A3FE2" w:rsidRPr="00DA57A9" w:rsidRDefault="000A3FE2" w:rsidP="000A3FE2">
      <w:pPr>
        <w:rPr>
          <w:rFonts w:ascii="Arial" w:eastAsia="Arial" w:hAnsi="Arial" w:cs="Arial"/>
          <w:sz w:val="24"/>
          <w:szCs w:val="24"/>
          <w:lang w:val="el-GR"/>
        </w:rPr>
      </w:pPr>
    </w:p>
    <w:p w14:paraId="2EB4E1FD" w14:textId="77777777" w:rsidR="000A3FE2" w:rsidRPr="00DA57A9" w:rsidRDefault="000A3FE2" w:rsidP="000A3FE2">
      <w:pPr>
        <w:pStyle w:val="a4"/>
        <w:numPr>
          <w:ilvl w:val="3"/>
          <w:numId w:val="44"/>
        </w:numPr>
        <w:tabs>
          <w:tab w:val="left" w:pos="1246"/>
        </w:tabs>
        <w:ind w:hanging="1246"/>
        <w:jc w:val="both"/>
        <w:rPr>
          <w:rFonts w:ascii="Arial" w:eastAsia="Arial" w:hAnsi="Arial" w:cs="Arial"/>
          <w:sz w:val="24"/>
          <w:szCs w:val="24"/>
          <w:lang w:val="el-GR"/>
        </w:rPr>
      </w:pPr>
      <w:r w:rsidRPr="00DA57A9">
        <w:rPr>
          <w:rFonts w:ascii="Arial" w:hAnsi="Arial"/>
          <w:sz w:val="24"/>
          <w:lang w:val="el-GR"/>
        </w:rPr>
        <w:t xml:space="preserve">Η </w:t>
      </w:r>
      <w:r w:rsidRPr="00A55C9F">
        <w:rPr>
          <w:rFonts w:ascii="Arial" w:hAnsi="Arial"/>
          <w:sz w:val="24"/>
          <w:lang w:val="el-GR"/>
        </w:rPr>
        <w:t>απογείωση</w:t>
      </w:r>
      <w:r w:rsidRPr="00DA57A9">
        <w:rPr>
          <w:rFonts w:ascii="Arial" w:hAnsi="Arial"/>
          <w:sz w:val="24"/>
          <w:lang w:val="el-GR"/>
        </w:rPr>
        <w:t xml:space="preserve"> και η προσγείωση του αεροχήματος να είναι</w:t>
      </w:r>
      <w:r w:rsidRPr="00DA57A9">
        <w:rPr>
          <w:rFonts w:ascii="Arial" w:hAnsi="Arial"/>
          <w:spacing w:val="-21"/>
          <w:sz w:val="24"/>
          <w:lang w:val="el-GR"/>
        </w:rPr>
        <w:t xml:space="preserve"> </w:t>
      </w:r>
      <w:r w:rsidRPr="00DA57A9">
        <w:rPr>
          <w:rFonts w:ascii="Arial" w:hAnsi="Arial"/>
          <w:sz w:val="24"/>
          <w:lang w:val="el-GR"/>
        </w:rPr>
        <w:t>κάθετη.</w:t>
      </w:r>
    </w:p>
    <w:p w14:paraId="6C4E755C" w14:textId="77777777" w:rsidR="000A3FE2" w:rsidRPr="00DA57A9" w:rsidRDefault="000A3FE2" w:rsidP="000A3FE2">
      <w:pPr>
        <w:rPr>
          <w:rFonts w:ascii="Arial" w:eastAsia="Arial" w:hAnsi="Arial" w:cs="Arial"/>
          <w:sz w:val="24"/>
          <w:szCs w:val="24"/>
          <w:lang w:val="el-GR"/>
        </w:rPr>
      </w:pPr>
    </w:p>
    <w:p w14:paraId="18F92B15" w14:textId="58301B5A" w:rsidR="000A3FE2" w:rsidRPr="00DA57A9" w:rsidRDefault="000A3FE2" w:rsidP="000A3FE2">
      <w:pPr>
        <w:pStyle w:val="a4"/>
        <w:numPr>
          <w:ilvl w:val="3"/>
          <w:numId w:val="44"/>
        </w:numPr>
        <w:tabs>
          <w:tab w:val="left" w:pos="1246"/>
        </w:tabs>
        <w:ind w:hanging="1246"/>
        <w:jc w:val="both"/>
        <w:rPr>
          <w:rFonts w:ascii="Arial" w:eastAsia="Arial" w:hAnsi="Arial" w:cs="Arial"/>
          <w:sz w:val="24"/>
          <w:szCs w:val="24"/>
          <w:lang w:val="el-GR"/>
        </w:rPr>
      </w:pPr>
      <w:r w:rsidRPr="00CF2D8A">
        <w:rPr>
          <w:rFonts w:ascii="Arial" w:hAnsi="Arial"/>
          <w:strike/>
          <w:sz w:val="24"/>
          <w:highlight w:val="yellow"/>
          <w:lang w:val="el-GR"/>
        </w:rPr>
        <w:t>Επιθυμητό</w:t>
      </w:r>
      <w:r w:rsidRPr="00DA57A9">
        <w:rPr>
          <w:rFonts w:ascii="Arial" w:hAnsi="Arial"/>
          <w:sz w:val="24"/>
          <w:lang w:val="el-GR"/>
        </w:rPr>
        <w:t xml:space="preserve"> </w:t>
      </w:r>
      <w:r w:rsidR="00CF2D8A">
        <w:rPr>
          <w:rFonts w:ascii="Arial" w:hAnsi="Arial"/>
          <w:sz w:val="24"/>
          <w:lang w:val="el-GR"/>
        </w:rPr>
        <w:t>Χ</w:t>
      </w:r>
      <w:r w:rsidRPr="00DA57A9">
        <w:rPr>
          <w:rFonts w:ascii="Arial" w:hAnsi="Arial"/>
          <w:sz w:val="24"/>
          <w:lang w:val="el-GR"/>
        </w:rPr>
        <w:t>ρόνος ανάπτυξης για αποστολή εντός 10 λεπτών από αφίξεως στο χώρο ανάπτυξης (</w:t>
      </w:r>
      <w:r w:rsidR="00CF2D8A" w:rsidRPr="00CF2D8A">
        <w:rPr>
          <w:rFonts w:ascii="Arial" w:hAnsi="Arial"/>
          <w:sz w:val="24"/>
          <w:highlight w:val="green"/>
          <w:lang w:val="el-GR"/>
        </w:rPr>
        <w:t>ΑΟ τα 10 λεπτά</w:t>
      </w:r>
      <w:r w:rsidR="00CF2D8A">
        <w:rPr>
          <w:rFonts w:ascii="Arial" w:hAnsi="Arial"/>
          <w:sz w:val="24"/>
          <w:lang w:val="el-GR"/>
        </w:rPr>
        <w:t xml:space="preserve">, </w:t>
      </w:r>
      <w:r w:rsidRPr="00DA57A9">
        <w:rPr>
          <w:rFonts w:ascii="Arial" w:hAnsi="Arial"/>
          <w:sz w:val="24"/>
          <w:lang w:val="el-GR"/>
        </w:rPr>
        <w:t>βαθμολογούμενο</w:t>
      </w:r>
      <w:r w:rsidRPr="00DA57A9">
        <w:rPr>
          <w:rFonts w:ascii="Arial" w:hAnsi="Arial"/>
          <w:spacing w:val="-19"/>
          <w:sz w:val="24"/>
          <w:lang w:val="el-GR"/>
        </w:rPr>
        <w:t xml:space="preserve"> </w:t>
      </w:r>
      <w:r w:rsidRPr="00DA57A9">
        <w:rPr>
          <w:rFonts w:ascii="Arial" w:hAnsi="Arial"/>
          <w:sz w:val="24"/>
          <w:lang w:val="el-GR"/>
        </w:rPr>
        <w:t>κριτήριο</w:t>
      </w:r>
      <w:r w:rsidR="00CF2D8A">
        <w:rPr>
          <w:rFonts w:ascii="Arial" w:hAnsi="Arial"/>
          <w:sz w:val="24"/>
          <w:lang w:val="el-GR"/>
        </w:rPr>
        <w:t xml:space="preserve"> </w:t>
      </w:r>
      <w:r w:rsidR="00CF2D8A" w:rsidRPr="00CF2D8A">
        <w:rPr>
          <w:rFonts w:ascii="Arial" w:hAnsi="Arial"/>
          <w:sz w:val="24"/>
          <w:highlight w:val="green"/>
          <w:lang w:val="el-GR"/>
        </w:rPr>
        <w:t>ο μικρότερος χρόνος</w:t>
      </w:r>
      <w:r w:rsidRPr="00DA57A9">
        <w:rPr>
          <w:rFonts w:ascii="Arial" w:hAnsi="Arial"/>
          <w:sz w:val="24"/>
          <w:lang w:val="el-GR"/>
        </w:rPr>
        <w:t>).</w:t>
      </w:r>
    </w:p>
    <w:p w14:paraId="29F68465" w14:textId="77777777" w:rsidR="000A3FE2" w:rsidRPr="00DA57A9" w:rsidRDefault="000A3FE2" w:rsidP="000A3FE2">
      <w:pPr>
        <w:spacing w:before="10"/>
        <w:rPr>
          <w:rFonts w:ascii="Arial" w:eastAsia="Arial" w:hAnsi="Arial" w:cs="Arial"/>
          <w:sz w:val="16"/>
          <w:szCs w:val="16"/>
          <w:lang w:val="el-GR"/>
        </w:rPr>
      </w:pPr>
    </w:p>
    <w:p w14:paraId="7141E045" w14:textId="77777777" w:rsidR="000A3FE2" w:rsidRPr="00B87EB3" w:rsidRDefault="000A3FE2" w:rsidP="000A3FE2">
      <w:pPr>
        <w:pStyle w:val="a4"/>
        <w:numPr>
          <w:ilvl w:val="3"/>
          <w:numId w:val="44"/>
        </w:numPr>
        <w:tabs>
          <w:tab w:val="left" w:pos="1246"/>
        </w:tabs>
        <w:ind w:hanging="1246"/>
        <w:jc w:val="both"/>
        <w:rPr>
          <w:rFonts w:ascii="Arial" w:eastAsia="Arial" w:hAnsi="Arial" w:cs="Arial"/>
          <w:sz w:val="24"/>
          <w:szCs w:val="24"/>
          <w:lang w:val="el-GR"/>
        </w:rPr>
      </w:pPr>
      <w:r w:rsidRPr="00B87EB3">
        <w:rPr>
          <w:rFonts w:ascii="Arial" w:hAnsi="Arial"/>
          <w:sz w:val="24"/>
          <w:lang w:val="el-GR"/>
        </w:rPr>
        <w:t>Επιθυμητός</w:t>
      </w:r>
      <w:r w:rsidRPr="00DA57A9">
        <w:rPr>
          <w:rFonts w:ascii="Arial" w:hAnsi="Arial"/>
          <w:sz w:val="24"/>
          <w:lang w:val="el-GR"/>
        </w:rPr>
        <w:t xml:space="preserve"> χρόνος επαναχρησιμοποίησης του </w:t>
      </w:r>
      <w:proofErr w:type="spellStart"/>
      <w:r w:rsidRPr="00DA57A9">
        <w:rPr>
          <w:rFonts w:ascii="Arial" w:hAnsi="Arial"/>
          <w:sz w:val="24"/>
          <w:lang w:val="el-GR"/>
        </w:rPr>
        <w:t>αερόχηματος</w:t>
      </w:r>
      <w:proofErr w:type="spellEnd"/>
      <w:r w:rsidRPr="00DA57A9">
        <w:rPr>
          <w:rFonts w:ascii="Arial" w:hAnsi="Arial"/>
          <w:sz w:val="24"/>
          <w:lang w:val="el-GR"/>
        </w:rPr>
        <w:t xml:space="preserve"> μετά την προσγείωσή του τα 10 λεπτά. </w:t>
      </w:r>
      <w:r w:rsidRPr="00B87EB3">
        <w:rPr>
          <w:rFonts w:ascii="Arial" w:hAnsi="Arial"/>
          <w:sz w:val="24"/>
          <w:lang w:val="el-GR"/>
        </w:rPr>
        <w:t>(βαθμολογούμενο</w:t>
      </w:r>
      <w:r w:rsidRPr="00B87EB3">
        <w:rPr>
          <w:rFonts w:ascii="Arial" w:hAnsi="Arial"/>
          <w:spacing w:val="-24"/>
          <w:sz w:val="24"/>
          <w:lang w:val="el-GR"/>
        </w:rPr>
        <w:t xml:space="preserve"> </w:t>
      </w:r>
      <w:r w:rsidRPr="00B87EB3">
        <w:rPr>
          <w:rFonts w:ascii="Arial" w:hAnsi="Arial"/>
          <w:sz w:val="24"/>
          <w:lang w:val="el-GR"/>
        </w:rPr>
        <w:t>κριτήριο).</w:t>
      </w:r>
    </w:p>
    <w:p w14:paraId="07459F25" w14:textId="77777777" w:rsidR="000A3FE2" w:rsidRPr="00B87EB3" w:rsidRDefault="000A3FE2" w:rsidP="000A3FE2">
      <w:pPr>
        <w:rPr>
          <w:rFonts w:ascii="Arial" w:eastAsia="Arial" w:hAnsi="Arial" w:cs="Arial"/>
          <w:sz w:val="24"/>
          <w:szCs w:val="24"/>
          <w:lang w:val="el-GR"/>
        </w:rPr>
      </w:pPr>
    </w:p>
    <w:p w14:paraId="14F70D76" w14:textId="77777777" w:rsidR="000A3FE2" w:rsidRPr="00DA57A9" w:rsidRDefault="000A3FE2" w:rsidP="000A3FE2">
      <w:pPr>
        <w:pStyle w:val="a4"/>
        <w:numPr>
          <w:ilvl w:val="3"/>
          <w:numId w:val="44"/>
        </w:numPr>
        <w:tabs>
          <w:tab w:val="left" w:pos="1246"/>
        </w:tabs>
        <w:ind w:hanging="1246"/>
        <w:jc w:val="both"/>
        <w:rPr>
          <w:rFonts w:ascii="Arial" w:eastAsia="Arial" w:hAnsi="Arial" w:cs="Arial"/>
          <w:sz w:val="24"/>
          <w:szCs w:val="24"/>
          <w:lang w:val="el-GR"/>
        </w:rPr>
      </w:pPr>
      <w:r w:rsidRPr="00DA57A9">
        <w:rPr>
          <w:rFonts w:ascii="Arial" w:hAnsi="Arial"/>
          <w:sz w:val="24"/>
          <w:lang w:val="el-GR"/>
        </w:rPr>
        <w:t xml:space="preserve">Το </w:t>
      </w:r>
      <w:r w:rsidRPr="00A55C9F">
        <w:rPr>
          <w:rFonts w:ascii="Arial" w:hAnsi="Arial"/>
          <w:sz w:val="24"/>
          <w:lang w:val="el-GR"/>
        </w:rPr>
        <w:t>σύστημα</w:t>
      </w:r>
      <w:r w:rsidRPr="00DA57A9">
        <w:rPr>
          <w:rFonts w:ascii="Arial" w:hAnsi="Arial"/>
          <w:sz w:val="24"/>
          <w:lang w:val="el-GR"/>
        </w:rPr>
        <w:t xml:space="preserve"> να υπηρετείται από 1</w:t>
      </w:r>
      <w:r w:rsidRPr="00DA57A9">
        <w:rPr>
          <w:rFonts w:ascii="Arial" w:hAnsi="Arial"/>
          <w:spacing w:val="-14"/>
          <w:sz w:val="24"/>
          <w:lang w:val="el-GR"/>
        </w:rPr>
        <w:t xml:space="preserve"> </w:t>
      </w:r>
      <w:r w:rsidRPr="00DA57A9">
        <w:rPr>
          <w:rFonts w:ascii="Arial" w:hAnsi="Arial"/>
          <w:sz w:val="24"/>
          <w:lang w:val="el-GR"/>
        </w:rPr>
        <w:t>άτομο.</w:t>
      </w:r>
    </w:p>
    <w:p w14:paraId="64CC1220" w14:textId="77777777" w:rsidR="000A3FE2" w:rsidRPr="00DA57A9" w:rsidRDefault="000A3FE2" w:rsidP="000A3FE2">
      <w:pPr>
        <w:rPr>
          <w:rFonts w:ascii="Arial" w:eastAsia="Arial" w:hAnsi="Arial" w:cs="Arial"/>
          <w:sz w:val="24"/>
          <w:szCs w:val="24"/>
          <w:lang w:val="el-GR"/>
        </w:rPr>
      </w:pPr>
    </w:p>
    <w:p w14:paraId="03E0408D" w14:textId="77777777" w:rsidR="000A3FE2" w:rsidRPr="00DA57A9" w:rsidRDefault="000A3FE2" w:rsidP="000A3FE2">
      <w:pPr>
        <w:pStyle w:val="a4"/>
        <w:numPr>
          <w:ilvl w:val="3"/>
          <w:numId w:val="44"/>
        </w:numPr>
        <w:tabs>
          <w:tab w:val="left" w:pos="1246"/>
        </w:tabs>
        <w:ind w:hanging="1246"/>
        <w:jc w:val="both"/>
        <w:rPr>
          <w:rFonts w:ascii="Arial" w:eastAsia="Arial" w:hAnsi="Arial" w:cs="Arial"/>
          <w:sz w:val="24"/>
          <w:szCs w:val="24"/>
          <w:lang w:val="el-GR"/>
        </w:rPr>
      </w:pPr>
      <w:r w:rsidRPr="00DA57A9">
        <w:rPr>
          <w:rFonts w:ascii="Arial" w:hAnsi="Arial"/>
          <w:sz w:val="24"/>
          <w:lang w:val="el-GR"/>
        </w:rPr>
        <w:t>Απαιτήσεις συστήματος ελέγχου πτήσης -</w:t>
      </w:r>
      <w:r w:rsidRPr="00DA57A9">
        <w:rPr>
          <w:rFonts w:ascii="Arial" w:hAnsi="Arial"/>
          <w:spacing w:val="-19"/>
          <w:sz w:val="24"/>
          <w:lang w:val="el-GR"/>
        </w:rPr>
        <w:t xml:space="preserve"> </w:t>
      </w:r>
      <w:r w:rsidRPr="00DA57A9">
        <w:rPr>
          <w:rFonts w:ascii="Arial" w:hAnsi="Arial"/>
          <w:sz w:val="24"/>
          <w:lang w:val="el-GR"/>
        </w:rPr>
        <w:t>πλοήγησης:</w:t>
      </w:r>
    </w:p>
    <w:p w14:paraId="4D191C6A" w14:textId="77777777" w:rsidR="000A3FE2" w:rsidRPr="00DA57A9" w:rsidRDefault="000A3FE2" w:rsidP="000A3FE2">
      <w:pPr>
        <w:rPr>
          <w:rFonts w:ascii="Arial" w:eastAsia="Arial" w:hAnsi="Arial" w:cs="Arial"/>
          <w:sz w:val="24"/>
          <w:szCs w:val="24"/>
          <w:lang w:val="el-GR"/>
        </w:rPr>
      </w:pPr>
    </w:p>
    <w:p w14:paraId="5763FB61" w14:textId="77777777" w:rsidR="000A3FE2" w:rsidRPr="00DA57A9" w:rsidRDefault="000A3FE2" w:rsidP="000A3FE2">
      <w:pPr>
        <w:pStyle w:val="a4"/>
        <w:numPr>
          <w:ilvl w:val="4"/>
          <w:numId w:val="44"/>
        </w:numPr>
        <w:tabs>
          <w:tab w:val="left" w:pos="1276"/>
        </w:tabs>
        <w:ind w:left="1276" w:right="2" w:hanging="1276"/>
        <w:jc w:val="both"/>
        <w:rPr>
          <w:rFonts w:ascii="Arial" w:eastAsia="Arial" w:hAnsi="Arial" w:cs="Arial"/>
          <w:sz w:val="24"/>
          <w:szCs w:val="24"/>
          <w:lang w:val="el-GR"/>
        </w:rPr>
      </w:pPr>
      <w:r w:rsidRPr="00DA57A9">
        <w:rPr>
          <w:rFonts w:ascii="Arial" w:hAnsi="Arial"/>
          <w:sz w:val="24"/>
          <w:lang w:val="el-GR"/>
        </w:rPr>
        <w:t>Ο συνολικός έλεγχος της πτήσης του αεροχήματος να δύναται να γίνεται αποκλειστικά από έναν χειριστή μέσω του σταθμού</w:t>
      </w:r>
      <w:r w:rsidRPr="00DA57A9">
        <w:rPr>
          <w:rFonts w:ascii="Arial" w:hAnsi="Arial"/>
          <w:spacing w:val="-31"/>
          <w:sz w:val="24"/>
          <w:lang w:val="el-GR"/>
        </w:rPr>
        <w:t xml:space="preserve"> </w:t>
      </w:r>
      <w:r w:rsidRPr="00DA57A9">
        <w:rPr>
          <w:rFonts w:ascii="Arial" w:hAnsi="Arial"/>
          <w:sz w:val="24"/>
          <w:lang w:val="el-GR"/>
        </w:rPr>
        <w:t>ελέγχου.</w:t>
      </w:r>
    </w:p>
    <w:p w14:paraId="31AF8F28" w14:textId="77777777" w:rsidR="000A3FE2" w:rsidRPr="00DA57A9" w:rsidRDefault="000A3FE2" w:rsidP="000A3FE2">
      <w:pPr>
        <w:spacing w:before="1"/>
        <w:rPr>
          <w:rFonts w:ascii="Arial" w:eastAsia="Arial" w:hAnsi="Arial" w:cs="Arial"/>
          <w:sz w:val="24"/>
          <w:szCs w:val="24"/>
          <w:lang w:val="el-GR"/>
        </w:rPr>
      </w:pPr>
    </w:p>
    <w:p w14:paraId="3713BFFB" w14:textId="77777777" w:rsidR="000A3FE2" w:rsidRPr="00DA57A9" w:rsidRDefault="000A3FE2" w:rsidP="000A3FE2">
      <w:pPr>
        <w:pStyle w:val="a4"/>
        <w:numPr>
          <w:ilvl w:val="4"/>
          <w:numId w:val="44"/>
        </w:numPr>
        <w:tabs>
          <w:tab w:val="left" w:pos="1276"/>
        </w:tabs>
        <w:ind w:left="1276" w:right="2" w:hanging="1276"/>
        <w:jc w:val="both"/>
        <w:rPr>
          <w:rFonts w:ascii="Arial" w:eastAsia="Arial" w:hAnsi="Arial" w:cs="Arial"/>
          <w:sz w:val="24"/>
          <w:szCs w:val="24"/>
          <w:lang w:val="el-GR"/>
        </w:rPr>
      </w:pPr>
      <w:r w:rsidRPr="00DA57A9">
        <w:rPr>
          <w:rFonts w:ascii="Arial" w:hAnsi="Arial"/>
          <w:sz w:val="24"/>
          <w:lang w:val="el-GR"/>
        </w:rPr>
        <w:t>Επιθυμητό να υφίσταται δυνατότητα αυτόνομης απογείωσης και προσγείωσης (βαθμολογούμενο κριτήριο η ύπαρξη της</w:t>
      </w:r>
      <w:r w:rsidRPr="00DA57A9">
        <w:rPr>
          <w:rFonts w:ascii="Arial" w:hAnsi="Arial"/>
          <w:spacing w:val="-32"/>
          <w:sz w:val="24"/>
          <w:lang w:val="el-GR"/>
        </w:rPr>
        <w:t xml:space="preserve"> </w:t>
      </w:r>
      <w:r w:rsidRPr="00DA57A9">
        <w:rPr>
          <w:rFonts w:ascii="Arial" w:hAnsi="Arial"/>
          <w:sz w:val="24"/>
          <w:lang w:val="el-GR"/>
        </w:rPr>
        <w:t>δυνατότητας).</w:t>
      </w:r>
    </w:p>
    <w:p w14:paraId="0BB8E0D8" w14:textId="77777777" w:rsidR="000A3FE2" w:rsidRPr="00DA57A9" w:rsidRDefault="000A3FE2" w:rsidP="000A3FE2">
      <w:pPr>
        <w:rPr>
          <w:rFonts w:ascii="Arial" w:eastAsia="Arial" w:hAnsi="Arial" w:cs="Arial"/>
          <w:sz w:val="24"/>
          <w:szCs w:val="24"/>
          <w:lang w:val="el-GR"/>
        </w:rPr>
      </w:pPr>
    </w:p>
    <w:p w14:paraId="4E967E15" w14:textId="77777777" w:rsidR="000A3FE2" w:rsidRPr="003E2D6D" w:rsidRDefault="000A3FE2" w:rsidP="000A3FE2">
      <w:pPr>
        <w:pStyle w:val="a4"/>
        <w:numPr>
          <w:ilvl w:val="4"/>
          <w:numId w:val="44"/>
        </w:numPr>
        <w:tabs>
          <w:tab w:val="left" w:pos="1276"/>
        </w:tabs>
        <w:ind w:left="1276" w:right="2" w:hanging="1276"/>
        <w:jc w:val="both"/>
        <w:rPr>
          <w:rFonts w:ascii="Arial" w:eastAsia="Arial" w:hAnsi="Arial" w:cs="Arial"/>
          <w:sz w:val="24"/>
          <w:szCs w:val="24"/>
          <w:lang w:val="el-GR"/>
        </w:rPr>
      </w:pPr>
      <w:r w:rsidRPr="003E2D6D">
        <w:rPr>
          <w:rFonts w:ascii="Arial" w:hAnsi="Arial"/>
          <w:strike/>
          <w:sz w:val="24"/>
          <w:highlight w:val="yellow"/>
          <w:lang w:val="el-GR"/>
        </w:rPr>
        <w:t>Επιθυμητό</w:t>
      </w:r>
      <w:r w:rsidRPr="00DA57A9">
        <w:rPr>
          <w:rFonts w:ascii="Arial" w:hAnsi="Arial"/>
          <w:sz w:val="24"/>
          <w:lang w:val="el-GR"/>
        </w:rPr>
        <w:t xml:space="preserve">, ο έλεγχος πτήσης να δύναται να είναι αυτόματος, ενώ ο χειριστής να έχει τη δυνατότητα να διακόψει, σε οποιαδήποτε φάση της πτήσης, την αυτόματη λειτουργία και να αναλάβει το χειρισμό του αεροχήματος. </w:t>
      </w:r>
      <w:r w:rsidRPr="003E2D6D">
        <w:rPr>
          <w:rFonts w:ascii="Arial" w:hAnsi="Arial"/>
          <w:sz w:val="24"/>
          <w:lang w:val="el-GR"/>
        </w:rPr>
        <w:t>(</w:t>
      </w:r>
      <w:r w:rsidRPr="003E2D6D">
        <w:rPr>
          <w:rFonts w:ascii="Arial" w:hAnsi="Arial"/>
          <w:strike/>
          <w:sz w:val="24"/>
          <w:highlight w:val="yellow"/>
          <w:lang w:val="el-GR"/>
        </w:rPr>
        <w:t>βαθμολογούμενο κριτήριο η ύπαρξη της</w:t>
      </w:r>
      <w:r w:rsidRPr="003E2D6D">
        <w:rPr>
          <w:rFonts w:ascii="Arial" w:hAnsi="Arial"/>
          <w:strike/>
          <w:spacing w:val="-18"/>
          <w:sz w:val="24"/>
          <w:highlight w:val="yellow"/>
          <w:lang w:val="el-GR"/>
        </w:rPr>
        <w:t xml:space="preserve"> </w:t>
      </w:r>
      <w:r w:rsidRPr="003E2D6D">
        <w:rPr>
          <w:rFonts w:ascii="Arial" w:hAnsi="Arial"/>
          <w:strike/>
          <w:sz w:val="24"/>
          <w:highlight w:val="yellow"/>
          <w:lang w:val="el-GR"/>
        </w:rPr>
        <w:t>δυνατότητας</w:t>
      </w:r>
      <w:r w:rsidRPr="003E2D6D">
        <w:rPr>
          <w:rFonts w:ascii="Arial" w:hAnsi="Arial"/>
          <w:sz w:val="24"/>
          <w:lang w:val="el-GR"/>
        </w:rPr>
        <w:t>).</w:t>
      </w:r>
    </w:p>
    <w:p w14:paraId="7E6FCDA2" w14:textId="77777777" w:rsidR="000A3FE2" w:rsidRPr="003E2D6D" w:rsidRDefault="000A3FE2" w:rsidP="000A3FE2">
      <w:pPr>
        <w:rPr>
          <w:rFonts w:ascii="Arial" w:eastAsia="Arial" w:hAnsi="Arial" w:cs="Arial"/>
          <w:sz w:val="24"/>
          <w:szCs w:val="24"/>
          <w:lang w:val="el-GR"/>
        </w:rPr>
      </w:pPr>
    </w:p>
    <w:p w14:paraId="2230B02C" w14:textId="77777777" w:rsidR="000A3FE2" w:rsidRPr="00DA57A9" w:rsidRDefault="000A3FE2" w:rsidP="000A3FE2">
      <w:pPr>
        <w:pStyle w:val="a4"/>
        <w:numPr>
          <w:ilvl w:val="4"/>
          <w:numId w:val="44"/>
        </w:numPr>
        <w:tabs>
          <w:tab w:val="left" w:pos="1276"/>
        </w:tabs>
        <w:ind w:left="1276" w:right="2" w:hanging="1276"/>
        <w:jc w:val="both"/>
        <w:rPr>
          <w:rFonts w:ascii="Arial" w:eastAsia="Arial" w:hAnsi="Arial" w:cs="Arial"/>
          <w:sz w:val="24"/>
          <w:szCs w:val="24"/>
          <w:lang w:val="el-GR"/>
        </w:rPr>
      </w:pPr>
      <w:r w:rsidRPr="00A55C9F">
        <w:rPr>
          <w:rFonts w:ascii="Arial" w:hAnsi="Arial"/>
          <w:sz w:val="24"/>
          <w:lang w:val="el-GR"/>
        </w:rPr>
        <w:t xml:space="preserve">Να προσδιορίζεται η θέση του αεροχήματος με σύστημα </w:t>
      </w:r>
      <w:r>
        <w:rPr>
          <w:rFonts w:ascii="Arial" w:hAnsi="Arial"/>
          <w:sz w:val="24"/>
        </w:rPr>
        <w:t>Global</w:t>
      </w:r>
      <w:r w:rsidRPr="00A55C9F">
        <w:rPr>
          <w:rFonts w:ascii="Arial" w:hAnsi="Arial"/>
          <w:sz w:val="24"/>
          <w:lang w:val="el-GR"/>
        </w:rPr>
        <w:t xml:space="preserve"> </w:t>
      </w:r>
      <w:r>
        <w:rPr>
          <w:rFonts w:ascii="Arial" w:hAnsi="Arial"/>
          <w:sz w:val="24"/>
        </w:rPr>
        <w:t>Navigation</w:t>
      </w:r>
      <w:r w:rsidRPr="00A55C9F">
        <w:rPr>
          <w:rFonts w:ascii="Arial" w:hAnsi="Arial"/>
          <w:sz w:val="24"/>
          <w:lang w:val="el-GR"/>
        </w:rPr>
        <w:t xml:space="preserve"> </w:t>
      </w:r>
      <w:r>
        <w:rPr>
          <w:rFonts w:ascii="Arial" w:hAnsi="Arial"/>
          <w:sz w:val="24"/>
        </w:rPr>
        <w:t>Satellite</w:t>
      </w:r>
      <w:r w:rsidRPr="00A55C9F">
        <w:rPr>
          <w:rFonts w:ascii="Arial" w:hAnsi="Arial"/>
          <w:sz w:val="24"/>
          <w:lang w:val="el-GR"/>
        </w:rPr>
        <w:t xml:space="preserve"> </w:t>
      </w:r>
      <w:r>
        <w:rPr>
          <w:rFonts w:ascii="Arial" w:hAnsi="Arial"/>
          <w:sz w:val="24"/>
        </w:rPr>
        <w:t>System</w:t>
      </w:r>
      <w:r w:rsidRPr="00A55C9F">
        <w:rPr>
          <w:rFonts w:ascii="Arial" w:hAnsi="Arial"/>
          <w:sz w:val="24"/>
          <w:lang w:val="el-GR"/>
        </w:rPr>
        <w:t>-</w:t>
      </w:r>
      <w:r>
        <w:rPr>
          <w:rFonts w:ascii="Arial" w:hAnsi="Arial"/>
          <w:sz w:val="24"/>
        </w:rPr>
        <w:t>GNSS</w:t>
      </w:r>
      <w:r w:rsidRPr="00A55C9F">
        <w:rPr>
          <w:rFonts w:ascii="Arial" w:hAnsi="Arial"/>
          <w:sz w:val="24"/>
          <w:lang w:val="el-GR"/>
        </w:rPr>
        <w:t xml:space="preserve"> (</w:t>
      </w:r>
      <w:r>
        <w:rPr>
          <w:rFonts w:ascii="Arial" w:hAnsi="Arial"/>
          <w:sz w:val="24"/>
        </w:rPr>
        <w:t>GPS</w:t>
      </w:r>
      <w:r w:rsidRPr="00A55C9F">
        <w:rPr>
          <w:rFonts w:ascii="Arial" w:hAnsi="Arial"/>
          <w:sz w:val="24"/>
          <w:lang w:val="el-GR"/>
        </w:rPr>
        <w:t xml:space="preserve">, </w:t>
      </w:r>
      <w:r>
        <w:rPr>
          <w:rFonts w:ascii="Arial" w:hAnsi="Arial"/>
          <w:sz w:val="24"/>
        </w:rPr>
        <w:t>GLONASS</w:t>
      </w:r>
      <w:r w:rsidRPr="00A55C9F">
        <w:rPr>
          <w:rFonts w:ascii="Arial" w:hAnsi="Arial"/>
          <w:sz w:val="24"/>
          <w:lang w:val="el-GR"/>
        </w:rPr>
        <w:t xml:space="preserve">, </w:t>
      </w:r>
      <w:r>
        <w:rPr>
          <w:rFonts w:ascii="Arial" w:hAnsi="Arial"/>
          <w:sz w:val="24"/>
        </w:rPr>
        <w:t>GALILEO</w:t>
      </w:r>
      <w:r w:rsidRPr="00A55C9F">
        <w:rPr>
          <w:rFonts w:ascii="Arial" w:hAnsi="Arial"/>
          <w:sz w:val="24"/>
          <w:lang w:val="el-GR"/>
        </w:rPr>
        <w:t xml:space="preserve">, </w:t>
      </w:r>
      <w:proofErr w:type="spellStart"/>
      <w:r w:rsidRPr="00A55C9F">
        <w:rPr>
          <w:rFonts w:ascii="Arial" w:hAnsi="Arial"/>
          <w:sz w:val="24"/>
          <w:lang w:val="el-GR"/>
        </w:rPr>
        <w:t>κλπ</w:t>
      </w:r>
      <w:proofErr w:type="spellEnd"/>
      <w:r w:rsidRPr="00A55C9F">
        <w:rPr>
          <w:rFonts w:ascii="Arial" w:hAnsi="Arial"/>
          <w:sz w:val="24"/>
          <w:lang w:val="el-GR"/>
        </w:rPr>
        <w:t xml:space="preserve">). </w:t>
      </w:r>
      <w:r w:rsidRPr="00DA57A9">
        <w:rPr>
          <w:rFonts w:ascii="Arial" w:hAnsi="Arial"/>
          <w:sz w:val="24"/>
          <w:lang w:val="el-GR"/>
        </w:rPr>
        <w:t xml:space="preserve">Η θέση του αεροχήματος να εμφανίζεται υπό τη μορφή συντεταγμένων  </w:t>
      </w:r>
      <w:r>
        <w:rPr>
          <w:rFonts w:ascii="Arial" w:hAnsi="Arial"/>
          <w:sz w:val="24"/>
        </w:rPr>
        <w:t>WGS</w:t>
      </w:r>
      <w:r w:rsidRPr="00DA57A9">
        <w:rPr>
          <w:rFonts w:ascii="Arial" w:hAnsi="Arial"/>
          <w:sz w:val="24"/>
          <w:lang w:val="el-GR"/>
        </w:rPr>
        <w:t>84 ή</w:t>
      </w:r>
      <w:r w:rsidRPr="00DA57A9">
        <w:rPr>
          <w:rFonts w:ascii="Arial" w:hAnsi="Arial"/>
          <w:spacing w:val="-25"/>
          <w:sz w:val="24"/>
          <w:lang w:val="el-GR"/>
        </w:rPr>
        <w:t xml:space="preserve"> </w:t>
      </w:r>
      <w:r w:rsidRPr="00DA57A9">
        <w:rPr>
          <w:rFonts w:ascii="Arial" w:hAnsi="Arial"/>
          <w:sz w:val="24"/>
          <w:lang w:val="el-GR"/>
        </w:rPr>
        <w:t>ΕΓΣΑ87.</w:t>
      </w:r>
    </w:p>
    <w:p w14:paraId="40E34640" w14:textId="77777777" w:rsidR="000A3FE2" w:rsidRPr="00DA57A9" w:rsidRDefault="000A3FE2" w:rsidP="000A3FE2">
      <w:pPr>
        <w:rPr>
          <w:rFonts w:ascii="Arial" w:eastAsia="Arial" w:hAnsi="Arial" w:cs="Arial"/>
          <w:sz w:val="24"/>
          <w:szCs w:val="24"/>
          <w:lang w:val="el-GR"/>
        </w:rPr>
      </w:pPr>
    </w:p>
    <w:p w14:paraId="6A0ADCEA" w14:textId="77777777" w:rsidR="000A3FE2" w:rsidRPr="00DA57A9" w:rsidRDefault="000A3FE2" w:rsidP="000A3FE2">
      <w:pPr>
        <w:pStyle w:val="a4"/>
        <w:numPr>
          <w:ilvl w:val="4"/>
          <w:numId w:val="44"/>
        </w:numPr>
        <w:tabs>
          <w:tab w:val="left" w:pos="1276"/>
        </w:tabs>
        <w:ind w:left="1276" w:right="2" w:hanging="1276"/>
        <w:jc w:val="both"/>
        <w:rPr>
          <w:rFonts w:ascii="Arial" w:eastAsia="Arial" w:hAnsi="Arial" w:cs="Arial"/>
          <w:sz w:val="24"/>
          <w:szCs w:val="24"/>
          <w:lang w:val="el-GR"/>
        </w:rPr>
      </w:pPr>
      <w:r w:rsidRPr="00DA57A9">
        <w:rPr>
          <w:rFonts w:ascii="Arial" w:hAnsi="Arial"/>
          <w:sz w:val="24"/>
          <w:lang w:val="el-GR"/>
        </w:rPr>
        <w:t>Δυνατότητες μετάδοσης δεδομένων από το αερόχημα στο σταθμό ελέγχου και αντίστροφα (εικόνα, στοιχεία τηλεμετρίας), όπως</w:t>
      </w:r>
      <w:r w:rsidRPr="00DA57A9">
        <w:rPr>
          <w:rFonts w:ascii="Arial" w:hAnsi="Arial"/>
          <w:spacing w:val="-32"/>
          <w:sz w:val="24"/>
          <w:lang w:val="el-GR"/>
        </w:rPr>
        <w:t xml:space="preserve"> </w:t>
      </w:r>
      <w:r w:rsidRPr="00DA57A9">
        <w:rPr>
          <w:rFonts w:ascii="Arial" w:hAnsi="Arial"/>
          <w:sz w:val="24"/>
          <w:lang w:val="el-GR"/>
        </w:rPr>
        <w:t>παρακάτω:</w:t>
      </w:r>
    </w:p>
    <w:p w14:paraId="3DC9EAC7" w14:textId="77777777" w:rsidR="000A3FE2" w:rsidRPr="00DA57A9" w:rsidRDefault="000A3FE2" w:rsidP="000A3FE2">
      <w:pPr>
        <w:rPr>
          <w:rFonts w:ascii="Arial" w:eastAsia="Arial" w:hAnsi="Arial" w:cs="Arial"/>
          <w:sz w:val="24"/>
          <w:szCs w:val="24"/>
          <w:lang w:val="el-GR"/>
        </w:rPr>
      </w:pPr>
    </w:p>
    <w:p w14:paraId="0640B21B" w14:textId="34F5C194" w:rsidR="000A3FE2" w:rsidRPr="00DA57A9" w:rsidRDefault="000A3FE2" w:rsidP="000A3FE2">
      <w:pPr>
        <w:pStyle w:val="a4"/>
        <w:numPr>
          <w:ilvl w:val="5"/>
          <w:numId w:val="44"/>
        </w:numPr>
        <w:tabs>
          <w:tab w:val="left" w:pos="1746"/>
        </w:tabs>
        <w:ind w:left="1276" w:right="110" w:hanging="1276"/>
        <w:jc w:val="both"/>
        <w:rPr>
          <w:rFonts w:ascii="Arial" w:eastAsia="Arial" w:hAnsi="Arial" w:cs="Arial"/>
          <w:sz w:val="24"/>
          <w:szCs w:val="24"/>
          <w:lang w:val="el-GR"/>
        </w:rPr>
      </w:pPr>
      <w:r w:rsidRPr="00DA57A9">
        <w:rPr>
          <w:rFonts w:ascii="Arial" w:hAnsi="Arial"/>
          <w:sz w:val="24"/>
          <w:lang w:val="el-GR"/>
        </w:rPr>
        <w:t xml:space="preserve">Επιθυμητή εμβέλεια μετάδοσης εικόνας βίντεο </w:t>
      </w:r>
      <w:r w:rsidRPr="00173869">
        <w:rPr>
          <w:rFonts w:ascii="Arial" w:hAnsi="Arial"/>
          <w:strike/>
          <w:sz w:val="24"/>
          <w:highlight w:val="yellow"/>
          <w:lang w:val="el-GR"/>
        </w:rPr>
        <w:t xml:space="preserve">3 </w:t>
      </w:r>
      <w:proofErr w:type="spellStart"/>
      <w:r w:rsidRPr="00173869">
        <w:rPr>
          <w:rFonts w:ascii="Arial" w:hAnsi="Arial"/>
          <w:strike/>
          <w:sz w:val="24"/>
          <w:highlight w:val="yellow"/>
          <w:lang w:val="el-GR"/>
        </w:rPr>
        <w:t>χλμ</w:t>
      </w:r>
      <w:proofErr w:type="spellEnd"/>
      <w:r w:rsidRPr="00DA57A9">
        <w:rPr>
          <w:rFonts w:ascii="Arial" w:hAnsi="Arial"/>
          <w:sz w:val="24"/>
          <w:lang w:val="el-GR"/>
        </w:rPr>
        <w:t xml:space="preserve"> </w:t>
      </w:r>
      <w:r w:rsidRPr="00BA20DC">
        <w:rPr>
          <w:rFonts w:ascii="Arial" w:hAnsi="Arial"/>
          <w:sz w:val="24"/>
          <w:highlight w:val="green"/>
          <w:lang w:val="el-GR"/>
        </w:rPr>
        <w:t xml:space="preserve">4 </w:t>
      </w:r>
      <w:proofErr w:type="spellStart"/>
      <w:r w:rsidRPr="00BA20DC">
        <w:rPr>
          <w:rFonts w:ascii="Arial" w:hAnsi="Arial"/>
          <w:sz w:val="24"/>
          <w:highlight w:val="green"/>
          <w:lang w:val="el-GR"/>
        </w:rPr>
        <w:t>χλμ</w:t>
      </w:r>
      <w:proofErr w:type="spellEnd"/>
      <w:r>
        <w:rPr>
          <w:rFonts w:ascii="Arial" w:hAnsi="Arial"/>
          <w:sz w:val="24"/>
          <w:lang w:val="el-GR"/>
        </w:rPr>
        <w:t xml:space="preserve"> </w:t>
      </w:r>
      <w:r w:rsidRPr="00DA57A9">
        <w:rPr>
          <w:rFonts w:ascii="Arial" w:hAnsi="Arial"/>
          <w:sz w:val="24"/>
          <w:lang w:val="el-GR"/>
        </w:rPr>
        <w:t>σε συνθήκες ύπαρξης οπτικής επαφής μεταξύ του αεροχήματος και του σταθμού ελέγχου (</w:t>
      </w:r>
      <w:r w:rsidR="00AE785D" w:rsidRPr="00AE785D">
        <w:rPr>
          <w:rFonts w:ascii="Arial" w:hAnsi="Arial"/>
          <w:sz w:val="24"/>
          <w:highlight w:val="green"/>
          <w:lang w:val="el-GR"/>
        </w:rPr>
        <w:t>Α.Ο. τα 4χλμ</w:t>
      </w:r>
      <w:r w:rsidR="00AE785D">
        <w:rPr>
          <w:rFonts w:ascii="Arial" w:hAnsi="Arial"/>
          <w:sz w:val="24"/>
          <w:lang w:val="el-GR"/>
        </w:rPr>
        <w:t>, β</w:t>
      </w:r>
      <w:r w:rsidRPr="00DA57A9">
        <w:rPr>
          <w:rFonts w:ascii="Arial" w:hAnsi="Arial"/>
          <w:sz w:val="24"/>
          <w:lang w:val="el-GR"/>
        </w:rPr>
        <w:t>αθμολογούμενο</w:t>
      </w:r>
      <w:r w:rsidRPr="00DA57A9">
        <w:rPr>
          <w:rFonts w:ascii="Arial" w:hAnsi="Arial"/>
          <w:spacing w:val="-10"/>
          <w:sz w:val="24"/>
          <w:lang w:val="el-GR"/>
        </w:rPr>
        <w:t xml:space="preserve"> </w:t>
      </w:r>
      <w:r w:rsidRPr="00DA57A9">
        <w:rPr>
          <w:rFonts w:ascii="Arial" w:hAnsi="Arial"/>
          <w:sz w:val="24"/>
          <w:lang w:val="el-GR"/>
        </w:rPr>
        <w:t>κριτήριο</w:t>
      </w:r>
      <w:r w:rsidR="00AE785D">
        <w:rPr>
          <w:rFonts w:ascii="Arial" w:hAnsi="Arial"/>
          <w:sz w:val="24"/>
          <w:lang w:val="el-GR"/>
        </w:rPr>
        <w:t xml:space="preserve"> </w:t>
      </w:r>
      <w:r w:rsidR="00AE785D" w:rsidRPr="00AE785D">
        <w:rPr>
          <w:rFonts w:ascii="Arial" w:hAnsi="Arial"/>
          <w:sz w:val="24"/>
          <w:highlight w:val="green"/>
          <w:lang w:val="el-GR"/>
        </w:rPr>
        <w:t>η μεγαλύτερη εμβέλεια</w:t>
      </w:r>
      <w:r w:rsidRPr="00DA57A9">
        <w:rPr>
          <w:rFonts w:ascii="Arial" w:hAnsi="Arial"/>
          <w:sz w:val="24"/>
          <w:lang w:val="el-GR"/>
        </w:rPr>
        <w:t>).</w:t>
      </w:r>
    </w:p>
    <w:p w14:paraId="7AFD792A" w14:textId="77777777" w:rsidR="000A3FE2" w:rsidRPr="00DA57A9" w:rsidRDefault="000A3FE2" w:rsidP="000A3FE2">
      <w:pPr>
        <w:ind w:left="1276" w:hanging="1276"/>
        <w:rPr>
          <w:rFonts w:ascii="Arial" w:eastAsia="Arial" w:hAnsi="Arial" w:cs="Arial"/>
          <w:sz w:val="24"/>
          <w:szCs w:val="24"/>
          <w:lang w:val="el-GR"/>
        </w:rPr>
      </w:pPr>
    </w:p>
    <w:p w14:paraId="691E4BC6" w14:textId="77777777" w:rsidR="000A3FE2" w:rsidRPr="00DA57A9" w:rsidRDefault="000A3FE2" w:rsidP="000A3FE2">
      <w:pPr>
        <w:pStyle w:val="a4"/>
        <w:numPr>
          <w:ilvl w:val="5"/>
          <w:numId w:val="44"/>
        </w:numPr>
        <w:tabs>
          <w:tab w:val="left" w:pos="1746"/>
        </w:tabs>
        <w:ind w:left="1276" w:right="118" w:hanging="1276"/>
        <w:jc w:val="both"/>
        <w:rPr>
          <w:rFonts w:ascii="Arial" w:eastAsia="Arial" w:hAnsi="Arial" w:cs="Arial"/>
          <w:sz w:val="24"/>
          <w:szCs w:val="24"/>
          <w:lang w:val="el-GR"/>
        </w:rPr>
      </w:pPr>
      <w:r w:rsidRPr="00DA57A9">
        <w:rPr>
          <w:rFonts w:ascii="Arial" w:hAnsi="Arial"/>
          <w:sz w:val="24"/>
          <w:lang w:val="el-GR"/>
        </w:rPr>
        <w:t>Εμβέλεια μετάδοσης δεδομένων τηλεμετρίας μεταξύ του αεροχήματος και του σταθμού ελέγχου, όση η εμβέλεια του</w:t>
      </w:r>
      <w:r w:rsidRPr="00DA57A9">
        <w:rPr>
          <w:rFonts w:ascii="Arial" w:hAnsi="Arial"/>
          <w:spacing w:val="-30"/>
          <w:sz w:val="24"/>
          <w:lang w:val="el-GR"/>
        </w:rPr>
        <w:t xml:space="preserve"> </w:t>
      </w:r>
      <w:r w:rsidRPr="00DA57A9">
        <w:rPr>
          <w:rFonts w:ascii="Arial" w:hAnsi="Arial"/>
          <w:sz w:val="24"/>
          <w:lang w:val="el-GR"/>
        </w:rPr>
        <w:t>αεροχήματος.</w:t>
      </w:r>
    </w:p>
    <w:p w14:paraId="4A4DCD29" w14:textId="77777777" w:rsidR="000A3FE2" w:rsidRPr="00DA57A9" w:rsidRDefault="000A3FE2" w:rsidP="000A3FE2">
      <w:pPr>
        <w:spacing w:before="1"/>
        <w:rPr>
          <w:rFonts w:ascii="Arial" w:eastAsia="Arial" w:hAnsi="Arial" w:cs="Arial"/>
          <w:sz w:val="24"/>
          <w:szCs w:val="24"/>
          <w:lang w:val="el-GR"/>
        </w:rPr>
      </w:pPr>
    </w:p>
    <w:p w14:paraId="25C47CC1" w14:textId="77777777" w:rsidR="000A3FE2" w:rsidRPr="00DA57A9" w:rsidRDefault="000A3FE2" w:rsidP="000A3FE2">
      <w:pPr>
        <w:pStyle w:val="a4"/>
        <w:numPr>
          <w:ilvl w:val="4"/>
          <w:numId w:val="44"/>
        </w:numPr>
        <w:tabs>
          <w:tab w:val="left" w:pos="1276"/>
        </w:tabs>
        <w:ind w:left="1276" w:right="2" w:hanging="1276"/>
        <w:jc w:val="both"/>
        <w:rPr>
          <w:rFonts w:ascii="Arial" w:eastAsia="Arial" w:hAnsi="Arial" w:cs="Arial"/>
          <w:sz w:val="24"/>
          <w:szCs w:val="24"/>
          <w:lang w:val="el-GR"/>
        </w:rPr>
      </w:pPr>
      <w:r w:rsidRPr="00DA57A9">
        <w:rPr>
          <w:rFonts w:ascii="Arial" w:hAnsi="Arial"/>
          <w:sz w:val="24"/>
          <w:lang w:val="el-GR"/>
        </w:rPr>
        <w:t>Επιθυμητό οι ασύρματες ζεύξεις μεταξύ του αεροχήματος και σταθμού ελέγχου να αποκαθίστανται και να λειτουργούν αυτόματα για όλη τη διάρκεια της πτήσης (βαθμολογούμενο κριτήριο η ύπαρξη της</w:t>
      </w:r>
      <w:r w:rsidRPr="00DA57A9">
        <w:rPr>
          <w:rFonts w:ascii="Arial" w:hAnsi="Arial"/>
          <w:spacing w:val="-40"/>
          <w:sz w:val="24"/>
          <w:lang w:val="el-GR"/>
        </w:rPr>
        <w:t xml:space="preserve"> </w:t>
      </w:r>
      <w:r w:rsidRPr="00DA57A9">
        <w:rPr>
          <w:rFonts w:ascii="Arial" w:hAnsi="Arial"/>
          <w:sz w:val="24"/>
          <w:lang w:val="el-GR"/>
        </w:rPr>
        <w:t>δυνατότητας).</w:t>
      </w:r>
    </w:p>
    <w:p w14:paraId="7DF2D04D" w14:textId="77777777" w:rsidR="000A3FE2" w:rsidRPr="00DA57A9" w:rsidRDefault="000A3FE2" w:rsidP="000A3FE2">
      <w:pPr>
        <w:rPr>
          <w:rFonts w:ascii="Arial" w:eastAsia="Arial" w:hAnsi="Arial" w:cs="Arial"/>
          <w:sz w:val="24"/>
          <w:szCs w:val="24"/>
          <w:lang w:val="el-GR"/>
        </w:rPr>
      </w:pPr>
    </w:p>
    <w:p w14:paraId="672E1228" w14:textId="77777777" w:rsidR="000A3FE2" w:rsidRDefault="000A3FE2" w:rsidP="000A3FE2">
      <w:pPr>
        <w:pStyle w:val="a4"/>
        <w:numPr>
          <w:ilvl w:val="4"/>
          <w:numId w:val="44"/>
        </w:numPr>
        <w:tabs>
          <w:tab w:val="left" w:pos="1276"/>
        </w:tabs>
        <w:ind w:left="1276" w:right="2" w:hanging="1276"/>
        <w:jc w:val="both"/>
        <w:rPr>
          <w:rFonts w:ascii="Arial" w:eastAsia="Arial" w:hAnsi="Arial" w:cs="Arial"/>
          <w:sz w:val="24"/>
          <w:szCs w:val="24"/>
        </w:rPr>
      </w:pPr>
      <w:r w:rsidRPr="00DA57A9">
        <w:rPr>
          <w:rFonts w:ascii="Arial" w:hAnsi="Arial"/>
          <w:sz w:val="24"/>
          <w:lang w:val="el-GR"/>
        </w:rPr>
        <w:lastRenderedPageBreak/>
        <w:t>Να εξασφαλίζεται η αυτόνομη τροφοδοσία των συσκευών του σταθμού εδάφους για όλη τη διάρκεια της αποστολής.</w:t>
      </w:r>
      <w:r>
        <w:rPr>
          <w:rFonts w:ascii="Arial" w:hAnsi="Arial"/>
          <w:sz w:val="24"/>
          <w:lang w:val="el-GR"/>
        </w:rPr>
        <w:t xml:space="preserve"> </w:t>
      </w:r>
      <w:r w:rsidRPr="00DA57A9">
        <w:rPr>
          <w:rFonts w:ascii="Arial" w:hAnsi="Arial"/>
          <w:sz w:val="24"/>
          <w:lang w:val="el-GR"/>
        </w:rPr>
        <w:t>(</w:t>
      </w:r>
      <w:r>
        <w:rPr>
          <w:rFonts w:ascii="Arial" w:hAnsi="Arial"/>
          <w:sz w:val="24"/>
        </w:rPr>
        <w:t>Βα</w:t>
      </w:r>
      <w:proofErr w:type="spellStart"/>
      <w:r>
        <w:rPr>
          <w:rFonts w:ascii="Arial" w:hAnsi="Arial"/>
          <w:sz w:val="24"/>
        </w:rPr>
        <w:t>θμολογούμενο</w:t>
      </w:r>
      <w:proofErr w:type="spellEnd"/>
      <w:r>
        <w:rPr>
          <w:rFonts w:ascii="Arial" w:hAnsi="Arial"/>
          <w:spacing w:val="-30"/>
          <w:sz w:val="24"/>
        </w:rPr>
        <w:t xml:space="preserve"> </w:t>
      </w:r>
      <w:proofErr w:type="spellStart"/>
      <w:r>
        <w:rPr>
          <w:rFonts w:ascii="Arial" w:hAnsi="Arial"/>
          <w:sz w:val="24"/>
        </w:rPr>
        <w:t>κριτήριο</w:t>
      </w:r>
      <w:proofErr w:type="spellEnd"/>
      <w:r>
        <w:rPr>
          <w:rFonts w:ascii="Arial" w:hAnsi="Arial"/>
          <w:sz w:val="24"/>
        </w:rPr>
        <w:t>).</w:t>
      </w:r>
    </w:p>
    <w:p w14:paraId="6D7B6FDB" w14:textId="77777777" w:rsidR="000A3FE2" w:rsidRDefault="000A3FE2" w:rsidP="000A3FE2">
      <w:pPr>
        <w:rPr>
          <w:rFonts w:ascii="Arial" w:eastAsia="Arial" w:hAnsi="Arial" w:cs="Arial"/>
          <w:sz w:val="24"/>
          <w:szCs w:val="24"/>
        </w:rPr>
      </w:pPr>
    </w:p>
    <w:p w14:paraId="337F10E8" w14:textId="77777777" w:rsidR="000A3FE2" w:rsidRPr="00AD2D4E" w:rsidRDefault="000A3FE2" w:rsidP="000A3FE2">
      <w:pPr>
        <w:pStyle w:val="a4"/>
        <w:numPr>
          <w:ilvl w:val="4"/>
          <w:numId w:val="44"/>
        </w:numPr>
        <w:tabs>
          <w:tab w:val="left" w:pos="1276"/>
        </w:tabs>
        <w:ind w:left="1276" w:right="2" w:hanging="1276"/>
        <w:jc w:val="both"/>
        <w:rPr>
          <w:rFonts w:ascii="Arial" w:eastAsia="Arial" w:hAnsi="Arial" w:cs="Arial"/>
          <w:sz w:val="24"/>
          <w:szCs w:val="24"/>
          <w:lang w:val="el-GR"/>
        </w:rPr>
      </w:pPr>
      <w:r w:rsidRPr="00DA57A9">
        <w:rPr>
          <w:rFonts w:ascii="Arial" w:hAnsi="Arial"/>
          <w:sz w:val="24"/>
          <w:lang w:val="el-GR"/>
        </w:rPr>
        <w:t>Να διαθέτει τουλάχιστον 4 βραχίονες (Βαθμολογούμενο κριτήριο οι περισσότεροι</w:t>
      </w:r>
      <w:r w:rsidRPr="00DA57A9">
        <w:rPr>
          <w:rFonts w:ascii="Arial" w:hAnsi="Arial"/>
          <w:spacing w:val="-10"/>
          <w:sz w:val="24"/>
          <w:lang w:val="el-GR"/>
        </w:rPr>
        <w:t xml:space="preserve"> </w:t>
      </w:r>
      <w:r w:rsidRPr="00DA57A9">
        <w:rPr>
          <w:rFonts w:ascii="Arial" w:hAnsi="Arial"/>
          <w:sz w:val="24"/>
          <w:lang w:val="el-GR"/>
        </w:rPr>
        <w:t>βραχίονες).</w:t>
      </w:r>
    </w:p>
    <w:p w14:paraId="2CB860EF" w14:textId="77777777" w:rsidR="000A3FE2" w:rsidRPr="00DA57A9" w:rsidRDefault="000A3FE2" w:rsidP="000A3FE2">
      <w:pPr>
        <w:rPr>
          <w:rFonts w:ascii="Arial" w:eastAsia="Arial" w:hAnsi="Arial" w:cs="Arial"/>
          <w:sz w:val="24"/>
          <w:szCs w:val="24"/>
          <w:lang w:val="el-GR"/>
        </w:rPr>
      </w:pPr>
    </w:p>
    <w:p w14:paraId="386B83B2" w14:textId="77777777" w:rsidR="000A3FE2" w:rsidRPr="004F7648" w:rsidRDefault="000A3FE2" w:rsidP="000A3FE2">
      <w:pPr>
        <w:pStyle w:val="a4"/>
        <w:numPr>
          <w:ilvl w:val="3"/>
          <w:numId w:val="44"/>
        </w:numPr>
        <w:tabs>
          <w:tab w:val="left" w:pos="1246"/>
        </w:tabs>
        <w:ind w:hanging="1246"/>
        <w:jc w:val="both"/>
        <w:rPr>
          <w:b/>
          <w:bCs/>
        </w:rPr>
      </w:pPr>
      <w:r w:rsidRPr="004F7648">
        <w:rPr>
          <w:rFonts w:ascii="Arial" w:hAnsi="Arial"/>
          <w:b/>
          <w:bCs/>
          <w:sz w:val="24"/>
          <w:lang w:val="el-GR"/>
        </w:rPr>
        <w:t>Αερόχημα</w:t>
      </w:r>
    </w:p>
    <w:p w14:paraId="0FA81976" w14:textId="77777777" w:rsidR="000A3FE2" w:rsidRDefault="000A3FE2" w:rsidP="000A3FE2">
      <w:pPr>
        <w:rPr>
          <w:rFonts w:ascii="Arial" w:eastAsia="Arial" w:hAnsi="Arial" w:cs="Arial"/>
          <w:b/>
          <w:bCs/>
          <w:sz w:val="24"/>
          <w:szCs w:val="24"/>
        </w:rPr>
      </w:pPr>
    </w:p>
    <w:p w14:paraId="3EE57685" w14:textId="77777777" w:rsidR="000A3FE2" w:rsidRPr="00754F6A" w:rsidRDefault="000A3FE2" w:rsidP="000A3FE2">
      <w:pPr>
        <w:pStyle w:val="a4"/>
        <w:numPr>
          <w:ilvl w:val="4"/>
          <w:numId w:val="45"/>
        </w:numPr>
        <w:ind w:left="1276" w:right="2" w:hanging="1275"/>
        <w:jc w:val="both"/>
        <w:rPr>
          <w:rFonts w:ascii="Arial" w:eastAsia="Arial" w:hAnsi="Arial" w:cs="Arial"/>
          <w:sz w:val="24"/>
          <w:szCs w:val="24"/>
          <w:lang w:val="el-GR"/>
        </w:rPr>
      </w:pPr>
      <w:r w:rsidRPr="00754F6A">
        <w:rPr>
          <w:rFonts w:ascii="Arial" w:hAnsi="Arial"/>
          <w:sz w:val="24"/>
          <w:lang w:val="el-GR"/>
        </w:rPr>
        <w:t>Το σκάφος να είναι ενισχυμένης κατασκευής, ανθεκτικό σε δονήσεις, στο διαβρωτικό περιβάλλον θαλάσσιου ύδατος, σε επικαθίσεις άλατος και λοιπές καταπονήσεις, κατά τη χρήση και μεταφορά του. Τα τυχόν μεταλλικά μέρη να είναι ανοξείδωτο</w:t>
      </w:r>
      <w:r w:rsidRPr="00754F6A">
        <w:rPr>
          <w:rFonts w:ascii="Arial" w:hAnsi="Arial"/>
          <w:spacing w:val="-6"/>
          <w:sz w:val="24"/>
          <w:lang w:val="el-GR"/>
        </w:rPr>
        <w:t xml:space="preserve"> </w:t>
      </w:r>
      <w:r w:rsidRPr="00754F6A">
        <w:rPr>
          <w:rFonts w:ascii="Arial" w:hAnsi="Arial"/>
          <w:sz w:val="24"/>
          <w:lang w:val="el-GR"/>
        </w:rPr>
        <w:t>μέταλλο.</w:t>
      </w:r>
    </w:p>
    <w:p w14:paraId="04009E11" w14:textId="77777777" w:rsidR="000A3FE2" w:rsidRPr="004F7648" w:rsidRDefault="000A3FE2" w:rsidP="000A3FE2">
      <w:pPr>
        <w:spacing w:before="10"/>
        <w:ind w:left="1276" w:hanging="1275"/>
        <w:rPr>
          <w:rFonts w:ascii="Arial" w:eastAsia="Arial" w:hAnsi="Arial" w:cs="Arial"/>
          <w:sz w:val="16"/>
          <w:szCs w:val="16"/>
          <w:lang w:val="el-GR"/>
        </w:rPr>
      </w:pPr>
    </w:p>
    <w:p w14:paraId="26BCAC2C" w14:textId="77777777" w:rsidR="000A3FE2" w:rsidRPr="00754F6A" w:rsidRDefault="000A3FE2" w:rsidP="000A3FE2">
      <w:pPr>
        <w:pStyle w:val="a4"/>
        <w:numPr>
          <w:ilvl w:val="4"/>
          <w:numId w:val="45"/>
        </w:numPr>
        <w:ind w:left="1276" w:right="2" w:hanging="1275"/>
        <w:jc w:val="both"/>
        <w:rPr>
          <w:rFonts w:ascii="Arial" w:eastAsia="Arial" w:hAnsi="Arial" w:cs="Arial"/>
          <w:sz w:val="24"/>
          <w:szCs w:val="24"/>
          <w:lang w:val="el-GR"/>
        </w:rPr>
      </w:pPr>
      <w:r w:rsidRPr="00754F6A">
        <w:rPr>
          <w:rFonts w:ascii="Arial" w:hAnsi="Arial"/>
          <w:sz w:val="24"/>
          <w:lang w:val="el-GR"/>
        </w:rPr>
        <w:t xml:space="preserve">Το σκάφος να διαθέτει χαρακτηριστικά στεγανότητας σε υδάτινο περιβάλλον, ώστε να διασφαλίζεται η προστασία των μηχανικών, οπτικών και ηλεκτρονικών οργάνων, </w:t>
      </w:r>
      <w:bookmarkStart w:id="10" w:name="_Hlk241476354"/>
      <w:r w:rsidRPr="00754F6A">
        <w:rPr>
          <w:rFonts w:ascii="Arial" w:hAnsi="Arial"/>
          <w:sz w:val="24"/>
          <w:lang w:val="el-GR"/>
        </w:rPr>
        <w:t xml:space="preserve">σύμφωνα με το πρότυπο </w:t>
      </w:r>
      <w:r w:rsidRPr="00754F6A">
        <w:rPr>
          <w:rFonts w:ascii="Arial" w:hAnsi="Arial"/>
          <w:sz w:val="24"/>
        </w:rPr>
        <w:t>IEC</w:t>
      </w:r>
      <w:r w:rsidRPr="00754F6A">
        <w:rPr>
          <w:rFonts w:ascii="Arial" w:hAnsi="Arial"/>
          <w:sz w:val="24"/>
          <w:lang w:val="el-GR"/>
        </w:rPr>
        <w:t xml:space="preserve"> 60529 και βαθμό προστασίας </w:t>
      </w:r>
      <w:r w:rsidRPr="00754F6A">
        <w:rPr>
          <w:rFonts w:ascii="Arial" w:hAnsi="Arial"/>
          <w:strike/>
          <w:sz w:val="24"/>
          <w:highlight w:val="yellow"/>
        </w:rPr>
        <w:t>IP</w:t>
      </w:r>
      <w:r w:rsidRPr="00754F6A">
        <w:rPr>
          <w:rFonts w:ascii="Arial" w:hAnsi="Arial"/>
          <w:strike/>
          <w:sz w:val="24"/>
          <w:highlight w:val="yellow"/>
          <w:lang w:val="el-GR"/>
        </w:rPr>
        <w:t xml:space="preserve"> 43</w:t>
      </w:r>
      <w:r w:rsidRPr="00754F6A">
        <w:rPr>
          <w:rFonts w:ascii="Arial" w:hAnsi="Arial"/>
          <w:sz w:val="24"/>
          <w:lang w:val="el-GR"/>
        </w:rPr>
        <w:t xml:space="preserve"> </w:t>
      </w:r>
      <w:r w:rsidRPr="00754F6A">
        <w:rPr>
          <w:rFonts w:ascii="Arial" w:hAnsi="Arial"/>
          <w:sz w:val="24"/>
          <w:highlight w:val="green"/>
        </w:rPr>
        <w:t>IP</w:t>
      </w:r>
      <w:r w:rsidRPr="00754F6A">
        <w:rPr>
          <w:rFonts w:ascii="Arial" w:hAnsi="Arial"/>
          <w:sz w:val="24"/>
          <w:highlight w:val="green"/>
          <w:lang w:val="el-GR"/>
        </w:rPr>
        <w:t xml:space="preserve"> 44</w:t>
      </w:r>
      <w:bookmarkEnd w:id="10"/>
      <w:r w:rsidRPr="00754F6A">
        <w:rPr>
          <w:rFonts w:ascii="Arial" w:hAnsi="Arial"/>
          <w:sz w:val="24"/>
          <w:lang w:val="el-GR"/>
        </w:rPr>
        <w:t>. (βαθμολογούμενο κριτήριο ο μεγαλύτερο βαθμός</w:t>
      </w:r>
      <w:r w:rsidRPr="00754F6A">
        <w:rPr>
          <w:rFonts w:ascii="Arial" w:hAnsi="Arial"/>
          <w:spacing w:val="-27"/>
          <w:sz w:val="24"/>
          <w:lang w:val="el-GR"/>
        </w:rPr>
        <w:t xml:space="preserve"> </w:t>
      </w:r>
      <w:r w:rsidRPr="00754F6A">
        <w:rPr>
          <w:rFonts w:ascii="Arial" w:hAnsi="Arial"/>
          <w:sz w:val="24"/>
        </w:rPr>
        <w:t>IP</w:t>
      </w:r>
      <w:r w:rsidRPr="00754F6A">
        <w:rPr>
          <w:rFonts w:ascii="Arial" w:hAnsi="Arial"/>
          <w:sz w:val="24"/>
          <w:lang w:val="el-GR"/>
        </w:rPr>
        <w:t>)</w:t>
      </w:r>
    </w:p>
    <w:p w14:paraId="2F25DE17" w14:textId="77777777" w:rsidR="000A3FE2" w:rsidRPr="00807ABD" w:rsidRDefault="000A3FE2" w:rsidP="000A3FE2">
      <w:pPr>
        <w:ind w:left="1276" w:hanging="1275"/>
        <w:rPr>
          <w:rFonts w:ascii="Arial" w:eastAsia="Arial" w:hAnsi="Arial" w:cs="Arial"/>
          <w:sz w:val="24"/>
          <w:szCs w:val="24"/>
          <w:lang w:val="el-GR"/>
        </w:rPr>
      </w:pPr>
    </w:p>
    <w:p w14:paraId="5AC5E47B" w14:textId="77777777" w:rsidR="000A3FE2" w:rsidRPr="00754F6A" w:rsidRDefault="000A3FE2" w:rsidP="000A3FE2">
      <w:pPr>
        <w:pStyle w:val="a4"/>
        <w:numPr>
          <w:ilvl w:val="4"/>
          <w:numId w:val="45"/>
        </w:numPr>
        <w:ind w:left="1276" w:right="2" w:hanging="1275"/>
        <w:jc w:val="both"/>
        <w:rPr>
          <w:rFonts w:ascii="Arial" w:eastAsia="Arial" w:hAnsi="Arial" w:cs="Arial"/>
          <w:sz w:val="24"/>
          <w:szCs w:val="24"/>
          <w:lang w:val="el-GR"/>
        </w:rPr>
      </w:pPr>
      <w:r w:rsidRPr="00754F6A">
        <w:rPr>
          <w:rFonts w:ascii="Arial" w:hAnsi="Arial"/>
          <w:sz w:val="24"/>
        </w:rPr>
        <w:t>To</w:t>
      </w:r>
      <w:r w:rsidRPr="00754F6A">
        <w:rPr>
          <w:rFonts w:ascii="Arial" w:hAnsi="Arial"/>
          <w:sz w:val="24"/>
          <w:lang w:val="el-GR"/>
        </w:rPr>
        <w:t xml:space="preserve"> σκάφος να διαθέτει χαρακτηριστικά προστασίας από τη σκόνη τουλάχιστον σύμφωνα με το πρότυπο </w:t>
      </w:r>
      <w:r w:rsidRPr="00754F6A">
        <w:rPr>
          <w:rFonts w:ascii="Arial" w:hAnsi="Arial"/>
          <w:sz w:val="24"/>
        </w:rPr>
        <w:t>IEC</w:t>
      </w:r>
      <w:r w:rsidRPr="00754F6A">
        <w:rPr>
          <w:rFonts w:ascii="Arial" w:hAnsi="Arial"/>
          <w:sz w:val="24"/>
          <w:lang w:val="el-GR"/>
        </w:rPr>
        <w:t xml:space="preserve"> 60529 και βαθμό προστασίας </w:t>
      </w:r>
      <w:r w:rsidRPr="00754F6A">
        <w:rPr>
          <w:rFonts w:ascii="Arial" w:hAnsi="Arial"/>
          <w:strike/>
          <w:sz w:val="24"/>
          <w:highlight w:val="yellow"/>
        </w:rPr>
        <w:t>IP</w:t>
      </w:r>
      <w:r w:rsidRPr="00754F6A">
        <w:rPr>
          <w:rFonts w:ascii="Arial" w:hAnsi="Arial"/>
          <w:strike/>
          <w:sz w:val="24"/>
          <w:highlight w:val="yellow"/>
          <w:lang w:val="el-GR"/>
        </w:rPr>
        <w:t xml:space="preserve"> 43</w:t>
      </w:r>
      <w:r w:rsidRPr="00754F6A">
        <w:rPr>
          <w:rFonts w:ascii="Arial" w:hAnsi="Arial"/>
          <w:sz w:val="24"/>
          <w:lang w:val="el-GR"/>
        </w:rPr>
        <w:t xml:space="preserve"> </w:t>
      </w:r>
      <w:r w:rsidRPr="00754F6A">
        <w:rPr>
          <w:rFonts w:ascii="Arial" w:hAnsi="Arial"/>
          <w:sz w:val="24"/>
          <w:highlight w:val="green"/>
        </w:rPr>
        <w:t>IP</w:t>
      </w:r>
      <w:r w:rsidRPr="00754F6A">
        <w:rPr>
          <w:rFonts w:ascii="Arial" w:hAnsi="Arial"/>
          <w:sz w:val="24"/>
          <w:highlight w:val="green"/>
          <w:lang w:val="el-GR"/>
        </w:rPr>
        <w:t xml:space="preserve"> 44</w:t>
      </w:r>
      <w:r w:rsidRPr="00754F6A">
        <w:rPr>
          <w:rFonts w:ascii="Arial" w:hAnsi="Arial"/>
          <w:sz w:val="24"/>
          <w:lang w:val="el-GR"/>
        </w:rPr>
        <w:t>. (βαθμολογούμενο κριτήριο ο μεγαλύτερο βαθμός</w:t>
      </w:r>
      <w:r w:rsidRPr="00754F6A">
        <w:rPr>
          <w:rFonts w:ascii="Arial" w:hAnsi="Arial"/>
          <w:spacing w:val="-12"/>
          <w:sz w:val="24"/>
          <w:lang w:val="el-GR"/>
        </w:rPr>
        <w:t xml:space="preserve"> </w:t>
      </w:r>
      <w:r w:rsidRPr="00754F6A">
        <w:rPr>
          <w:rFonts w:ascii="Arial" w:hAnsi="Arial"/>
          <w:sz w:val="24"/>
        </w:rPr>
        <w:t>IP</w:t>
      </w:r>
      <w:r w:rsidRPr="00754F6A">
        <w:rPr>
          <w:rFonts w:ascii="Arial" w:hAnsi="Arial"/>
          <w:sz w:val="24"/>
          <w:lang w:val="el-GR"/>
        </w:rPr>
        <w:t>)</w:t>
      </w:r>
    </w:p>
    <w:p w14:paraId="74DB3180" w14:textId="77777777" w:rsidR="000A3FE2" w:rsidRPr="00807ABD" w:rsidRDefault="000A3FE2" w:rsidP="000A3FE2">
      <w:pPr>
        <w:ind w:left="1276" w:hanging="1275"/>
        <w:rPr>
          <w:rFonts w:ascii="Arial" w:eastAsia="Arial" w:hAnsi="Arial" w:cs="Arial"/>
          <w:sz w:val="24"/>
          <w:szCs w:val="24"/>
          <w:lang w:val="el-GR"/>
        </w:rPr>
      </w:pPr>
    </w:p>
    <w:p w14:paraId="1806EE25" w14:textId="77777777" w:rsidR="000A3FE2" w:rsidRPr="00754F6A" w:rsidRDefault="000A3FE2" w:rsidP="000A3FE2">
      <w:pPr>
        <w:pStyle w:val="a4"/>
        <w:numPr>
          <w:ilvl w:val="4"/>
          <w:numId w:val="45"/>
        </w:numPr>
        <w:ind w:left="1276" w:right="2" w:hanging="1275"/>
        <w:jc w:val="both"/>
        <w:rPr>
          <w:rFonts w:ascii="Arial" w:eastAsia="Arial" w:hAnsi="Arial" w:cs="Arial"/>
          <w:sz w:val="24"/>
          <w:szCs w:val="24"/>
          <w:lang w:val="el-GR"/>
        </w:rPr>
      </w:pPr>
      <w:r w:rsidRPr="00754F6A">
        <w:rPr>
          <w:rFonts w:ascii="Arial" w:hAnsi="Arial"/>
          <w:sz w:val="24"/>
          <w:lang w:val="el-GR"/>
        </w:rPr>
        <w:t xml:space="preserve">Να διαθέτει </w:t>
      </w:r>
      <w:r w:rsidRPr="00754F6A">
        <w:rPr>
          <w:rFonts w:ascii="Arial" w:hAnsi="Arial"/>
          <w:sz w:val="24"/>
        </w:rPr>
        <w:t>GPS</w:t>
      </w:r>
      <w:r w:rsidRPr="00754F6A">
        <w:rPr>
          <w:rFonts w:ascii="Arial" w:hAnsi="Arial"/>
          <w:sz w:val="24"/>
          <w:lang w:val="el-GR"/>
        </w:rPr>
        <w:t>, για τον προσδιορισμό της θέσης του κατά τη διάρκεια της</w:t>
      </w:r>
      <w:r w:rsidRPr="00754F6A">
        <w:rPr>
          <w:rFonts w:ascii="Arial" w:hAnsi="Arial"/>
          <w:spacing w:val="-3"/>
          <w:sz w:val="24"/>
          <w:lang w:val="el-GR"/>
        </w:rPr>
        <w:t xml:space="preserve"> </w:t>
      </w:r>
      <w:r w:rsidRPr="00754F6A">
        <w:rPr>
          <w:rFonts w:ascii="Arial" w:hAnsi="Arial"/>
          <w:sz w:val="24"/>
          <w:lang w:val="el-GR"/>
        </w:rPr>
        <w:t>πτήσης.</w:t>
      </w:r>
    </w:p>
    <w:p w14:paraId="5CEAB19E" w14:textId="77777777" w:rsidR="000A3FE2" w:rsidRPr="00DA57A9" w:rsidRDefault="000A3FE2" w:rsidP="000A3FE2">
      <w:pPr>
        <w:ind w:left="1276" w:hanging="1275"/>
        <w:rPr>
          <w:rFonts w:ascii="Arial" w:eastAsia="Arial" w:hAnsi="Arial" w:cs="Arial"/>
          <w:sz w:val="24"/>
          <w:szCs w:val="24"/>
          <w:lang w:val="el-GR"/>
        </w:rPr>
      </w:pPr>
    </w:p>
    <w:p w14:paraId="32ACF2BC" w14:textId="77777777" w:rsidR="000A3FE2" w:rsidRPr="00754F6A" w:rsidRDefault="000A3FE2" w:rsidP="000A3FE2">
      <w:pPr>
        <w:pStyle w:val="a4"/>
        <w:numPr>
          <w:ilvl w:val="4"/>
          <w:numId w:val="45"/>
        </w:numPr>
        <w:ind w:left="1276" w:right="2" w:hanging="1275"/>
        <w:jc w:val="both"/>
        <w:rPr>
          <w:rFonts w:ascii="Arial" w:eastAsia="Arial" w:hAnsi="Arial" w:cs="Arial"/>
          <w:sz w:val="24"/>
          <w:szCs w:val="24"/>
          <w:lang w:val="el-GR"/>
        </w:rPr>
      </w:pPr>
      <w:r w:rsidRPr="00754F6A">
        <w:rPr>
          <w:rFonts w:ascii="Arial" w:hAnsi="Arial"/>
          <w:sz w:val="24"/>
          <w:lang w:val="el-GR"/>
        </w:rPr>
        <w:t>Να διαθέτει σύστημα σταθεροποίησης της εικόνας</w:t>
      </w:r>
      <w:r w:rsidRPr="00754F6A">
        <w:rPr>
          <w:rFonts w:ascii="Arial" w:hAnsi="Arial"/>
          <w:spacing w:val="46"/>
          <w:sz w:val="24"/>
          <w:lang w:val="el-GR"/>
        </w:rPr>
        <w:t xml:space="preserve"> </w:t>
      </w:r>
      <w:r w:rsidRPr="00754F6A">
        <w:rPr>
          <w:rFonts w:ascii="Arial" w:hAnsi="Arial"/>
          <w:sz w:val="24"/>
        </w:rPr>
        <w:t>video</w:t>
      </w:r>
      <w:r w:rsidRPr="00754F6A">
        <w:rPr>
          <w:rFonts w:ascii="Arial" w:hAnsi="Arial"/>
          <w:sz w:val="24"/>
          <w:lang w:val="el-GR"/>
        </w:rPr>
        <w:t>.</w:t>
      </w:r>
    </w:p>
    <w:p w14:paraId="2FE8E533" w14:textId="77777777" w:rsidR="000A3FE2" w:rsidRPr="00736538" w:rsidRDefault="000A3FE2" w:rsidP="000A3FE2">
      <w:pPr>
        <w:pStyle w:val="a4"/>
        <w:ind w:left="1276" w:right="2" w:hanging="1275"/>
        <w:jc w:val="both"/>
        <w:rPr>
          <w:rFonts w:ascii="Arial" w:eastAsia="Arial" w:hAnsi="Arial" w:cs="Arial"/>
          <w:sz w:val="24"/>
          <w:szCs w:val="24"/>
          <w:lang w:val="el-GR"/>
        </w:rPr>
      </w:pPr>
    </w:p>
    <w:p w14:paraId="14AD9345" w14:textId="77777777" w:rsidR="000A3FE2" w:rsidRPr="00754F6A" w:rsidRDefault="000A3FE2" w:rsidP="000A3FE2">
      <w:pPr>
        <w:pStyle w:val="a4"/>
        <w:numPr>
          <w:ilvl w:val="4"/>
          <w:numId w:val="45"/>
        </w:numPr>
        <w:ind w:left="1276" w:right="2" w:hanging="1275"/>
        <w:jc w:val="both"/>
        <w:rPr>
          <w:rFonts w:ascii="Arial" w:eastAsia="Arial" w:hAnsi="Arial" w:cs="Arial"/>
          <w:sz w:val="24"/>
          <w:szCs w:val="24"/>
          <w:highlight w:val="green"/>
          <w:lang w:val="el-GR"/>
        </w:rPr>
      </w:pPr>
      <w:r w:rsidRPr="00754F6A">
        <w:rPr>
          <w:rFonts w:ascii="Arial" w:eastAsia="Arial" w:hAnsi="Arial" w:cs="Arial"/>
          <w:sz w:val="24"/>
          <w:szCs w:val="24"/>
          <w:highlight w:val="green"/>
          <w:lang w:val="el-GR"/>
        </w:rPr>
        <w:t>Να υφίσταται δυνατότητα μελλοντικής λειτουργίας του ΣμηΕΑ και ως δέσμιο (</w:t>
      </w:r>
      <w:proofErr w:type="spellStart"/>
      <w:r w:rsidRPr="00754F6A">
        <w:rPr>
          <w:rFonts w:ascii="Arial" w:hAnsi="Arial"/>
          <w:sz w:val="24"/>
          <w:highlight w:val="green"/>
          <w:lang w:val="el-GR"/>
        </w:rPr>
        <w:t>Tethered</w:t>
      </w:r>
      <w:proofErr w:type="spellEnd"/>
      <w:r w:rsidRPr="00754F6A">
        <w:rPr>
          <w:rFonts w:ascii="Arial" w:eastAsia="Arial" w:hAnsi="Arial" w:cs="Arial"/>
          <w:sz w:val="24"/>
          <w:szCs w:val="24"/>
          <w:highlight w:val="green"/>
          <w:lang w:val="el-GR"/>
        </w:rPr>
        <w:t>). Διευκρινίζεται ότι το σύστημα που θα επιτρέπει στο υπό προμήθεια προϊόν να λειτουργεί ως δέσμιο (</w:t>
      </w:r>
      <w:r w:rsidRPr="00754F6A">
        <w:rPr>
          <w:rFonts w:ascii="Arial" w:eastAsia="Arial" w:hAnsi="Arial" w:cs="Arial"/>
          <w:sz w:val="24"/>
          <w:szCs w:val="24"/>
          <w:highlight w:val="green"/>
        </w:rPr>
        <w:t>Tethered</w:t>
      </w:r>
      <w:r w:rsidRPr="00754F6A">
        <w:rPr>
          <w:rFonts w:ascii="Arial" w:eastAsia="Arial" w:hAnsi="Arial" w:cs="Arial"/>
          <w:sz w:val="24"/>
          <w:szCs w:val="24"/>
          <w:highlight w:val="green"/>
          <w:lang w:val="el-GR"/>
        </w:rPr>
        <w:t>) δεν αποτελεί μέρος των παραδοτέων</w:t>
      </w:r>
    </w:p>
    <w:p w14:paraId="61F78B51" w14:textId="77777777" w:rsidR="000A3FE2" w:rsidRPr="00736538" w:rsidRDefault="000A3FE2" w:rsidP="000A3FE2">
      <w:pPr>
        <w:pStyle w:val="a4"/>
        <w:ind w:left="1276" w:right="2" w:hanging="1275"/>
        <w:jc w:val="both"/>
        <w:rPr>
          <w:rFonts w:ascii="Arial" w:eastAsia="Arial" w:hAnsi="Arial" w:cs="Arial"/>
          <w:sz w:val="24"/>
          <w:szCs w:val="24"/>
          <w:highlight w:val="green"/>
          <w:lang w:val="el-GR"/>
        </w:rPr>
      </w:pPr>
    </w:p>
    <w:p w14:paraId="70A886AD" w14:textId="77777777" w:rsidR="000A3FE2" w:rsidRPr="00754F6A" w:rsidRDefault="000A3FE2" w:rsidP="000A3FE2">
      <w:pPr>
        <w:pStyle w:val="a4"/>
        <w:numPr>
          <w:ilvl w:val="4"/>
          <w:numId w:val="45"/>
        </w:numPr>
        <w:ind w:left="1276" w:right="2" w:hanging="1275"/>
        <w:jc w:val="both"/>
        <w:rPr>
          <w:rFonts w:ascii="Arial" w:eastAsia="Arial" w:hAnsi="Arial" w:cs="Arial"/>
          <w:sz w:val="24"/>
          <w:szCs w:val="24"/>
          <w:highlight w:val="green"/>
          <w:lang w:val="el-GR"/>
        </w:rPr>
      </w:pPr>
      <w:r w:rsidRPr="00754F6A">
        <w:rPr>
          <w:rFonts w:ascii="Arial" w:eastAsia="Arial" w:hAnsi="Arial" w:cs="Arial"/>
          <w:sz w:val="24"/>
          <w:szCs w:val="24"/>
          <w:highlight w:val="green"/>
          <w:lang w:val="el-GR"/>
        </w:rPr>
        <w:t xml:space="preserve">Να </w:t>
      </w:r>
      <w:r w:rsidRPr="00754F6A">
        <w:rPr>
          <w:rFonts w:ascii="Arial" w:hAnsi="Arial"/>
          <w:sz w:val="24"/>
          <w:highlight w:val="green"/>
          <w:lang w:val="el-GR"/>
        </w:rPr>
        <w:t>διαθέτει</w:t>
      </w:r>
      <w:r w:rsidRPr="00754F6A">
        <w:rPr>
          <w:rFonts w:ascii="Arial" w:eastAsia="Arial" w:hAnsi="Arial" w:cs="Arial"/>
          <w:sz w:val="24"/>
          <w:szCs w:val="24"/>
          <w:highlight w:val="green"/>
          <w:lang w:val="el-GR"/>
        </w:rPr>
        <w:t xml:space="preserve"> αισθητήρες αποφυγής σύγκρουσης περιμετρικά του αεροχήματος</w:t>
      </w:r>
    </w:p>
    <w:p w14:paraId="0C439C67" w14:textId="77777777" w:rsidR="000A3FE2" w:rsidRPr="00736538" w:rsidRDefault="000A3FE2" w:rsidP="000A3FE2">
      <w:pPr>
        <w:pStyle w:val="a4"/>
        <w:ind w:left="1276" w:right="2" w:hanging="1275"/>
        <w:jc w:val="both"/>
        <w:rPr>
          <w:rFonts w:ascii="Arial" w:eastAsia="Arial" w:hAnsi="Arial" w:cs="Arial"/>
          <w:sz w:val="24"/>
          <w:szCs w:val="24"/>
          <w:highlight w:val="green"/>
          <w:lang w:val="el-GR"/>
        </w:rPr>
      </w:pPr>
    </w:p>
    <w:p w14:paraId="18D3D125" w14:textId="77777777" w:rsidR="000A3FE2" w:rsidRPr="00754F6A" w:rsidRDefault="000A3FE2" w:rsidP="000A3FE2">
      <w:pPr>
        <w:pStyle w:val="a4"/>
        <w:numPr>
          <w:ilvl w:val="4"/>
          <w:numId w:val="45"/>
        </w:numPr>
        <w:ind w:left="1276" w:right="2" w:hanging="1275"/>
        <w:jc w:val="both"/>
        <w:rPr>
          <w:rFonts w:ascii="Arial" w:eastAsia="Arial" w:hAnsi="Arial" w:cs="Arial"/>
          <w:sz w:val="24"/>
          <w:szCs w:val="24"/>
          <w:lang w:val="el-GR"/>
        </w:rPr>
      </w:pPr>
      <w:r w:rsidRPr="00754F6A">
        <w:rPr>
          <w:rFonts w:ascii="Arial" w:eastAsia="Arial" w:hAnsi="Arial" w:cs="Arial"/>
          <w:sz w:val="24"/>
          <w:szCs w:val="24"/>
          <w:highlight w:val="green"/>
          <w:lang w:val="el-GR"/>
        </w:rPr>
        <w:t>Τα ΣμηΕΑ που προορίζονται για Μονάδες των ΕΔ με Αεροδρόμιο να διαθέτουν ανεξάρτητο σύστημα τερματισμού πτήσης (</w:t>
      </w:r>
      <w:r w:rsidRPr="00754F6A">
        <w:rPr>
          <w:rFonts w:ascii="Arial" w:eastAsia="Arial" w:hAnsi="Arial" w:cs="Arial"/>
          <w:sz w:val="24"/>
          <w:szCs w:val="24"/>
          <w:highlight w:val="green"/>
        </w:rPr>
        <w:t>Flight</w:t>
      </w:r>
      <w:r w:rsidRPr="00754F6A">
        <w:rPr>
          <w:rFonts w:ascii="Arial" w:eastAsia="Arial" w:hAnsi="Arial" w:cs="Arial"/>
          <w:sz w:val="24"/>
          <w:szCs w:val="24"/>
          <w:highlight w:val="green"/>
          <w:lang w:val="el-GR"/>
        </w:rPr>
        <w:t xml:space="preserve"> </w:t>
      </w:r>
      <w:r w:rsidRPr="00754F6A">
        <w:rPr>
          <w:rFonts w:ascii="Arial" w:eastAsia="Arial" w:hAnsi="Arial" w:cs="Arial"/>
          <w:sz w:val="24"/>
          <w:szCs w:val="24"/>
          <w:highlight w:val="green"/>
        </w:rPr>
        <w:t>Termination</w:t>
      </w:r>
      <w:r w:rsidRPr="00754F6A">
        <w:rPr>
          <w:rFonts w:ascii="Arial" w:eastAsia="Arial" w:hAnsi="Arial" w:cs="Arial"/>
          <w:sz w:val="24"/>
          <w:szCs w:val="24"/>
          <w:highlight w:val="green"/>
          <w:lang w:val="el-GR"/>
        </w:rPr>
        <w:t xml:space="preserve"> </w:t>
      </w:r>
      <w:r w:rsidRPr="00754F6A">
        <w:rPr>
          <w:rFonts w:ascii="Arial" w:eastAsia="Arial" w:hAnsi="Arial" w:cs="Arial"/>
          <w:sz w:val="24"/>
          <w:szCs w:val="24"/>
          <w:highlight w:val="green"/>
        </w:rPr>
        <w:t>System</w:t>
      </w:r>
      <w:r w:rsidRPr="00754F6A">
        <w:rPr>
          <w:rFonts w:ascii="Arial" w:eastAsia="Arial" w:hAnsi="Arial" w:cs="Arial"/>
          <w:sz w:val="24"/>
          <w:szCs w:val="24"/>
          <w:highlight w:val="green"/>
          <w:lang w:val="el-GR"/>
        </w:rPr>
        <w:t xml:space="preserve"> - </w:t>
      </w:r>
      <w:r w:rsidRPr="00754F6A">
        <w:rPr>
          <w:rFonts w:ascii="Arial" w:eastAsia="Arial" w:hAnsi="Arial" w:cs="Arial"/>
          <w:sz w:val="24"/>
          <w:szCs w:val="24"/>
          <w:highlight w:val="green"/>
        </w:rPr>
        <w:t>FTS</w:t>
      </w:r>
      <w:r w:rsidRPr="00754F6A">
        <w:rPr>
          <w:rFonts w:ascii="Arial" w:eastAsia="Arial" w:hAnsi="Arial" w:cs="Arial"/>
          <w:sz w:val="24"/>
          <w:szCs w:val="24"/>
          <w:highlight w:val="green"/>
          <w:lang w:val="el-GR"/>
        </w:rPr>
        <w:t xml:space="preserve">) με αλεξίπτωτο, προκειμένου να διασφαλίζεται η εξάλειψη της πιθανότητας ανεπιθύμητης εισόδου του </w:t>
      </w:r>
      <w:r w:rsidRPr="00754F6A">
        <w:rPr>
          <w:rFonts w:ascii="Arial" w:eastAsia="Arial" w:hAnsi="Arial" w:cs="Arial"/>
          <w:sz w:val="24"/>
          <w:szCs w:val="24"/>
          <w:highlight w:val="green"/>
        </w:rPr>
        <w:t>drone</w:t>
      </w:r>
      <w:r w:rsidRPr="00754F6A">
        <w:rPr>
          <w:rFonts w:ascii="Arial" w:eastAsia="Arial" w:hAnsi="Arial" w:cs="Arial"/>
          <w:sz w:val="24"/>
          <w:szCs w:val="24"/>
          <w:highlight w:val="green"/>
          <w:lang w:val="el-GR"/>
        </w:rPr>
        <w:t xml:space="preserve"> σε κρίσιμες περιοχές κίνησης αεροσκαφών. Το </w:t>
      </w:r>
      <w:r w:rsidRPr="00754F6A">
        <w:rPr>
          <w:rFonts w:ascii="Arial" w:eastAsia="Arial" w:hAnsi="Arial" w:cs="Arial"/>
          <w:sz w:val="24"/>
          <w:szCs w:val="24"/>
          <w:highlight w:val="green"/>
        </w:rPr>
        <w:t>FTS</w:t>
      </w:r>
      <w:r w:rsidRPr="00754F6A">
        <w:rPr>
          <w:rFonts w:ascii="Arial" w:eastAsia="Arial" w:hAnsi="Arial" w:cs="Arial"/>
          <w:sz w:val="24"/>
          <w:szCs w:val="24"/>
          <w:highlight w:val="green"/>
          <w:lang w:val="el-GR"/>
        </w:rPr>
        <w:t xml:space="preserve"> να είναι πιστοποιημένο σύμφωνα με τα πρότυπα της </w:t>
      </w:r>
      <w:r w:rsidRPr="00754F6A">
        <w:rPr>
          <w:rFonts w:ascii="Arial" w:eastAsia="Arial" w:hAnsi="Arial" w:cs="Arial"/>
          <w:sz w:val="24"/>
          <w:szCs w:val="24"/>
          <w:highlight w:val="green"/>
        </w:rPr>
        <w:t>EASA</w:t>
      </w:r>
      <w:r w:rsidRPr="00754F6A">
        <w:rPr>
          <w:rFonts w:ascii="Arial" w:eastAsia="Arial" w:hAnsi="Arial" w:cs="Arial"/>
          <w:sz w:val="24"/>
          <w:szCs w:val="24"/>
          <w:highlight w:val="green"/>
          <w:lang w:val="el-GR"/>
        </w:rPr>
        <w:t xml:space="preserve"> </w:t>
      </w:r>
      <w:r w:rsidRPr="00754F6A">
        <w:rPr>
          <w:rFonts w:ascii="Arial" w:eastAsia="Arial" w:hAnsi="Arial" w:cs="Arial"/>
          <w:sz w:val="24"/>
          <w:szCs w:val="24"/>
          <w:highlight w:val="green"/>
        </w:rPr>
        <w:t>Method</w:t>
      </w:r>
      <w:r w:rsidRPr="00754F6A">
        <w:rPr>
          <w:rFonts w:ascii="Arial" w:eastAsia="Arial" w:hAnsi="Arial" w:cs="Arial"/>
          <w:sz w:val="24"/>
          <w:szCs w:val="24"/>
          <w:highlight w:val="green"/>
          <w:lang w:val="el-GR"/>
        </w:rPr>
        <w:t xml:space="preserve"> </w:t>
      </w:r>
      <w:r w:rsidRPr="00754F6A">
        <w:rPr>
          <w:rFonts w:ascii="Arial" w:eastAsia="Arial" w:hAnsi="Arial" w:cs="Arial"/>
          <w:sz w:val="24"/>
          <w:szCs w:val="24"/>
          <w:highlight w:val="green"/>
        </w:rPr>
        <w:t>Of</w:t>
      </w:r>
      <w:r w:rsidRPr="00754F6A">
        <w:rPr>
          <w:rFonts w:ascii="Arial" w:eastAsia="Arial" w:hAnsi="Arial" w:cs="Arial"/>
          <w:sz w:val="24"/>
          <w:szCs w:val="24"/>
          <w:highlight w:val="green"/>
          <w:lang w:val="el-GR"/>
        </w:rPr>
        <w:t xml:space="preserve"> </w:t>
      </w:r>
      <w:r w:rsidRPr="00754F6A">
        <w:rPr>
          <w:rFonts w:ascii="Arial" w:eastAsia="Arial" w:hAnsi="Arial" w:cs="Arial"/>
          <w:sz w:val="24"/>
          <w:szCs w:val="24"/>
          <w:highlight w:val="green"/>
        </w:rPr>
        <w:t>Compliance</w:t>
      </w:r>
      <w:r w:rsidRPr="00754F6A">
        <w:rPr>
          <w:rFonts w:ascii="Arial" w:eastAsia="Arial" w:hAnsi="Arial" w:cs="Arial"/>
          <w:sz w:val="24"/>
          <w:szCs w:val="24"/>
          <w:highlight w:val="green"/>
          <w:lang w:val="el-GR"/>
        </w:rPr>
        <w:t xml:space="preserve"> (</w:t>
      </w:r>
      <w:r w:rsidRPr="00754F6A">
        <w:rPr>
          <w:rFonts w:ascii="Arial" w:eastAsia="Arial" w:hAnsi="Arial" w:cs="Arial"/>
          <w:sz w:val="24"/>
          <w:szCs w:val="24"/>
          <w:highlight w:val="green"/>
        </w:rPr>
        <w:t>MOC</w:t>
      </w:r>
      <w:r w:rsidRPr="00754F6A">
        <w:rPr>
          <w:rFonts w:ascii="Arial" w:eastAsia="Arial" w:hAnsi="Arial" w:cs="Arial"/>
          <w:sz w:val="24"/>
          <w:szCs w:val="24"/>
          <w:highlight w:val="green"/>
          <w:lang w:val="el-GR"/>
        </w:rPr>
        <w:t>) 2511 και / ή 2512.</w:t>
      </w:r>
    </w:p>
    <w:p w14:paraId="110B34FD" w14:textId="77777777" w:rsidR="000A3FE2" w:rsidRDefault="000A3FE2" w:rsidP="000A3FE2">
      <w:pPr>
        <w:pStyle w:val="a4"/>
        <w:ind w:left="1276" w:right="2"/>
        <w:jc w:val="both"/>
        <w:rPr>
          <w:rFonts w:ascii="Arial" w:eastAsia="Arial" w:hAnsi="Arial" w:cs="Arial"/>
          <w:sz w:val="24"/>
          <w:szCs w:val="24"/>
          <w:lang w:val="el-GR"/>
        </w:rPr>
      </w:pPr>
    </w:p>
    <w:p w14:paraId="75FC7864" w14:textId="77777777" w:rsidR="000A3FE2" w:rsidRDefault="000A3FE2" w:rsidP="000A3FE2">
      <w:pPr>
        <w:pStyle w:val="a4"/>
        <w:numPr>
          <w:ilvl w:val="3"/>
          <w:numId w:val="44"/>
        </w:numPr>
        <w:tabs>
          <w:tab w:val="left" w:pos="1246"/>
        </w:tabs>
        <w:ind w:hanging="1246"/>
        <w:jc w:val="both"/>
        <w:rPr>
          <w:b/>
          <w:bCs/>
        </w:rPr>
      </w:pPr>
      <w:r w:rsidRPr="00754F6A">
        <w:rPr>
          <w:rFonts w:ascii="Arial" w:hAnsi="Arial"/>
          <w:b/>
          <w:bCs/>
          <w:sz w:val="24"/>
          <w:lang w:val="el-GR"/>
        </w:rPr>
        <w:t>Κινητήρας</w:t>
      </w:r>
    </w:p>
    <w:p w14:paraId="71A39427" w14:textId="77777777" w:rsidR="000A3FE2" w:rsidRDefault="000A3FE2" w:rsidP="000A3FE2">
      <w:pPr>
        <w:rPr>
          <w:rFonts w:ascii="Arial" w:eastAsia="Arial" w:hAnsi="Arial" w:cs="Arial"/>
          <w:b/>
          <w:bCs/>
          <w:sz w:val="24"/>
          <w:szCs w:val="24"/>
        </w:rPr>
      </w:pPr>
    </w:p>
    <w:p w14:paraId="2B7797E0" w14:textId="77777777" w:rsidR="000A3FE2" w:rsidRPr="00754F6A" w:rsidRDefault="000A3FE2" w:rsidP="000A3FE2">
      <w:pPr>
        <w:pStyle w:val="a4"/>
        <w:numPr>
          <w:ilvl w:val="4"/>
          <w:numId w:val="46"/>
        </w:numPr>
        <w:tabs>
          <w:tab w:val="left" w:pos="1815"/>
        </w:tabs>
        <w:ind w:left="1276" w:hanging="1276"/>
        <w:jc w:val="both"/>
        <w:rPr>
          <w:rFonts w:ascii="Arial" w:eastAsia="Arial" w:hAnsi="Arial" w:cs="Arial"/>
          <w:sz w:val="24"/>
          <w:szCs w:val="24"/>
        </w:rPr>
      </w:pPr>
      <w:r w:rsidRPr="00754F6A">
        <w:rPr>
          <w:rFonts w:ascii="Arial" w:hAnsi="Arial"/>
          <w:sz w:val="24"/>
        </w:rPr>
        <w:t xml:space="preserve">Nα </w:t>
      </w:r>
      <w:proofErr w:type="spellStart"/>
      <w:r w:rsidRPr="00754F6A">
        <w:rPr>
          <w:rFonts w:ascii="Arial" w:hAnsi="Arial"/>
          <w:sz w:val="24"/>
        </w:rPr>
        <w:t>είν</w:t>
      </w:r>
      <w:proofErr w:type="spellEnd"/>
      <w:r w:rsidRPr="00754F6A">
        <w:rPr>
          <w:rFonts w:ascii="Arial" w:hAnsi="Arial"/>
          <w:sz w:val="24"/>
        </w:rPr>
        <w:t>αι</w:t>
      </w:r>
      <w:r w:rsidRPr="00754F6A">
        <w:rPr>
          <w:rFonts w:ascii="Arial" w:hAnsi="Arial"/>
          <w:spacing w:val="-13"/>
          <w:sz w:val="24"/>
        </w:rPr>
        <w:t xml:space="preserve"> </w:t>
      </w:r>
      <w:proofErr w:type="spellStart"/>
      <w:r w:rsidRPr="00754F6A">
        <w:rPr>
          <w:rFonts w:ascii="Arial" w:hAnsi="Arial"/>
          <w:sz w:val="24"/>
        </w:rPr>
        <w:t>ηλεκτροκινητήρ</w:t>
      </w:r>
      <w:proofErr w:type="spellEnd"/>
      <w:r w:rsidRPr="00754F6A">
        <w:rPr>
          <w:rFonts w:ascii="Arial" w:hAnsi="Arial"/>
          <w:sz w:val="24"/>
        </w:rPr>
        <w:t>ας.</w:t>
      </w:r>
    </w:p>
    <w:p w14:paraId="260A4205" w14:textId="77777777" w:rsidR="000A3FE2" w:rsidRDefault="000A3FE2" w:rsidP="000A3FE2">
      <w:pPr>
        <w:ind w:left="1276" w:hanging="1276"/>
        <w:rPr>
          <w:rFonts w:ascii="Arial" w:eastAsia="Arial" w:hAnsi="Arial" w:cs="Arial"/>
          <w:sz w:val="24"/>
          <w:szCs w:val="24"/>
        </w:rPr>
      </w:pPr>
    </w:p>
    <w:p w14:paraId="729384E4" w14:textId="77777777" w:rsidR="000A3FE2" w:rsidRPr="00754F6A" w:rsidRDefault="000A3FE2" w:rsidP="000A3FE2">
      <w:pPr>
        <w:pStyle w:val="a4"/>
        <w:numPr>
          <w:ilvl w:val="4"/>
          <w:numId w:val="46"/>
        </w:numPr>
        <w:tabs>
          <w:tab w:val="left" w:pos="1815"/>
        </w:tabs>
        <w:ind w:left="1276" w:hanging="1276"/>
        <w:jc w:val="both"/>
        <w:rPr>
          <w:rFonts w:ascii="Arial" w:eastAsia="Arial" w:hAnsi="Arial" w:cs="Arial"/>
          <w:sz w:val="24"/>
          <w:szCs w:val="24"/>
          <w:lang w:val="el-GR"/>
        </w:rPr>
      </w:pPr>
      <w:r w:rsidRPr="00754F6A">
        <w:rPr>
          <w:rFonts w:ascii="Arial" w:hAnsi="Arial"/>
          <w:sz w:val="24"/>
          <w:lang w:val="el-GR"/>
        </w:rPr>
        <w:t xml:space="preserve">Η λειτουργία του κινητήρα να εξασφαλίζεται από κατάλληλο αριθμό </w:t>
      </w:r>
      <w:r w:rsidRPr="00754F6A">
        <w:rPr>
          <w:rFonts w:ascii="Arial" w:hAnsi="Arial"/>
          <w:sz w:val="24"/>
          <w:lang w:val="el-GR"/>
        </w:rPr>
        <w:lastRenderedPageBreak/>
        <w:t>επαναφορτιζόμενων</w:t>
      </w:r>
      <w:r w:rsidRPr="00754F6A">
        <w:rPr>
          <w:rFonts w:ascii="Arial" w:hAnsi="Arial"/>
          <w:spacing w:val="-19"/>
          <w:sz w:val="24"/>
          <w:lang w:val="el-GR"/>
        </w:rPr>
        <w:t xml:space="preserve"> </w:t>
      </w:r>
      <w:r w:rsidRPr="00754F6A">
        <w:rPr>
          <w:rFonts w:ascii="Arial" w:hAnsi="Arial"/>
          <w:sz w:val="24"/>
          <w:lang w:val="el-GR"/>
        </w:rPr>
        <w:t>συσσωρευτών.</w:t>
      </w:r>
    </w:p>
    <w:p w14:paraId="205E1F2F" w14:textId="77777777" w:rsidR="000A3FE2" w:rsidRPr="00DA57A9" w:rsidRDefault="000A3FE2" w:rsidP="000A3FE2">
      <w:pPr>
        <w:ind w:left="1276" w:hanging="1276"/>
        <w:rPr>
          <w:rFonts w:ascii="Arial" w:eastAsia="Arial" w:hAnsi="Arial" w:cs="Arial"/>
          <w:sz w:val="24"/>
          <w:szCs w:val="24"/>
          <w:lang w:val="el-GR"/>
        </w:rPr>
      </w:pPr>
    </w:p>
    <w:p w14:paraId="55DF0765" w14:textId="77777777" w:rsidR="000A3FE2" w:rsidRPr="00754F6A" w:rsidRDefault="000A3FE2" w:rsidP="000A3FE2">
      <w:pPr>
        <w:pStyle w:val="a4"/>
        <w:numPr>
          <w:ilvl w:val="4"/>
          <w:numId w:val="46"/>
        </w:numPr>
        <w:tabs>
          <w:tab w:val="left" w:pos="1815"/>
        </w:tabs>
        <w:ind w:left="1276" w:hanging="1276"/>
        <w:jc w:val="both"/>
        <w:rPr>
          <w:rFonts w:ascii="Arial" w:eastAsia="Arial" w:hAnsi="Arial" w:cs="Arial"/>
          <w:sz w:val="24"/>
          <w:szCs w:val="24"/>
          <w:lang w:val="el-GR"/>
        </w:rPr>
      </w:pPr>
      <w:r w:rsidRPr="00754F6A">
        <w:rPr>
          <w:rFonts w:ascii="Arial" w:eastAsia="Arial" w:hAnsi="Arial" w:cs="Arial"/>
          <w:sz w:val="24"/>
          <w:szCs w:val="24"/>
          <w:lang w:val="el-GR"/>
        </w:rPr>
        <w:t xml:space="preserve">Η </w:t>
      </w:r>
      <w:r w:rsidRPr="00754F6A">
        <w:rPr>
          <w:rFonts w:ascii="Arial" w:hAnsi="Arial"/>
          <w:sz w:val="24"/>
          <w:lang w:val="el-GR"/>
        </w:rPr>
        <w:t>φόρτιση</w:t>
      </w:r>
      <w:r w:rsidRPr="00754F6A">
        <w:rPr>
          <w:rFonts w:ascii="Arial" w:eastAsia="Arial" w:hAnsi="Arial" w:cs="Arial"/>
          <w:sz w:val="24"/>
          <w:szCs w:val="24"/>
          <w:lang w:val="el-GR"/>
        </w:rPr>
        <w:t xml:space="preserve"> – επαναφόρτιση των συσσωρευτών να γίνεται με συνεχές ρεύμα τάσεως 12 </w:t>
      </w:r>
      <w:r w:rsidRPr="00754F6A">
        <w:rPr>
          <w:rFonts w:ascii="Arial" w:eastAsia="Arial" w:hAnsi="Arial" w:cs="Arial"/>
          <w:sz w:val="24"/>
          <w:szCs w:val="24"/>
        </w:rPr>
        <w:t>VDC</w:t>
      </w:r>
      <w:r w:rsidRPr="00754F6A">
        <w:rPr>
          <w:rFonts w:ascii="Arial" w:eastAsia="Arial" w:hAnsi="Arial" w:cs="Arial"/>
          <w:sz w:val="24"/>
          <w:szCs w:val="24"/>
          <w:lang w:val="el-GR"/>
        </w:rPr>
        <w:t xml:space="preserve"> ως 28 </w:t>
      </w:r>
      <w:r w:rsidRPr="00754F6A">
        <w:rPr>
          <w:rFonts w:ascii="Arial" w:eastAsia="Arial" w:hAnsi="Arial" w:cs="Arial"/>
          <w:sz w:val="24"/>
          <w:szCs w:val="24"/>
        </w:rPr>
        <w:t>VDC</w:t>
      </w:r>
      <w:r w:rsidRPr="00754F6A">
        <w:rPr>
          <w:rFonts w:ascii="Arial" w:eastAsia="Arial" w:hAnsi="Arial" w:cs="Arial"/>
          <w:sz w:val="24"/>
          <w:szCs w:val="24"/>
          <w:lang w:val="el-GR"/>
        </w:rPr>
        <w:t>, μέσω κατάλληλων τροφοδοτικών/μετασχηματιστών τα οποία θα δύναται να συνδεθούν με το σύνηθες ηλεκτρικό δίκτυο (230 \/</w:t>
      </w:r>
      <w:r w:rsidRPr="00754F6A">
        <w:rPr>
          <w:rFonts w:ascii="Arial" w:eastAsia="Arial" w:hAnsi="Arial" w:cs="Arial"/>
          <w:sz w:val="24"/>
          <w:szCs w:val="24"/>
        </w:rPr>
        <w:t>AC</w:t>
      </w:r>
      <w:r w:rsidRPr="00754F6A">
        <w:rPr>
          <w:rFonts w:ascii="Arial" w:eastAsia="Arial" w:hAnsi="Arial" w:cs="Arial"/>
          <w:sz w:val="24"/>
          <w:szCs w:val="24"/>
          <w:lang w:val="el-GR"/>
        </w:rPr>
        <w:t xml:space="preserve"> +/- 10%, 50 ΗΖ +/- 5 ΗΖ) ή με το ηλεκτρικό σύστημα οχήματος </w:t>
      </w:r>
      <w:bookmarkStart w:id="11" w:name="_Hlk241646933"/>
      <w:r w:rsidRPr="00902E40">
        <w:rPr>
          <w:rFonts w:ascii="Arial" w:eastAsia="Arial" w:hAnsi="Arial" w:cs="Arial"/>
          <w:strike/>
          <w:sz w:val="24"/>
          <w:szCs w:val="24"/>
          <w:highlight w:val="yellow"/>
          <w:lang w:val="el-GR"/>
        </w:rPr>
        <w:t>του</w:t>
      </w:r>
      <w:r w:rsidRPr="00902E40">
        <w:rPr>
          <w:rFonts w:ascii="Arial" w:eastAsia="Arial" w:hAnsi="Arial" w:cs="Arial"/>
          <w:strike/>
          <w:spacing w:val="-8"/>
          <w:sz w:val="24"/>
          <w:szCs w:val="24"/>
          <w:highlight w:val="yellow"/>
          <w:lang w:val="el-GR"/>
        </w:rPr>
        <w:t xml:space="preserve"> </w:t>
      </w:r>
      <w:r w:rsidRPr="00902E40">
        <w:rPr>
          <w:rFonts w:ascii="Arial" w:eastAsia="Arial" w:hAnsi="Arial" w:cs="Arial"/>
          <w:strike/>
          <w:sz w:val="24"/>
          <w:szCs w:val="24"/>
          <w:highlight w:val="yellow"/>
          <w:lang w:val="el-GR"/>
        </w:rPr>
        <w:t>ΕΣ</w:t>
      </w:r>
      <w:r>
        <w:rPr>
          <w:rFonts w:ascii="Arial" w:eastAsia="Arial" w:hAnsi="Arial" w:cs="Arial"/>
          <w:sz w:val="24"/>
          <w:szCs w:val="24"/>
          <w:lang w:val="el-GR"/>
        </w:rPr>
        <w:t xml:space="preserve"> </w:t>
      </w:r>
      <w:r w:rsidRPr="00902E40">
        <w:rPr>
          <w:rFonts w:ascii="Arial" w:eastAsia="Arial" w:hAnsi="Arial" w:cs="Arial"/>
          <w:sz w:val="24"/>
          <w:szCs w:val="24"/>
          <w:highlight w:val="green"/>
          <w:lang w:val="el-GR"/>
        </w:rPr>
        <w:t>της Υπηρεσίας</w:t>
      </w:r>
      <w:bookmarkEnd w:id="11"/>
      <w:r w:rsidRPr="00754F6A">
        <w:rPr>
          <w:rFonts w:ascii="Arial" w:eastAsia="Arial" w:hAnsi="Arial" w:cs="Arial"/>
          <w:sz w:val="24"/>
          <w:szCs w:val="24"/>
          <w:lang w:val="el-GR"/>
        </w:rPr>
        <w:t>.</w:t>
      </w:r>
    </w:p>
    <w:p w14:paraId="682B85CE" w14:textId="77777777" w:rsidR="000A3FE2" w:rsidRPr="00DA57A9" w:rsidRDefault="000A3FE2" w:rsidP="000A3FE2">
      <w:pPr>
        <w:spacing w:before="9"/>
        <w:ind w:left="1276" w:hanging="1276"/>
        <w:rPr>
          <w:rFonts w:ascii="Arial" w:eastAsia="Arial" w:hAnsi="Arial" w:cs="Arial"/>
          <w:sz w:val="23"/>
          <w:szCs w:val="23"/>
          <w:lang w:val="el-GR"/>
        </w:rPr>
      </w:pPr>
    </w:p>
    <w:p w14:paraId="68B9210D" w14:textId="77777777" w:rsidR="000A3FE2" w:rsidRPr="00902E40" w:rsidRDefault="000A3FE2" w:rsidP="000A3FE2">
      <w:pPr>
        <w:pStyle w:val="a4"/>
        <w:numPr>
          <w:ilvl w:val="4"/>
          <w:numId w:val="46"/>
        </w:numPr>
        <w:tabs>
          <w:tab w:val="left" w:pos="1815"/>
        </w:tabs>
        <w:ind w:left="1276" w:hanging="1276"/>
        <w:jc w:val="both"/>
        <w:rPr>
          <w:rFonts w:ascii="Arial" w:eastAsia="Arial" w:hAnsi="Arial" w:cs="Arial"/>
          <w:sz w:val="24"/>
          <w:szCs w:val="24"/>
          <w:lang w:val="el-GR"/>
        </w:rPr>
      </w:pPr>
      <w:r w:rsidRPr="00902E40">
        <w:rPr>
          <w:rFonts w:ascii="Arial" w:eastAsia="Arial" w:hAnsi="Arial" w:cs="Arial"/>
          <w:sz w:val="24"/>
          <w:szCs w:val="24"/>
          <w:lang w:val="el-GR"/>
        </w:rPr>
        <w:t xml:space="preserve">Οι </w:t>
      </w:r>
      <w:r w:rsidRPr="00902E40">
        <w:rPr>
          <w:rFonts w:ascii="Arial" w:hAnsi="Arial"/>
          <w:sz w:val="24"/>
          <w:lang w:val="el-GR"/>
        </w:rPr>
        <w:t>συσκευές</w:t>
      </w:r>
      <w:r w:rsidRPr="00902E40">
        <w:rPr>
          <w:rFonts w:ascii="Arial" w:eastAsia="Arial" w:hAnsi="Arial" w:cs="Arial"/>
          <w:sz w:val="24"/>
          <w:szCs w:val="24"/>
          <w:lang w:val="el-GR"/>
        </w:rPr>
        <w:t xml:space="preserve"> φόρτισης – επαναφόρτισης των συσσωρευτών θα διατεθούν με μέριμνα του</w:t>
      </w:r>
      <w:r w:rsidRPr="00902E40">
        <w:rPr>
          <w:rFonts w:ascii="Arial" w:eastAsia="Arial" w:hAnsi="Arial" w:cs="Arial"/>
          <w:spacing w:val="-19"/>
          <w:sz w:val="24"/>
          <w:szCs w:val="24"/>
          <w:lang w:val="el-GR"/>
        </w:rPr>
        <w:t xml:space="preserve"> </w:t>
      </w:r>
      <w:r w:rsidRPr="00902E40">
        <w:rPr>
          <w:rFonts w:ascii="Arial" w:eastAsia="Arial" w:hAnsi="Arial" w:cs="Arial"/>
          <w:sz w:val="24"/>
          <w:szCs w:val="24"/>
          <w:lang w:val="el-GR"/>
        </w:rPr>
        <w:t>Προμηθευτή.</w:t>
      </w:r>
      <w:r w:rsidRPr="00902E40">
        <w:rPr>
          <w:lang w:val="el-GR"/>
        </w:rPr>
        <w:t xml:space="preserve"> </w:t>
      </w:r>
      <w:bookmarkStart w:id="12" w:name="_Hlk241647210"/>
      <w:bookmarkStart w:id="13" w:name="_Hlk241646952"/>
      <w:r w:rsidRPr="00902E40">
        <w:rPr>
          <w:rFonts w:ascii="Arial" w:hAnsi="Arial" w:cs="Arial"/>
          <w:sz w:val="24"/>
          <w:szCs w:val="24"/>
          <w:highlight w:val="green"/>
          <w:lang w:val="el-GR"/>
        </w:rPr>
        <w:t>Το πλήθος των απαιτούμενων συσκευών φόρτισης θα καθορίζεται κατά τη διενέργεια της εκάστοτε διαγωνιστικής διαδικασίας</w:t>
      </w:r>
      <w:bookmarkEnd w:id="12"/>
      <w:r w:rsidRPr="00902E40">
        <w:rPr>
          <w:rFonts w:ascii="Arial" w:hAnsi="Arial" w:cs="Arial"/>
          <w:sz w:val="24"/>
          <w:szCs w:val="24"/>
          <w:lang w:val="el-GR"/>
        </w:rPr>
        <w:t>.</w:t>
      </w:r>
      <w:bookmarkEnd w:id="13"/>
    </w:p>
    <w:p w14:paraId="2135DB2C" w14:textId="77777777" w:rsidR="000A3FE2" w:rsidRPr="00902E40" w:rsidRDefault="000A3FE2" w:rsidP="000A3FE2">
      <w:pPr>
        <w:pStyle w:val="a4"/>
        <w:tabs>
          <w:tab w:val="left" w:pos="1815"/>
        </w:tabs>
        <w:ind w:left="1276"/>
        <w:jc w:val="both"/>
        <w:rPr>
          <w:rFonts w:ascii="Arial" w:eastAsia="Arial" w:hAnsi="Arial" w:cs="Arial"/>
          <w:sz w:val="24"/>
          <w:szCs w:val="24"/>
          <w:lang w:val="el-GR"/>
        </w:rPr>
      </w:pPr>
    </w:p>
    <w:p w14:paraId="2A25EC98" w14:textId="77777777" w:rsidR="000A3FE2" w:rsidRPr="00754F6A" w:rsidRDefault="000A3FE2" w:rsidP="000A3FE2">
      <w:pPr>
        <w:pStyle w:val="a4"/>
        <w:numPr>
          <w:ilvl w:val="4"/>
          <w:numId w:val="46"/>
        </w:numPr>
        <w:tabs>
          <w:tab w:val="left" w:pos="1815"/>
        </w:tabs>
        <w:ind w:left="1276" w:hanging="1276"/>
        <w:jc w:val="both"/>
        <w:rPr>
          <w:rFonts w:ascii="Arial" w:eastAsia="Arial" w:hAnsi="Arial" w:cs="Arial"/>
          <w:sz w:val="24"/>
          <w:szCs w:val="24"/>
          <w:lang w:val="el-GR"/>
        </w:rPr>
      </w:pPr>
      <w:r w:rsidRPr="00754F6A">
        <w:rPr>
          <w:rFonts w:ascii="Arial" w:hAnsi="Arial"/>
          <w:sz w:val="24"/>
          <w:lang w:val="el-GR"/>
        </w:rPr>
        <w:t>Το σύστημα να διαθέτει εφεδρικούς συσσωρευτές σε αριθμό ίσο ή μεγαλύτερο με τους κύριους συσσωρευτές που να δύναται να τοποθετηθούν στο αερόχημα, για εκτέλεση νέας αποστολής μετά την αποφόρτιση των κύριων συσσωρευτών.</w:t>
      </w:r>
    </w:p>
    <w:p w14:paraId="0BF2533F" w14:textId="77777777" w:rsidR="000A3FE2" w:rsidRPr="00DA57A9" w:rsidRDefault="000A3FE2" w:rsidP="000A3FE2">
      <w:pPr>
        <w:ind w:left="1276" w:hanging="1276"/>
        <w:rPr>
          <w:rFonts w:ascii="Arial" w:eastAsia="Arial" w:hAnsi="Arial" w:cs="Arial"/>
          <w:sz w:val="24"/>
          <w:szCs w:val="24"/>
          <w:lang w:val="el-GR"/>
        </w:rPr>
      </w:pPr>
    </w:p>
    <w:p w14:paraId="6A704B0F" w14:textId="7C65E056" w:rsidR="000A3FE2" w:rsidRPr="00754F6A" w:rsidRDefault="000A3FE2" w:rsidP="000A3FE2">
      <w:pPr>
        <w:pStyle w:val="a4"/>
        <w:numPr>
          <w:ilvl w:val="4"/>
          <w:numId w:val="46"/>
        </w:numPr>
        <w:tabs>
          <w:tab w:val="left" w:pos="1815"/>
        </w:tabs>
        <w:ind w:left="1276" w:hanging="1276"/>
        <w:jc w:val="both"/>
        <w:rPr>
          <w:rFonts w:ascii="Arial" w:eastAsia="Arial" w:hAnsi="Arial" w:cs="Arial"/>
          <w:sz w:val="24"/>
          <w:szCs w:val="24"/>
          <w:lang w:val="el-GR"/>
        </w:rPr>
      </w:pPr>
      <w:r w:rsidRPr="00754F6A">
        <w:rPr>
          <w:rFonts w:ascii="Arial" w:hAnsi="Arial"/>
          <w:sz w:val="24"/>
          <w:lang w:val="el-GR"/>
        </w:rPr>
        <w:t xml:space="preserve">Οι συσσωρευτές να είναι τύπου </w:t>
      </w:r>
      <w:r w:rsidRPr="00754F6A">
        <w:rPr>
          <w:rFonts w:ascii="Arial" w:hAnsi="Arial"/>
          <w:sz w:val="24"/>
        </w:rPr>
        <w:t>Li</w:t>
      </w:r>
      <w:r w:rsidRPr="00754F6A">
        <w:rPr>
          <w:rFonts w:ascii="Arial" w:hAnsi="Arial"/>
          <w:sz w:val="24"/>
          <w:lang w:val="el-GR"/>
        </w:rPr>
        <w:t>-</w:t>
      </w:r>
      <w:r w:rsidRPr="00754F6A">
        <w:rPr>
          <w:rFonts w:ascii="Arial" w:hAnsi="Arial"/>
          <w:sz w:val="24"/>
        </w:rPr>
        <w:t>Poly</w:t>
      </w:r>
      <w:r w:rsidRPr="00754F6A">
        <w:rPr>
          <w:rFonts w:ascii="Arial" w:hAnsi="Arial"/>
          <w:sz w:val="24"/>
          <w:lang w:val="el-GR"/>
        </w:rPr>
        <w:t xml:space="preserve"> </w:t>
      </w:r>
      <w:r w:rsidRPr="00754F6A">
        <w:rPr>
          <w:rFonts w:ascii="Arial" w:hAnsi="Arial"/>
          <w:sz w:val="24"/>
          <w:highlight w:val="green"/>
          <w:lang w:val="el-GR"/>
        </w:rPr>
        <w:t xml:space="preserve">ή </w:t>
      </w:r>
      <w:r w:rsidRPr="00754F6A">
        <w:rPr>
          <w:rFonts w:ascii="Arial" w:hAnsi="Arial"/>
          <w:sz w:val="24"/>
          <w:highlight w:val="green"/>
        </w:rPr>
        <w:t>Li</w:t>
      </w:r>
      <w:r w:rsidRPr="00754F6A">
        <w:rPr>
          <w:rFonts w:ascii="Arial" w:hAnsi="Arial"/>
          <w:sz w:val="24"/>
          <w:highlight w:val="green"/>
          <w:lang w:val="el-GR"/>
        </w:rPr>
        <w:t>-</w:t>
      </w:r>
      <w:r w:rsidRPr="00754F6A">
        <w:rPr>
          <w:rFonts w:ascii="Arial" w:hAnsi="Arial"/>
          <w:sz w:val="24"/>
          <w:highlight w:val="green"/>
        </w:rPr>
        <w:t>ion</w:t>
      </w:r>
      <w:r w:rsidRPr="00754F6A">
        <w:rPr>
          <w:rFonts w:ascii="Arial" w:hAnsi="Arial"/>
          <w:sz w:val="24"/>
          <w:lang w:val="el-GR"/>
        </w:rPr>
        <w:t xml:space="preserve"> με </w:t>
      </w:r>
      <w:r w:rsidRPr="00754F6A">
        <w:rPr>
          <w:rFonts w:ascii="Arial" w:hAnsi="Arial"/>
          <w:strike/>
          <w:sz w:val="24"/>
          <w:highlight w:val="yellow"/>
          <w:lang w:val="el-GR"/>
        </w:rPr>
        <w:t>επιθυμητή</w:t>
      </w:r>
      <w:r w:rsidRPr="00754F6A">
        <w:rPr>
          <w:rFonts w:ascii="Arial" w:hAnsi="Arial"/>
          <w:sz w:val="24"/>
          <w:lang w:val="el-GR"/>
        </w:rPr>
        <w:t xml:space="preserve"> </w:t>
      </w:r>
      <w:bookmarkStart w:id="14" w:name="_Hlk241647263"/>
      <w:bookmarkStart w:id="15" w:name="_Hlk241647306"/>
      <w:r w:rsidRPr="00754F6A">
        <w:rPr>
          <w:rFonts w:ascii="Arial" w:hAnsi="Arial"/>
          <w:sz w:val="24"/>
          <w:highlight w:val="green"/>
          <w:lang w:val="el-GR"/>
        </w:rPr>
        <w:t>ελάχιστη</w:t>
      </w:r>
      <w:r w:rsidRPr="00754F6A">
        <w:rPr>
          <w:rFonts w:ascii="Arial" w:hAnsi="Arial"/>
          <w:sz w:val="24"/>
          <w:lang w:val="el-GR"/>
        </w:rPr>
        <w:t xml:space="preserve"> χωρητικότητα τα 7500</w:t>
      </w:r>
      <w:r w:rsidRPr="00754F6A">
        <w:rPr>
          <w:rFonts w:ascii="Arial" w:hAnsi="Arial"/>
          <w:sz w:val="24"/>
        </w:rPr>
        <w:t>m</w:t>
      </w:r>
      <w:r w:rsidRPr="00754F6A">
        <w:rPr>
          <w:rFonts w:ascii="Arial" w:hAnsi="Arial"/>
          <w:sz w:val="24"/>
          <w:lang w:val="el-GR"/>
        </w:rPr>
        <w:t>Α</w:t>
      </w:r>
      <w:r w:rsidRPr="00754F6A">
        <w:rPr>
          <w:rFonts w:ascii="Arial" w:hAnsi="Arial"/>
          <w:sz w:val="24"/>
        </w:rPr>
        <w:t>h</w:t>
      </w:r>
      <w:r w:rsidRPr="00754F6A">
        <w:rPr>
          <w:rFonts w:ascii="Arial" w:hAnsi="Arial"/>
          <w:sz w:val="24"/>
          <w:lang w:val="el-GR"/>
        </w:rPr>
        <w:t xml:space="preserve"> (</w:t>
      </w:r>
      <w:r w:rsidRPr="00D6426C">
        <w:rPr>
          <w:rFonts w:ascii="Arial" w:hAnsi="Arial"/>
          <w:sz w:val="24"/>
          <w:highlight w:val="green"/>
          <w:lang w:val="el-GR"/>
        </w:rPr>
        <w:t>ΑΟ τα 7500</w:t>
      </w:r>
      <w:r w:rsidRPr="00D6426C">
        <w:rPr>
          <w:rFonts w:ascii="Arial" w:hAnsi="Arial"/>
          <w:sz w:val="24"/>
          <w:highlight w:val="green"/>
        </w:rPr>
        <w:t>m</w:t>
      </w:r>
      <w:r w:rsidRPr="00D6426C">
        <w:rPr>
          <w:rFonts w:ascii="Arial" w:hAnsi="Arial"/>
          <w:sz w:val="24"/>
          <w:highlight w:val="green"/>
          <w:lang w:val="el-GR"/>
        </w:rPr>
        <w:t>Α</w:t>
      </w:r>
      <w:r w:rsidRPr="00D6426C">
        <w:rPr>
          <w:rFonts w:ascii="Arial" w:hAnsi="Arial"/>
          <w:sz w:val="24"/>
          <w:highlight w:val="green"/>
        </w:rPr>
        <w:t>h</w:t>
      </w:r>
      <w:r w:rsidR="00D6426C" w:rsidRPr="00D6426C">
        <w:rPr>
          <w:rFonts w:ascii="Arial" w:hAnsi="Arial"/>
          <w:sz w:val="24"/>
          <w:highlight w:val="green"/>
          <w:lang w:val="el-GR"/>
        </w:rPr>
        <w:t xml:space="preserve"> και ο τύπος του συσσωρευτή</w:t>
      </w:r>
      <w:r>
        <w:rPr>
          <w:rFonts w:ascii="Arial" w:hAnsi="Arial"/>
          <w:sz w:val="24"/>
          <w:lang w:val="el-GR"/>
        </w:rPr>
        <w:t>,</w:t>
      </w:r>
      <w:r w:rsidRPr="00754F6A">
        <w:rPr>
          <w:rFonts w:ascii="Arial" w:hAnsi="Arial"/>
          <w:sz w:val="24"/>
          <w:lang w:val="el-GR"/>
        </w:rPr>
        <w:t xml:space="preserve"> βαθμολογούμενο κριτήριο η</w:t>
      </w:r>
      <w:r w:rsidRPr="00754F6A">
        <w:rPr>
          <w:rFonts w:ascii="Arial" w:hAnsi="Arial"/>
          <w:spacing w:val="-28"/>
          <w:sz w:val="24"/>
          <w:lang w:val="el-GR"/>
        </w:rPr>
        <w:t xml:space="preserve"> </w:t>
      </w:r>
      <w:r w:rsidRPr="00902E40">
        <w:rPr>
          <w:rFonts w:ascii="Arial" w:hAnsi="Arial"/>
          <w:sz w:val="24"/>
          <w:highlight w:val="green"/>
          <w:lang w:val="el-GR"/>
        </w:rPr>
        <w:t>μεγαλύτερη</w:t>
      </w:r>
      <w:r>
        <w:rPr>
          <w:rFonts w:ascii="Arial" w:hAnsi="Arial"/>
          <w:spacing w:val="-28"/>
          <w:sz w:val="24"/>
          <w:lang w:val="el-GR"/>
        </w:rPr>
        <w:t xml:space="preserve"> </w:t>
      </w:r>
      <w:r w:rsidRPr="00754F6A">
        <w:rPr>
          <w:rFonts w:ascii="Arial" w:hAnsi="Arial"/>
          <w:sz w:val="24"/>
          <w:lang w:val="el-GR"/>
        </w:rPr>
        <w:t>χωρητικότητα)</w:t>
      </w:r>
      <w:bookmarkEnd w:id="14"/>
      <w:r w:rsidRPr="00754F6A">
        <w:rPr>
          <w:rFonts w:ascii="Arial" w:hAnsi="Arial"/>
          <w:sz w:val="24"/>
          <w:lang w:val="el-GR"/>
        </w:rPr>
        <w:t>.</w:t>
      </w:r>
      <w:bookmarkEnd w:id="15"/>
    </w:p>
    <w:p w14:paraId="70FC80F9" w14:textId="77777777" w:rsidR="000A3FE2" w:rsidRPr="00DA57A9" w:rsidRDefault="000A3FE2" w:rsidP="000A3FE2">
      <w:pPr>
        <w:ind w:left="1276" w:hanging="1276"/>
        <w:rPr>
          <w:rFonts w:ascii="Arial" w:eastAsia="Arial" w:hAnsi="Arial" w:cs="Arial"/>
          <w:sz w:val="24"/>
          <w:szCs w:val="24"/>
          <w:lang w:val="el-GR"/>
        </w:rPr>
      </w:pPr>
    </w:p>
    <w:p w14:paraId="21ECBA55" w14:textId="77777777" w:rsidR="000A3FE2" w:rsidRPr="00754F6A" w:rsidRDefault="000A3FE2" w:rsidP="000A3FE2">
      <w:pPr>
        <w:pStyle w:val="a4"/>
        <w:numPr>
          <w:ilvl w:val="4"/>
          <w:numId w:val="46"/>
        </w:numPr>
        <w:tabs>
          <w:tab w:val="left" w:pos="1815"/>
        </w:tabs>
        <w:ind w:left="1276" w:hanging="1276"/>
        <w:jc w:val="both"/>
        <w:rPr>
          <w:rFonts w:ascii="Arial" w:eastAsia="Arial" w:hAnsi="Arial" w:cs="Arial"/>
          <w:sz w:val="24"/>
          <w:szCs w:val="24"/>
          <w:lang w:val="el-GR"/>
        </w:rPr>
      </w:pPr>
      <w:r w:rsidRPr="00712DF6">
        <w:rPr>
          <w:rFonts w:ascii="Arial" w:hAnsi="Arial"/>
          <w:strike/>
          <w:sz w:val="24"/>
          <w:highlight w:val="yellow"/>
          <w:lang w:val="el-GR"/>
        </w:rPr>
        <w:t>Επιθυμητό</w:t>
      </w:r>
      <w:r w:rsidRPr="00754F6A">
        <w:rPr>
          <w:rFonts w:ascii="Arial" w:hAnsi="Arial"/>
          <w:sz w:val="24"/>
          <w:lang w:val="el-GR"/>
        </w:rPr>
        <w:t xml:space="preserve"> ο χρόνος πλήρους επαναφόρτισης του ενός συσσωρευτή να μην ξεπερνάει τις 2 ώρες (</w:t>
      </w:r>
      <w:r w:rsidRPr="00874C12">
        <w:rPr>
          <w:rFonts w:ascii="Arial" w:hAnsi="Arial"/>
          <w:sz w:val="24"/>
          <w:highlight w:val="green"/>
          <w:lang w:val="el-GR"/>
        </w:rPr>
        <w:t>ΑΟ οι 2 ώρες το ελάχιστο</w:t>
      </w:r>
      <w:r>
        <w:rPr>
          <w:rFonts w:ascii="Arial" w:hAnsi="Arial"/>
          <w:sz w:val="24"/>
          <w:lang w:val="el-GR"/>
        </w:rPr>
        <w:t xml:space="preserve">, </w:t>
      </w:r>
      <w:r w:rsidRPr="00754F6A">
        <w:rPr>
          <w:rFonts w:ascii="Arial" w:hAnsi="Arial"/>
          <w:sz w:val="24"/>
          <w:lang w:val="el-GR"/>
        </w:rPr>
        <w:t>βαθμολογούμενο</w:t>
      </w:r>
      <w:r w:rsidRPr="00754F6A">
        <w:rPr>
          <w:rFonts w:ascii="Arial" w:hAnsi="Arial"/>
          <w:spacing w:val="-25"/>
          <w:sz w:val="24"/>
          <w:lang w:val="el-GR"/>
        </w:rPr>
        <w:t xml:space="preserve"> </w:t>
      </w:r>
      <w:r w:rsidRPr="00754F6A">
        <w:rPr>
          <w:rFonts w:ascii="Arial" w:hAnsi="Arial"/>
          <w:sz w:val="24"/>
          <w:lang w:val="el-GR"/>
        </w:rPr>
        <w:t>κριτήριο</w:t>
      </w:r>
      <w:r>
        <w:rPr>
          <w:rFonts w:ascii="Arial" w:hAnsi="Arial"/>
          <w:sz w:val="24"/>
          <w:lang w:val="el-GR"/>
        </w:rPr>
        <w:t xml:space="preserve"> </w:t>
      </w:r>
      <w:r w:rsidRPr="00874C12">
        <w:rPr>
          <w:rFonts w:ascii="Arial" w:hAnsi="Arial"/>
          <w:sz w:val="24"/>
          <w:highlight w:val="green"/>
          <w:lang w:val="el-GR"/>
        </w:rPr>
        <w:t>ο συντομότερος χρόνος φόρτισης</w:t>
      </w:r>
      <w:r w:rsidRPr="00754F6A">
        <w:rPr>
          <w:rFonts w:ascii="Arial" w:hAnsi="Arial"/>
          <w:sz w:val="24"/>
          <w:lang w:val="el-GR"/>
        </w:rPr>
        <w:t>).</w:t>
      </w:r>
    </w:p>
    <w:p w14:paraId="11B51BAF" w14:textId="77777777" w:rsidR="000A3FE2" w:rsidRPr="00A55C9F" w:rsidRDefault="000A3FE2" w:rsidP="000A3FE2">
      <w:pPr>
        <w:ind w:left="1276" w:hanging="1276"/>
        <w:rPr>
          <w:rFonts w:ascii="Arial" w:eastAsia="Arial" w:hAnsi="Arial" w:cs="Arial"/>
          <w:sz w:val="24"/>
          <w:szCs w:val="24"/>
          <w:lang w:val="el-GR"/>
        </w:rPr>
      </w:pPr>
    </w:p>
    <w:p w14:paraId="6BF3C304" w14:textId="77777777" w:rsidR="000A3FE2" w:rsidRPr="00754F6A" w:rsidRDefault="000A3FE2" w:rsidP="000A3FE2">
      <w:pPr>
        <w:pStyle w:val="a4"/>
        <w:numPr>
          <w:ilvl w:val="4"/>
          <w:numId w:val="46"/>
        </w:numPr>
        <w:tabs>
          <w:tab w:val="left" w:pos="1815"/>
        </w:tabs>
        <w:ind w:left="1276" w:hanging="1276"/>
        <w:jc w:val="both"/>
        <w:rPr>
          <w:rFonts w:ascii="Arial" w:eastAsia="Arial" w:hAnsi="Arial" w:cs="Arial"/>
          <w:sz w:val="24"/>
          <w:szCs w:val="24"/>
          <w:lang w:val="el-GR"/>
        </w:rPr>
      </w:pPr>
      <w:r w:rsidRPr="00754F6A">
        <w:rPr>
          <w:rFonts w:ascii="Arial" w:eastAsia="Arial" w:hAnsi="Arial" w:cs="Arial"/>
          <w:sz w:val="24"/>
          <w:szCs w:val="24"/>
          <w:lang w:val="el-GR"/>
        </w:rPr>
        <w:t xml:space="preserve">Επιθυμητό ο συσσωρευτής να διαθέτει τη δυνατότητα 70 φορτίσεων – </w:t>
      </w:r>
      <w:proofErr w:type="spellStart"/>
      <w:r w:rsidRPr="00754F6A">
        <w:rPr>
          <w:rFonts w:ascii="Arial" w:eastAsia="Arial" w:hAnsi="Arial" w:cs="Arial"/>
          <w:sz w:val="24"/>
          <w:szCs w:val="24"/>
          <w:lang w:val="el-GR"/>
        </w:rPr>
        <w:t>εκφορτίσεων</w:t>
      </w:r>
      <w:proofErr w:type="spellEnd"/>
      <w:r w:rsidRPr="00754F6A">
        <w:rPr>
          <w:rFonts w:ascii="Arial" w:eastAsia="Arial" w:hAnsi="Arial" w:cs="Arial"/>
          <w:sz w:val="24"/>
          <w:szCs w:val="24"/>
          <w:lang w:val="el-GR"/>
        </w:rPr>
        <w:t xml:space="preserve"> χωρίς να μειώνεται η απόδοσή του (βαθμολογούμενο κριτήριο)</w:t>
      </w:r>
      <w:r w:rsidRPr="00754F6A">
        <w:rPr>
          <w:rFonts w:ascii="Arial" w:eastAsia="Arial" w:hAnsi="Arial" w:cs="Arial"/>
          <w:spacing w:val="-3"/>
          <w:sz w:val="24"/>
          <w:szCs w:val="24"/>
          <w:lang w:val="el-GR"/>
        </w:rPr>
        <w:t xml:space="preserve"> </w:t>
      </w:r>
      <w:r w:rsidRPr="00754F6A">
        <w:rPr>
          <w:rFonts w:ascii="Arial" w:eastAsia="Arial" w:hAnsi="Arial" w:cs="Arial"/>
          <w:sz w:val="24"/>
          <w:szCs w:val="24"/>
          <w:lang w:val="el-GR"/>
        </w:rPr>
        <w:t>.</w:t>
      </w:r>
    </w:p>
    <w:p w14:paraId="018D645F" w14:textId="77777777" w:rsidR="000A3FE2" w:rsidRPr="00DA57A9" w:rsidRDefault="000A3FE2" w:rsidP="000A3FE2">
      <w:pPr>
        <w:rPr>
          <w:rFonts w:ascii="Arial" w:eastAsia="Arial" w:hAnsi="Arial" w:cs="Arial"/>
          <w:sz w:val="24"/>
          <w:szCs w:val="24"/>
          <w:lang w:val="el-GR"/>
        </w:rPr>
      </w:pPr>
    </w:p>
    <w:p w14:paraId="285043FD" w14:textId="77777777" w:rsidR="000A3FE2" w:rsidRPr="00A35FC8" w:rsidRDefault="000A3FE2" w:rsidP="000A3FE2">
      <w:pPr>
        <w:pStyle w:val="a4"/>
        <w:numPr>
          <w:ilvl w:val="3"/>
          <w:numId w:val="44"/>
        </w:numPr>
        <w:tabs>
          <w:tab w:val="left" w:pos="1246"/>
        </w:tabs>
        <w:ind w:hanging="1246"/>
        <w:jc w:val="both"/>
        <w:rPr>
          <w:rFonts w:ascii="Arial" w:hAnsi="Arial" w:cs="Arial"/>
          <w:b/>
          <w:bCs/>
          <w:sz w:val="24"/>
          <w:szCs w:val="24"/>
        </w:rPr>
      </w:pPr>
      <w:r w:rsidRPr="00A35FC8">
        <w:rPr>
          <w:rFonts w:ascii="Arial" w:hAnsi="Arial" w:cs="Arial"/>
          <w:b/>
          <w:bCs/>
          <w:sz w:val="24"/>
          <w:szCs w:val="24"/>
          <w:lang w:val="el-GR"/>
        </w:rPr>
        <w:t>Φορτίο</w:t>
      </w:r>
      <w:r w:rsidRPr="00A35FC8">
        <w:rPr>
          <w:rFonts w:ascii="Arial" w:hAnsi="Arial" w:cs="Arial"/>
          <w:b/>
          <w:bCs/>
          <w:spacing w:val="-5"/>
          <w:sz w:val="24"/>
          <w:szCs w:val="24"/>
        </w:rPr>
        <w:t xml:space="preserve"> </w:t>
      </w:r>
      <w:r w:rsidRPr="00A35FC8">
        <w:rPr>
          <w:rFonts w:ascii="Arial" w:hAnsi="Arial" w:cs="Arial"/>
          <w:b/>
          <w:bCs/>
          <w:sz w:val="24"/>
          <w:szCs w:val="24"/>
        </w:rPr>
        <w:t>(Payload)</w:t>
      </w:r>
    </w:p>
    <w:p w14:paraId="2A4D1296" w14:textId="77777777" w:rsidR="000A3FE2" w:rsidRDefault="000A3FE2" w:rsidP="000A3FE2">
      <w:pPr>
        <w:rPr>
          <w:rFonts w:ascii="Arial" w:eastAsia="Arial" w:hAnsi="Arial" w:cs="Arial"/>
          <w:b/>
          <w:bCs/>
          <w:sz w:val="24"/>
          <w:szCs w:val="24"/>
        </w:rPr>
      </w:pPr>
    </w:p>
    <w:p w14:paraId="69CEC305"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Το φορτίο του αεροχήματος να αποτελείται τουλάχιστον</w:t>
      </w:r>
      <w:r w:rsidRPr="00DA57A9">
        <w:rPr>
          <w:rFonts w:ascii="Arial" w:hAnsi="Arial"/>
          <w:spacing w:val="-25"/>
          <w:sz w:val="24"/>
          <w:lang w:val="el-GR"/>
        </w:rPr>
        <w:t xml:space="preserve"> </w:t>
      </w:r>
      <w:r w:rsidRPr="00DA57A9">
        <w:rPr>
          <w:rFonts w:ascii="Arial" w:hAnsi="Arial"/>
          <w:sz w:val="24"/>
          <w:lang w:val="el-GR"/>
        </w:rPr>
        <w:t>από:</w:t>
      </w:r>
    </w:p>
    <w:p w14:paraId="3C1C73B1" w14:textId="77777777" w:rsidR="000A3FE2" w:rsidRPr="00DA57A9" w:rsidRDefault="000A3FE2" w:rsidP="000A3FE2">
      <w:pPr>
        <w:rPr>
          <w:rFonts w:ascii="Arial" w:eastAsia="Arial" w:hAnsi="Arial" w:cs="Arial"/>
          <w:sz w:val="20"/>
          <w:szCs w:val="20"/>
          <w:lang w:val="el-GR"/>
        </w:rPr>
      </w:pPr>
    </w:p>
    <w:p w14:paraId="2A8F196E" w14:textId="77777777" w:rsidR="000A3FE2" w:rsidRPr="0024577E" w:rsidRDefault="000A3FE2" w:rsidP="000A3FE2">
      <w:pPr>
        <w:pStyle w:val="a3"/>
        <w:tabs>
          <w:tab w:val="left" w:pos="1701"/>
        </w:tabs>
        <w:ind w:left="0"/>
        <w:rPr>
          <w:spacing w:val="-1"/>
          <w:lang w:val="el-GR"/>
        </w:rPr>
      </w:pPr>
      <w:r w:rsidRPr="00DA57A9">
        <w:rPr>
          <w:rFonts w:cs="Arial"/>
          <w:spacing w:val="-1"/>
          <w:lang w:val="el-GR"/>
        </w:rPr>
        <w:t>4.2.2.12.1.1</w:t>
      </w:r>
      <w:r w:rsidRPr="00DA57A9">
        <w:rPr>
          <w:rFonts w:cs="Arial"/>
          <w:spacing w:val="-1"/>
          <w:lang w:val="el-GR"/>
        </w:rPr>
        <w:tab/>
      </w:r>
      <w:r w:rsidRPr="00DA57A9">
        <w:rPr>
          <w:lang w:val="el-GR"/>
        </w:rPr>
        <w:t xml:space="preserve">ΕΟ </w:t>
      </w:r>
      <w:r w:rsidRPr="00DA57A9">
        <w:rPr>
          <w:spacing w:val="-1"/>
          <w:lang w:val="el-GR"/>
        </w:rPr>
        <w:t>(</w:t>
      </w:r>
      <w:proofErr w:type="spellStart"/>
      <w:r>
        <w:rPr>
          <w:rFonts w:cs="Arial"/>
          <w:spacing w:val="-1"/>
        </w:rPr>
        <w:t>Electo</w:t>
      </w:r>
      <w:proofErr w:type="spellEnd"/>
      <w:r w:rsidRPr="00DA57A9">
        <w:rPr>
          <w:rFonts w:cs="Arial"/>
          <w:spacing w:val="-1"/>
          <w:lang w:val="el-GR"/>
        </w:rPr>
        <w:t>-</w:t>
      </w:r>
      <w:r>
        <w:rPr>
          <w:rFonts w:cs="Arial"/>
          <w:spacing w:val="-1"/>
        </w:rPr>
        <w:t>Optical</w:t>
      </w:r>
      <w:r w:rsidRPr="00DA57A9">
        <w:rPr>
          <w:spacing w:val="-1"/>
          <w:lang w:val="el-GR"/>
        </w:rPr>
        <w:t>)</w:t>
      </w:r>
      <w:r w:rsidRPr="00DA57A9">
        <w:rPr>
          <w:lang w:val="el-GR"/>
        </w:rPr>
        <w:t xml:space="preserve"> </w:t>
      </w:r>
      <w:r w:rsidRPr="00DA57A9">
        <w:rPr>
          <w:spacing w:val="-1"/>
          <w:lang w:val="el-GR"/>
        </w:rPr>
        <w:t>αισθητήρα</w:t>
      </w:r>
      <w:r w:rsidRPr="00DA57A9">
        <w:rPr>
          <w:lang w:val="el-GR"/>
        </w:rPr>
        <w:t xml:space="preserve"> </w:t>
      </w:r>
      <w:r w:rsidRPr="00DA57A9">
        <w:rPr>
          <w:spacing w:val="-1"/>
          <w:lang w:val="el-GR"/>
        </w:rPr>
        <w:t>(Κάμερα)</w:t>
      </w:r>
      <w:r w:rsidRPr="00DA57A9">
        <w:rPr>
          <w:lang w:val="el-GR"/>
        </w:rPr>
        <w:t xml:space="preserve"> </w:t>
      </w:r>
      <w:r w:rsidRPr="00DA57A9">
        <w:rPr>
          <w:spacing w:val="-1"/>
          <w:lang w:val="el-GR"/>
        </w:rPr>
        <w:t>ημέρας</w:t>
      </w:r>
      <w:r w:rsidRPr="00DA57A9">
        <w:rPr>
          <w:spacing w:val="25"/>
          <w:lang w:val="el-GR"/>
        </w:rPr>
        <w:t xml:space="preserve"> </w:t>
      </w:r>
      <w:r w:rsidRPr="00DA57A9">
        <w:rPr>
          <w:lang w:val="el-GR"/>
        </w:rPr>
        <w:t>–</w:t>
      </w:r>
      <w:r w:rsidRPr="00DA57A9">
        <w:rPr>
          <w:spacing w:val="5"/>
          <w:lang w:val="el-GR"/>
        </w:rPr>
        <w:t xml:space="preserve"> </w:t>
      </w:r>
      <w:r w:rsidRPr="00DA57A9">
        <w:rPr>
          <w:spacing w:val="-1"/>
          <w:lang w:val="el-GR"/>
        </w:rPr>
        <w:t>νύχτας.</w:t>
      </w:r>
    </w:p>
    <w:p w14:paraId="4ECF596B" w14:textId="77777777" w:rsidR="000A3FE2" w:rsidRPr="0024577E" w:rsidRDefault="000A3FE2" w:rsidP="000A3FE2">
      <w:pPr>
        <w:pStyle w:val="a3"/>
        <w:tabs>
          <w:tab w:val="left" w:pos="1701"/>
        </w:tabs>
        <w:ind w:left="0"/>
        <w:rPr>
          <w:lang w:val="el-GR"/>
        </w:rPr>
      </w:pPr>
    </w:p>
    <w:p w14:paraId="03A62A27" w14:textId="77777777" w:rsidR="000A3FE2" w:rsidRDefault="000A3FE2" w:rsidP="000A3FE2">
      <w:pPr>
        <w:pStyle w:val="a3"/>
        <w:tabs>
          <w:tab w:val="left" w:pos="1701"/>
        </w:tabs>
        <w:ind w:left="0"/>
        <w:rPr>
          <w:rFonts w:cs="Arial"/>
          <w:spacing w:val="-1"/>
        </w:rPr>
      </w:pPr>
      <w:r w:rsidRPr="0024577E">
        <w:rPr>
          <w:rFonts w:cs="Arial"/>
          <w:spacing w:val="-1"/>
        </w:rPr>
        <w:t>4.2.2.12.1.2</w:t>
      </w:r>
      <w:r w:rsidRPr="0024577E">
        <w:rPr>
          <w:rFonts w:cs="Arial"/>
          <w:spacing w:val="-1"/>
        </w:rPr>
        <w:tab/>
      </w:r>
      <w:r>
        <w:rPr>
          <w:rFonts w:cs="Arial"/>
        </w:rPr>
        <w:t>IR</w:t>
      </w:r>
      <w:r w:rsidRPr="0024577E">
        <w:rPr>
          <w:rFonts w:cs="Arial"/>
        </w:rPr>
        <w:t xml:space="preserve"> (</w:t>
      </w:r>
      <w:r>
        <w:rPr>
          <w:rFonts w:cs="Arial"/>
        </w:rPr>
        <w:t>InfraRed</w:t>
      </w:r>
      <w:r w:rsidRPr="0024577E">
        <w:t>)</w:t>
      </w:r>
      <w:r w:rsidRPr="0024577E">
        <w:rPr>
          <w:spacing w:val="2"/>
        </w:rPr>
        <w:t xml:space="preserve"> </w:t>
      </w:r>
      <w:r w:rsidRPr="00A55C9F">
        <w:rPr>
          <w:spacing w:val="-1"/>
          <w:lang w:val="el-GR"/>
        </w:rPr>
        <w:t>αισθητήρα</w:t>
      </w:r>
      <w:r w:rsidRPr="0024577E">
        <w:rPr>
          <w:rFonts w:cs="Arial"/>
          <w:spacing w:val="-1"/>
        </w:rPr>
        <w:t>.</w:t>
      </w:r>
    </w:p>
    <w:p w14:paraId="18ABCA33" w14:textId="77777777" w:rsidR="000A3FE2" w:rsidRDefault="000A3FE2" w:rsidP="000A3FE2">
      <w:pPr>
        <w:pStyle w:val="a3"/>
        <w:tabs>
          <w:tab w:val="left" w:pos="1701"/>
        </w:tabs>
        <w:ind w:left="0"/>
        <w:rPr>
          <w:rFonts w:cs="Arial"/>
          <w:spacing w:val="-1"/>
        </w:rPr>
      </w:pPr>
    </w:p>
    <w:p w14:paraId="1178CA91" w14:textId="77777777" w:rsidR="000A3FE2" w:rsidRPr="009D2521" w:rsidRDefault="000A3FE2" w:rsidP="000A3FE2">
      <w:pPr>
        <w:pStyle w:val="a3"/>
        <w:tabs>
          <w:tab w:val="left" w:pos="1701"/>
        </w:tabs>
        <w:ind w:left="1701" w:hanging="1701"/>
        <w:jc w:val="both"/>
        <w:rPr>
          <w:rFonts w:cs="Arial"/>
          <w:spacing w:val="-1"/>
          <w:highlight w:val="green"/>
          <w:lang w:val="el-GR"/>
        </w:rPr>
      </w:pPr>
      <w:r w:rsidRPr="009D2521">
        <w:rPr>
          <w:rFonts w:cs="Arial"/>
          <w:spacing w:val="-1"/>
          <w:highlight w:val="green"/>
        </w:rPr>
        <w:t>4.2.2.12.1.3</w:t>
      </w:r>
      <w:r w:rsidRPr="009D2521">
        <w:rPr>
          <w:rFonts w:cs="Arial"/>
          <w:spacing w:val="-1"/>
          <w:highlight w:val="green"/>
        </w:rPr>
        <w:tab/>
      </w:r>
      <w:r w:rsidRPr="009D2521">
        <w:rPr>
          <w:highlight w:val="green"/>
        </w:rPr>
        <w:t xml:space="preserve">FPV (First Person View) </w:t>
      </w:r>
      <w:r w:rsidRPr="009D2521">
        <w:rPr>
          <w:highlight w:val="green"/>
          <w:lang w:val="el-GR"/>
        </w:rPr>
        <w:t>κάμερα</w:t>
      </w:r>
      <w:r w:rsidRPr="009D2521">
        <w:rPr>
          <w:highlight w:val="green"/>
        </w:rPr>
        <w:t xml:space="preserve"> </w:t>
      </w:r>
      <w:r w:rsidRPr="009D2521">
        <w:rPr>
          <w:highlight w:val="green"/>
          <w:lang w:val="el-GR"/>
        </w:rPr>
        <w:t>με</w:t>
      </w:r>
      <w:r w:rsidRPr="009D2521">
        <w:rPr>
          <w:highlight w:val="green"/>
        </w:rPr>
        <w:t xml:space="preserve"> </w:t>
      </w:r>
      <w:r w:rsidRPr="009D2521">
        <w:rPr>
          <w:highlight w:val="green"/>
          <w:lang w:val="el-GR"/>
        </w:rPr>
        <w:t>μέγιστο</w:t>
      </w:r>
      <w:r w:rsidRPr="009D2521">
        <w:rPr>
          <w:highlight w:val="green"/>
        </w:rPr>
        <w:t xml:space="preserve"> video latency 60msec. </w:t>
      </w:r>
      <w:r w:rsidRPr="009D2521">
        <w:rPr>
          <w:highlight w:val="green"/>
          <w:lang w:val="el-GR"/>
        </w:rPr>
        <w:t xml:space="preserve">Η </w:t>
      </w:r>
      <w:r w:rsidRPr="009D2521">
        <w:rPr>
          <w:highlight w:val="green"/>
        </w:rPr>
        <w:t>FPV</w:t>
      </w:r>
      <w:r w:rsidRPr="009D2521">
        <w:rPr>
          <w:highlight w:val="green"/>
          <w:lang w:val="el-GR"/>
        </w:rPr>
        <w:t xml:space="preserve"> </w:t>
      </w:r>
      <w:r w:rsidRPr="009D2521">
        <w:rPr>
          <w:highlight w:val="green"/>
        </w:rPr>
        <w:t>camera</w:t>
      </w:r>
      <w:r w:rsidRPr="009D2521">
        <w:rPr>
          <w:highlight w:val="green"/>
          <w:lang w:val="el-GR"/>
        </w:rPr>
        <w:t xml:space="preserve"> μπορεί να είναι είτε ανεξάρτητη είτε η κάμερα επιτήρησης που μπορεί να λειτουργεί σε </w:t>
      </w:r>
      <w:r w:rsidRPr="009D2521">
        <w:rPr>
          <w:highlight w:val="green"/>
        </w:rPr>
        <w:t>FPV</w:t>
      </w:r>
      <w:r w:rsidRPr="009D2521">
        <w:rPr>
          <w:highlight w:val="green"/>
          <w:lang w:val="el-GR"/>
        </w:rPr>
        <w:t xml:space="preserve"> </w:t>
      </w:r>
      <w:r w:rsidRPr="009D2521">
        <w:rPr>
          <w:highlight w:val="green"/>
        </w:rPr>
        <w:t>mode</w:t>
      </w:r>
      <w:r w:rsidRPr="009D2521">
        <w:rPr>
          <w:highlight w:val="green"/>
          <w:lang w:val="el-GR"/>
        </w:rPr>
        <w:t>.</w:t>
      </w:r>
    </w:p>
    <w:p w14:paraId="61FFCD74" w14:textId="77777777" w:rsidR="000A3FE2" w:rsidRPr="009D2521" w:rsidRDefault="000A3FE2" w:rsidP="000A3FE2">
      <w:pPr>
        <w:pStyle w:val="a3"/>
        <w:tabs>
          <w:tab w:val="left" w:pos="1701"/>
        </w:tabs>
        <w:ind w:left="1701" w:hanging="1701"/>
        <w:jc w:val="both"/>
        <w:rPr>
          <w:rFonts w:cs="Arial"/>
          <w:spacing w:val="-1"/>
          <w:highlight w:val="green"/>
          <w:lang w:val="el-GR"/>
        </w:rPr>
      </w:pPr>
    </w:p>
    <w:p w14:paraId="2D79BE7F" w14:textId="77777777" w:rsidR="000A3FE2" w:rsidRPr="009D2521" w:rsidRDefault="000A3FE2" w:rsidP="000A3FE2">
      <w:pPr>
        <w:pStyle w:val="a3"/>
        <w:tabs>
          <w:tab w:val="left" w:pos="1701"/>
        </w:tabs>
        <w:ind w:left="1701" w:hanging="1701"/>
        <w:jc w:val="both"/>
        <w:rPr>
          <w:rFonts w:cs="Arial"/>
          <w:spacing w:val="-1"/>
          <w:lang w:val="el-GR"/>
        </w:rPr>
      </w:pPr>
      <w:r w:rsidRPr="009D2521">
        <w:rPr>
          <w:rFonts w:cs="Arial"/>
          <w:spacing w:val="-1"/>
          <w:highlight w:val="green"/>
          <w:lang w:val="el-GR"/>
        </w:rPr>
        <w:t>4.2.2.12.1.4</w:t>
      </w:r>
      <w:r w:rsidRPr="009D2521">
        <w:rPr>
          <w:rFonts w:cs="Arial"/>
          <w:spacing w:val="-1"/>
          <w:highlight w:val="green"/>
          <w:lang w:val="el-GR"/>
        </w:rPr>
        <w:tab/>
      </w:r>
      <w:proofErr w:type="spellStart"/>
      <w:r w:rsidRPr="009D2521">
        <w:rPr>
          <w:rFonts w:cs="Arial"/>
          <w:spacing w:val="-1"/>
          <w:highlight w:val="green"/>
          <w:lang w:val="el-GR"/>
        </w:rPr>
        <w:t>Κ</w:t>
      </w:r>
      <w:r w:rsidRPr="009D2521">
        <w:rPr>
          <w:highlight w:val="green"/>
          <w:lang w:val="el-GR"/>
        </w:rPr>
        <w:t>αταδείκτης</w:t>
      </w:r>
      <w:proofErr w:type="spellEnd"/>
      <w:r w:rsidRPr="009D2521">
        <w:rPr>
          <w:highlight w:val="green"/>
          <w:lang w:val="el-GR"/>
        </w:rPr>
        <w:t xml:space="preserve"> </w:t>
      </w:r>
      <w:r w:rsidRPr="009D2521">
        <w:rPr>
          <w:highlight w:val="green"/>
        </w:rPr>
        <w:t>laser</w:t>
      </w:r>
      <w:r w:rsidRPr="009D2521">
        <w:rPr>
          <w:highlight w:val="green"/>
          <w:lang w:val="el-GR"/>
        </w:rPr>
        <w:t xml:space="preserve"> για μέτρηση της απόστασης από τον στόχο και εύρεση των συντεταγμένων του</w:t>
      </w:r>
    </w:p>
    <w:p w14:paraId="328DE26F" w14:textId="77777777" w:rsidR="000A3FE2" w:rsidRPr="00A55C9F" w:rsidRDefault="000A3FE2" w:rsidP="000A3FE2">
      <w:pPr>
        <w:pStyle w:val="a3"/>
        <w:tabs>
          <w:tab w:val="left" w:pos="1701"/>
        </w:tabs>
        <w:ind w:left="0"/>
        <w:rPr>
          <w:rFonts w:cs="Arial"/>
          <w:lang w:val="el-GR"/>
        </w:rPr>
      </w:pPr>
    </w:p>
    <w:p w14:paraId="08347D11"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Το φορτίο του αεροχήματος να διαθέτει τη δυνατότητα λήψης φωτογραφιών και</w:t>
      </w:r>
      <w:r w:rsidRPr="00DA57A9">
        <w:rPr>
          <w:rFonts w:ascii="Arial" w:hAnsi="Arial"/>
          <w:spacing w:val="-4"/>
          <w:sz w:val="24"/>
          <w:lang w:val="el-GR"/>
        </w:rPr>
        <w:t xml:space="preserve"> </w:t>
      </w:r>
      <w:r>
        <w:rPr>
          <w:rFonts w:ascii="Arial" w:hAnsi="Arial"/>
          <w:sz w:val="24"/>
        </w:rPr>
        <w:t>video</w:t>
      </w:r>
      <w:r w:rsidRPr="00DA57A9">
        <w:rPr>
          <w:rFonts w:ascii="Arial" w:hAnsi="Arial"/>
          <w:sz w:val="24"/>
          <w:lang w:val="el-GR"/>
        </w:rPr>
        <w:t>.</w:t>
      </w:r>
    </w:p>
    <w:p w14:paraId="60AEA641" w14:textId="77777777" w:rsidR="000A3FE2" w:rsidRPr="00DA57A9" w:rsidRDefault="000A3FE2" w:rsidP="000A3FE2">
      <w:pPr>
        <w:rPr>
          <w:rFonts w:ascii="Arial" w:eastAsia="Arial" w:hAnsi="Arial" w:cs="Arial"/>
          <w:sz w:val="24"/>
          <w:szCs w:val="24"/>
          <w:lang w:val="el-GR"/>
        </w:rPr>
      </w:pPr>
    </w:p>
    <w:p w14:paraId="272CE47B"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 xml:space="preserve">Το φορτίο του αεροχήματος, ανεξάρτητα από τη λειτουργική κατάσταση (φυσιολογική ή μη), δεν πρέπει να επηρεάζει την κανονική λειτουργία </w:t>
      </w:r>
      <w:r w:rsidRPr="00DA57A9">
        <w:rPr>
          <w:rFonts w:ascii="Arial" w:hAnsi="Arial"/>
          <w:sz w:val="24"/>
          <w:lang w:val="el-GR"/>
        </w:rPr>
        <w:lastRenderedPageBreak/>
        <w:t>πτήσης (πλοήγηση και έλεγχος) του</w:t>
      </w:r>
      <w:r w:rsidRPr="00DA57A9">
        <w:rPr>
          <w:rFonts w:ascii="Arial" w:hAnsi="Arial"/>
          <w:spacing w:val="-18"/>
          <w:sz w:val="24"/>
          <w:lang w:val="el-GR"/>
        </w:rPr>
        <w:t xml:space="preserve"> </w:t>
      </w:r>
      <w:r w:rsidRPr="00DA57A9">
        <w:rPr>
          <w:rFonts w:ascii="Arial" w:hAnsi="Arial"/>
          <w:sz w:val="24"/>
          <w:lang w:val="el-GR"/>
        </w:rPr>
        <w:t>αεροχήματος.</w:t>
      </w:r>
    </w:p>
    <w:p w14:paraId="0046067F" w14:textId="77777777" w:rsidR="000A3FE2" w:rsidRPr="00DA57A9" w:rsidRDefault="000A3FE2" w:rsidP="000A3FE2">
      <w:pPr>
        <w:spacing w:before="1"/>
        <w:rPr>
          <w:rFonts w:ascii="Arial" w:eastAsia="Arial" w:hAnsi="Arial" w:cs="Arial"/>
          <w:sz w:val="24"/>
          <w:szCs w:val="24"/>
          <w:lang w:val="el-GR"/>
        </w:rPr>
      </w:pPr>
    </w:p>
    <w:p w14:paraId="1973F860"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Να είναι ηλεκτρομαγνητικά συμβατό με τα λοιπά υποσυστήματα του</w:t>
      </w:r>
      <w:r w:rsidRPr="00DA57A9">
        <w:rPr>
          <w:rFonts w:ascii="Arial" w:hAnsi="Arial"/>
          <w:spacing w:val="-7"/>
          <w:sz w:val="24"/>
          <w:lang w:val="el-GR"/>
        </w:rPr>
        <w:t xml:space="preserve"> </w:t>
      </w:r>
      <w:r w:rsidRPr="00DA57A9">
        <w:rPr>
          <w:rFonts w:ascii="Arial" w:hAnsi="Arial"/>
          <w:sz w:val="24"/>
          <w:lang w:val="el-GR"/>
        </w:rPr>
        <w:t>αεροχήματος.</w:t>
      </w:r>
    </w:p>
    <w:p w14:paraId="110C443C" w14:textId="77777777" w:rsidR="000A3FE2" w:rsidRPr="00DA57A9" w:rsidRDefault="000A3FE2" w:rsidP="000A3FE2">
      <w:pPr>
        <w:rPr>
          <w:rFonts w:ascii="Arial" w:eastAsia="Arial" w:hAnsi="Arial" w:cs="Arial"/>
          <w:sz w:val="24"/>
          <w:szCs w:val="24"/>
          <w:lang w:val="el-GR"/>
        </w:rPr>
      </w:pPr>
    </w:p>
    <w:p w14:paraId="1EA26CF9"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Το φορτίο του αεροχήματος να διαθέτει δυνατότητα λειτουργίας ημέρα και</w:t>
      </w:r>
      <w:r w:rsidRPr="00DA57A9">
        <w:rPr>
          <w:rFonts w:ascii="Arial" w:hAnsi="Arial"/>
          <w:spacing w:val="-7"/>
          <w:sz w:val="24"/>
          <w:lang w:val="el-GR"/>
        </w:rPr>
        <w:t xml:space="preserve"> </w:t>
      </w:r>
      <w:r w:rsidRPr="00DA57A9">
        <w:rPr>
          <w:rFonts w:ascii="Arial" w:hAnsi="Arial"/>
          <w:sz w:val="24"/>
          <w:lang w:val="el-GR"/>
        </w:rPr>
        <w:t>νύχτα.</w:t>
      </w:r>
    </w:p>
    <w:p w14:paraId="583B5AD0" w14:textId="77777777" w:rsidR="000A3FE2" w:rsidRPr="00DA57A9" w:rsidRDefault="000A3FE2" w:rsidP="000A3FE2">
      <w:pPr>
        <w:rPr>
          <w:rFonts w:ascii="Arial" w:eastAsia="Arial" w:hAnsi="Arial" w:cs="Arial"/>
          <w:sz w:val="24"/>
          <w:szCs w:val="24"/>
          <w:lang w:val="el-GR"/>
        </w:rPr>
      </w:pPr>
    </w:p>
    <w:p w14:paraId="7817BF1E"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Η τοποθέτηση και αφαίρεση του φορτίου πάνω στο αερόχημα να είναι εύκολη και να δύναται να υλοποιηθεί εντός 10</w:t>
      </w:r>
      <w:r w:rsidRPr="00DA57A9">
        <w:rPr>
          <w:rFonts w:ascii="Arial" w:hAnsi="Arial"/>
          <w:spacing w:val="-25"/>
          <w:sz w:val="24"/>
          <w:lang w:val="el-GR"/>
        </w:rPr>
        <w:t xml:space="preserve"> </w:t>
      </w:r>
      <w:r w:rsidRPr="00DA57A9">
        <w:rPr>
          <w:rFonts w:ascii="Arial" w:hAnsi="Arial"/>
          <w:sz w:val="24"/>
          <w:lang w:val="el-GR"/>
        </w:rPr>
        <w:t>λεπτών.</w:t>
      </w:r>
    </w:p>
    <w:p w14:paraId="420BCEC5" w14:textId="77777777" w:rsidR="000A3FE2" w:rsidRPr="00DA57A9" w:rsidRDefault="000A3FE2" w:rsidP="000A3FE2">
      <w:pPr>
        <w:rPr>
          <w:rFonts w:ascii="Arial" w:eastAsia="Arial" w:hAnsi="Arial" w:cs="Arial"/>
          <w:sz w:val="24"/>
          <w:szCs w:val="24"/>
          <w:lang w:val="el-GR"/>
        </w:rPr>
      </w:pPr>
    </w:p>
    <w:p w14:paraId="5A08328F"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eastAsia="Arial" w:hAnsi="Arial" w:cs="Arial"/>
          <w:sz w:val="24"/>
          <w:szCs w:val="24"/>
          <w:lang w:val="el-GR"/>
        </w:rPr>
        <w:t xml:space="preserve">Επιθυμητό οι κάμερες ημέρας – νύχτας και </w:t>
      </w:r>
      <w:r>
        <w:rPr>
          <w:rFonts w:ascii="Arial" w:eastAsia="Arial" w:hAnsi="Arial" w:cs="Arial"/>
          <w:sz w:val="24"/>
          <w:szCs w:val="24"/>
        </w:rPr>
        <w:t>IR</w:t>
      </w:r>
      <w:r w:rsidRPr="00DA57A9">
        <w:rPr>
          <w:rFonts w:ascii="Arial" w:eastAsia="Arial" w:hAnsi="Arial" w:cs="Arial"/>
          <w:sz w:val="24"/>
          <w:szCs w:val="24"/>
          <w:lang w:val="el-GR"/>
        </w:rPr>
        <w:t xml:space="preserve"> να εγκαθίστανται ταυτόχρονα στο αερόχημα (βαθμολογούμενο κριτήριο η ύπαρξη της</w:t>
      </w:r>
      <w:r w:rsidRPr="00DA57A9">
        <w:rPr>
          <w:rFonts w:ascii="Arial" w:eastAsia="Arial" w:hAnsi="Arial" w:cs="Arial"/>
          <w:spacing w:val="-40"/>
          <w:sz w:val="24"/>
          <w:szCs w:val="24"/>
          <w:lang w:val="el-GR"/>
        </w:rPr>
        <w:t xml:space="preserve"> </w:t>
      </w:r>
      <w:r w:rsidRPr="00DA57A9">
        <w:rPr>
          <w:rFonts w:ascii="Arial" w:eastAsia="Arial" w:hAnsi="Arial" w:cs="Arial"/>
          <w:sz w:val="24"/>
          <w:szCs w:val="24"/>
          <w:lang w:val="el-GR"/>
        </w:rPr>
        <w:t>δυνατότητας).</w:t>
      </w:r>
    </w:p>
    <w:p w14:paraId="07886D5F" w14:textId="77777777" w:rsidR="000A3FE2" w:rsidRPr="00DA57A9" w:rsidRDefault="000A3FE2" w:rsidP="000A3FE2">
      <w:pPr>
        <w:rPr>
          <w:rFonts w:ascii="Arial" w:eastAsia="Arial" w:hAnsi="Arial" w:cs="Arial"/>
          <w:sz w:val="24"/>
          <w:szCs w:val="24"/>
          <w:lang w:val="el-GR"/>
        </w:rPr>
      </w:pPr>
    </w:p>
    <w:p w14:paraId="17D88BB0"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Εφόσον εγκαθίστανται και οι δύο μαζί στο αερόχημα, επιθυμητό να λαμβάνεται από το σταθμό ελέγχου, όποια εικόνα επιλέγεται από το χειριστή με δυνατότητα αλλαγής επιλογής κατά την πτήση (βαθμολογούμενο κριτήριο η ύπαρξη της</w:t>
      </w:r>
      <w:r w:rsidRPr="00DA57A9">
        <w:rPr>
          <w:rFonts w:ascii="Arial" w:hAnsi="Arial"/>
          <w:spacing w:val="-10"/>
          <w:sz w:val="24"/>
          <w:lang w:val="el-GR"/>
        </w:rPr>
        <w:t xml:space="preserve"> </w:t>
      </w:r>
      <w:r w:rsidRPr="00DA57A9">
        <w:rPr>
          <w:rFonts w:ascii="Arial" w:hAnsi="Arial"/>
          <w:sz w:val="24"/>
          <w:lang w:val="el-GR"/>
        </w:rPr>
        <w:t>δυνατότητας).</w:t>
      </w:r>
    </w:p>
    <w:p w14:paraId="69739EED" w14:textId="77777777" w:rsidR="000A3FE2" w:rsidRPr="00DA57A9" w:rsidRDefault="000A3FE2" w:rsidP="000A3FE2">
      <w:pPr>
        <w:rPr>
          <w:rFonts w:ascii="Arial" w:eastAsia="Arial" w:hAnsi="Arial" w:cs="Arial"/>
          <w:sz w:val="24"/>
          <w:szCs w:val="24"/>
          <w:lang w:val="el-GR"/>
        </w:rPr>
      </w:pPr>
    </w:p>
    <w:p w14:paraId="13A4C896"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eastAsia="Arial" w:hAnsi="Arial" w:cs="Arial"/>
          <w:sz w:val="24"/>
          <w:szCs w:val="24"/>
          <w:lang w:val="el-GR"/>
        </w:rPr>
        <w:t>Επιθυμητό, η κίνηση κάθε κάμερας να είναι τηλεχειριζόμενη από τον χειριστή, κατά τον οριζόντιο και κατακόρυφο άξονα και καθ’ όλη τη διάρκεια της αποστολής (βαθμολογούμενο κριτήριο η ύπαρξη της</w:t>
      </w:r>
      <w:r w:rsidRPr="00DA57A9">
        <w:rPr>
          <w:rFonts w:ascii="Arial" w:eastAsia="Arial" w:hAnsi="Arial" w:cs="Arial"/>
          <w:spacing w:val="-28"/>
          <w:sz w:val="24"/>
          <w:szCs w:val="24"/>
          <w:lang w:val="el-GR"/>
        </w:rPr>
        <w:t xml:space="preserve"> </w:t>
      </w:r>
      <w:r w:rsidRPr="00DA57A9">
        <w:rPr>
          <w:rFonts w:ascii="Arial" w:eastAsia="Arial" w:hAnsi="Arial" w:cs="Arial"/>
          <w:sz w:val="24"/>
          <w:szCs w:val="24"/>
          <w:lang w:val="el-GR"/>
        </w:rPr>
        <w:t>δυνατότητας).</w:t>
      </w:r>
    </w:p>
    <w:p w14:paraId="33AFD7D8" w14:textId="77777777" w:rsidR="000A3FE2" w:rsidRPr="00DA57A9" w:rsidRDefault="000A3FE2" w:rsidP="000A3FE2">
      <w:pPr>
        <w:rPr>
          <w:rFonts w:ascii="Arial" w:eastAsia="Arial" w:hAnsi="Arial" w:cs="Arial"/>
          <w:sz w:val="21"/>
          <w:szCs w:val="21"/>
          <w:lang w:val="el-GR"/>
        </w:rPr>
      </w:pPr>
    </w:p>
    <w:p w14:paraId="7BF83987"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Επιθυμητή γωνία ανύψωσης καμερών: -45</w:t>
      </w:r>
      <w:r w:rsidRPr="00DA57A9">
        <w:rPr>
          <w:rFonts w:ascii="Arial" w:hAnsi="Arial"/>
          <w:position w:val="11"/>
          <w:sz w:val="16"/>
          <w:lang w:val="el-GR"/>
        </w:rPr>
        <w:t xml:space="preserve">ο </w:t>
      </w:r>
      <w:r w:rsidRPr="00DA57A9">
        <w:rPr>
          <w:rFonts w:ascii="Arial" w:hAnsi="Arial"/>
          <w:sz w:val="24"/>
          <w:lang w:val="el-GR"/>
        </w:rPr>
        <w:t>έως +135</w:t>
      </w:r>
      <w:r w:rsidRPr="00DA57A9">
        <w:rPr>
          <w:rFonts w:ascii="Arial" w:hAnsi="Arial"/>
          <w:position w:val="11"/>
          <w:sz w:val="16"/>
          <w:lang w:val="el-GR"/>
        </w:rPr>
        <w:t xml:space="preserve">ο </w:t>
      </w:r>
      <w:r w:rsidRPr="00DA57A9">
        <w:rPr>
          <w:rFonts w:ascii="Arial" w:hAnsi="Arial"/>
          <w:sz w:val="24"/>
          <w:lang w:val="el-GR"/>
        </w:rPr>
        <w:t>(βαθμολογούμενο</w:t>
      </w:r>
      <w:r w:rsidRPr="00DA57A9">
        <w:rPr>
          <w:rFonts w:ascii="Arial" w:hAnsi="Arial"/>
          <w:spacing w:val="-12"/>
          <w:sz w:val="24"/>
          <w:lang w:val="el-GR"/>
        </w:rPr>
        <w:t xml:space="preserve"> </w:t>
      </w:r>
      <w:r w:rsidRPr="00DA57A9">
        <w:rPr>
          <w:rFonts w:ascii="Arial" w:hAnsi="Arial"/>
          <w:sz w:val="24"/>
          <w:lang w:val="el-GR"/>
        </w:rPr>
        <w:t>κριτήριο).</w:t>
      </w:r>
    </w:p>
    <w:p w14:paraId="7CC3FBDB" w14:textId="77777777" w:rsidR="000A3FE2" w:rsidRPr="00DA57A9" w:rsidRDefault="000A3FE2" w:rsidP="000A3FE2">
      <w:pPr>
        <w:spacing w:before="11"/>
        <w:rPr>
          <w:rFonts w:ascii="Arial" w:eastAsia="Arial" w:hAnsi="Arial" w:cs="Arial"/>
          <w:sz w:val="20"/>
          <w:szCs w:val="20"/>
          <w:lang w:val="el-GR"/>
        </w:rPr>
      </w:pPr>
    </w:p>
    <w:p w14:paraId="05A1FEAB"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Επιθυμητή γωνία περιστροφής καμερών: -180</w:t>
      </w:r>
      <w:r w:rsidRPr="00DA57A9">
        <w:rPr>
          <w:rFonts w:ascii="Arial" w:hAnsi="Arial"/>
          <w:position w:val="11"/>
          <w:sz w:val="16"/>
          <w:lang w:val="el-GR"/>
        </w:rPr>
        <w:t xml:space="preserve">ο </w:t>
      </w:r>
      <w:r w:rsidRPr="00DA57A9">
        <w:rPr>
          <w:rFonts w:ascii="Arial" w:hAnsi="Arial"/>
          <w:sz w:val="24"/>
          <w:lang w:val="el-GR"/>
        </w:rPr>
        <w:t>έως +180</w:t>
      </w:r>
      <w:r w:rsidRPr="00DA57A9">
        <w:rPr>
          <w:rFonts w:ascii="Arial" w:hAnsi="Arial"/>
          <w:position w:val="11"/>
          <w:sz w:val="16"/>
          <w:lang w:val="el-GR"/>
        </w:rPr>
        <w:t xml:space="preserve">Ο </w:t>
      </w:r>
      <w:r w:rsidRPr="00DA57A9">
        <w:rPr>
          <w:rFonts w:ascii="Arial" w:hAnsi="Arial"/>
          <w:sz w:val="24"/>
          <w:lang w:val="el-GR"/>
        </w:rPr>
        <w:t>(βαθμολογούμενο</w:t>
      </w:r>
      <w:r w:rsidRPr="00DA57A9">
        <w:rPr>
          <w:rFonts w:ascii="Arial" w:hAnsi="Arial"/>
          <w:spacing w:val="-12"/>
          <w:sz w:val="24"/>
          <w:lang w:val="el-GR"/>
        </w:rPr>
        <w:t xml:space="preserve"> </w:t>
      </w:r>
      <w:r w:rsidRPr="00DA57A9">
        <w:rPr>
          <w:rFonts w:ascii="Arial" w:hAnsi="Arial"/>
          <w:sz w:val="24"/>
          <w:lang w:val="el-GR"/>
        </w:rPr>
        <w:t>κριτήριο).</w:t>
      </w:r>
    </w:p>
    <w:p w14:paraId="32B38E35" w14:textId="77777777" w:rsidR="000A3FE2" w:rsidRPr="00DA57A9" w:rsidRDefault="000A3FE2" w:rsidP="000A3FE2">
      <w:pPr>
        <w:rPr>
          <w:rFonts w:ascii="Arial" w:eastAsia="Arial" w:hAnsi="Arial" w:cs="Arial"/>
          <w:sz w:val="24"/>
          <w:szCs w:val="24"/>
          <w:lang w:val="el-GR"/>
        </w:rPr>
      </w:pPr>
    </w:p>
    <w:p w14:paraId="2D6367EA"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Επιθυμητό, να γίνεται εγκλωβισμός στόχου (βαθμολογούμενο κριτήριο η ύπαρξη της</w:t>
      </w:r>
      <w:r w:rsidRPr="00DA57A9">
        <w:rPr>
          <w:rFonts w:ascii="Arial" w:hAnsi="Arial"/>
          <w:spacing w:val="-15"/>
          <w:sz w:val="24"/>
          <w:lang w:val="el-GR"/>
        </w:rPr>
        <w:t xml:space="preserve"> </w:t>
      </w:r>
      <w:r w:rsidRPr="00DA57A9">
        <w:rPr>
          <w:rFonts w:ascii="Arial" w:hAnsi="Arial"/>
          <w:sz w:val="24"/>
          <w:lang w:val="el-GR"/>
        </w:rPr>
        <w:t>δυνατότητας).</w:t>
      </w:r>
    </w:p>
    <w:p w14:paraId="59963B9F" w14:textId="77777777" w:rsidR="000A3FE2" w:rsidRPr="00DA57A9" w:rsidRDefault="000A3FE2" w:rsidP="000A3FE2">
      <w:pPr>
        <w:rPr>
          <w:rFonts w:ascii="Arial" w:eastAsia="Arial" w:hAnsi="Arial" w:cs="Arial"/>
          <w:sz w:val="24"/>
          <w:szCs w:val="24"/>
          <w:lang w:val="el-GR"/>
        </w:rPr>
      </w:pPr>
    </w:p>
    <w:p w14:paraId="737A24C4"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Pr>
          <w:rFonts w:ascii="Arial" w:hAnsi="Arial"/>
          <w:sz w:val="24"/>
          <w:lang w:val="el-GR"/>
        </w:rPr>
        <w:t>Ε</w:t>
      </w:r>
      <w:r w:rsidRPr="00DA57A9">
        <w:rPr>
          <w:rFonts w:ascii="Arial" w:hAnsi="Arial"/>
          <w:sz w:val="24"/>
          <w:lang w:val="el-GR"/>
        </w:rPr>
        <w:t xml:space="preserve">πιθυμητό να υφίσταται η δυνατότητα αυτόματης προσαρμογής της πτήσης του αεροχήματος με βάση τον εγκλωβισμένο στόχο (πχ παρακολούθηση, κυκλικές τροχιές γύρω από αυτόν </w:t>
      </w:r>
      <w:proofErr w:type="spellStart"/>
      <w:r w:rsidRPr="00DA57A9">
        <w:rPr>
          <w:rFonts w:ascii="Arial" w:hAnsi="Arial"/>
          <w:sz w:val="24"/>
          <w:lang w:val="el-GR"/>
        </w:rPr>
        <w:t>κτλ</w:t>
      </w:r>
      <w:proofErr w:type="spellEnd"/>
      <w:r w:rsidRPr="00DA57A9">
        <w:rPr>
          <w:rFonts w:ascii="Arial" w:hAnsi="Arial"/>
          <w:sz w:val="24"/>
          <w:lang w:val="el-GR"/>
        </w:rPr>
        <w:t>) (βαθμολογούμενο κριτήριο η ύπαρξη της δυνατότητας).</w:t>
      </w:r>
    </w:p>
    <w:p w14:paraId="2FE16386" w14:textId="77777777" w:rsidR="000A3FE2" w:rsidRPr="00DA57A9" w:rsidRDefault="000A3FE2" w:rsidP="000A3FE2">
      <w:pPr>
        <w:rPr>
          <w:rFonts w:ascii="Arial" w:eastAsia="Arial" w:hAnsi="Arial" w:cs="Arial"/>
          <w:sz w:val="24"/>
          <w:szCs w:val="24"/>
          <w:lang w:val="el-GR"/>
        </w:rPr>
      </w:pPr>
    </w:p>
    <w:p w14:paraId="74B3C9F1" w14:textId="77777777" w:rsidR="000A3FE2" w:rsidRPr="00DA57A9" w:rsidRDefault="000A3FE2" w:rsidP="000A3FE2">
      <w:pPr>
        <w:pStyle w:val="a4"/>
        <w:numPr>
          <w:ilvl w:val="4"/>
          <w:numId w:val="44"/>
        </w:numPr>
        <w:tabs>
          <w:tab w:val="left" w:pos="1815"/>
        </w:tabs>
        <w:ind w:left="1276" w:hanging="1276"/>
        <w:jc w:val="both"/>
        <w:rPr>
          <w:rFonts w:ascii="Arial" w:eastAsia="Arial" w:hAnsi="Arial" w:cs="Arial"/>
          <w:sz w:val="24"/>
          <w:szCs w:val="24"/>
          <w:lang w:val="el-GR"/>
        </w:rPr>
      </w:pPr>
      <w:r w:rsidRPr="00DA57A9">
        <w:rPr>
          <w:rFonts w:ascii="Arial" w:hAnsi="Arial"/>
          <w:sz w:val="24"/>
          <w:lang w:val="el-GR"/>
        </w:rPr>
        <w:t>Να διαθέτει σύστημα σταθεροποίησης (</w:t>
      </w:r>
      <w:r>
        <w:rPr>
          <w:rFonts w:ascii="Arial" w:hAnsi="Arial"/>
          <w:sz w:val="24"/>
        </w:rPr>
        <w:t>stabilization</w:t>
      </w:r>
      <w:r w:rsidRPr="00DA57A9">
        <w:rPr>
          <w:rFonts w:ascii="Arial" w:hAnsi="Arial"/>
          <w:spacing w:val="-19"/>
          <w:sz w:val="24"/>
          <w:lang w:val="el-GR"/>
        </w:rPr>
        <w:t xml:space="preserve"> </w:t>
      </w:r>
      <w:r>
        <w:rPr>
          <w:rFonts w:ascii="Arial" w:hAnsi="Arial"/>
          <w:sz w:val="24"/>
        </w:rPr>
        <w:t>system</w:t>
      </w:r>
      <w:r w:rsidRPr="00DA57A9">
        <w:rPr>
          <w:rFonts w:ascii="Arial" w:hAnsi="Arial"/>
          <w:sz w:val="24"/>
          <w:lang w:val="el-GR"/>
        </w:rPr>
        <w:t>).</w:t>
      </w:r>
    </w:p>
    <w:p w14:paraId="30572095" w14:textId="77777777" w:rsidR="000A3FE2" w:rsidRPr="00DA57A9" w:rsidRDefault="000A3FE2" w:rsidP="000A3FE2">
      <w:pPr>
        <w:rPr>
          <w:rFonts w:ascii="Arial" w:eastAsia="Arial" w:hAnsi="Arial" w:cs="Arial"/>
          <w:sz w:val="24"/>
          <w:szCs w:val="24"/>
          <w:lang w:val="el-GR"/>
        </w:rPr>
      </w:pPr>
    </w:p>
    <w:p w14:paraId="1989BBB0" w14:textId="77777777" w:rsidR="000A3FE2" w:rsidRPr="008E06A4" w:rsidRDefault="000A3FE2" w:rsidP="008E06A4">
      <w:pPr>
        <w:pStyle w:val="a4"/>
        <w:ind w:left="1276" w:hanging="1276"/>
        <w:rPr>
          <w:rFonts w:ascii="Arial" w:hAnsi="Arial" w:cs="Arial"/>
          <w:b/>
          <w:bCs/>
          <w:sz w:val="24"/>
          <w:szCs w:val="24"/>
          <w:lang w:val="el-GR"/>
        </w:rPr>
      </w:pPr>
      <w:r w:rsidRPr="008E06A4">
        <w:rPr>
          <w:rFonts w:ascii="Arial" w:hAnsi="Arial" w:cs="Arial"/>
          <w:b/>
          <w:bCs/>
          <w:sz w:val="24"/>
          <w:szCs w:val="24"/>
          <w:lang w:val="el-GR"/>
        </w:rPr>
        <w:t>4.2.2.12.15</w:t>
      </w:r>
      <w:r w:rsidRPr="008E06A4">
        <w:rPr>
          <w:rFonts w:ascii="Arial" w:hAnsi="Arial" w:cs="Arial"/>
          <w:b/>
          <w:bCs/>
          <w:sz w:val="24"/>
          <w:szCs w:val="24"/>
          <w:lang w:val="el-GR"/>
        </w:rPr>
        <w:tab/>
        <w:t>Να διαθέτει μια κάμερα ημέρας με τα παρακάτω χαρακτηριστικά:</w:t>
      </w:r>
    </w:p>
    <w:p w14:paraId="53F21452" w14:textId="77777777" w:rsidR="000A3FE2" w:rsidRDefault="000A3FE2" w:rsidP="008E06A4">
      <w:pPr>
        <w:pStyle w:val="a4"/>
        <w:rPr>
          <w:lang w:val="el-GR"/>
        </w:rPr>
      </w:pPr>
    </w:p>
    <w:p w14:paraId="09026F46" w14:textId="77777777" w:rsidR="000A3FE2" w:rsidRPr="00BF206E"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lang w:val="el-GR"/>
        </w:rPr>
      </w:pPr>
      <w:r w:rsidRPr="00BF206E">
        <w:rPr>
          <w:rFonts w:ascii="Arial" w:hAnsi="Arial"/>
          <w:sz w:val="24"/>
          <w:lang w:val="el-GR"/>
        </w:rPr>
        <w:t xml:space="preserve">Έξοδος </w:t>
      </w:r>
      <w:r>
        <w:rPr>
          <w:rFonts w:ascii="Arial" w:hAnsi="Arial"/>
          <w:sz w:val="24"/>
        </w:rPr>
        <w:t>video</w:t>
      </w:r>
      <w:r w:rsidRPr="00BF206E">
        <w:rPr>
          <w:rFonts w:ascii="Arial" w:hAnsi="Arial"/>
          <w:sz w:val="24"/>
          <w:lang w:val="el-GR"/>
        </w:rPr>
        <w:t xml:space="preserve"> (</w:t>
      </w:r>
      <w:r>
        <w:rPr>
          <w:rFonts w:ascii="Arial" w:hAnsi="Arial"/>
          <w:sz w:val="24"/>
        </w:rPr>
        <w:t>Video</w:t>
      </w:r>
      <w:r w:rsidRPr="00BF206E">
        <w:rPr>
          <w:rFonts w:ascii="Arial" w:hAnsi="Arial"/>
          <w:sz w:val="24"/>
          <w:lang w:val="el-GR"/>
        </w:rPr>
        <w:t xml:space="preserve"> </w:t>
      </w:r>
      <w:r>
        <w:rPr>
          <w:rFonts w:ascii="Arial" w:hAnsi="Arial"/>
          <w:sz w:val="24"/>
        </w:rPr>
        <w:t>Output</w:t>
      </w:r>
      <w:r w:rsidRPr="00BF206E">
        <w:rPr>
          <w:rFonts w:ascii="Arial" w:hAnsi="Arial"/>
          <w:sz w:val="24"/>
          <w:lang w:val="el-GR"/>
        </w:rPr>
        <w:t xml:space="preserve">): </w:t>
      </w:r>
      <w:r>
        <w:rPr>
          <w:rFonts w:ascii="Arial" w:hAnsi="Arial"/>
          <w:sz w:val="24"/>
        </w:rPr>
        <w:t>PAL</w:t>
      </w:r>
      <w:r w:rsidRPr="00BF206E">
        <w:rPr>
          <w:rFonts w:ascii="Arial" w:hAnsi="Arial"/>
          <w:sz w:val="24"/>
          <w:lang w:val="el-GR"/>
        </w:rPr>
        <w:t xml:space="preserve"> </w:t>
      </w:r>
      <w:r>
        <w:rPr>
          <w:rFonts w:ascii="Arial" w:hAnsi="Arial"/>
          <w:sz w:val="24"/>
        </w:rPr>
        <w:t>Composite</w:t>
      </w:r>
      <w:r w:rsidRPr="00BF206E">
        <w:rPr>
          <w:rFonts w:ascii="Arial" w:hAnsi="Arial"/>
          <w:sz w:val="24"/>
          <w:lang w:val="el-GR"/>
        </w:rPr>
        <w:t xml:space="preserve"> </w:t>
      </w:r>
      <w:r>
        <w:rPr>
          <w:rFonts w:ascii="Arial" w:hAnsi="Arial"/>
          <w:sz w:val="24"/>
        </w:rPr>
        <w:t>video</w:t>
      </w:r>
      <w:r w:rsidRPr="00BF206E">
        <w:rPr>
          <w:rFonts w:ascii="Arial" w:hAnsi="Arial"/>
          <w:sz w:val="24"/>
          <w:lang w:val="el-GR"/>
        </w:rPr>
        <w:t xml:space="preserve">, </w:t>
      </w:r>
      <w:r w:rsidRPr="00BF206E">
        <w:rPr>
          <w:rFonts w:ascii="Arial" w:hAnsi="Arial"/>
          <w:sz w:val="24"/>
          <w:highlight w:val="green"/>
          <w:lang w:val="el-GR"/>
        </w:rPr>
        <w:t>εφόσον πρόκειται για αναλογική κάμερα</w:t>
      </w:r>
      <w:r>
        <w:rPr>
          <w:rFonts w:ascii="Arial" w:hAnsi="Arial"/>
          <w:sz w:val="24"/>
          <w:lang w:val="el-GR"/>
        </w:rPr>
        <w:t xml:space="preserve">, </w:t>
      </w:r>
      <w:r w:rsidRPr="00BF206E">
        <w:rPr>
          <w:rFonts w:ascii="Arial" w:hAnsi="Arial"/>
          <w:sz w:val="24"/>
          <w:lang w:val="el-GR"/>
        </w:rPr>
        <w:t xml:space="preserve">και ψηφιακό </w:t>
      </w:r>
      <w:r>
        <w:rPr>
          <w:rFonts w:ascii="Arial" w:hAnsi="Arial"/>
          <w:sz w:val="24"/>
        </w:rPr>
        <w:t>interface</w:t>
      </w:r>
      <w:r w:rsidRPr="00BF206E">
        <w:rPr>
          <w:rFonts w:ascii="Arial" w:hAnsi="Arial"/>
          <w:sz w:val="24"/>
          <w:lang w:val="el-GR"/>
        </w:rPr>
        <w:t xml:space="preserve"> </w:t>
      </w:r>
      <w:r>
        <w:rPr>
          <w:rFonts w:ascii="Arial" w:hAnsi="Arial"/>
          <w:sz w:val="24"/>
        </w:rPr>
        <w:t>MPEG</w:t>
      </w:r>
      <w:r w:rsidRPr="00BF206E">
        <w:rPr>
          <w:rFonts w:ascii="Arial" w:hAnsi="Arial"/>
          <w:sz w:val="24"/>
          <w:lang w:val="el-GR"/>
        </w:rPr>
        <w:t>4 ή</w:t>
      </w:r>
      <w:r w:rsidRPr="00BF206E">
        <w:rPr>
          <w:rFonts w:ascii="Arial" w:hAnsi="Arial"/>
          <w:spacing w:val="-7"/>
          <w:sz w:val="24"/>
          <w:lang w:val="el-GR"/>
        </w:rPr>
        <w:t xml:space="preserve"> </w:t>
      </w:r>
      <w:r>
        <w:rPr>
          <w:rFonts w:ascii="Arial" w:hAnsi="Arial"/>
          <w:sz w:val="24"/>
        </w:rPr>
        <w:t>H</w:t>
      </w:r>
      <w:r w:rsidRPr="00BF206E">
        <w:rPr>
          <w:rFonts w:ascii="Arial" w:hAnsi="Arial"/>
          <w:sz w:val="24"/>
          <w:lang w:val="el-GR"/>
        </w:rPr>
        <w:t>.264/5.</w:t>
      </w:r>
    </w:p>
    <w:p w14:paraId="3D738FF8" w14:textId="77777777" w:rsidR="000A3FE2" w:rsidRPr="00BF206E" w:rsidRDefault="000A3FE2" w:rsidP="000A3FE2">
      <w:pPr>
        <w:rPr>
          <w:rFonts w:ascii="Arial" w:eastAsia="Arial" w:hAnsi="Arial" w:cs="Arial"/>
          <w:sz w:val="24"/>
          <w:szCs w:val="24"/>
          <w:lang w:val="el-GR"/>
        </w:rPr>
      </w:pPr>
    </w:p>
    <w:p w14:paraId="1566F822" w14:textId="77777777" w:rsidR="000A3FE2"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rPr>
      </w:pPr>
      <w:r>
        <w:rPr>
          <w:rFonts w:ascii="Arial" w:hAnsi="Arial"/>
          <w:sz w:val="24"/>
        </w:rPr>
        <w:t xml:space="preserve">Image sensor </w:t>
      </w:r>
      <w:proofErr w:type="spellStart"/>
      <w:r>
        <w:rPr>
          <w:rFonts w:ascii="Arial" w:hAnsi="Arial"/>
          <w:sz w:val="24"/>
        </w:rPr>
        <w:t>τεχνολογί</w:t>
      </w:r>
      <w:proofErr w:type="spellEnd"/>
      <w:r>
        <w:rPr>
          <w:rFonts w:ascii="Arial" w:hAnsi="Arial"/>
          <w:sz w:val="24"/>
        </w:rPr>
        <w:t>ας CCD (Charge Couple Device) ή CMOS Complementary Metal-Oxide</w:t>
      </w:r>
      <w:r>
        <w:rPr>
          <w:rFonts w:ascii="Arial" w:hAnsi="Arial"/>
          <w:spacing w:val="-8"/>
          <w:sz w:val="24"/>
        </w:rPr>
        <w:t xml:space="preserve"> </w:t>
      </w:r>
      <w:r>
        <w:rPr>
          <w:rFonts w:ascii="Arial" w:hAnsi="Arial"/>
          <w:sz w:val="24"/>
        </w:rPr>
        <w:t>Semiconductor).</w:t>
      </w:r>
    </w:p>
    <w:p w14:paraId="2A49FE6E" w14:textId="77777777" w:rsidR="000A3FE2" w:rsidRDefault="000A3FE2" w:rsidP="000A3FE2">
      <w:pPr>
        <w:rPr>
          <w:rFonts w:ascii="Arial" w:eastAsia="Arial" w:hAnsi="Arial" w:cs="Arial"/>
          <w:sz w:val="24"/>
          <w:szCs w:val="24"/>
        </w:rPr>
      </w:pPr>
    </w:p>
    <w:p w14:paraId="73B27FC6" w14:textId="77777777" w:rsidR="000A3FE2" w:rsidRPr="00DA57A9"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lang w:val="el-GR"/>
        </w:rPr>
      </w:pPr>
      <w:r w:rsidRPr="00BA1363">
        <w:rPr>
          <w:rFonts w:ascii="Arial" w:hAnsi="Arial"/>
          <w:sz w:val="24"/>
          <w:lang w:val="el-GR"/>
        </w:rPr>
        <w:lastRenderedPageBreak/>
        <w:t>Επιθυμητή</w:t>
      </w:r>
      <w:r w:rsidRPr="00DA57A9">
        <w:rPr>
          <w:rFonts w:ascii="Arial" w:hAnsi="Arial"/>
          <w:sz w:val="24"/>
          <w:lang w:val="el-GR"/>
        </w:rPr>
        <w:t xml:space="preserve"> </w:t>
      </w:r>
      <w:bookmarkStart w:id="16" w:name="_Hlk241217430"/>
      <w:r w:rsidRPr="008355F5">
        <w:rPr>
          <w:rFonts w:ascii="Arial" w:hAnsi="Arial"/>
          <w:strike/>
          <w:sz w:val="24"/>
          <w:highlight w:val="yellow"/>
          <w:lang w:val="el-GR"/>
        </w:rPr>
        <w:t>διάμετρος</w:t>
      </w:r>
      <w:r w:rsidRPr="00DA57A9">
        <w:rPr>
          <w:rFonts w:ascii="Arial" w:hAnsi="Arial"/>
          <w:sz w:val="24"/>
          <w:lang w:val="el-GR"/>
        </w:rPr>
        <w:t xml:space="preserve"> </w:t>
      </w:r>
      <w:r w:rsidRPr="008355F5">
        <w:rPr>
          <w:rFonts w:ascii="Arial" w:hAnsi="Arial"/>
          <w:sz w:val="24"/>
          <w:highlight w:val="green"/>
          <w:lang w:val="el-GR"/>
        </w:rPr>
        <w:t>εστιακή απόσταση</w:t>
      </w:r>
      <w:r>
        <w:rPr>
          <w:rFonts w:ascii="Arial" w:hAnsi="Arial"/>
          <w:sz w:val="24"/>
          <w:lang w:val="el-GR"/>
        </w:rPr>
        <w:t xml:space="preserve"> </w:t>
      </w:r>
      <w:bookmarkEnd w:id="16"/>
      <w:r w:rsidRPr="00DA57A9">
        <w:rPr>
          <w:rFonts w:ascii="Arial" w:hAnsi="Arial"/>
          <w:sz w:val="24"/>
          <w:lang w:val="el-GR"/>
        </w:rPr>
        <w:t xml:space="preserve">φακού τα 15 </w:t>
      </w:r>
      <w:r>
        <w:rPr>
          <w:rFonts w:ascii="Arial" w:hAnsi="Arial"/>
          <w:sz w:val="24"/>
        </w:rPr>
        <w:t>mm</w:t>
      </w:r>
      <w:r w:rsidRPr="00DA57A9">
        <w:rPr>
          <w:rFonts w:ascii="Arial" w:hAnsi="Arial"/>
          <w:sz w:val="24"/>
          <w:lang w:val="el-GR"/>
        </w:rPr>
        <w:t xml:space="preserve"> (βαθμολογούμενο κριτήριο).</w:t>
      </w:r>
    </w:p>
    <w:p w14:paraId="21DCC984" w14:textId="77777777" w:rsidR="000A3FE2" w:rsidRPr="00DA57A9" w:rsidRDefault="000A3FE2" w:rsidP="000A3FE2">
      <w:pPr>
        <w:spacing w:before="1"/>
        <w:rPr>
          <w:rFonts w:ascii="Arial" w:eastAsia="Arial" w:hAnsi="Arial" w:cs="Arial"/>
          <w:sz w:val="24"/>
          <w:szCs w:val="24"/>
          <w:lang w:val="el-GR"/>
        </w:rPr>
      </w:pPr>
    </w:p>
    <w:p w14:paraId="2E2B86B9" w14:textId="77777777" w:rsidR="000A3FE2" w:rsidRPr="00DA57A9"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lang w:val="el-GR"/>
        </w:rPr>
      </w:pPr>
      <w:r w:rsidRPr="00BA1363">
        <w:rPr>
          <w:rFonts w:ascii="Arial" w:hAnsi="Arial"/>
          <w:sz w:val="24"/>
          <w:lang w:val="el-GR"/>
        </w:rPr>
        <w:t>Επιθυμητή</w:t>
      </w:r>
      <w:r w:rsidRPr="00DA57A9">
        <w:rPr>
          <w:rFonts w:ascii="Arial" w:eastAsia="Arial" w:hAnsi="Arial" w:cs="Arial"/>
          <w:sz w:val="24"/>
          <w:szCs w:val="24"/>
          <w:lang w:val="el-GR"/>
        </w:rPr>
        <w:t xml:space="preserve"> ανάλυση εικόνας (</w:t>
      </w:r>
      <w:r>
        <w:rPr>
          <w:rFonts w:ascii="Arial" w:eastAsia="Arial" w:hAnsi="Arial" w:cs="Arial"/>
          <w:sz w:val="24"/>
          <w:szCs w:val="24"/>
        </w:rPr>
        <w:t>photo</w:t>
      </w:r>
      <w:r w:rsidRPr="00DA57A9">
        <w:rPr>
          <w:rFonts w:ascii="Arial" w:eastAsia="Arial" w:hAnsi="Arial" w:cs="Arial"/>
          <w:sz w:val="24"/>
          <w:szCs w:val="24"/>
          <w:lang w:val="el-GR"/>
        </w:rPr>
        <w:t xml:space="preserve"> </w:t>
      </w:r>
      <w:r>
        <w:rPr>
          <w:rFonts w:ascii="Arial" w:eastAsia="Arial" w:hAnsi="Arial" w:cs="Arial"/>
          <w:sz w:val="24"/>
          <w:szCs w:val="24"/>
        </w:rPr>
        <w:t>resolution</w:t>
      </w:r>
      <w:r w:rsidRPr="00DA57A9">
        <w:rPr>
          <w:rFonts w:ascii="Arial" w:eastAsia="Arial" w:hAnsi="Arial" w:cs="Arial"/>
          <w:sz w:val="24"/>
          <w:szCs w:val="24"/>
          <w:lang w:val="el-GR"/>
        </w:rPr>
        <w:t>) 1280×720 (βαθμολογούμενο</w:t>
      </w:r>
      <w:r w:rsidRPr="00DA57A9">
        <w:rPr>
          <w:rFonts w:ascii="Arial" w:eastAsia="Arial" w:hAnsi="Arial" w:cs="Arial"/>
          <w:spacing w:val="-9"/>
          <w:sz w:val="24"/>
          <w:szCs w:val="24"/>
          <w:lang w:val="el-GR"/>
        </w:rPr>
        <w:t xml:space="preserve"> </w:t>
      </w:r>
      <w:r w:rsidRPr="00DA57A9">
        <w:rPr>
          <w:rFonts w:ascii="Arial" w:eastAsia="Arial" w:hAnsi="Arial" w:cs="Arial"/>
          <w:sz w:val="24"/>
          <w:szCs w:val="24"/>
          <w:lang w:val="el-GR"/>
        </w:rPr>
        <w:t>κριτήριο).</w:t>
      </w:r>
    </w:p>
    <w:p w14:paraId="56DC42C5" w14:textId="77777777" w:rsidR="000A3FE2" w:rsidRPr="00DA57A9" w:rsidRDefault="000A3FE2" w:rsidP="000A3FE2">
      <w:pPr>
        <w:spacing w:before="4"/>
        <w:rPr>
          <w:rFonts w:ascii="Arial" w:eastAsia="Arial" w:hAnsi="Arial" w:cs="Arial"/>
          <w:sz w:val="23"/>
          <w:szCs w:val="23"/>
          <w:lang w:val="el-GR"/>
        </w:rPr>
      </w:pPr>
    </w:p>
    <w:p w14:paraId="5AFA580E" w14:textId="77777777" w:rsidR="000A3FE2" w:rsidRPr="00DA57A9"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lang w:val="el-GR"/>
        </w:rPr>
      </w:pPr>
      <w:r w:rsidRPr="00BA1363">
        <w:rPr>
          <w:rFonts w:ascii="Arial" w:hAnsi="Arial"/>
          <w:sz w:val="24"/>
          <w:lang w:val="el-GR"/>
        </w:rPr>
        <w:t>Επιθυμητή</w:t>
      </w:r>
      <w:r w:rsidRPr="00DA57A9">
        <w:rPr>
          <w:rFonts w:ascii="Arial" w:hAnsi="Arial"/>
          <w:sz w:val="24"/>
          <w:lang w:val="el-GR"/>
        </w:rPr>
        <w:t xml:space="preserve"> </w:t>
      </w:r>
      <w:r w:rsidRPr="00BA1363">
        <w:rPr>
          <w:rFonts w:ascii="Arial" w:hAnsi="Arial"/>
          <w:sz w:val="24"/>
          <w:lang w:val="el-GR"/>
        </w:rPr>
        <w:t>ανάλυση</w:t>
      </w:r>
      <w:r w:rsidRPr="00DA57A9">
        <w:rPr>
          <w:rFonts w:ascii="Arial" w:hAnsi="Arial"/>
          <w:sz w:val="24"/>
          <w:lang w:val="el-GR"/>
        </w:rPr>
        <w:t xml:space="preserve"> βίντεο (</w:t>
      </w:r>
      <w:r>
        <w:rPr>
          <w:rFonts w:ascii="Arial" w:hAnsi="Arial"/>
          <w:sz w:val="24"/>
        </w:rPr>
        <w:t>video</w:t>
      </w:r>
      <w:r w:rsidRPr="00DA57A9">
        <w:rPr>
          <w:rFonts w:ascii="Arial" w:hAnsi="Arial"/>
          <w:sz w:val="24"/>
          <w:lang w:val="el-GR"/>
        </w:rPr>
        <w:t xml:space="preserve"> </w:t>
      </w:r>
      <w:r>
        <w:rPr>
          <w:rFonts w:ascii="Arial" w:hAnsi="Arial"/>
          <w:sz w:val="24"/>
        </w:rPr>
        <w:t>resolution</w:t>
      </w:r>
      <w:r w:rsidRPr="00DA57A9">
        <w:rPr>
          <w:rFonts w:ascii="Arial" w:hAnsi="Arial"/>
          <w:sz w:val="24"/>
          <w:lang w:val="el-GR"/>
        </w:rPr>
        <w:t xml:space="preserve">) 1080 (οριζοντίως) </w:t>
      </w:r>
      <w:r>
        <w:rPr>
          <w:rFonts w:ascii="Arial" w:hAnsi="Arial"/>
          <w:sz w:val="24"/>
        </w:rPr>
        <w:t>x</w:t>
      </w:r>
      <w:r w:rsidRPr="00DA57A9">
        <w:rPr>
          <w:rFonts w:ascii="Arial" w:hAnsi="Arial"/>
          <w:sz w:val="24"/>
          <w:lang w:val="el-GR"/>
        </w:rPr>
        <w:t xml:space="preserve"> 840 (καθέτως) </w:t>
      </w:r>
      <w:proofErr w:type="spellStart"/>
      <w:r w:rsidRPr="00DA57A9">
        <w:rPr>
          <w:rFonts w:ascii="Arial" w:hAnsi="Arial"/>
          <w:sz w:val="24"/>
          <w:lang w:val="el-GR"/>
        </w:rPr>
        <w:t>εικον</w:t>
      </w:r>
      <w:proofErr w:type="spellEnd"/>
      <w:r>
        <w:rPr>
          <w:rFonts w:ascii="Arial" w:hAnsi="Arial"/>
          <w:sz w:val="24"/>
        </w:rPr>
        <w:t>o</w:t>
      </w:r>
      <w:r w:rsidRPr="00DA57A9">
        <w:rPr>
          <w:rFonts w:ascii="Arial" w:hAnsi="Arial"/>
          <w:sz w:val="24"/>
          <w:lang w:val="el-GR"/>
        </w:rPr>
        <w:t>στοιχεία (</w:t>
      </w:r>
      <w:r>
        <w:rPr>
          <w:rFonts w:ascii="Arial" w:hAnsi="Arial"/>
          <w:sz w:val="24"/>
        </w:rPr>
        <w:t>pixels</w:t>
      </w:r>
      <w:r w:rsidRPr="00DA57A9">
        <w:rPr>
          <w:rFonts w:ascii="Arial" w:hAnsi="Arial"/>
          <w:sz w:val="24"/>
          <w:lang w:val="el-GR"/>
        </w:rPr>
        <w:t>) (βαθμολογούμενο</w:t>
      </w:r>
      <w:r w:rsidRPr="00DA57A9">
        <w:rPr>
          <w:rFonts w:ascii="Arial" w:hAnsi="Arial"/>
          <w:spacing w:val="-23"/>
          <w:sz w:val="24"/>
          <w:lang w:val="el-GR"/>
        </w:rPr>
        <w:t xml:space="preserve"> </w:t>
      </w:r>
      <w:r w:rsidRPr="00DA57A9">
        <w:rPr>
          <w:rFonts w:ascii="Arial" w:hAnsi="Arial"/>
          <w:sz w:val="24"/>
          <w:lang w:val="el-GR"/>
        </w:rPr>
        <w:t>κριτήριο).</w:t>
      </w:r>
    </w:p>
    <w:p w14:paraId="5110FEC8" w14:textId="77777777" w:rsidR="000A3FE2" w:rsidRPr="00DA57A9" w:rsidRDefault="000A3FE2" w:rsidP="000A3FE2">
      <w:pPr>
        <w:rPr>
          <w:rFonts w:ascii="Arial" w:eastAsia="Arial" w:hAnsi="Arial" w:cs="Arial"/>
          <w:sz w:val="24"/>
          <w:szCs w:val="24"/>
          <w:lang w:val="el-GR"/>
        </w:rPr>
      </w:pPr>
    </w:p>
    <w:p w14:paraId="140B1580" w14:textId="77777777" w:rsidR="000A3FE2"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rPr>
      </w:pPr>
      <w:r w:rsidRPr="00BA1363">
        <w:rPr>
          <w:rFonts w:ascii="Arial" w:hAnsi="Arial"/>
          <w:sz w:val="24"/>
          <w:lang w:val="el-GR"/>
        </w:rPr>
        <w:t>Υποστηριζόμενα</w:t>
      </w:r>
      <w:r w:rsidRPr="00DA57A9">
        <w:rPr>
          <w:rFonts w:ascii="Arial" w:hAnsi="Arial"/>
          <w:sz w:val="24"/>
          <w:lang w:val="el-GR"/>
        </w:rPr>
        <w:t xml:space="preserve"> </w:t>
      </w:r>
      <w:r>
        <w:rPr>
          <w:rFonts w:ascii="Arial" w:hAnsi="Arial"/>
          <w:sz w:val="24"/>
        </w:rPr>
        <w:t>photo</w:t>
      </w:r>
      <w:r w:rsidRPr="00DA57A9">
        <w:rPr>
          <w:rFonts w:ascii="Arial" w:hAnsi="Arial"/>
          <w:sz w:val="24"/>
          <w:lang w:val="el-GR"/>
        </w:rPr>
        <w:t xml:space="preserve"> </w:t>
      </w:r>
      <w:r>
        <w:rPr>
          <w:rFonts w:ascii="Arial" w:hAnsi="Arial"/>
          <w:sz w:val="24"/>
        </w:rPr>
        <w:t>format</w:t>
      </w:r>
      <w:r w:rsidRPr="00DA57A9">
        <w:rPr>
          <w:rFonts w:ascii="Arial" w:hAnsi="Arial"/>
          <w:sz w:val="24"/>
          <w:lang w:val="el-GR"/>
        </w:rPr>
        <w:t xml:space="preserve"> τουλάχιστον </w:t>
      </w:r>
      <w:r>
        <w:rPr>
          <w:rFonts w:ascii="Arial" w:hAnsi="Arial"/>
          <w:sz w:val="24"/>
        </w:rPr>
        <w:t>JPEG</w:t>
      </w:r>
      <w:r w:rsidRPr="00DA57A9">
        <w:rPr>
          <w:rFonts w:ascii="Arial" w:hAnsi="Arial"/>
          <w:sz w:val="24"/>
          <w:lang w:val="el-GR"/>
        </w:rPr>
        <w:t xml:space="preserve"> </w:t>
      </w:r>
      <w:r w:rsidRPr="009058AC">
        <w:rPr>
          <w:rFonts w:ascii="Arial" w:hAnsi="Arial"/>
          <w:strike/>
          <w:sz w:val="24"/>
          <w:highlight w:val="yellow"/>
          <w:lang w:val="el-GR"/>
        </w:rPr>
        <w:t xml:space="preserve">και </w:t>
      </w:r>
      <w:r w:rsidRPr="009058AC">
        <w:rPr>
          <w:rFonts w:ascii="Arial" w:hAnsi="Arial"/>
          <w:strike/>
          <w:sz w:val="24"/>
          <w:highlight w:val="yellow"/>
        </w:rPr>
        <w:t>TIFF</w:t>
      </w:r>
      <w:r w:rsidRPr="00DA57A9">
        <w:rPr>
          <w:rFonts w:ascii="Arial" w:hAnsi="Arial"/>
          <w:sz w:val="24"/>
          <w:lang w:val="el-GR"/>
        </w:rPr>
        <w:t xml:space="preserve"> (Α.Ο η υποστήριξη </w:t>
      </w:r>
      <w:r>
        <w:rPr>
          <w:rFonts w:ascii="Arial" w:hAnsi="Arial"/>
          <w:sz w:val="24"/>
        </w:rPr>
        <w:t>JPEG</w:t>
      </w:r>
      <w:r w:rsidRPr="00DA57A9">
        <w:rPr>
          <w:rFonts w:ascii="Arial" w:hAnsi="Arial"/>
          <w:sz w:val="24"/>
          <w:lang w:val="el-GR"/>
        </w:rPr>
        <w:t xml:space="preserve"> </w:t>
      </w:r>
      <w:r w:rsidRPr="009058AC">
        <w:rPr>
          <w:rFonts w:ascii="Arial" w:hAnsi="Arial"/>
          <w:strike/>
          <w:sz w:val="24"/>
          <w:highlight w:val="yellow"/>
          <w:lang w:val="el-GR"/>
        </w:rPr>
        <w:t xml:space="preserve">και </w:t>
      </w:r>
      <w:r w:rsidRPr="009058AC">
        <w:rPr>
          <w:rFonts w:ascii="Arial" w:hAnsi="Arial"/>
          <w:strike/>
          <w:sz w:val="24"/>
          <w:highlight w:val="yellow"/>
        </w:rPr>
        <w:t>TIFF</w:t>
      </w:r>
      <w:r w:rsidRPr="00DA57A9">
        <w:rPr>
          <w:rFonts w:ascii="Arial" w:hAnsi="Arial"/>
          <w:sz w:val="24"/>
          <w:lang w:val="el-GR"/>
        </w:rPr>
        <w:t xml:space="preserve">. </w:t>
      </w:r>
      <w:r>
        <w:rPr>
          <w:rFonts w:ascii="Arial" w:hAnsi="Arial"/>
          <w:sz w:val="24"/>
        </w:rPr>
        <w:t>Βα</w:t>
      </w:r>
      <w:proofErr w:type="spellStart"/>
      <w:r>
        <w:rPr>
          <w:rFonts w:ascii="Arial" w:hAnsi="Arial"/>
          <w:sz w:val="24"/>
        </w:rPr>
        <w:t>θμολογούμενο</w:t>
      </w:r>
      <w:proofErr w:type="spellEnd"/>
      <w:r>
        <w:rPr>
          <w:rFonts w:ascii="Arial" w:hAnsi="Arial"/>
          <w:sz w:val="24"/>
        </w:rPr>
        <w:t xml:space="preserve"> </w:t>
      </w:r>
      <w:proofErr w:type="spellStart"/>
      <w:r>
        <w:rPr>
          <w:rFonts w:ascii="Arial" w:hAnsi="Arial"/>
          <w:sz w:val="24"/>
        </w:rPr>
        <w:t>κριτήριο</w:t>
      </w:r>
      <w:proofErr w:type="spellEnd"/>
      <w:r>
        <w:rPr>
          <w:rFonts w:ascii="Arial" w:hAnsi="Arial"/>
          <w:sz w:val="24"/>
        </w:rPr>
        <w:t xml:space="preserve"> η υπ</w:t>
      </w:r>
      <w:proofErr w:type="spellStart"/>
      <w:r>
        <w:rPr>
          <w:rFonts w:ascii="Arial" w:hAnsi="Arial"/>
          <w:sz w:val="24"/>
        </w:rPr>
        <w:t>οστήριξη</w:t>
      </w:r>
      <w:proofErr w:type="spellEnd"/>
      <w:r>
        <w:rPr>
          <w:rFonts w:ascii="Arial" w:hAnsi="Arial"/>
          <w:sz w:val="24"/>
        </w:rPr>
        <w:t xml:space="preserve"> π</w:t>
      </w:r>
      <w:proofErr w:type="spellStart"/>
      <w:r>
        <w:rPr>
          <w:rFonts w:ascii="Arial" w:hAnsi="Arial"/>
          <w:sz w:val="24"/>
        </w:rPr>
        <w:t>ερισσοτέρων</w:t>
      </w:r>
      <w:proofErr w:type="spellEnd"/>
      <w:r>
        <w:rPr>
          <w:rFonts w:ascii="Arial" w:hAnsi="Arial"/>
          <w:sz w:val="24"/>
        </w:rPr>
        <w:t xml:space="preserve"> photo</w:t>
      </w:r>
      <w:r>
        <w:rPr>
          <w:rFonts w:ascii="Arial" w:hAnsi="Arial"/>
          <w:spacing w:val="-7"/>
          <w:sz w:val="24"/>
        </w:rPr>
        <w:t xml:space="preserve"> </w:t>
      </w:r>
      <w:r>
        <w:rPr>
          <w:rFonts w:ascii="Arial" w:hAnsi="Arial"/>
          <w:sz w:val="24"/>
        </w:rPr>
        <w:t>format).</w:t>
      </w:r>
    </w:p>
    <w:p w14:paraId="084496FC" w14:textId="77777777" w:rsidR="000A3FE2" w:rsidRDefault="000A3FE2" w:rsidP="000A3FE2">
      <w:pPr>
        <w:rPr>
          <w:rFonts w:ascii="Arial" w:eastAsia="Arial" w:hAnsi="Arial" w:cs="Arial"/>
          <w:sz w:val="24"/>
          <w:szCs w:val="24"/>
        </w:rPr>
      </w:pPr>
    </w:p>
    <w:p w14:paraId="4A60FFF6" w14:textId="72971DF4" w:rsidR="000A3FE2" w:rsidRPr="00DA57A9"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lang w:val="el-GR"/>
        </w:rPr>
      </w:pPr>
      <w:r w:rsidRPr="00BA1363">
        <w:rPr>
          <w:rFonts w:ascii="Arial" w:hAnsi="Arial"/>
          <w:sz w:val="24"/>
          <w:lang w:val="el-GR"/>
        </w:rPr>
        <w:t>Υποστηριζόμενα</w:t>
      </w:r>
      <w:r w:rsidRPr="00DA57A9">
        <w:rPr>
          <w:rFonts w:ascii="Arial" w:hAnsi="Arial"/>
          <w:sz w:val="24"/>
          <w:lang w:val="el-GR"/>
        </w:rPr>
        <w:t xml:space="preserve"> </w:t>
      </w:r>
      <w:r>
        <w:rPr>
          <w:rFonts w:ascii="Arial" w:hAnsi="Arial"/>
          <w:sz w:val="24"/>
        </w:rPr>
        <w:t>video</w:t>
      </w:r>
      <w:r w:rsidRPr="00DA57A9">
        <w:rPr>
          <w:rFonts w:ascii="Arial" w:hAnsi="Arial"/>
          <w:sz w:val="24"/>
          <w:lang w:val="el-GR"/>
        </w:rPr>
        <w:t xml:space="preserve"> </w:t>
      </w:r>
      <w:r>
        <w:rPr>
          <w:rFonts w:ascii="Arial" w:hAnsi="Arial"/>
          <w:sz w:val="24"/>
        </w:rPr>
        <w:t>format</w:t>
      </w:r>
      <w:r w:rsidRPr="00DA57A9">
        <w:rPr>
          <w:rFonts w:ascii="Arial" w:hAnsi="Arial"/>
          <w:sz w:val="24"/>
          <w:lang w:val="el-GR"/>
        </w:rPr>
        <w:t xml:space="preserve"> </w:t>
      </w:r>
      <w:r w:rsidRPr="00BA1363">
        <w:rPr>
          <w:rFonts w:ascii="Arial" w:hAnsi="Arial"/>
          <w:sz w:val="24"/>
          <w:lang w:val="el-GR"/>
        </w:rPr>
        <w:t>τουλάχιστον</w:t>
      </w:r>
      <w:r w:rsidRPr="00DA57A9">
        <w:rPr>
          <w:rFonts w:ascii="Arial" w:hAnsi="Arial"/>
          <w:sz w:val="24"/>
          <w:lang w:val="el-GR"/>
        </w:rPr>
        <w:t xml:space="preserve"> </w:t>
      </w:r>
      <w:r>
        <w:rPr>
          <w:rFonts w:ascii="Arial" w:hAnsi="Arial"/>
          <w:sz w:val="24"/>
        </w:rPr>
        <w:t>MP</w:t>
      </w:r>
      <w:r w:rsidRPr="00DA57A9">
        <w:rPr>
          <w:rFonts w:ascii="Arial" w:hAnsi="Arial"/>
          <w:sz w:val="24"/>
          <w:lang w:val="el-GR"/>
        </w:rPr>
        <w:t xml:space="preserve">4 (Α.Ο η υποστήριξη τουλάχιστον </w:t>
      </w:r>
      <w:r>
        <w:rPr>
          <w:rFonts w:ascii="Arial" w:hAnsi="Arial"/>
          <w:sz w:val="24"/>
        </w:rPr>
        <w:t>MP</w:t>
      </w:r>
      <w:r w:rsidRPr="00DA57A9">
        <w:rPr>
          <w:rFonts w:ascii="Arial" w:hAnsi="Arial"/>
          <w:sz w:val="24"/>
          <w:lang w:val="el-GR"/>
        </w:rPr>
        <w:t>4.</w:t>
      </w:r>
      <w:r w:rsidR="005C0C9D">
        <w:rPr>
          <w:rFonts w:ascii="Arial" w:hAnsi="Arial"/>
          <w:sz w:val="24"/>
          <w:lang w:val="el-GR"/>
        </w:rPr>
        <w:t xml:space="preserve"> </w:t>
      </w:r>
      <w:r>
        <w:rPr>
          <w:rFonts w:ascii="Arial" w:hAnsi="Arial"/>
          <w:sz w:val="24"/>
        </w:rPr>
        <w:t>B</w:t>
      </w:r>
      <w:proofErr w:type="spellStart"/>
      <w:r w:rsidRPr="00DA57A9">
        <w:rPr>
          <w:rFonts w:ascii="Arial" w:hAnsi="Arial"/>
          <w:sz w:val="24"/>
          <w:lang w:val="el-GR"/>
        </w:rPr>
        <w:t>αθμολογούμενο</w:t>
      </w:r>
      <w:proofErr w:type="spellEnd"/>
      <w:r w:rsidRPr="00DA57A9">
        <w:rPr>
          <w:rFonts w:ascii="Arial" w:hAnsi="Arial"/>
          <w:sz w:val="24"/>
          <w:lang w:val="el-GR"/>
        </w:rPr>
        <w:t xml:space="preserve"> κριτήριο η υποστήριξη περισσότερων </w:t>
      </w:r>
      <w:r>
        <w:rPr>
          <w:rFonts w:ascii="Arial" w:hAnsi="Arial"/>
          <w:sz w:val="24"/>
        </w:rPr>
        <w:t>video</w:t>
      </w:r>
      <w:r w:rsidRPr="00DA57A9">
        <w:rPr>
          <w:rFonts w:ascii="Arial" w:hAnsi="Arial"/>
          <w:sz w:val="24"/>
          <w:lang w:val="el-GR"/>
        </w:rPr>
        <w:t xml:space="preserve"> </w:t>
      </w:r>
      <w:r>
        <w:rPr>
          <w:rFonts w:ascii="Arial" w:hAnsi="Arial"/>
          <w:sz w:val="24"/>
        </w:rPr>
        <w:t>format</w:t>
      </w:r>
      <w:r w:rsidRPr="00DA57A9">
        <w:rPr>
          <w:rFonts w:ascii="Arial" w:hAnsi="Arial"/>
          <w:sz w:val="24"/>
          <w:lang w:val="el-GR"/>
        </w:rPr>
        <w:t xml:space="preserve"> πχ </w:t>
      </w:r>
      <w:r>
        <w:rPr>
          <w:rFonts w:ascii="Arial" w:hAnsi="Arial"/>
          <w:sz w:val="24"/>
        </w:rPr>
        <w:t>MOV</w:t>
      </w:r>
      <w:r w:rsidRPr="00DA57A9">
        <w:rPr>
          <w:rFonts w:ascii="Arial" w:hAnsi="Arial"/>
          <w:sz w:val="24"/>
          <w:lang w:val="el-GR"/>
        </w:rPr>
        <w:t>,</w:t>
      </w:r>
      <w:r w:rsidRPr="00DA57A9">
        <w:rPr>
          <w:rFonts w:ascii="Arial" w:hAnsi="Arial"/>
          <w:spacing w:val="-12"/>
          <w:sz w:val="24"/>
          <w:lang w:val="el-GR"/>
        </w:rPr>
        <w:t xml:space="preserve"> </w:t>
      </w:r>
      <w:r>
        <w:rPr>
          <w:rFonts w:ascii="Arial" w:hAnsi="Arial"/>
          <w:sz w:val="24"/>
        </w:rPr>
        <w:t>ROW</w:t>
      </w:r>
      <w:r w:rsidRPr="00DA57A9">
        <w:rPr>
          <w:rFonts w:ascii="Arial" w:hAnsi="Arial"/>
          <w:sz w:val="24"/>
          <w:lang w:val="el-GR"/>
        </w:rPr>
        <w:t>).</w:t>
      </w:r>
    </w:p>
    <w:p w14:paraId="064865F9" w14:textId="77777777" w:rsidR="000A3FE2" w:rsidRPr="00DA57A9" w:rsidRDefault="000A3FE2" w:rsidP="000A3FE2">
      <w:pPr>
        <w:rPr>
          <w:rFonts w:ascii="Arial" w:eastAsia="Arial" w:hAnsi="Arial" w:cs="Arial"/>
          <w:sz w:val="24"/>
          <w:szCs w:val="24"/>
          <w:lang w:val="el-GR"/>
        </w:rPr>
      </w:pPr>
    </w:p>
    <w:p w14:paraId="227CC0A0" w14:textId="77777777" w:rsidR="000A3FE2" w:rsidRPr="008355F5" w:rsidRDefault="000A3FE2" w:rsidP="000A3FE2">
      <w:pPr>
        <w:pStyle w:val="a4"/>
        <w:numPr>
          <w:ilvl w:val="5"/>
          <w:numId w:val="40"/>
        </w:numPr>
        <w:tabs>
          <w:tab w:val="left" w:pos="1701"/>
        </w:tabs>
        <w:spacing w:before="69"/>
        <w:ind w:left="0" w:right="2" w:firstLine="0"/>
        <w:jc w:val="both"/>
        <w:rPr>
          <w:rFonts w:ascii="Arial" w:eastAsia="Arial" w:hAnsi="Arial" w:cs="Arial"/>
          <w:sz w:val="24"/>
          <w:szCs w:val="24"/>
        </w:rPr>
      </w:pPr>
      <w:proofErr w:type="spellStart"/>
      <w:r>
        <w:rPr>
          <w:rFonts w:ascii="Arial" w:hAnsi="Arial"/>
          <w:sz w:val="24"/>
        </w:rPr>
        <w:t>Τρό</w:t>
      </w:r>
      <w:proofErr w:type="spellEnd"/>
      <w:r>
        <w:rPr>
          <w:rFonts w:ascii="Arial" w:hAnsi="Arial"/>
          <w:sz w:val="24"/>
        </w:rPr>
        <w:t xml:space="preserve">ποι </w:t>
      </w:r>
      <w:proofErr w:type="spellStart"/>
      <w:r>
        <w:rPr>
          <w:rFonts w:ascii="Arial" w:hAnsi="Arial"/>
          <w:sz w:val="24"/>
        </w:rPr>
        <w:t>λειτουργί</w:t>
      </w:r>
      <w:proofErr w:type="spellEnd"/>
      <w:r>
        <w:rPr>
          <w:rFonts w:ascii="Arial" w:hAnsi="Arial"/>
          <w:sz w:val="24"/>
        </w:rPr>
        <w:t>ας video Capture, Record, Playback.</w:t>
      </w:r>
    </w:p>
    <w:p w14:paraId="26F67253" w14:textId="77777777" w:rsidR="000A3FE2" w:rsidRPr="008355F5" w:rsidRDefault="000A3FE2" w:rsidP="000A3FE2">
      <w:pPr>
        <w:pStyle w:val="a4"/>
        <w:tabs>
          <w:tab w:val="left" w:pos="1701"/>
        </w:tabs>
        <w:spacing w:before="69"/>
        <w:ind w:right="2"/>
        <w:jc w:val="both"/>
        <w:rPr>
          <w:rFonts w:ascii="Arial" w:eastAsia="Arial" w:hAnsi="Arial" w:cs="Arial"/>
          <w:sz w:val="24"/>
          <w:szCs w:val="24"/>
        </w:rPr>
      </w:pPr>
    </w:p>
    <w:p w14:paraId="578C9678" w14:textId="639BF95C" w:rsidR="000A3FE2" w:rsidRPr="005C0C9D" w:rsidRDefault="000A3FE2" w:rsidP="000A3FE2">
      <w:pPr>
        <w:pStyle w:val="a4"/>
        <w:numPr>
          <w:ilvl w:val="5"/>
          <w:numId w:val="40"/>
        </w:numPr>
        <w:tabs>
          <w:tab w:val="left" w:pos="1701"/>
        </w:tabs>
        <w:spacing w:before="69"/>
        <w:ind w:left="0" w:right="2" w:firstLine="0"/>
        <w:jc w:val="both"/>
        <w:rPr>
          <w:rFonts w:ascii="Arial" w:eastAsia="Arial" w:hAnsi="Arial" w:cs="Arial"/>
          <w:sz w:val="24"/>
          <w:szCs w:val="24"/>
          <w:lang w:val="el-GR"/>
        </w:rPr>
      </w:pPr>
      <w:r w:rsidRPr="005C0C9D">
        <w:rPr>
          <w:rFonts w:ascii="Arial" w:hAnsi="Arial"/>
          <w:strike/>
          <w:sz w:val="24"/>
          <w:highlight w:val="yellow"/>
          <w:lang w:val="el-GR"/>
        </w:rPr>
        <w:t>Επιθυμητό</w:t>
      </w:r>
      <w:r w:rsidRPr="005C0C9D">
        <w:rPr>
          <w:rFonts w:ascii="Arial" w:hAnsi="Arial"/>
          <w:sz w:val="24"/>
          <w:lang w:val="el-GR"/>
        </w:rPr>
        <w:t xml:space="preserve"> </w:t>
      </w:r>
      <w:bookmarkStart w:id="17" w:name="_Hlk242106025"/>
      <w:r>
        <w:rPr>
          <w:rFonts w:ascii="Arial" w:hAnsi="Arial"/>
          <w:sz w:val="24"/>
        </w:rPr>
        <w:t>Field</w:t>
      </w:r>
      <w:r w:rsidRPr="005C0C9D">
        <w:rPr>
          <w:rFonts w:ascii="Arial" w:hAnsi="Arial"/>
          <w:sz w:val="24"/>
          <w:lang w:val="el-GR"/>
        </w:rPr>
        <w:t xml:space="preserve"> </w:t>
      </w:r>
      <w:r>
        <w:rPr>
          <w:rFonts w:ascii="Arial" w:hAnsi="Arial"/>
          <w:spacing w:val="-1"/>
          <w:sz w:val="24"/>
        </w:rPr>
        <w:t>of</w:t>
      </w:r>
      <w:r w:rsidRPr="005C0C9D">
        <w:rPr>
          <w:rFonts w:ascii="Arial" w:hAnsi="Arial"/>
          <w:sz w:val="24"/>
          <w:lang w:val="el-GR"/>
        </w:rPr>
        <w:t xml:space="preserve"> </w:t>
      </w:r>
      <w:r>
        <w:rPr>
          <w:rFonts w:ascii="Arial" w:hAnsi="Arial"/>
          <w:spacing w:val="-1"/>
          <w:sz w:val="24"/>
        </w:rPr>
        <w:t>View</w:t>
      </w:r>
      <w:r w:rsidRPr="005C0C9D">
        <w:rPr>
          <w:rFonts w:ascii="Arial" w:hAnsi="Arial"/>
          <w:spacing w:val="-1"/>
          <w:sz w:val="24"/>
          <w:lang w:val="el-GR"/>
        </w:rPr>
        <w:t>:</w:t>
      </w:r>
      <w:r w:rsidRPr="005C0C9D">
        <w:rPr>
          <w:rFonts w:ascii="Arial" w:hAnsi="Arial"/>
          <w:spacing w:val="8"/>
          <w:sz w:val="24"/>
          <w:lang w:val="el-GR"/>
        </w:rPr>
        <w:t xml:space="preserve"> </w:t>
      </w:r>
      <w:r w:rsidR="005C0C9D" w:rsidRPr="005C0C9D">
        <w:rPr>
          <w:rFonts w:ascii="Arial" w:hAnsi="Arial"/>
          <w:spacing w:val="8"/>
          <w:sz w:val="24"/>
          <w:highlight w:val="green"/>
          <w:lang w:val="el-GR"/>
        </w:rPr>
        <w:t>τουλάχιστον</w:t>
      </w:r>
      <w:r w:rsidR="005C0C9D">
        <w:rPr>
          <w:rFonts w:ascii="Arial" w:hAnsi="Arial"/>
          <w:spacing w:val="8"/>
          <w:sz w:val="24"/>
          <w:lang w:val="el-GR"/>
        </w:rPr>
        <w:t xml:space="preserve"> </w:t>
      </w:r>
      <w:r w:rsidR="005C0C9D">
        <w:rPr>
          <w:rFonts w:ascii="Arial" w:hAnsi="Arial"/>
          <w:sz w:val="24"/>
          <w:lang w:val="el-GR"/>
        </w:rPr>
        <w:t>72</w:t>
      </w:r>
      <w:r w:rsidR="005C0C9D" w:rsidRPr="005C0C9D">
        <w:rPr>
          <w:rFonts w:ascii="Arial" w:hAnsi="Arial"/>
          <w:sz w:val="24"/>
          <w:vertAlign w:val="superscript"/>
          <w:lang w:val="el-GR"/>
        </w:rPr>
        <w:t>ο</w:t>
      </w:r>
      <w:r w:rsidR="005C0C9D">
        <w:rPr>
          <w:rFonts w:ascii="Arial" w:hAnsi="Arial"/>
          <w:sz w:val="24"/>
          <w:lang w:val="el-GR"/>
        </w:rPr>
        <w:t xml:space="preserve"> </w:t>
      </w:r>
      <w:bookmarkEnd w:id="17"/>
      <w:r w:rsidR="005C0C9D" w:rsidRPr="005C0C9D">
        <w:rPr>
          <w:rFonts w:ascii="Arial" w:hAnsi="Arial"/>
          <w:sz w:val="24"/>
          <w:highlight w:val="green"/>
          <w:lang w:val="el-GR"/>
        </w:rPr>
        <w:t xml:space="preserve">(Α.Ο το ελάχιστο </w:t>
      </w:r>
      <w:proofErr w:type="spellStart"/>
      <w:r w:rsidR="005C0C9D" w:rsidRPr="005C0C9D">
        <w:rPr>
          <w:rFonts w:ascii="Arial" w:hAnsi="Arial"/>
          <w:sz w:val="24"/>
          <w:highlight w:val="green"/>
        </w:rPr>
        <w:t>FoV</w:t>
      </w:r>
      <w:proofErr w:type="spellEnd"/>
      <w:r w:rsidR="005C0C9D" w:rsidRPr="005C0C9D">
        <w:rPr>
          <w:rFonts w:ascii="Arial" w:hAnsi="Arial"/>
          <w:sz w:val="24"/>
          <w:highlight w:val="green"/>
          <w:lang w:val="el-GR"/>
        </w:rPr>
        <w:t xml:space="preserve"> των 72</w:t>
      </w:r>
      <w:r w:rsidR="005C0C9D" w:rsidRPr="005C0C9D">
        <w:rPr>
          <w:rFonts w:ascii="Arial" w:hAnsi="Arial"/>
          <w:sz w:val="24"/>
          <w:highlight w:val="green"/>
          <w:vertAlign w:val="superscript"/>
          <w:lang w:val="el-GR"/>
        </w:rPr>
        <w:t>ο</w:t>
      </w:r>
      <w:r w:rsidR="005C0C9D" w:rsidRPr="005C0C9D">
        <w:rPr>
          <w:rFonts w:ascii="Arial" w:hAnsi="Arial"/>
          <w:sz w:val="24"/>
          <w:highlight w:val="green"/>
          <w:lang w:val="el-GR"/>
        </w:rPr>
        <w:t xml:space="preserve">. </w:t>
      </w:r>
      <w:r w:rsidR="005C0C9D" w:rsidRPr="005C0C9D">
        <w:rPr>
          <w:rFonts w:ascii="Arial" w:hAnsi="Arial"/>
          <w:sz w:val="24"/>
          <w:highlight w:val="green"/>
        </w:rPr>
        <w:t>B</w:t>
      </w:r>
      <w:proofErr w:type="spellStart"/>
      <w:r w:rsidR="005C0C9D" w:rsidRPr="005C0C9D">
        <w:rPr>
          <w:rFonts w:ascii="Arial" w:hAnsi="Arial"/>
          <w:sz w:val="24"/>
          <w:highlight w:val="green"/>
          <w:lang w:val="el-GR"/>
        </w:rPr>
        <w:t>αθμολογούμενο</w:t>
      </w:r>
      <w:proofErr w:type="spellEnd"/>
      <w:r w:rsidR="005C0C9D" w:rsidRPr="005C0C9D">
        <w:rPr>
          <w:rFonts w:ascii="Arial" w:hAnsi="Arial"/>
          <w:sz w:val="24"/>
          <w:highlight w:val="green"/>
          <w:lang w:val="el-GR"/>
        </w:rPr>
        <w:t xml:space="preserve"> κριτήριο το μεγαλύτερο </w:t>
      </w:r>
      <w:proofErr w:type="spellStart"/>
      <w:r w:rsidR="005C0C9D" w:rsidRPr="005C0C9D">
        <w:rPr>
          <w:rFonts w:ascii="Arial" w:hAnsi="Arial"/>
          <w:sz w:val="24"/>
          <w:highlight w:val="green"/>
        </w:rPr>
        <w:t>FoV</w:t>
      </w:r>
      <w:proofErr w:type="spellEnd"/>
      <w:r w:rsidR="005C0C9D">
        <w:rPr>
          <w:rFonts w:ascii="Arial" w:hAnsi="Arial"/>
          <w:sz w:val="24"/>
        </w:rPr>
        <w:t>)</w:t>
      </w:r>
      <w:r w:rsidR="005C0C9D">
        <w:rPr>
          <w:rFonts w:ascii="Arial" w:hAnsi="Arial"/>
          <w:sz w:val="24"/>
          <w:lang w:val="el-GR"/>
        </w:rPr>
        <w:t xml:space="preserve"> </w:t>
      </w:r>
    </w:p>
    <w:p w14:paraId="47755BE6" w14:textId="77777777" w:rsidR="000A3FE2" w:rsidRPr="005C0C9D" w:rsidRDefault="000A3FE2" w:rsidP="000A3FE2">
      <w:pPr>
        <w:pStyle w:val="a4"/>
        <w:tabs>
          <w:tab w:val="left" w:pos="1701"/>
        </w:tabs>
        <w:spacing w:before="69"/>
        <w:ind w:right="2"/>
        <w:jc w:val="both"/>
        <w:rPr>
          <w:rFonts w:ascii="Arial" w:eastAsia="Arial" w:hAnsi="Arial" w:cs="Arial"/>
          <w:sz w:val="24"/>
          <w:szCs w:val="24"/>
          <w:lang w:val="el-GR"/>
        </w:rPr>
      </w:pPr>
    </w:p>
    <w:p w14:paraId="7C536C61" w14:textId="77777777" w:rsidR="000A3FE2" w:rsidRPr="00DA57A9"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lang w:val="el-GR"/>
        </w:rPr>
      </w:pPr>
      <w:r w:rsidRPr="00BA1363">
        <w:rPr>
          <w:rFonts w:ascii="Arial" w:hAnsi="Arial"/>
          <w:sz w:val="24"/>
          <w:lang w:val="el-GR"/>
        </w:rPr>
        <w:t>Επιθυμητό</w:t>
      </w:r>
      <w:r w:rsidRPr="00DA57A9">
        <w:rPr>
          <w:rFonts w:ascii="Arial" w:hAnsi="Arial"/>
          <w:sz w:val="24"/>
          <w:lang w:val="el-GR"/>
        </w:rPr>
        <w:t xml:space="preserve"> να υπάρχει η δυνατότητα οπτικής μεγέθυνσης (</w:t>
      </w:r>
      <w:r>
        <w:rPr>
          <w:rFonts w:ascii="Arial" w:hAnsi="Arial"/>
          <w:sz w:val="24"/>
        </w:rPr>
        <w:t>optical</w:t>
      </w:r>
      <w:r w:rsidRPr="00DA57A9">
        <w:rPr>
          <w:rFonts w:ascii="Arial" w:hAnsi="Arial"/>
          <w:sz w:val="24"/>
          <w:lang w:val="el-GR"/>
        </w:rPr>
        <w:t xml:space="preserve"> </w:t>
      </w:r>
      <w:r>
        <w:rPr>
          <w:rFonts w:ascii="Arial" w:hAnsi="Arial"/>
          <w:sz w:val="24"/>
        </w:rPr>
        <w:t>zoom</w:t>
      </w:r>
      <w:r w:rsidRPr="00DA57A9">
        <w:rPr>
          <w:rFonts w:ascii="Arial" w:hAnsi="Arial"/>
          <w:sz w:val="24"/>
          <w:lang w:val="el-GR"/>
        </w:rPr>
        <w:t>) 20</w:t>
      </w:r>
      <w:r>
        <w:rPr>
          <w:rFonts w:ascii="Arial" w:hAnsi="Arial"/>
          <w:sz w:val="24"/>
        </w:rPr>
        <w:t>x</w:t>
      </w:r>
      <w:r w:rsidRPr="00DA57A9">
        <w:rPr>
          <w:rFonts w:ascii="Arial" w:hAnsi="Arial"/>
          <w:sz w:val="24"/>
          <w:lang w:val="el-GR"/>
        </w:rPr>
        <w:t xml:space="preserve"> (βαθμολογούμενο</w:t>
      </w:r>
      <w:r w:rsidRPr="00DA57A9">
        <w:rPr>
          <w:rFonts w:ascii="Arial" w:hAnsi="Arial"/>
          <w:spacing w:val="-17"/>
          <w:sz w:val="24"/>
          <w:lang w:val="el-GR"/>
        </w:rPr>
        <w:t xml:space="preserve"> </w:t>
      </w:r>
      <w:r w:rsidRPr="00DA57A9">
        <w:rPr>
          <w:rFonts w:ascii="Arial" w:hAnsi="Arial"/>
          <w:sz w:val="24"/>
          <w:lang w:val="el-GR"/>
        </w:rPr>
        <w:t>κριτήριο).</w:t>
      </w:r>
    </w:p>
    <w:p w14:paraId="2771BFAC" w14:textId="77777777" w:rsidR="000A3FE2" w:rsidRPr="00DA57A9" w:rsidRDefault="000A3FE2" w:rsidP="000A3FE2">
      <w:pPr>
        <w:rPr>
          <w:rFonts w:ascii="Arial" w:eastAsia="Arial" w:hAnsi="Arial" w:cs="Arial"/>
          <w:sz w:val="24"/>
          <w:szCs w:val="24"/>
          <w:lang w:val="el-GR"/>
        </w:rPr>
      </w:pPr>
    </w:p>
    <w:p w14:paraId="51D2FBD4" w14:textId="77777777" w:rsidR="000A3FE2" w:rsidRPr="00DA57A9"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lang w:val="el-GR"/>
        </w:rPr>
      </w:pPr>
      <w:r w:rsidRPr="00BA1363">
        <w:rPr>
          <w:rFonts w:ascii="Arial" w:hAnsi="Arial"/>
          <w:sz w:val="24"/>
          <w:lang w:val="el-GR"/>
        </w:rPr>
        <w:t>Επιθυμητό</w:t>
      </w:r>
      <w:r w:rsidRPr="00DA57A9">
        <w:rPr>
          <w:rFonts w:ascii="Arial" w:hAnsi="Arial"/>
          <w:sz w:val="24"/>
          <w:lang w:val="el-GR"/>
        </w:rPr>
        <w:t xml:space="preserve"> να υπάρχει η δυνατότητα ψηφιακής μεγέθυνσης (</w:t>
      </w:r>
      <w:r>
        <w:rPr>
          <w:rFonts w:ascii="Arial" w:hAnsi="Arial"/>
          <w:sz w:val="24"/>
        </w:rPr>
        <w:t>digital</w:t>
      </w:r>
      <w:r w:rsidRPr="00DA57A9">
        <w:rPr>
          <w:rFonts w:ascii="Arial" w:hAnsi="Arial"/>
          <w:sz w:val="24"/>
          <w:lang w:val="el-GR"/>
        </w:rPr>
        <w:t xml:space="preserve"> </w:t>
      </w:r>
      <w:r>
        <w:rPr>
          <w:rFonts w:ascii="Arial" w:hAnsi="Arial"/>
          <w:sz w:val="24"/>
        </w:rPr>
        <w:t>zoom</w:t>
      </w:r>
      <w:r w:rsidRPr="00DA57A9">
        <w:rPr>
          <w:rFonts w:ascii="Arial" w:hAnsi="Arial"/>
          <w:sz w:val="24"/>
          <w:lang w:val="el-GR"/>
        </w:rPr>
        <w:t>) 6</w:t>
      </w:r>
      <w:r>
        <w:rPr>
          <w:rFonts w:ascii="Arial" w:hAnsi="Arial"/>
          <w:sz w:val="24"/>
        </w:rPr>
        <w:t>x</w:t>
      </w:r>
      <w:r w:rsidRPr="00DA57A9">
        <w:rPr>
          <w:rFonts w:ascii="Arial" w:hAnsi="Arial"/>
          <w:sz w:val="24"/>
          <w:lang w:val="el-GR"/>
        </w:rPr>
        <w:t xml:space="preserve"> (βαθμολογούμενο</w:t>
      </w:r>
      <w:r w:rsidRPr="00DA57A9">
        <w:rPr>
          <w:rFonts w:ascii="Arial" w:hAnsi="Arial"/>
          <w:spacing w:val="-14"/>
          <w:sz w:val="24"/>
          <w:lang w:val="el-GR"/>
        </w:rPr>
        <w:t xml:space="preserve"> </w:t>
      </w:r>
      <w:r w:rsidRPr="00DA57A9">
        <w:rPr>
          <w:rFonts w:ascii="Arial" w:hAnsi="Arial"/>
          <w:sz w:val="24"/>
          <w:lang w:val="el-GR"/>
        </w:rPr>
        <w:t>κριτήριο).</w:t>
      </w:r>
    </w:p>
    <w:p w14:paraId="2613E5C2" w14:textId="77777777" w:rsidR="000A3FE2" w:rsidRPr="00DA57A9" w:rsidRDefault="000A3FE2" w:rsidP="000A3FE2">
      <w:pPr>
        <w:rPr>
          <w:rFonts w:ascii="Arial" w:eastAsia="Arial" w:hAnsi="Arial" w:cs="Arial"/>
          <w:sz w:val="24"/>
          <w:szCs w:val="24"/>
          <w:lang w:val="el-GR"/>
        </w:rPr>
      </w:pPr>
    </w:p>
    <w:p w14:paraId="646212F9" w14:textId="77777777" w:rsidR="000A3FE2"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rPr>
      </w:pPr>
      <w:r w:rsidRPr="00BA1363">
        <w:rPr>
          <w:rFonts w:ascii="Arial" w:hAnsi="Arial"/>
          <w:sz w:val="24"/>
          <w:lang w:val="el-GR"/>
        </w:rPr>
        <w:t>Επιθυμητό</w:t>
      </w:r>
      <w:r w:rsidRPr="00DA57A9">
        <w:rPr>
          <w:rFonts w:ascii="Arial" w:hAnsi="Arial"/>
          <w:sz w:val="24"/>
          <w:lang w:val="el-GR"/>
        </w:rPr>
        <w:t xml:space="preserve"> να υπάρχει δυνατότητα τόσο οπτικής μεγέθυνσης (</w:t>
      </w:r>
      <w:r>
        <w:rPr>
          <w:rFonts w:ascii="Arial" w:hAnsi="Arial"/>
          <w:sz w:val="24"/>
        </w:rPr>
        <w:t>optical</w:t>
      </w:r>
      <w:r w:rsidRPr="00DA57A9">
        <w:rPr>
          <w:rFonts w:ascii="Arial" w:hAnsi="Arial"/>
          <w:sz w:val="24"/>
          <w:lang w:val="el-GR"/>
        </w:rPr>
        <w:t xml:space="preserve"> </w:t>
      </w:r>
      <w:r>
        <w:rPr>
          <w:rFonts w:ascii="Arial" w:hAnsi="Arial"/>
          <w:sz w:val="24"/>
        </w:rPr>
        <w:t>zoom</w:t>
      </w:r>
      <w:r w:rsidRPr="00DA57A9">
        <w:rPr>
          <w:rFonts w:ascii="Arial" w:hAnsi="Arial"/>
          <w:sz w:val="24"/>
          <w:lang w:val="el-GR"/>
        </w:rPr>
        <w:t xml:space="preserve">) όσο και ψηφιακής. </w:t>
      </w:r>
      <w:r>
        <w:rPr>
          <w:rFonts w:ascii="Arial" w:hAnsi="Arial"/>
          <w:sz w:val="24"/>
        </w:rPr>
        <w:t>(βα</w:t>
      </w:r>
      <w:proofErr w:type="spellStart"/>
      <w:r>
        <w:rPr>
          <w:rFonts w:ascii="Arial" w:hAnsi="Arial"/>
          <w:sz w:val="24"/>
        </w:rPr>
        <w:t>θμολογούμενο</w:t>
      </w:r>
      <w:proofErr w:type="spellEnd"/>
      <w:r>
        <w:rPr>
          <w:rFonts w:ascii="Arial" w:hAnsi="Arial"/>
          <w:spacing w:val="-19"/>
          <w:sz w:val="24"/>
        </w:rPr>
        <w:t xml:space="preserve"> </w:t>
      </w:r>
      <w:proofErr w:type="spellStart"/>
      <w:r>
        <w:rPr>
          <w:rFonts w:ascii="Arial" w:hAnsi="Arial"/>
          <w:sz w:val="24"/>
        </w:rPr>
        <w:t>κριτήριο</w:t>
      </w:r>
      <w:proofErr w:type="spellEnd"/>
      <w:r>
        <w:rPr>
          <w:rFonts w:ascii="Arial" w:hAnsi="Arial"/>
          <w:sz w:val="24"/>
        </w:rPr>
        <w:t>).</w:t>
      </w:r>
    </w:p>
    <w:p w14:paraId="217ECFF2" w14:textId="77777777" w:rsidR="000A3FE2" w:rsidRDefault="000A3FE2" w:rsidP="000A3FE2">
      <w:pPr>
        <w:rPr>
          <w:rFonts w:ascii="Arial" w:eastAsia="Arial" w:hAnsi="Arial" w:cs="Arial"/>
          <w:sz w:val="24"/>
          <w:szCs w:val="24"/>
        </w:rPr>
      </w:pPr>
    </w:p>
    <w:p w14:paraId="18FC4990" w14:textId="77777777" w:rsidR="000A3FE2" w:rsidRDefault="000A3FE2" w:rsidP="000A3FE2">
      <w:pPr>
        <w:pStyle w:val="a4"/>
        <w:numPr>
          <w:ilvl w:val="5"/>
          <w:numId w:val="40"/>
        </w:numPr>
        <w:tabs>
          <w:tab w:val="left" w:pos="1701"/>
        </w:tabs>
        <w:spacing w:before="69"/>
        <w:ind w:left="1701" w:right="2" w:hanging="1701"/>
        <w:jc w:val="both"/>
        <w:rPr>
          <w:rFonts w:ascii="Arial" w:eastAsia="Arial" w:hAnsi="Arial" w:cs="Arial"/>
          <w:sz w:val="24"/>
          <w:szCs w:val="24"/>
        </w:rPr>
      </w:pPr>
      <w:r w:rsidRPr="00DA57A9">
        <w:rPr>
          <w:rFonts w:ascii="Arial" w:hAnsi="Arial"/>
          <w:sz w:val="24"/>
          <w:lang w:val="el-GR"/>
        </w:rPr>
        <w:t xml:space="preserve">Να </w:t>
      </w:r>
      <w:r w:rsidRPr="00BA1363">
        <w:rPr>
          <w:rFonts w:ascii="Arial" w:hAnsi="Arial"/>
          <w:sz w:val="24"/>
          <w:lang w:val="el-GR"/>
        </w:rPr>
        <w:t>διαθέτει</w:t>
      </w:r>
      <w:r w:rsidRPr="00DA57A9">
        <w:rPr>
          <w:rFonts w:ascii="Arial" w:hAnsi="Arial"/>
          <w:sz w:val="24"/>
          <w:lang w:val="el-GR"/>
        </w:rPr>
        <w:t xml:space="preserve"> δυνατότητα Αυτόματης Ισορρόπησης του λευκού (</w:t>
      </w:r>
      <w:r>
        <w:rPr>
          <w:rFonts w:ascii="Arial" w:hAnsi="Arial"/>
          <w:sz w:val="24"/>
        </w:rPr>
        <w:t>Automatic</w:t>
      </w:r>
      <w:r w:rsidRPr="00DA57A9">
        <w:rPr>
          <w:rFonts w:ascii="Arial" w:hAnsi="Arial"/>
          <w:sz w:val="24"/>
          <w:lang w:val="el-GR"/>
        </w:rPr>
        <w:t xml:space="preserve"> </w:t>
      </w:r>
      <w:r>
        <w:rPr>
          <w:rFonts w:ascii="Arial" w:hAnsi="Arial"/>
          <w:sz w:val="24"/>
        </w:rPr>
        <w:t>White</w:t>
      </w:r>
      <w:r w:rsidRPr="00DA57A9">
        <w:rPr>
          <w:rFonts w:ascii="Arial" w:hAnsi="Arial"/>
          <w:sz w:val="24"/>
          <w:lang w:val="el-GR"/>
        </w:rPr>
        <w:t xml:space="preserve"> </w:t>
      </w:r>
      <w:r>
        <w:rPr>
          <w:rFonts w:ascii="Arial" w:hAnsi="Arial"/>
          <w:sz w:val="24"/>
        </w:rPr>
        <w:t>Balance</w:t>
      </w:r>
      <w:r w:rsidRPr="00DA57A9">
        <w:rPr>
          <w:rFonts w:ascii="Arial" w:hAnsi="Arial"/>
          <w:sz w:val="24"/>
          <w:lang w:val="el-GR"/>
        </w:rPr>
        <w:t xml:space="preserve">). </w:t>
      </w:r>
      <w:r>
        <w:rPr>
          <w:rFonts w:ascii="Arial" w:hAnsi="Arial"/>
          <w:sz w:val="24"/>
        </w:rPr>
        <w:t>(βα</w:t>
      </w:r>
      <w:proofErr w:type="spellStart"/>
      <w:r>
        <w:rPr>
          <w:rFonts w:ascii="Arial" w:hAnsi="Arial"/>
          <w:sz w:val="24"/>
        </w:rPr>
        <w:t>θμολογούμενο</w:t>
      </w:r>
      <w:proofErr w:type="spellEnd"/>
      <w:r>
        <w:rPr>
          <w:rFonts w:ascii="Arial" w:hAnsi="Arial"/>
          <w:spacing w:val="-18"/>
          <w:sz w:val="24"/>
        </w:rPr>
        <w:t xml:space="preserve"> </w:t>
      </w:r>
      <w:proofErr w:type="spellStart"/>
      <w:r>
        <w:rPr>
          <w:rFonts w:ascii="Arial" w:hAnsi="Arial"/>
          <w:sz w:val="24"/>
        </w:rPr>
        <w:t>κριτήριο</w:t>
      </w:r>
      <w:proofErr w:type="spellEnd"/>
      <w:r>
        <w:rPr>
          <w:rFonts w:ascii="Arial" w:hAnsi="Arial"/>
          <w:sz w:val="24"/>
        </w:rPr>
        <w:t>).</w:t>
      </w:r>
    </w:p>
    <w:p w14:paraId="219EDA34" w14:textId="77777777" w:rsidR="000A3FE2" w:rsidRPr="002E7FAD" w:rsidRDefault="000A3FE2" w:rsidP="000A3FE2">
      <w:pPr>
        <w:spacing w:before="4"/>
        <w:rPr>
          <w:rFonts w:ascii="Arial" w:eastAsia="Arial" w:hAnsi="Arial" w:cs="Arial"/>
          <w:sz w:val="23"/>
          <w:szCs w:val="23"/>
          <w:lang w:val="el-GR"/>
        </w:rPr>
      </w:pPr>
    </w:p>
    <w:p w14:paraId="6625BBE7" w14:textId="2C119A86" w:rsidR="000A3FE2" w:rsidRPr="008E06A4" w:rsidRDefault="008E06A4" w:rsidP="008E06A4">
      <w:pPr>
        <w:pStyle w:val="a4"/>
        <w:ind w:left="1276" w:hanging="1276"/>
        <w:rPr>
          <w:rFonts w:ascii="Arial" w:hAnsi="Arial" w:cs="Arial"/>
          <w:b/>
          <w:bCs/>
          <w:sz w:val="24"/>
          <w:szCs w:val="24"/>
          <w:lang w:val="el-GR"/>
        </w:rPr>
      </w:pPr>
      <w:r w:rsidRPr="008E06A4">
        <w:rPr>
          <w:rFonts w:ascii="Arial" w:hAnsi="Arial" w:cs="Arial"/>
          <w:b/>
          <w:bCs/>
          <w:sz w:val="24"/>
          <w:szCs w:val="24"/>
          <w:lang w:val="el-GR"/>
        </w:rPr>
        <w:t>4.2.2.12.16</w:t>
      </w:r>
      <w:r w:rsidRPr="008E06A4">
        <w:rPr>
          <w:rFonts w:ascii="Arial" w:hAnsi="Arial" w:cs="Arial"/>
          <w:b/>
          <w:bCs/>
          <w:sz w:val="24"/>
          <w:szCs w:val="24"/>
          <w:lang w:val="el-GR"/>
        </w:rPr>
        <w:tab/>
      </w:r>
      <w:r w:rsidR="000A3FE2" w:rsidRPr="008E06A4">
        <w:rPr>
          <w:rFonts w:ascii="Arial" w:hAnsi="Arial" w:cs="Arial"/>
          <w:b/>
          <w:bCs/>
          <w:sz w:val="24"/>
          <w:szCs w:val="24"/>
          <w:lang w:val="el-GR"/>
        </w:rPr>
        <w:t xml:space="preserve">Να διαθέτει μια κάμερα </w:t>
      </w:r>
      <w:r w:rsidR="000A3FE2" w:rsidRPr="008E06A4">
        <w:rPr>
          <w:rFonts w:ascii="Arial" w:hAnsi="Arial" w:cs="Arial"/>
          <w:b/>
          <w:bCs/>
          <w:sz w:val="24"/>
          <w:szCs w:val="24"/>
        </w:rPr>
        <w:t>IR</w:t>
      </w:r>
      <w:r w:rsidR="000A3FE2" w:rsidRPr="008E06A4">
        <w:rPr>
          <w:rFonts w:ascii="Arial" w:hAnsi="Arial" w:cs="Arial"/>
          <w:b/>
          <w:bCs/>
          <w:sz w:val="24"/>
          <w:szCs w:val="24"/>
          <w:lang w:val="el-GR"/>
        </w:rPr>
        <w:t xml:space="preserve"> με τα παρακάτω</w:t>
      </w:r>
      <w:r w:rsidR="000A3FE2" w:rsidRPr="008E06A4">
        <w:rPr>
          <w:rFonts w:ascii="Arial" w:hAnsi="Arial" w:cs="Arial"/>
          <w:b/>
          <w:bCs/>
          <w:spacing w:val="-13"/>
          <w:sz w:val="24"/>
          <w:szCs w:val="24"/>
          <w:lang w:val="el-GR"/>
        </w:rPr>
        <w:t xml:space="preserve"> </w:t>
      </w:r>
      <w:r w:rsidR="000A3FE2" w:rsidRPr="008E06A4">
        <w:rPr>
          <w:rFonts w:ascii="Arial" w:hAnsi="Arial" w:cs="Arial"/>
          <w:b/>
          <w:bCs/>
          <w:sz w:val="24"/>
          <w:szCs w:val="24"/>
          <w:lang w:val="el-GR"/>
        </w:rPr>
        <w:t>χαρακτηριστικά:</w:t>
      </w:r>
    </w:p>
    <w:p w14:paraId="50A683E7" w14:textId="77777777" w:rsidR="000A3FE2" w:rsidRPr="00DA57A9" w:rsidRDefault="000A3FE2" w:rsidP="000A3FE2">
      <w:pPr>
        <w:rPr>
          <w:rFonts w:ascii="Arial" w:eastAsia="Arial" w:hAnsi="Arial" w:cs="Arial"/>
          <w:b/>
          <w:bCs/>
          <w:sz w:val="24"/>
          <w:szCs w:val="24"/>
          <w:lang w:val="el-GR"/>
        </w:rPr>
      </w:pPr>
    </w:p>
    <w:p w14:paraId="1F1F1FD8" w14:textId="77777777" w:rsidR="000A3FE2" w:rsidRPr="00DA57A9" w:rsidRDefault="000A3FE2" w:rsidP="000A3FE2">
      <w:pPr>
        <w:pStyle w:val="a4"/>
        <w:numPr>
          <w:ilvl w:val="5"/>
          <w:numId w:val="39"/>
        </w:numPr>
        <w:ind w:left="1701" w:right="2" w:hanging="1701"/>
        <w:jc w:val="both"/>
        <w:rPr>
          <w:rFonts w:ascii="Arial" w:eastAsia="Arial" w:hAnsi="Arial" w:cs="Arial"/>
          <w:sz w:val="24"/>
          <w:szCs w:val="24"/>
          <w:lang w:val="el-GR"/>
        </w:rPr>
      </w:pPr>
      <w:r w:rsidRPr="00DA57A9">
        <w:rPr>
          <w:rFonts w:ascii="Arial" w:hAnsi="Arial"/>
          <w:sz w:val="24"/>
          <w:lang w:val="el-GR"/>
        </w:rPr>
        <w:t>Τύπος αισθητήρα (</w:t>
      </w:r>
      <w:r>
        <w:rPr>
          <w:rFonts w:ascii="Arial" w:hAnsi="Arial"/>
          <w:sz w:val="24"/>
        </w:rPr>
        <w:t>Detector</w:t>
      </w:r>
      <w:r w:rsidRPr="00DA57A9">
        <w:rPr>
          <w:rFonts w:ascii="Arial" w:hAnsi="Arial"/>
          <w:sz w:val="24"/>
          <w:lang w:val="el-GR"/>
        </w:rPr>
        <w:t xml:space="preserve"> </w:t>
      </w:r>
      <w:r>
        <w:rPr>
          <w:rFonts w:ascii="Arial" w:hAnsi="Arial"/>
          <w:sz w:val="24"/>
        </w:rPr>
        <w:t>Type</w:t>
      </w:r>
      <w:r w:rsidRPr="00DA57A9">
        <w:rPr>
          <w:rFonts w:ascii="Arial" w:hAnsi="Arial"/>
          <w:sz w:val="24"/>
          <w:lang w:val="el-GR"/>
        </w:rPr>
        <w:t xml:space="preserve">): Ο αισθητήρας εικόνας να είναι συστοιχία τύπου </w:t>
      </w:r>
      <w:r>
        <w:rPr>
          <w:rFonts w:ascii="Arial" w:hAnsi="Arial"/>
          <w:sz w:val="24"/>
        </w:rPr>
        <w:t>FPA</w:t>
      </w:r>
      <w:r w:rsidRPr="00DA57A9">
        <w:rPr>
          <w:rFonts w:ascii="Arial" w:hAnsi="Arial"/>
          <w:sz w:val="24"/>
          <w:lang w:val="el-GR"/>
        </w:rPr>
        <w:t xml:space="preserve"> (</w:t>
      </w:r>
      <w:r>
        <w:rPr>
          <w:rFonts w:ascii="Arial" w:hAnsi="Arial"/>
          <w:sz w:val="24"/>
        </w:rPr>
        <w:t>Focal</w:t>
      </w:r>
      <w:r w:rsidRPr="00DA57A9">
        <w:rPr>
          <w:rFonts w:ascii="Arial" w:hAnsi="Arial"/>
          <w:sz w:val="24"/>
          <w:lang w:val="el-GR"/>
        </w:rPr>
        <w:t xml:space="preserve"> </w:t>
      </w:r>
      <w:r>
        <w:rPr>
          <w:rFonts w:ascii="Arial" w:hAnsi="Arial"/>
          <w:sz w:val="24"/>
        </w:rPr>
        <w:t>Plane</w:t>
      </w:r>
      <w:r w:rsidRPr="00DA57A9">
        <w:rPr>
          <w:rFonts w:ascii="Arial" w:hAnsi="Arial"/>
          <w:sz w:val="24"/>
          <w:lang w:val="el-GR"/>
        </w:rPr>
        <w:t xml:space="preserve"> </w:t>
      </w:r>
      <w:r>
        <w:rPr>
          <w:rFonts w:ascii="Arial" w:hAnsi="Arial"/>
          <w:sz w:val="24"/>
        </w:rPr>
        <w:t>Array</w:t>
      </w:r>
      <w:r w:rsidRPr="00DA57A9">
        <w:rPr>
          <w:rFonts w:ascii="Arial" w:hAnsi="Arial"/>
          <w:sz w:val="24"/>
          <w:lang w:val="el-GR"/>
        </w:rPr>
        <w:t>), μη</w:t>
      </w:r>
      <w:r w:rsidRPr="00DA57A9">
        <w:rPr>
          <w:rFonts w:ascii="Arial" w:hAnsi="Arial"/>
          <w:spacing w:val="-18"/>
          <w:sz w:val="24"/>
          <w:lang w:val="el-GR"/>
        </w:rPr>
        <w:t xml:space="preserve"> </w:t>
      </w:r>
      <w:r w:rsidRPr="00DA57A9">
        <w:rPr>
          <w:rFonts w:ascii="Arial" w:hAnsi="Arial"/>
          <w:sz w:val="24"/>
          <w:lang w:val="el-GR"/>
        </w:rPr>
        <w:t>ψυχόμενος.</w:t>
      </w:r>
    </w:p>
    <w:p w14:paraId="08155CAA" w14:textId="77777777" w:rsidR="000A3FE2" w:rsidRPr="00DA57A9" w:rsidRDefault="000A3FE2" w:rsidP="000A3FE2">
      <w:pPr>
        <w:rPr>
          <w:rFonts w:ascii="Arial" w:eastAsia="Arial" w:hAnsi="Arial" w:cs="Arial"/>
          <w:sz w:val="24"/>
          <w:szCs w:val="24"/>
          <w:lang w:val="el-GR"/>
        </w:rPr>
      </w:pPr>
    </w:p>
    <w:p w14:paraId="3690AC44" w14:textId="77777777" w:rsidR="000A3FE2" w:rsidRPr="00DA57A9" w:rsidRDefault="000A3FE2" w:rsidP="000A3FE2">
      <w:pPr>
        <w:pStyle w:val="a4"/>
        <w:numPr>
          <w:ilvl w:val="5"/>
          <w:numId w:val="39"/>
        </w:numPr>
        <w:ind w:left="1701" w:right="2" w:hanging="1701"/>
        <w:jc w:val="both"/>
        <w:rPr>
          <w:rFonts w:ascii="Arial" w:eastAsia="Arial" w:hAnsi="Arial" w:cs="Arial"/>
          <w:sz w:val="24"/>
          <w:szCs w:val="24"/>
          <w:lang w:val="el-GR"/>
        </w:rPr>
      </w:pPr>
      <w:r w:rsidRPr="00DA57A9">
        <w:rPr>
          <w:rFonts w:ascii="Arial" w:hAnsi="Arial"/>
          <w:sz w:val="24"/>
          <w:lang w:val="el-GR"/>
        </w:rPr>
        <w:t xml:space="preserve">Επιθυμητή ανάλυση 640 (οριζοντίως) </w:t>
      </w:r>
      <w:r>
        <w:rPr>
          <w:rFonts w:ascii="Arial" w:hAnsi="Arial"/>
          <w:sz w:val="24"/>
        </w:rPr>
        <w:t>x</w:t>
      </w:r>
      <w:r w:rsidRPr="00DA57A9">
        <w:rPr>
          <w:rFonts w:ascii="Arial" w:hAnsi="Arial"/>
          <w:sz w:val="24"/>
          <w:lang w:val="el-GR"/>
        </w:rPr>
        <w:t xml:space="preserve"> 480 (καθέτως) </w:t>
      </w:r>
      <w:proofErr w:type="spellStart"/>
      <w:r w:rsidRPr="00DA57A9">
        <w:rPr>
          <w:rFonts w:ascii="Arial" w:hAnsi="Arial"/>
          <w:sz w:val="24"/>
          <w:lang w:val="el-GR"/>
        </w:rPr>
        <w:t>εικον</w:t>
      </w:r>
      <w:proofErr w:type="spellEnd"/>
      <w:r>
        <w:rPr>
          <w:rFonts w:ascii="Arial" w:hAnsi="Arial"/>
          <w:sz w:val="24"/>
        </w:rPr>
        <w:t>o</w:t>
      </w:r>
      <w:r w:rsidRPr="00DA57A9">
        <w:rPr>
          <w:rFonts w:ascii="Arial" w:hAnsi="Arial"/>
          <w:sz w:val="24"/>
          <w:lang w:val="el-GR"/>
        </w:rPr>
        <w:t>στοιχεία (</w:t>
      </w:r>
      <w:r>
        <w:rPr>
          <w:rFonts w:ascii="Arial" w:hAnsi="Arial"/>
          <w:sz w:val="24"/>
        </w:rPr>
        <w:t>pixels</w:t>
      </w:r>
      <w:r w:rsidRPr="00DA57A9">
        <w:rPr>
          <w:rFonts w:ascii="Arial" w:hAnsi="Arial"/>
          <w:sz w:val="24"/>
          <w:lang w:val="el-GR"/>
        </w:rPr>
        <w:t>) (βαθμολογούμενο</w:t>
      </w:r>
      <w:r w:rsidRPr="00DA57A9">
        <w:rPr>
          <w:rFonts w:ascii="Arial" w:hAnsi="Arial"/>
          <w:spacing w:val="-24"/>
          <w:sz w:val="24"/>
          <w:lang w:val="el-GR"/>
        </w:rPr>
        <w:t xml:space="preserve"> </w:t>
      </w:r>
      <w:r w:rsidRPr="00DA57A9">
        <w:rPr>
          <w:rFonts w:ascii="Arial" w:hAnsi="Arial"/>
          <w:sz w:val="24"/>
          <w:lang w:val="el-GR"/>
        </w:rPr>
        <w:t>κριτήριο).</w:t>
      </w:r>
    </w:p>
    <w:p w14:paraId="672D839E" w14:textId="77777777" w:rsidR="000A3FE2" w:rsidRPr="00DA57A9" w:rsidRDefault="000A3FE2" w:rsidP="000A3FE2">
      <w:pPr>
        <w:rPr>
          <w:rFonts w:ascii="Arial" w:eastAsia="Arial" w:hAnsi="Arial" w:cs="Arial"/>
          <w:sz w:val="24"/>
          <w:szCs w:val="24"/>
          <w:lang w:val="el-GR"/>
        </w:rPr>
      </w:pPr>
    </w:p>
    <w:p w14:paraId="581F3936" w14:textId="77777777" w:rsidR="000A3FE2" w:rsidRPr="00DA57A9" w:rsidRDefault="000A3FE2" w:rsidP="000A3FE2">
      <w:pPr>
        <w:pStyle w:val="a4"/>
        <w:numPr>
          <w:ilvl w:val="5"/>
          <w:numId w:val="39"/>
        </w:numPr>
        <w:ind w:left="1701" w:right="2" w:hanging="1701"/>
        <w:jc w:val="both"/>
        <w:rPr>
          <w:rFonts w:ascii="Arial" w:eastAsia="Arial" w:hAnsi="Arial" w:cs="Arial"/>
          <w:sz w:val="24"/>
          <w:szCs w:val="24"/>
          <w:lang w:val="el-GR"/>
        </w:rPr>
      </w:pPr>
      <w:r w:rsidRPr="00DA57A9">
        <w:rPr>
          <w:rFonts w:ascii="Arial" w:hAnsi="Arial"/>
          <w:sz w:val="24"/>
          <w:lang w:val="el-GR"/>
        </w:rPr>
        <w:t>Περιοχή φάσματος (</w:t>
      </w:r>
      <w:r>
        <w:rPr>
          <w:rFonts w:ascii="Arial" w:hAnsi="Arial"/>
          <w:sz w:val="24"/>
        </w:rPr>
        <w:t>Spectral</w:t>
      </w:r>
      <w:r w:rsidRPr="00DA57A9">
        <w:rPr>
          <w:rFonts w:ascii="Arial" w:hAnsi="Arial"/>
          <w:sz w:val="24"/>
          <w:lang w:val="el-GR"/>
        </w:rPr>
        <w:t xml:space="preserve"> </w:t>
      </w:r>
      <w:r>
        <w:rPr>
          <w:rFonts w:ascii="Arial" w:hAnsi="Arial"/>
          <w:sz w:val="24"/>
        </w:rPr>
        <w:t>Range</w:t>
      </w:r>
      <w:r w:rsidRPr="00DA57A9">
        <w:rPr>
          <w:rFonts w:ascii="Arial" w:hAnsi="Arial"/>
          <w:sz w:val="24"/>
          <w:lang w:val="el-GR"/>
        </w:rPr>
        <w:t xml:space="preserve">): Στην περιοχή από </w:t>
      </w:r>
      <w:r w:rsidRPr="00472CD7">
        <w:rPr>
          <w:rFonts w:ascii="Arial" w:hAnsi="Arial"/>
          <w:strike/>
          <w:sz w:val="24"/>
          <w:highlight w:val="yellow"/>
          <w:lang w:val="el-GR"/>
        </w:rPr>
        <w:t>7 - 14</w:t>
      </w:r>
      <w:r w:rsidRPr="00472CD7">
        <w:rPr>
          <w:rFonts w:ascii="Arial" w:hAnsi="Arial"/>
          <w:strike/>
          <w:spacing w:val="-17"/>
          <w:sz w:val="24"/>
          <w:highlight w:val="yellow"/>
          <w:lang w:val="el-GR"/>
        </w:rPr>
        <w:t xml:space="preserve"> </w:t>
      </w:r>
      <w:r w:rsidRPr="00472CD7">
        <w:rPr>
          <w:rFonts w:ascii="Arial" w:hAnsi="Arial"/>
          <w:strike/>
          <w:sz w:val="24"/>
          <w:highlight w:val="yellow"/>
          <w:lang w:val="el-GR"/>
        </w:rPr>
        <w:t>μ</w:t>
      </w:r>
      <w:r w:rsidRPr="00472CD7">
        <w:rPr>
          <w:rFonts w:ascii="Arial" w:hAnsi="Arial"/>
          <w:strike/>
          <w:sz w:val="24"/>
          <w:highlight w:val="yellow"/>
        </w:rPr>
        <w:t>m</w:t>
      </w:r>
      <w:r w:rsidRPr="00DA57A9">
        <w:rPr>
          <w:rFonts w:ascii="Arial" w:hAnsi="Arial"/>
          <w:sz w:val="24"/>
          <w:lang w:val="el-GR"/>
        </w:rPr>
        <w:t>.</w:t>
      </w:r>
      <w:r>
        <w:rPr>
          <w:rFonts w:ascii="Arial" w:hAnsi="Arial"/>
          <w:sz w:val="24"/>
          <w:lang w:val="el-GR"/>
        </w:rPr>
        <w:t xml:space="preserve"> </w:t>
      </w:r>
      <w:r w:rsidRPr="00472CD7">
        <w:rPr>
          <w:rFonts w:ascii="Arial" w:hAnsi="Arial"/>
          <w:sz w:val="24"/>
          <w:highlight w:val="green"/>
          <w:lang w:val="el-GR"/>
        </w:rPr>
        <w:t>8 – 13,5 μ</w:t>
      </w:r>
      <w:r w:rsidRPr="00472CD7">
        <w:rPr>
          <w:rFonts w:ascii="Arial" w:hAnsi="Arial"/>
          <w:sz w:val="24"/>
          <w:highlight w:val="green"/>
        </w:rPr>
        <w:t>m</w:t>
      </w:r>
      <w:r w:rsidRPr="00472CD7">
        <w:rPr>
          <w:rFonts w:ascii="Arial" w:hAnsi="Arial"/>
          <w:sz w:val="24"/>
          <w:highlight w:val="green"/>
          <w:lang w:val="el-GR"/>
        </w:rPr>
        <w:t xml:space="preserve"> τουλάχιστον</w:t>
      </w:r>
    </w:p>
    <w:p w14:paraId="40E2AD46" w14:textId="77777777" w:rsidR="000A3FE2" w:rsidRPr="00DA57A9" w:rsidRDefault="000A3FE2" w:rsidP="000A3FE2">
      <w:pPr>
        <w:spacing w:before="10"/>
        <w:rPr>
          <w:rFonts w:ascii="Arial" w:eastAsia="Arial" w:hAnsi="Arial" w:cs="Arial"/>
          <w:sz w:val="16"/>
          <w:szCs w:val="16"/>
          <w:lang w:val="el-GR"/>
        </w:rPr>
      </w:pPr>
    </w:p>
    <w:p w14:paraId="531E3C68" w14:textId="77777777" w:rsidR="000A3FE2" w:rsidRPr="00DA57A9" w:rsidRDefault="000A3FE2" w:rsidP="000A3FE2">
      <w:pPr>
        <w:pStyle w:val="a4"/>
        <w:numPr>
          <w:ilvl w:val="5"/>
          <w:numId w:val="39"/>
        </w:numPr>
        <w:ind w:left="1701" w:right="2" w:hanging="1701"/>
        <w:jc w:val="both"/>
        <w:rPr>
          <w:rFonts w:ascii="Arial" w:eastAsia="Arial" w:hAnsi="Arial" w:cs="Arial"/>
          <w:sz w:val="24"/>
          <w:szCs w:val="24"/>
          <w:lang w:val="el-GR"/>
        </w:rPr>
      </w:pPr>
      <w:r w:rsidRPr="00DA57A9">
        <w:rPr>
          <w:rFonts w:ascii="Arial" w:hAnsi="Arial"/>
          <w:sz w:val="24"/>
          <w:lang w:val="el-GR"/>
        </w:rPr>
        <w:t xml:space="preserve">Επιθυμητή </w:t>
      </w:r>
      <w:r w:rsidRPr="008355F5">
        <w:rPr>
          <w:rFonts w:ascii="Arial" w:hAnsi="Arial"/>
          <w:strike/>
          <w:sz w:val="24"/>
          <w:highlight w:val="yellow"/>
          <w:lang w:val="el-GR"/>
        </w:rPr>
        <w:t>διάμετρος</w:t>
      </w:r>
      <w:r w:rsidRPr="00DA57A9">
        <w:rPr>
          <w:rFonts w:ascii="Arial" w:hAnsi="Arial"/>
          <w:sz w:val="24"/>
          <w:lang w:val="el-GR"/>
        </w:rPr>
        <w:t xml:space="preserve"> </w:t>
      </w:r>
      <w:r w:rsidRPr="008355F5">
        <w:rPr>
          <w:rFonts w:ascii="Arial" w:hAnsi="Arial"/>
          <w:sz w:val="24"/>
          <w:highlight w:val="green"/>
          <w:lang w:val="el-GR"/>
        </w:rPr>
        <w:t>εστιακή απόσταση</w:t>
      </w:r>
      <w:r w:rsidRPr="00DA57A9">
        <w:rPr>
          <w:rFonts w:ascii="Arial" w:hAnsi="Arial"/>
          <w:sz w:val="24"/>
          <w:lang w:val="el-GR"/>
        </w:rPr>
        <w:t xml:space="preserve"> φακού τα 15 </w:t>
      </w:r>
      <w:r>
        <w:rPr>
          <w:rFonts w:ascii="Arial" w:hAnsi="Arial"/>
          <w:sz w:val="24"/>
        </w:rPr>
        <w:t>mm</w:t>
      </w:r>
      <w:r w:rsidRPr="00DA57A9">
        <w:rPr>
          <w:rFonts w:ascii="Arial" w:hAnsi="Arial"/>
          <w:sz w:val="24"/>
          <w:lang w:val="el-GR"/>
        </w:rPr>
        <w:t xml:space="preserve"> (βαθμολογούμενο κριτήριο).</w:t>
      </w:r>
    </w:p>
    <w:p w14:paraId="4A0043CA" w14:textId="77777777" w:rsidR="000A3FE2" w:rsidRPr="009058AC" w:rsidRDefault="000A3FE2" w:rsidP="000A3FE2">
      <w:pPr>
        <w:rPr>
          <w:rFonts w:ascii="Arial" w:eastAsia="Arial" w:hAnsi="Arial" w:cs="Arial"/>
          <w:sz w:val="24"/>
          <w:szCs w:val="24"/>
          <w:lang w:val="el-GR"/>
        </w:rPr>
      </w:pPr>
    </w:p>
    <w:p w14:paraId="07356657" w14:textId="77777777" w:rsidR="000A3FE2" w:rsidRPr="00DA57A9" w:rsidRDefault="000A3FE2" w:rsidP="000A3FE2">
      <w:pPr>
        <w:pStyle w:val="a4"/>
        <w:numPr>
          <w:ilvl w:val="5"/>
          <w:numId w:val="39"/>
        </w:numPr>
        <w:ind w:left="1701" w:right="2" w:hanging="1701"/>
        <w:jc w:val="both"/>
        <w:rPr>
          <w:rFonts w:ascii="Arial" w:eastAsia="Arial" w:hAnsi="Arial" w:cs="Arial"/>
          <w:sz w:val="24"/>
          <w:szCs w:val="24"/>
          <w:lang w:val="el-GR"/>
        </w:rPr>
      </w:pPr>
      <w:r w:rsidRPr="00DA57A9">
        <w:rPr>
          <w:rFonts w:ascii="Arial" w:hAnsi="Arial"/>
          <w:sz w:val="24"/>
          <w:lang w:val="el-GR"/>
        </w:rPr>
        <w:lastRenderedPageBreak/>
        <w:t>Επιθυμητή θερμική ευαισθησία στα 50</w:t>
      </w:r>
      <w:proofErr w:type="spellStart"/>
      <w:r>
        <w:rPr>
          <w:rFonts w:ascii="Arial" w:hAnsi="Arial"/>
          <w:sz w:val="24"/>
        </w:rPr>
        <w:t>mK</w:t>
      </w:r>
      <w:proofErr w:type="spellEnd"/>
      <w:r w:rsidRPr="00DA57A9">
        <w:rPr>
          <w:rFonts w:ascii="Arial" w:hAnsi="Arial"/>
          <w:sz w:val="24"/>
          <w:lang w:val="el-GR"/>
        </w:rPr>
        <w:t xml:space="preserve"> (βαθμολογούμενο κριτήριο).</w:t>
      </w:r>
    </w:p>
    <w:p w14:paraId="26A3D5CC" w14:textId="77777777" w:rsidR="000A3FE2" w:rsidRPr="00DA57A9" w:rsidRDefault="000A3FE2" w:rsidP="000A3FE2">
      <w:pPr>
        <w:rPr>
          <w:rFonts w:ascii="Arial" w:eastAsia="Arial" w:hAnsi="Arial" w:cs="Arial"/>
          <w:sz w:val="24"/>
          <w:szCs w:val="24"/>
          <w:lang w:val="el-GR"/>
        </w:rPr>
      </w:pPr>
    </w:p>
    <w:p w14:paraId="764DC3CE" w14:textId="77777777" w:rsidR="000A3FE2" w:rsidRDefault="000A3FE2" w:rsidP="000A3FE2">
      <w:pPr>
        <w:pStyle w:val="a4"/>
        <w:numPr>
          <w:ilvl w:val="5"/>
          <w:numId w:val="39"/>
        </w:numPr>
        <w:ind w:left="1701" w:right="2" w:hanging="1701"/>
        <w:jc w:val="both"/>
        <w:rPr>
          <w:rFonts w:ascii="Arial" w:eastAsia="Arial" w:hAnsi="Arial" w:cs="Arial"/>
          <w:sz w:val="24"/>
          <w:szCs w:val="24"/>
        </w:rPr>
      </w:pPr>
      <w:r w:rsidRPr="00472CD7">
        <w:rPr>
          <w:rFonts w:ascii="Arial" w:hAnsi="Arial"/>
          <w:sz w:val="24"/>
          <w:lang w:val="el-GR"/>
        </w:rPr>
        <w:t>Έξοδος</w:t>
      </w:r>
      <w:r>
        <w:rPr>
          <w:rFonts w:ascii="Arial" w:hAnsi="Arial"/>
          <w:sz w:val="24"/>
        </w:rPr>
        <w:t xml:space="preserve"> video (Video Output): </w:t>
      </w:r>
      <w:r w:rsidRPr="009058AC">
        <w:rPr>
          <w:rFonts w:ascii="Arial" w:hAnsi="Arial"/>
          <w:strike/>
          <w:sz w:val="24"/>
          <w:highlight w:val="yellow"/>
        </w:rPr>
        <w:t>PAL Composite video και</w:t>
      </w:r>
      <w:r>
        <w:rPr>
          <w:rFonts w:ascii="Arial" w:hAnsi="Arial"/>
          <w:sz w:val="24"/>
        </w:rPr>
        <w:t xml:space="preserve"> </w:t>
      </w:r>
      <w:proofErr w:type="spellStart"/>
      <w:r>
        <w:rPr>
          <w:rFonts w:ascii="Arial" w:hAnsi="Arial"/>
          <w:sz w:val="24"/>
        </w:rPr>
        <w:t>ψηφι</w:t>
      </w:r>
      <w:proofErr w:type="spellEnd"/>
      <w:r>
        <w:rPr>
          <w:rFonts w:ascii="Arial" w:hAnsi="Arial"/>
          <w:sz w:val="24"/>
        </w:rPr>
        <w:t>ακό interface Η.264/5 ή</w:t>
      </w:r>
      <w:r>
        <w:rPr>
          <w:rFonts w:ascii="Arial" w:hAnsi="Arial"/>
          <w:spacing w:val="-8"/>
          <w:sz w:val="24"/>
        </w:rPr>
        <w:t xml:space="preserve"> </w:t>
      </w:r>
      <w:r>
        <w:rPr>
          <w:rFonts w:ascii="Arial" w:hAnsi="Arial"/>
          <w:sz w:val="24"/>
        </w:rPr>
        <w:t>MPEG-4.</w:t>
      </w:r>
    </w:p>
    <w:p w14:paraId="205DA7BB" w14:textId="77777777" w:rsidR="000A3FE2" w:rsidRDefault="000A3FE2" w:rsidP="000A3FE2">
      <w:pPr>
        <w:rPr>
          <w:rFonts w:ascii="Arial" w:eastAsia="Arial" w:hAnsi="Arial" w:cs="Arial"/>
          <w:sz w:val="24"/>
          <w:szCs w:val="24"/>
        </w:rPr>
      </w:pPr>
    </w:p>
    <w:p w14:paraId="43F86802" w14:textId="77777777" w:rsidR="000A3FE2" w:rsidRPr="00472CD7" w:rsidRDefault="000A3FE2" w:rsidP="000A3FE2">
      <w:pPr>
        <w:pStyle w:val="a4"/>
        <w:numPr>
          <w:ilvl w:val="5"/>
          <w:numId w:val="39"/>
        </w:numPr>
        <w:ind w:left="1701" w:right="2" w:hanging="1701"/>
        <w:jc w:val="both"/>
        <w:rPr>
          <w:rFonts w:ascii="Arial" w:hAnsi="Arial" w:cs="Arial"/>
          <w:sz w:val="24"/>
          <w:szCs w:val="24"/>
          <w:lang w:val="el-GR"/>
        </w:rPr>
      </w:pPr>
      <w:r w:rsidRPr="00472CD7">
        <w:rPr>
          <w:rFonts w:ascii="Arial" w:hAnsi="Arial"/>
          <w:sz w:val="24"/>
          <w:lang w:val="el-GR"/>
        </w:rPr>
        <w:t>Επιθυμητό να διαθέτει δυνατότητα Αυτόματου Ελέγχου</w:t>
      </w:r>
      <w:r w:rsidRPr="00472CD7">
        <w:rPr>
          <w:rFonts w:ascii="Arial" w:hAnsi="Arial"/>
          <w:spacing w:val="56"/>
          <w:sz w:val="24"/>
          <w:lang w:val="el-GR"/>
        </w:rPr>
        <w:t xml:space="preserve"> </w:t>
      </w:r>
      <w:r w:rsidRPr="00472CD7">
        <w:rPr>
          <w:rFonts w:ascii="Arial" w:hAnsi="Arial"/>
          <w:sz w:val="24"/>
          <w:lang w:val="el-GR"/>
        </w:rPr>
        <w:t>Απολαβής</w:t>
      </w:r>
      <w:r>
        <w:rPr>
          <w:rFonts w:ascii="Arial" w:hAnsi="Arial"/>
          <w:sz w:val="24"/>
          <w:lang w:val="el-GR"/>
        </w:rPr>
        <w:t xml:space="preserve"> </w:t>
      </w:r>
      <w:r w:rsidRPr="00472CD7">
        <w:rPr>
          <w:rFonts w:ascii="Arial" w:hAnsi="Arial" w:cs="Arial"/>
          <w:sz w:val="24"/>
          <w:szCs w:val="24"/>
          <w:lang w:val="el-GR"/>
        </w:rPr>
        <w:t>–</w:t>
      </w:r>
      <w:r>
        <w:rPr>
          <w:rFonts w:ascii="Arial" w:hAnsi="Arial" w:cs="Arial"/>
          <w:sz w:val="24"/>
          <w:szCs w:val="24"/>
          <w:lang w:val="el-GR"/>
        </w:rPr>
        <w:t xml:space="preserve"> </w:t>
      </w:r>
      <w:r w:rsidRPr="00472CD7">
        <w:rPr>
          <w:rFonts w:ascii="Arial" w:hAnsi="Arial" w:cs="Arial"/>
          <w:sz w:val="24"/>
          <w:szCs w:val="24"/>
        </w:rPr>
        <w:t>Automatic</w:t>
      </w:r>
      <w:r w:rsidRPr="00472CD7">
        <w:rPr>
          <w:rFonts w:ascii="Arial" w:hAnsi="Arial" w:cs="Arial"/>
          <w:sz w:val="24"/>
          <w:szCs w:val="24"/>
          <w:lang w:val="el-GR"/>
        </w:rPr>
        <w:t xml:space="preserve"> </w:t>
      </w:r>
      <w:r w:rsidRPr="00472CD7">
        <w:rPr>
          <w:rFonts w:ascii="Arial" w:hAnsi="Arial" w:cs="Arial"/>
          <w:sz w:val="24"/>
          <w:szCs w:val="24"/>
        </w:rPr>
        <w:t>Gain</w:t>
      </w:r>
      <w:r w:rsidRPr="00472CD7">
        <w:rPr>
          <w:rFonts w:ascii="Arial" w:hAnsi="Arial" w:cs="Arial"/>
          <w:sz w:val="24"/>
          <w:szCs w:val="24"/>
          <w:lang w:val="el-GR"/>
        </w:rPr>
        <w:t xml:space="preserve"> </w:t>
      </w:r>
      <w:r w:rsidRPr="00472CD7">
        <w:rPr>
          <w:rFonts w:ascii="Arial" w:hAnsi="Arial" w:cs="Arial"/>
          <w:sz w:val="24"/>
          <w:szCs w:val="24"/>
        </w:rPr>
        <w:t>Control</w:t>
      </w:r>
      <w:r w:rsidRPr="00472CD7">
        <w:rPr>
          <w:rFonts w:ascii="Arial" w:hAnsi="Arial" w:cs="Arial"/>
          <w:sz w:val="24"/>
          <w:szCs w:val="24"/>
          <w:lang w:val="el-GR"/>
        </w:rPr>
        <w:t xml:space="preserve"> (</w:t>
      </w:r>
      <w:r w:rsidRPr="00472CD7">
        <w:rPr>
          <w:rFonts w:ascii="Arial" w:hAnsi="Arial" w:cs="Arial"/>
          <w:sz w:val="24"/>
          <w:szCs w:val="24"/>
        </w:rPr>
        <w:t>AGC</w:t>
      </w:r>
      <w:r w:rsidRPr="00472CD7">
        <w:rPr>
          <w:rFonts w:ascii="Arial" w:hAnsi="Arial" w:cs="Arial"/>
          <w:sz w:val="24"/>
          <w:szCs w:val="24"/>
          <w:lang w:val="el-GR"/>
        </w:rPr>
        <w:t>) (βαθμολογούμενο</w:t>
      </w:r>
      <w:r w:rsidRPr="00472CD7">
        <w:rPr>
          <w:rFonts w:ascii="Arial" w:hAnsi="Arial" w:cs="Arial"/>
          <w:spacing w:val="-17"/>
          <w:sz w:val="24"/>
          <w:szCs w:val="24"/>
          <w:lang w:val="el-GR"/>
        </w:rPr>
        <w:t xml:space="preserve"> </w:t>
      </w:r>
      <w:r w:rsidRPr="00472CD7">
        <w:rPr>
          <w:rFonts w:ascii="Arial" w:hAnsi="Arial" w:cs="Arial"/>
          <w:sz w:val="24"/>
          <w:szCs w:val="24"/>
          <w:lang w:val="el-GR"/>
        </w:rPr>
        <w:t>κριτήριο).</w:t>
      </w:r>
    </w:p>
    <w:p w14:paraId="2BBADB9C" w14:textId="77777777" w:rsidR="000A3FE2" w:rsidRPr="00472CD7" w:rsidRDefault="000A3FE2" w:rsidP="000A3FE2">
      <w:pPr>
        <w:rPr>
          <w:rFonts w:ascii="Arial" w:eastAsia="Arial" w:hAnsi="Arial" w:cs="Arial"/>
          <w:sz w:val="24"/>
          <w:szCs w:val="24"/>
          <w:lang w:val="el-GR"/>
        </w:rPr>
      </w:pPr>
    </w:p>
    <w:p w14:paraId="3A87C311" w14:textId="77777777" w:rsidR="000A3FE2" w:rsidRPr="00DA57A9" w:rsidRDefault="000A3FE2" w:rsidP="000A3FE2">
      <w:pPr>
        <w:pStyle w:val="a4"/>
        <w:numPr>
          <w:ilvl w:val="5"/>
          <w:numId w:val="39"/>
        </w:numPr>
        <w:ind w:left="1701" w:right="2" w:hanging="1701"/>
        <w:jc w:val="both"/>
        <w:rPr>
          <w:rFonts w:ascii="Arial" w:eastAsia="Arial" w:hAnsi="Arial" w:cs="Arial"/>
          <w:sz w:val="24"/>
          <w:szCs w:val="24"/>
          <w:lang w:val="el-GR"/>
        </w:rPr>
      </w:pPr>
      <w:r w:rsidRPr="00DA57A9">
        <w:rPr>
          <w:rFonts w:ascii="Arial" w:hAnsi="Arial"/>
          <w:sz w:val="24"/>
          <w:lang w:val="el-GR"/>
        </w:rPr>
        <w:t xml:space="preserve">Επιθυμητό να διαθέτει δυνατότητα </w:t>
      </w:r>
      <w:r>
        <w:rPr>
          <w:rFonts w:ascii="Arial" w:hAnsi="Arial"/>
          <w:sz w:val="24"/>
        </w:rPr>
        <w:t>Digital</w:t>
      </w:r>
      <w:r w:rsidRPr="00DA57A9">
        <w:rPr>
          <w:rFonts w:ascii="Arial" w:hAnsi="Arial"/>
          <w:sz w:val="24"/>
          <w:lang w:val="el-GR"/>
        </w:rPr>
        <w:t xml:space="preserve"> </w:t>
      </w:r>
      <w:r>
        <w:rPr>
          <w:rFonts w:ascii="Arial" w:hAnsi="Arial"/>
          <w:sz w:val="24"/>
        </w:rPr>
        <w:t>Detail</w:t>
      </w:r>
      <w:r w:rsidRPr="00DA57A9">
        <w:rPr>
          <w:rFonts w:ascii="Arial" w:hAnsi="Arial"/>
          <w:sz w:val="24"/>
          <w:lang w:val="el-GR"/>
        </w:rPr>
        <w:t xml:space="preserve"> </w:t>
      </w:r>
      <w:r>
        <w:rPr>
          <w:rFonts w:ascii="Arial" w:hAnsi="Arial"/>
          <w:sz w:val="24"/>
        </w:rPr>
        <w:t>Enhancement</w:t>
      </w:r>
      <w:r w:rsidRPr="00DA57A9">
        <w:rPr>
          <w:rFonts w:ascii="Arial" w:hAnsi="Arial"/>
          <w:sz w:val="24"/>
          <w:lang w:val="el-GR"/>
        </w:rPr>
        <w:t xml:space="preserve"> (</w:t>
      </w:r>
      <w:r>
        <w:rPr>
          <w:rFonts w:ascii="Arial" w:hAnsi="Arial"/>
          <w:sz w:val="24"/>
        </w:rPr>
        <w:t>DDE</w:t>
      </w:r>
      <w:r w:rsidRPr="00DA57A9">
        <w:rPr>
          <w:rFonts w:ascii="Arial" w:hAnsi="Arial"/>
          <w:sz w:val="24"/>
          <w:lang w:val="el-GR"/>
        </w:rPr>
        <w:t>) (βαθμολογούμενο</w:t>
      </w:r>
      <w:r w:rsidRPr="00DA57A9">
        <w:rPr>
          <w:rFonts w:ascii="Arial" w:hAnsi="Arial"/>
          <w:spacing w:val="-17"/>
          <w:sz w:val="24"/>
          <w:lang w:val="el-GR"/>
        </w:rPr>
        <w:t xml:space="preserve"> </w:t>
      </w:r>
      <w:r w:rsidRPr="00DA57A9">
        <w:rPr>
          <w:rFonts w:ascii="Arial" w:hAnsi="Arial"/>
          <w:sz w:val="24"/>
          <w:lang w:val="el-GR"/>
        </w:rPr>
        <w:t>κριτήριο).</w:t>
      </w:r>
    </w:p>
    <w:p w14:paraId="05534363" w14:textId="77777777" w:rsidR="000A3FE2" w:rsidRPr="00DA57A9" w:rsidRDefault="000A3FE2" w:rsidP="000A3FE2">
      <w:pPr>
        <w:rPr>
          <w:rFonts w:ascii="Arial" w:eastAsia="Arial" w:hAnsi="Arial" w:cs="Arial"/>
          <w:sz w:val="24"/>
          <w:szCs w:val="24"/>
          <w:lang w:val="el-GR"/>
        </w:rPr>
      </w:pPr>
    </w:p>
    <w:p w14:paraId="664CE921" w14:textId="77777777" w:rsidR="000A3FE2" w:rsidRDefault="000A3FE2" w:rsidP="000A3FE2">
      <w:pPr>
        <w:pStyle w:val="a4"/>
        <w:numPr>
          <w:ilvl w:val="5"/>
          <w:numId w:val="39"/>
        </w:numPr>
        <w:ind w:left="1701" w:right="2" w:hanging="1701"/>
        <w:jc w:val="both"/>
        <w:rPr>
          <w:rFonts w:ascii="Arial" w:eastAsia="Arial" w:hAnsi="Arial" w:cs="Arial"/>
          <w:sz w:val="24"/>
          <w:szCs w:val="24"/>
        </w:rPr>
      </w:pPr>
      <w:r w:rsidRPr="00DA57A9">
        <w:rPr>
          <w:rFonts w:ascii="Arial" w:hAnsi="Arial"/>
          <w:sz w:val="24"/>
          <w:lang w:val="el-GR"/>
        </w:rPr>
        <w:t xml:space="preserve">Υποστηριζόμενα </w:t>
      </w:r>
      <w:r>
        <w:rPr>
          <w:rFonts w:ascii="Arial" w:hAnsi="Arial"/>
          <w:sz w:val="24"/>
        </w:rPr>
        <w:t>photo</w:t>
      </w:r>
      <w:r w:rsidRPr="00DA57A9">
        <w:rPr>
          <w:rFonts w:ascii="Arial" w:hAnsi="Arial"/>
          <w:sz w:val="24"/>
          <w:lang w:val="el-GR"/>
        </w:rPr>
        <w:t xml:space="preserve"> </w:t>
      </w:r>
      <w:r>
        <w:rPr>
          <w:rFonts w:ascii="Arial" w:hAnsi="Arial"/>
          <w:sz w:val="24"/>
        </w:rPr>
        <w:t>format</w:t>
      </w:r>
      <w:r w:rsidRPr="00DA57A9">
        <w:rPr>
          <w:rFonts w:ascii="Arial" w:hAnsi="Arial"/>
          <w:sz w:val="24"/>
          <w:lang w:val="el-GR"/>
        </w:rPr>
        <w:t xml:space="preserve"> τουλάχιστον </w:t>
      </w:r>
      <w:r>
        <w:rPr>
          <w:rFonts w:ascii="Arial" w:hAnsi="Arial"/>
          <w:sz w:val="24"/>
        </w:rPr>
        <w:t>JPEG</w:t>
      </w:r>
      <w:r w:rsidRPr="00DA57A9">
        <w:rPr>
          <w:rFonts w:ascii="Arial" w:hAnsi="Arial"/>
          <w:sz w:val="24"/>
          <w:lang w:val="el-GR"/>
        </w:rPr>
        <w:t xml:space="preserve"> </w:t>
      </w:r>
      <w:r w:rsidRPr="00472CD7">
        <w:rPr>
          <w:rFonts w:ascii="Arial" w:hAnsi="Arial"/>
          <w:strike/>
          <w:sz w:val="24"/>
          <w:highlight w:val="yellow"/>
          <w:lang w:val="el-GR"/>
        </w:rPr>
        <w:t xml:space="preserve">και </w:t>
      </w:r>
      <w:r w:rsidRPr="00472CD7">
        <w:rPr>
          <w:rFonts w:ascii="Arial" w:hAnsi="Arial"/>
          <w:strike/>
          <w:sz w:val="24"/>
          <w:highlight w:val="yellow"/>
        </w:rPr>
        <w:t>TIFF</w:t>
      </w:r>
      <w:r w:rsidRPr="00DA57A9">
        <w:rPr>
          <w:rFonts w:ascii="Arial" w:hAnsi="Arial"/>
          <w:sz w:val="24"/>
          <w:lang w:val="el-GR"/>
        </w:rPr>
        <w:t xml:space="preserve"> (Α.Ο η υποστήριξη </w:t>
      </w:r>
      <w:r>
        <w:rPr>
          <w:rFonts w:ascii="Arial" w:hAnsi="Arial"/>
          <w:sz w:val="24"/>
        </w:rPr>
        <w:t>JPEG</w:t>
      </w:r>
      <w:r w:rsidRPr="00DA57A9">
        <w:rPr>
          <w:rFonts w:ascii="Arial" w:hAnsi="Arial"/>
          <w:sz w:val="24"/>
          <w:lang w:val="el-GR"/>
        </w:rPr>
        <w:t xml:space="preserve"> </w:t>
      </w:r>
      <w:r w:rsidRPr="00472CD7">
        <w:rPr>
          <w:rFonts w:ascii="Arial" w:hAnsi="Arial"/>
          <w:strike/>
          <w:sz w:val="24"/>
          <w:highlight w:val="yellow"/>
          <w:lang w:val="el-GR"/>
        </w:rPr>
        <w:t xml:space="preserve">και </w:t>
      </w:r>
      <w:r w:rsidRPr="00472CD7">
        <w:rPr>
          <w:rFonts w:ascii="Arial" w:hAnsi="Arial"/>
          <w:strike/>
          <w:sz w:val="24"/>
          <w:highlight w:val="yellow"/>
        </w:rPr>
        <w:t>TIFF</w:t>
      </w:r>
      <w:r w:rsidRPr="00DA57A9">
        <w:rPr>
          <w:rFonts w:ascii="Arial" w:hAnsi="Arial"/>
          <w:sz w:val="24"/>
          <w:lang w:val="el-GR"/>
        </w:rPr>
        <w:t xml:space="preserve">. </w:t>
      </w:r>
      <w:r>
        <w:rPr>
          <w:rFonts w:ascii="Arial" w:hAnsi="Arial"/>
          <w:sz w:val="24"/>
        </w:rPr>
        <w:t>Βα</w:t>
      </w:r>
      <w:proofErr w:type="spellStart"/>
      <w:r>
        <w:rPr>
          <w:rFonts w:ascii="Arial" w:hAnsi="Arial"/>
          <w:sz w:val="24"/>
        </w:rPr>
        <w:t>θμολογούμενο</w:t>
      </w:r>
      <w:proofErr w:type="spellEnd"/>
      <w:r>
        <w:rPr>
          <w:rFonts w:ascii="Arial" w:hAnsi="Arial"/>
          <w:sz w:val="24"/>
        </w:rPr>
        <w:t xml:space="preserve"> </w:t>
      </w:r>
      <w:proofErr w:type="spellStart"/>
      <w:r>
        <w:rPr>
          <w:rFonts w:ascii="Arial" w:hAnsi="Arial"/>
          <w:sz w:val="24"/>
        </w:rPr>
        <w:t>κριτήριο</w:t>
      </w:r>
      <w:proofErr w:type="spellEnd"/>
      <w:r>
        <w:rPr>
          <w:rFonts w:ascii="Arial" w:hAnsi="Arial"/>
          <w:sz w:val="24"/>
        </w:rPr>
        <w:t xml:space="preserve"> η υπ</w:t>
      </w:r>
      <w:proofErr w:type="spellStart"/>
      <w:r>
        <w:rPr>
          <w:rFonts w:ascii="Arial" w:hAnsi="Arial"/>
          <w:sz w:val="24"/>
        </w:rPr>
        <w:t>οστήριξη</w:t>
      </w:r>
      <w:proofErr w:type="spellEnd"/>
      <w:r>
        <w:rPr>
          <w:rFonts w:ascii="Arial" w:hAnsi="Arial"/>
          <w:sz w:val="24"/>
        </w:rPr>
        <w:t xml:space="preserve"> π</w:t>
      </w:r>
      <w:proofErr w:type="spellStart"/>
      <w:r>
        <w:rPr>
          <w:rFonts w:ascii="Arial" w:hAnsi="Arial"/>
          <w:sz w:val="24"/>
        </w:rPr>
        <w:t>ερισσοτέρων</w:t>
      </w:r>
      <w:proofErr w:type="spellEnd"/>
      <w:r>
        <w:rPr>
          <w:rFonts w:ascii="Arial" w:hAnsi="Arial"/>
          <w:sz w:val="24"/>
        </w:rPr>
        <w:t xml:space="preserve"> photo</w:t>
      </w:r>
      <w:r>
        <w:rPr>
          <w:rFonts w:ascii="Arial" w:hAnsi="Arial"/>
          <w:spacing w:val="-6"/>
          <w:sz w:val="24"/>
        </w:rPr>
        <w:t xml:space="preserve"> </w:t>
      </w:r>
      <w:r>
        <w:rPr>
          <w:rFonts w:ascii="Arial" w:hAnsi="Arial"/>
          <w:sz w:val="24"/>
        </w:rPr>
        <w:t>format)</w:t>
      </w:r>
    </w:p>
    <w:p w14:paraId="2F9891B9" w14:textId="77777777" w:rsidR="000A3FE2" w:rsidRDefault="000A3FE2" w:rsidP="000A3FE2">
      <w:pPr>
        <w:rPr>
          <w:rFonts w:ascii="Arial" w:eastAsia="Arial" w:hAnsi="Arial" w:cs="Arial"/>
          <w:sz w:val="24"/>
          <w:szCs w:val="24"/>
        </w:rPr>
      </w:pPr>
    </w:p>
    <w:p w14:paraId="0B1B2DEB" w14:textId="77777777" w:rsidR="000A3FE2" w:rsidRDefault="000A3FE2" w:rsidP="000A3FE2">
      <w:pPr>
        <w:pStyle w:val="a4"/>
        <w:numPr>
          <w:ilvl w:val="5"/>
          <w:numId w:val="39"/>
        </w:numPr>
        <w:ind w:left="1701" w:right="2" w:hanging="1701"/>
        <w:jc w:val="both"/>
        <w:rPr>
          <w:rFonts w:ascii="Arial" w:eastAsia="Arial" w:hAnsi="Arial" w:cs="Arial"/>
          <w:sz w:val="24"/>
          <w:szCs w:val="24"/>
        </w:rPr>
      </w:pPr>
      <w:r w:rsidRPr="00DA57A9">
        <w:rPr>
          <w:rFonts w:ascii="Arial" w:hAnsi="Arial"/>
          <w:sz w:val="24"/>
          <w:lang w:val="el-GR"/>
        </w:rPr>
        <w:t xml:space="preserve">Υποστηριζόμενα </w:t>
      </w:r>
      <w:r>
        <w:rPr>
          <w:rFonts w:ascii="Arial" w:hAnsi="Arial"/>
          <w:sz w:val="24"/>
        </w:rPr>
        <w:t>video</w:t>
      </w:r>
      <w:r w:rsidRPr="00DA57A9">
        <w:rPr>
          <w:rFonts w:ascii="Arial" w:hAnsi="Arial"/>
          <w:sz w:val="24"/>
          <w:lang w:val="el-GR"/>
        </w:rPr>
        <w:t xml:space="preserve"> </w:t>
      </w:r>
      <w:r>
        <w:rPr>
          <w:rFonts w:ascii="Arial" w:hAnsi="Arial"/>
          <w:sz w:val="24"/>
        </w:rPr>
        <w:t>format</w:t>
      </w:r>
      <w:r w:rsidRPr="00DA57A9">
        <w:rPr>
          <w:rFonts w:ascii="Arial" w:hAnsi="Arial"/>
          <w:sz w:val="24"/>
          <w:lang w:val="el-GR"/>
        </w:rPr>
        <w:t xml:space="preserve"> τουλάχιστον </w:t>
      </w:r>
      <w:r>
        <w:rPr>
          <w:rFonts w:ascii="Arial" w:hAnsi="Arial"/>
          <w:sz w:val="24"/>
        </w:rPr>
        <w:t>MP</w:t>
      </w:r>
      <w:r w:rsidRPr="00DA57A9">
        <w:rPr>
          <w:rFonts w:ascii="Arial" w:hAnsi="Arial"/>
          <w:sz w:val="24"/>
          <w:lang w:val="el-GR"/>
        </w:rPr>
        <w:t xml:space="preserve">4. (Α.Ο τουλάχιστον </w:t>
      </w:r>
      <w:proofErr w:type="spellStart"/>
      <w:r w:rsidRPr="00DA57A9">
        <w:rPr>
          <w:rFonts w:ascii="Arial" w:hAnsi="Arial"/>
          <w:sz w:val="24"/>
          <w:lang w:val="el-GR"/>
        </w:rPr>
        <w:t>τουλάχιστον</w:t>
      </w:r>
      <w:proofErr w:type="spellEnd"/>
      <w:r w:rsidRPr="00DA57A9">
        <w:rPr>
          <w:rFonts w:ascii="Arial" w:hAnsi="Arial"/>
          <w:sz w:val="24"/>
          <w:lang w:val="el-GR"/>
        </w:rPr>
        <w:t xml:space="preserve"> η υποστήριξη </w:t>
      </w:r>
      <w:r>
        <w:rPr>
          <w:rFonts w:ascii="Arial" w:hAnsi="Arial"/>
          <w:sz w:val="24"/>
        </w:rPr>
        <w:t>MP</w:t>
      </w:r>
      <w:r w:rsidRPr="00DA57A9">
        <w:rPr>
          <w:rFonts w:ascii="Arial" w:hAnsi="Arial"/>
          <w:sz w:val="24"/>
          <w:lang w:val="el-GR"/>
        </w:rPr>
        <w:t xml:space="preserve">4. </w:t>
      </w:r>
      <w:r>
        <w:rPr>
          <w:rFonts w:ascii="Arial" w:hAnsi="Arial"/>
          <w:sz w:val="24"/>
        </w:rPr>
        <w:t>Bα</w:t>
      </w:r>
      <w:proofErr w:type="spellStart"/>
      <w:r>
        <w:rPr>
          <w:rFonts w:ascii="Arial" w:hAnsi="Arial"/>
          <w:sz w:val="24"/>
        </w:rPr>
        <w:t>θμολογούμενο</w:t>
      </w:r>
      <w:proofErr w:type="spellEnd"/>
      <w:r>
        <w:rPr>
          <w:rFonts w:ascii="Arial" w:hAnsi="Arial"/>
          <w:sz w:val="24"/>
        </w:rPr>
        <w:t xml:space="preserve"> </w:t>
      </w:r>
      <w:proofErr w:type="spellStart"/>
      <w:r>
        <w:rPr>
          <w:rFonts w:ascii="Arial" w:hAnsi="Arial"/>
          <w:sz w:val="24"/>
        </w:rPr>
        <w:t>κριτήριο</w:t>
      </w:r>
      <w:proofErr w:type="spellEnd"/>
      <w:r>
        <w:rPr>
          <w:rFonts w:ascii="Arial" w:hAnsi="Arial"/>
          <w:sz w:val="24"/>
        </w:rPr>
        <w:t xml:space="preserve"> η υπ</w:t>
      </w:r>
      <w:proofErr w:type="spellStart"/>
      <w:r>
        <w:rPr>
          <w:rFonts w:ascii="Arial" w:hAnsi="Arial"/>
          <w:sz w:val="24"/>
        </w:rPr>
        <w:t>οστήριξη</w:t>
      </w:r>
      <w:proofErr w:type="spellEnd"/>
      <w:r>
        <w:rPr>
          <w:rFonts w:ascii="Arial" w:hAnsi="Arial"/>
          <w:sz w:val="24"/>
        </w:rPr>
        <w:t xml:space="preserve"> π</w:t>
      </w:r>
      <w:proofErr w:type="spellStart"/>
      <w:r>
        <w:rPr>
          <w:rFonts w:ascii="Arial" w:hAnsi="Arial"/>
          <w:sz w:val="24"/>
        </w:rPr>
        <w:t>ερισσότερων</w:t>
      </w:r>
      <w:proofErr w:type="spellEnd"/>
      <w:r>
        <w:rPr>
          <w:rFonts w:ascii="Arial" w:hAnsi="Arial"/>
          <w:sz w:val="24"/>
        </w:rPr>
        <w:t xml:space="preserve"> video</w:t>
      </w:r>
      <w:r>
        <w:rPr>
          <w:rFonts w:ascii="Arial" w:hAnsi="Arial"/>
          <w:spacing w:val="-8"/>
          <w:sz w:val="24"/>
        </w:rPr>
        <w:t xml:space="preserve"> </w:t>
      </w:r>
      <w:r>
        <w:rPr>
          <w:rFonts w:ascii="Arial" w:hAnsi="Arial"/>
          <w:sz w:val="24"/>
        </w:rPr>
        <w:t>format).</w:t>
      </w:r>
    </w:p>
    <w:p w14:paraId="2CBD3D54" w14:textId="77777777" w:rsidR="000A3FE2" w:rsidRDefault="000A3FE2" w:rsidP="000A3FE2">
      <w:pPr>
        <w:rPr>
          <w:rFonts w:ascii="Arial" w:eastAsia="Arial" w:hAnsi="Arial" w:cs="Arial"/>
          <w:sz w:val="24"/>
          <w:szCs w:val="24"/>
        </w:rPr>
      </w:pPr>
    </w:p>
    <w:p w14:paraId="72E698C1" w14:textId="77777777" w:rsidR="000A3FE2" w:rsidRPr="00472CD7" w:rsidRDefault="000A3FE2" w:rsidP="000A3FE2">
      <w:pPr>
        <w:pStyle w:val="a4"/>
        <w:numPr>
          <w:ilvl w:val="5"/>
          <w:numId w:val="39"/>
        </w:numPr>
        <w:ind w:left="1701" w:right="2" w:hanging="1701"/>
        <w:jc w:val="both"/>
        <w:rPr>
          <w:rFonts w:ascii="Arial" w:eastAsia="Arial" w:hAnsi="Arial" w:cs="Arial"/>
          <w:sz w:val="24"/>
          <w:szCs w:val="24"/>
          <w:lang w:val="el-GR"/>
        </w:rPr>
      </w:pPr>
      <w:r w:rsidRPr="00DA57A9">
        <w:rPr>
          <w:rFonts w:ascii="Arial" w:hAnsi="Arial"/>
          <w:sz w:val="24"/>
          <w:lang w:val="el-GR"/>
        </w:rPr>
        <w:t>Επιθυμητό να υπάρχει η δυνατότητα οπτικής μεγέθυνσης (</w:t>
      </w:r>
      <w:r>
        <w:rPr>
          <w:rFonts w:ascii="Arial" w:hAnsi="Arial"/>
          <w:sz w:val="24"/>
        </w:rPr>
        <w:t>optical</w:t>
      </w:r>
      <w:r w:rsidRPr="00DA57A9">
        <w:rPr>
          <w:rFonts w:ascii="Arial" w:hAnsi="Arial"/>
          <w:sz w:val="24"/>
          <w:lang w:val="el-GR"/>
        </w:rPr>
        <w:t xml:space="preserve"> </w:t>
      </w:r>
      <w:r>
        <w:rPr>
          <w:rFonts w:ascii="Arial" w:hAnsi="Arial"/>
          <w:sz w:val="24"/>
        </w:rPr>
        <w:t>zoom</w:t>
      </w:r>
      <w:r w:rsidRPr="00DA57A9">
        <w:rPr>
          <w:rFonts w:ascii="Arial" w:hAnsi="Arial"/>
          <w:sz w:val="24"/>
          <w:lang w:val="el-GR"/>
        </w:rPr>
        <w:t>) 10</w:t>
      </w:r>
      <w:r>
        <w:rPr>
          <w:rFonts w:ascii="Arial" w:hAnsi="Arial"/>
          <w:sz w:val="24"/>
        </w:rPr>
        <w:t>x</w:t>
      </w:r>
      <w:r w:rsidRPr="00DA57A9">
        <w:rPr>
          <w:rFonts w:ascii="Arial" w:hAnsi="Arial"/>
          <w:sz w:val="24"/>
          <w:lang w:val="el-GR"/>
        </w:rPr>
        <w:t xml:space="preserve">. </w:t>
      </w:r>
      <w:r w:rsidRPr="00472CD7">
        <w:rPr>
          <w:rFonts w:ascii="Arial" w:hAnsi="Arial"/>
          <w:sz w:val="24"/>
          <w:lang w:val="el-GR"/>
        </w:rPr>
        <w:t>(βαθμολογούμενο</w:t>
      </w:r>
      <w:r w:rsidRPr="00472CD7">
        <w:rPr>
          <w:rFonts w:ascii="Arial" w:hAnsi="Arial"/>
          <w:spacing w:val="-20"/>
          <w:sz w:val="24"/>
          <w:lang w:val="el-GR"/>
        </w:rPr>
        <w:t xml:space="preserve"> </w:t>
      </w:r>
      <w:r w:rsidRPr="00472CD7">
        <w:rPr>
          <w:rFonts w:ascii="Arial" w:hAnsi="Arial"/>
          <w:sz w:val="24"/>
          <w:lang w:val="el-GR"/>
        </w:rPr>
        <w:t>κριτήριο).</w:t>
      </w:r>
    </w:p>
    <w:p w14:paraId="137F0AC5" w14:textId="77777777" w:rsidR="000A3FE2" w:rsidRPr="00472CD7" w:rsidRDefault="000A3FE2" w:rsidP="000A3FE2">
      <w:pPr>
        <w:spacing w:before="9"/>
        <w:rPr>
          <w:rFonts w:ascii="Arial" w:eastAsia="Arial" w:hAnsi="Arial" w:cs="Arial"/>
          <w:sz w:val="23"/>
          <w:szCs w:val="23"/>
          <w:lang w:val="el-GR"/>
        </w:rPr>
      </w:pPr>
    </w:p>
    <w:p w14:paraId="0BCCD55A" w14:textId="77777777" w:rsidR="000A3FE2" w:rsidRDefault="000A3FE2" w:rsidP="000A3FE2">
      <w:pPr>
        <w:pStyle w:val="a4"/>
        <w:numPr>
          <w:ilvl w:val="5"/>
          <w:numId w:val="39"/>
        </w:numPr>
        <w:ind w:left="1701" w:right="2" w:hanging="1701"/>
        <w:jc w:val="both"/>
        <w:rPr>
          <w:rFonts w:ascii="Arial" w:eastAsia="Arial" w:hAnsi="Arial" w:cs="Arial"/>
          <w:sz w:val="24"/>
          <w:szCs w:val="24"/>
        </w:rPr>
      </w:pPr>
      <w:r w:rsidRPr="00DA57A9">
        <w:rPr>
          <w:rFonts w:ascii="Arial" w:hAnsi="Arial"/>
          <w:sz w:val="24"/>
          <w:lang w:val="el-GR"/>
        </w:rPr>
        <w:t>Επιθυμητό να υπάρχει η δυνατότητα ψηφιακής μεγέθυνσης (</w:t>
      </w:r>
      <w:r>
        <w:rPr>
          <w:rFonts w:ascii="Arial" w:hAnsi="Arial"/>
          <w:sz w:val="24"/>
        </w:rPr>
        <w:t>digital</w:t>
      </w:r>
      <w:r w:rsidRPr="00DA57A9">
        <w:rPr>
          <w:rFonts w:ascii="Arial" w:hAnsi="Arial"/>
          <w:sz w:val="24"/>
          <w:lang w:val="el-GR"/>
        </w:rPr>
        <w:t xml:space="preserve"> </w:t>
      </w:r>
      <w:r>
        <w:rPr>
          <w:rFonts w:ascii="Arial" w:hAnsi="Arial"/>
          <w:sz w:val="24"/>
        </w:rPr>
        <w:t>zoom</w:t>
      </w:r>
      <w:r w:rsidRPr="00DA57A9">
        <w:rPr>
          <w:rFonts w:ascii="Arial" w:hAnsi="Arial"/>
          <w:sz w:val="24"/>
          <w:lang w:val="el-GR"/>
        </w:rPr>
        <w:t>) 4</w:t>
      </w:r>
      <w:r>
        <w:rPr>
          <w:rFonts w:ascii="Arial" w:hAnsi="Arial"/>
          <w:sz w:val="24"/>
        </w:rPr>
        <w:t>x</w:t>
      </w:r>
      <w:r w:rsidRPr="00DA57A9">
        <w:rPr>
          <w:rFonts w:ascii="Arial" w:hAnsi="Arial"/>
          <w:sz w:val="24"/>
          <w:lang w:val="el-GR"/>
        </w:rPr>
        <w:t xml:space="preserve">. </w:t>
      </w:r>
      <w:r>
        <w:rPr>
          <w:rFonts w:ascii="Arial" w:hAnsi="Arial"/>
          <w:sz w:val="24"/>
        </w:rPr>
        <w:t>(βα</w:t>
      </w:r>
      <w:proofErr w:type="spellStart"/>
      <w:r>
        <w:rPr>
          <w:rFonts w:ascii="Arial" w:hAnsi="Arial"/>
          <w:sz w:val="24"/>
        </w:rPr>
        <w:t>θμολογούμενο</w:t>
      </w:r>
      <w:proofErr w:type="spellEnd"/>
      <w:r>
        <w:rPr>
          <w:rFonts w:ascii="Arial" w:hAnsi="Arial"/>
          <w:spacing w:val="-20"/>
          <w:sz w:val="24"/>
        </w:rPr>
        <w:t xml:space="preserve"> </w:t>
      </w:r>
      <w:proofErr w:type="spellStart"/>
      <w:r>
        <w:rPr>
          <w:rFonts w:ascii="Arial" w:hAnsi="Arial"/>
          <w:sz w:val="24"/>
        </w:rPr>
        <w:t>κριτήριο</w:t>
      </w:r>
      <w:proofErr w:type="spellEnd"/>
      <w:r>
        <w:rPr>
          <w:rFonts w:ascii="Arial" w:hAnsi="Arial"/>
          <w:sz w:val="24"/>
        </w:rPr>
        <w:t>)</w:t>
      </w:r>
    </w:p>
    <w:p w14:paraId="4C21907F" w14:textId="77777777" w:rsidR="000A3FE2" w:rsidRDefault="000A3FE2" w:rsidP="000A3FE2">
      <w:pPr>
        <w:rPr>
          <w:rFonts w:ascii="Arial" w:eastAsia="Arial" w:hAnsi="Arial" w:cs="Arial"/>
          <w:sz w:val="24"/>
          <w:szCs w:val="24"/>
        </w:rPr>
      </w:pPr>
    </w:p>
    <w:p w14:paraId="3EB137D2" w14:textId="77777777" w:rsidR="000A3FE2" w:rsidRPr="00DA57A9" w:rsidRDefault="000A3FE2" w:rsidP="000A3FE2">
      <w:pPr>
        <w:pStyle w:val="a4"/>
        <w:numPr>
          <w:ilvl w:val="5"/>
          <w:numId w:val="39"/>
        </w:numPr>
        <w:ind w:left="1701" w:right="2" w:hanging="1701"/>
        <w:jc w:val="both"/>
        <w:rPr>
          <w:rFonts w:ascii="Arial" w:eastAsia="Arial" w:hAnsi="Arial" w:cs="Arial"/>
          <w:sz w:val="24"/>
          <w:szCs w:val="24"/>
          <w:lang w:val="el-GR"/>
        </w:rPr>
      </w:pPr>
      <w:r w:rsidRPr="00DA57A9">
        <w:rPr>
          <w:rFonts w:ascii="Arial" w:hAnsi="Arial"/>
          <w:sz w:val="24"/>
          <w:lang w:val="el-GR"/>
        </w:rPr>
        <w:t>Επιθυμητό να υπάρχει η δυνατότητα τόσο οπτικής  μεγέθυνσης (</w:t>
      </w:r>
      <w:r>
        <w:rPr>
          <w:rFonts w:ascii="Arial" w:hAnsi="Arial"/>
          <w:sz w:val="24"/>
        </w:rPr>
        <w:t>optical</w:t>
      </w:r>
      <w:r w:rsidRPr="00DA57A9">
        <w:rPr>
          <w:rFonts w:ascii="Arial" w:hAnsi="Arial"/>
          <w:sz w:val="24"/>
          <w:lang w:val="el-GR"/>
        </w:rPr>
        <w:t xml:space="preserve"> </w:t>
      </w:r>
      <w:r>
        <w:rPr>
          <w:rFonts w:ascii="Arial" w:hAnsi="Arial"/>
          <w:sz w:val="24"/>
        </w:rPr>
        <w:t>zoom</w:t>
      </w:r>
      <w:r w:rsidRPr="00DA57A9">
        <w:rPr>
          <w:rFonts w:ascii="Arial" w:hAnsi="Arial"/>
          <w:sz w:val="24"/>
          <w:lang w:val="el-GR"/>
        </w:rPr>
        <w:t>) όσο και ψηφιακής μεγέθυνσης (</w:t>
      </w:r>
      <w:r>
        <w:rPr>
          <w:rFonts w:ascii="Arial" w:hAnsi="Arial"/>
          <w:sz w:val="24"/>
        </w:rPr>
        <w:t>digital</w:t>
      </w:r>
      <w:r w:rsidRPr="00DA57A9">
        <w:rPr>
          <w:rFonts w:ascii="Arial" w:hAnsi="Arial"/>
          <w:sz w:val="24"/>
          <w:lang w:val="el-GR"/>
        </w:rPr>
        <w:t xml:space="preserve"> </w:t>
      </w:r>
      <w:r>
        <w:rPr>
          <w:rFonts w:ascii="Arial" w:hAnsi="Arial"/>
          <w:sz w:val="24"/>
        </w:rPr>
        <w:t>zoom</w:t>
      </w:r>
      <w:r w:rsidRPr="00DA57A9">
        <w:rPr>
          <w:rFonts w:ascii="Arial" w:hAnsi="Arial"/>
          <w:sz w:val="24"/>
          <w:lang w:val="el-GR"/>
        </w:rPr>
        <w:t>) (βαθμολογούμενο</w:t>
      </w:r>
      <w:r w:rsidRPr="00DA57A9">
        <w:rPr>
          <w:rFonts w:ascii="Arial" w:hAnsi="Arial"/>
          <w:spacing w:val="-10"/>
          <w:sz w:val="24"/>
          <w:lang w:val="el-GR"/>
        </w:rPr>
        <w:t xml:space="preserve"> </w:t>
      </w:r>
      <w:r w:rsidRPr="00DA57A9">
        <w:rPr>
          <w:rFonts w:ascii="Arial" w:hAnsi="Arial"/>
          <w:sz w:val="24"/>
          <w:lang w:val="el-GR"/>
        </w:rPr>
        <w:t>κριτήριο)</w:t>
      </w:r>
    </w:p>
    <w:p w14:paraId="2FB74B68" w14:textId="77777777" w:rsidR="000A3FE2" w:rsidRPr="00DA57A9" w:rsidRDefault="000A3FE2" w:rsidP="000A3FE2">
      <w:pPr>
        <w:rPr>
          <w:rFonts w:ascii="Arial" w:eastAsia="Arial" w:hAnsi="Arial" w:cs="Arial"/>
          <w:sz w:val="21"/>
          <w:szCs w:val="21"/>
          <w:lang w:val="el-GR"/>
        </w:rPr>
      </w:pPr>
    </w:p>
    <w:p w14:paraId="25D49FA3" w14:textId="77777777" w:rsidR="000A3FE2" w:rsidRPr="00DA57A9" w:rsidRDefault="000A3FE2" w:rsidP="000A3FE2">
      <w:pPr>
        <w:pStyle w:val="a4"/>
        <w:numPr>
          <w:ilvl w:val="5"/>
          <w:numId w:val="39"/>
        </w:numPr>
        <w:ind w:left="1701" w:right="2" w:hanging="1701"/>
        <w:jc w:val="both"/>
        <w:rPr>
          <w:rFonts w:ascii="Arial" w:eastAsia="Arial" w:hAnsi="Arial" w:cs="Arial"/>
          <w:sz w:val="24"/>
          <w:szCs w:val="24"/>
          <w:lang w:val="el-GR"/>
        </w:rPr>
      </w:pPr>
      <w:r w:rsidRPr="00472CD7">
        <w:rPr>
          <w:rFonts w:ascii="Arial" w:hAnsi="Arial"/>
          <w:sz w:val="24"/>
          <w:lang w:val="el-GR"/>
        </w:rPr>
        <w:t>Επιθυμητό</w:t>
      </w:r>
      <w:r w:rsidRPr="00DA57A9">
        <w:rPr>
          <w:rFonts w:ascii="Arial" w:eastAsia="Arial" w:hAnsi="Arial" w:cs="Arial"/>
          <w:sz w:val="24"/>
          <w:szCs w:val="24"/>
          <w:lang w:val="el-GR"/>
        </w:rPr>
        <w:t xml:space="preserve"> πεδίο θέασης (</w:t>
      </w:r>
      <w:r>
        <w:rPr>
          <w:rFonts w:ascii="Arial" w:eastAsia="Arial" w:hAnsi="Arial" w:cs="Arial"/>
          <w:sz w:val="24"/>
          <w:szCs w:val="24"/>
        </w:rPr>
        <w:t>Field</w:t>
      </w:r>
      <w:r w:rsidRPr="00DA57A9">
        <w:rPr>
          <w:rFonts w:ascii="Arial" w:eastAsia="Arial" w:hAnsi="Arial" w:cs="Arial"/>
          <w:sz w:val="24"/>
          <w:szCs w:val="24"/>
          <w:lang w:val="el-GR"/>
        </w:rPr>
        <w:t xml:space="preserve"> </w:t>
      </w:r>
      <w:r>
        <w:rPr>
          <w:rFonts w:ascii="Arial" w:eastAsia="Arial" w:hAnsi="Arial" w:cs="Arial"/>
          <w:sz w:val="24"/>
          <w:szCs w:val="24"/>
        </w:rPr>
        <w:t>of</w:t>
      </w:r>
      <w:r w:rsidRPr="00DA57A9">
        <w:rPr>
          <w:rFonts w:ascii="Arial" w:eastAsia="Arial" w:hAnsi="Arial" w:cs="Arial"/>
          <w:sz w:val="24"/>
          <w:szCs w:val="24"/>
          <w:lang w:val="el-GR"/>
        </w:rPr>
        <w:t xml:space="preserve"> </w:t>
      </w:r>
      <w:r>
        <w:rPr>
          <w:rFonts w:ascii="Arial" w:eastAsia="Arial" w:hAnsi="Arial" w:cs="Arial"/>
          <w:sz w:val="24"/>
          <w:szCs w:val="24"/>
        </w:rPr>
        <w:t>View</w:t>
      </w:r>
      <w:r w:rsidRPr="00DA57A9">
        <w:rPr>
          <w:rFonts w:ascii="Arial" w:eastAsia="Arial" w:hAnsi="Arial" w:cs="Arial"/>
          <w:sz w:val="24"/>
          <w:szCs w:val="24"/>
          <w:lang w:val="el-GR"/>
        </w:rPr>
        <w:t xml:space="preserve"> – </w:t>
      </w:r>
      <w:r>
        <w:rPr>
          <w:rFonts w:ascii="Arial" w:eastAsia="Arial" w:hAnsi="Arial" w:cs="Arial"/>
          <w:sz w:val="24"/>
          <w:szCs w:val="24"/>
        </w:rPr>
        <w:t>FOV</w:t>
      </w:r>
      <w:r w:rsidRPr="00DA57A9">
        <w:rPr>
          <w:rFonts w:ascii="Arial" w:eastAsia="Arial" w:hAnsi="Arial" w:cs="Arial"/>
          <w:sz w:val="24"/>
          <w:szCs w:val="24"/>
          <w:lang w:val="el-GR"/>
        </w:rPr>
        <w:t>): 45</w:t>
      </w:r>
      <w:r w:rsidRPr="00DA57A9">
        <w:rPr>
          <w:rFonts w:ascii="Arial" w:eastAsia="Arial" w:hAnsi="Arial" w:cs="Arial"/>
          <w:position w:val="11"/>
          <w:sz w:val="16"/>
          <w:szCs w:val="16"/>
          <w:lang w:val="el-GR"/>
        </w:rPr>
        <w:t xml:space="preserve">ο </w:t>
      </w:r>
      <w:r>
        <w:rPr>
          <w:rFonts w:ascii="Arial" w:eastAsia="Arial" w:hAnsi="Arial" w:cs="Arial"/>
          <w:sz w:val="24"/>
          <w:szCs w:val="24"/>
        </w:rPr>
        <w:t>x</w:t>
      </w:r>
      <w:r w:rsidRPr="00DA57A9">
        <w:rPr>
          <w:rFonts w:ascii="Arial" w:eastAsia="Arial" w:hAnsi="Arial" w:cs="Arial"/>
          <w:sz w:val="24"/>
          <w:szCs w:val="24"/>
          <w:lang w:val="el-GR"/>
        </w:rPr>
        <w:t xml:space="preserve"> 37</w:t>
      </w:r>
      <w:r w:rsidRPr="00DA57A9">
        <w:rPr>
          <w:rFonts w:ascii="Arial" w:eastAsia="Arial" w:hAnsi="Arial" w:cs="Arial"/>
          <w:position w:val="11"/>
          <w:sz w:val="16"/>
          <w:szCs w:val="16"/>
          <w:lang w:val="el-GR"/>
        </w:rPr>
        <w:t xml:space="preserve">ο </w:t>
      </w:r>
      <w:r w:rsidRPr="00DA57A9">
        <w:rPr>
          <w:rFonts w:ascii="Arial" w:eastAsia="Arial" w:hAnsi="Arial" w:cs="Arial"/>
          <w:sz w:val="24"/>
          <w:szCs w:val="24"/>
          <w:lang w:val="el-GR"/>
        </w:rPr>
        <w:t xml:space="preserve">(Η </w:t>
      </w:r>
      <w:r>
        <w:rPr>
          <w:rFonts w:ascii="Arial" w:eastAsia="Arial" w:hAnsi="Arial" w:cs="Arial"/>
          <w:sz w:val="24"/>
          <w:szCs w:val="24"/>
        </w:rPr>
        <w:t>x</w:t>
      </w:r>
      <w:r w:rsidRPr="00DA57A9">
        <w:rPr>
          <w:rFonts w:ascii="Arial" w:eastAsia="Arial" w:hAnsi="Arial" w:cs="Arial"/>
          <w:sz w:val="24"/>
          <w:szCs w:val="24"/>
          <w:lang w:val="el-GR"/>
        </w:rPr>
        <w:t xml:space="preserve"> </w:t>
      </w:r>
      <w:r>
        <w:rPr>
          <w:rFonts w:ascii="Arial" w:eastAsia="Arial" w:hAnsi="Arial" w:cs="Arial"/>
          <w:sz w:val="24"/>
          <w:szCs w:val="24"/>
        </w:rPr>
        <w:t>V</w:t>
      </w:r>
      <w:r w:rsidRPr="00DA57A9">
        <w:rPr>
          <w:rFonts w:ascii="Arial" w:eastAsia="Arial" w:hAnsi="Arial" w:cs="Arial"/>
          <w:sz w:val="24"/>
          <w:szCs w:val="24"/>
          <w:lang w:val="el-GR"/>
        </w:rPr>
        <w:t>) (βαθμολογούμενο</w:t>
      </w:r>
      <w:r w:rsidRPr="00DA57A9">
        <w:rPr>
          <w:rFonts w:ascii="Arial" w:eastAsia="Arial" w:hAnsi="Arial" w:cs="Arial"/>
          <w:spacing w:val="-14"/>
          <w:sz w:val="24"/>
          <w:szCs w:val="24"/>
          <w:lang w:val="el-GR"/>
        </w:rPr>
        <w:t xml:space="preserve"> </w:t>
      </w:r>
      <w:r w:rsidRPr="00DA57A9">
        <w:rPr>
          <w:rFonts w:ascii="Arial" w:eastAsia="Arial" w:hAnsi="Arial" w:cs="Arial"/>
          <w:sz w:val="24"/>
          <w:szCs w:val="24"/>
          <w:lang w:val="el-GR"/>
        </w:rPr>
        <w:t>κριτήριο).</w:t>
      </w:r>
    </w:p>
    <w:p w14:paraId="68FCF54C" w14:textId="77777777" w:rsidR="000A3FE2" w:rsidRPr="00DA57A9" w:rsidRDefault="000A3FE2" w:rsidP="000A3FE2">
      <w:pPr>
        <w:rPr>
          <w:rFonts w:ascii="Arial" w:eastAsia="Arial" w:hAnsi="Arial" w:cs="Arial"/>
          <w:sz w:val="24"/>
          <w:szCs w:val="24"/>
          <w:lang w:val="el-GR"/>
        </w:rPr>
      </w:pPr>
    </w:p>
    <w:p w14:paraId="4B5B5095" w14:textId="299A67BE" w:rsidR="000A3FE2" w:rsidRPr="008E06A4" w:rsidRDefault="008E06A4" w:rsidP="008E06A4">
      <w:pPr>
        <w:pStyle w:val="a4"/>
        <w:ind w:left="1276" w:hanging="1276"/>
        <w:rPr>
          <w:rFonts w:ascii="Arial" w:hAnsi="Arial" w:cs="Arial"/>
          <w:b/>
          <w:bCs/>
          <w:sz w:val="24"/>
          <w:szCs w:val="24"/>
        </w:rPr>
      </w:pPr>
      <w:r w:rsidRPr="008E06A4">
        <w:rPr>
          <w:rFonts w:ascii="Arial" w:hAnsi="Arial" w:cs="Arial"/>
          <w:b/>
          <w:bCs/>
          <w:sz w:val="24"/>
          <w:szCs w:val="24"/>
        </w:rPr>
        <w:t>4.2.2.13</w:t>
      </w:r>
      <w:r w:rsidRPr="008E06A4">
        <w:rPr>
          <w:rFonts w:ascii="Arial" w:hAnsi="Arial" w:cs="Arial"/>
          <w:b/>
          <w:bCs/>
          <w:sz w:val="24"/>
          <w:szCs w:val="24"/>
        </w:rPr>
        <w:tab/>
      </w:r>
      <w:proofErr w:type="spellStart"/>
      <w:r w:rsidR="000A3FE2" w:rsidRPr="008E06A4">
        <w:rPr>
          <w:rFonts w:ascii="Arial" w:hAnsi="Arial" w:cs="Arial"/>
          <w:b/>
          <w:bCs/>
          <w:sz w:val="24"/>
          <w:szCs w:val="24"/>
        </w:rPr>
        <w:t>Στ</w:t>
      </w:r>
      <w:proofErr w:type="spellEnd"/>
      <w:r w:rsidR="000A3FE2" w:rsidRPr="008E06A4">
        <w:rPr>
          <w:rFonts w:ascii="Arial" w:hAnsi="Arial" w:cs="Arial"/>
          <w:b/>
          <w:bCs/>
          <w:sz w:val="24"/>
          <w:szCs w:val="24"/>
        </w:rPr>
        <w:t xml:space="preserve">αθμός </w:t>
      </w:r>
      <w:proofErr w:type="spellStart"/>
      <w:r w:rsidR="000A3FE2" w:rsidRPr="008E06A4">
        <w:rPr>
          <w:rFonts w:ascii="Arial" w:hAnsi="Arial" w:cs="Arial"/>
          <w:b/>
          <w:bCs/>
          <w:sz w:val="24"/>
          <w:szCs w:val="24"/>
        </w:rPr>
        <w:t>Ελέγχου</w:t>
      </w:r>
      <w:proofErr w:type="spellEnd"/>
      <w:r w:rsidR="000A3FE2" w:rsidRPr="008E06A4">
        <w:rPr>
          <w:rFonts w:ascii="Arial" w:hAnsi="Arial" w:cs="Arial"/>
          <w:b/>
          <w:bCs/>
          <w:sz w:val="24"/>
          <w:szCs w:val="24"/>
        </w:rPr>
        <w:t xml:space="preserve"> </w:t>
      </w:r>
      <w:proofErr w:type="spellStart"/>
      <w:r w:rsidR="000A3FE2" w:rsidRPr="008E06A4">
        <w:rPr>
          <w:rFonts w:ascii="Arial" w:hAnsi="Arial" w:cs="Arial"/>
          <w:b/>
          <w:bCs/>
          <w:sz w:val="24"/>
          <w:szCs w:val="24"/>
        </w:rPr>
        <w:t>Εδάφους</w:t>
      </w:r>
      <w:proofErr w:type="spellEnd"/>
      <w:r w:rsidR="000A3FE2" w:rsidRPr="008E06A4">
        <w:rPr>
          <w:rFonts w:ascii="Arial" w:hAnsi="Arial" w:cs="Arial"/>
          <w:b/>
          <w:bCs/>
          <w:sz w:val="24"/>
          <w:szCs w:val="24"/>
        </w:rPr>
        <w:t xml:space="preserve"> (Ground Control Station –</w:t>
      </w:r>
      <w:r w:rsidR="000A3FE2" w:rsidRPr="008E06A4">
        <w:rPr>
          <w:rFonts w:ascii="Arial" w:hAnsi="Arial" w:cs="Arial"/>
          <w:b/>
          <w:bCs/>
          <w:spacing w:val="-11"/>
          <w:sz w:val="24"/>
          <w:szCs w:val="24"/>
        </w:rPr>
        <w:t xml:space="preserve"> </w:t>
      </w:r>
      <w:r w:rsidR="000A3FE2" w:rsidRPr="008E06A4">
        <w:rPr>
          <w:rFonts w:ascii="Arial" w:hAnsi="Arial" w:cs="Arial"/>
          <w:b/>
          <w:bCs/>
          <w:sz w:val="24"/>
          <w:szCs w:val="24"/>
        </w:rPr>
        <w:t>GCS)</w:t>
      </w:r>
    </w:p>
    <w:p w14:paraId="092F3428" w14:textId="77777777" w:rsidR="000A3FE2" w:rsidRDefault="000A3FE2" w:rsidP="000A3FE2">
      <w:pPr>
        <w:rPr>
          <w:rFonts w:ascii="Arial" w:eastAsia="Arial" w:hAnsi="Arial" w:cs="Arial"/>
          <w:b/>
          <w:bCs/>
          <w:sz w:val="24"/>
          <w:szCs w:val="24"/>
        </w:rPr>
      </w:pPr>
    </w:p>
    <w:p w14:paraId="72F095B4" w14:textId="77777777" w:rsidR="000A3FE2" w:rsidRPr="00DA57A9" w:rsidRDefault="000A3FE2" w:rsidP="000A3FE2">
      <w:pPr>
        <w:pStyle w:val="a4"/>
        <w:numPr>
          <w:ilvl w:val="4"/>
          <w:numId w:val="38"/>
        </w:numPr>
        <w:ind w:left="1418" w:right="2" w:hanging="1418"/>
        <w:jc w:val="both"/>
        <w:rPr>
          <w:rFonts w:ascii="Arial" w:eastAsia="Arial" w:hAnsi="Arial" w:cs="Arial"/>
          <w:sz w:val="24"/>
          <w:szCs w:val="24"/>
          <w:lang w:val="el-GR"/>
        </w:rPr>
      </w:pPr>
      <w:r w:rsidRPr="00DA57A9">
        <w:rPr>
          <w:rFonts w:ascii="Arial" w:hAnsi="Arial"/>
          <w:sz w:val="24"/>
          <w:lang w:val="el-GR"/>
        </w:rPr>
        <w:t>Να είναι μικρού μεγέθους που να επιτρέπει την εύκολη μεταφορά και εγκατάστασή του, από 1</w:t>
      </w:r>
      <w:r w:rsidRPr="00DA57A9">
        <w:rPr>
          <w:rFonts w:ascii="Arial" w:hAnsi="Arial"/>
          <w:spacing w:val="-7"/>
          <w:sz w:val="24"/>
          <w:lang w:val="el-GR"/>
        </w:rPr>
        <w:t xml:space="preserve"> </w:t>
      </w:r>
      <w:proofErr w:type="spellStart"/>
      <w:r w:rsidRPr="00DA57A9">
        <w:rPr>
          <w:rFonts w:ascii="Arial" w:hAnsi="Arial"/>
          <w:sz w:val="24"/>
          <w:lang w:val="el-GR"/>
        </w:rPr>
        <w:t>άτομ</w:t>
      </w:r>
      <w:proofErr w:type="spellEnd"/>
      <w:r>
        <w:rPr>
          <w:rFonts w:ascii="Arial" w:hAnsi="Arial"/>
          <w:sz w:val="24"/>
        </w:rPr>
        <w:t>o</w:t>
      </w:r>
      <w:r w:rsidRPr="00DA57A9">
        <w:rPr>
          <w:rFonts w:ascii="Arial" w:hAnsi="Arial"/>
          <w:sz w:val="24"/>
          <w:lang w:val="el-GR"/>
        </w:rPr>
        <w:t>.</w:t>
      </w:r>
    </w:p>
    <w:p w14:paraId="12AC1CEB" w14:textId="77777777" w:rsidR="000A3FE2" w:rsidRPr="00DA57A9" w:rsidRDefault="000A3FE2" w:rsidP="000A3FE2">
      <w:pPr>
        <w:rPr>
          <w:rFonts w:ascii="Arial" w:eastAsia="Arial" w:hAnsi="Arial" w:cs="Arial"/>
          <w:sz w:val="24"/>
          <w:szCs w:val="24"/>
          <w:lang w:val="el-GR"/>
        </w:rPr>
      </w:pPr>
    </w:p>
    <w:p w14:paraId="6FDE2707" w14:textId="09A92B1A" w:rsidR="000A3FE2" w:rsidRPr="00DA57A9" w:rsidRDefault="000A3FE2" w:rsidP="000A3FE2">
      <w:pPr>
        <w:pStyle w:val="a4"/>
        <w:numPr>
          <w:ilvl w:val="4"/>
          <w:numId w:val="38"/>
        </w:numPr>
        <w:ind w:left="1418" w:right="2" w:hanging="1418"/>
        <w:jc w:val="both"/>
        <w:rPr>
          <w:rFonts w:ascii="Arial" w:eastAsia="Arial" w:hAnsi="Arial" w:cs="Arial"/>
          <w:sz w:val="24"/>
          <w:szCs w:val="24"/>
          <w:lang w:val="el-GR"/>
        </w:rPr>
      </w:pPr>
      <w:r w:rsidRPr="00DA57A9">
        <w:rPr>
          <w:rFonts w:ascii="Arial" w:hAnsi="Arial"/>
          <w:sz w:val="24"/>
          <w:lang w:val="el-GR"/>
        </w:rPr>
        <w:t xml:space="preserve">Ενδεικτικά να αποτελείται </w:t>
      </w:r>
      <w:r w:rsidRPr="00472CD7">
        <w:rPr>
          <w:rFonts w:ascii="Arial" w:hAnsi="Arial"/>
          <w:sz w:val="24"/>
          <w:highlight w:val="green"/>
          <w:lang w:val="el-GR"/>
        </w:rPr>
        <w:t>τουλάχιστον</w:t>
      </w:r>
      <w:r>
        <w:rPr>
          <w:rFonts w:ascii="Arial" w:hAnsi="Arial"/>
          <w:sz w:val="24"/>
          <w:lang w:val="el-GR"/>
        </w:rPr>
        <w:t xml:space="preserve"> </w:t>
      </w:r>
      <w:r w:rsidRPr="00DA57A9">
        <w:rPr>
          <w:rFonts w:ascii="Arial" w:hAnsi="Arial"/>
          <w:sz w:val="24"/>
          <w:lang w:val="el-GR"/>
        </w:rPr>
        <w:t xml:space="preserve">από </w:t>
      </w:r>
      <w:r w:rsidR="009411F9" w:rsidRPr="009411F9">
        <w:rPr>
          <w:rFonts w:ascii="Arial" w:hAnsi="Arial"/>
          <w:sz w:val="24"/>
          <w:highlight w:val="green"/>
          <w:lang w:val="el-GR"/>
        </w:rPr>
        <w:t>όλα</w:t>
      </w:r>
      <w:r w:rsidR="009411F9">
        <w:rPr>
          <w:rFonts w:ascii="Arial" w:hAnsi="Arial"/>
          <w:sz w:val="24"/>
          <w:lang w:val="el-GR"/>
        </w:rPr>
        <w:t xml:space="preserve"> </w:t>
      </w:r>
      <w:r w:rsidRPr="00DA57A9">
        <w:rPr>
          <w:rFonts w:ascii="Arial" w:hAnsi="Arial"/>
          <w:sz w:val="24"/>
          <w:lang w:val="el-GR"/>
        </w:rPr>
        <w:t>τα παρακάτω</w:t>
      </w:r>
      <w:r w:rsidRPr="00DA57A9">
        <w:rPr>
          <w:rFonts w:ascii="Arial" w:hAnsi="Arial"/>
          <w:spacing w:val="-26"/>
          <w:sz w:val="24"/>
          <w:lang w:val="el-GR"/>
        </w:rPr>
        <w:t xml:space="preserve"> </w:t>
      </w:r>
      <w:r w:rsidRPr="00DA57A9">
        <w:rPr>
          <w:rFonts w:ascii="Arial" w:hAnsi="Arial"/>
          <w:sz w:val="24"/>
          <w:lang w:val="el-GR"/>
        </w:rPr>
        <w:t>συστήματα:</w:t>
      </w:r>
    </w:p>
    <w:p w14:paraId="388C3892" w14:textId="77777777" w:rsidR="000A3FE2" w:rsidRPr="00DA57A9" w:rsidRDefault="000A3FE2" w:rsidP="000A3FE2">
      <w:pPr>
        <w:rPr>
          <w:rFonts w:ascii="Arial" w:eastAsia="Arial" w:hAnsi="Arial" w:cs="Arial"/>
          <w:sz w:val="24"/>
          <w:szCs w:val="24"/>
          <w:lang w:val="el-GR"/>
        </w:rPr>
      </w:pPr>
    </w:p>
    <w:p w14:paraId="76630AC8" w14:textId="77777777" w:rsidR="000A3FE2" w:rsidRPr="00DA57A9" w:rsidRDefault="000A3FE2" w:rsidP="000A3FE2">
      <w:pPr>
        <w:pStyle w:val="a4"/>
        <w:numPr>
          <w:ilvl w:val="5"/>
          <w:numId w:val="38"/>
        </w:numPr>
        <w:ind w:left="1418" w:right="2" w:hanging="1418"/>
        <w:jc w:val="both"/>
        <w:rPr>
          <w:rFonts w:ascii="Arial" w:eastAsia="Arial" w:hAnsi="Arial" w:cs="Arial"/>
          <w:sz w:val="24"/>
          <w:szCs w:val="24"/>
          <w:lang w:val="el-GR"/>
        </w:rPr>
      </w:pPr>
      <w:r w:rsidRPr="00DA57A9">
        <w:rPr>
          <w:rFonts w:ascii="Arial" w:hAnsi="Arial"/>
          <w:sz w:val="24"/>
          <w:lang w:val="el-GR"/>
        </w:rPr>
        <w:t>Τερματικό Σταθμό Διοίκησης και ελέγχου (</w:t>
      </w:r>
      <w:r>
        <w:rPr>
          <w:rFonts w:ascii="Arial" w:hAnsi="Arial"/>
          <w:sz w:val="24"/>
        </w:rPr>
        <w:t>Command</w:t>
      </w:r>
      <w:r w:rsidRPr="00DA57A9">
        <w:rPr>
          <w:rFonts w:ascii="Arial" w:hAnsi="Arial"/>
          <w:sz w:val="24"/>
          <w:lang w:val="el-GR"/>
        </w:rPr>
        <w:t xml:space="preserve"> </w:t>
      </w:r>
      <w:r>
        <w:rPr>
          <w:rFonts w:ascii="Arial" w:hAnsi="Arial"/>
          <w:sz w:val="24"/>
        </w:rPr>
        <w:t>and</w:t>
      </w:r>
      <w:r w:rsidRPr="00DA57A9">
        <w:rPr>
          <w:rFonts w:ascii="Arial" w:hAnsi="Arial"/>
          <w:sz w:val="24"/>
          <w:lang w:val="el-GR"/>
        </w:rPr>
        <w:t xml:space="preserve"> </w:t>
      </w:r>
      <w:r>
        <w:rPr>
          <w:rFonts w:ascii="Arial" w:hAnsi="Arial"/>
          <w:sz w:val="24"/>
        </w:rPr>
        <w:t>Control</w:t>
      </w:r>
      <w:r w:rsidRPr="00DA57A9">
        <w:rPr>
          <w:rFonts w:ascii="Arial" w:hAnsi="Arial"/>
          <w:sz w:val="24"/>
          <w:lang w:val="el-GR"/>
        </w:rPr>
        <w:t xml:space="preserve"> </w:t>
      </w:r>
      <w:r>
        <w:rPr>
          <w:rFonts w:ascii="Arial" w:hAnsi="Arial"/>
          <w:sz w:val="24"/>
        </w:rPr>
        <w:t>Station</w:t>
      </w:r>
      <w:r w:rsidRPr="00DA57A9">
        <w:rPr>
          <w:rFonts w:ascii="Arial" w:hAnsi="Arial"/>
          <w:sz w:val="24"/>
          <w:lang w:val="el-GR"/>
        </w:rPr>
        <w:t xml:space="preserve"> -</w:t>
      </w:r>
      <w:r w:rsidRPr="00DA57A9">
        <w:rPr>
          <w:rFonts w:ascii="Arial" w:hAnsi="Arial"/>
          <w:spacing w:val="-5"/>
          <w:sz w:val="24"/>
          <w:lang w:val="el-GR"/>
        </w:rPr>
        <w:t xml:space="preserve"> </w:t>
      </w:r>
      <w:r>
        <w:rPr>
          <w:rFonts w:ascii="Arial" w:hAnsi="Arial"/>
          <w:sz w:val="24"/>
        </w:rPr>
        <w:t>CCS</w:t>
      </w:r>
      <w:r w:rsidRPr="00DA57A9">
        <w:rPr>
          <w:rFonts w:ascii="Arial" w:hAnsi="Arial"/>
          <w:sz w:val="24"/>
          <w:lang w:val="el-GR"/>
        </w:rPr>
        <w:t>).</w:t>
      </w:r>
    </w:p>
    <w:p w14:paraId="50A1A160" w14:textId="77777777" w:rsidR="000A3FE2" w:rsidRPr="00DA57A9" w:rsidRDefault="000A3FE2" w:rsidP="000A3FE2">
      <w:pPr>
        <w:rPr>
          <w:rFonts w:ascii="Arial" w:eastAsia="Arial" w:hAnsi="Arial" w:cs="Arial"/>
          <w:sz w:val="24"/>
          <w:szCs w:val="24"/>
          <w:lang w:val="el-GR"/>
        </w:rPr>
      </w:pPr>
    </w:p>
    <w:p w14:paraId="63B8D07E" w14:textId="77777777" w:rsidR="000A3FE2" w:rsidRPr="00472CD7" w:rsidRDefault="000A3FE2" w:rsidP="000A3FE2">
      <w:pPr>
        <w:pStyle w:val="a4"/>
        <w:numPr>
          <w:ilvl w:val="5"/>
          <w:numId w:val="38"/>
        </w:numPr>
        <w:ind w:left="1418" w:right="2" w:hanging="1418"/>
        <w:jc w:val="both"/>
        <w:rPr>
          <w:rFonts w:ascii="Arial" w:eastAsia="Arial" w:hAnsi="Arial" w:cs="Arial"/>
          <w:sz w:val="24"/>
          <w:szCs w:val="24"/>
        </w:rPr>
      </w:pPr>
      <w:r w:rsidRPr="00DA57A9">
        <w:rPr>
          <w:rFonts w:ascii="Arial" w:hAnsi="Arial"/>
          <w:sz w:val="24"/>
          <w:lang w:val="el-GR"/>
        </w:rPr>
        <w:t>Σύστημα ασύρματου δικτύου δεδομένων, διοίκησης και ελέγχου (</w:t>
      </w:r>
      <w:r>
        <w:rPr>
          <w:rFonts w:ascii="Arial" w:hAnsi="Arial"/>
          <w:sz w:val="24"/>
        </w:rPr>
        <w:t>Command</w:t>
      </w:r>
      <w:r w:rsidRPr="00DA57A9">
        <w:rPr>
          <w:rFonts w:ascii="Arial" w:hAnsi="Arial"/>
          <w:sz w:val="24"/>
          <w:lang w:val="el-GR"/>
        </w:rPr>
        <w:t xml:space="preserve"> </w:t>
      </w:r>
      <w:r>
        <w:rPr>
          <w:rFonts w:ascii="Arial" w:hAnsi="Arial"/>
          <w:sz w:val="24"/>
        </w:rPr>
        <w:t>and</w:t>
      </w:r>
      <w:r w:rsidRPr="00DA57A9">
        <w:rPr>
          <w:rFonts w:ascii="Arial" w:hAnsi="Arial"/>
          <w:sz w:val="24"/>
          <w:lang w:val="el-GR"/>
        </w:rPr>
        <w:t xml:space="preserve"> </w:t>
      </w:r>
      <w:r>
        <w:rPr>
          <w:rFonts w:ascii="Arial" w:hAnsi="Arial"/>
          <w:sz w:val="24"/>
        </w:rPr>
        <w:t>Control</w:t>
      </w:r>
      <w:r w:rsidRPr="00DA57A9">
        <w:rPr>
          <w:rFonts w:ascii="Arial" w:hAnsi="Arial"/>
          <w:sz w:val="24"/>
          <w:lang w:val="el-GR"/>
        </w:rPr>
        <w:t xml:space="preserve"> </w:t>
      </w:r>
      <w:r>
        <w:rPr>
          <w:rFonts w:ascii="Arial" w:hAnsi="Arial"/>
          <w:sz w:val="24"/>
        </w:rPr>
        <w:t>Data</w:t>
      </w:r>
      <w:r w:rsidRPr="00DA57A9">
        <w:rPr>
          <w:rFonts w:ascii="Arial" w:hAnsi="Arial"/>
          <w:sz w:val="24"/>
          <w:lang w:val="el-GR"/>
        </w:rPr>
        <w:t xml:space="preserve"> </w:t>
      </w:r>
      <w:r>
        <w:rPr>
          <w:rFonts w:ascii="Arial" w:hAnsi="Arial"/>
          <w:sz w:val="24"/>
        </w:rPr>
        <w:t>Link</w:t>
      </w:r>
      <w:r w:rsidRPr="00DA57A9">
        <w:rPr>
          <w:rFonts w:ascii="Arial" w:hAnsi="Arial"/>
          <w:sz w:val="24"/>
          <w:lang w:val="el-GR"/>
        </w:rPr>
        <w:t xml:space="preserve">), εφόσον απαιτείται. </w:t>
      </w:r>
      <w:r>
        <w:rPr>
          <w:rFonts w:ascii="Arial" w:hAnsi="Arial"/>
          <w:sz w:val="24"/>
          <w:lang w:val="el-GR"/>
        </w:rPr>
        <w:t>(</w:t>
      </w:r>
      <w:proofErr w:type="spellStart"/>
      <w:r>
        <w:rPr>
          <w:rFonts w:ascii="Arial" w:hAnsi="Arial"/>
          <w:sz w:val="24"/>
        </w:rPr>
        <w:t>Δυν</w:t>
      </w:r>
      <w:proofErr w:type="spellEnd"/>
      <w:r>
        <w:rPr>
          <w:rFonts w:ascii="Arial" w:hAnsi="Arial"/>
          <w:sz w:val="24"/>
        </w:rPr>
        <w:t xml:space="preserve">ατόν να </w:t>
      </w:r>
      <w:proofErr w:type="spellStart"/>
      <w:r>
        <w:rPr>
          <w:rFonts w:ascii="Arial" w:hAnsi="Arial"/>
          <w:sz w:val="24"/>
        </w:rPr>
        <w:t>είν</w:t>
      </w:r>
      <w:proofErr w:type="spellEnd"/>
      <w:r>
        <w:rPr>
          <w:rFonts w:ascii="Arial" w:hAnsi="Arial"/>
          <w:sz w:val="24"/>
        </w:rPr>
        <w:t xml:space="preserve">αι </w:t>
      </w:r>
      <w:proofErr w:type="spellStart"/>
      <w:r>
        <w:rPr>
          <w:rFonts w:ascii="Arial" w:hAnsi="Arial"/>
          <w:sz w:val="24"/>
        </w:rPr>
        <w:t>ενσωμ</w:t>
      </w:r>
      <w:proofErr w:type="spellEnd"/>
      <w:r>
        <w:rPr>
          <w:rFonts w:ascii="Arial" w:hAnsi="Arial"/>
          <w:sz w:val="24"/>
        </w:rPr>
        <w:t xml:space="preserve">ατωμένο </w:t>
      </w:r>
      <w:proofErr w:type="spellStart"/>
      <w:r>
        <w:rPr>
          <w:rFonts w:ascii="Arial" w:hAnsi="Arial"/>
          <w:sz w:val="24"/>
        </w:rPr>
        <w:t>στον</w:t>
      </w:r>
      <w:proofErr w:type="spellEnd"/>
      <w:r>
        <w:rPr>
          <w:rFonts w:ascii="Arial" w:hAnsi="Arial"/>
          <w:spacing w:val="-12"/>
          <w:sz w:val="24"/>
        </w:rPr>
        <w:t xml:space="preserve"> </w:t>
      </w:r>
      <w:r>
        <w:rPr>
          <w:rFonts w:ascii="Arial" w:hAnsi="Arial"/>
          <w:sz w:val="24"/>
        </w:rPr>
        <w:t>GCS).</w:t>
      </w:r>
    </w:p>
    <w:p w14:paraId="44234BD6" w14:textId="77777777" w:rsidR="000A3FE2" w:rsidRPr="00472CD7" w:rsidRDefault="000A3FE2" w:rsidP="000A3FE2">
      <w:pPr>
        <w:pStyle w:val="a4"/>
        <w:ind w:left="1418" w:right="2"/>
        <w:jc w:val="both"/>
        <w:rPr>
          <w:rFonts w:ascii="Arial" w:eastAsia="Arial" w:hAnsi="Arial" w:cs="Arial"/>
          <w:sz w:val="24"/>
          <w:szCs w:val="24"/>
        </w:rPr>
      </w:pPr>
    </w:p>
    <w:p w14:paraId="19213752" w14:textId="69EB31C5" w:rsidR="000A3FE2" w:rsidRDefault="000A3FE2" w:rsidP="000A3FE2">
      <w:pPr>
        <w:pStyle w:val="a4"/>
        <w:numPr>
          <w:ilvl w:val="5"/>
          <w:numId w:val="38"/>
        </w:numPr>
        <w:ind w:left="1418" w:right="2" w:hanging="1418"/>
        <w:jc w:val="both"/>
        <w:rPr>
          <w:rFonts w:ascii="Arial" w:eastAsia="Arial" w:hAnsi="Arial" w:cs="Arial"/>
          <w:sz w:val="24"/>
          <w:szCs w:val="24"/>
          <w:highlight w:val="green"/>
          <w:lang w:val="el-GR"/>
        </w:rPr>
      </w:pPr>
      <w:r w:rsidRPr="001F0334">
        <w:rPr>
          <w:rFonts w:ascii="Arial" w:eastAsia="Arial" w:hAnsi="Arial" w:cs="Arial"/>
          <w:sz w:val="24"/>
          <w:szCs w:val="24"/>
          <w:highlight w:val="green"/>
          <w:lang w:val="el-GR"/>
        </w:rPr>
        <w:t>Κατάλληλο εξοπλισμό ώστε να εξασφαλίζεται ασύρματη απευθείας μετάδοση και λήψη της εικόνας από το σταθμό εδάφους σε επιλεγμένο κέντρο ελέγχου της Μονάδας για αποστάσεις 1000</w:t>
      </w:r>
      <w:r w:rsidRPr="001F0334">
        <w:rPr>
          <w:rFonts w:ascii="Arial" w:eastAsia="Arial" w:hAnsi="Arial" w:cs="Arial"/>
          <w:sz w:val="24"/>
          <w:szCs w:val="24"/>
          <w:highlight w:val="green"/>
        </w:rPr>
        <w:t>m</w:t>
      </w:r>
      <w:r w:rsidRPr="001F0334">
        <w:rPr>
          <w:rFonts w:ascii="Arial" w:eastAsia="Arial" w:hAnsi="Arial" w:cs="Arial"/>
          <w:sz w:val="24"/>
          <w:szCs w:val="24"/>
          <w:highlight w:val="green"/>
          <w:lang w:val="el-GR"/>
        </w:rPr>
        <w:t xml:space="preserve"> τουλάχιστον, </w:t>
      </w:r>
      <w:r w:rsidRPr="001F0334">
        <w:rPr>
          <w:rFonts w:ascii="Arial" w:eastAsia="Arial" w:hAnsi="Arial" w:cs="Arial"/>
          <w:sz w:val="24"/>
          <w:szCs w:val="24"/>
          <w:highlight w:val="green"/>
          <w:lang w:val="el-GR"/>
        </w:rPr>
        <w:lastRenderedPageBreak/>
        <w:t xml:space="preserve">χωρίς μεσολάβηση εξωτερικών </w:t>
      </w:r>
      <w:proofErr w:type="spellStart"/>
      <w:r w:rsidRPr="001F0334">
        <w:rPr>
          <w:rFonts w:ascii="Arial" w:eastAsia="Arial" w:hAnsi="Arial" w:cs="Arial"/>
          <w:sz w:val="24"/>
          <w:szCs w:val="24"/>
          <w:highlight w:val="green"/>
          <w:lang w:val="el-GR"/>
        </w:rPr>
        <w:t>παρόχων</w:t>
      </w:r>
      <w:proofErr w:type="spellEnd"/>
      <w:r w:rsidRPr="001F0334">
        <w:rPr>
          <w:rFonts w:ascii="Arial" w:eastAsia="Arial" w:hAnsi="Arial" w:cs="Arial"/>
          <w:sz w:val="24"/>
          <w:szCs w:val="24"/>
          <w:highlight w:val="green"/>
          <w:lang w:val="el-GR"/>
        </w:rPr>
        <w:t xml:space="preserve"> υπηρεσιών (</w:t>
      </w:r>
      <w:r w:rsidRPr="001F0334">
        <w:rPr>
          <w:rFonts w:ascii="Arial" w:eastAsia="Arial" w:hAnsi="Arial" w:cs="Arial"/>
          <w:sz w:val="24"/>
          <w:szCs w:val="24"/>
          <w:highlight w:val="green"/>
        </w:rPr>
        <w:t>internet</w:t>
      </w:r>
      <w:r w:rsidRPr="001F0334">
        <w:rPr>
          <w:rFonts w:ascii="Arial" w:eastAsia="Arial" w:hAnsi="Arial" w:cs="Arial"/>
          <w:sz w:val="24"/>
          <w:szCs w:val="24"/>
          <w:highlight w:val="green"/>
          <w:lang w:val="el-GR"/>
        </w:rPr>
        <w:t xml:space="preserve">, κινητή τηλεφωνία και παρόμοια). (Απαραίτητη είναι η κατάθεση των αναλυτικών προδιαγραφών του ασύρματου </w:t>
      </w:r>
      <w:r w:rsidRPr="001F0334">
        <w:rPr>
          <w:rFonts w:ascii="Arial" w:eastAsia="Arial" w:hAnsi="Arial" w:cs="Arial"/>
          <w:sz w:val="24"/>
          <w:szCs w:val="24"/>
          <w:highlight w:val="green"/>
        </w:rPr>
        <w:t>Link</w:t>
      </w:r>
      <w:r w:rsidRPr="001F0334">
        <w:rPr>
          <w:rFonts w:ascii="Arial" w:eastAsia="Arial" w:hAnsi="Arial" w:cs="Arial"/>
          <w:sz w:val="24"/>
          <w:szCs w:val="24"/>
          <w:highlight w:val="green"/>
          <w:lang w:val="el-GR"/>
        </w:rPr>
        <w:t xml:space="preserve">, όπως </w:t>
      </w:r>
      <w:r w:rsidR="009411F9">
        <w:rPr>
          <w:rFonts w:ascii="Arial" w:eastAsia="Arial" w:hAnsi="Arial" w:cs="Arial"/>
          <w:sz w:val="24"/>
          <w:szCs w:val="24"/>
          <w:highlight w:val="green"/>
          <w:lang w:val="el-GR"/>
        </w:rPr>
        <w:t xml:space="preserve">τρόπος ζεύξης, </w:t>
      </w:r>
      <w:r w:rsidRPr="001F0334">
        <w:rPr>
          <w:rFonts w:ascii="Arial" w:eastAsia="Arial" w:hAnsi="Arial" w:cs="Arial"/>
          <w:sz w:val="24"/>
          <w:szCs w:val="24"/>
          <w:highlight w:val="green"/>
          <w:lang w:val="el-GR"/>
        </w:rPr>
        <w:t xml:space="preserve">συχνότητες εκπομπής, χαρακτηριστικά κεραιών </w:t>
      </w:r>
      <w:proofErr w:type="spellStart"/>
      <w:r w:rsidRPr="001F0334">
        <w:rPr>
          <w:rFonts w:ascii="Arial" w:eastAsia="Arial" w:hAnsi="Arial" w:cs="Arial"/>
          <w:sz w:val="24"/>
          <w:szCs w:val="24"/>
          <w:highlight w:val="green"/>
          <w:lang w:val="el-GR"/>
        </w:rPr>
        <w:t>κλπ</w:t>
      </w:r>
      <w:proofErr w:type="spellEnd"/>
      <w:r w:rsidRPr="001F0334">
        <w:rPr>
          <w:rFonts w:ascii="Arial" w:eastAsia="Arial" w:hAnsi="Arial" w:cs="Arial"/>
          <w:sz w:val="24"/>
          <w:szCs w:val="24"/>
          <w:highlight w:val="green"/>
          <w:lang w:val="el-GR"/>
        </w:rPr>
        <w:t xml:space="preserve">). Διευκρινίζεται ότι η συγκεκριμένη απαίτηση είναι ξεχωριστή από την αναφερόμενη στην παρ. 4.2.2.13.8.1 (δυνατότητα διασύνδεσης του σταθμού ελέγχου με το διαδίκτυο ή με άλλο δίκτυο ενσύρματο ή ασύρματο, μέσω κατάλληλης </w:t>
      </w:r>
      <w:proofErr w:type="spellStart"/>
      <w:r w:rsidRPr="001F0334">
        <w:rPr>
          <w:rFonts w:ascii="Arial" w:eastAsia="Arial" w:hAnsi="Arial" w:cs="Arial"/>
          <w:sz w:val="24"/>
          <w:szCs w:val="24"/>
          <w:highlight w:val="green"/>
          <w:lang w:val="el-GR"/>
        </w:rPr>
        <w:t>διεπαφής</w:t>
      </w:r>
      <w:proofErr w:type="spellEnd"/>
      <w:r w:rsidRPr="001F0334">
        <w:rPr>
          <w:rFonts w:ascii="Arial" w:eastAsia="Arial" w:hAnsi="Arial" w:cs="Arial"/>
          <w:sz w:val="24"/>
          <w:szCs w:val="24"/>
          <w:highlight w:val="green"/>
          <w:lang w:val="el-GR"/>
        </w:rPr>
        <w:t>). Οι ανωτέρω δύο απαιτήσεις είναι ξεχωριστές και ως εκ τούτου απαιτείται η κάλυψη και των δύο.</w:t>
      </w:r>
    </w:p>
    <w:p w14:paraId="2A5411D1" w14:textId="77777777" w:rsidR="000A3FE2" w:rsidRDefault="000A3FE2" w:rsidP="000A3FE2">
      <w:pPr>
        <w:pStyle w:val="a4"/>
        <w:ind w:left="1418" w:right="2"/>
        <w:jc w:val="both"/>
        <w:rPr>
          <w:rFonts w:ascii="Arial" w:eastAsia="Arial" w:hAnsi="Arial" w:cs="Arial"/>
          <w:sz w:val="24"/>
          <w:szCs w:val="24"/>
          <w:highlight w:val="green"/>
          <w:lang w:val="el-GR"/>
        </w:rPr>
      </w:pPr>
    </w:p>
    <w:p w14:paraId="763C4E46" w14:textId="77777777" w:rsidR="000A3FE2" w:rsidRPr="001F0334" w:rsidRDefault="000A3FE2" w:rsidP="000A3FE2">
      <w:pPr>
        <w:pStyle w:val="a4"/>
        <w:numPr>
          <w:ilvl w:val="5"/>
          <w:numId w:val="38"/>
        </w:numPr>
        <w:ind w:left="1418" w:right="2" w:hanging="1418"/>
        <w:jc w:val="both"/>
        <w:rPr>
          <w:rFonts w:ascii="Arial" w:eastAsia="Arial" w:hAnsi="Arial" w:cs="Arial"/>
          <w:sz w:val="24"/>
          <w:szCs w:val="24"/>
          <w:highlight w:val="green"/>
          <w:lang w:val="el-GR"/>
        </w:rPr>
      </w:pPr>
      <w:r w:rsidRPr="00A74959">
        <w:rPr>
          <w:rFonts w:ascii="Arial" w:eastAsia="Arial" w:hAnsi="Arial" w:cs="Arial"/>
          <w:sz w:val="24"/>
          <w:szCs w:val="24"/>
          <w:highlight w:val="green"/>
          <w:lang w:val="el-GR"/>
        </w:rPr>
        <w:t xml:space="preserve">Ύπαρξη εξόδου </w:t>
      </w:r>
      <w:r w:rsidRPr="00A74959">
        <w:rPr>
          <w:rFonts w:ascii="Arial" w:eastAsia="Arial" w:hAnsi="Arial" w:cs="Arial"/>
          <w:sz w:val="24"/>
          <w:szCs w:val="24"/>
          <w:highlight w:val="green"/>
        </w:rPr>
        <w:t>HDMI</w:t>
      </w:r>
      <w:r w:rsidRPr="00A74959">
        <w:rPr>
          <w:rFonts w:ascii="Arial" w:eastAsia="Arial" w:hAnsi="Arial" w:cs="Arial"/>
          <w:sz w:val="24"/>
          <w:szCs w:val="24"/>
          <w:highlight w:val="green"/>
          <w:lang w:val="el-GR"/>
        </w:rPr>
        <w:t xml:space="preserve"> (κατ’ ελάχιστο) στο σταθμό εδάφους, για μεταφορά του </w:t>
      </w:r>
      <w:proofErr w:type="spellStart"/>
      <w:r w:rsidRPr="00A74959">
        <w:rPr>
          <w:rFonts w:ascii="Arial" w:eastAsia="Arial" w:hAnsi="Arial" w:cs="Arial"/>
          <w:sz w:val="24"/>
          <w:szCs w:val="24"/>
          <w:highlight w:val="green"/>
          <w:lang w:val="el-GR"/>
        </w:rPr>
        <w:t>εικονοσήματος</w:t>
      </w:r>
      <w:proofErr w:type="spellEnd"/>
      <w:r w:rsidRPr="00A74959">
        <w:rPr>
          <w:rFonts w:ascii="Arial" w:eastAsia="Arial" w:hAnsi="Arial" w:cs="Arial"/>
          <w:sz w:val="24"/>
          <w:szCs w:val="24"/>
          <w:highlight w:val="green"/>
          <w:lang w:val="el-GR"/>
        </w:rPr>
        <w:t xml:space="preserve"> μέσω πρωτοκόλλου </w:t>
      </w:r>
      <w:r w:rsidRPr="00A74959">
        <w:rPr>
          <w:rFonts w:ascii="Arial" w:eastAsia="Arial" w:hAnsi="Arial" w:cs="Arial"/>
          <w:sz w:val="24"/>
          <w:szCs w:val="24"/>
          <w:highlight w:val="green"/>
        </w:rPr>
        <w:t>Ethernet</w:t>
      </w:r>
      <w:r w:rsidRPr="00A74959">
        <w:rPr>
          <w:rFonts w:ascii="Arial" w:eastAsia="Arial" w:hAnsi="Arial" w:cs="Arial"/>
          <w:sz w:val="24"/>
          <w:szCs w:val="24"/>
          <w:highlight w:val="green"/>
          <w:lang w:val="el-GR"/>
        </w:rPr>
        <w:t xml:space="preserve">. Για το σκοπό αυτό, να διατίθεται ο απαραίτητος εξοπλισμός (ζεύγος </w:t>
      </w:r>
      <w:r w:rsidRPr="00A74959">
        <w:rPr>
          <w:rFonts w:ascii="Arial" w:eastAsia="Arial" w:hAnsi="Arial" w:cs="Arial"/>
          <w:sz w:val="24"/>
          <w:szCs w:val="24"/>
          <w:highlight w:val="green"/>
        </w:rPr>
        <w:t>HDMI</w:t>
      </w:r>
      <w:r w:rsidRPr="00A74959">
        <w:rPr>
          <w:rFonts w:ascii="Arial" w:eastAsia="Arial" w:hAnsi="Arial" w:cs="Arial"/>
          <w:sz w:val="24"/>
          <w:szCs w:val="24"/>
          <w:highlight w:val="green"/>
          <w:lang w:val="el-GR"/>
        </w:rPr>
        <w:t xml:space="preserve"> </w:t>
      </w:r>
      <w:r w:rsidRPr="00A74959">
        <w:rPr>
          <w:rFonts w:ascii="Arial" w:eastAsia="Arial" w:hAnsi="Arial" w:cs="Arial"/>
          <w:sz w:val="24"/>
          <w:szCs w:val="24"/>
          <w:highlight w:val="green"/>
        </w:rPr>
        <w:t>to</w:t>
      </w:r>
      <w:r w:rsidRPr="00A74959">
        <w:rPr>
          <w:rFonts w:ascii="Arial" w:eastAsia="Arial" w:hAnsi="Arial" w:cs="Arial"/>
          <w:sz w:val="24"/>
          <w:szCs w:val="24"/>
          <w:highlight w:val="green"/>
          <w:lang w:val="el-GR"/>
        </w:rPr>
        <w:t xml:space="preserve"> </w:t>
      </w:r>
      <w:r w:rsidRPr="00A74959">
        <w:rPr>
          <w:rFonts w:ascii="Arial" w:eastAsia="Arial" w:hAnsi="Arial" w:cs="Arial"/>
          <w:sz w:val="24"/>
          <w:szCs w:val="24"/>
          <w:highlight w:val="green"/>
        </w:rPr>
        <w:t>Ethernet</w:t>
      </w:r>
      <w:r w:rsidRPr="00A74959">
        <w:rPr>
          <w:rFonts w:ascii="Arial" w:eastAsia="Arial" w:hAnsi="Arial" w:cs="Arial"/>
          <w:sz w:val="24"/>
          <w:szCs w:val="24"/>
          <w:highlight w:val="green"/>
          <w:lang w:val="el-GR"/>
        </w:rPr>
        <w:t xml:space="preserve"> </w:t>
      </w:r>
      <w:r w:rsidRPr="00A74959">
        <w:rPr>
          <w:rFonts w:ascii="Arial" w:eastAsia="Arial" w:hAnsi="Arial" w:cs="Arial"/>
          <w:sz w:val="24"/>
          <w:szCs w:val="24"/>
          <w:highlight w:val="green"/>
        </w:rPr>
        <w:t>converters</w:t>
      </w:r>
      <w:r w:rsidRPr="00A74959">
        <w:rPr>
          <w:rFonts w:ascii="Arial" w:eastAsia="Arial" w:hAnsi="Arial" w:cs="Arial"/>
          <w:sz w:val="24"/>
          <w:szCs w:val="24"/>
          <w:highlight w:val="green"/>
          <w:lang w:val="el-GR"/>
        </w:rPr>
        <w:t xml:space="preserve">). Διευκρινίζεται ότι είναι αποδεκτή και η δυνατότητα μεταφοράς του </w:t>
      </w:r>
      <w:proofErr w:type="spellStart"/>
      <w:r w:rsidRPr="00A74959">
        <w:rPr>
          <w:rFonts w:ascii="Arial" w:eastAsia="Arial" w:hAnsi="Arial" w:cs="Arial"/>
          <w:sz w:val="24"/>
          <w:szCs w:val="24"/>
          <w:highlight w:val="green"/>
          <w:lang w:val="el-GR"/>
        </w:rPr>
        <w:t>εικονοσήματος</w:t>
      </w:r>
      <w:proofErr w:type="spellEnd"/>
      <w:r w:rsidRPr="00A74959">
        <w:rPr>
          <w:rFonts w:ascii="Arial" w:eastAsia="Arial" w:hAnsi="Arial" w:cs="Arial"/>
          <w:sz w:val="24"/>
          <w:szCs w:val="24"/>
          <w:highlight w:val="green"/>
          <w:lang w:val="el-GR"/>
        </w:rPr>
        <w:t xml:space="preserve"> αποκλειστικά μέσω πρωτοκόλλου </w:t>
      </w:r>
      <w:r w:rsidRPr="00A74959">
        <w:rPr>
          <w:rFonts w:ascii="Arial" w:eastAsia="Arial" w:hAnsi="Arial" w:cs="Arial"/>
          <w:sz w:val="24"/>
          <w:szCs w:val="24"/>
          <w:highlight w:val="green"/>
        </w:rPr>
        <w:t>Ethernet</w:t>
      </w:r>
      <w:r w:rsidRPr="00A74959">
        <w:rPr>
          <w:rFonts w:ascii="Arial" w:eastAsia="Arial" w:hAnsi="Arial" w:cs="Arial"/>
          <w:sz w:val="24"/>
          <w:szCs w:val="24"/>
          <w:highlight w:val="green"/>
          <w:lang w:val="el-GR"/>
        </w:rPr>
        <w:t xml:space="preserve">, εφόσον ικανοποιείται ο σκοπός της τεχνικής προδιαγραφής (δηλαδή η μεταφορά του </w:t>
      </w:r>
      <w:proofErr w:type="spellStart"/>
      <w:r w:rsidRPr="00A74959">
        <w:rPr>
          <w:rFonts w:ascii="Arial" w:eastAsia="Arial" w:hAnsi="Arial" w:cs="Arial"/>
          <w:sz w:val="24"/>
          <w:szCs w:val="24"/>
          <w:highlight w:val="green"/>
          <w:lang w:val="el-GR"/>
        </w:rPr>
        <w:t>εικονοσήματος</w:t>
      </w:r>
      <w:proofErr w:type="spellEnd"/>
      <w:r w:rsidRPr="00A74959">
        <w:rPr>
          <w:rFonts w:ascii="Arial" w:eastAsia="Arial" w:hAnsi="Arial" w:cs="Arial"/>
          <w:sz w:val="24"/>
          <w:szCs w:val="24"/>
          <w:highlight w:val="green"/>
          <w:lang w:val="el-GR"/>
        </w:rPr>
        <w:t xml:space="preserve"> μέσω δικτύου και τελικά η αξιοποίηση της εικόνας σε απομακρυσμένο σημείο).</w:t>
      </w:r>
    </w:p>
    <w:p w14:paraId="0293BAFC" w14:textId="77777777" w:rsidR="000A3FE2" w:rsidRPr="001F0334" w:rsidRDefault="000A3FE2" w:rsidP="000A3FE2">
      <w:pPr>
        <w:spacing w:before="10"/>
        <w:rPr>
          <w:rFonts w:ascii="Arial" w:eastAsia="Arial" w:hAnsi="Arial" w:cs="Arial"/>
          <w:sz w:val="16"/>
          <w:szCs w:val="16"/>
          <w:lang w:val="el-GR"/>
        </w:rPr>
      </w:pPr>
    </w:p>
    <w:p w14:paraId="78790A38" w14:textId="77777777" w:rsidR="000A3FE2" w:rsidRPr="00DA57A9" w:rsidRDefault="000A3FE2" w:rsidP="000A3FE2">
      <w:pPr>
        <w:pStyle w:val="a4"/>
        <w:numPr>
          <w:ilvl w:val="4"/>
          <w:numId w:val="38"/>
        </w:numPr>
        <w:ind w:left="1418" w:right="2" w:hanging="1418"/>
        <w:jc w:val="both"/>
        <w:rPr>
          <w:rFonts w:ascii="Arial" w:eastAsia="Arial" w:hAnsi="Arial" w:cs="Arial"/>
          <w:sz w:val="24"/>
          <w:szCs w:val="24"/>
          <w:lang w:val="el-GR"/>
        </w:rPr>
      </w:pPr>
      <w:r w:rsidRPr="00DA57A9">
        <w:rPr>
          <w:rFonts w:ascii="Arial" w:hAnsi="Arial"/>
          <w:sz w:val="24"/>
          <w:lang w:val="el-GR"/>
        </w:rPr>
        <w:t>Ζεύξεις που θα πρέπει να υλοποιεί, μεταξύ του σταθμού εδάφους και του</w:t>
      </w:r>
      <w:r w:rsidRPr="00DA57A9">
        <w:rPr>
          <w:rFonts w:ascii="Arial" w:hAnsi="Arial"/>
          <w:spacing w:val="-10"/>
          <w:sz w:val="24"/>
          <w:lang w:val="el-GR"/>
        </w:rPr>
        <w:t xml:space="preserve"> </w:t>
      </w:r>
      <w:r w:rsidRPr="00DA57A9">
        <w:rPr>
          <w:rFonts w:ascii="Arial" w:hAnsi="Arial"/>
          <w:sz w:val="24"/>
          <w:lang w:val="el-GR"/>
        </w:rPr>
        <w:t>αεροχήματος:</w:t>
      </w:r>
    </w:p>
    <w:p w14:paraId="5689FAC9" w14:textId="77777777" w:rsidR="000A3FE2" w:rsidRPr="00DA57A9" w:rsidRDefault="000A3FE2" w:rsidP="000A3FE2">
      <w:pPr>
        <w:rPr>
          <w:rFonts w:ascii="Arial" w:eastAsia="Arial" w:hAnsi="Arial" w:cs="Arial"/>
          <w:sz w:val="24"/>
          <w:szCs w:val="24"/>
          <w:lang w:val="el-GR"/>
        </w:rPr>
      </w:pPr>
    </w:p>
    <w:p w14:paraId="0666C5EB" w14:textId="77777777" w:rsidR="000A3FE2" w:rsidRPr="00DA57A9" w:rsidRDefault="000A3FE2" w:rsidP="000A3FE2">
      <w:pPr>
        <w:pStyle w:val="a4"/>
        <w:numPr>
          <w:ilvl w:val="5"/>
          <w:numId w:val="38"/>
        </w:numPr>
        <w:ind w:left="1418" w:right="2" w:hanging="1418"/>
        <w:jc w:val="both"/>
        <w:rPr>
          <w:rFonts w:ascii="Arial" w:eastAsia="Arial" w:hAnsi="Arial" w:cs="Arial"/>
          <w:sz w:val="24"/>
          <w:szCs w:val="24"/>
          <w:lang w:val="el-GR"/>
        </w:rPr>
      </w:pPr>
      <w:r w:rsidRPr="00DA57A9">
        <w:rPr>
          <w:rFonts w:ascii="Arial" w:hAnsi="Arial"/>
          <w:sz w:val="24"/>
          <w:lang w:val="el-GR"/>
        </w:rPr>
        <w:t>Άνω ζεύξη (</w:t>
      </w:r>
      <w:r>
        <w:rPr>
          <w:rFonts w:ascii="Arial" w:hAnsi="Arial"/>
          <w:sz w:val="24"/>
        </w:rPr>
        <w:t>uplink</w:t>
      </w:r>
      <w:r w:rsidRPr="00DA57A9">
        <w:rPr>
          <w:rFonts w:ascii="Arial" w:hAnsi="Arial"/>
          <w:sz w:val="24"/>
          <w:lang w:val="el-GR"/>
        </w:rPr>
        <w:t>) με την οποία διαβιβάζονται οι εντολές πλοήγησης και ελέγχου του αεροχήματος και του οπτικού</w:t>
      </w:r>
      <w:r w:rsidRPr="00DA57A9">
        <w:rPr>
          <w:rFonts w:ascii="Arial" w:hAnsi="Arial"/>
          <w:spacing w:val="-28"/>
          <w:sz w:val="24"/>
          <w:lang w:val="el-GR"/>
        </w:rPr>
        <w:t xml:space="preserve"> </w:t>
      </w:r>
      <w:r w:rsidRPr="00DA57A9">
        <w:rPr>
          <w:rFonts w:ascii="Arial" w:hAnsi="Arial"/>
          <w:sz w:val="24"/>
          <w:lang w:val="el-GR"/>
        </w:rPr>
        <w:t>φορτίου.</w:t>
      </w:r>
    </w:p>
    <w:p w14:paraId="2FC37421" w14:textId="77777777" w:rsidR="000A3FE2" w:rsidRPr="00DA57A9" w:rsidRDefault="000A3FE2" w:rsidP="000A3FE2">
      <w:pPr>
        <w:rPr>
          <w:rFonts w:ascii="Arial" w:eastAsia="Arial" w:hAnsi="Arial" w:cs="Arial"/>
          <w:sz w:val="24"/>
          <w:szCs w:val="24"/>
          <w:lang w:val="el-GR"/>
        </w:rPr>
      </w:pPr>
    </w:p>
    <w:p w14:paraId="784AF2D2" w14:textId="77777777" w:rsidR="000A3FE2" w:rsidRPr="00DA57A9" w:rsidRDefault="000A3FE2" w:rsidP="000A3FE2">
      <w:pPr>
        <w:pStyle w:val="a4"/>
        <w:numPr>
          <w:ilvl w:val="5"/>
          <w:numId w:val="38"/>
        </w:numPr>
        <w:ind w:left="1418" w:right="2" w:hanging="1418"/>
        <w:jc w:val="both"/>
        <w:rPr>
          <w:rFonts w:ascii="Arial" w:eastAsia="Arial" w:hAnsi="Arial" w:cs="Arial"/>
          <w:sz w:val="24"/>
          <w:szCs w:val="24"/>
          <w:lang w:val="el-GR"/>
        </w:rPr>
      </w:pPr>
      <w:r w:rsidRPr="00DA57A9">
        <w:rPr>
          <w:rFonts w:ascii="Arial" w:hAnsi="Arial"/>
          <w:sz w:val="24"/>
          <w:lang w:val="el-GR"/>
        </w:rPr>
        <w:t>Κάτω ζεύξη (</w:t>
      </w:r>
      <w:r>
        <w:rPr>
          <w:rFonts w:ascii="Arial" w:hAnsi="Arial"/>
          <w:sz w:val="24"/>
        </w:rPr>
        <w:t>downlink</w:t>
      </w:r>
      <w:r w:rsidRPr="00DA57A9">
        <w:rPr>
          <w:rFonts w:ascii="Arial" w:hAnsi="Arial"/>
          <w:sz w:val="24"/>
          <w:lang w:val="el-GR"/>
        </w:rPr>
        <w:t>) με την οποία διαβιβάζονται τα στοιχεία τηλεμετρίας του αεροχήματος (</w:t>
      </w:r>
      <w:r>
        <w:rPr>
          <w:rFonts w:ascii="Arial" w:hAnsi="Arial"/>
          <w:sz w:val="24"/>
        </w:rPr>
        <w:t>status</w:t>
      </w:r>
      <w:r w:rsidRPr="00DA57A9">
        <w:rPr>
          <w:rFonts w:ascii="Arial" w:hAnsi="Arial"/>
          <w:sz w:val="24"/>
          <w:lang w:val="el-GR"/>
        </w:rPr>
        <w:t xml:space="preserve"> </w:t>
      </w:r>
      <w:r>
        <w:rPr>
          <w:rFonts w:ascii="Arial" w:hAnsi="Arial"/>
          <w:sz w:val="24"/>
        </w:rPr>
        <w:t>data</w:t>
      </w:r>
      <w:r w:rsidRPr="00DA57A9">
        <w:rPr>
          <w:rFonts w:ascii="Arial" w:hAnsi="Arial"/>
          <w:sz w:val="24"/>
          <w:lang w:val="el-GR"/>
        </w:rPr>
        <w:t>) και τα δεδομένα του οπτικού φορτίου (δεδομένα ελέγχου και βίντεο) στον</w:t>
      </w:r>
      <w:r w:rsidRPr="00DA57A9">
        <w:rPr>
          <w:rFonts w:ascii="Arial" w:hAnsi="Arial"/>
          <w:spacing w:val="-16"/>
          <w:sz w:val="24"/>
          <w:lang w:val="el-GR"/>
        </w:rPr>
        <w:t xml:space="preserve"> </w:t>
      </w:r>
      <w:r>
        <w:rPr>
          <w:rFonts w:ascii="Arial" w:hAnsi="Arial"/>
          <w:sz w:val="24"/>
        </w:rPr>
        <w:t>CCS</w:t>
      </w:r>
      <w:r w:rsidRPr="00DA57A9">
        <w:rPr>
          <w:rFonts w:ascii="Arial" w:hAnsi="Arial"/>
          <w:sz w:val="24"/>
          <w:lang w:val="el-GR"/>
        </w:rPr>
        <w:t>.</w:t>
      </w:r>
    </w:p>
    <w:p w14:paraId="6E526483" w14:textId="77777777" w:rsidR="000A3FE2" w:rsidRPr="00DA57A9" w:rsidRDefault="000A3FE2" w:rsidP="000A3FE2">
      <w:pPr>
        <w:spacing w:before="1"/>
        <w:rPr>
          <w:rFonts w:ascii="Arial" w:eastAsia="Arial" w:hAnsi="Arial" w:cs="Arial"/>
          <w:sz w:val="24"/>
          <w:szCs w:val="24"/>
          <w:lang w:val="el-GR"/>
        </w:rPr>
      </w:pPr>
    </w:p>
    <w:p w14:paraId="69E6EA1A" w14:textId="77777777" w:rsidR="000A3FE2" w:rsidRDefault="000A3FE2" w:rsidP="000A3FE2">
      <w:pPr>
        <w:pStyle w:val="a4"/>
        <w:numPr>
          <w:ilvl w:val="4"/>
          <w:numId w:val="38"/>
        </w:numPr>
        <w:ind w:left="1418" w:right="2" w:hanging="1418"/>
        <w:jc w:val="both"/>
        <w:rPr>
          <w:rFonts w:ascii="Arial" w:eastAsia="Arial" w:hAnsi="Arial" w:cs="Arial"/>
          <w:sz w:val="24"/>
          <w:szCs w:val="24"/>
        </w:rPr>
      </w:pPr>
      <w:r w:rsidRPr="00DA57A9">
        <w:rPr>
          <w:rFonts w:ascii="Arial" w:hAnsi="Arial"/>
          <w:sz w:val="24"/>
          <w:lang w:val="el-GR"/>
        </w:rPr>
        <w:t xml:space="preserve">Επιθυμητή η ύπαρξη και επιπλέον εφεδρικής ζεύξης. </w:t>
      </w:r>
      <w:r>
        <w:rPr>
          <w:rFonts w:ascii="Arial" w:hAnsi="Arial"/>
          <w:sz w:val="24"/>
        </w:rPr>
        <w:t>(βα</w:t>
      </w:r>
      <w:proofErr w:type="spellStart"/>
      <w:r>
        <w:rPr>
          <w:rFonts w:ascii="Arial" w:hAnsi="Arial"/>
          <w:sz w:val="24"/>
        </w:rPr>
        <w:t>θμολογούμενο</w:t>
      </w:r>
      <w:proofErr w:type="spellEnd"/>
      <w:r>
        <w:rPr>
          <w:rFonts w:ascii="Arial" w:hAnsi="Arial"/>
          <w:spacing w:val="-12"/>
          <w:sz w:val="24"/>
        </w:rPr>
        <w:t xml:space="preserve"> </w:t>
      </w:r>
      <w:proofErr w:type="spellStart"/>
      <w:r>
        <w:rPr>
          <w:rFonts w:ascii="Arial" w:hAnsi="Arial"/>
          <w:sz w:val="24"/>
        </w:rPr>
        <w:t>κριτήριο</w:t>
      </w:r>
      <w:proofErr w:type="spellEnd"/>
      <w:r>
        <w:rPr>
          <w:rFonts w:ascii="Arial" w:hAnsi="Arial"/>
          <w:sz w:val="24"/>
        </w:rPr>
        <w:t>).</w:t>
      </w:r>
    </w:p>
    <w:p w14:paraId="5AAFD2AB" w14:textId="77777777" w:rsidR="000A3FE2" w:rsidRDefault="000A3FE2" w:rsidP="000A3FE2">
      <w:pPr>
        <w:rPr>
          <w:rFonts w:ascii="Arial" w:eastAsia="Arial" w:hAnsi="Arial" w:cs="Arial"/>
          <w:sz w:val="24"/>
          <w:szCs w:val="24"/>
        </w:rPr>
      </w:pPr>
    </w:p>
    <w:p w14:paraId="2631C131" w14:textId="77777777" w:rsidR="000A3FE2" w:rsidRPr="00DA57A9" w:rsidRDefault="000A3FE2" w:rsidP="000A3FE2">
      <w:pPr>
        <w:pStyle w:val="a4"/>
        <w:numPr>
          <w:ilvl w:val="4"/>
          <w:numId w:val="38"/>
        </w:numPr>
        <w:ind w:left="1418" w:right="2" w:hanging="1418"/>
        <w:jc w:val="both"/>
        <w:rPr>
          <w:rFonts w:ascii="Arial" w:eastAsia="Arial" w:hAnsi="Arial" w:cs="Arial"/>
          <w:sz w:val="24"/>
          <w:szCs w:val="24"/>
          <w:lang w:val="el-GR"/>
        </w:rPr>
      </w:pPr>
      <w:r w:rsidRPr="00DA57A9">
        <w:rPr>
          <w:rFonts w:ascii="Arial" w:eastAsia="Arial" w:hAnsi="Arial" w:cs="Arial"/>
          <w:sz w:val="24"/>
          <w:szCs w:val="24"/>
          <w:lang w:val="el-GR"/>
        </w:rPr>
        <w:t xml:space="preserve">Οι </w:t>
      </w:r>
      <w:r w:rsidRPr="00472CD7">
        <w:rPr>
          <w:rFonts w:ascii="Arial" w:hAnsi="Arial"/>
          <w:sz w:val="24"/>
          <w:lang w:val="el-GR"/>
        </w:rPr>
        <w:t>κύριες</w:t>
      </w:r>
      <w:r w:rsidRPr="00DA57A9">
        <w:rPr>
          <w:rFonts w:ascii="Arial" w:eastAsia="Arial" w:hAnsi="Arial" w:cs="Arial"/>
          <w:sz w:val="24"/>
          <w:szCs w:val="24"/>
          <w:lang w:val="el-GR"/>
        </w:rPr>
        <w:t xml:space="preserve"> ζεύξεις επικοινωνίας μεταξύ του αεροχήματος να λειτουργούν στην περιοχή των 2-3 </w:t>
      </w:r>
      <w:r>
        <w:rPr>
          <w:rFonts w:ascii="Arial" w:eastAsia="Arial" w:hAnsi="Arial" w:cs="Arial"/>
          <w:sz w:val="24"/>
          <w:szCs w:val="24"/>
        </w:rPr>
        <w:t>GHz</w:t>
      </w:r>
      <w:r w:rsidRPr="00DA57A9">
        <w:rPr>
          <w:rFonts w:ascii="Arial" w:eastAsia="Arial" w:hAnsi="Arial" w:cs="Arial"/>
          <w:sz w:val="24"/>
          <w:szCs w:val="24"/>
          <w:lang w:val="el-GR"/>
        </w:rPr>
        <w:t xml:space="preserve"> ή στα 5 –</w:t>
      </w:r>
      <w:r w:rsidRPr="00DA57A9">
        <w:rPr>
          <w:rFonts w:ascii="Arial" w:eastAsia="Arial" w:hAnsi="Arial" w:cs="Arial"/>
          <w:spacing w:val="-15"/>
          <w:sz w:val="24"/>
          <w:szCs w:val="24"/>
          <w:lang w:val="el-GR"/>
        </w:rPr>
        <w:t xml:space="preserve"> </w:t>
      </w:r>
      <w:r w:rsidRPr="00DA57A9">
        <w:rPr>
          <w:rFonts w:ascii="Arial" w:eastAsia="Arial" w:hAnsi="Arial" w:cs="Arial"/>
          <w:sz w:val="24"/>
          <w:szCs w:val="24"/>
          <w:lang w:val="el-GR"/>
        </w:rPr>
        <w:t>6</w:t>
      </w:r>
      <w:r>
        <w:rPr>
          <w:rFonts w:ascii="Arial" w:eastAsia="Arial" w:hAnsi="Arial" w:cs="Arial"/>
          <w:sz w:val="24"/>
          <w:szCs w:val="24"/>
        </w:rPr>
        <w:t>GHz</w:t>
      </w:r>
      <w:r w:rsidRPr="00DA57A9">
        <w:rPr>
          <w:rFonts w:ascii="Arial" w:eastAsia="Arial" w:hAnsi="Arial" w:cs="Arial"/>
          <w:sz w:val="24"/>
          <w:szCs w:val="24"/>
          <w:lang w:val="el-GR"/>
        </w:rPr>
        <w:t>.</w:t>
      </w:r>
    </w:p>
    <w:p w14:paraId="5DCD2AD3" w14:textId="77777777" w:rsidR="000A3FE2" w:rsidRPr="00DA57A9" w:rsidRDefault="000A3FE2" w:rsidP="000A3FE2">
      <w:pPr>
        <w:rPr>
          <w:rFonts w:ascii="Arial" w:eastAsia="Arial" w:hAnsi="Arial" w:cs="Arial"/>
          <w:sz w:val="24"/>
          <w:szCs w:val="24"/>
          <w:lang w:val="el-GR"/>
        </w:rPr>
      </w:pPr>
    </w:p>
    <w:p w14:paraId="22F0B912" w14:textId="6D7A53E3" w:rsidR="000A3FE2" w:rsidRPr="00DA57A9" w:rsidRDefault="000A3FE2" w:rsidP="000A3FE2">
      <w:pPr>
        <w:pStyle w:val="a4"/>
        <w:numPr>
          <w:ilvl w:val="4"/>
          <w:numId w:val="38"/>
        </w:numPr>
        <w:ind w:left="1418" w:right="2" w:hanging="1418"/>
        <w:jc w:val="both"/>
        <w:rPr>
          <w:rFonts w:ascii="Arial" w:eastAsia="Arial" w:hAnsi="Arial" w:cs="Arial"/>
          <w:sz w:val="24"/>
          <w:szCs w:val="24"/>
          <w:lang w:val="el-GR"/>
        </w:rPr>
      </w:pPr>
      <w:r w:rsidRPr="001528D1">
        <w:rPr>
          <w:rFonts w:ascii="Arial" w:hAnsi="Arial"/>
          <w:strike/>
          <w:sz w:val="24"/>
          <w:highlight w:val="yellow"/>
          <w:lang w:val="el-GR"/>
        </w:rPr>
        <w:t>Η εφεδρική ζεύξη, εφόσον υπάρχει να λειτουργεί σε διαφορετική ζώνη συχνοτήτων από τις κύριες ζεύξεις</w:t>
      </w:r>
      <w:r w:rsidRPr="00DA57A9">
        <w:rPr>
          <w:rFonts w:ascii="Arial" w:hAnsi="Arial"/>
          <w:sz w:val="24"/>
          <w:lang w:val="el-GR"/>
        </w:rPr>
        <w:t xml:space="preserve"> </w:t>
      </w:r>
      <w:r w:rsidR="001528D1" w:rsidRPr="001528D1">
        <w:rPr>
          <w:rFonts w:ascii="Arial" w:hAnsi="Arial"/>
          <w:sz w:val="24"/>
          <w:highlight w:val="green"/>
          <w:lang w:val="el-GR"/>
        </w:rPr>
        <w:t xml:space="preserve">Επιθυμητό οι συχνότητες λειτουργίας των ζεύξεων να είναι </w:t>
      </w:r>
      <w:proofErr w:type="spellStart"/>
      <w:r w:rsidR="001528D1" w:rsidRPr="001528D1">
        <w:rPr>
          <w:rFonts w:ascii="Arial" w:hAnsi="Arial"/>
          <w:sz w:val="24"/>
          <w:highlight w:val="green"/>
          <w:lang w:val="el-GR"/>
        </w:rPr>
        <w:t>παραμετροποιήσιμες</w:t>
      </w:r>
      <w:proofErr w:type="spellEnd"/>
      <w:r w:rsidR="001528D1" w:rsidRPr="001528D1">
        <w:rPr>
          <w:rFonts w:ascii="Arial" w:hAnsi="Arial"/>
          <w:sz w:val="24"/>
          <w:highlight w:val="green"/>
          <w:lang w:val="el-GR"/>
        </w:rPr>
        <w:t xml:space="preserve"> και να καθορίζονται κατόπιν απαίτησης της Υπηρεσίας</w:t>
      </w:r>
      <w:r w:rsidR="001528D1" w:rsidRPr="001528D1">
        <w:rPr>
          <w:rFonts w:ascii="Arial" w:hAnsi="Arial"/>
          <w:sz w:val="24"/>
          <w:lang w:val="el-GR"/>
        </w:rPr>
        <w:t xml:space="preserve"> </w:t>
      </w:r>
      <w:r w:rsidRPr="00DA57A9">
        <w:rPr>
          <w:rFonts w:ascii="Arial" w:hAnsi="Arial"/>
          <w:sz w:val="24"/>
          <w:lang w:val="el-GR"/>
        </w:rPr>
        <w:t>(βαθμολογούμενο</w:t>
      </w:r>
      <w:r w:rsidRPr="00DA57A9">
        <w:rPr>
          <w:rFonts w:ascii="Arial" w:hAnsi="Arial"/>
          <w:spacing w:val="-29"/>
          <w:sz w:val="24"/>
          <w:lang w:val="el-GR"/>
        </w:rPr>
        <w:t xml:space="preserve"> </w:t>
      </w:r>
      <w:r w:rsidRPr="00DA57A9">
        <w:rPr>
          <w:rFonts w:ascii="Arial" w:hAnsi="Arial"/>
          <w:sz w:val="24"/>
          <w:lang w:val="el-GR"/>
        </w:rPr>
        <w:t>κριτήριο).</w:t>
      </w:r>
    </w:p>
    <w:p w14:paraId="07F8A7E8" w14:textId="77777777" w:rsidR="000A3FE2" w:rsidRPr="00DA57A9" w:rsidRDefault="000A3FE2" w:rsidP="000A3FE2">
      <w:pPr>
        <w:rPr>
          <w:rFonts w:ascii="Arial" w:eastAsia="Arial" w:hAnsi="Arial" w:cs="Arial"/>
          <w:sz w:val="24"/>
          <w:szCs w:val="24"/>
          <w:lang w:val="el-GR"/>
        </w:rPr>
      </w:pPr>
    </w:p>
    <w:p w14:paraId="694E23E1" w14:textId="77777777" w:rsidR="000A3FE2" w:rsidRPr="00DA57A9" w:rsidRDefault="000A3FE2" w:rsidP="000A3FE2">
      <w:pPr>
        <w:pStyle w:val="a4"/>
        <w:numPr>
          <w:ilvl w:val="4"/>
          <w:numId w:val="38"/>
        </w:numPr>
        <w:ind w:left="1418" w:right="2" w:hanging="1418"/>
        <w:jc w:val="both"/>
        <w:rPr>
          <w:rFonts w:ascii="Arial" w:eastAsia="Arial" w:hAnsi="Arial" w:cs="Arial"/>
          <w:sz w:val="24"/>
          <w:szCs w:val="24"/>
          <w:lang w:val="el-GR"/>
        </w:rPr>
      </w:pPr>
      <w:r>
        <w:rPr>
          <w:rFonts w:ascii="Arial" w:eastAsia="Arial" w:hAnsi="Arial" w:cs="Arial"/>
          <w:sz w:val="24"/>
          <w:szCs w:val="24"/>
        </w:rPr>
        <w:t>O</w:t>
      </w:r>
      <w:r w:rsidRPr="00DA57A9">
        <w:rPr>
          <w:rFonts w:ascii="Arial" w:eastAsia="Arial" w:hAnsi="Arial" w:cs="Arial"/>
          <w:sz w:val="24"/>
          <w:szCs w:val="24"/>
          <w:lang w:val="el-GR"/>
        </w:rPr>
        <w:t xml:space="preserve"> </w:t>
      </w:r>
      <w:r w:rsidRPr="00472CD7">
        <w:rPr>
          <w:rFonts w:ascii="Arial" w:hAnsi="Arial"/>
          <w:sz w:val="24"/>
          <w:lang w:val="el-GR"/>
        </w:rPr>
        <w:t>ρυθμός</w:t>
      </w:r>
      <w:r w:rsidRPr="00DA57A9">
        <w:rPr>
          <w:rFonts w:ascii="Arial" w:eastAsia="Arial" w:hAnsi="Arial" w:cs="Arial"/>
          <w:sz w:val="24"/>
          <w:szCs w:val="24"/>
          <w:lang w:val="el-GR"/>
        </w:rPr>
        <w:t xml:space="preserve"> μετάδοσης των δεδομένων και της εικόνας – </w:t>
      </w:r>
      <w:r>
        <w:rPr>
          <w:rFonts w:ascii="Arial" w:eastAsia="Arial" w:hAnsi="Arial" w:cs="Arial"/>
          <w:sz w:val="24"/>
          <w:szCs w:val="24"/>
        </w:rPr>
        <w:t>video</w:t>
      </w:r>
      <w:r w:rsidRPr="00DA57A9">
        <w:rPr>
          <w:rFonts w:ascii="Arial" w:eastAsia="Arial" w:hAnsi="Arial" w:cs="Arial"/>
          <w:sz w:val="24"/>
          <w:szCs w:val="24"/>
          <w:lang w:val="el-GR"/>
        </w:rPr>
        <w:t xml:space="preserve"> μεταξύ του </w:t>
      </w:r>
      <w:r>
        <w:rPr>
          <w:rFonts w:ascii="Arial" w:eastAsia="Arial" w:hAnsi="Arial" w:cs="Arial"/>
          <w:sz w:val="24"/>
          <w:szCs w:val="24"/>
        </w:rPr>
        <w:t>GCS</w:t>
      </w:r>
      <w:r w:rsidRPr="00DA57A9">
        <w:rPr>
          <w:rFonts w:ascii="Arial" w:eastAsia="Arial" w:hAnsi="Arial" w:cs="Arial"/>
          <w:sz w:val="24"/>
          <w:szCs w:val="24"/>
          <w:lang w:val="el-GR"/>
        </w:rPr>
        <w:t xml:space="preserve"> και του αεροχήματος, να είναι τέτοιος ώστε να εξασφαλίζεται η μετάδοση και η απεικόνιση του </w:t>
      </w:r>
      <w:r>
        <w:rPr>
          <w:rFonts w:ascii="Arial" w:eastAsia="Arial" w:hAnsi="Arial" w:cs="Arial"/>
          <w:sz w:val="24"/>
          <w:szCs w:val="24"/>
        </w:rPr>
        <w:t>video</w:t>
      </w:r>
      <w:r w:rsidRPr="00DA57A9">
        <w:rPr>
          <w:rFonts w:ascii="Arial" w:eastAsia="Arial" w:hAnsi="Arial" w:cs="Arial"/>
          <w:sz w:val="24"/>
          <w:szCs w:val="24"/>
          <w:lang w:val="el-GR"/>
        </w:rPr>
        <w:t xml:space="preserve"> στην οθόνη του </w:t>
      </w:r>
      <w:r>
        <w:rPr>
          <w:rFonts w:ascii="Arial" w:eastAsia="Arial" w:hAnsi="Arial" w:cs="Arial"/>
          <w:sz w:val="24"/>
          <w:szCs w:val="24"/>
        </w:rPr>
        <w:t>GCS</w:t>
      </w:r>
      <w:r w:rsidRPr="00DA57A9">
        <w:rPr>
          <w:rFonts w:ascii="Arial" w:eastAsia="Arial" w:hAnsi="Arial" w:cs="Arial"/>
          <w:sz w:val="24"/>
          <w:szCs w:val="24"/>
          <w:lang w:val="el-GR"/>
        </w:rPr>
        <w:t xml:space="preserve"> σε πραγματικό χρόνο (</w:t>
      </w:r>
      <w:r>
        <w:rPr>
          <w:rFonts w:ascii="Arial" w:eastAsia="Arial" w:hAnsi="Arial" w:cs="Arial"/>
          <w:sz w:val="24"/>
          <w:szCs w:val="24"/>
        </w:rPr>
        <w:t>streaming</w:t>
      </w:r>
      <w:r w:rsidRPr="00DA57A9">
        <w:rPr>
          <w:rFonts w:ascii="Arial" w:eastAsia="Arial" w:hAnsi="Arial" w:cs="Arial"/>
          <w:sz w:val="24"/>
          <w:szCs w:val="24"/>
          <w:lang w:val="el-GR"/>
        </w:rPr>
        <w:t>).</w:t>
      </w:r>
    </w:p>
    <w:p w14:paraId="75C35C35" w14:textId="77777777" w:rsidR="000A3FE2" w:rsidRPr="00DA57A9" w:rsidRDefault="000A3FE2" w:rsidP="000A3FE2">
      <w:pPr>
        <w:rPr>
          <w:rFonts w:ascii="Arial" w:eastAsia="Arial" w:hAnsi="Arial" w:cs="Arial"/>
          <w:sz w:val="24"/>
          <w:szCs w:val="24"/>
          <w:lang w:val="el-GR"/>
        </w:rPr>
      </w:pPr>
    </w:p>
    <w:p w14:paraId="62B5458D" w14:textId="2E662BE0" w:rsidR="000A3FE2" w:rsidRPr="008E06A4" w:rsidRDefault="008E06A4" w:rsidP="008E06A4">
      <w:pPr>
        <w:pStyle w:val="a4"/>
        <w:ind w:left="1276" w:hanging="1276"/>
        <w:rPr>
          <w:rFonts w:ascii="Arial" w:hAnsi="Arial" w:cs="Arial"/>
          <w:b/>
          <w:bCs/>
          <w:sz w:val="24"/>
          <w:szCs w:val="24"/>
          <w:lang w:val="el-GR"/>
        </w:rPr>
      </w:pPr>
      <w:r w:rsidRPr="008E06A4">
        <w:rPr>
          <w:rFonts w:ascii="Arial" w:hAnsi="Arial" w:cs="Arial"/>
          <w:b/>
          <w:bCs/>
          <w:sz w:val="24"/>
          <w:szCs w:val="24"/>
          <w:lang w:val="el-GR"/>
        </w:rPr>
        <w:t>4.2.2.13.8</w:t>
      </w:r>
      <w:r w:rsidRPr="008E06A4">
        <w:rPr>
          <w:rFonts w:ascii="Arial" w:hAnsi="Arial" w:cs="Arial"/>
          <w:b/>
          <w:bCs/>
          <w:sz w:val="24"/>
          <w:szCs w:val="24"/>
          <w:lang w:val="el-GR"/>
        </w:rPr>
        <w:tab/>
      </w:r>
      <w:r w:rsidR="000A3FE2" w:rsidRPr="008E06A4">
        <w:rPr>
          <w:rFonts w:ascii="Arial" w:hAnsi="Arial" w:cs="Arial"/>
          <w:b/>
          <w:bCs/>
          <w:sz w:val="24"/>
          <w:szCs w:val="24"/>
          <w:lang w:val="el-GR"/>
        </w:rPr>
        <w:t>Τερματικός σταθμός διοίκησης και ελέγχου (</w:t>
      </w:r>
      <w:r w:rsidR="000A3FE2" w:rsidRPr="008E06A4">
        <w:rPr>
          <w:rFonts w:ascii="Arial" w:hAnsi="Arial" w:cs="Arial"/>
          <w:b/>
          <w:bCs/>
          <w:sz w:val="24"/>
          <w:szCs w:val="24"/>
        </w:rPr>
        <w:t>Command</w:t>
      </w:r>
      <w:r w:rsidR="000A3FE2" w:rsidRPr="008E06A4">
        <w:rPr>
          <w:rFonts w:ascii="Arial" w:hAnsi="Arial" w:cs="Arial"/>
          <w:b/>
          <w:bCs/>
          <w:sz w:val="24"/>
          <w:szCs w:val="24"/>
          <w:lang w:val="el-GR"/>
        </w:rPr>
        <w:t xml:space="preserve"> </w:t>
      </w:r>
      <w:r w:rsidR="000A3FE2" w:rsidRPr="008E06A4">
        <w:rPr>
          <w:rFonts w:ascii="Arial" w:hAnsi="Arial" w:cs="Arial"/>
          <w:b/>
          <w:bCs/>
          <w:sz w:val="24"/>
          <w:szCs w:val="24"/>
        </w:rPr>
        <w:t>and</w:t>
      </w:r>
      <w:r w:rsidR="000A3FE2" w:rsidRPr="008E06A4">
        <w:rPr>
          <w:rFonts w:ascii="Arial" w:hAnsi="Arial" w:cs="Arial"/>
          <w:b/>
          <w:bCs/>
          <w:sz w:val="24"/>
          <w:szCs w:val="24"/>
          <w:lang w:val="el-GR"/>
        </w:rPr>
        <w:t xml:space="preserve"> </w:t>
      </w:r>
      <w:r w:rsidR="000A3FE2" w:rsidRPr="008E06A4">
        <w:rPr>
          <w:rFonts w:ascii="Arial" w:hAnsi="Arial" w:cs="Arial"/>
          <w:b/>
          <w:bCs/>
          <w:sz w:val="24"/>
          <w:szCs w:val="24"/>
        </w:rPr>
        <w:t>Control</w:t>
      </w:r>
      <w:r w:rsidR="000A3FE2" w:rsidRPr="008E06A4">
        <w:rPr>
          <w:rFonts w:ascii="Arial" w:hAnsi="Arial" w:cs="Arial"/>
          <w:b/>
          <w:bCs/>
          <w:sz w:val="24"/>
          <w:szCs w:val="24"/>
          <w:lang w:val="el-GR"/>
        </w:rPr>
        <w:t xml:space="preserve"> </w:t>
      </w:r>
      <w:r w:rsidR="000A3FE2" w:rsidRPr="008E06A4">
        <w:rPr>
          <w:rFonts w:ascii="Arial" w:hAnsi="Arial" w:cs="Arial"/>
          <w:b/>
          <w:bCs/>
          <w:sz w:val="24"/>
          <w:szCs w:val="24"/>
        </w:rPr>
        <w:t>Station</w:t>
      </w:r>
      <w:r w:rsidR="000A3FE2" w:rsidRPr="008E06A4">
        <w:rPr>
          <w:rFonts w:ascii="Arial" w:hAnsi="Arial" w:cs="Arial"/>
          <w:b/>
          <w:bCs/>
          <w:sz w:val="24"/>
          <w:szCs w:val="24"/>
          <w:lang w:val="el-GR"/>
        </w:rPr>
        <w:t xml:space="preserve"> - </w:t>
      </w:r>
      <w:r w:rsidR="000A3FE2" w:rsidRPr="008E06A4">
        <w:rPr>
          <w:rFonts w:ascii="Arial" w:hAnsi="Arial" w:cs="Arial"/>
          <w:b/>
          <w:bCs/>
          <w:sz w:val="24"/>
          <w:szCs w:val="24"/>
        </w:rPr>
        <w:t>CCS</w:t>
      </w:r>
      <w:r w:rsidR="000A3FE2" w:rsidRPr="008E06A4">
        <w:rPr>
          <w:rFonts w:ascii="Arial" w:hAnsi="Arial" w:cs="Arial"/>
          <w:b/>
          <w:bCs/>
          <w:sz w:val="24"/>
          <w:szCs w:val="24"/>
          <w:lang w:val="el-GR"/>
        </w:rPr>
        <w:t>), ο</w:t>
      </w:r>
      <w:r w:rsidR="000A3FE2" w:rsidRPr="008E06A4">
        <w:rPr>
          <w:rFonts w:ascii="Arial" w:hAnsi="Arial" w:cs="Arial"/>
          <w:b/>
          <w:bCs/>
          <w:spacing w:val="-4"/>
          <w:sz w:val="24"/>
          <w:szCs w:val="24"/>
          <w:lang w:val="el-GR"/>
        </w:rPr>
        <w:t xml:space="preserve"> </w:t>
      </w:r>
      <w:r w:rsidR="000A3FE2" w:rsidRPr="008E06A4">
        <w:rPr>
          <w:rFonts w:ascii="Arial" w:hAnsi="Arial" w:cs="Arial"/>
          <w:b/>
          <w:bCs/>
          <w:sz w:val="24"/>
          <w:szCs w:val="24"/>
          <w:lang w:val="el-GR"/>
        </w:rPr>
        <w:t>οποίος:</w:t>
      </w:r>
    </w:p>
    <w:p w14:paraId="5F3A2C6E" w14:textId="77777777" w:rsidR="000A3FE2" w:rsidRPr="00DA57A9" w:rsidRDefault="000A3FE2" w:rsidP="000A3FE2">
      <w:pPr>
        <w:spacing w:before="9"/>
        <w:rPr>
          <w:rFonts w:ascii="Arial" w:eastAsia="Arial" w:hAnsi="Arial" w:cs="Arial"/>
          <w:b/>
          <w:bCs/>
          <w:sz w:val="23"/>
          <w:szCs w:val="23"/>
          <w:lang w:val="el-GR"/>
        </w:rPr>
      </w:pPr>
    </w:p>
    <w:p w14:paraId="55C75B9D" w14:textId="77777777" w:rsidR="000A3FE2" w:rsidRPr="00DA57A9" w:rsidRDefault="000A3FE2" w:rsidP="000A3FE2">
      <w:pPr>
        <w:pStyle w:val="a4"/>
        <w:numPr>
          <w:ilvl w:val="5"/>
          <w:numId w:val="37"/>
        </w:numPr>
        <w:ind w:left="1418" w:right="2" w:hanging="1418"/>
        <w:jc w:val="both"/>
        <w:rPr>
          <w:rFonts w:ascii="Arial" w:eastAsia="Arial" w:hAnsi="Arial" w:cs="Arial"/>
          <w:sz w:val="24"/>
          <w:szCs w:val="24"/>
          <w:lang w:val="el-GR"/>
        </w:rPr>
      </w:pPr>
      <w:r w:rsidRPr="00DA57A9">
        <w:rPr>
          <w:rFonts w:ascii="Arial" w:hAnsi="Arial"/>
          <w:sz w:val="24"/>
          <w:lang w:val="el-GR"/>
        </w:rPr>
        <w:t xml:space="preserve">Να υφίσταται δυνατότητα διασύνδεσης του σταθμού ελέγχου με το διαδίκτυο ή με άλλο δίκτυο ενσύρματο ή ασύρματο, μέσω κατάλληλης </w:t>
      </w:r>
      <w:proofErr w:type="spellStart"/>
      <w:r w:rsidRPr="00DA57A9">
        <w:rPr>
          <w:rFonts w:ascii="Arial" w:hAnsi="Arial"/>
          <w:sz w:val="24"/>
          <w:lang w:val="el-GR"/>
        </w:rPr>
        <w:lastRenderedPageBreak/>
        <w:t>διεπαφής</w:t>
      </w:r>
      <w:proofErr w:type="spellEnd"/>
      <w:r w:rsidRPr="00DA57A9">
        <w:rPr>
          <w:rFonts w:ascii="Arial" w:hAnsi="Arial"/>
          <w:sz w:val="24"/>
          <w:lang w:val="el-GR"/>
        </w:rPr>
        <w:t>, ώστε να καθίσταται δυνατή η μετάδοση της συλλεγόμενης εικόνας (φωτογραφία και βίντεο) σε πραγματικό χρόνο ή κοντά σε πραγματικό χρόνο σε οποιονδήποτε απαιτηθεί.</w:t>
      </w:r>
    </w:p>
    <w:p w14:paraId="5C128634" w14:textId="77777777" w:rsidR="000A3FE2" w:rsidRPr="00DA57A9" w:rsidRDefault="000A3FE2" w:rsidP="000A3FE2">
      <w:pPr>
        <w:spacing w:before="1"/>
        <w:rPr>
          <w:rFonts w:ascii="Arial" w:eastAsia="Arial" w:hAnsi="Arial" w:cs="Arial"/>
          <w:sz w:val="24"/>
          <w:szCs w:val="24"/>
          <w:lang w:val="el-GR"/>
        </w:rPr>
      </w:pPr>
    </w:p>
    <w:p w14:paraId="4DB34F82" w14:textId="77777777" w:rsidR="000A3FE2" w:rsidRPr="00DA57A9" w:rsidRDefault="000A3FE2" w:rsidP="000A3FE2">
      <w:pPr>
        <w:pStyle w:val="a4"/>
        <w:numPr>
          <w:ilvl w:val="5"/>
          <w:numId w:val="37"/>
        </w:numPr>
        <w:ind w:left="1418" w:right="2" w:hanging="1418"/>
        <w:jc w:val="both"/>
        <w:rPr>
          <w:rFonts w:ascii="Arial" w:eastAsia="Arial" w:hAnsi="Arial" w:cs="Arial"/>
          <w:sz w:val="24"/>
          <w:szCs w:val="24"/>
          <w:lang w:val="el-GR"/>
        </w:rPr>
      </w:pPr>
      <w:r w:rsidRPr="00DA57A9">
        <w:rPr>
          <w:rFonts w:ascii="Arial" w:hAnsi="Arial"/>
          <w:sz w:val="24"/>
          <w:lang w:val="el-GR"/>
        </w:rPr>
        <w:t>Να διαθέτει όλες τις απαραίτητες λειτουργίες ώστε να εξασφαλίζει την ασφαλή πλοήγηση του αεροχήματος, την σχεδίαση και εκτέλεση του σχεδίου πτήσης.</w:t>
      </w:r>
      <w:r>
        <w:rPr>
          <w:rFonts w:ascii="Arial" w:hAnsi="Arial"/>
          <w:sz w:val="24"/>
          <w:lang w:val="el-GR"/>
        </w:rPr>
        <w:t xml:space="preserve"> </w:t>
      </w:r>
      <w:r w:rsidRPr="00D84D93">
        <w:rPr>
          <w:rFonts w:ascii="Arial" w:hAnsi="Arial"/>
          <w:sz w:val="24"/>
          <w:highlight w:val="green"/>
          <w:lang w:val="el-GR"/>
        </w:rPr>
        <w:t>Στις απαραίτητες λειτουργίες περιλαμβάνεται η δυνατότητα απευθείας καθορισμού περιοχών απαγόρευσης πτήσης (</w:t>
      </w:r>
      <w:r w:rsidRPr="00D84D93">
        <w:rPr>
          <w:rFonts w:ascii="Arial" w:hAnsi="Arial"/>
          <w:sz w:val="24"/>
          <w:highlight w:val="green"/>
        </w:rPr>
        <w:t>geofencing</w:t>
      </w:r>
      <w:r w:rsidRPr="00D84D93">
        <w:rPr>
          <w:rFonts w:ascii="Arial" w:hAnsi="Arial"/>
          <w:sz w:val="24"/>
          <w:highlight w:val="green"/>
          <w:lang w:val="el-GR"/>
        </w:rPr>
        <w:t>) από τον χειριστή, μέσω συντεταγμένων ή σημείων στον χάρτη, οποιουδήποτε σχήματος.</w:t>
      </w:r>
    </w:p>
    <w:p w14:paraId="72FE072A" w14:textId="77777777" w:rsidR="000A3FE2" w:rsidRPr="00DA57A9" w:rsidRDefault="000A3FE2" w:rsidP="000A3FE2">
      <w:pPr>
        <w:rPr>
          <w:rFonts w:ascii="Arial" w:eastAsia="Arial" w:hAnsi="Arial" w:cs="Arial"/>
          <w:sz w:val="24"/>
          <w:szCs w:val="24"/>
          <w:lang w:val="el-GR"/>
        </w:rPr>
      </w:pPr>
    </w:p>
    <w:p w14:paraId="1665C767" w14:textId="77777777" w:rsidR="000A3FE2" w:rsidRPr="00DA57A9" w:rsidRDefault="000A3FE2" w:rsidP="000A3FE2">
      <w:pPr>
        <w:pStyle w:val="a4"/>
        <w:numPr>
          <w:ilvl w:val="5"/>
          <w:numId w:val="37"/>
        </w:numPr>
        <w:ind w:left="1418" w:right="2" w:hanging="1418"/>
        <w:jc w:val="both"/>
        <w:rPr>
          <w:rFonts w:ascii="Arial" w:eastAsia="Arial" w:hAnsi="Arial" w:cs="Arial"/>
          <w:sz w:val="24"/>
          <w:szCs w:val="24"/>
          <w:lang w:val="el-GR"/>
        </w:rPr>
      </w:pPr>
      <w:r w:rsidRPr="00DA57A9">
        <w:rPr>
          <w:rFonts w:ascii="Arial" w:eastAsia="Arial" w:hAnsi="Arial" w:cs="Arial"/>
          <w:sz w:val="24"/>
          <w:szCs w:val="24"/>
          <w:lang w:val="el-GR"/>
        </w:rPr>
        <w:t xml:space="preserve">Να </w:t>
      </w:r>
      <w:r w:rsidRPr="006627D3">
        <w:rPr>
          <w:rFonts w:ascii="Arial" w:hAnsi="Arial"/>
          <w:sz w:val="24"/>
          <w:lang w:val="el-GR"/>
        </w:rPr>
        <w:t>διαθέτει</w:t>
      </w:r>
      <w:r w:rsidRPr="00DA57A9">
        <w:rPr>
          <w:rFonts w:ascii="Arial" w:eastAsia="Arial" w:hAnsi="Arial" w:cs="Arial"/>
          <w:sz w:val="24"/>
          <w:szCs w:val="24"/>
          <w:lang w:val="el-GR"/>
        </w:rPr>
        <w:t xml:space="preserve"> τα απαραίτητα χαρακτηριστικά αλληλεπίδρασης ανθρώπου – μηχανής (</w:t>
      </w:r>
      <w:r>
        <w:rPr>
          <w:rFonts w:ascii="Arial" w:eastAsia="Arial" w:hAnsi="Arial" w:cs="Arial"/>
          <w:sz w:val="24"/>
          <w:szCs w:val="24"/>
        </w:rPr>
        <w:t>human</w:t>
      </w:r>
      <w:r w:rsidRPr="00DA57A9">
        <w:rPr>
          <w:rFonts w:ascii="Arial" w:eastAsia="Arial" w:hAnsi="Arial" w:cs="Arial"/>
          <w:sz w:val="24"/>
          <w:szCs w:val="24"/>
          <w:lang w:val="el-GR"/>
        </w:rPr>
        <w:t>-</w:t>
      </w:r>
      <w:r>
        <w:rPr>
          <w:rFonts w:ascii="Arial" w:eastAsia="Arial" w:hAnsi="Arial" w:cs="Arial"/>
          <w:sz w:val="24"/>
          <w:szCs w:val="24"/>
        </w:rPr>
        <w:t>machine</w:t>
      </w:r>
      <w:r w:rsidRPr="00DA57A9">
        <w:rPr>
          <w:rFonts w:ascii="Arial" w:eastAsia="Arial" w:hAnsi="Arial" w:cs="Arial"/>
          <w:sz w:val="24"/>
          <w:szCs w:val="24"/>
          <w:lang w:val="el-GR"/>
        </w:rPr>
        <w:t xml:space="preserve"> </w:t>
      </w:r>
      <w:r>
        <w:rPr>
          <w:rFonts w:ascii="Arial" w:eastAsia="Arial" w:hAnsi="Arial" w:cs="Arial"/>
          <w:sz w:val="24"/>
          <w:szCs w:val="24"/>
        </w:rPr>
        <w:t>interface</w:t>
      </w:r>
      <w:r w:rsidRPr="00DA57A9">
        <w:rPr>
          <w:rFonts w:ascii="Arial" w:eastAsia="Arial" w:hAnsi="Arial" w:cs="Arial"/>
          <w:sz w:val="24"/>
          <w:szCs w:val="24"/>
          <w:lang w:val="el-GR"/>
        </w:rPr>
        <w:t xml:space="preserve"> </w:t>
      </w:r>
      <w:r>
        <w:rPr>
          <w:rFonts w:ascii="Arial" w:eastAsia="Arial" w:hAnsi="Arial" w:cs="Arial"/>
          <w:sz w:val="24"/>
          <w:szCs w:val="24"/>
        </w:rPr>
        <w:t>aspects</w:t>
      </w:r>
      <w:r w:rsidRPr="00DA57A9">
        <w:rPr>
          <w:rFonts w:ascii="Arial" w:eastAsia="Arial" w:hAnsi="Arial" w:cs="Arial"/>
          <w:sz w:val="24"/>
          <w:szCs w:val="24"/>
          <w:lang w:val="el-GR"/>
        </w:rPr>
        <w:t>), ώστε να  εξασφαλίζονται οι απαιτούμενες</w:t>
      </w:r>
      <w:r w:rsidRPr="00DA57A9">
        <w:rPr>
          <w:rFonts w:ascii="Arial" w:eastAsia="Arial" w:hAnsi="Arial" w:cs="Arial"/>
          <w:spacing w:val="-21"/>
          <w:sz w:val="24"/>
          <w:szCs w:val="24"/>
          <w:lang w:val="el-GR"/>
        </w:rPr>
        <w:t xml:space="preserve"> </w:t>
      </w:r>
      <w:r w:rsidRPr="00DA57A9">
        <w:rPr>
          <w:rFonts w:ascii="Arial" w:eastAsia="Arial" w:hAnsi="Arial" w:cs="Arial"/>
          <w:sz w:val="24"/>
          <w:szCs w:val="24"/>
          <w:lang w:val="el-GR"/>
        </w:rPr>
        <w:t>λειτουργίες.</w:t>
      </w:r>
    </w:p>
    <w:p w14:paraId="599F78AF" w14:textId="77777777" w:rsidR="000A3FE2" w:rsidRPr="00DA57A9" w:rsidRDefault="000A3FE2" w:rsidP="000A3FE2">
      <w:pPr>
        <w:rPr>
          <w:rFonts w:ascii="Arial" w:eastAsia="Arial" w:hAnsi="Arial" w:cs="Arial"/>
          <w:sz w:val="24"/>
          <w:szCs w:val="24"/>
          <w:lang w:val="el-GR"/>
        </w:rPr>
      </w:pPr>
    </w:p>
    <w:p w14:paraId="55E5A93D" w14:textId="77777777" w:rsidR="000A3FE2" w:rsidRDefault="000A3FE2" w:rsidP="000A3FE2">
      <w:pPr>
        <w:pStyle w:val="a4"/>
        <w:numPr>
          <w:ilvl w:val="5"/>
          <w:numId w:val="37"/>
        </w:numPr>
        <w:ind w:left="1418" w:right="2" w:hanging="1418"/>
        <w:jc w:val="both"/>
        <w:rPr>
          <w:rFonts w:ascii="Arial" w:eastAsia="Arial" w:hAnsi="Arial" w:cs="Arial"/>
          <w:sz w:val="24"/>
          <w:szCs w:val="24"/>
        </w:rPr>
      </w:pPr>
      <w:r w:rsidRPr="00D84D93">
        <w:rPr>
          <w:rFonts w:ascii="Arial" w:hAnsi="Arial"/>
          <w:strike/>
          <w:sz w:val="24"/>
          <w:highlight w:val="yellow"/>
          <w:lang w:val="el-GR"/>
        </w:rPr>
        <w:t>Επιθυμητό</w:t>
      </w:r>
      <w:r w:rsidRPr="00DA57A9">
        <w:rPr>
          <w:rFonts w:ascii="Arial" w:hAnsi="Arial"/>
          <w:sz w:val="24"/>
          <w:lang w:val="el-GR"/>
        </w:rPr>
        <w:t xml:space="preserve"> να υφίσταται η δυνατότητα ενσωμάτωσης γεωγραφικού υποβάθρου (χάρτες σε ψηφιακή μορφή) στο σταθμό ελέγχου, πάνω στο οποίο να απεικονίζεται η θέση του αεροχήματος. </w:t>
      </w:r>
      <w:r w:rsidRPr="00D84D93">
        <w:rPr>
          <w:rFonts w:ascii="Arial" w:hAnsi="Arial"/>
          <w:strike/>
          <w:sz w:val="24"/>
          <w:highlight w:val="yellow"/>
        </w:rPr>
        <w:t>(βα</w:t>
      </w:r>
      <w:proofErr w:type="spellStart"/>
      <w:r w:rsidRPr="00D84D93">
        <w:rPr>
          <w:rFonts w:ascii="Arial" w:hAnsi="Arial"/>
          <w:strike/>
          <w:sz w:val="24"/>
          <w:highlight w:val="yellow"/>
        </w:rPr>
        <w:t>θμολογούμενο</w:t>
      </w:r>
      <w:proofErr w:type="spellEnd"/>
      <w:r w:rsidRPr="00D84D93">
        <w:rPr>
          <w:rFonts w:ascii="Arial" w:hAnsi="Arial"/>
          <w:strike/>
          <w:sz w:val="24"/>
          <w:highlight w:val="yellow"/>
        </w:rPr>
        <w:t xml:space="preserve"> </w:t>
      </w:r>
      <w:proofErr w:type="spellStart"/>
      <w:r w:rsidRPr="00D84D93">
        <w:rPr>
          <w:rFonts w:ascii="Arial" w:hAnsi="Arial"/>
          <w:strike/>
          <w:sz w:val="24"/>
          <w:highlight w:val="yellow"/>
        </w:rPr>
        <w:t>κριτήριο</w:t>
      </w:r>
      <w:proofErr w:type="spellEnd"/>
      <w:r w:rsidRPr="00D84D93">
        <w:rPr>
          <w:rFonts w:ascii="Arial" w:hAnsi="Arial"/>
          <w:strike/>
          <w:sz w:val="24"/>
          <w:highlight w:val="yellow"/>
        </w:rPr>
        <w:t xml:space="preserve"> η ύπα</w:t>
      </w:r>
      <w:proofErr w:type="spellStart"/>
      <w:r w:rsidRPr="00D84D93">
        <w:rPr>
          <w:rFonts w:ascii="Arial" w:hAnsi="Arial"/>
          <w:strike/>
          <w:sz w:val="24"/>
          <w:highlight w:val="yellow"/>
        </w:rPr>
        <w:t>ρξη</w:t>
      </w:r>
      <w:proofErr w:type="spellEnd"/>
      <w:r w:rsidRPr="00D84D93">
        <w:rPr>
          <w:rFonts w:ascii="Arial" w:hAnsi="Arial"/>
          <w:strike/>
          <w:sz w:val="24"/>
          <w:highlight w:val="yellow"/>
        </w:rPr>
        <w:t xml:space="preserve"> </w:t>
      </w:r>
      <w:proofErr w:type="spellStart"/>
      <w:r w:rsidRPr="00D84D93">
        <w:rPr>
          <w:rFonts w:ascii="Arial" w:hAnsi="Arial"/>
          <w:strike/>
          <w:sz w:val="24"/>
          <w:highlight w:val="yellow"/>
        </w:rPr>
        <w:t>της</w:t>
      </w:r>
      <w:proofErr w:type="spellEnd"/>
      <w:r w:rsidRPr="00D84D93">
        <w:rPr>
          <w:rFonts w:ascii="Arial" w:hAnsi="Arial"/>
          <w:strike/>
          <w:sz w:val="24"/>
          <w:highlight w:val="yellow"/>
        </w:rPr>
        <w:t xml:space="preserve"> </w:t>
      </w:r>
      <w:proofErr w:type="spellStart"/>
      <w:r w:rsidRPr="00D84D93">
        <w:rPr>
          <w:rFonts w:ascii="Arial" w:hAnsi="Arial"/>
          <w:strike/>
          <w:sz w:val="24"/>
          <w:highlight w:val="yellow"/>
        </w:rPr>
        <w:t>δυν</w:t>
      </w:r>
      <w:proofErr w:type="spellEnd"/>
      <w:r w:rsidRPr="00D84D93">
        <w:rPr>
          <w:rFonts w:ascii="Arial" w:hAnsi="Arial"/>
          <w:strike/>
          <w:sz w:val="24"/>
          <w:highlight w:val="yellow"/>
        </w:rPr>
        <w:t>ατότητας).</w:t>
      </w:r>
    </w:p>
    <w:p w14:paraId="669A76EE" w14:textId="77777777" w:rsidR="000A3FE2" w:rsidRDefault="000A3FE2" w:rsidP="000A3FE2">
      <w:pPr>
        <w:rPr>
          <w:rFonts w:ascii="Arial" w:eastAsia="Arial" w:hAnsi="Arial" w:cs="Arial"/>
          <w:sz w:val="24"/>
          <w:szCs w:val="24"/>
        </w:rPr>
      </w:pPr>
    </w:p>
    <w:p w14:paraId="4ED16645" w14:textId="77777777" w:rsidR="000A3FE2" w:rsidRPr="00DA57A9" w:rsidRDefault="000A3FE2" w:rsidP="000A3FE2">
      <w:pPr>
        <w:pStyle w:val="a4"/>
        <w:numPr>
          <w:ilvl w:val="5"/>
          <w:numId w:val="37"/>
        </w:numPr>
        <w:ind w:left="1418" w:right="2" w:hanging="1418"/>
        <w:jc w:val="both"/>
        <w:rPr>
          <w:rFonts w:ascii="Arial" w:eastAsia="Arial" w:hAnsi="Arial" w:cs="Arial"/>
          <w:sz w:val="24"/>
          <w:szCs w:val="24"/>
          <w:lang w:val="el-GR"/>
        </w:rPr>
      </w:pPr>
      <w:r w:rsidRPr="00B86A6F">
        <w:rPr>
          <w:rFonts w:ascii="Arial" w:hAnsi="Arial"/>
          <w:strike/>
          <w:sz w:val="24"/>
          <w:highlight w:val="yellow"/>
          <w:lang w:val="el-GR"/>
        </w:rPr>
        <w:t>Επιθυμητό</w:t>
      </w:r>
      <w:r w:rsidRPr="00DA57A9">
        <w:rPr>
          <w:rFonts w:ascii="Arial" w:hAnsi="Arial"/>
          <w:sz w:val="24"/>
          <w:lang w:val="el-GR"/>
        </w:rPr>
        <w:t>, να απεικονίζει, σε πραγματικό χρόνο ή κοντά σε πραγματικό χρόνο, σε οθόνη, τα παρακάτω δεδομένα πτήσης και</w:t>
      </w:r>
      <w:r w:rsidRPr="00DA57A9">
        <w:rPr>
          <w:rFonts w:ascii="Arial" w:hAnsi="Arial"/>
          <w:spacing w:val="-29"/>
          <w:sz w:val="24"/>
          <w:lang w:val="el-GR"/>
        </w:rPr>
        <w:t xml:space="preserve"> </w:t>
      </w:r>
      <w:r w:rsidRPr="00DA57A9">
        <w:rPr>
          <w:rFonts w:ascii="Arial" w:hAnsi="Arial"/>
          <w:sz w:val="24"/>
          <w:lang w:val="el-GR"/>
        </w:rPr>
        <w:t>πλοήγησης:</w:t>
      </w:r>
    </w:p>
    <w:p w14:paraId="524D4ECA" w14:textId="77777777" w:rsidR="000A3FE2" w:rsidRPr="00DA57A9" w:rsidRDefault="000A3FE2" w:rsidP="000A3FE2">
      <w:pPr>
        <w:rPr>
          <w:rFonts w:ascii="Arial" w:eastAsia="Arial" w:hAnsi="Arial" w:cs="Arial"/>
          <w:sz w:val="20"/>
          <w:szCs w:val="20"/>
          <w:lang w:val="el-GR"/>
        </w:rPr>
      </w:pPr>
    </w:p>
    <w:p w14:paraId="7AD48088" w14:textId="77777777" w:rsidR="000A3FE2" w:rsidRPr="00DA57A9"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lang w:val="el-GR"/>
        </w:rPr>
      </w:pPr>
      <w:r w:rsidRPr="00DA57A9">
        <w:rPr>
          <w:rFonts w:ascii="Arial" w:hAnsi="Arial"/>
          <w:sz w:val="24"/>
          <w:lang w:val="el-GR"/>
        </w:rPr>
        <w:t xml:space="preserve">Την ταχύτητα </w:t>
      </w:r>
      <w:r w:rsidRPr="00B86A6F">
        <w:rPr>
          <w:rFonts w:ascii="Arial" w:hAnsi="Arial"/>
          <w:strike/>
          <w:sz w:val="24"/>
          <w:highlight w:val="yellow"/>
          <w:lang w:val="el-GR"/>
        </w:rPr>
        <w:t>του ανέμου</w:t>
      </w:r>
      <w:r w:rsidRPr="00DA57A9">
        <w:rPr>
          <w:rFonts w:ascii="Arial" w:hAnsi="Arial"/>
          <w:sz w:val="24"/>
          <w:lang w:val="el-GR"/>
        </w:rPr>
        <w:t xml:space="preserve"> </w:t>
      </w:r>
      <w:r w:rsidRPr="00B86A6F">
        <w:rPr>
          <w:rFonts w:ascii="Arial" w:hAnsi="Arial"/>
          <w:sz w:val="24"/>
          <w:highlight w:val="green"/>
          <w:lang w:val="el-GR"/>
        </w:rPr>
        <w:t>αέρος</w:t>
      </w:r>
      <w:r>
        <w:rPr>
          <w:rFonts w:ascii="Arial" w:hAnsi="Arial"/>
          <w:sz w:val="24"/>
          <w:lang w:val="el-GR"/>
        </w:rPr>
        <w:t xml:space="preserve"> </w:t>
      </w:r>
      <w:r w:rsidRPr="00DA57A9">
        <w:rPr>
          <w:rFonts w:ascii="Arial" w:hAnsi="Arial"/>
          <w:sz w:val="24"/>
          <w:lang w:val="el-GR"/>
        </w:rPr>
        <w:t>(</w:t>
      </w:r>
      <w:r>
        <w:rPr>
          <w:rFonts w:ascii="Arial" w:hAnsi="Arial"/>
          <w:sz w:val="24"/>
        </w:rPr>
        <w:t>airspeed</w:t>
      </w:r>
      <w:r w:rsidRPr="00DA57A9">
        <w:rPr>
          <w:rFonts w:ascii="Arial" w:hAnsi="Arial"/>
          <w:sz w:val="24"/>
          <w:lang w:val="el-GR"/>
        </w:rPr>
        <w:t xml:space="preserve">) </w:t>
      </w:r>
      <w:r w:rsidRPr="00CE21D1">
        <w:rPr>
          <w:rFonts w:ascii="Arial" w:hAnsi="Arial"/>
          <w:strike/>
          <w:sz w:val="24"/>
          <w:highlight w:val="yellow"/>
          <w:lang w:val="el-GR"/>
        </w:rPr>
        <w:t>στο ύψος</w:t>
      </w:r>
      <w:r w:rsidRPr="00DA57A9">
        <w:rPr>
          <w:rFonts w:ascii="Arial" w:hAnsi="Arial"/>
          <w:sz w:val="24"/>
          <w:lang w:val="el-GR"/>
        </w:rPr>
        <w:t xml:space="preserve"> που πετάει το αερόχημα (βαθμολογούμενο</w:t>
      </w:r>
      <w:r w:rsidRPr="00DA57A9">
        <w:rPr>
          <w:rFonts w:ascii="Arial" w:hAnsi="Arial"/>
          <w:spacing w:val="-14"/>
          <w:sz w:val="24"/>
          <w:lang w:val="el-GR"/>
        </w:rPr>
        <w:t xml:space="preserve"> </w:t>
      </w:r>
      <w:r w:rsidRPr="00DA57A9">
        <w:rPr>
          <w:rFonts w:ascii="Arial" w:hAnsi="Arial"/>
          <w:sz w:val="24"/>
          <w:lang w:val="el-GR"/>
        </w:rPr>
        <w:t>κριτήριο).</w:t>
      </w:r>
    </w:p>
    <w:p w14:paraId="4553E9DA" w14:textId="77777777" w:rsidR="000A3FE2" w:rsidRPr="00D6426C" w:rsidRDefault="000A3FE2" w:rsidP="000A3FE2">
      <w:pPr>
        <w:rPr>
          <w:rFonts w:ascii="Arial" w:eastAsia="Arial" w:hAnsi="Arial" w:cs="Arial"/>
          <w:sz w:val="24"/>
          <w:szCs w:val="24"/>
          <w:lang w:val="el-GR"/>
        </w:rPr>
      </w:pPr>
    </w:p>
    <w:p w14:paraId="3F3F2131" w14:textId="77777777" w:rsidR="000A3FE2" w:rsidRPr="00DA57A9"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lang w:val="el-GR"/>
        </w:rPr>
      </w:pPr>
      <w:r w:rsidRPr="00DA57A9">
        <w:rPr>
          <w:rFonts w:ascii="Arial" w:hAnsi="Arial"/>
          <w:sz w:val="24"/>
          <w:lang w:val="el-GR"/>
        </w:rPr>
        <w:t xml:space="preserve">Την ταχύτητα </w:t>
      </w:r>
      <w:r w:rsidRPr="00B86A6F">
        <w:rPr>
          <w:rFonts w:ascii="Arial" w:hAnsi="Arial"/>
          <w:strike/>
          <w:sz w:val="24"/>
          <w:highlight w:val="yellow"/>
          <w:lang w:val="el-GR"/>
        </w:rPr>
        <w:t>του ανέμου (</w:t>
      </w:r>
      <w:r w:rsidRPr="00B86A6F">
        <w:rPr>
          <w:rFonts w:ascii="Arial" w:hAnsi="Arial"/>
          <w:strike/>
          <w:sz w:val="24"/>
          <w:highlight w:val="yellow"/>
        </w:rPr>
        <w:t>airspeed</w:t>
      </w:r>
      <w:r w:rsidRPr="00B86A6F">
        <w:rPr>
          <w:rFonts w:ascii="Arial" w:hAnsi="Arial"/>
          <w:strike/>
          <w:sz w:val="24"/>
          <w:highlight w:val="yellow"/>
          <w:lang w:val="el-GR"/>
        </w:rPr>
        <w:t>) στο έδαφος</w:t>
      </w:r>
      <w:r w:rsidRPr="00DA57A9">
        <w:rPr>
          <w:rFonts w:ascii="Arial" w:hAnsi="Arial"/>
          <w:sz w:val="24"/>
          <w:lang w:val="el-GR"/>
        </w:rPr>
        <w:t xml:space="preserve">  </w:t>
      </w:r>
      <w:r w:rsidRPr="00B86A6F">
        <w:rPr>
          <w:rFonts w:ascii="Arial" w:hAnsi="Arial"/>
          <w:sz w:val="24"/>
          <w:highlight w:val="green"/>
          <w:lang w:val="el-GR"/>
        </w:rPr>
        <w:t>εδάφους (</w:t>
      </w:r>
      <w:r w:rsidRPr="00B86A6F">
        <w:rPr>
          <w:rFonts w:ascii="Arial" w:hAnsi="Arial"/>
          <w:sz w:val="24"/>
          <w:highlight w:val="green"/>
        </w:rPr>
        <w:t>groundspeed</w:t>
      </w:r>
      <w:r w:rsidRPr="00B86A6F">
        <w:rPr>
          <w:rFonts w:ascii="Arial" w:hAnsi="Arial"/>
          <w:sz w:val="24"/>
          <w:lang w:val="el-GR"/>
        </w:rPr>
        <w:t xml:space="preserve">) </w:t>
      </w:r>
      <w:r w:rsidRPr="00DA57A9">
        <w:rPr>
          <w:rFonts w:ascii="Arial" w:hAnsi="Arial"/>
          <w:sz w:val="24"/>
          <w:lang w:val="el-GR"/>
        </w:rPr>
        <w:t>(</w:t>
      </w:r>
      <w:r w:rsidRPr="00B86A6F">
        <w:rPr>
          <w:rFonts w:ascii="Arial" w:hAnsi="Arial"/>
          <w:strike/>
          <w:sz w:val="24"/>
          <w:highlight w:val="yellow"/>
          <w:lang w:val="el-GR"/>
        </w:rPr>
        <w:t>βαθμολογούμενο</w:t>
      </w:r>
      <w:r w:rsidRPr="00B86A6F">
        <w:rPr>
          <w:rFonts w:ascii="Arial" w:hAnsi="Arial"/>
          <w:strike/>
          <w:spacing w:val="-10"/>
          <w:sz w:val="24"/>
          <w:highlight w:val="yellow"/>
          <w:lang w:val="el-GR"/>
        </w:rPr>
        <w:t xml:space="preserve"> </w:t>
      </w:r>
      <w:r w:rsidRPr="00B86A6F">
        <w:rPr>
          <w:rFonts w:ascii="Arial" w:hAnsi="Arial"/>
          <w:strike/>
          <w:sz w:val="24"/>
          <w:highlight w:val="yellow"/>
          <w:lang w:val="el-GR"/>
        </w:rPr>
        <w:t>κριτήριο</w:t>
      </w:r>
      <w:r w:rsidRPr="00DA57A9">
        <w:rPr>
          <w:rFonts w:ascii="Arial" w:hAnsi="Arial"/>
          <w:sz w:val="24"/>
          <w:lang w:val="el-GR"/>
        </w:rPr>
        <w:t>).</w:t>
      </w:r>
    </w:p>
    <w:p w14:paraId="73E93C33" w14:textId="77777777" w:rsidR="000A3FE2" w:rsidRPr="00DA57A9" w:rsidRDefault="000A3FE2" w:rsidP="000A3FE2">
      <w:pPr>
        <w:rPr>
          <w:rFonts w:ascii="Arial" w:eastAsia="Arial" w:hAnsi="Arial" w:cs="Arial"/>
          <w:sz w:val="24"/>
          <w:szCs w:val="24"/>
          <w:lang w:val="el-GR"/>
        </w:rPr>
      </w:pPr>
    </w:p>
    <w:p w14:paraId="55B763D7" w14:textId="77777777" w:rsidR="000A3FE2"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rPr>
      </w:pPr>
      <w:r w:rsidRPr="00DA57A9">
        <w:rPr>
          <w:rFonts w:ascii="Arial" w:hAnsi="Arial"/>
          <w:sz w:val="24"/>
          <w:lang w:val="el-GR"/>
        </w:rPr>
        <w:t>Την κατεύθυνση πορείας του αεροχήματος (</w:t>
      </w:r>
      <w:r>
        <w:rPr>
          <w:rFonts w:ascii="Arial" w:hAnsi="Arial"/>
          <w:sz w:val="24"/>
        </w:rPr>
        <w:t>heading</w:t>
      </w:r>
      <w:r w:rsidRPr="00DA57A9">
        <w:rPr>
          <w:rFonts w:ascii="Arial" w:hAnsi="Arial"/>
          <w:sz w:val="24"/>
          <w:lang w:val="el-GR"/>
        </w:rPr>
        <w:t xml:space="preserve">). </w:t>
      </w:r>
      <w:r w:rsidRPr="00B86A6F">
        <w:rPr>
          <w:rFonts w:ascii="Arial" w:hAnsi="Arial"/>
          <w:strike/>
          <w:sz w:val="24"/>
          <w:highlight w:val="yellow"/>
        </w:rPr>
        <w:t>(βα</w:t>
      </w:r>
      <w:proofErr w:type="spellStart"/>
      <w:r w:rsidRPr="00B86A6F">
        <w:rPr>
          <w:rFonts w:ascii="Arial" w:hAnsi="Arial"/>
          <w:strike/>
          <w:sz w:val="24"/>
          <w:highlight w:val="yellow"/>
        </w:rPr>
        <w:t>θμολογούμενο</w:t>
      </w:r>
      <w:proofErr w:type="spellEnd"/>
      <w:r w:rsidRPr="00B86A6F">
        <w:rPr>
          <w:rFonts w:ascii="Arial" w:hAnsi="Arial"/>
          <w:strike/>
          <w:spacing w:val="-12"/>
          <w:sz w:val="24"/>
          <w:highlight w:val="yellow"/>
        </w:rPr>
        <w:t xml:space="preserve"> </w:t>
      </w:r>
      <w:proofErr w:type="spellStart"/>
      <w:r w:rsidRPr="00B86A6F">
        <w:rPr>
          <w:rFonts w:ascii="Arial" w:hAnsi="Arial"/>
          <w:strike/>
          <w:sz w:val="24"/>
          <w:highlight w:val="yellow"/>
        </w:rPr>
        <w:t>κριτήριο</w:t>
      </w:r>
      <w:proofErr w:type="spellEnd"/>
      <w:r w:rsidRPr="00B86A6F">
        <w:rPr>
          <w:rFonts w:ascii="Arial" w:hAnsi="Arial"/>
          <w:strike/>
          <w:sz w:val="24"/>
          <w:highlight w:val="yellow"/>
        </w:rPr>
        <w:t>)</w:t>
      </w:r>
    </w:p>
    <w:p w14:paraId="777E1DEC" w14:textId="77777777" w:rsidR="000A3FE2" w:rsidRDefault="000A3FE2" w:rsidP="000A3FE2">
      <w:pPr>
        <w:rPr>
          <w:rFonts w:ascii="Arial" w:eastAsia="Arial" w:hAnsi="Arial" w:cs="Arial"/>
          <w:sz w:val="24"/>
          <w:szCs w:val="24"/>
        </w:rPr>
      </w:pPr>
    </w:p>
    <w:p w14:paraId="3C4ED960" w14:textId="77777777" w:rsidR="000A3FE2" w:rsidRPr="005F7331"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lang w:val="el-GR"/>
        </w:rPr>
      </w:pPr>
      <w:r w:rsidRPr="00DA57A9">
        <w:rPr>
          <w:rFonts w:ascii="Arial" w:hAnsi="Arial"/>
          <w:sz w:val="24"/>
          <w:lang w:val="el-GR"/>
        </w:rPr>
        <w:t>Το ίχνος της πορείας (</w:t>
      </w:r>
      <w:r>
        <w:rPr>
          <w:rFonts w:ascii="Arial" w:hAnsi="Arial"/>
          <w:sz w:val="24"/>
        </w:rPr>
        <w:t>track</w:t>
      </w:r>
      <w:r w:rsidRPr="00DA57A9">
        <w:rPr>
          <w:rFonts w:ascii="Arial" w:hAnsi="Arial"/>
          <w:sz w:val="24"/>
          <w:lang w:val="el-GR"/>
        </w:rPr>
        <w:t xml:space="preserve">). </w:t>
      </w:r>
      <w:r w:rsidRPr="00B86A6F">
        <w:rPr>
          <w:rFonts w:ascii="Arial" w:hAnsi="Arial"/>
          <w:strike/>
          <w:sz w:val="24"/>
          <w:highlight w:val="yellow"/>
          <w:lang w:val="el-GR"/>
        </w:rPr>
        <w:t>(βαθμολογούμενο</w:t>
      </w:r>
      <w:r w:rsidRPr="00B86A6F">
        <w:rPr>
          <w:rFonts w:ascii="Arial" w:hAnsi="Arial"/>
          <w:strike/>
          <w:spacing w:val="-19"/>
          <w:sz w:val="24"/>
          <w:highlight w:val="yellow"/>
          <w:lang w:val="el-GR"/>
        </w:rPr>
        <w:t xml:space="preserve"> </w:t>
      </w:r>
      <w:r w:rsidRPr="00B86A6F">
        <w:rPr>
          <w:rFonts w:ascii="Arial" w:hAnsi="Arial"/>
          <w:strike/>
          <w:sz w:val="24"/>
          <w:highlight w:val="yellow"/>
          <w:lang w:val="el-GR"/>
        </w:rPr>
        <w:t>κριτήριο)</w:t>
      </w:r>
    </w:p>
    <w:p w14:paraId="37F60E6B" w14:textId="77777777" w:rsidR="000A3FE2" w:rsidRPr="00B86A6F" w:rsidRDefault="000A3FE2" w:rsidP="000A3FE2">
      <w:pPr>
        <w:pStyle w:val="a4"/>
        <w:tabs>
          <w:tab w:val="left" w:pos="2007"/>
        </w:tabs>
        <w:spacing w:before="69"/>
        <w:ind w:left="1701" w:right="2"/>
        <w:jc w:val="both"/>
        <w:rPr>
          <w:rFonts w:ascii="Arial" w:eastAsia="Arial" w:hAnsi="Arial" w:cs="Arial"/>
          <w:sz w:val="24"/>
          <w:szCs w:val="24"/>
          <w:lang w:val="el-GR"/>
        </w:rPr>
      </w:pPr>
    </w:p>
    <w:p w14:paraId="7593F0D7" w14:textId="77777777" w:rsidR="000A3FE2" w:rsidRPr="005F7331"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lang w:val="el-GR"/>
        </w:rPr>
      </w:pPr>
      <w:r w:rsidRPr="00DA57A9">
        <w:rPr>
          <w:rFonts w:ascii="Arial" w:hAnsi="Arial"/>
          <w:sz w:val="24"/>
          <w:lang w:val="el-GR"/>
        </w:rPr>
        <w:t xml:space="preserve">Τη </w:t>
      </w:r>
      <w:r w:rsidRPr="00DA57A9">
        <w:rPr>
          <w:rFonts w:ascii="Arial" w:hAnsi="Arial"/>
          <w:spacing w:val="-1"/>
          <w:sz w:val="24"/>
          <w:lang w:val="el-GR"/>
        </w:rPr>
        <w:t>θέση</w:t>
      </w:r>
      <w:r w:rsidRPr="00DA57A9">
        <w:rPr>
          <w:rFonts w:ascii="Arial" w:hAnsi="Arial"/>
          <w:sz w:val="24"/>
          <w:lang w:val="el-GR"/>
        </w:rPr>
        <w:t xml:space="preserve"> του</w:t>
      </w:r>
      <w:r w:rsidRPr="00DA57A9">
        <w:rPr>
          <w:rFonts w:ascii="Arial" w:hAnsi="Arial"/>
          <w:spacing w:val="2"/>
          <w:sz w:val="24"/>
          <w:lang w:val="el-GR"/>
        </w:rPr>
        <w:t xml:space="preserve"> </w:t>
      </w:r>
      <w:r w:rsidRPr="00B86A6F">
        <w:rPr>
          <w:rFonts w:ascii="Arial" w:hAnsi="Arial"/>
          <w:sz w:val="24"/>
          <w:lang w:val="el-GR"/>
        </w:rPr>
        <w:t>αεροχήματος</w:t>
      </w:r>
      <w:r w:rsidRPr="00DA57A9">
        <w:rPr>
          <w:rFonts w:ascii="Arial" w:hAnsi="Arial"/>
          <w:spacing w:val="-1"/>
          <w:sz w:val="24"/>
          <w:lang w:val="el-GR"/>
        </w:rPr>
        <w:t>.</w:t>
      </w:r>
    </w:p>
    <w:p w14:paraId="478B5D5E" w14:textId="77777777" w:rsidR="000A3FE2" w:rsidRPr="00DA57A9" w:rsidRDefault="000A3FE2" w:rsidP="000A3FE2">
      <w:pPr>
        <w:pStyle w:val="a4"/>
        <w:tabs>
          <w:tab w:val="left" w:pos="2007"/>
        </w:tabs>
        <w:spacing w:before="69"/>
        <w:ind w:left="1701" w:right="2"/>
        <w:jc w:val="both"/>
        <w:rPr>
          <w:rFonts w:ascii="Arial" w:eastAsia="Arial" w:hAnsi="Arial" w:cs="Arial"/>
          <w:sz w:val="24"/>
          <w:szCs w:val="24"/>
          <w:lang w:val="el-GR"/>
        </w:rPr>
      </w:pPr>
    </w:p>
    <w:p w14:paraId="4889C354" w14:textId="77777777" w:rsidR="000A3FE2"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rPr>
      </w:pPr>
      <w:r w:rsidRPr="00DA57A9">
        <w:rPr>
          <w:rFonts w:ascii="Arial" w:hAnsi="Arial"/>
          <w:sz w:val="24"/>
          <w:lang w:val="el-GR"/>
        </w:rPr>
        <w:t>Την προγραμματισμένη πορεία του αεροχήματος (</w:t>
      </w:r>
      <w:r>
        <w:rPr>
          <w:rFonts w:ascii="Arial" w:hAnsi="Arial"/>
          <w:sz w:val="24"/>
        </w:rPr>
        <w:t>flight</w:t>
      </w:r>
      <w:r w:rsidRPr="00DA57A9">
        <w:rPr>
          <w:rFonts w:ascii="Arial" w:hAnsi="Arial"/>
          <w:sz w:val="24"/>
          <w:lang w:val="el-GR"/>
        </w:rPr>
        <w:t xml:space="preserve"> </w:t>
      </w:r>
      <w:r>
        <w:rPr>
          <w:rFonts w:ascii="Arial" w:hAnsi="Arial"/>
          <w:sz w:val="24"/>
        </w:rPr>
        <w:t>plan</w:t>
      </w:r>
      <w:r w:rsidRPr="00DA57A9">
        <w:rPr>
          <w:rFonts w:ascii="Arial" w:hAnsi="Arial"/>
          <w:sz w:val="24"/>
          <w:lang w:val="el-GR"/>
        </w:rPr>
        <w:t xml:space="preserve">). </w:t>
      </w:r>
      <w:r w:rsidRPr="00B86A6F">
        <w:rPr>
          <w:rFonts w:ascii="Arial" w:hAnsi="Arial"/>
          <w:strike/>
          <w:sz w:val="24"/>
          <w:highlight w:val="yellow"/>
        </w:rPr>
        <w:t>(βα</w:t>
      </w:r>
      <w:proofErr w:type="spellStart"/>
      <w:r w:rsidRPr="00B86A6F">
        <w:rPr>
          <w:rFonts w:ascii="Arial" w:hAnsi="Arial"/>
          <w:strike/>
          <w:sz w:val="24"/>
          <w:highlight w:val="yellow"/>
        </w:rPr>
        <w:t>θμολογούμενο</w:t>
      </w:r>
      <w:proofErr w:type="spellEnd"/>
      <w:r w:rsidRPr="00B86A6F">
        <w:rPr>
          <w:rFonts w:ascii="Arial" w:hAnsi="Arial"/>
          <w:strike/>
          <w:spacing w:val="-12"/>
          <w:sz w:val="24"/>
          <w:highlight w:val="yellow"/>
        </w:rPr>
        <w:t xml:space="preserve"> </w:t>
      </w:r>
      <w:proofErr w:type="spellStart"/>
      <w:r w:rsidRPr="00B86A6F">
        <w:rPr>
          <w:rFonts w:ascii="Arial" w:hAnsi="Arial"/>
          <w:strike/>
          <w:sz w:val="24"/>
          <w:highlight w:val="yellow"/>
        </w:rPr>
        <w:t>κριτήριο</w:t>
      </w:r>
      <w:proofErr w:type="spellEnd"/>
      <w:r w:rsidRPr="00B86A6F">
        <w:rPr>
          <w:rFonts w:ascii="Arial" w:hAnsi="Arial"/>
          <w:strike/>
          <w:sz w:val="24"/>
          <w:highlight w:val="yellow"/>
        </w:rPr>
        <w:t>)</w:t>
      </w:r>
    </w:p>
    <w:p w14:paraId="681741BC" w14:textId="77777777" w:rsidR="000A3FE2" w:rsidRDefault="000A3FE2" w:rsidP="000A3FE2">
      <w:pPr>
        <w:rPr>
          <w:rFonts w:ascii="Arial" w:eastAsia="Arial" w:hAnsi="Arial" w:cs="Arial"/>
          <w:sz w:val="24"/>
          <w:szCs w:val="24"/>
        </w:rPr>
      </w:pPr>
    </w:p>
    <w:p w14:paraId="5F41A96E" w14:textId="77777777" w:rsidR="000A3FE2"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rPr>
      </w:pPr>
      <w:r w:rsidRPr="00DA57A9">
        <w:rPr>
          <w:rFonts w:ascii="Arial" w:hAnsi="Arial"/>
          <w:sz w:val="24"/>
          <w:lang w:val="el-GR"/>
        </w:rPr>
        <w:t xml:space="preserve">Την απόσταση του αεροχήματος από το σταθμό ελέγχου. </w:t>
      </w:r>
      <w:r w:rsidRPr="00B86A6F">
        <w:rPr>
          <w:rFonts w:ascii="Arial" w:hAnsi="Arial"/>
          <w:strike/>
          <w:sz w:val="24"/>
          <w:highlight w:val="yellow"/>
        </w:rPr>
        <w:t>(βα</w:t>
      </w:r>
      <w:proofErr w:type="spellStart"/>
      <w:r w:rsidRPr="00B86A6F">
        <w:rPr>
          <w:rFonts w:ascii="Arial" w:hAnsi="Arial"/>
          <w:strike/>
          <w:sz w:val="24"/>
          <w:highlight w:val="yellow"/>
        </w:rPr>
        <w:t>θμολογούμενο</w:t>
      </w:r>
      <w:proofErr w:type="spellEnd"/>
      <w:r w:rsidRPr="00B86A6F">
        <w:rPr>
          <w:rFonts w:ascii="Arial" w:hAnsi="Arial"/>
          <w:strike/>
          <w:spacing w:val="-12"/>
          <w:sz w:val="24"/>
          <w:highlight w:val="yellow"/>
        </w:rPr>
        <w:t xml:space="preserve"> </w:t>
      </w:r>
      <w:proofErr w:type="spellStart"/>
      <w:r w:rsidRPr="00B86A6F">
        <w:rPr>
          <w:rFonts w:ascii="Arial" w:hAnsi="Arial"/>
          <w:strike/>
          <w:sz w:val="24"/>
          <w:highlight w:val="yellow"/>
        </w:rPr>
        <w:t>κριτήριο</w:t>
      </w:r>
      <w:proofErr w:type="spellEnd"/>
      <w:r w:rsidRPr="00B86A6F">
        <w:rPr>
          <w:rFonts w:ascii="Arial" w:hAnsi="Arial"/>
          <w:strike/>
          <w:sz w:val="24"/>
          <w:highlight w:val="yellow"/>
        </w:rPr>
        <w:t>)</w:t>
      </w:r>
    </w:p>
    <w:p w14:paraId="750DBC85" w14:textId="77777777" w:rsidR="000A3FE2" w:rsidRDefault="000A3FE2" w:rsidP="000A3FE2">
      <w:pPr>
        <w:rPr>
          <w:rFonts w:ascii="Arial" w:eastAsia="Arial" w:hAnsi="Arial" w:cs="Arial"/>
          <w:sz w:val="24"/>
          <w:szCs w:val="24"/>
        </w:rPr>
      </w:pPr>
    </w:p>
    <w:p w14:paraId="2B06392C" w14:textId="77777777" w:rsidR="000A3FE2"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rPr>
      </w:pPr>
      <w:r w:rsidRPr="00DA57A9">
        <w:rPr>
          <w:rFonts w:ascii="Arial" w:hAnsi="Arial"/>
          <w:sz w:val="24"/>
          <w:lang w:val="el-GR"/>
        </w:rPr>
        <w:t xml:space="preserve">Τις παραμέτρους της πλοήγησης όταν η πτήση γίνεται αυτόματα. </w:t>
      </w:r>
      <w:r w:rsidRPr="00B86A6F">
        <w:rPr>
          <w:rFonts w:ascii="Arial" w:hAnsi="Arial"/>
          <w:strike/>
          <w:sz w:val="24"/>
          <w:highlight w:val="yellow"/>
        </w:rPr>
        <w:t>(βα</w:t>
      </w:r>
      <w:proofErr w:type="spellStart"/>
      <w:r w:rsidRPr="00B86A6F">
        <w:rPr>
          <w:rFonts w:ascii="Arial" w:hAnsi="Arial"/>
          <w:strike/>
          <w:sz w:val="24"/>
          <w:highlight w:val="yellow"/>
        </w:rPr>
        <w:t>θμολογούμενο</w:t>
      </w:r>
      <w:proofErr w:type="spellEnd"/>
      <w:r w:rsidRPr="00B86A6F">
        <w:rPr>
          <w:rFonts w:ascii="Arial" w:hAnsi="Arial"/>
          <w:strike/>
          <w:spacing w:val="-12"/>
          <w:sz w:val="24"/>
          <w:highlight w:val="yellow"/>
        </w:rPr>
        <w:t xml:space="preserve"> </w:t>
      </w:r>
      <w:proofErr w:type="spellStart"/>
      <w:r w:rsidRPr="00B86A6F">
        <w:rPr>
          <w:rFonts w:ascii="Arial" w:hAnsi="Arial"/>
          <w:strike/>
          <w:sz w:val="24"/>
          <w:highlight w:val="yellow"/>
        </w:rPr>
        <w:t>κριτήριο</w:t>
      </w:r>
      <w:proofErr w:type="spellEnd"/>
      <w:r w:rsidRPr="00B86A6F">
        <w:rPr>
          <w:rFonts w:ascii="Arial" w:hAnsi="Arial"/>
          <w:strike/>
          <w:sz w:val="24"/>
          <w:highlight w:val="yellow"/>
        </w:rPr>
        <w:t>)</w:t>
      </w:r>
    </w:p>
    <w:p w14:paraId="28CC1465" w14:textId="77777777" w:rsidR="000A3FE2" w:rsidRDefault="000A3FE2" w:rsidP="000A3FE2">
      <w:pPr>
        <w:rPr>
          <w:rFonts w:ascii="Arial" w:eastAsia="Arial" w:hAnsi="Arial" w:cs="Arial"/>
          <w:sz w:val="24"/>
          <w:szCs w:val="24"/>
        </w:rPr>
      </w:pPr>
    </w:p>
    <w:p w14:paraId="38371E24" w14:textId="77777777" w:rsidR="000A3FE2"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rPr>
      </w:pPr>
      <w:r w:rsidRPr="00DA57A9">
        <w:rPr>
          <w:rFonts w:ascii="Arial" w:hAnsi="Arial"/>
          <w:sz w:val="24"/>
          <w:lang w:val="el-GR"/>
        </w:rPr>
        <w:t>Ειδοποιήσεις (</w:t>
      </w:r>
      <w:r>
        <w:rPr>
          <w:rFonts w:ascii="Arial" w:hAnsi="Arial"/>
          <w:sz w:val="24"/>
        </w:rPr>
        <w:t>alerts</w:t>
      </w:r>
      <w:r w:rsidRPr="00DA57A9">
        <w:rPr>
          <w:rFonts w:ascii="Arial" w:hAnsi="Arial"/>
          <w:sz w:val="24"/>
          <w:lang w:val="el-GR"/>
        </w:rPr>
        <w:t xml:space="preserve">), φωτεινές και ηχητικές, όταν η ταχύτητα του ανέμου βρίσκεται εκτός επιτρεπτών ορίων. </w:t>
      </w:r>
      <w:r>
        <w:rPr>
          <w:rFonts w:ascii="Arial" w:hAnsi="Arial"/>
          <w:sz w:val="24"/>
        </w:rPr>
        <w:t>(βα</w:t>
      </w:r>
      <w:proofErr w:type="spellStart"/>
      <w:r>
        <w:rPr>
          <w:rFonts w:ascii="Arial" w:hAnsi="Arial"/>
          <w:sz w:val="24"/>
        </w:rPr>
        <w:t>θμολογούμενο</w:t>
      </w:r>
      <w:proofErr w:type="spellEnd"/>
      <w:r>
        <w:rPr>
          <w:rFonts w:ascii="Arial" w:hAnsi="Arial"/>
          <w:spacing w:val="-28"/>
          <w:sz w:val="24"/>
        </w:rPr>
        <w:t xml:space="preserve"> </w:t>
      </w:r>
      <w:proofErr w:type="spellStart"/>
      <w:r>
        <w:rPr>
          <w:rFonts w:ascii="Arial" w:hAnsi="Arial"/>
          <w:sz w:val="24"/>
        </w:rPr>
        <w:lastRenderedPageBreak/>
        <w:t>κριτήριο</w:t>
      </w:r>
      <w:proofErr w:type="spellEnd"/>
      <w:r>
        <w:rPr>
          <w:rFonts w:ascii="Arial" w:hAnsi="Arial"/>
          <w:sz w:val="24"/>
        </w:rPr>
        <w:t>)</w:t>
      </w:r>
    </w:p>
    <w:p w14:paraId="358C0E71" w14:textId="77777777" w:rsidR="000A3FE2" w:rsidRDefault="000A3FE2" w:rsidP="000A3FE2">
      <w:pPr>
        <w:rPr>
          <w:rFonts w:ascii="Arial" w:eastAsia="Arial" w:hAnsi="Arial" w:cs="Arial"/>
          <w:sz w:val="24"/>
          <w:szCs w:val="24"/>
        </w:rPr>
      </w:pPr>
    </w:p>
    <w:p w14:paraId="5912C3D7" w14:textId="77777777" w:rsidR="000A3FE2" w:rsidRPr="00DA57A9"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lang w:val="el-GR"/>
        </w:rPr>
      </w:pPr>
      <w:r w:rsidRPr="00DA57A9">
        <w:rPr>
          <w:rFonts w:ascii="Arial" w:hAnsi="Arial"/>
          <w:sz w:val="24"/>
          <w:lang w:val="el-GR"/>
        </w:rPr>
        <w:t>Το υψόμετρο στο οποίο πετάει το αερόχημα</w:t>
      </w:r>
      <w:r w:rsidRPr="00DA57A9">
        <w:rPr>
          <w:rFonts w:ascii="Arial" w:hAnsi="Arial"/>
          <w:spacing w:val="-24"/>
          <w:sz w:val="24"/>
          <w:lang w:val="el-GR"/>
        </w:rPr>
        <w:t xml:space="preserve"> </w:t>
      </w:r>
      <w:r w:rsidRPr="00DA57A9">
        <w:rPr>
          <w:rFonts w:ascii="Arial" w:hAnsi="Arial"/>
          <w:sz w:val="24"/>
          <w:lang w:val="el-GR"/>
        </w:rPr>
        <w:t>(</w:t>
      </w:r>
      <w:r>
        <w:rPr>
          <w:rFonts w:ascii="Arial" w:hAnsi="Arial"/>
          <w:sz w:val="24"/>
        </w:rPr>
        <w:t>altitude</w:t>
      </w:r>
      <w:r w:rsidRPr="00DA57A9">
        <w:rPr>
          <w:rFonts w:ascii="Arial" w:hAnsi="Arial"/>
          <w:sz w:val="24"/>
          <w:lang w:val="el-GR"/>
        </w:rPr>
        <w:t>).</w:t>
      </w:r>
    </w:p>
    <w:p w14:paraId="3FEFF130" w14:textId="77777777" w:rsidR="000A3FE2" w:rsidRPr="00DA57A9" w:rsidRDefault="000A3FE2" w:rsidP="000A3FE2">
      <w:pPr>
        <w:spacing w:before="9"/>
        <w:rPr>
          <w:rFonts w:ascii="Arial" w:eastAsia="Arial" w:hAnsi="Arial" w:cs="Arial"/>
          <w:sz w:val="23"/>
          <w:szCs w:val="23"/>
          <w:lang w:val="el-GR"/>
        </w:rPr>
      </w:pPr>
    </w:p>
    <w:p w14:paraId="73048F5B" w14:textId="77777777" w:rsidR="000A3FE2"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rPr>
      </w:pPr>
      <w:r w:rsidRPr="00DA57A9">
        <w:rPr>
          <w:rFonts w:ascii="Arial" w:hAnsi="Arial"/>
          <w:sz w:val="24"/>
          <w:lang w:val="el-GR"/>
        </w:rPr>
        <w:t xml:space="preserve">Την θερμοκρασία περιβάλλοντος στο ύψος το οποίο πετάει το αερόχημα. </w:t>
      </w:r>
      <w:r>
        <w:rPr>
          <w:rFonts w:ascii="Arial" w:hAnsi="Arial"/>
          <w:sz w:val="24"/>
        </w:rPr>
        <w:t>(βα</w:t>
      </w:r>
      <w:proofErr w:type="spellStart"/>
      <w:r>
        <w:rPr>
          <w:rFonts w:ascii="Arial" w:hAnsi="Arial"/>
          <w:sz w:val="24"/>
        </w:rPr>
        <w:t>θμολογούμενο</w:t>
      </w:r>
      <w:proofErr w:type="spellEnd"/>
      <w:r>
        <w:rPr>
          <w:rFonts w:ascii="Arial" w:hAnsi="Arial"/>
          <w:spacing w:val="-21"/>
          <w:sz w:val="24"/>
        </w:rPr>
        <w:t xml:space="preserve"> </w:t>
      </w:r>
      <w:proofErr w:type="spellStart"/>
      <w:r>
        <w:rPr>
          <w:rFonts w:ascii="Arial" w:hAnsi="Arial"/>
          <w:sz w:val="24"/>
        </w:rPr>
        <w:t>κριτήριο</w:t>
      </w:r>
      <w:proofErr w:type="spellEnd"/>
      <w:r>
        <w:rPr>
          <w:rFonts w:ascii="Arial" w:hAnsi="Arial"/>
          <w:sz w:val="24"/>
        </w:rPr>
        <w:t>)</w:t>
      </w:r>
    </w:p>
    <w:p w14:paraId="10FC9CDC" w14:textId="77777777" w:rsidR="000A3FE2" w:rsidRDefault="000A3FE2" w:rsidP="000A3FE2">
      <w:pPr>
        <w:rPr>
          <w:rFonts w:ascii="Arial" w:eastAsia="Arial" w:hAnsi="Arial" w:cs="Arial"/>
          <w:sz w:val="24"/>
          <w:szCs w:val="24"/>
        </w:rPr>
      </w:pPr>
    </w:p>
    <w:p w14:paraId="461A4EB5" w14:textId="77777777" w:rsidR="000A3FE2" w:rsidRPr="00DA57A9"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lang w:val="el-GR"/>
        </w:rPr>
      </w:pPr>
      <w:r w:rsidRPr="00DA57A9">
        <w:rPr>
          <w:rFonts w:ascii="Arial" w:hAnsi="Arial"/>
          <w:sz w:val="24"/>
          <w:lang w:val="el-GR"/>
        </w:rPr>
        <w:t xml:space="preserve">Το υπόλοιπο του </w:t>
      </w:r>
      <w:proofErr w:type="spellStart"/>
      <w:r w:rsidRPr="00DA57A9">
        <w:rPr>
          <w:rFonts w:ascii="Arial" w:hAnsi="Arial"/>
          <w:sz w:val="24"/>
          <w:lang w:val="el-GR"/>
        </w:rPr>
        <w:t>φορτί</w:t>
      </w:r>
      <w:proofErr w:type="spellEnd"/>
      <w:r>
        <w:rPr>
          <w:rFonts w:ascii="Arial" w:hAnsi="Arial"/>
          <w:sz w:val="24"/>
        </w:rPr>
        <w:t>o</w:t>
      </w:r>
      <w:r w:rsidRPr="00DA57A9">
        <w:rPr>
          <w:rFonts w:ascii="Arial" w:hAnsi="Arial"/>
          <w:sz w:val="24"/>
          <w:lang w:val="el-GR"/>
        </w:rPr>
        <w:t>υ της</w:t>
      </w:r>
      <w:r w:rsidRPr="00DA57A9">
        <w:rPr>
          <w:rFonts w:ascii="Arial" w:hAnsi="Arial"/>
          <w:spacing w:val="-13"/>
          <w:sz w:val="24"/>
          <w:lang w:val="el-GR"/>
        </w:rPr>
        <w:t xml:space="preserve"> </w:t>
      </w:r>
      <w:r w:rsidRPr="00DA57A9">
        <w:rPr>
          <w:rFonts w:ascii="Arial" w:hAnsi="Arial"/>
          <w:sz w:val="24"/>
          <w:lang w:val="el-GR"/>
        </w:rPr>
        <w:t>μπαταρίας.</w:t>
      </w:r>
    </w:p>
    <w:p w14:paraId="7A4A44BA" w14:textId="77777777" w:rsidR="000A3FE2" w:rsidRPr="00DA57A9" w:rsidRDefault="000A3FE2" w:rsidP="000A3FE2">
      <w:pPr>
        <w:spacing w:before="1"/>
        <w:rPr>
          <w:rFonts w:ascii="Arial" w:eastAsia="Arial" w:hAnsi="Arial" w:cs="Arial"/>
          <w:sz w:val="24"/>
          <w:szCs w:val="24"/>
          <w:lang w:val="el-GR"/>
        </w:rPr>
      </w:pPr>
    </w:p>
    <w:p w14:paraId="0E3B7EA5" w14:textId="77777777" w:rsidR="000A3FE2" w:rsidRPr="00DA57A9"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lang w:val="el-GR"/>
        </w:rPr>
      </w:pPr>
      <w:r w:rsidRPr="00DA57A9">
        <w:rPr>
          <w:rFonts w:ascii="Arial" w:hAnsi="Arial"/>
          <w:sz w:val="24"/>
          <w:lang w:val="el-GR"/>
        </w:rPr>
        <w:t xml:space="preserve">Την κατάσταση του κινητήρα (στροφές, θερμοκρασία </w:t>
      </w:r>
      <w:proofErr w:type="spellStart"/>
      <w:r w:rsidRPr="00DA57A9">
        <w:rPr>
          <w:rFonts w:ascii="Arial" w:hAnsi="Arial"/>
          <w:sz w:val="24"/>
          <w:lang w:val="el-GR"/>
        </w:rPr>
        <w:t>κλπ</w:t>
      </w:r>
      <w:proofErr w:type="spellEnd"/>
      <w:r w:rsidRPr="00DA57A9">
        <w:rPr>
          <w:rFonts w:ascii="Arial" w:hAnsi="Arial"/>
          <w:sz w:val="24"/>
          <w:lang w:val="el-GR"/>
        </w:rPr>
        <w:t>). καθώς και αντίστοιχες ειδοποιήσεις (</w:t>
      </w:r>
      <w:r>
        <w:rPr>
          <w:rFonts w:ascii="Arial" w:hAnsi="Arial"/>
          <w:sz w:val="24"/>
        </w:rPr>
        <w:t>alerts</w:t>
      </w:r>
      <w:r w:rsidRPr="00DA57A9">
        <w:rPr>
          <w:rFonts w:ascii="Arial" w:hAnsi="Arial"/>
          <w:sz w:val="24"/>
          <w:lang w:val="el-GR"/>
        </w:rPr>
        <w:t>) σε περίπτωση που οι ενδείξεις υπερβούν τα επιτρεπτά όρια (βαθμολογούμενο</w:t>
      </w:r>
      <w:r w:rsidRPr="00DA57A9">
        <w:rPr>
          <w:rFonts w:ascii="Arial" w:hAnsi="Arial"/>
          <w:spacing w:val="-26"/>
          <w:sz w:val="24"/>
          <w:lang w:val="el-GR"/>
        </w:rPr>
        <w:t xml:space="preserve"> </w:t>
      </w:r>
      <w:r w:rsidRPr="00DA57A9">
        <w:rPr>
          <w:rFonts w:ascii="Arial" w:hAnsi="Arial"/>
          <w:sz w:val="24"/>
          <w:lang w:val="el-GR"/>
        </w:rPr>
        <w:t>κριτήριο).</w:t>
      </w:r>
    </w:p>
    <w:p w14:paraId="1B764926" w14:textId="77777777" w:rsidR="000A3FE2" w:rsidRPr="00DA57A9" w:rsidRDefault="000A3FE2" w:rsidP="000A3FE2">
      <w:pPr>
        <w:rPr>
          <w:rFonts w:ascii="Arial" w:eastAsia="Arial" w:hAnsi="Arial" w:cs="Arial"/>
          <w:sz w:val="24"/>
          <w:szCs w:val="24"/>
          <w:lang w:val="el-GR"/>
        </w:rPr>
      </w:pPr>
    </w:p>
    <w:p w14:paraId="23E0FC0A" w14:textId="77777777" w:rsidR="000A3FE2" w:rsidRPr="00DA57A9" w:rsidRDefault="000A3FE2" w:rsidP="000A3FE2">
      <w:pPr>
        <w:pStyle w:val="a4"/>
        <w:numPr>
          <w:ilvl w:val="6"/>
          <w:numId w:val="37"/>
        </w:numPr>
        <w:tabs>
          <w:tab w:val="left" w:pos="2007"/>
        </w:tabs>
        <w:spacing w:before="69"/>
        <w:ind w:left="1701" w:right="2" w:hanging="1701"/>
        <w:jc w:val="both"/>
        <w:rPr>
          <w:rFonts w:ascii="Arial" w:eastAsia="Arial" w:hAnsi="Arial" w:cs="Arial"/>
          <w:sz w:val="24"/>
          <w:szCs w:val="24"/>
          <w:lang w:val="el-GR"/>
        </w:rPr>
      </w:pPr>
      <w:r w:rsidRPr="00DA57A9">
        <w:rPr>
          <w:rFonts w:ascii="Arial" w:hAnsi="Arial"/>
          <w:sz w:val="24"/>
          <w:lang w:val="el-GR"/>
        </w:rPr>
        <w:t>Αντίστοιχες ειδοποιήσεις (</w:t>
      </w:r>
      <w:r>
        <w:rPr>
          <w:rFonts w:ascii="Arial" w:hAnsi="Arial"/>
          <w:sz w:val="24"/>
        </w:rPr>
        <w:t>alerts</w:t>
      </w:r>
      <w:r w:rsidRPr="00DA57A9">
        <w:rPr>
          <w:rFonts w:ascii="Arial" w:hAnsi="Arial"/>
          <w:sz w:val="24"/>
          <w:lang w:val="el-GR"/>
        </w:rPr>
        <w:t>) σε περίπτωση που οι ενδείξεις λειτουργίας του κινητήρα υπερβούν τα επιτρεπτά όρια (βαθμολογούμενο κριτήριο).</w:t>
      </w:r>
    </w:p>
    <w:p w14:paraId="0931DF2E" w14:textId="77777777" w:rsidR="000A3FE2" w:rsidRPr="00DA57A9" w:rsidRDefault="000A3FE2" w:rsidP="000A3FE2">
      <w:pPr>
        <w:rPr>
          <w:rFonts w:ascii="Arial" w:eastAsia="Arial" w:hAnsi="Arial" w:cs="Arial"/>
          <w:sz w:val="24"/>
          <w:szCs w:val="24"/>
          <w:lang w:val="el-GR"/>
        </w:rPr>
      </w:pPr>
    </w:p>
    <w:p w14:paraId="594BAF7E" w14:textId="77777777" w:rsidR="000A3FE2" w:rsidRPr="00DA57A9" w:rsidRDefault="000A3FE2" w:rsidP="000A3FE2">
      <w:pPr>
        <w:pStyle w:val="a4"/>
        <w:numPr>
          <w:ilvl w:val="5"/>
          <w:numId w:val="36"/>
        </w:numPr>
        <w:ind w:left="1560" w:right="2" w:hanging="1560"/>
        <w:jc w:val="both"/>
        <w:rPr>
          <w:rFonts w:ascii="Arial" w:eastAsia="Arial" w:hAnsi="Arial" w:cs="Arial"/>
          <w:sz w:val="24"/>
          <w:szCs w:val="24"/>
          <w:lang w:val="el-GR"/>
        </w:rPr>
      </w:pPr>
      <w:r w:rsidRPr="00DA57A9">
        <w:rPr>
          <w:rFonts w:ascii="Arial" w:hAnsi="Arial"/>
          <w:sz w:val="24"/>
          <w:lang w:val="el-GR"/>
        </w:rPr>
        <w:t>Επιθυμητή η παραγωγή φωτεινών και ηχητικών ειδοποιήσεων εάν υπάρχει εμπόδιο στην πορεία του αεροχήματος ή εάν το αερόχημα πλησιάζει το έδαφος (βαθμολογούμενο</w:t>
      </w:r>
      <w:r w:rsidRPr="00DA57A9">
        <w:rPr>
          <w:rFonts w:ascii="Arial" w:hAnsi="Arial"/>
          <w:spacing w:val="-28"/>
          <w:sz w:val="24"/>
          <w:lang w:val="el-GR"/>
        </w:rPr>
        <w:t xml:space="preserve"> </w:t>
      </w:r>
      <w:r w:rsidRPr="00DA57A9">
        <w:rPr>
          <w:rFonts w:ascii="Arial" w:hAnsi="Arial"/>
          <w:sz w:val="24"/>
          <w:lang w:val="el-GR"/>
        </w:rPr>
        <w:t>κριτήριο)</w:t>
      </w:r>
    </w:p>
    <w:p w14:paraId="47984F10" w14:textId="77777777" w:rsidR="000A3FE2" w:rsidRPr="00DA57A9" w:rsidRDefault="000A3FE2" w:rsidP="000A3FE2">
      <w:pPr>
        <w:spacing w:before="3"/>
        <w:rPr>
          <w:rFonts w:ascii="Arial" w:eastAsia="Arial" w:hAnsi="Arial" w:cs="Arial"/>
          <w:sz w:val="24"/>
          <w:szCs w:val="24"/>
          <w:lang w:val="el-GR"/>
        </w:rPr>
      </w:pPr>
    </w:p>
    <w:p w14:paraId="391DEDEF" w14:textId="77777777" w:rsidR="000A3FE2" w:rsidRPr="00DA57A9" w:rsidRDefault="000A3FE2" w:rsidP="000A3FE2">
      <w:pPr>
        <w:pStyle w:val="a4"/>
        <w:numPr>
          <w:ilvl w:val="5"/>
          <w:numId w:val="36"/>
        </w:numPr>
        <w:ind w:left="1560" w:right="2" w:hanging="1560"/>
        <w:jc w:val="both"/>
        <w:rPr>
          <w:rFonts w:ascii="Arial" w:eastAsia="Arial" w:hAnsi="Arial" w:cs="Arial"/>
          <w:sz w:val="24"/>
          <w:szCs w:val="24"/>
          <w:lang w:val="el-GR"/>
        </w:rPr>
      </w:pPr>
      <w:r w:rsidRPr="00DA57A9">
        <w:rPr>
          <w:rFonts w:ascii="Arial" w:hAnsi="Arial"/>
          <w:sz w:val="24"/>
          <w:lang w:val="el-GR"/>
        </w:rPr>
        <w:t xml:space="preserve">Να παρέχεται η δυνατότητα λήψης και απεικόνισης στην οθόνη του </w:t>
      </w:r>
      <w:r>
        <w:rPr>
          <w:rFonts w:ascii="Arial" w:hAnsi="Arial"/>
          <w:sz w:val="24"/>
        </w:rPr>
        <w:t>GCS</w:t>
      </w:r>
      <w:r w:rsidRPr="00DA57A9">
        <w:rPr>
          <w:rFonts w:ascii="Arial" w:hAnsi="Arial"/>
          <w:sz w:val="24"/>
          <w:lang w:val="el-GR"/>
        </w:rPr>
        <w:t>, σε πραγματικό χρόνο (</w:t>
      </w:r>
      <w:r>
        <w:rPr>
          <w:rFonts w:ascii="Arial" w:hAnsi="Arial"/>
          <w:sz w:val="24"/>
        </w:rPr>
        <w:t>real</w:t>
      </w:r>
      <w:r w:rsidRPr="00DA57A9">
        <w:rPr>
          <w:rFonts w:ascii="Arial" w:hAnsi="Arial"/>
          <w:sz w:val="24"/>
          <w:lang w:val="el-GR"/>
        </w:rPr>
        <w:t xml:space="preserve"> </w:t>
      </w:r>
      <w:r>
        <w:rPr>
          <w:rFonts w:ascii="Arial" w:hAnsi="Arial"/>
          <w:sz w:val="24"/>
        </w:rPr>
        <w:t>time</w:t>
      </w:r>
      <w:r w:rsidRPr="00DA57A9">
        <w:rPr>
          <w:rFonts w:ascii="Arial" w:hAnsi="Arial"/>
          <w:sz w:val="24"/>
          <w:lang w:val="el-GR"/>
        </w:rPr>
        <w:t>) ή κοντά σε πραγματικό χρόνο (</w:t>
      </w:r>
      <w:r>
        <w:rPr>
          <w:rFonts w:ascii="Arial" w:hAnsi="Arial"/>
          <w:sz w:val="24"/>
        </w:rPr>
        <w:t>near</w:t>
      </w:r>
      <w:r w:rsidRPr="00DA57A9">
        <w:rPr>
          <w:rFonts w:ascii="Arial" w:hAnsi="Arial"/>
          <w:sz w:val="24"/>
          <w:lang w:val="el-GR"/>
        </w:rPr>
        <w:t xml:space="preserve"> </w:t>
      </w:r>
      <w:r>
        <w:rPr>
          <w:rFonts w:ascii="Arial" w:hAnsi="Arial"/>
          <w:sz w:val="24"/>
        </w:rPr>
        <w:t>real</w:t>
      </w:r>
      <w:r w:rsidRPr="00DA57A9">
        <w:rPr>
          <w:rFonts w:ascii="Arial" w:hAnsi="Arial"/>
          <w:sz w:val="24"/>
          <w:lang w:val="el-GR"/>
        </w:rPr>
        <w:t xml:space="preserve"> </w:t>
      </w:r>
      <w:r>
        <w:rPr>
          <w:rFonts w:ascii="Arial" w:hAnsi="Arial"/>
          <w:sz w:val="24"/>
        </w:rPr>
        <w:t>time</w:t>
      </w:r>
      <w:r w:rsidRPr="00DA57A9">
        <w:rPr>
          <w:rFonts w:ascii="Arial" w:hAnsi="Arial"/>
          <w:sz w:val="24"/>
          <w:lang w:val="el-GR"/>
        </w:rPr>
        <w:t xml:space="preserve">), της εικόνας βίντεο των οπτικών φορτίων των </w:t>
      </w:r>
      <w:proofErr w:type="spellStart"/>
      <w:r w:rsidRPr="00DA57A9">
        <w:rPr>
          <w:rFonts w:ascii="Arial" w:hAnsi="Arial"/>
          <w:sz w:val="24"/>
          <w:lang w:val="el-GR"/>
        </w:rPr>
        <w:t>αεροχημάτων</w:t>
      </w:r>
      <w:proofErr w:type="spellEnd"/>
      <w:r w:rsidRPr="00DA57A9">
        <w:rPr>
          <w:rFonts w:ascii="Arial" w:hAnsi="Arial"/>
          <w:sz w:val="24"/>
          <w:lang w:val="el-GR"/>
        </w:rPr>
        <w:t xml:space="preserve"> σε ψηφιακή μορφή (</w:t>
      </w:r>
      <w:r>
        <w:rPr>
          <w:rFonts w:ascii="Arial" w:hAnsi="Arial"/>
          <w:sz w:val="24"/>
        </w:rPr>
        <w:t>format</w:t>
      </w:r>
      <w:r w:rsidRPr="00DA57A9">
        <w:rPr>
          <w:rFonts w:ascii="Arial" w:hAnsi="Arial"/>
          <w:sz w:val="24"/>
          <w:lang w:val="el-GR"/>
        </w:rPr>
        <w:t xml:space="preserve">), σύμφωνα με το πρότυπο </w:t>
      </w:r>
      <w:r>
        <w:rPr>
          <w:rFonts w:ascii="Arial" w:hAnsi="Arial"/>
          <w:sz w:val="24"/>
        </w:rPr>
        <w:t>MPEG</w:t>
      </w:r>
      <w:r w:rsidRPr="00DA57A9">
        <w:rPr>
          <w:rFonts w:ascii="Arial" w:hAnsi="Arial"/>
          <w:sz w:val="24"/>
          <w:lang w:val="el-GR"/>
        </w:rPr>
        <w:t>.2/4 ή</w:t>
      </w:r>
      <w:r w:rsidRPr="00DA57A9">
        <w:rPr>
          <w:rFonts w:ascii="Arial" w:hAnsi="Arial"/>
          <w:spacing w:val="-18"/>
          <w:sz w:val="24"/>
          <w:lang w:val="el-GR"/>
        </w:rPr>
        <w:t xml:space="preserve"> </w:t>
      </w:r>
      <w:r w:rsidRPr="00DA57A9">
        <w:rPr>
          <w:rFonts w:ascii="Arial" w:hAnsi="Arial"/>
          <w:sz w:val="24"/>
          <w:lang w:val="el-GR"/>
        </w:rPr>
        <w:t>Η.264/5.</w:t>
      </w:r>
    </w:p>
    <w:p w14:paraId="4C3DAA7D" w14:textId="77777777" w:rsidR="000A3FE2" w:rsidRPr="00DA57A9" w:rsidRDefault="000A3FE2" w:rsidP="000A3FE2">
      <w:pPr>
        <w:rPr>
          <w:rFonts w:ascii="Arial" w:eastAsia="Arial" w:hAnsi="Arial" w:cs="Arial"/>
          <w:sz w:val="20"/>
          <w:szCs w:val="20"/>
          <w:lang w:val="el-GR"/>
        </w:rPr>
      </w:pPr>
    </w:p>
    <w:p w14:paraId="74C24DE1" w14:textId="77777777" w:rsidR="000A3FE2" w:rsidRPr="00DA57A9" w:rsidRDefault="000A3FE2" w:rsidP="000A3FE2">
      <w:pPr>
        <w:pStyle w:val="a4"/>
        <w:numPr>
          <w:ilvl w:val="5"/>
          <w:numId w:val="36"/>
        </w:numPr>
        <w:ind w:left="1560" w:right="2" w:hanging="1560"/>
        <w:jc w:val="both"/>
        <w:rPr>
          <w:rFonts w:ascii="Arial" w:eastAsia="Arial" w:hAnsi="Arial" w:cs="Arial"/>
          <w:sz w:val="24"/>
          <w:szCs w:val="24"/>
          <w:lang w:val="el-GR"/>
        </w:rPr>
      </w:pPr>
      <w:r w:rsidRPr="00DA57A9">
        <w:rPr>
          <w:rFonts w:ascii="Arial" w:hAnsi="Arial"/>
          <w:sz w:val="24"/>
          <w:lang w:val="el-GR"/>
        </w:rPr>
        <w:t xml:space="preserve">Να παρέχεται η δυνατότητα λήψης και απεικόνισης στην οθόνη του </w:t>
      </w:r>
      <w:r>
        <w:rPr>
          <w:rFonts w:ascii="Arial" w:hAnsi="Arial"/>
          <w:sz w:val="24"/>
        </w:rPr>
        <w:t>GCS</w:t>
      </w:r>
      <w:r w:rsidRPr="00DA57A9">
        <w:rPr>
          <w:rFonts w:ascii="Arial" w:hAnsi="Arial"/>
          <w:sz w:val="24"/>
          <w:lang w:val="el-GR"/>
        </w:rPr>
        <w:t xml:space="preserve"> παροχής μεμονωμένων εικόνων (φωτογραφιών) σε μορφή </w:t>
      </w:r>
      <w:r>
        <w:rPr>
          <w:rFonts w:ascii="Arial" w:hAnsi="Arial"/>
          <w:sz w:val="24"/>
        </w:rPr>
        <w:t>JPEG</w:t>
      </w:r>
      <w:r w:rsidRPr="00DA57A9">
        <w:rPr>
          <w:rFonts w:ascii="Arial" w:hAnsi="Arial"/>
          <w:sz w:val="24"/>
          <w:lang w:val="el-GR"/>
        </w:rPr>
        <w:t>/</w:t>
      </w:r>
      <w:r w:rsidRPr="00B86A6F">
        <w:rPr>
          <w:rFonts w:ascii="Arial" w:hAnsi="Arial"/>
          <w:strike/>
          <w:sz w:val="24"/>
          <w:highlight w:val="yellow"/>
        </w:rPr>
        <w:t>TIFF</w:t>
      </w:r>
      <w:r w:rsidRPr="00DA57A9">
        <w:rPr>
          <w:rFonts w:ascii="Arial" w:hAnsi="Arial"/>
          <w:sz w:val="24"/>
          <w:lang w:val="el-GR"/>
        </w:rPr>
        <w:t>, από τη βάση δεδομένων του σταθμού</w:t>
      </w:r>
      <w:r w:rsidRPr="00DA57A9">
        <w:rPr>
          <w:rFonts w:ascii="Arial" w:hAnsi="Arial"/>
          <w:spacing w:val="-18"/>
          <w:sz w:val="24"/>
          <w:lang w:val="el-GR"/>
        </w:rPr>
        <w:t xml:space="preserve"> </w:t>
      </w:r>
      <w:r w:rsidRPr="00DA57A9">
        <w:rPr>
          <w:rFonts w:ascii="Arial" w:hAnsi="Arial"/>
          <w:sz w:val="24"/>
          <w:lang w:val="el-GR"/>
        </w:rPr>
        <w:t>ελέγχου.</w:t>
      </w:r>
    </w:p>
    <w:p w14:paraId="5D32B416" w14:textId="77777777" w:rsidR="000A3FE2" w:rsidRPr="00DA57A9" w:rsidRDefault="000A3FE2" w:rsidP="000A3FE2">
      <w:pPr>
        <w:spacing w:before="2"/>
        <w:rPr>
          <w:rFonts w:ascii="Arial" w:eastAsia="Arial" w:hAnsi="Arial" w:cs="Arial"/>
          <w:sz w:val="24"/>
          <w:szCs w:val="24"/>
          <w:lang w:val="el-GR"/>
        </w:rPr>
      </w:pPr>
    </w:p>
    <w:p w14:paraId="7D3399DD" w14:textId="77777777" w:rsidR="000A3FE2" w:rsidRPr="00DA57A9" w:rsidRDefault="000A3FE2" w:rsidP="000A3FE2">
      <w:pPr>
        <w:pStyle w:val="a4"/>
        <w:numPr>
          <w:ilvl w:val="5"/>
          <w:numId w:val="36"/>
        </w:numPr>
        <w:ind w:left="1560" w:right="2" w:hanging="1560"/>
        <w:jc w:val="both"/>
        <w:rPr>
          <w:rFonts w:ascii="Arial" w:eastAsia="Arial" w:hAnsi="Arial" w:cs="Arial"/>
          <w:sz w:val="24"/>
          <w:szCs w:val="24"/>
          <w:lang w:val="el-GR"/>
        </w:rPr>
      </w:pPr>
      <w:r w:rsidRPr="00DA57A9">
        <w:rPr>
          <w:rFonts w:ascii="Arial" w:hAnsi="Arial"/>
          <w:sz w:val="24"/>
          <w:lang w:val="el-GR"/>
        </w:rPr>
        <w:t xml:space="preserve">Να </w:t>
      </w:r>
      <w:r w:rsidRPr="00DA57A9">
        <w:rPr>
          <w:rFonts w:ascii="Arial" w:hAnsi="Arial"/>
          <w:spacing w:val="-8"/>
          <w:sz w:val="24"/>
          <w:lang w:val="el-GR"/>
        </w:rPr>
        <w:t xml:space="preserve">διαθέτει κατάλληλο </w:t>
      </w:r>
      <w:proofErr w:type="spellStart"/>
      <w:r w:rsidRPr="00B86A6F">
        <w:rPr>
          <w:rFonts w:ascii="Arial" w:hAnsi="Arial"/>
          <w:sz w:val="24"/>
          <w:lang w:val="el-GR"/>
        </w:rPr>
        <w:t>encoder</w:t>
      </w:r>
      <w:proofErr w:type="spellEnd"/>
      <w:r w:rsidRPr="00DA57A9">
        <w:rPr>
          <w:rFonts w:ascii="Arial" w:hAnsi="Arial"/>
          <w:spacing w:val="-7"/>
          <w:sz w:val="24"/>
          <w:lang w:val="el-GR"/>
        </w:rPr>
        <w:t xml:space="preserve"> εικόνας </w:t>
      </w:r>
      <w:r>
        <w:rPr>
          <w:rFonts w:ascii="Arial" w:hAnsi="Arial"/>
          <w:spacing w:val="-8"/>
          <w:sz w:val="24"/>
        </w:rPr>
        <w:t>video</w:t>
      </w:r>
      <w:r w:rsidRPr="00DA57A9">
        <w:rPr>
          <w:rFonts w:ascii="Arial" w:hAnsi="Arial"/>
          <w:spacing w:val="-8"/>
          <w:sz w:val="24"/>
          <w:lang w:val="el-GR"/>
        </w:rPr>
        <w:t xml:space="preserve">, </w:t>
      </w:r>
      <w:r w:rsidRPr="00DA57A9">
        <w:rPr>
          <w:rFonts w:ascii="Arial" w:hAnsi="Arial"/>
          <w:spacing w:val="-4"/>
          <w:sz w:val="24"/>
          <w:lang w:val="el-GR"/>
        </w:rPr>
        <w:t xml:space="preserve">σε </w:t>
      </w:r>
      <w:r w:rsidRPr="00DA57A9">
        <w:rPr>
          <w:rFonts w:ascii="Arial" w:hAnsi="Arial"/>
          <w:spacing w:val="-8"/>
          <w:sz w:val="24"/>
          <w:lang w:val="el-GR"/>
        </w:rPr>
        <w:t xml:space="preserve">πρότυπο </w:t>
      </w:r>
      <w:r>
        <w:rPr>
          <w:rFonts w:ascii="Arial" w:hAnsi="Arial"/>
          <w:spacing w:val="-8"/>
          <w:sz w:val="24"/>
        </w:rPr>
        <w:t>MPEG</w:t>
      </w:r>
      <w:r w:rsidRPr="00DA57A9">
        <w:rPr>
          <w:rFonts w:ascii="Arial" w:hAnsi="Arial"/>
          <w:spacing w:val="-8"/>
          <w:sz w:val="24"/>
          <w:lang w:val="el-GR"/>
        </w:rPr>
        <w:t xml:space="preserve">-2/4 </w:t>
      </w:r>
      <w:r w:rsidRPr="00DA57A9">
        <w:rPr>
          <w:rFonts w:ascii="Arial" w:hAnsi="Arial"/>
          <w:sz w:val="24"/>
          <w:lang w:val="el-GR"/>
        </w:rPr>
        <w:t xml:space="preserve">ή </w:t>
      </w:r>
      <w:r>
        <w:rPr>
          <w:rFonts w:ascii="Arial" w:hAnsi="Arial"/>
          <w:spacing w:val="-8"/>
          <w:sz w:val="24"/>
        </w:rPr>
        <w:t>H</w:t>
      </w:r>
      <w:r w:rsidRPr="00DA57A9">
        <w:rPr>
          <w:rFonts w:ascii="Arial" w:hAnsi="Arial"/>
          <w:spacing w:val="-8"/>
          <w:sz w:val="24"/>
          <w:lang w:val="el-GR"/>
        </w:rPr>
        <w:t xml:space="preserve">.264 </w:t>
      </w:r>
      <w:r>
        <w:rPr>
          <w:rFonts w:ascii="Arial" w:hAnsi="Arial"/>
          <w:spacing w:val="-8"/>
          <w:sz w:val="24"/>
        </w:rPr>
        <w:t>AVC</w:t>
      </w:r>
      <w:r w:rsidRPr="00DA57A9">
        <w:rPr>
          <w:rFonts w:ascii="Arial" w:hAnsi="Arial"/>
          <w:spacing w:val="-8"/>
          <w:sz w:val="24"/>
          <w:lang w:val="el-GR"/>
        </w:rPr>
        <w:t>/Η.</w:t>
      </w:r>
      <w:r w:rsidRPr="00B4682B">
        <w:rPr>
          <w:rFonts w:ascii="Arial" w:hAnsi="Arial"/>
          <w:sz w:val="24"/>
          <w:lang w:val="el-GR"/>
        </w:rPr>
        <w:t>265</w:t>
      </w:r>
      <w:r w:rsidRPr="00DA57A9">
        <w:rPr>
          <w:rFonts w:ascii="Arial" w:hAnsi="Arial"/>
          <w:spacing w:val="-8"/>
          <w:sz w:val="24"/>
          <w:lang w:val="el-GR"/>
        </w:rPr>
        <w:t xml:space="preserve"> </w:t>
      </w:r>
      <w:r>
        <w:rPr>
          <w:rFonts w:ascii="Arial" w:hAnsi="Arial"/>
          <w:spacing w:val="-7"/>
          <w:sz w:val="24"/>
        </w:rPr>
        <w:t>HEVC</w:t>
      </w:r>
      <w:r w:rsidRPr="00DA57A9">
        <w:rPr>
          <w:rFonts w:ascii="Arial" w:hAnsi="Arial"/>
          <w:spacing w:val="-7"/>
          <w:sz w:val="24"/>
          <w:lang w:val="el-GR"/>
        </w:rPr>
        <w:t xml:space="preserve">, </w:t>
      </w:r>
      <w:r w:rsidRPr="00DA57A9">
        <w:rPr>
          <w:rFonts w:ascii="Arial" w:hAnsi="Arial"/>
          <w:spacing w:val="-5"/>
          <w:sz w:val="24"/>
          <w:lang w:val="el-GR"/>
        </w:rPr>
        <w:t xml:space="preserve">με </w:t>
      </w:r>
      <w:r w:rsidRPr="00DA57A9">
        <w:rPr>
          <w:rFonts w:ascii="Arial" w:hAnsi="Arial"/>
          <w:spacing w:val="-8"/>
          <w:sz w:val="24"/>
          <w:lang w:val="el-GR"/>
        </w:rPr>
        <w:t xml:space="preserve">δυνατότητα συμπίεσης </w:t>
      </w:r>
      <w:r w:rsidRPr="00DA57A9">
        <w:rPr>
          <w:rFonts w:ascii="Arial" w:hAnsi="Arial"/>
          <w:spacing w:val="-6"/>
          <w:sz w:val="24"/>
          <w:lang w:val="el-GR"/>
        </w:rPr>
        <w:t xml:space="preserve">της </w:t>
      </w:r>
      <w:r w:rsidRPr="00DA57A9">
        <w:rPr>
          <w:rFonts w:ascii="Arial" w:hAnsi="Arial"/>
          <w:spacing w:val="-8"/>
          <w:sz w:val="24"/>
          <w:lang w:val="el-GR"/>
        </w:rPr>
        <w:t xml:space="preserve">εισερχόμενης </w:t>
      </w:r>
      <w:r w:rsidRPr="00DA57A9">
        <w:rPr>
          <w:rFonts w:ascii="Arial" w:hAnsi="Arial"/>
          <w:spacing w:val="-6"/>
          <w:sz w:val="24"/>
          <w:lang w:val="el-GR"/>
        </w:rPr>
        <w:t xml:space="preserve">από </w:t>
      </w:r>
      <w:r w:rsidRPr="00DA57A9">
        <w:rPr>
          <w:rFonts w:ascii="Arial" w:hAnsi="Arial"/>
          <w:spacing w:val="-5"/>
          <w:sz w:val="24"/>
          <w:lang w:val="el-GR"/>
        </w:rPr>
        <w:t xml:space="preserve">το </w:t>
      </w:r>
      <w:r w:rsidRPr="00DA57A9">
        <w:rPr>
          <w:rFonts w:ascii="Arial" w:hAnsi="Arial"/>
          <w:spacing w:val="-8"/>
          <w:sz w:val="24"/>
          <w:lang w:val="el-GR"/>
        </w:rPr>
        <w:t>αερόχημα</w:t>
      </w:r>
      <w:r w:rsidRPr="00DA57A9">
        <w:rPr>
          <w:rFonts w:ascii="Arial" w:hAnsi="Arial"/>
          <w:spacing w:val="-13"/>
          <w:sz w:val="24"/>
          <w:lang w:val="el-GR"/>
        </w:rPr>
        <w:t xml:space="preserve"> </w:t>
      </w:r>
      <w:r w:rsidRPr="00DA57A9">
        <w:rPr>
          <w:rFonts w:ascii="Arial" w:hAnsi="Arial"/>
          <w:spacing w:val="-8"/>
          <w:sz w:val="24"/>
          <w:lang w:val="el-GR"/>
        </w:rPr>
        <w:t>εικόνας,</w:t>
      </w:r>
      <w:r w:rsidRPr="00DA57A9">
        <w:rPr>
          <w:rFonts w:ascii="Arial" w:hAnsi="Arial"/>
          <w:spacing w:val="-13"/>
          <w:sz w:val="24"/>
          <w:lang w:val="el-GR"/>
        </w:rPr>
        <w:t xml:space="preserve"> </w:t>
      </w:r>
      <w:r w:rsidRPr="00DA57A9">
        <w:rPr>
          <w:rFonts w:ascii="Arial" w:hAnsi="Arial"/>
          <w:spacing w:val="-5"/>
          <w:sz w:val="24"/>
          <w:lang w:val="el-GR"/>
        </w:rPr>
        <w:t>σε</w:t>
      </w:r>
      <w:r w:rsidRPr="00DA57A9">
        <w:rPr>
          <w:rFonts w:ascii="Arial" w:hAnsi="Arial"/>
          <w:spacing w:val="-13"/>
          <w:sz w:val="24"/>
          <w:lang w:val="el-GR"/>
        </w:rPr>
        <w:t xml:space="preserve"> </w:t>
      </w:r>
      <w:r w:rsidRPr="00DA57A9">
        <w:rPr>
          <w:rFonts w:ascii="Arial" w:hAnsi="Arial"/>
          <w:spacing w:val="-8"/>
          <w:sz w:val="24"/>
          <w:lang w:val="el-GR"/>
        </w:rPr>
        <w:t>ποσοστό</w:t>
      </w:r>
      <w:r w:rsidRPr="00DA57A9">
        <w:rPr>
          <w:rFonts w:ascii="Arial" w:hAnsi="Arial"/>
          <w:spacing w:val="-13"/>
          <w:sz w:val="24"/>
          <w:lang w:val="el-GR"/>
        </w:rPr>
        <w:t xml:space="preserve"> </w:t>
      </w:r>
      <w:r w:rsidRPr="00DA57A9">
        <w:rPr>
          <w:rFonts w:ascii="Arial" w:hAnsi="Arial"/>
          <w:spacing w:val="-6"/>
          <w:sz w:val="24"/>
          <w:lang w:val="el-GR"/>
        </w:rPr>
        <w:t>που</w:t>
      </w:r>
      <w:r w:rsidRPr="00DA57A9">
        <w:rPr>
          <w:rFonts w:ascii="Arial" w:hAnsi="Arial"/>
          <w:spacing w:val="-13"/>
          <w:sz w:val="24"/>
          <w:lang w:val="el-GR"/>
        </w:rPr>
        <w:t xml:space="preserve"> </w:t>
      </w:r>
      <w:r w:rsidRPr="00DA57A9">
        <w:rPr>
          <w:rFonts w:ascii="Arial" w:hAnsi="Arial"/>
          <w:spacing w:val="-5"/>
          <w:sz w:val="24"/>
          <w:lang w:val="el-GR"/>
        </w:rPr>
        <w:t>να</w:t>
      </w:r>
      <w:r w:rsidRPr="00DA57A9">
        <w:rPr>
          <w:rFonts w:ascii="Arial" w:hAnsi="Arial"/>
          <w:spacing w:val="-13"/>
          <w:sz w:val="24"/>
          <w:lang w:val="el-GR"/>
        </w:rPr>
        <w:t xml:space="preserve"> </w:t>
      </w:r>
      <w:r w:rsidRPr="00DA57A9">
        <w:rPr>
          <w:rFonts w:ascii="Arial" w:hAnsi="Arial"/>
          <w:spacing w:val="-8"/>
          <w:sz w:val="24"/>
          <w:lang w:val="el-GR"/>
        </w:rPr>
        <w:t>επιτρέπει</w:t>
      </w:r>
      <w:r w:rsidRPr="00DA57A9">
        <w:rPr>
          <w:rFonts w:ascii="Arial" w:hAnsi="Arial"/>
          <w:spacing w:val="-12"/>
          <w:sz w:val="24"/>
          <w:lang w:val="el-GR"/>
        </w:rPr>
        <w:t xml:space="preserve"> </w:t>
      </w:r>
      <w:r w:rsidRPr="00DA57A9">
        <w:rPr>
          <w:rFonts w:ascii="Arial" w:hAnsi="Arial"/>
          <w:spacing w:val="-5"/>
          <w:sz w:val="24"/>
          <w:lang w:val="el-GR"/>
        </w:rPr>
        <w:t>τη</w:t>
      </w:r>
      <w:r w:rsidRPr="00DA57A9">
        <w:rPr>
          <w:rFonts w:ascii="Arial" w:hAnsi="Arial"/>
          <w:spacing w:val="-13"/>
          <w:sz w:val="24"/>
          <w:lang w:val="el-GR"/>
        </w:rPr>
        <w:t xml:space="preserve"> </w:t>
      </w:r>
      <w:r w:rsidRPr="00DA57A9">
        <w:rPr>
          <w:rFonts w:ascii="Arial" w:hAnsi="Arial"/>
          <w:spacing w:val="-8"/>
          <w:sz w:val="24"/>
          <w:lang w:val="el-GR"/>
        </w:rPr>
        <w:t>μετάδοσή</w:t>
      </w:r>
      <w:r w:rsidRPr="00DA57A9">
        <w:rPr>
          <w:rFonts w:ascii="Arial" w:hAnsi="Arial"/>
          <w:spacing w:val="-15"/>
          <w:sz w:val="24"/>
          <w:lang w:val="el-GR"/>
        </w:rPr>
        <w:t xml:space="preserve"> </w:t>
      </w:r>
      <w:r w:rsidRPr="00DA57A9">
        <w:rPr>
          <w:rFonts w:ascii="Arial" w:hAnsi="Arial"/>
          <w:spacing w:val="-5"/>
          <w:sz w:val="24"/>
          <w:lang w:val="el-GR"/>
        </w:rPr>
        <w:t>της</w:t>
      </w:r>
      <w:r w:rsidRPr="00DA57A9">
        <w:rPr>
          <w:rFonts w:ascii="Arial" w:hAnsi="Arial"/>
          <w:spacing w:val="-14"/>
          <w:sz w:val="24"/>
          <w:lang w:val="el-GR"/>
        </w:rPr>
        <w:t xml:space="preserve"> </w:t>
      </w:r>
      <w:r w:rsidRPr="00DA57A9">
        <w:rPr>
          <w:rFonts w:ascii="Arial" w:hAnsi="Arial"/>
          <w:spacing w:val="-8"/>
          <w:sz w:val="24"/>
          <w:lang w:val="el-GR"/>
        </w:rPr>
        <w:t>(</w:t>
      </w:r>
      <w:r>
        <w:rPr>
          <w:rFonts w:ascii="Arial" w:hAnsi="Arial"/>
          <w:spacing w:val="-8"/>
          <w:sz w:val="24"/>
        </w:rPr>
        <w:t>streaming</w:t>
      </w:r>
      <w:r w:rsidRPr="00DA57A9">
        <w:rPr>
          <w:rFonts w:ascii="Arial" w:hAnsi="Arial"/>
          <w:spacing w:val="-8"/>
          <w:sz w:val="24"/>
          <w:lang w:val="el-GR"/>
        </w:rPr>
        <w:t>).</w:t>
      </w:r>
    </w:p>
    <w:p w14:paraId="3FA2A660" w14:textId="77777777" w:rsidR="000A3FE2" w:rsidRPr="00DA57A9" w:rsidRDefault="000A3FE2" w:rsidP="000A3FE2">
      <w:pPr>
        <w:rPr>
          <w:rFonts w:ascii="Arial" w:eastAsia="Arial" w:hAnsi="Arial" w:cs="Arial"/>
          <w:sz w:val="24"/>
          <w:szCs w:val="24"/>
          <w:lang w:val="el-GR"/>
        </w:rPr>
      </w:pPr>
    </w:p>
    <w:p w14:paraId="5DD58AB6" w14:textId="77777777" w:rsidR="000A3FE2" w:rsidRPr="00DA57A9" w:rsidRDefault="000A3FE2" w:rsidP="000A3FE2">
      <w:pPr>
        <w:pStyle w:val="a4"/>
        <w:numPr>
          <w:ilvl w:val="5"/>
          <w:numId w:val="36"/>
        </w:numPr>
        <w:ind w:left="1560" w:right="2" w:hanging="1560"/>
        <w:jc w:val="both"/>
        <w:rPr>
          <w:rFonts w:ascii="Arial" w:eastAsia="Arial" w:hAnsi="Arial" w:cs="Arial"/>
          <w:sz w:val="24"/>
          <w:szCs w:val="24"/>
          <w:lang w:val="el-GR"/>
        </w:rPr>
      </w:pPr>
      <w:r w:rsidRPr="00DA57A9">
        <w:rPr>
          <w:rFonts w:ascii="Arial" w:hAnsi="Arial"/>
          <w:sz w:val="24"/>
          <w:lang w:val="el-GR"/>
        </w:rPr>
        <w:t xml:space="preserve">Η εικόνα και το βίντεο που καταλήγει στο σταθμό εδάφους να αποθηκεύεται σε </w:t>
      </w:r>
      <w:r>
        <w:rPr>
          <w:rFonts w:ascii="Arial" w:hAnsi="Arial"/>
          <w:sz w:val="24"/>
        </w:rPr>
        <w:t>SD</w:t>
      </w:r>
      <w:r w:rsidRPr="00DA57A9">
        <w:rPr>
          <w:rFonts w:ascii="Arial" w:hAnsi="Arial"/>
          <w:sz w:val="24"/>
          <w:lang w:val="el-GR"/>
        </w:rPr>
        <w:t xml:space="preserve"> </w:t>
      </w:r>
      <w:r>
        <w:rPr>
          <w:rFonts w:ascii="Arial" w:hAnsi="Arial"/>
          <w:sz w:val="24"/>
        </w:rPr>
        <w:t>Card</w:t>
      </w:r>
      <w:r w:rsidRPr="00DA57A9">
        <w:rPr>
          <w:rFonts w:ascii="Arial" w:hAnsi="Arial"/>
          <w:sz w:val="24"/>
          <w:lang w:val="el-GR"/>
        </w:rPr>
        <w:t xml:space="preserve"> ή σε </w:t>
      </w:r>
      <w:r>
        <w:rPr>
          <w:rFonts w:ascii="Arial" w:hAnsi="Arial"/>
          <w:sz w:val="24"/>
        </w:rPr>
        <w:t>SSD</w:t>
      </w:r>
      <w:r w:rsidRPr="00DA57A9">
        <w:rPr>
          <w:rFonts w:ascii="Arial" w:hAnsi="Arial"/>
          <w:sz w:val="24"/>
          <w:lang w:val="el-GR"/>
        </w:rPr>
        <w:t xml:space="preserve"> και να δύναται να εξάγεται σε φορητό μέσο αποθήκευσης </w:t>
      </w:r>
      <w:r>
        <w:rPr>
          <w:rFonts w:ascii="Arial" w:hAnsi="Arial"/>
          <w:sz w:val="24"/>
        </w:rPr>
        <w:t>USB</w:t>
      </w:r>
      <w:r w:rsidRPr="00DA57A9">
        <w:rPr>
          <w:rFonts w:ascii="Arial" w:hAnsi="Arial"/>
          <w:sz w:val="24"/>
          <w:lang w:val="el-GR"/>
        </w:rPr>
        <w:t xml:space="preserve"> Μ</w:t>
      </w:r>
      <w:proofErr w:type="spellStart"/>
      <w:r>
        <w:rPr>
          <w:rFonts w:ascii="Arial" w:hAnsi="Arial"/>
          <w:sz w:val="24"/>
        </w:rPr>
        <w:t>emory</w:t>
      </w:r>
      <w:proofErr w:type="spellEnd"/>
      <w:r w:rsidRPr="00DA57A9">
        <w:rPr>
          <w:rFonts w:ascii="Arial" w:hAnsi="Arial"/>
          <w:spacing w:val="-7"/>
          <w:sz w:val="24"/>
          <w:lang w:val="el-GR"/>
        </w:rPr>
        <w:t xml:space="preserve"> </w:t>
      </w:r>
      <w:r>
        <w:rPr>
          <w:rFonts w:ascii="Arial" w:hAnsi="Arial"/>
          <w:sz w:val="24"/>
        </w:rPr>
        <w:t>Stick</w:t>
      </w:r>
      <w:r w:rsidRPr="00DA57A9">
        <w:rPr>
          <w:rFonts w:ascii="Arial" w:hAnsi="Arial"/>
          <w:sz w:val="24"/>
          <w:lang w:val="el-GR"/>
        </w:rPr>
        <w:t>.</w:t>
      </w:r>
    </w:p>
    <w:p w14:paraId="64376027" w14:textId="77777777" w:rsidR="000A3FE2" w:rsidRPr="00DA57A9" w:rsidRDefault="000A3FE2" w:rsidP="000A3FE2">
      <w:pPr>
        <w:rPr>
          <w:rFonts w:ascii="Arial" w:eastAsia="Arial" w:hAnsi="Arial" w:cs="Arial"/>
          <w:sz w:val="24"/>
          <w:szCs w:val="24"/>
          <w:lang w:val="el-GR"/>
        </w:rPr>
      </w:pPr>
    </w:p>
    <w:p w14:paraId="3B70918F" w14:textId="77777777" w:rsidR="000A3FE2" w:rsidRPr="00DA57A9" w:rsidRDefault="000A3FE2" w:rsidP="000A3FE2">
      <w:pPr>
        <w:pStyle w:val="a4"/>
        <w:numPr>
          <w:ilvl w:val="5"/>
          <w:numId w:val="36"/>
        </w:numPr>
        <w:ind w:left="1560" w:right="2" w:hanging="1560"/>
        <w:jc w:val="both"/>
        <w:rPr>
          <w:rFonts w:ascii="Arial" w:eastAsia="Arial" w:hAnsi="Arial" w:cs="Arial"/>
          <w:sz w:val="24"/>
          <w:szCs w:val="24"/>
          <w:lang w:val="el-GR"/>
        </w:rPr>
      </w:pPr>
      <w:r w:rsidRPr="00DA57A9">
        <w:rPr>
          <w:rFonts w:ascii="Arial" w:hAnsi="Arial"/>
          <w:sz w:val="24"/>
          <w:lang w:val="el-GR"/>
        </w:rPr>
        <w:t xml:space="preserve">Επιθυμητή χωρητικότητα </w:t>
      </w:r>
      <w:r>
        <w:rPr>
          <w:rFonts w:ascii="Arial" w:hAnsi="Arial"/>
          <w:sz w:val="24"/>
        </w:rPr>
        <w:t>SD</w:t>
      </w:r>
      <w:r w:rsidRPr="00DA57A9">
        <w:rPr>
          <w:rFonts w:ascii="Arial" w:hAnsi="Arial"/>
          <w:sz w:val="24"/>
          <w:lang w:val="el-GR"/>
        </w:rPr>
        <w:t xml:space="preserve"> </w:t>
      </w:r>
      <w:r>
        <w:rPr>
          <w:rFonts w:ascii="Arial" w:hAnsi="Arial"/>
          <w:sz w:val="24"/>
        </w:rPr>
        <w:t>card</w:t>
      </w:r>
      <w:r w:rsidRPr="00DA57A9">
        <w:rPr>
          <w:rFonts w:ascii="Arial" w:hAnsi="Arial"/>
          <w:sz w:val="24"/>
          <w:lang w:val="el-GR"/>
        </w:rPr>
        <w:t xml:space="preserve"> ή </w:t>
      </w:r>
      <w:r>
        <w:rPr>
          <w:rFonts w:ascii="Arial" w:hAnsi="Arial"/>
          <w:sz w:val="24"/>
        </w:rPr>
        <w:t>SSD</w:t>
      </w:r>
      <w:r w:rsidRPr="00DA57A9">
        <w:rPr>
          <w:rFonts w:ascii="Arial" w:hAnsi="Arial"/>
          <w:sz w:val="24"/>
          <w:lang w:val="el-GR"/>
        </w:rPr>
        <w:t xml:space="preserve"> τα 32 </w:t>
      </w:r>
      <w:r>
        <w:rPr>
          <w:rFonts w:ascii="Arial" w:hAnsi="Arial"/>
          <w:sz w:val="24"/>
        </w:rPr>
        <w:t>GB</w:t>
      </w:r>
      <w:r w:rsidRPr="00DA57A9">
        <w:rPr>
          <w:rFonts w:ascii="Arial" w:hAnsi="Arial"/>
          <w:sz w:val="24"/>
          <w:lang w:val="el-GR"/>
        </w:rPr>
        <w:t xml:space="preserve"> (βαθμολογούμενο</w:t>
      </w:r>
      <w:r w:rsidRPr="00DA57A9">
        <w:rPr>
          <w:rFonts w:ascii="Arial" w:hAnsi="Arial"/>
          <w:spacing w:val="-10"/>
          <w:sz w:val="24"/>
          <w:lang w:val="el-GR"/>
        </w:rPr>
        <w:t xml:space="preserve"> </w:t>
      </w:r>
      <w:r w:rsidRPr="00DA57A9">
        <w:rPr>
          <w:rFonts w:ascii="Arial" w:hAnsi="Arial"/>
          <w:sz w:val="24"/>
          <w:lang w:val="el-GR"/>
        </w:rPr>
        <w:t>κριτήριο).</w:t>
      </w:r>
    </w:p>
    <w:p w14:paraId="688CE92C" w14:textId="77777777" w:rsidR="000A3FE2" w:rsidRPr="00DA57A9" w:rsidRDefault="000A3FE2" w:rsidP="000A3FE2">
      <w:pPr>
        <w:rPr>
          <w:rFonts w:ascii="Arial" w:eastAsia="Arial" w:hAnsi="Arial" w:cs="Arial"/>
          <w:sz w:val="24"/>
          <w:szCs w:val="24"/>
          <w:lang w:val="el-GR"/>
        </w:rPr>
      </w:pPr>
    </w:p>
    <w:p w14:paraId="00DA2F1B" w14:textId="77777777" w:rsidR="000A3FE2" w:rsidRPr="004D6460" w:rsidRDefault="000A3FE2" w:rsidP="000A3FE2">
      <w:pPr>
        <w:pStyle w:val="a4"/>
        <w:numPr>
          <w:ilvl w:val="5"/>
          <w:numId w:val="36"/>
        </w:numPr>
        <w:ind w:left="1560" w:right="2" w:hanging="1560"/>
        <w:jc w:val="both"/>
        <w:rPr>
          <w:rFonts w:ascii="Arial" w:eastAsia="Arial" w:hAnsi="Arial" w:cs="Arial"/>
          <w:sz w:val="24"/>
          <w:szCs w:val="24"/>
          <w:lang w:val="el-GR"/>
        </w:rPr>
      </w:pPr>
      <w:r w:rsidRPr="004D6460">
        <w:rPr>
          <w:rFonts w:ascii="Arial" w:hAnsi="Arial"/>
          <w:sz w:val="24"/>
          <w:lang w:val="el-GR"/>
        </w:rPr>
        <w:t xml:space="preserve">Να </w:t>
      </w:r>
      <w:r w:rsidRPr="00B86A6F">
        <w:rPr>
          <w:rFonts w:ascii="Arial" w:hAnsi="Arial"/>
          <w:sz w:val="24"/>
          <w:lang w:val="el-GR"/>
        </w:rPr>
        <w:t>διαθέτει</w:t>
      </w:r>
      <w:r w:rsidRPr="004D6460">
        <w:rPr>
          <w:rFonts w:ascii="Arial" w:hAnsi="Arial"/>
          <w:sz w:val="24"/>
          <w:lang w:val="el-GR"/>
        </w:rPr>
        <w:t xml:space="preserve"> κατάλληλο</w:t>
      </w:r>
      <w:r w:rsidRPr="004D6460">
        <w:rPr>
          <w:rFonts w:ascii="Arial" w:hAnsi="Arial"/>
          <w:spacing w:val="-13"/>
          <w:sz w:val="24"/>
          <w:lang w:val="el-GR"/>
        </w:rPr>
        <w:t xml:space="preserve"> </w:t>
      </w:r>
      <w:r w:rsidRPr="004D6460">
        <w:rPr>
          <w:rFonts w:ascii="Arial" w:hAnsi="Arial"/>
          <w:sz w:val="24"/>
          <w:lang w:val="el-GR"/>
        </w:rPr>
        <w:t>λογισμικό</w:t>
      </w:r>
      <w:r>
        <w:rPr>
          <w:rFonts w:ascii="Arial" w:hAnsi="Arial"/>
          <w:sz w:val="24"/>
          <w:lang w:val="el-GR"/>
        </w:rPr>
        <w:t xml:space="preserve"> </w:t>
      </w:r>
      <w:r w:rsidRPr="004D6460">
        <w:rPr>
          <w:rFonts w:ascii="Arial" w:hAnsi="Arial"/>
          <w:sz w:val="24"/>
          <w:lang w:val="el-GR"/>
        </w:rPr>
        <w:t>:</w:t>
      </w:r>
    </w:p>
    <w:p w14:paraId="4D4DC46C" w14:textId="77777777" w:rsidR="000A3FE2" w:rsidRPr="004D6460" w:rsidRDefault="000A3FE2" w:rsidP="000A3FE2">
      <w:pPr>
        <w:rPr>
          <w:rFonts w:ascii="Arial" w:eastAsia="Arial" w:hAnsi="Arial" w:cs="Arial"/>
          <w:sz w:val="24"/>
          <w:szCs w:val="24"/>
          <w:lang w:val="el-GR"/>
        </w:rPr>
      </w:pPr>
    </w:p>
    <w:p w14:paraId="3B75441E" w14:textId="77777777" w:rsidR="000A3FE2" w:rsidRPr="00DA57A9" w:rsidRDefault="000A3FE2" w:rsidP="000A3FE2">
      <w:pPr>
        <w:pStyle w:val="a4"/>
        <w:numPr>
          <w:ilvl w:val="6"/>
          <w:numId w:val="36"/>
        </w:numPr>
        <w:ind w:left="1701" w:right="2" w:hanging="1701"/>
        <w:jc w:val="both"/>
        <w:rPr>
          <w:rFonts w:ascii="Arial" w:eastAsia="Arial" w:hAnsi="Arial" w:cs="Arial"/>
          <w:sz w:val="24"/>
          <w:szCs w:val="24"/>
          <w:lang w:val="el-GR"/>
        </w:rPr>
      </w:pPr>
      <w:r w:rsidRPr="00DA57A9">
        <w:rPr>
          <w:rFonts w:ascii="Arial" w:hAnsi="Arial"/>
          <w:sz w:val="24"/>
          <w:lang w:val="el-GR"/>
        </w:rPr>
        <w:t>Καταγραφής βίντεο και λήψης φωτογραφιών</w:t>
      </w:r>
      <w:r>
        <w:rPr>
          <w:rFonts w:ascii="Arial" w:hAnsi="Arial"/>
          <w:sz w:val="24"/>
          <w:lang w:val="el-GR"/>
        </w:rPr>
        <w:t xml:space="preserve"> </w:t>
      </w:r>
      <w:r w:rsidRPr="00D84D93">
        <w:rPr>
          <w:rFonts w:ascii="Arial" w:hAnsi="Arial"/>
          <w:strike/>
          <w:sz w:val="24"/>
          <w:highlight w:val="yellow"/>
          <w:lang w:val="el-GR"/>
        </w:rPr>
        <w:t>(βαθμολογούμενο κριτήριο)</w:t>
      </w:r>
      <w:r w:rsidRPr="00DA57A9">
        <w:rPr>
          <w:rFonts w:ascii="Arial" w:hAnsi="Arial"/>
          <w:sz w:val="24"/>
          <w:lang w:val="el-GR"/>
        </w:rPr>
        <w:t>.</w:t>
      </w:r>
    </w:p>
    <w:p w14:paraId="1CC312E2" w14:textId="77777777" w:rsidR="000A3FE2" w:rsidRPr="00DA57A9" w:rsidRDefault="000A3FE2" w:rsidP="000A3FE2">
      <w:pPr>
        <w:rPr>
          <w:rFonts w:ascii="Arial" w:eastAsia="Arial" w:hAnsi="Arial" w:cs="Arial"/>
          <w:sz w:val="24"/>
          <w:szCs w:val="24"/>
          <w:lang w:val="el-GR"/>
        </w:rPr>
      </w:pPr>
    </w:p>
    <w:p w14:paraId="02B835BB" w14:textId="77777777" w:rsidR="000A3FE2" w:rsidRPr="00DA57A9" w:rsidRDefault="000A3FE2" w:rsidP="000A3FE2">
      <w:pPr>
        <w:pStyle w:val="a4"/>
        <w:numPr>
          <w:ilvl w:val="6"/>
          <w:numId w:val="36"/>
        </w:numPr>
        <w:ind w:left="1701" w:right="2" w:hanging="1701"/>
        <w:jc w:val="both"/>
        <w:rPr>
          <w:rFonts w:ascii="Arial" w:eastAsia="Arial" w:hAnsi="Arial" w:cs="Arial"/>
          <w:sz w:val="24"/>
          <w:szCs w:val="24"/>
          <w:lang w:val="el-GR"/>
        </w:rPr>
      </w:pPr>
      <w:r w:rsidRPr="00DA57A9">
        <w:rPr>
          <w:rFonts w:ascii="Arial" w:hAnsi="Arial"/>
          <w:sz w:val="24"/>
          <w:lang w:val="el-GR"/>
        </w:rPr>
        <w:t>Επεξεργασίας της συλλεγόμενης εικόνας βίντεο και φωτογραφίας</w:t>
      </w:r>
      <w:r>
        <w:rPr>
          <w:rFonts w:ascii="Arial" w:hAnsi="Arial"/>
          <w:sz w:val="24"/>
          <w:lang w:val="el-GR"/>
        </w:rPr>
        <w:t xml:space="preserve"> </w:t>
      </w:r>
      <w:r w:rsidRPr="00DA57A9">
        <w:rPr>
          <w:rFonts w:ascii="Arial" w:hAnsi="Arial"/>
          <w:sz w:val="24"/>
          <w:lang w:val="el-GR"/>
        </w:rPr>
        <w:lastRenderedPageBreak/>
        <w:t>(βαθμολογούμενο</w:t>
      </w:r>
      <w:r w:rsidRPr="00DA57A9">
        <w:rPr>
          <w:rFonts w:ascii="Arial" w:hAnsi="Arial"/>
          <w:spacing w:val="-10"/>
          <w:sz w:val="24"/>
          <w:lang w:val="el-GR"/>
        </w:rPr>
        <w:t xml:space="preserve"> </w:t>
      </w:r>
      <w:r w:rsidRPr="00DA57A9">
        <w:rPr>
          <w:rFonts w:ascii="Arial" w:hAnsi="Arial"/>
          <w:sz w:val="24"/>
          <w:lang w:val="el-GR"/>
        </w:rPr>
        <w:t>κριτήριο).</w:t>
      </w:r>
    </w:p>
    <w:p w14:paraId="6FF2014D" w14:textId="77777777" w:rsidR="000A3FE2" w:rsidRPr="00DA57A9" w:rsidRDefault="000A3FE2" w:rsidP="000A3FE2">
      <w:pPr>
        <w:rPr>
          <w:rFonts w:ascii="Arial" w:eastAsia="Arial" w:hAnsi="Arial" w:cs="Arial"/>
          <w:sz w:val="24"/>
          <w:szCs w:val="24"/>
          <w:lang w:val="el-GR"/>
        </w:rPr>
      </w:pPr>
    </w:p>
    <w:p w14:paraId="3228D3EC" w14:textId="77777777" w:rsidR="000A3FE2" w:rsidRPr="00DA57A9" w:rsidRDefault="000A3FE2" w:rsidP="000A3FE2">
      <w:pPr>
        <w:pStyle w:val="a4"/>
        <w:numPr>
          <w:ilvl w:val="6"/>
          <w:numId w:val="36"/>
        </w:numPr>
        <w:ind w:left="1701" w:right="2" w:hanging="1701"/>
        <w:jc w:val="both"/>
        <w:rPr>
          <w:rFonts w:ascii="Arial" w:eastAsia="Arial" w:hAnsi="Arial" w:cs="Arial"/>
          <w:sz w:val="24"/>
          <w:szCs w:val="24"/>
          <w:lang w:val="el-GR"/>
        </w:rPr>
      </w:pPr>
      <w:r w:rsidRPr="00DA57A9">
        <w:rPr>
          <w:rFonts w:ascii="Arial" w:hAnsi="Arial"/>
          <w:sz w:val="24"/>
          <w:lang w:val="el-GR"/>
        </w:rPr>
        <w:t xml:space="preserve">Ελέγχου πτήσης (αυτόματο πιλότο) </w:t>
      </w:r>
      <w:r w:rsidRPr="00D84D93">
        <w:rPr>
          <w:rFonts w:ascii="Arial" w:hAnsi="Arial"/>
          <w:strike/>
          <w:sz w:val="24"/>
          <w:highlight w:val="yellow"/>
          <w:lang w:val="el-GR"/>
        </w:rPr>
        <w:t>(βαθμολογούμενο κριτήριο η ύπαρξη της</w:t>
      </w:r>
      <w:r w:rsidRPr="00D84D93">
        <w:rPr>
          <w:rFonts w:ascii="Arial" w:hAnsi="Arial"/>
          <w:strike/>
          <w:spacing w:val="-10"/>
          <w:sz w:val="24"/>
          <w:highlight w:val="yellow"/>
          <w:lang w:val="el-GR"/>
        </w:rPr>
        <w:t xml:space="preserve"> </w:t>
      </w:r>
      <w:r w:rsidRPr="00D84D93">
        <w:rPr>
          <w:rFonts w:ascii="Arial" w:hAnsi="Arial"/>
          <w:strike/>
          <w:sz w:val="24"/>
          <w:highlight w:val="yellow"/>
          <w:lang w:val="el-GR"/>
        </w:rPr>
        <w:t>δυνατότητας)</w:t>
      </w:r>
      <w:r w:rsidRPr="00DA57A9">
        <w:rPr>
          <w:rFonts w:ascii="Arial" w:hAnsi="Arial"/>
          <w:sz w:val="24"/>
          <w:lang w:val="el-GR"/>
        </w:rPr>
        <w:t>.</w:t>
      </w:r>
    </w:p>
    <w:p w14:paraId="6356D355" w14:textId="77777777" w:rsidR="000A3FE2" w:rsidRPr="00DA57A9" w:rsidRDefault="000A3FE2" w:rsidP="000A3FE2">
      <w:pPr>
        <w:rPr>
          <w:rFonts w:ascii="Arial" w:eastAsia="Arial" w:hAnsi="Arial" w:cs="Arial"/>
          <w:sz w:val="24"/>
          <w:szCs w:val="24"/>
          <w:lang w:val="el-GR"/>
        </w:rPr>
      </w:pPr>
    </w:p>
    <w:p w14:paraId="14F6527A" w14:textId="77777777" w:rsidR="000A3FE2" w:rsidRPr="004D6460" w:rsidRDefault="000A3FE2" w:rsidP="000A3FE2">
      <w:pPr>
        <w:pStyle w:val="a4"/>
        <w:numPr>
          <w:ilvl w:val="6"/>
          <w:numId w:val="36"/>
        </w:numPr>
        <w:ind w:left="1701" w:right="2" w:hanging="1701"/>
        <w:jc w:val="both"/>
        <w:rPr>
          <w:rFonts w:ascii="Arial" w:eastAsia="Arial" w:hAnsi="Arial" w:cs="Arial"/>
          <w:sz w:val="24"/>
          <w:szCs w:val="24"/>
          <w:lang w:val="el-GR"/>
        </w:rPr>
      </w:pPr>
      <w:r w:rsidRPr="00DA57A9">
        <w:rPr>
          <w:rFonts w:ascii="Arial" w:hAnsi="Arial"/>
          <w:sz w:val="24"/>
          <w:lang w:val="el-GR"/>
        </w:rPr>
        <w:t xml:space="preserve">Σχεδίασης και εκτέλεσης αποστολής </w:t>
      </w:r>
      <w:r w:rsidRPr="00D84D93">
        <w:rPr>
          <w:rFonts w:ascii="Arial" w:hAnsi="Arial"/>
          <w:strike/>
          <w:sz w:val="24"/>
          <w:highlight w:val="yellow"/>
          <w:lang w:val="el-GR"/>
        </w:rPr>
        <w:t>(βαθμολογούμενο κριτήριο η ύπαρξη της</w:t>
      </w:r>
      <w:r w:rsidRPr="00D84D93">
        <w:rPr>
          <w:rFonts w:ascii="Arial" w:hAnsi="Arial"/>
          <w:strike/>
          <w:spacing w:val="-10"/>
          <w:sz w:val="24"/>
          <w:highlight w:val="yellow"/>
          <w:lang w:val="el-GR"/>
        </w:rPr>
        <w:t xml:space="preserve"> </w:t>
      </w:r>
      <w:r w:rsidRPr="00D84D93">
        <w:rPr>
          <w:rFonts w:ascii="Arial" w:hAnsi="Arial"/>
          <w:strike/>
          <w:sz w:val="24"/>
          <w:highlight w:val="yellow"/>
          <w:lang w:val="el-GR"/>
        </w:rPr>
        <w:t>δυνατότητας)</w:t>
      </w:r>
      <w:r w:rsidRPr="00DA57A9">
        <w:rPr>
          <w:rFonts w:ascii="Arial" w:hAnsi="Arial"/>
          <w:sz w:val="24"/>
          <w:lang w:val="el-GR"/>
        </w:rPr>
        <w:t>.</w:t>
      </w:r>
    </w:p>
    <w:p w14:paraId="48C6C9B1" w14:textId="77777777" w:rsidR="000A3FE2" w:rsidRPr="004D6460" w:rsidRDefault="000A3FE2" w:rsidP="000A3FE2">
      <w:pPr>
        <w:pStyle w:val="a4"/>
        <w:ind w:left="1701" w:right="2"/>
        <w:jc w:val="both"/>
        <w:rPr>
          <w:rFonts w:ascii="Arial" w:eastAsia="Arial" w:hAnsi="Arial" w:cs="Arial"/>
          <w:sz w:val="24"/>
          <w:szCs w:val="24"/>
          <w:lang w:val="el-GR"/>
        </w:rPr>
      </w:pPr>
    </w:p>
    <w:p w14:paraId="0D346E0F" w14:textId="77777777" w:rsidR="000A3FE2" w:rsidRPr="004D6460" w:rsidRDefault="000A3FE2" w:rsidP="000A3FE2">
      <w:pPr>
        <w:pStyle w:val="a4"/>
        <w:numPr>
          <w:ilvl w:val="6"/>
          <w:numId w:val="36"/>
        </w:numPr>
        <w:ind w:left="1701" w:right="2" w:hanging="1701"/>
        <w:jc w:val="both"/>
        <w:rPr>
          <w:rFonts w:ascii="Arial" w:eastAsia="Arial" w:hAnsi="Arial" w:cs="Arial"/>
          <w:sz w:val="24"/>
          <w:szCs w:val="24"/>
          <w:highlight w:val="cyan"/>
          <w:lang w:val="el-GR"/>
        </w:rPr>
      </w:pPr>
      <w:r w:rsidRPr="004D6460">
        <w:rPr>
          <w:rFonts w:ascii="Arial" w:eastAsia="Arial" w:hAnsi="Arial" w:cs="Arial"/>
          <w:sz w:val="24"/>
          <w:szCs w:val="24"/>
          <w:highlight w:val="cyan"/>
          <w:lang w:val="el-GR"/>
        </w:rPr>
        <w:t>Απαιτείται να υφίσταται η δυνατότητα καθ’ υπόδειξης του αντίστοιχου Γενικού Επιτελείου της τροποποίησής του λογισμικού, προκειμένου να καλυφθούν μελλοντικές απαιτήσεις. Ο προμηθευτής θα υποβάλει σχετική βεβαίωση για ύπαρξη αυτής της δυνατότητας, η οποία θα υλοποιείται εντός 2 μηνών από την στιγμή εκδήλωσης αναγκαιότητας.</w:t>
      </w:r>
    </w:p>
    <w:p w14:paraId="2F6EF85D" w14:textId="77777777" w:rsidR="000A3FE2" w:rsidRPr="00DA57A9" w:rsidRDefault="000A3FE2" w:rsidP="000A3FE2">
      <w:pPr>
        <w:spacing w:before="7"/>
        <w:rPr>
          <w:rFonts w:ascii="Arial" w:eastAsia="Arial" w:hAnsi="Arial" w:cs="Arial"/>
          <w:sz w:val="23"/>
          <w:szCs w:val="23"/>
          <w:lang w:val="el-GR"/>
        </w:rPr>
      </w:pPr>
    </w:p>
    <w:p w14:paraId="4F3AC321" w14:textId="77777777" w:rsidR="000A3FE2" w:rsidRPr="00992D8D" w:rsidRDefault="000A3FE2" w:rsidP="000A3FE2">
      <w:pPr>
        <w:pStyle w:val="a4"/>
        <w:numPr>
          <w:ilvl w:val="5"/>
          <w:numId w:val="36"/>
        </w:numPr>
        <w:spacing w:before="6" w:line="232" w:lineRule="auto"/>
        <w:ind w:left="1701" w:right="2" w:hanging="1701"/>
        <w:jc w:val="both"/>
        <w:rPr>
          <w:rFonts w:ascii="Arial" w:eastAsia="Arial" w:hAnsi="Arial" w:cs="Arial"/>
          <w:sz w:val="23"/>
          <w:szCs w:val="23"/>
          <w:lang w:val="el-GR"/>
        </w:rPr>
      </w:pPr>
      <w:r w:rsidRPr="00992D8D">
        <w:rPr>
          <w:rFonts w:ascii="Arial" w:hAnsi="Arial" w:cs="Arial"/>
          <w:sz w:val="24"/>
          <w:szCs w:val="24"/>
        </w:rPr>
        <w:t>O</w:t>
      </w:r>
      <w:r w:rsidRPr="00992D8D">
        <w:rPr>
          <w:rFonts w:ascii="Arial" w:hAnsi="Arial" w:cs="Arial"/>
          <w:spacing w:val="50"/>
          <w:sz w:val="24"/>
          <w:szCs w:val="24"/>
          <w:lang w:val="el-GR"/>
        </w:rPr>
        <w:t xml:space="preserve"> </w:t>
      </w:r>
      <w:r w:rsidRPr="00992D8D">
        <w:rPr>
          <w:rFonts w:ascii="Arial" w:hAnsi="Arial" w:cs="Arial"/>
          <w:sz w:val="24"/>
          <w:szCs w:val="24"/>
          <w:lang w:val="el-GR"/>
        </w:rPr>
        <w:t>σταθμός</w:t>
      </w:r>
      <w:r w:rsidRPr="00992D8D">
        <w:rPr>
          <w:rFonts w:ascii="Arial" w:hAnsi="Arial" w:cs="Arial"/>
          <w:spacing w:val="46"/>
          <w:sz w:val="24"/>
          <w:szCs w:val="24"/>
          <w:lang w:val="el-GR"/>
        </w:rPr>
        <w:t xml:space="preserve"> </w:t>
      </w:r>
      <w:r w:rsidRPr="00992D8D">
        <w:rPr>
          <w:rFonts w:ascii="Arial" w:hAnsi="Arial" w:cs="Arial"/>
          <w:sz w:val="24"/>
          <w:szCs w:val="24"/>
          <w:lang w:val="el-GR"/>
        </w:rPr>
        <w:t>ελέγχου</w:t>
      </w:r>
      <w:r w:rsidRPr="00992D8D">
        <w:rPr>
          <w:rFonts w:ascii="Arial" w:hAnsi="Arial" w:cs="Arial"/>
          <w:spacing w:val="49"/>
          <w:sz w:val="24"/>
          <w:szCs w:val="24"/>
          <w:lang w:val="el-GR"/>
        </w:rPr>
        <w:t xml:space="preserve"> </w:t>
      </w:r>
      <w:r w:rsidRPr="00992D8D">
        <w:rPr>
          <w:rFonts w:ascii="Arial" w:hAnsi="Arial" w:cs="Arial"/>
          <w:sz w:val="24"/>
          <w:szCs w:val="24"/>
          <w:lang w:val="el-GR"/>
        </w:rPr>
        <w:t>να</w:t>
      </w:r>
      <w:r w:rsidRPr="00992D8D">
        <w:rPr>
          <w:rFonts w:ascii="Arial" w:hAnsi="Arial" w:cs="Arial"/>
          <w:spacing w:val="49"/>
          <w:sz w:val="24"/>
          <w:szCs w:val="24"/>
          <w:lang w:val="el-GR"/>
        </w:rPr>
        <w:t xml:space="preserve"> </w:t>
      </w:r>
      <w:r w:rsidRPr="00992D8D">
        <w:rPr>
          <w:rFonts w:ascii="Arial" w:hAnsi="Arial" w:cs="Arial"/>
          <w:sz w:val="24"/>
          <w:szCs w:val="24"/>
          <w:lang w:val="el-GR"/>
        </w:rPr>
        <w:t>δύναται</w:t>
      </w:r>
      <w:r w:rsidRPr="00992D8D">
        <w:rPr>
          <w:rFonts w:ascii="Arial" w:hAnsi="Arial" w:cs="Arial"/>
          <w:spacing w:val="51"/>
          <w:sz w:val="24"/>
          <w:szCs w:val="24"/>
          <w:lang w:val="el-GR"/>
        </w:rPr>
        <w:t xml:space="preserve"> </w:t>
      </w:r>
      <w:r w:rsidRPr="00992D8D">
        <w:rPr>
          <w:rFonts w:ascii="Arial" w:hAnsi="Arial" w:cs="Arial"/>
          <w:sz w:val="24"/>
          <w:szCs w:val="24"/>
          <w:lang w:val="el-GR"/>
        </w:rPr>
        <w:t>να</w:t>
      </w:r>
      <w:r w:rsidRPr="00992D8D">
        <w:rPr>
          <w:rFonts w:ascii="Arial" w:hAnsi="Arial" w:cs="Arial"/>
          <w:spacing w:val="49"/>
          <w:sz w:val="24"/>
          <w:szCs w:val="24"/>
          <w:lang w:val="el-GR"/>
        </w:rPr>
        <w:t xml:space="preserve"> </w:t>
      </w:r>
      <w:r w:rsidRPr="00992D8D">
        <w:rPr>
          <w:rFonts w:ascii="Arial" w:hAnsi="Arial" w:cs="Arial"/>
          <w:sz w:val="24"/>
          <w:szCs w:val="24"/>
          <w:lang w:val="el-GR"/>
        </w:rPr>
        <w:t>τροφοδοτηθεί</w:t>
      </w:r>
      <w:r w:rsidRPr="00992D8D">
        <w:rPr>
          <w:rFonts w:ascii="Arial" w:hAnsi="Arial" w:cs="Arial"/>
          <w:spacing w:val="51"/>
          <w:sz w:val="24"/>
          <w:szCs w:val="24"/>
          <w:lang w:val="el-GR"/>
        </w:rPr>
        <w:t xml:space="preserve"> </w:t>
      </w:r>
      <w:r w:rsidRPr="00992D8D">
        <w:rPr>
          <w:rFonts w:ascii="Arial" w:hAnsi="Arial" w:cs="Arial"/>
          <w:sz w:val="24"/>
          <w:szCs w:val="24"/>
          <w:lang w:val="el-GR"/>
        </w:rPr>
        <w:t>με</w:t>
      </w:r>
      <w:r w:rsidRPr="00992D8D">
        <w:rPr>
          <w:rFonts w:ascii="Arial" w:hAnsi="Arial" w:cs="Arial"/>
          <w:spacing w:val="50"/>
          <w:sz w:val="24"/>
          <w:szCs w:val="24"/>
          <w:lang w:val="el-GR"/>
        </w:rPr>
        <w:t xml:space="preserve"> </w:t>
      </w:r>
      <w:r w:rsidRPr="00992D8D">
        <w:rPr>
          <w:rFonts w:ascii="Arial" w:hAnsi="Arial" w:cs="Arial"/>
          <w:sz w:val="24"/>
          <w:szCs w:val="24"/>
          <w:lang w:val="el-GR"/>
        </w:rPr>
        <w:t>τάσεις</w:t>
      </w:r>
      <w:r w:rsidRPr="00992D8D">
        <w:rPr>
          <w:rFonts w:ascii="Arial" w:hAnsi="Arial" w:cs="Arial"/>
          <w:spacing w:val="48"/>
          <w:sz w:val="24"/>
          <w:szCs w:val="24"/>
          <w:lang w:val="el-GR"/>
        </w:rPr>
        <w:t xml:space="preserve"> </w:t>
      </w:r>
      <w:r w:rsidRPr="00992D8D">
        <w:rPr>
          <w:rFonts w:ascii="Arial" w:hAnsi="Arial" w:cs="Arial"/>
          <w:sz w:val="24"/>
          <w:szCs w:val="24"/>
          <w:lang w:val="el-GR"/>
        </w:rPr>
        <w:t>230 \/</w:t>
      </w:r>
      <w:r w:rsidRPr="00992D8D">
        <w:rPr>
          <w:rFonts w:ascii="Arial" w:hAnsi="Arial" w:cs="Arial"/>
          <w:sz w:val="24"/>
          <w:szCs w:val="24"/>
        </w:rPr>
        <w:t>AC</w:t>
      </w:r>
      <w:r w:rsidRPr="00992D8D">
        <w:rPr>
          <w:rFonts w:ascii="Arial" w:hAnsi="Arial" w:cs="Arial"/>
          <w:sz w:val="24"/>
          <w:szCs w:val="24"/>
          <w:lang w:val="el-GR"/>
        </w:rPr>
        <w:t xml:space="preserve"> +/- 10%, 50 ΗΖ +/- 5 ΗΖ είτε απευθείας είτε μέσω μετασχηματιστών/ τροφοδοτικών/συσσωρευτών που θα συνοδεύουν τον σταθμό ελέγχου. Στην περίπτωση των συσσωρευτών να είναι δυνατή η επαναφόρτιση τους με τα ανωτέρω στοιχεία τάσεων από κατάλληλους φορτιστές που θα συνοδεύουν τον σταθμό</w:t>
      </w:r>
      <w:r w:rsidRPr="00992D8D">
        <w:rPr>
          <w:rFonts w:ascii="Arial" w:hAnsi="Arial" w:cs="Arial"/>
          <w:spacing w:val="-7"/>
          <w:sz w:val="24"/>
          <w:szCs w:val="24"/>
          <w:lang w:val="el-GR"/>
        </w:rPr>
        <w:t xml:space="preserve"> </w:t>
      </w:r>
      <w:r w:rsidRPr="00992D8D">
        <w:rPr>
          <w:rFonts w:ascii="Arial" w:hAnsi="Arial" w:cs="Arial"/>
          <w:sz w:val="24"/>
          <w:szCs w:val="24"/>
          <w:lang w:val="el-GR"/>
        </w:rPr>
        <w:t>ελέγχου.</w:t>
      </w:r>
    </w:p>
    <w:p w14:paraId="1C5C9D6F" w14:textId="77777777" w:rsidR="000A3FE2" w:rsidRPr="00992D8D" w:rsidRDefault="000A3FE2" w:rsidP="000A3FE2">
      <w:pPr>
        <w:pStyle w:val="a4"/>
        <w:spacing w:before="6" w:line="232" w:lineRule="auto"/>
        <w:ind w:left="1701" w:right="2"/>
        <w:jc w:val="both"/>
        <w:rPr>
          <w:rFonts w:ascii="Arial" w:eastAsia="Arial" w:hAnsi="Arial" w:cs="Arial"/>
          <w:sz w:val="23"/>
          <w:szCs w:val="23"/>
          <w:lang w:val="el-GR"/>
        </w:rPr>
      </w:pPr>
    </w:p>
    <w:p w14:paraId="28107A00" w14:textId="77777777" w:rsidR="000A3FE2" w:rsidRPr="00DA57A9" w:rsidRDefault="000A3FE2" w:rsidP="000A3FE2">
      <w:pPr>
        <w:pStyle w:val="a4"/>
        <w:numPr>
          <w:ilvl w:val="5"/>
          <w:numId w:val="36"/>
        </w:numPr>
        <w:spacing w:before="3" w:line="232" w:lineRule="auto"/>
        <w:ind w:left="1701" w:right="2" w:hanging="1701"/>
        <w:jc w:val="both"/>
        <w:rPr>
          <w:rFonts w:ascii="Arial" w:eastAsia="Arial" w:hAnsi="Arial" w:cs="Arial"/>
          <w:sz w:val="24"/>
          <w:szCs w:val="24"/>
          <w:lang w:val="el-GR"/>
        </w:rPr>
      </w:pPr>
      <w:r w:rsidRPr="00DA57A9">
        <w:rPr>
          <w:rFonts w:ascii="Arial" w:hAnsi="Arial"/>
          <w:sz w:val="24"/>
          <w:lang w:val="el-GR"/>
        </w:rPr>
        <w:t xml:space="preserve">Σε περίπτωση σταθερής τροφοδοσίας ρεύματος πόλεως, η ισχύς που παρέχεται στο σταθμό ελέγχου να λαμβάνεται μέσω κατάλληλης διάταξης τροφοδοσίας, </w:t>
      </w:r>
      <w:r w:rsidRPr="003C7809">
        <w:rPr>
          <w:rFonts w:ascii="Arial" w:hAnsi="Arial" w:cs="Arial"/>
          <w:sz w:val="24"/>
          <w:szCs w:val="24"/>
          <w:lang w:val="el-GR"/>
        </w:rPr>
        <w:t>σταθεροποίησης</w:t>
      </w:r>
      <w:r w:rsidRPr="00DA57A9">
        <w:rPr>
          <w:rFonts w:ascii="Arial" w:hAnsi="Arial"/>
          <w:sz w:val="24"/>
          <w:lang w:val="el-GR"/>
        </w:rPr>
        <w:t xml:space="preserve"> τάσεως και αδιάλειπτης παροχής ισχύος (</w:t>
      </w:r>
      <w:r>
        <w:rPr>
          <w:rFonts w:ascii="Arial" w:hAnsi="Arial"/>
          <w:sz w:val="24"/>
        </w:rPr>
        <w:t>UPS</w:t>
      </w:r>
      <w:r w:rsidRPr="00DA57A9">
        <w:rPr>
          <w:rFonts w:ascii="Arial" w:hAnsi="Arial"/>
          <w:sz w:val="24"/>
          <w:lang w:val="el-GR"/>
        </w:rPr>
        <w:t>) ώστε να εξασφαλίζεται η απαιτούμενη διαθεσιμότητα και η μεγαλύτερη δυνατή αυτονομία.</w:t>
      </w:r>
    </w:p>
    <w:p w14:paraId="1B252134" w14:textId="77777777" w:rsidR="000A3FE2" w:rsidRPr="00DA57A9" w:rsidRDefault="000A3FE2" w:rsidP="000A3FE2">
      <w:pPr>
        <w:rPr>
          <w:rFonts w:ascii="Arial" w:eastAsia="Arial" w:hAnsi="Arial" w:cs="Arial"/>
          <w:sz w:val="24"/>
          <w:szCs w:val="24"/>
          <w:lang w:val="el-GR"/>
        </w:rPr>
      </w:pPr>
    </w:p>
    <w:p w14:paraId="7A777B23" w14:textId="77777777" w:rsidR="000A3FE2" w:rsidRPr="00DA57A9" w:rsidRDefault="000A3FE2" w:rsidP="000A3FE2">
      <w:pPr>
        <w:pStyle w:val="a4"/>
        <w:numPr>
          <w:ilvl w:val="5"/>
          <w:numId w:val="36"/>
        </w:numPr>
        <w:spacing w:before="3" w:line="232" w:lineRule="auto"/>
        <w:ind w:left="1701" w:right="2" w:hanging="1701"/>
        <w:jc w:val="both"/>
        <w:rPr>
          <w:rFonts w:ascii="Arial" w:eastAsia="Arial" w:hAnsi="Arial" w:cs="Arial"/>
          <w:sz w:val="24"/>
          <w:szCs w:val="24"/>
          <w:lang w:val="el-GR"/>
        </w:rPr>
      </w:pPr>
      <w:r w:rsidRPr="00DA57A9">
        <w:rPr>
          <w:rFonts w:ascii="Arial" w:hAnsi="Arial"/>
          <w:sz w:val="24"/>
          <w:lang w:val="el-GR"/>
        </w:rPr>
        <w:t xml:space="preserve">Το βάρος του </w:t>
      </w:r>
      <w:r>
        <w:rPr>
          <w:rFonts w:ascii="Arial" w:hAnsi="Arial"/>
          <w:sz w:val="24"/>
        </w:rPr>
        <w:t>CCS</w:t>
      </w:r>
      <w:r w:rsidRPr="00DA57A9">
        <w:rPr>
          <w:rFonts w:ascii="Arial" w:hAnsi="Arial"/>
          <w:sz w:val="24"/>
          <w:lang w:val="el-GR"/>
        </w:rPr>
        <w:t xml:space="preserve"> δεν θα πρέπει να ξεπερνά τα </w:t>
      </w:r>
      <w:bookmarkStart w:id="18" w:name="_Hlk241656404"/>
      <w:r w:rsidRPr="003C7809">
        <w:rPr>
          <w:rFonts w:ascii="Arial" w:hAnsi="Arial"/>
          <w:strike/>
          <w:sz w:val="24"/>
          <w:highlight w:val="yellow"/>
          <w:lang w:val="el-GR"/>
        </w:rPr>
        <w:t>10 κιλά</w:t>
      </w:r>
      <w:r w:rsidRPr="00DA57A9">
        <w:rPr>
          <w:rFonts w:ascii="Arial" w:hAnsi="Arial"/>
          <w:sz w:val="24"/>
          <w:lang w:val="el-GR"/>
        </w:rPr>
        <w:t xml:space="preserve"> </w:t>
      </w:r>
      <w:r w:rsidRPr="003C7809">
        <w:rPr>
          <w:rFonts w:ascii="Arial" w:hAnsi="Arial"/>
          <w:sz w:val="24"/>
          <w:highlight w:val="green"/>
          <w:lang w:val="el-GR"/>
        </w:rPr>
        <w:t>5 κιλά</w:t>
      </w:r>
      <w:r>
        <w:rPr>
          <w:rFonts w:ascii="Arial" w:hAnsi="Arial"/>
          <w:sz w:val="24"/>
          <w:lang w:val="el-GR"/>
        </w:rPr>
        <w:t xml:space="preserve"> </w:t>
      </w:r>
      <w:r w:rsidRPr="00DA57A9">
        <w:rPr>
          <w:rFonts w:ascii="Arial" w:hAnsi="Arial"/>
          <w:sz w:val="24"/>
          <w:lang w:val="el-GR"/>
        </w:rPr>
        <w:t xml:space="preserve">(Α.Ο τα </w:t>
      </w:r>
      <w:r w:rsidRPr="003C7809">
        <w:rPr>
          <w:rFonts w:ascii="Arial" w:hAnsi="Arial"/>
          <w:strike/>
          <w:sz w:val="24"/>
          <w:highlight w:val="yellow"/>
          <w:lang w:val="el-GR"/>
        </w:rPr>
        <w:t>10</w:t>
      </w:r>
      <w:r w:rsidRPr="003C7809">
        <w:rPr>
          <w:rFonts w:ascii="Arial" w:hAnsi="Arial"/>
          <w:strike/>
          <w:spacing w:val="-2"/>
          <w:sz w:val="24"/>
          <w:highlight w:val="yellow"/>
          <w:lang w:val="el-GR"/>
        </w:rPr>
        <w:t xml:space="preserve"> </w:t>
      </w:r>
      <w:r w:rsidRPr="003C7809">
        <w:rPr>
          <w:rFonts w:ascii="Arial" w:hAnsi="Arial"/>
          <w:strike/>
          <w:sz w:val="24"/>
          <w:highlight w:val="yellow"/>
          <w:lang w:val="el-GR"/>
        </w:rPr>
        <w:t>κιλά</w:t>
      </w:r>
      <w:r>
        <w:rPr>
          <w:rFonts w:ascii="Arial" w:hAnsi="Arial"/>
          <w:strike/>
          <w:sz w:val="24"/>
          <w:lang w:val="el-GR"/>
        </w:rPr>
        <w:t xml:space="preserve"> </w:t>
      </w:r>
      <w:r w:rsidRPr="003C7809">
        <w:rPr>
          <w:rFonts w:ascii="Arial" w:hAnsi="Arial"/>
          <w:sz w:val="24"/>
          <w:highlight w:val="green"/>
          <w:lang w:val="el-GR"/>
        </w:rPr>
        <w:t>5 κιλά</w:t>
      </w:r>
      <w:r w:rsidRPr="00DA57A9">
        <w:rPr>
          <w:rFonts w:ascii="Arial" w:hAnsi="Arial"/>
          <w:sz w:val="24"/>
          <w:lang w:val="el-GR"/>
        </w:rPr>
        <w:t>)</w:t>
      </w:r>
      <w:bookmarkEnd w:id="18"/>
      <w:r w:rsidRPr="00DA57A9">
        <w:rPr>
          <w:rFonts w:ascii="Arial" w:hAnsi="Arial"/>
          <w:sz w:val="24"/>
          <w:lang w:val="el-GR"/>
        </w:rPr>
        <w:t>.</w:t>
      </w:r>
    </w:p>
    <w:p w14:paraId="54BBF735" w14:textId="77777777" w:rsidR="000A3FE2" w:rsidRPr="00DA57A9" w:rsidRDefault="000A3FE2" w:rsidP="000A3FE2">
      <w:pPr>
        <w:spacing w:before="10"/>
        <w:rPr>
          <w:rFonts w:ascii="Arial" w:eastAsia="Arial" w:hAnsi="Arial" w:cs="Arial"/>
          <w:sz w:val="23"/>
          <w:szCs w:val="23"/>
          <w:lang w:val="el-GR"/>
        </w:rPr>
      </w:pPr>
    </w:p>
    <w:p w14:paraId="4A079215" w14:textId="77777777" w:rsidR="000A3FE2" w:rsidRPr="008E06A4" w:rsidRDefault="000A3FE2" w:rsidP="008E06A4">
      <w:pPr>
        <w:pStyle w:val="a4"/>
        <w:ind w:left="1276" w:hanging="1276"/>
        <w:rPr>
          <w:rFonts w:ascii="Arial" w:hAnsi="Arial" w:cs="Arial"/>
          <w:b/>
          <w:bCs/>
          <w:sz w:val="24"/>
          <w:szCs w:val="24"/>
          <w:lang w:val="el-GR"/>
        </w:rPr>
      </w:pPr>
      <w:r w:rsidRPr="008E06A4">
        <w:rPr>
          <w:rFonts w:ascii="Arial" w:hAnsi="Arial" w:cs="Arial"/>
          <w:b/>
          <w:bCs/>
          <w:sz w:val="24"/>
          <w:szCs w:val="24"/>
          <w:lang w:val="el-GR"/>
        </w:rPr>
        <w:t>4.2.2.14</w:t>
      </w:r>
      <w:r w:rsidRPr="008E06A4">
        <w:rPr>
          <w:rFonts w:ascii="Arial" w:hAnsi="Arial" w:cs="Arial"/>
          <w:b/>
          <w:bCs/>
          <w:sz w:val="24"/>
          <w:szCs w:val="24"/>
          <w:lang w:val="el-GR"/>
        </w:rPr>
        <w:tab/>
        <w:t>Ασφάλεια</w:t>
      </w:r>
      <w:r w:rsidRPr="008E06A4">
        <w:rPr>
          <w:rFonts w:ascii="Arial" w:hAnsi="Arial" w:cs="Arial"/>
          <w:b/>
          <w:bCs/>
          <w:spacing w:val="-13"/>
          <w:sz w:val="24"/>
          <w:szCs w:val="24"/>
          <w:lang w:val="el-GR"/>
        </w:rPr>
        <w:t xml:space="preserve"> </w:t>
      </w:r>
      <w:r w:rsidRPr="008E06A4">
        <w:rPr>
          <w:rFonts w:ascii="Arial" w:hAnsi="Arial" w:cs="Arial"/>
          <w:b/>
          <w:bCs/>
          <w:sz w:val="24"/>
          <w:szCs w:val="24"/>
          <w:lang w:val="el-GR"/>
        </w:rPr>
        <w:t>επικοινωνίας</w:t>
      </w:r>
    </w:p>
    <w:p w14:paraId="1F7C03B3" w14:textId="77777777" w:rsidR="000A3FE2" w:rsidRPr="00DA57A9" w:rsidRDefault="000A3FE2" w:rsidP="000A3FE2">
      <w:pPr>
        <w:rPr>
          <w:rFonts w:ascii="Arial" w:eastAsia="Arial" w:hAnsi="Arial" w:cs="Arial"/>
          <w:b/>
          <w:bCs/>
          <w:sz w:val="24"/>
          <w:szCs w:val="24"/>
          <w:lang w:val="el-GR"/>
        </w:rPr>
      </w:pPr>
    </w:p>
    <w:p w14:paraId="73A6BC39" w14:textId="77777777" w:rsidR="000A3FE2" w:rsidRPr="00531D8F" w:rsidRDefault="000A3FE2" w:rsidP="001F0639">
      <w:pPr>
        <w:pStyle w:val="a3"/>
        <w:tabs>
          <w:tab w:val="left" w:pos="1276"/>
        </w:tabs>
        <w:ind w:left="0" w:right="2"/>
        <w:jc w:val="both"/>
        <w:rPr>
          <w:strike/>
          <w:lang w:val="el-GR"/>
        </w:rPr>
      </w:pPr>
      <w:r>
        <w:rPr>
          <w:lang w:val="el-GR"/>
        </w:rPr>
        <w:tab/>
      </w:r>
      <w:r w:rsidRPr="00531D8F">
        <w:rPr>
          <w:strike/>
          <w:highlight w:val="yellow"/>
          <w:lang w:val="el-GR"/>
        </w:rPr>
        <w:t>Επιθυμητό η ασφάλεια της ζεύξης μεταξύ αεροχήματος και σταθμού ελέγχου τόσο για τη μεταφορά εικόνας όσο και για την τηλεμετρία.(βαθμολογούμενο κριτήριο η ύπαρξη της</w:t>
      </w:r>
      <w:r w:rsidRPr="00531D8F">
        <w:rPr>
          <w:strike/>
          <w:spacing w:val="-31"/>
          <w:highlight w:val="yellow"/>
          <w:lang w:val="el-GR"/>
        </w:rPr>
        <w:t xml:space="preserve"> </w:t>
      </w:r>
      <w:r w:rsidRPr="00531D8F">
        <w:rPr>
          <w:strike/>
          <w:highlight w:val="yellow"/>
          <w:lang w:val="el-GR"/>
        </w:rPr>
        <w:t>δυνατότητας).</w:t>
      </w:r>
      <w:r w:rsidRPr="00531D8F">
        <w:rPr>
          <w:lang w:val="el-GR"/>
        </w:rPr>
        <w:t xml:space="preserve"> </w:t>
      </w:r>
      <w:bookmarkStart w:id="19" w:name="_Hlk241657443"/>
      <w:r w:rsidRPr="00531D8F">
        <w:rPr>
          <w:highlight w:val="green"/>
          <w:lang w:val="el-GR"/>
        </w:rPr>
        <w:t xml:space="preserve">Ύπαρξη κρυπτασφάλειας στο σύνολο των ζεύξεων ως ΑΠΑΡΑΒΑΤΟΣ ΟΡΟΣ (Βαθμολογούμενο κριτήριο το επίπεδο κρυπτασφάλειας). Η κρυπτασφάλιση ορίζεται να υλοποιείται είτε με </w:t>
      </w:r>
      <w:r w:rsidRPr="00531D8F">
        <w:rPr>
          <w:highlight w:val="green"/>
        </w:rPr>
        <w:t>software</w:t>
      </w:r>
      <w:r w:rsidRPr="00531D8F">
        <w:rPr>
          <w:highlight w:val="green"/>
          <w:lang w:val="el-GR"/>
        </w:rPr>
        <w:t xml:space="preserve"> </w:t>
      </w:r>
      <w:r w:rsidRPr="00531D8F">
        <w:rPr>
          <w:highlight w:val="green"/>
        </w:rPr>
        <w:t>encryption</w:t>
      </w:r>
      <w:r w:rsidRPr="00531D8F">
        <w:rPr>
          <w:highlight w:val="green"/>
          <w:lang w:val="el-GR"/>
        </w:rPr>
        <w:t xml:space="preserve"> ελάχιστου επιπέδου </w:t>
      </w:r>
      <w:r w:rsidRPr="00531D8F">
        <w:rPr>
          <w:highlight w:val="green"/>
        </w:rPr>
        <w:t>AES</w:t>
      </w:r>
      <w:r w:rsidRPr="00531D8F">
        <w:rPr>
          <w:highlight w:val="green"/>
          <w:lang w:val="el-GR"/>
        </w:rPr>
        <w:t xml:space="preserve">-256 ή αντίστοιχου, είτε μέσω πιστοποιημένης κρυπτοσυσκευής τουλάχιστον </w:t>
      </w:r>
      <w:r w:rsidRPr="00531D8F">
        <w:rPr>
          <w:highlight w:val="green"/>
        </w:rPr>
        <w:t>Type</w:t>
      </w:r>
      <w:r w:rsidRPr="00531D8F">
        <w:rPr>
          <w:highlight w:val="green"/>
          <w:lang w:val="el-GR"/>
        </w:rPr>
        <w:t xml:space="preserve"> 1</w:t>
      </w:r>
      <w:bookmarkEnd w:id="19"/>
      <w:r>
        <w:rPr>
          <w:lang w:val="el-GR"/>
        </w:rPr>
        <w:t>.</w:t>
      </w:r>
    </w:p>
    <w:p w14:paraId="5E8FBA83" w14:textId="77777777" w:rsidR="000A3FE2" w:rsidRPr="00DA57A9" w:rsidRDefault="000A3FE2" w:rsidP="000A3FE2">
      <w:pPr>
        <w:spacing w:before="10"/>
        <w:rPr>
          <w:rFonts w:ascii="Arial" w:eastAsia="Arial" w:hAnsi="Arial" w:cs="Arial"/>
          <w:sz w:val="20"/>
          <w:szCs w:val="20"/>
          <w:lang w:val="el-GR"/>
        </w:rPr>
      </w:pPr>
    </w:p>
    <w:p w14:paraId="4AF30B55" w14:textId="606E8631" w:rsidR="000A3FE2" w:rsidRPr="001F0639" w:rsidRDefault="008E06A4" w:rsidP="001F0639">
      <w:pPr>
        <w:pStyle w:val="a4"/>
        <w:ind w:left="851" w:hanging="851"/>
        <w:rPr>
          <w:rFonts w:ascii="Arial" w:hAnsi="Arial" w:cs="Arial"/>
          <w:b/>
          <w:bCs/>
          <w:sz w:val="24"/>
          <w:szCs w:val="24"/>
          <w:lang w:val="el-GR"/>
        </w:rPr>
      </w:pPr>
      <w:r w:rsidRPr="001F0639">
        <w:rPr>
          <w:rFonts w:ascii="Arial" w:hAnsi="Arial" w:cs="Arial"/>
          <w:b/>
          <w:bCs/>
          <w:sz w:val="24"/>
          <w:szCs w:val="24"/>
          <w:lang w:val="el-GR"/>
        </w:rPr>
        <w:t>4.3</w:t>
      </w:r>
      <w:r w:rsidRPr="001F0639">
        <w:rPr>
          <w:rFonts w:ascii="Arial" w:hAnsi="Arial" w:cs="Arial"/>
          <w:b/>
          <w:bCs/>
          <w:sz w:val="24"/>
          <w:szCs w:val="24"/>
          <w:lang w:val="el-GR"/>
        </w:rPr>
        <w:tab/>
      </w:r>
      <w:r w:rsidR="000A3FE2" w:rsidRPr="001F0639">
        <w:rPr>
          <w:rFonts w:ascii="Arial" w:hAnsi="Arial" w:cs="Arial"/>
          <w:b/>
          <w:bCs/>
          <w:sz w:val="24"/>
          <w:szCs w:val="24"/>
          <w:lang w:val="el-GR"/>
        </w:rPr>
        <w:t xml:space="preserve">Τα φυσικά χαρακτηριστικά των υπό προμήθεια </w:t>
      </w:r>
      <w:r w:rsidR="000A3FE2" w:rsidRPr="001F0639">
        <w:rPr>
          <w:rFonts w:ascii="Arial" w:hAnsi="Arial" w:cs="Arial"/>
          <w:b/>
          <w:bCs/>
          <w:spacing w:val="-5"/>
          <w:sz w:val="24"/>
          <w:szCs w:val="24"/>
          <w:lang w:val="el-GR"/>
        </w:rPr>
        <w:t xml:space="preserve">ΜΕΑ </w:t>
      </w:r>
      <w:r w:rsidR="000A3FE2" w:rsidRPr="001F0639">
        <w:rPr>
          <w:rFonts w:ascii="Arial" w:hAnsi="Arial" w:cs="Arial"/>
          <w:b/>
          <w:bCs/>
          <w:sz w:val="24"/>
          <w:szCs w:val="24"/>
          <w:lang w:val="el-GR"/>
        </w:rPr>
        <w:t xml:space="preserve">τύπου </w:t>
      </w:r>
      <w:r w:rsidR="000A3FE2" w:rsidRPr="001F0639">
        <w:rPr>
          <w:rFonts w:ascii="Arial" w:hAnsi="Arial" w:cs="Arial"/>
          <w:b/>
          <w:bCs/>
          <w:sz w:val="24"/>
          <w:szCs w:val="24"/>
        </w:rPr>
        <w:t>drones</w:t>
      </w:r>
      <w:r w:rsidR="000A3FE2" w:rsidRPr="001F0639">
        <w:rPr>
          <w:rFonts w:ascii="Arial" w:hAnsi="Arial" w:cs="Arial"/>
          <w:b/>
          <w:bCs/>
          <w:sz w:val="24"/>
          <w:szCs w:val="24"/>
          <w:lang w:val="el-GR"/>
        </w:rPr>
        <w:t xml:space="preserve"> είναι:</w:t>
      </w:r>
    </w:p>
    <w:p w14:paraId="69068A40" w14:textId="77777777" w:rsidR="000A3FE2" w:rsidRPr="00DA57A9" w:rsidRDefault="000A3FE2" w:rsidP="000A3FE2">
      <w:pPr>
        <w:rPr>
          <w:rFonts w:ascii="Arial" w:eastAsia="Arial" w:hAnsi="Arial" w:cs="Arial"/>
          <w:b/>
          <w:bCs/>
          <w:sz w:val="24"/>
          <w:szCs w:val="24"/>
          <w:lang w:val="el-GR"/>
        </w:rPr>
      </w:pPr>
    </w:p>
    <w:p w14:paraId="3AF2B94E" w14:textId="77777777" w:rsidR="000A3FE2" w:rsidRPr="00DA57A9" w:rsidRDefault="000A3FE2" w:rsidP="000A3FE2">
      <w:pPr>
        <w:pStyle w:val="a4"/>
        <w:numPr>
          <w:ilvl w:val="2"/>
          <w:numId w:val="35"/>
        </w:numPr>
        <w:ind w:left="1276" w:right="2" w:hanging="1276"/>
        <w:jc w:val="both"/>
        <w:rPr>
          <w:rFonts w:ascii="Arial" w:eastAsia="Arial" w:hAnsi="Arial" w:cs="Arial"/>
          <w:sz w:val="24"/>
          <w:szCs w:val="24"/>
          <w:lang w:val="el-GR"/>
        </w:rPr>
      </w:pPr>
      <w:r w:rsidRPr="00DA57A9">
        <w:rPr>
          <w:rFonts w:ascii="Arial" w:hAnsi="Arial"/>
          <w:sz w:val="24"/>
          <w:lang w:val="el-GR"/>
        </w:rPr>
        <w:t xml:space="preserve">Ο προμηθευτής είναι υποχρεωμένος να δηλώσει τις συγκεκριμένες προδιαγραφές των συσκευών, σύμφωνα με τις οποίες γίνεται η κατασκευή και εξασφαλίζεται η ποιότητα, η </w:t>
      </w:r>
      <w:proofErr w:type="spellStart"/>
      <w:r w:rsidRPr="00DA57A9">
        <w:rPr>
          <w:rFonts w:ascii="Arial" w:hAnsi="Arial"/>
          <w:sz w:val="24"/>
          <w:lang w:val="el-GR"/>
        </w:rPr>
        <w:t>αξιοπλοϊμότητα</w:t>
      </w:r>
      <w:proofErr w:type="spellEnd"/>
      <w:r w:rsidRPr="00DA57A9">
        <w:rPr>
          <w:rFonts w:ascii="Arial" w:hAnsi="Arial"/>
          <w:sz w:val="24"/>
          <w:lang w:val="el-GR"/>
        </w:rPr>
        <w:t xml:space="preserve"> καθώς και κάθε άλλο διαθέσιμο στοιχείο, με το οποίο ενισχύεται η δήλωσή</w:t>
      </w:r>
      <w:r w:rsidRPr="00DA57A9">
        <w:rPr>
          <w:rFonts w:ascii="Arial" w:hAnsi="Arial"/>
          <w:spacing w:val="-26"/>
          <w:sz w:val="24"/>
          <w:lang w:val="el-GR"/>
        </w:rPr>
        <w:t xml:space="preserve"> </w:t>
      </w:r>
      <w:r w:rsidRPr="00DA57A9">
        <w:rPr>
          <w:rFonts w:ascii="Arial" w:hAnsi="Arial"/>
          <w:sz w:val="24"/>
          <w:lang w:val="el-GR"/>
        </w:rPr>
        <w:t>του.</w:t>
      </w:r>
    </w:p>
    <w:p w14:paraId="0CBBA913" w14:textId="77777777" w:rsidR="000A3FE2" w:rsidRPr="00DA57A9" w:rsidRDefault="000A3FE2" w:rsidP="000A3FE2">
      <w:pPr>
        <w:spacing w:before="10"/>
        <w:rPr>
          <w:rFonts w:ascii="Arial" w:eastAsia="Arial" w:hAnsi="Arial" w:cs="Arial"/>
          <w:sz w:val="19"/>
          <w:szCs w:val="19"/>
          <w:lang w:val="el-GR"/>
        </w:rPr>
      </w:pPr>
    </w:p>
    <w:p w14:paraId="1651F92C" w14:textId="77777777" w:rsidR="000A3FE2" w:rsidRPr="00DA57A9" w:rsidRDefault="000A3FE2" w:rsidP="000A3FE2">
      <w:pPr>
        <w:pStyle w:val="a4"/>
        <w:numPr>
          <w:ilvl w:val="2"/>
          <w:numId w:val="35"/>
        </w:numPr>
        <w:ind w:left="1276" w:right="2" w:hanging="1276"/>
        <w:jc w:val="both"/>
        <w:rPr>
          <w:rFonts w:ascii="Arial" w:eastAsia="Arial" w:hAnsi="Arial" w:cs="Arial"/>
          <w:sz w:val="24"/>
          <w:szCs w:val="24"/>
          <w:lang w:val="el-GR"/>
        </w:rPr>
      </w:pPr>
      <w:r w:rsidRPr="00DA57A9">
        <w:rPr>
          <w:rFonts w:ascii="Arial" w:hAnsi="Arial"/>
          <w:sz w:val="24"/>
          <w:lang w:val="el-GR"/>
        </w:rPr>
        <w:t xml:space="preserve">Οι συσκευές και τα παρελκόμενα τους, πρέπει να είναι καινούργια και </w:t>
      </w:r>
      <w:r w:rsidRPr="00DA57A9">
        <w:rPr>
          <w:rFonts w:ascii="Arial" w:hAnsi="Arial"/>
          <w:sz w:val="24"/>
          <w:lang w:val="el-GR"/>
        </w:rPr>
        <w:lastRenderedPageBreak/>
        <w:t>αμεταχείριστα.</w:t>
      </w:r>
    </w:p>
    <w:p w14:paraId="61D0DA75" w14:textId="77777777" w:rsidR="000A3FE2" w:rsidRPr="00DA57A9" w:rsidRDefault="000A3FE2" w:rsidP="000A3FE2">
      <w:pPr>
        <w:rPr>
          <w:rFonts w:ascii="Arial" w:eastAsia="Arial" w:hAnsi="Arial" w:cs="Arial"/>
          <w:sz w:val="24"/>
          <w:szCs w:val="24"/>
          <w:lang w:val="el-GR"/>
        </w:rPr>
      </w:pPr>
    </w:p>
    <w:p w14:paraId="2459B3AA" w14:textId="77777777" w:rsidR="000A3FE2" w:rsidRPr="00DA57A9" w:rsidRDefault="000A3FE2" w:rsidP="000A3FE2">
      <w:pPr>
        <w:pStyle w:val="a4"/>
        <w:numPr>
          <w:ilvl w:val="2"/>
          <w:numId w:val="35"/>
        </w:numPr>
        <w:ind w:left="1276" w:right="2" w:hanging="1276"/>
        <w:jc w:val="both"/>
        <w:rPr>
          <w:rFonts w:ascii="Arial" w:eastAsia="Arial" w:hAnsi="Arial" w:cs="Arial"/>
          <w:sz w:val="24"/>
          <w:szCs w:val="24"/>
          <w:lang w:val="el-GR"/>
        </w:rPr>
      </w:pPr>
      <w:r w:rsidRPr="00DA57A9">
        <w:rPr>
          <w:rFonts w:ascii="Arial" w:hAnsi="Arial"/>
          <w:sz w:val="24"/>
          <w:lang w:val="el-GR"/>
        </w:rPr>
        <w:t>Να είναι πλήρη, να περιλαμβάνουν όλα τα απαραίτητα εξαρτήματα και υλικά, ώστε να καλύπτονται οι απαιτήσεις της παρούσας</w:t>
      </w:r>
      <w:r w:rsidRPr="00DA57A9">
        <w:rPr>
          <w:rFonts w:ascii="Arial" w:hAnsi="Arial"/>
          <w:spacing w:val="-22"/>
          <w:sz w:val="24"/>
          <w:lang w:val="el-GR"/>
        </w:rPr>
        <w:t xml:space="preserve"> </w:t>
      </w:r>
      <w:r w:rsidRPr="00DA57A9">
        <w:rPr>
          <w:rFonts w:ascii="Arial" w:hAnsi="Arial"/>
          <w:sz w:val="24"/>
          <w:lang w:val="el-GR"/>
        </w:rPr>
        <w:t>Προδιαγραφής.</w:t>
      </w:r>
    </w:p>
    <w:p w14:paraId="204E4F96" w14:textId="77777777" w:rsidR="000A3FE2" w:rsidRPr="00DA57A9" w:rsidRDefault="000A3FE2" w:rsidP="000A3FE2">
      <w:pPr>
        <w:rPr>
          <w:rFonts w:ascii="Arial" w:eastAsia="Arial" w:hAnsi="Arial" w:cs="Arial"/>
          <w:sz w:val="24"/>
          <w:szCs w:val="24"/>
          <w:lang w:val="el-GR"/>
        </w:rPr>
      </w:pPr>
    </w:p>
    <w:p w14:paraId="774FE443" w14:textId="77777777" w:rsidR="000A3FE2" w:rsidRPr="00DA57A9" w:rsidRDefault="000A3FE2" w:rsidP="000A3FE2">
      <w:pPr>
        <w:pStyle w:val="a4"/>
        <w:numPr>
          <w:ilvl w:val="2"/>
          <w:numId w:val="35"/>
        </w:numPr>
        <w:ind w:left="1276" w:right="2" w:hanging="1276"/>
        <w:jc w:val="both"/>
        <w:rPr>
          <w:rFonts w:ascii="Arial" w:eastAsia="Arial" w:hAnsi="Arial" w:cs="Arial"/>
          <w:sz w:val="24"/>
          <w:szCs w:val="24"/>
          <w:lang w:val="el-GR"/>
        </w:rPr>
      </w:pPr>
      <w:r w:rsidRPr="00DA57A9">
        <w:rPr>
          <w:rFonts w:ascii="Arial" w:hAnsi="Arial"/>
          <w:sz w:val="24"/>
          <w:lang w:val="el-GR"/>
        </w:rPr>
        <w:t>Όλες οι ενδεικτικές πινακίδες και σημάνσεις ασφαλείας να είναι γραμμένες στην ελληνική ή αγγλική</w:t>
      </w:r>
      <w:r w:rsidRPr="00DA57A9">
        <w:rPr>
          <w:rFonts w:ascii="Arial" w:hAnsi="Arial"/>
          <w:spacing w:val="-18"/>
          <w:sz w:val="24"/>
          <w:lang w:val="el-GR"/>
        </w:rPr>
        <w:t xml:space="preserve"> </w:t>
      </w:r>
      <w:r w:rsidRPr="00DA57A9">
        <w:rPr>
          <w:rFonts w:ascii="Arial" w:hAnsi="Arial"/>
          <w:sz w:val="24"/>
          <w:lang w:val="el-GR"/>
        </w:rPr>
        <w:t>γλώσσα.</w:t>
      </w:r>
    </w:p>
    <w:p w14:paraId="4EF4D613" w14:textId="77777777" w:rsidR="000A3FE2" w:rsidRPr="00DA57A9" w:rsidRDefault="000A3FE2" w:rsidP="000A3FE2">
      <w:pPr>
        <w:rPr>
          <w:rFonts w:ascii="Arial" w:eastAsia="Arial" w:hAnsi="Arial" w:cs="Arial"/>
          <w:sz w:val="24"/>
          <w:szCs w:val="24"/>
          <w:lang w:val="el-GR"/>
        </w:rPr>
      </w:pPr>
    </w:p>
    <w:p w14:paraId="78AA802F" w14:textId="1B353BB6" w:rsidR="00921DF8" w:rsidRPr="00921DF8" w:rsidRDefault="00921DF8" w:rsidP="00921DF8">
      <w:pPr>
        <w:pStyle w:val="a4"/>
        <w:numPr>
          <w:ilvl w:val="1"/>
          <w:numId w:val="35"/>
        </w:numPr>
        <w:ind w:left="851" w:right="2" w:hanging="851"/>
        <w:jc w:val="both"/>
        <w:rPr>
          <w:rFonts w:ascii="Arial" w:hAnsi="Arial"/>
          <w:vanish/>
          <w:sz w:val="24"/>
          <w:lang w:val="el-GR"/>
        </w:rPr>
      </w:pPr>
      <w:proofErr w:type="spellStart"/>
      <w:r w:rsidRPr="00921DF8">
        <w:rPr>
          <w:rFonts w:ascii="Arial" w:hAnsi="Arial" w:cs="Arial"/>
          <w:b/>
          <w:bCs/>
          <w:sz w:val="24"/>
          <w:szCs w:val="24"/>
        </w:rPr>
        <w:t>Δυν</w:t>
      </w:r>
      <w:proofErr w:type="spellEnd"/>
      <w:r w:rsidRPr="00921DF8">
        <w:rPr>
          <w:rFonts w:ascii="Arial" w:hAnsi="Arial" w:cs="Arial"/>
          <w:b/>
          <w:bCs/>
          <w:sz w:val="24"/>
          <w:szCs w:val="24"/>
        </w:rPr>
        <w:t xml:space="preserve">ατότητα </w:t>
      </w:r>
      <w:proofErr w:type="spellStart"/>
      <w:r w:rsidRPr="00921DF8">
        <w:rPr>
          <w:rFonts w:ascii="Arial" w:hAnsi="Arial" w:cs="Arial"/>
          <w:b/>
          <w:bCs/>
          <w:sz w:val="24"/>
          <w:szCs w:val="24"/>
        </w:rPr>
        <w:t>Ελέγχου</w:t>
      </w:r>
      <w:proofErr w:type="spellEnd"/>
      <w:r w:rsidRPr="00921DF8">
        <w:rPr>
          <w:rFonts w:ascii="Arial" w:hAnsi="Arial" w:cs="Arial"/>
          <w:b/>
          <w:bCs/>
          <w:sz w:val="24"/>
          <w:szCs w:val="24"/>
        </w:rPr>
        <w:t xml:space="preserve"> </w:t>
      </w:r>
      <w:proofErr w:type="spellStart"/>
      <w:r w:rsidRPr="00921DF8">
        <w:rPr>
          <w:rFonts w:ascii="Arial" w:hAnsi="Arial" w:cs="Arial"/>
          <w:b/>
          <w:bCs/>
          <w:sz w:val="24"/>
          <w:szCs w:val="24"/>
        </w:rPr>
        <w:t>Βλ</w:t>
      </w:r>
      <w:proofErr w:type="spellEnd"/>
      <w:r w:rsidRPr="00921DF8">
        <w:rPr>
          <w:rFonts w:ascii="Arial" w:hAnsi="Arial" w:cs="Arial"/>
          <w:b/>
          <w:bCs/>
          <w:sz w:val="24"/>
          <w:szCs w:val="24"/>
        </w:rPr>
        <w:t>αβών -</w:t>
      </w:r>
      <w:r w:rsidRPr="00921DF8">
        <w:rPr>
          <w:rFonts w:ascii="Arial" w:hAnsi="Arial" w:cs="Arial"/>
          <w:b/>
          <w:bCs/>
          <w:spacing w:val="-14"/>
          <w:sz w:val="24"/>
          <w:szCs w:val="24"/>
        </w:rPr>
        <w:t xml:space="preserve"> </w:t>
      </w:r>
      <w:proofErr w:type="spellStart"/>
      <w:r w:rsidRPr="00921DF8">
        <w:rPr>
          <w:rFonts w:ascii="Arial" w:hAnsi="Arial" w:cs="Arial"/>
          <w:b/>
          <w:bCs/>
          <w:sz w:val="24"/>
          <w:szCs w:val="24"/>
        </w:rPr>
        <w:t>Συντήρησης</w:t>
      </w:r>
      <w:proofErr w:type="spellEnd"/>
    </w:p>
    <w:p w14:paraId="29E4F97A" w14:textId="77777777" w:rsidR="00921DF8" w:rsidRPr="00921DF8" w:rsidRDefault="00921DF8" w:rsidP="00921DF8">
      <w:pPr>
        <w:pStyle w:val="a4"/>
        <w:ind w:left="1133" w:right="2"/>
        <w:jc w:val="both"/>
        <w:rPr>
          <w:rFonts w:ascii="Arial" w:eastAsia="Arial" w:hAnsi="Arial" w:cs="Arial"/>
          <w:sz w:val="24"/>
          <w:szCs w:val="24"/>
          <w:lang w:val="el-GR"/>
        </w:rPr>
      </w:pPr>
    </w:p>
    <w:p w14:paraId="07409930" w14:textId="32EF8598" w:rsidR="000A3FE2" w:rsidRPr="005F7331" w:rsidRDefault="000A3FE2" w:rsidP="00921DF8">
      <w:pPr>
        <w:pStyle w:val="a4"/>
        <w:numPr>
          <w:ilvl w:val="2"/>
          <w:numId w:val="35"/>
        </w:numPr>
        <w:ind w:left="1133" w:right="2"/>
        <w:jc w:val="both"/>
        <w:rPr>
          <w:rFonts w:ascii="Arial" w:eastAsia="Arial" w:hAnsi="Arial" w:cs="Arial"/>
          <w:sz w:val="24"/>
          <w:szCs w:val="24"/>
          <w:lang w:val="el-GR"/>
        </w:rPr>
      </w:pPr>
      <w:r w:rsidRPr="005F7331">
        <w:rPr>
          <w:rFonts w:ascii="Arial" w:hAnsi="Arial"/>
          <w:strike/>
          <w:sz w:val="24"/>
          <w:highlight w:val="yellow"/>
          <w:lang w:val="el-GR"/>
        </w:rPr>
        <w:t>Είναι επιθυμητό</w:t>
      </w:r>
      <w:r w:rsidRPr="00DA57A9">
        <w:rPr>
          <w:rFonts w:ascii="Arial" w:hAnsi="Arial"/>
          <w:sz w:val="24"/>
          <w:lang w:val="el-GR"/>
        </w:rPr>
        <w:t xml:space="preserve"> </w:t>
      </w:r>
      <w:bookmarkStart w:id="20" w:name="_Hlk241657556"/>
      <w:r w:rsidRPr="00DA57A9">
        <w:rPr>
          <w:rFonts w:ascii="Arial" w:hAnsi="Arial"/>
          <w:sz w:val="24"/>
          <w:lang w:val="el-GR"/>
        </w:rPr>
        <w:t xml:space="preserve">να υπάρχει δυνατότητα αυτοελέγχου κατά την εκκίνηση, των λειτουργιών του συστήματος και εύκολης αναγνώρισης του είδους βλάβης από το χειριστή, με οπτική ένδειξη επί οθόνης </w:t>
      </w:r>
      <w:bookmarkEnd w:id="20"/>
      <w:r w:rsidRPr="005F7331">
        <w:rPr>
          <w:rFonts w:ascii="Arial" w:hAnsi="Arial"/>
          <w:strike/>
          <w:sz w:val="24"/>
          <w:highlight w:val="yellow"/>
          <w:lang w:val="el-GR"/>
        </w:rPr>
        <w:t>ή ακουστική ή και τα δύο</w:t>
      </w:r>
      <w:r w:rsidRPr="00DA57A9">
        <w:rPr>
          <w:rFonts w:ascii="Arial" w:hAnsi="Arial"/>
          <w:sz w:val="24"/>
          <w:lang w:val="el-GR"/>
        </w:rPr>
        <w:t xml:space="preserve">. </w:t>
      </w:r>
      <w:r w:rsidRPr="005F7331">
        <w:rPr>
          <w:rFonts w:ascii="Arial" w:hAnsi="Arial"/>
          <w:sz w:val="24"/>
          <w:lang w:val="el-GR"/>
        </w:rPr>
        <w:t>(</w:t>
      </w:r>
      <w:r w:rsidRPr="005F7331">
        <w:rPr>
          <w:rFonts w:ascii="Arial" w:hAnsi="Arial"/>
          <w:sz w:val="24"/>
          <w:highlight w:val="green"/>
          <w:lang w:val="el-GR"/>
        </w:rPr>
        <w:t>ΑΟ η οπτική ένδειξη και βαθμολογούμενο κριτήριο η ύπαρξη και ακουστικής ένδειξης</w:t>
      </w:r>
      <w:r w:rsidRPr="005F7331">
        <w:rPr>
          <w:rFonts w:ascii="Arial" w:hAnsi="Arial"/>
          <w:sz w:val="24"/>
          <w:lang w:val="el-GR"/>
        </w:rPr>
        <w:t>).</w:t>
      </w:r>
    </w:p>
    <w:p w14:paraId="54417AE3" w14:textId="77777777" w:rsidR="000A3FE2" w:rsidRPr="005F7331" w:rsidRDefault="000A3FE2" w:rsidP="000A3FE2">
      <w:pPr>
        <w:rPr>
          <w:rFonts w:ascii="Arial" w:eastAsia="Arial" w:hAnsi="Arial" w:cs="Arial"/>
          <w:sz w:val="24"/>
          <w:szCs w:val="24"/>
          <w:lang w:val="el-GR"/>
        </w:rPr>
      </w:pPr>
    </w:p>
    <w:p w14:paraId="6F1435FF" w14:textId="77777777" w:rsidR="000A3FE2" w:rsidRPr="00DA57A9" w:rsidRDefault="000A3FE2" w:rsidP="000A3FE2">
      <w:pPr>
        <w:pStyle w:val="a4"/>
        <w:numPr>
          <w:ilvl w:val="2"/>
          <w:numId w:val="35"/>
        </w:numPr>
        <w:ind w:left="1276" w:right="2" w:hanging="1276"/>
        <w:jc w:val="both"/>
        <w:rPr>
          <w:rFonts w:ascii="Arial" w:eastAsia="Arial" w:hAnsi="Arial" w:cs="Arial"/>
          <w:sz w:val="24"/>
          <w:szCs w:val="24"/>
          <w:lang w:val="el-GR"/>
        </w:rPr>
      </w:pPr>
      <w:r w:rsidRPr="00DA57A9">
        <w:rPr>
          <w:rFonts w:ascii="Arial" w:hAnsi="Arial"/>
          <w:sz w:val="24"/>
          <w:lang w:val="el-GR"/>
        </w:rPr>
        <w:t>Είναι επιθυμητό να πραγματοποιείται συνεχή εποπτεία της κατάστασης λειτουργίας, από το ίδιο το σύστημα και να εντοπίζονται τυχόν δυσλειτουργίες, σε επίπεδο βαθμίδας</w:t>
      </w:r>
      <w:r>
        <w:rPr>
          <w:rFonts w:ascii="Arial" w:hAnsi="Arial"/>
          <w:sz w:val="24"/>
          <w:lang w:val="el-GR"/>
        </w:rPr>
        <w:t xml:space="preserve"> </w:t>
      </w:r>
      <w:r w:rsidRPr="00DA57A9">
        <w:rPr>
          <w:rFonts w:ascii="Arial" w:hAnsi="Arial"/>
          <w:sz w:val="24"/>
          <w:lang w:val="el-GR"/>
        </w:rPr>
        <w:t>(βαθμολογούμενο κριτήριο η ύπαρξη της</w:t>
      </w:r>
      <w:r w:rsidRPr="00DA57A9">
        <w:rPr>
          <w:rFonts w:ascii="Arial" w:hAnsi="Arial"/>
          <w:spacing w:val="-33"/>
          <w:sz w:val="24"/>
          <w:lang w:val="el-GR"/>
        </w:rPr>
        <w:t xml:space="preserve"> </w:t>
      </w:r>
      <w:r w:rsidRPr="00DA57A9">
        <w:rPr>
          <w:rFonts w:ascii="Arial" w:hAnsi="Arial"/>
          <w:sz w:val="24"/>
          <w:lang w:val="el-GR"/>
        </w:rPr>
        <w:t>δυνατότητας).</w:t>
      </w:r>
    </w:p>
    <w:p w14:paraId="7568682D" w14:textId="77777777" w:rsidR="000A3FE2" w:rsidRPr="00DA57A9" w:rsidRDefault="000A3FE2" w:rsidP="000A3FE2">
      <w:pPr>
        <w:rPr>
          <w:rFonts w:ascii="Arial" w:eastAsia="Arial" w:hAnsi="Arial" w:cs="Arial"/>
          <w:sz w:val="24"/>
          <w:szCs w:val="24"/>
          <w:lang w:val="el-GR"/>
        </w:rPr>
      </w:pPr>
    </w:p>
    <w:p w14:paraId="41717FF5" w14:textId="59DE528F" w:rsidR="000A3FE2" w:rsidRPr="00921DF8" w:rsidRDefault="00921DF8" w:rsidP="00921DF8">
      <w:pPr>
        <w:pStyle w:val="a4"/>
        <w:ind w:left="851" w:hanging="851"/>
        <w:rPr>
          <w:rFonts w:ascii="Arial" w:hAnsi="Arial" w:cs="Arial"/>
          <w:b/>
          <w:bCs/>
          <w:sz w:val="24"/>
          <w:szCs w:val="24"/>
        </w:rPr>
      </w:pPr>
      <w:bookmarkStart w:id="21" w:name="_TOC_250007"/>
      <w:r w:rsidRPr="00921DF8">
        <w:rPr>
          <w:rFonts w:ascii="Arial" w:hAnsi="Arial" w:cs="Arial"/>
          <w:b/>
          <w:bCs/>
          <w:sz w:val="24"/>
          <w:szCs w:val="24"/>
        </w:rPr>
        <w:t>4.5</w:t>
      </w:r>
      <w:r w:rsidRPr="00921DF8">
        <w:rPr>
          <w:rFonts w:ascii="Arial" w:hAnsi="Arial" w:cs="Arial"/>
          <w:b/>
          <w:bCs/>
          <w:sz w:val="24"/>
          <w:szCs w:val="24"/>
        </w:rPr>
        <w:tab/>
      </w:r>
      <w:proofErr w:type="spellStart"/>
      <w:r w:rsidR="000A3FE2" w:rsidRPr="00921DF8">
        <w:rPr>
          <w:rFonts w:ascii="Arial" w:hAnsi="Arial" w:cs="Arial"/>
          <w:b/>
          <w:bCs/>
          <w:sz w:val="24"/>
          <w:szCs w:val="24"/>
        </w:rPr>
        <w:t>Περι</w:t>
      </w:r>
      <w:proofErr w:type="spellEnd"/>
      <w:r w:rsidR="000A3FE2" w:rsidRPr="00921DF8">
        <w:rPr>
          <w:rFonts w:ascii="Arial" w:hAnsi="Arial" w:cs="Arial"/>
          <w:b/>
          <w:bCs/>
          <w:sz w:val="24"/>
          <w:szCs w:val="24"/>
        </w:rPr>
        <w:t>βάλλον</w:t>
      </w:r>
      <w:bookmarkEnd w:id="21"/>
    </w:p>
    <w:p w14:paraId="3A46AC5A" w14:textId="77777777" w:rsidR="000A3FE2" w:rsidRDefault="000A3FE2" w:rsidP="000A3FE2">
      <w:pPr>
        <w:rPr>
          <w:rFonts w:ascii="Arial" w:eastAsia="Arial" w:hAnsi="Arial" w:cs="Arial"/>
          <w:b/>
          <w:bCs/>
          <w:sz w:val="24"/>
          <w:szCs w:val="24"/>
        </w:rPr>
      </w:pPr>
    </w:p>
    <w:p w14:paraId="444EC413" w14:textId="77777777" w:rsidR="000A3FE2" w:rsidRPr="00DA57A9" w:rsidRDefault="000A3FE2" w:rsidP="000A3FE2">
      <w:pPr>
        <w:pStyle w:val="a4"/>
        <w:numPr>
          <w:ilvl w:val="2"/>
          <w:numId w:val="34"/>
        </w:numPr>
        <w:ind w:left="1276" w:right="130" w:hanging="1276"/>
        <w:jc w:val="both"/>
        <w:rPr>
          <w:rFonts w:ascii="Arial" w:eastAsia="Arial" w:hAnsi="Arial" w:cs="Arial"/>
          <w:sz w:val="24"/>
          <w:szCs w:val="24"/>
          <w:lang w:val="el-GR"/>
        </w:rPr>
      </w:pPr>
      <w:r w:rsidRPr="00DA57A9">
        <w:rPr>
          <w:rFonts w:ascii="Arial" w:eastAsia="Arial" w:hAnsi="Arial" w:cs="Arial"/>
          <w:sz w:val="24"/>
          <w:szCs w:val="24"/>
          <w:lang w:val="el-GR"/>
        </w:rPr>
        <w:t>Δυνατότητα εκτέλεσης της αποστολής (απογείωση – πτήση –λειτουργία καμερών/αισθητήρων-</w:t>
      </w:r>
      <w:r w:rsidRPr="00DA57A9">
        <w:rPr>
          <w:rFonts w:ascii="Arial" w:eastAsia="Arial" w:hAnsi="Arial" w:cs="Arial"/>
          <w:spacing w:val="-11"/>
          <w:sz w:val="24"/>
          <w:szCs w:val="24"/>
          <w:lang w:val="el-GR"/>
        </w:rPr>
        <w:t xml:space="preserve"> </w:t>
      </w:r>
      <w:r w:rsidRPr="00DA57A9">
        <w:rPr>
          <w:rFonts w:ascii="Arial" w:eastAsia="Arial" w:hAnsi="Arial" w:cs="Arial"/>
          <w:sz w:val="24"/>
          <w:szCs w:val="24"/>
          <w:lang w:val="el-GR"/>
        </w:rPr>
        <w:t>προσγείωση):</w:t>
      </w:r>
    </w:p>
    <w:p w14:paraId="1CC4DC67" w14:textId="77777777" w:rsidR="000A3FE2" w:rsidRPr="00DA57A9" w:rsidRDefault="000A3FE2" w:rsidP="000A3FE2">
      <w:pPr>
        <w:spacing w:before="1"/>
        <w:rPr>
          <w:rFonts w:ascii="Arial" w:eastAsia="Arial" w:hAnsi="Arial" w:cs="Arial"/>
          <w:sz w:val="24"/>
          <w:szCs w:val="24"/>
          <w:lang w:val="el-GR"/>
        </w:rPr>
      </w:pPr>
    </w:p>
    <w:p w14:paraId="47482A8B" w14:textId="77777777" w:rsidR="000A3FE2" w:rsidRPr="00DA57A9" w:rsidRDefault="000A3FE2" w:rsidP="000A3FE2">
      <w:pPr>
        <w:pStyle w:val="a4"/>
        <w:numPr>
          <w:ilvl w:val="3"/>
          <w:numId w:val="34"/>
        </w:numPr>
        <w:ind w:left="1276" w:hanging="1276"/>
        <w:jc w:val="both"/>
        <w:rPr>
          <w:rFonts w:ascii="Arial" w:eastAsia="Arial" w:hAnsi="Arial" w:cs="Arial"/>
          <w:sz w:val="24"/>
          <w:szCs w:val="24"/>
          <w:lang w:val="el-GR"/>
        </w:rPr>
      </w:pPr>
      <w:r w:rsidRPr="00DA57A9">
        <w:rPr>
          <w:rFonts w:ascii="Arial" w:hAnsi="Arial"/>
          <w:sz w:val="24"/>
          <w:lang w:val="el-GR"/>
        </w:rPr>
        <w:t>Με λειτουργία του συστήματος την ημέρα και τη</w:t>
      </w:r>
      <w:r w:rsidRPr="00DA57A9">
        <w:rPr>
          <w:rFonts w:ascii="Arial" w:hAnsi="Arial"/>
          <w:spacing w:val="-26"/>
          <w:sz w:val="24"/>
          <w:lang w:val="el-GR"/>
        </w:rPr>
        <w:t xml:space="preserve"> </w:t>
      </w:r>
      <w:r w:rsidRPr="00DA57A9">
        <w:rPr>
          <w:rFonts w:ascii="Arial" w:hAnsi="Arial"/>
          <w:sz w:val="24"/>
          <w:lang w:val="el-GR"/>
        </w:rPr>
        <w:t>νύχτα.</w:t>
      </w:r>
    </w:p>
    <w:p w14:paraId="3694E925" w14:textId="77777777" w:rsidR="000A3FE2" w:rsidRPr="00DA57A9" w:rsidRDefault="000A3FE2" w:rsidP="000A3FE2">
      <w:pPr>
        <w:rPr>
          <w:rFonts w:ascii="Arial" w:eastAsia="Arial" w:hAnsi="Arial" w:cs="Arial"/>
          <w:sz w:val="24"/>
          <w:szCs w:val="24"/>
          <w:lang w:val="el-GR"/>
        </w:rPr>
      </w:pPr>
    </w:p>
    <w:p w14:paraId="09C0F155" w14:textId="77777777" w:rsidR="000A3FE2" w:rsidRPr="00DA57A9" w:rsidRDefault="000A3FE2" w:rsidP="000A3FE2">
      <w:pPr>
        <w:pStyle w:val="a4"/>
        <w:numPr>
          <w:ilvl w:val="3"/>
          <w:numId w:val="34"/>
        </w:numPr>
        <w:ind w:left="1276" w:hanging="1276"/>
        <w:jc w:val="both"/>
        <w:rPr>
          <w:rFonts w:ascii="Arial" w:eastAsia="Arial" w:hAnsi="Arial" w:cs="Arial"/>
          <w:sz w:val="24"/>
          <w:szCs w:val="24"/>
          <w:lang w:val="el-GR"/>
        </w:rPr>
      </w:pPr>
      <w:r w:rsidRPr="00DA57A9">
        <w:rPr>
          <w:rFonts w:ascii="Arial" w:hAnsi="Arial"/>
          <w:sz w:val="24"/>
          <w:lang w:val="el-GR"/>
        </w:rPr>
        <w:t xml:space="preserve">Με ανέμους εντάσεως τουλάχιστον </w:t>
      </w:r>
      <w:r w:rsidRPr="009D79D7">
        <w:rPr>
          <w:rFonts w:ascii="Arial" w:hAnsi="Arial"/>
          <w:strike/>
          <w:sz w:val="24"/>
          <w:highlight w:val="yellow"/>
          <w:lang w:val="el-GR"/>
        </w:rPr>
        <w:t xml:space="preserve">10 </w:t>
      </w:r>
      <w:r w:rsidRPr="009D79D7">
        <w:rPr>
          <w:rFonts w:ascii="Arial" w:hAnsi="Arial"/>
          <w:strike/>
          <w:sz w:val="24"/>
          <w:highlight w:val="yellow"/>
        </w:rPr>
        <w:t>m</w:t>
      </w:r>
      <w:r w:rsidRPr="009D79D7">
        <w:rPr>
          <w:rFonts w:ascii="Arial" w:hAnsi="Arial"/>
          <w:strike/>
          <w:sz w:val="24"/>
          <w:highlight w:val="yellow"/>
          <w:lang w:val="el-GR"/>
        </w:rPr>
        <w:t>/</w:t>
      </w:r>
      <w:r w:rsidRPr="009D79D7">
        <w:rPr>
          <w:rFonts w:ascii="Arial" w:hAnsi="Arial"/>
          <w:strike/>
          <w:sz w:val="24"/>
          <w:highlight w:val="yellow"/>
        </w:rPr>
        <w:t>s</w:t>
      </w:r>
      <w:r w:rsidRPr="00DA57A9">
        <w:rPr>
          <w:rFonts w:ascii="Arial" w:hAnsi="Arial"/>
          <w:sz w:val="24"/>
          <w:lang w:val="el-GR"/>
        </w:rPr>
        <w:t xml:space="preserve"> </w:t>
      </w:r>
      <w:r w:rsidRPr="009D79D7">
        <w:rPr>
          <w:rFonts w:ascii="Arial" w:hAnsi="Arial"/>
          <w:sz w:val="24"/>
          <w:highlight w:val="green"/>
          <w:lang w:val="el-GR"/>
        </w:rPr>
        <w:t xml:space="preserve">12 </w:t>
      </w:r>
      <w:r w:rsidRPr="009D79D7">
        <w:rPr>
          <w:rFonts w:ascii="Arial" w:hAnsi="Arial"/>
          <w:sz w:val="24"/>
          <w:highlight w:val="green"/>
        </w:rPr>
        <w:t>m</w:t>
      </w:r>
      <w:r w:rsidRPr="009D79D7">
        <w:rPr>
          <w:rFonts w:ascii="Arial" w:hAnsi="Arial"/>
          <w:sz w:val="24"/>
          <w:highlight w:val="green"/>
          <w:lang w:val="el-GR"/>
        </w:rPr>
        <w:t>/</w:t>
      </w:r>
      <w:r w:rsidRPr="009D79D7">
        <w:rPr>
          <w:rFonts w:ascii="Arial" w:hAnsi="Arial"/>
          <w:sz w:val="24"/>
          <w:highlight w:val="green"/>
        </w:rPr>
        <w:t>sec</w:t>
      </w:r>
      <w:r w:rsidRPr="009D79D7">
        <w:rPr>
          <w:rFonts w:ascii="Arial" w:hAnsi="Arial"/>
          <w:sz w:val="24"/>
          <w:highlight w:val="green"/>
          <w:lang w:val="el-GR"/>
        </w:rPr>
        <w:t xml:space="preserve"> για την εκτέλεση της αποστολής (απογείωση – πτήση – λειτουργία καμερών/αισθητήρων – προσγείωση)</w:t>
      </w:r>
      <w:r w:rsidRPr="009D79D7">
        <w:rPr>
          <w:rFonts w:ascii="Arial" w:hAnsi="Arial"/>
          <w:sz w:val="24"/>
          <w:lang w:val="el-GR"/>
        </w:rPr>
        <w:t xml:space="preserve">. </w:t>
      </w:r>
      <w:r w:rsidRPr="00DA57A9">
        <w:rPr>
          <w:rFonts w:ascii="Arial" w:hAnsi="Arial"/>
          <w:sz w:val="24"/>
          <w:lang w:val="el-GR"/>
        </w:rPr>
        <w:t xml:space="preserve">(Α.Ο τα </w:t>
      </w:r>
      <w:r w:rsidRPr="009D79D7">
        <w:rPr>
          <w:rFonts w:ascii="Arial" w:hAnsi="Arial"/>
          <w:strike/>
          <w:sz w:val="24"/>
          <w:highlight w:val="yellow"/>
          <w:lang w:val="el-GR"/>
        </w:rPr>
        <w:t xml:space="preserve">10 </w:t>
      </w:r>
      <w:r w:rsidRPr="009D79D7">
        <w:rPr>
          <w:rFonts w:ascii="Arial" w:hAnsi="Arial"/>
          <w:strike/>
          <w:sz w:val="24"/>
          <w:highlight w:val="yellow"/>
        </w:rPr>
        <w:t>m</w:t>
      </w:r>
      <w:r w:rsidRPr="009D79D7">
        <w:rPr>
          <w:rFonts w:ascii="Arial" w:hAnsi="Arial"/>
          <w:strike/>
          <w:sz w:val="24"/>
          <w:highlight w:val="yellow"/>
          <w:lang w:val="el-GR"/>
        </w:rPr>
        <w:t>/</w:t>
      </w:r>
      <w:r w:rsidRPr="009D79D7">
        <w:rPr>
          <w:rFonts w:ascii="Arial" w:hAnsi="Arial"/>
          <w:strike/>
          <w:sz w:val="24"/>
          <w:highlight w:val="yellow"/>
        </w:rPr>
        <w:t>s</w:t>
      </w:r>
      <w:r w:rsidRPr="00DA57A9">
        <w:rPr>
          <w:rFonts w:ascii="Arial" w:hAnsi="Arial"/>
          <w:sz w:val="24"/>
          <w:lang w:val="el-GR"/>
        </w:rPr>
        <w:t xml:space="preserve"> </w:t>
      </w:r>
      <w:r w:rsidRPr="009D79D7">
        <w:rPr>
          <w:rFonts w:ascii="Arial" w:hAnsi="Arial"/>
          <w:sz w:val="24"/>
          <w:highlight w:val="green"/>
          <w:lang w:val="el-GR"/>
        </w:rPr>
        <w:t xml:space="preserve">12 </w:t>
      </w:r>
      <w:r w:rsidRPr="009D79D7">
        <w:rPr>
          <w:rFonts w:ascii="Arial" w:hAnsi="Arial"/>
          <w:sz w:val="24"/>
          <w:highlight w:val="green"/>
        </w:rPr>
        <w:t>m</w:t>
      </w:r>
      <w:r w:rsidRPr="00BA1363">
        <w:rPr>
          <w:rFonts w:ascii="Arial" w:hAnsi="Arial"/>
          <w:sz w:val="24"/>
          <w:highlight w:val="green"/>
          <w:lang w:val="el-GR"/>
        </w:rPr>
        <w:t>/</w:t>
      </w:r>
      <w:r w:rsidRPr="009D79D7">
        <w:rPr>
          <w:rFonts w:ascii="Arial" w:hAnsi="Arial"/>
          <w:sz w:val="24"/>
          <w:highlight w:val="green"/>
        </w:rPr>
        <w:t>sec</w:t>
      </w:r>
      <w:r w:rsidRPr="009D79D7">
        <w:rPr>
          <w:rFonts w:ascii="Arial" w:hAnsi="Arial"/>
          <w:sz w:val="24"/>
          <w:lang w:val="el-GR"/>
        </w:rPr>
        <w:t xml:space="preserve">. </w:t>
      </w:r>
      <w:r w:rsidRPr="00DA57A9">
        <w:rPr>
          <w:rFonts w:ascii="Arial" w:hAnsi="Arial"/>
          <w:sz w:val="24"/>
          <w:lang w:val="el-GR"/>
        </w:rPr>
        <w:t>Βαθμολογούμενο κριτήριο οι καλύτερες</w:t>
      </w:r>
      <w:r w:rsidRPr="00DA57A9">
        <w:rPr>
          <w:rFonts w:ascii="Arial" w:hAnsi="Arial"/>
          <w:spacing w:val="-26"/>
          <w:sz w:val="24"/>
          <w:lang w:val="el-GR"/>
        </w:rPr>
        <w:t xml:space="preserve"> </w:t>
      </w:r>
      <w:r w:rsidRPr="00DA57A9">
        <w:rPr>
          <w:rFonts w:ascii="Arial" w:hAnsi="Arial"/>
          <w:sz w:val="24"/>
          <w:lang w:val="el-GR"/>
        </w:rPr>
        <w:t>επιδόσεις).</w:t>
      </w:r>
    </w:p>
    <w:p w14:paraId="49F708E5" w14:textId="77777777" w:rsidR="000A3FE2" w:rsidRPr="00DA57A9" w:rsidRDefault="000A3FE2" w:rsidP="000A3FE2">
      <w:pPr>
        <w:rPr>
          <w:rFonts w:ascii="Arial" w:eastAsia="Arial" w:hAnsi="Arial" w:cs="Arial"/>
          <w:sz w:val="24"/>
          <w:szCs w:val="24"/>
          <w:lang w:val="el-GR"/>
        </w:rPr>
      </w:pPr>
    </w:p>
    <w:p w14:paraId="251D09D1" w14:textId="77777777" w:rsidR="000A3FE2" w:rsidRPr="00BA1363" w:rsidRDefault="000A3FE2" w:rsidP="000A3FE2">
      <w:pPr>
        <w:pStyle w:val="a4"/>
        <w:numPr>
          <w:ilvl w:val="3"/>
          <w:numId w:val="34"/>
        </w:numPr>
        <w:ind w:left="1276" w:hanging="1276"/>
        <w:jc w:val="both"/>
        <w:rPr>
          <w:rFonts w:ascii="Arial" w:eastAsia="Arial" w:hAnsi="Arial" w:cs="Arial"/>
          <w:sz w:val="24"/>
          <w:szCs w:val="24"/>
          <w:lang w:val="el-GR"/>
        </w:rPr>
      </w:pPr>
      <w:r w:rsidRPr="00DA57A9">
        <w:rPr>
          <w:rFonts w:ascii="Arial" w:hAnsi="Arial"/>
          <w:sz w:val="24"/>
          <w:lang w:val="el-GR"/>
        </w:rPr>
        <w:t xml:space="preserve">Με όγκο βροχής τουλάχιστον 3 χιλιοστά ανά ώρα (Α.Ο τα 3 χιλιοστά ανά ώρα. </w:t>
      </w:r>
      <w:r w:rsidRPr="00BA1363">
        <w:rPr>
          <w:rFonts w:ascii="Arial" w:hAnsi="Arial"/>
          <w:strike/>
          <w:sz w:val="24"/>
          <w:highlight w:val="yellow"/>
          <w:lang w:val="el-GR"/>
        </w:rPr>
        <w:t>Βαθμολογούμενο κριτήριο οι καλύτερες</w:t>
      </w:r>
      <w:r w:rsidRPr="00BA1363">
        <w:rPr>
          <w:rFonts w:ascii="Arial" w:hAnsi="Arial"/>
          <w:strike/>
          <w:spacing w:val="-22"/>
          <w:sz w:val="24"/>
          <w:highlight w:val="yellow"/>
          <w:lang w:val="el-GR"/>
        </w:rPr>
        <w:t xml:space="preserve"> </w:t>
      </w:r>
      <w:r w:rsidRPr="00BA1363">
        <w:rPr>
          <w:rFonts w:ascii="Arial" w:hAnsi="Arial"/>
          <w:strike/>
          <w:sz w:val="24"/>
          <w:highlight w:val="yellow"/>
          <w:lang w:val="el-GR"/>
        </w:rPr>
        <w:t>επιδόσεις</w:t>
      </w:r>
      <w:r w:rsidRPr="00BA1363">
        <w:rPr>
          <w:rFonts w:ascii="Arial" w:hAnsi="Arial"/>
          <w:sz w:val="24"/>
          <w:lang w:val="el-GR"/>
        </w:rPr>
        <w:t>)</w:t>
      </w:r>
      <w:r>
        <w:rPr>
          <w:rFonts w:ascii="Arial" w:hAnsi="Arial"/>
          <w:sz w:val="24"/>
          <w:lang w:val="el-GR"/>
        </w:rPr>
        <w:t>.</w:t>
      </w:r>
      <w:r w:rsidRPr="00BA1363">
        <w:rPr>
          <w:rFonts w:ascii="Arial" w:hAnsi="Arial"/>
          <w:sz w:val="24"/>
          <w:lang w:val="el-GR"/>
        </w:rPr>
        <w:t xml:space="preserve"> </w:t>
      </w:r>
      <w:bookmarkStart w:id="22" w:name="_Hlk241657891"/>
      <w:r w:rsidRPr="00FC1A5C">
        <w:rPr>
          <w:rFonts w:ascii="Arial" w:hAnsi="Arial"/>
          <w:sz w:val="24"/>
          <w:highlight w:val="green"/>
          <w:lang w:val="el-GR"/>
        </w:rPr>
        <w:t xml:space="preserve">Εάν δεν αναγράφεται στις προδιαγραφές του ΣμηΕΑ η ανωτέρω δυνατότητα τότε ο βαθμός προστασίας σε υδάτινο περιβάλλον πρέπει να είναι τουλάχιστον </w:t>
      </w:r>
      <w:r w:rsidRPr="00FC1A5C">
        <w:rPr>
          <w:rFonts w:ascii="Arial" w:hAnsi="Arial"/>
          <w:sz w:val="24"/>
          <w:highlight w:val="green"/>
        </w:rPr>
        <w:t>IP</w:t>
      </w:r>
      <w:r w:rsidRPr="00FC1A5C">
        <w:rPr>
          <w:rFonts w:ascii="Arial" w:hAnsi="Arial"/>
          <w:sz w:val="24"/>
          <w:highlight w:val="green"/>
          <w:lang w:val="el-GR"/>
        </w:rPr>
        <w:t xml:space="preserve"> 45 σύμφωνα με το πρότυπο </w:t>
      </w:r>
      <w:r w:rsidRPr="00FC1A5C">
        <w:rPr>
          <w:rFonts w:ascii="Arial" w:hAnsi="Arial"/>
          <w:sz w:val="24"/>
          <w:highlight w:val="green"/>
        </w:rPr>
        <w:t>IEC</w:t>
      </w:r>
      <w:r w:rsidRPr="00FC1A5C">
        <w:rPr>
          <w:rFonts w:ascii="Arial" w:hAnsi="Arial"/>
          <w:sz w:val="24"/>
          <w:highlight w:val="green"/>
          <w:lang w:val="el-GR"/>
        </w:rPr>
        <w:t xml:space="preserve"> 60529</w:t>
      </w:r>
      <w:bookmarkEnd w:id="22"/>
      <w:r w:rsidRPr="00FC1A5C">
        <w:rPr>
          <w:rFonts w:ascii="Arial" w:hAnsi="Arial"/>
          <w:sz w:val="24"/>
          <w:highlight w:val="green"/>
          <w:lang w:val="el-GR"/>
        </w:rPr>
        <w:t xml:space="preserve"> (</w:t>
      </w:r>
      <w:bookmarkStart w:id="23" w:name="_Hlk241657934"/>
      <w:r w:rsidRPr="00FC1A5C">
        <w:rPr>
          <w:rFonts w:ascii="Arial" w:hAnsi="Arial"/>
          <w:sz w:val="24"/>
          <w:highlight w:val="green"/>
          <w:lang w:val="el-GR"/>
        </w:rPr>
        <w:t xml:space="preserve">ΑΟ ο βαθμός </w:t>
      </w:r>
      <w:r w:rsidRPr="00FC1A5C">
        <w:rPr>
          <w:rFonts w:ascii="Arial" w:hAnsi="Arial"/>
          <w:sz w:val="24"/>
          <w:highlight w:val="green"/>
        </w:rPr>
        <w:t>IP</w:t>
      </w:r>
      <w:r w:rsidRPr="00FC1A5C">
        <w:rPr>
          <w:rFonts w:ascii="Arial" w:hAnsi="Arial"/>
          <w:sz w:val="24"/>
          <w:highlight w:val="green"/>
          <w:lang w:val="el-GR"/>
        </w:rPr>
        <w:t>45 εφόσον δεν αναγράφεται ρητά η δυνατότητα πτήσης σε βροχή 3</w:t>
      </w:r>
      <w:r w:rsidRPr="00FC1A5C">
        <w:rPr>
          <w:rFonts w:ascii="Arial" w:hAnsi="Arial"/>
          <w:sz w:val="24"/>
          <w:highlight w:val="green"/>
        </w:rPr>
        <w:t>mm</w:t>
      </w:r>
      <w:r w:rsidRPr="00FC1A5C">
        <w:rPr>
          <w:rFonts w:ascii="Arial" w:hAnsi="Arial"/>
          <w:sz w:val="24"/>
          <w:highlight w:val="green"/>
          <w:lang w:val="el-GR"/>
        </w:rPr>
        <w:t>/</w:t>
      </w:r>
      <w:proofErr w:type="spellStart"/>
      <w:r w:rsidRPr="00FC1A5C">
        <w:rPr>
          <w:rFonts w:ascii="Arial" w:hAnsi="Arial"/>
          <w:sz w:val="24"/>
          <w:highlight w:val="green"/>
        </w:rPr>
        <w:t>hr</w:t>
      </w:r>
      <w:bookmarkEnd w:id="23"/>
      <w:proofErr w:type="spellEnd"/>
      <w:r w:rsidRPr="00FC1A5C">
        <w:rPr>
          <w:rFonts w:ascii="Arial" w:hAnsi="Arial"/>
          <w:sz w:val="24"/>
          <w:highlight w:val="green"/>
          <w:lang w:val="el-GR"/>
        </w:rPr>
        <w:t>)</w:t>
      </w:r>
      <w:r>
        <w:rPr>
          <w:rFonts w:ascii="Arial" w:hAnsi="Arial"/>
          <w:sz w:val="24"/>
          <w:lang w:val="el-GR"/>
        </w:rPr>
        <w:t>.</w:t>
      </w:r>
    </w:p>
    <w:p w14:paraId="660E5B7C" w14:textId="77777777" w:rsidR="000A3FE2" w:rsidRPr="00BA1363" w:rsidRDefault="000A3FE2" w:rsidP="000A3FE2">
      <w:pPr>
        <w:spacing w:before="11"/>
        <w:rPr>
          <w:rFonts w:ascii="Arial" w:eastAsia="Arial" w:hAnsi="Arial" w:cs="Arial"/>
          <w:sz w:val="20"/>
          <w:szCs w:val="20"/>
          <w:lang w:val="el-GR"/>
        </w:rPr>
      </w:pPr>
    </w:p>
    <w:p w14:paraId="4FD8859A" w14:textId="77777777" w:rsidR="000A3FE2" w:rsidRDefault="000A3FE2" w:rsidP="000A3FE2">
      <w:pPr>
        <w:pStyle w:val="a4"/>
        <w:numPr>
          <w:ilvl w:val="3"/>
          <w:numId w:val="34"/>
        </w:numPr>
        <w:ind w:left="1276" w:hanging="1276"/>
        <w:jc w:val="both"/>
        <w:rPr>
          <w:rFonts w:ascii="Arial" w:eastAsia="Arial" w:hAnsi="Arial" w:cs="Arial"/>
          <w:sz w:val="24"/>
          <w:szCs w:val="24"/>
        </w:rPr>
      </w:pPr>
      <w:r w:rsidRPr="00DA57A9">
        <w:rPr>
          <w:rFonts w:ascii="Arial" w:eastAsia="Arial" w:hAnsi="Arial" w:cs="Arial"/>
          <w:sz w:val="24"/>
          <w:szCs w:val="24"/>
          <w:lang w:val="el-GR"/>
        </w:rPr>
        <w:t xml:space="preserve">Με </w:t>
      </w:r>
      <w:r w:rsidRPr="009D79D7">
        <w:rPr>
          <w:rFonts w:ascii="Arial" w:hAnsi="Arial"/>
          <w:sz w:val="24"/>
          <w:lang w:val="el-GR"/>
        </w:rPr>
        <w:t>θερμοκρασίες</w:t>
      </w:r>
      <w:r w:rsidRPr="00DA57A9">
        <w:rPr>
          <w:rFonts w:ascii="Arial" w:eastAsia="Arial" w:hAnsi="Arial" w:cs="Arial"/>
          <w:sz w:val="24"/>
          <w:szCs w:val="24"/>
          <w:lang w:val="el-GR"/>
        </w:rPr>
        <w:t xml:space="preserve"> περιβάλλοντος κατ’ ελάχιστο από -10</w:t>
      </w:r>
      <w:r>
        <w:rPr>
          <w:rFonts w:ascii="Arial" w:eastAsia="Arial" w:hAnsi="Arial" w:cs="Arial"/>
          <w:position w:val="11"/>
          <w:sz w:val="16"/>
          <w:szCs w:val="16"/>
        </w:rPr>
        <w:t>o</w:t>
      </w:r>
      <w:r w:rsidRPr="00DA57A9">
        <w:rPr>
          <w:rFonts w:ascii="Arial" w:eastAsia="Arial" w:hAnsi="Arial" w:cs="Arial"/>
          <w:position w:val="11"/>
          <w:sz w:val="16"/>
          <w:szCs w:val="16"/>
          <w:lang w:val="el-GR"/>
        </w:rPr>
        <w:t xml:space="preserve"> </w:t>
      </w:r>
      <w:r w:rsidRPr="00DA57A9">
        <w:rPr>
          <w:rFonts w:ascii="Arial" w:eastAsia="Arial" w:hAnsi="Arial" w:cs="Arial"/>
          <w:sz w:val="24"/>
          <w:szCs w:val="24"/>
          <w:lang w:val="el-GR"/>
        </w:rPr>
        <w:t>έως +40</w:t>
      </w:r>
      <w:r>
        <w:rPr>
          <w:rFonts w:ascii="Arial" w:eastAsia="Arial" w:hAnsi="Arial" w:cs="Arial"/>
          <w:position w:val="11"/>
          <w:sz w:val="16"/>
          <w:szCs w:val="16"/>
        </w:rPr>
        <w:t>o</w:t>
      </w:r>
      <w:r w:rsidRPr="00DA57A9">
        <w:rPr>
          <w:rFonts w:ascii="Arial" w:eastAsia="Arial" w:hAnsi="Arial" w:cs="Arial"/>
          <w:position w:val="11"/>
          <w:sz w:val="16"/>
          <w:szCs w:val="16"/>
          <w:lang w:val="el-GR"/>
        </w:rPr>
        <w:t xml:space="preserve"> </w:t>
      </w:r>
      <w:r>
        <w:rPr>
          <w:rFonts w:ascii="Arial" w:eastAsia="Arial" w:hAnsi="Arial" w:cs="Arial"/>
          <w:sz w:val="24"/>
          <w:szCs w:val="24"/>
        </w:rPr>
        <w:t>C</w:t>
      </w:r>
      <w:r w:rsidRPr="00DA57A9">
        <w:rPr>
          <w:rFonts w:ascii="Arial" w:eastAsia="Arial" w:hAnsi="Arial" w:cs="Arial"/>
          <w:sz w:val="24"/>
          <w:szCs w:val="24"/>
          <w:lang w:val="el-GR"/>
        </w:rPr>
        <w:t xml:space="preserve">. (Α.Ο το αναφερόμενο εύρος θερμοκρασιών. </w:t>
      </w:r>
      <w:r>
        <w:rPr>
          <w:rFonts w:ascii="Arial" w:eastAsia="Arial" w:hAnsi="Arial" w:cs="Arial"/>
          <w:sz w:val="24"/>
          <w:szCs w:val="24"/>
        </w:rPr>
        <w:t>Βα</w:t>
      </w:r>
      <w:proofErr w:type="spellStart"/>
      <w:r>
        <w:rPr>
          <w:rFonts w:ascii="Arial" w:eastAsia="Arial" w:hAnsi="Arial" w:cs="Arial"/>
          <w:sz w:val="24"/>
          <w:szCs w:val="24"/>
        </w:rPr>
        <w:t>θμολογούμενο</w:t>
      </w:r>
      <w:proofErr w:type="spellEnd"/>
      <w:r>
        <w:rPr>
          <w:rFonts w:ascii="Arial" w:eastAsia="Arial" w:hAnsi="Arial" w:cs="Arial"/>
          <w:sz w:val="24"/>
          <w:szCs w:val="24"/>
        </w:rPr>
        <w:t xml:space="preserve"> </w:t>
      </w:r>
      <w:proofErr w:type="spellStart"/>
      <w:r>
        <w:rPr>
          <w:rFonts w:ascii="Arial" w:eastAsia="Arial" w:hAnsi="Arial" w:cs="Arial"/>
          <w:sz w:val="24"/>
          <w:szCs w:val="24"/>
        </w:rPr>
        <w:t>κριτήριο</w:t>
      </w:r>
      <w:proofErr w:type="spellEnd"/>
      <w:r>
        <w:rPr>
          <w:rFonts w:ascii="Arial" w:eastAsia="Arial" w:hAnsi="Arial" w:cs="Arial"/>
          <w:sz w:val="24"/>
          <w:szCs w:val="24"/>
        </w:rPr>
        <w:t xml:space="preserve"> </w:t>
      </w:r>
      <w:proofErr w:type="spellStart"/>
      <w:r>
        <w:rPr>
          <w:rFonts w:ascii="Arial" w:eastAsia="Arial" w:hAnsi="Arial" w:cs="Arial"/>
          <w:sz w:val="24"/>
          <w:szCs w:val="24"/>
        </w:rPr>
        <w:t>οι</w:t>
      </w:r>
      <w:proofErr w:type="spellEnd"/>
      <w:r>
        <w:rPr>
          <w:rFonts w:ascii="Arial" w:eastAsia="Arial" w:hAnsi="Arial" w:cs="Arial"/>
          <w:sz w:val="24"/>
          <w:szCs w:val="24"/>
        </w:rPr>
        <w:t xml:space="preserve"> κα</w:t>
      </w:r>
      <w:proofErr w:type="spellStart"/>
      <w:r>
        <w:rPr>
          <w:rFonts w:ascii="Arial" w:eastAsia="Arial" w:hAnsi="Arial" w:cs="Arial"/>
          <w:sz w:val="24"/>
          <w:szCs w:val="24"/>
        </w:rPr>
        <w:t>λύτερες</w:t>
      </w:r>
      <w:proofErr w:type="spellEnd"/>
      <w:r>
        <w:rPr>
          <w:rFonts w:ascii="Arial" w:eastAsia="Arial" w:hAnsi="Arial" w:cs="Arial"/>
          <w:spacing w:val="-9"/>
          <w:sz w:val="24"/>
          <w:szCs w:val="24"/>
        </w:rPr>
        <w:t xml:space="preserve"> </w:t>
      </w:r>
      <w:r>
        <w:rPr>
          <w:rFonts w:ascii="Arial" w:eastAsia="Arial" w:hAnsi="Arial" w:cs="Arial"/>
          <w:sz w:val="24"/>
          <w:szCs w:val="24"/>
        </w:rPr>
        <w:t>επ</w:t>
      </w:r>
      <w:proofErr w:type="spellStart"/>
      <w:r>
        <w:rPr>
          <w:rFonts w:ascii="Arial" w:eastAsia="Arial" w:hAnsi="Arial" w:cs="Arial"/>
          <w:sz w:val="24"/>
          <w:szCs w:val="24"/>
        </w:rPr>
        <w:t>ιδόσεις</w:t>
      </w:r>
      <w:proofErr w:type="spellEnd"/>
      <w:r>
        <w:rPr>
          <w:rFonts w:ascii="Arial" w:eastAsia="Arial" w:hAnsi="Arial" w:cs="Arial"/>
          <w:sz w:val="24"/>
          <w:szCs w:val="24"/>
        </w:rPr>
        <w:t>).</w:t>
      </w:r>
    </w:p>
    <w:p w14:paraId="418E4DEB" w14:textId="77777777" w:rsidR="000A3FE2" w:rsidRDefault="000A3FE2" w:rsidP="000A3FE2">
      <w:pPr>
        <w:rPr>
          <w:rFonts w:ascii="Arial" w:eastAsia="Arial" w:hAnsi="Arial" w:cs="Arial"/>
          <w:b/>
          <w:bCs/>
          <w:sz w:val="24"/>
          <w:szCs w:val="24"/>
        </w:rPr>
      </w:pPr>
    </w:p>
    <w:p w14:paraId="757F903B" w14:textId="6016FE5C" w:rsidR="00921DF8" w:rsidRPr="00921DF8" w:rsidRDefault="00921DF8" w:rsidP="00921DF8">
      <w:pPr>
        <w:pStyle w:val="a4"/>
        <w:numPr>
          <w:ilvl w:val="1"/>
          <w:numId w:val="34"/>
        </w:numPr>
        <w:ind w:right="2" w:hanging="871"/>
        <w:jc w:val="both"/>
        <w:rPr>
          <w:rFonts w:ascii="Arial" w:hAnsi="Arial"/>
          <w:b/>
          <w:bCs/>
          <w:vanish/>
          <w:sz w:val="24"/>
          <w:lang w:val="el-GR"/>
        </w:rPr>
      </w:pPr>
      <w:r w:rsidRPr="00921DF8">
        <w:rPr>
          <w:rFonts w:ascii="Arial" w:hAnsi="Arial"/>
          <w:b/>
          <w:bCs/>
          <w:vanish/>
          <w:sz w:val="24"/>
          <w:lang w:val="el-GR"/>
        </w:rPr>
        <w:t>Παρελκόμενα και Συστήματα</w:t>
      </w:r>
    </w:p>
    <w:p w14:paraId="56D13244" w14:textId="77777777" w:rsidR="00921DF8" w:rsidRPr="00921DF8" w:rsidRDefault="00921DF8" w:rsidP="00921DF8">
      <w:pPr>
        <w:pStyle w:val="a4"/>
        <w:ind w:left="708" w:right="2"/>
        <w:jc w:val="both"/>
        <w:rPr>
          <w:lang w:val="el-GR"/>
        </w:rPr>
      </w:pPr>
    </w:p>
    <w:p w14:paraId="0B501108" w14:textId="6D28F1CD" w:rsidR="000A3FE2" w:rsidRPr="00AF568C" w:rsidRDefault="000A3FE2" w:rsidP="00921DF8">
      <w:pPr>
        <w:pStyle w:val="a4"/>
        <w:numPr>
          <w:ilvl w:val="2"/>
          <w:numId w:val="34"/>
        </w:numPr>
        <w:ind w:left="1276" w:right="2" w:hanging="1276"/>
        <w:jc w:val="both"/>
        <w:rPr>
          <w:lang w:val="el-GR"/>
        </w:rPr>
      </w:pPr>
      <w:r w:rsidRPr="00AF568C">
        <w:rPr>
          <w:rFonts w:ascii="Arial" w:hAnsi="Arial"/>
          <w:sz w:val="24"/>
          <w:lang w:val="el-GR"/>
        </w:rPr>
        <w:t xml:space="preserve">Ο προμηθευτής υποχρεούται να προσφέρει όλα τα απαιτούμενα παρελκόμενα σύνδεσης, </w:t>
      </w:r>
      <w:r w:rsidRPr="00AF568C">
        <w:rPr>
          <w:rFonts w:ascii="Arial" w:eastAsia="Arial" w:hAnsi="Arial" w:cs="Arial"/>
          <w:sz w:val="24"/>
          <w:szCs w:val="24"/>
          <w:lang w:val="el-GR"/>
        </w:rPr>
        <w:t>διασύνδεσης</w:t>
      </w:r>
      <w:r w:rsidRPr="00AF568C">
        <w:rPr>
          <w:rFonts w:ascii="Arial" w:hAnsi="Arial"/>
          <w:sz w:val="24"/>
          <w:lang w:val="el-GR"/>
        </w:rPr>
        <w:t xml:space="preserve"> και εγκατάστασης των συστημάτων καθώς </w:t>
      </w:r>
      <w:r w:rsidRPr="00AF568C">
        <w:rPr>
          <w:rFonts w:ascii="Arial" w:hAnsi="Arial" w:cs="Arial"/>
          <w:sz w:val="24"/>
          <w:szCs w:val="24"/>
          <w:lang w:val="el-GR"/>
        </w:rPr>
        <w:t>και το αντίστοιχο λογισμικό, για την πλήρη και ορθή λειτουργία του</w:t>
      </w:r>
      <w:r w:rsidRPr="00AF568C">
        <w:rPr>
          <w:rFonts w:ascii="Arial" w:hAnsi="Arial" w:cs="Arial"/>
          <w:spacing w:val="-38"/>
          <w:sz w:val="24"/>
          <w:szCs w:val="24"/>
          <w:lang w:val="el-GR"/>
        </w:rPr>
        <w:t xml:space="preserve"> </w:t>
      </w:r>
      <w:r w:rsidRPr="00AF568C">
        <w:rPr>
          <w:rFonts w:ascii="Arial" w:hAnsi="Arial" w:cs="Arial"/>
          <w:sz w:val="24"/>
          <w:szCs w:val="24"/>
          <w:lang w:val="el-GR"/>
        </w:rPr>
        <w:t>συστήματος.</w:t>
      </w:r>
    </w:p>
    <w:p w14:paraId="19AA1F86" w14:textId="77777777" w:rsidR="000A3FE2" w:rsidRPr="00DA57A9" w:rsidRDefault="000A3FE2" w:rsidP="000A3FE2">
      <w:pPr>
        <w:rPr>
          <w:rFonts w:ascii="Arial" w:eastAsia="Arial" w:hAnsi="Arial" w:cs="Arial"/>
          <w:sz w:val="24"/>
          <w:szCs w:val="24"/>
          <w:lang w:val="el-GR"/>
        </w:rPr>
      </w:pPr>
    </w:p>
    <w:p w14:paraId="2E881353" w14:textId="77777777" w:rsidR="000A3FE2" w:rsidRPr="002E7FAD" w:rsidRDefault="000A3FE2" w:rsidP="00921DF8">
      <w:pPr>
        <w:pStyle w:val="a4"/>
        <w:numPr>
          <w:ilvl w:val="2"/>
          <w:numId w:val="34"/>
        </w:numPr>
        <w:ind w:left="1276" w:right="2" w:hanging="1276"/>
        <w:jc w:val="both"/>
        <w:rPr>
          <w:rFonts w:ascii="Arial" w:eastAsia="Arial" w:hAnsi="Arial" w:cs="Arial"/>
          <w:sz w:val="24"/>
          <w:szCs w:val="24"/>
          <w:lang w:val="el-GR"/>
        </w:rPr>
      </w:pPr>
      <w:r w:rsidRPr="00DA57A9">
        <w:rPr>
          <w:rFonts w:ascii="Arial" w:hAnsi="Arial"/>
          <w:sz w:val="24"/>
          <w:lang w:val="el-GR"/>
        </w:rPr>
        <w:t xml:space="preserve">Τυχόν επιπλέον παρελκόμενα του εν λόγω συστήματος, τα οποία μπορούν να τοποθετηθούν για μελλοντική χρήση ή δεν προβλέπονται στην παρούσα μελέτη και </w:t>
      </w:r>
      <w:proofErr w:type="spellStart"/>
      <w:r w:rsidRPr="00DA57A9">
        <w:rPr>
          <w:rFonts w:ascii="Arial" w:hAnsi="Arial"/>
          <w:sz w:val="24"/>
          <w:lang w:val="el-GR"/>
        </w:rPr>
        <w:t>αναγκαιούν</w:t>
      </w:r>
      <w:proofErr w:type="spellEnd"/>
      <w:r w:rsidRPr="00DA57A9">
        <w:rPr>
          <w:rFonts w:ascii="Arial" w:hAnsi="Arial"/>
          <w:sz w:val="24"/>
          <w:lang w:val="el-GR"/>
        </w:rPr>
        <w:t xml:space="preserve"> για την ορθή λειτουργία του συστήματος, να αναφέρονται ξεχωριστά από τον</w:t>
      </w:r>
      <w:r w:rsidRPr="00DA57A9">
        <w:rPr>
          <w:rFonts w:ascii="Arial" w:hAnsi="Arial"/>
          <w:spacing w:val="-21"/>
          <w:sz w:val="24"/>
          <w:lang w:val="el-GR"/>
        </w:rPr>
        <w:t xml:space="preserve"> </w:t>
      </w:r>
      <w:r w:rsidRPr="00DA57A9">
        <w:rPr>
          <w:rFonts w:ascii="Arial" w:hAnsi="Arial"/>
          <w:sz w:val="24"/>
          <w:lang w:val="el-GR"/>
        </w:rPr>
        <w:t>προμηθευτή.</w:t>
      </w:r>
    </w:p>
    <w:p w14:paraId="0102D97D" w14:textId="77777777" w:rsidR="000A3FE2" w:rsidRDefault="000A3FE2" w:rsidP="00921DF8">
      <w:pPr>
        <w:pStyle w:val="a4"/>
        <w:ind w:right="2"/>
        <w:jc w:val="both"/>
        <w:rPr>
          <w:rFonts w:ascii="Arial" w:eastAsia="Arial" w:hAnsi="Arial" w:cs="Arial"/>
          <w:sz w:val="24"/>
          <w:szCs w:val="24"/>
          <w:lang w:val="el-GR"/>
        </w:rPr>
      </w:pPr>
    </w:p>
    <w:p w14:paraId="7972E88F" w14:textId="515F9C0F" w:rsidR="00921DF8" w:rsidRPr="00921DF8" w:rsidRDefault="00921DF8" w:rsidP="00921DF8">
      <w:pPr>
        <w:pStyle w:val="a4"/>
        <w:numPr>
          <w:ilvl w:val="1"/>
          <w:numId w:val="34"/>
        </w:numPr>
        <w:ind w:right="130" w:hanging="871"/>
        <w:jc w:val="both"/>
        <w:rPr>
          <w:rFonts w:ascii="Arial" w:eastAsia="Arial" w:hAnsi="Arial" w:cs="Arial"/>
          <w:b/>
          <w:bCs/>
          <w:vanish/>
          <w:sz w:val="24"/>
          <w:szCs w:val="24"/>
          <w:highlight w:val="green"/>
          <w:lang w:val="el-GR"/>
        </w:rPr>
      </w:pPr>
      <w:bookmarkStart w:id="24" w:name="_Hlk241658055"/>
      <w:r w:rsidRPr="00921DF8">
        <w:rPr>
          <w:rFonts w:ascii="Arial" w:eastAsia="Arial" w:hAnsi="Arial" w:cs="Arial"/>
          <w:b/>
          <w:bCs/>
          <w:vanish/>
          <w:sz w:val="24"/>
          <w:szCs w:val="24"/>
          <w:lang w:val="el-GR"/>
        </w:rPr>
        <w:t>Απαιτήσεις σχεδίασης και παραγωγής</w:t>
      </w:r>
    </w:p>
    <w:p w14:paraId="6C9A8E4F" w14:textId="77777777" w:rsidR="00921DF8" w:rsidRDefault="00921DF8" w:rsidP="00921DF8">
      <w:pPr>
        <w:pStyle w:val="a4"/>
        <w:ind w:left="708" w:right="130"/>
        <w:jc w:val="both"/>
        <w:rPr>
          <w:rFonts w:ascii="Arial" w:eastAsia="Arial" w:hAnsi="Arial" w:cs="Arial"/>
          <w:sz w:val="24"/>
          <w:szCs w:val="24"/>
          <w:highlight w:val="green"/>
          <w:lang w:val="el-GR"/>
        </w:rPr>
      </w:pPr>
    </w:p>
    <w:p w14:paraId="523B02A6" w14:textId="77777777" w:rsidR="00921DF8" w:rsidRPr="00921DF8" w:rsidRDefault="00921DF8" w:rsidP="00921DF8">
      <w:pPr>
        <w:pStyle w:val="a4"/>
        <w:tabs>
          <w:tab w:val="left" w:pos="851"/>
        </w:tabs>
        <w:rPr>
          <w:rFonts w:ascii="Arial" w:hAnsi="Arial" w:cs="Arial"/>
          <w:sz w:val="24"/>
          <w:szCs w:val="24"/>
          <w:lang w:val="el-GR"/>
        </w:rPr>
      </w:pPr>
      <w:r>
        <w:rPr>
          <w:highlight w:val="green"/>
          <w:lang w:val="el-GR"/>
        </w:rPr>
        <w:tab/>
      </w:r>
      <w:r w:rsidRPr="00921DF8">
        <w:rPr>
          <w:rFonts w:ascii="Arial" w:hAnsi="Arial" w:cs="Arial"/>
          <w:sz w:val="24"/>
          <w:szCs w:val="24"/>
          <w:highlight w:val="green"/>
          <w:lang w:val="el-GR"/>
        </w:rPr>
        <w:t>Να ισχύει ένα εκ των κάτωθι</w:t>
      </w:r>
      <w:r w:rsidRPr="00921DF8">
        <w:rPr>
          <w:rFonts w:ascii="Arial" w:hAnsi="Arial" w:cs="Arial"/>
          <w:sz w:val="24"/>
          <w:szCs w:val="24"/>
          <w:lang w:val="el-GR"/>
        </w:rPr>
        <w:t>:</w:t>
      </w:r>
    </w:p>
    <w:p w14:paraId="327EBB1E" w14:textId="77777777" w:rsidR="00921DF8" w:rsidRDefault="00921DF8" w:rsidP="00921DF8">
      <w:pPr>
        <w:pStyle w:val="a4"/>
        <w:ind w:left="708" w:right="130"/>
        <w:jc w:val="both"/>
        <w:rPr>
          <w:rFonts w:ascii="Arial" w:eastAsia="Arial" w:hAnsi="Arial" w:cs="Arial"/>
          <w:sz w:val="24"/>
          <w:szCs w:val="24"/>
          <w:highlight w:val="green"/>
          <w:lang w:val="el-GR"/>
        </w:rPr>
      </w:pPr>
    </w:p>
    <w:p w14:paraId="655E3593" w14:textId="09967887" w:rsidR="000A3FE2" w:rsidRPr="002E7FAD" w:rsidRDefault="000A3FE2" w:rsidP="006353D6">
      <w:pPr>
        <w:pStyle w:val="a4"/>
        <w:numPr>
          <w:ilvl w:val="2"/>
          <w:numId w:val="34"/>
        </w:numPr>
        <w:ind w:left="1276" w:right="2" w:hanging="1276"/>
        <w:jc w:val="both"/>
        <w:rPr>
          <w:rFonts w:ascii="Arial" w:eastAsia="Arial" w:hAnsi="Arial" w:cs="Arial"/>
          <w:sz w:val="24"/>
          <w:szCs w:val="24"/>
          <w:highlight w:val="green"/>
          <w:lang w:val="el-GR"/>
        </w:rPr>
      </w:pPr>
      <w:r w:rsidRPr="00403E21">
        <w:rPr>
          <w:rFonts w:ascii="Arial" w:eastAsia="Arial" w:hAnsi="Arial" w:cs="Arial"/>
          <w:sz w:val="24"/>
          <w:szCs w:val="24"/>
          <w:highlight w:val="green"/>
          <w:lang w:val="el-GR"/>
        </w:rPr>
        <w:t>Να</w:t>
      </w:r>
      <w:r w:rsidRPr="002E7FAD">
        <w:rPr>
          <w:rFonts w:ascii="Arial" w:eastAsia="Arial" w:hAnsi="Arial" w:cs="Arial"/>
          <w:sz w:val="24"/>
          <w:szCs w:val="24"/>
          <w:highlight w:val="green"/>
          <w:lang w:val="el-GR"/>
        </w:rPr>
        <w:t xml:space="preserve"> διαθέτει </w:t>
      </w:r>
      <w:proofErr w:type="spellStart"/>
      <w:r w:rsidRPr="002E7FAD">
        <w:rPr>
          <w:rFonts w:ascii="Arial" w:eastAsia="Arial" w:hAnsi="Arial" w:cs="Arial"/>
          <w:sz w:val="24"/>
          <w:szCs w:val="24"/>
          <w:highlight w:val="green"/>
          <w:lang w:val="el-GR"/>
        </w:rPr>
        <w:t>class</w:t>
      </w:r>
      <w:proofErr w:type="spellEnd"/>
      <w:r w:rsidRPr="002E7FAD">
        <w:rPr>
          <w:rFonts w:ascii="Arial" w:eastAsia="Arial" w:hAnsi="Arial" w:cs="Arial"/>
          <w:sz w:val="24"/>
          <w:szCs w:val="24"/>
          <w:highlight w:val="green"/>
          <w:lang w:val="el-GR"/>
        </w:rPr>
        <w:t xml:space="preserve"> </w:t>
      </w:r>
      <w:proofErr w:type="spellStart"/>
      <w:r w:rsidRPr="002E7FAD">
        <w:rPr>
          <w:rFonts w:ascii="Arial" w:eastAsia="Arial" w:hAnsi="Arial" w:cs="Arial"/>
          <w:sz w:val="24"/>
          <w:szCs w:val="24"/>
          <w:highlight w:val="green"/>
          <w:lang w:val="el-GR"/>
        </w:rPr>
        <w:t>identification</w:t>
      </w:r>
      <w:proofErr w:type="spellEnd"/>
      <w:r w:rsidRPr="002E7FAD">
        <w:rPr>
          <w:rFonts w:ascii="Arial" w:eastAsia="Arial" w:hAnsi="Arial" w:cs="Arial"/>
          <w:sz w:val="24"/>
          <w:szCs w:val="24"/>
          <w:highlight w:val="green"/>
          <w:lang w:val="el-GR"/>
        </w:rPr>
        <w:t xml:space="preserve"> </w:t>
      </w:r>
      <w:proofErr w:type="spellStart"/>
      <w:r w:rsidRPr="002E7FAD">
        <w:rPr>
          <w:rFonts w:ascii="Arial" w:eastAsia="Arial" w:hAnsi="Arial" w:cs="Arial"/>
          <w:sz w:val="24"/>
          <w:szCs w:val="24"/>
          <w:highlight w:val="green"/>
          <w:lang w:val="el-GR"/>
        </w:rPr>
        <w:t>label</w:t>
      </w:r>
      <w:proofErr w:type="spellEnd"/>
      <w:r w:rsidRPr="002E7FAD">
        <w:rPr>
          <w:rFonts w:ascii="Arial" w:eastAsia="Arial" w:hAnsi="Arial" w:cs="Arial"/>
          <w:sz w:val="24"/>
          <w:szCs w:val="24"/>
          <w:highlight w:val="green"/>
          <w:lang w:val="el-GR"/>
        </w:rPr>
        <w:t xml:space="preserve"> σύμφωνα με τον </w:t>
      </w:r>
      <w:bookmarkStart w:id="25" w:name="_Hlk241567737"/>
      <w:r w:rsidRPr="002E7FAD">
        <w:rPr>
          <w:rFonts w:ascii="Arial" w:eastAsia="Arial" w:hAnsi="Arial" w:cs="Arial"/>
          <w:sz w:val="24"/>
          <w:szCs w:val="24"/>
          <w:highlight w:val="green"/>
          <w:lang w:val="el-GR"/>
        </w:rPr>
        <w:t>Κανονισμό της ΕΕ 2019/945</w:t>
      </w:r>
      <w:bookmarkEnd w:id="25"/>
      <w:r>
        <w:rPr>
          <w:rFonts w:ascii="Arial" w:eastAsia="Arial" w:hAnsi="Arial" w:cs="Arial"/>
          <w:sz w:val="24"/>
          <w:szCs w:val="24"/>
          <w:highlight w:val="green"/>
          <w:lang w:val="el-GR"/>
        </w:rPr>
        <w:t>.</w:t>
      </w:r>
    </w:p>
    <w:bookmarkEnd w:id="24"/>
    <w:p w14:paraId="6A3A25D6" w14:textId="77777777" w:rsidR="000A3FE2" w:rsidRPr="006D587C" w:rsidRDefault="000A3FE2" w:rsidP="000A3FE2">
      <w:pPr>
        <w:pStyle w:val="a4"/>
        <w:ind w:left="1418"/>
        <w:jc w:val="both"/>
        <w:rPr>
          <w:rFonts w:ascii="Arial" w:eastAsia="Arial" w:hAnsi="Arial" w:cs="Arial"/>
          <w:sz w:val="24"/>
          <w:szCs w:val="24"/>
          <w:highlight w:val="green"/>
          <w:lang w:val="el-GR"/>
        </w:rPr>
      </w:pPr>
    </w:p>
    <w:p w14:paraId="53CA7B73" w14:textId="77777777" w:rsidR="000A3FE2" w:rsidRPr="002E7FAD" w:rsidRDefault="000A3FE2" w:rsidP="006353D6">
      <w:pPr>
        <w:pStyle w:val="a4"/>
        <w:numPr>
          <w:ilvl w:val="2"/>
          <w:numId w:val="34"/>
        </w:numPr>
        <w:ind w:left="1276" w:right="2" w:hanging="1276"/>
        <w:jc w:val="both"/>
        <w:rPr>
          <w:rFonts w:ascii="Arial" w:eastAsia="Arial" w:hAnsi="Arial" w:cs="Arial"/>
          <w:sz w:val="24"/>
          <w:szCs w:val="24"/>
          <w:highlight w:val="green"/>
          <w:lang w:val="el-GR"/>
        </w:rPr>
      </w:pPr>
      <w:bookmarkStart w:id="26" w:name="_Hlk241658084"/>
      <w:r w:rsidRPr="002E7FAD">
        <w:rPr>
          <w:rFonts w:ascii="Arial" w:eastAsia="Arial" w:hAnsi="Arial" w:cs="Arial"/>
          <w:sz w:val="24"/>
          <w:szCs w:val="24"/>
          <w:highlight w:val="green"/>
          <w:lang w:val="el-GR"/>
        </w:rPr>
        <w:t xml:space="preserve">Να διαθέτει </w:t>
      </w:r>
      <w:r w:rsidRPr="002E7FAD">
        <w:rPr>
          <w:rFonts w:ascii="Arial" w:eastAsia="Arial" w:hAnsi="Arial" w:cs="Arial"/>
          <w:sz w:val="24"/>
          <w:szCs w:val="24"/>
          <w:highlight w:val="green"/>
        </w:rPr>
        <w:t>design</w:t>
      </w:r>
      <w:r w:rsidRPr="002E7FAD">
        <w:rPr>
          <w:rFonts w:ascii="Arial" w:eastAsia="Arial" w:hAnsi="Arial" w:cs="Arial"/>
          <w:sz w:val="24"/>
          <w:szCs w:val="24"/>
          <w:highlight w:val="green"/>
          <w:lang w:val="el-GR"/>
        </w:rPr>
        <w:t xml:space="preserve"> </w:t>
      </w:r>
      <w:r w:rsidRPr="002E7FAD">
        <w:rPr>
          <w:rFonts w:ascii="Arial" w:eastAsia="Arial" w:hAnsi="Arial" w:cs="Arial"/>
          <w:sz w:val="24"/>
          <w:szCs w:val="24"/>
          <w:highlight w:val="green"/>
        </w:rPr>
        <w:t>verification</w:t>
      </w:r>
      <w:r w:rsidRPr="002E7FAD">
        <w:rPr>
          <w:rFonts w:ascii="Arial" w:eastAsia="Arial" w:hAnsi="Arial" w:cs="Arial"/>
          <w:sz w:val="24"/>
          <w:szCs w:val="24"/>
          <w:highlight w:val="green"/>
          <w:lang w:val="el-GR"/>
        </w:rPr>
        <w:t xml:space="preserve"> </w:t>
      </w:r>
      <w:r w:rsidRPr="002E7FAD">
        <w:rPr>
          <w:rFonts w:ascii="Arial" w:eastAsia="Arial" w:hAnsi="Arial" w:cs="Arial"/>
          <w:sz w:val="24"/>
          <w:szCs w:val="24"/>
          <w:highlight w:val="green"/>
        </w:rPr>
        <w:t>report</w:t>
      </w:r>
      <w:r w:rsidRPr="002E7FAD">
        <w:rPr>
          <w:rFonts w:ascii="Arial" w:eastAsia="Arial" w:hAnsi="Arial" w:cs="Arial"/>
          <w:sz w:val="24"/>
          <w:szCs w:val="24"/>
          <w:highlight w:val="green"/>
          <w:lang w:val="el-GR"/>
        </w:rPr>
        <w:t xml:space="preserve"> από την Εθνική Στρατιωτική Αρχή Αξιοπλοΐας (ΕΣΑΑ), το οποίο να πιστοποιεί ότι πληρούνται οι βασικές απαιτήσεις αξιοπλοΐας, όπως αυτές αναγράφονται στην παράγραφο 3.1 της εγκυκλίου ΕΣΑΑ.Ε.ΓΝΚ.01 (Απρίλιος 2024).</w:t>
      </w:r>
      <w:bookmarkEnd w:id="26"/>
    </w:p>
    <w:p w14:paraId="73C4735E" w14:textId="77777777" w:rsidR="000A3FE2" w:rsidRPr="00821657" w:rsidRDefault="000A3FE2" w:rsidP="000A3FE2">
      <w:pPr>
        <w:rPr>
          <w:rFonts w:ascii="Arial" w:eastAsia="Arial" w:hAnsi="Arial" w:cs="Arial"/>
          <w:b/>
          <w:bCs/>
          <w:sz w:val="24"/>
          <w:szCs w:val="24"/>
          <w:lang w:val="el-GR"/>
        </w:rPr>
      </w:pPr>
    </w:p>
    <w:p w14:paraId="2352E358" w14:textId="77777777" w:rsidR="006353D6" w:rsidRPr="006353D6" w:rsidRDefault="006353D6" w:rsidP="006353D6">
      <w:pPr>
        <w:pStyle w:val="a4"/>
        <w:numPr>
          <w:ilvl w:val="0"/>
          <w:numId w:val="44"/>
        </w:numPr>
        <w:ind w:hanging="871"/>
        <w:rPr>
          <w:rFonts w:ascii="Arial" w:hAnsi="Arial"/>
          <w:b/>
          <w:bCs/>
          <w:vanish/>
          <w:sz w:val="24"/>
          <w:lang w:val="el-GR"/>
        </w:rPr>
      </w:pPr>
      <w:r w:rsidRPr="006353D6">
        <w:rPr>
          <w:rFonts w:ascii="Arial" w:hAnsi="Arial"/>
          <w:b/>
          <w:bCs/>
          <w:vanish/>
          <w:sz w:val="24"/>
          <w:lang w:val="el-GR"/>
        </w:rPr>
        <w:t>ΣΥΣΚΕΥΑΣΙΑ / ΕΠΙΣΗΜΑΝΣΕΙΣ</w:t>
      </w:r>
    </w:p>
    <w:p w14:paraId="67FECC56" w14:textId="77777777" w:rsidR="006353D6" w:rsidRPr="006353D6" w:rsidRDefault="006353D6" w:rsidP="006353D6">
      <w:pPr>
        <w:pStyle w:val="a4"/>
        <w:ind w:left="567" w:right="308"/>
        <w:jc w:val="both"/>
        <w:rPr>
          <w:rFonts w:ascii="Arial" w:eastAsia="Arial" w:hAnsi="Arial" w:cs="Arial"/>
          <w:sz w:val="24"/>
          <w:szCs w:val="24"/>
          <w:lang w:val="el-GR"/>
        </w:rPr>
      </w:pPr>
    </w:p>
    <w:p w14:paraId="528AC466" w14:textId="21DE4B63"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Κάθε υπό προμήθεια υλικό θα είναι συσκευασμένο έτσι ώστε να εξασφαλίζεται η ασφαλής μεταφορά του από τον κατασκευαστή μέχρι τις αποθήκες της Υπηρεσίας και η αποθήκευση του για μεγάλο χρονικό</w:t>
      </w:r>
      <w:r w:rsidRPr="00DA57A9">
        <w:rPr>
          <w:rFonts w:ascii="Arial" w:hAnsi="Arial"/>
          <w:spacing w:val="-30"/>
          <w:sz w:val="24"/>
          <w:lang w:val="el-GR"/>
        </w:rPr>
        <w:t xml:space="preserve"> </w:t>
      </w:r>
      <w:r w:rsidRPr="00DA57A9">
        <w:rPr>
          <w:rFonts w:ascii="Arial" w:hAnsi="Arial"/>
          <w:sz w:val="24"/>
          <w:lang w:val="el-GR"/>
        </w:rPr>
        <w:t>διάστημα.</w:t>
      </w:r>
    </w:p>
    <w:p w14:paraId="309D6295" w14:textId="77777777" w:rsidR="000A3FE2" w:rsidRPr="00DA57A9" w:rsidRDefault="000A3FE2" w:rsidP="000A3FE2">
      <w:pPr>
        <w:rPr>
          <w:rFonts w:ascii="Arial" w:eastAsia="Arial" w:hAnsi="Arial" w:cs="Arial"/>
          <w:sz w:val="24"/>
          <w:szCs w:val="24"/>
          <w:lang w:val="el-GR"/>
        </w:rPr>
      </w:pPr>
    </w:p>
    <w:p w14:paraId="20DBCCB1" w14:textId="77777777"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Οι παραδόσεις όλων των υλικών, θα γίνονται σε χώρο που θα καθοριστεί από την</w:t>
      </w:r>
      <w:r w:rsidRPr="00DA57A9">
        <w:rPr>
          <w:rFonts w:ascii="Arial" w:hAnsi="Arial"/>
          <w:spacing w:val="-5"/>
          <w:sz w:val="24"/>
          <w:lang w:val="el-GR"/>
        </w:rPr>
        <w:t xml:space="preserve"> </w:t>
      </w:r>
      <w:r w:rsidRPr="00DA57A9">
        <w:rPr>
          <w:rFonts w:ascii="Arial" w:hAnsi="Arial"/>
          <w:sz w:val="24"/>
          <w:lang w:val="el-GR"/>
        </w:rPr>
        <w:t>Υπηρεσία.</w:t>
      </w:r>
    </w:p>
    <w:p w14:paraId="2B485E9F" w14:textId="77777777" w:rsidR="000A3FE2" w:rsidRPr="00DA57A9" w:rsidRDefault="000A3FE2" w:rsidP="000A3FE2">
      <w:pPr>
        <w:rPr>
          <w:rFonts w:ascii="Arial" w:eastAsia="Arial" w:hAnsi="Arial" w:cs="Arial"/>
          <w:sz w:val="24"/>
          <w:szCs w:val="24"/>
          <w:lang w:val="el-GR"/>
        </w:rPr>
      </w:pPr>
    </w:p>
    <w:p w14:paraId="1262B5B5" w14:textId="77777777"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Τα έξοδα συσκευασίας και μεταφοράς βαρύνουν τον</w:t>
      </w:r>
      <w:r w:rsidRPr="00DA57A9">
        <w:rPr>
          <w:rFonts w:ascii="Arial" w:hAnsi="Arial"/>
          <w:spacing w:val="-26"/>
          <w:sz w:val="24"/>
          <w:lang w:val="el-GR"/>
        </w:rPr>
        <w:t xml:space="preserve"> </w:t>
      </w:r>
      <w:r w:rsidRPr="00DA57A9">
        <w:rPr>
          <w:rFonts w:ascii="Arial" w:hAnsi="Arial"/>
          <w:sz w:val="24"/>
          <w:lang w:val="el-GR"/>
        </w:rPr>
        <w:t>προμηθευτή.</w:t>
      </w:r>
    </w:p>
    <w:p w14:paraId="6FE1A037" w14:textId="77777777" w:rsidR="000A3FE2" w:rsidRPr="00DA57A9" w:rsidRDefault="000A3FE2" w:rsidP="000A3FE2">
      <w:pPr>
        <w:rPr>
          <w:rFonts w:ascii="Arial" w:eastAsia="Arial" w:hAnsi="Arial" w:cs="Arial"/>
          <w:sz w:val="24"/>
          <w:szCs w:val="24"/>
          <w:lang w:val="el-GR"/>
        </w:rPr>
      </w:pPr>
    </w:p>
    <w:p w14:paraId="3DCC586A" w14:textId="77777777"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Οποιαδήποτε φθορά ή βλάβη κατά τη  μεταφορά των συσκευών βαρύνει τον</w:t>
      </w:r>
      <w:r w:rsidRPr="00DA57A9">
        <w:rPr>
          <w:rFonts w:ascii="Arial" w:hAnsi="Arial"/>
          <w:spacing w:val="-10"/>
          <w:sz w:val="24"/>
          <w:lang w:val="el-GR"/>
        </w:rPr>
        <w:t xml:space="preserve"> </w:t>
      </w:r>
      <w:r w:rsidRPr="00DA57A9">
        <w:rPr>
          <w:rFonts w:ascii="Arial" w:hAnsi="Arial"/>
          <w:sz w:val="24"/>
          <w:lang w:val="el-GR"/>
        </w:rPr>
        <w:t>προμηθευτή.</w:t>
      </w:r>
    </w:p>
    <w:p w14:paraId="6368ACDA" w14:textId="77777777" w:rsidR="000A3FE2" w:rsidRPr="00DA57A9" w:rsidRDefault="000A3FE2" w:rsidP="000A3FE2">
      <w:pPr>
        <w:rPr>
          <w:rFonts w:ascii="Arial" w:eastAsia="Arial" w:hAnsi="Arial" w:cs="Arial"/>
          <w:sz w:val="24"/>
          <w:szCs w:val="24"/>
          <w:lang w:val="el-GR"/>
        </w:rPr>
      </w:pPr>
    </w:p>
    <w:p w14:paraId="41BC18F0" w14:textId="77777777"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 xml:space="preserve">Το αερόχημα πρέπει να φέρει ορατά φώτα τύπου </w:t>
      </w:r>
      <w:r>
        <w:rPr>
          <w:rFonts w:ascii="Arial" w:hAnsi="Arial"/>
          <w:sz w:val="24"/>
        </w:rPr>
        <w:t>LED</w:t>
      </w:r>
      <w:r w:rsidRPr="00DA57A9">
        <w:rPr>
          <w:rFonts w:ascii="Arial" w:hAnsi="Arial"/>
          <w:sz w:val="24"/>
          <w:lang w:val="el-GR"/>
        </w:rPr>
        <w:t xml:space="preserve"> χρώματος κόκκινο, πράσινου και άσπρου, για την οπτική αναγνώριση της θέσης του, όταν</w:t>
      </w:r>
      <w:r w:rsidRPr="00DA57A9">
        <w:rPr>
          <w:rFonts w:ascii="Arial" w:hAnsi="Arial"/>
          <w:spacing w:val="-32"/>
          <w:sz w:val="24"/>
          <w:lang w:val="el-GR"/>
        </w:rPr>
        <w:t xml:space="preserve"> </w:t>
      </w:r>
      <w:r w:rsidRPr="00DA57A9">
        <w:rPr>
          <w:rFonts w:ascii="Arial" w:hAnsi="Arial"/>
          <w:sz w:val="24"/>
          <w:lang w:val="el-GR"/>
        </w:rPr>
        <w:t>ίπταται.</w:t>
      </w:r>
    </w:p>
    <w:p w14:paraId="68157EAF" w14:textId="77777777" w:rsidR="000A3FE2" w:rsidRPr="00DA57A9" w:rsidRDefault="000A3FE2" w:rsidP="000A3FE2">
      <w:pPr>
        <w:rPr>
          <w:rFonts w:ascii="Arial" w:eastAsia="Arial" w:hAnsi="Arial" w:cs="Arial"/>
          <w:sz w:val="24"/>
          <w:szCs w:val="24"/>
          <w:lang w:val="el-GR"/>
        </w:rPr>
      </w:pPr>
    </w:p>
    <w:p w14:paraId="1BA9F510" w14:textId="77777777"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 xml:space="preserve">Σε εμφανή θέση το αερόχημα θα πρέπει να φέρει κατάλληλη πινακίδα ή να έχει αποτυπωθεί πάνω στο αερόχημα με ανεξίτηλη γραφή, «ΥΛΙΚΟ ΙΔΙΟΚΤΗΣΙΑΣ </w:t>
      </w:r>
      <w:bookmarkStart w:id="27" w:name="_Hlk241658125"/>
      <w:r w:rsidRPr="004F7648">
        <w:rPr>
          <w:rFonts w:ascii="Arial" w:hAnsi="Arial"/>
          <w:strike/>
          <w:sz w:val="24"/>
          <w:highlight w:val="yellow"/>
          <w:lang w:val="el-GR"/>
        </w:rPr>
        <w:t>ΕΣ</w:t>
      </w:r>
      <w:r>
        <w:rPr>
          <w:rFonts w:ascii="Arial" w:hAnsi="Arial"/>
          <w:sz w:val="24"/>
          <w:lang w:val="el-GR"/>
        </w:rPr>
        <w:t xml:space="preserve"> </w:t>
      </w:r>
      <w:r w:rsidRPr="004F7648">
        <w:rPr>
          <w:rFonts w:ascii="Arial" w:hAnsi="Arial"/>
          <w:sz w:val="24"/>
          <w:highlight w:val="green"/>
          <w:lang w:val="el-GR"/>
        </w:rPr>
        <w:t>ΕΔ</w:t>
      </w:r>
      <w:bookmarkEnd w:id="27"/>
      <w:r w:rsidRPr="00DA57A9">
        <w:rPr>
          <w:rFonts w:ascii="Arial" w:hAnsi="Arial"/>
          <w:sz w:val="24"/>
          <w:lang w:val="el-GR"/>
        </w:rPr>
        <w:t>».</w:t>
      </w:r>
    </w:p>
    <w:p w14:paraId="622B3975" w14:textId="77777777" w:rsidR="000A3FE2" w:rsidRPr="00DA57A9" w:rsidRDefault="000A3FE2" w:rsidP="000A3FE2">
      <w:pPr>
        <w:rPr>
          <w:rFonts w:ascii="Arial" w:eastAsia="Arial" w:hAnsi="Arial" w:cs="Arial"/>
          <w:sz w:val="24"/>
          <w:szCs w:val="24"/>
          <w:lang w:val="el-GR"/>
        </w:rPr>
      </w:pPr>
    </w:p>
    <w:p w14:paraId="2F4824C2" w14:textId="77777777"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 xml:space="preserve">Το αερόχημα πρέπει να φέρει σε κατάλληλη θέση με ανεξίτηλη γραφή το </w:t>
      </w:r>
      <w:r>
        <w:rPr>
          <w:rFonts w:ascii="Arial" w:hAnsi="Arial"/>
          <w:sz w:val="24"/>
        </w:rPr>
        <w:t>Serial</w:t>
      </w:r>
      <w:r w:rsidRPr="00DA57A9">
        <w:rPr>
          <w:rFonts w:ascii="Arial" w:hAnsi="Arial"/>
          <w:sz w:val="24"/>
          <w:lang w:val="el-GR"/>
        </w:rPr>
        <w:t xml:space="preserve"> </w:t>
      </w:r>
      <w:r>
        <w:rPr>
          <w:rFonts w:ascii="Arial" w:hAnsi="Arial"/>
          <w:sz w:val="24"/>
        </w:rPr>
        <w:t>Number</w:t>
      </w:r>
      <w:r w:rsidRPr="00DA57A9">
        <w:rPr>
          <w:rFonts w:ascii="Arial" w:hAnsi="Arial"/>
          <w:sz w:val="24"/>
          <w:lang w:val="el-GR"/>
        </w:rPr>
        <w:t>, το οποίο θα το προσδιορίζει</w:t>
      </w:r>
      <w:r w:rsidRPr="00DA57A9">
        <w:rPr>
          <w:rFonts w:ascii="Arial" w:hAnsi="Arial"/>
          <w:spacing w:val="-19"/>
          <w:sz w:val="24"/>
          <w:lang w:val="el-GR"/>
        </w:rPr>
        <w:t xml:space="preserve"> </w:t>
      </w:r>
      <w:r w:rsidRPr="00DA57A9">
        <w:rPr>
          <w:rFonts w:ascii="Arial" w:hAnsi="Arial"/>
          <w:sz w:val="24"/>
          <w:lang w:val="el-GR"/>
        </w:rPr>
        <w:t>μοναδικά.</w:t>
      </w:r>
    </w:p>
    <w:p w14:paraId="7DB6E57D" w14:textId="77777777" w:rsidR="000A3FE2" w:rsidRPr="00DA57A9" w:rsidRDefault="000A3FE2" w:rsidP="000A3FE2">
      <w:pPr>
        <w:rPr>
          <w:rFonts w:ascii="Arial" w:eastAsia="Arial" w:hAnsi="Arial" w:cs="Arial"/>
          <w:sz w:val="24"/>
          <w:szCs w:val="24"/>
          <w:lang w:val="el-GR"/>
        </w:rPr>
      </w:pPr>
    </w:p>
    <w:p w14:paraId="6C8EE365" w14:textId="77777777"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 xml:space="preserve">Ο </w:t>
      </w:r>
      <w:r>
        <w:rPr>
          <w:rFonts w:ascii="Arial" w:hAnsi="Arial"/>
          <w:sz w:val="24"/>
        </w:rPr>
        <w:t>GCS</w:t>
      </w:r>
      <w:r w:rsidRPr="00DA57A9">
        <w:rPr>
          <w:rFonts w:ascii="Arial" w:hAnsi="Arial"/>
          <w:sz w:val="24"/>
          <w:lang w:val="el-GR"/>
        </w:rPr>
        <w:t xml:space="preserve"> πρέπει να φέρει σε κατάλληλη πινακίδα, το αντίστοιχο </w:t>
      </w:r>
      <w:r>
        <w:rPr>
          <w:rFonts w:ascii="Arial" w:hAnsi="Arial"/>
          <w:sz w:val="24"/>
        </w:rPr>
        <w:t>Serial</w:t>
      </w:r>
      <w:r w:rsidRPr="00DA57A9">
        <w:rPr>
          <w:rFonts w:ascii="Arial" w:hAnsi="Arial"/>
          <w:sz w:val="24"/>
          <w:lang w:val="el-GR"/>
        </w:rPr>
        <w:t xml:space="preserve"> </w:t>
      </w:r>
      <w:r>
        <w:rPr>
          <w:rFonts w:ascii="Arial" w:hAnsi="Arial"/>
          <w:sz w:val="24"/>
        </w:rPr>
        <w:t>Number</w:t>
      </w:r>
      <w:r w:rsidRPr="00DA57A9">
        <w:rPr>
          <w:rFonts w:ascii="Arial" w:hAnsi="Arial"/>
          <w:sz w:val="24"/>
          <w:lang w:val="el-GR"/>
        </w:rPr>
        <w:t>, το οποίο θα το προσδιορίζει</w:t>
      </w:r>
      <w:r w:rsidRPr="00DA57A9">
        <w:rPr>
          <w:rFonts w:ascii="Arial" w:hAnsi="Arial"/>
          <w:spacing w:val="-18"/>
          <w:sz w:val="24"/>
          <w:lang w:val="el-GR"/>
        </w:rPr>
        <w:t xml:space="preserve"> </w:t>
      </w:r>
      <w:r w:rsidRPr="00DA57A9">
        <w:rPr>
          <w:rFonts w:ascii="Arial" w:hAnsi="Arial"/>
          <w:sz w:val="24"/>
          <w:lang w:val="el-GR"/>
        </w:rPr>
        <w:t>μοναδικά.</w:t>
      </w:r>
    </w:p>
    <w:p w14:paraId="40B6849D" w14:textId="77777777" w:rsidR="000A3FE2" w:rsidRPr="00DA57A9" w:rsidRDefault="000A3FE2" w:rsidP="000A3FE2">
      <w:pPr>
        <w:rPr>
          <w:rFonts w:ascii="Arial" w:eastAsia="Arial" w:hAnsi="Arial" w:cs="Arial"/>
          <w:sz w:val="24"/>
          <w:szCs w:val="24"/>
          <w:lang w:val="el-GR"/>
        </w:rPr>
      </w:pPr>
    </w:p>
    <w:p w14:paraId="350A5CAB" w14:textId="77777777"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 xml:space="preserve">Το σύστημα (αερόχημα, </w:t>
      </w:r>
      <w:r>
        <w:rPr>
          <w:rFonts w:ascii="Arial" w:hAnsi="Arial"/>
          <w:sz w:val="24"/>
        </w:rPr>
        <w:t>GCS</w:t>
      </w:r>
      <w:r w:rsidRPr="00DA57A9">
        <w:rPr>
          <w:rFonts w:ascii="Arial" w:hAnsi="Arial"/>
          <w:sz w:val="24"/>
          <w:lang w:val="el-GR"/>
        </w:rPr>
        <w:t xml:space="preserve">, συσσωρευτές, εργαλεία και λοιπά παρελκόμενα) θα πρέπει εύκολα να μεταφέρονται από όχημα του Ελληνικού Στρατού τύπου </w:t>
      </w:r>
      <w:r>
        <w:rPr>
          <w:rFonts w:ascii="Arial" w:hAnsi="Arial"/>
          <w:sz w:val="24"/>
        </w:rPr>
        <w:t>M</w:t>
      </w:r>
      <w:r w:rsidRPr="00DA57A9">
        <w:rPr>
          <w:rFonts w:ascii="Arial" w:hAnsi="Arial"/>
          <w:sz w:val="24"/>
          <w:lang w:val="el-GR"/>
        </w:rPr>
        <w:t>/</w:t>
      </w:r>
      <w:r>
        <w:rPr>
          <w:rFonts w:ascii="Arial" w:hAnsi="Arial"/>
          <w:sz w:val="24"/>
        </w:rPr>
        <w:t>S</w:t>
      </w:r>
      <w:r w:rsidRPr="00DA57A9">
        <w:rPr>
          <w:rFonts w:ascii="Arial" w:hAnsi="Arial"/>
          <w:sz w:val="24"/>
          <w:lang w:val="el-GR"/>
        </w:rPr>
        <w:t xml:space="preserve"> 290</w:t>
      </w:r>
      <w:r w:rsidRPr="00DA57A9">
        <w:rPr>
          <w:rFonts w:ascii="Arial" w:hAnsi="Arial"/>
          <w:spacing w:val="-9"/>
          <w:sz w:val="24"/>
          <w:lang w:val="el-GR"/>
        </w:rPr>
        <w:t xml:space="preserve"> </w:t>
      </w:r>
      <w:r>
        <w:rPr>
          <w:rFonts w:ascii="Arial" w:hAnsi="Arial"/>
          <w:sz w:val="24"/>
        </w:rPr>
        <w:t>GD</w:t>
      </w:r>
      <w:r w:rsidRPr="00DA57A9">
        <w:rPr>
          <w:rFonts w:ascii="Arial" w:hAnsi="Arial"/>
          <w:sz w:val="24"/>
          <w:lang w:val="el-GR"/>
        </w:rPr>
        <w:t>/</w:t>
      </w:r>
      <w:r>
        <w:rPr>
          <w:rFonts w:ascii="Arial" w:hAnsi="Arial"/>
          <w:sz w:val="24"/>
        </w:rPr>
        <w:t>T</w:t>
      </w:r>
      <w:r w:rsidRPr="00DA57A9">
        <w:rPr>
          <w:rFonts w:ascii="Arial" w:hAnsi="Arial"/>
          <w:sz w:val="24"/>
          <w:lang w:val="el-GR"/>
        </w:rPr>
        <w:t>.</w:t>
      </w:r>
    </w:p>
    <w:p w14:paraId="6991D998" w14:textId="77777777" w:rsidR="000A3FE2" w:rsidRPr="00DA57A9" w:rsidRDefault="000A3FE2" w:rsidP="000A3FE2">
      <w:pPr>
        <w:rPr>
          <w:rFonts w:ascii="Arial" w:eastAsia="Arial" w:hAnsi="Arial" w:cs="Arial"/>
          <w:sz w:val="24"/>
          <w:szCs w:val="24"/>
          <w:lang w:val="el-GR"/>
        </w:rPr>
      </w:pPr>
    </w:p>
    <w:p w14:paraId="1B559561" w14:textId="77777777"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Pr>
          <w:rFonts w:ascii="Arial" w:hAnsi="Arial"/>
          <w:sz w:val="24"/>
        </w:rPr>
        <w:t>To</w:t>
      </w:r>
      <w:r w:rsidRPr="00DA57A9">
        <w:rPr>
          <w:rFonts w:ascii="Arial" w:hAnsi="Arial"/>
          <w:sz w:val="24"/>
          <w:lang w:val="el-GR"/>
        </w:rPr>
        <w:t xml:space="preserve"> σύστημα (αερόχημα, </w:t>
      </w:r>
      <w:r>
        <w:rPr>
          <w:rFonts w:ascii="Arial" w:hAnsi="Arial"/>
          <w:sz w:val="24"/>
        </w:rPr>
        <w:t>GCS</w:t>
      </w:r>
      <w:r w:rsidRPr="00DA57A9">
        <w:rPr>
          <w:rFonts w:ascii="Arial" w:hAnsi="Arial"/>
          <w:sz w:val="24"/>
          <w:lang w:val="el-GR"/>
        </w:rPr>
        <w:t xml:space="preserve">, συσσωρευτές, εργαλεία και λοιπά </w:t>
      </w:r>
      <w:r w:rsidRPr="00DA57A9">
        <w:rPr>
          <w:rFonts w:ascii="Arial" w:hAnsi="Arial"/>
          <w:sz w:val="24"/>
          <w:lang w:val="el-GR"/>
        </w:rPr>
        <w:lastRenderedPageBreak/>
        <w:t>παρελκόμενα)</w:t>
      </w:r>
      <w:r>
        <w:rPr>
          <w:rFonts w:ascii="Arial" w:hAnsi="Arial"/>
          <w:sz w:val="24"/>
          <w:lang w:val="el-GR"/>
        </w:rPr>
        <w:t xml:space="preserve"> </w:t>
      </w:r>
      <w:r w:rsidRPr="00DA57A9">
        <w:rPr>
          <w:rFonts w:ascii="Arial" w:hAnsi="Arial"/>
          <w:sz w:val="24"/>
          <w:lang w:val="el-GR"/>
        </w:rPr>
        <w:t>θα πρέπει να συνοδεύεται από κατάλληλους σάκους μεταφοράς (</w:t>
      </w:r>
      <w:r>
        <w:rPr>
          <w:rFonts w:ascii="Arial" w:hAnsi="Arial"/>
          <w:sz w:val="24"/>
        </w:rPr>
        <w:t>tactical</w:t>
      </w:r>
      <w:r w:rsidRPr="00DA57A9">
        <w:rPr>
          <w:rFonts w:ascii="Arial" w:hAnsi="Arial"/>
          <w:sz w:val="24"/>
          <w:lang w:val="el-GR"/>
        </w:rPr>
        <w:t xml:space="preserve"> </w:t>
      </w:r>
      <w:r>
        <w:rPr>
          <w:rFonts w:ascii="Arial" w:hAnsi="Arial"/>
          <w:sz w:val="24"/>
        </w:rPr>
        <w:t>backpack</w:t>
      </w:r>
      <w:r w:rsidRPr="00DA57A9">
        <w:rPr>
          <w:rFonts w:ascii="Arial" w:hAnsi="Arial"/>
          <w:sz w:val="24"/>
          <w:lang w:val="el-GR"/>
        </w:rPr>
        <w:t xml:space="preserve">) για μεταφορά στο πεδίο από το προσωπικό (βαθμολογούμενο κριτήριο η παροχή </w:t>
      </w:r>
      <w:r>
        <w:rPr>
          <w:rFonts w:ascii="Arial" w:hAnsi="Arial"/>
          <w:sz w:val="24"/>
        </w:rPr>
        <w:t>tactical</w:t>
      </w:r>
      <w:r w:rsidRPr="00DA57A9">
        <w:rPr>
          <w:rFonts w:ascii="Arial" w:hAnsi="Arial"/>
          <w:spacing w:val="-12"/>
          <w:sz w:val="24"/>
          <w:lang w:val="el-GR"/>
        </w:rPr>
        <w:t xml:space="preserve"> </w:t>
      </w:r>
      <w:r>
        <w:rPr>
          <w:rFonts w:ascii="Arial" w:hAnsi="Arial"/>
          <w:sz w:val="24"/>
        </w:rPr>
        <w:t>backpack</w:t>
      </w:r>
      <w:r w:rsidRPr="00DA57A9">
        <w:rPr>
          <w:rFonts w:ascii="Arial" w:hAnsi="Arial"/>
          <w:sz w:val="24"/>
          <w:lang w:val="el-GR"/>
        </w:rPr>
        <w:t>).</w:t>
      </w:r>
    </w:p>
    <w:p w14:paraId="3D507910" w14:textId="77777777" w:rsidR="000A3FE2" w:rsidRPr="00DA57A9" w:rsidRDefault="000A3FE2" w:rsidP="000A3FE2">
      <w:pPr>
        <w:rPr>
          <w:rFonts w:ascii="Arial" w:eastAsia="Arial" w:hAnsi="Arial" w:cs="Arial"/>
          <w:sz w:val="24"/>
          <w:szCs w:val="24"/>
          <w:lang w:val="el-GR"/>
        </w:rPr>
      </w:pPr>
    </w:p>
    <w:p w14:paraId="534137F3" w14:textId="77777777" w:rsidR="000A3FE2" w:rsidRPr="00DA57A9"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 xml:space="preserve">Οι σάκοι μεταφοράς θα πρέπει να εξασφαλίζουν την προστασία του συστήματος (αερόχημα, </w:t>
      </w:r>
      <w:r>
        <w:rPr>
          <w:rFonts w:ascii="Arial" w:hAnsi="Arial"/>
          <w:sz w:val="24"/>
        </w:rPr>
        <w:t>GCS</w:t>
      </w:r>
      <w:r w:rsidRPr="00DA57A9">
        <w:rPr>
          <w:rFonts w:ascii="Arial" w:hAnsi="Arial"/>
          <w:sz w:val="24"/>
          <w:lang w:val="el-GR"/>
        </w:rPr>
        <w:t>, συσσωρευτές, εργαλεία και λοιπά παρελκόμενα) από τη σκόνη, τον ήλιο και τη</w:t>
      </w:r>
      <w:r w:rsidRPr="00DA57A9">
        <w:rPr>
          <w:rFonts w:ascii="Arial" w:hAnsi="Arial"/>
          <w:spacing w:val="-15"/>
          <w:sz w:val="24"/>
          <w:lang w:val="el-GR"/>
        </w:rPr>
        <w:t xml:space="preserve"> </w:t>
      </w:r>
      <w:r w:rsidRPr="00DA57A9">
        <w:rPr>
          <w:rFonts w:ascii="Arial" w:hAnsi="Arial"/>
          <w:sz w:val="24"/>
          <w:lang w:val="el-GR"/>
        </w:rPr>
        <w:t>βροχή.</w:t>
      </w:r>
    </w:p>
    <w:p w14:paraId="080C36A7" w14:textId="77777777" w:rsidR="000A3FE2" w:rsidRPr="00DA57A9" w:rsidRDefault="000A3FE2" w:rsidP="000A3FE2">
      <w:pPr>
        <w:rPr>
          <w:rFonts w:ascii="Arial" w:eastAsia="Arial" w:hAnsi="Arial" w:cs="Arial"/>
          <w:sz w:val="24"/>
          <w:szCs w:val="24"/>
          <w:lang w:val="el-GR"/>
        </w:rPr>
      </w:pPr>
    </w:p>
    <w:p w14:paraId="5799622F" w14:textId="77777777" w:rsidR="000A3FE2" w:rsidRPr="004F7648" w:rsidRDefault="000A3FE2" w:rsidP="006353D6">
      <w:pPr>
        <w:pStyle w:val="a4"/>
        <w:numPr>
          <w:ilvl w:val="1"/>
          <w:numId w:val="44"/>
        </w:numPr>
        <w:ind w:left="1276" w:right="2" w:hanging="1276"/>
        <w:jc w:val="both"/>
        <w:rPr>
          <w:rFonts w:ascii="Arial" w:eastAsia="Arial" w:hAnsi="Arial" w:cs="Arial"/>
          <w:sz w:val="24"/>
          <w:szCs w:val="24"/>
          <w:lang w:val="el-GR"/>
        </w:rPr>
      </w:pPr>
      <w:r w:rsidRPr="00DA57A9">
        <w:rPr>
          <w:rFonts w:ascii="Arial" w:hAnsi="Arial"/>
          <w:sz w:val="24"/>
          <w:lang w:val="el-GR"/>
        </w:rPr>
        <w:t>Οι συσκευές, εξαρτήματα, βαθμίδες, καλωδιώσεις να έχουν την κατάλληλη σήμανση σε εμφανή σημεία για την ταχεία και ευχερή αναγνώρισή τους από το προσωπικό.</w:t>
      </w:r>
    </w:p>
    <w:p w14:paraId="7579D77E" w14:textId="77777777" w:rsidR="000A3FE2" w:rsidRPr="00821657" w:rsidRDefault="000A3FE2" w:rsidP="000A3FE2">
      <w:pPr>
        <w:rPr>
          <w:rFonts w:ascii="Arial" w:eastAsia="Arial" w:hAnsi="Arial" w:cs="Arial"/>
          <w:b/>
          <w:bCs/>
          <w:sz w:val="24"/>
          <w:szCs w:val="24"/>
          <w:lang w:val="el-GR"/>
        </w:rPr>
      </w:pPr>
    </w:p>
    <w:p w14:paraId="7053EC7E" w14:textId="377221B7" w:rsidR="00D941FA" w:rsidRPr="00D941FA" w:rsidRDefault="00D941FA" w:rsidP="00D941FA">
      <w:pPr>
        <w:pStyle w:val="a4"/>
        <w:numPr>
          <w:ilvl w:val="0"/>
          <w:numId w:val="44"/>
        </w:numPr>
        <w:ind w:hanging="871"/>
        <w:jc w:val="both"/>
        <w:rPr>
          <w:rFonts w:ascii="Arial" w:hAnsi="Arial"/>
          <w:b/>
          <w:bCs/>
          <w:vanish/>
          <w:sz w:val="24"/>
        </w:rPr>
      </w:pPr>
      <w:r w:rsidRPr="00D941FA">
        <w:rPr>
          <w:rFonts w:ascii="Arial" w:hAnsi="Arial"/>
          <w:b/>
          <w:bCs/>
          <w:vanish/>
          <w:sz w:val="24"/>
        </w:rPr>
        <w:t>ΑΠΑΙΤΗΣΕΙΣ ΣΥΜΜΟΡΦΩΣΗΣ ΥΛΙΚΟΥ</w:t>
      </w:r>
    </w:p>
    <w:p w14:paraId="30AF1054" w14:textId="77777777" w:rsidR="00D941FA" w:rsidRPr="00D941FA" w:rsidRDefault="00D941FA" w:rsidP="00D941FA">
      <w:pPr>
        <w:pStyle w:val="a4"/>
        <w:ind w:left="567"/>
        <w:jc w:val="both"/>
        <w:rPr>
          <w:rFonts w:ascii="Arial" w:eastAsia="Arial" w:hAnsi="Arial" w:cs="Arial"/>
          <w:sz w:val="24"/>
          <w:szCs w:val="24"/>
        </w:rPr>
      </w:pPr>
    </w:p>
    <w:p w14:paraId="5E4CE359" w14:textId="26E16A13" w:rsidR="000A3FE2" w:rsidRDefault="000A3FE2" w:rsidP="00D941FA">
      <w:pPr>
        <w:pStyle w:val="a4"/>
        <w:numPr>
          <w:ilvl w:val="1"/>
          <w:numId w:val="44"/>
        </w:numPr>
        <w:ind w:left="1276" w:hanging="1276"/>
        <w:jc w:val="both"/>
        <w:rPr>
          <w:rFonts w:ascii="Arial" w:eastAsia="Arial" w:hAnsi="Arial" w:cs="Arial"/>
          <w:sz w:val="24"/>
          <w:szCs w:val="24"/>
        </w:rPr>
      </w:pPr>
      <w:proofErr w:type="spellStart"/>
      <w:r>
        <w:rPr>
          <w:rFonts w:ascii="Arial" w:hAnsi="Arial"/>
          <w:sz w:val="24"/>
        </w:rPr>
        <w:t>Φύλλο</w:t>
      </w:r>
      <w:proofErr w:type="spellEnd"/>
      <w:r>
        <w:rPr>
          <w:rFonts w:ascii="Arial" w:hAnsi="Arial"/>
          <w:spacing w:val="-6"/>
          <w:sz w:val="24"/>
        </w:rPr>
        <w:t xml:space="preserve"> </w:t>
      </w:r>
      <w:proofErr w:type="spellStart"/>
      <w:r>
        <w:rPr>
          <w:rFonts w:ascii="Arial" w:hAnsi="Arial"/>
          <w:sz w:val="24"/>
        </w:rPr>
        <w:t>Συμμόρφωσης</w:t>
      </w:r>
      <w:proofErr w:type="spellEnd"/>
    </w:p>
    <w:p w14:paraId="46BAC0CC" w14:textId="77777777" w:rsidR="000A3FE2" w:rsidRDefault="000A3FE2" w:rsidP="000A3FE2">
      <w:pPr>
        <w:rPr>
          <w:rFonts w:ascii="Arial" w:eastAsia="Arial" w:hAnsi="Arial" w:cs="Arial"/>
          <w:sz w:val="24"/>
          <w:szCs w:val="24"/>
        </w:rPr>
      </w:pPr>
    </w:p>
    <w:p w14:paraId="0583286E" w14:textId="77777777" w:rsidR="000A3FE2" w:rsidRDefault="000A3FE2" w:rsidP="00D941FA">
      <w:pPr>
        <w:pStyle w:val="a3"/>
        <w:ind w:left="1276" w:right="2"/>
        <w:jc w:val="both"/>
      </w:pPr>
      <w:r w:rsidRPr="00DA57A9">
        <w:rPr>
          <w:lang w:val="el-GR"/>
        </w:rPr>
        <w:t xml:space="preserve">Ο προμηθευτής υποχρεούται να υποβάλλει με την τεχνική του προσφορά Φύλλο Συμμόρφωσης. Το Φύλλο Συμμόρφωσης είναι φύλλο συσχετίσεως της  προσφοράς με τις απαιτήσεις της παρούσας Προδιαγραφής. Στο φύλλο αυτό, που θα είναι γραμμένο στην Ελληνική υποχρεωτικά, θα αναφέρονται με λεπτομέρειες (και όχι μόνο με τις λέξεις ΣΥΜΜΟΡΦΟΥΜΕΘΑ ΝΑΙ ή ΟΧΙ) όλες οι υπάρχουσες συμφωνίες ή εκτροπές του προσφερόμενου υλικού, σε σχέση με τα αναφερόμενα στοιχεία στην παρούσα Προδιαγραφή, και με την ίδια σειρά. Ακόμα στις απαντήσεις, ΥΠΟΧΡΕΩΤΙΚΑ, θα γίνεται παραπομπή (σελίδα και παράγραφος)  στο τεχνικό εγχειρίδιο ή επίσημο </w:t>
      </w:r>
      <w:r>
        <w:t>PROSPECTUS</w:t>
      </w:r>
      <w:r w:rsidRPr="00DA57A9">
        <w:rPr>
          <w:lang w:val="el-GR"/>
        </w:rPr>
        <w:t>, τα οποία, ΑΠΑΡΑΙΤΗΤΑ, θα συνοδεύουν το φύλλο συμμορφώσεως. Υπόδειγμα του Εντύπου Φύλλου Συμμόρφωσης, με οδηγίες συμπλήρωσης, βρίσκεται αναρτημένο στην διαδικτυακή τοποθεσία του ΓΕΕΘΑ, για τις Προδιαγραφές Ενόπλων Δυνάμεων, (</w:t>
      </w:r>
      <w:hyperlink r:id="rId8">
        <w:r>
          <w:rPr>
            <w:color w:val="0000FF"/>
            <w:u w:val="single" w:color="0000FF"/>
          </w:rPr>
          <w:t>https</w:t>
        </w:r>
        <w:r w:rsidRPr="00DA57A9">
          <w:rPr>
            <w:color w:val="0000FF"/>
            <w:u w:val="single" w:color="0000FF"/>
            <w:lang w:val="el-GR"/>
          </w:rPr>
          <w:t>://</w:t>
        </w:r>
        <w:proofErr w:type="spellStart"/>
        <w:r>
          <w:rPr>
            <w:color w:val="0000FF"/>
            <w:u w:val="single" w:color="0000FF"/>
          </w:rPr>
          <w:t>prodiagrafes</w:t>
        </w:r>
        <w:proofErr w:type="spellEnd"/>
        <w:r w:rsidRPr="00DA57A9">
          <w:rPr>
            <w:color w:val="0000FF"/>
            <w:u w:val="single" w:color="0000FF"/>
            <w:lang w:val="el-GR"/>
          </w:rPr>
          <w:t>.</w:t>
        </w:r>
        <w:r>
          <w:rPr>
            <w:color w:val="0000FF"/>
            <w:u w:val="single" w:color="0000FF"/>
          </w:rPr>
          <w:t>army</w:t>
        </w:r>
        <w:r w:rsidRPr="00DA57A9">
          <w:rPr>
            <w:color w:val="0000FF"/>
            <w:u w:val="single" w:color="0000FF"/>
            <w:lang w:val="el-GR"/>
          </w:rPr>
          <w:t>.</w:t>
        </w:r>
        <w:r>
          <w:rPr>
            <w:color w:val="0000FF"/>
            <w:u w:val="single" w:color="0000FF"/>
          </w:rPr>
          <w:t>gr</w:t>
        </w:r>
      </w:hyperlink>
      <w:r w:rsidRPr="00DA57A9">
        <w:rPr>
          <w:lang w:val="el-GR"/>
        </w:rPr>
        <w:t xml:space="preserve">). </w:t>
      </w:r>
      <w:r>
        <w:t>ΠΡΟΣΦΟΡΑ ΧΩΡΙΣ ΦΥΛΛΟ ΣΥΜΜΟΡΦΩΣΗΣ ΑΠΟΡΡΙΠΤΕΤΑΙ.</w:t>
      </w:r>
    </w:p>
    <w:p w14:paraId="13B2C108" w14:textId="77777777" w:rsidR="000A3FE2" w:rsidRDefault="000A3FE2" w:rsidP="000A3FE2">
      <w:pPr>
        <w:rPr>
          <w:rFonts w:ascii="Arial" w:eastAsia="Arial" w:hAnsi="Arial" w:cs="Arial"/>
          <w:sz w:val="24"/>
          <w:szCs w:val="24"/>
        </w:rPr>
      </w:pPr>
    </w:p>
    <w:p w14:paraId="4BA404CE" w14:textId="77777777" w:rsidR="000A3FE2" w:rsidRPr="008C2F43" w:rsidRDefault="000A3FE2" w:rsidP="00D941FA">
      <w:pPr>
        <w:pStyle w:val="a4"/>
        <w:numPr>
          <w:ilvl w:val="1"/>
          <w:numId w:val="44"/>
        </w:numPr>
        <w:ind w:left="1276" w:right="2" w:hanging="1276"/>
        <w:jc w:val="both"/>
        <w:rPr>
          <w:rFonts w:ascii="Arial" w:hAnsi="Arial" w:cs="Arial"/>
          <w:sz w:val="24"/>
          <w:szCs w:val="24"/>
          <w:lang w:val="el-GR"/>
        </w:rPr>
      </w:pPr>
      <w:r w:rsidRPr="008C2F43">
        <w:rPr>
          <w:rFonts w:ascii="Arial" w:hAnsi="Arial"/>
          <w:sz w:val="24"/>
          <w:lang w:val="el-GR"/>
        </w:rPr>
        <w:t>Οι</w:t>
      </w:r>
      <w:r w:rsidRPr="008C2F43">
        <w:rPr>
          <w:rFonts w:ascii="Arial" w:eastAsia="Arial" w:hAnsi="Arial" w:cs="Arial"/>
          <w:sz w:val="24"/>
          <w:szCs w:val="24"/>
          <w:lang w:val="el-GR"/>
        </w:rPr>
        <w:t xml:space="preserve"> προδιαγραφές του συστήματος θα πρέπει να είναι τέτοιες ώστε να πληρούνται οι προϋποθέσεις </w:t>
      </w:r>
      <w:r w:rsidRPr="008C2F43">
        <w:rPr>
          <w:rFonts w:ascii="Arial" w:eastAsia="Arial" w:hAnsi="Arial" w:cs="Arial"/>
          <w:strike/>
          <w:sz w:val="24"/>
          <w:szCs w:val="24"/>
          <w:highlight w:val="yellow"/>
          <w:lang w:val="el-GR"/>
        </w:rPr>
        <w:t xml:space="preserve">της υπ’ </w:t>
      </w:r>
      <w:proofErr w:type="spellStart"/>
      <w:r w:rsidRPr="008C2F43">
        <w:rPr>
          <w:rFonts w:ascii="Arial" w:eastAsia="Arial" w:hAnsi="Arial" w:cs="Arial"/>
          <w:strike/>
          <w:sz w:val="24"/>
          <w:szCs w:val="24"/>
          <w:highlight w:val="yellow"/>
          <w:lang w:val="el-GR"/>
        </w:rPr>
        <w:t>αρίθμ</w:t>
      </w:r>
      <w:proofErr w:type="spellEnd"/>
      <w:r w:rsidRPr="008C2F43">
        <w:rPr>
          <w:rFonts w:ascii="Arial" w:eastAsia="Arial" w:hAnsi="Arial" w:cs="Arial"/>
          <w:strike/>
          <w:sz w:val="24"/>
          <w:szCs w:val="24"/>
          <w:highlight w:val="yellow"/>
          <w:lang w:val="el-GR"/>
        </w:rPr>
        <w:t xml:space="preserve"> Δ/ΥΠΑ/21860/412  </w:t>
      </w:r>
      <w:r w:rsidRPr="008C2F43">
        <w:rPr>
          <w:rFonts w:ascii="Arial" w:eastAsia="Arial" w:hAnsi="Arial" w:cs="Arial"/>
          <w:strike/>
          <w:spacing w:val="43"/>
          <w:sz w:val="24"/>
          <w:szCs w:val="24"/>
          <w:highlight w:val="yellow"/>
          <w:lang w:val="el-GR"/>
        </w:rPr>
        <w:t xml:space="preserve"> </w:t>
      </w:r>
      <w:r w:rsidRPr="008C2F43">
        <w:rPr>
          <w:rFonts w:ascii="Arial" w:eastAsia="Arial" w:hAnsi="Arial" w:cs="Arial"/>
          <w:strike/>
          <w:sz w:val="24"/>
          <w:szCs w:val="24"/>
          <w:highlight w:val="yellow"/>
          <w:lang w:val="el-GR"/>
        </w:rPr>
        <w:t xml:space="preserve">Απόφασης </w:t>
      </w:r>
      <w:r w:rsidRPr="008C2F43">
        <w:rPr>
          <w:rFonts w:ascii="Arial" w:hAnsi="Arial" w:cs="Arial"/>
          <w:strike/>
          <w:sz w:val="24"/>
          <w:szCs w:val="24"/>
          <w:highlight w:val="yellow"/>
          <w:lang w:val="el-GR"/>
        </w:rPr>
        <w:t>«Κανονισμός – Γενικό Πλαίσιο Πτήσεων Συστημάτων Μη Επανδρωμένων Αεροσκαφών ΣμηΕΑ (</w:t>
      </w:r>
      <w:r w:rsidRPr="008C2F43">
        <w:rPr>
          <w:rFonts w:ascii="Arial" w:hAnsi="Arial" w:cs="Arial"/>
          <w:strike/>
          <w:sz w:val="24"/>
          <w:szCs w:val="24"/>
          <w:highlight w:val="yellow"/>
        </w:rPr>
        <w:t>Unmanned</w:t>
      </w:r>
      <w:r w:rsidRPr="008C2F43">
        <w:rPr>
          <w:rFonts w:ascii="Arial" w:hAnsi="Arial" w:cs="Arial"/>
          <w:strike/>
          <w:sz w:val="24"/>
          <w:szCs w:val="24"/>
          <w:highlight w:val="yellow"/>
          <w:lang w:val="el-GR"/>
        </w:rPr>
        <w:t xml:space="preserve"> </w:t>
      </w:r>
      <w:r w:rsidRPr="008C2F43">
        <w:rPr>
          <w:rFonts w:ascii="Arial" w:hAnsi="Arial" w:cs="Arial"/>
          <w:strike/>
          <w:sz w:val="24"/>
          <w:szCs w:val="24"/>
          <w:highlight w:val="yellow"/>
        </w:rPr>
        <w:t>Aircraft</w:t>
      </w:r>
      <w:r w:rsidRPr="008C2F43">
        <w:rPr>
          <w:rFonts w:ascii="Arial" w:hAnsi="Arial" w:cs="Arial"/>
          <w:strike/>
          <w:spacing w:val="-15"/>
          <w:sz w:val="24"/>
          <w:szCs w:val="24"/>
          <w:highlight w:val="yellow"/>
          <w:lang w:val="el-GR"/>
        </w:rPr>
        <w:t xml:space="preserve"> </w:t>
      </w:r>
      <w:r w:rsidRPr="008C2F43">
        <w:rPr>
          <w:rFonts w:ascii="Arial" w:hAnsi="Arial" w:cs="Arial"/>
          <w:strike/>
          <w:sz w:val="24"/>
          <w:szCs w:val="24"/>
          <w:highlight w:val="yellow"/>
        </w:rPr>
        <w:t>Systems</w:t>
      </w:r>
      <w:r w:rsidRPr="008C2F43">
        <w:rPr>
          <w:rFonts w:ascii="Arial" w:hAnsi="Arial" w:cs="Arial"/>
          <w:strike/>
          <w:sz w:val="24"/>
          <w:szCs w:val="24"/>
          <w:highlight w:val="yellow"/>
          <w:lang w:val="el-GR"/>
        </w:rPr>
        <w:t>)»</w:t>
      </w:r>
      <w:r w:rsidRPr="008C2F43">
        <w:rPr>
          <w:rFonts w:ascii="Arial" w:hAnsi="Arial" w:cs="Arial"/>
          <w:sz w:val="24"/>
          <w:szCs w:val="24"/>
          <w:lang w:val="el-GR"/>
        </w:rPr>
        <w:t xml:space="preserve"> </w:t>
      </w:r>
      <w:r w:rsidRPr="008C2F43">
        <w:rPr>
          <w:rFonts w:ascii="Arial" w:hAnsi="Arial" w:cs="Arial"/>
          <w:sz w:val="24"/>
          <w:szCs w:val="24"/>
          <w:highlight w:val="green"/>
          <w:lang w:val="el-GR"/>
        </w:rPr>
        <w:t>του Κανονισμού της ΕΕ 2019/945 ή της εγκυκλίου ΕΣΑΑ.Ε.ΓΝΚ.01 (Απρίλιος 2024) «Συστήματα μη Επανδρωμένων Αεροσκαφών (ΣμηΕΑ)» της</w:t>
      </w:r>
      <w:r w:rsidRPr="008C2F43">
        <w:rPr>
          <w:rFonts w:ascii="Arial" w:eastAsia="Arial" w:hAnsi="Arial" w:cs="Arial"/>
          <w:sz w:val="24"/>
          <w:szCs w:val="24"/>
          <w:highlight w:val="green"/>
          <w:lang w:val="el-GR"/>
        </w:rPr>
        <w:t xml:space="preserve"> </w:t>
      </w:r>
      <w:r w:rsidRPr="008C2F43">
        <w:rPr>
          <w:rFonts w:ascii="Arial" w:hAnsi="Arial" w:cs="Arial"/>
          <w:sz w:val="24"/>
          <w:szCs w:val="24"/>
          <w:highlight w:val="green"/>
          <w:lang w:val="el-GR"/>
        </w:rPr>
        <w:t>Εθνικής Στρατιωτικής Αρχής Αξιοπλοΐας (ΕΣΑΑ).</w:t>
      </w:r>
    </w:p>
    <w:p w14:paraId="6E5935D0" w14:textId="77777777" w:rsidR="000A3FE2" w:rsidRPr="008C2F43" w:rsidRDefault="000A3FE2" w:rsidP="000A3FE2">
      <w:pPr>
        <w:spacing w:before="9"/>
        <w:rPr>
          <w:rFonts w:ascii="Arial" w:eastAsia="Arial" w:hAnsi="Arial" w:cs="Arial"/>
          <w:sz w:val="24"/>
          <w:szCs w:val="24"/>
          <w:lang w:val="el-GR"/>
        </w:rPr>
      </w:pPr>
    </w:p>
    <w:p w14:paraId="6F726ABD" w14:textId="77777777" w:rsidR="000A3FE2" w:rsidRPr="00DA57A9" w:rsidRDefault="000A3FE2" w:rsidP="00D941FA">
      <w:pPr>
        <w:pStyle w:val="a4"/>
        <w:numPr>
          <w:ilvl w:val="1"/>
          <w:numId w:val="44"/>
        </w:numPr>
        <w:ind w:left="1276" w:right="2" w:hanging="1276"/>
        <w:jc w:val="both"/>
        <w:rPr>
          <w:rFonts w:ascii="Arial" w:eastAsia="Arial" w:hAnsi="Arial" w:cs="Arial"/>
          <w:sz w:val="24"/>
          <w:szCs w:val="24"/>
          <w:lang w:val="el-GR"/>
        </w:rPr>
      </w:pPr>
      <w:r w:rsidRPr="00DA57A9">
        <w:rPr>
          <w:rFonts w:ascii="Arial" w:eastAsia="Arial" w:hAnsi="Arial" w:cs="Arial"/>
          <w:sz w:val="24"/>
          <w:szCs w:val="24"/>
          <w:lang w:val="el-GR"/>
        </w:rPr>
        <w:t xml:space="preserve">Ο ΠΡΟΜΗΘΕΥΤΗΣ να παραδώσει κατάλληλες άδειες και λοιπές πιστοποιήσεις την ασφαλή πτητική λειτουργία των συστημάτων, </w:t>
      </w:r>
      <w:r w:rsidRPr="0007635F">
        <w:rPr>
          <w:rFonts w:ascii="Arial" w:eastAsia="Arial" w:hAnsi="Arial" w:cs="Arial"/>
          <w:strike/>
          <w:sz w:val="24"/>
          <w:szCs w:val="24"/>
          <w:highlight w:val="yellow"/>
          <w:lang w:val="el-GR"/>
        </w:rPr>
        <w:t>ώστε το σύστημα να δύναται να λάβει</w:t>
      </w:r>
      <w:r w:rsidRPr="0007635F">
        <w:rPr>
          <w:rFonts w:ascii="Arial" w:eastAsia="Arial" w:hAnsi="Arial" w:cs="Arial"/>
          <w:strike/>
          <w:sz w:val="24"/>
          <w:szCs w:val="24"/>
          <w:lang w:val="el-GR"/>
        </w:rPr>
        <w:t xml:space="preserve"> </w:t>
      </w:r>
      <w:r w:rsidRPr="0007635F">
        <w:rPr>
          <w:rFonts w:ascii="Arial" w:eastAsia="Arial" w:hAnsi="Arial" w:cs="Arial"/>
          <w:strike/>
          <w:sz w:val="24"/>
          <w:szCs w:val="24"/>
          <w:highlight w:val="yellow"/>
          <w:lang w:val="el-GR"/>
        </w:rPr>
        <w:t xml:space="preserve">το Ειδικό Πιστοποιητικό Αξιοπλοΐας (πτητικής ικανότητας) – </w:t>
      </w:r>
      <w:r w:rsidRPr="0007635F">
        <w:rPr>
          <w:rFonts w:ascii="Arial" w:eastAsia="Arial" w:hAnsi="Arial" w:cs="Arial"/>
          <w:strike/>
          <w:sz w:val="24"/>
          <w:szCs w:val="24"/>
          <w:highlight w:val="yellow"/>
        </w:rPr>
        <w:t>Special</w:t>
      </w:r>
      <w:r w:rsidRPr="0007635F">
        <w:rPr>
          <w:rFonts w:ascii="Arial" w:eastAsia="Arial" w:hAnsi="Arial" w:cs="Arial"/>
          <w:strike/>
          <w:sz w:val="24"/>
          <w:szCs w:val="24"/>
          <w:highlight w:val="yellow"/>
          <w:lang w:val="el-GR"/>
        </w:rPr>
        <w:t xml:space="preserve"> </w:t>
      </w:r>
      <w:r w:rsidRPr="0007635F">
        <w:rPr>
          <w:rFonts w:ascii="Arial" w:eastAsia="Arial" w:hAnsi="Arial" w:cs="Arial"/>
          <w:strike/>
          <w:sz w:val="24"/>
          <w:szCs w:val="24"/>
          <w:highlight w:val="yellow"/>
        </w:rPr>
        <w:t>Airworthiness</w:t>
      </w:r>
      <w:r w:rsidRPr="0007635F">
        <w:rPr>
          <w:rFonts w:ascii="Arial" w:eastAsia="Arial" w:hAnsi="Arial" w:cs="Arial"/>
          <w:strike/>
          <w:sz w:val="24"/>
          <w:szCs w:val="24"/>
          <w:highlight w:val="yellow"/>
          <w:lang w:val="el-GR"/>
        </w:rPr>
        <w:t xml:space="preserve"> </w:t>
      </w:r>
      <w:r w:rsidRPr="0007635F">
        <w:rPr>
          <w:rFonts w:ascii="Arial" w:eastAsia="Arial" w:hAnsi="Arial" w:cs="Arial"/>
          <w:strike/>
          <w:sz w:val="24"/>
          <w:szCs w:val="24"/>
          <w:highlight w:val="yellow"/>
        </w:rPr>
        <w:t>Certificate</w:t>
      </w:r>
      <w:r w:rsidRPr="0007635F">
        <w:rPr>
          <w:rFonts w:ascii="Arial" w:eastAsia="Arial" w:hAnsi="Arial" w:cs="Arial"/>
          <w:strike/>
          <w:sz w:val="24"/>
          <w:szCs w:val="24"/>
          <w:highlight w:val="yellow"/>
          <w:lang w:val="el-GR"/>
        </w:rPr>
        <w:t xml:space="preserve">, που προβλέπεται από την υπ’ </w:t>
      </w:r>
      <w:proofErr w:type="spellStart"/>
      <w:r w:rsidRPr="0007635F">
        <w:rPr>
          <w:rFonts w:ascii="Arial" w:eastAsia="Arial" w:hAnsi="Arial" w:cs="Arial"/>
          <w:strike/>
          <w:sz w:val="24"/>
          <w:szCs w:val="24"/>
          <w:highlight w:val="yellow"/>
          <w:lang w:val="el-GR"/>
        </w:rPr>
        <w:t>αρίθμ</w:t>
      </w:r>
      <w:proofErr w:type="spellEnd"/>
      <w:r w:rsidRPr="0007635F">
        <w:rPr>
          <w:rFonts w:ascii="Arial" w:eastAsia="Arial" w:hAnsi="Arial" w:cs="Arial"/>
          <w:strike/>
          <w:sz w:val="24"/>
          <w:szCs w:val="24"/>
          <w:highlight w:val="yellow"/>
          <w:lang w:val="el-GR"/>
        </w:rPr>
        <w:t xml:space="preserve"> Δ/ΥΠΑ/21860/412 Απόφασης «Κανονισμός – Γενικό Πλαίσιο Πτήσεων Συστημάτων Μη Επανδρωμένων Αεροσκαφών ΣμηΕΑ (</w:t>
      </w:r>
      <w:r w:rsidRPr="0007635F">
        <w:rPr>
          <w:rFonts w:ascii="Arial" w:eastAsia="Arial" w:hAnsi="Arial" w:cs="Arial"/>
          <w:strike/>
          <w:sz w:val="24"/>
          <w:szCs w:val="24"/>
          <w:highlight w:val="yellow"/>
        </w:rPr>
        <w:t>Unmanned</w:t>
      </w:r>
      <w:r w:rsidRPr="0007635F">
        <w:rPr>
          <w:rFonts w:ascii="Arial" w:eastAsia="Arial" w:hAnsi="Arial" w:cs="Arial"/>
          <w:strike/>
          <w:sz w:val="24"/>
          <w:szCs w:val="24"/>
          <w:highlight w:val="yellow"/>
          <w:lang w:val="el-GR"/>
        </w:rPr>
        <w:t xml:space="preserve"> </w:t>
      </w:r>
      <w:r w:rsidRPr="0007635F">
        <w:rPr>
          <w:rFonts w:ascii="Arial" w:eastAsia="Arial" w:hAnsi="Arial" w:cs="Arial"/>
          <w:strike/>
          <w:sz w:val="24"/>
          <w:szCs w:val="24"/>
          <w:highlight w:val="yellow"/>
        </w:rPr>
        <w:t>Aircraft</w:t>
      </w:r>
      <w:r w:rsidRPr="0007635F">
        <w:rPr>
          <w:rFonts w:ascii="Arial" w:eastAsia="Arial" w:hAnsi="Arial" w:cs="Arial"/>
          <w:strike/>
          <w:sz w:val="24"/>
          <w:szCs w:val="24"/>
          <w:highlight w:val="yellow"/>
          <w:lang w:val="el-GR"/>
        </w:rPr>
        <w:t xml:space="preserve"> </w:t>
      </w:r>
      <w:r w:rsidRPr="0007635F">
        <w:rPr>
          <w:rFonts w:ascii="Arial" w:eastAsia="Arial" w:hAnsi="Arial" w:cs="Arial"/>
          <w:strike/>
          <w:sz w:val="24"/>
          <w:szCs w:val="24"/>
          <w:highlight w:val="yellow"/>
        </w:rPr>
        <w:t>Systems</w:t>
      </w:r>
      <w:r w:rsidRPr="0007635F">
        <w:rPr>
          <w:rFonts w:ascii="Arial" w:eastAsia="Arial" w:hAnsi="Arial" w:cs="Arial"/>
          <w:strike/>
          <w:sz w:val="24"/>
          <w:szCs w:val="24"/>
          <w:highlight w:val="yellow"/>
          <w:lang w:val="el-GR"/>
        </w:rPr>
        <w:t>)»</w:t>
      </w:r>
      <w:r w:rsidRPr="0007635F">
        <w:rPr>
          <w:rFonts w:ascii="Arial" w:eastAsia="Arial" w:hAnsi="Arial" w:cs="Arial"/>
          <w:sz w:val="24"/>
          <w:szCs w:val="24"/>
          <w:lang w:val="el-GR"/>
        </w:rPr>
        <w:t xml:space="preserve"> </w:t>
      </w:r>
      <w:r w:rsidRPr="0007635F">
        <w:rPr>
          <w:rFonts w:ascii="Arial" w:eastAsia="Arial" w:hAnsi="Arial" w:cs="Arial"/>
          <w:sz w:val="24"/>
          <w:szCs w:val="24"/>
          <w:highlight w:val="green"/>
          <w:lang w:val="el-GR"/>
        </w:rPr>
        <w:t xml:space="preserve">ώστε να πιστοποιείται ότι το σύστημα διαθέτει είτε </w:t>
      </w:r>
      <w:proofErr w:type="spellStart"/>
      <w:r w:rsidRPr="0007635F">
        <w:rPr>
          <w:rFonts w:ascii="Arial" w:eastAsia="Arial" w:hAnsi="Arial" w:cs="Arial"/>
          <w:sz w:val="24"/>
          <w:szCs w:val="24"/>
          <w:highlight w:val="green"/>
          <w:lang w:val="el-GR"/>
        </w:rPr>
        <w:t>class</w:t>
      </w:r>
      <w:proofErr w:type="spellEnd"/>
      <w:r w:rsidRPr="0007635F">
        <w:rPr>
          <w:rFonts w:ascii="Arial" w:eastAsia="Arial" w:hAnsi="Arial" w:cs="Arial"/>
          <w:sz w:val="24"/>
          <w:szCs w:val="24"/>
          <w:highlight w:val="green"/>
          <w:lang w:val="el-GR"/>
        </w:rPr>
        <w:t xml:space="preserve"> </w:t>
      </w:r>
      <w:proofErr w:type="spellStart"/>
      <w:r w:rsidRPr="0007635F">
        <w:rPr>
          <w:rFonts w:ascii="Arial" w:eastAsia="Arial" w:hAnsi="Arial" w:cs="Arial"/>
          <w:sz w:val="24"/>
          <w:szCs w:val="24"/>
          <w:highlight w:val="green"/>
          <w:lang w:val="el-GR"/>
        </w:rPr>
        <w:t>identification</w:t>
      </w:r>
      <w:proofErr w:type="spellEnd"/>
      <w:r w:rsidRPr="0007635F">
        <w:rPr>
          <w:rFonts w:ascii="Arial" w:eastAsia="Arial" w:hAnsi="Arial" w:cs="Arial"/>
          <w:sz w:val="24"/>
          <w:szCs w:val="24"/>
          <w:highlight w:val="green"/>
          <w:lang w:val="el-GR"/>
        </w:rPr>
        <w:t xml:space="preserve"> </w:t>
      </w:r>
      <w:proofErr w:type="spellStart"/>
      <w:r w:rsidRPr="0007635F">
        <w:rPr>
          <w:rFonts w:ascii="Arial" w:eastAsia="Arial" w:hAnsi="Arial" w:cs="Arial"/>
          <w:sz w:val="24"/>
          <w:szCs w:val="24"/>
          <w:highlight w:val="green"/>
          <w:lang w:val="el-GR"/>
        </w:rPr>
        <w:t>label</w:t>
      </w:r>
      <w:proofErr w:type="spellEnd"/>
      <w:r w:rsidRPr="0007635F">
        <w:rPr>
          <w:rFonts w:ascii="Arial" w:eastAsia="Arial" w:hAnsi="Arial" w:cs="Arial"/>
          <w:sz w:val="24"/>
          <w:szCs w:val="24"/>
          <w:highlight w:val="green"/>
          <w:lang w:val="el-GR"/>
        </w:rPr>
        <w:t xml:space="preserve"> σύμφωνα με τον Κανονισμό της ΕΕ 2019/945 είτε </w:t>
      </w:r>
      <w:r w:rsidRPr="0007635F">
        <w:rPr>
          <w:rFonts w:ascii="Arial" w:eastAsia="Arial" w:hAnsi="Arial" w:cs="Arial"/>
          <w:sz w:val="24"/>
          <w:szCs w:val="24"/>
          <w:highlight w:val="green"/>
        </w:rPr>
        <w:t>design</w:t>
      </w:r>
      <w:r w:rsidRPr="0007635F">
        <w:rPr>
          <w:rFonts w:ascii="Arial" w:eastAsia="Arial" w:hAnsi="Arial" w:cs="Arial"/>
          <w:sz w:val="24"/>
          <w:szCs w:val="24"/>
          <w:highlight w:val="green"/>
          <w:lang w:val="el-GR"/>
        </w:rPr>
        <w:t xml:space="preserve"> </w:t>
      </w:r>
      <w:r w:rsidRPr="0007635F">
        <w:rPr>
          <w:rFonts w:ascii="Arial" w:eastAsia="Arial" w:hAnsi="Arial" w:cs="Arial"/>
          <w:sz w:val="24"/>
          <w:szCs w:val="24"/>
          <w:highlight w:val="green"/>
        </w:rPr>
        <w:t>verification</w:t>
      </w:r>
      <w:r w:rsidRPr="0007635F">
        <w:rPr>
          <w:rFonts w:ascii="Arial" w:eastAsia="Arial" w:hAnsi="Arial" w:cs="Arial"/>
          <w:sz w:val="24"/>
          <w:szCs w:val="24"/>
          <w:highlight w:val="green"/>
          <w:lang w:val="el-GR"/>
        </w:rPr>
        <w:t xml:space="preserve"> </w:t>
      </w:r>
      <w:r w:rsidRPr="0007635F">
        <w:rPr>
          <w:rFonts w:ascii="Arial" w:eastAsia="Arial" w:hAnsi="Arial" w:cs="Arial"/>
          <w:sz w:val="24"/>
          <w:szCs w:val="24"/>
          <w:highlight w:val="green"/>
        </w:rPr>
        <w:t>report</w:t>
      </w:r>
      <w:r w:rsidRPr="0007635F">
        <w:rPr>
          <w:rFonts w:ascii="Arial" w:eastAsia="Arial" w:hAnsi="Arial" w:cs="Arial"/>
          <w:sz w:val="24"/>
          <w:szCs w:val="24"/>
          <w:highlight w:val="green"/>
          <w:lang w:val="el-GR"/>
        </w:rPr>
        <w:t xml:space="preserve"> από την Εθνική Στρατιωτική Αρχή Αξιοπλοΐας </w:t>
      </w:r>
      <w:r w:rsidRPr="0007635F">
        <w:rPr>
          <w:rFonts w:ascii="Arial" w:eastAsia="Arial" w:hAnsi="Arial" w:cs="Arial"/>
          <w:sz w:val="24"/>
          <w:szCs w:val="24"/>
          <w:highlight w:val="green"/>
          <w:lang w:val="el-GR"/>
        </w:rPr>
        <w:lastRenderedPageBreak/>
        <w:t>(ΕΣΑΑ), το οποίο να πιστοποιεί ότι πληρούνται οι βασικές απαιτήσεις αξιοπλοΐας, όπως αυτές αναγράφονται στην παράγραφο 3.1 της εγκυκλίου ΕΣΑΑ.Ε.ΓΝΚ.01 (Απρίλιος 2024).</w:t>
      </w:r>
      <w:r w:rsidRPr="00DA57A9">
        <w:rPr>
          <w:rFonts w:ascii="Arial" w:eastAsia="Arial" w:hAnsi="Arial" w:cs="Arial"/>
          <w:sz w:val="24"/>
          <w:szCs w:val="24"/>
          <w:lang w:val="el-GR"/>
        </w:rPr>
        <w:t xml:space="preserve"> Οι παραπάνω πιστοποιήσεις και άδειες, σύμφωνα με τον παραπάνω κανονισμό θα πρέπει να αφορούν στην πιστοποίηση του σχεδιασμού, παραγωγής, συντήρησης και επισκευής του</w:t>
      </w:r>
      <w:r w:rsidRPr="00DA57A9">
        <w:rPr>
          <w:rFonts w:ascii="Arial" w:eastAsia="Arial" w:hAnsi="Arial" w:cs="Arial"/>
          <w:spacing w:val="-20"/>
          <w:sz w:val="24"/>
          <w:szCs w:val="24"/>
          <w:lang w:val="el-GR"/>
        </w:rPr>
        <w:t xml:space="preserve"> </w:t>
      </w:r>
      <w:r w:rsidRPr="00DA57A9">
        <w:rPr>
          <w:rFonts w:ascii="Arial" w:eastAsia="Arial" w:hAnsi="Arial" w:cs="Arial"/>
          <w:sz w:val="24"/>
          <w:szCs w:val="24"/>
          <w:lang w:val="el-GR"/>
        </w:rPr>
        <w:t>συστήματος</w:t>
      </w:r>
      <w:r>
        <w:rPr>
          <w:rFonts w:ascii="Arial" w:eastAsia="Arial" w:hAnsi="Arial" w:cs="Arial"/>
          <w:sz w:val="24"/>
          <w:szCs w:val="24"/>
          <w:lang w:val="el-GR"/>
        </w:rPr>
        <w:t xml:space="preserve"> </w:t>
      </w:r>
      <w:r w:rsidRPr="00923AE1">
        <w:rPr>
          <w:rFonts w:ascii="Arial" w:eastAsia="Arial" w:hAnsi="Arial" w:cs="Arial"/>
          <w:sz w:val="24"/>
          <w:szCs w:val="24"/>
          <w:highlight w:val="green"/>
          <w:lang w:val="el-GR"/>
        </w:rPr>
        <w:t xml:space="preserve">και ισχύουν ανεξάρτητα από την </w:t>
      </w:r>
      <w:r w:rsidRPr="0066556B">
        <w:rPr>
          <w:rFonts w:ascii="Arial" w:eastAsia="Arial" w:hAnsi="Arial" w:cs="Arial"/>
          <w:sz w:val="24"/>
          <w:szCs w:val="24"/>
          <w:highlight w:val="green"/>
          <w:lang w:val="el-GR"/>
        </w:rPr>
        <w:t>επιχειρησιακή κατηγορία (</w:t>
      </w:r>
      <w:r w:rsidRPr="0066556B">
        <w:rPr>
          <w:rFonts w:ascii="Arial" w:eastAsia="Arial" w:hAnsi="Arial" w:cs="Arial"/>
          <w:sz w:val="24"/>
          <w:szCs w:val="24"/>
          <w:highlight w:val="green"/>
        </w:rPr>
        <w:t>open</w:t>
      </w:r>
      <w:r w:rsidRPr="0066556B">
        <w:rPr>
          <w:rFonts w:ascii="Arial" w:eastAsia="Arial" w:hAnsi="Arial" w:cs="Arial"/>
          <w:sz w:val="24"/>
          <w:szCs w:val="24"/>
          <w:highlight w:val="green"/>
          <w:lang w:val="el-GR"/>
        </w:rPr>
        <w:t xml:space="preserve"> ή </w:t>
      </w:r>
      <w:r w:rsidRPr="0066556B">
        <w:rPr>
          <w:rFonts w:ascii="Arial" w:eastAsia="Arial" w:hAnsi="Arial" w:cs="Arial"/>
          <w:sz w:val="24"/>
          <w:szCs w:val="24"/>
          <w:highlight w:val="green"/>
        </w:rPr>
        <w:t>specific</w:t>
      </w:r>
      <w:r w:rsidRPr="0066556B">
        <w:rPr>
          <w:rFonts w:ascii="Arial" w:eastAsia="Arial" w:hAnsi="Arial" w:cs="Arial"/>
          <w:sz w:val="24"/>
          <w:szCs w:val="24"/>
          <w:highlight w:val="green"/>
          <w:lang w:val="el-GR"/>
        </w:rPr>
        <w:t xml:space="preserve">) στην οποία εντάσσεται το ΣμηΕΑ. Ειδικότερα για την περίπτωση της </w:t>
      </w:r>
      <w:r w:rsidRPr="0066556B">
        <w:rPr>
          <w:rFonts w:ascii="Arial" w:eastAsia="Arial" w:hAnsi="Arial" w:cs="Arial"/>
          <w:sz w:val="24"/>
          <w:szCs w:val="24"/>
          <w:highlight w:val="green"/>
        </w:rPr>
        <w:t>certified</w:t>
      </w:r>
      <w:r w:rsidRPr="0066556B">
        <w:rPr>
          <w:rFonts w:ascii="Arial" w:eastAsia="Arial" w:hAnsi="Arial" w:cs="Arial"/>
          <w:sz w:val="24"/>
          <w:szCs w:val="24"/>
          <w:highlight w:val="green"/>
          <w:lang w:val="el-GR"/>
        </w:rPr>
        <w:t xml:space="preserve"> </w:t>
      </w:r>
      <w:r w:rsidRPr="0066556B">
        <w:rPr>
          <w:rFonts w:ascii="Arial" w:eastAsia="Arial" w:hAnsi="Arial" w:cs="Arial"/>
          <w:sz w:val="24"/>
          <w:szCs w:val="24"/>
          <w:highlight w:val="green"/>
        </w:rPr>
        <w:t>category</w:t>
      </w:r>
      <w:r w:rsidRPr="0066556B">
        <w:rPr>
          <w:rFonts w:ascii="Arial" w:eastAsia="Arial" w:hAnsi="Arial" w:cs="Arial"/>
          <w:sz w:val="24"/>
          <w:szCs w:val="24"/>
          <w:highlight w:val="green"/>
          <w:lang w:val="el-GR"/>
        </w:rPr>
        <w:t xml:space="preserve"> ισχύουν τα διαλαμβανόμενα της εγκυκλίου ΕΣΑΑ.Ε.ΓΝΚ.01 για την εν λόγω κατηγορία.</w:t>
      </w:r>
    </w:p>
    <w:p w14:paraId="1375D05F" w14:textId="77777777" w:rsidR="000A3FE2" w:rsidRPr="00DA57A9" w:rsidRDefault="000A3FE2" w:rsidP="000A3FE2">
      <w:pPr>
        <w:rPr>
          <w:rFonts w:ascii="Arial" w:eastAsia="Arial" w:hAnsi="Arial" w:cs="Arial"/>
          <w:sz w:val="24"/>
          <w:szCs w:val="24"/>
          <w:lang w:val="el-GR"/>
        </w:rPr>
      </w:pPr>
    </w:p>
    <w:p w14:paraId="29C77BCB" w14:textId="77777777" w:rsidR="000A3FE2" w:rsidRDefault="000A3FE2" w:rsidP="000A3FE2">
      <w:pPr>
        <w:pStyle w:val="1"/>
        <w:numPr>
          <w:ilvl w:val="0"/>
          <w:numId w:val="44"/>
        </w:numPr>
        <w:ind w:hanging="871"/>
        <w:jc w:val="both"/>
        <w:rPr>
          <w:b w:val="0"/>
          <w:bCs w:val="0"/>
        </w:rPr>
      </w:pPr>
      <w:bookmarkStart w:id="28" w:name="_TOC_250003"/>
      <w:bookmarkStart w:id="29" w:name="_Toc243299098"/>
      <w:r>
        <w:t>ΥΠΟΣΤΗΡΙΞΗ</w:t>
      </w:r>
      <w:bookmarkEnd w:id="28"/>
      <w:bookmarkEnd w:id="29"/>
    </w:p>
    <w:p w14:paraId="64E4E5D3" w14:textId="77777777" w:rsidR="000A3FE2" w:rsidRDefault="000A3FE2" w:rsidP="000A3FE2">
      <w:pPr>
        <w:rPr>
          <w:rFonts w:ascii="Arial" w:eastAsia="Arial" w:hAnsi="Arial" w:cs="Arial"/>
          <w:b/>
          <w:bCs/>
          <w:sz w:val="24"/>
          <w:szCs w:val="24"/>
        </w:rPr>
      </w:pPr>
    </w:p>
    <w:p w14:paraId="3C51A9A4" w14:textId="77777777" w:rsidR="000A3FE2" w:rsidRDefault="000A3FE2" w:rsidP="000A3FE2">
      <w:pPr>
        <w:pStyle w:val="a4"/>
        <w:numPr>
          <w:ilvl w:val="1"/>
          <w:numId w:val="44"/>
        </w:numPr>
        <w:ind w:left="871" w:hanging="871"/>
        <w:jc w:val="both"/>
        <w:rPr>
          <w:rFonts w:ascii="Arial" w:eastAsia="Arial" w:hAnsi="Arial" w:cs="Arial"/>
          <w:sz w:val="24"/>
          <w:szCs w:val="24"/>
        </w:rPr>
      </w:pPr>
      <w:proofErr w:type="spellStart"/>
      <w:r>
        <w:rPr>
          <w:rFonts w:ascii="Arial" w:hAnsi="Arial"/>
          <w:sz w:val="24"/>
        </w:rPr>
        <w:t>Εγκ</w:t>
      </w:r>
      <w:proofErr w:type="spellEnd"/>
      <w:r>
        <w:rPr>
          <w:rFonts w:ascii="Arial" w:hAnsi="Arial"/>
          <w:sz w:val="24"/>
        </w:rPr>
        <w:t>ατάσταση</w:t>
      </w:r>
    </w:p>
    <w:p w14:paraId="23E5D830" w14:textId="77777777" w:rsidR="000A3FE2" w:rsidRDefault="000A3FE2" w:rsidP="000A3FE2">
      <w:pPr>
        <w:rPr>
          <w:rFonts w:ascii="Arial" w:eastAsia="Arial" w:hAnsi="Arial" w:cs="Arial"/>
          <w:sz w:val="24"/>
          <w:szCs w:val="24"/>
        </w:rPr>
      </w:pPr>
    </w:p>
    <w:p w14:paraId="43A37A96" w14:textId="77777777" w:rsidR="000A3FE2" w:rsidRPr="00DA57A9" w:rsidRDefault="000A3FE2" w:rsidP="000A3FE2">
      <w:pPr>
        <w:pStyle w:val="a3"/>
        <w:ind w:left="851" w:right="2"/>
        <w:jc w:val="both"/>
        <w:rPr>
          <w:rFonts w:cs="Arial"/>
          <w:lang w:val="el-GR"/>
        </w:rPr>
      </w:pPr>
      <w:r w:rsidRPr="00DA57A9">
        <w:rPr>
          <w:lang w:val="el-GR"/>
        </w:rPr>
        <w:t xml:space="preserve">Ο προμηθευτής πρέπει να καταθέσει όλα τα απαραίτητα έγγραφα και σχεδιαγράμματα που απαιτούνται για την ορθή λειτουργία του συστήματος (αερόχημα, </w:t>
      </w:r>
      <w:r>
        <w:t>GCS</w:t>
      </w:r>
      <w:r w:rsidRPr="00DA57A9">
        <w:rPr>
          <w:lang w:val="el-GR"/>
        </w:rPr>
        <w:t>, συσσωρευτές και λοιπά</w:t>
      </w:r>
      <w:r w:rsidRPr="00DA57A9">
        <w:rPr>
          <w:spacing w:val="-17"/>
          <w:lang w:val="el-GR"/>
        </w:rPr>
        <w:t xml:space="preserve"> </w:t>
      </w:r>
      <w:r w:rsidRPr="00DA57A9">
        <w:rPr>
          <w:lang w:val="el-GR"/>
        </w:rPr>
        <w:t>παρελκόμενα).</w:t>
      </w:r>
    </w:p>
    <w:p w14:paraId="71A29B77" w14:textId="77777777" w:rsidR="000A3FE2" w:rsidRPr="00DA57A9" w:rsidRDefault="000A3FE2" w:rsidP="000A3FE2">
      <w:pPr>
        <w:rPr>
          <w:rFonts w:ascii="Arial" w:eastAsia="Arial" w:hAnsi="Arial" w:cs="Arial"/>
          <w:sz w:val="24"/>
          <w:szCs w:val="24"/>
          <w:lang w:val="el-GR"/>
        </w:rPr>
      </w:pPr>
    </w:p>
    <w:p w14:paraId="06330F4F" w14:textId="77777777" w:rsidR="000A3FE2" w:rsidRDefault="000A3FE2" w:rsidP="000A3FE2">
      <w:pPr>
        <w:pStyle w:val="a4"/>
        <w:numPr>
          <w:ilvl w:val="1"/>
          <w:numId w:val="44"/>
        </w:numPr>
        <w:ind w:left="871" w:hanging="871"/>
        <w:jc w:val="both"/>
        <w:rPr>
          <w:rFonts w:ascii="Arial" w:eastAsia="Arial" w:hAnsi="Arial" w:cs="Arial"/>
          <w:sz w:val="24"/>
          <w:szCs w:val="24"/>
        </w:rPr>
      </w:pPr>
      <w:r>
        <w:rPr>
          <w:rFonts w:ascii="Arial" w:hAnsi="Arial"/>
          <w:sz w:val="24"/>
        </w:rPr>
        <w:t>Απα</w:t>
      </w:r>
      <w:proofErr w:type="spellStart"/>
      <w:r>
        <w:rPr>
          <w:rFonts w:ascii="Arial" w:hAnsi="Arial"/>
          <w:sz w:val="24"/>
        </w:rPr>
        <w:t>ιτήσεις</w:t>
      </w:r>
      <w:proofErr w:type="spellEnd"/>
      <w:r>
        <w:rPr>
          <w:rFonts w:ascii="Arial" w:hAnsi="Arial"/>
          <w:sz w:val="24"/>
        </w:rPr>
        <w:t xml:space="preserve"> </w:t>
      </w:r>
      <w:proofErr w:type="spellStart"/>
      <w:r>
        <w:rPr>
          <w:rFonts w:ascii="Arial" w:hAnsi="Arial"/>
          <w:sz w:val="24"/>
        </w:rPr>
        <w:t>Αρχικής</w:t>
      </w:r>
      <w:proofErr w:type="spellEnd"/>
      <w:r>
        <w:rPr>
          <w:rFonts w:ascii="Arial" w:hAnsi="Arial"/>
          <w:spacing w:val="-12"/>
          <w:sz w:val="24"/>
        </w:rPr>
        <w:t xml:space="preserve"> </w:t>
      </w:r>
      <w:r>
        <w:rPr>
          <w:rFonts w:ascii="Arial" w:hAnsi="Arial"/>
          <w:sz w:val="24"/>
        </w:rPr>
        <w:t>Υπ</w:t>
      </w:r>
      <w:proofErr w:type="spellStart"/>
      <w:r>
        <w:rPr>
          <w:rFonts w:ascii="Arial" w:hAnsi="Arial"/>
          <w:sz w:val="24"/>
        </w:rPr>
        <w:t>οστήριξης</w:t>
      </w:r>
      <w:proofErr w:type="spellEnd"/>
    </w:p>
    <w:p w14:paraId="6FDEEC8A" w14:textId="77777777" w:rsidR="000A3FE2" w:rsidRDefault="000A3FE2" w:rsidP="000A3FE2">
      <w:pPr>
        <w:rPr>
          <w:rFonts w:ascii="Arial" w:eastAsia="Arial" w:hAnsi="Arial" w:cs="Arial"/>
          <w:sz w:val="24"/>
          <w:szCs w:val="24"/>
        </w:rPr>
      </w:pPr>
    </w:p>
    <w:p w14:paraId="562555BB" w14:textId="77777777" w:rsidR="000A3FE2" w:rsidRDefault="000A3FE2" w:rsidP="000A3FE2">
      <w:pPr>
        <w:pStyle w:val="a4"/>
        <w:numPr>
          <w:ilvl w:val="2"/>
          <w:numId w:val="44"/>
        </w:numPr>
        <w:ind w:left="851" w:hanging="851"/>
        <w:jc w:val="both"/>
        <w:rPr>
          <w:rFonts w:ascii="Arial" w:eastAsia="Arial" w:hAnsi="Arial" w:cs="Arial"/>
          <w:sz w:val="24"/>
          <w:szCs w:val="24"/>
        </w:rPr>
      </w:pPr>
      <w:proofErr w:type="spellStart"/>
      <w:r>
        <w:rPr>
          <w:rFonts w:ascii="Arial" w:hAnsi="Arial"/>
          <w:sz w:val="24"/>
        </w:rPr>
        <w:t>Εγγύηση</w:t>
      </w:r>
      <w:proofErr w:type="spellEnd"/>
    </w:p>
    <w:p w14:paraId="7156BA7A" w14:textId="77777777" w:rsidR="000A3FE2" w:rsidRDefault="000A3FE2" w:rsidP="000A3FE2">
      <w:pPr>
        <w:rPr>
          <w:rFonts w:ascii="Arial" w:eastAsia="Arial" w:hAnsi="Arial" w:cs="Arial"/>
          <w:sz w:val="24"/>
          <w:szCs w:val="24"/>
        </w:rPr>
      </w:pPr>
    </w:p>
    <w:p w14:paraId="273CC877" w14:textId="77777777" w:rsidR="000A3FE2" w:rsidRPr="00D01C68" w:rsidRDefault="000A3FE2" w:rsidP="000A3FE2">
      <w:pPr>
        <w:pStyle w:val="a4"/>
        <w:numPr>
          <w:ilvl w:val="3"/>
          <w:numId w:val="44"/>
        </w:numPr>
        <w:spacing w:before="69"/>
        <w:ind w:left="851" w:right="-4" w:hanging="851"/>
        <w:jc w:val="both"/>
        <w:rPr>
          <w:rFonts w:ascii="Arial" w:hAnsi="Arial" w:cs="Arial"/>
          <w:sz w:val="24"/>
          <w:szCs w:val="24"/>
          <w:lang w:val="el-GR"/>
        </w:rPr>
      </w:pPr>
      <w:r w:rsidRPr="00D01C68">
        <w:rPr>
          <w:rFonts w:ascii="Arial" w:hAnsi="Arial"/>
          <w:sz w:val="24"/>
          <w:lang w:val="el-GR"/>
        </w:rPr>
        <w:t xml:space="preserve">Στην τεχνική προσφορά να δηλώνεται ότι παρέχεται εγγύηση καλής λειτουργίας των συστημάτων για </w:t>
      </w:r>
      <w:r w:rsidRPr="00D01C68">
        <w:rPr>
          <w:rFonts w:ascii="Arial" w:hAnsi="Arial"/>
          <w:b/>
          <w:sz w:val="24"/>
          <w:lang w:val="el-GR"/>
        </w:rPr>
        <w:t xml:space="preserve">τουλάχιστον 2 έτη </w:t>
      </w:r>
      <w:r w:rsidRPr="00D01C68">
        <w:rPr>
          <w:rFonts w:ascii="Arial" w:hAnsi="Arial"/>
          <w:sz w:val="24"/>
          <w:lang w:val="el-GR"/>
        </w:rPr>
        <w:t>από την ημερομηνία</w:t>
      </w:r>
      <w:r>
        <w:rPr>
          <w:rFonts w:ascii="Arial" w:hAnsi="Arial"/>
          <w:sz w:val="24"/>
          <w:lang w:val="el-GR"/>
        </w:rPr>
        <w:t xml:space="preserve"> </w:t>
      </w:r>
      <w:r w:rsidRPr="00D01C68">
        <w:rPr>
          <w:rFonts w:ascii="Arial" w:hAnsi="Arial" w:cs="Arial"/>
          <w:sz w:val="24"/>
          <w:szCs w:val="24"/>
          <w:lang w:val="el-GR"/>
        </w:rPr>
        <w:t>οριστικής παραλαβής. Μέσα στα όρια του προαναφερθέντος χρονικού διαστήματος της εγγύησης καλής λειτουργίας, ο κατασκευαστής – προμηθευτής είναι υποχρεωμένος να επισκευάσει ή να αντικαταστήσει οποιοδήποτε εξάρτημα παρουσιάζει φθορά ή βλάβη με δική του δαπάνη (υλικά, εργατικά, μεταφορικά κλπ.) με κατάλληλο εξουσιοδοτημένο για αυτό προσωπικό, πλην των δυσλειτουργιών που οφείλονται σε ανωτέρα βία ή σε κακή χρήση από την Υπηρεσία, μη σύμφωνη με τα τεχνικά εγχειρίδια του</w:t>
      </w:r>
      <w:r w:rsidRPr="00D01C68">
        <w:rPr>
          <w:rFonts w:ascii="Arial" w:hAnsi="Arial" w:cs="Arial"/>
          <w:spacing w:val="-31"/>
          <w:sz w:val="24"/>
          <w:szCs w:val="24"/>
          <w:lang w:val="el-GR"/>
        </w:rPr>
        <w:t xml:space="preserve"> </w:t>
      </w:r>
      <w:r w:rsidRPr="00D01C68">
        <w:rPr>
          <w:rFonts w:ascii="Arial" w:hAnsi="Arial" w:cs="Arial"/>
          <w:sz w:val="24"/>
          <w:szCs w:val="24"/>
          <w:lang w:val="el-GR"/>
        </w:rPr>
        <w:t>κατασκευαστή.</w:t>
      </w:r>
    </w:p>
    <w:p w14:paraId="61E357AB" w14:textId="77777777" w:rsidR="000A3FE2" w:rsidRPr="00DA57A9" w:rsidRDefault="000A3FE2" w:rsidP="000A3FE2">
      <w:pPr>
        <w:rPr>
          <w:rFonts w:ascii="Arial" w:eastAsia="Arial" w:hAnsi="Arial" w:cs="Arial"/>
          <w:sz w:val="24"/>
          <w:szCs w:val="24"/>
          <w:lang w:val="el-GR"/>
        </w:rPr>
      </w:pPr>
    </w:p>
    <w:p w14:paraId="69A71E2D" w14:textId="77777777" w:rsidR="000A3FE2" w:rsidRPr="00DA57A9" w:rsidRDefault="000A3FE2" w:rsidP="000A3FE2">
      <w:pPr>
        <w:pStyle w:val="a4"/>
        <w:numPr>
          <w:ilvl w:val="3"/>
          <w:numId w:val="44"/>
        </w:numPr>
        <w:spacing w:before="69"/>
        <w:ind w:left="851" w:right="-4" w:hanging="851"/>
        <w:jc w:val="both"/>
        <w:rPr>
          <w:rFonts w:ascii="Arial" w:eastAsia="Arial" w:hAnsi="Arial" w:cs="Arial"/>
          <w:sz w:val="24"/>
          <w:szCs w:val="24"/>
          <w:lang w:val="el-GR"/>
        </w:rPr>
      </w:pPr>
      <w:r w:rsidRPr="00DA57A9">
        <w:rPr>
          <w:rFonts w:ascii="Arial" w:hAnsi="Arial"/>
          <w:sz w:val="24"/>
          <w:lang w:val="el-GR"/>
        </w:rPr>
        <w:t xml:space="preserve">Σε περίπτωση μη λειτουργίας των συστημάτων λόγω βλάβης, ο χρόνος ισχύος της εγγύησης καλής λειτουργίας να παρατείνεται ισόποσα με το χρόνο ακινησίας. Οι επιπλέον ημέρες εγγύησης </w:t>
      </w:r>
      <w:proofErr w:type="spellStart"/>
      <w:r w:rsidRPr="00DA57A9">
        <w:rPr>
          <w:rFonts w:ascii="Arial" w:hAnsi="Arial"/>
          <w:sz w:val="24"/>
          <w:lang w:val="el-GR"/>
        </w:rPr>
        <w:t>προσμετρούνται</w:t>
      </w:r>
      <w:proofErr w:type="spellEnd"/>
      <w:r w:rsidRPr="00DA57A9">
        <w:rPr>
          <w:rFonts w:ascii="Arial" w:hAnsi="Arial"/>
          <w:sz w:val="24"/>
          <w:lang w:val="el-GR"/>
        </w:rPr>
        <w:t xml:space="preserve"> μόνο μετά την παρέλευση 5 εργάσιμων ημερών από την ειδοποίηση του προμηθευτή μέσω </w:t>
      </w:r>
      <w:r>
        <w:rPr>
          <w:rFonts w:ascii="Arial" w:hAnsi="Arial"/>
          <w:sz w:val="24"/>
        </w:rPr>
        <w:t>email</w:t>
      </w:r>
      <w:r w:rsidRPr="00DA57A9">
        <w:rPr>
          <w:rFonts w:ascii="Arial" w:hAnsi="Arial"/>
          <w:sz w:val="24"/>
          <w:lang w:val="el-GR"/>
        </w:rPr>
        <w:t xml:space="preserve">, </w:t>
      </w:r>
      <w:r>
        <w:rPr>
          <w:rFonts w:ascii="Arial" w:hAnsi="Arial"/>
          <w:sz w:val="24"/>
        </w:rPr>
        <w:t>fax</w:t>
      </w:r>
      <w:r w:rsidRPr="00DA57A9">
        <w:rPr>
          <w:rFonts w:ascii="Arial" w:hAnsi="Arial"/>
          <w:sz w:val="24"/>
          <w:lang w:val="el-GR"/>
        </w:rPr>
        <w:t xml:space="preserve"> ή γραπτής επιστολής για τη</w:t>
      </w:r>
      <w:r w:rsidRPr="00DA57A9">
        <w:rPr>
          <w:rFonts w:ascii="Arial" w:hAnsi="Arial"/>
          <w:spacing w:val="-14"/>
          <w:sz w:val="24"/>
          <w:lang w:val="el-GR"/>
        </w:rPr>
        <w:t xml:space="preserve"> </w:t>
      </w:r>
      <w:r w:rsidRPr="00DA57A9">
        <w:rPr>
          <w:rFonts w:ascii="Arial" w:hAnsi="Arial"/>
          <w:sz w:val="24"/>
          <w:lang w:val="el-GR"/>
        </w:rPr>
        <w:t>βλάβη.</w:t>
      </w:r>
    </w:p>
    <w:p w14:paraId="4B3D8322" w14:textId="77777777" w:rsidR="000A3FE2" w:rsidRPr="00DA57A9" w:rsidRDefault="000A3FE2" w:rsidP="000A3FE2">
      <w:pPr>
        <w:rPr>
          <w:rFonts w:ascii="Arial" w:eastAsia="Arial" w:hAnsi="Arial" w:cs="Arial"/>
          <w:sz w:val="24"/>
          <w:szCs w:val="24"/>
          <w:lang w:val="el-GR"/>
        </w:rPr>
      </w:pPr>
    </w:p>
    <w:p w14:paraId="11DC8094" w14:textId="77777777" w:rsidR="000A3FE2" w:rsidRPr="00DA57A9" w:rsidRDefault="000A3FE2" w:rsidP="000A3FE2">
      <w:pPr>
        <w:pStyle w:val="a4"/>
        <w:numPr>
          <w:ilvl w:val="3"/>
          <w:numId w:val="44"/>
        </w:numPr>
        <w:spacing w:before="69"/>
        <w:ind w:left="851" w:right="-4" w:hanging="851"/>
        <w:jc w:val="both"/>
        <w:rPr>
          <w:rFonts w:ascii="Arial" w:eastAsia="Arial" w:hAnsi="Arial" w:cs="Arial"/>
          <w:sz w:val="24"/>
          <w:szCs w:val="24"/>
          <w:lang w:val="el-GR"/>
        </w:rPr>
      </w:pPr>
      <w:r w:rsidRPr="00DA57A9">
        <w:rPr>
          <w:rFonts w:ascii="Arial" w:hAnsi="Arial"/>
          <w:sz w:val="24"/>
          <w:lang w:val="el-GR"/>
        </w:rPr>
        <w:t xml:space="preserve">Εντός </w:t>
      </w:r>
      <w:bookmarkStart w:id="30" w:name="_Hlk241658166"/>
      <w:r w:rsidRPr="00D01C68">
        <w:rPr>
          <w:rFonts w:ascii="Arial" w:hAnsi="Arial"/>
          <w:strike/>
          <w:sz w:val="24"/>
          <w:highlight w:val="yellow"/>
          <w:lang w:val="el-GR"/>
        </w:rPr>
        <w:t>30</w:t>
      </w:r>
      <w:r>
        <w:rPr>
          <w:rFonts w:ascii="Arial" w:hAnsi="Arial"/>
          <w:sz w:val="24"/>
          <w:lang w:val="el-GR"/>
        </w:rPr>
        <w:t xml:space="preserve"> </w:t>
      </w:r>
      <w:bookmarkStart w:id="31" w:name="_Hlk241580005"/>
      <w:r w:rsidRPr="00D01C68">
        <w:rPr>
          <w:rFonts w:ascii="Arial" w:hAnsi="Arial"/>
          <w:sz w:val="24"/>
          <w:highlight w:val="green"/>
          <w:lang w:val="el-GR"/>
        </w:rPr>
        <w:t>10</w:t>
      </w:r>
      <w:r>
        <w:rPr>
          <w:rFonts w:ascii="Arial" w:hAnsi="Arial"/>
          <w:sz w:val="24"/>
          <w:lang w:val="el-GR"/>
        </w:rPr>
        <w:t xml:space="preserve"> </w:t>
      </w:r>
      <w:bookmarkEnd w:id="30"/>
      <w:r w:rsidRPr="00DA57A9">
        <w:rPr>
          <w:rFonts w:ascii="Arial" w:hAnsi="Arial"/>
          <w:sz w:val="24"/>
          <w:lang w:val="el-GR"/>
        </w:rPr>
        <w:t xml:space="preserve">ημερολογιακών ημερών από την ημέρα ειδοποίησης </w:t>
      </w:r>
      <w:bookmarkEnd w:id="31"/>
      <w:r w:rsidRPr="00DA57A9">
        <w:rPr>
          <w:rFonts w:ascii="Arial" w:hAnsi="Arial"/>
          <w:sz w:val="24"/>
          <w:lang w:val="el-GR"/>
        </w:rPr>
        <w:t xml:space="preserve">του ο ΠΡΟΜΗΘΕΥΤΗΣ υποχρεούται είτε να αποστείλει κατάλληλο τεχνικό προσωπικό στην έδρα της Μονάδας του </w:t>
      </w:r>
      <w:proofErr w:type="spellStart"/>
      <w:r w:rsidRPr="00DA57A9">
        <w:rPr>
          <w:rFonts w:ascii="Arial" w:hAnsi="Arial"/>
          <w:sz w:val="24"/>
          <w:lang w:val="el-GR"/>
        </w:rPr>
        <w:t>βεβλαμμένου</w:t>
      </w:r>
      <w:proofErr w:type="spellEnd"/>
      <w:r w:rsidRPr="00DA57A9">
        <w:rPr>
          <w:rFonts w:ascii="Arial" w:hAnsi="Arial"/>
          <w:sz w:val="24"/>
          <w:lang w:val="el-GR"/>
        </w:rPr>
        <w:t xml:space="preserve"> υλικού, για επιτόπου επισκευή αυτού ή να παραλάβει με μέριμνά του το υλικό εντός της προβλεπόμενης συσκευασίας αυτού και να το μεταφέρει στην έδρα του ή σε άλλο εξουσιοδοτημένο από αυτόν επισκευαστικό οίκο, για αποκατάσταση της βλάβης. Οποιαδήποτε έξοδα για την υλοποίηση της ανωτέρω διαδικασίας θα βαρύνουν τον προμηθευτή. Ο χρόνος  που θα απαιτηθεί για την επισκευή δεν θα </w:t>
      </w:r>
      <w:proofErr w:type="spellStart"/>
      <w:r w:rsidRPr="00DA57A9">
        <w:rPr>
          <w:rFonts w:ascii="Arial" w:hAnsi="Arial"/>
          <w:sz w:val="24"/>
          <w:lang w:val="el-GR"/>
        </w:rPr>
        <w:t>προσμετράται</w:t>
      </w:r>
      <w:proofErr w:type="spellEnd"/>
      <w:r w:rsidRPr="00DA57A9">
        <w:rPr>
          <w:rFonts w:ascii="Arial" w:hAnsi="Arial"/>
          <w:sz w:val="24"/>
          <w:lang w:val="el-GR"/>
        </w:rPr>
        <w:t xml:space="preserve"> στο χρόνο της</w:t>
      </w:r>
      <w:r w:rsidRPr="00DA57A9">
        <w:rPr>
          <w:rFonts w:ascii="Arial" w:hAnsi="Arial"/>
          <w:spacing w:val="-36"/>
          <w:sz w:val="24"/>
          <w:lang w:val="el-GR"/>
        </w:rPr>
        <w:t xml:space="preserve"> </w:t>
      </w:r>
      <w:r w:rsidRPr="00DA57A9">
        <w:rPr>
          <w:rFonts w:ascii="Arial" w:hAnsi="Arial"/>
          <w:sz w:val="24"/>
          <w:lang w:val="el-GR"/>
        </w:rPr>
        <w:t>εγγύησης.</w:t>
      </w:r>
      <w:r>
        <w:rPr>
          <w:rFonts w:ascii="Arial" w:hAnsi="Arial"/>
          <w:sz w:val="24"/>
          <w:lang w:val="el-GR"/>
        </w:rPr>
        <w:t xml:space="preserve"> </w:t>
      </w:r>
      <w:bookmarkStart w:id="32" w:name="_Hlk241658180"/>
      <w:r w:rsidRPr="00D01C68">
        <w:rPr>
          <w:rFonts w:ascii="Arial" w:hAnsi="Arial"/>
          <w:sz w:val="24"/>
          <w:highlight w:val="green"/>
          <w:lang w:val="el-GR"/>
        </w:rPr>
        <w:t xml:space="preserve">Στην </w:t>
      </w:r>
      <w:r w:rsidRPr="00D01C68">
        <w:rPr>
          <w:rFonts w:ascii="Arial" w:hAnsi="Arial"/>
          <w:sz w:val="24"/>
          <w:highlight w:val="green"/>
          <w:lang w:val="el-GR"/>
        </w:rPr>
        <w:lastRenderedPageBreak/>
        <w:t xml:space="preserve">περίπτωση όπου δεν δύναται να αποκατασταθεί η βλάβη εντός 10 ημερολογιακών ημερών από την ημέρα ειδοποίησης, ο ΠΡΟΜΗΘΕΥΤΗΣ υποχρεούται να αντικαταστήσει προσωρινά το υλικό ή και ολόκληρο το σύστημα ΣμηΕΑ εντός 15 ημερολογιακών ημερών από την ημέρα αρχικής ειδοποίησής του για την </w:t>
      </w:r>
      <w:proofErr w:type="spellStart"/>
      <w:r w:rsidRPr="00D01C68">
        <w:rPr>
          <w:rFonts w:ascii="Arial" w:hAnsi="Arial"/>
          <w:sz w:val="24"/>
          <w:highlight w:val="green"/>
          <w:lang w:val="el-GR"/>
        </w:rPr>
        <w:t>εκδηλωθείσα</w:t>
      </w:r>
      <w:proofErr w:type="spellEnd"/>
      <w:r w:rsidRPr="00D01C68">
        <w:rPr>
          <w:rFonts w:ascii="Arial" w:hAnsi="Arial"/>
          <w:sz w:val="24"/>
          <w:highlight w:val="green"/>
          <w:lang w:val="el-GR"/>
        </w:rPr>
        <w:t xml:space="preserve"> βλάβη</w:t>
      </w:r>
      <w:r>
        <w:rPr>
          <w:rFonts w:ascii="Arial" w:hAnsi="Arial"/>
          <w:sz w:val="24"/>
          <w:highlight w:val="green"/>
          <w:lang w:val="el-GR"/>
        </w:rPr>
        <w:t>,</w:t>
      </w:r>
      <w:r w:rsidRPr="00D01C68">
        <w:rPr>
          <w:rFonts w:ascii="Arial" w:hAnsi="Arial"/>
          <w:sz w:val="24"/>
          <w:highlight w:val="green"/>
          <w:lang w:val="el-GR"/>
        </w:rPr>
        <w:t xml:space="preserve"> προκειμένου να διατηρηθεί η διαθεσιμότητα του συστήματος.</w:t>
      </w:r>
      <w:bookmarkEnd w:id="32"/>
    </w:p>
    <w:p w14:paraId="533D5D58" w14:textId="77777777" w:rsidR="000A3FE2" w:rsidRPr="00DA57A9" w:rsidRDefault="000A3FE2" w:rsidP="000A3FE2">
      <w:pPr>
        <w:rPr>
          <w:rFonts w:ascii="Arial" w:eastAsia="Arial" w:hAnsi="Arial" w:cs="Arial"/>
          <w:sz w:val="24"/>
          <w:szCs w:val="24"/>
          <w:lang w:val="el-GR"/>
        </w:rPr>
      </w:pPr>
    </w:p>
    <w:p w14:paraId="7432DFEB" w14:textId="77777777" w:rsidR="000A3FE2" w:rsidRPr="00DA57A9" w:rsidRDefault="000A3FE2" w:rsidP="000A3FE2">
      <w:pPr>
        <w:pStyle w:val="a4"/>
        <w:numPr>
          <w:ilvl w:val="3"/>
          <w:numId w:val="44"/>
        </w:numPr>
        <w:spacing w:before="69"/>
        <w:ind w:left="851" w:right="-4" w:hanging="851"/>
        <w:jc w:val="both"/>
        <w:rPr>
          <w:rFonts w:ascii="Arial" w:eastAsia="Arial" w:hAnsi="Arial" w:cs="Arial"/>
          <w:sz w:val="24"/>
          <w:szCs w:val="24"/>
          <w:lang w:val="el-GR"/>
        </w:rPr>
      </w:pPr>
      <w:r w:rsidRPr="00DA57A9">
        <w:rPr>
          <w:rFonts w:ascii="Arial" w:hAnsi="Arial"/>
          <w:sz w:val="24"/>
          <w:lang w:val="el-GR"/>
        </w:rPr>
        <w:t xml:space="preserve">Για άρνηση ή καθυστέρηση αποστολής συνεργείου επισκευής, μετά την παρέλευση </w:t>
      </w:r>
      <w:bookmarkStart w:id="33" w:name="_Hlk241658204"/>
      <w:r w:rsidRPr="00D01C68">
        <w:rPr>
          <w:rFonts w:ascii="Arial" w:hAnsi="Arial"/>
          <w:strike/>
          <w:sz w:val="24"/>
          <w:highlight w:val="yellow"/>
          <w:lang w:val="el-GR"/>
        </w:rPr>
        <w:t>30</w:t>
      </w:r>
      <w:r w:rsidRPr="00DA57A9">
        <w:rPr>
          <w:rFonts w:ascii="Arial" w:hAnsi="Arial"/>
          <w:sz w:val="24"/>
          <w:lang w:val="el-GR"/>
        </w:rPr>
        <w:t xml:space="preserve"> </w:t>
      </w:r>
      <w:r w:rsidRPr="00D01C68">
        <w:rPr>
          <w:rFonts w:ascii="Arial" w:hAnsi="Arial"/>
          <w:sz w:val="24"/>
          <w:highlight w:val="green"/>
          <w:lang w:val="el-GR"/>
        </w:rPr>
        <w:t>10</w:t>
      </w:r>
      <w:r>
        <w:rPr>
          <w:rFonts w:ascii="Arial" w:hAnsi="Arial"/>
          <w:sz w:val="24"/>
          <w:lang w:val="el-GR"/>
        </w:rPr>
        <w:t xml:space="preserve"> </w:t>
      </w:r>
      <w:r w:rsidRPr="00DA57A9">
        <w:rPr>
          <w:rFonts w:ascii="Arial" w:hAnsi="Arial"/>
          <w:sz w:val="24"/>
          <w:lang w:val="el-GR"/>
        </w:rPr>
        <w:t>ημερολογιακών ημερών</w:t>
      </w:r>
      <w:r>
        <w:rPr>
          <w:rFonts w:ascii="Arial" w:hAnsi="Arial"/>
          <w:sz w:val="24"/>
          <w:lang w:val="el-GR"/>
        </w:rPr>
        <w:t xml:space="preserve"> </w:t>
      </w:r>
      <w:r w:rsidRPr="000D728A">
        <w:rPr>
          <w:rFonts w:ascii="Arial" w:hAnsi="Arial"/>
          <w:sz w:val="24"/>
          <w:highlight w:val="green"/>
          <w:lang w:val="el-GR"/>
        </w:rPr>
        <w:t>ή για καθυστέρηση της αντικατάστασης  του υλικού-συστήματος πέρα των 15 ημερολογιακών ημερών, εφόσον απαιτείται για τη διατήρηση της διαθεσιμότητας,</w:t>
      </w:r>
      <w:r>
        <w:rPr>
          <w:rFonts w:ascii="Arial" w:hAnsi="Arial"/>
          <w:sz w:val="24"/>
          <w:lang w:val="el-GR"/>
        </w:rPr>
        <w:t xml:space="preserve"> </w:t>
      </w:r>
      <w:bookmarkEnd w:id="33"/>
      <w:r w:rsidRPr="00DA57A9">
        <w:rPr>
          <w:rFonts w:ascii="Arial" w:hAnsi="Arial"/>
          <w:sz w:val="24"/>
          <w:lang w:val="el-GR"/>
        </w:rPr>
        <w:t>ο ΠΡΟΜΗΘΕΥΤΗΣ υπόκειται σε ποινικές ρήτρες, που θα καθοριστούν στο στάδιο κατάρτισης της</w:t>
      </w:r>
      <w:r w:rsidRPr="00DA57A9">
        <w:rPr>
          <w:rFonts w:ascii="Arial" w:hAnsi="Arial"/>
          <w:spacing w:val="-23"/>
          <w:sz w:val="24"/>
          <w:lang w:val="el-GR"/>
        </w:rPr>
        <w:t xml:space="preserve"> </w:t>
      </w:r>
      <w:r w:rsidRPr="00DA57A9">
        <w:rPr>
          <w:rFonts w:ascii="Arial" w:hAnsi="Arial"/>
          <w:sz w:val="24"/>
          <w:lang w:val="el-GR"/>
        </w:rPr>
        <w:t>Σύμβασης.</w:t>
      </w:r>
    </w:p>
    <w:p w14:paraId="5EC52A3D" w14:textId="77777777" w:rsidR="000A3FE2" w:rsidRPr="00DA57A9" w:rsidRDefault="000A3FE2" w:rsidP="000A3FE2">
      <w:pPr>
        <w:spacing w:before="9"/>
        <w:rPr>
          <w:rFonts w:ascii="Arial" w:eastAsia="Arial" w:hAnsi="Arial" w:cs="Arial"/>
          <w:sz w:val="23"/>
          <w:szCs w:val="23"/>
          <w:lang w:val="el-GR"/>
        </w:rPr>
      </w:pPr>
    </w:p>
    <w:p w14:paraId="4CF24757" w14:textId="77777777" w:rsidR="000A3FE2" w:rsidRPr="00DA57A9" w:rsidRDefault="000A3FE2" w:rsidP="000A3FE2">
      <w:pPr>
        <w:pStyle w:val="a4"/>
        <w:numPr>
          <w:ilvl w:val="3"/>
          <w:numId w:val="44"/>
        </w:numPr>
        <w:spacing w:before="69"/>
        <w:ind w:left="851" w:right="-4" w:hanging="851"/>
        <w:jc w:val="both"/>
        <w:rPr>
          <w:rFonts w:ascii="Arial" w:eastAsia="Arial" w:hAnsi="Arial" w:cs="Arial"/>
          <w:sz w:val="24"/>
          <w:szCs w:val="24"/>
          <w:lang w:val="el-GR"/>
        </w:rPr>
      </w:pPr>
      <w:r w:rsidRPr="00DA57A9">
        <w:rPr>
          <w:rFonts w:ascii="Arial" w:hAnsi="Arial"/>
          <w:sz w:val="24"/>
          <w:lang w:val="el-GR"/>
        </w:rPr>
        <w:t>Όταν αποδεδειγμένα το σύστημα λόγω βλαβών παραμένει για τον 1 χρόνο της εγγύησης εκτός λειτουργίας πέραν του 20% του προσφερόμενου χρόνου εγγύησης, τότε αυτό θεωρείται από τη φύση του ελαττωματικό και ο προμηθευτής είναι υποχρεωμένος να το αντικαταστήσει ολοκληρωτικά. Σε περίπτωση που ο προμηθευτής δεν το αντικαταστήσει, υπόκειται σε ποινικές ρήτρες, που θα καθοριστούν στο στάδιο κατάρτισης της Σύμβασης. Εφόσον, οποιοδήποτε σύστημα ή υποσύστημα αντικατασταθεί, ο προμηθευτής θα του παρέχει χρόνο εγγύησης ως</w:t>
      </w:r>
      <w:r w:rsidRPr="00DA57A9">
        <w:rPr>
          <w:rFonts w:ascii="Arial" w:hAnsi="Arial"/>
          <w:spacing w:val="-15"/>
          <w:sz w:val="24"/>
          <w:lang w:val="el-GR"/>
        </w:rPr>
        <w:t xml:space="preserve"> </w:t>
      </w:r>
      <w:r w:rsidRPr="00DA57A9">
        <w:rPr>
          <w:rFonts w:ascii="Arial" w:hAnsi="Arial"/>
          <w:sz w:val="24"/>
          <w:lang w:val="el-GR"/>
        </w:rPr>
        <w:t>καινούριο.</w:t>
      </w:r>
    </w:p>
    <w:p w14:paraId="05A7C500" w14:textId="77777777" w:rsidR="000A3FE2" w:rsidRPr="00DA57A9" w:rsidRDefault="000A3FE2" w:rsidP="000A3FE2">
      <w:pPr>
        <w:rPr>
          <w:rFonts w:ascii="Arial" w:eastAsia="Arial" w:hAnsi="Arial" w:cs="Arial"/>
          <w:sz w:val="24"/>
          <w:szCs w:val="24"/>
          <w:lang w:val="el-GR"/>
        </w:rPr>
      </w:pPr>
    </w:p>
    <w:p w14:paraId="103D5629" w14:textId="77777777" w:rsidR="000A3FE2" w:rsidRPr="00DA57A9" w:rsidRDefault="000A3FE2" w:rsidP="000A3FE2">
      <w:pPr>
        <w:pStyle w:val="a4"/>
        <w:numPr>
          <w:ilvl w:val="3"/>
          <w:numId w:val="44"/>
        </w:numPr>
        <w:spacing w:before="69"/>
        <w:ind w:left="851" w:right="-4" w:hanging="851"/>
        <w:jc w:val="both"/>
        <w:rPr>
          <w:rFonts w:ascii="Arial" w:eastAsia="Arial" w:hAnsi="Arial" w:cs="Arial"/>
          <w:sz w:val="24"/>
          <w:szCs w:val="24"/>
          <w:lang w:val="el-GR"/>
        </w:rPr>
      </w:pPr>
      <w:r w:rsidRPr="00DA57A9">
        <w:rPr>
          <w:rFonts w:ascii="Arial" w:eastAsia="Arial" w:hAnsi="Arial" w:cs="Arial"/>
          <w:sz w:val="24"/>
          <w:szCs w:val="24"/>
          <w:lang w:val="el-GR"/>
        </w:rPr>
        <w:t xml:space="preserve">Το εκτός </w:t>
      </w:r>
      <w:r w:rsidRPr="00D01C68">
        <w:rPr>
          <w:rFonts w:ascii="Arial" w:hAnsi="Arial"/>
          <w:sz w:val="24"/>
          <w:lang w:val="el-GR"/>
        </w:rPr>
        <w:t>λειτουργίας</w:t>
      </w:r>
      <w:r w:rsidRPr="00DA57A9">
        <w:rPr>
          <w:rFonts w:ascii="Arial" w:eastAsia="Arial" w:hAnsi="Arial" w:cs="Arial"/>
          <w:sz w:val="24"/>
          <w:szCs w:val="24"/>
          <w:lang w:val="el-GR"/>
        </w:rPr>
        <w:t xml:space="preserve"> χρονικό διάστημα υπολογίζεται αθροιστικά με έναρξη μετά την παρέλευση 5 ημερολογιακών ημερών από την ειδοποίηση του προμηθευτή για τη βλάβη και λήγει με την παράδοση του </w:t>
      </w:r>
      <w:proofErr w:type="spellStart"/>
      <w:r w:rsidRPr="00DA57A9">
        <w:rPr>
          <w:rFonts w:ascii="Arial" w:eastAsia="Arial" w:hAnsi="Arial" w:cs="Arial"/>
          <w:sz w:val="24"/>
          <w:szCs w:val="24"/>
          <w:lang w:val="el-GR"/>
        </w:rPr>
        <w:t>επισκευασθέντος</w:t>
      </w:r>
      <w:proofErr w:type="spellEnd"/>
      <w:r w:rsidRPr="00DA57A9">
        <w:rPr>
          <w:rFonts w:ascii="Arial" w:eastAsia="Arial" w:hAnsi="Arial" w:cs="Arial"/>
          <w:sz w:val="24"/>
          <w:szCs w:val="24"/>
          <w:lang w:val="el-GR"/>
        </w:rPr>
        <w:t xml:space="preserve"> συστήματος – υποσυστήματος στη Μονάδα του και την εκτέλεση λειτουργικών ελέγχων. Ο υπολογισμός του συνολικού χρόνου λειτουργίας γίνεται με βάση την έγγραφη ειδοποίηση της βλάβης και το πρωτόκολλο που συντάσσεται κατά την επαναλειτουργία.</w:t>
      </w:r>
    </w:p>
    <w:p w14:paraId="1C1F2F79" w14:textId="77777777" w:rsidR="000A3FE2" w:rsidRPr="00DA57A9" w:rsidRDefault="000A3FE2" w:rsidP="000A3FE2">
      <w:pPr>
        <w:rPr>
          <w:rFonts w:ascii="Arial" w:eastAsia="Arial" w:hAnsi="Arial" w:cs="Arial"/>
          <w:sz w:val="24"/>
          <w:szCs w:val="24"/>
          <w:lang w:val="el-GR"/>
        </w:rPr>
      </w:pPr>
    </w:p>
    <w:p w14:paraId="736D00DB" w14:textId="77777777" w:rsidR="000A3FE2" w:rsidRPr="00DA57A9" w:rsidRDefault="000A3FE2" w:rsidP="000A3FE2">
      <w:pPr>
        <w:pStyle w:val="a4"/>
        <w:numPr>
          <w:ilvl w:val="3"/>
          <w:numId w:val="44"/>
        </w:numPr>
        <w:spacing w:before="69"/>
        <w:ind w:left="851" w:right="-4" w:hanging="851"/>
        <w:jc w:val="both"/>
        <w:rPr>
          <w:rFonts w:ascii="Arial" w:eastAsia="Arial" w:hAnsi="Arial" w:cs="Arial"/>
          <w:sz w:val="24"/>
          <w:szCs w:val="24"/>
          <w:lang w:val="el-GR"/>
        </w:rPr>
      </w:pPr>
      <w:r w:rsidRPr="00DA57A9">
        <w:rPr>
          <w:rFonts w:ascii="Arial" w:hAnsi="Arial"/>
          <w:sz w:val="24"/>
          <w:lang w:val="el-GR"/>
        </w:rPr>
        <w:t>Σε περίπτωση απώλειας (πτώσης) του αεροχήματος από βλάβη σε βαθμίδα η οποία τελεί σε χρόνο εγγύησης ο προμηθευτής θα προβαίνει στην αποκατάσταση όλων των βλαβών οι οποίες προήλθαν από την πτώση ή θα προβαίνει σε πλήρη αντικατάσταση αυτού εάν οι επισκευές δεν δύνανται να αποκαταστήσουν όλες τις</w:t>
      </w:r>
      <w:r w:rsidRPr="00DA57A9">
        <w:rPr>
          <w:rFonts w:ascii="Arial" w:hAnsi="Arial"/>
          <w:spacing w:val="-13"/>
          <w:sz w:val="24"/>
          <w:lang w:val="el-GR"/>
        </w:rPr>
        <w:t xml:space="preserve"> </w:t>
      </w:r>
      <w:r w:rsidRPr="00DA57A9">
        <w:rPr>
          <w:rFonts w:ascii="Arial" w:hAnsi="Arial"/>
          <w:sz w:val="24"/>
          <w:lang w:val="el-GR"/>
        </w:rPr>
        <w:t>βλάβες.</w:t>
      </w:r>
    </w:p>
    <w:p w14:paraId="37C6D1D6" w14:textId="77777777" w:rsidR="000A3FE2" w:rsidRPr="00DA57A9" w:rsidRDefault="000A3FE2" w:rsidP="000A3FE2">
      <w:pPr>
        <w:rPr>
          <w:rFonts w:ascii="Arial" w:eastAsia="Arial" w:hAnsi="Arial" w:cs="Arial"/>
          <w:sz w:val="20"/>
          <w:szCs w:val="20"/>
          <w:lang w:val="el-GR"/>
        </w:rPr>
      </w:pPr>
    </w:p>
    <w:p w14:paraId="616CD761" w14:textId="77777777" w:rsidR="000A3FE2" w:rsidRPr="00DA57A9" w:rsidRDefault="000A3FE2" w:rsidP="000A3FE2">
      <w:pPr>
        <w:pStyle w:val="a4"/>
        <w:numPr>
          <w:ilvl w:val="3"/>
          <w:numId w:val="44"/>
        </w:numPr>
        <w:spacing w:before="69"/>
        <w:ind w:left="851" w:right="-4" w:hanging="851"/>
        <w:jc w:val="both"/>
        <w:rPr>
          <w:rFonts w:ascii="Arial" w:eastAsia="Arial" w:hAnsi="Arial" w:cs="Arial"/>
          <w:sz w:val="24"/>
          <w:szCs w:val="24"/>
          <w:lang w:val="el-GR"/>
        </w:rPr>
      </w:pPr>
      <w:r w:rsidRPr="00DA57A9">
        <w:rPr>
          <w:rFonts w:ascii="Arial" w:hAnsi="Arial"/>
          <w:sz w:val="24"/>
          <w:lang w:val="el-GR"/>
        </w:rPr>
        <w:t>Είναι επιθυμητός και θα βαθμολογηθεί ο μεγαλύτερος των 2 ετών επιπρόσθετος χρόνος εγγύησης καλής λειτουργίας (βαθμολογούμενο κριτήριο ο μεγαλύτερος χρόνος</w:t>
      </w:r>
      <w:r w:rsidRPr="00DA57A9">
        <w:rPr>
          <w:rFonts w:ascii="Arial" w:hAnsi="Arial"/>
          <w:spacing w:val="-14"/>
          <w:sz w:val="24"/>
          <w:lang w:val="el-GR"/>
        </w:rPr>
        <w:t xml:space="preserve"> </w:t>
      </w:r>
      <w:r w:rsidRPr="00DA57A9">
        <w:rPr>
          <w:rFonts w:ascii="Arial" w:hAnsi="Arial"/>
          <w:sz w:val="24"/>
          <w:lang w:val="el-GR"/>
        </w:rPr>
        <w:t>εγγύησης).</w:t>
      </w:r>
    </w:p>
    <w:p w14:paraId="278F9FDF" w14:textId="77777777" w:rsidR="000A3FE2" w:rsidRPr="00DA57A9" w:rsidRDefault="000A3FE2" w:rsidP="000A3FE2">
      <w:pPr>
        <w:rPr>
          <w:rFonts w:ascii="Arial" w:eastAsia="Arial" w:hAnsi="Arial" w:cs="Arial"/>
          <w:sz w:val="24"/>
          <w:szCs w:val="24"/>
          <w:lang w:val="el-GR"/>
        </w:rPr>
      </w:pPr>
    </w:p>
    <w:p w14:paraId="4BF4FC9C" w14:textId="77777777" w:rsidR="000A3FE2" w:rsidRDefault="000A3FE2" w:rsidP="000A3FE2">
      <w:pPr>
        <w:pStyle w:val="a4"/>
        <w:numPr>
          <w:ilvl w:val="2"/>
          <w:numId w:val="44"/>
        </w:numPr>
        <w:ind w:left="851" w:hanging="851"/>
        <w:jc w:val="both"/>
        <w:rPr>
          <w:rFonts w:ascii="Arial" w:eastAsia="Arial" w:hAnsi="Arial" w:cs="Arial"/>
          <w:sz w:val="24"/>
          <w:szCs w:val="24"/>
        </w:rPr>
      </w:pPr>
      <w:proofErr w:type="spellStart"/>
      <w:r>
        <w:rPr>
          <w:rFonts w:ascii="Arial" w:hAnsi="Arial"/>
          <w:sz w:val="24"/>
        </w:rPr>
        <w:t>Αντ</w:t>
      </w:r>
      <w:proofErr w:type="spellEnd"/>
      <w:r>
        <w:rPr>
          <w:rFonts w:ascii="Arial" w:hAnsi="Arial"/>
          <w:sz w:val="24"/>
        </w:rPr>
        <w:t xml:space="preserve">αλλακτικά, </w:t>
      </w:r>
      <w:proofErr w:type="spellStart"/>
      <w:r>
        <w:rPr>
          <w:rFonts w:ascii="Arial" w:hAnsi="Arial"/>
          <w:sz w:val="24"/>
        </w:rPr>
        <w:t>Εξο</w:t>
      </w:r>
      <w:proofErr w:type="spellEnd"/>
      <w:r>
        <w:rPr>
          <w:rFonts w:ascii="Arial" w:hAnsi="Arial"/>
          <w:sz w:val="24"/>
        </w:rPr>
        <w:t>πλισμός,</w:t>
      </w:r>
      <w:r>
        <w:rPr>
          <w:rFonts w:ascii="Arial" w:hAnsi="Arial"/>
          <w:spacing w:val="-13"/>
          <w:sz w:val="24"/>
        </w:rPr>
        <w:t xml:space="preserve"> </w:t>
      </w:r>
      <w:r>
        <w:rPr>
          <w:rFonts w:ascii="Arial" w:hAnsi="Arial"/>
          <w:sz w:val="24"/>
        </w:rPr>
        <w:t>Υπ</w:t>
      </w:r>
      <w:proofErr w:type="spellStart"/>
      <w:r>
        <w:rPr>
          <w:rFonts w:ascii="Arial" w:hAnsi="Arial"/>
          <w:sz w:val="24"/>
        </w:rPr>
        <w:t>ηρεσίες</w:t>
      </w:r>
      <w:proofErr w:type="spellEnd"/>
    </w:p>
    <w:p w14:paraId="108BDB45" w14:textId="77777777" w:rsidR="000A3FE2" w:rsidRDefault="000A3FE2" w:rsidP="000A3FE2">
      <w:pPr>
        <w:rPr>
          <w:rFonts w:ascii="Arial" w:eastAsia="Arial" w:hAnsi="Arial" w:cs="Arial"/>
          <w:sz w:val="24"/>
          <w:szCs w:val="24"/>
        </w:rPr>
      </w:pPr>
    </w:p>
    <w:p w14:paraId="60679D70" w14:textId="77777777" w:rsidR="000A3FE2" w:rsidRPr="00DA57A9" w:rsidRDefault="000A3FE2" w:rsidP="006D6CB0">
      <w:pPr>
        <w:pStyle w:val="a3"/>
        <w:spacing w:line="276" w:lineRule="exact"/>
        <w:ind w:left="851" w:right="2"/>
        <w:jc w:val="both"/>
        <w:rPr>
          <w:lang w:val="el-GR"/>
        </w:rPr>
      </w:pPr>
      <w:r w:rsidRPr="00DA57A9">
        <w:rPr>
          <w:lang w:val="el-GR"/>
        </w:rPr>
        <w:t>Οι απαιτήσεις για ανταλλακτικά, εξοπλισμό, μέσα και υπηρεσίες αρχικής υποστήριξης για τα προς προμήθεια υλικά είναι οι</w:t>
      </w:r>
      <w:r w:rsidRPr="00DA57A9">
        <w:rPr>
          <w:spacing w:val="-26"/>
          <w:lang w:val="el-GR"/>
        </w:rPr>
        <w:t xml:space="preserve"> </w:t>
      </w:r>
      <w:r w:rsidRPr="00DA57A9">
        <w:rPr>
          <w:lang w:val="el-GR"/>
        </w:rPr>
        <w:t>παρακάτω:</w:t>
      </w:r>
    </w:p>
    <w:p w14:paraId="020FB472" w14:textId="77777777" w:rsidR="000A3FE2" w:rsidRPr="00DA57A9" w:rsidRDefault="000A3FE2" w:rsidP="000A3FE2">
      <w:pPr>
        <w:rPr>
          <w:rFonts w:ascii="Arial" w:eastAsia="Arial" w:hAnsi="Arial" w:cs="Arial"/>
          <w:sz w:val="24"/>
          <w:szCs w:val="24"/>
          <w:lang w:val="el-GR"/>
        </w:rPr>
      </w:pPr>
    </w:p>
    <w:p w14:paraId="2F8A3C54" w14:textId="77777777" w:rsidR="000A3FE2" w:rsidRDefault="000A3FE2" w:rsidP="000A3FE2">
      <w:pPr>
        <w:pStyle w:val="a4"/>
        <w:numPr>
          <w:ilvl w:val="3"/>
          <w:numId w:val="44"/>
        </w:numPr>
        <w:spacing w:before="69"/>
        <w:ind w:left="851" w:right="-4" w:hanging="851"/>
        <w:jc w:val="both"/>
        <w:rPr>
          <w:rFonts w:ascii="Arial" w:eastAsia="Arial" w:hAnsi="Arial" w:cs="Arial"/>
          <w:sz w:val="24"/>
          <w:szCs w:val="24"/>
        </w:rPr>
      </w:pPr>
      <w:r w:rsidRPr="00905F90">
        <w:rPr>
          <w:rFonts w:ascii="Arial" w:hAnsi="Arial"/>
          <w:sz w:val="24"/>
          <w:lang w:val="el-GR"/>
        </w:rPr>
        <w:t>Ανταλλακτικά</w:t>
      </w:r>
      <w:r>
        <w:rPr>
          <w:rFonts w:ascii="Arial" w:hAnsi="Arial"/>
          <w:sz w:val="24"/>
        </w:rPr>
        <w:t>-</w:t>
      </w:r>
      <w:proofErr w:type="spellStart"/>
      <w:r>
        <w:rPr>
          <w:rFonts w:ascii="Arial" w:hAnsi="Arial"/>
          <w:sz w:val="24"/>
        </w:rPr>
        <w:t>Αν</w:t>
      </w:r>
      <w:proofErr w:type="spellEnd"/>
      <w:r>
        <w:rPr>
          <w:rFonts w:ascii="Arial" w:hAnsi="Arial"/>
          <w:sz w:val="24"/>
        </w:rPr>
        <w:t>αλώσιμα</w:t>
      </w:r>
    </w:p>
    <w:p w14:paraId="65391DDC" w14:textId="77777777" w:rsidR="000A3FE2" w:rsidRDefault="000A3FE2" w:rsidP="000A3FE2">
      <w:pPr>
        <w:spacing w:before="5"/>
        <w:rPr>
          <w:rFonts w:ascii="Arial" w:eastAsia="Arial" w:hAnsi="Arial" w:cs="Arial"/>
          <w:sz w:val="24"/>
          <w:szCs w:val="24"/>
        </w:rPr>
      </w:pPr>
    </w:p>
    <w:p w14:paraId="5B3B6C5E" w14:textId="77777777" w:rsidR="000A3FE2" w:rsidRPr="00DA57A9" w:rsidRDefault="000A3FE2" w:rsidP="000A3FE2">
      <w:pPr>
        <w:pStyle w:val="a3"/>
        <w:spacing w:line="276" w:lineRule="exact"/>
        <w:ind w:left="851" w:right="2"/>
        <w:jc w:val="both"/>
        <w:rPr>
          <w:lang w:val="el-GR"/>
        </w:rPr>
      </w:pPr>
      <w:r w:rsidRPr="00DA57A9">
        <w:rPr>
          <w:lang w:val="el-GR"/>
        </w:rPr>
        <w:t xml:space="preserve">Ο προμηθευτής να υποβάλλει υποχρεωτικά μαζί με την τεχνική προσφορά </w:t>
      </w:r>
      <w:r w:rsidRPr="00DA57A9">
        <w:rPr>
          <w:lang w:val="el-GR"/>
        </w:rPr>
        <w:lastRenderedPageBreak/>
        <w:t>και κατάλογο των αναλωσίμων λειτουργίας και τυχόν απαιτούμενων ανταλλακτικών 1</w:t>
      </w:r>
      <w:r w:rsidRPr="00DA57A9">
        <w:rPr>
          <w:position w:val="11"/>
          <w:sz w:val="16"/>
          <w:szCs w:val="16"/>
          <w:lang w:val="el-GR"/>
        </w:rPr>
        <w:t xml:space="preserve">ου </w:t>
      </w:r>
      <w:r w:rsidRPr="00DA57A9">
        <w:rPr>
          <w:lang w:val="el-GR"/>
        </w:rPr>
        <w:t xml:space="preserve">– </w:t>
      </w:r>
      <w:r w:rsidRPr="00DA57A9">
        <w:rPr>
          <w:rFonts w:cs="Arial"/>
          <w:lang w:val="el-GR"/>
        </w:rPr>
        <w:t>2</w:t>
      </w:r>
      <w:r w:rsidRPr="00DA57A9">
        <w:rPr>
          <w:position w:val="11"/>
          <w:sz w:val="16"/>
          <w:szCs w:val="16"/>
          <w:lang w:val="el-GR"/>
        </w:rPr>
        <w:t xml:space="preserve">ου </w:t>
      </w:r>
      <w:r w:rsidRPr="00DA57A9">
        <w:rPr>
          <w:lang w:val="el-GR"/>
        </w:rPr>
        <w:t xml:space="preserve">κλιμακίου συντήρησης (που θα αναληφθεί από την Υπηρεσία) για το χρονικό διάστημα της εγγύησης, εφόσον απαιτούνται. Ο κατάλογος να περιλαμβάνει τα στοιχεία αναγνώρισης των (ονομασία), μονάδα μέτρησης, μείζον συγκρότημα, διάρκεια ζωής, συνολική </w:t>
      </w:r>
      <w:proofErr w:type="spellStart"/>
      <w:r w:rsidRPr="00DA57A9">
        <w:rPr>
          <w:lang w:val="el-GR"/>
        </w:rPr>
        <w:t>αναγκαίουσα</w:t>
      </w:r>
      <w:proofErr w:type="spellEnd"/>
      <w:r w:rsidRPr="00DA57A9">
        <w:rPr>
          <w:lang w:val="el-GR"/>
        </w:rPr>
        <w:t xml:space="preserve"> ποσότητα για το χρόνο εγγύησης (αρχικής υποστήριξης). Στην οικονομική προσφορά να περιλαμβάνεται στο κόστος αρχικής υποστήριξης αναλυτικά, ο προαναφερθέν κατάλογος με κόστος ανά μονάδα μέτρησης και συνολικό κόστος αυτών για την αρχική</w:t>
      </w:r>
      <w:r w:rsidRPr="00DA57A9">
        <w:rPr>
          <w:spacing w:val="-9"/>
          <w:lang w:val="el-GR"/>
        </w:rPr>
        <w:t xml:space="preserve"> </w:t>
      </w:r>
      <w:r w:rsidRPr="00DA57A9">
        <w:rPr>
          <w:lang w:val="el-GR"/>
        </w:rPr>
        <w:t>υποστήριξη.</w:t>
      </w:r>
      <w:r>
        <w:rPr>
          <w:lang w:val="el-GR"/>
        </w:rPr>
        <w:t xml:space="preserve"> </w:t>
      </w:r>
      <w:r w:rsidRPr="002D4513">
        <w:rPr>
          <w:highlight w:val="green"/>
          <w:lang w:val="el-GR"/>
        </w:rPr>
        <w:t xml:space="preserve">Για την σύνταξη του εν λόγω καταλόγου οι συνολικές εκτιμώμενες ετήσιες ώρες πτήσης ανά </w:t>
      </w:r>
      <w:proofErr w:type="spellStart"/>
      <w:r w:rsidRPr="002D4513">
        <w:rPr>
          <w:highlight w:val="green"/>
          <w:lang w:val="el-GR"/>
        </w:rPr>
        <w:t>Drone</w:t>
      </w:r>
      <w:proofErr w:type="spellEnd"/>
      <w:r w:rsidRPr="002D4513">
        <w:rPr>
          <w:highlight w:val="green"/>
          <w:lang w:val="el-GR"/>
        </w:rPr>
        <w:t xml:space="preserve"> ορίζονται σε 180 και διευκρινίζεται ότι το αναγραφόμενο κόστος δεν θα συνυπολογιστεί στην οικονομική προσφορά του υποψήφιου ανάδοχου.</w:t>
      </w:r>
    </w:p>
    <w:p w14:paraId="11B93E20" w14:textId="77777777" w:rsidR="000A3FE2" w:rsidRDefault="000A3FE2" w:rsidP="000A3FE2">
      <w:pPr>
        <w:spacing w:before="8"/>
        <w:rPr>
          <w:rFonts w:ascii="Arial" w:eastAsia="Arial" w:hAnsi="Arial" w:cs="Arial"/>
          <w:sz w:val="23"/>
          <w:szCs w:val="23"/>
          <w:lang w:val="el-GR"/>
        </w:rPr>
      </w:pPr>
    </w:p>
    <w:p w14:paraId="0A90FB4A" w14:textId="77777777" w:rsidR="000A3FE2" w:rsidRDefault="000A3FE2" w:rsidP="000A3FE2">
      <w:pPr>
        <w:pStyle w:val="a4"/>
        <w:numPr>
          <w:ilvl w:val="3"/>
          <w:numId w:val="44"/>
        </w:numPr>
        <w:spacing w:before="69"/>
        <w:ind w:left="851" w:right="-4" w:hanging="851"/>
        <w:jc w:val="both"/>
        <w:rPr>
          <w:rFonts w:ascii="Arial" w:eastAsia="Arial" w:hAnsi="Arial" w:cs="Arial"/>
          <w:sz w:val="23"/>
          <w:szCs w:val="23"/>
          <w:lang w:val="el-GR"/>
        </w:rPr>
      </w:pPr>
      <w:bookmarkStart w:id="34" w:name="_Hlk241658241"/>
      <w:r w:rsidRPr="00905F90">
        <w:rPr>
          <w:rFonts w:ascii="Arial" w:eastAsia="Arial" w:hAnsi="Arial" w:cs="Arial"/>
          <w:sz w:val="24"/>
          <w:szCs w:val="24"/>
          <w:lang w:val="el-GR"/>
        </w:rPr>
        <w:t>Εκπαίδευση</w:t>
      </w:r>
    </w:p>
    <w:bookmarkEnd w:id="34"/>
    <w:p w14:paraId="7704F90E" w14:textId="77777777" w:rsidR="000A3FE2" w:rsidRPr="00905F90" w:rsidRDefault="000A3FE2" w:rsidP="000A3FE2">
      <w:pPr>
        <w:spacing w:before="4"/>
        <w:rPr>
          <w:rFonts w:ascii="Arial" w:eastAsia="Arial" w:hAnsi="Arial" w:cs="Arial"/>
          <w:sz w:val="26"/>
          <w:szCs w:val="26"/>
          <w:lang w:val="el-GR"/>
        </w:rPr>
      </w:pPr>
    </w:p>
    <w:p w14:paraId="14D3909D" w14:textId="77777777" w:rsidR="000A3FE2" w:rsidRPr="00DA57A9" w:rsidRDefault="000A3FE2" w:rsidP="000A3FE2">
      <w:pPr>
        <w:pStyle w:val="a4"/>
        <w:numPr>
          <w:ilvl w:val="4"/>
          <w:numId w:val="33"/>
        </w:numPr>
        <w:spacing w:line="211" w:lineRule="auto"/>
        <w:ind w:left="1276" w:right="2" w:hanging="1276"/>
        <w:jc w:val="both"/>
        <w:rPr>
          <w:rFonts w:ascii="Arial" w:eastAsia="Arial" w:hAnsi="Arial" w:cs="Arial"/>
          <w:sz w:val="24"/>
          <w:szCs w:val="24"/>
          <w:lang w:val="el-GR"/>
        </w:rPr>
      </w:pPr>
      <w:r w:rsidRPr="00DA57A9">
        <w:rPr>
          <w:rFonts w:ascii="Arial" w:eastAsia="Arial" w:hAnsi="Arial" w:cs="Arial"/>
          <w:sz w:val="24"/>
          <w:szCs w:val="24"/>
          <w:lang w:val="el-GR"/>
        </w:rPr>
        <w:t xml:space="preserve">Ο προμηθευτής να εξασφαλίσει την εκπαίδευση του προσωπικού της Υπηρεσίας, στη χρήση, λειτουργία των συστημάτων και συντήρηση επιπέδου </w:t>
      </w:r>
      <w:r w:rsidRPr="00DA57A9">
        <w:rPr>
          <w:rFonts w:ascii="Arial" w:eastAsia="Arial" w:hAnsi="Arial" w:cs="Arial"/>
          <w:spacing w:val="3"/>
          <w:sz w:val="24"/>
          <w:szCs w:val="24"/>
          <w:lang w:val="el-GR"/>
        </w:rPr>
        <w:t>1</w:t>
      </w:r>
      <w:r w:rsidRPr="00DA57A9">
        <w:rPr>
          <w:rFonts w:ascii="Arial" w:eastAsia="Arial" w:hAnsi="Arial" w:cs="Arial"/>
          <w:spacing w:val="3"/>
          <w:position w:val="11"/>
          <w:sz w:val="16"/>
          <w:szCs w:val="16"/>
          <w:lang w:val="el-GR"/>
        </w:rPr>
        <w:t xml:space="preserve">ου </w:t>
      </w:r>
      <w:r w:rsidRPr="00DA57A9">
        <w:rPr>
          <w:rFonts w:ascii="Arial" w:eastAsia="Arial" w:hAnsi="Arial" w:cs="Arial"/>
          <w:sz w:val="24"/>
          <w:szCs w:val="24"/>
          <w:lang w:val="el-GR"/>
        </w:rPr>
        <w:t>– 2</w:t>
      </w:r>
      <w:r w:rsidRPr="00DA57A9">
        <w:rPr>
          <w:rFonts w:ascii="Arial" w:eastAsia="Arial" w:hAnsi="Arial" w:cs="Arial"/>
          <w:position w:val="11"/>
          <w:sz w:val="16"/>
          <w:szCs w:val="16"/>
          <w:lang w:val="el-GR"/>
        </w:rPr>
        <w:t xml:space="preserve">ου </w:t>
      </w:r>
      <w:r w:rsidRPr="00DA57A9">
        <w:rPr>
          <w:rFonts w:ascii="Arial" w:eastAsia="Arial" w:hAnsi="Arial" w:cs="Arial"/>
          <w:sz w:val="24"/>
          <w:szCs w:val="24"/>
          <w:lang w:val="el-GR"/>
        </w:rPr>
        <w:t>κλιμακίου καθώς και σε θέματα εναέριας κυκλοφορίας με δικές του</w:t>
      </w:r>
      <w:r w:rsidRPr="00DA57A9">
        <w:rPr>
          <w:rFonts w:ascii="Arial" w:eastAsia="Arial" w:hAnsi="Arial" w:cs="Arial"/>
          <w:spacing w:val="-7"/>
          <w:sz w:val="24"/>
          <w:szCs w:val="24"/>
          <w:lang w:val="el-GR"/>
        </w:rPr>
        <w:t xml:space="preserve"> </w:t>
      </w:r>
      <w:r w:rsidRPr="00DA57A9">
        <w:rPr>
          <w:rFonts w:ascii="Arial" w:eastAsia="Arial" w:hAnsi="Arial" w:cs="Arial"/>
          <w:sz w:val="24"/>
          <w:szCs w:val="24"/>
          <w:lang w:val="el-GR"/>
        </w:rPr>
        <w:t>δαπάνες.</w:t>
      </w:r>
    </w:p>
    <w:p w14:paraId="135F9AB3" w14:textId="77777777" w:rsidR="000A3FE2" w:rsidRPr="00DA57A9" w:rsidRDefault="000A3FE2" w:rsidP="000A3FE2">
      <w:pPr>
        <w:spacing w:before="10"/>
        <w:rPr>
          <w:rFonts w:ascii="Arial" w:eastAsia="Arial" w:hAnsi="Arial" w:cs="Arial"/>
          <w:sz w:val="24"/>
          <w:szCs w:val="24"/>
          <w:lang w:val="el-GR"/>
        </w:rPr>
      </w:pPr>
    </w:p>
    <w:p w14:paraId="55BE7954" w14:textId="77777777" w:rsidR="000A3FE2" w:rsidRPr="00253F66" w:rsidRDefault="000A3FE2" w:rsidP="000A3FE2">
      <w:pPr>
        <w:pStyle w:val="a4"/>
        <w:numPr>
          <w:ilvl w:val="4"/>
          <w:numId w:val="33"/>
        </w:numPr>
        <w:spacing w:line="211" w:lineRule="auto"/>
        <w:ind w:left="1276" w:right="2" w:hanging="1276"/>
        <w:jc w:val="both"/>
        <w:rPr>
          <w:rFonts w:ascii="Arial" w:eastAsia="Arial" w:hAnsi="Arial" w:cs="Arial"/>
          <w:sz w:val="24"/>
          <w:szCs w:val="24"/>
          <w:lang w:val="el-GR"/>
        </w:rPr>
      </w:pPr>
      <w:r w:rsidRPr="00DA57A9">
        <w:rPr>
          <w:rFonts w:ascii="Arial" w:hAnsi="Arial"/>
          <w:sz w:val="24"/>
          <w:lang w:val="el-GR"/>
        </w:rPr>
        <w:t>Επιθυμητό ο προμηθευτής να εξασφαλίσει την εκπαίδευση του προσωπικού της Υπηρεσίας, στη συντήρηση των συστημάτων, μέχρι 3</w:t>
      </w:r>
      <w:r w:rsidRPr="00DA57A9">
        <w:rPr>
          <w:rFonts w:ascii="Arial" w:hAnsi="Arial"/>
          <w:position w:val="11"/>
          <w:sz w:val="16"/>
          <w:lang w:val="el-GR"/>
        </w:rPr>
        <w:t xml:space="preserve">ου </w:t>
      </w:r>
      <w:r w:rsidRPr="00DA57A9">
        <w:rPr>
          <w:rFonts w:ascii="Arial" w:hAnsi="Arial"/>
          <w:sz w:val="24"/>
          <w:lang w:val="el-GR"/>
        </w:rPr>
        <w:t xml:space="preserve">κλιμακίου, με δικές του δαπάνες. </w:t>
      </w:r>
      <w:r w:rsidRPr="00253F66">
        <w:rPr>
          <w:rFonts w:ascii="Arial" w:hAnsi="Arial"/>
          <w:sz w:val="24"/>
          <w:lang w:val="el-GR"/>
        </w:rPr>
        <w:t>(βαθμολογούμενο κριτήριο η παροχή  της εν λόγω</w:t>
      </w:r>
      <w:r w:rsidRPr="00253F66">
        <w:rPr>
          <w:rFonts w:ascii="Arial" w:hAnsi="Arial"/>
          <w:spacing w:val="-4"/>
          <w:sz w:val="24"/>
          <w:lang w:val="el-GR"/>
        </w:rPr>
        <w:t xml:space="preserve"> </w:t>
      </w:r>
      <w:r w:rsidRPr="00253F66">
        <w:rPr>
          <w:rFonts w:ascii="Arial" w:hAnsi="Arial"/>
          <w:sz w:val="24"/>
          <w:lang w:val="el-GR"/>
        </w:rPr>
        <w:t>εκπαίδευσης)</w:t>
      </w:r>
    </w:p>
    <w:p w14:paraId="07415D1E" w14:textId="77777777" w:rsidR="000A3FE2" w:rsidRPr="00253F66" w:rsidRDefault="000A3FE2" w:rsidP="000A3FE2">
      <w:pPr>
        <w:spacing w:before="8"/>
        <w:rPr>
          <w:rFonts w:ascii="Arial" w:eastAsia="Arial" w:hAnsi="Arial" w:cs="Arial"/>
          <w:sz w:val="23"/>
          <w:szCs w:val="23"/>
          <w:lang w:val="el-GR"/>
        </w:rPr>
      </w:pPr>
    </w:p>
    <w:p w14:paraId="719DF3F4" w14:textId="77777777" w:rsidR="000A3FE2" w:rsidRPr="00DA57A9" w:rsidRDefault="000A3FE2" w:rsidP="000A3FE2">
      <w:pPr>
        <w:pStyle w:val="a4"/>
        <w:numPr>
          <w:ilvl w:val="4"/>
          <w:numId w:val="33"/>
        </w:numPr>
        <w:spacing w:line="211" w:lineRule="auto"/>
        <w:ind w:left="1276" w:right="2" w:hanging="1276"/>
        <w:jc w:val="both"/>
        <w:rPr>
          <w:rFonts w:ascii="Arial" w:eastAsia="Arial" w:hAnsi="Arial" w:cs="Arial"/>
          <w:sz w:val="24"/>
          <w:szCs w:val="24"/>
          <w:lang w:val="el-GR"/>
        </w:rPr>
      </w:pPr>
      <w:r w:rsidRPr="00DA57A9">
        <w:rPr>
          <w:rFonts w:ascii="Arial" w:hAnsi="Arial"/>
          <w:sz w:val="24"/>
          <w:lang w:val="el-GR"/>
        </w:rPr>
        <w:t xml:space="preserve">Ο χρόνος, το πρόγραμμα, ο αριθμός των συμμετεχόντων και η διάρκεια </w:t>
      </w:r>
      <w:r w:rsidRPr="00C87060">
        <w:rPr>
          <w:rFonts w:ascii="Arial" w:eastAsia="Arial" w:hAnsi="Arial" w:cs="Arial"/>
          <w:sz w:val="24"/>
          <w:szCs w:val="24"/>
          <w:lang w:val="el-GR"/>
        </w:rPr>
        <w:t>πραγματοποίησης</w:t>
      </w:r>
      <w:r w:rsidRPr="00DA57A9">
        <w:rPr>
          <w:rFonts w:ascii="Arial" w:hAnsi="Arial"/>
          <w:sz w:val="24"/>
          <w:lang w:val="el-GR"/>
        </w:rPr>
        <w:t xml:space="preserve"> της εκπαίδευσης θα καθορισθούν μετά από συνεννόηση με την Υπηρεσία, οπωσδήποτε όμως θα πρέπει να έχει ολοκληρωθεί πριν από </w:t>
      </w:r>
      <w:r w:rsidRPr="00DA57A9">
        <w:rPr>
          <w:rFonts w:ascii="Arial" w:hAnsi="Arial"/>
          <w:spacing w:val="3"/>
          <w:sz w:val="24"/>
          <w:lang w:val="el-GR"/>
        </w:rPr>
        <w:t xml:space="preserve">την </w:t>
      </w:r>
      <w:r w:rsidRPr="00DA57A9">
        <w:rPr>
          <w:rFonts w:ascii="Arial" w:hAnsi="Arial"/>
          <w:sz w:val="24"/>
          <w:lang w:val="el-GR"/>
        </w:rPr>
        <w:t>παράδοση των συστημάτων και να είναι πλήρως</w:t>
      </w:r>
      <w:r w:rsidRPr="00DA57A9">
        <w:rPr>
          <w:rFonts w:ascii="Arial" w:hAnsi="Arial"/>
          <w:spacing w:val="-24"/>
          <w:sz w:val="24"/>
          <w:lang w:val="el-GR"/>
        </w:rPr>
        <w:t xml:space="preserve"> </w:t>
      </w:r>
      <w:r w:rsidRPr="00DA57A9">
        <w:rPr>
          <w:rFonts w:ascii="Arial" w:hAnsi="Arial"/>
          <w:sz w:val="24"/>
          <w:lang w:val="el-GR"/>
        </w:rPr>
        <w:t>οργανωμένη.</w:t>
      </w:r>
    </w:p>
    <w:p w14:paraId="53A4D059" w14:textId="77777777" w:rsidR="000A3FE2" w:rsidRPr="00DA57A9" w:rsidRDefault="000A3FE2" w:rsidP="000A3FE2">
      <w:pPr>
        <w:rPr>
          <w:rFonts w:ascii="Arial" w:eastAsia="Arial" w:hAnsi="Arial" w:cs="Arial"/>
          <w:sz w:val="24"/>
          <w:szCs w:val="24"/>
          <w:lang w:val="el-GR"/>
        </w:rPr>
      </w:pPr>
    </w:p>
    <w:p w14:paraId="74D9D825" w14:textId="77777777" w:rsidR="000A3FE2" w:rsidRPr="00DA57A9" w:rsidRDefault="000A3FE2" w:rsidP="000A3FE2">
      <w:pPr>
        <w:pStyle w:val="a4"/>
        <w:numPr>
          <w:ilvl w:val="4"/>
          <w:numId w:val="33"/>
        </w:numPr>
        <w:spacing w:line="211" w:lineRule="auto"/>
        <w:ind w:left="1276" w:right="2" w:hanging="1276"/>
        <w:jc w:val="both"/>
        <w:rPr>
          <w:rFonts w:ascii="Arial" w:eastAsia="Arial" w:hAnsi="Arial" w:cs="Arial"/>
          <w:sz w:val="24"/>
          <w:szCs w:val="24"/>
          <w:lang w:val="el-GR"/>
        </w:rPr>
      </w:pPr>
      <w:r w:rsidRPr="00DA57A9">
        <w:rPr>
          <w:rFonts w:ascii="Arial" w:hAnsi="Arial"/>
          <w:sz w:val="24"/>
          <w:lang w:val="el-GR"/>
        </w:rPr>
        <w:t xml:space="preserve">Για την </w:t>
      </w:r>
      <w:r w:rsidRPr="00C87060">
        <w:rPr>
          <w:rFonts w:ascii="Arial" w:eastAsia="Arial" w:hAnsi="Arial" w:cs="Arial"/>
          <w:sz w:val="24"/>
          <w:szCs w:val="24"/>
          <w:lang w:val="el-GR"/>
        </w:rPr>
        <w:t>οργάνωση</w:t>
      </w:r>
      <w:r w:rsidRPr="00DA57A9">
        <w:rPr>
          <w:rFonts w:ascii="Arial" w:hAnsi="Arial"/>
          <w:sz w:val="24"/>
          <w:lang w:val="el-GR"/>
        </w:rPr>
        <w:t xml:space="preserve"> της εκπαίδευσης, ο προμηθευτής είναι υποχρεωμένος να καταθέσει, σύμφωνα με το Υπόδειγμα της Προσθήκης </w:t>
      </w:r>
      <w:r>
        <w:rPr>
          <w:rFonts w:ascii="Arial" w:hAnsi="Arial"/>
          <w:sz w:val="24"/>
        </w:rPr>
        <w:t>IV</w:t>
      </w:r>
      <w:r w:rsidRPr="00DA57A9">
        <w:rPr>
          <w:rFonts w:ascii="Arial" w:hAnsi="Arial"/>
          <w:sz w:val="24"/>
          <w:lang w:val="el-GR"/>
        </w:rPr>
        <w:t xml:space="preserve"> και να υλοποιήσει τα παρακάτω στοιχεία εκπαίδευσης</w:t>
      </w:r>
      <w:r w:rsidRPr="00DA57A9">
        <w:rPr>
          <w:rFonts w:ascii="Arial" w:hAnsi="Arial"/>
          <w:spacing w:val="-18"/>
          <w:sz w:val="24"/>
          <w:lang w:val="el-GR"/>
        </w:rPr>
        <w:t xml:space="preserve"> </w:t>
      </w:r>
      <w:r w:rsidRPr="00DA57A9">
        <w:rPr>
          <w:rFonts w:ascii="Arial" w:hAnsi="Arial"/>
          <w:sz w:val="24"/>
          <w:lang w:val="el-GR"/>
        </w:rPr>
        <w:t>:</w:t>
      </w:r>
    </w:p>
    <w:p w14:paraId="64460045" w14:textId="77777777" w:rsidR="000A3FE2" w:rsidRPr="00DA57A9" w:rsidRDefault="000A3FE2" w:rsidP="000A3FE2">
      <w:pPr>
        <w:rPr>
          <w:rFonts w:ascii="Arial" w:eastAsia="Arial" w:hAnsi="Arial" w:cs="Arial"/>
          <w:sz w:val="24"/>
          <w:szCs w:val="24"/>
          <w:lang w:val="el-GR"/>
        </w:rPr>
      </w:pPr>
    </w:p>
    <w:p w14:paraId="6C854895" w14:textId="77777777" w:rsidR="000A3FE2" w:rsidRPr="00253F66" w:rsidRDefault="000A3FE2" w:rsidP="000A3FE2">
      <w:pPr>
        <w:pStyle w:val="a4"/>
        <w:numPr>
          <w:ilvl w:val="5"/>
          <w:numId w:val="33"/>
        </w:numPr>
        <w:ind w:left="1276" w:hanging="1276"/>
        <w:jc w:val="both"/>
        <w:rPr>
          <w:rFonts w:ascii="Arial" w:eastAsia="Arial" w:hAnsi="Arial" w:cs="Arial"/>
          <w:sz w:val="24"/>
          <w:szCs w:val="24"/>
        </w:rPr>
      </w:pPr>
      <w:proofErr w:type="spellStart"/>
      <w:r>
        <w:rPr>
          <w:rFonts w:ascii="Arial" w:hAnsi="Arial"/>
          <w:sz w:val="24"/>
        </w:rPr>
        <w:t>Πρόγρ</w:t>
      </w:r>
      <w:proofErr w:type="spellEnd"/>
      <w:r>
        <w:rPr>
          <w:rFonts w:ascii="Arial" w:hAnsi="Arial"/>
          <w:sz w:val="24"/>
        </w:rPr>
        <w:t>αμμα</w:t>
      </w:r>
      <w:r>
        <w:rPr>
          <w:rFonts w:ascii="Arial" w:hAnsi="Arial"/>
          <w:spacing w:val="-7"/>
          <w:sz w:val="24"/>
        </w:rPr>
        <w:t xml:space="preserve"> </w:t>
      </w:r>
      <w:proofErr w:type="spellStart"/>
      <w:r>
        <w:rPr>
          <w:rFonts w:ascii="Arial" w:hAnsi="Arial"/>
          <w:sz w:val="24"/>
        </w:rPr>
        <w:t>εκ</w:t>
      </w:r>
      <w:proofErr w:type="spellEnd"/>
      <w:r>
        <w:rPr>
          <w:rFonts w:ascii="Arial" w:hAnsi="Arial"/>
          <w:sz w:val="24"/>
        </w:rPr>
        <w:t>παίδευσης.</w:t>
      </w:r>
    </w:p>
    <w:p w14:paraId="503E5D16" w14:textId="77777777" w:rsidR="000A3FE2" w:rsidRDefault="000A3FE2" w:rsidP="000A3FE2">
      <w:pPr>
        <w:pStyle w:val="a4"/>
        <w:ind w:left="1276"/>
        <w:jc w:val="both"/>
        <w:rPr>
          <w:rFonts w:ascii="Arial" w:eastAsia="Arial" w:hAnsi="Arial" w:cs="Arial"/>
          <w:sz w:val="24"/>
          <w:szCs w:val="24"/>
        </w:rPr>
      </w:pPr>
    </w:p>
    <w:p w14:paraId="0385F0A2" w14:textId="77777777" w:rsidR="000A3FE2" w:rsidRPr="00253F66" w:rsidRDefault="000A3FE2" w:rsidP="000A3FE2">
      <w:pPr>
        <w:pStyle w:val="a4"/>
        <w:numPr>
          <w:ilvl w:val="5"/>
          <w:numId w:val="33"/>
        </w:numPr>
        <w:ind w:left="1276" w:hanging="1276"/>
        <w:jc w:val="both"/>
        <w:rPr>
          <w:rFonts w:ascii="Arial" w:eastAsia="Arial" w:hAnsi="Arial" w:cs="Arial"/>
          <w:sz w:val="24"/>
          <w:szCs w:val="24"/>
        </w:rPr>
      </w:pPr>
      <w:proofErr w:type="spellStart"/>
      <w:r>
        <w:rPr>
          <w:rFonts w:ascii="Arial" w:hAnsi="Arial"/>
          <w:sz w:val="24"/>
        </w:rPr>
        <w:t>Διάρκει</w:t>
      </w:r>
      <w:proofErr w:type="spellEnd"/>
      <w:r>
        <w:rPr>
          <w:rFonts w:ascii="Arial" w:hAnsi="Arial"/>
          <w:sz w:val="24"/>
        </w:rPr>
        <w:t>α</w:t>
      </w:r>
      <w:r>
        <w:rPr>
          <w:rFonts w:ascii="Arial" w:hAnsi="Arial"/>
          <w:spacing w:val="-3"/>
          <w:sz w:val="24"/>
        </w:rPr>
        <w:t xml:space="preserve"> </w:t>
      </w:r>
      <w:proofErr w:type="spellStart"/>
      <w:r>
        <w:rPr>
          <w:rFonts w:ascii="Arial" w:hAnsi="Arial"/>
          <w:sz w:val="24"/>
        </w:rPr>
        <w:t>εκ</w:t>
      </w:r>
      <w:proofErr w:type="spellEnd"/>
      <w:r>
        <w:rPr>
          <w:rFonts w:ascii="Arial" w:hAnsi="Arial"/>
          <w:sz w:val="24"/>
        </w:rPr>
        <w:t>παίδευσης.</w:t>
      </w:r>
    </w:p>
    <w:p w14:paraId="446D2FF2" w14:textId="77777777" w:rsidR="000A3FE2" w:rsidRDefault="000A3FE2" w:rsidP="000A3FE2">
      <w:pPr>
        <w:pStyle w:val="a4"/>
        <w:ind w:left="1276"/>
        <w:jc w:val="both"/>
        <w:rPr>
          <w:rFonts w:ascii="Arial" w:eastAsia="Arial" w:hAnsi="Arial" w:cs="Arial"/>
          <w:sz w:val="24"/>
          <w:szCs w:val="24"/>
        </w:rPr>
      </w:pPr>
    </w:p>
    <w:p w14:paraId="2BD5407D" w14:textId="77777777" w:rsidR="000A3FE2" w:rsidRPr="00253F66" w:rsidRDefault="000A3FE2" w:rsidP="000A3FE2">
      <w:pPr>
        <w:pStyle w:val="a4"/>
        <w:numPr>
          <w:ilvl w:val="5"/>
          <w:numId w:val="33"/>
        </w:numPr>
        <w:ind w:left="1276" w:hanging="1276"/>
        <w:jc w:val="both"/>
        <w:rPr>
          <w:rFonts w:ascii="Arial" w:eastAsia="Arial" w:hAnsi="Arial" w:cs="Arial"/>
          <w:sz w:val="24"/>
          <w:szCs w:val="24"/>
          <w:lang w:val="el-GR"/>
        </w:rPr>
      </w:pPr>
      <w:proofErr w:type="spellStart"/>
      <w:r w:rsidRPr="00253F66">
        <w:rPr>
          <w:rFonts w:ascii="Arial" w:hAnsi="Arial"/>
          <w:sz w:val="24"/>
        </w:rPr>
        <w:t>Εκ</w:t>
      </w:r>
      <w:proofErr w:type="spellEnd"/>
      <w:r w:rsidRPr="00253F66">
        <w:rPr>
          <w:rFonts w:ascii="Arial" w:hAnsi="Arial"/>
          <w:sz w:val="24"/>
        </w:rPr>
        <w:t>παιδευτικά</w:t>
      </w:r>
      <w:r w:rsidRPr="00DA57A9">
        <w:rPr>
          <w:rFonts w:ascii="Arial" w:hAnsi="Arial"/>
          <w:sz w:val="24"/>
          <w:lang w:val="el-GR"/>
        </w:rPr>
        <w:t xml:space="preserve"> βοηθήματα και</w:t>
      </w:r>
      <w:r w:rsidRPr="00DA57A9">
        <w:rPr>
          <w:rFonts w:ascii="Arial" w:hAnsi="Arial"/>
          <w:spacing w:val="-14"/>
          <w:sz w:val="24"/>
          <w:lang w:val="el-GR"/>
        </w:rPr>
        <w:t xml:space="preserve"> </w:t>
      </w:r>
      <w:r w:rsidRPr="00DA57A9">
        <w:rPr>
          <w:rFonts w:ascii="Arial" w:hAnsi="Arial"/>
          <w:sz w:val="24"/>
          <w:lang w:val="el-GR"/>
        </w:rPr>
        <w:t>μέσα.</w:t>
      </w:r>
    </w:p>
    <w:p w14:paraId="2F17D2A1" w14:textId="77777777" w:rsidR="000A3FE2" w:rsidRPr="00253F66" w:rsidRDefault="000A3FE2" w:rsidP="000A3FE2">
      <w:pPr>
        <w:pStyle w:val="a4"/>
        <w:ind w:left="1276"/>
        <w:jc w:val="both"/>
        <w:rPr>
          <w:rFonts w:ascii="Arial" w:eastAsia="Arial" w:hAnsi="Arial" w:cs="Arial"/>
          <w:sz w:val="24"/>
          <w:szCs w:val="24"/>
          <w:lang w:val="el-GR"/>
        </w:rPr>
      </w:pPr>
    </w:p>
    <w:p w14:paraId="3FF82E73" w14:textId="77777777" w:rsidR="000A3FE2" w:rsidRPr="00DA57A9" w:rsidRDefault="000A3FE2" w:rsidP="000A3FE2">
      <w:pPr>
        <w:pStyle w:val="a4"/>
        <w:numPr>
          <w:ilvl w:val="5"/>
          <w:numId w:val="33"/>
        </w:numPr>
        <w:ind w:left="1276" w:hanging="1276"/>
        <w:jc w:val="both"/>
        <w:rPr>
          <w:rFonts w:ascii="Arial" w:eastAsia="Arial" w:hAnsi="Arial" w:cs="Arial"/>
          <w:sz w:val="24"/>
          <w:szCs w:val="24"/>
          <w:lang w:val="el-GR"/>
        </w:rPr>
      </w:pPr>
      <w:r w:rsidRPr="00DA57A9">
        <w:rPr>
          <w:rFonts w:ascii="Arial" w:hAnsi="Arial"/>
          <w:spacing w:val="-1"/>
          <w:sz w:val="24"/>
          <w:lang w:val="el-GR"/>
        </w:rPr>
        <w:t>Προσόντα</w:t>
      </w:r>
      <w:r w:rsidRPr="00DA57A9">
        <w:rPr>
          <w:rFonts w:ascii="Arial" w:hAnsi="Arial"/>
          <w:spacing w:val="9"/>
          <w:sz w:val="24"/>
          <w:lang w:val="el-GR"/>
        </w:rPr>
        <w:t xml:space="preserve"> </w:t>
      </w:r>
      <w:r w:rsidRPr="00DA57A9">
        <w:rPr>
          <w:rFonts w:ascii="Arial" w:hAnsi="Arial"/>
          <w:spacing w:val="-1"/>
          <w:sz w:val="24"/>
          <w:lang w:val="el-GR"/>
        </w:rPr>
        <w:t>εκπαιδευομένων.</w:t>
      </w:r>
    </w:p>
    <w:p w14:paraId="2F1AC1F4" w14:textId="77777777" w:rsidR="000A3FE2" w:rsidRPr="00DA57A9" w:rsidRDefault="000A3FE2" w:rsidP="000A3FE2">
      <w:pPr>
        <w:rPr>
          <w:rFonts w:ascii="Arial" w:eastAsia="Arial" w:hAnsi="Arial" w:cs="Arial"/>
          <w:sz w:val="24"/>
          <w:szCs w:val="24"/>
          <w:lang w:val="el-GR"/>
        </w:rPr>
      </w:pPr>
    </w:p>
    <w:p w14:paraId="308F6EC1" w14:textId="77777777" w:rsidR="000A3FE2" w:rsidRDefault="000A3FE2" w:rsidP="000A3FE2">
      <w:pPr>
        <w:pStyle w:val="a4"/>
        <w:numPr>
          <w:ilvl w:val="5"/>
          <w:numId w:val="33"/>
        </w:numPr>
        <w:ind w:left="1276" w:hanging="1276"/>
        <w:jc w:val="both"/>
        <w:rPr>
          <w:rFonts w:ascii="Arial" w:hAnsi="Arial" w:cs="Arial"/>
          <w:sz w:val="24"/>
          <w:szCs w:val="24"/>
          <w:lang w:val="el-GR"/>
        </w:rPr>
      </w:pPr>
      <w:r w:rsidRPr="00253F66">
        <w:rPr>
          <w:rFonts w:ascii="Arial" w:hAnsi="Arial" w:cs="Arial"/>
          <w:sz w:val="24"/>
          <w:szCs w:val="24"/>
          <w:lang w:val="el-GR"/>
        </w:rPr>
        <w:t xml:space="preserve">Με το </w:t>
      </w:r>
      <w:r w:rsidRPr="00253F66">
        <w:rPr>
          <w:rFonts w:ascii="Arial" w:hAnsi="Arial" w:cs="Arial"/>
          <w:spacing w:val="-1"/>
          <w:sz w:val="24"/>
          <w:szCs w:val="24"/>
          <w:lang w:val="el-GR"/>
        </w:rPr>
        <w:t>πέρας</w:t>
      </w:r>
      <w:r w:rsidRPr="00253F66">
        <w:rPr>
          <w:rFonts w:ascii="Arial" w:hAnsi="Arial" w:cs="Arial"/>
          <w:sz w:val="24"/>
          <w:szCs w:val="24"/>
          <w:lang w:val="el-GR"/>
        </w:rPr>
        <w:t xml:space="preserve"> της εκπαίδευσης ο προμηθευτής θα </w:t>
      </w:r>
      <w:proofErr w:type="spellStart"/>
      <w:r w:rsidRPr="00253F66">
        <w:rPr>
          <w:rFonts w:ascii="Arial" w:hAnsi="Arial" w:cs="Arial"/>
          <w:sz w:val="24"/>
          <w:szCs w:val="24"/>
          <w:lang w:val="el-GR"/>
        </w:rPr>
        <w:t>παρέξει</w:t>
      </w:r>
      <w:proofErr w:type="spellEnd"/>
      <w:r w:rsidRPr="00253F66">
        <w:rPr>
          <w:rFonts w:ascii="Arial" w:hAnsi="Arial" w:cs="Arial"/>
          <w:sz w:val="24"/>
          <w:szCs w:val="24"/>
          <w:lang w:val="el-GR"/>
        </w:rPr>
        <w:t xml:space="preserve"> στους εκπαιδευόμενους χειριστές βεβαίωση επιτυχούς περάτωσης των θεωρητικών</w:t>
      </w:r>
      <w:r>
        <w:rPr>
          <w:rFonts w:ascii="Arial" w:hAnsi="Arial" w:cs="Arial"/>
          <w:sz w:val="24"/>
          <w:szCs w:val="24"/>
          <w:lang w:val="el-GR"/>
        </w:rPr>
        <w:t xml:space="preserve"> </w:t>
      </w:r>
      <w:r w:rsidRPr="00253F66">
        <w:rPr>
          <w:rFonts w:ascii="Arial" w:hAnsi="Arial" w:cs="Arial"/>
          <w:sz w:val="24"/>
          <w:szCs w:val="24"/>
          <w:lang w:val="el-GR"/>
        </w:rPr>
        <w:t>μαθημάτων και εξετάσεων καθώς και βεβαίωση πρακτικής εμπειρίας και πρακτικής εν πτήση</w:t>
      </w:r>
      <w:r w:rsidRPr="00253F66">
        <w:rPr>
          <w:rFonts w:ascii="Arial" w:hAnsi="Arial" w:cs="Arial"/>
          <w:spacing w:val="-11"/>
          <w:sz w:val="24"/>
          <w:szCs w:val="24"/>
          <w:lang w:val="el-GR"/>
        </w:rPr>
        <w:t xml:space="preserve"> </w:t>
      </w:r>
      <w:r w:rsidRPr="00253F66">
        <w:rPr>
          <w:rFonts w:ascii="Arial" w:hAnsi="Arial" w:cs="Arial"/>
          <w:sz w:val="24"/>
          <w:szCs w:val="24"/>
          <w:lang w:val="el-GR"/>
        </w:rPr>
        <w:t>εξέτασης.</w:t>
      </w:r>
    </w:p>
    <w:p w14:paraId="0998B609" w14:textId="77777777" w:rsidR="000A3FE2" w:rsidRDefault="000A3FE2" w:rsidP="000A3FE2">
      <w:pPr>
        <w:pStyle w:val="a4"/>
        <w:ind w:left="1276"/>
        <w:jc w:val="both"/>
        <w:rPr>
          <w:rFonts w:ascii="Arial" w:hAnsi="Arial" w:cs="Arial"/>
          <w:sz w:val="24"/>
          <w:szCs w:val="24"/>
          <w:lang w:val="el-GR"/>
        </w:rPr>
      </w:pPr>
    </w:p>
    <w:p w14:paraId="428C3B88" w14:textId="77777777" w:rsidR="000A3FE2" w:rsidRPr="002D4513" w:rsidRDefault="000A3FE2" w:rsidP="000A3FE2">
      <w:pPr>
        <w:pStyle w:val="a4"/>
        <w:numPr>
          <w:ilvl w:val="5"/>
          <w:numId w:val="33"/>
        </w:numPr>
        <w:ind w:left="1276" w:hanging="1276"/>
        <w:jc w:val="both"/>
        <w:rPr>
          <w:rFonts w:ascii="Arial" w:hAnsi="Arial" w:cs="Arial"/>
          <w:sz w:val="24"/>
          <w:szCs w:val="24"/>
          <w:highlight w:val="green"/>
          <w:lang w:val="el-GR"/>
        </w:rPr>
      </w:pPr>
      <w:bookmarkStart w:id="35" w:name="_Hlk241658427"/>
      <w:r w:rsidRPr="002D4513">
        <w:rPr>
          <w:rFonts w:ascii="Arial" w:hAnsi="Arial" w:cs="Arial"/>
          <w:sz w:val="24"/>
          <w:szCs w:val="24"/>
          <w:highlight w:val="green"/>
          <w:lang w:val="el-GR"/>
        </w:rPr>
        <w:t xml:space="preserve">Η εκπαίδευση που καλείται να προσφέρει ο προμηθευτής στο προσωπικό της Υπηρεσίας, αναφορικά με την χρήση και λειτουργία του ΣμηΕΑ, καθορίζεται στο επίπεδο </w:t>
      </w:r>
      <w:r w:rsidRPr="002D4513">
        <w:rPr>
          <w:rFonts w:ascii="Arial" w:hAnsi="Arial" w:cs="Arial"/>
          <w:sz w:val="24"/>
          <w:szCs w:val="24"/>
          <w:highlight w:val="green"/>
        </w:rPr>
        <w:t>Specific</w:t>
      </w:r>
      <w:r w:rsidRPr="002D4513">
        <w:rPr>
          <w:rFonts w:ascii="Arial" w:hAnsi="Arial" w:cs="Arial"/>
          <w:sz w:val="24"/>
          <w:szCs w:val="24"/>
          <w:highlight w:val="green"/>
          <w:lang w:val="el-GR"/>
        </w:rPr>
        <w:t xml:space="preserve"> </w:t>
      </w:r>
      <w:r w:rsidRPr="002D4513">
        <w:rPr>
          <w:rFonts w:ascii="Arial" w:hAnsi="Arial" w:cs="Arial"/>
          <w:sz w:val="24"/>
          <w:szCs w:val="24"/>
          <w:highlight w:val="green"/>
        </w:rPr>
        <w:t>Category</w:t>
      </w:r>
      <w:r w:rsidRPr="002D4513">
        <w:rPr>
          <w:rFonts w:ascii="Arial" w:hAnsi="Arial" w:cs="Arial"/>
          <w:sz w:val="24"/>
          <w:szCs w:val="24"/>
          <w:highlight w:val="green"/>
          <w:lang w:val="el-GR"/>
        </w:rPr>
        <w:t xml:space="preserve"> </w:t>
      </w:r>
      <w:r w:rsidRPr="002D4513">
        <w:rPr>
          <w:rFonts w:ascii="Arial" w:hAnsi="Arial" w:cs="Arial"/>
          <w:sz w:val="24"/>
          <w:szCs w:val="24"/>
          <w:highlight w:val="green"/>
        </w:rPr>
        <w:t>S</w:t>
      </w:r>
      <w:r w:rsidRPr="002D4513">
        <w:rPr>
          <w:rFonts w:ascii="Arial" w:hAnsi="Arial" w:cs="Arial"/>
          <w:sz w:val="24"/>
          <w:szCs w:val="24"/>
          <w:highlight w:val="green"/>
          <w:lang w:val="el-GR"/>
        </w:rPr>
        <w:t xml:space="preserve">01 &amp; </w:t>
      </w:r>
      <w:r w:rsidRPr="002D4513">
        <w:rPr>
          <w:rFonts w:ascii="Arial" w:hAnsi="Arial" w:cs="Arial"/>
          <w:sz w:val="24"/>
          <w:szCs w:val="24"/>
          <w:highlight w:val="green"/>
        </w:rPr>
        <w:t>S</w:t>
      </w:r>
      <w:r w:rsidRPr="002D4513">
        <w:rPr>
          <w:rFonts w:ascii="Arial" w:hAnsi="Arial" w:cs="Arial"/>
          <w:sz w:val="24"/>
          <w:szCs w:val="24"/>
          <w:highlight w:val="green"/>
          <w:lang w:val="el-GR"/>
        </w:rPr>
        <w:t xml:space="preserve">02. Η εκπαίδευση θα παρασχεθεί από εγκεκριμένη από την Αρχή Πολιτική </w:t>
      </w:r>
      <w:r w:rsidRPr="002D4513">
        <w:rPr>
          <w:rFonts w:ascii="Arial" w:hAnsi="Arial" w:cs="Arial"/>
          <w:sz w:val="24"/>
          <w:szCs w:val="24"/>
          <w:highlight w:val="green"/>
          <w:lang w:val="el-GR"/>
        </w:rPr>
        <w:lastRenderedPageBreak/>
        <w:t>Αεροπορίας εκπαιδευτική οντότητα, χρησιμοποιώντας στην πρακτική εκπαίδευση το εν λόγω ΣμηΕΑ, και θα οδηγεί σε παροχή πιστοποίησης (</w:t>
      </w:r>
      <w:r w:rsidRPr="002D4513">
        <w:rPr>
          <w:rFonts w:ascii="Arial" w:hAnsi="Arial" w:cs="Arial"/>
          <w:sz w:val="24"/>
          <w:szCs w:val="24"/>
          <w:highlight w:val="green"/>
        </w:rPr>
        <w:t>Pilot</w:t>
      </w:r>
      <w:r w:rsidRPr="002D4513">
        <w:rPr>
          <w:rFonts w:ascii="Arial" w:hAnsi="Arial" w:cs="Arial"/>
          <w:sz w:val="24"/>
          <w:szCs w:val="24"/>
          <w:highlight w:val="green"/>
          <w:lang w:val="el-GR"/>
        </w:rPr>
        <w:t xml:space="preserve"> </w:t>
      </w:r>
      <w:r w:rsidRPr="002D4513">
        <w:rPr>
          <w:rFonts w:ascii="Arial" w:hAnsi="Arial" w:cs="Arial"/>
          <w:sz w:val="24"/>
          <w:szCs w:val="24"/>
          <w:highlight w:val="green"/>
        </w:rPr>
        <w:t>Certificate</w:t>
      </w:r>
      <w:r w:rsidRPr="002D4513">
        <w:rPr>
          <w:rFonts w:ascii="Arial" w:hAnsi="Arial" w:cs="Arial"/>
          <w:sz w:val="24"/>
          <w:szCs w:val="24"/>
          <w:highlight w:val="green"/>
          <w:lang w:val="el-GR"/>
        </w:rPr>
        <w:t xml:space="preserve"> </w:t>
      </w:r>
      <w:r w:rsidRPr="002D4513">
        <w:rPr>
          <w:rFonts w:ascii="Arial" w:hAnsi="Arial" w:cs="Arial"/>
          <w:sz w:val="24"/>
          <w:szCs w:val="24"/>
          <w:highlight w:val="green"/>
        </w:rPr>
        <w:t>of</w:t>
      </w:r>
      <w:r w:rsidRPr="002D4513">
        <w:rPr>
          <w:rFonts w:ascii="Arial" w:hAnsi="Arial" w:cs="Arial"/>
          <w:sz w:val="24"/>
          <w:szCs w:val="24"/>
          <w:highlight w:val="green"/>
          <w:lang w:val="el-GR"/>
        </w:rPr>
        <w:t xml:space="preserve"> </w:t>
      </w:r>
      <w:r w:rsidRPr="002D4513">
        <w:rPr>
          <w:rFonts w:ascii="Arial" w:hAnsi="Arial" w:cs="Arial"/>
          <w:sz w:val="24"/>
          <w:szCs w:val="24"/>
          <w:highlight w:val="green"/>
        </w:rPr>
        <w:t>Competency</w:t>
      </w:r>
      <w:r w:rsidRPr="002D4513">
        <w:rPr>
          <w:rFonts w:ascii="Arial" w:hAnsi="Arial" w:cs="Arial"/>
          <w:sz w:val="24"/>
          <w:szCs w:val="24"/>
          <w:highlight w:val="green"/>
          <w:lang w:val="el-GR"/>
        </w:rPr>
        <w:t xml:space="preserve">) επιπέδου </w:t>
      </w:r>
      <w:r w:rsidRPr="002D4513">
        <w:rPr>
          <w:rFonts w:ascii="Arial" w:hAnsi="Arial" w:cs="Arial"/>
          <w:sz w:val="24"/>
          <w:szCs w:val="24"/>
          <w:highlight w:val="green"/>
        </w:rPr>
        <w:t>S</w:t>
      </w:r>
      <w:r w:rsidRPr="002D4513">
        <w:rPr>
          <w:rFonts w:ascii="Arial" w:hAnsi="Arial" w:cs="Arial"/>
          <w:sz w:val="24"/>
          <w:szCs w:val="24"/>
          <w:highlight w:val="green"/>
          <w:lang w:val="el-GR"/>
        </w:rPr>
        <w:t xml:space="preserve">01 και </w:t>
      </w:r>
      <w:r w:rsidRPr="002D4513">
        <w:rPr>
          <w:rFonts w:ascii="Arial" w:hAnsi="Arial" w:cs="Arial"/>
          <w:sz w:val="24"/>
          <w:szCs w:val="24"/>
          <w:highlight w:val="green"/>
        </w:rPr>
        <w:t>S</w:t>
      </w:r>
      <w:r w:rsidRPr="002D4513">
        <w:rPr>
          <w:rFonts w:ascii="Arial" w:hAnsi="Arial" w:cs="Arial"/>
          <w:sz w:val="24"/>
          <w:szCs w:val="24"/>
          <w:highlight w:val="green"/>
          <w:lang w:val="el-GR"/>
        </w:rPr>
        <w:t>02.</w:t>
      </w:r>
    </w:p>
    <w:bookmarkEnd w:id="35"/>
    <w:p w14:paraId="18D49618" w14:textId="77777777" w:rsidR="000A3FE2" w:rsidRPr="00DA57A9" w:rsidRDefault="000A3FE2" w:rsidP="000A3FE2">
      <w:pPr>
        <w:rPr>
          <w:rFonts w:ascii="Arial" w:eastAsia="Arial" w:hAnsi="Arial" w:cs="Arial"/>
          <w:sz w:val="24"/>
          <w:szCs w:val="24"/>
          <w:lang w:val="el-GR"/>
        </w:rPr>
      </w:pPr>
    </w:p>
    <w:p w14:paraId="2E8EC759" w14:textId="77777777" w:rsidR="000A3FE2" w:rsidRDefault="000A3FE2" w:rsidP="000A3FE2">
      <w:pPr>
        <w:pStyle w:val="a4"/>
        <w:numPr>
          <w:ilvl w:val="3"/>
          <w:numId w:val="32"/>
        </w:numPr>
        <w:ind w:left="851" w:hanging="851"/>
        <w:jc w:val="both"/>
        <w:rPr>
          <w:rFonts w:ascii="Arial" w:eastAsia="Arial" w:hAnsi="Arial" w:cs="Arial"/>
          <w:sz w:val="24"/>
          <w:szCs w:val="24"/>
        </w:rPr>
      </w:pPr>
      <w:proofErr w:type="spellStart"/>
      <w:r>
        <w:rPr>
          <w:rFonts w:ascii="Arial" w:hAnsi="Arial"/>
          <w:sz w:val="24"/>
        </w:rPr>
        <w:t>Τεχνική</w:t>
      </w:r>
      <w:proofErr w:type="spellEnd"/>
      <w:r>
        <w:rPr>
          <w:rFonts w:ascii="Arial" w:hAnsi="Arial"/>
          <w:spacing w:val="-11"/>
          <w:sz w:val="24"/>
        </w:rPr>
        <w:t xml:space="preserve"> </w:t>
      </w:r>
      <w:r>
        <w:rPr>
          <w:rFonts w:ascii="Arial" w:hAnsi="Arial"/>
          <w:sz w:val="24"/>
        </w:rPr>
        <w:t>Υπ</w:t>
      </w:r>
      <w:proofErr w:type="spellStart"/>
      <w:r>
        <w:rPr>
          <w:rFonts w:ascii="Arial" w:hAnsi="Arial"/>
          <w:sz w:val="24"/>
        </w:rPr>
        <w:t>οστήριξη</w:t>
      </w:r>
      <w:proofErr w:type="spellEnd"/>
    </w:p>
    <w:p w14:paraId="368276C0" w14:textId="77777777" w:rsidR="000A3FE2" w:rsidRDefault="000A3FE2" w:rsidP="000A3FE2">
      <w:pPr>
        <w:rPr>
          <w:rFonts w:ascii="Arial" w:eastAsia="Arial" w:hAnsi="Arial" w:cs="Arial"/>
          <w:sz w:val="24"/>
          <w:szCs w:val="24"/>
        </w:rPr>
      </w:pPr>
    </w:p>
    <w:p w14:paraId="46128049" w14:textId="77777777" w:rsidR="000A3FE2" w:rsidRPr="00DA57A9" w:rsidRDefault="000A3FE2" w:rsidP="004C3072">
      <w:pPr>
        <w:pStyle w:val="a3"/>
        <w:ind w:left="851" w:right="-4"/>
        <w:jc w:val="both"/>
        <w:rPr>
          <w:lang w:val="el-GR"/>
        </w:rPr>
      </w:pPr>
      <w:r w:rsidRPr="00DA57A9">
        <w:rPr>
          <w:lang w:val="el-GR"/>
        </w:rPr>
        <w:t>Επιθυμητό, ο προμηθευτής κατά τη διάρκεια της εγγύησης, να διαθέτει τεχνική βοήθεια όλες τις εργάσιμες ημέρες και ώρες, μέσω τηλεφωνικής υποστήριξης ή μέσω διαδικτύου (βαθμολογούμενο κριτήριο η παροχή της</w:t>
      </w:r>
      <w:r w:rsidRPr="00DA57A9">
        <w:rPr>
          <w:spacing w:val="-31"/>
          <w:lang w:val="el-GR"/>
        </w:rPr>
        <w:t xml:space="preserve"> </w:t>
      </w:r>
      <w:r w:rsidRPr="00DA57A9">
        <w:rPr>
          <w:lang w:val="el-GR"/>
        </w:rPr>
        <w:t>δυνατότητας).</w:t>
      </w:r>
    </w:p>
    <w:p w14:paraId="4ED056DF" w14:textId="77777777" w:rsidR="000A3FE2" w:rsidRPr="00DA57A9" w:rsidRDefault="000A3FE2" w:rsidP="000A3FE2">
      <w:pPr>
        <w:rPr>
          <w:rFonts w:ascii="Arial" w:eastAsia="Arial" w:hAnsi="Arial" w:cs="Arial"/>
          <w:sz w:val="24"/>
          <w:szCs w:val="24"/>
          <w:lang w:val="el-GR"/>
        </w:rPr>
      </w:pPr>
    </w:p>
    <w:p w14:paraId="29A1877F" w14:textId="77777777" w:rsidR="000A3FE2" w:rsidRDefault="000A3FE2" w:rsidP="000A3FE2">
      <w:pPr>
        <w:pStyle w:val="a4"/>
        <w:numPr>
          <w:ilvl w:val="3"/>
          <w:numId w:val="32"/>
        </w:numPr>
        <w:ind w:left="851" w:hanging="851"/>
        <w:jc w:val="both"/>
        <w:rPr>
          <w:rFonts w:ascii="Arial" w:eastAsia="Arial" w:hAnsi="Arial" w:cs="Arial"/>
          <w:sz w:val="24"/>
          <w:szCs w:val="24"/>
        </w:rPr>
      </w:pPr>
      <w:proofErr w:type="spellStart"/>
      <w:r>
        <w:rPr>
          <w:rFonts w:ascii="Arial" w:hAnsi="Arial"/>
          <w:sz w:val="24"/>
        </w:rPr>
        <w:t>Συντήρηση</w:t>
      </w:r>
      <w:proofErr w:type="spellEnd"/>
    </w:p>
    <w:p w14:paraId="34D7EEDA" w14:textId="77777777" w:rsidR="000A3FE2" w:rsidRDefault="000A3FE2" w:rsidP="000A3FE2">
      <w:pPr>
        <w:spacing w:before="1"/>
        <w:rPr>
          <w:rFonts w:ascii="Arial" w:eastAsia="Arial" w:hAnsi="Arial" w:cs="Arial"/>
          <w:sz w:val="24"/>
          <w:szCs w:val="24"/>
        </w:rPr>
      </w:pPr>
    </w:p>
    <w:p w14:paraId="5AF2E142" w14:textId="77777777" w:rsidR="000A3FE2" w:rsidRPr="00DA57A9" w:rsidRDefault="000A3FE2" w:rsidP="000A3FE2">
      <w:pPr>
        <w:pStyle w:val="a4"/>
        <w:numPr>
          <w:ilvl w:val="4"/>
          <w:numId w:val="32"/>
        </w:numPr>
        <w:ind w:left="1276" w:hanging="1276"/>
        <w:jc w:val="both"/>
        <w:rPr>
          <w:rFonts w:ascii="Arial" w:eastAsia="Arial" w:hAnsi="Arial" w:cs="Arial"/>
          <w:sz w:val="24"/>
          <w:szCs w:val="24"/>
          <w:lang w:val="el-GR"/>
        </w:rPr>
      </w:pPr>
      <w:r w:rsidRPr="00DA57A9">
        <w:rPr>
          <w:rFonts w:ascii="Arial" w:hAnsi="Arial"/>
          <w:sz w:val="24"/>
          <w:lang w:val="el-GR"/>
        </w:rPr>
        <w:t>Δυνατότητα Παροχής Συντήρησης από τον</w:t>
      </w:r>
      <w:r w:rsidRPr="00DA57A9">
        <w:rPr>
          <w:rFonts w:ascii="Arial" w:hAnsi="Arial"/>
          <w:spacing w:val="-26"/>
          <w:sz w:val="24"/>
          <w:lang w:val="el-GR"/>
        </w:rPr>
        <w:t xml:space="preserve"> </w:t>
      </w:r>
      <w:r w:rsidRPr="00DA57A9">
        <w:rPr>
          <w:rFonts w:ascii="Arial" w:hAnsi="Arial"/>
          <w:sz w:val="24"/>
          <w:lang w:val="el-GR"/>
        </w:rPr>
        <w:t>Προμηθευτή</w:t>
      </w:r>
    </w:p>
    <w:p w14:paraId="32B8866E" w14:textId="77777777" w:rsidR="000A3FE2" w:rsidRPr="00DA57A9" w:rsidRDefault="000A3FE2" w:rsidP="000A3FE2">
      <w:pPr>
        <w:rPr>
          <w:rFonts w:ascii="Arial" w:eastAsia="Arial" w:hAnsi="Arial" w:cs="Arial"/>
          <w:sz w:val="24"/>
          <w:szCs w:val="24"/>
          <w:lang w:val="el-GR"/>
        </w:rPr>
      </w:pPr>
    </w:p>
    <w:p w14:paraId="6C0A018D" w14:textId="77777777" w:rsidR="000A3FE2" w:rsidRPr="00DA57A9" w:rsidRDefault="000A3FE2" w:rsidP="000A3FE2">
      <w:pPr>
        <w:pStyle w:val="a4"/>
        <w:numPr>
          <w:ilvl w:val="5"/>
          <w:numId w:val="32"/>
        </w:numPr>
        <w:ind w:left="1276" w:right="-4" w:hanging="1276"/>
        <w:jc w:val="both"/>
        <w:rPr>
          <w:rFonts w:ascii="Arial" w:eastAsia="Arial" w:hAnsi="Arial" w:cs="Arial"/>
          <w:sz w:val="24"/>
          <w:szCs w:val="24"/>
          <w:lang w:val="el-GR"/>
        </w:rPr>
      </w:pPr>
      <w:r w:rsidRPr="00DA57A9">
        <w:rPr>
          <w:rFonts w:ascii="Arial" w:eastAsia="Arial" w:hAnsi="Arial" w:cs="Arial"/>
          <w:sz w:val="24"/>
          <w:szCs w:val="24"/>
          <w:lang w:val="el-GR"/>
        </w:rPr>
        <w:t>Ο προμηθευτής αναλαμβάνει την υποχρέωση να υποστηρίζει τη λειτουργία των υπό προμήθεια υλικών, στο σύνολό τους, με ανταλλακτικά και υπηρεσίες (συντηρήσεις – επισκευές) για χρονικό διάστημα τουλάχιστον 5 ετών, από την ημερομηνία</w:t>
      </w:r>
      <w:r w:rsidRPr="00DA57A9">
        <w:rPr>
          <w:rFonts w:ascii="Arial" w:eastAsia="Arial" w:hAnsi="Arial" w:cs="Arial"/>
          <w:spacing w:val="-13"/>
          <w:sz w:val="24"/>
          <w:szCs w:val="24"/>
          <w:lang w:val="el-GR"/>
        </w:rPr>
        <w:t xml:space="preserve"> </w:t>
      </w:r>
      <w:r w:rsidRPr="00DA57A9">
        <w:rPr>
          <w:rFonts w:ascii="Arial" w:eastAsia="Arial" w:hAnsi="Arial" w:cs="Arial"/>
          <w:sz w:val="24"/>
          <w:szCs w:val="24"/>
          <w:lang w:val="el-GR"/>
        </w:rPr>
        <w:t>παράδοσης.</w:t>
      </w:r>
    </w:p>
    <w:p w14:paraId="56EA6506" w14:textId="77777777" w:rsidR="000A3FE2" w:rsidRPr="00DA57A9" w:rsidRDefault="000A3FE2" w:rsidP="000A3FE2">
      <w:pPr>
        <w:rPr>
          <w:rFonts w:ascii="Arial" w:eastAsia="Arial" w:hAnsi="Arial" w:cs="Arial"/>
          <w:sz w:val="24"/>
          <w:szCs w:val="24"/>
          <w:lang w:val="el-GR"/>
        </w:rPr>
      </w:pPr>
    </w:p>
    <w:p w14:paraId="7932791C" w14:textId="77777777" w:rsidR="000A3FE2" w:rsidRPr="00DA57A9" w:rsidRDefault="000A3FE2" w:rsidP="000A3FE2">
      <w:pPr>
        <w:pStyle w:val="a4"/>
        <w:numPr>
          <w:ilvl w:val="5"/>
          <w:numId w:val="32"/>
        </w:numPr>
        <w:ind w:left="1276" w:right="-4" w:hanging="1276"/>
        <w:jc w:val="both"/>
        <w:rPr>
          <w:rFonts w:ascii="Arial" w:eastAsia="Arial" w:hAnsi="Arial" w:cs="Arial"/>
          <w:sz w:val="24"/>
          <w:szCs w:val="24"/>
          <w:lang w:val="el-GR"/>
        </w:rPr>
      </w:pPr>
      <w:r w:rsidRPr="00DA57A9">
        <w:rPr>
          <w:rFonts w:ascii="Arial" w:hAnsi="Arial"/>
          <w:sz w:val="24"/>
          <w:lang w:val="el-GR"/>
        </w:rPr>
        <w:t>Για το σκοπό αυτό στην προσφορά να</w:t>
      </w:r>
      <w:r w:rsidRPr="00DA57A9">
        <w:rPr>
          <w:rFonts w:ascii="Arial" w:hAnsi="Arial"/>
          <w:spacing w:val="-21"/>
          <w:sz w:val="24"/>
          <w:lang w:val="el-GR"/>
        </w:rPr>
        <w:t xml:space="preserve"> </w:t>
      </w:r>
      <w:r w:rsidRPr="00DA57A9">
        <w:rPr>
          <w:rFonts w:ascii="Arial" w:hAnsi="Arial"/>
          <w:sz w:val="24"/>
          <w:lang w:val="el-GR"/>
        </w:rPr>
        <w:t>δηλώνονται:</w:t>
      </w:r>
    </w:p>
    <w:p w14:paraId="205D1086" w14:textId="77777777" w:rsidR="000A3FE2" w:rsidRPr="00DA57A9" w:rsidRDefault="000A3FE2" w:rsidP="000A3FE2">
      <w:pPr>
        <w:rPr>
          <w:rFonts w:ascii="Arial" w:eastAsia="Arial" w:hAnsi="Arial" w:cs="Arial"/>
          <w:sz w:val="24"/>
          <w:szCs w:val="24"/>
          <w:lang w:val="el-GR"/>
        </w:rPr>
      </w:pPr>
    </w:p>
    <w:p w14:paraId="2D4FA724" w14:textId="77777777" w:rsidR="000A3FE2" w:rsidRPr="00DA57A9" w:rsidRDefault="000A3FE2" w:rsidP="000A3FE2">
      <w:pPr>
        <w:pStyle w:val="a4"/>
        <w:numPr>
          <w:ilvl w:val="6"/>
          <w:numId w:val="32"/>
        </w:numPr>
        <w:ind w:left="1701" w:right="-4" w:hanging="1701"/>
        <w:jc w:val="both"/>
        <w:rPr>
          <w:rFonts w:ascii="Arial" w:eastAsia="Arial" w:hAnsi="Arial" w:cs="Arial"/>
          <w:sz w:val="24"/>
          <w:szCs w:val="24"/>
          <w:lang w:val="el-GR"/>
        </w:rPr>
      </w:pPr>
      <w:r w:rsidRPr="00DA57A9">
        <w:rPr>
          <w:rFonts w:ascii="Arial" w:hAnsi="Arial"/>
          <w:sz w:val="24"/>
          <w:lang w:val="el-GR"/>
        </w:rPr>
        <w:t>Ο τρόπος κοστολόγησης των εργασιών επισκευής, στην έδρα του (Ελλάδα ή</w:t>
      </w:r>
      <w:r w:rsidRPr="00DA57A9">
        <w:rPr>
          <w:rFonts w:ascii="Arial" w:hAnsi="Arial"/>
          <w:spacing w:val="-7"/>
          <w:sz w:val="24"/>
          <w:lang w:val="el-GR"/>
        </w:rPr>
        <w:t xml:space="preserve"> </w:t>
      </w:r>
      <w:r w:rsidRPr="00DA57A9">
        <w:rPr>
          <w:rFonts w:ascii="Arial" w:hAnsi="Arial"/>
          <w:sz w:val="24"/>
          <w:lang w:val="el-GR"/>
        </w:rPr>
        <w:t>εξωτερικό).</w:t>
      </w:r>
    </w:p>
    <w:p w14:paraId="63CBEE56" w14:textId="77777777" w:rsidR="000A3FE2" w:rsidRPr="00DA57A9" w:rsidRDefault="000A3FE2" w:rsidP="000A3FE2">
      <w:pPr>
        <w:rPr>
          <w:rFonts w:ascii="Arial" w:eastAsia="Arial" w:hAnsi="Arial" w:cs="Arial"/>
          <w:sz w:val="24"/>
          <w:szCs w:val="24"/>
          <w:lang w:val="el-GR"/>
        </w:rPr>
      </w:pPr>
    </w:p>
    <w:p w14:paraId="2183466A" w14:textId="77777777" w:rsidR="000A3FE2" w:rsidRPr="00DA57A9" w:rsidRDefault="000A3FE2" w:rsidP="000A3FE2">
      <w:pPr>
        <w:pStyle w:val="a4"/>
        <w:numPr>
          <w:ilvl w:val="6"/>
          <w:numId w:val="32"/>
        </w:numPr>
        <w:ind w:left="1701" w:right="-4" w:hanging="1701"/>
        <w:jc w:val="both"/>
        <w:rPr>
          <w:rFonts w:ascii="Arial" w:eastAsia="Arial" w:hAnsi="Arial" w:cs="Arial"/>
          <w:sz w:val="24"/>
          <w:szCs w:val="24"/>
          <w:lang w:val="el-GR"/>
        </w:rPr>
      </w:pPr>
      <w:r w:rsidRPr="00DA57A9">
        <w:rPr>
          <w:rFonts w:ascii="Arial" w:hAnsi="Arial"/>
          <w:sz w:val="24"/>
          <w:lang w:val="el-GR"/>
        </w:rPr>
        <w:t xml:space="preserve">Ο τρόπος διακίνησης των </w:t>
      </w:r>
      <w:proofErr w:type="spellStart"/>
      <w:r w:rsidRPr="00DA57A9">
        <w:rPr>
          <w:rFonts w:ascii="Arial" w:hAnsi="Arial"/>
          <w:sz w:val="24"/>
          <w:lang w:val="el-GR"/>
        </w:rPr>
        <w:t>βεβλαμένων</w:t>
      </w:r>
      <w:proofErr w:type="spellEnd"/>
      <w:r w:rsidRPr="00DA57A9">
        <w:rPr>
          <w:rFonts w:ascii="Arial" w:hAnsi="Arial"/>
          <w:sz w:val="24"/>
          <w:lang w:val="el-GR"/>
        </w:rPr>
        <w:t xml:space="preserve"> υλικών και ο χρόνος επισκευής.</w:t>
      </w:r>
    </w:p>
    <w:p w14:paraId="44311CEF" w14:textId="77777777" w:rsidR="000A3FE2" w:rsidRPr="00DA57A9" w:rsidRDefault="000A3FE2" w:rsidP="000A3FE2">
      <w:pPr>
        <w:spacing w:before="9"/>
        <w:rPr>
          <w:rFonts w:ascii="Arial" w:eastAsia="Arial" w:hAnsi="Arial" w:cs="Arial"/>
          <w:sz w:val="23"/>
          <w:szCs w:val="23"/>
          <w:lang w:val="el-GR"/>
        </w:rPr>
      </w:pPr>
    </w:p>
    <w:p w14:paraId="2B2FE128" w14:textId="77777777" w:rsidR="000A3FE2" w:rsidRPr="00DA57A9" w:rsidRDefault="000A3FE2" w:rsidP="000A3FE2">
      <w:pPr>
        <w:pStyle w:val="a4"/>
        <w:numPr>
          <w:ilvl w:val="6"/>
          <w:numId w:val="32"/>
        </w:numPr>
        <w:ind w:left="1701" w:right="-4" w:hanging="1701"/>
        <w:jc w:val="both"/>
        <w:rPr>
          <w:rFonts w:ascii="Arial" w:eastAsia="Arial" w:hAnsi="Arial" w:cs="Arial"/>
          <w:sz w:val="24"/>
          <w:szCs w:val="24"/>
          <w:lang w:val="el-GR"/>
        </w:rPr>
      </w:pPr>
      <w:r w:rsidRPr="00DA57A9">
        <w:rPr>
          <w:rFonts w:ascii="Arial" w:hAnsi="Arial"/>
          <w:sz w:val="24"/>
          <w:lang w:val="el-GR"/>
        </w:rPr>
        <w:t xml:space="preserve">Ο τρόπος κοστολόγησης της παροχής τεχνικής υποστήριξης (αποστολή στην Ελλάδα τεχνικών της εταιρείας) και ο χρόνος αποστολής από τη στιγμή της </w:t>
      </w:r>
      <w:proofErr w:type="spellStart"/>
      <w:r w:rsidRPr="00DA57A9">
        <w:rPr>
          <w:rFonts w:ascii="Arial" w:hAnsi="Arial"/>
          <w:sz w:val="24"/>
          <w:lang w:val="el-GR"/>
        </w:rPr>
        <w:t>κλήσεώς</w:t>
      </w:r>
      <w:proofErr w:type="spellEnd"/>
      <w:r w:rsidRPr="00DA57A9">
        <w:rPr>
          <w:rFonts w:ascii="Arial" w:hAnsi="Arial"/>
          <w:spacing w:val="-14"/>
          <w:sz w:val="24"/>
          <w:lang w:val="el-GR"/>
        </w:rPr>
        <w:t xml:space="preserve"> </w:t>
      </w:r>
      <w:r w:rsidRPr="00DA57A9">
        <w:rPr>
          <w:rFonts w:ascii="Arial" w:hAnsi="Arial"/>
          <w:sz w:val="24"/>
          <w:lang w:val="el-GR"/>
        </w:rPr>
        <w:t>των.</w:t>
      </w:r>
    </w:p>
    <w:p w14:paraId="66DD7752" w14:textId="77777777" w:rsidR="000A3FE2" w:rsidRPr="00DA57A9" w:rsidRDefault="000A3FE2" w:rsidP="000A3FE2">
      <w:pPr>
        <w:rPr>
          <w:rFonts w:ascii="Arial" w:eastAsia="Arial" w:hAnsi="Arial" w:cs="Arial"/>
          <w:sz w:val="24"/>
          <w:szCs w:val="24"/>
          <w:lang w:val="el-GR"/>
        </w:rPr>
      </w:pPr>
    </w:p>
    <w:p w14:paraId="5937830B" w14:textId="77777777" w:rsidR="000A3FE2" w:rsidRPr="00DA57A9" w:rsidRDefault="000A3FE2" w:rsidP="000A3FE2">
      <w:pPr>
        <w:pStyle w:val="a3"/>
        <w:ind w:left="851" w:hanging="851"/>
        <w:jc w:val="both"/>
        <w:rPr>
          <w:lang w:val="el-GR"/>
        </w:rPr>
      </w:pPr>
      <w:r w:rsidRPr="00DA57A9">
        <w:rPr>
          <w:lang w:val="el-GR"/>
        </w:rPr>
        <w:t>7.2.2.5</w:t>
      </w:r>
      <w:r w:rsidRPr="00902E40">
        <w:rPr>
          <w:lang w:val="el-GR"/>
        </w:rPr>
        <w:tab/>
      </w:r>
      <w:r w:rsidRPr="00DA57A9">
        <w:rPr>
          <w:lang w:val="el-GR"/>
        </w:rPr>
        <w:t>Τεχνικά</w:t>
      </w:r>
      <w:r w:rsidRPr="00DA57A9">
        <w:rPr>
          <w:spacing w:val="-12"/>
          <w:lang w:val="el-GR"/>
        </w:rPr>
        <w:t xml:space="preserve"> </w:t>
      </w:r>
      <w:r w:rsidRPr="00DA57A9">
        <w:rPr>
          <w:lang w:val="el-GR"/>
        </w:rPr>
        <w:t>Εγχειρίδια</w:t>
      </w:r>
    </w:p>
    <w:p w14:paraId="41AB194F" w14:textId="77777777" w:rsidR="000A3FE2" w:rsidRPr="00DA57A9" w:rsidRDefault="000A3FE2" w:rsidP="000A3FE2">
      <w:pPr>
        <w:spacing w:before="1"/>
        <w:rPr>
          <w:rFonts w:ascii="Arial" w:eastAsia="Arial" w:hAnsi="Arial" w:cs="Arial"/>
          <w:sz w:val="24"/>
          <w:szCs w:val="24"/>
          <w:lang w:val="el-GR"/>
        </w:rPr>
      </w:pPr>
    </w:p>
    <w:p w14:paraId="5BF6BD25" w14:textId="77777777" w:rsidR="000A3FE2" w:rsidRPr="00DA57A9" w:rsidRDefault="000A3FE2" w:rsidP="000A3FE2">
      <w:pPr>
        <w:pStyle w:val="a3"/>
        <w:ind w:left="1276" w:hanging="1276"/>
        <w:jc w:val="both"/>
        <w:rPr>
          <w:lang w:val="el-GR"/>
        </w:rPr>
      </w:pPr>
      <w:r w:rsidRPr="00DA57A9">
        <w:rPr>
          <w:rFonts w:cs="Arial"/>
          <w:lang w:val="el-GR"/>
        </w:rPr>
        <w:t>7.2.2.5.1</w:t>
      </w:r>
      <w:r w:rsidRPr="00817888">
        <w:rPr>
          <w:rFonts w:cs="Arial"/>
          <w:lang w:val="el-GR"/>
        </w:rPr>
        <w:tab/>
      </w:r>
      <w:r w:rsidRPr="00DA57A9">
        <w:rPr>
          <w:lang w:val="el-GR"/>
        </w:rPr>
        <w:t xml:space="preserve">Ο προμηθευτής θα πρέπει να παραδώσει όλα τα απαραίτητα τεχνικά εγχειρίδια, που θα επιτρέπουν στην Υπηρεσία να λειτουργεί </w:t>
      </w:r>
      <w:r w:rsidRPr="00DA57A9">
        <w:rPr>
          <w:spacing w:val="2"/>
          <w:lang w:val="el-GR"/>
        </w:rPr>
        <w:t xml:space="preserve">και </w:t>
      </w:r>
      <w:r w:rsidRPr="00DA57A9">
        <w:rPr>
          <w:lang w:val="el-GR"/>
        </w:rPr>
        <w:t xml:space="preserve">να συντηρεί το σύστημα αποτελεσματικά. </w:t>
      </w:r>
      <w:r w:rsidRPr="00817888">
        <w:rPr>
          <w:highlight w:val="green"/>
        </w:rPr>
        <w:t>A</w:t>
      </w:r>
      <w:proofErr w:type="spellStart"/>
      <w:r w:rsidRPr="00817888">
        <w:rPr>
          <w:highlight w:val="green"/>
          <w:lang w:val="el-GR"/>
        </w:rPr>
        <w:t>ποτελούν</w:t>
      </w:r>
      <w:proofErr w:type="spellEnd"/>
      <w:r w:rsidRPr="00817888">
        <w:rPr>
          <w:highlight w:val="green"/>
          <w:lang w:val="el-GR"/>
        </w:rPr>
        <w:t xml:space="preserve"> μέρος των παραδοτέων της υπό προμήθεια σύμβασης και δεν απαιτείται η παράδοσή τους μαζί με την τεχνική προσφορά</w:t>
      </w:r>
      <w:r w:rsidRPr="00817888">
        <w:rPr>
          <w:lang w:val="el-GR"/>
        </w:rPr>
        <w:t>.</w:t>
      </w:r>
      <w:r w:rsidRPr="00DA57A9">
        <w:rPr>
          <w:lang w:val="el-GR"/>
        </w:rPr>
        <w:t xml:space="preserve"> Τα εγχειρίδια αυτά θα είναι κατ’ ελάχιστον τα</w:t>
      </w:r>
      <w:r w:rsidRPr="00DA57A9">
        <w:rPr>
          <w:spacing w:val="-41"/>
          <w:lang w:val="el-GR"/>
        </w:rPr>
        <w:t xml:space="preserve"> </w:t>
      </w:r>
      <w:r w:rsidRPr="00DA57A9">
        <w:rPr>
          <w:lang w:val="el-GR"/>
        </w:rPr>
        <w:t>ακόλουθα:</w:t>
      </w:r>
      <w:r w:rsidRPr="00817888">
        <w:rPr>
          <w:lang w:val="el-GR"/>
        </w:rPr>
        <w:t xml:space="preserve"> </w:t>
      </w:r>
    </w:p>
    <w:p w14:paraId="23C31F4B" w14:textId="77777777" w:rsidR="000A3FE2" w:rsidRPr="00DA57A9" w:rsidRDefault="000A3FE2" w:rsidP="000A3FE2">
      <w:pPr>
        <w:rPr>
          <w:rFonts w:ascii="Arial" w:eastAsia="Arial" w:hAnsi="Arial" w:cs="Arial"/>
          <w:sz w:val="24"/>
          <w:szCs w:val="24"/>
          <w:lang w:val="el-GR"/>
        </w:rPr>
      </w:pPr>
    </w:p>
    <w:p w14:paraId="0F943479" w14:textId="77777777" w:rsidR="000A3FE2" w:rsidRPr="00902E40" w:rsidRDefault="000A3FE2" w:rsidP="000A3FE2">
      <w:pPr>
        <w:pStyle w:val="a3"/>
        <w:ind w:left="1701" w:hanging="1701"/>
        <w:jc w:val="both"/>
        <w:rPr>
          <w:rFonts w:cs="Arial"/>
          <w:spacing w:val="-1"/>
          <w:lang w:val="el-GR"/>
        </w:rPr>
      </w:pPr>
      <w:r w:rsidRPr="00DA57A9">
        <w:rPr>
          <w:rFonts w:cs="Arial"/>
          <w:spacing w:val="-1"/>
          <w:lang w:val="el-GR"/>
        </w:rPr>
        <w:t>7.2.2.5.1.1</w:t>
      </w:r>
      <w:r w:rsidRPr="00DA57A9">
        <w:rPr>
          <w:rFonts w:cs="Arial"/>
          <w:spacing w:val="-1"/>
          <w:lang w:val="el-GR"/>
        </w:rPr>
        <w:tab/>
      </w:r>
      <w:r w:rsidRPr="00DA57A9">
        <w:rPr>
          <w:spacing w:val="-1"/>
          <w:lang w:val="el-GR"/>
        </w:rPr>
        <w:t>Εγχειρίδιο</w:t>
      </w:r>
      <w:r w:rsidRPr="00DA57A9">
        <w:rPr>
          <w:lang w:val="el-GR"/>
        </w:rPr>
        <w:t xml:space="preserve"> </w:t>
      </w:r>
      <w:r w:rsidRPr="00817888">
        <w:rPr>
          <w:lang w:val="el-GR"/>
        </w:rPr>
        <w:t>Πτήσης</w:t>
      </w:r>
      <w:r w:rsidRPr="00DA57A9">
        <w:rPr>
          <w:spacing w:val="10"/>
          <w:lang w:val="el-GR"/>
        </w:rPr>
        <w:t xml:space="preserve"> </w:t>
      </w:r>
      <w:r w:rsidRPr="00DA57A9">
        <w:rPr>
          <w:lang w:val="el-GR"/>
        </w:rPr>
        <w:t>–</w:t>
      </w:r>
      <w:r w:rsidRPr="00DA57A9">
        <w:rPr>
          <w:spacing w:val="4"/>
          <w:lang w:val="el-GR"/>
        </w:rPr>
        <w:t xml:space="preserve"> </w:t>
      </w:r>
      <w:r w:rsidRPr="00DA57A9">
        <w:rPr>
          <w:spacing w:val="-1"/>
          <w:lang w:val="el-GR"/>
        </w:rPr>
        <w:t>χειρισμού</w:t>
      </w:r>
      <w:r w:rsidRPr="00DA57A9">
        <w:rPr>
          <w:rFonts w:cs="Arial"/>
          <w:spacing w:val="-1"/>
          <w:lang w:val="el-GR"/>
        </w:rPr>
        <w:t>.</w:t>
      </w:r>
    </w:p>
    <w:p w14:paraId="43ADD096" w14:textId="77777777" w:rsidR="000A3FE2" w:rsidRPr="00902E40" w:rsidRDefault="000A3FE2" w:rsidP="000A3FE2">
      <w:pPr>
        <w:pStyle w:val="a3"/>
        <w:ind w:left="1701" w:hanging="1701"/>
        <w:jc w:val="both"/>
        <w:rPr>
          <w:rFonts w:cs="Arial"/>
          <w:lang w:val="el-GR"/>
        </w:rPr>
      </w:pPr>
    </w:p>
    <w:p w14:paraId="7E27E108" w14:textId="77777777" w:rsidR="000A3FE2" w:rsidRPr="00902E40" w:rsidRDefault="000A3FE2" w:rsidP="000A3FE2">
      <w:pPr>
        <w:pStyle w:val="a3"/>
        <w:ind w:left="1701" w:hanging="1701"/>
        <w:jc w:val="both"/>
        <w:rPr>
          <w:spacing w:val="-1"/>
          <w:lang w:val="el-GR"/>
        </w:rPr>
      </w:pPr>
      <w:r w:rsidRPr="00DA57A9">
        <w:rPr>
          <w:rFonts w:cs="Arial"/>
          <w:spacing w:val="-1"/>
          <w:lang w:val="el-GR"/>
        </w:rPr>
        <w:t>7.2.2.5.1.2</w:t>
      </w:r>
      <w:r w:rsidRPr="00DA57A9">
        <w:rPr>
          <w:rFonts w:cs="Arial"/>
          <w:spacing w:val="-1"/>
          <w:lang w:val="el-GR"/>
        </w:rPr>
        <w:tab/>
      </w:r>
      <w:r w:rsidRPr="00DA57A9">
        <w:rPr>
          <w:spacing w:val="-1"/>
          <w:lang w:val="el-GR"/>
        </w:rPr>
        <w:t>Εγχειρίδιο</w:t>
      </w:r>
      <w:r w:rsidRPr="00DA57A9">
        <w:rPr>
          <w:spacing w:val="7"/>
          <w:lang w:val="el-GR"/>
        </w:rPr>
        <w:t xml:space="preserve"> </w:t>
      </w:r>
      <w:r w:rsidRPr="00817888">
        <w:rPr>
          <w:lang w:val="el-GR"/>
        </w:rPr>
        <w:t>Συντήρησης</w:t>
      </w:r>
      <w:r w:rsidRPr="00DA57A9">
        <w:rPr>
          <w:spacing w:val="-1"/>
          <w:lang w:val="el-GR"/>
        </w:rPr>
        <w:t>.</w:t>
      </w:r>
    </w:p>
    <w:p w14:paraId="5AF0E83D" w14:textId="77777777" w:rsidR="000A3FE2" w:rsidRPr="00902E40" w:rsidRDefault="000A3FE2" w:rsidP="000A3FE2">
      <w:pPr>
        <w:pStyle w:val="a3"/>
        <w:ind w:left="1701" w:hanging="1701"/>
        <w:jc w:val="both"/>
        <w:rPr>
          <w:lang w:val="el-GR"/>
        </w:rPr>
      </w:pPr>
    </w:p>
    <w:p w14:paraId="670A6192" w14:textId="77777777" w:rsidR="000A3FE2" w:rsidRPr="00902E40" w:rsidRDefault="000A3FE2" w:rsidP="000A3FE2">
      <w:pPr>
        <w:pStyle w:val="a3"/>
        <w:ind w:left="1701" w:hanging="1701"/>
        <w:jc w:val="both"/>
        <w:rPr>
          <w:spacing w:val="-1"/>
          <w:lang w:val="el-GR"/>
        </w:rPr>
      </w:pPr>
      <w:r w:rsidRPr="00DA57A9">
        <w:rPr>
          <w:spacing w:val="-1"/>
          <w:lang w:val="el-GR"/>
        </w:rPr>
        <w:t>7.2.2.5.1.3</w:t>
      </w:r>
      <w:r w:rsidRPr="00DA57A9">
        <w:rPr>
          <w:spacing w:val="-1"/>
          <w:lang w:val="el-GR"/>
        </w:rPr>
        <w:tab/>
        <w:t>Ημερολόγιο</w:t>
      </w:r>
      <w:r w:rsidRPr="00DA57A9">
        <w:rPr>
          <w:spacing w:val="11"/>
          <w:lang w:val="el-GR"/>
        </w:rPr>
        <w:t xml:space="preserve"> </w:t>
      </w:r>
      <w:r w:rsidRPr="00817888">
        <w:rPr>
          <w:lang w:val="el-GR"/>
        </w:rPr>
        <w:t>Περιοδικών</w:t>
      </w:r>
      <w:r w:rsidRPr="00DA57A9">
        <w:rPr>
          <w:spacing w:val="8"/>
          <w:lang w:val="el-GR"/>
        </w:rPr>
        <w:t xml:space="preserve"> </w:t>
      </w:r>
      <w:r w:rsidRPr="00DA57A9">
        <w:rPr>
          <w:spacing w:val="-1"/>
          <w:lang w:val="el-GR"/>
        </w:rPr>
        <w:t>Συντηρήσεων.</w:t>
      </w:r>
    </w:p>
    <w:p w14:paraId="144E1015" w14:textId="77777777" w:rsidR="000A3FE2" w:rsidRPr="00902E40" w:rsidRDefault="000A3FE2" w:rsidP="000A3FE2">
      <w:pPr>
        <w:pStyle w:val="a3"/>
        <w:ind w:left="1701" w:hanging="1701"/>
        <w:jc w:val="both"/>
        <w:rPr>
          <w:lang w:val="el-GR"/>
        </w:rPr>
      </w:pPr>
    </w:p>
    <w:p w14:paraId="11CBBAA4" w14:textId="77777777" w:rsidR="000A3FE2" w:rsidRPr="00902E40" w:rsidRDefault="000A3FE2" w:rsidP="000A3FE2">
      <w:pPr>
        <w:pStyle w:val="a3"/>
        <w:ind w:left="1701" w:hanging="1701"/>
        <w:jc w:val="both"/>
        <w:rPr>
          <w:spacing w:val="-1"/>
          <w:lang w:val="el-GR"/>
        </w:rPr>
      </w:pPr>
      <w:r w:rsidRPr="00DA57A9">
        <w:rPr>
          <w:spacing w:val="-1"/>
          <w:lang w:val="el-GR"/>
        </w:rPr>
        <w:t>7.2.2.5.1.4</w:t>
      </w:r>
      <w:r w:rsidRPr="00DA57A9">
        <w:rPr>
          <w:spacing w:val="-1"/>
          <w:lang w:val="el-GR"/>
        </w:rPr>
        <w:tab/>
      </w:r>
      <w:r w:rsidRPr="00DA57A9">
        <w:rPr>
          <w:lang w:val="el-GR"/>
        </w:rPr>
        <w:t xml:space="preserve">Εργασίες </w:t>
      </w:r>
      <w:r w:rsidRPr="00817888">
        <w:rPr>
          <w:lang w:val="el-GR"/>
        </w:rPr>
        <w:t>Περιοδικών</w:t>
      </w:r>
      <w:r w:rsidRPr="00DA57A9">
        <w:rPr>
          <w:spacing w:val="11"/>
          <w:lang w:val="el-GR"/>
        </w:rPr>
        <w:t xml:space="preserve"> </w:t>
      </w:r>
      <w:r w:rsidRPr="00DA57A9">
        <w:rPr>
          <w:spacing w:val="-1"/>
          <w:lang w:val="el-GR"/>
        </w:rPr>
        <w:t>Συντηρήσεων.</w:t>
      </w:r>
    </w:p>
    <w:p w14:paraId="4FC3E438" w14:textId="77777777" w:rsidR="000A3FE2" w:rsidRPr="00902E40" w:rsidRDefault="000A3FE2" w:rsidP="000A3FE2">
      <w:pPr>
        <w:pStyle w:val="a3"/>
        <w:ind w:left="1701" w:hanging="1701"/>
        <w:jc w:val="both"/>
        <w:rPr>
          <w:rFonts w:cs="Arial"/>
          <w:lang w:val="el-GR"/>
        </w:rPr>
      </w:pPr>
    </w:p>
    <w:p w14:paraId="29170C7D" w14:textId="77777777" w:rsidR="000A3FE2" w:rsidRPr="00DA57A9" w:rsidRDefault="000A3FE2" w:rsidP="000A3FE2">
      <w:pPr>
        <w:pStyle w:val="a3"/>
        <w:ind w:left="1701" w:hanging="1701"/>
        <w:jc w:val="both"/>
        <w:rPr>
          <w:rFonts w:cs="Arial"/>
          <w:lang w:val="el-GR"/>
        </w:rPr>
      </w:pPr>
      <w:r w:rsidRPr="00DA57A9">
        <w:rPr>
          <w:lang w:val="el-GR"/>
        </w:rPr>
        <w:t>7.2.2.5.1.5</w:t>
      </w:r>
      <w:r w:rsidRPr="00D542AB">
        <w:rPr>
          <w:lang w:val="el-GR"/>
        </w:rPr>
        <w:tab/>
      </w:r>
      <w:r w:rsidRPr="00DA57A9">
        <w:rPr>
          <w:lang w:val="el-GR"/>
        </w:rPr>
        <w:t>Έλεγχος Εργασιών Συντηρήσεων σε μορφή</w:t>
      </w:r>
      <w:r w:rsidRPr="00DA57A9">
        <w:rPr>
          <w:spacing w:val="15"/>
          <w:lang w:val="el-GR"/>
        </w:rPr>
        <w:t xml:space="preserve"> </w:t>
      </w:r>
      <w:r>
        <w:t>checklist</w:t>
      </w:r>
      <w:r w:rsidRPr="00DA57A9">
        <w:rPr>
          <w:lang w:val="el-GR"/>
        </w:rPr>
        <w:t>.</w:t>
      </w:r>
    </w:p>
    <w:p w14:paraId="7446F092" w14:textId="77777777" w:rsidR="000A3FE2" w:rsidRPr="00DA57A9" w:rsidRDefault="000A3FE2" w:rsidP="000A3FE2">
      <w:pPr>
        <w:rPr>
          <w:rFonts w:ascii="Arial" w:eastAsia="Arial" w:hAnsi="Arial" w:cs="Arial"/>
          <w:sz w:val="24"/>
          <w:szCs w:val="24"/>
          <w:lang w:val="el-GR"/>
        </w:rPr>
      </w:pPr>
    </w:p>
    <w:p w14:paraId="60881716" w14:textId="77777777" w:rsidR="000A3FE2" w:rsidRPr="00DA57A9" w:rsidRDefault="000A3FE2" w:rsidP="000A3FE2">
      <w:pPr>
        <w:pStyle w:val="a4"/>
        <w:numPr>
          <w:ilvl w:val="4"/>
          <w:numId w:val="31"/>
        </w:numPr>
        <w:ind w:left="1276" w:right="-4" w:hanging="1276"/>
        <w:jc w:val="both"/>
        <w:rPr>
          <w:rFonts w:ascii="Arial" w:eastAsia="Arial" w:hAnsi="Arial" w:cs="Arial"/>
          <w:sz w:val="24"/>
          <w:szCs w:val="24"/>
          <w:lang w:val="el-GR"/>
        </w:rPr>
      </w:pPr>
      <w:r w:rsidRPr="00DA57A9">
        <w:rPr>
          <w:rFonts w:ascii="Arial" w:hAnsi="Arial"/>
          <w:sz w:val="24"/>
          <w:lang w:val="el-GR"/>
        </w:rPr>
        <w:t>Ο ακριβής αριθμός των παραπάνω εγχειριδίων θα καθοριστεί κατά τη διάρκεια των διαπραγματεύσεων και με βάση την ποσότητα των υπό προμήθεια συστημάτων.</w:t>
      </w:r>
    </w:p>
    <w:p w14:paraId="5FEA7F2E" w14:textId="77777777" w:rsidR="000A3FE2" w:rsidRPr="00DA57A9" w:rsidRDefault="000A3FE2" w:rsidP="000A3FE2">
      <w:pPr>
        <w:rPr>
          <w:rFonts w:ascii="Arial" w:eastAsia="Arial" w:hAnsi="Arial" w:cs="Arial"/>
          <w:sz w:val="24"/>
          <w:szCs w:val="24"/>
          <w:lang w:val="el-GR"/>
        </w:rPr>
      </w:pPr>
    </w:p>
    <w:p w14:paraId="421DFFE5" w14:textId="77777777" w:rsidR="000A3FE2" w:rsidRPr="00D542AB" w:rsidRDefault="000A3FE2" w:rsidP="000A3FE2">
      <w:pPr>
        <w:pStyle w:val="a4"/>
        <w:numPr>
          <w:ilvl w:val="4"/>
          <w:numId w:val="31"/>
        </w:numPr>
        <w:ind w:left="1276" w:right="-4" w:hanging="1276"/>
        <w:jc w:val="both"/>
        <w:rPr>
          <w:rFonts w:ascii="Arial" w:eastAsia="Arial" w:hAnsi="Arial" w:cs="Arial"/>
          <w:sz w:val="24"/>
          <w:szCs w:val="24"/>
          <w:lang w:val="el-GR"/>
        </w:rPr>
      </w:pPr>
      <w:r w:rsidRPr="00DA57A9">
        <w:rPr>
          <w:rFonts w:ascii="Arial" w:hAnsi="Arial"/>
          <w:sz w:val="24"/>
          <w:lang w:val="el-GR"/>
        </w:rPr>
        <w:t>Τα τεχνικά εγχειρίδια θα είναι γραμμένα στην Αγγλική ή ελληνική γλώσσα και θα πρέπει να παραδοθούν και σε ψηφιακή</w:t>
      </w:r>
      <w:r w:rsidRPr="00DA57A9">
        <w:rPr>
          <w:rFonts w:ascii="Arial" w:hAnsi="Arial"/>
          <w:spacing w:val="-23"/>
          <w:sz w:val="24"/>
          <w:lang w:val="el-GR"/>
        </w:rPr>
        <w:t xml:space="preserve"> </w:t>
      </w:r>
      <w:r w:rsidRPr="00DA57A9">
        <w:rPr>
          <w:rFonts w:ascii="Arial" w:hAnsi="Arial"/>
          <w:sz w:val="24"/>
          <w:lang w:val="el-GR"/>
        </w:rPr>
        <w:t>μορφή.</w:t>
      </w:r>
    </w:p>
    <w:p w14:paraId="13EEDB85" w14:textId="77777777" w:rsidR="000A3FE2" w:rsidRPr="00902E40" w:rsidRDefault="000A3FE2" w:rsidP="000A3FE2">
      <w:pPr>
        <w:ind w:right="-4"/>
        <w:jc w:val="both"/>
        <w:rPr>
          <w:rFonts w:ascii="Arial" w:eastAsia="Arial" w:hAnsi="Arial" w:cs="Arial"/>
          <w:sz w:val="24"/>
          <w:szCs w:val="24"/>
          <w:lang w:val="el-GR"/>
        </w:rPr>
      </w:pPr>
    </w:p>
    <w:p w14:paraId="4D68434D" w14:textId="77777777" w:rsidR="000A3FE2" w:rsidRDefault="000A3FE2" w:rsidP="000A3FE2">
      <w:pPr>
        <w:pStyle w:val="a4"/>
        <w:numPr>
          <w:ilvl w:val="2"/>
          <w:numId w:val="30"/>
        </w:numPr>
        <w:spacing w:before="69"/>
        <w:ind w:left="851" w:hanging="851"/>
        <w:jc w:val="both"/>
        <w:rPr>
          <w:rFonts w:ascii="Arial" w:eastAsia="Arial" w:hAnsi="Arial" w:cs="Arial"/>
          <w:sz w:val="24"/>
          <w:szCs w:val="24"/>
        </w:rPr>
      </w:pPr>
      <w:proofErr w:type="spellStart"/>
      <w:r>
        <w:rPr>
          <w:rFonts w:ascii="Arial" w:hAnsi="Arial"/>
          <w:sz w:val="24"/>
        </w:rPr>
        <w:t>Λοι</w:t>
      </w:r>
      <w:proofErr w:type="spellEnd"/>
      <w:r>
        <w:rPr>
          <w:rFonts w:ascii="Arial" w:hAnsi="Arial"/>
          <w:sz w:val="24"/>
        </w:rPr>
        <w:t xml:space="preserve">πά </w:t>
      </w:r>
      <w:proofErr w:type="spellStart"/>
      <w:r>
        <w:rPr>
          <w:rFonts w:ascii="Arial" w:hAnsi="Arial"/>
          <w:sz w:val="24"/>
        </w:rPr>
        <w:t>Θέμ</w:t>
      </w:r>
      <w:proofErr w:type="spellEnd"/>
      <w:r>
        <w:rPr>
          <w:rFonts w:ascii="Arial" w:hAnsi="Arial"/>
          <w:sz w:val="24"/>
        </w:rPr>
        <w:t xml:space="preserve">ατα </w:t>
      </w:r>
      <w:proofErr w:type="spellStart"/>
      <w:r>
        <w:rPr>
          <w:rFonts w:ascii="Arial" w:hAnsi="Arial"/>
          <w:sz w:val="24"/>
        </w:rPr>
        <w:t>Αρχικής</w:t>
      </w:r>
      <w:proofErr w:type="spellEnd"/>
      <w:r>
        <w:rPr>
          <w:rFonts w:ascii="Arial" w:hAnsi="Arial"/>
          <w:spacing w:val="-16"/>
          <w:sz w:val="24"/>
        </w:rPr>
        <w:t xml:space="preserve"> </w:t>
      </w:r>
      <w:r>
        <w:rPr>
          <w:rFonts w:ascii="Arial" w:hAnsi="Arial"/>
          <w:sz w:val="24"/>
        </w:rPr>
        <w:t>Υπ</w:t>
      </w:r>
      <w:proofErr w:type="spellStart"/>
      <w:r>
        <w:rPr>
          <w:rFonts w:ascii="Arial" w:hAnsi="Arial"/>
          <w:sz w:val="24"/>
        </w:rPr>
        <w:t>οστήριξης</w:t>
      </w:r>
      <w:proofErr w:type="spellEnd"/>
    </w:p>
    <w:p w14:paraId="33EAAD7A" w14:textId="77777777" w:rsidR="000A3FE2" w:rsidRDefault="000A3FE2" w:rsidP="000A3FE2">
      <w:pPr>
        <w:rPr>
          <w:rFonts w:ascii="Arial" w:eastAsia="Arial" w:hAnsi="Arial" w:cs="Arial"/>
          <w:sz w:val="24"/>
          <w:szCs w:val="24"/>
        </w:rPr>
      </w:pPr>
    </w:p>
    <w:p w14:paraId="4D0DE641" w14:textId="77777777" w:rsidR="000A3FE2" w:rsidRPr="00DA57A9" w:rsidRDefault="000A3FE2" w:rsidP="000A3FE2">
      <w:pPr>
        <w:pStyle w:val="a4"/>
        <w:numPr>
          <w:ilvl w:val="3"/>
          <w:numId w:val="30"/>
        </w:numPr>
        <w:ind w:left="851" w:right="2" w:hanging="851"/>
        <w:jc w:val="both"/>
        <w:rPr>
          <w:rFonts w:ascii="Arial" w:eastAsia="Arial" w:hAnsi="Arial" w:cs="Arial"/>
          <w:sz w:val="24"/>
          <w:szCs w:val="24"/>
          <w:lang w:val="el-GR"/>
        </w:rPr>
      </w:pPr>
      <w:r w:rsidRPr="00DA57A9">
        <w:rPr>
          <w:rFonts w:ascii="Arial" w:hAnsi="Arial"/>
          <w:sz w:val="24"/>
          <w:lang w:val="el-GR"/>
        </w:rPr>
        <w:t>Ο προμηθευτής θα πρέπει να παραδώσει μαζί με την προσφορά του, τα</w:t>
      </w:r>
      <w:r w:rsidRPr="00DA57A9">
        <w:rPr>
          <w:rFonts w:ascii="Arial" w:hAnsi="Arial"/>
          <w:spacing w:val="-1"/>
          <w:sz w:val="24"/>
          <w:lang w:val="el-GR"/>
        </w:rPr>
        <w:t xml:space="preserve"> </w:t>
      </w:r>
      <w:r w:rsidRPr="00DA57A9">
        <w:rPr>
          <w:rFonts w:ascii="Arial" w:hAnsi="Arial"/>
          <w:sz w:val="24"/>
          <w:lang w:val="el-GR"/>
        </w:rPr>
        <w:t>παρακάτω:</w:t>
      </w:r>
    </w:p>
    <w:p w14:paraId="294729A6" w14:textId="77777777" w:rsidR="000A3FE2" w:rsidRPr="00DA57A9" w:rsidRDefault="000A3FE2" w:rsidP="000A3FE2">
      <w:pPr>
        <w:rPr>
          <w:rFonts w:ascii="Arial" w:eastAsia="Arial" w:hAnsi="Arial" w:cs="Arial"/>
          <w:sz w:val="24"/>
          <w:szCs w:val="24"/>
          <w:lang w:val="el-GR"/>
        </w:rPr>
      </w:pPr>
    </w:p>
    <w:p w14:paraId="2A159D92" w14:textId="77777777" w:rsidR="000A3FE2" w:rsidRPr="00DA57A9" w:rsidRDefault="000A3FE2" w:rsidP="000A3FE2">
      <w:pPr>
        <w:pStyle w:val="a4"/>
        <w:numPr>
          <w:ilvl w:val="4"/>
          <w:numId w:val="30"/>
        </w:numPr>
        <w:ind w:left="1276" w:right="2" w:hanging="1276"/>
        <w:jc w:val="both"/>
        <w:rPr>
          <w:rFonts w:ascii="Arial" w:eastAsia="Arial" w:hAnsi="Arial" w:cs="Arial"/>
          <w:sz w:val="24"/>
          <w:szCs w:val="24"/>
          <w:lang w:val="el-GR"/>
        </w:rPr>
      </w:pPr>
      <w:r w:rsidRPr="00DA57A9">
        <w:rPr>
          <w:rFonts w:ascii="Arial" w:hAnsi="Arial"/>
          <w:sz w:val="24"/>
          <w:lang w:val="el-GR"/>
        </w:rPr>
        <w:t>Περιγραφή λειτουργίας του συστήματος, συγκρότηση και περιγραφή χειρισμών.</w:t>
      </w:r>
    </w:p>
    <w:p w14:paraId="1A4AC2D5" w14:textId="77777777" w:rsidR="000A3FE2" w:rsidRPr="00DA57A9" w:rsidRDefault="000A3FE2" w:rsidP="000A3FE2">
      <w:pPr>
        <w:rPr>
          <w:rFonts w:ascii="Arial" w:eastAsia="Arial" w:hAnsi="Arial" w:cs="Arial"/>
          <w:sz w:val="24"/>
          <w:szCs w:val="24"/>
          <w:lang w:val="el-GR"/>
        </w:rPr>
      </w:pPr>
    </w:p>
    <w:p w14:paraId="41212239" w14:textId="77777777" w:rsidR="000A3FE2" w:rsidRPr="004166C1" w:rsidRDefault="000A3FE2" w:rsidP="000A3FE2">
      <w:pPr>
        <w:pStyle w:val="a4"/>
        <w:numPr>
          <w:ilvl w:val="4"/>
          <w:numId w:val="30"/>
        </w:numPr>
        <w:ind w:left="1276" w:right="2" w:hanging="1276"/>
        <w:jc w:val="both"/>
        <w:rPr>
          <w:rFonts w:ascii="Arial" w:eastAsia="Arial" w:hAnsi="Arial" w:cs="Arial"/>
          <w:sz w:val="24"/>
          <w:szCs w:val="24"/>
          <w:lang w:val="el-GR"/>
        </w:rPr>
      </w:pPr>
      <w:r w:rsidRPr="00DA57A9">
        <w:rPr>
          <w:rFonts w:ascii="Arial" w:hAnsi="Arial"/>
          <w:sz w:val="24"/>
          <w:lang w:val="el-GR"/>
        </w:rPr>
        <w:t>Επιθυμητό να παραδώσει εικονογραφημένη απεικόνιση των επιμέρους συγκροτημάτων και των χειρισμών.(βαθμολογούμενο</w:t>
      </w:r>
      <w:r w:rsidRPr="00DA57A9">
        <w:rPr>
          <w:rFonts w:ascii="Arial" w:hAnsi="Arial"/>
          <w:spacing w:val="-27"/>
          <w:sz w:val="24"/>
          <w:lang w:val="el-GR"/>
        </w:rPr>
        <w:t xml:space="preserve"> </w:t>
      </w:r>
      <w:r w:rsidRPr="00DA57A9">
        <w:rPr>
          <w:rFonts w:ascii="Arial" w:hAnsi="Arial"/>
          <w:sz w:val="24"/>
          <w:lang w:val="el-GR"/>
        </w:rPr>
        <w:t>κριτήριο)</w:t>
      </w:r>
    </w:p>
    <w:p w14:paraId="2F2AAB11" w14:textId="77777777" w:rsidR="000A3FE2" w:rsidRPr="00DA57A9" w:rsidRDefault="000A3FE2" w:rsidP="000A3FE2">
      <w:pPr>
        <w:pStyle w:val="a4"/>
        <w:ind w:left="1276" w:right="2"/>
        <w:jc w:val="both"/>
        <w:rPr>
          <w:rFonts w:ascii="Arial" w:eastAsia="Arial" w:hAnsi="Arial" w:cs="Arial"/>
          <w:sz w:val="24"/>
          <w:szCs w:val="24"/>
          <w:lang w:val="el-GR"/>
        </w:rPr>
      </w:pPr>
    </w:p>
    <w:p w14:paraId="12F17429" w14:textId="77777777" w:rsidR="000A3FE2" w:rsidRPr="00DA57A9" w:rsidRDefault="000A3FE2" w:rsidP="000A3FE2">
      <w:pPr>
        <w:pStyle w:val="a4"/>
        <w:numPr>
          <w:ilvl w:val="4"/>
          <w:numId w:val="30"/>
        </w:numPr>
        <w:ind w:left="1276" w:right="2" w:hanging="1276"/>
        <w:jc w:val="both"/>
        <w:rPr>
          <w:rFonts w:ascii="Arial" w:eastAsia="Arial" w:hAnsi="Arial" w:cs="Arial"/>
          <w:sz w:val="24"/>
          <w:szCs w:val="24"/>
          <w:lang w:val="el-GR"/>
        </w:rPr>
      </w:pPr>
      <w:r w:rsidRPr="00DA57A9">
        <w:rPr>
          <w:rFonts w:ascii="Arial" w:hAnsi="Arial"/>
          <w:sz w:val="24"/>
          <w:lang w:val="el-GR"/>
        </w:rPr>
        <w:t>Τεχνική περιγραφή σε βάθος ολοκλήρου του συστήματος, καθώς και κάθε κυρίου εξαρτήματος χωριστά με τα χαρακτηριστικά τους και τα αριθμητικά δεδομένα, με τις αντίστοιχες απεικονίσεις</w:t>
      </w:r>
      <w:r w:rsidRPr="00DA57A9">
        <w:rPr>
          <w:rFonts w:ascii="Arial" w:hAnsi="Arial"/>
          <w:spacing w:val="-26"/>
          <w:sz w:val="24"/>
          <w:lang w:val="el-GR"/>
        </w:rPr>
        <w:t xml:space="preserve"> </w:t>
      </w:r>
      <w:r w:rsidRPr="00DA57A9">
        <w:rPr>
          <w:rFonts w:ascii="Arial" w:hAnsi="Arial"/>
          <w:sz w:val="24"/>
          <w:lang w:val="el-GR"/>
        </w:rPr>
        <w:t>αυτών.</w:t>
      </w:r>
    </w:p>
    <w:p w14:paraId="5401F939" w14:textId="77777777" w:rsidR="000A3FE2" w:rsidRPr="00DA57A9" w:rsidRDefault="000A3FE2" w:rsidP="000A3FE2">
      <w:pPr>
        <w:rPr>
          <w:rFonts w:ascii="Arial" w:eastAsia="Arial" w:hAnsi="Arial" w:cs="Arial"/>
          <w:sz w:val="24"/>
          <w:szCs w:val="24"/>
          <w:lang w:val="el-GR"/>
        </w:rPr>
      </w:pPr>
    </w:p>
    <w:p w14:paraId="6AC2DF9D" w14:textId="77777777" w:rsidR="000A3FE2" w:rsidRPr="00DA57A9" w:rsidRDefault="000A3FE2" w:rsidP="000A3FE2">
      <w:pPr>
        <w:pStyle w:val="a4"/>
        <w:numPr>
          <w:ilvl w:val="4"/>
          <w:numId w:val="30"/>
        </w:numPr>
        <w:ind w:left="1276" w:right="2" w:hanging="1276"/>
        <w:jc w:val="both"/>
        <w:rPr>
          <w:rFonts w:ascii="Arial" w:eastAsia="Arial" w:hAnsi="Arial" w:cs="Arial"/>
          <w:sz w:val="24"/>
          <w:szCs w:val="24"/>
          <w:lang w:val="el-GR"/>
        </w:rPr>
      </w:pPr>
      <w:r w:rsidRPr="00DA57A9">
        <w:rPr>
          <w:rFonts w:ascii="Arial" w:hAnsi="Arial"/>
          <w:sz w:val="24"/>
          <w:lang w:val="el-GR"/>
        </w:rPr>
        <w:t>Ειδικές απαιτήσεις αποθήκευσης, εφόσον</w:t>
      </w:r>
      <w:r w:rsidRPr="00DA57A9">
        <w:rPr>
          <w:rFonts w:ascii="Arial" w:hAnsi="Arial"/>
          <w:spacing w:val="-22"/>
          <w:sz w:val="24"/>
          <w:lang w:val="el-GR"/>
        </w:rPr>
        <w:t xml:space="preserve"> </w:t>
      </w:r>
      <w:r w:rsidRPr="00DA57A9">
        <w:rPr>
          <w:rFonts w:ascii="Arial" w:hAnsi="Arial"/>
          <w:sz w:val="24"/>
          <w:lang w:val="el-GR"/>
        </w:rPr>
        <w:t>υφίστανται.</w:t>
      </w:r>
    </w:p>
    <w:p w14:paraId="5109770E" w14:textId="77777777" w:rsidR="000A3FE2" w:rsidRPr="00DA57A9" w:rsidRDefault="000A3FE2" w:rsidP="000A3FE2">
      <w:pPr>
        <w:rPr>
          <w:rFonts w:ascii="Arial" w:eastAsia="Arial" w:hAnsi="Arial" w:cs="Arial"/>
          <w:sz w:val="24"/>
          <w:szCs w:val="24"/>
          <w:lang w:val="el-GR"/>
        </w:rPr>
      </w:pPr>
    </w:p>
    <w:p w14:paraId="732938F0" w14:textId="77777777" w:rsidR="000A3FE2" w:rsidRDefault="000A3FE2" w:rsidP="000A3FE2">
      <w:pPr>
        <w:pStyle w:val="a4"/>
        <w:numPr>
          <w:ilvl w:val="2"/>
          <w:numId w:val="30"/>
        </w:numPr>
        <w:spacing w:before="69"/>
        <w:ind w:left="851" w:hanging="851"/>
        <w:jc w:val="both"/>
        <w:rPr>
          <w:rFonts w:ascii="Arial" w:eastAsia="Arial" w:hAnsi="Arial" w:cs="Arial"/>
          <w:sz w:val="24"/>
          <w:szCs w:val="24"/>
        </w:rPr>
      </w:pPr>
      <w:r w:rsidRPr="00DA57A9">
        <w:rPr>
          <w:rFonts w:ascii="Times New Roman" w:hAnsi="Times New Roman"/>
          <w:spacing w:val="-60"/>
          <w:sz w:val="24"/>
          <w:u w:val="single" w:color="000000"/>
          <w:lang w:val="el-GR"/>
        </w:rPr>
        <w:t xml:space="preserve"> </w:t>
      </w:r>
      <w:proofErr w:type="spellStart"/>
      <w:r>
        <w:rPr>
          <w:rFonts w:ascii="Arial" w:hAnsi="Arial"/>
          <w:sz w:val="24"/>
          <w:u w:val="single" w:color="000000"/>
        </w:rPr>
        <w:t>Δι</w:t>
      </w:r>
      <w:proofErr w:type="spellEnd"/>
      <w:r>
        <w:rPr>
          <w:rFonts w:ascii="Arial" w:hAnsi="Arial"/>
          <w:sz w:val="24"/>
          <w:u w:val="single" w:color="000000"/>
        </w:rPr>
        <w:t>ασφάλιση</w:t>
      </w:r>
      <w:r>
        <w:rPr>
          <w:rFonts w:ascii="Arial" w:hAnsi="Arial"/>
          <w:spacing w:val="-8"/>
          <w:sz w:val="24"/>
          <w:u w:val="single" w:color="000000"/>
        </w:rPr>
        <w:t xml:space="preserve"> </w:t>
      </w:r>
      <w:proofErr w:type="spellStart"/>
      <w:r>
        <w:rPr>
          <w:rFonts w:ascii="Arial" w:hAnsi="Arial"/>
          <w:sz w:val="24"/>
          <w:u w:val="single" w:color="000000"/>
        </w:rPr>
        <w:t>Ποιότητ</w:t>
      </w:r>
      <w:proofErr w:type="spellEnd"/>
      <w:r>
        <w:rPr>
          <w:rFonts w:ascii="Arial" w:hAnsi="Arial"/>
          <w:sz w:val="24"/>
          <w:u w:val="single" w:color="000000"/>
        </w:rPr>
        <w:t>ας</w:t>
      </w:r>
    </w:p>
    <w:p w14:paraId="0F7A3BC3" w14:textId="77777777" w:rsidR="000A3FE2" w:rsidRDefault="000A3FE2" w:rsidP="000A3FE2">
      <w:pPr>
        <w:spacing w:before="11"/>
        <w:rPr>
          <w:rFonts w:ascii="Arial" w:eastAsia="Arial" w:hAnsi="Arial" w:cs="Arial"/>
          <w:sz w:val="17"/>
          <w:szCs w:val="17"/>
        </w:rPr>
      </w:pPr>
    </w:p>
    <w:p w14:paraId="5F5362F5" w14:textId="77777777" w:rsidR="000A3FE2" w:rsidRPr="00DA57A9" w:rsidRDefault="000A3FE2" w:rsidP="000A3FE2">
      <w:pPr>
        <w:pStyle w:val="a3"/>
        <w:spacing w:before="69"/>
        <w:ind w:left="851" w:right="2"/>
        <w:jc w:val="both"/>
        <w:rPr>
          <w:rFonts w:cs="Arial"/>
          <w:lang w:val="el-GR"/>
        </w:rPr>
      </w:pPr>
      <w:r w:rsidRPr="00DA57A9">
        <w:rPr>
          <w:lang w:val="el-GR"/>
        </w:rPr>
        <w:t xml:space="preserve">Στην προσφορά να υπάρχει ΒΕΒΑΙΩΣΗ για το εργοστάσιο κατασκευής, στην οποία να βεβαιώνονται ή να δηλώνονται ότι το εργοστάσιο κατασκευής έχει πιστοποιηθεί κατά </w:t>
      </w:r>
      <w:r>
        <w:t>ISO</w:t>
      </w:r>
      <w:r w:rsidRPr="00DA57A9">
        <w:rPr>
          <w:spacing w:val="-12"/>
          <w:lang w:val="el-GR"/>
        </w:rPr>
        <w:t xml:space="preserve"> </w:t>
      </w:r>
      <w:r w:rsidRPr="00DA57A9">
        <w:rPr>
          <w:lang w:val="el-GR"/>
        </w:rPr>
        <w:t>9001.</w:t>
      </w:r>
    </w:p>
    <w:p w14:paraId="1D0836E9" w14:textId="77777777" w:rsidR="000A3FE2" w:rsidRPr="00DA57A9" w:rsidRDefault="000A3FE2" w:rsidP="000A3FE2">
      <w:pPr>
        <w:rPr>
          <w:rFonts w:ascii="Arial" w:eastAsia="Arial" w:hAnsi="Arial" w:cs="Arial"/>
          <w:sz w:val="24"/>
          <w:szCs w:val="24"/>
          <w:lang w:val="el-GR"/>
        </w:rPr>
      </w:pPr>
    </w:p>
    <w:p w14:paraId="5F2F3D51" w14:textId="77777777" w:rsidR="000A3FE2" w:rsidRDefault="000A3FE2" w:rsidP="000A3FE2">
      <w:pPr>
        <w:pStyle w:val="1"/>
        <w:numPr>
          <w:ilvl w:val="0"/>
          <w:numId w:val="44"/>
        </w:numPr>
        <w:ind w:hanging="871"/>
        <w:jc w:val="both"/>
        <w:rPr>
          <w:b w:val="0"/>
          <w:bCs w:val="0"/>
        </w:rPr>
      </w:pPr>
      <w:bookmarkStart w:id="36" w:name="_TOC_250002"/>
      <w:bookmarkStart w:id="37" w:name="_Toc243299099"/>
      <w:r>
        <w:t>ΛΟΙΠΕΣ</w:t>
      </w:r>
      <w:r>
        <w:rPr>
          <w:spacing w:val="-7"/>
        </w:rPr>
        <w:t xml:space="preserve"> </w:t>
      </w:r>
      <w:r>
        <w:t>ΑΠΑΙΤΗΣΕΙΣ</w:t>
      </w:r>
      <w:bookmarkEnd w:id="36"/>
      <w:bookmarkEnd w:id="37"/>
    </w:p>
    <w:p w14:paraId="325040DE" w14:textId="77777777" w:rsidR="000A3FE2" w:rsidRDefault="000A3FE2" w:rsidP="000A3FE2">
      <w:pPr>
        <w:rPr>
          <w:rFonts w:ascii="Arial" w:eastAsia="Arial" w:hAnsi="Arial" w:cs="Arial"/>
          <w:b/>
          <w:bCs/>
          <w:sz w:val="24"/>
          <w:szCs w:val="24"/>
        </w:rPr>
      </w:pPr>
    </w:p>
    <w:p w14:paraId="4BD54277" w14:textId="77777777" w:rsidR="000A3FE2" w:rsidRDefault="000A3FE2" w:rsidP="000A3FE2">
      <w:pPr>
        <w:pStyle w:val="a4"/>
        <w:numPr>
          <w:ilvl w:val="1"/>
          <w:numId w:val="44"/>
        </w:numPr>
        <w:ind w:left="851" w:hanging="851"/>
        <w:jc w:val="both"/>
        <w:rPr>
          <w:rFonts w:ascii="Arial" w:eastAsia="Arial" w:hAnsi="Arial" w:cs="Arial"/>
          <w:sz w:val="24"/>
          <w:szCs w:val="24"/>
        </w:rPr>
      </w:pPr>
      <w:r>
        <w:rPr>
          <w:rFonts w:ascii="Arial" w:hAnsi="Arial"/>
          <w:sz w:val="24"/>
        </w:rPr>
        <w:t>Παραλαβή-Πα</w:t>
      </w:r>
      <w:proofErr w:type="spellStart"/>
      <w:r>
        <w:rPr>
          <w:rFonts w:ascii="Arial" w:hAnsi="Arial"/>
          <w:sz w:val="24"/>
        </w:rPr>
        <w:t>ράδοση</w:t>
      </w:r>
      <w:proofErr w:type="spellEnd"/>
    </w:p>
    <w:p w14:paraId="4F63A373" w14:textId="77777777" w:rsidR="000A3FE2" w:rsidRDefault="000A3FE2" w:rsidP="000A3FE2">
      <w:pPr>
        <w:spacing w:before="9"/>
        <w:rPr>
          <w:rFonts w:ascii="Arial" w:eastAsia="Arial" w:hAnsi="Arial" w:cs="Arial"/>
          <w:sz w:val="23"/>
          <w:szCs w:val="23"/>
        </w:rPr>
      </w:pPr>
    </w:p>
    <w:p w14:paraId="3C8252E9" w14:textId="77777777" w:rsidR="000A3FE2" w:rsidRDefault="000A3FE2" w:rsidP="000A3FE2">
      <w:pPr>
        <w:pStyle w:val="a4"/>
        <w:numPr>
          <w:ilvl w:val="2"/>
          <w:numId w:val="44"/>
        </w:numPr>
        <w:ind w:left="851" w:hanging="851"/>
        <w:jc w:val="both"/>
        <w:rPr>
          <w:rFonts w:ascii="Arial" w:eastAsia="Arial" w:hAnsi="Arial" w:cs="Arial"/>
          <w:sz w:val="24"/>
          <w:szCs w:val="24"/>
        </w:rPr>
      </w:pPr>
      <w:proofErr w:type="spellStart"/>
      <w:r>
        <w:rPr>
          <w:rFonts w:ascii="Arial" w:hAnsi="Arial"/>
          <w:sz w:val="24"/>
        </w:rPr>
        <w:t>Αξιολόγηση</w:t>
      </w:r>
      <w:proofErr w:type="spellEnd"/>
    </w:p>
    <w:p w14:paraId="6EB39034" w14:textId="77777777" w:rsidR="000A3FE2" w:rsidRDefault="000A3FE2" w:rsidP="000A3FE2">
      <w:pPr>
        <w:rPr>
          <w:rFonts w:ascii="Arial" w:eastAsia="Arial" w:hAnsi="Arial" w:cs="Arial"/>
          <w:sz w:val="24"/>
          <w:szCs w:val="24"/>
        </w:rPr>
      </w:pPr>
    </w:p>
    <w:p w14:paraId="79B019BE" w14:textId="77777777" w:rsidR="000A3FE2" w:rsidRPr="00DA57A9" w:rsidRDefault="000A3FE2" w:rsidP="000A3FE2">
      <w:pPr>
        <w:pStyle w:val="a3"/>
        <w:ind w:left="851" w:right="2"/>
        <w:jc w:val="both"/>
        <w:rPr>
          <w:lang w:val="el-GR"/>
        </w:rPr>
      </w:pPr>
      <w:r w:rsidRPr="00DA57A9">
        <w:rPr>
          <w:lang w:val="el-GR"/>
        </w:rPr>
        <w:t xml:space="preserve">Η αξιολόγηση του προς προμήθεια υλικού, θα γίνεται με βάση τις επιχειρησιακές και τεχνικές απαιτήσεις και  όπως καθορίζεται στην Προσθήκη </w:t>
      </w:r>
      <w:r>
        <w:t>III</w:t>
      </w:r>
      <w:r w:rsidRPr="00DA57A9">
        <w:rPr>
          <w:lang w:val="el-GR"/>
        </w:rPr>
        <w:t xml:space="preserve"> της</w:t>
      </w:r>
      <w:r w:rsidRPr="00DA57A9">
        <w:rPr>
          <w:spacing w:val="-27"/>
          <w:lang w:val="el-GR"/>
        </w:rPr>
        <w:t xml:space="preserve"> </w:t>
      </w:r>
      <w:r w:rsidRPr="00DA57A9">
        <w:rPr>
          <w:lang w:val="el-GR"/>
        </w:rPr>
        <w:t>παρούσας.</w:t>
      </w:r>
    </w:p>
    <w:p w14:paraId="73D87BCA" w14:textId="77777777" w:rsidR="000A3FE2" w:rsidRPr="00DA57A9" w:rsidRDefault="000A3FE2" w:rsidP="000A3FE2">
      <w:pPr>
        <w:rPr>
          <w:rFonts w:ascii="Arial" w:eastAsia="Arial" w:hAnsi="Arial" w:cs="Arial"/>
          <w:sz w:val="24"/>
          <w:szCs w:val="24"/>
          <w:lang w:val="el-GR"/>
        </w:rPr>
      </w:pPr>
    </w:p>
    <w:p w14:paraId="5311F8A1" w14:textId="77777777" w:rsidR="000A3FE2" w:rsidRDefault="000A3FE2" w:rsidP="000A3FE2">
      <w:pPr>
        <w:pStyle w:val="a4"/>
        <w:numPr>
          <w:ilvl w:val="2"/>
          <w:numId w:val="44"/>
        </w:numPr>
        <w:ind w:left="851" w:hanging="851"/>
        <w:jc w:val="both"/>
        <w:rPr>
          <w:rFonts w:ascii="Arial" w:eastAsia="Arial" w:hAnsi="Arial" w:cs="Arial"/>
          <w:sz w:val="24"/>
          <w:szCs w:val="24"/>
        </w:rPr>
      </w:pPr>
      <w:proofErr w:type="spellStart"/>
      <w:r>
        <w:rPr>
          <w:rFonts w:ascii="Arial" w:hAnsi="Arial"/>
          <w:sz w:val="24"/>
        </w:rPr>
        <w:t>Έλεγχος</w:t>
      </w:r>
      <w:proofErr w:type="spellEnd"/>
      <w:r>
        <w:rPr>
          <w:rFonts w:ascii="Arial" w:hAnsi="Arial"/>
          <w:spacing w:val="-4"/>
          <w:sz w:val="24"/>
        </w:rPr>
        <w:t xml:space="preserve"> </w:t>
      </w:r>
      <w:r>
        <w:rPr>
          <w:rFonts w:ascii="Arial" w:hAnsi="Arial"/>
          <w:sz w:val="24"/>
        </w:rPr>
        <w:t>Παραλαβ</w:t>
      </w:r>
      <w:proofErr w:type="spellStart"/>
      <w:r>
        <w:rPr>
          <w:rFonts w:ascii="Arial" w:hAnsi="Arial"/>
          <w:sz w:val="24"/>
        </w:rPr>
        <w:t>ής</w:t>
      </w:r>
      <w:proofErr w:type="spellEnd"/>
    </w:p>
    <w:p w14:paraId="737C2941" w14:textId="77777777" w:rsidR="000A3FE2" w:rsidRDefault="000A3FE2" w:rsidP="000A3FE2">
      <w:pPr>
        <w:spacing w:before="1"/>
        <w:rPr>
          <w:rFonts w:ascii="Arial" w:eastAsia="Arial" w:hAnsi="Arial" w:cs="Arial"/>
          <w:sz w:val="24"/>
          <w:szCs w:val="24"/>
        </w:rPr>
      </w:pPr>
    </w:p>
    <w:p w14:paraId="7D478A9C" w14:textId="77777777" w:rsidR="000A3FE2" w:rsidRPr="00DA57A9" w:rsidRDefault="000A3FE2" w:rsidP="000A3FE2">
      <w:pPr>
        <w:pStyle w:val="a3"/>
        <w:ind w:left="851" w:right="2"/>
        <w:jc w:val="both"/>
        <w:rPr>
          <w:lang w:val="el-GR"/>
        </w:rPr>
      </w:pPr>
      <w:r w:rsidRPr="00DA57A9">
        <w:rPr>
          <w:lang w:val="el-GR"/>
        </w:rPr>
        <w:t xml:space="preserve">Οι έλεγχοι παραλαβής του υλικού θα είναι όπως στην Προσθήκη </w:t>
      </w:r>
      <w:r>
        <w:t>III</w:t>
      </w:r>
      <w:r w:rsidRPr="00DA57A9">
        <w:rPr>
          <w:lang w:val="el-GR"/>
        </w:rPr>
        <w:t>. Ο έλεγχος παραλαβής να γίνει ενώπιον της επιτροπής παραλαβής και παρουσία του προμηθευτή ή νόμιμου εκπροσώπου του. Κατά τον έλεγχο παραλαβής, να πραγματοποιηθεί πτήση του αεροχήματος και να περιλαμβάνει εκτός των άλλων και τους παρακάτω</w:t>
      </w:r>
      <w:r w:rsidRPr="00DA57A9">
        <w:rPr>
          <w:spacing w:val="-9"/>
          <w:lang w:val="el-GR"/>
        </w:rPr>
        <w:t xml:space="preserve"> </w:t>
      </w:r>
      <w:r w:rsidRPr="00DA57A9">
        <w:rPr>
          <w:lang w:val="el-GR"/>
        </w:rPr>
        <w:t>ελέγχους:</w:t>
      </w:r>
    </w:p>
    <w:p w14:paraId="3C9D875F" w14:textId="77777777" w:rsidR="000A3FE2" w:rsidRPr="00DA57A9" w:rsidRDefault="000A3FE2" w:rsidP="000A3FE2">
      <w:pPr>
        <w:rPr>
          <w:rFonts w:ascii="Arial" w:eastAsia="Arial" w:hAnsi="Arial" w:cs="Arial"/>
          <w:sz w:val="24"/>
          <w:szCs w:val="24"/>
          <w:lang w:val="el-GR"/>
        </w:rPr>
      </w:pPr>
    </w:p>
    <w:p w14:paraId="025F155E" w14:textId="77777777" w:rsidR="000A3FE2" w:rsidRDefault="000A3FE2" w:rsidP="000A3FE2">
      <w:pPr>
        <w:pStyle w:val="a4"/>
        <w:numPr>
          <w:ilvl w:val="3"/>
          <w:numId w:val="44"/>
        </w:numPr>
        <w:ind w:left="851" w:hanging="851"/>
        <w:jc w:val="both"/>
        <w:rPr>
          <w:rFonts w:ascii="Arial" w:eastAsia="Arial" w:hAnsi="Arial" w:cs="Arial"/>
          <w:sz w:val="24"/>
          <w:szCs w:val="24"/>
        </w:rPr>
      </w:pPr>
      <w:r>
        <w:rPr>
          <w:rFonts w:ascii="Arial" w:hAnsi="Arial"/>
          <w:sz w:val="24"/>
        </w:rPr>
        <w:t>Μα</w:t>
      </w:r>
      <w:proofErr w:type="spellStart"/>
      <w:r>
        <w:rPr>
          <w:rFonts w:ascii="Arial" w:hAnsi="Arial"/>
          <w:sz w:val="24"/>
        </w:rPr>
        <w:t>κροσκο</w:t>
      </w:r>
      <w:proofErr w:type="spellEnd"/>
      <w:r>
        <w:rPr>
          <w:rFonts w:ascii="Arial" w:hAnsi="Arial"/>
          <w:sz w:val="24"/>
        </w:rPr>
        <w:t>πική</w:t>
      </w:r>
      <w:r>
        <w:rPr>
          <w:rFonts w:ascii="Arial" w:hAnsi="Arial"/>
          <w:spacing w:val="-10"/>
          <w:sz w:val="24"/>
        </w:rPr>
        <w:t xml:space="preserve"> </w:t>
      </w:r>
      <w:proofErr w:type="spellStart"/>
      <w:r>
        <w:rPr>
          <w:rFonts w:ascii="Arial" w:hAnsi="Arial"/>
          <w:sz w:val="24"/>
        </w:rPr>
        <w:t>Έξέτ</w:t>
      </w:r>
      <w:proofErr w:type="spellEnd"/>
      <w:r>
        <w:rPr>
          <w:rFonts w:ascii="Arial" w:hAnsi="Arial"/>
          <w:sz w:val="24"/>
        </w:rPr>
        <w:t>αση</w:t>
      </w:r>
    </w:p>
    <w:p w14:paraId="14C36010" w14:textId="77777777" w:rsidR="000A3FE2" w:rsidRDefault="000A3FE2" w:rsidP="000A3FE2">
      <w:pPr>
        <w:rPr>
          <w:rFonts w:ascii="Arial" w:eastAsia="Arial" w:hAnsi="Arial" w:cs="Arial"/>
          <w:sz w:val="24"/>
          <w:szCs w:val="24"/>
        </w:rPr>
      </w:pPr>
    </w:p>
    <w:p w14:paraId="26490009" w14:textId="77777777" w:rsidR="000A3FE2" w:rsidRPr="00DA57A9" w:rsidRDefault="000A3FE2" w:rsidP="000A3FE2">
      <w:pPr>
        <w:pStyle w:val="a3"/>
        <w:ind w:left="851" w:right="2"/>
        <w:jc w:val="both"/>
        <w:rPr>
          <w:lang w:val="el-GR"/>
        </w:rPr>
      </w:pPr>
      <w:r w:rsidRPr="00DA57A9">
        <w:rPr>
          <w:lang w:val="el-GR"/>
        </w:rPr>
        <w:t>Κατά την μακροσκοπική εξέταση θα ελεγχθεί από την</w:t>
      </w:r>
      <w:r w:rsidRPr="00DA57A9">
        <w:rPr>
          <w:spacing w:val="-32"/>
          <w:lang w:val="el-GR"/>
        </w:rPr>
        <w:t xml:space="preserve"> </w:t>
      </w:r>
      <w:r w:rsidRPr="00DA57A9">
        <w:rPr>
          <w:lang w:val="el-GR"/>
        </w:rPr>
        <w:t>επιτροπή:</w:t>
      </w:r>
    </w:p>
    <w:p w14:paraId="599328EB" w14:textId="77777777" w:rsidR="000A3FE2" w:rsidRPr="00DA57A9" w:rsidRDefault="000A3FE2" w:rsidP="000A3FE2">
      <w:pPr>
        <w:rPr>
          <w:rFonts w:ascii="Arial" w:eastAsia="Arial" w:hAnsi="Arial" w:cs="Arial"/>
          <w:sz w:val="24"/>
          <w:szCs w:val="24"/>
          <w:lang w:val="el-GR"/>
        </w:rPr>
      </w:pPr>
    </w:p>
    <w:p w14:paraId="7D959C6E" w14:textId="77777777" w:rsidR="000A3FE2" w:rsidRPr="00DA57A9" w:rsidRDefault="000A3FE2" w:rsidP="000A3FE2">
      <w:pPr>
        <w:pStyle w:val="a4"/>
        <w:numPr>
          <w:ilvl w:val="4"/>
          <w:numId w:val="44"/>
        </w:numPr>
        <w:ind w:left="1276" w:right="2" w:hanging="1276"/>
        <w:jc w:val="both"/>
        <w:rPr>
          <w:rFonts w:ascii="Arial" w:eastAsia="Arial" w:hAnsi="Arial" w:cs="Arial"/>
          <w:sz w:val="24"/>
          <w:szCs w:val="24"/>
          <w:lang w:val="el-GR"/>
        </w:rPr>
      </w:pPr>
      <w:r w:rsidRPr="00DA57A9">
        <w:rPr>
          <w:rFonts w:ascii="Arial" w:hAnsi="Arial"/>
          <w:sz w:val="24"/>
          <w:lang w:val="el-GR"/>
        </w:rPr>
        <w:t>Η καλή κατάσταση του συστήματος από πλευράς εμφάνισης, λειτουργικότητας, κακώσεων ή</w:t>
      </w:r>
      <w:r w:rsidRPr="00DA57A9">
        <w:rPr>
          <w:rFonts w:ascii="Arial" w:hAnsi="Arial"/>
          <w:spacing w:val="-16"/>
          <w:sz w:val="24"/>
          <w:lang w:val="el-GR"/>
        </w:rPr>
        <w:t xml:space="preserve"> </w:t>
      </w:r>
      <w:r w:rsidRPr="00DA57A9">
        <w:rPr>
          <w:rFonts w:ascii="Arial" w:hAnsi="Arial"/>
          <w:sz w:val="24"/>
          <w:lang w:val="el-GR"/>
        </w:rPr>
        <w:t>φθορών.</w:t>
      </w:r>
    </w:p>
    <w:p w14:paraId="6F9F18BA" w14:textId="77777777" w:rsidR="000A3FE2" w:rsidRPr="00DA57A9" w:rsidRDefault="000A3FE2" w:rsidP="000A3FE2">
      <w:pPr>
        <w:rPr>
          <w:rFonts w:ascii="Arial" w:eastAsia="Arial" w:hAnsi="Arial" w:cs="Arial"/>
          <w:sz w:val="24"/>
          <w:szCs w:val="24"/>
          <w:lang w:val="el-GR"/>
        </w:rPr>
      </w:pPr>
    </w:p>
    <w:p w14:paraId="45847FA5" w14:textId="77777777" w:rsidR="000A3FE2" w:rsidRPr="00DA57A9" w:rsidRDefault="000A3FE2" w:rsidP="000A3FE2">
      <w:pPr>
        <w:pStyle w:val="a4"/>
        <w:numPr>
          <w:ilvl w:val="4"/>
          <w:numId w:val="44"/>
        </w:numPr>
        <w:ind w:left="1276" w:right="2" w:hanging="1276"/>
        <w:jc w:val="both"/>
        <w:rPr>
          <w:rFonts w:ascii="Arial" w:eastAsia="Arial" w:hAnsi="Arial" w:cs="Arial"/>
          <w:sz w:val="24"/>
          <w:szCs w:val="24"/>
          <w:lang w:val="el-GR"/>
        </w:rPr>
      </w:pPr>
      <w:r w:rsidRPr="00DA57A9">
        <w:rPr>
          <w:rFonts w:ascii="Arial" w:hAnsi="Arial"/>
          <w:sz w:val="24"/>
          <w:lang w:val="el-GR"/>
        </w:rPr>
        <w:t>Η ύπαρξη των εγγράφων-εντύπων, καθώς και των τεχνικών εγχειριδίων που αναφέρονται σε άλλες παραγράφους της παρούσας τεχνικής προδιαγραφής και τα οποία ο προμηθευτής είναι υποχρεωμένος να</w:t>
      </w:r>
      <w:r w:rsidRPr="00DA57A9">
        <w:rPr>
          <w:rFonts w:ascii="Arial" w:hAnsi="Arial"/>
          <w:spacing w:val="-29"/>
          <w:sz w:val="24"/>
          <w:lang w:val="el-GR"/>
        </w:rPr>
        <w:t xml:space="preserve"> </w:t>
      </w:r>
      <w:r w:rsidRPr="00DA57A9">
        <w:rPr>
          <w:rFonts w:ascii="Arial" w:hAnsi="Arial"/>
          <w:sz w:val="24"/>
          <w:lang w:val="el-GR"/>
        </w:rPr>
        <w:t>προσκομίσει.</w:t>
      </w:r>
    </w:p>
    <w:p w14:paraId="0721C253" w14:textId="77777777" w:rsidR="000A3FE2" w:rsidRPr="00902E40" w:rsidRDefault="000A3FE2" w:rsidP="000A3FE2">
      <w:pPr>
        <w:jc w:val="both"/>
        <w:rPr>
          <w:rFonts w:ascii="Arial" w:eastAsia="Arial" w:hAnsi="Arial" w:cs="Arial"/>
          <w:sz w:val="24"/>
          <w:szCs w:val="24"/>
          <w:lang w:val="el-GR"/>
        </w:rPr>
      </w:pPr>
    </w:p>
    <w:p w14:paraId="3528946A" w14:textId="77777777" w:rsidR="000A3FE2" w:rsidRDefault="000A3FE2" w:rsidP="000A3FE2">
      <w:pPr>
        <w:pStyle w:val="a4"/>
        <w:numPr>
          <w:ilvl w:val="3"/>
          <w:numId w:val="44"/>
        </w:numPr>
        <w:ind w:left="851" w:hanging="851"/>
        <w:jc w:val="both"/>
        <w:rPr>
          <w:rFonts w:ascii="Arial" w:eastAsia="Arial" w:hAnsi="Arial" w:cs="Arial"/>
          <w:sz w:val="24"/>
          <w:szCs w:val="24"/>
        </w:rPr>
      </w:pPr>
      <w:proofErr w:type="spellStart"/>
      <w:r>
        <w:rPr>
          <w:rFonts w:ascii="Arial" w:hAnsi="Arial"/>
          <w:sz w:val="24"/>
        </w:rPr>
        <w:t>Πρ</w:t>
      </w:r>
      <w:proofErr w:type="spellEnd"/>
      <w:r>
        <w:rPr>
          <w:rFonts w:ascii="Arial" w:hAnsi="Arial"/>
          <w:sz w:val="24"/>
        </w:rPr>
        <w:t xml:space="preserve">ακτική </w:t>
      </w:r>
      <w:proofErr w:type="spellStart"/>
      <w:r>
        <w:rPr>
          <w:rFonts w:ascii="Arial" w:hAnsi="Arial"/>
          <w:sz w:val="24"/>
        </w:rPr>
        <w:t>Δοκιμή</w:t>
      </w:r>
      <w:proofErr w:type="spellEnd"/>
      <w:r>
        <w:rPr>
          <w:rFonts w:ascii="Arial" w:hAnsi="Arial"/>
          <w:sz w:val="24"/>
        </w:rPr>
        <w:t xml:space="preserve"> (</w:t>
      </w:r>
      <w:proofErr w:type="spellStart"/>
      <w:r>
        <w:rPr>
          <w:rFonts w:ascii="Arial" w:hAnsi="Arial"/>
          <w:sz w:val="24"/>
        </w:rPr>
        <w:t>Λειτουργικό</w:t>
      </w:r>
      <w:proofErr w:type="spellEnd"/>
      <w:r>
        <w:rPr>
          <w:rFonts w:ascii="Arial" w:hAnsi="Arial"/>
          <w:spacing w:val="-11"/>
          <w:sz w:val="24"/>
        </w:rPr>
        <w:t xml:space="preserve"> </w:t>
      </w:r>
      <w:proofErr w:type="spellStart"/>
      <w:r>
        <w:rPr>
          <w:rFonts w:ascii="Arial" w:hAnsi="Arial"/>
          <w:sz w:val="24"/>
        </w:rPr>
        <w:t>Έλεγχο</w:t>
      </w:r>
      <w:proofErr w:type="spellEnd"/>
      <w:r>
        <w:rPr>
          <w:rFonts w:ascii="Arial" w:hAnsi="Arial"/>
          <w:sz w:val="24"/>
        </w:rPr>
        <w:t>)</w:t>
      </w:r>
    </w:p>
    <w:p w14:paraId="70D26B11" w14:textId="77777777" w:rsidR="000A3FE2" w:rsidRDefault="000A3FE2" w:rsidP="000A3FE2">
      <w:pPr>
        <w:rPr>
          <w:rFonts w:ascii="Arial" w:eastAsia="Arial" w:hAnsi="Arial" w:cs="Arial"/>
          <w:sz w:val="24"/>
          <w:szCs w:val="24"/>
        </w:rPr>
      </w:pPr>
    </w:p>
    <w:p w14:paraId="53624CBB" w14:textId="77777777" w:rsidR="000A3FE2" w:rsidRPr="00F261C5" w:rsidRDefault="000A3FE2" w:rsidP="000A3FE2">
      <w:pPr>
        <w:pStyle w:val="a3"/>
        <w:ind w:left="851" w:right="2"/>
        <w:jc w:val="both"/>
        <w:rPr>
          <w:rFonts w:cs="Arial"/>
          <w:lang w:val="el-GR"/>
        </w:rPr>
      </w:pPr>
      <w:r w:rsidRPr="00DA57A9">
        <w:rPr>
          <w:lang w:val="el-GR"/>
        </w:rPr>
        <w:t xml:space="preserve">Κατά το λειτουργικό έλεγχο </w:t>
      </w:r>
      <w:bookmarkStart w:id="38" w:name="_Hlk241658600"/>
      <w:r w:rsidRPr="00F261C5">
        <w:rPr>
          <w:highlight w:val="green"/>
          <w:lang w:val="el-GR"/>
        </w:rPr>
        <w:t>το σύνολο των</w:t>
      </w:r>
      <w:r>
        <w:rPr>
          <w:lang w:val="el-GR"/>
        </w:rPr>
        <w:t xml:space="preserve"> </w:t>
      </w:r>
      <w:r>
        <w:t>drone</w:t>
      </w:r>
      <w:r w:rsidRPr="00DA57A9">
        <w:rPr>
          <w:lang w:val="el-GR"/>
        </w:rPr>
        <w:t xml:space="preserve"> θα υποστεί δοκιμή σε εργασία ρουτίνας για τουλάχιστον 2 ώρες πτήσης, και θα ελεγχθούν τα κριτήρια της Προσθήκης ΙΙΙ</w:t>
      </w:r>
      <w:r w:rsidRPr="00F261C5">
        <w:rPr>
          <w:highlight w:val="green"/>
          <w:lang w:val="el-GR"/>
        </w:rPr>
        <w:t xml:space="preserve">. Τα </w:t>
      </w:r>
      <w:proofErr w:type="spellStart"/>
      <w:r w:rsidRPr="00F261C5">
        <w:rPr>
          <w:highlight w:val="green"/>
          <w:lang w:val="el-GR"/>
        </w:rPr>
        <w:t>αεροχήματα</w:t>
      </w:r>
      <w:proofErr w:type="spellEnd"/>
      <w:r w:rsidRPr="00F261C5">
        <w:rPr>
          <w:highlight w:val="green"/>
          <w:lang w:val="el-GR"/>
        </w:rPr>
        <w:t xml:space="preserve"> θα δοκιμάζονται σε </w:t>
      </w:r>
      <w:proofErr w:type="spellStart"/>
      <w:r w:rsidRPr="00F261C5">
        <w:rPr>
          <w:highlight w:val="green"/>
          <w:lang w:val="el-GR"/>
        </w:rPr>
        <w:t>έµφορτη</w:t>
      </w:r>
      <w:proofErr w:type="spellEnd"/>
      <w:r w:rsidRPr="00F261C5">
        <w:rPr>
          <w:highlight w:val="green"/>
          <w:lang w:val="el-GR"/>
        </w:rPr>
        <w:t xml:space="preserve"> διαμόρφωση</w:t>
      </w:r>
      <w:bookmarkEnd w:id="38"/>
      <w:r w:rsidRPr="00F261C5">
        <w:rPr>
          <w:highlight w:val="green"/>
          <w:lang w:val="el-GR"/>
        </w:rPr>
        <w:t xml:space="preserve"> (φέροντα το </w:t>
      </w:r>
      <w:proofErr w:type="spellStart"/>
      <w:r w:rsidRPr="00F261C5">
        <w:rPr>
          <w:highlight w:val="green"/>
          <w:lang w:val="el-GR"/>
        </w:rPr>
        <w:t>ηλεκτρο</w:t>
      </w:r>
      <w:proofErr w:type="spellEnd"/>
      <w:r w:rsidRPr="00F261C5">
        <w:rPr>
          <w:highlight w:val="green"/>
          <w:lang w:val="el-GR"/>
        </w:rPr>
        <w:t>-οπτικό φορτίο της παρ.4.2.2.12)</w:t>
      </w:r>
      <w:r>
        <w:rPr>
          <w:lang w:val="el-GR"/>
        </w:rPr>
        <w:t>.</w:t>
      </w:r>
      <w:r w:rsidRPr="00DA57A9">
        <w:rPr>
          <w:lang w:val="el-GR"/>
        </w:rPr>
        <w:t xml:space="preserve"> Μετά από αυτόν και εφόσον δεν παρατηρηθούν βλάβες ή αστοχίες και με την προϋπόθεση ότι οι υπόλοιποι έλεγχοι δεν παρουσιάσουν προβλήματα, θα πραγματοποιηθεί η παραλαβή με τη σύνταξη του αντίστοιχου </w:t>
      </w:r>
      <w:r w:rsidRPr="00DA57A9">
        <w:rPr>
          <w:u w:val="single" w:color="000000"/>
          <w:lang w:val="el-GR"/>
        </w:rPr>
        <w:t>πρωτοκόλλου</w:t>
      </w:r>
      <w:r w:rsidRPr="00F261C5">
        <w:rPr>
          <w:u w:val="single" w:color="000000"/>
          <w:lang w:val="el-GR"/>
        </w:rPr>
        <w:t xml:space="preserve"> </w:t>
      </w:r>
      <w:r w:rsidRPr="00DA57A9">
        <w:rPr>
          <w:rFonts w:ascii="Times New Roman" w:hAnsi="Times New Roman"/>
          <w:spacing w:val="-60"/>
          <w:u w:val="single" w:color="000000"/>
          <w:lang w:val="el-GR"/>
        </w:rPr>
        <w:t xml:space="preserve"> </w:t>
      </w:r>
      <w:r w:rsidRPr="00F261C5">
        <w:rPr>
          <w:u w:val="single" w:color="000000"/>
          <w:lang w:val="el-GR"/>
        </w:rPr>
        <w:t>οριστικής</w:t>
      </w:r>
      <w:r w:rsidRPr="00F261C5">
        <w:rPr>
          <w:spacing w:val="-4"/>
          <w:u w:val="single" w:color="000000"/>
          <w:lang w:val="el-GR"/>
        </w:rPr>
        <w:t xml:space="preserve"> </w:t>
      </w:r>
      <w:r w:rsidRPr="00F261C5">
        <w:rPr>
          <w:u w:val="single" w:color="000000"/>
          <w:lang w:val="el-GR"/>
        </w:rPr>
        <w:t>παραλαβής</w:t>
      </w:r>
      <w:r w:rsidRPr="00F261C5">
        <w:rPr>
          <w:lang w:val="el-GR"/>
        </w:rPr>
        <w:t>.</w:t>
      </w:r>
    </w:p>
    <w:p w14:paraId="7D268EF3" w14:textId="77777777" w:rsidR="000A3FE2" w:rsidRPr="00F261C5" w:rsidRDefault="000A3FE2" w:rsidP="000A3FE2">
      <w:pPr>
        <w:rPr>
          <w:rFonts w:ascii="Arial" w:eastAsia="Arial" w:hAnsi="Arial" w:cs="Arial"/>
          <w:sz w:val="24"/>
          <w:szCs w:val="24"/>
          <w:lang w:val="el-GR"/>
        </w:rPr>
      </w:pPr>
    </w:p>
    <w:p w14:paraId="4B470B7E" w14:textId="77777777" w:rsidR="000A3FE2" w:rsidRDefault="000A3FE2" w:rsidP="000A3FE2">
      <w:pPr>
        <w:pStyle w:val="a4"/>
        <w:numPr>
          <w:ilvl w:val="3"/>
          <w:numId w:val="44"/>
        </w:numPr>
        <w:ind w:left="851" w:hanging="851"/>
        <w:jc w:val="both"/>
        <w:rPr>
          <w:rFonts w:ascii="Arial" w:eastAsia="Arial" w:hAnsi="Arial" w:cs="Arial"/>
          <w:sz w:val="24"/>
          <w:szCs w:val="24"/>
        </w:rPr>
      </w:pPr>
      <w:proofErr w:type="spellStart"/>
      <w:r>
        <w:rPr>
          <w:rFonts w:ascii="Arial" w:hAnsi="Arial"/>
          <w:sz w:val="24"/>
        </w:rPr>
        <w:t>Έλεγχο</w:t>
      </w:r>
      <w:proofErr w:type="spellEnd"/>
      <w:r>
        <w:rPr>
          <w:rFonts w:ascii="Arial" w:hAnsi="Arial"/>
          <w:sz w:val="24"/>
          <w:lang w:val="el-GR"/>
        </w:rPr>
        <w:t>ς</w:t>
      </w:r>
      <w:r>
        <w:rPr>
          <w:rFonts w:ascii="Arial" w:hAnsi="Arial"/>
          <w:sz w:val="24"/>
        </w:rPr>
        <w:t xml:space="preserve"> β</w:t>
      </w:r>
      <w:proofErr w:type="spellStart"/>
      <w:r>
        <w:rPr>
          <w:rFonts w:ascii="Arial" w:hAnsi="Arial"/>
          <w:sz w:val="24"/>
        </w:rPr>
        <w:t>άση</w:t>
      </w:r>
      <w:proofErr w:type="spellEnd"/>
      <w:r>
        <w:rPr>
          <w:rFonts w:ascii="Arial" w:hAnsi="Arial"/>
          <w:spacing w:val="-6"/>
          <w:sz w:val="24"/>
        </w:rPr>
        <w:t xml:space="preserve"> </w:t>
      </w:r>
      <w:r>
        <w:rPr>
          <w:rFonts w:ascii="Arial" w:hAnsi="Arial"/>
          <w:sz w:val="24"/>
        </w:rPr>
        <w:t>π</w:t>
      </w:r>
      <w:proofErr w:type="spellStart"/>
      <w:r>
        <w:rPr>
          <w:rFonts w:ascii="Arial" w:hAnsi="Arial"/>
          <w:sz w:val="24"/>
        </w:rPr>
        <w:t>ιστο</w:t>
      </w:r>
      <w:proofErr w:type="spellEnd"/>
      <w:r>
        <w:rPr>
          <w:rFonts w:ascii="Arial" w:hAnsi="Arial"/>
          <w:sz w:val="24"/>
        </w:rPr>
        <w:t>ποιητικών</w:t>
      </w:r>
    </w:p>
    <w:p w14:paraId="7F90CD7E" w14:textId="77777777" w:rsidR="000A3FE2" w:rsidRDefault="000A3FE2" w:rsidP="000A3FE2">
      <w:pPr>
        <w:spacing w:before="1"/>
        <w:rPr>
          <w:rFonts w:ascii="Arial" w:eastAsia="Arial" w:hAnsi="Arial" w:cs="Arial"/>
          <w:sz w:val="24"/>
          <w:szCs w:val="24"/>
        </w:rPr>
      </w:pPr>
    </w:p>
    <w:p w14:paraId="71284A1D" w14:textId="77777777" w:rsidR="000A3FE2" w:rsidRPr="00DA57A9" w:rsidRDefault="000A3FE2" w:rsidP="000A3FE2">
      <w:pPr>
        <w:pStyle w:val="a3"/>
        <w:ind w:left="851" w:right="2"/>
        <w:jc w:val="both"/>
        <w:rPr>
          <w:lang w:val="el-GR"/>
        </w:rPr>
      </w:pPr>
      <w:r w:rsidRPr="00DA57A9">
        <w:rPr>
          <w:lang w:val="el-GR"/>
        </w:rPr>
        <w:t>Θα ελεγχθεί η προσκόμιση από τον Προμηθευτή όλων των πιστοποιητικών που καθορίζονται στην παρούσα. Ειδικότερα, θα ελεγχθεί η προσκόμιση πιστοποιήσεων και αδειών σχεδιασμού, παραγωγής, συντήρησης και επισκευής των</w:t>
      </w:r>
      <w:r w:rsidRPr="00DA57A9">
        <w:rPr>
          <w:spacing w:val="-7"/>
          <w:lang w:val="el-GR"/>
        </w:rPr>
        <w:t xml:space="preserve"> </w:t>
      </w:r>
      <w:r w:rsidRPr="00DA57A9">
        <w:rPr>
          <w:lang w:val="el-GR"/>
        </w:rPr>
        <w:t>συστημάτων.</w:t>
      </w:r>
    </w:p>
    <w:p w14:paraId="31B037BE" w14:textId="77777777" w:rsidR="000A3FE2" w:rsidRPr="00DA57A9" w:rsidRDefault="000A3FE2" w:rsidP="000A3FE2">
      <w:pPr>
        <w:rPr>
          <w:rFonts w:ascii="Arial" w:eastAsia="Arial" w:hAnsi="Arial" w:cs="Arial"/>
          <w:sz w:val="24"/>
          <w:szCs w:val="24"/>
          <w:lang w:val="el-GR"/>
        </w:rPr>
      </w:pPr>
    </w:p>
    <w:p w14:paraId="50573B94" w14:textId="77777777" w:rsidR="000A3FE2" w:rsidRPr="00DA57A9" w:rsidRDefault="000A3FE2" w:rsidP="000A3FE2">
      <w:pPr>
        <w:pStyle w:val="a4"/>
        <w:numPr>
          <w:ilvl w:val="2"/>
          <w:numId w:val="44"/>
        </w:numPr>
        <w:ind w:left="851" w:hanging="851"/>
        <w:jc w:val="both"/>
        <w:rPr>
          <w:rFonts w:ascii="Arial" w:eastAsia="Arial" w:hAnsi="Arial" w:cs="Arial"/>
          <w:sz w:val="24"/>
          <w:szCs w:val="24"/>
          <w:lang w:val="el-GR"/>
        </w:rPr>
      </w:pPr>
      <w:r w:rsidRPr="00DA57A9">
        <w:rPr>
          <w:rFonts w:ascii="Arial" w:hAnsi="Arial"/>
          <w:sz w:val="24"/>
          <w:lang w:val="el-GR"/>
        </w:rPr>
        <w:t xml:space="preserve">Ο </w:t>
      </w:r>
      <w:r w:rsidRPr="00902E40">
        <w:rPr>
          <w:rFonts w:ascii="Arial" w:hAnsi="Arial"/>
          <w:sz w:val="24"/>
          <w:lang w:val="el-GR"/>
        </w:rPr>
        <w:t>χρόνος</w:t>
      </w:r>
      <w:r w:rsidRPr="00DA57A9">
        <w:rPr>
          <w:rFonts w:ascii="Arial" w:hAnsi="Arial"/>
          <w:sz w:val="24"/>
          <w:lang w:val="el-GR"/>
        </w:rPr>
        <w:t xml:space="preserve"> ολοκλήρωσης της παράδοσης των συστημάτων θα αναφέρεται στην</w:t>
      </w:r>
      <w:r w:rsidRPr="00DA57A9">
        <w:rPr>
          <w:rFonts w:ascii="Arial" w:hAnsi="Arial"/>
          <w:spacing w:val="-10"/>
          <w:sz w:val="24"/>
          <w:lang w:val="el-GR"/>
        </w:rPr>
        <w:t xml:space="preserve"> </w:t>
      </w:r>
      <w:r w:rsidRPr="00DA57A9">
        <w:rPr>
          <w:rFonts w:ascii="Arial" w:hAnsi="Arial"/>
          <w:sz w:val="24"/>
          <w:lang w:val="el-GR"/>
        </w:rPr>
        <w:t>προσφορά.</w:t>
      </w:r>
    </w:p>
    <w:p w14:paraId="3D958883" w14:textId="77777777" w:rsidR="000A3FE2" w:rsidRPr="00DA57A9" w:rsidRDefault="000A3FE2" w:rsidP="000A3FE2">
      <w:pPr>
        <w:rPr>
          <w:rFonts w:ascii="Arial" w:eastAsia="Arial" w:hAnsi="Arial" w:cs="Arial"/>
          <w:sz w:val="24"/>
          <w:szCs w:val="24"/>
          <w:lang w:val="el-GR"/>
        </w:rPr>
      </w:pPr>
    </w:p>
    <w:p w14:paraId="2CA2EB13" w14:textId="77777777" w:rsidR="000A3FE2" w:rsidRPr="00F261C5" w:rsidRDefault="000A3FE2" w:rsidP="000A3FE2">
      <w:pPr>
        <w:pStyle w:val="a4"/>
        <w:numPr>
          <w:ilvl w:val="2"/>
          <w:numId w:val="44"/>
        </w:numPr>
        <w:ind w:left="851" w:hanging="851"/>
        <w:jc w:val="both"/>
        <w:rPr>
          <w:rFonts w:ascii="Arial" w:eastAsia="Arial" w:hAnsi="Arial" w:cs="Arial"/>
          <w:sz w:val="24"/>
          <w:szCs w:val="24"/>
          <w:lang w:val="el-GR"/>
        </w:rPr>
      </w:pPr>
      <w:r w:rsidRPr="00DA57A9">
        <w:rPr>
          <w:rFonts w:ascii="Arial" w:hAnsi="Arial"/>
          <w:sz w:val="24"/>
          <w:lang w:val="el-GR"/>
        </w:rPr>
        <w:t xml:space="preserve">Επιθυμητός χρόνος ολοκλήρωσης της παράδοσης των συστημάτων </w:t>
      </w:r>
      <w:r w:rsidRPr="00F261C5">
        <w:rPr>
          <w:rFonts w:ascii="Arial" w:hAnsi="Arial"/>
          <w:strike/>
          <w:sz w:val="24"/>
          <w:highlight w:val="yellow"/>
          <w:lang w:val="el-GR"/>
        </w:rPr>
        <w:t>ο 1 μήνας</w:t>
      </w:r>
      <w:r w:rsidRPr="00DA57A9">
        <w:rPr>
          <w:rFonts w:ascii="Arial" w:hAnsi="Arial"/>
          <w:sz w:val="24"/>
          <w:lang w:val="el-GR"/>
        </w:rPr>
        <w:t xml:space="preserve"> </w:t>
      </w:r>
      <w:r w:rsidRPr="00F261C5">
        <w:rPr>
          <w:rFonts w:ascii="Arial" w:hAnsi="Arial"/>
          <w:sz w:val="24"/>
          <w:highlight w:val="green"/>
          <w:lang w:val="el-GR"/>
        </w:rPr>
        <w:t>οι 4 μήνες</w:t>
      </w:r>
      <w:r>
        <w:rPr>
          <w:rFonts w:ascii="Arial" w:hAnsi="Arial"/>
          <w:sz w:val="24"/>
          <w:lang w:val="el-GR"/>
        </w:rPr>
        <w:t xml:space="preserve"> </w:t>
      </w:r>
      <w:r w:rsidRPr="00DA57A9">
        <w:rPr>
          <w:rFonts w:ascii="Arial" w:hAnsi="Arial"/>
          <w:sz w:val="24"/>
          <w:lang w:val="el-GR"/>
        </w:rPr>
        <w:t xml:space="preserve">από την υπογραφή της σύμβασης. </w:t>
      </w:r>
      <w:r w:rsidRPr="00F261C5">
        <w:rPr>
          <w:rFonts w:ascii="Arial" w:hAnsi="Arial"/>
          <w:sz w:val="24"/>
          <w:lang w:val="el-GR"/>
        </w:rPr>
        <w:t>(</w:t>
      </w:r>
      <w:r w:rsidRPr="009A64D1">
        <w:rPr>
          <w:rFonts w:ascii="Arial" w:hAnsi="Arial"/>
          <w:sz w:val="24"/>
          <w:highlight w:val="green"/>
          <w:lang w:val="el-GR"/>
        </w:rPr>
        <w:t>ΑΟ οι 4 μήνες το μέγιστο</w:t>
      </w:r>
      <w:r>
        <w:rPr>
          <w:rFonts w:ascii="Arial" w:hAnsi="Arial"/>
          <w:sz w:val="24"/>
          <w:lang w:val="el-GR"/>
        </w:rPr>
        <w:t xml:space="preserve">, </w:t>
      </w:r>
      <w:r w:rsidRPr="00F261C5">
        <w:rPr>
          <w:rFonts w:ascii="Arial" w:hAnsi="Arial"/>
          <w:sz w:val="24"/>
          <w:lang w:val="el-GR"/>
        </w:rPr>
        <w:t>βαθμολογούμενο</w:t>
      </w:r>
      <w:r w:rsidRPr="00F261C5">
        <w:rPr>
          <w:rFonts w:ascii="Arial" w:hAnsi="Arial"/>
          <w:spacing w:val="-22"/>
          <w:sz w:val="24"/>
          <w:lang w:val="el-GR"/>
        </w:rPr>
        <w:t xml:space="preserve"> </w:t>
      </w:r>
      <w:r w:rsidRPr="00F261C5">
        <w:rPr>
          <w:rFonts w:ascii="Arial" w:hAnsi="Arial"/>
          <w:sz w:val="24"/>
          <w:lang w:val="el-GR"/>
        </w:rPr>
        <w:t>κριτήριο</w:t>
      </w:r>
      <w:r>
        <w:rPr>
          <w:rFonts w:ascii="Arial" w:hAnsi="Arial"/>
          <w:sz w:val="24"/>
          <w:lang w:val="el-GR"/>
        </w:rPr>
        <w:t xml:space="preserve"> </w:t>
      </w:r>
      <w:r w:rsidRPr="009A64D1">
        <w:rPr>
          <w:rFonts w:ascii="Arial" w:hAnsi="Arial"/>
          <w:sz w:val="24"/>
          <w:highlight w:val="green"/>
          <w:lang w:val="el-GR"/>
        </w:rPr>
        <w:t>η συντομότερη παράδοση</w:t>
      </w:r>
      <w:r w:rsidRPr="00F261C5">
        <w:rPr>
          <w:rFonts w:ascii="Arial" w:hAnsi="Arial"/>
          <w:sz w:val="24"/>
          <w:lang w:val="el-GR"/>
        </w:rPr>
        <w:t>).</w:t>
      </w:r>
    </w:p>
    <w:p w14:paraId="0120F772" w14:textId="77777777" w:rsidR="000A3FE2" w:rsidRPr="00F261C5" w:rsidRDefault="000A3FE2" w:rsidP="000A3FE2">
      <w:pPr>
        <w:rPr>
          <w:rFonts w:ascii="Arial" w:eastAsia="Arial" w:hAnsi="Arial" w:cs="Arial"/>
          <w:sz w:val="24"/>
          <w:szCs w:val="24"/>
          <w:lang w:val="el-GR"/>
        </w:rPr>
      </w:pPr>
    </w:p>
    <w:p w14:paraId="68C18516" w14:textId="77777777" w:rsidR="000A3FE2" w:rsidRPr="00DA57A9" w:rsidRDefault="000A3FE2" w:rsidP="000A3FE2">
      <w:pPr>
        <w:pStyle w:val="a4"/>
        <w:numPr>
          <w:ilvl w:val="2"/>
          <w:numId w:val="44"/>
        </w:numPr>
        <w:ind w:left="851" w:hanging="851"/>
        <w:jc w:val="both"/>
        <w:rPr>
          <w:rFonts w:ascii="Arial" w:eastAsia="Arial" w:hAnsi="Arial" w:cs="Arial"/>
          <w:sz w:val="24"/>
          <w:szCs w:val="24"/>
          <w:lang w:val="el-GR"/>
        </w:rPr>
      </w:pPr>
      <w:r w:rsidRPr="00DA57A9">
        <w:rPr>
          <w:rFonts w:ascii="Arial" w:hAnsi="Arial"/>
          <w:sz w:val="24"/>
          <w:lang w:val="el-GR"/>
        </w:rPr>
        <w:t>Ο τρόπος παραλαβής και παράδοσης των συστημάτων θα καθορίζεται στη</w:t>
      </w:r>
      <w:r w:rsidRPr="00DA57A9">
        <w:rPr>
          <w:rFonts w:ascii="Arial" w:hAnsi="Arial"/>
          <w:spacing w:val="-7"/>
          <w:sz w:val="24"/>
          <w:lang w:val="el-GR"/>
        </w:rPr>
        <w:t xml:space="preserve"> </w:t>
      </w:r>
      <w:r w:rsidRPr="00DA57A9">
        <w:rPr>
          <w:rFonts w:ascii="Arial" w:hAnsi="Arial"/>
          <w:sz w:val="24"/>
          <w:lang w:val="el-GR"/>
        </w:rPr>
        <w:t>σύμβαση.</w:t>
      </w:r>
    </w:p>
    <w:p w14:paraId="631B916E" w14:textId="77777777" w:rsidR="000A3FE2" w:rsidRPr="00DA57A9" w:rsidRDefault="000A3FE2" w:rsidP="000A3FE2">
      <w:pPr>
        <w:spacing w:before="6"/>
        <w:rPr>
          <w:rFonts w:ascii="Arial" w:eastAsia="Arial" w:hAnsi="Arial" w:cs="Arial"/>
          <w:sz w:val="24"/>
          <w:szCs w:val="24"/>
          <w:lang w:val="el-GR"/>
        </w:rPr>
      </w:pPr>
    </w:p>
    <w:p w14:paraId="33A7189B" w14:textId="77777777" w:rsidR="000A3FE2" w:rsidRPr="00DA57A9" w:rsidRDefault="000A3FE2" w:rsidP="000A3FE2">
      <w:pPr>
        <w:pStyle w:val="a4"/>
        <w:numPr>
          <w:ilvl w:val="2"/>
          <w:numId w:val="44"/>
        </w:numPr>
        <w:ind w:left="851" w:hanging="851"/>
        <w:jc w:val="both"/>
        <w:rPr>
          <w:rFonts w:ascii="Arial" w:eastAsia="Arial" w:hAnsi="Arial" w:cs="Arial"/>
          <w:sz w:val="24"/>
          <w:szCs w:val="24"/>
          <w:lang w:val="el-GR"/>
        </w:rPr>
      </w:pPr>
      <w:r w:rsidRPr="00DA57A9">
        <w:rPr>
          <w:rFonts w:ascii="Arial" w:hAnsi="Arial"/>
          <w:sz w:val="24"/>
          <w:lang w:val="el-GR"/>
        </w:rPr>
        <w:t>Η παράδοση της βιβλιογραφίας να έχει ολοκληρωθεί το συντομότερο δυνατόν και οπωσδήποτε πριν από την έναρξη παράδοσης των</w:t>
      </w:r>
      <w:r w:rsidRPr="00DA57A9">
        <w:rPr>
          <w:rFonts w:ascii="Arial" w:hAnsi="Arial"/>
          <w:spacing w:val="-33"/>
          <w:sz w:val="24"/>
          <w:lang w:val="el-GR"/>
        </w:rPr>
        <w:t xml:space="preserve"> </w:t>
      </w:r>
      <w:r w:rsidRPr="00DA57A9">
        <w:rPr>
          <w:rFonts w:ascii="Arial" w:hAnsi="Arial"/>
          <w:sz w:val="24"/>
          <w:lang w:val="el-GR"/>
        </w:rPr>
        <w:t>συστημάτων.</w:t>
      </w:r>
    </w:p>
    <w:p w14:paraId="2C67BE83" w14:textId="77777777" w:rsidR="000A3FE2" w:rsidRPr="00DA57A9" w:rsidRDefault="000A3FE2" w:rsidP="000A3FE2">
      <w:pPr>
        <w:spacing w:before="8"/>
        <w:rPr>
          <w:rFonts w:ascii="Arial" w:eastAsia="Arial" w:hAnsi="Arial" w:cs="Arial"/>
          <w:sz w:val="23"/>
          <w:szCs w:val="23"/>
          <w:lang w:val="el-GR"/>
        </w:rPr>
      </w:pPr>
    </w:p>
    <w:p w14:paraId="23047704" w14:textId="77777777" w:rsidR="000A3FE2" w:rsidRDefault="000A3FE2" w:rsidP="000A3FE2">
      <w:pPr>
        <w:pStyle w:val="1"/>
        <w:numPr>
          <w:ilvl w:val="0"/>
          <w:numId w:val="44"/>
        </w:numPr>
        <w:ind w:left="851" w:hanging="851"/>
        <w:jc w:val="both"/>
        <w:rPr>
          <w:b w:val="0"/>
          <w:bCs w:val="0"/>
        </w:rPr>
      </w:pPr>
      <w:bookmarkStart w:id="39" w:name="_TOC_250001"/>
      <w:bookmarkStart w:id="40" w:name="_Toc243299100"/>
      <w:r>
        <w:t>ΠΕΡΙΕΧΟΜΕΝΟ</w:t>
      </w:r>
      <w:r>
        <w:rPr>
          <w:spacing w:val="-7"/>
        </w:rPr>
        <w:t xml:space="preserve"> </w:t>
      </w:r>
      <w:r>
        <w:t>ΠΡΟΣΦΟΡΑΣ</w:t>
      </w:r>
      <w:bookmarkEnd w:id="39"/>
      <w:bookmarkEnd w:id="40"/>
    </w:p>
    <w:p w14:paraId="7D569C9B" w14:textId="77777777" w:rsidR="000A3FE2" w:rsidRDefault="000A3FE2" w:rsidP="000A3FE2">
      <w:pPr>
        <w:rPr>
          <w:rFonts w:ascii="Arial" w:eastAsia="Arial" w:hAnsi="Arial" w:cs="Arial"/>
          <w:b/>
          <w:bCs/>
          <w:sz w:val="24"/>
          <w:szCs w:val="24"/>
        </w:rPr>
      </w:pPr>
    </w:p>
    <w:p w14:paraId="7EC2E36F" w14:textId="77777777" w:rsidR="000A3FE2" w:rsidRPr="00DA57A9" w:rsidRDefault="000A3FE2" w:rsidP="000A3FE2">
      <w:pPr>
        <w:pStyle w:val="a4"/>
        <w:numPr>
          <w:ilvl w:val="1"/>
          <w:numId w:val="44"/>
        </w:numPr>
        <w:ind w:left="851" w:hanging="851"/>
        <w:jc w:val="both"/>
        <w:rPr>
          <w:rFonts w:ascii="Arial" w:eastAsia="Arial" w:hAnsi="Arial" w:cs="Arial"/>
          <w:sz w:val="24"/>
          <w:szCs w:val="24"/>
          <w:lang w:val="el-GR"/>
        </w:rPr>
      </w:pPr>
      <w:r w:rsidRPr="00DA57A9">
        <w:rPr>
          <w:rFonts w:ascii="Arial" w:hAnsi="Arial"/>
          <w:sz w:val="24"/>
          <w:lang w:val="el-GR"/>
        </w:rPr>
        <w:t xml:space="preserve">Τυχόν επιπλέον </w:t>
      </w:r>
      <w:r w:rsidRPr="00902E40">
        <w:rPr>
          <w:rFonts w:ascii="Arial" w:hAnsi="Arial"/>
          <w:sz w:val="24"/>
          <w:lang w:val="el-GR"/>
        </w:rPr>
        <w:t>παρελκόμενα</w:t>
      </w:r>
      <w:r w:rsidRPr="00DA57A9">
        <w:rPr>
          <w:rFonts w:ascii="Arial" w:hAnsi="Arial"/>
          <w:sz w:val="24"/>
          <w:lang w:val="el-GR"/>
        </w:rPr>
        <w:t xml:space="preserve"> του εν λόγω συστήματος, τα οποία μπορούν να τοποθετηθούν για μελλοντική χρήση ή δεν προβλέπονται στην παρούσα μελέτη και </w:t>
      </w:r>
      <w:proofErr w:type="spellStart"/>
      <w:r w:rsidRPr="00DA57A9">
        <w:rPr>
          <w:rFonts w:ascii="Arial" w:hAnsi="Arial"/>
          <w:sz w:val="24"/>
          <w:lang w:val="el-GR"/>
        </w:rPr>
        <w:t>αναγκαιούν</w:t>
      </w:r>
      <w:proofErr w:type="spellEnd"/>
      <w:r w:rsidRPr="00DA57A9">
        <w:rPr>
          <w:rFonts w:ascii="Arial" w:hAnsi="Arial"/>
          <w:sz w:val="24"/>
          <w:lang w:val="el-GR"/>
        </w:rPr>
        <w:t xml:space="preserve"> για την ορθή λειτουργία του συστήματος, να αναφέρονται  ξεχωριστά από τον προμηθευτή, στην τεχνική του</w:t>
      </w:r>
      <w:r w:rsidRPr="00DA57A9">
        <w:rPr>
          <w:rFonts w:ascii="Arial" w:hAnsi="Arial"/>
          <w:spacing w:val="-23"/>
          <w:sz w:val="24"/>
          <w:lang w:val="el-GR"/>
        </w:rPr>
        <w:t xml:space="preserve"> </w:t>
      </w:r>
      <w:r w:rsidRPr="00DA57A9">
        <w:rPr>
          <w:rFonts w:ascii="Arial" w:hAnsi="Arial"/>
          <w:sz w:val="24"/>
          <w:lang w:val="el-GR"/>
        </w:rPr>
        <w:t>προσφορά.</w:t>
      </w:r>
    </w:p>
    <w:p w14:paraId="159C26B8" w14:textId="77777777" w:rsidR="000A3FE2" w:rsidRPr="00DA57A9" w:rsidRDefault="000A3FE2" w:rsidP="000A3FE2">
      <w:pPr>
        <w:rPr>
          <w:rFonts w:ascii="Arial" w:eastAsia="Arial" w:hAnsi="Arial" w:cs="Arial"/>
          <w:sz w:val="24"/>
          <w:szCs w:val="24"/>
          <w:lang w:val="el-GR"/>
        </w:rPr>
      </w:pPr>
    </w:p>
    <w:p w14:paraId="22860B08" w14:textId="77777777" w:rsidR="000A3FE2" w:rsidRDefault="000A3FE2" w:rsidP="000A3FE2">
      <w:pPr>
        <w:pStyle w:val="a4"/>
        <w:numPr>
          <w:ilvl w:val="1"/>
          <w:numId w:val="44"/>
        </w:numPr>
        <w:ind w:left="851" w:hanging="851"/>
        <w:jc w:val="both"/>
        <w:rPr>
          <w:rFonts w:ascii="Arial" w:eastAsia="Arial" w:hAnsi="Arial" w:cs="Arial"/>
          <w:sz w:val="24"/>
          <w:szCs w:val="24"/>
        </w:rPr>
      </w:pPr>
      <w:r w:rsidRPr="00DA57A9">
        <w:rPr>
          <w:rFonts w:ascii="Arial" w:hAnsi="Arial"/>
          <w:sz w:val="24"/>
          <w:lang w:val="el-GR"/>
        </w:rPr>
        <w:lastRenderedPageBreak/>
        <w:t>Φύλλο Συμμόρφωσης, όπως στην παράγραφο 6.1 της παρούσας.</w:t>
      </w:r>
      <w:r w:rsidRPr="00DA57A9">
        <w:rPr>
          <w:rFonts w:ascii="Arial" w:hAnsi="Arial"/>
          <w:spacing w:val="-22"/>
          <w:sz w:val="24"/>
          <w:lang w:val="el-GR"/>
        </w:rPr>
        <w:t xml:space="preserve"> </w:t>
      </w:r>
      <w:r w:rsidRPr="00DA57A9">
        <w:rPr>
          <w:rFonts w:ascii="Arial" w:hAnsi="Arial"/>
          <w:sz w:val="24"/>
          <w:lang w:val="el-GR"/>
        </w:rPr>
        <w:t xml:space="preserve">ΠΡΟΣΦΟΡΑ ΧΩΡΙΣ ΦΥΛΛΟ ΣΥΜΟΡΦΩΣΗΣ ΑΠΟΡΙΠΤΕΤΑΙ. </w:t>
      </w:r>
      <w:r>
        <w:rPr>
          <w:rFonts w:ascii="Arial" w:hAnsi="Arial"/>
          <w:sz w:val="24"/>
        </w:rPr>
        <w:t>(</w:t>
      </w:r>
      <w:proofErr w:type="spellStart"/>
      <w:r>
        <w:rPr>
          <w:rFonts w:ascii="Arial" w:hAnsi="Arial"/>
          <w:sz w:val="24"/>
        </w:rPr>
        <w:t>τεχνική</w:t>
      </w:r>
      <w:proofErr w:type="spellEnd"/>
      <w:r>
        <w:rPr>
          <w:rFonts w:ascii="Arial" w:hAnsi="Arial"/>
          <w:spacing w:val="-19"/>
          <w:sz w:val="24"/>
        </w:rPr>
        <w:t xml:space="preserve"> </w:t>
      </w:r>
      <w:r>
        <w:rPr>
          <w:rFonts w:ascii="Arial" w:hAnsi="Arial"/>
          <w:sz w:val="24"/>
        </w:rPr>
        <w:t>π</w:t>
      </w:r>
      <w:proofErr w:type="spellStart"/>
      <w:r>
        <w:rPr>
          <w:rFonts w:ascii="Arial" w:hAnsi="Arial"/>
          <w:sz w:val="24"/>
        </w:rPr>
        <w:t>ροσφορά</w:t>
      </w:r>
      <w:proofErr w:type="spellEnd"/>
      <w:r>
        <w:rPr>
          <w:rFonts w:ascii="Arial" w:hAnsi="Arial"/>
          <w:sz w:val="24"/>
        </w:rPr>
        <w:t>)</w:t>
      </w:r>
    </w:p>
    <w:p w14:paraId="0B61EF80" w14:textId="77777777" w:rsidR="000A3FE2" w:rsidRDefault="000A3FE2" w:rsidP="000A3FE2">
      <w:pPr>
        <w:rPr>
          <w:rFonts w:ascii="Arial" w:eastAsia="Arial" w:hAnsi="Arial" w:cs="Arial"/>
          <w:sz w:val="24"/>
          <w:szCs w:val="24"/>
        </w:rPr>
      </w:pPr>
    </w:p>
    <w:p w14:paraId="472DC0D0" w14:textId="77777777" w:rsidR="000A3FE2" w:rsidRDefault="000A3FE2" w:rsidP="000A3FE2">
      <w:pPr>
        <w:pStyle w:val="a4"/>
        <w:numPr>
          <w:ilvl w:val="1"/>
          <w:numId w:val="44"/>
        </w:numPr>
        <w:ind w:left="851" w:hanging="851"/>
        <w:jc w:val="both"/>
        <w:rPr>
          <w:rFonts w:ascii="Arial" w:eastAsia="Arial" w:hAnsi="Arial" w:cs="Arial"/>
          <w:sz w:val="24"/>
          <w:szCs w:val="24"/>
        </w:rPr>
      </w:pPr>
      <w:r w:rsidRPr="00DA57A9">
        <w:rPr>
          <w:rFonts w:ascii="Arial" w:hAnsi="Arial"/>
          <w:sz w:val="24"/>
          <w:lang w:val="el-GR"/>
        </w:rPr>
        <w:t xml:space="preserve">Ο προμηθευτής να παραδώσει κατάλληλες πιστοποιήσεις και άδειες που πιστοποιούν την ασφαλή πτητική λειτουργία των συστημάτων, όπως καθορίζεται στην παράγραφο 6.3. </w:t>
      </w:r>
      <w:r>
        <w:rPr>
          <w:rFonts w:ascii="Arial" w:hAnsi="Arial"/>
          <w:sz w:val="24"/>
        </w:rPr>
        <w:t>(</w:t>
      </w:r>
      <w:proofErr w:type="spellStart"/>
      <w:r>
        <w:rPr>
          <w:rFonts w:ascii="Arial" w:hAnsi="Arial"/>
          <w:sz w:val="24"/>
        </w:rPr>
        <w:t>τεχνική</w:t>
      </w:r>
      <w:proofErr w:type="spellEnd"/>
      <w:r>
        <w:rPr>
          <w:rFonts w:ascii="Arial" w:hAnsi="Arial"/>
          <w:spacing w:val="-12"/>
          <w:sz w:val="24"/>
        </w:rPr>
        <w:t xml:space="preserve"> </w:t>
      </w:r>
      <w:r>
        <w:rPr>
          <w:rFonts w:ascii="Arial" w:hAnsi="Arial"/>
          <w:sz w:val="24"/>
        </w:rPr>
        <w:t>π</w:t>
      </w:r>
      <w:proofErr w:type="spellStart"/>
      <w:r>
        <w:rPr>
          <w:rFonts w:ascii="Arial" w:hAnsi="Arial"/>
          <w:sz w:val="24"/>
        </w:rPr>
        <w:t>ροσφορά</w:t>
      </w:r>
      <w:proofErr w:type="spellEnd"/>
      <w:r>
        <w:rPr>
          <w:rFonts w:ascii="Arial" w:hAnsi="Arial"/>
          <w:sz w:val="24"/>
        </w:rPr>
        <w:t>)</w:t>
      </w:r>
    </w:p>
    <w:p w14:paraId="414AD80F" w14:textId="77777777" w:rsidR="000A3FE2" w:rsidRDefault="000A3FE2" w:rsidP="000A3FE2">
      <w:pPr>
        <w:rPr>
          <w:rFonts w:ascii="Arial" w:eastAsia="Arial" w:hAnsi="Arial" w:cs="Arial"/>
          <w:sz w:val="24"/>
          <w:szCs w:val="24"/>
        </w:rPr>
      </w:pPr>
    </w:p>
    <w:p w14:paraId="6F4F91E3" w14:textId="77777777" w:rsidR="000A3FE2" w:rsidRPr="00DA57A9" w:rsidRDefault="000A3FE2" w:rsidP="000A3FE2">
      <w:pPr>
        <w:pStyle w:val="a4"/>
        <w:numPr>
          <w:ilvl w:val="1"/>
          <w:numId w:val="44"/>
        </w:numPr>
        <w:ind w:left="851" w:hanging="851"/>
        <w:jc w:val="both"/>
        <w:rPr>
          <w:rFonts w:ascii="Arial" w:eastAsia="Arial" w:hAnsi="Arial" w:cs="Arial"/>
          <w:sz w:val="24"/>
          <w:szCs w:val="24"/>
          <w:lang w:val="el-GR"/>
        </w:rPr>
      </w:pPr>
      <w:r w:rsidRPr="00DA57A9">
        <w:rPr>
          <w:rFonts w:ascii="Arial" w:hAnsi="Arial"/>
          <w:sz w:val="24"/>
          <w:lang w:val="el-GR"/>
        </w:rPr>
        <w:t xml:space="preserve">Στην τεχνική προσφορά να δηλώνεται ότι παρέχεται εγγύηση καλής λειτουργίας των συστημάτων για </w:t>
      </w:r>
      <w:r w:rsidRPr="00DA57A9">
        <w:rPr>
          <w:rFonts w:ascii="Arial" w:hAnsi="Arial"/>
          <w:b/>
          <w:sz w:val="24"/>
          <w:lang w:val="el-GR"/>
        </w:rPr>
        <w:t xml:space="preserve">τουλάχιστον 2 έτη </w:t>
      </w:r>
      <w:r w:rsidRPr="00DA57A9">
        <w:rPr>
          <w:rFonts w:ascii="Arial" w:hAnsi="Arial"/>
          <w:sz w:val="24"/>
          <w:lang w:val="el-GR"/>
        </w:rPr>
        <w:t>από την ημερομηνία οριστικής παραλαβής, όπως στην παράγραφο</w:t>
      </w:r>
      <w:r w:rsidRPr="00DA57A9">
        <w:rPr>
          <w:rFonts w:ascii="Arial" w:hAnsi="Arial"/>
          <w:spacing w:val="-12"/>
          <w:sz w:val="24"/>
          <w:lang w:val="el-GR"/>
        </w:rPr>
        <w:t xml:space="preserve"> </w:t>
      </w:r>
      <w:r w:rsidRPr="00DA57A9">
        <w:rPr>
          <w:rFonts w:ascii="Arial" w:hAnsi="Arial"/>
          <w:sz w:val="24"/>
          <w:lang w:val="el-GR"/>
        </w:rPr>
        <w:t>7.2.1.1</w:t>
      </w:r>
    </w:p>
    <w:p w14:paraId="5A9C9485" w14:textId="77777777" w:rsidR="000A3FE2" w:rsidRPr="00DA57A9" w:rsidRDefault="000A3FE2" w:rsidP="000A3FE2">
      <w:pPr>
        <w:rPr>
          <w:rFonts w:ascii="Arial" w:eastAsia="Arial" w:hAnsi="Arial" w:cs="Arial"/>
          <w:sz w:val="24"/>
          <w:szCs w:val="24"/>
          <w:lang w:val="el-GR"/>
        </w:rPr>
      </w:pPr>
    </w:p>
    <w:p w14:paraId="43FA9140" w14:textId="77777777" w:rsidR="000A3FE2" w:rsidRPr="00DA57A9" w:rsidRDefault="000A3FE2" w:rsidP="000A3FE2">
      <w:pPr>
        <w:pStyle w:val="a4"/>
        <w:numPr>
          <w:ilvl w:val="1"/>
          <w:numId w:val="44"/>
        </w:numPr>
        <w:ind w:left="851" w:hanging="851"/>
        <w:jc w:val="both"/>
        <w:rPr>
          <w:rFonts w:ascii="Arial" w:eastAsia="Arial" w:hAnsi="Arial" w:cs="Arial"/>
          <w:sz w:val="24"/>
          <w:szCs w:val="24"/>
          <w:lang w:val="el-GR"/>
        </w:rPr>
      </w:pPr>
      <w:r w:rsidRPr="00DA57A9">
        <w:rPr>
          <w:rFonts w:ascii="Arial" w:hAnsi="Arial"/>
          <w:sz w:val="24"/>
          <w:lang w:val="el-GR"/>
        </w:rPr>
        <w:t xml:space="preserve">Ο προμηθευτής να υποβάλλει υποχρεωτικά μαζί με την τεχνική προσφορά και κατάλογο των αναλωσίμων λειτουργίας, ανταλλακτικών για </w:t>
      </w:r>
      <w:r w:rsidRPr="00DA57A9">
        <w:rPr>
          <w:rFonts w:ascii="Arial" w:hAnsi="Arial"/>
          <w:spacing w:val="4"/>
          <w:sz w:val="24"/>
          <w:lang w:val="el-GR"/>
        </w:rPr>
        <w:t xml:space="preserve">το </w:t>
      </w:r>
      <w:r w:rsidRPr="00DA57A9">
        <w:rPr>
          <w:rFonts w:ascii="Arial" w:hAnsi="Arial"/>
          <w:sz w:val="24"/>
          <w:lang w:val="el-GR"/>
        </w:rPr>
        <w:t>χρονικό διάστημα της εγγύησης, εφόσον απαιτούνται, όπως καθορίζεται αναλυτικά στην παράγραφο 7.2.2.1.</w:t>
      </w:r>
    </w:p>
    <w:p w14:paraId="7EA32368" w14:textId="77777777" w:rsidR="000A3FE2" w:rsidRPr="00DA57A9" w:rsidRDefault="000A3FE2" w:rsidP="000A3FE2">
      <w:pPr>
        <w:spacing w:before="10"/>
        <w:rPr>
          <w:rFonts w:ascii="Arial" w:eastAsia="Arial" w:hAnsi="Arial" w:cs="Arial"/>
          <w:sz w:val="20"/>
          <w:szCs w:val="20"/>
          <w:lang w:val="el-GR"/>
        </w:rPr>
      </w:pPr>
    </w:p>
    <w:p w14:paraId="539240D8" w14:textId="77777777" w:rsidR="000A3FE2" w:rsidRPr="00DA57A9" w:rsidRDefault="000A3FE2" w:rsidP="000A3FE2">
      <w:pPr>
        <w:pStyle w:val="a4"/>
        <w:numPr>
          <w:ilvl w:val="1"/>
          <w:numId w:val="44"/>
        </w:numPr>
        <w:ind w:left="851" w:hanging="851"/>
        <w:jc w:val="both"/>
        <w:rPr>
          <w:rFonts w:ascii="Arial" w:eastAsia="Arial" w:hAnsi="Arial" w:cs="Arial"/>
          <w:sz w:val="24"/>
          <w:szCs w:val="24"/>
          <w:lang w:val="el-GR"/>
        </w:rPr>
      </w:pPr>
      <w:r w:rsidRPr="00DA57A9">
        <w:rPr>
          <w:rFonts w:ascii="Arial" w:hAnsi="Arial"/>
          <w:sz w:val="24"/>
          <w:lang w:val="el-GR"/>
        </w:rPr>
        <w:t xml:space="preserve">Για την οργάνωση της εκπαίδευσης, ο προμηθευτής είναι υποχρεωμένος να καταθέσει, σύμφωνα με το Υπόδειγμα της Προσθήκης </w:t>
      </w:r>
      <w:r>
        <w:rPr>
          <w:rFonts w:ascii="Arial" w:hAnsi="Arial"/>
          <w:sz w:val="24"/>
        </w:rPr>
        <w:t>IV</w:t>
      </w:r>
      <w:r w:rsidRPr="00DA57A9">
        <w:rPr>
          <w:rFonts w:ascii="Arial" w:hAnsi="Arial"/>
          <w:sz w:val="24"/>
          <w:lang w:val="el-GR"/>
        </w:rPr>
        <w:t xml:space="preserve"> και να υλοποιήσει τα στοιχεία εκπαίδευσης που καθορίζονται στην  παράγραφο</w:t>
      </w:r>
      <w:r w:rsidRPr="00DA57A9">
        <w:rPr>
          <w:rFonts w:ascii="Arial" w:hAnsi="Arial"/>
          <w:spacing w:val="-31"/>
          <w:sz w:val="24"/>
          <w:lang w:val="el-GR"/>
        </w:rPr>
        <w:t xml:space="preserve"> </w:t>
      </w:r>
      <w:r w:rsidRPr="00DA57A9">
        <w:rPr>
          <w:rFonts w:ascii="Arial" w:hAnsi="Arial"/>
          <w:sz w:val="24"/>
          <w:lang w:val="el-GR"/>
        </w:rPr>
        <w:t>7.2.2.2.4.</w:t>
      </w:r>
    </w:p>
    <w:p w14:paraId="2CCE863F" w14:textId="77777777" w:rsidR="000A3FE2" w:rsidRPr="00DA57A9" w:rsidRDefault="000A3FE2" w:rsidP="000A3FE2">
      <w:pPr>
        <w:rPr>
          <w:rFonts w:ascii="Arial" w:eastAsia="Arial" w:hAnsi="Arial" w:cs="Arial"/>
          <w:sz w:val="24"/>
          <w:szCs w:val="24"/>
          <w:lang w:val="el-GR"/>
        </w:rPr>
      </w:pPr>
    </w:p>
    <w:p w14:paraId="0A00E852" w14:textId="77777777" w:rsidR="000A3FE2" w:rsidRPr="00DA57A9" w:rsidRDefault="000A3FE2" w:rsidP="000A3FE2">
      <w:pPr>
        <w:pStyle w:val="a4"/>
        <w:numPr>
          <w:ilvl w:val="1"/>
          <w:numId w:val="44"/>
        </w:numPr>
        <w:ind w:left="851" w:hanging="851"/>
        <w:jc w:val="both"/>
        <w:rPr>
          <w:rFonts w:ascii="Arial" w:eastAsia="Arial" w:hAnsi="Arial" w:cs="Arial"/>
          <w:sz w:val="24"/>
          <w:szCs w:val="24"/>
          <w:lang w:val="el-GR"/>
        </w:rPr>
      </w:pPr>
      <w:r w:rsidRPr="00DA57A9">
        <w:rPr>
          <w:rFonts w:ascii="Arial" w:hAnsi="Arial"/>
          <w:sz w:val="24"/>
          <w:lang w:val="el-GR"/>
        </w:rPr>
        <w:t xml:space="preserve">Προκειμένου να είναι γνωστός στην Υπηρεσία ο τρόπος επισκευής των </w:t>
      </w:r>
      <w:proofErr w:type="spellStart"/>
      <w:r w:rsidRPr="00DA57A9">
        <w:rPr>
          <w:rFonts w:ascii="Arial" w:hAnsi="Arial"/>
          <w:sz w:val="24"/>
          <w:lang w:val="el-GR"/>
        </w:rPr>
        <w:t>βεβλαμένων</w:t>
      </w:r>
      <w:proofErr w:type="spellEnd"/>
      <w:r w:rsidRPr="00DA57A9">
        <w:rPr>
          <w:rFonts w:ascii="Arial" w:hAnsi="Arial"/>
          <w:sz w:val="24"/>
          <w:lang w:val="el-GR"/>
        </w:rPr>
        <w:t xml:space="preserve"> υλικών και ο τρόπος κοστολόγησης των εργασιών του Προμηθευτή, στην προσφορά να δηλώνονται τα αναγραφόμενα στην παράγραφο</w:t>
      </w:r>
      <w:r w:rsidRPr="00DA57A9">
        <w:rPr>
          <w:rFonts w:ascii="Arial" w:hAnsi="Arial"/>
          <w:spacing w:val="-20"/>
          <w:sz w:val="24"/>
          <w:lang w:val="el-GR"/>
        </w:rPr>
        <w:t xml:space="preserve"> </w:t>
      </w:r>
      <w:r w:rsidRPr="00DA57A9">
        <w:rPr>
          <w:rFonts w:ascii="Arial" w:hAnsi="Arial"/>
          <w:sz w:val="24"/>
          <w:lang w:val="el-GR"/>
        </w:rPr>
        <w:t>7.2.2.4.1.2.</w:t>
      </w:r>
    </w:p>
    <w:p w14:paraId="5FDD4590" w14:textId="77777777" w:rsidR="000A3FE2" w:rsidRPr="00DA57A9" w:rsidRDefault="000A3FE2" w:rsidP="000A3FE2">
      <w:pPr>
        <w:rPr>
          <w:rFonts w:ascii="Arial" w:eastAsia="Arial" w:hAnsi="Arial" w:cs="Arial"/>
          <w:sz w:val="24"/>
          <w:szCs w:val="24"/>
          <w:lang w:val="el-GR"/>
        </w:rPr>
      </w:pPr>
    </w:p>
    <w:p w14:paraId="46C292DC" w14:textId="77777777" w:rsidR="000A3FE2" w:rsidRPr="00DA57A9" w:rsidRDefault="000A3FE2" w:rsidP="000A3FE2">
      <w:pPr>
        <w:pStyle w:val="a4"/>
        <w:numPr>
          <w:ilvl w:val="1"/>
          <w:numId w:val="44"/>
        </w:numPr>
        <w:ind w:left="851" w:hanging="851"/>
        <w:jc w:val="both"/>
        <w:rPr>
          <w:rFonts w:ascii="Arial" w:eastAsia="Arial" w:hAnsi="Arial" w:cs="Arial"/>
          <w:sz w:val="24"/>
          <w:szCs w:val="24"/>
          <w:lang w:val="el-GR"/>
        </w:rPr>
      </w:pPr>
      <w:r w:rsidRPr="00DA57A9">
        <w:rPr>
          <w:rFonts w:ascii="Arial" w:hAnsi="Arial"/>
          <w:sz w:val="24"/>
          <w:lang w:val="el-GR"/>
        </w:rPr>
        <w:t>Ο προμηθευτής θα πρέπει να παραδώσει μαζί με την προσφορά του, τα αναγραφόμενα στην παράγραφο 7.2.3.1</w:t>
      </w:r>
      <w:r w:rsidRPr="00DA57A9">
        <w:rPr>
          <w:rFonts w:ascii="Arial" w:hAnsi="Arial"/>
          <w:spacing w:val="-9"/>
          <w:sz w:val="24"/>
          <w:lang w:val="el-GR"/>
        </w:rPr>
        <w:t xml:space="preserve"> </w:t>
      </w:r>
      <w:r w:rsidRPr="00DA57A9">
        <w:rPr>
          <w:rFonts w:ascii="Arial" w:hAnsi="Arial"/>
          <w:sz w:val="24"/>
          <w:lang w:val="el-GR"/>
        </w:rPr>
        <w:t>.</w:t>
      </w:r>
    </w:p>
    <w:p w14:paraId="3188CAD4" w14:textId="77777777" w:rsidR="000A3FE2" w:rsidRPr="00DA57A9" w:rsidRDefault="000A3FE2" w:rsidP="000A3FE2">
      <w:pPr>
        <w:rPr>
          <w:rFonts w:ascii="Arial" w:eastAsia="Arial" w:hAnsi="Arial" w:cs="Arial"/>
          <w:sz w:val="24"/>
          <w:szCs w:val="24"/>
          <w:lang w:val="el-GR"/>
        </w:rPr>
      </w:pPr>
    </w:p>
    <w:p w14:paraId="67D9F6BD" w14:textId="77777777" w:rsidR="000A3FE2" w:rsidRPr="00DA57A9" w:rsidRDefault="000A3FE2" w:rsidP="000A3FE2">
      <w:pPr>
        <w:pStyle w:val="a4"/>
        <w:numPr>
          <w:ilvl w:val="1"/>
          <w:numId w:val="44"/>
        </w:numPr>
        <w:ind w:left="851" w:hanging="851"/>
        <w:jc w:val="both"/>
        <w:rPr>
          <w:rFonts w:ascii="Arial" w:eastAsia="Arial" w:hAnsi="Arial" w:cs="Arial"/>
          <w:sz w:val="24"/>
          <w:szCs w:val="24"/>
          <w:lang w:val="el-GR"/>
        </w:rPr>
      </w:pPr>
      <w:r w:rsidRPr="00DA57A9">
        <w:rPr>
          <w:rFonts w:ascii="Arial" w:hAnsi="Arial"/>
          <w:sz w:val="24"/>
          <w:lang w:val="el-GR"/>
        </w:rPr>
        <w:t xml:space="preserve">Στην προσφορά να υπάρχει ΒΕΒΑΙΩΣΗ για το εργοστάσιο κατασκευής, στην οποία να βεβαιώνονται ή να δηλώνονται ότι το εργοστάσιο κατασκευής έχει πιστοποιηθεί κατά </w:t>
      </w:r>
      <w:r>
        <w:rPr>
          <w:rFonts w:ascii="Arial" w:hAnsi="Arial"/>
          <w:sz w:val="24"/>
        </w:rPr>
        <w:t>ISO</w:t>
      </w:r>
      <w:r w:rsidRPr="00DA57A9">
        <w:rPr>
          <w:rFonts w:ascii="Arial" w:hAnsi="Arial"/>
          <w:spacing w:val="-11"/>
          <w:sz w:val="24"/>
          <w:lang w:val="el-GR"/>
        </w:rPr>
        <w:t xml:space="preserve"> </w:t>
      </w:r>
      <w:r w:rsidRPr="00DA57A9">
        <w:rPr>
          <w:rFonts w:ascii="Arial" w:hAnsi="Arial"/>
          <w:sz w:val="24"/>
          <w:lang w:val="el-GR"/>
        </w:rPr>
        <w:t>9001.</w:t>
      </w:r>
    </w:p>
    <w:p w14:paraId="2FDB94B1" w14:textId="77777777" w:rsidR="000A3FE2" w:rsidRPr="00DA57A9" w:rsidRDefault="000A3FE2" w:rsidP="000A3FE2">
      <w:pPr>
        <w:rPr>
          <w:rFonts w:ascii="Arial" w:eastAsia="Arial" w:hAnsi="Arial" w:cs="Arial"/>
          <w:sz w:val="24"/>
          <w:szCs w:val="24"/>
          <w:lang w:val="el-GR"/>
        </w:rPr>
      </w:pPr>
    </w:p>
    <w:p w14:paraId="15E41096" w14:textId="77777777" w:rsidR="000A3FE2" w:rsidRDefault="000A3FE2" w:rsidP="000A3FE2">
      <w:pPr>
        <w:pStyle w:val="1"/>
        <w:numPr>
          <w:ilvl w:val="0"/>
          <w:numId w:val="44"/>
        </w:numPr>
        <w:ind w:left="851" w:hanging="851"/>
        <w:jc w:val="both"/>
        <w:rPr>
          <w:b w:val="0"/>
          <w:bCs w:val="0"/>
        </w:rPr>
      </w:pPr>
      <w:bookmarkStart w:id="41" w:name="_TOC_250000"/>
      <w:bookmarkStart w:id="42" w:name="_Toc243299101"/>
      <w:r>
        <w:t>ΣΗΜΕΙΩΣΕΙΣ</w:t>
      </w:r>
      <w:bookmarkEnd w:id="41"/>
      <w:bookmarkEnd w:id="42"/>
    </w:p>
    <w:p w14:paraId="695D0C80" w14:textId="77777777" w:rsidR="000A3FE2" w:rsidRDefault="000A3FE2" w:rsidP="000A3FE2">
      <w:pPr>
        <w:rPr>
          <w:rFonts w:ascii="Arial" w:eastAsia="Arial" w:hAnsi="Arial" w:cs="Arial"/>
          <w:b/>
          <w:bCs/>
          <w:sz w:val="24"/>
          <w:szCs w:val="24"/>
        </w:rPr>
      </w:pPr>
    </w:p>
    <w:p w14:paraId="31B58BAD" w14:textId="77777777" w:rsidR="000A3FE2" w:rsidRPr="00DA57A9" w:rsidRDefault="000A3FE2" w:rsidP="000A3FE2">
      <w:pPr>
        <w:pStyle w:val="a4"/>
        <w:numPr>
          <w:ilvl w:val="1"/>
          <w:numId w:val="44"/>
        </w:numPr>
        <w:ind w:left="851" w:hanging="851"/>
        <w:jc w:val="both"/>
        <w:rPr>
          <w:rFonts w:ascii="Arial" w:eastAsia="Arial" w:hAnsi="Arial" w:cs="Arial"/>
          <w:sz w:val="24"/>
          <w:szCs w:val="24"/>
          <w:lang w:val="el-GR"/>
        </w:rPr>
      </w:pPr>
      <w:r w:rsidRPr="00DA57A9">
        <w:rPr>
          <w:rFonts w:ascii="Arial" w:hAnsi="Arial"/>
          <w:sz w:val="24"/>
          <w:lang w:val="el-GR"/>
        </w:rPr>
        <w:t xml:space="preserve">Οι απαράβατοι και οι βαθμολογούμενοι όροι περιγράφονται αναλυτικά στον Πίνακα Προδιαγραφών Επιδόσεων της Προσθήκης </w:t>
      </w:r>
      <w:r>
        <w:rPr>
          <w:rFonts w:ascii="Arial" w:hAnsi="Arial"/>
          <w:sz w:val="24"/>
        </w:rPr>
        <w:t>II</w:t>
      </w:r>
      <w:r w:rsidRPr="00DA57A9">
        <w:rPr>
          <w:rFonts w:ascii="Arial" w:hAnsi="Arial"/>
          <w:sz w:val="24"/>
          <w:lang w:val="el-GR"/>
        </w:rPr>
        <w:t>. Απόκλιση από τους απαράβατους όρους, συνεπάγεται την απόρριψη της</w:t>
      </w:r>
      <w:r w:rsidRPr="00DA57A9">
        <w:rPr>
          <w:rFonts w:ascii="Arial" w:hAnsi="Arial"/>
          <w:spacing w:val="-25"/>
          <w:sz w:val="24"/>
          <w:lang w:val="el-GR"/>
        </w:rPr>
        <w:t xml:space="preserve"> </w:t>
      </w:r>
      <w:r w:rsidRPr="00DA57A9">
        <w:rPr>
          <w:rFonts w:ascii="Arial" w:hAnsi="Arial"/>
          <w:sz w:val="24"/>
          <w:lang w:val="el-GR"/>
        </w:rPr>
        <w:t>προσφοράς.</w:t>
      </w:r>
    </w:p>
    <w:p w14:paraId="1CBC4B62" w14:textId="77777777" w:rsidR="000A3FE2" w:rsidRPr="00DA57A9" w:rsidRDefault="000A3FE2" w:rsidP="000A3FE2">
      <w:pPr>
        <w:rPr>
          <w:rFonts w:ascii="Arial" w:eastAsia="Arial" w:hAnsi="Arial" w:cs="Arial"/>
          <w:sz w:val="24"/>
          <w:szCs w:val="24"/>
          <w:lang w:val="el-GR"/>
        </w:rPr>
      </w:pPr>
    </w:p>
    <w:p w14:paraId="7EA4B8C7" w14:textId="77777777" w:rsidR="000A3FE2" w:rsidRPr="00DA57A9" w:rsidRDefault="000A3FE2" w:rsidP="000A3FE2">
      <w:pPr>
        <w:pStyle w:val="a4"/>
        <w:numPr>
          <w:ilvl w:val="1"/>
          <w:numId w:val="44"/>
        </w:numPr>
        <w:ind w:left="851" w:hanging="851"/>
        <w:jc w:val="both"/>
        <w:rPr>
          <w:rFonts w:ascii="Arial" w:eastAsia="Arial" w:hAnsi="Arial" w:cs="Arial"/>
          <w:sz w:val="24"/>
          <w:szCs w:val="24"/>
          <w:lang w:val="el-GR"/>
        </w:rPr>
      </w:pPr>
      <w:r w:rsidRPr="00DA57A9">
        <w:rPr>
          <w:rFonts w:ascii="Arial" w:hAnsi="Arial"/>
          <w:sz w:val="24"/>
          <w:lang w:val="el-GR"/>
        </w:rPr>
        <w:t xml:space="preserve">Τα κριτήρια του </w:t>
      </w:r>
      <w:bookmarkStart w:id="43" w:name="_Hlk241585322"/>
      <w:r w:rsidRPr="00DA57A9">
        <w:rPr>
          <w:rFonts w:ascii="Arial" w:hAnsi="Arial"/>
          <w:sz w:val="24"/>
          <w:lang w:val="el-GR"/>
        </w:rPr>
        <w:t>πίνακα Προσθήκης Ι</w:t>
      </w:r>
      <w:r>
        <w:rPr>
          <w:rFonts w:ascii="Arial" w:hAnsi="Arial"/>
          <w:sz w:val="24"/>
        </w:rPr>
        <w:t>I</w:t>
      </w:r>
      <w:bookmarkEnd w:id="43"/>
      <w:r w:rsidRPr="00DA57A9">
        <w:rPr>
          <w:rFonts w:ascii="Arial" w:hAnsi="Arial"/>
          <w:sz w:val="24"/>
          <w:lang w:val="el-GR"/>
        </w:rPr>
        <w:t xml:space="preserve">, βαθμολογούνται με την «συγκριτική μέθοδο», που σημαίνει ότι βαθμολογείται με το μεγαλύτερο ακέραιο βαθμό η ευνοϊκότερη για την Υπηρεσία Τεχνική Προσφορά ενώ οι υπόλοιπες προσφορές βαθμολογούνται συγκριτικά με αυτήν, από 100 βαθμούς και πάνω μέχρι το 120 (που βαθμολογείται το καλύτερο από πλευράς χαρακτηριστικών προσφερόμενο μοντέλο/υλικό), που είναι το ανώτατο όριο του Κανονισμού Προμηθειών Δημοσίου. Οι </w:t>
      </w:r>
      <w:proofErr w:type="spellStart"/>
      <w:r w:rsidRPr="00DA57A9">
        <w:rPr>
          <w:rFonts w:ascii="Arial" w:hAnsi="Arial"/>
          <w:sz w:val="24"/>
          <w:lang w:val="el-GR"/>
        </w:rPr>
        <w:t>προκύπτουσες</w:t>
      </w:r>
      <w:proofErr w:type="spellEnd"/>
      <w:r w:rsidRPr="00DA57A9">
        <w:rPr>
          <w:rFonts w:ascii="Arial" w:hAnsi="Arial"/>
          <w:sz w:val="24"/>
          <w:lang w:val="el-GR"/>
        </w:rPr>
        <w:t xml:space="preserve"> συγκριτικές βαθμολογίες θα στρογγυλοποιούνται στον πλησιέστερο ακέραιο. Επίσης βαθμολογία με δεκαδικό μέρος ίσο με 0,500 στρογγυλοποιείται στον επόμενο</w:t>
      </w:r>
      <w:r w:rsidRPr="00DA57A9">
        <w:rPr>
          <w:rFonts w:ascii="Arial" w:hAnsi="Arial"/>
          <w:spacing w:val="-16"/>
          <w:sz w:val="24"/>
          <w:lang w:val="el-GR"/>
        </w:rPr>
        <w:t xml:space="preserve"> </w:t>
      </w:r>
      <w:r w:rsidRPr="00DA57A9">
        <w:rPr>
          <w:rFonts w:ascii="Arial" w:hAnsi="Arial"/>
          <w:sz w:val="24"/>
          <w:lang w:val="el-GR"/>
        </w:rPr>
        <w:t>ακέραιο.</w:t>
      </w:r>
      <w:r>
        <w:rPr>
          <w:rFonts w:ascii="Arial" w:hAnsi="Arial"/>
          <w:sz w:val="24"/>
          <w:lang w:val="el-GR"/>
        </w:rPr>
        <w:t xml:space="preserve"> </w:t>
      </w:r>
      <w:r w:rsidRPr="00DE2ACD">
        <w:rPr>
          <w:rFonts w:ascii="Arial" w:hAnsi="Arial"/>
          <w:sz w:val="24"/>
          <w:highlight w:val="green"/>
          <w:lang w:val="el-GR"/>
        </w:rPr>
        <w:t xml:space="preserve">Εξαίρεση αποτελούν τα βαθμολογούμενα κριτήρια που εξετάζουν την ύπαρξη ή όχι συγκεκριμένης δυνατότητας-χαρακτηριστικού. </w:t>
      </w:r>
      <w:r w:rsidRPr="00DE2ACD">
        <w:rPr>
          <w:rFonts w:ascii="Arial" w:hAnsi="Arial"/>
          <w:sz w:val="24"/>
          <w:highlight w:val="green"/>
          <w:lang w:val="el-GR"/>
        </w:rPr>
        <w:lastRenderedPageBreak/>
        <w:t>Τα εν λόγω κριτήρια σημαίνονται κατάλληλα στον πίνακα Προσθήκης ΙI και βαθμολογούνται με 0 εφόσον δεν υφίσταται η δυνατότητα-χαρακτηριστικό ή 100 εφόσον υφίσταται.</w:t>
      </w:r>
    </w:p>
    <w:p w14:paraId="1051A3C1" w14:textId="77777777" w:rsidR="000A3FE2" w:rsidRPr="00DA57A9" w:rsidRDefault="000A3FE2" w:rsidP="000A3FE2">
      <w:pPr>
        <w:spacing w:before="1"/>
        <w:rPr>
          <w:rFonts w:ascii="Arial" w:eastAsia="Arial" w:hAnsi="Arial" w:cs="Arial"/>
          <w:sz w:val="24"/>
          <w:szCs w:val="24"/>
          <w:lang w:val="el-GR"/>
        </w:rPr>
      </w:pPr>
    </w:p>
    <w:p w14:paraId="2703E786" w14:textId="77777777" w:rsidR="000A3FE2" w:rsidRDefault="000A3FE2" w:rsidP="000A3FE2">
      <w:pPr>
        <w:pStyle w:val="a4"/>
        <w:numPr>
          <w:ilvl w:val="1"/>
          <w:numId w:val="44"/>
        </w:numPr>
        <w:ind w:left="851" w:hanging="851"/>
        <w:jc w:val="both"/>
        <w:rPr>
          <w:rFonts w:ascii="Arial" w:eastAsia="Arial" w:hAnsi="Arial" w:cs="Arial"/>
          <w:sz w:val="24"/>
          <w:szCs w:val="24"/>
        </w:rPr>
      </w:pPr>
      <w:r w:rsidRPr="00F63CF8">
        <w:rPr>
          <w:rFonts w:ascii="Arial" w:hAnsi="Arial"/>
          <w:sz w:val="24"/>
          <w:lang w:val="el-GR"/>
        </w:rPr>
        <w:t>Συντμήσεις</w:t>
      </w:r>
    </w:p>
    <w:p w14:paraId="5BD5D34C" w14:textId="77777777" w:rsidR="000A3FE2" w:rsidRDefault="000A3FE2" w:rsidP="000A3FE2">
      <w:pPr>
        <w:rPr>
          <w:rFonts w:ascii="Arial" w:eastAsia="Arial" w:hAnsi="Arial" w:cs="Arial"/>
          <w:sz w:val="24"/>
          <w:szCs w:val="24"/>
        </w:rPr>
      </w:pPr>
    </w:p>
    <w:p w14:paraId="3517FFB9"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CPV: Common </w:t>
      </w:r>
      <w:proofErr w:type="spellStart"/>
      <w:r w:rsidRPr="00DE2ACD">
        <w:rPr>
          <w:rFonts w:ascii="Arial" w:hAnsi="Arial"/>
          <w:sz w:val="24"/>
          <w:lang w:val="el-GR"/>
        </w:rPr>
        <w:t>Procurement</w:t>
      </w:r>
      <w:proofErr w:type="spellEnd"/>
      <w:r>
        <w:rPr>
          <w:rFonts w:ascii="Arial"/>
          <w:spacing w:val="-10"/>
          <w:sz w:val="24"/>
        </w:rPr>
        <w:t xml:space="preserve"> </w:t>
      </w:r>
      <w:r>
        <w:rPr>
          <w:rFonts w:ascii="Arial"/>
          <w:sz w:val="24"/>
        </w:rPr>
        <w:t>Vocabulary</w:t>
      </w:r>
    </w:p>
    <w:p w14:paraId="74BA325F"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ISO: </w:t>
      </w:r>
      <w:r w:rsidRPr="00DE2ACD">
        <w:rPr>
          <w:rFonts w:ascii="Arial" w:hAnsi="Arial"/>
          <w:sz w:val="24"/>
          <w:lang w:val="el-GR"/>
        </w:rPr>
        <w:t>International</w:t>
      </w:r>
      <w:r>
        <w:rPr>
          <w:rFonts w:ascii="Arial"/>
          <w:sz w:val="24"/>
        </w:rPr>
        <w:t xml:space="preserve"> Organizational for</w:t>
      </w:r>
      <w:r>
        <w:rPr>
          <w:rFonts w:ascii="Arial"/>
          <w:spacing w:val="-20"/>
          <w:sz w:val="24"/>
        </w:rPr>
        <w:t xml:space="preserve"> </w:t>
      </w:r>
      <w:r>
        <w:rPr>
          <w:rFonts w:ascii="Arial"/>
          <w:sz w:val="24"/>
        </w:rPr>
        <w:t>Standardization</w:t>
      </w:r>
    </w:p>
    <w:p w14:paraId="262B625F"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hAnsi="Arial"/>
          <w:sz w:val="24"/>
        </w:rPr>
        <w:t xml:space="preserve">ΥΠΑ: </w:t>
      </w:r>
      <w:r w:rsidRPr="00DE2ACD">
        <w:rPr>
          <w:rFonts w:ascii="Arial" w:hAnsi="Arial"/>
          <w:sz w:val="24"/>
          <w:lang w:val="el-GR"/>
        </w:rPr>
        <w:t>Υπηρεσία</w:t>
      </w:r>
      <w:r>
        <w:rPr>
          <w:rFonts w:ascii="Arial" w:hAnsi="Arial"/>
          <w:sz w:val="24"/>
        </w:rPr>
        <w:t xml:space="preserve"> </w:t>
      </w:r>
      <w:proofErr w:type="spellStart"/>
      <w:r>
        <w:rPr>
          <w:rFonts w:ascii="Arial" w:hAnsi="Arial"/>
          <w:sz w:val="24"/>
        </w:rPr>
        <w:t>Πολιτικής</w:t>
      </w:r>
      <w:proofErr w:type="spellEnd"/>
      <w:r>
        <w:rPr>
          <w:rFonts w:ascii="Arial" w:hAnsi="Arial"/>
          <w:spacing w:val="-13"/>
          <w:sz w:val="24"/>
        </w:rPr>
        <w:t xml:space="preserve"> </w:t>
      </w:r>
      <w:proofErr w:type="spellStart"/>
      <w:r>
        <w:rPr>
          <w:rFonts w:ascii="Arial" w:hAnsi="Arial"/>
          <w:sz w:val="24"/>
        </w:rPr>
        <w:t>Αερο</w:t>
      </w:r>
      <w:proofErr w:type="spellEnd"/>
      <w:r>
        <w:rPr>
          <w:rFonts w:ascii="Arial" w:hAnsi="Arial"/>
          <w:sz w:val="24"/>
        </w:rPr>
        <w:t>πορίας</w:t>
      </w:r>
    </w:p>
    <w:p w14:paraId="696993BA"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JPEG: </w:t>
      </w:r>
      <w:r w:rsidRPr="00DE2ACD">
        <w:rPr>
          <w:rFonts w:ascii="Arial" w:hAnsi="Arial"/>
          <w:sz w:val="24"/>
          <w:lang w:val="el-GR"/>
        </w:rPr>
        <w:t>Joint</w:t>
      </w:r>
      <w:r>
        <w:rPr>
          <w:rFonts w:ascii="Arial"/>
          <w:sz w:val="24"/>
        </w:rPr>
        <w:t xml:space="preserve"> </w:t>
      </w:r>
      <w:proofErr w:type="spellStart"/>
      <w:r>
        <w:rPr>
          <w:rFonts w:ascii="Arial"/>
          <w:sz w:val="24"/>
        </w:rPr>
        <w:t>Prhotographic</w:t>
      </w:r>
      <w:proofErr w:type="spellEnd"/>
      <w:r>
        <w:rPr>
          <w:rFonts w:ascii="Arial"/>
          <w:sz w:val="24"/>
        </w:rPr>
        <w:t xml:space="preserve"> Experts</w:t>
      </w:r>
      <w:r>
        <w:rPr>
          <w:rFonts w:ascii="Arial"/>
          <w:spacing w:val="-15"/>
          <w:sz w:val="24"/>
        </w:rPr>
        <w:t xml:space="preserve"> </w:t>
      </w:r>
      <w:r>
        <w:rPr>
          <w:rFonts w:ascii="Arial"/>
          <w:sz w:val="24"/>
        </w:rPr>
        <w:t>Group</w:t>
      </w:r>
    </w:p>
    <w:p w14:paraId="12552FC6"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TIFF: Tag Image </w:t>
      </w:r>
      <w:proofErr w:type="spellStart"/>
      <w:r>
        <w:rPr>
          <w:rFonts w:ascii="Arial"/>
          <w:sz w:val="24"/>
        </w:rPr>
        <w:t>Gile</w:t>
      </w:r>
      <w:proofErr w:type="spellEnd"/>
      <w:r>
        <w:rPr>
          <w:rFonts w:ascii="Arial"/>
          <w:spacing w:val="-6"/>
          <w:sz w:val="24"/>
        </w:rPr>
        <w:t xml:space="preserve"> </w:t>
      </w:r>
      <w:r>
        <w:rPr>
          <w:rFonts w:ascii="Arial"/>
          <w:sz w:val="24"/>
        </w:rPr>
        <w:t>Format</w:t>
      </w:r>
    </w:p>
    <w:p w14:paraId="6916734D"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EMC: </w:t>
      </w:r>
      <w:proofErr w:type="spellStart"/>
      <w:r w:rsidRPr="00DE2ACD">
        <w:rPr>
          <w:rFonts w:ascii="Arial" w:hAnsi="Arial"/>
          <w:sz w:val="24"/>
          <w:lang w:val="el-GR"/>
        </w:rPr>
        <w:t>Electromagnetic</w:t>
      </w:r>
      <w:proofErr w:type="spellEnd"/>
      <w:r>
        <w:rPr>
          <w:rFonts w:ascii="Arial"/>
          <w:spacing w:val="-10"/>
          <w:sz w:val="24"/>
        </w:rPr>
        <w:t xml:space="preserve"> </w:t>
      </w:r>
      <w:r>
        <w:rPr>
          <w:rFonts w:ascii="Arial"/>
          <w:sz w:val="24"/>
        </w:rPr>
        <w:t>Compatibility</w:t>
      </w:r>
    </w:p>
    <w:p w14:paraId="1D524FE7"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hAnsi="Arial"/>
          <w:sz w:val="24"/>
        </w:rPr>
        <w:t xml:space="preserve">A.O: </w:t>
      </w:r>
      <w:r w:rsidRPr="00DE2ACD">
        <w:rPr>
          <w:rFonts w:ascii="Arial" w:hAnsi="Arial"/>
          <w:sz w:val="24"/>
          <w:lang w:val="el-GR"/>
        </w:rPr>
        <w:t>Απαράβατος</w:t>
      </w:r>
      <w:r>
        <w:rPr>
          <w:rFonts w:ascii="Arial" w:hAnsi="Arial"/>
          <w:spacing w:val="-9"/>
          <w:sz w:val="24"/>
        </w:rPr>
        <w:t xml:space="preserve"> </w:t>
      </w:r>
      <w:proofErr w:type="spellStart"/>
      <w:r>
        <w:rPr>
          <w:rFonts w:ascii="Arial" w:hAnsi="Arial"/>
          <w:sz w:val="24"/>
        </w:rPr>
        <w:t>Όρος</w:t>
      </w:r>
      <w:proofErr w:type="spellEnd"/>
    </w:p>
    <w:p w14:paraId="79D01F37"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MTOM: </w:t>
      </w:r>
      <w:proofErr w:type="spellStart"/>
      <w:r w:rsidRPr="00DE2ACD">
        <w:rPr>
          <w:rFonts w:ascii="Arial" w:hAnsi="Arial"/>
          <w:sz w:val="24"/>
          <w:lang w:val="el-GR"/>
        </w:rPr>
        <w:t>Maximum</w:t>
      </w:r>
      <w:proofErr w:type="spellEnd"/>
      <w:r>
        <w:rPr>
          <w:rFonts w:ascii="Arial"/>
          <w:sz w:val="24"/>
        </w:rPr>
        <w:t xml:space="preserve"> Take Off</w:t>
      </w:r>
      <w:r>
        <w:rPr>
          <w:rFonts w:ascii="Arial"/>
          <w:spacing w:val="-10"/>
          <w:sz w:val="24"/>
        </w:rPr>
        <w:t xml:space="preserve"> </w:t>
      </w:r>
      <w:r>
        <w:rPr>
          <w:rFonts w:ascii="Arial"/>
          <w:sz w:val="24"/>
        </w:rPr>
        <w:t>Mass</w:t>
      </w:r>
    </w:p>
    <w:p w14:paraId="404A7A11"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GNSS: </w:t>
      </w:r>
      <w:proofErr w:type="spellStart"/>
      <w:r w:rsidRPr="00DE2ACD">
        <w:rPr>
          <w:rFonts w:ascii="Arial" w:hAnsi="Arial"/>
          <w:sz w:val="24"/>
          <w:lang w:val="el-GR"/>
        </w:rPr>
        <w:t>Global</w:t>
      </w:r>
      <w:proofErr w:type="spellEnd"/>
      <w:r>
        <w:rPr>
          <w:rFonts w:ascii="Arial"/>
          <w:sz w:val="24"/>
        </w:rPr>
        <w:t xml:space="preserve"> Navigation </w:t>
      </w:r>
      <w:proofErr w:type="spellStart"/>
      <w:r>
        <w:rPr>
          <w:rFonts w:ascii="Arial"/>
          <w:sz w:val="24"/>
        </w:rPr>
        <w:t>Satelite</w:t>
      </w:r>
      <w:proofErr w:type="spellEnd"/>
      <w:r>
        <w:rPr>
          <w:rFonts w:ascii="Arial"/>
          <w:spacing w:val="-11"/>
          <w:sz w:val="24"/>
        </w:rPr>
        <w:t xml:space="preserve"> </w:t>
      </w:r>
      <w:r>
        <w:rPr>
          <w:rFonts w:ascii="Arial"/>
          <w:sz w:val="24"/>
        </w:rPr>
        <w:t>System</w:t>
      </w:r>
    </w:p>
    <w:p w14:paraId="0439A609"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Li-Poly: </w:t>
      </w:r>
      <w:proofErr w:type="spellStart"/>
      <w:r w:rsidRPr="00DE2ACD">
        <w:rPr>
          <w:rFonts w:ascii="Arial" w:hAnsi="Arial"/>
          <w:sz w:val="24"/>
          <w:lang w:val="el-GR"/>
        </w:rPr>
        <w:t>Lithium</w:t>
      </w:r>
      <w:proofErr w:type="spellEnd"/>
      <w:r>
        <w:rPr>
          <w:rFonts w:ascii="Arial"/>
          <w:spacing w:val="-9"/>
          <w:sz w:val="24"/>
        </w:rPr>
        <w:t xml:space="preserve"> </w:t>
      </w:r>
      <w:proofErr w:type="spellStart"/>
      <w:r>
        <w:rPr>
          <w:rFonts w:ascii="Arial"/>
          <w:sz w:val="24"/>
        </w:rPr>
        <w:t>Polymery</w:t>
      </w:r>
      <w:proofErr w:type="spellEnd"/>
    </w:p>
    <w:p w14:paraId="32A3622A"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EO:</w:t>
      </w:r>
      <w:r>
        <w:rPr>
          <w:rFonts w:ascii="Arial"/>
          <w:spacing w:val="-3"/>
          <w:sz w:val="24"/>
        </w:rPr>
        <w:t xml:space="preserve"> </w:t>
      </w:r>
      <w:proofErr w:type="spellStart"/>
      <w:r w:rsidRPr="00DE2ACD">
        <w:rPr>
          <w:rFonts w:ascii="Arial" w:hAnsi="Arial"/>
          <w:sz w:val="24"/>
          <w:lang w:val="el-GR"/>
        </w:rPr>
        <w:t>Electooptical</w:t>
      </w:r>
      <w:proofErr w:type="spellEnd"/>
    </w:p>
    <w:p w14:paraId="40F9B641"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IR:</w:t>
      </w:r>
      <w:r>
        <w:rPr>
          <w:rFonts w:ascii="Arial"/>
          <w:spacing w:val="-2"/>
          <w:sz w:val="24"/>
        </w:rPr>
        <w:t xml:space="preserve"> </w:t>
      </w:r>
      <w:proofErr w:type="spellStart"/>
      <w:r w:rsidRPr="00DE2ACD">
        <w:rPr>
          <w:rFonts w:ascii="Arial" w:hAnsi="Arial"/>
          <w:sz w:val="24"/>
          <w:lang w:val="el-GR"/>
        </w:rPr>
        <w:t>Infrared</w:t>
      </w:r>
      <w:proofErr w:type="spellEnd"/>
    </w:p>
    <w:p w14:paraId="46D1C304"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PAL: Phase Alternating</w:t>
      </w:r>
      <w:r>
        <w:rPr>
          <w:rFonts w:ascii="Arial"/>
          <w:spacing w:val="-15"/>
          <w:sz w:val="24"/>
        </w:rPr>
        <w:t xml:space="preserve"> </w:t>
      </w:r>
      <w:r>
        <w:rPr>
          <w:rFonts w:ascii="Arial"/>
          <w:sz w:val="24"/>
        </w:rPr>
        <w:t>Line</w:t>
      </w:r>
    </w:p>
    <w:p w14:paraId="78333D67"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MPEG: </w:t>
      </w:r>
      <w:proofErr w:type="spellStart"/>
      <w:r w:rsidRPr="00DE2ACD">
        <w:rPr>
          <w:rFonts w:ascii="Arial" w:hAnsi="Arial"/>
          <w:sz w:val="24"/>
          <w:lang w:val="el-GR"/>
        </w:rPr>
        <w:t>Moving</w:t>
      </w:r>
      <w:proofErr w:type="spellEnd"/>
      <w:r>
        <w:rPr>
          <w:rFonts w:ascii="Arial"/>
          <w:sz w:val="24"/>
        </w:rPr>
        <w:t xml:space="preserve"> Pictures Experts</w:t>
      </w:r>
      <w:r>
        <w:rPr>
          <w:rFonts w:ascii="Arial"/>
          <w:spacing w:val="-9"/>
          <w:sz w:val="24"/>
        </w:rPr>
        <w:t xml:space="preserve"> </w:t>
      </w:r>
      <w:r>
        <w:rPr>
          <w:rFonts w:ascii="Arial"/>
          <w:sz w:val="24"/>
        </w:rPr>
        <w:t>Group</w:t>
      </w:r>
    </w:p>
    <w:p w14:paraId="60C78729"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CCD: </w:t>
      </w:r>
      <w:proofErr w:type="spellStart"/>
      <w:r w:rsidRPr="00DE2ACD">
        <w:rPr>
          <w:rFonts w:ascii="Arial" w:hAnsi="Arial"/>
          <w:sz w:val="24"/>
          <w:lang w:val="el-GR"/>
        </w:rPr>
        <w:t>Charged</w:t>
      </w:r>
      <w:proofErr w:type="spellEnd"/>
      <w:r>
        <w:rPr>
          <w:rFonts w:ascii="Arial"/>
          <w:sz w:val="24"/>
        </w:rPr>
        <w:t xml:space="preserve"> Coupled</w:t>
      </w:r>
      <w:r>
        <w:rPr>
          <w:rFonts w:ascii="Arial"/>
          <w:spacing w:val="-10"/>
          <w:sz w:val="24"/>
        </w:rPr>
        <w:t xml:space="preserve"> </w:t>
      </w:r>
      <w:r>
        <w:rPr>
          <w:rFonts w:ascii="Arial"/>
          <w:sz w:val="24"/>
        </w:rPr>
        <w:t>Device</w:t>
      </w:r>
    </w:p>
    <w:p w14:paraId="61991BB7"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 xml:space="preserve">CMOS: </w:t>
      </w:r>
      <w:proofErr w:type="spellStart"/>
      <w:r w:rsidRPr="00DE2ACD">
        <w:rPr>
          <w:rFonts w:ascii="Arial" w:hAnsi="Arial"/>
          <w:sz w:val="24"/>
          <w:lang w:val="el-GR"/>
        </w:rPr>
        <w:t>Complementary</w:t>
      </w:r>
      <w:proofErr w:type="spellEnd"/>
      <w:r>
        <w:rPr>
          <w:rFonts w:ascii="Arial"/>
          <w:sz w:val="24"/>
        </w:rPr>
        <w:t xml:space="preserve"> Metal-Oxide</w:t>
      </w:r>
      <w:r>
        <w:rPr>
          <w:rFonts w:ascii="Arial"/>
          <w:spacing w:val="-17"/>
          <w:sz w:val="24"/>
        </w:rPr>
        <w:t xml:space="preserve"> </w:t>
      </w:r>
      <w:r>
        <w:rPr>
          <w:rFonts w:ascii="Arial"/>
          <w:sz w:val="24"/>
        </w:rPr>
        <w:t>Semiconductor</w:t>
      </w:r>
    </w:p>
    <w:p w14:paraId="49C923EE"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MP: Moving</w:t>
      </w:r>
      <w:r>
        <w:rPr>
          <w:rFonts w:ascii="Arial"/>
          <w:spacing w:val="-6"/>
          <w:sz w:val="24"/>
        </w:rPr>
        <w:t xml:space="preserve"> </w:t>
      </w:r>
      <w:r>
        <w:rPr>
          <w:rFonts w:ascii="Arial"/>
          <w:sz w:val="24"/>
        </w:rPr>
        <w:t>Pictures</w:t>
      </w:r>
    </w:p>
    <w:p w14:paraId="4474433E"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FOV: Field of</w:t>
      </w:r>
      <w:r>
        <w:rPr>
          <w:rFonts w:ascii="Arial"/>
          <w:spacing w:val="-5"/>
          <w:sz w:val="24"/>
        </w:rPr>
        <w:t xml:space="preserve"> </w:t>
      </w:r>
      <w:r>
        <w:rPr>
          <w:rFonts w:ascii="Arial"/>
          <w:sz w:val="24"/>
        </w:rPr>
        <w:t>View</w:t>
      </w:r>
    </w:p>
    <w:p w14:paraId="3B447CF0"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FPA: Focal Plane</w:t>
      </w:r>
      <w:r>
        <w:rPr>
          <w:rFonts w:ascii="Arial"/>
          <w:spacing w:val="-7"/>
          <w:sz w:val="24"/>
        </w:rPr>
        <w:t xml:space="preserve"> </w:t>
      </w:r>
      <w:proofErr w:type="spellStart"/>
      <w:r>
        <w:rPr>
          <w:rFonts w:ascii="Arial"/>
          <w:sz w:val="24"/>
        </w:rPr>
        <w:t>Arrar</w:t>
      </w:r>
      <w:proofErr w:type="spellEnd"/>
    </w:p>
    <w:p w14:paraId="4D79CDBE"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AGC: Automatic Gain</w:t>
      </w:r>
      <w:r>
        <w:rPr>
          <w:rFonts w:ascii="Arial"/>
          <w:spacing w:val="-5"/>
          <w:sz w:val="24"/>
        </w:rPr>
        <w:t xml:space="preserve"> </w:t>
      </w:r>
      <w:r>
        <w:rPr>
          <w:rFonts w:ascii="Arial"/>
          <w:sz w:val="24"/>
        </w:rPr>
        <w:t>Control</w:t>
      </w:r>
    </w:p>
    <w:p w14:paraId="54D6C199"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DDE: Digital Detail</w:t>
      </w:r>
      <w:r>
        <w:rPr>
          <w:rFonts w:ascii="Arial"/>
          <w:spacing w:val="-12"/>
          <w:sz w:val="24"/>
        </w:rPr>
        <w:t xml:space="preserve"> </w:t>
      </w:r>
      <w:r>
        <w:rPr>
          <w:rFonts w:ascii="Arial"/>
          <w:sz w:val="24"/>
        </w:rPr>
        <w:t>Enhancement</w:t>
      </w:r>
    </w:p>
    <w:p w14:paraId="4DCDE0AD"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GCS: Ground Control</w:t>
      </w:r>
      <w:r>
        <w:rPr>
          <w:rFonts w:ascii="Arial"/>
          <w:spacing w:val="-7"/>
          <w:sz w:val="24"/>
        </w:rPr>
        <w:t xml:space="preserve"> </w:t>
      </w:r>
      <w:r>
        <w:rPr>
          <w:rFonts w:ascii="Arial"/>
          <w:sz w:val="24"/>
        </w:rPr>
        <w:t>Station</w:t>
      </w:r>
    </w:p>
    <w:p w14:paraId="6E311B5F"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CCS: Command and Control</w:t>
      </w:r>
      <w:r>
        <w:rPr>
          <w:rFonts w:ascii="Arial"/>
          <w:spacing w:val="-9"/>
          <w:sz w:val="24"/>
        </w:rPr>
        <w:t xml:space="preserve"> </w:t>
      </w:r>
      <w:r>
        <w:rPr>
          <w:rFonts w:ascii="Arial"/>
          <w:sz w:val="24"/>
        </w:rPr>
        <w:t>Station</w:t>
      </w:r>
    </w:p>
    <w:p w14:paraId="6CF3F323" w14:textId="77777777" w:rsidR="000A3FE2" w:rsidRPr="00DE2ACD" w:rsidRDefault="000A3FE2" w:rsidP="000A3FE2">
      <w:pPr>
        <w:pStyle w:val="a4"/>
        <w:numPr>
          <w:ilvl w:val="2"/>
          <w:numId w:val="44"/>
        </w:numPr>
        <w:ind w:left="851" w:hanging="851"/>
        <w:jc w:val="both"/>
        <w:rPr>
          <w:rFonts w:ascii="Arial" w:eastAsia="Arial" w:hAnsi="Arial" w:cs="Arial"/>
          <w:sz w:val="24"/>
          <w:szCs w:val="24"/>
        </w:rPr>
      </w:pPr>
      <w:r>
        <w:rPr>
          <w:rFonts w:ascii="Arial"/>
          <w:sz w:val="24"/>
        </w:rPr>
        <w:t>SD Card: Secure</w:t>
      </w:r>
      <w:r>
        <w:rPr>
          <w:rFonts w:ascii="Arial"/>
          <w:spacing w:val="-4"/>
          <w:sz w:val="24"/>
        </w:rPr>
        <w:t xml:space="preserve"> </w:t>
      </w:r>
      <w:r>
        <w:rPr>
          <w:rFonts w:ascii="Arial"/>
          <w:sz w:val="24"/>
        </w:rPr>
        <w:t>Digital</w:t>
      </w:r>
    </w:p>
    <w:p w14:paraId="65C367A5" w14:textId="77777777" w:rsidR="000A3FE2" w:rsidRDefault="000A3FE2" w:rsidP="000A3FE2">
      <w:pPr>
        <w:pStyle w:val="a4"/>
        <w:numPr>
          <w:ilvl w:val="2"/>
          <w:numId w:val="44"/>
        </w:numPr>
        <w:ind w:left="851" w:hanging="851"/>
        <w:jc w:val="both"/>
        <w:rPr>
          <w:rFonts w:ascii="Arial" w:eastAsia="Arial" w:hAnsi="Arial" w:cs="Arial"/>
          <w:sz w:val="24"/>
          <w:szCs w:val="24"/>
        </w:rPr>
      </w:pPr>
      <w:r>
        <w:rPr>
          <w:rFonts w:ascii="Arial"/>
          <w:sz w:val="24"/>
        </w:rPr>
        <w:t>SSD: Solid State</w:t>
      </w:r>
      <w:r>
        <w:rPr>
          <w:rFonts w:ascii="Arial"/>
          <w:spacing w:val="-10"/>
          <w:sz w:val="24"/>
        </w:rPr>
        <w:t xml:space="preserve"> </w:t>
      </w:r>
      <w:r>
        <w:rPr>
          <w:rFonts w:ascii="Arial"/>
          <w:sz w:val="24"/>
        </w:rPr>
        <w:t>Drive</w:t>
      </w:r>
    </w:p>
    <w:p w14:paraId="146C0E5E" w14:textId="77777777" w:rsidR="000A3FE2" w:rsidRPr="00DE2ACD" w:rsidRDefault="000A3FE2" w:rsidP="000A3FE2">
      <w:pPr>
        <w:pStyle w:val="a4"/>
        <w:numPr>
          <w:ilvl w:val="2"/>
          <w:numId w:val="44"/>
        </w:numPr>
        <w:ind w:left="851" w:hanging="851"/>
        <w:jc w:val="both"/>
        <w:rPr>
          <w:rFonts w:ascii="Arial" w:eastAsia="Arial" w:hAnsi="Arial" w:cs="Arial"/>
          <w:sz w:val="24"/>
          <w:szCs w:val="24"/>
          <w:lang w:val="el-GR"/>
        </w:rPr>
      </w:pPr>
      <w:r w:rsidRPr="00DE2ACD">
        <w:rPr>
          <w:rFonts w:ascii="Arial" w:hAnsi="Arial"/>
          <w:sz w:val="24"/>
          <w:lang w:val="el-GR"/>
        </w:rPr>
        <w:t xml:space="preserve">ΣμηΕΑ: </w:t>
      </w:r>
      <w:r w:rsidRPr="00DE2ACD">
        <w:rPr>
          <w:rFonts w:ascii="Arial" w:hAnsi="Arial" w:cs="Arial"/>
          <w:sz w:val="24"/>
          <w:lang w:val="el-GR"/>
        </w:rPr>
        <w:t>Σύστημα μη Επανδρωμένου</w:t>
      </w:r>
      <w:r w:rsidRPr="00DE2ACD">
        <w:rPr>
          <w:rFonts w:ascii="Arial" w:hAnsi="Arial" w:cs="Arial"/>
          <w:spacing w:val="-22"/>
          <w:sz w:val="24"/>
          <w:lang w:val="el-GR"/>
        </w:rPr>
        <w:t xml:space="preserve"> </w:t>
      </w:r>
      <w:r w:rsidRPr="00DE2ACD">
        <w:rPr>
          <w:rFonts w:ascii="Arial" w:hAnsi="Arial" w:cs="Arial"/>
          <w:sz w:val="24"/>
          <w:lang w:val="el-GR"/>
        </w:rPr>
        <w:t>Αεροσκάφους</w:t>
      </w:r>
    </w:p>
    <w:p w14:paraId="106FF56E" w14:textId="77777777" w:rsidR="000A3FE2" w:rsidRPr="00DE2ACD" w:rsidRDefault="000A3FE2" w:rsidP="000A3FE2">
      <w:pPr>
        <w:rPr>
          <w:rFonts w:ascii="Arial" w:eastAsia="Arial" w:hAnsi="Arial" w:cs="Arial"/>
          <w:sz w:val="24"/>
          <w:szCs w:val="24"/>
          <w:lang w:val="el-GR"/>
        </w:rPr>
      </w:pPr>
    </w:p>
    <w:p w14:paraId="3227492A" w14:textId="77777777" w:rsidR="000A3FE2" w:rsidRPr="00DE2ACD" w:rsidRDefault="000A3FE2" w:rsidP="000A3FE2">
      <w:pPr>
        <w:spacing w:before="1"/>
        <w:rPr>
          <w:rFonts w:ascii="Arial" w:eastAsia="Arial" w:hAnsi="Arial" w:cs="Arial"/>
          <w:sz w:val="24"/>
          <w:szCs w:val="24"/>
          <w:lang w:val="el-GR"/>
        </w:rPr>
      </w:pPr>
    </w:p>
    <w:p w14:paraId="282E9FAF" w14:textId="77777777" w:rsidR="000A3FE2" w:rsidRDefault="000A3FE2" w:rsidP="000A3FE2">
      <w:pPr>
        <w:pStyle w:val="1"/>
        <w:numPr>
          <w:ilvl w:val="0"/>
          <w:numId w:val="44"/>
        </w:numPr>
        <w:tabs>
          <w:tab w:val="left" w:pos="680"/>
        </w:tabs>
        <w:ind w:left="679"/>
        <w:jc w:val="both"/>
        <w:rPr>
          <w:b w:val="0"/>
          <w:bCs w:val="0"/>
        </w:rPr>
      </w:pPr>
      <w:bookmarkStart w:id="44" w:name="_Toc243299102"/>
      <w:r>
        <w:t>ΠΡΟΤΑΣΕΙΣ ΒΕΛΤΙΩΣΗΣ ΤΕΧΝΙΚΗΣ</w:t>
      </w:r>
      <w:r>
        <w:rPr>
          <w:spacing w:val="-13"/>
        </w:rPr>
        <w:t xml:space="preserve"> </w:t>
      </w:r>
      <w:r>
        <w:t>ΠΡΟΔΙΑΓΡΑΦΗΣ</w:t>
      </w:r>
      <w:bookmarkEnd w:id="44"/>
    </w:p>
    <w:p w14:paraId="1FB0C4BC" w14:textId="77777777" w:rsidR="000A3FE2" w:rsidRDefault="000A3FE2" w:rsidP="000A3FE2">
      <w:pPr>
        <w:rPr>
          <w:rFonts w:ascii="Arial" w:eastAsia="Arial" w:hAnsi="Arial" w:cs="Arial"/>
          <w:b/>
          <w:bCs/>
          <w:sz w:val="24"/>
          <w:szCs w:val="24"/>
        </w:rPr>
      </w:pPr>
    </w:p>
    <w:p w14:paraId="5B7810B3" w14:textId="77777777" w:rsidR="000A3FE2" w:rsidRDefault="000A3FE2" w:rsidP="000A3FE2">
      <w:pPr>
        <w:pStyle w:val="a3"/>
        <w:ind w:left="112" w:right="274"/>
        <w:jc w:val="both"/>
        <w:rPr>
          <w:lang w:val="el-GR"/>
        </w:rPr>
      </w:pPr>
      <w:r w:rsidRPr="00DA57A9">
        <w:rPr>
          <w:lang w:val="el-GR"/>
        </w:rPr>
        <w:t>Στη διαδικτυακή τοποθεσία του ΓΕΕΘΑ, για τις Προδιαγραφές Ενόπλων Δυνάμεων ((</w:t>
      </w:r>
      <w:hyperlink r:id="rId9">
        <w:r>
          <w:rPr>
            <w:color w:val="0000FF"/>
            <w:u w:val="single" w:color="0000FF"/>
          </w:rPr>
          <w:t>https</w:t>
        </w:r>
        <w:r w:rsidRPr="00DA57A9">
          <w:rPr>
            <w:color w:val="0000FF"/>
            <w:u w:val="single" w:color="0000FF"/>
            <w:lang w:val="el-GR"/>
          </w:rPr>
          <w:t>://</w:t>
        </w:r>
        <w:proofErr w:type="spellStart"/>
        <w:r>
          <w:rPr>
            <w:color w:val="0000FF"/>
            <w:u w:val="single" w:color="0000FF"/>
          </w:rPr>
          <w:t>prodiagrafes</w:t>
        </w:r>
        <w:proofErr w:type="spellEnd"/>
        <w:r w:rsidRPr="00DA57A9">
          <w:rPr>
            <w:color w:val="0000FF"/>
            <w:u w:val="single" w:color="0000FF"/>
            <w:lang w:val="el-GR"/>
          </w:rPr>
          <w:t>.</w:t>
        </w:r>
        <w:r>
          <w:rPr>
            <w:color w:val="0000FF"/>
            <w:u w:val="single" w:color="0000FF"/>
          </w:rPr>
          <w:t>army</w:t>
        </w:r>
        <w:r w:rsidRPr="00DA57A9">
          <w:rPr>
            <w:color w:val="0000FF"/>
            <w:u w:val="single" w:color="0000FF"/>
            <w:lang w:val="el-GR"/>
          </w:rPr>
          <w:t>.</w:t>
        </w:r>
        <w:r>
          <w:rPr>
            <w:color w:val="0000FF"/>
            <w:u w:val="single" w:color="0000FF"/>
          </w:rPr>
          <w:t>gr</w:t>
        </w:r>
      </w:hyperlink>
      <w:r w:rsidRPr="00DA57A9">
        <w:rPr>
          <w:lang w:val="el-GR"/>
        </w:rPr>
        <w:t>) υπό το θέμα «ΕΝΤΥΠΑ», παρέχεται το «ΕΝΤΥΠΟ ΣΧΟΛΙΑΣΜΟΥ ΣΧΕΔΙΟΥ Ή ΕΓΚΕΚΡΙΜΕΝΗΣ ΠΕΔ», με το οποίο είναι δυνατός ο σχολιασμός της παρούσας προδιαγραφής, για τη βελτίωσή</w:t>
      </w:r>
      <w:r w:rsidRPr="00DA57A9">
        <w:rPr>
          <w:spacing w:val="-22"/>
          <w:lang w:val="el-GR"/>
        </w:rPr>
        <w:t xml:space="preserve"> </w:t>
      </w:r>
      <w:r w:rsidRPr="00DA57A9">
        <w:rPr>
          <w:lang w:val="el-GR"/>
        </w:rPr>
        <w:t>της.</w:t>
      </w:r>
    </w:p>
    <w:p w14:paraId="282589E8" w14:textId="77777777" w:rsidR="000A3FE2" w:rsidRDefault="000A3FE2" w:rsidP="000A3FE2">
      <w:pPr>
        <w:pStyle w:val="a3"/>
        <w:ind w:left="112" w:right="274"/>
        <w:jc w:val="both"/>
        <w:rPr>
          <w:lang w:val="el-GR"/>
        </w:rPr>
      </w:pPr>
    </w:p>
    <w:p w14:paraId="3A3E72DD" w14:textId="77777777" w:rsidR="0008462D" w:rsidRPr="00DA57A9" w:rsidRDefault="0008462D">
      <w:pPr>
        <w:pStyle w:val="a3"/>
        <w:ind w:left="112" w:right="274"/>
        <w:jc w:val="both"/>
        <w:rPr>
          <w:lang w:val="el-GR"/>
        </w:rPr>
      </w:pPr>
    </w:p>
    <w:p w14:paraId="2494C99F" w14:textId="77777777" w:rsidR="002F49CC" w:rsidRPr="00DA57A9" w:rsidRDefault="002F49CC">
      <w:pPr>
        <w:jc w:val="both"/>
        <w:rPr>
          <w:lang w:val="el-GR"/>
        </w:rPr>
        <w:sectPr w:rsidR="002F49CC" w:rsidRPr="00DA57A9" w:rsidSect="00D90BE1">
          <w:headerReference w:type="even" r:id="rId10"/>
          <w:headerReference w:type="default" r:id="rId11"/>
          <w:pgSz w:w="11910" w:h="16840"/>
          <w:pgMar w:top="1701" w:right="1134" w:bottom="1134" w:left="1985" w:header="734" w:footer="0" w:gutter="0"/>
          <w:cols w:space="720"/>
          <w:docGrid w:linePitch="299"/>
        </w:sectPr>
      </w:pPr>
    </w:p>
    <w:p w14:paraId="7B078FFB" w14:textId="77777777" w:rsidR="002F49CC" w:rsidRPr="00DA57A9" w:rsidRDefault="00DA57A9">
      <w:pPr>
        <w:pStyle w:val="a3"/>
        <w:spacing w:before="99"/>
        <w:ind w:left="196"/>
        <w:jc w:val="center"/>
        <w:rPr>
          <w:rFonts w:cs="Arial"/>
          <w:lang w:val="el-GR"/>
        </w:rPr>
      </w:pPr>
      <w:r w:rsidRPr="00DA57A9">
        <w:rPr>
          <w:rFonts w:ascii="Times New Roman" w:hAnsi="Times New Roman"/>
          <w:spacing w:val="-60"/>
          <w:u w:val="single" w:color="000000"/>
          <w:lang w:val="el-GR"/>
        </w:rPr>
        <w:lastRenderedPageBreak/>
        <w:t xml:space="preserve"> </w:t>
      </w:r>
      <w:r w:rsidRPr="00DA57A9">
        <w:rPr>
          <w:spacing w:val="-7"/>
          <w:u w:val="single" w:color="000000"/>
          <w:lang w:val="el-GR"/>
        </w:rPr>
        <w:t>ΠΡΟΣΘΗΚΗ</w:t>
      </w:r>
      <w:r w:rsidRPr="00DA57A9">
        <w:rPr>
          <w:spacing w:val="-9"/>
          <w:u w:val="single" w:color="000000"/>
          <w:lang w:val="el-GR"/>
        </w:rPr>
        <w:t xml:space="preserve"> </w:t>
      </w:r>
      <w:r>
        <w:rPr>
          <w:u w:val="single" w:color="000000"/>
        </w:rPr>
        <w:t>I</w:t>
      </w:r>
    </w:p>
    <w:p w14:paraId="6C2B8B5D" w14:textId="77777777" w:rsidR="002F49CC" w:rsidRPr="00DA57A9" w:rsidRDefault="002F49CC">
      <w:pPr>
        <w:spacing w:before="11"/>
        <w:rPr>
          <w:rFonts w:ascii="Arial" w:eastAsia="Arial" w:hAnsi="Arial" w:cs="Arial"/>
          <w:sz w:val="17"/>
          <w:szCs w:val="17"/>
          <w:lang w:val="el-GR"/>
        </w:rPr>
      </w:pPr>
    </w:p>
    <w:p w14:paraId="5D8E604D" w14:textId="77777777" w:rsidR="002F49CC" w:rsidRPr="00DA57A9" w:rsidRDefault="00DA57A9">
      <w:pPr>
        <w:pStyle w:val="a3"/>
        <w:spacing w:before="69"/>
        <w:ind w:left="189"/>
        <w:jc w:val="center"/>
        <w:rPr>
          <w:lang w:val="el-GR"/>
        </w:rPr>
      </w:pPr>
      <w:r w:rsidRPr="00DA57A9">
        <w:rPr>
          <w:rFonts w:ascii="Times New Roman" w:hAnsi="Times New Roman"/>
          <w:spacing w:val="-60"/>
          <w:u w:val="single" w:color="000000"/>
          <w:lang w:val="el-GR"/>
        </w:rPr>
        <w:t xml:space="preserve"> </w:t>
      </w:r>
      <w:r w:rsidRPr="00DA57A9">
        <w:rPr>
          <w:u w:val="single" w:color="000000"/>
          <w:lang w:val="el-GR"/>
        </w:rPr>
        <w:t>ΑΠΑΡΑΒΑΤΟΙ ΟΡΟΙ</w:t>
      </w:r>
      <w:r w:rsidRPr="00DA57A9">
        <w:rPr>
          <w:spacing w:val="-6"/>
          <w:u w:val="single" w:color="000000"/>
          <w:lang w:val="el-GR"/>
        </w:rPr>
        <w:t xml:space="preserve"> </w:t>
      </w:r>
      <w:r w:rsidRPr="00DA57A9">
        <w:rPr>
          <w:u w:val="single" w:color="000000"/>
          <w:lang w:val="el-GR"/>
        </w:rPr>
        <w:t>(Α.Ο)</w:t>
      </w:r>
    </w:p>
    <w:p w14:paraId="3A114B01" w14:textId="77777777" w:rsidR="002F49CC" w:rsidRPr="00DA57A9" w:rsidRDefault="002F49CC">
      <w:pPr>
        <w:spacing w:before="11"/>
        <w:rPr>
          <w:rFonts w:ascii="Arial" w:eastAsia="Arial" w:hAnsi="Arial" w:cs="Arial"/>
          <w:sz w:val="17"/>
          <w:szCs w:val="17"/>
          <w:lang w:val="el-GR"/>
        </w:rPr>
      </w:pPr>
    </w:p>
    <w:p w14:paraId="447747D2" w14:textId="77777777" w:rsidR="002F49CC" w:rsidRDefault="00DA57A9" w:rsidP="00D90BE1">
      <w:pPr>
        <w:pStyle w:val="a4"/>
        <w:numPr>
          <w:ilvl w:val="0"/>
          <w:numId w:val="27"/>
        </w:numPr>
        <w:spacing w:before="69"/>
        <w:ind w:left="851" w:right="2" w:hanging="851"/>
        <w:jc w:val="both"/>
        <w:rPr>
          <w:rFonts w:ascii="Arial" w:eastAsia="Arial" w:hAnsi="Arial" w:cs="Arial"/>
          <w:sz w:val="24"/>
          <w:szCs w:val="24"/>
        </w:rPr>
      </w:pPr>
      <w:r w:rsidRPr="00DA57A9">
        <w:rPr>
          <w:rFonts w:ascii="Arial" w:hAnsi="Arial"/>
          <w:sz w:val="24"/>
          <w:lang w:val="el-GR"/>
        </w:rPr>
        <w:t>Ύψος πτήσης: τουλάχιστον 300 πόδια. (</w:t>
      </w:r>
      <w:r>
        <w:rPr>
          <w:rFonts w:ascii="Arial" w:hAnsi="Arial"/>
          <w:sz w:val="24"/>
        </w:rPr>
        <w:t>A</w:t>
      </w:r>
      <w:r w:rsidRPr="00DA57A9">
        <w:rPr>
          <w:rFonts w:ascii="Arial" w:hAnsi="Arial"/>
          <w:sz w:val="24"/>
          <w:lang w:val="el-GR"/>
        </w:rPr>
        <w:t>.</w:t>
      </w:r>
      <w:r>
        <w:rPr>
          <w:rFonts w:ascii="Arial" w:hAnsi="Arial"/>
          <w:sz w:val="24"/>
        </w:rPr>
        <w:t>O</w:t>
      </w:r>
      <w:r w:rsidRPr="00DA57A9">
        <w:rPr>
          <w:rFonts w:ascii="Arial" w:hAnsi="Arial"/>
          <w:sz w:val="24"/>
          <w:lang w:val="el-GR"/>
        </w:rPr>
        <w:t xml:space="preserve"> το ελάχιστο ύψος των 300 </w:t>
      </w:r>
      <w:proofErr w:type="spellStart"/>
      <w:r w:rsidRPr="00DA57A9">
        <w:rPr>
          <w:rFonts w:ascii="Arial" w:hAnsi="Arial"/>
          <w:sz w:val="24"/>
          <w:lang w:val="el-GR"/>
        </w:rPr>
        <w:t>ποδών</w:t>
      </w:r>
      <w:proofErr w:type="spellEnd"/>
      <w:r w:rsidRPr="00DA57A9">
        <w:rPr>
          <w:rFonts w:ascii="Arial" w:hAnsi="Arial"/>
          <w:sz w:val="24"/>
          <w:lang w:val="el-GR"/>
        </w:rPr>
        <w:t xml:space="preserve">. </w:t>
      </w:r>
      <w:r>
        <w:rPr>
          <w:rFonts w:ascii="Arial" w:hAnsi="Arial"/>
          <w:sz w:val="24"/>
        </w:rPr>
        <w:t>Βα</w:t>
      </w:r>
      <w:proofErr w:type="spellStart"/>
      <w:r>
        <w:rPr>
          <w:rFonts w:ascii="Arial" w:hAnsi="Arial"/>
          <w:sz w:val="24"/>
        </w:rPr>
        <w:t>θμολογούμενο</w:t>
      </w:r>
      <w:proofErr w:type="spellEnd"/>
      <w:r>
        <w:rPr>
          <w:rFonts w:ascii="Arial" w:hAnsi="Arial"/>
          <w:sz w:val="24"/>
        </w:rPr>
        <w:t xml:space="preserve"> </w:t>
      </w:r>
      <w:proofErr w:type="spellStart"/>
      <w:r>
        <w:rPr>
          <w:rFonts w:ascii="Arial" w:hAnsi="Arial"/>
          <w:sz w:val="24"/>
        </w:rPr>
        <w:t>κριτήριο</w:t>
      </w:r>
      <w:proofErr w:type="spellEnd"/>
      <w:r>
        <w:rPr>
          <w:rFonts w:ascii="Arial" w:hAnsi="Arial"/>
          <w:sz w:val="24"/>
        </w:rPr>
        <w:t xml:space="preserve"> </w:t>
      </w:r>
      <w:proofErr w:type="spellStart"/>
      <w:r>
        <w:rPr>
          <w:rFonts w:ascii="Arial" w:hAnsi="Arial"/>
          <w:sz w:val="24"/>
        </w:rPr>
        <w:t>το</w:t>
      </w:r>
      <w:proofErr w:type="spellEnd"/>
      <w:r>
        <w:rPr>
          <w:rFonts w:ascii="Arial" w:hAnsi="Arial"/>
          <w:sz w:val="24"/>
        </w:rPr>
        <w:t xml:space="preserve"> </w:t>
      </w:r>
      <w:proofErr w:type="spellStart"/>
      <w:r>
        <w:rPr>
          <w:rFonts w:ascii="Arial" w:hAnsi="Arial"/>
          <w:sz w:val="24"/>
        </w:rPr>
        <w:t>μεγ</w:t>
      </w:r>
      <w:proofErr w:type="spellEnd"/>
      <w:r>
        <w:rPr>
          <w:rFonts w:ascii="Arial" w:hAnsi="Arial"/>
          <w:sz w:val="24"/>
        </w:rPr>
        <w:t xml:space="preserve">αλύτερο </w:t>
      </w:r>
      <w:proofErr w:type="spellStart"/>
      <w:r>
        <w:rPr>
          <w:rFonts w:ascii="Arial" w:hAnsi="Arial"/>
          <w:sz w:val="24"/>
        </w:rPr>
        <w:t>ύψος</w:t>
      </w:r>
      <w:proofErr w:type="spellEnd"/>
      <w:r>
        <w:rPr>
          <w:rFonts w:ascii="Arial" w:hAnsi="Arial"/>
          <w:spacing w:val="-32"/>
          <w:sz w:val="24"/>
        </w:rPr>
        <w:t xml:space="preserve"> </w:t>
      </w:r>
      <w:r>
        <w:rPr>
          <w:rFonts w:ascii="Arial" w:hAnsi="Arial"/>
          <w:sz w:val="24"/>
        </w:rPr>
        <w:t>π</w:t>
      </w:r>
      <w:proofErr w:type="spellStart"/>
      <w:r>
        <w:rPr>
          <w:rFonts w:ascii="Arial" w:hAnsi="Arial"/>
          <w:sz w:val="24"/>
        </w:rPr>
        <w:t>τήσης</w:t>
      </w:r>
      <w:proofErr w:type="spellEnd"/>
      <w:r>
        <w:rPr>
          <w:rFonts w:ascii="Arial" w:hAnsi="Arial"/>
          <w:sz w:val="24"/>
        </w:rPr>
        <w:t>).</w:t>
      </w:r>
    </w:p>
    <w:p w14:paraId="2F0B10B1" w14:textId="77777777" w:rsidR="002F49CC" w:rsidRDefault="002F49CC">
      <w:pPr>
        <w:rPr>
          <w:rFonts w:ascii="Arial" w:eastAsia="Arial" w:hAnsi="Arial" w:cs="Arial"/>
          <w:sz w:val="24"/>
          <w:szCs w:val="24"/>
        </w:rPr>
      </w:pPr>
    </w:p>
    <w:p w14:paraId="568C2221" w14:textId="77777777" w:rsidR="002F49CC" w:rsidRDefault="00DA57A9" w:rsidP="00D90BE1">
      <w:pPr>
        <w:pStyle w:val="a4"/>
        <w:numPr>
          <w:ilvl w:val="0"/>
          <w:numId w:val="27"/>
        </w:numPr>
        <w:spacing w:before="69"/>
        <w:ind w:left="851" w:right="2" w:hanging="851"/>
        <w:jc w:val="both"/>
        <w:rPr>
          <w:rFonts w:ascii="Arial" w:eastAsia="Arial" w:hAnsi="Arial" w:cs="Arial"/>
          <w:sz w:val="24"/>
          <w:szCs w:val="24"/>
        </w:rPr>
      </w:pPr>
      <w:r w:rsidRPr="00DA57A9">
        <w:rPr>
          <w:rFonts w:ascii="Arial" w:eastAsia="Arial" w:hAnsi="Arial" w:cs="Arial"/>
          <w:sz w:val="24"/>
          <w:szCs w:val="24"/>
          <w:lang w:val="el-GR"/>
        </w:rPr>
        <w:t>Μέγιστο βάρος απογείωσης (</w:t>
      </w:r>
      <w:r>
        <w:rPr>
          <w:rFonts w:ascii="Arial" w:eastAsia="Arial" w:hAnsi="Arial" w:cs="Arial"/>
          <w:sz w:val="24"/>
          <w:szCs w:val="24"/>
        </w:rPr>
        <w:t>Maximum</w:t>
      </w:r>
      <w:r w:rsidRPr="00DA57A9">
        <w:rPr>
          <w:rFonts w:ascii="Arial" w:eastAsia="Arial" w:hAnsi="Arial" w:cs="Arial"/>
          <w:sz w:val="24"/>
          <w:szCs w:val="24"/>
          <w:lang w:val="el-GR"/>
        </w:rPr>
        <w:t xml:space="preserve"> </w:t>
      </w:r>
      <w:r>
        <w:rPr>
          <w:rFonts w:ascii="Arial" w:eastAsia="Arial" w:hAnsi="Arial" w:cs="Arial"/>
          <w:sz w:val="24"/>
          <w:szCs w:val="24"/>
        </w:rPr>
        <w:t>Take</w:t>
      </w:r>
      <w:r w:rsidRPr="00DA57A9">
        <w:rPr>
          <w:rFonts w:ascii="Arial" w:eastAsia="Arial" w:hAnsi="Arial" w:cs="Arial"/>
          <w:sz w:val="24"/>
          <w:szCs w:val="24"/>
          <w:lang w:val="el-GR"/>
        </w:rPr>
        <w:t xml:space="preserve"> </w:t>
      </w:r>
      <w:r>
        <w:rPr>
          <w:rFonts w:ascii="Arial" w:eastAsia="Arial" w:hAnsi="Arial" w:cs="Arial"/>
          <w:sz w:val="24"/>
          <w:szCs w:val="24"/>
        </w:rPr>
        <w:t>Off</w:t>
      </w:r>
      <w:r w:rsidRPr="00DA57A9">
        <w:rPr>
          <w:rFonts w:ascii="Arial" w:eastAsia="Arial" w:hAnsi="Arial" w:cs="Arial"/>
          <w:sz w:val="24"/>
          <w:szCs w:val="24"/>
          <w:lang w:val="el-GR"/>
        </w:rPr>
        <w:t xml:space="preserve"> </w:t>
      </w:r>
      <w:r>
        <w:rPr>
          <w:rFonts w:ascii="Arial" w:eastAsia="Arial" w:hAnsi="Arial" w:cs="Arial"/>
          <w:sz w:val="24"/>
          <w:szCs w:val="24"/>
        </w:rPr>
        <w:t>Mass</w:t>
      </w:r>
      <w:r w:rsidRPr="00DA57A9">
        <w:rPr>
          <w:rFonts w:ascii="Arial" w:eastAsia="Arial" w:hAnsi="Arial" w:cs="Arial"/>
          <w:sz w:val="24"/>
          <w:szCs w:val="24"/>
          <w:lang w:val="el-GR"/>
        </w:rPr>
        <w:t xml:space="preserve"> – </w:t>
      </w:r>
      <w:r>
        <w:rPr>
          <w:rFonts w:ascii="Arial" w:eastAsia="Arial" w:hAnsi="Arial" w:cs="Arial"/>
          <w:sz w:val="24"/>
          <w:szCs w:val="24"/>
        </w:rPr>
        <w:t>MTOM</w:t>
      </w:r>
      <w:r w:rsidRPr="00DA57A9">
        <w:rPr>
          <w:rFonts w:ascii="Arial" w:eastAsia="Arial" w:hAnsi="Arial" w:cs="Arial"/>
          <w:sz w:val="24"/>
          <w:szCs w:val="24"/>
          <w:lang w:val="el-GR"/>
        </w:rPr>
        <w:t xml:space="preserve">) </w:t>
      </w:r>
      <w:r w:rsidRPr="00D90BE1">
        <w:rPr>
          <w:rFonts w:ascii="Arial" w:hAnsi="Arial"/>
          <w:sz w:val="24"/>
          <w:lang w:val="el-GR"/>
        </w:rPr>
        <w:t>αεροχήματος</w:t>
      </w:r>
      <w:r w:rsidRPr="00DA57A9">
        <w:rPr>
          <w:rFonts w:ascii="Arial" w:eastAsia="Arial" w:hAnsi="Arial" w:cs="Arial"/>
          <w:sz w:val="24"/>
          <w:szCs w:val="24"/>
          <w:lang w:val="el-GR"/>
        </w:rPr>
        <w:t xml:space="preserve"> τα 20 κιλά (Α.Ο το μέγιστο βάρος των 20 κιλών. </w:t>
      </w:r>
      <w:r>
        <w:rPr>
          <w:rFonts w:ascii="Arial" w:eastAsia="Arial" w:hAnsi="Arial" w:cs="Arial"/>
          <w:sz w:val="24"/>
          <w:szCs w:val="24"/>
        </w:rPr>
        <w:t>Βα</w:t>
      </w:r>
      <w:proofErr w:type="spellStart"/>
      <w:r>
        <w:rPr>
          <w:rFonts w:ascii="Arial" w:eastAsia="Arial" w:hAnsi="Arial" w:cs="Arial"/>
          <w:sz w:val="24"/>
          <w:szCs w:val="24"/>
        </w:rPr>
        <w:t>θμολογούμενο</w:t>
      </w:r>
      <w:proofErr w:type="spellEnd"/>
      <w:r>
        <w:rPr>
          <w:rFonts w:ascii="Arial" w:eastAsia="Arial" w:hAnsi="Arial" w:cs="Arial"/>
          <w:sz w:val="24"/>
          <w:szCs w:val="24"/>
        </w:rPr>
        <w:t xml:space="preserve"> </w:t>
      </w:r>
      <w:proofErr w:type="spellStart"/>
      <w:r>
        <w:rPr>
          <w:rFonts w:ascii="Arial" w:eastAsia="Arial" w:hAnsi="Arial" w:cs="Arial"/>
          <w:sz w:val="24"/>
          <w:szCs w:val="24"/>
        </w:rPr>
        <w:t>κριτήριο</w:t>
      </w:r>
      <w:proofErr w:type="spellEnd"/>
      <w:r>
        <w:rPr>
          <w:rFonts w:ascii="Arial" w:eastAsia="Arial" w:hAnsi="Arial" w:cs="Arial"/>
          <w:sz w:val="24"/>
          <w:szCs w:val="24"/>
        </w:rPr>
        <w:t xml:space="preserve"> τα </w:t>
      </w:r>
      <w:proofErr w:type="spellStart"/>
      <w:r>
        <w:rPr>
          <w:rFonts w:ascii="Arial" w:eastAsia="Arial" w:hAnsi="Arial" w:cs="Arial"/>
          <w:sz w:val="24"/>
          <w:szCs w:val="24"/>
        </w:rPr>
        <w:t>λιγότερ</w:t>
      </w:r>
      <w:proofErr w:type="spellEnd"/>
      <w:r>
        <w:rPr>
          <w:rFonts w:ascii="Arial" w:eastAsia="Arial" w:hAnsi="Arial" w:cs="Arial"/>
          <w:sz w:val="24"/>
          <w:szCs w:val="24"/>
        </w:rPr>
        <w:t>α</w:t>
      </w:r>
      <w:r>
        <w:rPr>
          <w:rFonts w:ascii="Arial" w:eastAsia="Arial" w:hAnsi="Arial" w:cs="Arial"/>
          <w:spacing w:val="-13"/>
          <w:sz w:val="24"/>
          <w:szCs w:val="24"/>
        </w:rPr>
        <w:t xml:space="preserve"> </w:t>
      </w:r>
      <w:proofErr w:type="spellStart"/>
      <w:r>
        <w:rPr>
          <w:rFonts w:ascii="Arial" w:eastAsia="Arial" w:hAnsi="Arial" w:cs="Arial"/>
          <w:sz w:val="24"/>
          <w:szCs w:val="24"/>
        </w:rPr>
        <w:t>κιλά</w:t>
      </w:r>
      <w:proofErr w:type="spellEnd"/>
      <w:r>
        <w:rPr>
          <w:rFonts w:ascii="Arial" w:eastAsia="Arial" w:hAnsi="Arial" w:cs="Arial"/>
          <w:sz w:val="24"/>
          <w:szCs w:val="24"/>
        </w:rPr>
        <w:t>).</w:t>
      </w:r>
    </w:p>
    <w:p w14:paraId="59061EEF" w14:textId="77777777" w:rsidR="002F49CC" w:rsidRDefault="002F49CC">
      <w:pPr>
        <w:spacing w:before="1"/>
        <w:rPr>
          <w:rFonts w:ascii="Arial" w:eastAsia="Arial" w:hAnsi="Arial" w:cs="Arial"/>
          <w:sz w:val="24"/>
          <w:szCs w:val="24"/>
        </w:rPr>
      </w:pPr>
    </w:p>
    <w:p w14:paraId="5ADD9396" w14:textId="5DE02A95" w:rsidR="002F49CC" w:rsidRPr="00DA57A9" w:rsidRDefault="00DA57A9" w:rsidP="00D90BE1">
      <w:pPr>
        <w:pStyle w:val="a4"/>
        <w:numPr>
          <w:ilvl w:val="0"/>
          <w:numId w:val="27"/>
        </w:numPr>
        <w:spacing w:before="69"/>
        <w:ind w:left="851" w:right="2" w:hanging="851"/>
        <w:jc w:val="both"/>
        <w:rPr>
          <w:rFonts w:ascii="Arial" w:eastAsia="Arial" w:hAnsi="Arial" w:cs="Arial"/>
          <w:sz w:val="24"/>
          <w:szCs w:val="24"/>
          <w:lang w:val="el-GR"/>
        </w:rPr>
      </w:pPr>
      <w:r w:rsidRPr="00DA57A9">
        <w:rPr>
          <w:rFonts w:ascii="Arial" w:hAnsi="Arial"/>
          <w:sz w:val="24"/>
          <w:lang w:val="el-GR"/>
        </w:rPr>
        <w:t xml:space="preserve">Εμβέλεια αεροχήματος τουλάχιστον </w:t>
      </w:r>
      <w:r w:rsidR="00F5466F" w:rsidRPr="00BA20DC">
        <w:rPr>
          <w:rFonts w:ascii="Arial" w:hAnsi="Arial"/>
          <w:strike/>
          <w:sz w:val="24"/>
          <w:highlight w:val="yellow"/>
          <w:lang w:val="el-GR"/>
        </w:rPr>
        <w:t xml:space="preserve">3 </w:t>
      </w:r>
      <w:proofErr w:type="spellStart"/>
      <w:r w:rsidR="00F5466F" w:rsidRPr="00BA20DC">
        <w:rPr>
          <w:rFonts w:ascii="Arial" w:hAnsi="Arial"/>
          <w:strike/>
          <w:sz w:val="24"/>
          <w:highlight w:val="yellow"/>
          <w:lang w:val="el-GR"/>
        </w:rPr>
        <w:t>χλμ</w:t>
      </w:r>
      <w:proofErr w:type="spellEnd"/>
      <w:r w:rsidR="00F5466F" w:rsidRPr="00DA57A9">
        <w:rPr>
          <w:rFonts w:ascii="Arial" w:hAnsi="Arial"/>
          <w:sz w:val="24"/>
          <w:lang w:val="el-GR"/>
        </w:rPr>
        <w:t xml:space="preserve"> </w:t>
      </w:r>
      <w:r w:rsidR="00F5466F" w:rsidRPr="00BA20DC">
        <w:rPr>
          <w:rFonts w:ascii="Arial" w:hAnsi="Arial"/>
          <w:sz w:val="24"/>
          <w:highlight w:val="green"/>
          <w:lang w:val="el-GR"/>
        </w:rPr>
        <w:t xml:space="preserve">4 </w:t>
      </w:r>
      <w:proofErr w:type="spellStart"/>
      <w:r w:rsidR="00F5466F" w:rsidRPr="00BA20DC">
        <w:rPr>
          <w:rFonts w:ascii="Arial" w:hAnsi="Arial"/>
          <w:sz w:val="24"/>
          <w:highlight w:val="green"/>
          <w:lang w:val="el-GR"/>
        </w:rPr>
        <w:t>χλμ</w:t>
      </w:r>
      <w:proofErr w:type="spellEnd"/>
      <w:r w:rsidR="00F5466F">
        <w:rPr>
          <w:rFonts w:ascii="Arial" w:hAnsi="Arial"/>
          <w:sz w:val="24"/>
          <w:lang w:val="el-GR"/>
        </w:rPr>
        <w:t xml:space="preserve"> </w:t>
      </w:r>
      <w:r w:rsidRPr="00DA57A9">
        <w:rPr>
          <w:rFonts w:ascii="Arial" w:hAnsi="Arial"/>
          <w:sz w:val="24"/>
          <w:lang w:val="el-GR"/>
        </w:rPr>
        <w:t xml:space="preserve">σε συνθήκες οπτικής επαφής μεταξύ αεροχήματος και σταθμού εδάφους (Α.Ο η ελάχιστη εμβέλεια των </w:t>
      </w:r>
      <w:r w:rsidR="00F5466F" w:rsidRPr="00BA20DC">
        <w:rPr>
          <w:rFonts w:ascii="Arial" w:hAnsi="Arial"/>
          <w:strike/>
          <w:sz w:val="24"/>
          <w:highlight w:val="yellow"/>
          <w:lang w:val="el-GR"/>
        </w:rPr>
        <w:t xml:space="preserve">3 </w:t>
      </w:r>
      <w:proofErr w:type="spellStart"/>
      <w:r w:rsidR="00F5466F" w:rsidRPr="00BA20DC">
        <w:rPr>
          <w:rFonts w:ascii="Arial" w:hAnsi="Arial"/>
          <w:strike/>
          <w:sz w:val="24"/>
          <w:highlight w:val="yellow"/>
          <w:lang w:val="el-GR"/>
        </w:rPr>
        <w:t>χλμ</w:t>
      </w:r>
      <w:proofErr w:type="spellEnd"/>
      <w:r w:rsidR="00F5466F" w:rsidRPr="00DA57A9">
        <w:rPr>
          <w:rFonts w:ascii="Arial" w:hAnsi="Arial"/>
          <w:sz w:val="24"/>
          <w:lang w:val="el-GR"/>
        </w:rPr>
        <w:t xml:space="preserve"> </w:t>
      </w:r>
      <w:r w:rsidR="00F5466F" w:rsidRPr="00BA20DC">
        <w:rPr>
          <w:rFonts w:ascii="Arial" w:hAnsi="Arial"/>
          <w:sz w:val="24"/>
          <w:highlight w:val="green"/>
          <w:lang w:val="el-GR"/>
        </w:rPr>
        <w:t xml:space="preserve">4 </w:t>
      </w:r>
      <w:proofErr w:type="spellStart"/>
      <w:r w:rsidR="00F5466F" w:rsidRPr="00BA20DC">
        <w:rPr>
          <w:rFonts w:ascii="Arial" w:hAnsi="Arial"/>
          <w:sz w:val="24"/>
          <w:highlight w:val="green"/>
          <w:lang w:val="el-GR"/>
        </w:rPr>
        <w:t>χλμ</w:t>
      </w:r>
      <w:proofErr w:type="spellEnd"/>
      <w:r w:rsidRPr="00DA57A9">
        <w:rPr>
          <w:rFonts w:ascii="Arial" w:hAnsi="Arial"/>
          <w:sz w:val="24"/>
          <w:lang w:val="el-GR"/>
        </w:rPr>
        <w:t xml:space="preserve"> βαθμολογούμενο κριτήριο η μεγαλύτερη</w:t>
      </w:r>
      <w:r w:rsidRPr="00DA57A9">
        <w:rPr>
          <w:rFonts w:ascii="Arial" w:hAnsi="Arial"/>
          <w:spacing w:val="-23"/>
          <w:sz w:val="24"/>
          <w:lang w:val="el-GR"/>
        </w:rPr>
        <w:t xml:space="preserve"> </w:t>
      </w:r>
      <w:r w:rsidRPr="00DA57A9">
        <w:rPr>
          <w:rFonts w:ascii="Arial" w:hAnsi="Arial"/>
          <w:sz w:val="24"/>
          <w:lang w:val="el-GR"/>
        </w:rPr>
        <w:t>εμβέλεια).</w:t>
      </w:r>
    </w:p>
    <w:p w14:paraId="0173B664" w14:textId="77777777" w:rsidR="002F49CC" w:rsidRPr="00DA57A9" w:rsidRDefault="002F49CC">
      <w:pPr>
        <w:rPr>
          <w:rFonts w:ascii="Arial" w:eastAsia="Arial" w:hAnsi="Arial" w:cs="Arial"/>
          <w:sz w:val="24"/>
          <w:szCs w:val="24"/>
          <w:lang w:val="el-GR"/>
        </w:rPr>
      </w:pPr>
    </w:p>
    <w:p w14:paraId="4F28C616" w14:textId="63AE11D0" w:rsidR="002F49CC" w:rsidRPr="00F5466F" w:rsidRDefault="00DA57A9" w:rsidP="00D90BE1">
      <w:pPr>
        <w:pStyle w:val="a4"/>
        <w:numPr>
          <w:ilvl w:val="0"/>
          <w:numId w:val="27"/>
        </w:numPr>
        <w:spacing w:before="69"/>
        <w:ind w:left="851" w:right="2" w:hanging="851"/>
        <w:jc w:val="both"/>
        <w:rPr>
          <w:rFonts w:ascii="Arial" w:eastAsia="Arial" w:hAnsi="Arial" w:cs="Arial"/>
          <w:sz w:val="24"/>
          <w:szCs w:val="24"/>
          <w:lang w:val="el-GR"/>
        </w:rPr>
      </w:pPr>
      <w:r w:rsidRPr="00DA57A9">
        <w:rPr>
          <w:rFonts w:ascii="Arial" w:hAnsi="Arial"/>
          <w:sz w:val="24"/>
          <w:lang w:val="el-GR"/>
        </w:rPr>
        <w:t xml:space="preserve">Αυτονομία αεροχήματος τουλάχιστον για </w:t>
      </w:r>
      <w:r w:rsidR="00F5466F" w:rsidRPr="00BA20DC">
        <w:rPr>
          <w:rFonts w:ascii="Arial" w:hAnsi="Arial"/>
          <w:strike/>
          <w:sz w:val="24"/>
          <w:highlight w:val="yellow"/>
          <w:lang w:val="el-GR"/>
        </w:rPr>
        <w:t>20 λεπτά</w:t>
      </w:r>
      <w:r w:rsidR="00F5466F" w:rsidRPr="00DA57A9">
        <w:rPr>
          <w:rFonts w:ascii="Arial" w:hAnsi="Arial"/>
          <w:sz w:val="24"/>
          <w:lang w:val="el-GR"/>
        </w:rPr>
        <w:t xml:space="preserve"> </w:t>
      </w:r>
      <w:r w:rsidR="00F5466F" w:rsidRPr="00BA20DC">
        <w:rPr>
          <w:rFonts w:ascii="Arial" w:hAnsi="Arial"/>
          <w:sz w:val="24"/>
          <w:highlight w:val="green"/>
          <w:lang w:val="el-GR"/>
        </w:rPr>
        <w:t>40 λεπτά</w:t>
      </w:r>
      <w:r w:rsidR="00F5466F">
        <w:rPr>
          <w:rFonts w:ascii="Arial" w:hAnsi="Arial"/>
          <w:sz w:val="24"/>
          <w:lang w:val="el-GR"/>
        </w:rPr>
        <w:t xml:space="preserve"> </w:t>
      </w:r>
      <w:r w:rsidRPr="00DA57A9">
        <w:rPr>
          <w:rFonts w:ascii="Arial" w:hAnsi="Arial"/>
          <w:sz w:val="24"/>
          <w:lang w:val="el-GR"/>
        </w:rPr>
        <w:t xml:space="preserve">πτήσης (Α.Ο η ελάχιστη αυτονομία των </w:t>
      </w:r>
      <w:r w:rsidR="00F5466F" w:rsidRPr="00BA20DC">
        <w:rPr>
          <w:rFonts w:ascii="Arial" w:hAnsi="Arial"/>
          <w:strike/>
          <w:sz w:val="24"/>
          <w:highlight w:val="yellow"/>
          <w:lang w:val="el-GR"/>
        </w:rPr>
        <w:t>20 λεπτ</w:t>
      </w:r>
      <w:r w:rsidR="00F5466F" w:rsidRPr="00F5466F">
        <w:rPr>
          <w:rFonts w:ascii="Arial" w:hAnsi="Arial"/>
          <w:strike/>
          <w:sz w:val="24"/>
          <w:highlight w:val="yellow"/>
          <w:lang w:val="el-GR"/>
        </w:rPr>
        <w:t>ών</w:t>
      </w:r>
      <w:r w:rsidR="00F5466F" w:rsidRPr="00DA57A9">
        <w:rPr>
          <w:rFonts w:ascii="Arial" w:hAnsi="Arial"/>
          <w:sz w:val="24"/>
          <w:lang w:val="el-GR"/>
        </w:rPr>
        <w:t xml:space="preserve"> </w:t>
      </w:r>
      <w:r w:rsidR="00F5466F" w:rsidRPr="00BA20DC">
        <w:rPr>
          <w:rFonts w:ascii="Arial" w:hAnsi="Arial"/>
          <w:sz w:val="24"/>
          <w:highlight w:val="green"/>
          <w:lang w:val="el-GR"/>
        </w:rPr>
        <w:t>40 λεπτ</w:t>
      </w:r>
      <w:r w:rsidR="00F5466F" w:rsidRPr="00F5466F">
        <w:rPr>
          <w:rFonts w:ascii="Arial" w:hAnsi="Arial"/>
          <w:sz w:val="24"/>
          <w:highlight w:val="green"/>
          <w:lang w:val="el-GR"/>
        </w:rPr>
        <w:t>ών</w:t>
      </w:r>
      <w:r w:rsidRPr="00DA57A9">
        <w:rPr>
          <w:rFonts w:ascii="Arial" w:hAnsi="Arial"/>
          <w:sz w:val="24"/>
          <w:lang w:val="el-GR"/>
        </w:rPr>
        <w:t xml:space="preserve">. </w:t>
      </w:r>
      <w:r w:rsidRPr="00F5466F">
        <w:rPr>
          <w:rFonts w:ascii="Arial" w:hAnsi="Arial"/>
          <w:sz w:val="24"/>
          <w:lang w:val="el-GR"/>
        </w:rPr>
        <w:t>Βαθμολογούμενο κριτήριο η μεγαλύτερη</w:t>
      </w:r>
      <w:r w:rsidRPr="00F5466F">
        <w:rPr>
          <w:rFonts w:ascii="Arial" w:hAnsi="Arial"/>
          <w:spacing w:val="-38"/>
          <w:sz w:val="24"/>
          <w:lang w:val="el-GR"/>
        </w:rPr>
        <w:t xml:space="preserve"> </w:t>
      </w:r>
      <w:r w:rsidRPr="00F5466F">
        <w:rPr>
          <w:rFonts w:ascii="Arial" w:hAnsi="Arial"/>
          <w:sz w:val="24"/>
          <w:lang w:val="el-GR"/>
        </w:rPr>
        <w:t>αυτονομία).</w:t>
      </w:r>
    </w:p>
    <w:p w14:paraId="6A4416D4" w14:textId="77777777" w:rsidR="002F49CC" w:rsidRPr="00F5466F" w:rsidRDefault="002F49CC">
      <w:pPr>
        <w:rPr>
          <w:rFonts w:ascii="Arial" w:eastAsia="Arial" w:hAnsi="Arial" w:cs="Arial"/>
          <w:sz w:val="24"/>
          <w:szCs w:val="24"/>
          <w:lang w:val="el-GR"/>
        </w:rPr>
      </w:pPr>
    </w:p>
    <w:p w14:paraId="512CAA57" w14:textId="77777777" w:rsidR="002F49CC" w:rsidRPr="00DA57A9" w:rsidRDefault="00DA57A9" w:rsidP="00D90BE1">
      <w:pPr>
        <w:pStyle w:val="a4"/>
        <w:numPr>
          <w:ilvl w:val="0"/>
          <w:numId w:val="27"/>
        </w:numPr>
        <w:spacing w:before="69"/>
        <w:ind w:left="851" w:right="2" w:hanging="851"/>
        <w:jc w:val="both"/>
        <w:rPr>
          <w:rFonts w:ascii="Arial" w:eastAsia="Arial" w:hAnsi="Arial" w:cs="Arial"/>
          <w:sz w:val="24"/>
          <w:szCs w:val="24"/>
          <w:lang w:val="el-GR"/>
        </w:rPr>
      </w:pPr>
      <w:r w:rsidRPr="00DA57A9">
        <w:rPr>
          <w:rFonts w:ascii="Arial" w:hAnsi="Arial"/>
          <w:sz w:val="24"/>
          <w:lang w:val="el-GR"/>
        </w:rPr>
        <w:t>Η απογείωση και η προσγείωση του αεροχήματος να είναι</w:t>
      </w:r>
      <w:r w:rsidRPr="00DA57A9">
        <w:rPr>
          <w:rFonts w:ascii="Arial" w:hAnsi="Arial"/>
          <w:spacing w:val="-21"/>
          <w:sz w:val="24"/>
          <w:lang w:val="el-GR"/>
        </w:rPr>
        <w:t xml:space="preserve"> </w:t>
      </w:r>
      <w:r w:rsidRPr="00DA57A9">
        <w:rPr>
          <w:rFonts w:ascii="Arial" w:hAnsi="Arial"/>
          <w:sz w:val="24"/>
          <w:lang w:val="el-GR"/>
        </w:rPr>
        <w:t>κάθετη.</w:t>
      </w:r>
    </w:p>
    <w:p w14:paraId="398FB7F4" w14:textId="77777777" w:rsidR="002F49CC" w:rsidRPr="00DA57A9" w:rsidRDefault="002F49CC">
      <w:pPr>
        <w:rPr>
          <w:rFonts w:ascii="Arial" w:eastAsia="Arial" w:hAnsi="Arial" w:cs="Arial"/>
          <w:sz w:val="24"/>
          <w:szCs w:val="24"/>
          <w:lang w:val="el-GR"/>
        </w:rPr>
      </w:pPr>
    </w:p>
    <w:p w14:paraId="5990D824" w14:textId="42C5F1C6" w:rsidR="002F49CC" w:rsidRPr="00CF2D8A" w:rsidRDefault="00DA57A9" w:rsidP="00D90BE1">
      <w:pPr>
        <w:pStyle w:val="a4"/>
        <w:numPr>
          <w:ilvl w:val="0"/>
          <w:numId w:val="27"/>
        </w:numPr>
        <w:spacing w:before="69"/>
        <w:ind w:left="851" w:right="2" w:hanging="851"/>
        <w:jc w:val="both"/>
        <w:rPr>
          <w:rFonts w:ascii="Arial" w:eastAsia="Arial" w:hAnsi="Arial" w:cs="Arial"/>
          <w:sz w:val="24"/>
          <w:szCs w:val="24"/>
          <w:lang w:val="el-GR"/>
        </w:rPr>
      </w:pPr>
      <w:r w:rsidRPr="00DA57A9">
        <w:rPr>
          <w:rFonts w:ascii="Arial" w:hAnsi="Arial"/>
          <w:sz w:val="24"/>
          <w:lang w:val="el-GR"/>
        </w:rPr>
        <w:t xml:space="preserve">Το σύστημα να δύναται να αναπτυχθεί </w:t>
      </w:r>
      <w:r w:rsidR="00CF2D8A" w:rsidRPr="00CF2D8A">
        <w:rPr>
          <w:rFonts w:ascii="Arial" w:hAnsi="Arial"/>
          <w:sz w:val="24"/>
          <w:highlight w:val="green"/>
          <w:lang w:val="el-GR"/>
        </w:rPr>
        <w:t>και να επαναχρησιμοποιηθεί</w:t>
      </w:r>
      <w:r w:rsidR="00CF2D8A">
        <w:rPr>
          <w:rFonts w:ascii="Arial" w:hAnsi="Arial"/>
          <w:sz w:val="24"/>
          <w:lang w:val="el-GR"/>
        </w:rPr>
        <w:t xml:space="preserve"> </w:t>
      </w:r>
      <w:r w:rsidRPr="00DA57A9">
        <w:rPr>
          <w:rFonts w:ascii="Arial" w:hAnsi="Arial"/>
          <w:sz w:val="24"/>
          <w:lang w:val="el-GR"/>
        </w:rPr>
        <w:t xml:space="preserve">το μέγιστο εντός 10 λεπτών (Α.Ο ο μέγιστος χρόνος ανάπτυξης </w:t>
      </w:r>
      <w:r w:rsidR="00CF2D8A" w:rsidRPr="00CF2D8A">
        <w:rPr>
          <w:rFonts w:ascii="Arial" w:hAnsi="Arial"/>
          <w:sz w:val="24"/>
          <w:highlight w:val="green"/>
          <w:lang w:val="el-GR"/>
        </w:rPr>
        <w:t xml:space="preserve">και επαναχρησιμοποίησης </w:t>
      </w:r>
      <w:r w:rsidRPr="00CF2D8A">
        <w:rPr>
          <w:rFonts w:ascii="Arial" w:hAnsi="Arial"/>
          <w:sz w:val="24"/>
          <w:highlight w:val="green"/>
          <w:lang w:val="el-GR"/>
        </w:rPr>
        <w:t>των 10 λεπτών</w:t>
      </w:r>
      <w:r w:rsidRPr="00DA57A9">
        <w:rPr>
          <w:rFonts w:ascii="Arial" w:hAnsi="Arial"/>
          <w:sz w:val="24"/>
          <w:lang w:val="el-GR"/>
        </w:rPr>
        <w:t xml:space="preserve">. </w:t>
      </w:r>
      <w:r w:rsidRPr="00CF2D8A">
        <w:rPr>
          <w:rFonts w:ascii="Arial" w:hAnsi="Arial"/>
          <w:sz w:val="24"/>
          <w:lang w:val="el-GR"/>
        </w:rPr>
        <w:t>Βαθμολογούμενο κριτήριο ο μικρότερος</w:t>
      </w:r>
      <w:r w:rsidRPr="00CF2D8A">
        <w:rPr>
          <w:rFonts w:ascii="Arial" w:hAnsi="Arial"/>
          <w:spacing w:val="-11"/>
          <w:sz w:val="24"/>
          <w:lang w:val="el-GR"/>
        </w:rPr>
        <w:t xml:space="preserve"> </w:t>
      </w:r>
      <w:r w:rsidRPr="00CF2D8A">
        <w:rPr>
          <w:rFonts w:ascii="Arial" w:hAnsi="Arial"/>
          <w:sz w:val="24"/>
          <w:lang w:val="el-GR"/>
        </w:rPr>
        <w:t>χρόνος).</w:t>
      </w:r>
    </w:p>
    <w:p w14:paraId="24C0C861" w14:textId="77777777" w:rsidR="002F49CC" w:rsidRPr="00CF2D8A" w:rsidRDefault="002F49CC">
      <w:pPr>
        <w:rPr>
          <w:rFonts w:ascii="Arial" w:eastAsia="Arial" w:hAnsi="Arial" w:cs="Arial"/>
          <w:sz w:val="24"/>
          <w:szCs w:val="24"/>
          <w:lang w:val="el-GR"/>
        </w:rPr>
      </w:pPr>
    </w:p>
    <w:p w14:paraId="12D3E8EA" w14:textId="77777777" w:rsidR="002F49CC" w:rsidRPr="00DA57A9" w:rsidRDefault="00DA57A9" w:rsidP="00D90BE1">
      <w:pPr>
        <w:pStyle w:val="a4"/>
        <w:numPr>
          <w:ilvl w:val="0"/>
          <w:numId w:val="27"/>
        </w:numPr>
        <w:spacing w:before="69"/>
        <w:ind w:left="851" w:right="2" w:hanging="851"/>
        <w:jc w:val="both"/>
        <w:rPr>
          <w:rFonts w:ascii="Arial" w:eastAsia="Arial" w:hAnsi="Arial" w:cs="Arial"/>
          <w:sz w:val="24"/>
          <w:szCs w:val="24"/>
          <w:lang w:val="el-GR"/>
        </w:rPr>
      </w:pPr>
      <w:r w:rsidRPr="00DA57A9">
        <w:rPr>
          <w:rFonts w:ascii="Arial" w:hAnsi="Arial"/>
          <w:sz w:val="24"/>
          <w:lang w:val="el-GR"/>
        </w:rPr>
        <w:t>Το σύστημα να υπηρετείται από 1</w:t>
      </w:r>
      <w:r w:rsidRPr="00DA57A9">
        <w:rPr>
          <w:rFonts w:ascii="Arial" w:hAnsi="Arial"/>
          <w:spacing w:val="-15"/>
          <w:sz w:val="24"/>
          <w:lang w:val="el-GR"/>
        </w:rPr>
        <w:t xml:space="preserve"> </w:t>
      </w:r>
      <w:r w:rsidRPr="00DA57A9">
        <w:rPr>
          <w:rFonts w:ascii="Arial" w:hAnsi="Arial"/>
          <w:sz w:val="24"/>
          <w:lang w:val="el-GR"/>
        </w:rPr>
        <w:t>άτομο.</w:t>
      </w:r>
    </w:p>
    <w:p w14:paraId="669B0AE8" w14:textId="77777777" w:rsidR="002F49CC" w:rsidRPr="00DA57A9" w:rsidRDefault="002F49CC">
      <w:pPr>
        <w:spacing w:before="9"/>
        <w:rPr>
          <w:rFonts w:ascii="Arial" w:eastAsia="Arial" w:hAnsi="Arial" w:cs="Arial"/>
          <w:sz w:val="23"/>
          <w:szCs w:val="23"/>
          <w:lang w:val="el-GR"/>
        </w:rPr>
      </w:pPr>
    </w:p>
    <w:p w14:paraId="64FE656F" w14:textId="77777777" w:rsidR="002F49CC" w:rsidRPr="00DA57A9" w:rsidRDefault="00DA57A9" w:rsidP="00D90BE1">
      <w:pPr>
        <w:pStyle w:val="a4"/>
        <w:numPr>
          <w:ilvl w:val="0"/>
          <w:numId w:val="27"/>
        </w:numPr>
        <w:spacing w:before="69"/>
        <w:ind w:left="851" w:right="2" w:hanging="851"/>
        <w:jc w:val="both"/>
        <w:rPr>
          <w:rFonts w:ascii="Arial" w:eastAsia="Arial" w:hAnsi="Arial" w:cs="Arial"/>
          <w:sz w:val="24"/>
          <w:szCs w:val="24"/>
          <w:lang w:val="el-GR"/>
        </w:rPr>
      </w:pPr>
      <w:r w:rsidRPr="00DA57A9">
        <w:rPr>
          <w:rFonts w:ascii="Arial" w:hAnsi="Arial"/>
          <w:sz w:val="24"/>
          <w:lang w:val="el-GR"/>
        </w:rPr>
        <w:t>Απαιτήσεις συστήματος ελέγχου πτήσης -</w:t>
      </w:r>
      <w:r w:rsidRPr="00DA57A9">
        <w:rPr>
          <w:rFonts w:ascii="Arial" w:hAnsi="Arial"/>
          <w:spacing w:val="-19"/>
          <w:sz w:val="24"/>
          <w:lang w:val="el-GR"/>
        </w:rPr>
        <w:t xml:space="preserve"> </w:t>
      </w:r>
      <w:r w:rsidRPr="00DA57A9">
        <w:rPr>
          <w:rFonts w:ascii="Arial" w:hAnsi="Arial"/>
          <w:sz w:val="24"/>
          <w:lang w:val="el-GR"/>
        </w:rPr>
        <w:t>πλοήγησης:</w:t>
      </w:r>
    </w:p>
    <w:p w14:paraId="0E863688" w14:textId="77777777" w:rsidR="002F49CC" w:rsidRPr="00DA57A9" w:rsidRDefault="002F49CC">
      <w:pPr>
        <w:rPr>
          <w:rFonts w:ascii="Arial" w:eastAsia="Arial" w:hAnsi="Arial" w:cs="Arial"/>
          <w:sz w:val="24"/>
          <w:szCs w:val="24"/>
          <w:lang w:val="el-GR"/>
        </w:rPr>
      </w:pPr>
    </w:p>
    <w:p w14:paraId="4DE6C5C3" w14:textId="77777777" w:rsidR="002F49CC" w:rsidRPr="00F5466F" w:rsidRDefault="00DA57A9" w:rsidP="00D90BE1">
      <w:pPr>
        <w:pStyle w:val="a4"/>
        <w:numPr>
          <w:ilvl w:val="0"/>
          <w:numId w:val="27"/>
        </w:numPr>
        <w:spacing w:before="69"/>
        <w:ind w:left="851" w:right="2" w:hanging="851"/>
        <w:jc w:val="both"/>
        <w:rPr>
          <w:rFonts w:ascii="Arial" w:eastAsia="Arial" w:hAnsi="Arial" w:cs="Arial"/>
          <w:sz w:val="24"/>
          <w:szCs w:val="24"/>
          <w:lang w:val="el-GR"/>
        </w:rPr>
      </w:pPr>
      <w:r w:rsidRPr="00DA57A9">
        <w:rPr>
          <w:rFonts w:ascii="Arial" w:hAnsi="Arial"/>
          <w:sz w:val="24"/>
          <w:lang w:val="el-GR"/>
        </w:rPr>
        <w:t>Ο συνολικός έλεγχος της πτήσης του αεροχήματος να δύναται να γίνεται αποκλειστικά από έναν χειριστή μέσω του σταθμού</w:t>
      </w:r>
      <w:r w:rsidRPr="00DA57A9">
        <w:rPr>
          <w:rFonts w:ascii="Arial" w:hAnsi="Arial"/>
          <w:spacing w:val="-26"/>
          <w:sz w:val="24"/>
          <w:lang w:val="el-GR"/>
        </w:rPr>
        <w:t xml:space="preserve"> </w:t>
      </w:r>
      <w:r w:rsidRPr="00DA57A9">
        <w:rPr>
          <w:rFonts w:ascii="Arial" w:hAnsi="Arial"/>
          <w:sz w:val="24"/>
          <w:lang w:val="el-GR"/>
        </w:rPr>
        <w:t>ελέγχου.</w:t>
      </w:r>
    </w:p>
    <w:p w14:paraId="1F0F6C38" w14:textId="77777777" w:rsidR="00F5466F" w:rsidRPr="00F5466F" w:rsidRDefault="00F5466F" w:rsidP="00D90BE1">
      <w:pPr>
        <w:pStyle w:val="a4"/>
        <w:spacing w:before="69"/>
        <w:ind w:left="851" w:right="2"/>
        <w:jc w:val="both"/>
        <w:rPr>
          <w:rFonts w:ascii="Arial" w:eastAsia="Arial" w:hAnsi="Arial" w:cs="Arial"/>
          <w:sz w:val="24"/>
          <w:szCs w:val="24"/>
          <w:lang w:val="el-GR"/>
        </w:rPr>
      </w:pPr>
    </w:p>
    <w:p w14:paraId="1161D343" w14:textId="1B3F9095" w:rsidR="00F5466F" w:rsidRPr="00F5466F" w:rsidRDefault="00F5466F" w:rsidP="00D90BE1">
      <w:pPr>
        <w:pStyle w:val="a4"/>
        <w:numPr>
          <w:ilvl w:val="0"/>
          <w:numId w:val="27"/>
        </w:numPr>
        <w:spacing w:before="69"/>
        <w:ind w:left="851" w:right="2" w:hanging="851"/>
        <w:jc w:val="both"/>
        <w:rPr>
          <w:rFonts w:ascii="Arial" w:eastAsia="Arial" w:hAnsi="Arial" w:cs="Arial"/>
          <w:sz w:val="24"/>
          <w:szCs w:val="24"/>
          <w:highlight w:val="green"/>
          <w:lang w:val="el-GR"/>
        </w:rPr>
      </w:pPr>
      <w:r w:rsidRPr="00F5466F">
        <w:rPr>
          <w:rFonts w:ascii="Arial" w:hAnsi="Arial"/>
          <w:sz w:val="24"/>
          <w:highlight w:val="green"/>
          <w:lang w:val="el-GR"/>
        </w:rPr>
        <w:t>ο έλεγχος πτήσης να δύναται να είναι αυτόματος, ενώ ο χειριστής να έχει τη δυνατότητα να διακόψει, σε οποιαδήποτε φάση της πτήσης, την αυτόματη λειτουργία και να αναλάβει το χειρισμό του αεροχήματος.</w:t>
      </w:r>
    </w:p>
    <w:p w14:paraId="293DB92F" w14:textId="77777777" w:rsidR="002F49CC" w:rsidRPr="00DA57A9" w:rsidRDefault="002F49CC">
      <w:pPr>
        <w:rPr>
          <w:rFonts w:ascii="Arial" w:eastAsia="Arial" w:hAnsi="Arial" w:cs="Arial"/>
          <w:sz w:val="24"/>
          <w:szCs w:val="24"/>
          <w:lang w:val="el-GR"/>
        </w:rPr>
      </w:pPr>
    </w:p>
    <w:p w14:paraId="3FF616C4" w14:textId="77777777" w:rsidR="002F49CC" w:rsidRPr="00DA57A9" w:rsidRDefault="00DA57A9" w:rsidP="009922CA">
      <w:pPr>
        <w:pStyle w:val="a4"/>
        <w:numPr>
          <w:ilvl w:val="0"/>
          <w:numId w:val="27"/>
        </w:numPr>
        <w:spacing w:before="69"/>
        <w:ind w:left="851" w:right="2" w:hanging="851"/>
        <w:jc w:val="both"/>
        <w:rPr>
          <w:rFonts w:ascii="Arial" w:eastAsia="Arial" w:hAnsi="Arial" w:cs="Arial"/>
          <w:sz w:val="24"/>
          <w:szCs w:val="24"/>
          <w:lang w:val="el-GR"/>
        </w:rPr>
      </w:pPr>
      <w:r w:rsidRPr="00DA57A9">
        <w:rPr>
          <w:rFonts w:ascii="Arial" w:hAnsi="Arial"/>
          <w:sz w:val="24"/>
          <w:lang w:val="el-GR"/>
        </w:rPr>
        <w:t xml:space="preserve">Να προσδιορίζεται η θέση του αεροχήματος με σύστημα </w:t>
      </w:r>
      <w:r>
        <w:rPr>
          <w:rFonts w:ascii="Arial" w:hAnsi="Arial"/>
          <w:sz w:val="24"/>
        </w:rPr>
        <w:t>Global</w:t>
      </w:r>
      <w:r w:rsidRPr="00DA57A9">
        <w:rPr>
          <w:rFonts w:ascii="Arial" w:hAnsi="Arial"/>
          <w:sz w:val="24"/>
          <w:lang w:val="el-GR"/>
        </w:rPr>
        <w:t xml:space="preserve"> </w:t>
      </w:r>
      <w:r>
        <w:rPr>
          <w:rFonts w:ascii="Arial" w:hAnsi="Arial"/>
          <w:sz w:val="24"/>
        </w:rPr>
        <w:t>Navigation</w:t>
      </w:r>
      <w:r w:rsidRPr="00DA57A9">
        <w:rPr>
          <w:rFonts w:ascii="Arial" w:hAnsi="Arial"/>
          <w:sz w:val="24"/>
          <w:lang w:val="el-GR"/>
        </w:rPr>
        <w:t xml:space="preserve"> </w:t>
      </w:r>
      <w:r>
        <w:rPr>
          <w:rFonts w:ascii="Arial" w:hAnsi="Arial"/>
          <w:sz w:val="24"/>
        </w:rPr>
        <w:t>Satellite</w:t>
      </w:r>
      <w:r w:rsidRPr="00DA57A9">
        <w:rPr>
          <w:rFonts w:ascii="Arial" w:hAnsi="Arial"/>
          <w:sz w:val="24"/>
          <w:lang w:val="el-GR"/>
        </w:rPr>
        <w:t xml:space="preserve"> </w:t>
      </w:r>
      <w:r>
        <w:rPr>
          <w:rFonts w:ascii="Arial" w:hAnsi="Arial"/>
          <w:sz w:val="24"/>
        </w:rPr>
        <w:t>System</w:t>
      </w:r>
      <w:r w:rsidRPr="00DA57A9">
        <w:rPr>
          <w:rFonts w:ascii="Arial" w:hAnsi="Arial"/>
          <w:sz w:val="24"/>
          <w:lang w:val="el-GR"/>
        </w:rPr>
        <w:t>-</w:t>
      </w:r>
      <w:r>
        <w:rPr>
          <w:rFonts w:ascii="Arial" w:hAnsi="Arial"/>
          <w:sz w:val="24"/>
        </w:rPr>
        <w:t>GNSS</w:t>
      </w:r>
      <w:r w:rsidRPr="00DA57A9">
        <w:rPr>
          <w:rFonts w:ascii="Arial" w:hAnsi="Arial"/>
          <w:sz w:val="24"/>
          <w:lang w:val="el-GR"/>
        </w:rPr>
        <w:t xml:space="preserve"> (</w:t>
      </w:r>
      <w:r>
        <w:rPr>
          <w:rFonts w:ascii="Arial" w:hAnsi="Arial"/>
          <w:sz w:val="24"/>
        </w:rPr>
        <w:t>GPS</w:t>
      </w:r>
      <w:r w:rsidRPr="00DA57A9">
        <w:rPr>
          <w:rFonts w:ascii="Arial" w:hAnsi="Arial"/>
          <w:sz w:val="24"/>
          <w:lang w:val="el-GR"/>
        </w:rPr>
        <w:t xml:space="preserve">, </w:t>
      </w:r>
      <w:r>
        <w:rPr>
          <w:rFonts w:ascii="Arial" w:hAnsi="Arial"/>
          <w:sz w:val="24"/>
        </w:rPr>
        <w:t>GLONASS</w:t>
      </w:r>
      <w:r w:rsidRPr="00DA57A9">
        <w:rPr>
          <w:rFonts w:ascii="Arial" w:hAnsi="Arial"/>
          <w:sz w:val="24"/>
          <w:lang w:val="el-GR"/>
        </w:rPr>
        <w:t xml:space="preserve">, </w:t>
      </w:r>
      <w:r>
        <w:rPr>
          <w:rFonts w:ascii="Arial" w:hAnsi="Arial"/>
          <w:sz w:val="24"/>
        </w:rPr>
        <w:t>GALILEO</w:t>
      </w:r>
      <w:r w:rsidRPr="00DA57A9">
        <w:rPr>
          <w:rFonts w:ascii="Arial" w:hAnsi="Arial"/>
          <w:sz w:val="24"/>
          <w:lang w:val="el-GR"/>
        </w:rPr>
        <w:t xml:space="preserve">, </w:t>
      </w:r>
      <w:proofErr w:type="spellStart"/>
      <w:r w:rsidRPr="00DA57A9">
        <w:rPr>
          <w:rFonts w:ascii="Arial" w:hAnsi="Arial"/>
          <w:sz w:val="24"/>
          <w:lang w:val="el-GR"/>
        </w:rPr>
        <w:t>κλπ</w:t>
      </w:r>
      <w:proofErr w:type="spellEnd"/>
      <w:r w:rsidRPr="00DA57A9">
        <w:rPr>
          <w:rFonts w:ascii="Arial" w:hAnsi="Arial"/>
          <w:sz w:val="24"/>
          <w:lang w:val="el-GR"/>
        </w:rPr>
        <w:t xml:space="preserve">). Η θέση του αεροχήματος να εμφανίζεται υπό τη μορφή συντεταγμένων  </w:t>
      </w:r>
      <w:r>
        <w:rPr>
          <w:rFonts w:ascii="Arial" w:hAnsi="Arial"/>
          <w:sz w:val="24"/>
        </w:rPr>
        <w:t>WGS</w:t>
      </w:r>
      <w:r w:rsidRPr="00DA57A9">
        <w:rPr>
          <w:rFonts w:ascii="Arial" w:hAnsi="Arial"/>
          <w:sz w:val="24"/>
          <w:lang w:val="el-GR"/>
        </w:rPr>
        <w:t>84 ή</w:t>
      </w:r>
      <w:r w:rsidRPr="00DA57A9">
        <w:rPr>
          <w:rFonts w:ascii="Arial" w:hAnsi="Arial"/>
          <w:spacing w:val="-25"/>
          <w:sz w:val="24"/>
          <w:lang w:val="el-GR"/>
        </w:rPr>
        <w:t xml:space="preserve"> </w:t>
      </w:r>
      <w:r w:rsidRPr="00DA57A9">
        <w:rPr>
          <w:rFonts w:ascii="Arial" w:hAnsi="Arial"/>
          <w:sz w:val="24"/>
          <w:lang w:val="el-GR"/>
        </w:rPr>
        <w:t>ΕΓΣΑ87.</w:t>
      </w:r>
    </w:p>
    <w:p w14:paraId="5ED43D1C" w14:textId="77777777" w:rsidR="002F49CC" w:rsidRPr="00DA57A9" w:rsidRDefault="002F49CC">
      <w:pPr>
        <w:rPr>
          <w:rFonts w:ascii="Arial" w:eastAsia="Arial" w:hAnsi="Arial" w:cs="Arial"/>
          <w:sz w:val="24"/>
          <w:szCs w:val="24"/>
          <w:lang w:val="el-GR"/>
        </w:rPr>
      </w:pPr>
    </w:p>
    <w:p w14:paraId="0F394832" w14:textId="77777777" w:rsidR="002F49CC" w:rsidRPr="009922CA" w:rsidRDefault="00DA57A9" w:rsidP="009922CA">
      <w:pPr>
        <w:pStyle w:val="a4"/>
        <w:numPr>
          <w:ilvl w:val="0"/>
          <w:numId w:val="27"/>
        </w:numPr>
        <w:spacing w:before="69"/>
        <w:ind w:left="851" w:right="2" w:hanging="851"/>
        <w:jc w:val="both"/>
        <w:rPr>
          <w:rFonts w:ascii="Arial" w:eastAsia="Arial" w:hAnsi="Arial" w:cs="Arial"/>
          <w:sz w:val="24"/>
          <w:szCs w:val="24"/>
          <w:lang w:val="el-GR"/>
        </w:rPr>
      </w:pPr>
      <w:r w:rsidRPr="00DA57A9">
        <w:rPr>
          <w:rFonts w:ascii="Arial" w:hAnsi="Arial"/>
          <w:sz w:val="24"/>
          <w:lang w:val="el-GR"/>
        </w:rPr>
        <w:t>Δυνατότητες μετάδοσης δεδομένων από το αερόχημα στο σταθμό ελέγχου και αντίστροφα (εικόνα, στοιχεία τηλεμετρίας), όπως</w:t>
      </w:r>
      <w:r w:rsidRPr="00DA57A9">
        <w:rPr>
          <w:rFonts w:ascii="Arial" w:hAnsi="Arial"/>
          <w:spacing w:val="-30"/>
          <w:sz w:val="24"/>
          <w:lang w:val="el-GR"/>
        </w:rPr>
        <w:t xml:space="preserve"> </w:t>
      </w:r>
      <w:r w:rsidRPr="00DA57A9">
        <w:rPr>
          <w:rFonts w:ascii="Arial" w:hAnsi="Arial"/>
          <w:sz w:val="24"/>
          <w:lang w:val="el-GR"/>
        </w:rPr>
        <w:t>παρακάτω:</w:t>
      </w:r>
    </w:p>
    <w:p w14:paraId="167655F8" w14:textId="77777777" w:rsidR="009922CA" w:rsidRPr="009922CA" w:rsidRDefault="009922CA" w:rsidP="009922CA">
      <w:pPr>
        <w:spacing w:before="69"/>
        <w:ind w:right="2"/>
        <w:jc w:val="both"/>
        <w:rPr>
          <w:rFonts w:ascii="Arial" w:eastAsia="Arial" w:hAnsi="Arial" w:cs="Arial"/>
          <w:sz w:val="24"/>
          <w:szCs w:val="24"/>
          <w:lang w:val="el-GR"/>
        </w:rPr>
      </w:pPr>
    </w:p>
    <w:p w14:paraId="3091B01F" w14:textId="7AC8D7FB" w:rsidR="009922CA" w:rsidRPr="009922CA" w:rsidRDefault="009922CA" w:rsidP="009922CA">
      <w:pPr>
        <w:pStyle w:val="a4"/>
        <w:numPr>
          <w:ilvl w:val="1"/>
          <w:numId w:val="27"/>
        </w:numPr>
        <w:ind w:left="851" w:right="2" w:hanging="862"/>
        <w:jc w:val="both"/>
        <w:rPr>
          <w:rFonts w:ascii="Arial" w:eastAsia="Arial" w:hAnsi="Arial" w:cs="Arial"/>
          <w:sz w:val="24"/>
          <w:szCs w:val="24"/>
          <w:lang w:val="el-GR"/>
        </w:rPr>
      </w:pPr>
      <w:r w:rsidRPr="00DA57A9">
        <w:rPr>
          <w:rFonts w:ascii="Arial" w:hAnsi="Arial"/>
          <w:sz w:val="24"/>
          <w:lang w:val="el-GR"/>
        </w:rPr>
        <w:t xml:space="preserve">Εμβέλεια μετάδοσης εικόνας βίντεο τουλάχιστον </w:t>
      </w:r>
      <w:r w:rsidRPr="00173869">
        <w:rPr>
          <w:rFonts w:ascii="Arial" w:hAnsi="Arial"/>
          <w:strike/>
          <w:sz w:val="24"/>
          <w:highlight w:val="yellow"/>
          <w:lang w:val="el-GR"/>
        </w:rPr>
        <w:t xml:space="preserve">3 </w:t>
      </w:r>
      <w:proofErr w:type="spellStart"/>
      <w:r w:rsidRPr="00173869">
        <w:rPr>
          <w:rFonts w:ascii="Arial" w:hAnsi="Arial"/>
          <w:strike/>
          <w:sz w:val="24"/>
          <w:highlight w:val="yellow"/>
          <w:lang w:val="el-GR"/>
        </w:rPr>
        <w:t>χλμ</w:t>
      </w:r>
      <w:proofErr w:type="spellEnd"/>
      <w:r w:rsidRPr="00DA57A9">
        <w:rPr>
          <w:rFonts w:ascii="Arial" w:hAnsi="Arial"/>
          <w:sz w:val="24"/>
          <w:lang w:val="el-GR"/>
        </w:rPr>
        <w:t xml:space="preserve"> </w:t>
      </w:r>
      <w:r w:rsidRPr="00BA20DC">
        <w:rPr>
          <w:rFonts w:ascii="Arial" w:hAnsi="Arial"/>
          <w:sz w:val="24"/>
          <w:highlight w:val="green"/>
          <w:lang w:val="el-GR"/>
        </w:rPr>
        <w:t xml:space="preserve">4 </w:t>
      </w:r>
      <w:proofErr w:type="spellStart"/>
      <w:r w:rsidRPr="00BA20DC">
        <w:rPr>
          <w:rFonts w:ascii="Arial" w:hAnsi="Arial"/>
          <w:sz w:val="24"/>
          <w:highlight w:val="green"/>
          <w:lang w:val="el-GR"/>
        </w:rPr>
        <w:t>χλμ</w:t>
      </w:r>
      <w:proofErr w:type="spellEnd"/>
      <w:r>
        <w:rPr>
          <w:rFonts w:ascii="Arial" w:hAnsi="Arial"/>
          <w:sz w:val="24"/>
          <w:lang w:val="el-GR"/>
        </w:rPr>
        <w:t xml:space="preserve"> </w:t>
      </w:r>
      <w:r w:rsidRPr="00DA57A9">
        <w:rPr>
          <w:rFonts w:ascii="Arial" w:hAnsi="Arial"/>
          <w:sz w:val="24"/>
          <w:lang w:val="el-GR"/>
        </w:rPr>
        <w:t xml:space="preserve">σε συνθήκες ύπαρξης οπτικής επαφής μεταξύ του αεροχήματος και του σταθμού ελέγχου </w:t>
      </w:r>
      <w:r w:rsidRPr="00DA57A9">
        <w:rPr>
          <w:rFonts w:ascii="Arial" w:hAnsi="Arial"/>
          <w:sz w:val="24"/>
          <w:lang w:val="el-GR"/>
        </w:rPr>
        <w:lastRenderedPageBreak/>
        <w:t xml:space="preserve">(Α.Ο η ελάχιστη εμβέλεια των </w:t>
      </w:r>
      <w:r w:rsidRPr="00173869">
        <w:rPr>
          <w:rFonts w:ascii="Arial" w:hAnsi="Arial"/>
          <w:strike/>
          <w:sz w:val="24"/>
          <w:highlight w:val="yellow"/>
          <w:lang w:val="el-GR"/>
        </w:rPr>
        <w:t xml:space="preserve">3 </w:t>
      </w:r>
      <w:proofErr w:type="spellStart"/>
      <w:r w:rsidRPr="00173869">
        <w:rPr>
          <w:rFonts w:ascii="Arial" w:hAnsi="Arial"/>
          <w:strike/>
          <w:sz w:val="24"/>
          <w:highlight w:val="yellow"/>
          <w:lang w:val="el-GR"/>
        </w:rPr>
        <w:t>χλμ</w:t>
      </w:r>
      <w:proofErr w:type="spellEnd"/>
      <w:r w:rsidRPr="00DA57A9">
        <w:rPr>
          <w:rFonts w:ascii="Arial" w:hAnsi="Arial"/>
          <w:sz w:val="24"/>
          <w:lang w:val="el-GR"/>
        </w:rPr>
        <w:t xml:space="preserve"> </w:t>
      </w:r>
      <w:r w:rsidRPr="00BA20DC">
        <w:rPr>
          <w:rFonts w:ascii="Arial" w:hAnsi="Arial"/>
          <w:sz w:val="24"/>
          <w:highlight w:val="green"/>
          <w:lang w:val="el-GR"/>
        </w:rPr>
        <w:t>4 χλμ</w:t>
      </w:r>
      <w:r w:rsidRPr="00DA57A9">
        <w:rPr>
          <w:rFonts w:ascii="Arial" w:hAnsi="Arial"/>
          <w:sz w:val="24"/>
          <w:lang w:val="el-GR"/>
        </w:rPr>
        <w:t xml:space="preserve">. </w:t>
      </w:r>
      <w:r w:rsidRPr="00F5466F">
        <w:rPr>
          <w:rFonts w:ascii="Arial" w:hAnsi="Arial"/>
          <w:sz w:val="24"/>
          <w:lang w:val="el-GR"/>
        </w:rPr>
        <w:t>Βαθμολογούμενο κριτήριο η μεγαλύτερη</w:t>
      </w:r>
      <w:r w:rsidRPr="00F5466F">
        <w:rPr>
          <w:rFonts w:ascii="Arial" w:hAnsi="Arial"/>
          <w:spacing w:val="-34"/>
          <w:sz w:val="24"/>
          <w:lang w:val="el-GR"/>
        </w:rPr>
        <w:t xml:space="preserve"> </w:t>
      </w:r>
      <w:r w:rsidRPr="00F5466F">
        <w:rPr>
          <w:rFonts w:ascii="Arial" w:hAnsi="Arial"/>
          <w:sz w:val="24"/>
          <w:lang w:val="el-GR"/>
        </w:rPr>
        <w:t>εμβέλεια).</w:t>
      </w:r>
    </w:p>
    <w:p w14:paraId="183B3413" w14:textId="77777777" w:rsidR="009922CA" w:rsidRPr="00F5466F" w:rsidRDefault="009922CA" w:rsidP="009922CA">
      <w:pPr>
        <w:pStyle w:val="a4"/>
        <w:ind w:left="851" w:right="110"/>
        <w:jc w:val="both"/>
        <w:rPr>
          <w:rFonts w:ascii="Arial" w:eastAsia="Arial" w:hAnsi="Arial" w:cs="Arial"/>
          <w:sz w:val="24"/>
          <w:szCs w:val="24"/>
          <w:lang w:val="el-GR"/>
        </w:rPr>
      </w:pPr>
    </w:p>
    <w:p w14:paraId="5B559154" w14:textId="4904530D" w:rsidR="009922CA" w:rsidRPr="00DA57A9" w:rsidRDefault="009922CA" w:rsidP="009922CA">
      <w:pPr>
        <w:pStyle w:val="a4"/>
        <w:numPr>
          <w:ilvl w:val="1"/>
          <w:numId w:val="27"/>
        </w:numPr>
        <w:ind w:left="851" w:right="2" w:hanging="862"/>
        <w:jc w:val="both"/>
        <w:rPr>
          <w:rFonts w:ascii="Arial" w:eastAsia="Arial" w:hAnsi="Arial" w:cs="Arial"/>
          <w:sz w:val="24"/>
          <w:szCs w:val="24"/>
          <w:lang w:val="el-GR"/>
        </w:rPr>
      </w:pPr>
      <w:r w:rsidRPr="00DA57A9">
        <w:rPr>
          <w:rFonts w:ascii="Arial" w:hAnsi="Arial"/>
          <w:sz w:val="24"/>
          <w:lang w:val="el-GR"/>
        </w:rPr>
        <w:t>Εμβέλεια μετάδοσης δεδομένων τηλεμετρίας μεταξύ του αεροχήματος και του σταθμού ελέγχου, όση η εμβέλεια του</w:t>
      </w:r>
      <w:r w:rsidRPr="00DA57A9">
        <w:rPr>
          <w:rFonts w:ascii="Arial" w:hAnsi="Arial"/>
          <w:spacing w:val="-28"/>
          <w:sz w:val="24"/>
          <w:lang w:val="el-GR"/>
        </w:rPr>
        <w:t xml:space="preserve"> </w:t>
      </w:r>
      <w:r w:rsidRPr="00DA57A9">
        <w:rPr>
          <w:rFonts w:ascii="Arial" w:hAnsi="Arial"/>
          <w:sz w:val="24"/>
          <w:lang w:val="el-GR"/>
        </w:rPr>
        <w:t>αεροχήματος</w:t>
      </w:r>
    </w:p>
    <w:p w14:paraId="298D24E8" w14:textId="77777777" w:rsidR="002F49CC" w:rsidRPr="00DA57A9" w:rsidRDefault="002F49CC">
      <w:pPr>
        <w:rPr>
          <w:rFonts w:ascii="Arial" w:eastAsia="Arial" w:hAnsi="Arial" w:cs="Arial"/>
          <w:sz w:val="24"/>
          <w:szCs w:val="24"/>
          <w:lang w:val="el-GR"/>
        </w:rPr>
      </w:pPr>
    </w:p>
    <w:p w14:paraId="26CDACF4" w14:textId="5B950E89" w:rsidR="002F49CC" w:rsidRPr="009922CA" w:rsidRDefault="00DA57A9" w:rsidP="009922CA">
      <w:pPr>
        <w:pStyle w:val="a4"/>
        <w:numPr>
          <w:ilvl w:val="0"/>
          <w:numId w:val="27"/>
        </w:numPr>
        <w:spacing w:before="69"/>
        <w:ind w:left="851" w:right="2" w:hanging="851"/>
        <w:jc w:val="both"/>
        <w:rPr>
          <w:rFonts w:ascii="Arial" w:hAnsi="Arial" w:cs="Arial"/>
          <w:sz w:val="24"/>
          <w:szCs w:val="24"/>
          <w:lang w:val="el-GR"/>
        </w:rPr>
      </w:pPr>
      <w:r w:rsidRPr="009922CA">
        <w:rPr>
          <w:rFonts w:ascii="Arial" w:hAnsi="Arial" w:cs="Arial"/>
          <w:sz w:val="24"/>
          <w:szCs w:val="24"/>
          <w:lang w:val="el-GR"/>
        </w:rPr>
        <w:t>Να εξασφαλίζεται η αυτόνομη τροφοδοσία των συσκευών του σταθμού εδάφους για όλη τη διάρκεια της</w:t>
      </w:r>
      <w:r w:rsidRPr="009922CA">
        <w:rPr>
          <w:rFonts w:ascii="Arial" w:hAnsi="Arial" w:cs="Arial"/>
          <w:spacing w:val="-18"/>
          <w:sz w:val="24"/>
          <w:szCs w:val="24"/>
          <w:lang w:val="el-GR"/>
        </w:rPr>
        <w:t xml:space="preserve"> </w:t>
      </w:r>
      <w:r w:rsidRPr="009922CA">
        <w:rPr>
          <w:rFonts w:ascii="Arial" w:hAnsi="Arial" w:cs="Arial"/>
          <w:sz w:val="24"/>
          <w:szCs w:val="24"/>
          <w:lang w:val="el-GR"/>
        </w:rPr>
        <w:t>αποστολής.</w:t>
      </w:r>
    </w:p>
    <w:p w14:paraId="70FCBFC1" w14:textId="77777777" w:rsidR="002F49CC" w:rsidRPr="00DA57A9" w:rsidRDefault="002F49CC">
      <w:pPr>
        <w:rPr>
          <w:rFonts w:ascii="Arial" w:eastAsia="Arial" w:hAnsi="Arial" w:cs="Arial"/>
          <w:sz w:val="20"/>
          <w:szCs w:val="20"/>
          <w:lang w:val="el-GR"/>
        </w:rPr>
      </w:pPr>
    </w:p>
    <w:p w14:paraId="451D7708" w14:textId="7BDB638D" w:rsidR="002F49CC" w:rsidRPr="00821657" w:rsidRDefault="00821657" w:rsidP="00821657">
      <w:pPr>
        <w:pStyle w:val="a4"/>
        <w:ind w:left="851" w:hanging="851"/>
        <w:rPr>
          <w:rFonts w:ascii="Arial" w:hAnsi="Arial" w:cs="Arial"/>
          <w:b/>
          <w:bCs/>
          <w:sz w:val="24"/>
          <w:szCs w:val="24"/>
        </w:rPr>
      </w:pPr>
      <w:bookmarkStart w:id="45" w:name="_Toc243299103"/>
      <w:r w:rsidRPr="00821657">
        <w:rPr>
          <w:rFonts w:ascii="Arial" w:hAnsi="Arial" w:cs="Arial"/>
          <w:b/>
          <w:bCs/>
          <w:sz w:val="24"/>
          <w:szCs w:val="24"/>
        </w:rPr>
        <w:t>14.</w:t>
      </w:r>
      <w:r w:rsidRPr="00821657">
        <w:rPr>
          <w:rFonts w:ascii="Arial" w:hAnsi="Arial" w:cs="Arial"/>
          <w:b/>
          <w:bCs/>
          <w:sz w:val="24"/>
          <w:szCs w:val="24"/>
        </w:rPr>
        <w:tab/>
      </w:r>
      <w:proofErr w:type="spellStart"/>
      <w:r w:rsidR="00DA57A9" w:rsidRPr="00821657">
        <w:rPr>
          <w:rFonts w:ascii="Arial" w:hAnsi="Arial" w:cs="Arial"/>
          <w:b/>
          <w:bCs/>
          <w:sz w:val="24"/>
          <w:szCs w:val="24"/>
        </w:rPr>
        <w:t>Αερόχημ</w:t>
      </w:r>
      <w:proofErr w:type="spellEnd"/>
      <w:r w:rsidR="00DA57A9" w:rsidRPr="00821657">
        <w:rPr>
          <w:rFonts w:ascii="Arial" w:hAnsi="Arial" w:cs="Arial"/>
          <w:b/>
          <w:bCs/>
          <w:sz w:val="24"/>
          <w:szCs w:val="24"/>
        </w:rPr>
        <w:t>α</w:t>
      </w:r>
      <w:bookmarkEnd w:id="45"/>
    </w:p>
    <w:p w14:paraId="166C3C83" w14:textId="77777777" w:rsidR="002F49CC" w:rsidRDefault="002F49CC">
      <w:pPr>
        <w:rPr>
          <w:rFonts w:ascii="Arial" w:eastAsia="Arial" w:hAnsi="Arial" w:cs="Arial"/>
          <w:b/>
          <w:bCs/>
          <w:sz w:val="24"/>
          <w:szCs w:val="24"/>
        </w:rPr>
      </w:pPr>
    </w:p>
    <w:p w14:paraId="515A2676" w14:textId="77777777" w:rsidR="002F49CC" w:rsidRDefault="00DA57A9" w:rsidP="009922CA">
      <w:pPr>
        <w:pStyle w:val="a4"/>
        <w:numPr>
          <w:ilvl w:val="1"/>
          <w:numId w:val="25"/>
        </w:numPr>
        <w:ind w:left="851" w:right="2" w:hanging="851"/>
        <w:jc w:val="both"/>
        <w:rPr>
          <w:rFonts w:ascii="Arial" w:eastAsia="Arial" w:hAnsi="Arial" w:cs="Arial"/>
          <w:sz w:val="24"/>
          <w:szCs w:val="24"/>
        </w:rPr>
      </w:pPr>
      <w:r w:rsidRPr="00DA57A9">
        <w:rPr>
          <w:rFonts w:ascii="Arial" w:hAnsi="Arial"/>
          <w:sz w:val="24"/>
          <w:lang w:val="el-GR"/>
        </w:rPr>
        <w:t xml:space="preserve">Το σκάφος να είναι ενισχυμένης κατασκευής, ανθεκτικό σε δονήσεις, στο διαβρωτικό περιβάλλον θαλάσσιου ύδατος, σε επικαθίσεις άλατος και λοιπές καταπονήσεις, κατά τη χρήση και μεταφορά του. </w:t>
      </w:r>
      <w:r>
        <w:rPr>
          <w:rFonts w:ascii="Arial" w:hAnsi="Arial"/>
          <w:sz w:val="24"/>
        </w:rPr>
        <w:t xml:space="preserve">Τα </w:t>
      </w:r>
      <w:proofErr w:type="spellStart"/>
      <w:r>
        <w:rPr>
          <w:rFonts w:ascii="Arial" w:hAnsi="Arial"/>
          <w:sz w:val="24"/>
        </w:rPr>
        <w:t>τυχόν</w:t>
      </w:r>
      <w:proofErr w:type="spellEnd"/>
      <w:r>
        <w:rPr>
          <w:rFonts w:ascii="Arial" w:hAnsi="Arial"/>
          <w:sz w:val="24"/>
        </w:rPr>
        <w:t xml:space="preserve"> </w:t>
      </w:r>
      <w:proofErr w:type="spellStart"/>
      <w:r>
        <w:rPr>
          <w:rFonts w:ascii="Arial" w:hAnsi="Arial"/>
          <w:sz w:val="24"/>
        </w:rPr>
        <w:t>μετ</w:t>
      </w:r>
      <w:proofErr w:type="spellEnd"/>
      <w:r>
        <w:rPr>
          <w:rFonts w:ascii="Arial" w:hAnsi="Arial"/>
          <w:sz w:val="24"/>
        </w:rPr>
        <w:t xml:space="preserve">αλλικά </w:t>
      </w:r>
      <w:proofErr w:type="spellStart"/>
      <w:r>
        <w:rPr>
          <w:rFonts w:ascii="Arial" w:hAnsi="Arial"/>
          <w:sz w:val="24"/>
        </w:rPr>
        <w:t>μέρη</w:t>
      </w:r>
      <w:proofErr w:type="spellEnd"/>
      <w:r>
        <w:rPr>
          <w:rFonts w:ascii="Arial" w:hAnsi="Arial"/>
          <w:sz w:val="24"/>
        </w:rPr>
        <w:t xml:space="preserve"> να </w:t>
      </w:r>
      <w:proofErr w:type="spellStart"/>
      <w:r>
        <w:rPr>
          <w:rFonts w:ascii="Arial" w:hAnsi="Arial"/>
          <w:sz w:val="24"/>
        </w:rPr>
        <w:t>είν</w:t>
      </w:r>
      <w:proofErr w:type="spellEnd"/>
      <w:r>
        <w:rPr>
          <w:rFonts w:ascii="Arial" w:hAnsi="Arial"/>
          <w:sz w:val="24"/>
        </w:rPr>
        <w:t>αι α</w:t>
      </w:r>
      <w:proofErr w:type="spellStart"/>
      <w:r>
        <w:rPr>
          <w:rFonts w:ascii="Arial" w:hAnsi="Arial"/>
          <w:sz w:val="24"/>
        </w:rPr>
        <w:t>νοξείδωτο</w:t>
      </w:r>
      <w:proofErr w:type="spellEnd"/>
      <w:r>
        <w:rPr>
          <w:rFonts w:ascii="Arial" w:hAnsi="Arial"/>
          <w:spacing w:val="-6"/>
          <w:sz w:val="24"/>
        </w:rPr>
        <w:t xml:space="preserve"> </w:t>
      </w:r>
      <w:proofErr w:type="spellStart"/>
      <w:r>
        <w:rPr>
          <w:rFonts w:ascii="Arial" w:hAnsi="Arial"/>
          <w:sz w:val="24"/>
        </w:rPr>
        <w:t>μέτ</w:t>
      </w:r>
      <w:proofErr w:type="spellEnd"/>
      <w:r>
        <w:rPr>
          <w:rFonts w:ascii="Arial" w:hAnsi="Arial"/>
          <w:sz w:val="24"/>
        </w:rPr>
        <w:t>αλλο.</w:t>
      </w:r>
    </w:p>
    <w:p w14:paraId="0A82518A" w14:textId="77777777" w:rsidR="002F49CC" w:rsidRDefault="002F49CC">
      <w:pPr>
        <w:rPr>
          <w:rFonts w:ascii="Arial" w:eastAsia="Arial" w:hAnsi="Arial" w:cs="Arial"/>
          <w:sz w:val="24"/>
          <w:szCs w:val="24"/>
        </w:rPr>
      </w:pPr>
    </w:p>
    <w:p w14:paraId="447ED859" w14:textId="6D5DCF50" w:rsidR="002F49CC" w:rsidRPr="00DA57A9" w:rsidRDefault="00DA57A9" w:rsidP="009922CA">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 xml:space="preserve">Το σκάφος να διαθέτει χαρακτηριστικά στεγανότητας σε υδάτινο περιβάλλον, ώστε να διασφαλίζεται η προστασία των μηχανικών, οπτικών και ηλεκτρονικών οργάνων, σύμφωνα με το πρότυπο </w:t>
      </w:r>
      <w:r>
        <w:rPr>
          <w:rFonts w:ascii="Arial" w:hAnsi="Arial"/>
          <w:sz w:val="24"/>
        </w:rPr>
        <w:t>IEC</w:t>
      </w:r>
      <w:r w:rsidRPr="00DA57A9">
        <w:rPr>
          <w:rFonts w:ascii="Arial" w:hAnsi="Arial"/>
          <w:sz w:val="24"/>
          <w:lang w:val="el-GR"/>
        </w:rPr>
        <w:t xml:space="preserve"> 60529 και βαθμό προστασίας </w:t>
      </w:r>
      <w:r w:rsidR="00F5466F" w:rsidRPr="00754F6A">
        <w:rPr>
          <w:rFonts w:ascii="Arial" w:hAnsi="Arial"/>
          <w:strike/>
          <w:sz w:val="24"/>
          <w:highlight w:val="yellow"/>
        </w:rPr>
        <w:t>IP</w:t>
      </w:r>
      <w:r w:rsidR="00F5466F" w:rsidRPr="00754F6A">
        <w:rPr>
          <w:rFonts w:ascii="Arial" w:hAnsi="Arial"/>
          <w:strike/>
          <w:sz w:val="24"/>
          <w:highlight w:val="yellow"/>
          <w:lang w:val="el-GR"/>
        </w:rPr>
        <w:t xml:space="preserve"> 43</w:t>
      </w:r>
      <w:r w:rsidR="00F5466F" w:rsidRPr="00754F6A">
        <w:rPr>
          <w:rFonts w:ascii="Arial" w:hAnsi="Arial"/>
          <w:sz w:val="24"/>
          <w:lang w:val="el-GR"/>
        </w:rPr>
        <w:t xml:space="preserve"> </w:t>
      </w:r>
      <w:r w:rsidR="00F5466F" w:rsidRPr="00754F6A">
        <w:rPr>
          <w:rFonts w:ascii="Arial" w:hAnsi="Arial"/>
          <w:sz w:val="24"/>
          <w:highlight w:val="green"/>
        </w:rPr>
        <w:t>IP</w:t>
      </w:r>
      <w:r w:rsidR="00F5466F" w:rsidRPr="00754F6A">
        <w:rPr>
          <w:rFonts w:ascii="Arial" w:hAnsi="Arial"/>
          <w:sz w:val="24"/>
          <w:highlight w:val="green"/>
          <w:lang w:val="el-GR"/>
        </w:rPr>
        <w:t xml:space="preserve"> 44</w:t>
      </w:r>
      <w:r w:rsidRPr="00DA57A9">
        <w:rPr>
          <w:rFonts w:ascii="Arial" w:hAnsi="Arial"/>
          <w:sz w:val="24"/>
          <w:lang w:val="el-GR"/>
        </w:rPr>
        <w:t>.</w:t>
      </w:r>
    </w:p>
    <w:p w14:paraId="513EB788" w14:textId="77777777" w:rsidR="002F49CC" w:rsidRPr="00DA57A9" w:rsidRDefault="002F49CC">
      <w:pPr>
        <w:rPr>
          <w:rFonts w:ascii="Arial" w:eastAsia="Arial" w:hAnsi="Arial" w:cs="Arial"/>
          <w:sz w:val="24"/>
          <w:szCs w:val="24"/>
          <w:lang w:val="el-GR"/>
        </w:rPr>
      </w:pPr>
    </w:p>
    <w:p w14:paraId="6E13B724" w14:textId="2635A3AF" w:rsidR="002F49CC" w:rsidRPr="00DA57A9" w:rsidRDefault="00DA57A9" w:rsidP="009922CA">
      <w:pPr>
        <w:pStyle w:val="a4"/>
        <w:numPr>
          <w:ilvl w:val="1"/>
          <w:numId w:val="25"/>
        </w:numPr>
        <w:ind w:left="851" w:right="2" w:hanging="851"/>
        <w:jc w:val="both"/>
        <w:rPr>
          <w:rFonts w:ascii="Arial" w:eastAsia="Arial" w:hAnsi="Arial" w:cs="Arial"/>
          <w:sz w:val="24"/>
          <w:szCs w:val="24"/>
          <w:lang w:val="el-GR"/>
        </w:rPr>
      </w:pPr>
      <w:r>
        <w:rPr>
          <w:rFonts w:ascii="Arial" w:hAnsi="Arial"/>
          <w:sz w:val="24"/>
        </w:rPr>
        <w:t>To</w:t>
      </w:r>
      <w:r w:rsidRPr="00DA57A9">
        <w:rPr>
          <w:rFonts w:ascii="Arial" w:hAnsi="Arial"/>
          <w:sz w:val="24"/>
          <w:lang w:val="el-GR"/>
        </w:rPr>
        <w:t xml:space="preserve"> σκάφος να διαθέτει χαρακτηριστικά προστασίας από τη σκόνη τουλάχιστον σύμφωνα με το πρότυπο </w:t>
      </w:r>
      <w:r>
        <w:rPr>
          <w:rFonts w:ascii="Arial" w:hAnsi="Arial"/>
          <w:sz w:val="24"/>
        </w:rPr>
        <w:t>IEC</w:t>
      </w:r>
      <w:r w:rsidRPr="00DA57A9">
        <w:rPr>
          <w:rFonts w:ascii="Arial" w:hAnsi="Arial"/>
          <w:sz w:val="24"/>
          <w:lang w:val="el-GR"/>
        </w:rPr>
        <w:t xml:space="preserve"> 60529 και βαθμό προστασίας </w:t>
      </w:r>
      <w:r w:rsidR="00F5466F" w:rsidRPr="00754F6A">
        <w:rPr>
          <w:rFonts w:ascii="Arial" w:hAnsi="Arial"/>
          <w:strike/>
          <w:sz w:val="24"/>
          <w:highlight w:val="yellow"/>
        </w:rPr>
        <w:t>IP</w:t>
      </w:r>
      <w:r w:rsidR="00F5466F" w:rsidRPr="00754F6A">
        <w:rPr>
          <w:rFonts w:ascii="Arial" w:hAnsi="Arial"/>
          <w:strike/>
          <w:sz w:val="24"/>
          <w:highlight w:val="yellow"/>
          <w:lang w:val="el-GR"/>
        </w:rPr>
        <w:t xml:space="preserve"> 43</w:t>
      </w:r>
      <w:r w:rsidR="00F5466F" w:rsidRPr="00754F6A">
        <w:rPr>
          <w:rFonts w:ascii="Arial" w:hAnsi="Arial"/>
          <w:sz w:val="24"/>
          <w:lang w:val="el-GR"/>
        </w:rPr>
        <w:t xml:space="preserve"> </w:t>
      </w:r>
      <w:r w:rsidR="00F5466F" w:rsidRPr="00754F6A">
        <w:rPr>
          <w:rFonts w:ascii="Arial" w:hAnsi="Arial"/>
          <w:sz w:val="24"/>
          <w:highlight w:val="green"/>
        </w:rPr>
        <w:t>IP</w:t>
      </w:r>
      <w:r w:rsidR="00F5466F" w:rsidRPr="00754F6A">
        <w:rPr>
          <w:rFonts w:ascii="Arial" w:hAnsi="Arial"/>
          <w:sz w:val="24"/>
          <w:highlight w:val="green"/>
          <w:lang w:val="el-GR"/>
        </w:rPr>
        <w:t xml:space="preserve"> 44</w:t>
      </w:r>
      <w:r w:rsidRPr="00DA57A9">
        <w:rPr>
          <w:rFonts w:ascii="Arial" w:hAnsi="Arial"/>
          <w:sz w:val="24"/>
          <w:lang w:val="el-GR"/>
        </w:rPr>
        <w:t>.</w:t>
      </w:r>
    </w:p>
    <w:p w14:paraId="0565DF03" w14:textId="77777777" w:rsidR="002F49CC" w:rsidRPr="00DA57A9" w:rsidRDefault="002F49CC">
      <w:pPr>
        <w:rPr>
          <w:rFonts w:ascii="Arial" w:eastAsia="Arial" w:hAnsi="Arial" w:cs="Arial"/>
          <w:sz w:val="24"/>
          <w:szCs w:val="24"/>
          <w:lang w:val="el-GR"/>
        </w:rPr>
      </w:pPr>
    </w:p>
    <w:p w14:paraId="30291E2E" w14:textId="77777777" w:rsidR="002F49CC" w:rsidRPr="00DA57A9" w:rsidRDefault="00DA57A9" w:rsidP="009922CA">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 xml:space="preserve">Να διαθέτει </w:t>
      </w:r>
      <w:r>
        <w:rPr>
          <w:rFonts w:ascii="Arial" w:hAnsi="Arial"/>
          <w:sz w:val="24"/>
        </w:rPr>
        <w:t>GPS</w:t>
      </w:r>
      <w:r w:rsidRPr="00DA57A9">
        <w:rPr>
          <w:rFonts w:ascii="Arial" w:hAnsi="Arial"/>
          <w:sz w:val="24"/>
          <w:lang w:val="el-GR"/>
        </w:rPr>
        <w:t>, για τον προσδιορισμό της θέσης του κατά τη διάρκεια της</w:t>
      </w:r>
      <w:r w:rsidRPr="00DA57A9">
        <w:rPr>
          <w:rFonts w:ascii="Arial" w:hAnsi="Arial"/>
          <w:spacing w:val="-3"/>
          <w:sz w:val="24"/>
          <w:lang w:val="el-GR"/>
        </w:rPr>
        <w:t xml:space="preserve"> </w:t>
      </w:r>
      <w:r w:rsidRPr="00DA57A9">
        <w:rPr>
          <w:rFonts w:ascii="Arial" w:hAnsi="Arial"/>
          <w:sz w:val="24"/>
          <w:lang w:val="el-GR"/>
        </w:rPr>
        <w:t>πτήσης.</w:t>
      </w:r>
    </w:p>
    <w:p w14:paraId="34778502" w14:textId="77777777" w:rsidR="002F49CC" w:rsidRPr="00DA57A9" w:rsidRDefault="002F49CC">
      <w:pPr>
        <w:rPr>
          <w:rFonts w:ascii="Arial" w:eastAsia="Arial" w:hAnsi="Arial" w:cs="Arial"/>
          <w:sz w:val="24"/>
          <w:szCs w:val="24"/>
          <w:lang w:val="el-GR"/>
        </w:rPr>
      </w:pPr>
    </w:p>
    <w:p w14:paraId="68365D57" w14:textId="77777777" w:rsidR="002F49CC" w:rsidRPr="00F5466F" w:rsidRDefault="00DA57A9" w:rsidP="009922CA">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Να διαθέτει σύστημα σταθεροποίησης της εικόνας</w:t>
      </w:r>
      <w:r w:rsidRPr="00DA57A9">
        <w:rPr>
          <w:rFonts w:ascii="Arial" w:hAnsi="Arial"/>
          <w:spacing w:val="39"/>
          <w:sz w:val="24"/>
          <w:lang w:val="el-GR"/>
        </w:rPr>
        <w:t xml:space="preserve"> </w:t>
      </w:r>
      <w:r>
        <w:rPr>
          <w:rFonts w:ascii="Arial" w:hAnsi="Arial"/>
          <w:sz w:val="24"/>
        </w:rPr>
        <w:t>video</w:t>
      </w:r>
      <w:r w:rsidRPr="00DA57A9">
        <w:rPr>
          <w:rFonts w:ascii="Arial" w:hAnsi="Arial"/>
          <w:sz w:val="24"/>
          <w:lang w:val="el-GR"/>
        </w:rPr>
        <w:t>.</w:t>
      </w:r>
    </w:p>
    <w:p w14:paraId="3CDC77D2" w14:textId="77777777" w:rsidR="00F5466F" w:rsidRPr="00F5466F" w:rsidRDefault="00F5466F" w:rsidP="00F5466F">
      <w:pPr>
        <w:pStyle w:val="a4"/>
        <w:tabs>
          <w:tab w:val="left" w:pos="1246"/>
        </w:tabs>
        <w:ind w:left="1246"/>
        <w:jc w:val="both"/>
        <w:rPr>
          <w:rFonts w:ascii="Arial" w:eastAsia="Arial" w:hAnsi="Arial" w:cs="Arial"/>
          <w:sz w:val="24"/>
          <w:szCs w:val="24"/>
          <w:lang w:val="el-GR"/>
        </w:rPr>
      </w:pPr>
    </w:p>
    <w:p w14:paraId="097CA1B1" w14:textId="77777777" w:rsidR="00F5466F" w:rsidRPr="00F5466F" w:rsidRDefault="00F5466F" w:rsidP="009922CA">
      <w:pPr>
        <w:pStyle w:val="a4"/>
        <w:numPr>
          <w:ilvl w:val="1"/>
          <w:numId w:val="25"/>
        </w:numPr>
        <w:ind w:left="851" w:right="2" w:hanging="851"/>
        <w:jc w:val="both"/>
        <w:rPr>
          <w:rFonts w:ascii="Arial" w:eastAsia="Arial" w:hAnsi="Arial" w:cs="Arial"/>
          <w:sz w:val="24"/>
          <w:szCs w:val="24"/>
          <w:highlight w:val="green"/>
          <w:lang w:val="el-GR"/>
        </w:rPr>
      </w:pPr>
      <w:r w:rsidRPr="00F5466F">
        <w:rPr>
          <w:rFonts w:ascii="Arial" w:eastAsia="Arial" w:hAnsi="Arial" w:cs="Arial"/>
          <w:sz w:val="24"/>
          <w:szCs w:val="24"/>
          <w:highlight w:val="green"/>
          <w:lang w:val="el-GR"/>
        </w:rPr>
        <w:t xml:space="preserve">Να </w:t>
      </w:r>
      <w:r w:rsidRPr="00F5466F">
        <w:rPr>
          <w:rFonts w:ascii="Arial" w:hAnsi="Arial"/>
          <w:sz w:val="24"/>
          <w:highlight w:val="green"/>
          <w:lang w:val="el-GR"/>
        </w:rPr>
        <w:t>υφίσταται</w:t>
      </w:r>
      <w:r w:rsidRPr="00F5466F">
        <w:rPr>
          <w:rFonts w:ascii="Arial" w:eastAsia="Arial" w:hAnsi="Arial" w:cs="Arial"/>
          <w:sz w:val="24"/>
          <w:szCs w:val="24"/>
          <w:highlight w:val="green"/>
          <w:lang w:val="el-GR"/>
        </w:rPr>
        <w:t xml:space="preserve"> δυνατότητα μελλοντικής λειτουργίας του ΣμηΕΑ και ως δέσμιο (</w:t>
      </w:r>
      <w:proofErr w:type="spellStart"/>
      <w:r w:rsidRPr="00F5466F">
        <w:rPr>
          <w:rFonts w:ascii="Arial" w:eastAsia="Arial" w:hAnsi="Arial" w:cs="Arial"/>
          <w:sz w:val="24"/>
          <w:szCs w:val="24"/>
          <w:highlight w:val="green"/>
          <w:lang w:val="el-GR"/>
        </w:rPr>
        <w:t>Tethered</w:t>
      </w:r>
      <w:proofErr w:type="spellEnd"/>
      <w:r w:rsidRPr="00F5466F">
        <w:rPr>
          <w:rFonts w:ascii="Arial" w:eastAsia="Arial" w:hAnsi="Arial" w:cs="Arial"/>
          <w:sz w:val="24"/>
          <w:szCs w:val="24"/>
          <w:highlight w:val="green"/>
          <w:lang w:val="el-GR"/>
        </w:rPr>
        <w:t>). Διευκρινίζεται ότι το σύστημα που θα επιτρέπει στο υπό προμήθεια προϊόν να λειτουργεί ως δέσμιο (</w:t>
      </w:r>
      <w:proofErr w:type="spellStart"/>
      <w:r w:rsidRPr="00F5466F">
        <w:rPr>
          <w:rFonts w:ascii="Arial" w:eastAsia="Arial" w:hAnsi="Arial" w:cs="Arial"/>
          <w:sz w:val="24"/>
          <w:szCs w:val="24"/>
          <w:highlight w:val="green"/>
          <w:lang w:val="el-GR"/>
        </w:rPr>
        <w:t>Tethered</w:t>
      </w:r>
      <w:proofErr w:type="spellEnd"/>
      <w:r w:rsidRPr="00F5466F">
        <w:rPr>
          <w:rFonts w:ascii="Arial" w:eastAsia="Arial" w:hAnsi="Arial" w:cs="Arial"/>
          <w:sz w:val="24"/>
          <w:szCs w:val="24"/>
          <w:highlight w:val="green"/>
          <w:lang w:val="el-GR"/>
        </w:rPr>
        <w:t>) δεν αποτελεί μέρος των παραδοτέων</w:t>
      </w:r>
    </w:p>
    <w:p w14:paraId="5F057540" w14:textId="77777777" w:rsidR="00F5466F" w:rsidRPr="00F5466F" w:rsidRDefault="00F5466F" w:rsidP="00F5466F">
      <w:pPr>
        <w:pStyle w:val="a4"/>
        <w:tabs>
          <w:tab w:val="left" w:pos="1246"/>
        </w:tabs>
        <w:ind w:left="1246"/>
        <w:jc w:val="both"/>
        <w:rPr>
          <w:rFonts w:ascii="Arial" w:eastAsia="Arial" w:hAnsi="Arial" w:cs="Arial"/>
          <w:sz w:val="24"/>
          <w:szCs w:val="24"/>
          <w:lang w:val="el-GR"/>
        </w:rPr>
      </w:pPr>
    </w:p>
    <w:p w14:paraId="27B89834" w14:textId="77777777" w:rsidR="00F5466F" w:rsidRPr="00F5466F" w:rsidRDefault="00F5466F" w:rsidP="009922CA">
      <w:pPr>
        <w:pStyle w:val="a4"/>
        <w:numPr>
          <w:ilvl w:val="1"/>
          <w:numId w:val="25"/>
        </w:numPr>
        <w:ind w:left="851" w:right="2" w:hanging="851"/>
        <w:jc w:val="both"/>
        <w:rPr>
          <w:rFonts w:ascii="Arial" w:eastAsia="Arial" w:hAnsi="Arial" w:cs="Arial"/>
          <w:sz w:val="24"/>
          <w:szCs w:val="24"/>
          <w:highlight w:val="green"/>
          <w:lang w:val="el-GR"/>
        </w:rPr>
      </w:pPr>
      <w:r w:rsidRPr="00F5466F">
        <w:rPr>
          <w:rFonts w:ascii="Arial" w:eastAsia="Arial" w:hAnsi="Arial" w:cs="Arial"/>
          <w:sz w:val="24"/>
          <w:szCs w:val="24"/>
          <w:highlight w:val="green"/>
          <w:lang w:val="el-GR"/>
        </w:rPr>
        <w:t>Να διαθέτει αισθητήρες αποφυγής σύγκρουσης περιμετρικά του αεροχήματος</w:t>
      </w:r>
    </w:p>
    <w:p w14:paraId="0C78D11C" w14:textId="77777777" w:rsidR="00F5466F" w:rsidRPr="00F5466F" w:rsidRDefault="00F5466F" w:rsidP="00F5466F">
      <w:pPr>
        <w:pStyle w:val="a4"/>
        <w:tabs>
          <w:tab w:val="left" w:pos="1246"/>
        </w:tabs>
        <w:ind w:left="1246"/>
        <w:jc w:val="both"/>
        <w:rPr>
          <w:rFonts w:ascii="Arial" w:eastAsia="Arial" w:hAnsi="Arial" w:cs="Arial"/>
          <w:sz w:val="24"/>
          <w:szCs w:val="24"/>
          <w:lang w:val="el-GR"/>
        </w:rPr>
      </w:pPr>
    </w:p>
    <w:p w14:paraId="1540EB92" w14:textId="7C216AE8" w:rsidR="00F5466F" w:rsidRPr="00F5466F" w:rsidRDefault="00F5466F" w:rsidP="009922CA">
      <w:pPr>
        <w:pStyle w:val="a4"/>
        <w:numPr>
          <w:ilvl w:val="1"/>
          <w:numId w:val="25"/>
        </w:numPr>
        <w:ind w:left="851" w:right="2" w:hanging="851"/>
        <w:jc w:val="both"/>
        <w:rPr>
          <w:rFonts w:ascii="Arial" w:eastAsia="Arial" w:hAnsi="Arial" w:cs="Arial"/>
          <w:sz w:val="24"/>
          <w:szCs w:val="24"/>
          <w:highlight w:val="green"/>
          <w:lang w:val="el-GR"/>
        </w:rPr>
      </w:pPr>
      <w:r w:rsidRPr="00F5466F">
        <w:rPr>
          <w:rFonts w:ascii="Arial" w:eastAsia="Arial" w:hAnsi="Arial" w:cs="Arial"/>
          <w:sz w:val="24"/>
          <w:szCs w:val="24"/>
          <w:highlight w:val="green"/>
          <w:lang w:val="el-GR"/>
        </w:rPr>
        <w:t>Τα ΣμηΕΑ που προορίζονται για Μονάδες των ΕΔ με Αεροδρόμιο να διαθέτουν ανεξάρτητο σύστημα τερματισμού πτήσης (</w:t>
      </w:r>
      <w:proofErr w:type="spellStart"/>
      <w:r w:rsidRPr="00F5466F">
        <w:rPr>
          <w:rFonts w:ascii="Arial" w:eastAsia="Arial" w:hAnsi="Arial" w:cs="Arial"/>
          <w:sz w:val="24"/>
          <w:szCs w:val="24"/>
          <w:highlight w:val="green"/>
          <w:lang w:val="el-GR"/>
        </w:rPr>
        <w:t>Flight</w:t>
      </w:r>
      <w:proofErr w:type="spellEnd"/>
      <w:r w:rsidRPr="00F5466F">
        <w:rPr>
          <w:rFonts w:ascii="Arial" w:eastAsia="Arial" w:hAnsi="Arial" w:cs="Arial"/>
          <w:sz w:val="24"/>
          <w:szCs w:val="24"/>
          <w:highlight w:val="green"/>
          <w:lang w:val="el-GR"/>
        </w:rPr>
        <w:t xml:space="preserve"> </w:t>
      </w:r>
      <w:proofErr w:type="spellStart"/>
      <w:r w:rsidRPr="00F5466F">
        <w:rPr>
          <w:rFonts w:ascii="Arial" w:eastAsia="Arial" w:hAnsi="Arial" w:cs="Arial"/>
          <w:sz w:val="24"/>
          <w:szCs w:val="24"/>
          <w:highlight w:val="green"/>
          <w:lang w:val="el-GR"/>
        </w:rPr>
        <w:t>Termination</w:t>
      </w:r>
      <w:proofErr w:type="spellEnd"/>
      <w:r w:rsidRPr="00F5466F">
        <w:rPr>
          <w:rFonts w:ascii="Arial" w:eastAsia="Arial" w:hAnsi="Arial" w:cs="Arial"/>
          <w:sz w:val="24"/>
          <w:szCs w:val="24"/>
          <w:highlight w:val="green"/>
          <w:lang w:val="el-GR"/>
        </w:rPr>
        <w:t xml:space="preserve"> </w:t>
      </w:r>
      <w:proofErr w:type="spellStart"/>
      <w:r w:rsidRPr="00F5466F">
        <w:rPr>
          <w:rFonts w:ascii="Arial" w:eastAsia="Arial" w:hAnsi="Arial" w:cs="Arial"/>
          <w:sz w:val="24"/>
          <w:szCs w:val="24"/>
          <w:highlight w:val="green"/>
          <w:lang w:val="el-GR"/>
        </w:rPr>
        <w:t>System</w:t>
      </w:r>
      <w:proofErr w:type="spellEnd"/>
      <w:r w:rsidRPr="00F5466F">
        <w:rPr>
          <w:rFonts w:ascii="Arial" w:eastAsia="Arial" w:hAnsi="Arial" w:cs="Arial"/>
          <w:sz w:val="24"/>
          <w:szCs w:val="24"/>
          <w:highlight w:val="green"/>
          <w:lang w:val="el-GR"/>
        </w:rPr>
        <w:t xml:space="preserve"> - FTS) με αλεξίπτωτο, προκειμένου να διασφαλίζεται η εξάλειψη της πιθανότητας ανεπιθύμητης εισόδου του </w:t>
      </w:r>
      <w:proofErr w:type="spellStart"/>
      <w:r w:rsidRPr="00F5466F">
        <w:rPr>
          <w:rFonts w:ascii="Arial" w:eastAsia="Arial" w:hAnsi="Arial" w:cs="Arial"/>
          <w:sz w:val="24"/>
          <w:szCs w:val="24"/>
          <w:highlight w:val="green"/>
          <w:lang w:val="el-GR"/>
        </w:rPr>
        <w:t>drone</w:t>
      </w:r>
      <w:proofErr w:type="spellEnd"/>
      <w:r w:rsidRPr="00F5466F">
        <w:rPr>
          <w:rFonts w:ascii="Arial" w:eastAsia="Arial" w:hAnsi="Arial" w:cs="Arial"/>
          <w:sz w:val="24"/>
          <w:szCs w:val="24"/>
          <w:highlight w:val="green"/>
          <w:lang w:val="el-GR"/>
        </w:rPr>
        <w:t xml:space="preserve"> σε κρίσιμες περιοχές κίνησης αεροσκαφών. Το FTS να είναι πιστοποιημένο σύμφωνα με τα πρότυπα της EASA </w:t>
      </w:r>
      <w:proofErr w:type="spellStart"/>
      <w:r w:rsidRPr="00F5466F">
        <w:rPr>
          <w:rFonts w:ascii="Arial" w:eastAsia="Arial" w:hAnsi="Arial" w:cs="Arial"/>
          <w:sz w:val="24"/>
          <w:szCs w:val="24"/>
          <w:highlight w:val="green"/>
          <w:lang w:val="el-GR"/>
        </w:rPr>
        <w:t>Method</w:t>
      </w:r>
      <w:proofErr w:type="spellEnd"/>
      <w:r w:rsidRPr="00F5466F">
        <w:rPr>
          <w:rFonts w:ascii="Arial" w:eastAsia="Arial" w:hAnsi="Arial" w:cs="Arial"/>
          <w:sz w:val="24"/>
          <w:szCs w:val="24"/>
          <w:highlight w:val="green"/>
          <w:lang w:val="el-GR"/>
        </w:rPr>
        <w:t xml:space="preserve"> Of </w:t>
      </w:r>
      <w:proofErr w:type="spellStart"/>
      <w:r w:rsidRPr="00F5466F">
        <w:rPr>
          <w:rFonts w:ascii="Arial" w:eastAsia="Arial" w:hAnsi="Arial" w:cs="Arial"/>
          <w:sz w:val="24"/>
          <w:szCs w:val="24"/>
          <w:highlight w:val="green"/>
          <w:lang w:val="el-GR"/>
        </w:rPr>
        <w:t>Compliance</w:t>
      </w:r>
      <w:proofErr w:type="spellEnd"/>
      <w:r w:rsidRPr="00F5466F">
        <w:rPr>
          <w:rFonts w:ascii="Arial" w:eastAsia="Arial" w:hAnsi="Arial" w:cs="Arial"/>
          <w:sz w:val="24"/>
          <w:szCs w:val="24"/>
          <w:highlight w:val="green"/>
          <w:lang w:val="el-GR"/>
        </w:rPr>
        <w:t xml:space="preserve"> (MOC) 2511 και / ή 2512.</w:t>
      </w:r>
    </w:p>
    <w:p w14:paraId="42D43277" w14:textId="77777777" w:rsidR="002F49CC" w:rsidRDefault="002F49CC">
      <w:pPr>
        <w:rPr>
          <w:rFonts w:ascii="Arial" w:eastAsia="Arial" w:hAnsi="Arial" w:cs="Arial"/>
          <w:b/>
          <w:bCs/>
          <w:sz w:val="24"/>
          <w:szCs w:val="24"/>
        </w:rPr>
      </w:pPr>
    </w:p>
    <w:p w14:paraId="3AED4F5B" w14:textId="4553E411" w:rsidR="00821657" w:rsidRPr="00821657" w:rsidRDefault="00821657" w:rsidP="00821657">
      <w:pPr>
        <w:pStyle w:val="a4"/>
        <w:numPr>
          <w:ilvl w:val="0"/>
          <w:numId w:val="25"/>
        </w:numPr>
        <w:ind w:left="851" w:hanging="851"/>
        <w:jc w:val="both"/>
        <w:rPr>
          <w:rFonts w:ascii="Arial" w:hAnsi="Arial"/>
          <w:vanish/>
          <w:sz w:val="24"/>
        </w:rPr>
      </w:pPr>
      <w:proofErr w:type="spellStart"/>
      <w:r w:rsidRPr="00821657">
        <w:rPr>
          <w:rFonts w:ascii="Arial" w:hAnsi="Arial" w:cs="Arial"/>
          <w:b/>
          <w:bCs/>
          <w:sz w:val="24"/>
          <w:szCs w:val="24"/>
        </w:rPr>
        <w:t>Κινητήρ</w:t>
      </w:r>
      <w:proofErr w:type="spellEnd"/>
      <w:r w:rsidRPr="00821657">
        <w:rPr>
          <w:rFonts w:ascii="Arial" w:hAnsi="Arial" w:cs="Arial"/>
          <w:b/>
          <w:bCs/>
          <w:sz w:val="24"/>
          <w:szCs w:val="24"/>
        </w:rPr>
        <w:t>ας</w:t>
      </w:r>
    </w:p>
    <w:p w14:paraId="29338D6D" w14:textId="77777777" w:rsidR="00821657" w:rsidRPr="00821657" w:rsidRDefault="00821657" w:rsidP="00821657">
      <w:pPr>
        <w:pStyle w:val="a4"/>
        <w:ind w:left="1134"/>
        <w:jc w:val="both"/>
        <w:rPr>
          <w:rFonts w:ascii="Arial" w:eastAsia="Arial" w:hAnsi="Arial" w:cs="Arial"/>
          <w:sz w:val="24"/>
          <w:szCs w:val="24"/>
        </w:rPr>
      </w:pPr>
    </w:p>
    <w:p w14:paraId="61A0CFED" w14:textId="6FE46CEC" w:rsidR="002F49CC" w:rsidRPr="00512AB1" w:rsidRDefault="00DA57A9" w:rsidP="00821657">
      <w:pPr>
        <w:pStyle w:val="a4"/>
        <w:numPr>
          <w:ilvl w:val="1"/>
          <w:numId w:val="25"/>
        </w:numPr>
        <w:ind w:left="851" w:hanging="851"/>
        <w:jc w:val="both"/>
        <w:rPr>
          <w:rFonts w:ascii="Arial" w:eastAsia="Arial" w:hAnsi="Arial" w:cs="Arial"/>
          <w:sz w:val="24"/>
          <w:szCs w:val="24"/>
        </w:rPr>
      </w:pPr>
      <w:r>
        <w:rPr>
          <w:rFonts w:ascii="Arial" w:hAnsi="Arial"/>
          <w:sz w:val="24"/>
        </w:rPr>
        <w:t xml:space="preserve">Nα </w:t>
      </w:r>
      <w:proofErr w:type="spellStart"/>
      <w:r>
        <w:rPr>
          <w:rFonts w:ascii="Arial" w:hAnsi="Arial"/>
          <w:sz w:val="24"/>
        </w:rPr>
        <w:t>είν</w:t>
      </w:r>
      <w:proofErr w:type="spellEnd"/>
      <w:r>
        <w:rPr>
          <w:rFonts w:ascii="Arial" w:hAnsi="Arial"/>
          <w:sz w:val="24"/>
        </w:rPr>
        <w:t>αι</w:t>
      </w:r>
      <w:r>
        <w:rPr>
          <w:rFonts w:ascii="Arial" w:hAnsi="Arial"/>
          <w:spacing w:val="-13"/>
          <w:sz w:val="24"/>
        </w:rPr>
        <w:t xml:space="preserve"> </w:t>
      </w:r>
      <w:proofErr w:type="spellStart"/>
      <w:r>
        <w:rPr>
          <w:rFonts w:ascii="Arial" w:hAnsi="Arial"/>
          <w:sz w:val="24"/>
        </w:rPr>
        <w:t>ηλεκτροκινητήρ</w:t>
      </w:r>
      <w:proofErr w:type="spellEnd"/>
      <w:r>
        <w:rPr>
          <w:rFonts w:ascii="Arial" w:hAnsi="Arial"/>
          <w:sz w:val="24"/>
        </w:rPr>
        <w:t>ας.</w:t>
      </w:r>
    </w:p>
    <w:p w14:paraId="6E844EA5" w14:textId="77777777" w:rsidR="00512AB1" w:rsidRPr="00512AB1" w:rsidRDefault="00512AB1" w:rsidP="00512AB1">
      <w:pPr>
        <w:pStyle w:val="a4"/>
        <w:tabs>
          <w:tab w:val="left" w:pos="1246"/>
        </w:tabs>
        <w:ind w:left="1246"/>
        <w:jc w:val="both"/>
        <w:rPr>
          <w:rFonts w:ascii="Arial" w:eastAsia="Arial" w:hAnsi="Arial" w:cs="Arial"/>
          <w:sz w:val="24"/>
          <w:szCs w:val="24"/>
        </w:rPr>
      </w:pPr>
    </w:p>
    <w:p w14:paraId="34B4AFAA" w14:textId="54910DF4" w:rsidR="00512AB1" w:rsidRDefault="00512AB1" w:rsidP="00512AB1">
      <w:pPr>
        <w:pStyle w:val="a4"/>
        <w:numPr>
          <w:ilvl w:val="1"/>
          <w:numId w:val="25"/>
        </w:numPr>
        <w:ind w:left="851" w:hanging="851"/>
        <w:jc w:val="both"/>
        <w:rPr>
          <w:rFonts w:ascii="Arial" w:eastAsia="Arial" w:hAnsi="Arial" w:cs="Arial"/>
          <w:sz w:val="24"/>
          <w:szCs w:val="24"/>
          <w:lang w:val="el-GR"/>
        </w:rPr>
      </w:pPr>
      <w:r w:rsidRPr="00512AB1">
        <w:rPr>
          <w:rFonts w:ascii="Arial" w:eastAsia="Arial" w:hAnsi="Arial" w:cs="Arial"/>
          <w:sz w:val="24"/>
          <w:szCs w:val="24"/>
          <w:lang w:val="el-GR"/>
        </w:rPr>
        <w:t xml:space="preserve">Η </w:t>
      </w:r>
      <w:r w:rsidRPr="00320C89">
        <w:rPr>
          <w:rFonts w:ascii="Arial" w:hAnsi="Arial"/>
          <w:sz w:val="24"/>
          <w:lang w:val="el-GR"/>
        </w:rPr>
        <w:t>λειτουργία</w:t>
      </w:r>
      <w:r w:rsidRPr="00512AB1">
        <w:rPr>
          <w:rFonts w:ascii="Arial" w:eastAsia="Arial" w:hAnsi="Arial" w:cs="Arial"/>
          <w:sz w:val="24"/>
          <w:szCs w:val="24"/>
          <w:lang w:val="el-GR"/>
        </w:rPr>
        <w:t xml:space="preserve"> του κινητήρα να εξασφαλίζεται από κατάλληλο αριθμό </w:t>
      </w:r>
      <w:r w:rsidRPr="00512AB1">
        <w:rPr>
          <w:rFonts w:ascii="Arial" w:eastAsia="Arial" w:hAnsi="Arial" w:cs="Arial"/>
          <w:sz w:val="24"/>
          <w:szCs w:val="24"/>
          <w:lang w:val="el-GR"/>
        </w:rPr>
        <w:lastRenderedPageBreak/>
        <w:t>επαναφορτιζόμενων συσσωρευτών</w:t>
      </w:r>
    </w:p>
    <w:p w14:paraId="5A75588D" w14:textId="77777777" w:rsidR="00512AB1" w:rsidRDefault="00512AB1" w:rsidP="00512AB1">
      <w:pPr>
        <w:pStyle w:val="a4"/>
        <w:ind w:left="851"/>
        <w:jc w:val="both"/>
        <w:rPr>
          <w:rFonts w:ascii="Arial" w:eastAsia="Arial" w:hAnsi="Arial" w:cs="Arial"/>
          <w:sz w:val="24"/>
          <w:szCs w:val="24"/>
          <w:lang w:val="el-GR"/>
        </w:rPr>
      </w:pPr>
    </w:p>
    <w:p w14:paraId="61DD1875" w14:textId="1EFF5A6C" w:rsidR="00512AB1" w:rsidRDefault="00512AB1" w:rsidP="00512AB1">
      <w:pPr>
        <w:pStyle w:val="a4"/>
        <w:numPr>
          <w:ilvl w:val="1"/>
          <w:numId w:val="25"/>
        </w:numPr>
        <w:ind w:left="851" w:hanging="851"/>
        <w:jc w:val="both"/>
        <w:rPr>
          <w:rFonts w:ascii="Arial" w:eastAsia="Arial" w:hAnsi="Arial" w:cs="Arial"/>
          <w:sz w:val="24"/>
          <w:szCs w:val="24"/>
          <w:lang w:val="el-GR"/>
        </w:rPr>
      </w:pPr>
      <w:r w:rsidRPr="00512AB1">
        <w:rPr>
          <w:rFonts w:ascii="Arial" w:eastAsia="Arial" w:hAnsi="Arial" w:cs="Arial"/>
          <w:sz w:val="24"/>
          <w:szCs w:val="24"/>
          <w:lang w:val="el-GR"/>
        </w:rPr>
        <w:t>Η λειτουργία του κινητήρα να εξασφαλίζεται από κατάλληλο αριθμό επαναφορτιζόμενων συσσωρευτών</w:t>
      </w:r>
    </w:p>
    <w:p w14:paraId="54BD3C36" w14:textId="77777777" w:rsidR="00512AB1" w:rsidRDefault="00512AB1" w:rsidP="00512AB1">
      <w:pPr>
        <w:pStyle w:val="a4"/>
        <w:ind w:left="851"/>
        <w:jc w:val="both"/>
        <w:rPr>
          <w:rFonts w:ascii="Arial" w:eastAsia="Arial" w:hAnsi="Arial" w:cs="Arial"/>
          <w:sz w:val="24"/>
          <w:szCs w:val="24"/>
          <w:lang w:val="el-GR"/>
        </w:rPr>
      </w:pPr>
    </w:p>
    <w:p w14:paraId="67573F70" w14:textId="7ABBD175" w:rsidR="00512AB1" w:rsidRDefault="00512AB1" w:rsidP="00512AB1">
      <w:pPr>
        <w:pStyle w:val="a4"/>
        <w:numPr>
          <w:ilvl w:val="1"/>
          <w:numId w:val="25"/>
        </w:numPr>
        <w:ind w:left="851" w:hanging="851"/>
        <w:jc w:val="both"/>
        <w:rPr>
          <w:rFonts w:ascii="Arial" w:eastAsia="Arial" w:hAnsi="Arial" w:cs="Arial"/>
          <w:sz w:val="24"/>
          <w:szCs w:val="24"/>
          <w:lang w:val="el-GR"/>
        </w:rPr>
      </w:pPr>
      <w:r w:rsidRPr="00DA57A9">
        <w:rPr>
          <w:rFonts w:ascii="Arial" w:eastAsia="Arial" w:hAnsi="Arial" w:cs="Arial"/>
          <w:sz w:val="24"/>
          <w:szCs w:val="24"/>
          <w:lang w:val="el-GR"/>
        </w:rPr>
        <w:t xml:space="preserve">Η φόρτιση – επαναφόρτιση των συσσωρευτών να γίνεται με συνεχές ρεύμα τάσεως 12 </w:t>
      </w:r>
      <w:r>
        <w:rPr>
          <w:rFonts w:ascii="Arial" w:eastAsia="Arial" w:hAnsi="Arial" w:cs="Arial"/>
          <w:sz w:val="24"/>
          <w:szCs w:val="24"/>
        </w:rPr>
        <w:t>VDC</w:t>
      </w:r>
      <w:r w:rsidRPr="00DA57A9">
        <w:rPr>
          <w:rFonts w:ascii="Arial" w:eastAsia="Arial" w:hAnsi="Arial" w:cs="Arial"/>
          <w:sz w:val="24"/>
          <w:szCs w:val="24"/>
          <w:lang w:val="el-GR"/>
        </w:rPr>
        <w:t xml:space="preserve"> ως 28 </w:t>
      </w:r>
      <w:r>
        <w:rPr>
          <w:rFonts w:ascii="Arial" w:eastAsia="Arial" w:hAnsi="Arial" w:cs="Arial"/>
          <w:sz w:val="24"/>
          <w:szCs w:val="24"/>
        </w:rPr>
        <w:t>VDC</w:t>
      </w:r>
      <w:r w:rsidRPr="00DA57A9">
        <w:rPr>
          <w:rFonts w:ascii="Arial" w:eastAsia="Arial" w:hAnsi="Arial" w:cs="Arial"/>
          <w:sz w:val="24"/>
          <w:szCs w:val="24"/>
          <w:lang w:val="el-GR"/>
        </w:rPr>
        <w:t>, μέσω κατάλληλων τροφοδοτικών/μετασχηματιστών τα οποία θα δύναται να συνδεθούν με το σύνηθες ηλεκτρικό δίκτυο (230 \/</w:t>
      </w:r>
      <w:r>
        <w:rPr>
          <w:rFonts w:ascii="Arial" w:eastAsia="Arial" w:hAnsi="Arial" w:cs="Arial"/>
          <w:sz w:val="24"/>
          <w:szCs w:val="24"/>
        </w:rPr>
        <w:t>AC</w:t>
      </w:r>
      <w:r w:rsidRPr="00DA57A9">
        <w:rPr>
          <w:rFonts w:ascii="Arial" w:eastAsia="Arial" w:hAnsi="Arial" w:cs="Arial"/>
          <w:sz w:val="24"/>
          <w:szCs w:val="24"/>
          <w:lang w:val="el-GR"/>
        </w:rPr>
        <w:t xml:space="preserve"> +/- 10%, 50 ΗΖ +/- 5 ΗΖ) ή με το ηλεκτρικό σύστημα οχήματος </w:t>
      </w:r>
      <w:r w:rsidRPr="00902E40">
        <w:rPr>
          <w:rFonts w:ascii="Arial" w:eastAsia="Arial" w:hAnsi="Arial" w:cs="Arial"/>
          <w:strike/>
          <w:sz w:val="24"/>
          <w:szCs w:val="24"/>
          <w:highlight w:val="yellow"/>
          <w:lang w:val="el-GR"/>
        </w:rPr>
        <w:t>του</w:t>
      </w:r>
      <w:r w:rsidRPr="00902E40">
        <w:rPr>
          <w:rFonts w:ascii="Arial" w:eastAsia="Arial" w:hAnsi="Arial" w:cs="Arial"/>
          <w:strike/>
          <w:spacing w:val="-8"/>
          <w:sz w:val="24"/>
          <w:szCs w:val="24"/>
          <w:highlight w:val="yellow"/>
          <w:lang w:val="el-GR"/>
        </w:rPr>
        <w:t xml:space="preserve"> </w:t>
      </w:r>
      <w:r w:rsidRPr="00902E40">
        <w:rPr>
          <w:rFonts w:ascii="Arial" w:eastAsia="Arial" w:hAnsi="Arial" w:cs="Arial"/>
          <w:strike/>
          <w:sz w:val="24"/>
          <w:szCs w:val="24"/>
          <w:highlight w:val="yellow"/>
          <w:lang w:val="el-GR"/>
        </w:rPr>
        <w:t>ΕΣ</w:t>
      </w:r>
      <w:r>
        <w:rPr>
          <w:rFonts w:ascii="Arial" w:eastAsia="Arial" w:hAnsi="Arial" w:cs="Arial"/>
          <w:sz w:val="24"/>
          <w:szCs w:val="24"/>
          <w:lang w:val="el-GR"/>
        </w:rPr>
        <w:t xml:space="preserve"> </w:t>
      </w:r>
      <w:r w:rsidRPr="00902E40">
        <w:rPr>
          <w:rFonts w:ascii="Arial" w:eastAsia="Arial" w:hAnsi="Arial" w:cs="Arial"/>
          <w:sz w:val="24"/>
          <w:szCs w:val="24"/>
          <w:highlight w:val="green"/>
          <w:lang w:val="el-GR"/>
        </w:rPr>
        <w:t>της Υπηρεσίας</w:t>
      </w:r>
      <w:r>
        <w:rPr>
          <w:rFonts w:ascii="Arial" w:eastAsia="Arial" w:hAnsi="Arial" w:cs="Arial"/>
          <w:sz w:val="24"/>
          <w:szCs w:val="24"/>
          <w:lang w:val="el-GR"/>
        </w:rPr>
        <w:t>.</w:t>
      </w:r>
    </w:p>
    <w:p w14:paraId="74D71F9E" w14:textId="77777777" w:rsidR="00512AB1" w:rsidRDefault="00512AB1" w:rsidP="00512AB1">
      <w:pPr>
        <w:pStyle w:val="a4"/>
        <w:ind w:left="851"/>
        <w:jc w:val="both"/>
        <w:rPr>
          <w:rFonts w:ascii="Arial" w:eastAsia="Arial" w:hAnsi="Arial" w:cs="Arial"/>
          <w:sz w:val="24"/>
          <w:szCs w:val="24"/>
          <w:lang w:val="el-GR"/>
        </w:rPr>
      </w:pPr>
    </w:p>
    <w:p w14:paraId="5CB60288" w14:textId="77777777" w:rsidR="00512AB1" w:rsidRPr="00512AB1" w:rsidRDefault="00512AB1" w:rsidP="00512AB1">
      <w:pPr>
        <w:pStyle w:val="a4"/>
        <w:numPr>
          <w:ilvl w:val="1"/>
          <w:numId w:val="25"/>
        </w:numPr>
        <w:ind w:left="851" w:hanging="851"/>
        <w:jc w:val="both"/>
        <w:rPr>
          <w:rFonts w:ascii="Arial" w:eastAsia="Arial" w:hAnsi="Arial" w:cs="Arial"/>
          <w:sz w:val="24"/>
          <w:szCs w:val="24"/>
          <w:lang w:val="el-GR"/>
        </w:rPr>
      </w:pPr>
      <w:r w:rsidRPr="00DA57A9">
        <w:rPr>
          <w:rFonts w:ascii="Arial" w:eastAsia="Arial" w:hAnsi="Arial" w:cs="Arial"/>
          <w:sz w:val="24"/>
          <w:szCs w:val="24"/>
          <w:lang w:val="el-GR"/>
        </w:rPr>
        <w:t>Οι συσκευές φόρτισης – επαναφόρτισης των συσσωρευτών θα διατεθούν με μέριμνα του</w:t>
      </w:r>
      <w:r w:rsidRPr="00DA57A9">
        <w:rPr>
          <w:rFonts w:ascii="Arial" w:eastAsia="Arial" w:hAnsi="Arial" w:cs="Arial"/>
          <w:spacing w:val="-19"/>
          <w:sz w:val="24"/>
          <w:szCs w:val="24"/>
          <w:lang w:val="el-GR"/>
        </w:rPr>
        <w:t xml:space="preserve"> </w:t>
      </w:r>
      <w:r w:rsidRPr="00DA57A9">
        <w:rPr>
          <w:rFonts w:ascii="Arial" w:eastAsia="Arial" w:hAnsi="Arial" w:cs="Arial"/>
          <w:sz w:val="24"/>
          <w:szCs w:val="24"/>
          <w:lang w:val="el-GR"/>
        </w:rPr>
        <w:t>Προμηθευτή</w:t>
      </w:r>
      <w:r w:rsidRPr="00D0731E">
        <w:rPr>
          <w:rFonts w:ascii="Arial" w:hAnsi="Arial" w:cs="Arial"/>
          <w:sz w:val="24"/>
          <w:szCs w:val="24"/>
          <w:highlight w:val="green"/>
          <w:lang w:val="el-GR"/>
        </w:rPr>
        <w:t xml:space="preserve"> </w:t>
      </w:r>
      <w:r w:rsidRPr="00902E40">
        <w:rPr>
          <w:rFonts w:ascii="Arial" w:hAnsi="Arial" w:cs="Arial"/>
          <w:sz w:val="24"/>
          <w:szCs w:val="24"/>
          <w:highlight w:val="green"/>
          <w:lang w:val="el-GR"/>
        </w:rPr>
        <w:t>Το πλήθος των απαιτούμενων συσκευών φόρτισης θα καθορίζεται κατά τη διενέργεια της εκάστοτε διαγωνιστικής διαδικασίας</w:t>
      </w:r>
      <w:r>
        <w:rPr>
          <w:rFonts w:ascii="Arial" w:hAnsi="Arial" w:cs="Arial"/>
          <w:sz w:val="24"/>
          <w:szCs w:val="24"/>
          <w:lang w:val="el-GR"/>
        </w:rPr>
        <w:t>.</w:t>
      </w:r>
    </w:p>
    <w:p w14:paraId="15FB17A2" w14:textId="77777777" w:rsidR="00512AB1" w:rsidRPr="00DA57A9" w:rsidRDefault="00512AB1" w:rsidP="00512AB1">
      <w:pPr>
        <w:pStyle w:val="a4"/>
        <w:ind w:left="851"/>
        <w:jc w:val="both"/>
        <w:rPr>
          <w:rFonts w:ascii="Arial" w:eastAsia="Arial" w:hAnsi="Arial" w:cs="Arial"/>
          <w:sz w:val="24"/>
          <w:szCs w:val="24"/>
          <w:lang w:val="el-GR"/>
        </w:rPr>
      </w:pPr>
    </w:p>
    <w:p w14:paraId="76DD1440" w14:textId="5CC65E9E" w:rsidR="00512AB1" w:rsidRPr="00512AB1" w:rsidRDefault="00512AB1" w:rsidP="00512AB1">
      <w:pPr>
        <w:pStyle w:val="a4"/>
        <w:numPr>
          <w:ilvl w:val="1"/>
          <w:numId w:val="25"/>
        </w:numPr>
        <w:ind w:left="851" w:hanging="851"/>
        <w:jc w:val="both"/>
        <w:rPr>
          <w:rFonts w:ascii="Arial" w:eastAsia="Arial" w:hAnsi="Arial" w:cs="Arial"/>
          <w:sz w:val="24"/>
          <w:szCs w:val="24"/>
          <w:lang w:val="el-GR"/>
        </w:rPr>
      </w:pPr>
      <w:r w:rsidRPr="00DA57A9">
        <w:rPr>
          <w:rFonts w:ascii="Arial" w:hAnsi="Arial"/>
          <w:sz w:val="24"/>
          <w:lang w:val="el-GR"/>
        </w:rPr>
        <w:t>Το σύστημα να διαθέτει εφεδρικούς συσσωρευτές σε αριθμό ίσο ή μεγαλύτερο με τους κύριους συσσωρευτές που να δύναται να τοποθετηθούν στο αερόχημα, για εκτέλεση νέας αποστολής μετά την αποφόρτιση των κύριων συσσωρευτών</w:t>
      </w:r>
      <w:r>
        <w:rPr>
          <w:rFonts w:ascii="Arial" w:hAnsi="Arial"/>
          <w:sz w:val="24"/>
          <w:lang w:val="el-GR"/>
        </w:rPr>
        <w:t>.</w:t>
      </w:r>
    </w:p>
    <w:p w14:paraId="5253DA45" w14:textId="77777777" w:rsidR="00512AB1" w:rsidRPr="00512AB1" w:rsidRDefault="00512AB1" w:rsidP="00512AB1">
      <w:pPr>
        <w:pStyle w:val="a4"/>
        <w:ind w:left="851"/>
        <w:jc w:val="both"/>
        <w:rPr>
          <w:rFonts w:ascii="Arial" w:eastAsia="Arial" w:hAnsi="Arial" w:cs="Arial"/>
          <w:sz w:val="24"/>
          <w:szCs w:val="24"/>
          <w:lang w:val="el-GR"/>
        </w:rPr>
      </w:pPr>
    </w:p>
    <w:p w14:paraId="22347FFE" w14:textId="37D26A90" w:rsidR="00512AB1" w:rsidRDefault="00D6426C" w:rsidP="00512AB1">
      <w:pPr>
        <w:pStyle w:val="a4"/>
        <w:numPr>
          <w:ilvl w:val="1"/>
          <w:numId w:val="25"/>
        </w:numPr>
        <w:ind w:left="851" w:hanging="851"/>
        <w:jc w:val="both"/>
        <w:rPr>
          <w:rFonts w:ascii="Arial" w:eastAsia="Arial" w:hAnsi="Arial" w:cs="Arial"/>
          <w:sz w:val="24"/>
          <w:szCs w:val="24"/>
          <w:lang w:val="el-GR"/>
        </w:rPr>
      </w:pPr>
      <w:r>
        <w:rPr>
          <w:rFonts w:ascii="Arial" w:eastAsia="Arial" w:hAnsi="Arial" w:cs="Arial"/>
          <w:sz w:val="24"/>
          <w:szCs w:val="24"/>
          <w:highlight w:val="green"/>
          <w:lang w:val="el-GR"/>
        </w:rPr>
        <w:t xml:space="preserve">Οι συσσωρευτές να είναι </w:t>
      </w:r>
      <w:r w:rsidRPr="00D6426C">
        <w:rPr>
          <w:rFonts w:ascii="Arial" w:eastAsia="Arial" w:hAnsi="Arial" w:cs="Arial"/>
          <w:sz w:val="24"/>
          <w:szCs w:val="24"/>
          <w:highlight w:val="green"/>
          <w:lang w:val="el-GR"/>
        </w:rPr>
        <w:t>τύπου</w:t>
      </w:r>
      <w:r w:rsidRPr="00D6426C">
        <w:rPr>
          <w:highlight w:val="green"/>
          <w:lang w:val="el-GR"/>
        </w:rPr>
        <w:t xml:space="preserve"> </w:t>
      </w:r>
      <w:proofErr w:type="spellStart"/>
      <w:r w:rsidRPr="00D6426C">
        <w:rPr>
          <w:rFonts w:ascii="Arial" w:eastAsia="Arial" w:hAnsi="Arial" w:cs="Arial"/>
          <w:sz w:val="24"/>
          <w:szCs w:val="24"/>
          <w:highlight w:val="green"/>
          <w:lang w:val="el-GR"/>
        </w:rPr>
        <w:t>Li</w:t>
      </w:r>
      <w:proofErr w:type="spellEnd"/>
      <w:r w:rsidRPr="00D6426C">
        <w:rPr>
          <w:rFonts w:ascii="Arial" w:eastAsia="Arial" w:hAnsi="Arial" w:cs="Arial"/>
          <w:sz w:val="24"/>
          <w:szCs w:val="24"/>
          <w:highlight w:val="green"/>
          <w:lang w:val="el-GR"/>
        </w:rPr>
        <w:t xml:space="preserve">- </w:t>
      </w:r>
      <w:proofErr w:type="spellStart"/>
      <w:r w:rsidRPr="00D6426C">
        <w:rPr>
          <w:rFonts w:ascii="Arial" w:eastAsia="Arial" w:hAnsi="Arial" w:cs="Arial"/>
          <w:sz w:val="24"/>
          <w:szCs w:val="24"/>
          <w:highlight w:val="green"/>
          <w:lang w:val="el-GR"/>
        </w:rPr>
        <w:t>Poly</w:t>
      </w:r>
      <w:proofErr w:type="spellEnd"/>
      <w:r w:rsidRPr="00D6426C">
        <w:rPr>
          <w:rFonts w:ascii="Arial" w:eastAsia="Arial" w:hAnsi="Arial" w:cs="Arial"/>
          <w:sz w:val="24"/>
          <w:szCs w:val="24"/>
          <w:highlight w:val="green"/>
          <w:lang w:val="el-GR"/>
        </w:rPr>
        <w:t xml:space="preserve"> ή </w:t>
      </w:r>
      <w:proofErr w:type="spellStart"/>
      <w:r w:rsidRPr="00D6426C">
        <w:rPr>
          <w:rFonts w:ascii="Arial" w:eastAsia="Arial" w:hAnsi="Arial" w:cs="Arial"/>
          <w:sz w:val="24"/>
          <w:szCs w:val="24"/>
          <w:highlight w:val="green"/>
          <w:lang w:val="el-GR"/>
        </w:rPr>
        <w:t>Li-ion</w:t>
      </w:r>
      <w:proofErr w:type="spellEnd"/>
      <w:r w:rsidRPr="00D6426C">
        <w:rPr>
          <w:rFonts w:ascii="Arial" w:eastAsia="Arial" w:hAnsi="Arial" w:cs="Arial"/>
          <w:sz w:val="24"/>
          <w:szCs w:val="24"/>
          <w:highlight w:val="green"/>
          <w:lang w:val="el-GR"/>
        </w:rPr>
        <w:t xml:space="preserve"> με ε</w:t>
      </w:r>
      <w:r w:rsidR="00512AB1" w:rsidRPr="00D6426C">
        <w:rPr>
          <w:rFonts w:ascii="Arial" w:eastAsia="Arial" w:hAnsi="Arial" w:cs="Arial"/>
          <w:sz w:val="24"/>
          <w:szCs w:val="24"/>
          <w:highlight w:val="green"/>
          <w:lang w:val="el-GR"/>
        </w:rPr>
        <w:t xml:space="preserve">λάχιστη </w:t>
      </w:r>
      <w:r w:rsidR="00512AB1" w:rsidRPr="00D0731E">
        <w:rPr>
          <w:rFonts w:ascii="Arial" w:eastAsia="Arial" w:hAnsi="Arial" w:cs="Arial"/>
          <w:sz w:val="24"/>
          <w:szCs w:val="24"/>
          <w:highlight w:val="green"/>
          <w:lang w:val="el-GR"/>
        </w:rPr>
        <w:t>χωρητικότητα των συσσωρευτών τα 7500mΑh</w:t>
      </w:r>
      <w:r w:rsidR="00512AB1">
        <w:rPr>
          <w:rFonts w:ascii="Arial" w:eastAsia="Arial" w:hAnsi="Arial" w:cs="Arial"/>
          <w:sz w:val="24"/>
          <w:szCs w:val="24"/>
          <w:lang w:val="el-GR"/>
        </w:rPr>
        <w:t>.</w:t>
      </w:r>
    </w:p>
    <w:p w14:paraId="14FD1609" w14:textId="77777777" w:rsidR="00512AB1" w:rsidRDefault="00512AB1" w:rsidP="00512AB1">
      <w:pPr>
        <w:pStyle w:val="a4"/>
        <w:ind w:left="851"/>
        <w:jc w:val="both"/>
        <w:rPr>
          <w:rFonts w:ascii="Arial" w:eastAsia="Arial" w:hAnsi="Arial" w:cs="Arial"/>
          <w:sz w:val="24"/>
          <w:szCs w:val="24"/>
          <w:lang w:val="el-GR"/>
        </w:rPr>
      </w:pPr>
    </w:p>
    <w:p w14:paraId="6ACF9BEC" w14:textId="77777777" w:rsidR="00512AB1" w:rsidRPr="00DA57A9" w:rsidRDefault="00512AB1" w:rsidP="00512AB1">
      <w:pPr>
        <w:pStyle w:val="a4"/>
        <w:numPr>
          <w:ilvl w:val="1"/>
          <w:numId w:val="25"/>
        </w:numPr>
        <w:ind w:left="851" w:hanging="851"/>
        <w:jc w:val="both"/>
        <w:rPr>
          <w:rFonts w:ascii="Arial" w:eastAsia="Arial" w:hAnsi="Arial" w:cs="Arial"/>
          <w:sz w:val="24"/>
          <w:szCs w:val="24"/>
          <w:lang w:val="el-GR"/>
        </w:rPr>
      </w:pPr>
      <w:r>
        <w:rPr>
          <w:rFonts w:ascii="Arial" w:hAnsi="Arial"/>
          <w:sz w:val="24"/>
        </w:rPr>
        <w:t>O</w:t>
      </w:r>
      <w:r w:rsidRPr="00DA57A9">
        <w:rPr>
          <w:rFonts w:ascii="Arial" w:hAnsi="Arial"/>
          <w:sz w:val="24"/>
          <w:lang w:val="el-GR"/>
        </w:rPr>
        <w:t xml:space="preserve"> χρόνος πλήρους επαναφόρτισης του ενός συσσωρευτή να μην ξεπερνάει τις 2</w:t>
      </w:r>
      <w:r w:rsidRPr="00DA57A9">
        <w:rPr>
          <w:rFonts w:ascii="Arial" w:hAnsi="Arial"/>
          <w:spacing w:val="-3"/>
          <w:sz w:val="24"/>
          <w:lang w:val="el-GR"/>
        </w:rPr>
        <w:t xml:space="preserve"> </w:t>
      </w:r>
      <w:r w:rsidRPr="00DA57A9">
        <w:rPr>
          <w:rFonts w:ascii="Arial" w:hAnsi="Arial"/>
          <w:sz w:val="24"/>
          <w:lang w:val="el-GR"/>
        </w:rPr>
        <w:t>ώρες.</w:t>
      </w:r>
    </w:p>
    <w:p w14:paraId="6155EACF" w14:textId="77777777" w:rsidR="002F49CC" w:rsidRDefault="002F49CC">
      <w:pPr>
        <w:rPr>
          <w:rFonts w:ascii="Arial" w:eastAsia="Arial" w:hAnsi="Arial" w:cs="Arial"/>
          <w:b/>
          <w:bCs/>
          <w:sz w:val="24"/>
          <w:szCs w:val="24"/>
        </w:rPr>
      </w:pPr>
    </w:p>
    <w:p w14:paraId="19E62981" w14:textId="17EBA0BC" w:rsidR="00821657" w:rsidRPr="00AA7DE2" w:rsidRDefault="00821657" w:rsidP="00AA7DE2">
      <w:pPr>
        <w:pStyle w:val="a4"/>
        <w:numPr>
          <w:ilvl w:val="0"/>
          <w:numId w:val="25"/>
        </w:numPr>
        <w:ind w:left="851" w:hanging="851"/>
        <w:jc w:val="both"/>
        <w:rPr>
          <w:rFonts w:ascii="Arial" w:hAnsi="Arial"/>
          <w:b/>
          <w:bCs/>
          <w:vanish/>
          <w:sz w:val="24"/>
          <w:lang w:val="el-GR"/>
        </w:rPr>
      </w:pPr>
      <w:r w:rsidRPr="00AA7DE2">
        <w:rPr>
          <w:rFonts w:ascii="Arial" w:hAnsi="Arial"/>
          <w:b/>
          <w:bCs/>
          <w:vanish/>
          <w:sz w:val="24"/>
          <w:lang w:val="el-GR"/>
        </w:rPr>
        <w:t>Φορτίο (</w:t>
      </w:r>
      <w:proofErr w:type="spellStart"/>
      <w:r w:rsidRPr="00AA7DE2">
        <w:rPr>
          <w:rFonts w:ascii="Arial" w:hAnsi="Arial"/>
          <w:b/>
          <w:bCs/>
          <w:vanish/>
          <w:sz w:val="24"/>
          <w:lang w:val="el-GR"/>
        </w:rPr>
        <w:t>Payload</w:t>
      </w:r>
      <w:proofErr w:type="spellEnd"/>
      <w:r w:rsidRPr="00AA7DE2">
        <w:rPr>
          <w:rFonts w:ascii="Arial" w:hAnsi="Arial"/>
          <w:b/>
          <w:bCs/>
          <w:vanish/>
          <w:sz w:val="24"/>
          <w:lang w:val="el-GR"/>
        </w:rPr>
        <w:t>)</w:t>
      </w:r>
    </w:p>
    <w:p w14:paraId="357B684F" w14:textId="77777777" w:rsidR="00821657" w:rsidRPr="00821657" w:rsidRDefault="00821657" w:rsidP="00821657">
      <w:pPr>
        <w:pStyle w:val="a4"/>
        <w:tabs>
          <w:tab w:val="left" w:pos="1246"/>
        </w:tabs>
        <w:ind w:left="1134"/>
        <w:jc w:val="both"/>
        <w:rPr>
          <w:rFonts w:ascii="Arial" w:eastAsia="Arial" w:hAnsi="Arial" w:cs="Arial"/>
          <w:sz w:val="24"/>
          <w:szCs w:val="24"/>
          <w:lang w:val="el-GR"/>
        </w:rPr>
      </w:pPr>
    </w:p>
    <w:p w14:paraId="381DF9EA" w14:textId="4A4789B9" w:rsidR="002F49CC" w:rsidRPr="00DA57A9" w:rsidRDefault="00DA57A9" w:rsidP="00821657">
      <w:pPr>
        <w:pStyle w:val="a4"/>
        <w:numPr>
          <w:ilvl w:val="1"/>
          <w:numId w:val="25"/>
        </w:numPr>
        <w:ind w:left="851" w:hanging="851"/>
        <w:jc w:val="both"/>
        <w:rPr>
          <w:rFonts w:ascii="Arial" w:eastAsia="Arial" w:hAnsi="Arial" w:cs="Arial"/>
          <w:sz w:val="24"/>
          <w:szCs w:val="24"/>
          <w:lang w:val="el-GR"/>
        </w:rPr>
      </w:pPr>
      <w:r w:rsidRPr="00DA57A9">
        <w:rPr>
          <w:rFonts w:ascii="Arial" w:hAnsi="Arial"/>
          <w:sz w:val="24"/>
          <w:lang w:val="el-GR"/>
        </w:rPr>
        <w:t>Το φορτίο του αεροχήματος να αποτελείται τουλάχιστον</w:t>
      </w:r>
      <w:r w:rsidRPr="00DA57A9">
        <w:rPr>
          <w:rFonts w:ascii="Arial" w:hAnsi="Arial"/>
          <w:spacing w:val="-30"/>
          <w:sz w:val="24"/>
          <w:lang w:val="el-GR"/>
        </w:rPr>
        <w:t xml:space="preserve"> </w:t>
      </w:r>
      <w:r w:rsidRPr="00DA57A9">
        <w:rPr>
          <w:rFonts w:ascii="Arial" w:hAnsi="Arial"/>
          <w:sz w:val="24"/>
          <w:lang w:val="el-GR"/>
        </w:rPr>
        <w:t>από:</w:t>
      </w:r>
    </w:p>
    <w:p w14:paraId="7109635E" w14:textId="77777777" w:rsidR="002F49CC" w:rsidRPr="00DA57A9" w:rsidRDefault="002F49CC">
      <w:pPr>
        <w:rPr>
          <w:rFonts w:ascii="Arial" w:eastAsia="Arial" w:hAnsi="Arial" w:cs="Arial"/>
          <w:sz w:val="24"/>
          <w:szCs w:val="24"/>
          <w:lang w:val="el-GR"/>
        </w:rPr>
      </w:pPr>
    </w:p>
    <w:p w14:paraId="1035F36E" w14:textId="77777777" w:rsidR="002F49CC" w:rsidRDefault="00DA57A9" w:rsidP="002F6D49">
      <w:pPr>
        <w:pStyle w:val="a4"/>
        <w:numPr>
          <w:ilvl w:val="2"/>
          <w:numId w:val="25"/>
        </w:numPr>
        <w:ind w:left="851" w:hanging="851"/>
        <w:jc w:val="both"/>
        <w:rPr>
          <w:rFonts w:ascii="Arial" w:eastAsia="Arial" w:hAnsi="Arial" w:cs="Arial"/>
          <w:sz w:val="24"/>
          <w:szCs w:val="24"/>
          <w:lang w:val="el-GR"/>
        </w:rPr>
      </w:pPr>
      <w:r w:rsidRPr="00DA57A9">
        <w:rPr>
          <w:rFonts w:ascii="Arial" w:eastAsia="Arial" w:hAnsi="Arial" w:cs="Arial"/>
          <w:sz w:val="24"/>
          <w:szCs w:val="24"/>
          <w:lang w:val="el-GR"/>
        </w:rPr>
        <w:t>ΕΟ (</w:t>
      </w:r>
      <w:proofErr w:type="spellStart"/>
      <w:r>
        <w:rPr>
          <w:rFonts w:ascii="Arial" w:eastAsia="Arial" w:hAnsi="Arial" w:cs="Arial"/>
          <w:sz w:val="24"/>
          <w:szCs w:val="24"/>
        </w:rPr>
        <w:t>Electo</w:t>
      </w:r>
      <w:proofErr w:type="spellEnd"/>
      <w:r w:rsidRPr="00DA57A9">
        <w:rPr>
          <w:rFonts w:ascii="Arial" w:eastAsia="Arial" w:hAnsi="Arial" w:cs="Arial"/>
          <w:sz w:val="24"/>
          <w:szCs w:val="24"/>
          <w:lang w:val="el-GR"/>
        </w:rPr>
        <w:t>-</w:t>
      </w:r>
      <w:r>
        <w:rPr>
          <w:rFonts w:ascii="Arial" w:eastAsia="Arial" w:hAnsi="Arial" w:cs="Arial"/>
          <w:sz w:val="24"/>
          <w:szCs w:val="24"/>
        </w:rPr>
        <w:t>Optical</w:t>
      </w:r>
      <w:r w:rsidRPr="00DA57A9">
        <w:rPr>
          <w:rFonts w:ascii="Arial" w:eastAsia="Arial" w:hAnsi="Arial" w:cs="Arial"/>
          <w:sz w:val="24"/>
          <w:szCs w:val="24"/>
          <w:lang w:val="el-GR"/>
        </w:rPr>
        <w:t>) αισθητήρα (Κάμερα) ημέρας –</w:t>
      </w:r>
      <w:r w:rsidRPr="00DA57A9">
        <w:rPr>
          <w:rFonts w:ascii="Arial" w:eastAsia="Arial" w:hAnsi="Arial" w:cs="Arial"/>
          <w:spacing w:val="-17"/>
          <w:sz w:val="24"/>
          <w:szCs w:val="24"/>
          <w:lang w:val="el-GR"/>
        </w:rPr>
        <w:t xml:space="preserve"> </w:t>
      </w:r>
      <w:r w:rsidRPr="00DA57A9">
        <w:rPr>
          <w:rFonts w:ascii="Arial" w:eastAsia="Arial" w:hAnsi="Arial" w:cs="Arial"/>
          <w:sz w:val="24"/>
          <w:szCs w:val="24"/>
          <w:lang w:val="el-GR"/>
        </w:rPr>
        <w:t>νύχτας.</w:t>
      </w:r>
    </w:p>
    <w:p w14:paraId="3F526C8B" w14:textId="77777777" w:rsidR="002F6D49" w:rsidRDefault="002F6D49" w:rsidP="002F6D49">
      <w:pPr>
        <w:jc w:val="both"/>
        <w:rPr>
          <w:rFonts w:ascii="Arial" w:eastAsia="Arial" w:hAnsi="Arial" w:cs="Arial"/>
          <w:sz w:val="24"/>
          <w:szCs w:val="24"/>
          <w:lang w:val="el-GR"/>
        </w:rPr>
      </w:pPr>
    </w:p>
    <w:p w14:paraId="2C840F37" w14:textId="77777777" w:rsidR="002F49CC" w:rsidRPr="00D0731E" w:rsidRDefault="00DA57A9" w:rsidP="002F6D49">
      <w:pPr>
        <w:pStyle w:val="a4"/>
        <w:numPr>
          <w:ilvl w:val="2"/>
          <w:numId w:val="25"/>
        </w:numPr>
        <w:ind w:left="851" w:hanging="851"/>
        <w:jc w:val="both"/>
        <w:rPr>
          <w:rFonts w:ascii="Arial" w:eastAsia="Arial" w:hAnsi="Arial" w:cs="Arial"/>
          <w:sz w:val="24"/>
          <w:szCs w:val="24"/>
        </w:rPr>
      </w:pPr>
      <w:r>
        <w:rPr>
          <w:rFonts w:ascii="Arial" w:hAnsi="Arial"/>
          <w:sz w:val="24"/>
        </w:rPr>
        <w:t>IR (InfraRed)</w:t>
      </w:r>
      <w:r>
        <w:rPr>
          <w:rFonts w:ascii="Arial" w:hAnsi="Arial"/>
          <w:spacing w:val="-8"/>
          <w:sz w:val="24"/>
        </w:rPr>
        <w:t xml:space="preserve"> </w:t>
      </w:r>
      <w:r w:rsidRPr="002F6D49">
        <w:rPr>
          <w:rFonts w:ascii="Arial" w:eastAsia="Arial" w:hAnsi="Arial" w:cs="Arial"/>
          <w:sz w:val="24"/>
          <w:szCs w:val="24"/>
          <w:lang w:val="el-GR"/>
        </w:rPr>
        <w:t>αισθητήρα</w:t>
      </w:r>
    </w:p>
    <w:p w14:paraId="49C1C5BE" w14:textId="77777777" w:rsidR="00D0731E" w:rsidRPr="00D0731E" w:rsidRDefault="00D0731E" w:rsidP="00D0731E">
      <w:pPr>
        <w:pStyle w:val="a4"/>
        <w:tabs>
          <w:tab w:val="left" w:pos="1438"/>
        </w:tabs>
        <w:spacing w:before="69"/>
        <w:ind w:left="1438"/>
        <w:jc w:val="both"/>
        <w:rPr>
          <w:rFonts w:ascii="Arial" w:eastAsia="Arial" w:hAnsi="Arial" w:cs="Arial"/>
          <w:sz w:val="24"/>
          <w:szCs w:val="24"/>
        </w:rPr>
      </w:pPr>
    </w:p>
    <w:p w14:paraId="155ECA80" w14:textId="7BF95A9C" w:rsidR="00D0731E" w:rsidRPr="00D0731E" w:rsidRDefault="00D0731E" w:rsidP="002F6D49">
      <w:pPr>
        <w:pStyle w:val="a4"/>
        <w:numPr>
          <w:ilvl w:val="2"/>
          <w:numId w:val="25"/>
        </w:numPr>
        <w:ind w:left="851" w:hanging="851"/>
        <w:jc w:val="both"/>
        <w:rPr>
          <w:rFonts w:ascii="Arial" w:eastAsia="Arial" w:hAnsi="Arial" w:cs="Arial"/>
          <w:sz w:val="24"/>
          <w:szCs w:val="24"/>
          <w:highlight w:val="green"/>
          <w:lang w:val="el-GR"/>
        </w:rPr>
      </w:pPr>
      <w:r w:rsidRPr="00D0731E">
        <w:rPr>
          <w:rFonts w:ascii="Arial" w:eastAsia="Arial" w:hAnsi="Arial" w:cs="Arial"/>
          <w:sz w:val="24"/>
          <w:szCs w:val="24"/>
          <w:highlight w:val="green"/>
        </w:rPr>
        <w:t xml:space="preserve">FPV (First Person View) </w:t>
      </w:r>
      <w:r w:rsidRPr="00D0731E">
        <w:rPr>
          <w:rFonts w:ascii="Arial" w:eastAsia="Arial" w:hAnsi="Arial" w:cs="Arial"/>
          <w:sz w:val="24"/>
          <w:szCs w:val="24"/>
          <w:highlight w:val="green"/>
          <w:lang w:val="el-GR"/>
        </w:rPr>
        <w:t>κάμερα</w:t>
      </w:r>
      <w:r w:rsidRPr="00D0731E">
        <w:rPr>
          <w:rFonts w:ascii="Arial" w:eastAsia="Arial" w:hAnsi="Arial" w:cs="Arial"/>
          <w:sz w:val="24"/>
          <w:szCs w:val="24"/>
          <w:highlight w:val="green"/>
        </w:rPr>
        <w:t xml:space="preserve"> </w:t>
      </w:r>
      <w:r w:rsidRPr="00D0731E">
        <w:rPr>
          <w:rFonts w:ascii="Arial" w:eastAsia="Arial" w:hAnsi="Arial" w:cs="Arial"/>
          <w:sz w:val="24"/>
          <w:szCs w:val="24"/>
          <w:highlight w:val="green"/>
          <w:lang w:val="el-GR"/>
        </w:rPr>
        <w:t>με</w:t>
      </w:r>
      <w:r w:rsidRPr="00D0731E">
        <w:rPr>
          <w:rFonts w:ascii="Arial" w:eastAsia="Arial" w:hAnsi="Arial" w:cs="Arial"/>
          <w:sz w:val="24"/>
          <w:szCs w:val="24"/>
          <w:highlight w:val="green"/>
        </w:rPr>
        <w:t xml:space="preserve"> </w:t>
      </w:r>
      <w:r w:rsidRPr="00D0731E">
        <w:rPr>
          <w:rFonts w:ascii="Arial" w:eastAsia="Arial" w:hAnsi="Arial" w:cs="Arial"/>
          <w:sz w:val="24"/>
          <w:szCs w:val="24"/>
          <w:highlight w:val="green"/>
          <w:lang w:val="el-GR"/>
        </w:rPr>
        <w:t>μέγιστο</w:t>
      </w:r>
      <w:r w:rsidRPr="00D0731E">
        <w:rPr>
          <w:rFonts w:ascii="Arial" w:eastAsia="Arial" w:hAnsi="Arial" w:cs="Arial"/>
          <w:sz w:val="24"/>
          <w:szCs w:val="24"/>
          <w:highlight w:val="green"/>
        </w:rPr>
        <w:t xml:space="preserve"> video latency 60msec. </w:t>
      </w:r>
      <w:r w:rsidRPr="00D0731E">
        <w:rPr>
          <w:rFonts w:ascii="Arial" w:eastAsia="Arial" w:hAnsi="Arial" w:cs="Arial"/>
          <w:sz w:val="24"/>
          <w:szCs w:val="24"/>
          <w:highlight w:val="green"/>
          <w:lang w:val="el-GR"/>
        </w:rPr>
        <w:t xml:space="preserve">Η </w:t>
      </w:r>
      <w:r w:rsidRPr="00D0731E">
        <w:rPr>
          <w:rFonts w:ascii="Arial" w:eastAsia="Arial" w:hAnsi="Arial" w:cs="Arial"/>
          <w:sz w:val="24"/>
          <w:szCs w:val="24"/>
          <w:highlight w:val="green"/>
        </w:rPr>
        <w:t>FPV</w:t>
      </w:r>
      <w:r w:rsidRPr="00D0731E">
        <w:rPr>
          <w:rFonts w:ascii="Arial" w:eastAsia="Arial" w:hAnsi="Arial" w:cs="Arial"/>
          <w:sz w:val="24"/>
          <w:szCs w:val="24"/>
          <w:highlight w:val="green"/>
          <w:lang w:val="el-GR"/>
        </w:rPr>
        <w:t xml:space="preserve"> </w:t>
      </w:r>
      <w:r w:rsidRPr="00D0731E">
        <w:rPr>
          <w:rFonts w:ascii="Arial" w:eastAsia="Arial" w:hAnsi="Arial" w:cs="Arial"/>
          <w:sz w:val="24"/>
          <w:szCs w:val="24"/>
          <w:highlight w:val="green"/>
        </w:rPr>
        <w:t>camera</w:t>
      </w:r>
      <w:r w:rsidRPr="00D0731E">
        <w:rPr>
          <w:rFonts w:ascii="Arial" w:eastAsia="Arial" w:hAnsi="Arial" w:cs="Arial"/>
          <w:sz w:val="24"/>
          <w:szCs w:val="24"/>
          <w:highlight w:val="green"/>
          <w:lang w:val="el-GR"/>
        </w:rPr>
        <w:t xml:space="preserve"> μπορεί να είναι είτε ανεξάρτητη είτε η κάμερα επιτήρησης που μπορεί να λειτουργεί σε </w:t>
      </w:r>
      <w:r w:rsidRPr="00D0731E">
        <w:rPr>
          <w:rFonts w:ascii="Arial" w:eastAsia="Arial" w:hAnsi="Arial" w:cs="Arial"/>
          <w:sz w:val="24"/>
          <w:szCs w:val="24"/>
          <w:highlight w:val="green"/>
        </w:rPr>
        <w:t>FPV</w:t>
      </w:r>
      <w:r w:rsidRPr="00D0731E">
        <w:rPr>
          <w:rFonts w:ascii="Arial" w:eastAsia="Arial" w:hAnsi="Arial" w:cs="Arial"/>
          <w:sz w:val="24"/>
          <w:szCs w:val="24"/>
          <w:highlight w:val="green"/>
          <w:lang w:val="el-GR"/>
        </w:rPr>
        <w:t xml:space="preserve"> </w:t>
      </w:r>
      <w:r w:rsidRPr="00D0731E">
        <w:rPr>
          <w:rFonts w:ascii="Arial" w:eastAsia="Arial" w:hAnsi="Arial" w:cs="Arial"/>
          <w:sz w:val="24"/>
          <w:szCs w:val="24"/>
          <w:highlight w:val="green"/>
        </w:rPr>
        <w:t>mode</w:t>
      </w:r>
      <w:r w:rsidRPr="00D0731E">
        <w:rPr>
          <w:rFonts w:ascii="Arial" w:eastAsia="Arial" w:hAnsi="Arial" w:cs="Arial"/>
          <w:sz w:val="24"/>
          <w:szCs w:val="24"/>
          <w:highlight w:val="green"/>
          <w:lang w:val="el-GR"/>
        </w:rPr>
        <w:t>.</w:t>
      </w:r>
    </w:p>
    <w:p w14:paraId="0DC08929" w14:textId="77777777" w:rsidR="00D0731E" w:rsidRPr="00D0731E" w:rsidRDefault="00D0731E" w:rsidP="00D0731E">
      <w:pPr>
        <w:pStyle w:val="a4"/>
        <w:tabs>
          <w:tab w:val="left" w:pos="1438"/>
        </w:tabs>
        <w:spacing w:before="69"/>
        <w:ind w:left="1438"/>
        <w:jc w:val="both"/>
        <w:rPr>
          <w:rFonts w:ascii="Arial" w:eastAsia="Arial" w:hAnsi="Arial" w:cs="Arial"/>
          <w:sz w:val="24"/>
          <w:szCs w:val="24"/>
          <w:highlight w:val="green"/>
          <w:lang w:val="el-GR"/>
        </w:rPr>
      </w:pPr>
    </w:p>
    <w:p w14:paraId="511400D8" w14:textId="344EB78F" w:rsidR="00D0731E" w:rsidRPr="00D0731E" w:rsidRDefault="00D0731E" w:rsidP="002F6D49">
      <w:pPr>
        <w:pStyle w:val="a4"/>
        <w:numPr>
          <w:ilvl w:val="2"/>
          <w:numId w:val="25"/>
        </w:numPr>
        <w:ind w:left="851" w:hanging="851"/>
        <w:jc w:val="both"/>
        <w:rPr>
          <w:rFonts w:ascii="Arial" w:eastAsia="Arial" w:hAnsi="Arial" w:cs="Arial"/>
          <w:sz w:val="24"/>
          <w:szCs w:val="24"/>
          <w:highlight w:val="green"/>
          <w:lang w:val="el-GR"/>
        </w:rPr>
      </w:pPr>
      <w:proofErr w:type="spellStart"/>
      <w:r w:rsidRPr="00D0731E">
        <w:rPr>
          <w:rFonts w:ascii="Arial" w:eastAsia="Arial" w:hAnsi="Arial" w:cs="Arial"/>
          <w:sz w:val="24"/>
          <w:szCs w:val="24"/>
          <w:highlight w:val="green"/>
          <w:lang w:val="el-GR"/>
        </w:rPr>
        <w:t>Καταδείκτης</w:t>
      </w:r>
      <w:proofErr w:type="spellEnd"/>
      <w:r w:rsidRPr="00D0731E">
        <w:rPr>
          <w:rFonts w:ascii="Arial" w:eastAsia="Arial" w:hAnsi="Arial" w:cs="Arial"/>
          <w:sz w:val="24"/>
          <w:szCs w:val="24"/>
          <w:highlight w:val="green"/>
          <w:lang w:val="el-GR"/>
        </w:rPr>
        <w:t xml:space="preserve"> </w:t>
      </w:r>
      <w:r w:rsidRPr="00D0731E">
        <w:rPr>
          <w:rFonts w:ascii="Arial" w:eastAsia="Arial" w:hAnsi="Arial" w:cs="Arial"/>
          <w:sz w:val="24"/>
          <w:szCs w:val="24"/>
          <w:highlight w:val="green"/>
        </w:rPr>
        <w:t>laser</w:t>
      </w:r>
      <w:r w:rsidRPr="00D0731E">
        <w:rPr>
          <w:rFonts w:ascii="Arial" w:eastAsia="Arial" w:hAnsi="Arial" w:cs="Arial"/>
          <w:sz w:val="24"/>
          <w:szCs w:val="24"/>
          <w:highlight w:val="green"/>
          <w:lang w:val="el-GR"/>
        </w:rPr>
        <w:t xml:space="preserve"> για μέτρηση της απόστασης από τον στόχο και εύρεση των συντεταγμένων του</w:t>
      </w:r>
    </w:p>
    <w:p w14:paraId="614881D4" w14:textId="77777777" w:rsidR="002F49CC" w:rsidRPr="00D0731E" w:rsidRDefault="002F49CC">
      <w:pPr>
        <w:rPr>
          <w:rFonts w:ascii="Arial" w:eastAsia="Arial" w:hAnsi="Arial" w:cs="Arial"/>
          <w:sz w:val="24"/>
          <w:szCs w:val="24"/>
          <w:lang w:val="el-GR"/>
        </w:rPr>
      </w:pPr>
    </w:p>
    <w:p w14:paraId="35A97B7B" w14:textId="77777777" w:rsidR="002F49CC" w:rsidRPr="00DA57A9" w:rsidRDefault="00DA57A9" w:rsidP="002F6D49">
      <w:pPr>
        <w:pStyle w:val="a4"/>
        <w:numPr>
          <w:ilvl w:val="1"/>
          <w:numId w:val="25"/>
        </w:numPr>
        <w:tabs>
          <w:tab w:val="left" w:pos="1246"/>
        </w:tabs>
        <w:ind w:left="851" w:hanging="851"/>
        <w:jc w:val="both"/>
        <w:rPr>
          <w:rFonts w:ascii="Arial" w:eastAsia="Arial" w:hAnsi="Arial" w:cs="Arial"/>
          <w:sz w:val="24"/>
          <w:szCs w:val="24"/>
          <w:lang w:val="el-GR"/>
        </w:rPr>
      </w:pPr>
      <w:r w:rsidRPr="00DA57A9">
        <w:rPr>
          <w:rFonts w:ascii="Arial" w:hAnsi="Arial"/>
          <w:sz w:val="24"/>
          <w:lang w:val="el-GR"/>
        </w:rPr>
        <w:t>Το φορτίο του αεροχήματος να διαθέτει τη δυνατότητα λήψης φωτογραφιών και</w:t>
      </w:r>
      <w:r w:rsidRPr="00DA57A9">
        <w:rPr>
          <w:rFonts w:ascii="Arial" w:hAnsi="Arial"/>
          <w:spacing w:val="-4"/>
          <w:sz w:val="24"/>
          <w:lang w:val="el-GR"/>
        </w:rPr>
        <w:t xml:space="preserve"> </w:t>
      </w:r>
      <w:r>
        <w:rPr>
          <w:rFonts w:ascii="Arial" w:hAnsi="Arial"/>
          <w:sz w:val="24"/>
        </w:rPr>
        <w:t>video</w:t>
      </w:r>
      <w:r w:rsidRPr="00DA57A9">
        <w:rPr>
          <w:rFonts w:ascii="Arial" w:hAnsi="Arial"/>
          <w:sz w:val="24"/>
          <w:lang w:val="el-GR"/>
        </w:rPr>
        <w:t>.</w:t>
      </w:r>
    </w:p>
    <w:p w14:paraId="41F2F2E1" w14:textId="77777777" w:rsidR="002F49CC" w:rsidRPr="00DA57A9" w:rsidRDefault="002F49CC">
      <w:pPr>
        <w:rPr>
          <w:rFonts w:ascii="Arial" w:eastAsia="Arial" w:hAnsi="Arial" w:cs="Arial"/>
          <w:sz w:val="24"/>
          <w:szCs w:val="24"/>
          <w:lang w:val="el-GR"/>
        </w:rPr>
      </w:pPr>
    </w:p>
    <w:p w14:paraId="205C695F" w14:textId="77777777" w:rsidR="002F49CC" w:rsidRPr="00DA57A9" w:rsidRDefault="00DA57A9" w:rsidP="002F6D49">
      <w:pPr>
        <w:pStyle w:val="a4"/>
        <w:numPr>
          <w:ilvl w:val="1"/>
          <w:numId w:val="25"/>
        </w:numPr>
        <w:tabs>
          <w:tab w:val="left" w:pos="1246"/>
        </w:tabs>
        <w:ind w:left="851" w:hanging="851"/>
        <w:jc w:val="both"/>
        <w:rPr>
          <w:rFonts w:ascii="Arial" w:eastAsia="Arial" w:hAnsi="Arial" w:cs="Arial"/>
          <w:sz w:val="24"/>
          <w:szCs w:val="24"/>
          <w:lang w:val="el-GR"/>
        </w:rPr>
      </w:pPr>
      <w:r w:rsidRPr="00DA57A9">
        <w:rPr>
          <w:rFonts w:ascii="Arial" w:hAnsi="Arial"/>
          <w:sz w:val="24"/>
          <w:lang w:val="el-GR"/>
        </w:rPr>
        <w:t>Το φορτίο του αεροχήματος, ανεξάρτητα από τη λειτουργική κατάσταση (φυσιολογική ή μη), δεν πρέπει να επηρεάζει την κανονική λειτουργία πτήσης (πλοήγηση και έλεγχος) του</w:t>
      </w:r>
      <w:r w:rsidRPr="00DA57A9">
        <w:rPr>
          <w:rFonts w:ascii="Arial" w:hAnsi="Arial"/>
          <w:spacing w:val="-17"/>
          <w:sz w:val="24"/>
          <w:lang w:val="el-GR"/>
        </w:rPr>
        <w:t xml:space="preserve"> </w:t>
      </w:r>
      <w:r w:rsidRPr="00DA57A9">
        <w:rPr>
          <w:rFonts w:ascii="Arial" w:hAnsi="Arial"/>
          <w:sz w:val="24"/>
          <w:lang w:val="el-GR"/>
        </w:rPr>
        <w:t>αεροχήματος.</w:t>
      </w:r>
    </w:p>
    <w:p w14:paraId="14432DDE" w14:textId="77777777" w:rsidR="002F49CC" w:rsidRPr="00DA57A9" w:rsidRDefault="002F49CC">
      <w:pPr>
        <w:rPr>
          <w:rFonts w:ascii="Arial" w:eastAsia="Arial" w:hAnsi="Arial" w:cs="Arial"/>
          <w:sz w:val="24"/>
          <w:szCs w:val="24"/>
          <w:lang w:val="el-GR"/>
        </w:rPr>
      </w:pPr>
    </w:p>
    <w:p w14:paraId="704354A5" w14:textId="77777777" w:rsidR="002F49CC" w:rsidRPr="00DA57A9" w:rsidRDefault="00DA57A9" w:rsidP="002F6D49">
      <w:pPr>
        <w:pStyle w:val="a4"/>
        <w:numPr>
          <w:ilvl w:val="1"/>
          <w:numId w:val="25"/>
        </w:numPr>
        <w:tabs>
          <w:tab w:val="left" w:pos="1246"/>
        </w:tabs>
        <w:ind w:left="851" w:hanging="851"/>
        <w:jc w:val="both"/>
        <w:rPr>
          <w:rFonts w:ascii="Arial" w:eastAsia="Arial" w:hAnsi="Arial" w:cs="Arial"/>
          <w:sz w:val="24"/>
          <w:szCs w:val="24"/>
          <w:lang w:val="el-GR"/>
        </w:rPr>
      </w:pPr>
      <w:r w:rsidRPr="00DA57A9">
        <w:rPr>
          <w:rFonts w:ascii="Arial" w:hAnsi="Arial"/>
          <w:sz w:val="24"/>
          <w:lang w:val="el-GR"/>
        </w:rPr>
        <w:t xml:space="preserve">Να είναι ηλεκτρομαγνητικά συμβατό με τα λοιπά υποσυστήματα του </w:t>
      </w:r>
      <w:r w:rsidRPr="00DA57A9">
        <w:rPr>
          <w:rFonts w:ascii="Arial" w:hAnsi="Arial"/>
          <w:sz w:val="24"/>
          <w:lang w:val="el-GR"/>
        </w:rPr>
        <w:lastRenderedPageBreak/>
        <w:t>αεροχήματος.</w:t>
      </w:r>
    </w:p>
    <w:p w14:paraId="62132437" w14:textId="77777777" w:rsidR="002F49CC" w:rsidRPr="00DA57A9" w:rsidRDefault="002F49CC">
      <w:pPr>
        <w:rPr>
          <w:rFonts w:ascii="Arial" w:eastAsia="Arial" w:hAnsi="Arial" w:cs="Arial"/>
          <w:sz w:val="24"/>
          <w:szCs w:val="24"/>
          <w:lang w:val="el-GR"/>
        </w:rPr>
      </w:pPr>
    </w:p>
    <w:p w14:paraId="13614FF0" w14:textId="77777777" w:rsidR="002F49CC" w:rsidRPr="00DA57A9" w:rsidRDefault="00DA57A9" w:rsidP="002F6D49">
      <w:pPr>
        <w:pStyle w:val="a4"/>
        <w:numPr>
          <w:ilvl w:val="1"/>
          <w:numId w:val="25"/>
        </w:numPr>
        <w:tabs>
          <w:tab w:val="left" w:pos="1246"/>
        </w:tabs>
        <w:ind w:left="851" w:hanging="851"/>
        <w:jc w:val="both"/>
        <w:rPr>
          <w:rFonts w:ascii="Arial" w:eastAsia="Arial" w:hAnsi="Arial" w:cs="Arial"/>
          <w:sz w:val="24"/>
          <w:szCs w:val="24"/>
          <w:lang w:val="el-GR"/>
        </w:rPr>
      </w:pPr>
      <w:r w:rsidRPr="00DA57A9">
        <w:rPr>
          <w:rFonts w:ascii="Arial" w:hAnsi="Arial"/>
          <w:sz w:val="24"/>
          <w:lang w:val="el-GR"/>
        </w:rPr>
        <w:t>Το φορτίο του αεροχήματος να διαθέτει δυνατότητα λειτουργίας ημέρα και</w:t>
      </w:r>
      <w:r w:rsidRPr="00DA57A9">
        <w:rPr>
          <w:rFonts w:ascii="Arial" w:hAnsi="Arial"/>
          <w:spacing w:val="-2"/>
          <w:sz w:val="24"/>
          <w:lang w:val="el-GR"/>
        </w:rPr>
        <w:t xml:space="preserve"> </w:t>
      </w:r>
      <w:r w:rsidRPr="00DA57A9">
        <w:rPr>
          <w:rFonts w:ascii="Arial" w:hAnsi="Arial"/>
          <w:sz w:val="24"/>
          <w:lang w:val="el-GR"/>
        </w:rPr>
        <w:t>νύχτα.</w:t>
      </w:r>
    </w:p>
    <w:p w14:paraId="17446AA1" w14:textId="77777777" w:rsidR="002F49CC" w:rsidRPr="00DA57A9" w:rsidRDefault="002F49CC">
      <w:pPr>
        <w:rPr>
          <w:rFonts w:ascii="Arial" w:eastAsia="Arial" w:hAnsi="Arial" w:cs="Arial"/>
          <w:sz w:val="24"/>
          <w:szCs w:val="24"/>
          <w:lang w:val="el-GR"/>
        </w:rPr>
      </w:pPr>
    </w:p>
    <w:p w14:paraId="36BB5E0F" w14:textId="77777777" w:rsidR="002F49CC" w:rsidRPr="00DA57A9" w:rsidRDefault="00DA57A9" w:rsidP="002F6D49">
      <w:pPr>
        <w:pStyle w:val="a4"/>
        <w:numPr>
          <w:ilvl w:val="1"/>
          <w:numId w:val="25"/>
        </w:numPr>
        <w:tabs>
          <w:tab w:val="left" w:pos="1246"/>
        </w:tabs>
        <w:ind w:left="851" w:hanging="851"/>
        <w:jc w:val="both"/>
        <w:rPr>
          <w:rFonts w:ascii="Arial" w:eastAsia="Arial" w:hAnsi="Arial" w:cs="Arial"/>
          <w:sz w:val="24"/>
          <w:szCs w:val="24"/>
          <w:lang w:val="el-GR"/>
        </w:rPr>
      </w:pPr>
      <w:r w:rsidRPr="00DA57A9">
        <w:rPr>
          <w:rFonts w:ascii="Arial" w:hAnsi="Arial"/>
          <w:sz w:val="24"/>
          <w:lang w:val="el-GR"/>
        </w:rPr>
        <w:t>Η τοποθέτηση και αφαίρεση του φορτίου πάνω στο αερόχημα να είναι εύκολη και να δύναται να υλοποιηθεί εντός 10</w:t>
      </w:r>
      <w:r w:rsidRPr="00DA57A9">
        <w:rPr>
          <w:rFonts w:ascii="Arial" w:hAnsi="Arial"/>
          <w:spacing w:val="-26"/>
          <w:sz w:val="24"/>
          <w:lang w:val="el-GR"/>
        </w:rPr>
        <w:t xml:space="preserve"> </w:t>
      </w:r>
      <w:r w:rsidRPr="00DA57A9">
        <w:rPr>
          <w:rFonts w:ascii="Arial" w:hAnsi="Arial"/>
          <w:sz w:val="24"/>
          <w:lang w:val="el-GR"/>
        </w:rPr>
        <w:t>λεπτών.</w:t>
      </w:r>
    </w:p>
    <w:p w14:paraId="4D14286F" w14:textId="77777777" w:rsidR="002F49CC" w:rsidRPr="00DA57A9" w:rsidRDefault="002F49CC">
      <w:pPr>
        <w:rPr>
          <w:rFonts w:ascii="Arial" w:eastAsia="Arial" w:hAnsi="Arial" w:cs="Arial"/>
          <w:sz w:val="24"/>
          <w:szCs w:val="24"/>
          <w:lang w:val="el-GR"/>
        </w:rPr>
      </w:pPr>
    </w:p>
    <w:p w14:paraId="19601300" w14:textId="77777777" w:rsidR="002F49CC" w:rsidRPr="002F6D49" w:rsidRDefault="00DA57A9" w:rsidP="002F6D49">
      <w:pPr>
        <w:pStyle w:val="a4"/>
        <w:numPr>
          <w:ilvl w:val="1"/>
          <w:numId w:val="25"/>
        </w:numPr>
        <w:tabs>
          <w:tab w:val="left" w:pos="1246"/>
        </w:tabs>
        <w:ind w:left="851" w:hanging="851"/>
        <w:jc w:val="both"/>
        <w:rPr>
          <w:rFonts w:ascii="Arial" w:eastAsia="Arial" w:hAnsi="Arial" w:cs="Arial"/>
          <w:sz w:val="24"/>
          <w:szCs w:val="24"/>
          <w:lang w:val="el-GR"/>
        </w:rPr>
      </w:pPr>
      <w:r w:rsidRPr="00DA57A9">
        <w:rPr>
          <w:rFonts w:ascii="Arial" w:hAnsi="Arial"/>
          <w:sz w:val="24"/>
          <w:lang w:val="el-GR"/>
        </w:rPr>
        <w:t>Να διαθέτει σύστημα σταθεροποίησης της εικόνας (</w:t>
      </w:r>
      <w:r>
        <w:rPr>
          <w:rFonts w:ascii="Arial" w:hAnsi="Arial"/>
          <w:sz w:val="24"/>
        </w:rPr>
        <w:t>stabilization</w:t>
      </w:r>
      <w:r w:rsidRPr="00DA57A9">
        <w:rPr>
          <w:rFonts w:ascii="Arial" w:hAnsi="Arial"/>
          <w:sz w:val="24"/>
          <w:lang w:val="el-GR"/>
        </w:rPr>
        <w:t xml:space="preserve"> </w:t>
      </w:r>
      <w:r>
        <w:rPr>
          <w:rFonts w:ascii="Arial" w:hAnsi="Arial"/>
          <w:sz w:val="24"/>
        </w:rPr>
        <w:t>system</w:t>
      </w:r>
      <w:r w:rsidRPr="00DA57A9">
        <w:rPr>
          <w:rFonts w:ascii="Arial" w:hAnsi="Arial"/>
          <w:sz w:val="24"/>
          <w:lang w:val="el-GR"/>
        </w:rPr>
        <w:t>).</w:t>
      </w:r>
    </w:p>
    <w:p w14:paraId="5140F5F0" w14:textId="77777777" w:rsidR="002F6D49" w:rsidRPr="002F6D49" w:rsidRDefault="002F6D49" w:rsidP="002F6D49">
      <w:pPr>
        <w:pStyle w:val="a4"/>
        <w:tabs>
          <w:tab w:val="left" w:pos="1246"/>
        </w:tabs>
        <w:ind w:left="851"/>
        <w:jc w:val="both"/>
        <w:rPr>
          <w:rFonts w:ascii="Arial" w:eastAsia="Arial" w:hAnsi="Arial" w:cs="Arial"/>
          <w:sz w:val="24"/>
          <w:szCs w:val="24"/>
          <w:lang w:val="el-GR"/>
        </w:rPr>
      </w:pPr>
    </w:p>
    <w:p w14:paraId="7E14CFB4" w14:textId="1C376B5D" w:rsidR="002F6D49" w:rsidRPr="002F6D49" w:rsidRDefault="002F6D49" w:rsidP="002F6D49">
      <w:pPr>
        <w:pStyle w:val="a4"/>
        <w:numPr>
          <w:ilvl w:val="1"/>
          <w:numId w:val="25"/>
        </w:numPr>
        <w:tabs>
          <w:tab w:val="left" w:pos="1246"/>
        </w:tabs>
        <w:ind w:left="851" w:hanging="851"/>
        <w:jc w:val="both"/>
        <w:rPr>
          <w:rFonts w:ascii="Arial" w:eastAsia="Arial" w:hAnsi="Arial" w:cs="Arial"/>
          <w:b/>
          <w:bCs/>
          <w:sz w:val="24"/>
          <w:szCs w:val="24"/>
          <w:lang w:val="el-GR"/>
        </w:rPr>
      </w:pPr>
      <w:r w:rsidRPr="002F6D49">
        <w:rPr>
          <w:rFonts w:ascii="Arial" w:eastAsia="Arial" w:hAnsi="Arial" w:cs="Arial"/>
          <w:b/>
          <w:bCs/>
          <w:sz w:val="24"/>
          <w:szCs w:val="24"/>
          <w:lang w:val="el-GR"/>
        </w:rPr>
        <w:t>Να διαθέτει μια κάμερα ημέρας με τα παρακάτω χαρακτηριστικά</w:t>
      </w:r>
      <w:r>
        <w:rPr>
          <w:rFonts w:ascii="Arial" w:eastAsia="Arial" w:hAnsi="Arial" w:cs="Arial"/>
          <w:b/>
          <w:bCs/>
          <w:sz w:val="24"/>
          <w:szCs w:val="24"/>
          <w:lang w:val="el-GR"/>
        </w:rPr>
        <w:t>:</w:t>
      </w:r>
    </w:p>
    <w:p w14:paraId="15C5B753" w14:textId="77777777" w:rsidR="002F49CC" w:rsidRPr="00DA57A9" w:rsidRDefault="002F49CC">
      <w:pPr>
        <w:rPr>
          <w:rFonts w:ascii="Arial" w:eastAsia="Arial" w:hAnsi="Arial" w:cs="Arial"/>
          <w:sz w:val="24"/>
          <w:szCs w:val="24"/>
          <w:lang w:val="el-GR"/>
        </w:rPr>
      </w:pPr>
    </w:p>
    <w:p w14:paraId="240B2E0D" w14:textId="313AA600" w:rsidR="002F49CC" w:rsidRPr="00A57F7D" w:rsidRDefault="00DA57A9" w:rsidP="002F6D49">
      <w:pPr>
        <w:pStyle w:val="a4"/>
        <w:numPr>
          <w:ilvl w:val="2"/>
          <w:numId w:val="23"/>
        </w:numPr>
        <w:tabs>
          <w:tab w:val="left" w:pos="1438"/>
        </w:tabs>
        <w:ind w:left="851" w:right="2" w:hanging="851"/>
        <w:jc w:val="both"/>
        <w:rPr>
          <w:rFonts w:ascii="Arial" w:eastAsia="Arial" w:hAnsi="Arial" w:cs="Arial"/>
          <w:sz w:val="24"/>
          <w:szCs w:val="24"/>
          <w:lang w:val="el-GR"/>
        </w:rPr>
      </w:pPr>
      <w:r w:rsidRPr="00A57F7D">
        <w:rPr>
          <w:rFonts w:ascii="Arial" w:hAnsi="Arial"/>
          <w:sz w:val="24"/>
          <w:lang w:val="el-GR"/>
        </w:rPr>
        <w:t xml:space="preserve">Έξοδος </w:t>
      </w:r>
      <w:r>
        <w:rPr>
          <w:rFonts w:ascii="Arial" w:hAnsi="Arial"/>
          <w:sz w:val="24"/>
        </w:rPr>
        <w:t>video</w:t>
      </w:r>
      <w:r w:rsidRPr="00A57F7D">
        <w:rPr>
          <w:rFonts w:ascii="Arial" w:hAnsi="Arial"/>
          <w:sz w:val="24"/>
          <w:lang w:val="el-GR"/>
        </w:rPr>
        <w:t xml:space="preserve"> (</w:t>
      </w:r>
      <w:r>
        <w:rPr>
          <w:rFonts w:ascii="Arial" w:hAnsi="Arial"/>
          <w:sz w:val="24"/>
        </w:rPr>
        <w:t>Video</w:t>
      </w:r>
      <w:r w:rsidRPr="00A57F7D">
        <w:rPr>
          <w:rFonts w:ascii="Arial" w:hAnsi="Arial"/>
          <w:sz w:val="24"/>
          <w:lang w:val="el-GR"/>
        </w:rPr>
        <w:t xml:space="preserve"> </w:t>
      </w:r>
      <w:r>
        <w:rPr>
          <w:rFonts w:ascii="Arial" w:hAnsi="Arial"/>
          <w:sz w:val="24"/>
        </w:rPr>
        <w:t>Output</w:t>
      </w:r>
      <w:r w:rsidRPr="00A57F7D">
        <w:rPr>
          <w:rFonts w:ascii="Arial" w:hAnsi="Arial"/>
          <w:sz w:val="24"/>
          <w:lang w:val="el-GR"/>
        </w:rPr>
        <w:t xml:space="preserve">): </w:t>
      </w:r>
      <w:r>
        <w:rPr>
          <w:rFonts w:ascii="Arial" w:hAnsi="Arial"/>
          <w:sz w:val="24"/>
        </w:rPr>
        <w:t>PAL</w:t>
      </w:r>
      <w:r w:rsidRPr="00A57F7D">
        <w:rPr>
          <w:rFonts w:ascii="Arial" w:hAnsi="Arial"/>
          <w:sz w:val="24"/>
          <w:lang w:val="el-GR"/>
        </w:rPr>
        <w:t xml:space="preserve"> </w:t>
      </w:r>
      <w:r>
        <w:rPr>
          <w:rFonts w:ascii="Arial" w:hAnsi="Arial"/>
          <w:sz w:val="24"/>
        </w:rPr>
        <w:t>Composite</w:t>
      </w:r>
      <w:r w:rsidRPr="00A57F7D">
        <w:rPr>
          <w:rFonts w:ascii="Arial" w:hAnsi="Arial"/>
          <w:sz w:val="24"/>
          <w:lang w:val="el-GR"/>
        </w:rPr>
        <w:t xml:space="preserve"> </w:t>
      </w:r>
      <w:r>
        <w:rPr>
          <w:rFonts w:ascii="Arial" w:hAnsi="Arial"/>
          <w:sz w:val="24"/>
        </w:rPr>
        <w:t>video</w:t>
      </w:r>
      <w:r w:rsidR="00A57F7D">
        <w:rPr>
          <w:rFonts w:ascii="Arial" w:hAnsi="Arial"/>
          <w:sz w:val="24"/>
          <w:lang w:val="el-GR"/>
        </w:rPr>
        <w:t>,</w:t>
      </w:r>
      <w:r w:rsidRPr="00A57F7D">
        <w:rPr>
          <w:rFonts w:ascii="Arial" w:hAnsi="Arial"/>
          <w:sz w:val="24"/>
          <w:lang w:val="el-GR"/>
        </w:rPr>
        <w:t xml:space="preserve"> </w:t>
      </w:r>
      <w:r w:rsidR="00A57F7D" w:rsidRPr="00BF206E">
        <w:rPr>
          <w:rFonts w:ascii="Arial" w:hAnsi="Arial"/>
          <w:sz w:val="24"/>
          <w:highlight w:val="green"/>
          <w:lang w:val="el-GR"/>
        </w:rPr>
        <w:t>εφόσον πρόκειται για αναλογική κάμερα</w:t>
      </w:r>
      <w:r w:rsidR="00A57F7D">
        <w:rPr>
          <w:rFonts w:ascii="Arial" w:hAnsi="Arial"/>
          <w:sz w:val="24"/>
          <w:lang w:val="el-GR"/>
        </w:rPr>
        <w:t>,</w:t>
      </w:r>
      <w:r w:rsidR="00A57F7D" w:rsidRPr="00A57F7D">
        <w:rPr>
          <w:rFonts w:ascii="Arial" w:hAnsi="Arial"/>
          <w:sz w:val="24"/>
          <w:lang w:val="el-GR"/>
        </w:rPr>
        <w:t xml:space="preserve"> </w:t>
      </w:r>
      <w:r w:rsidRPr="00A57F7D">
        <w:rPr>
          <w:rFonts w:ascii="Arial" w:hAnsi="Arial"/>
          <w:sz w:val="24"/>
          <w:lang w:val="el-GR"/>
        </w:rPr>
        <w:t xml:space="preserve">και ψηφιακό </w:t>
      </w:r>
      <w:r>
        <w:rPr>
          <w:rFonts w:ascii="Arial" w:hAnsi="Arial"/>
          <w:sz w:val="24"/>
        </w:rPr>
        <w:t>interface</w:t>
      </w:r>
      <w:r w:rsidRPr="00A57F7D">
        <w:rPr>
          <w:rFonts w:ascii="Arial" w:hAnsi="Arial"/>
          <w:sz w:val="24"/>
          <w:lang w:val="el-GR"/>
        </w:rPr>
        <w:t xml:space="preserve"> </w:t>
      </w:r>
      <w:r>
        <w:rPr>
          <w:rFonts w:ascii="Arial" w:hAnsi="Arial"/>
          <w:sz w:val="24"/>
        </w:rPr>
        <w:t>MPEG</w:t>
      </w:r>
      <w:r w:rsidRPr="00A57F7D">
        <w:rPr>
          <w:rFonts w:ascii="Arial" w:hAnsi="Arial"/>
          <w:sz w:val="24"/>
          <w:lang w:val="el-GR"/>
        </w:rPr>
        <w:t>4 ή</w:t>
      </w:r>
      <w:r w:rsidRPr="00A57F7D">
        <w:rPr>
          <w:rFonts w:ascii="Arial" w:hAnsi="Arial"/>
          <w:spacing w:val="-8"/>
          <w:sz w:val="24"/>
          <w:lang w:val="el-GR"/>
        </w:rPr>
        <w:t xml:space="preserve"> </w:t>
      </w:r>
      <w:r>
        <w:rPr>
          <w:rFonts w:ascii="Arial" w:hAnsi="Arial"/>
          <w:sz w:val="24"/>
        </w:rPr>
        <w:t>H</w:t>
      </w:r>
      <w:r w:rsidRPr="00A57F7D">
        <w:rPr>
          <w:rFonts w:ascii="Arial" w:hAnsi="Arial"/>
          <w:sz w:val="24"/>
          <w:lang w:val="el-GR"/>
        </w:rPr>
        <w:t>.264/5.</w:t>
      </w:r>
    </w:p>
    <w:p w14:paraId="5BF2675D" w14:textId="77777777" w:rsidR="002F49CC" w:rsidRPr="00A57F7D" w:rsidRDefault="002F49CC" w:rsidP="002F6D49">
      <w:pPr>
        <w:spacing w:before="9"/>
        <w:ind w:left="851" w:right="2" w:hanging="851"/>
        <w:jc w:val="both"/>
        <w:rPr>
          <w:rFonts w:ascii="Arial" w:eastAsia="Arial" w:hAnsi="Arial" w:cs="Arial"/>
          <w:sz w:val="23"/>
          <w:szCs w:val="23"/>
          <w:lang w:val="el-GR"/>
        </w:rPr>
      </w:pPr>
    </w:p>
    <w:p w14:paraId="7D742EED" w14:textId="77777777" w:rsidR="002F49CC" w:rsidRDefault="00DA57A9" w:rsidP="002F6D49">
      <w:pPr>
        <w:pStyle w:val="a4"/>
        <w:numPr>
          <w:ilvl w:val="2"/>
          <w:numId w:val="23"/>
        </w:numPr>
        <w:tabs>
          <w:tab w:val="left" w:pos="1438"/>
        </w:tabs>
        <w:ind w:left="851" w:right="2" w:hanging="851"/>
        <w:jc w:val="both"/>
        <w:rPr>
          <w:rFonts w:ascii="Arial" w:eastAsia="Arial" w:hAnsi="Arial" w:cs="Arial"/>
          <w:sz w:val="24"/>
          <w:szCs w:val="24"/>
        </w:rPr>
      </w:pPr>
      <w:r>
        <w:rPr>
          <w:rFonts w:ascii="Arial" w:hAnsi="Arial"/>
          <w:sz w:val="24"/>
        </w:rPr>
        <w:t xml:space="preserve">Image sensor </w:t>
      </w:r>
      <w:proofErr w:type="spellStart"/>
      <w:r>
        <w:rPr>
          <w:rFonts w:ascii="Arial" w:hAnsi="Arial"/>
          <w:sz w:val="24"/>
        </w:rPr>
        <w:t>τεχνολογί</w:t>
      </w:r>
      <w:proofErr w:type="spellEnd"/>
      <w:r>
        <w:rPr>
          <w:rFonts w:ascii="Arial" w:hAnsi="Arial"/>
          <w:sz w:val="24"/>
        </w:rPr>
        <w:t>ας CCD (Charge Couple Device) ή CMOS Complementary Metal-Oxide</w:t>
      </w:r>
      <w:r>
        <w:rPr>
          <w:rFonts w:ascii="Arial" w:hAnsi="Arial"/>
          <w:spacing w:val="-9"/>
          <w:sz w:val="24"/>
        </w:rPr>
        <w:t xml:space="preserve"> </w:t>
      </w:r>
      <w:r>
        <w:rPr>
          <w:rFonts w:ascii="Arial" w:hAnsi="Arial"/>
          <w:sz w:val="24"/>
        </w:rPr>
        <w:t>Semiconductor).</w:t>
      </w:r>
    </w:p>
    <w:p w14:paraId="6D3939A0" w14:textId="77777777" w:rsidR="002F49CC" w:rsidRDefault="002F49CC" w:rsidP="002F6D49">
      <w:pPr>
        <w:ind w:left="851" w:right="2" w:hanging="851"/>
        <w:jc w:val="both"/>
        <w:rPr>
          <w:rFonts w:ascii="Arial" w:eastAsia="Arial" w:hAnsi="Arial" w:cs="Arial"/>
          <w:sz w:val="24"/>
          <w:szCs w:val="24"/>
        </w:rPr>
      </w:pPr>
    </w:p>
    <w:p w14:paraId="47648EF5" w14:textId="77777777" w:rsidR="002F49CC" w:rsidRDefault="00DA57A9" w:rsidP="002F6D49">
      <w:pPr>
        <w:pStyle w:val="a4"/>
        <w:numPr>
          <w:ilvl w:val="2"/>
          <w:numId w:val="23"/>
        </w:numPr>
        <w:tabs>
          <w:tab w:val="left" w:pos="1438"/>
        </w:tabs>
        <w:ind w:left="851" w:right="2" w:hanging="851"/>
        <w:jc w:val="both"/>
        <w:rPr>
          <w:rFonts w:ascii="Arial" w:eastAsia="Arial" w:hAnsi="Arial" w:cs="Arial"/>
          <w:sz w:val="24"/>
          <w:szCs w:val="24"/>
        </w:rPr>
      </w:pPr>
      <w:r w:rsidRPr="00DA57A9">
        <w:rPr>
          <w:rFonts w:ascii="Arial" w:hAnsi="Arial"/>
          <w:sz w:val="24"/>
          <w:lang w:val="el-GR"/>
        </w:rPr>
        <w:t xml:space="preserve">Υποστηριζόμενα </w:t>
      </w:r>
      <w:r>
        <w:rPr>
          <w:rFonts w:ascii="Arial" w:hAnsi="Arial"/>
          <w:sz w:val="24"/>
        </w:rPr>
        <w:t>photo</w:t>
      </w:r>
      <w:r w:rsidRPr="00DA57A9">
        <w:rPr>
          <w:rFonts w:ascii="Arial" w:hAnsi="Arial"/>
          <w:sz w:val="24"/>
          <w:lang w:val="el-GR"/>
        </w:rPr>
        <w:t xml:space="preserve"> </w:t>
      </w:r>
      <w:r>
        <w:rPr>
          <w:rFonts w:ascii="Arial" w:hAnsi="Arial"/>
          <w:sz w:val="24"/>
        </w:rPr>
        <w:t>format</w:t>
      </w:r>
      <w:r w:rsidRPr="00DA57A9">
        <w:rPr>
          <w:rFonts w:ascii="Arial" w:hAnsi="Arial"/>
          <w:sz w:val="24"/>
          <w:lang w:val="el-GR"/>
        </w:rPr>
        <w:t xml:space="preserve"> τουλάχιστον </w:t>
      </w:r>
      <w:r>
        <w:rPr>
          <w:rFonts w:ascii="Arial" w:hAnsi="Arial"/>
          <w:sz w:val="24"/>
        </w:rPr>
        <w:t>JPEG</w:t>
      </w:r>
      <w:r w:rsidRPr="00DA57A9">
        <w:rPr>
          <w:rFonts w:ascii="Arial" w:hAnsi="Arial"/>
          <w:sz w:val="24"/>
          <w:lang w:val="el-GR"/>
        </w:rPr>
        <w:t xml:space="preserve"> </w:t>
      </w:r>
      <w:r w:rsidRPr="00A57F7D">
        <w:rPr>
          <w:rFonts w:ascii="Arial" w:hAnsi="Arial"/>
          <w:strike/>
          <w:sz w:val="24"/>
          <w:highlight w:val="yellow"/>
          <w:lang w:val="el-GR"/>
        </w:rPr>
        <w:t xml:space="preserve">και </w:t>
      </w:r>
      <w:r w:rsidRPr="00A57F7D">
        <w:rPr>
          <w:rFonts w:ascii="Arial" w:hAnsi="Arial"/>
          <w:strike/>
          <w:sz w:val="24"/>
          <w:highlight w:val="yellow"/>
        </w:rPr>
        <w:t>TIFF</w:t>
      </w:r>
      <w:r w:rsidRPr="00DA57A9">
        <w:rPr>
          <w:rFonts w:ascii="Arial" w:hAnsi="Arial"/>
          <w:sz w:val="24"/>
          <w:lang w:val="el-GR"/>
        </w:rPr>
        <w:t xml:space="preserve"> (Α.Ο η υποστήριξη </w:t>
      </w:r>
      <w:r>
        <w:rPr>
          <w:rFonts w:ascii="Arial" w:hAnsi="Arial"/>
          <w:sz w:val="24"/>
        </w:rPr>
        <w:t>JPEG</w:t>
      </w:r>
      <w:r w:rsidRPr="00DA57A9">
        <w:rPr>
          <w:rFonts w:ascii="Arial" w:hAnsi="Arial"/>
          <w:sz w:val="24"/>
          <w:lang w:val="el-GR"/>
        </w:rPr>
        <w:t xml:space="preserve"> </w:t>
      </w:r>
      <w:r w:rsidRPr="00A57F7D">
        <w:rPr>
          <w:rFonts w:ascii="Arial" w:hAnsi="Arial"/>
          <w:strike/>
          <w:sz w:val="24"/>
          <w:highlight w:val="yellow"/>
          <w:lang w:val="el-GR"/>
        </w:rPr>
        <w:t xml:space="preserve">και </w:t>
      </w:r>
      <w:r w:rsidRPr="00A57F7D">
        <w:rPr>
          <w:rFonts w:ascii="Arial" w:hAnsi="Arial"/>
          <w:strike/>
          <w:sz w:val="24"/>
          <w:highlight w:val="yellow"/>
        </w:rPr>
        <w:t>TIFF</w:t>
      </w:r>
      <w:r w:rsidRPr="00DA57A9">
        <w:rPr>
          <w:rFonts w:ascii="Arial" w:hAnsi="Arial"/>
          <w:sz w:val="24"/>
          <w:lang w:val="el-GR"/>
        </w:rPr>
        <w:t xml:space="preserve">. </w:t>
      </w:r>
      <w:r>
        <w:rPr>
          <w:rFonts w:ascii="Arial" w:hAnsi="Arial"/>
          <w:sz w:val="24"/>
        </w:rPr>
        <w:t>Βα</w:t>
      </w:r>
      <w:proofErr w:type="spellStart"/>
      <w:r>
        <w:rPr>
          <w:rFonts w:ascii="Arial" w:hAnsi="Arial"/>
          <w:sz w:val="24"/>
        </w:rPr>
        <w:t>θμολογούμενο</w:t>
      </w:r>
      <w:proofErr w:type="spellEnd"/>
      <w:r>
        <w:rPr>
          <w:rFonts w:ascii="Arial" w:hAnsi="Arial"/>
          <w:sz w:val="24"/>
        </w:rPr>
        <w:t xml:space="preserve"> </w:t>
      </w:r>
      <w:proofErr w:type="spellStart"/>
      <w:r>
        <w:rPr>
          <w:rFonts w:ascii="Arial" w:hAnsi="Arial"/>
          <w:sz w:val="24"/>
        </w:rPr>
        <w:t>κριτήριο</w:t>
      </w:r>
      <w:proofErr w:type="spellEnd"/>
      <w:r>
        <w:rPr>
          <w:rFonts w:ascii="Arial" w:hAnsi="Arial"/>
          <w:sz w:val="24"/>
        </w:rPr>
        <w:t xml:space="preserve"> η υπ</w:t>
      </w:r>
      <w:proofErr w:type="spellStart"/>
      <w:r>
        <w:rPr>
          <w:rFonts w:ascii="Arial" w:hAnsi="Arial"/>
          <w:sz w:val="24"/>
        </w:rPr>
        <w:t>οστήριξη</w:t>
      </w:r>
      <w:proofErr w:type="spellEnd"/>
      <w:r>
        <w:rPr>
          <w:rFonts w:ascii="Arial" w:hAnsi="Arial"/>
          <w:sz w:val="24"/>
        </w:rPr>
        <w:t xml:space="preserve"> π</w:t>
      </w:r>
      <w:proofErr w:type="spellStart"/>
      <w:r>
        <w:rPr>
          <w:rFonts w:ascii="Arial" w:hAnsi="Arial"/>
          <w:sz w:val="24"/>
        </w:rPr>
        <w:t>ερισσοτέρων</w:t>
      </w:r>
      <w:proofErr w:type="spellEnd"/>
      <w:r>
        <w:rPr>
          <w:rFonts w:ascii="Arial" w:hAnsi="Arial"/>
          <w:sz w:val="24"/>
        </w:rPr>
        <w:t xml:space="preserve"> photo</w:t>
      </w:r>
      <w:r>
        <w:rPr>
          <w:rFonts w:ascii="Arial" w:hAnsi="Arial"/>
          <w:spacing w:val="-6"/>
          <w:sz w:val="24"/>
        </w:rPr>
        <w:t xml:space="preserve"> </w:t>
      </w:r>
      <w:r>
        <w:rPr>
          <w:rFonts w:ascii="Arial" w:hAnsi="Arial"/>
          <w:sz w:val="24"/>
        </w:rPr>
        <w:t>format)</w:t>
      </w:r>
    </w:p>
    <w:p w14:paraId="77CD3321" w14:textId="77777777" w:rsidR="002F49CC" w:rsidRDefault="002F49CC" w:rsidP="002F6D49">
      <w:pPr>
        <w:spacing w:before="1"/>
        <w:ind w:left="851" w:right="2" w:hanging="851"/>
        <w:jc w:val="both"/>
        <w:rPr>
          <w:rFonts w:ascii="Arial" w:eastAsia="Arial" w:hAnsi="Arial" w:cs="Arial"/>
          <w:sz w:val="24"/>
          <w:szCs w:val="24"/>
        </w:rPr>
      </w:pPr>
    </w:p>
    <w:p w14:paraId="162F68EF" w14:textId="77777777" w:rsidR="002F49CC" w:rsidRPr="00DA57A9" w:rsidRDefault="00DA57A9" w:rsidP="002F6D49">
      <w:pPr>
        <w:pStyle w:val="a4"/>
        <w:numPr>
          <w:ilvl w:val="2"/>
          <w:numId w:val="23"/>
        </w:numPr>
        <w:tabs>
          <w:tab w:val="left" w:pos="1438"/>
        </w:tabs>
        <w:ind w:left="851" w:right="2" w:hanging="851"/>
        <w:jc w:val="both"/>
        <w:rPr>
          <w:rFonts w:ascii="Arial" w:eastAsia="Arial" w:hAnsi="Arial" w:cs="Arial"/>
          <w:sz w:val="24"/>
          <w:szCs w:val="24"/>
          <w:lang w:val="el-GR"/>
        </w:rPr>
      </w:pPr>
      <w:r w:rsidRPr="00DA57A9">
        <w:rPr>
          <w:rFonts w:ascii="Arial" w:hAnsi="Arial"/>
          <w:sz w:val="24"/>
          <w:lang w:val="el-GR"/>
        </w:rPr>
        <w:t xml:space="preserve">Υποστηριζόμενα </w:t>
      </w:r>
      <w:r>
        <w:rPr>
          <w:rFonts w:ascii="Arial" w:hAnsi="Arial"/>
          <w:sz w:val="24"/>
        </w:rPr>
        <w:t>video</w:t>
      </w:r>
      <w:r w:rsidRPr="00DA57A9">
        <w:rPr>
          <w:rFonts w:ascii="Arial" w:hAnsi="Arial"/>
          <w:sz w:val="24"/>
          <w:lang w:val="el-GR"/>
        </w:rPr>
        <w:t xml:space="preserve"> </w:t>
      </w:r>
      <w:r>
        <w:rPr>
          <w:rFonts w:ascii="Arial" w:hAnsi="Arial"/>
          <w:sz w:val="24"/>
        </w:rPr>
        <w:t>format</w:t>
      </w:r>
      <w:r w:rsidRPr="00DA57A9">
        <w:rPr>
          <w:rFonts w:ascii="Arial" w:hAnsi="Arial"/>
          <w:sz w:val="24"/>
          <w:lang w:val="el-GR"/>
        </w:rPr>
        <w:t xml:space="preserve"> τουλάχιστον </w:t>
      </w:r>
      <w:r>
        <w:rPr>
          <w:rFonts w:ascii="Arial" w:hAnsi="Arial"/>
          <w:sz w:val="24"/>
        </w:rPr>
        <w:t>MP</w:t>
      </w:r>
      <w:r w:rsidRPr="00DA57A9">
        <w:rPr>
          <w:rFonts w:ascii="Arial" w:hAnsi="Arial"/>
          <w:sz w:val="24"/>
          <w:lang w:val="el-GR"/>
        </w:rPr>
        <w:t xml:space="preserve">4 (Α.Ο η υποστήριξη τουλάχιστον </w:t>
      </w:r>
      <w:r>
        <w:rPr>
          <w:rFonts w:ascii="Arial" w:hAnsi="Arial"/>
          <w:sz w:val="24"/>
        </w:rPr>
        <w:t>MP</w:t>
      </w:r>
      <w:r w:rsidRPr="00DA57A9">
        <w:rPr>
          <w:rFonts w:ascii="Arial" w:hAnsi="Arial"/>
          <w:sz w:val="24"/>
          <w:lang w:val="el-GR"/>
        </w:rPr>
        <w:t xml:space="preserve">4. Βαθμολογούμενο κριτήριο η υποστήριξη περισσότερων </w:t>
      </w:r>
      <w:r>
        <w:rPr>
          <w:rFonts w:ascii="Arial" w:hAnsi="Arial"/>
          <w:sz w:val="24"/>
        </w:rPr>
        <w:t>video</w:t>
      </w:r>
      <w:r w:rsidRPr="00DA57A9">
        <w:rPr>
          <w:rFonts w:ascii="Arial" w:hAnsi="Arial"/>
          <w:sz w:val="24"/>
          <w:lang w:val="el-GR"/>
        </w:rPr>
        <w:t xml:space="preserve"> </w:t>
      </w:r>
      <w:r>
        <w:rPr>
          <w:rFonts w:ascii="Arial" w:hAnsi="Arial"/>
          <w:sz w:val="24"/>
        </w:rPr>
        <w:t>format</w:t>
      </w:r>
      <w:r w:rsidRPr="00DA57A9">
        <w:rPr>
          <w:rFonts w:ascii="Arial" w:hAnsi="Arial"/>
          <w:sz w:val="24"/>
          <w:lang w:val="el-GR"/>
        </w:rPr>
        <w:t xml:space="preserve"> πχ </w:t>
      </w:r>
      <w:r>
        <w:rPr>
          <w:rFonts w:ascii="Arial" w:hAnsi="Arial"/>
          <w:sz w:val="24"/>
        </w:rPr>
        <w:t>MOV</w:t>
      </w:r>
      <w:r w:rsidRPr="00DA57A9">
        <w:rPr>
          <w:rFonts w:ascii="Arial" w:hAnsi="Arial"/>
          <w:sz w:val="24"/>
          <w:lang w:val="el-GR"/>
        </w:rPr>
        <w:t>,</w:t>
      </w:r>
      <w:r w:rsidRPr="00DA57A9">
        <w:rPr>
          <w:rFonts w:ascii="Arial" w:hAnsi="Arial"/>
          <w:spacing w:val="-7"/>
          <w:sz w:val="24"/>
          <w:lang w:val="el-GR"/>
        </w:rPr>
        <w:t xml:space="preserve"> </w:t>
      </w:r>
      <w:r>
        <w:rPr>
          <w:rFonts w:ascii="Arial" w:hAnsi="Arial"/>
          <w:sz w:val="24"/>
        </w:rPr>
        <w:t>ROW</w:t>
      </w:r>
      <w:r w:rsidRPr="00DA57A9">
        <w:rPr>
          <w:rFonts w:ascii="Arial" w:hAnsi="Arial"/>
          <w:sz w:val="24"/>
          <w:lang w:val="el-GR"/>
        </w:rPr>
        <w:t>).</w:t>
      </w:r>
    </w:p>
    <w:p w14:paraId="33D95AB0" w14:textId="77777777" w:rsidR="002F49CC" w:rsidRPr="00DA57A9" w:rsidRDefault="002F49CC" w:rsidP="002F6D49">
      <w:pPr>
        <w:ind w:left="851" w:right="2" w:hanging="851"/>
        <w:jc w:val="both"/>
        <w:rPr>
          <w:rFonts w:ascii="Arial" w:eastAsia="Arial" w:hAnsi="Arial" w:cs="Arial"/>
          <w:sz w:val="24"/>
          <w:szCs w:val="24"/>
          <w:lang w:val="el-GR"/>
        </w:rPr>
      </w:pPr>
    </w:p>
    <w:p w14:paraId="3478DED1" w14:textId="77777777" w:rsidR="002F49CC" w:rsidRDefault="00DA57A9" w:rsidP="002F6D49">
      <w:pPr>
        <w:pStyle w:val="a4"/>
        <w:numPr>
          <w:ilvl w:val="2"/>
          <w:numId w:val="23"/>
        </w:numPr>
        <w:tabs>
          <w:tab w:val="left" w:pos="1438"/>
        </w:tabs>
        <w:ind w:left="851" w:right="2" w:hanging="851"/>
        <w:jc w:val="both"/>
        <w:rPr>
          <w:rFonts w:ascii="Arial" w:eastAsia="Arial" w:hAnsi="Arial" w:cs="Arial"/>
          <w:sz w:val="24"/>
          <w:szCs w:val="24"/>
        </w:rPr>
      </w:pPr>
      <w:proofErr w:type="spellStart"/>
      <w:r>
        <w:rPr>
          <w:rFonts w:ascii="Arial" w:hAnsi="Arial"/>
          <w:sz w:val="24"/>
        </w:rPr>
        <w:t>Τρό</w:t>
      </w:r>
      <w:proofErr w:type="spellEnd"/>
      <w:r>
        <w:rPr>
          <w:rFonts w:ascii="Arial" w:hAnsi="Arial"/>
          <w:sz w:val="24"/>
        </w:rPr>
        <w:t xml:space="preserve">ποι </w:t>
      </w:r>
      <w:proofErr w:type="spellStart"/>
      <w:r>
        <w:rPr>
          <w:rFonts w:ascii="Arial" w:hAnsi="Arial"/>
          <w:sz w:val="24"/>
        </w:rPr>
        <w:t>λειτουργί</w:t>
      </w:r>
      <w:proofErr w:type="spellEnd"/>
      <w:r>
        <w:rPr>
          <w:rFonts w:ascii="Arial" w:hAnsi="Arial"/>
          <w:sz w:val="24"/>
        </w:rPr>
        <w:t>ας Capture, Record,</w:t>
      </w:r>
      <w:r>
        <w:rPr>
          <w:rFonts w:ascii="Arial" w:hAnsi="Arial"/>
          <w:spacing w:val="-16"/>
          <w:sz w:val="24"/>
        </w:rPr>
        <w:t xml:space="preserve"> </w:t>
      </w:r>
      <w:r>
        <w:rPr>
          <w:rFonts w:ascii="Arial" w:hAnsi="Arial"/>
          <w:sz w:val="24"/>
        </w:rPr>
        <w:t>Playback.</w:t>
      </w:r>
    </w:p>
    <w:p w14:paraId="1C08B957" w14:textId="77777777" w:rsidR="002F49CC" w:rsidRDefault="002F49CC" w:rsidP="002F6D49">
      <w:pPr>
        <w:ind w:left="851" w:right="2" w:hanging="851"/>
        <w:jc w:val="both"/>
        <w:rPr>
          <w:rFonts w:ascii="Arial" w:eastAsia="Arial" w:hAnsi="Arial" w:cs="Arial"/>
          <w:sz w:val="24"/>
          <w:szCs w:val="24"/>
        </w:rPr>
      </w:pPr>
    </w:p>
    <w:p w14:paraId="15BB080A" w14:textId="77777777" w:rsidR="002F49CC" w:rsidRPr="005C0C9D" w:rsidRDefault="00DA57A9" w:rsidP="002F6D49">
      <w:pPr>
        <w:pStyle w:val="a4"/>
        <w:numPr>
          <w:ilvl w:val="2"/>
          <w:numId w:val="23"/>
        </w:numPr>
        <w:tabs>
          <w:tab w:val="left" w:pos="1438"/>
        </w:tabs>
        <w:ind w:left="851" w:right="2" w:hanging="851"/>
        <w:jc w:val="both"/>
        <w:rPr>
          <w:rFonts w:ascii="Arial" w:eastAsia="Arial" w:hAnsi="Arial" w:cs="Arial"/>
          <w:sz w:val="24"/>
          <w:szCs w:val="24"/>
          <w:lang w:val="el-GR"/>
        </w:rPr>
      </w:pPr>
      <w:r w:rsidRPr="00DA57A9">
        <w:rPr>
          <w:rFonts w:ascii="Arial" w:hAnsi="Arial"/>
          <w:sz w:val="24"/>
          <w:lang w:val="el-GR"/>
        </w:rPr>
        <w:t>Να διαθέτει δυνατότητα Αυτόματης Ισορρόπησης  του  λευκού (</w:t>
      </w:r>
      <w:r>
        <w:rPr>
          <w:rFonts w:ascii="Arial" w:hAnsi="Arial"/>
          <w:sz w:val="24"/>
        </w:rPr>
        <w:t>Automatic</w:t>
      </w:r>
      <w:r w:rsidRPr="00DA57A9">
        <w:rPr>
          <w:rFonts w:ascii="Arial" w:hAnsi="Arial"/>
          <w:sz w:val="24"/>
          <w:lang w:val="el-GR"/>
        </w:rPr>
        <w:t xml:space="preserve"> </w:t>
      </w:r>
      <w:r>
        <w:rPr>
          <w:rFonts w:ascii="Arial" w:hAnsi="Arial"/>
          <w:sz w:val="24"/>
        </w:rPr>
        <w:t>White</w:t>
      </w:r>
      <w:r w:rsidRPr="00DA57A9">
        <w:rPr>
          <w:rFonts w:ascii="Arial" w:hAnsi="Arial"/>
          <w:spacing w:val="-7"/>
          <w:sz w:val="24"/>
          <w:lang w:val="el-GR"/>
        </w:rPr>
        <w:t xml:space="preserve"> </w:t>
      </w:r>
      <w:r>
        <w:rPr>
          <w:rFonts w:ascii="Arial" w:hAnsi="Arial"/>
          <w:sz w:val="24"/>
        </w:rPr>
        <w:t>Balance</w:t>
      </w:r>
      <w:r w:rsidRPr="00DA57A9">
        <w:rPr>
          <w:rFonts w:ascii="Arial" w:hAnsi="Arial"/>
          <w:sz w:val="24"/>
          <w:lang w:val="el-GR"/>
        </w:rPr>
        <w:t>).</w:t>
      </w:r>
    </w:p>
    <w:p w14:paraId="35DD3ECF" w14:textId="77777777" w:rsidR="005C0C9D" w:rsidRPr="005C0C9D" w:rsidRDefault="005C0C9D" w:rsidP="005C0C9D">
      <w:pPr>
        <w:pStyle w:val="a4"/>
        <w:tabs>
          <w:tab w:val="left" w:pos="1438"/>
        </w:tabs>
        <w:ind w:left="851" w:right="2"/>
        <w:jc w:val="both"/>
        <w:rPr>
          <w:rFonts w:ascii="Arial" w:eastAsia="Arial" w:hAnsi="Arial" w:cs="Arial"/>
          <w:sz w:val="24"/>
          <w:szCs w:val="24"/>
          <w:lang w:val="el-GR"/>
        </w:rPr>
      </w:pPr>
    </w:p>
    <w:p w14:paraId="01D6437A" w14:textId="67400A02" w:rsidR="005C0C9D" w:rsidRPr="005C0C9D" w:rsidRDefault="005C0C9D" w:rsidP="002F6D49">
      <w:pPr>
        <w:pStyle w:val="a4"/>
        <w:numPr>
          <w:ilvl w:val="2"/>
          <w:numId w:val="23"/>
        </w:numPr>
        <w:tabs>
          <w:tab w:val="left" w:pos="1438"/>
        </w:tabs>
        <w:ind w:left="851" w:right="2" w:hanging="851"/>
        <w:jc w:val="both"/>
        <w:rPr>
          <w:rFonts w:ascii="Arial" w:eastAsia="Arial" w:hAnsi="Arial" w:cs="Arial"/>
          <w:sz w:val="24"/>
          <w:szCs w:val="24"/>
          <w:highlight w:val="green"/>
          <w:lang w:val="el-GR"/>
        </w:rPr>
      </w:pPr>
      <w:r w:rsidRPr="005C0C9D">
        <w:rPr>
          <w:rFonts w:ascii="Arial" w:hAnsi="Arial"/>
          <w:sz w:val="24"/>
          <w:highlight w:val="green"/>
        </w:rPr>
        <w:t>Field</w:t>
      </w:r>
      <w:r w:rsidRPr="005C0C9D">
        <w:rPr>
          <w:rFonts w:ascii="Arial" w:hAnsi="Arial"/>
          <w:sz w:val="24"/>
          <w:highlight w:val="green"/>
          <w:lang w:val="el-GR"/>
        </w:rPr>
        <w:t xml:space="preserve"> </w:t>
      </w:r>
      <w:r w:rsidRPr="005C0C9D">
        <w:rPr>
          <w:rFonts w:ascii="Arial" w:hAnsi="Arial"/>
          <w:spacing w:val="-1"/>
          <w:sz w:val="24"/>
          <w:highlight w:val="green"/>
        </w:rPr>
        <w:t>of</w:t>
      </w:r>
      <w:r w:rsidRPr="005C0C9D">
        <w:rPr>
          <w:rFonts w:ascii="Arial" w:hAnsi="Arial"/>
          <w:sz w:val="24"/>
          <w:highlight w:val="green"/>
          <w:lang w:val="el-GR"/>
        </w:rPr>
        <w:t xml:space="preserve"> </w:t>
      </w:r>
      <w:r w:rsidRPr="005C0C9D">
        <w:rPr>
          <w:rFonts w:ascii="Arial" w:hAnsi="Arial"/>
          <w:spacing w:val="-1"/>
          <w:sz w:val="24"/>
          <w:highlight w:val="green"/>
        </w:rPr>
        <w:t>View</w:t>
      </w:r>
      <w:r w:rsidRPr="005C0C9D">
        <w:rPr>
          <w:rFonts w:ascii="Arial" w:hAnsi="Arial"/>
          <w:spacing w:val="-1"/>
          <w:sz w:val="24"/>
          <w:highlight w:val="green"/>
          <w:lang w:val="el-GR"/>
        </w:rPr>
        <w:t>:</w:t>
      </w:r>
      <w:r w:rsidRPr="005C0C9D">
        <w:rPr>
          <w:rFonts w:ascii="Arial" w:hAnsi="Arial"/>
          <w:spacing w:val="8"/>
          <w:sz w:val="24"/>
          <w:highlight w:val="green"/>
          <w:lang w:val="el-GR"/>
        </w:rPr>
        <w:t xml:space="preserve"> τουλάχιστον </w:t>
      </w:r>
      <w:r w:rsidRPr="005C0C9D">
        <w:rPr>
          <w:rFonts w:ascii="Arial" w:hAnsi="Arial"/>
          <w:sz w:val="24"/>
          <w:highlight w:val="green"/>
          <w:lang w:val="el-GR"/>
        </w:rPr>
        <w:t>72</w:t>
      </w:r>
      <w:r w:rsidRPr="005C0C9D">
        <w:rPr>
          <w:rFonts w:ascii="Arial" w:hAnsi="Arial"/>
          <w:sz w:val="24"/>
          <w:highlight w:val="green"/>
          <w:vertAlign w:val="superscript"/>
          <w:lang w:val="el-GR"/>
        </w:rPr>
        <w:t>ο</w:t>
      </w:r>
    </w:p>
    <w:p w14:paraId="4BCE2D92" w14:textId="77777777" w:rsidR="002A6269" w:rsidRPr="002A6269" w:rsidRDefault="002A6269" w:rsidP="002A6269">
      <w:pPr>
        <w:pStyle w:val="a4"/>
        <w:tabs>
          <w:tab w:val="left" w:pos="1438"/>
        </w:tabs>
        <w:ind w:left="851" w:right="2"/>
        <w:jc w:val="both"/>
        <w:rPr>
          <w:rFonts w:ascii="Arial" w:eastAsia="Arial" w:hAnsi="Arial" w:cs="Arial"/>
          <w:sz w:val="24"/>
          <w:szCs w:val="24"/>
          <w:lang w:val="el-GR"/>
        </w:rPr>
      </w:pPr>
    </w:p>
    <w:p w14:paraId="21C38D21" w14:textId="24BBC303" w:rsidR="002A6269" w:rsidRPr="002A6269" w:rsidRDefault="002A6269" w:rsidP="002F6D49">
      <w:pPr>
        <w:pStyle w:val="a4"/>
        <w:numPr>
          <w:ilvl w:val="2"/>
          <w:numId w:val="23"/>
        </w:numPr>
        <w:tabs>
          <w:tab w:val="left" w:pos="1438"/>
        </w:tabs>
        <w:ind w:left="851" w:right="2" w:hanging="851"/>
        <w:jc w:val="both"/>
        <w:rPr>
          <w:rFonts w:ascii="Arial" w:eastAsia="Arial" w:hAnsi="Arial" w:cs="Arial"/>
          <w:b/>
          <w:bCs/>
          <w:sz w:val="24"/>
          <w:szCs w:val="24"/>
          <w:lang w:val="el-GR"/>
        </w:rPr>
      </w:pPr>
      <w:r w:rsidRPr="002A6269">
        <w:rPr>
          <w:rFonts w:ascii="Arial" w:eastAsia="Arial" w:hAnsi="Arial" w:cs="Arial"/>
          <w:b/>
          <w:bCs/>
          <w:sz w:val="24"/>
          <w:szCs w:val="24"/>
          <w:lang w:val="el-GR"/>
        </w:rPr>
        <w:t xml:space="preserve">Να διαθέτει μια κάμερα </w:t>
      </w:r>
      <w:r w:rsidRPr="002A6269">
        <w:rPr>
          <w:rFonts w:ascii="Arial" w:eastAsia="Arial" w:hAnsi="Arial" w:cs="Arial"/>
          <w:b/>
          <w:bCs/>
          <w:sz w:val="24"/>
          <w:szCs w:val="24"/>
        </w:rPr>
        <w:t>IR</w:t>
      </w:r>
      <w:r w:rsidRPr="002A6269">
        <w:rPr>
          <w:rFonts w:ascii="Arial" w:eastAsia="Arial" w:hAnsi="Arial" w:cs="Arial"/>
          <w:b/>
          <w:bCs/>
          <w:sz w:val="24"/>
          <w:szCs w:val="24"/>
          <w:lang w:val="el-GR"/>
        </w:rPr>
        <w:t xml:space="preserve"> με τα παρακάτω χαρακτηριστικά:</w:t>
      </w:r>
    </w:p>
    <w:p w14:paraId="43301B69" w14:textId="77777777" w:rsidR="002F49CC" w:rsidRPr="00DA57A9" w:rsidRDefault="002F49CC" w:rsidP="002F6D49">
      <w:pPr>
        <w:spacing w:before="4"/>
        <w:ind w:left="851" w:right="2" w:hanging="851"/>
        <w:jc w:val="both"/>
        <w:rPr>
          <w:rFonts w:ascii="Arial" w:eastAsia="Arial" w:hAnsi="Arial" w:cs="Arial"/>
          <w:sz w:val="23"/>
          <w:szCs w:val="23"/>
          <w:lang w:val="el-GR"/>
        </w:rPr>
      </w:pPr>
    </w:p>
    <w:p w14:paraId="7090E3F5" w14:textId="77777777" w:rsidR="002F49CC" w:rsidRPr="00DA57A9" w:rsidRDefault="00DA57A9" w:rsidP="002A6269">
      <w:pPr>
        <w:pStyle w:val="a4"/>
        <w:numPr>
          <w:ilvl w:val="3"/>
          <w:numId w:val="22"/>
        </w:numPr>
        <w:ind w:left="1276" w:right="2" w:hanging="1276"/>
        <w:jc w:val="both"/>
        <w:rPr>
          <w:rFonts w:ascii="Arial" w:eastAsia="Arial" w:hAnsi="Arial" w:cs="Arial"/>
          <w:sz w:val="24"/>
          <w:szCs w:val="24"/>
          <w:lang w:val="el-GR"/>
        </w:rPr>
      </w:pPr>
      <w:r w:rsidRPr="00DA57A9">
        <w:rPr>
          <w:rFonts w:ascii="Arial" w:hAnsi="Arial"/>
          <w:sz w:val="24"/>
          <w:lang w:val="el-GR"/>
        </w:rPr>
        <w:t>Τύπος αισθητήρα (</w:t>
      </w:r>
      <w:r>
        <w:rPr>
          <w:rFonts w:ascii="Arial" w:hAnsi="Arial"/>
          <w:sz w:val="24"/>
        </w:rPr>
        <w:t>Detector</w:t>
      </w:r>
      <w:r w:rsidRPr="00DA57A9">
        <w:rPr>
          <w:rFonts w:ascii="Arial" w:hAnsi="Arial"/>
          <w:sz w:val="24"/>
          <w:lang w:val="el-GR"/>
        </w:rPr>
        <w:t xml:space="preserve"> </w:t>
      </w:r>
      <w:r>
        <w:rPr>
          <w:rFonts w:ascii="Arial" w:hAnsi="Arial"/>
          <w:sz w:val="24"/>
        </w:rPr>
        <w:t>Type</w:t>
      </w:r>
      <w:r w:rsidRPr="00DA57A9">
        <w:rPr>
          <w:rFonts w:ascii="Arial" w:hAnsi="Arial"/>
          <w:sz w:val="24"/>
          <w:lang w:val="el-GR"/>
        </w:rPr>
        <w:t xml:space="preserve">): Ο αισθητήρας εικόνας να είναι συστοιχία τύπου </w:t>
      </w:r>
      <w:r>
        <w:rPr>
          <w:rFonts w:ascii="Arial" w:hAnsi="Arial"/>
          <w:sz w:val="24"/>
        </w:rPr>
        <w:t>FPA</w:t>
      </w:r>
      <w:r w:rsidRPr="00DA57A9">
        <w:rPr>
          <w:rFonts w:ascii="Arial" w:hAnsi="Arial"/>
          <w:sz w:val="24"/>
          <w:lang w:val="el-GR"/>
        </w:rPr>
        <w:t xml:space="preserve"> (</w:t>
      </w:r>
      <w:r>
        <w:rPr>
          <w:rFonts w:ascii="Arial" w:hAnsi="Arial"/>
          <w:sz w:val="24"/>
        </w:rPr>
        <w:t>Focal</w:t>
      </w:r>
      <w:r w:rsidRPr="00DA57A9">
        <w:rPr>
          <w:rFonts w:ascii="Arial" w:hAnsi="Arial"/>
          <w:sz w:val="24"/>
          <w:lang w:val="el-GR"/>
        </w:rPr>
        <w:t xml:space="preserve"> </w:t>
      </w:r>
      <w:r>
        <w:rPr>
          <w:rFonts w:ascii="Arial" w:hAnsi="Arial"/>
          <w:sz w:val="24"/>
        </w:rPr>
        <w:t>Plane</w:t>
      </w:r>
      <w:r w:rsidRPr="00DA57A9">
        <w:rPr>
          <w:rFonts w:ascii="Arial" w:hAnsi="Arial"/>
          <w:sz w:val="24"/>
          <w:lang w:val="el-GR"/>
        </w:rPr>
        <w:t xml:space="preserve"> </w:t>
      </w:r>
      <w:r>
        <w:rPr>
          <w:rFonts w:ascii="Arial" w:hAnsi="Arial"/>
          <w:sz w:val="24"/>
        </w:rPr>
        <w:t>Array</w:t>
      </w:r>
      <w:r w:rsidRPr="00DA57A9">
        <w:rPr>
          <w:rFonts w:ascii="Arial" w:hAnsi="Arial"/>
          <w:sz w:val="24"/>
          <w:lang w:val="el-GR"/>
        </w:rPr>
        <w:t>), μη</w:t>
      </w:r>
      <w:r w:rsidRPr="00DA57A9">
        <w:rPr>
          <w:rFonts w:ascii="Arial" w:hAnsi="Arial"/>
          <w:spacing w:val="-19"/>
          <w:sz w:val="24"/>
          <w:lang w:val="el-GR"/>
        </w:rPr>
        <w:t xml:space="preserve"> </w:t>
      </w:r>
      <w:r w:rsidRPr="00DA57A9">
        <w:rPr>
          <w:rFonts w:ascii="Arial" w:hAnsi="Arial"/>
          <w:sz w:val="24"/>
          <w:lang w:val="el-GR"/>
        </w:rPr>
        <w:t>ψυχόμενος.</w:t>
      </w:r>
    </w:p>
    <w:p w14:paraId="0186120A" w14:textId="77777777" w:rsidR="002F49CC" w:rsidRPr="00DA57A9" w:rsidRDefault="002F49CC">
      <w:pPr>
        <w:rPr>
          <w:rFonts w:ascii="Arial" w:eastAsia="Arial" w:hAnsi="Arial" w:cs="Arial"/>
          <w:sz w:val="24"/>
          <w:szCs w:val="24"/>
          <w:lang w:val="el-GR"/>
        </w:rPr>
      </w:pPr>
    </w:p>
    <w:p w14:paraId="0F6EA9A1" w14:textId="1BDC33CC" w:rsidR="002F49CC" w:rsidRPr="00DA57A9" w:rsidRDefault="00DA57A9" w:rsidP="002A6269">
      <w:pPr>
        <w:pStyle w:val="a4"/>
        <w:numPr>
          <w:ilvl w:val="3"/>
          <w:numId w:val="22"/>
        </w:numPr>
        <w:ind w:left="1276" w:right="2" w:hanging="1276"/>
        <w:jc w:val="both"/>
        <w:rPr>
          <w:rFonts w:ascii="Arial" w:eastAsia="Arial" w:hAnsi="Arial" w:cs="Arial"/>
          <w:sz w:val="24"/>
          <w:szCs w:val="24"/>
          <w:lang w:val="el-GR"/>
        </w:rPr>
      </w:pPr>
      <w:r w:rsidRPr="00DA57A9">
        <w:rPr>
          <w:rFonts w:ascii="Arial" w:hAnsi="Arial"/>
          <w:sz w:val="24"/>
          <w:lang w:val="el-GR"/>
        </w:rPr>
        <w:t>Περιοχή φάσματος (</w:t>
      </w:r>
      <w:r>
        <w:rPr>
          <w:rFonts w:ascii="Arial" w:hAnsi="Arial"/>
          <w:sz w:val="24"/>
        </w:rPr>
        <w:t>Spectral</w:t>
      </w:r>
      <w:r w:rsidRPr="00DA57A9">
        <w:rPr>
          <w:rFonts w:ascii="Arial" w:hAnsi="Arial"/>
          <w:sz w:val="24"/>
          <w:lang w:val="el-GR"/>
        </w:rPr>
        <w:t xml:space="preserve"> </w:t>
      </w:r>
      <w:r>
        <w:rPr>
          <w:rFonts w:ascii="Arial" w:hAnsi="Arial"/>
          <w:sz w:val="24"/>
        </w:rPr>
        <w:t>Range</w:t>
      </w:r>
      <w:r w:rsidRPr="00DA57A9">
        <w:rPr>
          <w:rFonts w:ascii="Arial" w:hAnsi="Arial"/>
          <w:sz w:val="24"/>
          <w:lang w:val="el-GR"/>
        </w:rPr>
        <w:t xml:space="preserve">): Στην περιοχή από </w:t>
      </w:r>
      <w:r w:rsidR="00A57F7D" w:rsidRPr="00472CD7">
        <w:rPr>
          <w:rFonts w:ascii="Arial" w:hAnsi="Arial"/>
          <w:strike/>
          <w:sz w:val="24"/>
          <w:highlight w:val="yellow"/>
          <w:lang w:val="el-GR"/>
        </w:rPr>
        <w:t>7 - 14</w:t>
      </w:r>
      <w:r w:rsidR="00A57F7D" w:rsidRPr="00472CD7">
        <w:rPr>
          <w:rFonts w:ascii="Arial" w:hAnsi="Arial"/>
          <w:strike/>
          <w:spacing w:val="-17"/>
          <w:sz w:val="24"/>
          <w:highlight w:val="yellow"/>
          <w:lang w:val="el-GR"/>
        </w:rPr>
        <w:t xml:space="preserve"> </w:t>
      </w:r>
      <w:r w:rsidR="00A57F7D" w:rsidRPr="00472CD7">
        <w:rPr>
          <w:rFonts w:ascii="Arial" w:hAnsi="Arial"/>
          <w:strike/>
          <w:sz w:val="24"/>
          <w:highlight w:val="yellow"/>
          <w:lang w:val="el-GR"/>
        </w:rPr>
        <w:t>μ</w:t>
      </w:r>
      <w:r w:rsidR="00A57F7D" w:rsidRPr="00472CD7">
        <w:rPr>
          <w:rFonts w:ascii="Arial" w:hAnsi="Arial"/>
          <w:strike/>
          <w:sz w:val="24"/>
          <w:highlight w:val="yellow"/>
        </w:rPr>
        <w:t>m</w:t>
      </w:r>
      <w:r w:rsidR="00A57F7D" w:rsidRPr="00DA57A9">
        <w:rPr>
          <w:rFonts w:ascii="Arial" w:hAnsi="Arial"/>
          <w:sz w:val="24"/>
          <w:lang w:val="el-GR"/>
        </w:rPr>
        <w:t>.</w:t>
      </w:r>
      <w:r w:rsidR="00A57F7D">
        <w:rPr>
          <w:rFonts w:ascii="Arial" w:hAnsi="Arial"/>
          <w:sz w:val="24"/>
          <w:lang w:val="el-GR"/>
        </w:rPr>
        <w:t xml:space="preserve"> </w:t>
      </w:r>
      <w:r w:rsidR="00A57F7D" w:rsidRPr="00472CD7">
        <w:rPr>
          <w:rFonts w:ascii="Arial" w:hAnsi="Arial"/>
          <w:sz w:val="24"/>
          <w:highlight w:val="green"/>
          <w:lang w:val="el-GR"/>
        </w:rPr>
        <w:t>8 – 13,5 μ</w:t>
      </w:r>
      <w:r w:rsidR="00A57F7D" w:rsidRPr="00472CD7">
        <w:rPr>
          <w:rFonts w:ascii="Arial" w:hAnsi="Arial"/>
          <w:sz w:val="24"/>
          <w:highlight w:val="green"/>
        </w:rPr>
        <w:t>m</w:t>
      </w:r>
      <w:r w:rsidR="00A57F7D" w:rsidRPr="00472CD7">
        <w:rPr>
          <w:rFonts w:ascii="Arial" w:hAnsi="Arial"/>
          <w:sz w:val="24"/>
          <w:highlight w:val="green"/>
          <w:lang w:val="el-GR"/>
        </w:rPr>
        <w:t xml:space="preserve"> τουλάχιστον</w:t>
      </w:r>
      <w:r w:rsidRPr="00DA57A9">
        <w:rPr>
          <w:rFonts w:ascii="Arial" w:hAnsi="Arial"/>
          <w:sz w:val="24"/>
          <w:lang w:val="el-GR"/>
        </w:rPr>
        <w:t>.</w:t>
      </w:r>
    </w:p>
    <w:p w14:paraId="59C533C9" w14:textId="77777777" w:rsidR="002F49CC" w:rsidRPr="00DA57A9" w:rsidRDefault="002F49CC">
      <w:pPr>
        <w:rPr>
          <w:rFonts w:ascii="Arial" w:eastAsia="Arial" w:hAnsi="Arial" w:cs="Arial"/>
          <w:sz w:val="20"/>
          <w:szCs w:val="20"/>
          <w:lang w:val="el-GR"/>
        </w:rPr>
      </w:pPr>
    </w:p>
    <w:p w14:paraId="512E4B71" w14:textId="77777777" w:rsidR="002F49CC" w:rsidRDefault="00DA57A9" w:rsidP="002A6269">
      <w:pPr>
        <w:pStyle w:val="a4"/>
        <w:numPr>
          <w:ilvl w:val="3"/>
          <w:numId w:val="22"/>
        </w:numPr>
        <w:ind w:left="1276" w:right="2" w:hanging="1276"/>
        <w:jc w:val="both"/>
        <w:rPr>
          <w:rFonts w:ascii="Arial" w:eastAsia="Arial" w:hAnsi="Arial" w:cs="Arial"/>
          <w:sz w:val="24"/>
          <w:szCs w:val="24"/>
        </w:rPr>
      </w:pPr>
      <w:proofErr w:type="spellStart"/>
      <w:r>
        <w:rPr>
          <w:rFonts w:ascii="Arial" w:hAnsi="Arial"/>
          <w:sz w:val="24"/>
        </w:rPr>
        <w:t>Έξοδος</w:t>
      </w:r>
      <w:proofErr w:type="spellEnd"/>
      <w:r>
        <w:rPr>
          <w:rFonts w:ascii="Arial" w:hAnsi="Arial"/>
          <w:sz w:val="24"/>
        </w:rPr>
        <w:t xml:space="preserve"> </w:t>
      </w:r>
      <w:r w:rsidRPr="002A6269">
        <w:rPr>
          <w:rFonts w:ascii="Arial" w:hAnsi="Arial"/>
          <w:sz w:val="24"/>
        </w:rPr>
        <w:t>video</w:t>
      </w:r>
      <w:r>
        <w:rPr>
          <w:rFonts w:ascii="Arial" w:hAnsi="Arial"/>
          <w:sz w:val="24"/>
        </w:rPr>
        <w:t xml:space="preserve"> (Video Output): </w:t>
      </w:r>
      <w:r w:rsidRPr="00A57F7D">
        <w:rPr>
          <w:rFonts w:ascii="Arial" w:hAnsi="Arial"/>
          <w:strike/>
          <w:sz w:val="24"/>
          <w:highlight w:val="yellow"/>
        </w:rPr>
        <w:t>PAL Composite video</w:t>
      </w:r>
      <w:r>
        <w:rPr>
          <w:rFonts w:ascii="Arial" w:hAnsi="Arial"/>
          <w:sz w:val="24"/>
        </w:rPr>
        <w:t xml:space="preserve"> και </w:t>
      </w:r>
      <w:proofErr w:type="spellStart"/>
      <w:r>
        <w:rPr>
          <w:rFonts w:ascii="Arial" w:hAnsi="Arial"/>
          <w:sz w:val="24"/>
        </w:rPr>
        <w:t>ψηφι</w:t>
      </w:r>
      <w:proofErr w:type="spellEnd"/>
      <w:r>
        <w:rPr>
          <w:rFonts w:ascii="Arial" w:hAnsi="Arial"/>
          <w:sz w:val="24"/>
        </w:rPr>
        <w:t>ακό interface Η.264/5 ή</w:t>
      </w:r>
      <w:r>
        <w:rPr>
          <w:rFonts w:ascii="Arial" w:hAnsi="Arial"/>
          <w:spacing w:val="-7"/>
          <w:sz w:val="24"/>
        </w:rPr>
        <w:t xml:space="preserve"> </w:t>
      </w:r>
      <w:r>
        <w:rPr>
          <w:rFonts w:ascii="Arial" w:hAnsi="Arial"/>
          <w:sz w:val="24"/>
        </w:rPr>
        <w:t>MPEG-4.</w:t>
      </w:r>
    </w:p>
    <w:p w14:paraId="78110617" w14:textId="77777777" w:rsidR="002F49CC" w:rsidRDefault="002F49CC">
      <w:pPr>
        <w:rPr>
          <w:rFonts w:ascii="Arial" w:eastAsia="Arial" w:hAnsi="Arial" w:cs="Arial"/>
          <w:sz w:val="24"/>
          <w:szCs w:val="24"/>
        </w:rPr>
      </w:pPr>
    </w:p>
    <w:p w14:paraId="40238A9B" w14:textId="77777777" w:rsidR="002F49CC" w:rsidRDefault="00DA57A9" w:rsidP="002A6269">
      <w:pPr>
        <w:pStyle w:val="a4"/>
        <w:numPr>
          <w:ilvl w:val="3"/>
          <w:numId w:val="22"/>
        </w:numPr>
        <w:ind w:left="1276" w:right="2" w:hanging="1276"/>
        <w:jc w:val="both"/>
        <w:rPr>
          <w:rFonts w:ascii="Arial" w:eastAsia="Arial" w:hAnsi="Arial" w:cs="Arial"/>
          <w:sz w:val="24"/>
          <w:szCs w:val="24"/>
        </w:rPr>
      </w:pPr>
      <w:r w:rsidRPr="00DA57A9">
        <w:rPr>
          <w:rFonts w:ascii="Arial" w:hAnsi="Arial"/>
          <w:sz w:val="24"/>
          <w:lang w:val="el-GR"/>
        </w:rPr>
        <w:t xml:space="preserve">Υποστηριζόμενα </w:t>
      </w:r>
      <w:r w:rsidRPr="002A6269">
        <w:rPr>
          <w:rFonts w:ascii="Arial" w:hAnsi="Arial"/>
          <w:sz w:val="24"/>
          <w:lang w:val="el-GR"/>
        </w:rPr>
        <w:t>photo</w:t>
      </w:r>
      <w:r w:rsidRPr="00DA57A9">
        <w:rPr>
          <w:rFonts w:ascii="Arial" w:hAnsi="Arial"/>
          <w:sz w:val="24"/>
          <w:lang w:val="el-GR"/>
        </w:rPr>
        <w:t xml:space="preserve"> </w:t>
      </w:r>
      <w:r>
        <w:rPr>
          <w:rFonts w:ascii="Arial" w:hAnsi="Arial"/>
          <w:sz w:val="24"/>
        </w:rPr>
        <w:t>format</w:t>
      </w:r>
      <w:r w:rsidRPr="00DA57A9">
        <w:rPr>
          <w:rFonts w:ascii="Arial" w:hAnsi="Arial"/>
          <w:sz w:val="24"/>
          <w:lang w:val="el-GR"/>
        </w:rPr>
        <w:t xml:space="preserve"> τουλάχιστον </w:t>
      </w:r>
      <w:r>
        <w:rPr>
          <w:rFonts w:ascii="Arial" w:hAnsi="Arial"/>
          <w:sz w:val="24"/>
        </w:rPr>
        <w:t>JPEG</w:t>
      </w:r>
      <w:r w:rsidRPr="00DA57A9">
        <w:rPr>
          <w:rFonts w:ascii="Arial" w:hAnsi="Arial"/>
          <w:sz w:val="24"/>
          <w:lang w:val="el-GR"/>
        </w:rPr>
        <w:t xml:space="preserve"> </w:t>
      </w:r>
      <w:r w:rsidRPr="00A57F7D">
        <w:rPr>
          <w:rFonts w:ascii="Arial" w:hAnsi="Arial"/>
          <w:strike/>
          <w:sz w:val="24"/>
          <w:highlight w:val="yellow"/>
          <w:lang w:val="el-GR"/>
        </w:rPr>
        <w:t xml:space="preserve">και </w:t>
      </w:r>
      <w:r w:rsidRPr="00A57F7D">
        <w:rPr>
          <w:rFonts w:ascii="Arial" w:hAnsi="Arial"/>
          <w:strike/>
          <w:sz w:val="24"/>
          <w:highlight w:val="yellow"/>
        </w:rPr>
        <w:t>TIFF</w:t>
      </w:r>
      <w:r w:rsidRPr="00DA57A9">
        <w:rPr>
          <w:rFonts w:ascii="Arial" w:hAnsi="Arial"/>
          <w:sz w:val="24"/>
          <w:lang w:val="el-GR"/>
        </w:rPr>
        <w:t xml:space="preserve">(Α.Ο η υποστήριξη </w:t>
      </w:r>
      <w:r>
        <w:rPr>
          <w:rFonts w:ascii="Arial" w:hAnsi="Arial"/>
          <w:sz w:val="24"/>
        </w:rPr>
        <w:t>JPEG</w:t>
      </w:r>
      <w:r w:rsidRPr="00DA57A9">
        <w:rPr>
          <w:rFonts w:ascii="Arial" w:hAnsi="Arial"/>
          <w:sz w:val="24"/>
          <w:lang w:val="el-GR"/>
        </w:rPr>
        <w:t xml:space="preserve"> </w:t>
      </w:r>
      <w:r w:rsidRPr="00A57F7D">
        <w:rPr>
          <w:rFonts w:ascii="Arial" w:hAnsi="Arial"/>
          <w:strike/>
          <w:sz w:val="24"/>
          <w:highlight w:val="yellow"/>
          <w:lang w:val="el-GR"/>
        </w:rPr>
        <w:t xml:space="preserve">και </w:t>
      </w:r>
      <w:r w:rsidRPr="00A57F7D">
        <w:rPr>
          <w:rFonts w:ascii="Arial" w:hAnsi="Arial"/>
          <w:strike/>
          <w:sz w:val="24"/>
          <w:highlight w:val="yellow"/>
        </w:rPr>
        <w:t>TIFF</w:t>
      </w:r>
      <w:r w:rsidRPr="00DA57A9">
        <w:rPr>
          <w:rFonts w:ascii="Arial" w:hAnsi="Arial"/>
          <w:sz w:val="24"/>
          <w:lang w:val="el-GR"/>
        </w:rPr>
        <w:t xml:space="preserve">. </w:t>
      </w:r>
      <w:r>
        <w:rPr>
          <w:rFonts w:ascii="Arial" w:hAnsi="Arial"/>
          <w:sz w:val="24"/>
        </w:rPr>
        <w:t>Βα</w:t>
      </w:r>
      <w:proofErr w:type="spellStart"/>
      <w:r>
        <w:rPr>
          <w:rFonts w:ascii="Arial" w:hAnsi="Arial"/>
          <w:sz w:val="24"/>
        </w:rPr>
        <w:t>θμολογούμενο</w:t>
      </w:r>
      <w:proofErr w:type="spellEnd"/>
      <w:r>
        <w:rPr>
          <w:rFonts w:ascii="Arial" w:hAnsi="Arial"/>
          <w:sz w:val="24"/>
        </w:rPr>
        <w:t xml:space="preserve"> </w:t>
      </w:r>
      <w:proofErr w:type="spellStart"/>
      <w:r>
        <w:rPr>
          <w:rFonts w:ascii="Arial" w:hAnsi="Arial"/>
          <w:sz w:val="24"/>
        </w:rPr>
        <w:t>κριτήριο</w:t>
      </w:r>
      <w:proofErr w:type="spellEnd"/>
      <w:r>
        <w:rPr>
          <w:rFonts w:ascii="Arial" w:hAnsi="Arial"/>
          <w:sz w:val="24"/>
        </w:rPr>
        <w:t xml:space="preserve"> η υπ</w:t>
      </w:r>
      <w:proofErr w:type="spellStart"/>
      <w:r>
        <w:rPr>
          <w:rFonts w:ascii="Arial" w:hAnsi="Arial"/>
          <w:sz w:val="24"/>
        </w:rPr>
        <w:t>οστήριξη</w:t>
      </w:r>
      <w:proofErr w:type="spellEnd"/>
      <w:r>
        <w:rPr>
          <w:rFonts w:ascii="Arial" w:hAnsi="Arial"/>
          <w:sz w:val="24"/>
        </w:rPr>
        <w:t xml:space="preserve"> π</w:t>
      </w:r>
      <w:proofErr w:type="spellStart"/>
      <w:r>
        <w:rPr>
          <w:rFonts w:ascii="Arial" w:hAnsi="Arial"/>
          <w:sz w:val="24"/>
        </w:rPr>
        <w:t>ερισσοτέρων</w:t>
      </w:r>
      <w:proofErr w:type="spellEnd"/>
      <w:r>
        <w:rPr>
          <w:rFonts w:ascii="Arial" w:hAnsi="Arial"/>
          <w:sz w:val="24"/>
        </w:rPr>
        <w:t xml:space="preserve"> photo</w:t>
      </w:r>
      <w:r>
        <w:rPr>
          <w:rFonts w:ascii="Arial" w:hAnsi="Arial"/>
          <w:spacing w:val="-6"/>
          <w:sz w:val="24"/>
        </w:rPr>
        <w:t xml:space="preserve"> </w:t>
      </w:r>
      <w:r>
        <w:rPr>
          <w:rFonts w:ascii="Arial" w:hAnsi="Arial"/>
          <w:sz w:val="24"/>
        </w:rPr>
        <w:t>format)</w:t>
      </w:r>
    </w:p>
    <w:p w14:paraId="2E8925AA" w14:textId="77777777" w:rsidR="002F49CC" w:rsidRDefault="002F49CC">
      <w:pPr>
        <w:rPr>
          <w:rFonts w:ascii="Arial" w:eastAsia="Arial" w:hAnsi="Arial" w:cs="Arial"/>
          <w:sz w:val="24"/>
          <w:szCs w:val="24"/>
        </w:rPr>
      </w:pPr>
    </w:p>
    <w:p w14:paraId="5E76BDED" w14:textId="77777777" w:rsidR="002F49CC" w:rsidRDefault="00DA57A9" w:rsidP="002A6269">
      <w:pPr>
        <w:pStyle w:val="a4"/>
        <w:numPr>
          <w:ilvl w:val="3"/>
          <w:numId w:val="22"/>
        </w:numPr>
        <w:ind w:left="1276" w:right="2" w:hanging="1276"/>
        <w:jc w:val="both"/>
        <w:rPr>
          <w:rFonts w:ascii="Arial" w:eastAsia="Arial" w:hAnsi="Arial" w:cs="Arial"/>
          <w:sz w:val="24"/>
          <w:szCs w:val="24"/>
        </w:rPr>
      </w:pPr>
      <w:r w:rsidRPr="00DA57A9">
        <w:rPr>
          <w:rFonts w:ascii="Arial" w:hAnsi="Arial"/>
          <w:sz w:val="24"/>
          <w:lang w:val="el-GR"/>
        </w:rPr>
        <w:t xml:space="preserve">Υποστηριζόμενα </w:t>
      </w:r>
      <w:r>
        <w:rPr>
          <w:rFonts w:ascii="Arial" w:hAnsi="Arial"/>
          <w:sz w:val="24"/>
        </w:rPr>
        <w:t>video</w:t>
      </w:r>
      <w:r w:rsidRPr="00DA57A9">
        <w:rPr>
          <w:rFonts w:ascii="Arial" w:hAnsi="Arial"/>
          <w:sz w:val="24"/>
          <w:lang w:val="el-GR"/>
        </w:rPr>
        <w:t xml:space="preserve"> </w:t>
      </w:r>
      <w:r>
        <w:rPr>
          <w:rFonts w:ascii="Arial" w:hAnsi="Arial"/>
          <w:sz w:val="24"/>
        </w:rPr>
        <w:t>format</w:t>
      </w:r>
      <w:r w:rsidRPr="00DA57A9">
        <w:rPr>
          <w:rFonts w:ascii="Arial" w:hAnsi="Arial"/>
          <w:sz w:val="24"/>
          <w:lang w:val="el-GR"/>
        </w:rPr>
        <w:t xml:space="preserve"> τουλάχιστον </w:t>
      </w:r>
      <w:r>
        <w:rPr>
          <w:rFonts w:ascii="Arial" w:hAnsi="Arial"/>
          <w:sz w:val="24"/>
        </w:rPr>
        <w:t>MP</w:t>
      </w:r>
      <w:r w:rsidRPr="00DA57A9">
        <w:rPr>
          <w:rFonts w:ascii="Arial" w:hAnsi="Arial"/>
          <w:sz w:val="24"/>
          <w:lang w:val="el-GR"/>
        </w:rPr>
        <w:t xml:space="preserve">4. (Α.Ο τουλάχιστον </w:t>
      </w:r>
      <w:proofErr w:type="spellStart"/>
      <w:r w:rsidRPr="00DA57A9">
        <w:rPr>
          <w:rFonts w:ascii="Arial" w:hAnsi="Arial"/>
          <w:sz w:val="24"/>
          <w:lang w:val="el-GR"/>
        </w:rPr>
        <w:t>τουλάχιστον</w:t>
      </w:r>
      <w:proofErr w:type="spellEnd"/>
      <w:r w:rsidRPr="00DA57A9">
        <w:rPr>
          <w:rFonts w:ascii="Arial" w:hAnsi="Arial"/>
          <w:sz w:val="24"/>
          <w:lang w:val="el-GR"/>
        </w:rPr>
        <w:t xml:space="preserve"> η υποστήριξη </w:t>
      </w:r>
      <w:r>
        <w:rPr>
          <w:rFonts w:ascii="Arial" w:hAnsi="Arial"/>
          <w:sz w:val="24"/>
        </w:rPr>
        <w:t>MP</w:t>
      </w:r>
      <w:r w:rsidRPr="00DA57A9">
        <w:rPr>
          <w:rFonts w:ascii="Arial" w:hAnsi="Arial"/>
          <w:sz w:val="24"/>
          <w:lang w:val="el-GR"/>
        </w:rPr>
        <w:t xml:space="preserve">4. </w:t>
      </w:r>
      <w:r>
        <w:rPr>
          <w:rFonts w:ascii="Arial" w:hAnsi="Arial"/>
          <w:sz w:val="24"/>
        </w:rPr>
        <w:t>Bα</w:t>
      </w:r>
      <w:proofErr w:type="spellStart"/>
      <w:r>
        <w:rPr>
          <w:rFonts w:ascii="Arial" w:hAnsi="Arial"/>
          <w:sz w:val="24"/>
        </w:rPr>
        <w:t>θμολογούμενο</w:t>
      </w:r>
      <w:proofErr w:type="spellEnd"/>
      <w:r>
        <w:rPr>
          <w:rFonts w:ascii="Arial" w:hAnsi="Arial"/>
          <w:sz w:val="24"/>
        </w:rPr>
        <w:t xml:space="preserve"> </w:t>
      </w:r>
      <w:proofErr w:type="spellStart"/>
      <w:r>
        <w:rPr>
          <w:rFonts w:ascii="Arial" w:hAnsi="Arial"/>
          <w:sz w:val="24"/>
        </w:rPr>
        <w:t>κριτήριο</w:t>
      </w:r>
      <w:proofErr w:type="spellEnd"/>
      <w:r>
        <w:rPr>
          <w:rFonts w:ascii="Arial" w:hAnsi="Arial"/>
          <w:sz w:val="24"/>
        </w:rPr>
        <w:t xml:space="preserve"> η </w:t>
      </w:r>
      <w:r>
        <w:rPr>
          <w:rFonts w:ascii="Arial" w:hAnsi="Arial"/>
          <w:sz w:val="24"/>
        </w:rPr>
        <w:lastRenderedPageBreak/>
        <w:t>υπ</w:t>
      </w:r>
      <w:proofErr w:type="spellStart"/>
      <w:r>
        <w:rPr>
          <w:rFonts w:ascii="Arial" w:hAnsi="Arial"/>
          <w:sz w:val="24"/>
        </w:rPr>
        <w:t>οστήριξη</w:t>
      </w:r>
      <w:proofErr w:type="spellEnd"/>
      <w:r>
        <w:rPr>
          <w:rFonts w:ascii="Arial" w:hAnsi="Arial"/>
          <w:sz w:val="24"/>
        </w:rPr>
        <w:t xml:space="preserve"> π</w:t>
      </w:r>
      <w:proofErr w:type="spellStart"/>
      <w:r>
        <w:rPr>
          <w:rFonts w:ascii="Arial" w:hAnsi="Arial"/>
          <w:sz w:val="24"/>
        </w:rPr>
        <w:t>ερισσότερων</w:t>
      </w:r>
      <w:proofErr w:type="spellEnd"/>
      <w:r>
        <w:rPr>
          <w:rFonts w:ascii="Arial" w:hAnsi="Arial"/>
          <w:sz w:val="24"/>
        </w:rPr>
        <w:t xml:space="preserve"> video</w:t>
      </w:r>
      <w:r>
        <w:rPr>
          <w:rFonts w:ascii="Arial" w:hAnsi="Arial"/>
          <w:spacing w:val="-8"/>
          <w:sz w:val="24"/>
        </w:rPr>
        <w:t xml:space="preserve"> </w:t>
      </w:r>
      <w:r>
        <w:rPr>
          <w:rFonts w:ascii="Arial" w:hAnsi="Arial"/>
          <w:sz w:val="24"/>
        </w:rPr>
        <w:t>format).</w:t>
      </w:r>
    </w:p>
    <w:p w14:paraId="0C611EC4" w14:textId="77777777" w:rsidR="002F49CC" w:rsidRDefault="002F49CC">
      <w:pPr>
        <w:spacing w:before="1"/>
        <w:rPr>
          <w:rFonts w:ascii="Arial" w:eastAsia="Arial" w:hAnsi="Arial" w:cs="Arial"/>
          <w:sz w:val="24"/>
          <w:szCs w:val="24"/>
        </w:rPr>
      </w:pPr>
    </w:p>
    <w:p w14:paraId="04E60DBD" w14:textId="6EAC4532" w:rsidR="002F49CC" w:rsidRPr="00AA7DE2" w:rsidRDefault="00AA7DE2" w:rsidP="00AA7DE2">
      <w:pPr>
        <w:pStyle w:val="a4"/>
        <w:ind w:left="851" w:hanging="851"/>
        <w:rPr>
          <w:rFonts w:ascii="Arial" w:hAnsi="Arial" w:cs="Arial"/>
          <w:b/>
          <w:bCs/>
          <w:sz w:val="24"/>
          <w:szCs w:val="24"/>
        </w:rPr>
      </w:pPr>
      <w:bookmarkStart w:id="46" w:name="_Toc243299106"/>
      <w:r w:rsidRPr="00AA7DE2">
        <w:rPr>
          <w:rFonts w:ascii="Arial" w:hAnsi="Arial" w:cs="Arial"/>
          <w:b/>
          <w:bCs/>
          <w:sz w:val="24"/>
          <w:szCs w:val="24"/>
        </w:rPr>
        <w:t>16.9</w:t>
      </w:r>
      <w:r w:rsidRPr="00AA7DE2">
        <w:rPr>
          <w:rFonts w:ascii="Arial" w:hAnsi="Arial" w:cs="Arial"/>
          <w:b/>
          <w:bCs/>
          <w:sz w:val="24"/>
          <w:szCs w:val="24"/>
        </w:rPr>
        <w:tab/>
      </w:r>
      <w:proofErr w:type="spellStart"/>
      <w:r w:rsidR="00DA57A9" w:rsidRPr="00AA7DE2">
        <w:rPr>
          <w:rFonts w:ascii="Arial" w:hAnsi="Arial" w:cs="Arial"/>
          <w:b/>
          <w:bCs/>
          <w:sz w:val="24"/>
          <w:szCs w:val="24"/>
        </w:rPr>
        <w:t>Στ</w:t>
      </w:r>
      <w:proofErr w:type="spellEnd"/>
      <w:r w:rsidR="00DA57A9" w:rsidRPr="00AA7DE2">
        <w:rPr>
          <w:rFonts w:ascii="Arial" w:hAnsi="Arial" w:cs="Arial"/>
          <w:b/>
          <w:bCs/>
          <w:sz w:val="24"/>
          <w:szCs w:val="24"/>
        </w:rPr>
        <w:t xml:space="preserve">αθμός </w:t>
      </w:r>
      <w:proofErr w:type="spellStart"/>
      <w:r w:rsidR="00DA57A9" w:rsidRPr="00AA7DE2">
        <w:rPr>
          <w:rFonts w:ascii="Arial" w:hAnsi="Arial" w:cs="Arial"/>
          <w:b/>
          <w:bCs/>
          <w:sz w:val="24"/>
          <w:szCs w:val="24"/>
        </w:rPr>
        <w:t>Ελέγχου</w:t>
      </w:r>
      <w:proofErr w:type="spellEnd"/>
      <w:r w:rsidR="00DA57A9" w:rsidRPr="00AA7DE2">
        <w:rPr>
          <w:rFonts w:ascii="Arial" w:hAnsi="Arial" w:cs="Arial"/>
          <w:b/>
          <w:bCs/>
          <w:sz w:val="24"/>
          <w:szCs w:val="24"/>
        </w:rPr>
        <w:t xml:space="preserve"> </w:t>
      </w:r>
      <w:proofErr w:type="spellStart"/>
      <w:r w:rsidR="00DA57A9" w:rsidRPr="00AA7DE2">
        <w:rPr>
          <w:rFonts w:ascii="Arial" w:hAnsi="Arial" w:cs="Arial"/>
          <w:b/>
          <w:bCs/>
          <w:sz w:val="24"/>
          <w:szCs w:val="24"/>
        </w:rPr>
        <w:t>Εδάφους</w:t>
      </w:r>
      <w:proofErr w:type="spellEnd"/>
      <w:r w:rsidR="00DA57A9" w:rsidRPr="00AA7DE2">
        <w:rPr>
          <w:rFonts w:ascii="Arial" w:hAnsi="Arial" w:cs="Arial"/>
          <w:b/>
          <w:bCs/>
          <w:sz w:val="24"/>
          <w:szCs w:val="24"/>
        </w:rPr>
        <w:t xml:space="preserve"> (Ground Control Station –</w:t>
      </w:r>
      <w:r w:rsidR="00DA57A9" w:rsidRPr="00AA7DE2">
        <w:rPr>
          <w:rFonts w:ascii="Arial" w:hAnsi="Arial" w:cs="Arial"/>
          <w:b/>
          <w:bCs/>
          <w:spacing w:val="-13"/>
          <w:sz w:val="24"/>
          <w:szCs w:val="24"/>
        </w:rPr>
        <w:t xml:space="preserve"> </w:t>
      </w:r>
      <w:r w:rsidR="00DA57A9" w:rsidRPr="00AA7DE2">
        <w:rPr>
          <w:rFonts w:ascii="Arial" w:hAnsi="Arial" w:cs="Arial"/>
          <w:b/>
          <w:bCs/>
          <w:sz w:val="24"/>
          <w:szCs w:val="24"/>
        </w:rPr>
        <w:t>GCS)</w:t>
      </w:r>
      <w:bookmarkEnd w:id="46"/>
    </w:p>
    <w:p w14:paraId="08A9B88C" w14:textId="77777777" w:rsidR="002F49CC" w:rsidRDefault="002F49CC">
      <w:pPr>
        <w:rPr>
          <w:rFonts w:ascii="Arial" w:eastAsia="Arial" w:hAnsi="Arial" w:cs="Arial"/>
          <w:b/>
          <w:bCs/>
          <w:sz w:val="24"/>
          <w:szCs w:val="24"/>
        </w:rPr>
      </w:pPr>
    </w:p>
    <w:p w14:paraId="72197EC4" w14:textId="77777777" w:rsidR="002F49CC" w:rsidRPr="00DA57A9" w:rsidRDefault="00DA57A9" w:rsidP="002A6269">
      <w:pPr>
        <w:pStyle w:val="a4"/>
        <w:numPr>
          <w:ilvl w:val="2"/>
          <w:numId w:val="21"/>
        </w:numPr>
        <w:ind w:left="851" w:right="2" w:hanging="851"/>
        <w:jc w:val="both"/>
        <w:rPr>
          <w:rFonts w:ascii="Arial" w:eastAsia="Arial" w:hAnsi="Arial" w:cs="Arial"/>
          <w:sz w:val="24"/>
          <w:szCs w:val="24"/>
          <w:lang w:val="el-GR"/>
        </w:rPr>
      </w:pPr>
      <w:r w:rsidRPr="00DA57A9">
        <w:rPr>
          <w:rFonts w:ascii="Arial" w:hAnsi="Arial"/>
          <w:sz w:val="24"/>
          <w:lang w:val="el-GR"/>
        </w:rPr>
        <w:t>Να είναι μικρού μεγέθους που να επιτρέπει την εύκολη μεταφορά και εγκατάστασή του, από 1</w:t>
      </w:r>
      <w:r w:rsidRPr="00DA57A9">
        <w:rPr>
          <w:rFonts w:ascii="Arial" w:hAnsi="Arial"/>
          <w:spacing w:val="-8"/>
          <w:sz w:val="24"/>
          <w:lang w:val="el-GR"/>
        </w:rPr>
        <w:t xml:space="preserve"> </w:t>
      </w:r>
      <w:r w:rsidRPr="00DA57A9">
        <w:rPr>
          <w:rFonts w:ascii="Arial" w:hAnsi="Arial"/>
          <w:sz w:val="24"/>
          <w:lang w:val="el-GR"/>
        </w:rPr>
        <w:t>άτομο.</w:t>
      </w:r>
    </w:p>
    <w:p w14:paraId="57210FFA" w14:textId="77777777" w:rsidR="002F49CC" w:rsidRPr="00DA57A9" w:rsidRDefault="002F49CC">
      <w:pPr>
        <w:rPr>
          <w:rFonts w:ascii="Arial" w:eastAsia="Arial" w:hAnsi="Arial" w:cs="Arial"/>
          <w:sz w:val="24"/>
          <w:szCs w:val="24"/>
          <w:lang w:val="el-GR"/>
        </w:rPr>
      </w:pPr>
    </w:p>
    <w:p w14:paraId="2A6EBD84" w14:textId="2406B77E" w:rsidR="002F49CC" w:rsidRPr="00DA57A9" w:rsidRDefault="00DA57A9" w:rsidP="002A6269">
      <w:pPr>
        <w:pStyle w:val="a4"/>
        <w:numPr>
          <w:ilvl w:val="2"/>
          <w:numId w:val="21"/>
        </w:numPr>
        <w:ind w:left="851" w:right="2" w:hanging="851"/>
        <w:jc w:val="both"/>
        <w:rPr>
          <w:rFonts w:ascii="Arial" w:eastAsia="Arial" w:hAnsi="Arial" w:cs="Arial"/>
          <w:sz w:val="24"/>
          <w:szCs w:val="24"/>
          <w:lang w:val="el-GR"/>
        </w:rPr>
      </w:pPr>
      <w:r w:rsidRPr="00DA57A9">
        <w:rPr>
          <w:rFonts w:ascii="Arial" w:hAnsi="Arial"/>
          <w:sz w:val="24"/>
          <w:lang w:val="el-GR"/>
        </w:rPr>
        <w:t xml:space="preserve">Ενδεικτικά να αποτελείται </w:t>
      </w:r>
      <w:r w:rsidR="00A57F7D" w:rsidRPr="00472CD7">
        <w:rPr>
          <w:rFonts w:ascii="Arial" w:hAnsi="Arial"/>
          <w:sz w:val="24"/>
          <w:highlight w:val="green"/>
          <w:lang w:val="el-GR"/>
        </w:rPr>
        <w:t>τουλάχιστον</w:t>
      </w:r>
      <w:r w:rsidR="00A57F7D">
        <w:rPr>
          <w:rFonts w:ascii="Arial" w:hAnsi="Arial"/>
          <w:sz w:val="24"/>
          <w:lang w:val="el-GR"/>
        </w:rPr>
        <w:t xml:space="preserve"> </w:t>
      </w:r>
      <w:r w:rsidRPr="00DA57A9">
        <w:rPr>
          <w:rFonts w:ascii="Arial" w:hAnsi="Arial"/>
          <w:sz w:val="24"/>
          <w:lang w:val="el-GR"/>
        </w:rPr>
        <w:t>από τα παρακάτω</w:t>
      </w:r>
      <w:r w:rsidRPr="00DA57A9">
        <w:rPr>
          <w:rFonts w:ascii="Arial" w:hAnsi="Arial"/>
          <w:spacing w:val="-26"/>
          <w:sz w:val="24"/>
          <w:lang w:val="el-GR"/>
        </w:rPr>
        <w:t xml:space="preserve"> </w:t>
      </w:r>
      <w:r w:rsidRPr="00DA57A9">
        <w:rPr>
          <w:rFonts w:ascii="Arial" w:hAnsi="Arial"/>
          <w:sz w:val="24"/>
          <w:lang w:val="el-GR"/>
        </w:rPr>
        <w:t>συστήματα:</w:t>
      </w:r>
    </w:p>
    <w:p w14:paraId="756946AB" w14:textId="77777777" w:rsidR="002F49CC" w:rsidRPr="00DA57A9" w:rsidRDefault="002F49CC">
      <w:pPr>
        <w:rPr>
          <w:rFonts w:ascii="Arial" w:eastAsia="Arial" w:hAnsi="Arial" w:cs="Arial"/>
          <w:sz w:val="24"/>
          <w:szCs w:val="24"/>
          <w:lang w:val="el-GR"/>
        </w:rPr>
      </w:pPr>
    </w:p>
    <w:p w14:paraId="62C90687" w14:textId="31CDA98F" w:rsidR="002F49CC" w:rsidRPr="00DA57A9" w:rsidRDefault="00DA57A9" w:rsidP="00120EF3">
      <w:pPr>
        <w:pStyle w:val="a4"/>
        <w:numPr>
          <w:ilvl w:val="3"/>
          <w:numId w:val="21"/>
        </w:numPr>
        <w:ind w:left="1276" w:right="2" w:hanging="1276"/>
        <w:jc w:val="both"/>
        <w:rPr>
          <w:rFonts w:ascii="Arial" w:eastAsia="Arial" w:hAnsi="Arial" w:cs="Arial"/>
          <w:sz w:val="24"/>
          <w:szCs w:val="24"/>
          <w:lang w:val="el-GR"/>
        </w:rPr>
      </w:pPr>
      <w:r w:rsidRPr="00DA57A9">
        <w:rPr>
          <w:rFonts w:ascii="Arial" w:hAnsi="Arial"/>
          <w:sz w:val="24"/>
          <w:lang w:val="el-GR"/>
        </w:rPr>
        <w:t>Τερματικό Σταθμό Διοίκησης και ελέγχου (</w:t>
      </w:r>
      <w:r>
        <w:rPr>
          <w:rFonts w:ascii="Arial" w:hAnsi="Arial"/>
          <w:sz w:val="24"/>
        </w:rPr>
        <w:t>Command</w:t>
      </w:r>
      <w:r w:rsidRPr="00DA57A9">
        <w:rPr>
          <w:rFonts w:ascii="Arial" w:hAnsi="Arial"/>
          <w:sz w:val="24"/>
          <w:lang w:val="el-GR"/>
        </w:rPr>
        <w:t xml:space="preserve"> </w:t>
      </w:r>
      <w:r>
        <w:rPr>
          <w:rFonts w:ascii="Arial" w:hAnsi="Arial"/>
          <w:sz w:val="24"/>
        </w:rPr>
        <w:t>and</w:t>
      </w:r>
      <w:r w:rsidRPr="00DA57A9">
        <w:rPr>
          <w:rFonts w:ascii="Arial" w:hAnsi="Arial"/>
          <w:sz w:val="24"/>
          <w:lang w:val="el-GR"/>
        </w:rPr>
        <w:t xml:space="preserve"> </w:t>
      </w:r>
      <w:r>
        <w:rPr>
          <w:rFonts w:ascii="Arial" w:hAnsi="Arial"/>
          <w:sz w:val="24"/>
        </w:rPr>
        <w:t>Control</w:t>
      </w:r>
      <w:r w:rsidRPr="00DA57A9">
        <w:rPr>
          <w:rFonts w:ascii="Arial" w:hAnsi="Arial"/>
          <w:sz w:val="24"/>
          <w:lang w:val="el-GR"/>
        </w:rPr>
        <w:t xml:space="preserve"> </w:t>
      </w:r>
      <w:r>
        <w:rPr>
          <w:rFonts w:ascii="Arial" w:hAnsi="Arial"/>
          <w:sz w:val="24"/>
        </w:rPr>
        <w:t>Station</w:t>
      </w:r>
      <w:r w:rsidRPr="00DA57A9">
        <w:rPr>
          <w:rFonts w:ascii="Arial" w:hAnsi="Arial"/>
          <w:sz w:val="24"/>
          <w:lang w:val="el-GR"/>
        </w:rPr>
        <w:t xml:space="preserve"> -</w:t>
      </w:r>
      <w:r w:rsidRPr="00DA57A9">
        <w:rPr>
          <w:rFonts w:ascii="Arial" w:hAnsi="Arial"/>
          <w:spacing w:val="-4"/>
          <w:sz w:val="24"/>
          <w:lang w:val="el-GR"/>
        </w:rPr>
        <w:t xml:space="preserve"> </w:t>
      </w:r>
      <w:r>
        <w:rPr>
          <w:rFonts w:ascii="Arial" w:hAnsi="Arial"/>
          <w:sz w:val="24"/>
        </w:rPr>
        <w:t>CCS</w:t>
      </w:r>
      <w:r w:rsidRPr="00DA57A9">
        <w:rPr>
          <w:rFonts w:ascii="Arial" w:hAnsi="Arial"/>
          <w:sz w:val="24"/>
          <w:lang w:val="el-GR"/>
        </w:rPr>
        <w:t>).</w:t>
      </w:r>
    </w:p>
    <w:p w14:paraId="550C6559" w14:textId="77777777" w:rsidR="002F49CC" w:rsidRPr="00DA57A9" w:rsidRDefault="002F49CC">
      <w:pPr>
        <w:rPr>
          <w:rFonts w:ascii="Arial" w:eastAsia="Arial" w:hAnsi="Arial" w:cs="Arial"/>
          <w:sz w:val="24"/>
          <w:szCs w:val="24"/>
          <w:lang w:val="el-GR"/>
        </w:rPr>
      </w:pPr>
    </w:p>
    <w:p w14:paraId="5798EE48" w14:textId="77777777" w:rsidR="002F49CC" w:rsidRPr="00120EF3" w:rsidRDefault="00DA57A9" w:rsidP="00120EF3">
      <w:pPr>
        <w:pStyle w:val="a4"/>
        <w:numPr>
          <w:ilvl w:val="3"/>
          <w:numId w:val="21"/>
        </w:numPr>
        <w:ind w:left="1276" w:right="2" w:hanging="1276"/>
        <w:jc w:val="both"/>
        <w:rPr>
          <w:rFonts w:ascii="Arial" w:eastAsia="Arial" w:hAnsi="Arial" w:cs="Arial"/>
          <w:sz w:val="24"/>
          <w:szCs w:val="24"/>
        </w:rPr>
      </w:pPr>
      <w:r w:rsidRPr="00DA57A9">
        <w:rPr>
          <w:rFonts w:ascii="Arial" w:hAnsi="Arial"/>
          <w:sz w:val="24"/>
          <w:lang w:val="el-GR"/>
        </w:rPr>
        <w:t xml:space="preserve">Σύστημα ασύρματου δικτύου </w:t>
      </w:r>
      <w:r w:rsidRPr="00320C89">
        <w:rPr>
          <w:rFonts w:ascii="Arial" w:hAnsi="Arial"/>
          <w:sz w:val="24"/>
          <w:lang w:val="el-GR"/>
        </w:rPr>
        <w:t>δεδομένων</w:t>
      </w:r>
      <w:r w:rsidRPr="00DA57A9">
        <w:rPr>
          <w:rFonts w:ascii="Arial" w:hAnsi="Arial"/>
          <w:sz w:val="24"/>
          <w:lang w:val="el-GR"/>
        </w:rPr>
        <w:t>, διοίκησης και ελέγχου (</w:t>
      </w:r>
      <w:r>
        <w:rPr>
          <w:rFonts w:ascii="Arial" w:hAnsi="Arial"/>
          <w:sz w:val="24"/>
        </w:rPr>
        <w:t>Command</w:t>
      </w:r>
      <w:r w:rsidRPr="00DA57A9">
        <w:rPr>
          <w:rFonts w:ascii="Arial" w:hAnsi="Arial"/>
          <w:sz w:val="24"/>
          <w:lang w:val="el-GR"/>
        </w:rPr>
        <w:t xml:space="preserve"> </w:t>
      </w:r>
      <w:r>
        <w:rPr>
          <w:rFonts w:ascii="Arial" w:hAnsi="Arial"/>
          <w:sz w:val="24"/>
        </w:rPr>
        <w:t>and</w:t>
      </w:r>
      <w:r w:rsidRPr="00DA57A9">
        <w:rPr>
          <w:rFonts w:ascii="Arial" w:hAnsi="Arial"/>
          <w:sz w:val="24"/>
          <w:lang w:val="el-GR"/>
        </w:rPr>
        <w:t xml:space="preserve"> </w:t>
      </w:r>
      <w:r>
        <w:rPr>
          <w:rFonts w:ascii="Arial" w:hAnsi="Arial"/>
          <w:sz w:val="24"/>
        </w:rPr>
        <w:t>Control</w:t>
      </w:r>
      <w:r w:rsidRPr="00DA57A9">
        <w:rPr>
          <w:rFonts w:ascii="Arial" w:hAnsi="Arial"/>
          <w:sz w:val="24"/>
          <w:lang w:val="el-GR"/>
        </w:rPr>
        <w:t xml:space="preserve"> </w:t>
      </w:r>
      <w:r>
        <w:rPr>
          <w:rFonts w:ascii="Arial" w:hAnsi="Arial"/>
          <w:sz w:val="24"/>
        </w:rPr>
        <w:t>Data</w:t>
      </w:r>
      <w:r w:rsidRPr="00DA57A9">
        <w:rPr>
          <w:rFonts w:ascii="Arial" w:hAnsi="Arial"/>
          <w:sz w:val="24"/>
          <w:lang w:val="el-GR"/>
        </w:rPr>
        <w:t xml:space="preserve"> </w:t>
      </w:r>
      <w:r>
        <w:rPr>
          <w:rFonts w:ascii="Arial" w:hAnsi="Arial"/>
          <w:sz w:val="24"/>
        </w:rPr>
        <w:t>Link</w:t>
      </w:r>
      <w:r w:rsidRPr="00DA57A9">
        <w:rPr>
          <w:rFonts w:ascii="Arial" w:hAnsi="Arial"/>
          <w:sz w:val="24"/>
          <w:lang w:val="el-GR"/>
        </w:rPr>
        <w:t xml:space="preserve">), εφόσον απαιτείται. </w:t>
      </w:r>
      <w:proofErr w:type="spellStart"/>
      <w:r>
        <w:rPr>
          <w:rFonts w:ascii="Arial" w:hAnsi="Arial"/>
          <w:sz w:val="24"/>
        </w:rPr>
        <w:t>Δυν</w:t>
      </w:r>
      <w:proofErr w:type="spellEnd"/>
      <w:r>
        <w:rPr>
          <w:rFonts w:ascii="Arial" w:hAnsi="Arial"/>
          <w:sz w:val="24"/>
        </w:rPr>
        <w:t xml:space="preserve">ατόν να </w:t>
      </w:r>
      <w:proofErr w:type="spellStart"/>
      <w:r>
        <w:rPr>
          <w:rFonts w:ascii="Arial" w:hAnsi="Arial"/>
          <w:sz w:val="24"/>
        </w:rPr>
        <w:t>είν</w:t>
      </w:r>
      <w:proofErr w:type="spellEnd"/>
      <w:r>
        <w:rPr>
          <w:rFonts w:ascii="Arial" w:hAnsi="Arial"/>
          <w:sz w:val="24"/>
        </w:rPr>
        <w:t xml:space="preserve">αι </w:t>
      </w:r>
      <w:proofErr w:type="spellStart"/>
      <w:r>
        <w:rPr>
          <w:rFonts w:ascii="Arial" w:hAnsi="Arial"/>
          <w:sz w:val="24"/>
        </w:rPr>
        <w:t>ενσωμ</w:t>
      </w:r>
      <w:proofErr w:type="spellEnd"/>
      <w:r>
        <w:rPr>
          <w:rFonts w:ascii="Arial" w:hAnsi="Arial"/>
          <w:sz w:val="24"/>
        </w:rPr>
        <w:t xml:space="preserve">ατωμένο </w:t>
      </w:r>
      <w:proofErr w:type="spellStart"/>
      <w:r>
        <w:rPr>
          <w:rFonts w:ascii="Arial" w:hAnsi="Arial"/>
          <w:sz w:val="24"/>
        </w:rPr>
        <w:t>στον</w:t>
      </w:r>
      <w:proofErr w:type="spellEnd"/>
      <w:r>
        <w:rPr>
          <w:rFonts w:ascii="Arial" w:hAnsi="Arial"/>
          <w:spacing w:val="-12"/>
          <w:sz w:val="24"/>
        </w:rPr>
        <w:t xml:space="preserve"> </w:t>
      </w:r>
      <w:r>
        <w:rPr>
          <w:rFonts w:ascii="Arial" w:hAnsi="Arial"/>
          <w:sz w:val="24"/>
        </w:rPr>
        <w:t>CCS).</w:t>
      </w:r>
    </w:p>
    <w:p w14:paraId="10542201" w14:textId="77777777" w:rsidR="00120EF3" w:rsidRPr="00A57F7D" w:rsidRDefault="00120EF3" w:rsidP="00120EF3">
      <w:pPr>
        <w:pStyle w:val="a4"/>
        <w:tabs>
          <w:tab w:val="left" w:pos="1246"/>
        </w:tabs>
        <w:ind w:left="112" w:right="308"/>
        <w:jc w:val="both"/>
        <w:rPr>
          <w:rFonts w:ascii="Arial" w:eastAsia="Arial" w:hAnsi="Arial" w:cs="Arial"/>
          <w:sz w:val="24"/>
          <w:szCs w:val="24"/>
        </w:rPr>
      </w:pPr>
    </w:p>
    <w:p w14:paraId="4A24AE03" w14:textId="38BD1FE7" w:rsidR="00A57F7D" w:rsidRDefault="00A57F7D" w:rsidP="00120EF3">
      <w:pPr>
        <w:pStyle w:val="a4"/>
        <w:numPr>
          <w:ilvl w:val="3"/>
          <w:numId w:val="21"/>
        </w:numPr>
        <w:ind w:left="1276" w:right="2" w:hanging="1276"/>
        <w:jc w:val="both"/>
        <w:rPr>
          <w:rFonts w:ascii="Arial" w:eastAsia="Arial" w:hAnsi="Arial" w:cs="Arial"/>
          <w:sz w:val="24"/>
          <w:szCs w:val="24"/>
          <w:lang w:val="el-GR"/>
        </w:rPr>
      </w:pPr>
      <w:r w:rsidRPr="001F0334">
        <w:rPr>
          <w:rFonts w:ascii="Arial" w:eastAsia="Arial" w:hAnsi="Arial" w:cs="Arial"/>
          <w:sz w:val="24"/>
          <w:szCs w:val="24"/>
          <w:highlight w:val="green"/>
          <w:lang w:val="el-GR"/>
        </w:rPr>
        <w:t>Κατάλληλο εξοπλισμό ώστε να εξασφαλίζεται ασύρματη απευθείας μετάδοση και λήψη της εικόνας από το σταθμό εδάφους σε επιλεγμένο κέντρο ελέγχου της Μονάδας για αποστάσεις 1000</w:t>
      </w:r>
      <w:r w:rsidRPr="001F0334">
        <w:rPr>
          <w:rFonts w:ascii="Arial" w:eastAsia="Arial" w:hAnsi="Arial" w:cs="Arial"/>
          <w:sz w:val="24"/>
          <w:szCs w:val="24"/>
          <w:highlight w:val="green"/>
        </w:rPr>
        <w:t>m</w:t>
      </w:r>
      <w:r w:rsidRPr="001F0334">
        <w:rPr>
          <w:rFonts w:ascii="Arial" w:eastAsia="Arial" w:hAnsi="Arial" w:cs="Arial"/>
          <w:sz w:val="24"/>
          <w:szCs w:val="24"/>
          <w:highlight w:val="green"/>
          <w:lang w:val="el-GR"/>
        </w:rPr>
        <w:t xml:space="preserve"> τουλάχιστον, χωρίς μεσολάβηση εξωτερικών </w:t>
      </w:r>
      <w:proofErr w:type="spellStart"/>
      <w:r w:rsidRPr="001F0334">
        <w:rPr>
          <w:rFonts w:ascii="Arial" w:eastAsia="Arial" w:hAnsi="Arial" w:cs="Arial"/>
          <w:sz w:val="24"/>
          <w:szCs w:val="24"/>
          <w:highlight w:val="green"/>
          <w:lang w:val="el-GR"/>
        </w:rPr>
        <w:t>παρόχων</w:t>
      </w:r>
      <w:proofErr w:type="spellEnd"/>
      <w:r w:rsidRPr="001F0334">
        <w:rPr>
          <w:rFonts w:ascii="Arial" w:eastAsia="Arial" w:hAnsi="Arial" w:cs="Arial"/>
          <w:sz w:val="24"/>
          <w:szCs w:val="24"/>
          <w:highlight w:val="green"/>
          <w:lang w:val="el-GR"/>
        </w:rPr>
        <w:t xml:space="preserve"> υπηρεσιών (</w:t>
      </w:r>
      <w:r w:rsidRPr="001F0334">
        <w:rPr>
          <w:rFonts w:ascii="Arial" w:eastAsia="Arial" w:hAnsi="Arial" w:cs="Arial"/>
          <w:sz w:val="24"/>
          <w:szCs w:val="24"/>
          <w:highlight w:val="green"/>
        </w:rPr>
        <w:t>internet</w:t>
      </w:r>
      <w:r w:rsidRPr="001F0334">
        <w:rPr>
          <w:rFonts w:ascii="Arial" w:eastAsia="Arial" w:hAnsi="Arial" w:cs="Arial"/>
          <w:sz w:val="24"/>
          <w:szCs w:val="24"/>
          <w:highlight w:val="green"/>
          <w:lang w:val="el-GR"/>
        </w:rPr>
        <w:t xml:space="preserve">, κινητή τηλεφωνία και παρόμοια). (Απαραίτητη είναι η κατάθεση των αναλυτικών προδιαγραφών του ασύρματου </w:t>
      </w:r>
      <w:r w:rsidRPr="001F0334">
        <w:rPr>
          <w:rFonts w:ascii="Arial" w:eastAsia="Arial" w:hAnsi="Arial" w:cs="Arial"/>
          <w:sz w:val="24"/>
          <w:szCs w:val="24"/>
          <w:highlight w:val="green"/>
        </w:rPr>
        <w:t>Link</w:t>
      </w:r>
      <w:r w:rsidRPr="001F0334">
        <w:rPr>
          <w:rFonts w:ascii="Arial" w:eastAsia="Arial" w:hAnsi="Arial" w:cs="Arial"/>
          <w:sz w:val="24"/>
          <w:szCs w:val="24"/>
          <w:highlight w:val="green"/>
          <w:lang w:val="el-GR"/>
        </w:rPr>
        <w:t xml:space="preserve">, όπως </w:t>
      </w:r>
      <w:r w:rsidR="009411F9">
        <w:rPr>
          <w:rFonts w:ascii="Arial" w:eastAsia="Arial" w:hAnsi="Arial" w:cs="Arial"/>
          <w:sz w:val="24"/>
          <w:szCs w:val="24"/>
          <w:highlight w:val="green"/>
          <w:lang w:val="el-GR"/>
        </w:rPr>
        <w:t xml:space="preserve">τρόπος ζεύξης, </w:t>
      </w:r>
      <w:r w:rsidRPr="001F0334">
        <w:rPr>
          <w:rFonts w:ascii="Arial" w:eastAsia="Arial" w:hAnsi="Arial" w:cs="Arial"/>
          <w:sz w:val="24"/>
          <w:szCs w:val="24"/>
          <w:highlight w:val="green"/>
          <w:lang w:val="el-GR"/>
        </w:rPr>
        <w:t xml:space="preserve">συχνότητες εκπομπής, χαρακτηριστικά κεραιών </w:t>
      </w:r>
      <w:proofErr w:type="spellStart"/>
      <w:r w:rsidRPr="001F0334">
        <w:rPr>
          <w:rFonts w:ascii="Arial" w:eastAsia="Arial" w:hAnsi="Arial" w:cs="Arial"/>
          <w:sz w:val="24"/>
          <w:szCs w:val="24"/>
          <w:highlight w:val="green"/>
          <w:lang w:val="el-GR"/>
        </w:rPr>
        <w:t>κλπ</w:t>
      </w:r>
      <w:proofErr w:type="spellEnd"/>
      <w:r w:rsidRPr="001F0334">
        <w:rPr>
          <w:rFonts w:ascii="Arial" w:eastAsia="Arial" w:hAnsi="Arial" w:cs="Arial"/>
          <w:sz w:val="24"/>
          <w:szCs w:val="24"/>
          <w:highlight w:val="green"/>
          <w:lang w:val="el-GR"/>
        </w:rPr>
        <w:t xml:space="preserve">). Διευκρινίζεται ότι η συγκεκριμένη απαίτηση είναι ξεχωριστή από την αναφερόμενη στην παρ. 4.2.2.13.8.1 (δυνατότητα διασύνδεσης του σταθμού ελέγχου με το διαδίκτυο ή με άλλο δίκτυο ενσύρματο ή ασύρματο, μέσω κατάλληλης </w:t>
      </w:r>
      <w:proofErr w:type="spellStart"/>
      <w:r w:rsidRPr="001F0334">
        <w:rPr>
          <w:rFonts w:ascii="Arial" w:eastAsia="Arial" w:hAnsi="Arial" w:cs="Arial"/>
          <w:sz w:val="24"/>
          <w:szCs w:val="24"/>
          <w:highlight w:val="green"/>
          <w:lang w:val="el-GR"/>
        </w:rPr>
        <w:t>διεπαφής</w:t>
      </w:r>
      <w:proofErr w:type="spellEnd"/>
      <w:r w:rsidRPr="001F0334">
        <w:rPr>
          <w:rFonts w:ascii="Arial" w:eastAsia="Arial" w:hAnsi="Arial" w:cs="Arial"/>
          <w:sz w:val="24"/>
          <w:szCs w:val="24"/>
          <w:highlight w:val="green"/>
          <w:lang w:val="el-GR"/>
        </w:rPr>
        <w:t>). Οι ανωτέρω δύο απαιτήσεις είναι ξεχωριστές και ως εκ τούτου απαιτείται η κάλυψη και των δύο.</w:t>
      </w:r>
    </w:p>
    <w:p w14:paraId="450FA410" w14:textId="77777777" w:rsidR="00A57F7D" w:rsidRPr="00A57F7D" w:rsidRDefault="00A57F7D" w:rsidP="00A57F7D">
      <w:pPr>
        <w:pStyle w:val="a4"/>
        <w:tabs>
          <w:tab w:val="left" w:pos="1246"/>
        </w:tabs>
        <w:ind w:left="112" w:right="308"/>
        <w:jc w:val="both"/>
        <w:rPr>
          <w:rFonts w:ascii="Arial" w:eastAsia="Arial" w:hAnsi="Arial" w:cs="Arial"/>
          <w:sz w:val="24"/>
          <w:szCs w:val="24"/>
          <w:lang w:val="el-GR"/>
        </w:rPr>
      </w:pPr>
    </w:p>
    <w:p w14:paraId="05FE08FE" w14:textId="77777777" w:rsidR="00A57F7D" w:rsidRPr="00A57F7D" w:rsidRDefault="00A57F7D" w:rsidP="00120EF3">
      <w:pPr>
        <w:pStyle w:val="a4"/>
        <w:numPr>
          <w:ilvl w:val="3"/>
          <w:numId w:val="21"/>
        </w:numPr>
        <w:ind w:left="1276" w:right="2" w:hanging="1276"/>
        <w:jc w:val="both"/>
        <w:rPr>
          <w:rFonts w:ascii="Arial" w:eastAsia="Arial" w:hAnsi="Arial" w:cs="Arial"/>
          <w:sz w:val="24"/>
          <w:szCs w:val="24"/>
          <w:highlight w:val="green"/>
          <w:lang w:val="el-GR"/>
        </w:rPr>
      </w:pPr>
      <w:r w:rsidRPr="00A57F7D">
        <w:rPr>
          <w:rFonts w:ascii="Arial" w:eastAsia="Arial" w:hAnsi="Arial" w:cs="Arial"/>
          <w:sz w:val="24"/>
          <w:szCs w:val="24"/>
          <w:highlight w:val="green"/>
          <w:lang w:val="el-GR"/>
        </w:rPr>
        <w:t xml:space="preserve">Ύπαρξη εξόδου HDMI (κατ’ ελάχιστο) στο σταθμό εδάφους, για μεταφορά του </w:t>
      </w:r>
      <w:proofErr w:type="spellStart"/>
      <w:r w:rsidRPr="00A57F7D">
        <w:rPr>
          <w:rFonts w:ascii="Arial" w:eastAsia="Arial" w:hAnsi="Arial" w:cs="Arial"/>
          <w:sz w:val="24"/>
          <w:szCs w:val="24"/>
          <w:highlight w:val="green"/>
          <w:lang w:val="el-GR"/>
        </w:rPr>
        <w:t>εικονοσήματος</w:t>
      </w:r>
      <w:proofErr w:type="spellEnd"/>
      <w:r w:rsidRPr="00A57F7D">
        <w:rPr>
          <w:rFonts w:ascii="Arial" w:eastAsia="Arial" w:hAnsi="Arial" w:cs="Arial"/>
          <w:sz w:val="24"/>
          <w:szCs w:val="24"/>
          <w:highlight w:val="green"/>
          <w:lang w:val="el-GR"/>
        </w:rPr>
        <w:t xml:space="preserve"> μέσω πρωτοκόλλου </w:t>
      </w:r>
      <w:proofErr w:type="spellStart"/>
      <w:r w:rsidRPr="00A57F7D">
        <w:rPr>
          <w:rFonts w:ascii="Arial" w:eastAsia="Arial" w:hAnsi="Arial" w:cs="Arial"/>
          <w:sz w:val="24"/>
          <w:szCs w:val="24"/>
          <w:highlight w:val="green"/>
          <w:lang w:val="el-GR"/>
        </w:rPr>
        <w:t>Ethernet</w:t>
      </w:r>
      <w:proofErr w:type="spellEnd"/>
      <w:r w:rsidRPr="00A57F7D">
        <w:rPr>
          <w:rFonts w:ascii="Arial" w:eastAsia="Arial" w:hAnsi="Arial" w:cs="Arial"/>
          <w:sz w:val="24"/>
          <w:szCs w:val="24"/>
          <w:highlight w:val="green"/>
          <w:lang w:val="el-GR"/>
        </w:rPr>
        <w:t xml:space="preserve">. Για το σκοπό αυτό, να διατίθεται ο απαραίτητος εξοπλισμός (ζεύγος HDMI </w:t>
      </w:r>
      <w:proofErr w:type="spellStart"/>
      <w:r w:rsidRPr="00A57F7D">
        <w:rPr>
          <w:rFonts w:ascii="Arial" w:eastAsia="Arial" w:hAnsi="Arial" w:cs="Arial"/>
          <w:sz w:val="24"/>
          <w:szCs w:val="24"/>
          <w:highlight w:val="green"/>
          <w:lang w:val="el-GR"/>
        </w:rPr>
        <w:t>to</w:t>
      </w:r>
      <w:proofErr w:type="spellEnd"/>
      <w:r w:rsidRPr="00A57F7D">
        <w:rPr>
          <w:rFonts w:ascii="Arial" w:eastAsia="Arial" w:hAnsi="Arial" w:cs="Arial"/>
          <w:sz w:val="24"/>
          <w:szCs w:val="24"/>
          <w:highlight w:val="green"/>
          <w:lang w:val="el-GR"/>
        </w:rPr>
        <w:t xml:space="preserve"> </w:t>
      </w:r>
      <w:proofErr w:type="spellStart"/>
      <w:r w:rsidRPr="00A57F7D">
        <w:rPr>
          <w:rFonts w:ascii="Arial" w:eastAsia="Arial" w:hAnsi="Arial" w:cs="Arial"/>
          <w:sz w:val="24"/>
          <w:szCs w:val="24"/>
          <w:highlight w:val="green"/>
          <w:lang w:val="el-GR"/>
        </w:rPr>
        <w:t>Ethernet</w:t>
      </w:r>
      <w:proofErr w:type="spellEnd"/>
      <w:r w:rsidRPr="00A57F7D">
        <w:rPr>
          <w:rFonts w:ascii="Arial" w:eastAsia="Arial" w:hAnsi="Arial" w:cs="Arial"/>
          <w:sz w:val="24"/>
          <w:szCs w:val="24"/>
          <w:highlight w:val="green"/>
          <w:lang w:val="el-GR"/>
        </w:rPr>
        <w:t xml:space="preserve"> </w:t>
      </w:r>
      <w:proofErr w:type="spellStart"/>
      <w:r w:rsidRPr="00A57F7D">
        <w:rPr>
          <w:rFonts w:ascii="Arial" w:eastAsia="Arial" w:hAnsi="Arial" w:cs="Arial"/>
          <w:sz w:val="24"/>
          <w:szCs w:val="24"/>
          <w:highlight w:val="green"/>
          <w:lang w:val="el-GR"/>
        </w:rPr>
        <w:t>converters</w:t>
      </w:r>
      <w:proofErr w:type="spellEnd"/>
      <w:r w:rsidRPr="00A57F7D">
        <w:rPr>
          <w:rFonts w:ascii="Arial" w:eastAsia="Arial" w:hAnsi="Arial" w:cs="Arial"/>
          <w:sz w:val="24"/>
          <w:szCs w:val="24"/>
          <w:highlight w:val="green"/>
          <w:lang w:val="el-GR"/>
        </w:rPr>
        <w:t xml:space="preserve">). Διευκρινίζεται ότι είναι αποδεκτή και η δυνατότητα μεταφοράς του </w:t>
      </w:r>
      <w:proofErr w:type="spellStart"/>
      <w:r w:rsidRPr="00A57F7D">
        <w:rPr>
          <w:rFonts w:ascii="Arial" w:eastAsia="Arial" w:hAnsi="Arial" w:cs="Arial"/>
          <w:sz w:val="24"/>
          <w:szCs w:val="24"/>
          <w:highlight w:val="green"/>
          <w:lang w:val="el-GR"/>
        </w:rPr>
        <w:t>εικονοσήματος</w:t>
      </w:r>
      <w:proofErr w:type="spellEnd"/>
      <w:r w:rsidRPr="00A57F7D">
        <w:rPr>
          <w:rFonts w:ascii="Arial" w:eastAsia="Arial" w:hAnsi="Arial" w:cs="Arial"/>
          <w:sz w:val="24"/>
          <w:szCs w:val="24"/>
          <w:highlight w:val="green"/>
          <w:lang w:val="el-GR"/>
        </w:rPr>
        <w:t xml:space="preserve"> αποκλειστικά μέσω πρωτοκόλλου </w:t>
      </w:r>
      <w:proofErr w:type="spellStart"/>
      <w:r w:rsidRPr="00A57F7D">
        <w:rPr>
          <w:rFonts w:ascii="Arial" w:eastAsia="Arial" w:hAnsi="Arial" w:cs="Arial"/>
          <w:sz w:val="24"/>
          <w:szCs w:val="24"/>
          <w:highlight w:val="green"/>
          <w:lang w:val="el-GR"/>
        </w:rPr>
        <w:t>Ethernet</w:t>
      </w:r>
      <w:proofErr w:type="spellEnd"/>
      <w:r w:rsidRPr="00A57F7D">
        <w:rPr>
          <w:rFonts w:ascii="Arial" w:eastAsia="Arial" w:hAnsi="Arial" w:cs="Arial"/>
          <w:sz w:val="24"/>
          <w:szCs w:val="24"/>
          <w:highlight w:val="green"/>
          <w:lang w:val="el-GR"/>
        </w:rPr>
        <w:t xml:space="preserve">, εφόσον ικανοποιείται ο σκοπός της τεχνικής προδιαγραφής (δηλαδή η μεταφορά του </w:t>
      </w:r>
      <w:proofErr w:type="spellStart"/>
      <w:r w:rsidRPr="00A57F7D">
        <w:rPr>
          <w:rFonts w:ascii="Arial" w:eastAsia="Arial" w:hAnsi="Arial" w:cs="Arial"/>
          <w:sz w:val="24"/>
          <w:szCs w:val="24"/>
          <w:highlight w:val="green"/>
          <w:lang w:val="el-GR"/>
        </w:rPr>
        <w:t>εικονοσήματος</w:t>
      </w:r>
      <w:proofErr w:type="spellEnd"/>
      <w:r w:rsidRPr="00A57F7D">
        <w:rPr>
          <w:rFonts w:ascii="Arial" w:eastAsia="Arial" w:hAnsi="Arial" w:cs="Arial"/>
          <w:sz w:val="24"/>
          <w:szCs w:val="24"/>
          <w:highlight w:val="green"/>
          <w:lang w:val="el-GR"/>
        </w:rPr>
        <w:t xml:space="preserve"> μέσω δικτύου και τελικά η αξιοποίηση της εικόνας σε απομακρυσμένο σημείο).</w:t>
      </w:r>
    </w:p>
    <w:p w14:paraId="20FA3007" w14:textId="77777777" w:rsidR="002F49CC" w:rsidRPr="00A57F7D" w:rsidRDefault="002F49CC">
      <w:pPr>
        <w:spacing w:before="6"/>
        <w:rPr>
          <w:rFonts w:ascii="Arial" w:eastAsia="Arial" w:hAnsi="Arial" w:cs="Arial"/>
          <w:sz w:val="24"/>
          <w:szCs w:val="24"/>
          <w:lang w:val="el-GR"/>
        </w:rPr>
      </w:pPr>
    </w:p>
    <w:p w14:paraId="3911374A" w14:textId="77777777" w:rsidR="002F49CC" w:rsidRPr="00DA57A9" w:rsidRDefault="00DA57A9" w:rsidP="00120EF3">
      <w:pPr>
        <w:pStyle w:val="a4"/>
        <w:numPr>
          <w:ilvl w:val="2"/>
          <w:numId w:val="21"/>
        </w:numPr>
        <w:ind w:left="851" w:right="2" w:hanging="851"/>
        <w:jc w:val="both"/>
        <w:rPr>
          <w:rFonts w:ascii="Arial" w:eastAsia="Arial" w:hAnsi="Arial" w:cs="Arial"/>
          <w:sz w:val="24"/>
          <w:szCs w:val="24"/>
          <w:lang w:val="el-GR"/>
        </w:rPr>
      </w:pPr>
      <w:r w:rsidRPr="00DA57A9">
        <w:rPr>
          <w:rFonts w:ascii="Arial" w:hAnsi="Arial"/>
          <w:sz w:val="24"/>
          <w:lang w:val="el-GR"/>
        </w:rPr>
        <w:t>Ζεύξεις που θα πρέπει να υλοποιεί, μεταξύ του σταθμού εδάφους και του</w:t>
      </w:r>
      <w:r w:rsidRPr="00DA57A9">
        <w:rPr>
          <w:rFonts w:ascii="Arial" w:hAnsi="Arial"/>
          <w:spacing w:val="-10"/>
          <w:sz w:val="24"/>
          <w:lang w:val="el-GR"/>
        </w:rPr>
        <w:t xml:space="preserve"> </w:t>
      </w:r>
      <w:r w:rsidRPr="00DA57A9">
        <w:rPr>
          <w:rFonts w:ascii="Arial" w:hAnsi="Arial"/>
          <w:sz w:val="24"/>
          <w:lang w:val="el-GR"/>
        </w:rPr>
        <w:t>αεροχήματος:</w:t>
      </w:r>
    </w:p>
    <w:p w14:paraId="6482D4F1" w14:textId="77777777" w:rsidR="002F49CC" w:rsidRPr="00DA57A9" w:rsidRDefault="002F49CC">
      <w:pPr>
        <w:spacing w:before="8"/>
        <w:rPr>
          <w:rFonts w:ascii="Arial" w:eastAsia="Arial" w:hAnsi="Arial" w:cs="Arial"/>
          <w:sz w:val="23"/>
          <w:szCs w:val="23"/>
          <w:lang w:val="el-GR"/>
        </w:rPr>
      </w:pPr>
    </w:p>
    <w:p w14:paraId="0A301133" w14:textId="77777777" w:rsidR="002F49CC" w:rsidRPr="00DA57A9" w:rsidRDefault="00DA57A9" w:rsidP="00120EF3">
      <w:pPr>
        <w:pStyle w:val="a4"/>
        <w:numPr>
          <w:ilvl w:val="3"/>
          <w:numId w:val="21"/>
        </w:numPr>
        <w:ind w:left="1276" w:right="2" w:hanging="1276"/>
        <w:jc w:val="both"/>
        <w:rPr>
          <w:rFonts w:ascii="Arial" w:eastAsia="Arial" w:hAnsi="Arial" w:cs="Arial"/>
          <w:sz w:val="24"/>
          <w:szCs w:val="24"/>
          <w:lang w:val="el-GR"/>
        </w:rPr>
      </w:pPr>
      <w:r w:rsidRPr="00DA57A9">
        <w:rPr>
          <w:rFonts w:ascii="Arial" w:hAnsi="Arial"/>
          <w:sz w:val="24"/>
          <w:lang w:val="el-GR"/>
        </w:rPr>
        <w:t>Άνω ζεύξη (</w:t>
      </w:r>
      <w:r>
        <w:rPr>
          <w:rFonts w:ascii="Arial" w:hAnsi="Arial"/>
          <w:sz w:val="24"/>
        </w:rPr>
        <w:t>uplink</w:t>
      </w:r>
      <w:r w:rsidRPr="00DA57A9">
        <w:rPr>
          <w:rFonts w:ascii="Arial" w:hAnsi="Arial"/>
          <w:sz w:val="24"/>
          <w:lang w:val="el-GR"/>
        </w:rPr>
        <w:t>) με την οποία διαβιβάζονται οι εντολές πλοήγησης  και ελέγχου του αεροχήματος και του οπτικού</w:t>
      </w:r>
      <w:r w:rsidRPr="00DA57A9">
        <w:rPr>
          <w:rFonts w:ascii="Arial" w:hAnsi="Arial"/>
          <w:spacing w:val="-23"/>
          <w:sz w:val="24"/>
          <w:lang w:val="el-GR"/>
        </w:rPr>
        <w:t xml:space="preserve"> </w:t>
      </w:r>
      <w:r w:rsidRPr="00DA57A9">
        <w:rPr>
          <w:rFonts w:ascii="Arial" w:hAnsi="Arial"/>
          <w:sz w:val="24"/>
          <w:lang w:val="el-GR"/>
        </w:rPr>
        <w:t>φορτίου.</w:t>
      </w:r>
    </w:p>
    <w:p w14:paraId="7110775D" w14:textId="77777777" w:rsidR="002F49CC" w:rsidRPr="00DA57A9" w:rsidRDefault="002F49CC">
      <w:pPr>
        <w:rPr>
          <w:rFonts w:ascii="Arial" w:eastAsia="Arial" w:hAnsi="Arial" w:cs="Arial"/>
          <w:sz w:val="24"/>
          <w:szCs w:val="24"/>
          <w:lang w:val="el-GR"/>
        </w:rPr>
      </w:pPr>
    </w:p>
    <w:p w14:paraId="1FC02093" w14:textId="77777777" w:rsidR="002F49CC" w:rsidRPr="00DA57A9" w:rsidRDefault="00DA57A9" w:rsidP="00120EF3">
      <w:pPr>
        <w:pStyle w:val="a4"/>
        <w:numPr>
          <w:ilvl w:val="3"/>
          <w:numId w:val="21"/>
        </w:numPr>
        <w:ind w:left="1276" w:right="2" w:hanging="1276"/>
        <w:jc w:val="both"/>
        <w:rPr>
          <w:rFonts w:ascii="Arial" w:eastAsia="Arial" w:hAnsi="Arial" w:cs="Arial"/>
          <w:sz w:val="24"/>
          <w:szCs w:val="24"/>
          <w:lang w:val="el-GR"/>
        </w:rPr>
      </w:pPr>
      <w:r w:rsidRPr="00DA57A9">
        <w:rPr>
          <w:rFonts w:ascii="Arial" w:hAnsi="Arial"/>
          <w:sz w:val="24"/>
          <w:lang w:val="el-GR"/>
        </w:rPr>
        <w:t>Κάτω ζεύξη (</w:t>
      </w:r>
      <w:r>
        <w:rPr>
          <w:rFonts w:ascii="Arial" w:hAnsi="Arial"/>
          <w:sz w:val="24"/>
        </w:rPr>
        <w:t>downlink</w:t>
      </w:r>
      <w:r w:rsidRPr="00DA57A9">
        <w:rPr>
          <w:rFonts w:ascii="Arial" w:hAnsi="Arial"/>
          <w:sz w:val="24"/>
          <w:lang w:val="el-GR"/>
        </w:rPr>
        <w:t>) με την οποία διαβιβάζονται τα στοιχεία τηλεμετρίας του αεροχήματος (</w:t>
      </w:r>
      <w:r>
        <w:rPr>
          <w:rFonts w:ascii="Arial" w:hAnsi="Arial"/>
          <w:sz w:val="24"/>
        </w:rPr>
        <w:t>status</w:t>
      </w:r>
      <w:r w:rsidRPr="00DA57A9">
        <w:rPr>
          <w:rFonts w:ascii="Arial" w:hAnsi="Arial"/>
          <w:sz w:val="24"/>
          <w:lang w:val="el-GR"/>
        </w:rPr>
        <w:t xml:space="preserve"> </w:t>
      </w:r>
      <w:r>
        <w:rPr>
          <w:rFonts w:ascii="Arial" w:hAnsi="Arial"/>
          <w:sz w:val="24"/>
        </w:rPr>
        <w:t>data</w:t>
      </w:r>
      <w:r w:rsidRPr="00DA57A9">
        <w:rPr>
          <w:rFonts w:ascii="Arial" w:hAnsi="Arial"/>
          <w:sz w:val="24"/>
          <w:lang w:val="el-GR"/>
        </w:rPr>
        <w:t>) και τα δεδομένα του οπτικού φορτίου (δεδομένα ελέγχου και βίντεο) στον</w:t>
      </w:r>
      <w:r w:rsidRPr="00DA57A9">
        <w:rPr>
          <w:rFonts w:ascii="Arial" w:hAnsi="Arial"/>
          <w:spacing w:val="-16"/>
          <w:sz w:val="24"/>
          <w:lang w:val="el-GR"/>
        </w:rPr>
        <w:t xml:space="preserve"> </w:t>
      </w:r>
      <w:r>
        <w:rPr>
          <w:rFonts w:ascii="Arial" w:hAnsi="Arial"/>
          <w:sz w:val="24"/>
        </w:rPr>
        <w:t>CCS</w:t>
      </w:r>
      <w:r w:rsidRPr="00DA57A9">
        <w:rPr>
          <w:rFonts w:ascii="Arial" w:hAnsi="Arial"/>
          <w:sz w:val="24"/>
          <w:lang w:val="el-GR"/>
        </w:rPr>
        <w:t>.</w:t>
      </w:r>
    </w:p>
    <w:p w14:paraId="28AE6F8F" w14:textId="77777777" w:rsidR="002F49CC" w:rsidRPr="00DA57A9" w:rsidRDefault="002F49CC">
      <w:pPr>
        <w:rPr>
          <w:rFonts w:ascii="Arial" w:eastAsia="Arial" w:hAnsi="Arial" w:cs="Arial"/>
          <w:sz w:val="24"/>
          <w:szCs w:val="24"/>
          <w:lang w:val="el-GR"/>
        </w:rPr>
      </w:pPr>
    </w:p>
    <w:p w14:paraId="46FA97B7" w14:textId="77777777" w:rsidR="002F49CC" w:rsidRPr="00DA57A9" w:rsidRDefault="00DA57A9" w:rsidP="00120EF3">
      <w:pPr>
        <w:pStyle w:val="a4"/>
        <w:numPr>
          <w:ilvl w:val="2"/>
          <w:numId w:val="21"/>
        </w:numPr>
        <w:ind w:left="851" w:right="2" w:hanging="851"/>
        <w:jc w:val="both"/>
        <w:rPr>
          <w:rFonts w:ascii="Arial" w:eastAsia="Arial" w:hAnsi="Arial" w:cs="Arial"/>
          <w:sz w:val="24"/>
          <w:szCs w:val="24"/>
          <w:lang w:val="el-GR"/>
        </w:rPr>
      </w:pPr>
      <w:r w:rsidRPr="00DA57A9">
        <w:rPr>
          <w:rFonts w:ascii="Arial" w:eastAsia="Arial" w:hAnsi="Arial" w:cs="Arial"/>
          <w:sz w:val="24"/>
          <w:szCs w:val="24"/>
          <w:lang w:val="el-GR"/>
        </w:rPr>
        <w:t xml:space="preserve">Οι κύριες ζεύξεις επικοινωνίας μεταξύ του αεροχήματος να λειτουργούν στην περιοχή των </w:t>
      </w:r>
      <w:proofErr w:type="spellStart"/>
      <w:r w:rsidRPr="00DA57A9">
        <w:rPr>
          <w:rFonts w:ascii="Arial" w:eastAsia="Arial" w:hAnsi="Arial" w:cs="Arial"/>
          <w:sz w:val="24"/>
          <w:szCs w:val="24"/>
          <w:lang w:val="el-GR"/>
        </w:rPr>
        <w:t>των</w:t>
      </w:r>
      <w:proofErr w:type="spellEnd"/>
      <w:r w:rsidRPr="00DA57A9">
        <w:rPr>
          <w:rFonts w:ascii="Arial" w:eastAsia="Arial" w:hAnsi="Arial" w:cs="Arial"/>
          <w:sz w:val="24"/>
          <w:szCs w:val="24"/>
          <w:lang w:val="el-GR"/>
        </w:rPr>
        <w:t xml:space="preserve"> 2-3 </w:t>
      </w:r>
      <w:r>
        <w:rPr>
          <w:rFonts w:ascii="Arial" w:eastAsia="Arial" w:hAnsi="Arial" w:cs="Arial"/>
          <w:sz w:val="24"/>
          <w:szCs w:val="24"/>
        </w:rPr>
        <w:t>GHz</w:t>
      </w:r>
      <w:r w:rsidRPr="00DA57A9">
        <w:rPr>
          <w:rFonts w:ascii="Arial" w:eastAsia="Arial" w:hAnsi="Arial" w:cs="Arial"/>
          <w:sz w:val="24"/>
          <w:szCs w:val="24"/>
          <w:lang w:val="el-GR"/>
        </w:rPr>
        <w:t xml:space="preserve"> ή στα 5 –</w:t>
      </w:r>
      <w:r w:rsidRPr="00DA57A9">
        <w:rPr>
          <w:rFonts w:ascii="Arial" w:eastAsia="Arial" w:hAnsi="Arial" w:cs="Arial"/>
          <w:spacing w:val="-16"/>
          <w:sz w:val="24"/>
          <w:szCs w:val="24"/>
          <w:lang w:val="el-GR"/>
        </w:rPr>
        <w:t xml:space="preserve"> </w:t>
      </w:r>
      <w:r w:rsidRPr="00DA57A9">
        <w:rPr>
          <w:rFonts w:ascii="Arial" w:eastAsia="Arial" w:hAnsi="Arial" w:cs="Arial"/>
          <w:sz w:val="24"/>
          <w:szCs w:val="24"/>
          <w:lang w:val="el-GR"/>
        </w:rPr>
        <w:t>6</w:t>
      </w:r>
      <w:r>
        <w:rPr>
          <w:rFonts w:ascii="Arial" w:eastAsia="Arial" w:hAnsi="Arial" w:cs="Arial"/>
          <w:sz w:val="24"/>
          <w:szCs w:val="24"/>
        </w:rPr>
        <w:t>GHz</w:t>
      </w:r>
      <w:r w:rsidRPr="00DA57A9">
        <w:rPr>
          <w:rFonts w:ascii="Arial" w:eastAsia="Arial" w:hAnsi="Arial" w:cs="Arial"/>
          <w:sz w:val="24"/>
          <w:szCs w:val="24"/>
          <w:lang w:val="el-GR"/>
        </w:rPr>
        <w:t>.</w:t>
      </w:r>
    </w:p>
    <w:p w14:paraId="169B2E5C" w14:textId="77777777" w:rsidR="002F49CC" w:rsidRPr="00DA57A9" w:rsidRDefault="002F49CC">
      <w:pPr>
        <w:rPr>
          <w:rFonts w:ascii="Arial" w:eastAsia="Arial" w:hAnsi="Arial" w:cs="Arial"/>
          <w:sz w:val="24"/>
          <w:szCs w:val="24"/>
          <w:lang w:val="el-GR"/>
        </w:rPr>
      </w:pPr>
    </w:p>
    <w:p w14:paraId="5A4E41F5" w14:textId="564BB6CF" w:rsidR="002F49CC" w:rsidRPr="00DA57A9" w:rsidRDefault="00DA57A9" w:rsidP="00120EF3">
      <w:pPr>
        <w:pStyle w:val="a4"/>
        <w:numPr>
          <w:ilvl w:val="2"/>
          <w:numId w:val="21"/>
        </w:numPr>
        <w:ind w:left="851" w:right="2" w:hanging="851"/>
        <w:jc w:val="both"/>
        <w:rPr>
          <w:rFonts w:ascii="Arial" w:eastAsia="Arial" w:hAnsi="Arial" w:cs="Arial"/>
          <w:sz w:val="24"/>
          <w:szCs w:val="24"/>
          <w:lang w:val="el-GR"/>
        </w:rPr>
      </w:pPr>
      <w:r>
        <w:rPr>
          <w:rFonts w:ascii="Arial" w:eastAsia="Arial" w:hAnsi="Arial" w:cs="Arial"/>
          <w:sz w:val="24"/>
          <w:szCs w:val="24"/>
        </w:rPr>
        <w:t>O</w:t>
      </w:r>
      <w:r w:rsidRPr="00DA57A9">
        <w:rPr>
          <w:rFonts w:ascii="Arial" w:eastAsia="Arial" w:hAnsi="Arial" w:cs="Arial"/>
          <w:sz w:val="24"/>
          <w:szCs w:val="24"/>
          <w:lang w:val="el-GR"/>
        </w:rPr>
        <w:t xml:space="preserve"> ρυθμός μετάδοσης των δεδομένων και της εικόνας – </w:t>
      </w:r>
      <w:r>
        <w:rPr>
          <w:rFonts w:ascii="Arial" w:eastAsia="Arial" w:hAnsi="Arial" w:cs="Arial"/>
          <w:sz w:val="24"/>
          <w:szCs w:val="24"/>
        </w:rPr>
        <w:t>video</w:t>
      </w:r>
      <w:r w:rsidRPr="00DA57A9">
        <w:rPr>
          <w:rFonts w:ascii="Arial" w:eastAsia="Arial" w:hAnsi="Arial" w:cs="Arial"/>
          <w:sz w:val="24"/>
          <w:szCs w:val="24"/>
          <w:lang w:val="el-GR"/>
        </w:rPr>
        <w:t xml:space="preserve"> μεταξύ του </w:t>
      </w:r>
      <w:r>
        <w:rPr>
          <w:rFonts w:ascii="Arial" w:eastAsia="Arial" w:hAnsi="Arial" w:cs="Arial"/>
          <w:sz w:val="24"/>
          <w:szCs w:val="24"/>
        </w:rPr>
        <w:t>GCS</w:t>
      </w:r>
      <w:r w:rsidRPr="00DA57A9">
        <w:rPr>
          <w:rFonts w:ascii="Arial" w:eastAsia="Arial" w:hAnsi="Arial" w:cs="Arial"/>
          <w:sz w:val="24"/>
          <w:szCs w:val="24"/>
          <w:lang w:val="el-GR"/>
        </w:rPr>
        <w:t xml:space="preserve"> και του αεροχήματος, να είναι τέτοιος ώστε να εξασφαλίζεται η μετάδοση και η απεικόνιση του </w:t>
      </w:r>
      <w:r>
        <w:rPr>
          <w:rFonts w:ascii="Arial" w:eastAsia="Arial" w:hAnsi="Arial" w:cs="Arial"/>
          <w:sz w:val="24"/>
          <w:szCs w:val="24"/>
        </w:rPr>
        <w:t>video</w:t>
      </w:r>
      <w:r w:rsidRPr="00DA57A9">
        <w:rPr>
          <w:rFonts w:ascii="Arial" w:eastAsia="Arial" w:hAnsi="Arial" w:cs="Arial"/>
          <w:sz w:val="24"/>
          <w:szCs w:val="24"/>
          <w:lang w:val="el-GR"/>
        </w:rPr>
        <w:t xml:space="preserve"> στην οθόνη του </w:t>
      </w:r>
      <w:r>
        <w:rPr>
          <w:rFonts w:ascii="Arial" w:eastAsia="Arial" w:hAnsi="Arial" w:cs="Arial"/>
          <w:sz w:val="24"/>
          <w:szCs w:val="24"/>
        </w:rPr>
        <w:t>GCS</w:t>
      </w:r>
      <w:r w:rsidRPr="00DA57A9">
        <w:rPr>
          <w:rFonts w:ascii="Arial" w:eastAsia="Arial" w:hAnsi="Arial" w:cs="Arial"/>
          <w:sz w:val="24"/>
          <w:szCs w:val="24"/>
          <w:lang w:val="el-GR"/>
        </w:rPr>
        <w:t xml:space="preserve"> σε πραγματικό χρόνο (</w:t>
      </w:r>
      <w:r>
        <w:rPr>
          <w:rFonts w:ascii="Arial" w:eastAsia="Arial" w:hAnsi="Arial" w:cs="Arial"/>
          <w:sz w:val="24"/>
          <w:szCs w:val="24"/>
        </w:rPr>
        <w:t>streaming</w:t>
      </w:r>
      <w:r w:rsidRPr="00DA57A9">
        <w:rPr>
          <w:rFonts w:ascii="Arial" w:eastAsia="Arial" w:hAnsi="Arial" w:cs="Arial"/>
          <w:sz w:val="24"/>
          <w:szCs w:val="24"/>
          <w:lang w:val="el-GR"/>
        </w:rPr>
        <w:t>).</w:t>
      </w:r>
    </w:p>
    <w:p w14:paraId="0745393C" w14:textId="77777777" w:rsidR="002F49CC" w:rsidRPr="00DA57A9" w:rsidRDefault="002F49CC">
      <w:pPr>
        <w:rPr>
          <w:rFonts w:ascii="Arial" w:eastAsia="Arial" w:hAnsi="Arial" w:cs="Arial"/>
          <w:sz w:val="24"/>
          <w:szCs w:val="24"/>
          <w:lang w:val="el-GR"/>
        </w:rPr>
      </w:pPr>
    </w:p>
    <w:p w14:paraId="05B1757D" w14:textId="34DCAF8D" w:rsidR="002F49CC" w:rsidRPr="00DA57A9" w:rsidRDefault="00DA57A9" w:rsidP="00120EF3">
      <w:pPr>
        <w:pStyle w:val="1"/>
        <w:numPr>
          <w:ilvl w:val="1"/>
          <w:numId w:val="21"/>
        </w:numPr>
        <w:ind w:left="851" w:hanging="851"/>
        <w:jc w:val="both"/>
        <w:rPr>
          <w:b w:val="0"/>
          <w:bCs w:val="0"/>
          <w:lang w:val="el-GR"/>
        </w:rPr>
      </w:pPr>
      <w:bookmarkStart w:id="47" w:name="_Toc243299107"/>
      <w:r w:rsidRPr="00320C89">
        <w:rPr>
          <w:lang w:val="el-GR"/>
        </w:rPr>
        <w:t>Τερματικός</w:t>
      </w:r>
      <w:r w:rsidRPr="00DA57A9">
        <w:rPr>
          <w:lang w:val="el-GR"/>
        </w:rPr>
        <w:t xml:space="preserve"> σταθμός διοίκησης και ελέγχου (</w:t>
      </w:r>
      <w:r>
        <w:t>Command</w:t>
      </w:r>
      <w:r w:rsidRPr="00DA57A9">
        <w:rPr>
          <w:lang w:val="el-GR"/>
        </w:rPr>
        <w:t xml:space="preserve"> </w:t>
      </w:r>
      <w:r>
        <w:t>and</w:t>
      </w:r>
      <w:r w:rsidRPr="00DA57A9">
        <w:rPr>
          <w:lang w:val="el-GR"/>
        </w:rPr>
        <w:t xml:space="preserve"> </w:t>
      </w:r>
      <w:r>
        <w:t>Control</w:t>
      </w:r>
      <w:r w:rsidRPr="00DA57A9">
        <w:rPr>
          <w:lang w:val="el-GR"/>
        </w:rPr>
        <w:t xml:space="preserve"> </w:t>
      </w:r>
      <w:r>
        <w:t>Station</w:t>
      </w:r>
      <w:r w:rsidRPr="00DA57A9">
        <w:rPr>
          <w:lang w:val="el-GR"/>
        </w:rPr>
        <w:t xml:space="preserve"> - </w:t>
      </w:r>
      <w:r>
        <w:t>CCS</w:t>
      </w:r>
      <w:r w:rsidRPr="00DA57A9">
        <w:rPr>
          <w:lang w:val="el-GR"/>
        </w:rPr>
        <w:t>), ο</w:t>
      </w:r>
      <w:r w:rsidRPr="00DA57A9">
        <w:rPr>
          <w:spacing w:val="-4"/>
          <w:lang w:val="el-GR"/>
        </w:rPr>
        <w:t xml:space="preserve"> </w:t>
      </w:r>
      <w:r w:rsidRPr="00DA57A9">
        <w:rPr>
          <w:lang w:val="el-GR"/>
        </w:rPr>
        <w:t>οποίος:</w:t>
      </w:r>
      <w:bookmarkEnd w:id="47"/>
    </w:p>
    <w:p w14:paraId="03F4E2DA" w14:textId="77777777" w:rsidR="002F49CC" w:rsidRPr="00DA57A9" w:rsidRDefault="002F49CC">
      <w:pPr>
        <w:rPr>
          <w:rFonts w:ascii="Arial" w:eastAsia="Arial" w:hAnsi="Arial" w:cs="Arial"/>
          <w:b/>
          <w:bCs/>
          <w:sz w:val="24"/>
          <w:szCs w:val="24"/>
          <w:lang w:val="el-GR"/>
        </w:rPr>
      </w:pPr>
    </w:p>
    <w:p w14:paraId="6E7B4A89" w14:textId="52C00AFD" w:rsidR="002F49CC" w:rsidRPr="0071280F" w:rsidRDefault="00DA57A9" w:rsidP="008A4DF3">
      <w:pPr>
        <w:pStyle w:val="a4"/>
        <w:numPr>
          <w:ilvl w:val="2"/>
          <w:numId w:val="21"/>
        </w:numPr>
        <w:ind w:left="1276" w:right="2" w:hanging="1276"/>
        <w:jc w:val="both"/>
        <w:rPr>
          <w:rFonts w:ascii="Arial" w:eastAsia="Arial" w:hAnsi="Arial" w:cs="Arial"/>
          <w:sz w:val="24"/>
          <w:szCs w:val="24"/>
          <w:lang w:val="el-GR"/>
        </w:rPr>
      </w:pPr>
      <w:r w:rsidRPr="00DA57A9">
        <w:rPr>
          <w:rFonts w:ascii="Arial" w:hAnsi="Arial"/>
          <w:sz w:val="24"/>
          <w:lang w:val="el-GR"/>
        </w:rPr>
        <w:t xml:space="preserve">Να υφίσταται δυνατότητα διασύνδεσης του σταθμού ελέγχου με το διαδίκτυο ή με άλλο δίκτυο ενσύρματο ή ασύρματο, μέσω κατάλληλης </w:t>
      </w:r>
      <w:proofErr w:type="spellStart"/>
      <w:r w:rsidRPr="00DA57A9">
        <w:rPr>
          <w:rFonts w:ascii="Arial" w:hAnsi="Arial"/>
          <w:sz w:val="24"/>
          <w:lang w:val="el-GR"/>
        </w:rPr>
        <w:t>διεπαφής</w:t>
      </w:r>
      <w:proofErr w:type="spellEnd"/>
      <w:r w:rsidRPr="00DA57A9">
        <w:rPr>
          <w:rFonts w:ascii="Arial" w:hAnsi="Arial"/>
          <w:sz w:val="24"/>
          <w:lang w:val="el-GR"/>
        </w:rPr>
        <w:t>, ώστε να καθίσταται δυνατή η μετάδοση της συλλεγόμενης εικόνας (φωτογραφία και βίντεο) σε πραγματικό χρόνο ή κοντά σε πραγματικό χρόνο σε οποιονδήποτε</w:t>
      </w:r>
      <w:r w:rsidR="0071280F">
        <w:rPr>
          <w:rFonts w:ascii="Arial" w:hAnsi="Arial"/>
          <w:sz w:val="24"/>
          <w:lang w:val="el-GR"/>
        </w:rPr>
        <w:t xml:space="preserve"> </w:t>
      </w:r>
      <w:r w:rsidRPr="0071280F">
        <w:rPr>
          <w:rFonts w:ascii="Arial" w:hAnsi="Arial" w:cs="Arial"/>
          <w:sz w:val="24"/>
          <w:szCs w:val="24"/>
          <w:lang w:val="el-GR"/>
        </w:rPr>
        <w:t>απαιτηθεί</w:t>
      </w:r>
      <w:r w:rsidRPr="0071280F">
        <w:rPr>
          <w:lang w:val="el-GR"/>
        </w:rPr>
        <w:t>.</w:t>
      </w:r>
    </w:p>
    <w:p w14:paraId="0AE75F69" w14:textId="77777777" w:rsidR="002F49CC" w:rsidRPr="0071280F" w:rsidRDefault="002F49CC">
      <w:pPr>
        <w:rPr>
          <w:rFonts w:ascii="Arial" w:eastAsia="Arial" w:hAnsi="Arial" w:cs="Arial"/>
          <w:sz w:val="24"/>
          <w:szCs w:val="24"/>
          <w:lang w:val="el-GR"/>
        </w:rPr>
      </w:pPr>
    </w:p>
    <w:p w14:paraId="6943F983" w14:textId="295F54CD" w:rsidR="002F49CC" w:rsidRPr="00DA57A9" w:rsidRDefault="00DA57A9" w:rsidP="008A4DF3">
      <w:pPr>
        <w:pStyle w:val="a4"/>
        <w:numPr>
          <w:ilvl w:val="2"/>
          <w:numId w:val="21"/>
        </w:numPr>
        <w:ind w:left="1276" w:right="2" w:hanging="1276"/>
        <w:jc w:val="both"/>
        <w:rPr>
          <w:rFonts w:ascii="Arial" w:eastAsia="Arial" w:hAnsi="Arial" w:cs="Arial"/>
          <w:sz w:val="24"/>
          <w:szCs w:val="24"/>
          <w:lang w:val="el-GR"/>
        </w:rPr>
      </w:pPr>
      <w:r w:rsidRPr="00DA57A9">
        <w:rPr>
          <w:rFonts w:ascii="Arial" w:hAnsi="Arial"/>
          <w:sz w:val="24"/>
          <w:lang w:val="el-GR"/>
        </w:rPr>
        <w:t>Να διαθέτει όλες τις απαραίτητες λειτουργίες ώστε να εξασφαλίζει την ασφαλή πλοήγηση του αεροχήματος, την σχεδίαση και εκτέλεση του σχεδίου πτήσης.</w:t>
      </w:r>
      <w:r w:rsidR="009C46C7" w:rsidRPr="009C46C7">
        <w:rPr>
          <w:rFonts w:ascii="Arial" w:hAnsi="Arial"/>
          <w:sz w:val="24"/>
          <w:highlight w:val="green"/>
          <w:lang w:val="el-GR"/>
        </w:rPr>
        <w:t xml:space="preserve"> </w:t>
      </w:r>
      <w:r w:rsidR="009C46C7" w:rsidRPr="00D84D93">
        <w:rPr>
          <w:rFonts w:ascii="Arial" w:hAnsi="Arial"/>
          <w:sz w:val="24"/>
          <w:highlight w:val="green"/>
          <w:lang w:val="el-GR"/>
        </w:rPr>
        <w:t>Στις απαραίτητες λειτουργίες περιλαμβάνεται η δυνατότητα απευθείας καθορισμού περιοχών απαγόρευσης πτήσης (</w:t>
      </w:r>
      <w:r w:rsidR="009C46C7" w:rsidRPr="00D84D93">
        <w:rPr>
          <w:rFonts w:ascii="Arial" w:hAnsi="Arial"/>
          <w:sz w:val="24"/>
          <w:highlight w:val="green"/>
        </w:rPr>
        <w:t>geofencing</w:t>
      </w:r>
      <w:r w:rsidR="009C46C7" w:rsidRPr="00D84D93">
        <w:rPr>
          <w:rFonts w:ascii="Arial" w:hAnsi="Arial"/>
          <w:sz w:val="24"/>
          <w:highlight w:val="green"/>
          <w:lang w:val="el-GR"/>
        </w:rPr>
        <w:t>) από τον χειριστή, μέσω συντεταγμένων ή σημείων στον χάρτη, οποιουδήποτε σχήματος</w:t>
      </w:r>
    </w:p>
    <w:p w14:paraId="6FC80388" w14:textId="77777777" w:rsidR="002F49CC" w:rsidRPr="00DA57A9" w:rsidRDefault="002F49CC">
      <w:pPr>
        <w:rPr>
          <w:rFonts w:ascii="Arial" w:eastAsia="Arial" w:hAnsi="Arial" w:cs="Arial"/>
          <w:sz w:val="24"/>
          <w:szCs w:val="24"/>
          <w:lang w:val="el-GR"/>
        </w:rPr>
      </w:pPr>
    </w:p>
    <w:p w14:paraId="16870370" w14:textId="1F8BB592" w:rsidR="002F49CC" w:rsidRDefault="00DA57A9" w:rsidP="008A4DF3">
      <w:pPr>
        <w:pStyle w:val="a4"/>
        <w:numPr>
          <w:ilvl w:val="2"/>
          <w:numId w:val="21"/>
        </w:numPr>
        <w:ind w:left="1276" w:right="2" w:hanging="1276"/>
        <w:jc w:val="both"/>
        <w:rPr>
          <w:rFonts w:ascii="Arial" w:hAnsi="Arial" w:cs="Arial"/>
          <w:sz w:val="24"/>
          <w:szCs w:val="24"/>
          <w:lang w:val="el-GR"/>
        </w:rPr>
      </w:pPr>
      <w:r w:rsidRPr="009C46C7">
        <w:rPr>
          <w:rFonts w:ascii="Arial" w:hAnsi="Arial"/>
          <w:sz w:val="24"/>
          <w:lang w:val="el-GR"/>
        </w:rPr>
        <w:t>Να διαθέτει τα απαραίτητα χαρακτηριστικά αλληλεπίδρασης ανθρώπου</w:t>
      </w:r>
      <w:r w:rsidR="009C46C7">
        <w:rPr>
          <w:rFonts w:ascii="Arial" w:hAnsi="Arial"/>
          <w:sz w:val="24"/>
          <w:lang w:val="el-GR"/>
        </w:rPr>
        <w:t xml:space="preserve"> </w:t>
      </w:r>
      <w:r w:rsidRPr="009C46C7">
        <w:rPr>
          <w:lang w:val="el-GR"/>
        </w:rPr>
        <w:t xml:space="preserve">– </w:t>
      </w:r>
      <w:r w:rsidRPr="008A4DF3">
        <w:rPr>
          <w:rFonts w:ascii="Arial" w:hAnsi="Arial"/>
          <w:sz w:val="24"/>
          <w:lang w:val="el-GR"/>
        </w:rPr>
        <w:t>μηχανής</w:t>
      </w:r>
      <w:r w:rsidRPr="008A4DF3">
        <w:rPr>
          <w:rFonts w:ascii="Arial" w:hAnsi="Arial" w:cs="Arial"/>
          <w:sz w:val="24"/>
          <w:szCs w:val="24"/>
          <w:lang w:val="el-GR"/>
        </w:rPr>
        <w:t xml:space="preserve"> (</w:t>
      </w:r>
      <w:r w:rsidRPr="008A4DF3">
        <w:rPr>
          <w:rFonts w:ascii="Arial" w:hAnsi="Arial" w:cs="Arial"/>
          <w:sz w:val="24"/>
          <w:szCs w:val="24"/>
        </w:rPr>
        <w:t>human</w:t>
      </w:r>
      <w:r w:rsidRPr="008A4DF3">
        <w:rPr>
          <w:rFonts w:ascii="Arial" w:hAnsi="Arial" w:cs="Arial"/>
          <w:sz w:val="24"/>
          <w:szCs w:val="24"/>
          <w:lang w:val="el-GR"/>
        </w:rPr>
        <w:t>-</w:t>
      </w:r>
      <w:r w:rsidRPr="008A4DF3">
        <w:rPr>
          <w:rFonts w:ascii="Arial" w:hAnsi="Arial" w:cs="Arial"/>
          <w:sz w:val="24"/>
          <w:szCs w:val="24"/>
        </w:rPr>
        <w:t>machine</w:t>
      </w:r>
      <w:r w:rsidRPr="008A4DF3">
        <w:rPr>
          <w:rFonts w:ascii="Arial" w:hAnsi="Arial" w:cs="Arial"/>
          <w:sz w:val="24"/>
          <w:szCs w:val="24"/>
          <w:lang w:val="el-GR"/>
        </w:rPr>
        <w:t xml:space="preserve"> </w:t>
      </w:r>
      <w:r w:rsidRPr="008A4DF3">
        <w:rPr>
          <w:rFonts w:ascii="Arial" w:hAnsi="Arial" w:cs="Arial"/>
          <w:sz w:val="24"/>
          <w:szCs w:val="24"/>
        </w:rPr>
        <w:t>interface</w:t>
      </w:r>
      <w:r w:rsidRPr="008A4DF3">
        <w:rPr>
          <w:rFonts w:ascii="Arial" w:hAnsi="Arial" w:cs="Arial"/>
          <w:sz w:val="24"/>
          <w:szCs w:val="24"/>
          <w:lang w:val="el-GR"/>
        </w:rPr>
        <w:t xml:space="preserve"> </w:t>
      </w:r>
      <w:r w:rsidRPr="008A4DF3">
        <w:rPr>
          <w:rFonts w:ascii="Arial" w:hAnsi="Arial" w:cs="Arial"/>
          <w:sz w:val="24"/>
          <w:szCs w:val="24"/>
        </w:rPr>
        <w:t>aspects</w:t>
      </w:r>
      <w:r w:rsidRPr="008A4DF3">
        <w:rPr>
          <w:rFonts w:ascii="Arial" w:hAnsi="Arial" w:cs="Arial"/>
          <w:sz w:val="24"/>
          <w:szCs w:val="24"/>
          <w:lang w:val="el-GR"/>
        </w:rPr>
        <w:t>), ώστε να εξασφαλίζονται οι απαιτούμενες</w:t>
      </w:r>
      <w:r w:rsidRPr="008A4DF3">
        <w:rPr>
          <w:rFonts w:ascii="Arial" w:hAnsi="Arial" w:cs="Arial"/>
          <w:spacing w:val="-10"/>
          <w:sz w:val="24"/>
          <w:szCs w:val="24"/>
          <w:lang w:val="el-GR"/>
        </w:rPr>
        <w:t xml:space="preserve"> </w:t>
      </w:r>
      <w:r w:rsidRPr="008A4DF3">
        <w:rPr>
          <w:rFonts w:ascii="Arial" w:hAnsi="Arial" w:cs="Arial"/>
          <w:sz w:val="24"/>
          <w:szCs w:val="24"/>
          <w:lang w:val="el-GR"/>
        </w:rPr>
        <w:t>λειτουργίες.</w:t>
      </w:r>
    </w:p>
    <w:p w14:paraId="4F27F8A4" w14:textId="77777777" w:rsidR="008A4DF3" w:rsidRPr="008A4DF3" w:rsidRDefault="008A4DF3" w:rsidP="008A4DF3">
      <w:pPr>
        <w:pStyle w:val="a4"/>
        <w:ind w:left="851" w:right="2"/>
        <w:jc w:val="both"/>
        <w:rPr>
          <w:rFonts w:ascii="Arial" w:hAnsi="Arial" w:cs="Arial"/>
          <w:sz w:val="24"/>
          <w:szCs w:val="24"/>
          <w:lang w:val="el-GR"/>
        </w:rPr>
      </w:pPr>
    </w:p>
    <w:p w14:paraId="00F80CCD" w14:textId="03E4200B" w:rsidR="009C46C7" w:rsidRPr="009C46C7" w:rsidRDefault="009C46C7" w:rsidP="008A4DF3">
      <w:pPr>
        <w:pStyle w:val="a4"/>
        <w:numPr>
          <w:ilvl w:val="2"/>
          <w:numId w:val="21"/>
        </w:numPr>
        <w:ind w:left="1276" w:right="2" w:hanging="1276"/>
        <w:jc w:val="both"/>
        <w:rPr>
          <w:highlight w:val="green"/>
          <w:lang w:val="el-GR"/>
        </w:rPr>
      </w:pPr>
      <w:r w:rsidRPr="009C46C7">
        <w:rPr>
          <w:rFonts w:ascii="Arial" w:hAnsi="Arial"/>
          <w:sz w:val="24"/>
          <w:highlight w:val="green"/>
          <w:lang w:val="el-GR"/>
        </w:rPr>
        <w:t>να υφίσταται η δυνατότητα ενσωμάτωσης γεωγραφικού υποβάθρου (χάρτες σε ψηφιακή μορφή) στο σταθμό ελέγχου, πάνω στο οποίο να απεικονίζεται η θέση του αεροχήματος</w:t>
      </w:r>
    </w:p>
    <w:p w14:paraId="7145A1A4" w14:textId="77777777" w:rsidR="009C46C7" w:rsidRPr="00DA57A9" w:rsidRDefault="009C46C7">
      <w:pPr>
        <w:pStyle w:val="a3"/>
        <w:ind w:right="114"/>
        <w:jc w:val="both"/>
        <w:rPr>
          <w:lang w:val="el-GR"/>
        </w:rPr>
      </w:pPr>
    </w:p>
    <w:p w14:paraId="7188CB7C" w14:textId="78298962" w:rsidR="002F49CC" w:rsidRPr="00DA57A9" w:rsidRDefault="00DA57A9" w:rsidP="008A4DF3">
      <w:pPr>
        <w:pStyle w:val="a4"/>
        <w:numPr>
          <w:ilvl w:val="2"/>
          <w:numId w:val="21"/>
        </w:numPr>
        <w:ind w:left="1276" w:right="2" w:hanging="1276"/>
        <w:jc w:val="both"/>
        <w:rPr>
          <w:rFonts w:ascii="Arial" w:eastAsia="Arial" w:hAnsi="Arial" w:cs="Arial"/>
          <w:sz w:val="24"/>
          <w:szCs w:val="24"/>
          <w:lang w:val="el-GR"/>
        </w:rPr>
      </w:pPr>
      <w:r w:rsidRPr="009C46C7">
        <w:rPr>
          <w:rFonts w:ascii="Arial" w:hAnsi="Arial"/>
          <w:strike/>
          <w:sz w:val="24"/>
          <w:highlight w:val="yellow"/>
          <w:lang w:val="el-GR"/>
        </w:rPr>
        <w:t>Επιθυμητό</w:t>
      </w:r>
      <w:r w:rsidRPr="00DA57A9">
        <w:rPr>
          <w:rFonts w:ascii="Arial" w:hAnsi="Arial"/>
          <w:sz w:val="24"/>
          <w:lang w:val="el-GR"/>
        </w:rPr>
        <w:t xml:space="preserve">, </w:t>
      </w:r>
      <w:r w:rsidR="008A4DF3">
        <w:rPr>
          <w:rFonts w:ascii="Arial" w:hAnsi="Arial"/>
          <w:sz w:val="24"/>
          <w:lang w:val="el-GR"/>
        </w:rPr>
        <w:t>Ν</w:t>
      </w:r>
      <w:r w:rsidRPr="00DA57A9">
        <w:rPr>
          <w:rFonts w:ascii="Arial" w:hAnsi="Arial"/>
          <w:sz w:val="24"/>
          <w:lang w:val="el-GR"/>
        </w:rPr>
        <w:t>α απεικονίζει, σε πραγματικό χρόνο ή κοντά σε πραγματικό χρόνο, σε οθόνη, τα παρακάτω δεδομένα πτήσης και</w:t>
      </w:r>
      <w:r w:rsidRPr="00DA57A9">
        <w:rPr>
          <w:rFonts w:ascii="Arial" w:hAnsi="Arial"/>
          <w:spacing w:val="-29"/>
          <w:sz w:val="24"/>
          <w:lang w:val="el-GR"/>
        </w:rPr>
        <w:t xml:space="preserve"> </w:t>
      </w:r>
      <w:r w:rsidRPr="00DA57A9">
        <w:rPr>
          <w:rFonts w:ascii="Arial" w:hAnsi="Arial"/>
          <w:sz w:val="24"/>
          <w:lang w:val="el-GR"/>
        </w:rPr>
        <w:t>πλοήγησης:</w:t>
      </w:r>
    </w:p>
    <w:p w14:paraId="27F34830" w14:textId="77777777" w:rsidR="002F49CC" w:rsidRPr="00DA57A9" w:rsidRDefault="002F49CC">
      <w:pPr>
        <w:rPr>
          <w:rFonts w:ascii="Arial" w:eastAsia="Arial" w:hAnsi="Arial" w:cs="Arial"/>
          <w:sz w:val="24"/>
          <w:szCs w:val="24"/>
          <w:lang w:val="el-GR"/>
        </w:rPr>
      </w:pPr>
    </w:p>
    <w:p w14:paraId="3B2521E5" w14:textId="77777777" w:rsidR="002F49CC" w:rsidRPr="009C46C7" w:rsidRDefault="00DA57A9" w:rsidP="008A4DF3">
      <w:pPr>
        <w:pStyle w:val="a4"/>
        <w:numPr>
          <w:ilvl w:val="3"/>
          <w:numId w:val="21"/>
        </w:numPr>
        <w:ind w:left="1276" w:right="2" w:hanging="1276"/>
        <w:jc w:val="both"/>
        <w:rPr>
          <w:rFonts w:ascii="Arial" w:eastAsia="Arial" w:hAnsi="Arial" w:cs="Arial"/>
          <w:sz w:val="24"/>
          <w:szCs w:val="24"/>
        </w:rPr>
      </w:pPr>
      <w:proofErr w:type="spellStart"/>
      <w:r>
        <w:rPr>
          <w:rFonts w:ascii="Arial" w:hAnsi="Arial"/>
          <w:sz w:val="24"/>
        </w:rPr>
        <w:t>Τη</w:t>
      </w:r>
      <w:proofErr w:type="spellEnd"/>
      <w:r>
        <w:rPr>
          <w:rFonts w:ascii="Arial" w:hAnsi="Arial"/>
          <w:sz w:val="24"/>
        </w:rPr>
        <w:t xml:space="preserve"> </w:t>
      </w:r>
      <w:proofErr w:type="spellStart"/>
      <w:r>
        <w:rPr>
          <w:rFonts w:ascii="Arial" w:hAnsi="Arial"/>
          <w:sz w:val="24"/>
        </w:rPr>
        <w:t>θέση</w:t>
      </w:r>
      <w:proofErr w:type="spellEnd"/>
      <w:r>
        <w:rPr>
          <w:rFonts w:ascii="Arial" w:hAnsi="Arial"/>
          <w:sz w:val="24"/>
        </w:rPr>
        <w:t xml:space="preserve"> </w:t>
      </w:r>
      <w:proofErr w:type="spellStart"/>
      <w:r>
        <w:rPr>
          <w:rFonts w:ascii="Arial" w:hAnsi="Arial"/>
          <w:sz w:val="24"/>
        </w:rPr>
        <w:t>του</w:t>
      </w:r>
      <w:proofErr w:type="spellEnd"/>
      <w:r>
        <w:rPr>
          <w:rFonts w:ascii="Arial" w:hAnsi="Arial"/>
          <w:spacing w:val="-14"/>
          <w:sz w:val="24"/>
        </w:rPr>
        <w:t xml:space="preserve"> </w:t>
      </w:r>
      <w:r>
        <w:rPr>
          <w:rFonts w:ascii="Arial" w:hAnsi="Arial"/>
          <w:sz w:val="24"/>
        </w:rPr>
        <w:t>α</w:t>
      </w:r>
      <w:proofErr w:type="spellStart"/>
      <w:r>
        <w:rPr>
          <w:rFonts w:ascii="Arial" w:hAnsi="Arial"/>
          <w:sz w:val="24"/>
        </w:rPr>
        <w:t>εροχήμ</w:t>
      </w:r>
      <w:proofErr w:type="spellEnd"/>
      <w:r>
        <w:rPr>
          <w:rFonts w:ascii="Arial" w:hAnsi="Arial"/>
          <w:sz w:val="24"/>
        </w:rPr>
        <w:t>ατος.</w:t>
      </w:r>
    </w:p>
    <w:p w14:paraId="4206330D" w14:textId="44624C37" w:rsidR="009C46C7" w:rsidRPr="00987013" w:rsidRDefault="009C46C7" w:rsidP="008A4DF3">
      <w:pPr>
        <w:pStyle w:val="a4"/>
        <w:numPr>
          <w:ilvl w:val="3"/>
          <w:numId w:val="21"/>
        </w:numPr>
        <w:ind w:left="1276" w:right="2" w:hanging="1276"/>
        <w:jc w:val="both"/>
        <w:rPr>
          <w:rFonts w:ascii="Arial" w:eastAsia="Arial" w:hAnsi="Arial" w:cs="Arial"/>
          <w:sz w:val="24"/>
          <w:szCs w:val="24"/>
          <w:highlight w:val="green"/>
          <w:lang w:val="el-GR"/>
        </w:rPr>
      </w:pPr>
      <w:r w:rsidRPr="00987013">
        <w:rPr>
          <w:rFonts w:ascii="Arial" w:hAnsi="Arial"/>
          <w:sz w:val="24"/>
          <w:highlight w:val="green"/>
          <w:lang w:val="el-GR"/>
        </w:rPr>
        <w:t>Την ταχύτητα εδάφους (</w:t>
      </w:r>
      <w:r w:rsidRPr="00987013">
        <w:rPr>
          <w:rFonts w:ascii="Arial" w:hAnsi="Arial"/>
          <w:sz w:val="24"/>
          <w:highlight w:val="green"/>
        </w:rPr>
        <w:t>groundspeed</w:t>
      </w:r>
      <w:r w:rsidRPr="00987013">
        <w:rPr>
          <w:rFonts w:ascii="Arial" w:hAnsi="Arial"/>
          <w:sz w:val="24"/>
          <w:highlight w:val="green"/>
          <w:lang w:val="el-GR"/>
        </w:rPr>
        <w:t>)</w:t>
      </w:r>
    </w:p>
    <w:p w14:paraId="43256079" w14:textId="378A59B4" w:rsidR="009C46C7" w:rsidRPr="00987013" w:rsidRDefault="00987013" w:rsidP="008A4DF3">
      <w:pPr>
        <w:pStyle w:val="a4"/>
        <w:numPr>
          <w:ilvl w:val="3"/>
          <w:numId w:val="21"/>
        </w:numPr>
        <w:ind w:left="1276" w:right="2" w:hanging="1276"/>
        <w:jc w:val="both"/>
        <w:rPr>
          <w:rFonts w:ascii="Arial" w:eastAsia="Arial" w:hAnsi="Arial" w:cs="Arial"/>
          <w:sz w:val="24"/>
          <w:szCs w:val="24"/>
          <w:highlight w:val="green"/>
          <w:lang w:val="el-GR"/>
        </w:rPr>
      </w:pPr>
      <w:r w:rsidRPr="00987013">
        <w:rPr>
          <w:rFonts w:ascii="Arial" w:hAnsi="Arial"/>
          <w:sz w:val="24"/>
          <w:highlight w:val="green"/>
          <w:lang w:val="el-GR"/>
        </w:rPr>
        <w:t>Την κατεύθυνση πορείας του αεροχήματος (</w:t>
      </w:r>
      <w:r w:rsidRPr="00987013">
        <w:rPr>
          <w:rFonts w:ascii="Arial" w:hAnsi="Arial"/>
          <w:sz w:val="24"/>
          <w:highlight w:val="green"/>
        </w:rPr>
        <w:t>heading</w:t>
      </w:r>
      <w:r w:rsidRPr="00987013">
        <w:rPr>
          <w:rFonts w:ascii="Arial" w:hAnsi="Arial"/>
          <w:sz w:val="24"/>
          <w:highlight w:val="green"/>
          <w:lang w:val="el-GR"/>
        </w:rPr>
        <w:t>).</w:t>
      </w:r>
    </w:p>
    <w:p w14:paraId="592EB083" w14:textId="292F5541" w:rsidR="00987013" w:rsidRPr="00987013" w:rsidRDefault="00987013" w:rsidP="008A4DF3">
      <w:pPr>
        <w:pStyle w:val="a4"/>
        <w:numPr>
          <w:ilvl w:val="3"/>
          <w:numId w:val="21"/>
        </w:numPr>
        <w:ind w:left="1276" w:right="2" w:hanging="1276"/>
        <w:jc w:val="both"/>
        <w:rPr>
          <w:rFonts w:ascii="Arial" w:eastAsia="Arial" w:hAnsi="Arial" w:cs="Arial"/>
          <w:sz w:val="24"/>
          <w:szCs w:val="24"/>
          <w:highlight w:val="green"/>
          <w:lang w:val="el-GR"/>
        </w:rPr>
      </w:pPr>
      <w:r w:rsidRPr="00987013">
        <w:rPr>
          <w:rFonts w:ascii="Arial" w:hAnsi="Arial"/>
          <w:sz w:val="24"/>
          <w:highlight w:val="green"/>
          <w:lang w:val="el-GR"/>
        </w:rPr>
        <w:t>Το ίχνος της πορείας (</w:t>
      </w:r>
      <w:r w:rsidRPr="00987013">
        <w:rPr>
          <w:rFonts w:ascii="Arial" w:hAnsi="Arial"/>
          <w:sz w:val="24"/>
          <w:highlight w:val="green"/>
        </w:rPr>
        <w:t>track</w:t>
      </w:r>
      <w:r w:rsidRPr="00987013">
        <w:rPr>
          <w:rFonts w:ascii="Arial" w:hAnsi="Arial"/>
          <w:sz w:val="24"/>
          <w:highlight w:val="green"/>
          <w:lang w:val="el-GR"/>
        </w:rPr>
        <w:t>).</w:t>
      </w:r>
    </w:p>
    <w:p w14:paraId="1D1F1DCB" w14:textId="4DC6C418" w:rsidR="00987013" w:rsidRPr="00987013" w:rsidRDefault="00987013" w:rsidP="008A4DF3">
      <w:pPr>
        <w:pStyle w:val="a4"/>
        <w:numPr>
          <w:ilvl w:val="3"/>
          <w:numId w:val="21"/>
        </w:numPr>
        <w:ind w:left="1276" w:right="2" w:hanging="1276"/>
        <w:jc w:val="both"/>
        <w:rPr>
          <w:rFonts w:ascii="Arial" w:eastAsia="Arial" w:hAnsi="Arial" w:cs="Arial"/>
          <w:sz w:val="24"/>
          <w:szCs w:val="24"/>
          <w:highlight w:val="green"/>
          <w:lang w:val="el-GR"/>
        </w:rPr>
      </w:pPr>
      <w:r w:rsidRPr="00987013">
        <w:rPr>
          <w:rFonts w:ascii="Arial" w:hAnsi="Arial"/>
          <w:sz w:val="24"/>
          <w:highlight w:val="green"/>
          <w:lang w:val="el-GR"/>
        </w:rPr>
        <w:t>Την προγραμματισμένη πορεία του αεροχήματος (</w:t>
      </w:r>
      <w:r w:rsidRPr="00987013">
        <w:rPr>
          <w:rFonts w:ascii="Arial" w:hAnsi="Arial"/>
          <w:sz w:val="24"/>
          <w:highlight w:val="green"/>
        </w:rPr>
        <w:t>flight</w:t>
      </w:r>
      <w:r w:rsidRPr="00987013">
        <w:rPr>
          <w:rFonts w:ascii="Arial" w:hAnsi="Arial"/>
          <w:sz w:val="24"/>
          <w:highlight w:val="green"/>
          <w:lang w:val="el-GR"/>
        </w:rPr>
        <w:t xml:space="preserve"> </w:t>
      </w:r>
      <w:r w:rsidRPr="00987013">
        <w:rPr>
          <w:rFonts w:ascii="Arial" w:hAnsi="Arial"/>
          <w:sz w:val="24"/>
          <w:highlight w:val="green"/>
        </w:rPr>
        <w:t>plan</w:t>
      </w:r>
      <w:r w:rsidRPr="00987013">
        <w:rPr>
          <w:rFonts w:ascii="Arial" w:hAnsi="Arial"/>
          <w:sz w:val="24"/>
          <w:highlight w:val="green"/>
          <w:lang w:val="el-GR"/>
        </w:rPr>
        <w:t>).</w:t>
      </w:r>
    </w:p>
    <w:p w14:paraId="4BE9F7B1" w14:textId="5529CF9A" w:rsidR="00987013" w:rsidRPr="00987013" w:rsidRDefault="00987013" w:rsidP="008A4DF3">
      <w:pPr>
        <w:pStyle w:val="a4"/>
        <w:numPr>
          <w:ilvl w:val="3"/>
          <w:numId w:val="21"/>
        </w:numPr>
        <w:ind w:left="1276" w:right="2" w:hanging="1276"/>
        <w:jc w:val="both"/>
        <w:rPr>
          <w:rFonts w:ascii="Arial" w:eastAsia="Arial" w:hAnsi="Arial" w:cs="Arial"/>
          <w:sz w:val="24"/>
          <w:szCs w:val="24"/>
          <w:highlight w:val="green"/>
          <w:lang w:val="el-GR"/>
        </w:rPr>
      </w:pPr>
      <w:r w:rsidRPr="00987013">
        <w:rPr>
          <w:rFonts w:ascii="Arial" w:hAnsi="Arial"/>
          <w:sz w:val="24"/>
          <w:highlight w:val="green"/>
          <w:lang w:val="el-GR"/>
        </w:rPr>
        <w:t>Την απόσταση του αεροχήματος από το σταθμό ελέγχου.</w:t>
      </w:r>
    </w:p>
    <w:p w14:paraId="6B0601CD" w14:textId="11D6E01C" w:rsidR="00987013" w:rsidRPr="00987013" w:rsidRDefault="00987013" w:rsidP="008A4DF3">
      <w:pPr>
        <w:pStyle w:val="a4"/>
        <w:numPr>
          <w:ilvl w:val="3"/>
          <w:numId w:val="21"/>
        </w:numPr>
        <w:ind w:left="1276" w:right="2" w:hanging="1276"/>
        <w:jc w:val="both"/>
        <w:rPr>
          <w:rFonts w:ascii="Arial" w:eastAsia="Arial" w:hAnsi="Arial" w:cs="Arial"/>
          <w:sz w:val="24"/>
          <w:szCs w:val="24"/>
          <w:highlight w:val="green"/>
          <w:lang w:val="el-GR"/>
        </w:rPr>
      </w:pPr>
      <w:r w:rsidRPr="00987013">
        <w:rPr>
          <w:rFonts w:ascii="Arial" w:hAnsi="Arial"/>
          <w:sz w:val="24"/>
          <w:highlight w:val="green"/>
          <w:lang w:val="el-GR"/>
        </w:rPr>
        <w:t>Τις παραμέτρους της πλοήγησης όταν η πτήση γίνεται αυτόματα.</w:t>
      </w:r>
    </w:p>
    <w:p w14:paraId="720E43FC" w14:textId="77777777" w:rsidR="002F49CC" w:rsidRPr="00DA57A9" w:rsidRDefault="00DA57A9" w:rsidP="008A4DF3">
      <w:pPr>
        <w:pStyle w:val="a4"/>
        <w:numPr>
          <w:ilvl w:val="3"/>
          <w:numId w:val="21"/>
        </w:numPr>
        <w:ind w:left="1276" w:right="2" w:hanging="1276"/>
        <w:jc w:val="both"/>
        <w:rPr>
          <w:rFonts w:ascii="Arial" w:eastAsia="Arial" w:hAnsi="Arial" w:cs="Arial"/>
          <w:sz w:val="24"/>
          <w:szCs w:val="24"/>
          <w:lang w:val="el-GR"/>
        </w:rPr>
      </w:pPr>
      <w:r w:rsidRPr="00DA57A9">
        <w:rPr>
          <w:rFonts w:ascii="Arial" w:hAnsi="Arial"/>
          <w:sz w:val="24"/>
          <w:lang w:val="el-GR"/>
        </w:rPr>
        <w:t>Το υψόμετρο στο οποίο πετάει το αερόχημα</w:t>
      </w:r>
      <w:r w:rsidRPr="00DA57A9">
        <w:rPr>
          <w:rFonts w:ascii="Arial" w:hAnsi="Arial"/>
          <w:spacing w:val="-25"/>
          <w:sz w:val="24"/>
          <w:lang w:val="el-GR"/>
        </w:rPr>
        <w:t xml:space="preserve"> </w:t>
      </w:r>
      <w:r w:rsidRPr="00DA57A9">
        <w:rPr>
          <w:rFonts w:ascii="Arial" w:hAnsi="Arial"/>
          <w:sz w:val="24"/>
          <w:lang w:val="el-GR"/>
        </w:rPr>
        <w:t>(</w:t>
      </w:r>
      <w:r>
        <w:rPr>
          <w:rFonts w:ascii="Arial" w:hAnsi="Arial"/>
          <w:sz w:val="24"/>
        </w:rPr>
        <w:t>altitude</w:t>
      </w:r>
      <w:r w:rsidRPr="00DA57A9">
        <w:rPr>
          <w:rFonts w:ascii="Arial" w:hAnsi="Arial"/>
          <w:sz w:val="24"/>
          <w:lang w:val="el-GR"/>
        </w:rPr>
        <w:t>).</w:t>
      </w:r>
    </w:p>
    <w:p w14:paraId="13F18F0F" w14:textId="77777777" w:rsidR="002F49CC" w:rsidRPr="00DA57A9" w:rsidRDefault="00DA57A9" w:rsidP="008A4DF3">
      <w:pPr>
        <w:pStyle w:val="a4"/>
        <w:numPr>
          <w:ilvl w:val="3"/>
          <w:numId w:val="21"/>
        </w:numPr>
        <w:ind w:left="1276" w:right="2" w:hanging="1276"/>
        <w:jc w:val="both"/>
        <w:rPr>
          <w:rFonts w:ascii="Arial" w:eastAsia="Arial" w:hAnsi="Arial" w:cs="Arial"/>
          <w:sz w:val="24"/>
          <w:szCs w:val="24"/>
          <w:lang w:val="el-GR"/>
        </w:rPr>
      </w:pPr>
      <w:r w:rsidRPr="00DA57A9">
        <w:rPr>
          <w:rFonts w:ascii="Arial" w:hAnsi="Arial"/>
          <w:sz w:val="24"/>
          <w:lang w:val="el-GR"/>
        </w:rPr>
        <w:t xml:space="preserve">Το υπόλοιπο του </w:t>
      </w:r>
      <w:proofErr w:type="spellStart"/>
      <w:r w:rsidRPr="00DA57A9">
        <w:rPr>
          <w:rFonts w:ascii="Arial" w:hAnsi="Arial"/>
          <w:sz w:val="24"/>
          <w:lang w:val="el-GR"/>
        </w:rPr>
        <w:t>φορτί</w:t>
      </w:r>
      <w:proofErr w:type="spellEnd"/>
      <w:r>
        <w:rPr>
          <w:rFonts w:ascii="Arial" w:hAnsi="Arial"/>
          <w:sz w:val="24"/>
        </w:rPr>
        <w:t>o</w:t>
      </w:r>
      <w:r w:rsidRPr="00DA57A9">
        <w:rPr>
          <w:rFonts w:ascii="Arial" w:hAnsi="Arial"/>
          <w:sz w:val="24"/>
          <w:lang w:val="el-GR"/>
        </w:rPr>
        <w:t>υ της</w:t>
      </w:r>
      <w:r w:rsidRPr="00DA57A9">
        <w:rPr>
          <w:rFonts w:ascii="Arial" w:hAnsi="Arial"/>
          <w:spacing w:val="-14"/>
          <w:sz w:val="24"/>
          <w:lang w:val="el-GR"/>
        </w:rPr>
        <w:t xml:space="preserve"> </w:t>
      </w:r>
      <w:r w:rsidRPr="00DA57A9">
        <w:rPr>
          <w:rFonts w:ascii="Arial" w:hAnsi="Arial"/>
          <w:sz w:val="24"/>
          <w:lang w:val="el-GR"/>
        </w:rPr>
        <w:t>μπαταρίας.</w:t>
      </w:r>
    </w:p>
    <w:p w14:paraId="3509EF71" w14:textId="77777777" w:rsidR="002F49CC" w:rsidRPr="00DA57A9" w:rsidRDefault="002F49CC">
      <w:pPr>
        <w:rPr>
          <w:rFonts w:ascii="Arial" w:eastAsia="Arial" w:hAnsi="Arial" w:cs="Arial"/>
          <w:sz w:val="24"/>
          <w:szCs w:val="24"/>
          <w:lang w:val="el-GR"/>
        </w:rPr>
      </w:pPr>
    </w:p>
    <w:p w14:paraId="0A13C599" w14:textId="7C218328" w:rsidR="0082501B" w:rsidRDefault="0082501B" w:rsidP="008A4DF3">
      <w:pPr>
        <w:pStyle w:val="a4"/>
        <w:numPr>
          <w:ilvl w:val="2"/>
          <w:numId w:val="21"/>
        </w:numPr>
        <w:ind w:left="1276" w:right="2" w:hanging="1276"/>
        <w:jc w:val="both"/>
        <w:rPr>
          <w:rFonts w:ascii="Arial" w:eastAsia="Arial" w:hAnsi="Arial" w:cs="Arial"/>
          <w:sz w:val="24"/>
          <w:szCs w:val="24"/>
          <w:highlight w:val="green"/>
          <w:lang w:val="el-GR"/>
        </w:rPr>
      </w:pPr>
      <w:r w:rsidRPr="0082501B">
        <w:rPr>
          <w:rFonts w:ascii="Arial" w:eastAsia="Arial" w:hAnsi="Arial" w:cs="Arial"/>
          <w:sz w:val="24"/>
          <w:szCs w:val="24"/>
          <w:highlight w:val="green"/>
          <w:lang w:val="el-GR"/>
        </w:rPr>
        <w:t xml:space="preserve">Να διαθέτει </w:t>
      </w:r>
      <w:r w:rsidRPr="0082501B">
        <w:rPr>
          <w:rFonts w:ascii="Arial" w:hAnsi="Arial"/>
          <w:sz w:val="24"/>
          <w:highlight w:val="green"/>
          <w:lang w:val="el-GR"/>
        </w:rPr>
        <w:t>κατάλληλο</w:t>
      </w:r>
      <w:r w:rsidRPr="0082501B">
        <w:rPr>
          <w:rFonts w:ascii="Arial" w:eastAsia="Arial" w:hAnsi="Arial" w:cs="Arial"/>
          <w:sz w:val="24"/>
          <w:szCs w:val="24"/>
          <w:highlight w:val="green"/>
          <w:lang w:val="el-GR"/>
        </w:rPr>
        <w:t xml:space="preserve"> λογισμικό:</w:t>
      </w:r>
    </w:p>
    <w:p w14:paraId="3702A931" w14:textId="77777777" w:rsidR="008A4DF3" w:rsidRPr="0082501B" w:rsidRDefault="008A4DF3" w:rsidP="008A4DF3">
      <w:pPr>
        <w:pStyle w:val="a4"/>
        <w:ind w:left="851" w:right="2"/>
        <w:jc w:val="both"/>
        <w:rPr>
          <w:rFonts w:ascii="Arial" w:eastAsia="Arial" w:hAnsi="Arial" w:cs="Arial"/>
          <w:sz w:val="24"/>
          <w:szCs w:val="24"/>
          <w:highlight w:val="green"/>
          <w:lang w:val="el-GR"/>
        </w:rPr>
      </w:pPr>
    </w:p>
    <w:p w14:paraId="1C7D072A" w14:textId="6B3775CF" w:rsidR="0082501B" w:rsidRPr="0082501B" w:rsidRDefault="0082501B" w:rsidP="008A4DF3">
      <w:pPr>
        <w:pStyle w:val="a4"/>
        <w:numPr>
          <w:ilvl w:val="3"/>
          <w:numId w:val="21"/>
        </w:numPr>
        <w:ind w:left="1276" w:right="2" w:hanging="1276"/>
        <w:jc w:val="both"/>
        <w:rPr>
          <w:rFonts w:ascii="Arial" w:eastAsia="Arial" w:hAnsi="Arial" w:cs="Arial"/>
          <w:sz w:val="24"/>
          <w:szCs w:val="24"/>
          <w:highlight w:val="green"/>
          <w:lang w:val="el-GR"/>
        </w:rPr>
      </w:pPr>
      <w:r w:rsidRPr="0082501B">
        <w:rPr>
          <w:rFonts w:ascii="Arial" w:eastAsia="Arial" w:hAnsi="Arial" w:cs="Arial"/>
          <w:sz w:val="24"/>
          <w:szCs w:val="24"/>
          <w:highlight w:val="green"/>
          <w:lang w:val="el-GR"/>
        </w:rPr>
        <w:t>Καταγραφής βίντεο και λήψης φωτογραφιών</w:t>
      </w:r>
    </w:p>
    <w:p w14:paraId="5398FA81" w14:textId="50D8EF17" w:rsidR="0082501B" w:rsidRPr="0082501B" w:rsidRDefault="0082501B" w:rsidP="008A4DF3">
      <w:pPr>
        <w:pStyle w:val="a4"/>
        <w:numPr>
          <w:ilvl w:val="3"/>
          <w:numId w:val="21"/>
        </w:numPr>
        <w:ind w:left="1276" w:right="2" w:hanging="1276"/>
        <w:jc w:val="both"/>
        <w:rPr>
          <w:rFonts w:ascii="Arial" w:eastAsia="Arial" w:hAnsi="Arial" w:cs="Arial"/>
          <w:sz w:val="24"/>
          <w:szCs w:val="24"/>
          <w:highlight w:val="green"/>
          <w:lang w:val="el-GR"/>
        </w:rPr>
      </w:pPr>
      <w:r w:rsidRPr="0082501B">
        <w:rPr>
          <w:rFonts w:ascii="Arial" w:eastAsia="Arial" w:hAnsi="Arial" w:cs="Arial"/>
          <w:sz w:val="24"/>
          <w:szCs w:val="24"/>
          <w:highlight w:val="green"/>
          <w:lang w:val="el-GR"/>
        </w:rPr>
        <w:t>Ελέγχου πτήσης (αυτόματο πιλότο)</w:t>
      </w:r>
    </w:p>
    <w:p w14:paraId="274347AD" w14:textId="46EFC43C" w:rsidR="0082501B" w:rsidRPr="0082501B" w:rsidRDefault="0082501B" w:rsidP="008A4DF3">
      <w:pPr>
        <w:pStyle w:val="a4"/>
        <w:numPr>
          <w:ilvl w:val="3"/>
          <w:numId w:val="21"/>
        </w:numPr>
        <w:ind w:left="1276" w:right="2" w:hanging="1276"/>
        <w:jc w:val="both"/>
        <w:rPr>
          <w:rFonts w:ascii="Arial" w:eastAsia="Arial" w:hAnsi="Arial" w:cs="Arial"/>
          <w:sz w:val="24"/>
          <w:szCs w:val="24"/>
          <w:highlight w:val="green"/>
          <w:lang w:val="el-GR"/>
        </w:rPr>
      </w:pPr>
      <w:r w:rsidRPr="0082501B">
        <w:rPr>
          <w:rFonts w:ascii="Arial" w:eastAsia="Arial" w:hAnsi="Arial" w:cs="Arial"/>
          <w:sz w:val="24"/>
          <w:szCs w:val="24"/>
          <w:highlight w:val="green"/>
          <w:lang w:val="el-GR"/>
        </w:rPr>
        <w:t>Σχεδίασης και εκτέλεσης αποστολής</w:t>
      </w:r>
    </w:p>
    <w:p w14:paraId="7EDEC82E" w14:textId="77777777" w:rsidR="0082501B" w:rsidRPr="0082501B" w:rsidRDefault="0082501B" w:rsidP="008A4DF3">
      <w:pPr>
        <w:pStyle w:val="a4"/>
        <w:numPr>
          <w:ilvl w:val="3"/>
          <w:numId w:val="21"/>
        </w:numPr>
        <w:ind w:left="1276" w:right="2" w:hanging="1276"/>
        <w:jc w:val="both"/>
        <w:rPr>
          <w:rFonts w:ascii="Arial" w:eastAsia="Arial" w:hAnsi="Arial" w:cs="Arial"/>
          <w:sz w:val="24"/>
          <w:szCs w:val="24"/>
          <w:highlight w:val="cyan"/>
          <w:lang w:val="el-GR"/>
        </w:rPr>
      </w:pPr>
      <w:r w:rsidRPr="0082501B">
        <w:rPr>
          <w:rFonts w:ascii="Arial" w:eastAsia="Arial" w:hAnsi="Arial" w:cs="Arial"/>
          <w:sz w:val="24"/>
          <w:szCs w:val="24"/>
          <w:highlight w:val="cyan"/>
          <w:lang w:val="el-GR"/>
        </w:rPr>
        <w:t xml:space="preserve">Απαιτείται να υφίσταται η δυνατότητα καθ’ υπόδειξης του αντίστοιχου </w:t>
      </w:r>
      <w:r w:rsidRPr="0082501B">
        <w:rPr>
          <w:rFonts w:ascii="Arial" w:eastAsia="Arial" w:hAnsi="Arial" w:cs="Arial"/>
          <w:sz w:val="24"/>
          <w:szCs w:val="24"/>
          <w:highlight w:val="cyan"/>
          <w:lang w:val="el-GR"/>
        </w:rPr>
        <w:lastRenderedPageBreak/>
        <w:t>Γενικού Επιτελείου της τροποποίησής του λογισμικού, προκειμένου να καλυφθούν μελλοντικές απαιτήσεις. Ο προμηθευτής θα υποβάλει σχετική βεβαίωση για ύπαρξη αυτής της δυνατότητας, η οποία θα υλοποιείται εντός 2 μηνών από την στιγμή εκδήλωσης αναγκαιότητας.</w:t>
      </w:r>
    </w:p>
    <w:p w14:paraId="789CA771" w14:textId="77777777" w:rsidR="0082501B" w:rsidRPr="0082501B" w:rsidRDefault="0082501B" w:rsidP="0082501B">
      <w:pPr>
        <w:pStyle w:val="a4"/>
        <w:tabs>
          <w:tab w:val="left" w:pos="1438"/>
        </w:tabs>
        <w:spacing w:line="242" w:lineRule="auto"/>
        <w:ind w:left="305" w:right="108"/>
        <w:jc w:val="both"/>
        <w:rPr>
          <w:rFonts w:ascii="Arial" w:eastAsia="Arial" w:hAnsi="Arial" w:cs="Arial"/>
          <w:sz w:val="24"/>
          <w:szCs w:val="24"/>
          <w:lang w:val="el-GR"/>
        </w:rPr>
      </w:pPr>
    </w:p>
    <w:p w14:paraId="59339658" w14:textId="79818372" w:rsidR="002F49CC" w:rsidRPr="00DA57A9" w:rsidRDefault="00DA57A9" w:rsidP="008A4DF3">
      <w:pPr>
        <w:pStyle w:val="a4"/>
        <w:numPr>
          <w:ilvl w:val="2"/>
          <w:numId w:val="21"/>
        </w:numPr>
        <w:ind w:left="1276" w:right="2" w:hanging="1276"/>
        <w:jc w:val="both"/>
        <w:rPr>
          <w:rFonts w:ascii="Arial" w:eastAsia="Arial" w:hAnsi="Arial" w:cs="Arial"/>
          <w:sz w:val="24"/>
          <w:szCs w:val="24"/>
          <w:lang w:val="el-GR"/>
        </w:rPr>
      </w:pPr>
      <w:r w:rsidRPr="00DA57A9">
        <w:rPr>
          <w:rFonts w:ascii="Arial" w:hAnsi="Arial"/>
          <w:sz w:val="24"/>
          <w:lang w:val="el-GR"/>
        </w:rPr>
        <w:t xml:space="preserve">Να παρέχεται η δυνατότητα λήψης και απεικόνισης στην οθόνη του </w:t>
      </w:r>
      <w:r>
        <w:rPr>
          <w:rFonts w:ascii="Arial" w:hAnsi="Arial"/>
          <w:sz w:val="24"/>
        </w:rPr>
        <w:t>GCS</w:t>
      </w:r>
      <w:r w:rsidRPr="00DA57A9">
        <w:rPr>
          <w:rFonts w:ascii="Arial" w:hAnsi="Arial"/>
          <w:sz w:val="24"/>
          <w:lang w:val="el-GR"/>
        </w:rPr>
        <w:t>, σε πραγματικό χρόνο (</w:t>
      </w:r>
      <w:r>
        <w:rPr>
          <w:rFonts w:ascii="Arial" w:hAnsi="Arial"/>
          <w:sz w:val="24"/>
        </w:rPr>
        <w:t>real</w:t>
      </w:r>
      <w:r w:rsidRPr="00DA57A9">
        <w:rPr>
          <w:rFonts w:ascii="Arial" w:hAnsi="Arial"/>
          <w:sz w:val="24"/>
          <w:lang w:val="el-GR"/>
        </w:rPr>
        <w:t xml:space="preserve"> </w:t>
      </w:r>
      <w:r>
        <w:rPr>
          <w:rFonts w:ascii="Arial" w:hAnsi="Arial"/>
          <w:sz w:val="24"/>
        </w:rPr>
        <w:t>time</w:t>
      </w:r>
      <w:r w:rsidRPr="00DA57A9">
        <w:rPr>
          <w:rFonts w:ascii="Arial" w:hAnsi="Arial"/>
          <w:sz w:val="24"/>
          <w:lang w:val="el-GR"/>
        </w:rPr>
        <w:t>) ή κοντά σε πραγματικό χρόνο (</w:t>
      </w:r>
      <w:r>
        <w:rPr>
          <w:rFonts w:ascii="Arial" w:hAnsi="Arial"/>
          <w:sz w:val="24"/>
        </w:rPr>
        <w:t>near</w:t>
      </w:r>
      <w:r w:rsidRPr="00DA57A9">
        <w:rPr>
          <w:rFonts w:ascii="Arial" w:hAnsi="Arial"/>
          <w:sz w:val="24"/>
          <w:lang w:val="el-GR"/>
        </w:rPr>
        <w:t xml:space="preserve"> </w:t>
      </w:r>
      <w:r>
        <w:rPr>
          <w:rFonts w:ascii="Arial" w:hAnsi="Arial"/>
          <w:sz w:val="24"/>
        </w:rPr>
        <w:t>real</w:t>
      </w:r>
      <w:r w:rsidRPr="00DA57A9">
        <w:rPr>
          <w:rFonts w:ascii="Arial" w:hAnsi="Arial"/>
          <w:sz w:val="24"/>
          <w:lang w:val="el-GR"/>
        </w:rPr>
        <w:t xml:space="preserve"> </w:t>
      </w:r>
      <w:r>
        <w:rPr>
          <w:rFonts w:ascii="Arial" w:hAnsi="Arial"/>
          <w:sz w:val="24"/>
        </w:rPr>
        <w:t>time</w:t>
      </w:r>
      <w:r w:rsidRPr="00DA57A9">
        <w:rPr>
          <w:rFonts w:ascii="Arial" w:hAnsi="Arial"/>
          <w:sz w:val="24"/>
          <w:lang w:val="el-GR"/>
        </w:rPr>
        <w:t xml:space="preserve">), της εικόνας βίντεο των οπτικών φορτίων των </w:t>
      </w:r>
      <w:proofErr w:type="spellStart"/>
      <w:r w:rsidRPr="00DA57A9">
        <w:rPr>
          <w:rFonts w:ascii="Arial" w:hAnsi="Arial"/>
          <w:sz w:val="24"/>
          <w:lang w:val="el-GR"/>
        </w:rPr>
        <w:t>αεροχημάτων</w:t>
      </w:r>
      <w:proofErr w:type="spellEnd"/>
      <w:r w:rsidRPr="00DA57A9">
        <w:rPr>
          <w:rFonts w:ascii="Arial" w:hAnsi="Arial"/>
          <w:sz w:val="24"/>
          <w:lang w:val="el-GR"/>
        </w:rPr>
        <w:t xml:space="preserve"> σε ψηφιακή μορφή (</w:t>
      </w:r>
      <w:r>
        <w:rPr>
          <w:rFonts w:ascii="Arial" w:hAnsi="Arial"/>
          <w:sz w:val="24"/>
        </w:rPr>
        <w:t>format</w:t>
      </w:r>
      <w:r w:rsidRPr="00DA57A9">
        <w:rPr>
          <w:rFonts w:ascii="Arial" w:hAnsi="Arial"/>
          <w:sz w:val="24"/>
          <w:lang w:val="el-GR"/>
        </w:rPr>
        <w:t xml:space="preserve">), σύμφωνα με το πρότυπο </w:t>
      </w:r>
      <w:r>
        <w:rPr>
          <w:rFonts w:ascii="Arial" w:hAnsi="Arial"/>
          <w:sz w:val="24"/>
        </w:rPr>
        <w:t>MPEG</w:t>
      </w:r>
      <w:r w:rsidRPr="00DA57A9">
        <w:rPr>
          <w:rFonts w:ascii="Arial" w:hAnsi="Arial"/>
          <w:sz w:val="24"/>
          <w:lang w:val="el-GR"/>
        </w:rPr>
        <w:t>.2/4 ή</w:t>
      </w:r>
      <w:r w:rsidRPr="00DA57A9">
        <w:rPr>
          <w:rFonts w:ascii="Arial" w:hAnsi="Arial"/>
          <w:spacing w:val="-18"/>
          <w:sz w:val="24"/>
          <w:lang w:val="el-GR"/>
        </w:rPr>
        <w:t xml:space="preserve"> </w:t>
      </w:r>
      <w:r w:rsidRPr="00DA57A9">
        <w:rPr>
          <w:rFonts w:ascii="Arial" w:hAnsi="Arial"/>
          <w:sz w:val="24"/>
          <w:lang w:val="el-GR"/>
        </w:rPr>
        <w:t>Η.264/5.</w:t>
      </w:r>
    </w:p>
    <w:p w14:paraId="2B1B9512" w14:textId="77777777" w:rsidR="002F49CC" w:rsidRPr="00DA57A9" w:rsidRDefault="002F49CC">
      <w:pPr>
        <w:spacing w:before="2"/>
        <w:rPr>
          <w:rFonts w:ascii="Arial" w:eastAsia="Arial" w:hAnsi="Arial" w:cs="Arial"/>
          <w:sz w:val="24"/>
          <w:szCs w:val="24"/>
          <w:lang w:val="el-GR"/>
        </w:rPr>
      </w:pPr>
    </w:p>
    <w:p w14:paraId="5C32AAFB" w14:textId="77777777" w:rsidR="002F49CC" w:rsidRPr="00DA57A9" w:rsidRDefault="00DA57A9" w:rsidP="008A4DF3">
      <w:pPr>
        <w:pStyle w:val="a4"/>
        <w:numPr>
          <w:ilvl w:val="2"/>
          <w:numId w:val="21"/>
        </w:numPr>
        <w:ind w:left="1276" w:right="2" w:hanging="1276"/>
        <w:jc w:val="both"/>
        <w:rPr>
          <w:rFonts w:ascii="Arial" w:eastAsia="Arial" w:hAnsi="Arial" w:cs="Arial"/>
          <w:sz w:val="24"/>
          <w:szCs w:val="24"/>
          <w:lang w:val="el-GR"/>
        </w:rPr>
      </w:pPr>
      <w:r w:rsidRPr="00DA57A9">
        <w:rPr>
          <w:rFonts w:ascii="Arial" w:hAnsi="Arial"/>
          <w:sz w:val="24"/>
          <w:lang w:val="el-GR"/>
        </w:rPr>
        <w:t xml:space="preserve">Να παρέχεται η δυνατότητα λήψης και απεικόνισης στην οθόνη του </w:t>
      </w:r>
      <w:r>
        <w:rPr>
          <w:rFonts w:ascii="Arial" w:hAnsi="Arial"/>
          <w:sz w:val="24"/>
        </w:rPr>
        <w:t>GCS</w:t>
      </w:r>
      <w:r w:rsidRPr="00DA57A9">
        <w:rPr>
          <w:rFonts w:ascii="Arial" w:hAnsi="Arial"/>
          <w:sz w:val="24"/>
          <w:lang w:val="el-GR"/>
        </w:rPr>
        <w:t xml:space="preserve"> παροχής μεμονωμένων εικόνων (φωτογραφιών) σε μορφή </w:t>
      </w:r>
      <w:r>
        <w:rPr>
          <w:rFonts w:ascii="Arial" w:hAnsi="Arial"/>
          <w:sz w:val="24"/>
        </w:rPr>
        <w:t>JPEG</w:t>
      </w:r>
      <w:r w:rsidRPr="00FA4888">
        <w:rPr>
          <w:rFonts w:ascii="Arial" w:hAnsi="Arial"/>
          <w:strike/>
          <w:sz w:val="24"/>
          <w:highlight w:val="yellow"/>
          <w:lang w:val="el-GR"/>
        </w:rPr>
        <w:t>/</w:t>
      </w:r>
      <w:r w:rsidRPr="00FA4888">
        <w:rPr>
          <w:rFonts w:ascii="Arial" w:hAnsi="Arial"/>
          <w:strike/>
          <w:sz w:val="24"/>
          <w:highlight w:val="yellow"/>
        </w:rPr>
        <w:t>TIFF</w:t>
      </w:r>
      <w:r w:rsidRPr="00DA57A9">
        <w:rPr>
          <w:rFonts w:ascii="Arial" w:hAnsi="Arial"/>
          <w:sz w:val="24"/>
          <w:lang w:val="el-GR"/>
        </w:rPr>
        <w:t>, από τη βάση δεδομένων του σταθμού</w:t>
      </w:r>
      <w:r w:rsidRPr="00DA57A9">
        <w:rPr>
          <w:rFonts w:ascii="Arial" w:hAnsi="Arial"/>
          <w:spacing w:val="-21"/>
          <w:sz w:val="24"/>
          <w:lang w:val="el-GR"/>
        </w:rPr>
        <w:t xml:space="preserve"> </w:t>
      </w:r>
      <w:r w:rsidRPr="00DA57A9">
        <w:rPr>
          <w:rFonts w:ascii="Arial" w:hAnsi="Arial"/>
          <w:sz w:val="24"/>
          <w:lang w:val="el-GR"/>
        </w:rPr>
        <w:t>ελέγχου.</w:t>
      </w:r>
    </w:p>
    <w:p w14:paraId="1ED6380D" w14:textId="77777777" w:rsidR="002F49CC" w:rsidRPr="00DA57A9" w:rsidRDefault="002F49CC">
      <w:pPr>
        <w:spacing w:before="2"/>
        <w:rPr>
          <w:rFonts w:ascii="Arial" w:eastAsia="Arial" w:hAnsi="Arial" w:cs="Arial"/>
          <w:sz w:val="24"/>
          <w:szCs w:val="24"/>
          <w:lang w:val="el-GR"/>
        </w:rPr>
      </w:pPr>
    </w:p>
    <w:p w14:paraId="44076002" w14:textId="284D6922" w:rsidR="002F49CC" w:rsidRPr="008A4DF3" w:rsidRDefault="00DA57A9" w:rsidP="008A4DF3">
      <w:pPr>
        <w:pStyle w:val="a4"/>
        <w:numPr>
          <w:ilvl w:val="2"/>
          <w:numId w:val="21"/>
        </w:numPr>
        <w:ind w:left="1276" w:right="2" w:hanging="1276"/>
        <w:jc w:val="both"/>
        <w:rPr>
          <w:rFonts w:cs="Arial"/>
          <w:lang w:val="el-GR"/>
        </w:rPr>
      </w:pPr>
      <w:r w:rsidRPr="008A4DF3">
        <w:rPr>
          <w:rFonts w:ascii="Arial" w:hAnsi="Arial"/>
          <w:sz w:val="24"/>
          <w:lang w:val="el-GR"/>
        </w:rPr>
        <w:t xml:space="preserve">Να </w:t>
      </w:r>
      <w:r w:rsidRPr="008A4DF3">
        <w:rPr>
          <w:rFonts w:ascii="Arial" w:hAnsi="Arial"/>
          <w:spacing w:val="-8"/>
          <w:sz w:val="24"/>
          <w:lang w:val="el-GR"/>
        </w:rPr>
        <w:t xml:space="preserve">διαθέτει κατάλληλο </w:t>
      </w:r>
      <w:r w:rsidRPr="008A4DF3">
        <w:rPr>
          <w:rFonts w:ascii="Arial" w:hAnsi="Arial"/>
          <w:spacing w:val="-7"/>
          <w:sz w:val="24"/>
        </w:rPr>
        <w:t>encoder</w:t>
      </w:r>
      <w:r w:rsidRPr="008A4DF3">
        <w:rPr>
          <w:rFonts w:ascii="Arial" w:hAnsi="Arial"/>
          <w:spacing w:val="-7"/>
          <w:sz w:val="24"/>
          <w:lang w:val="el-GR"/>
        </w:rPr>
        <w:t xml:space="preserve"> </w:t>
      </w:r>
      <w:r w:rsidRPr="008A4DF3">
        <w:rPr>
          <w:rFonts w:ascii="Arial" w:hAnsi="Arial"/>
          <w:spacing w:val="-8"/>
          <w:sz w:val="24"/>
          <w:lang w:val="el-GR"/>
        </w:rPr>
        <w:t xml:space="preserve">εικόνας </w:t>
      </w:r>
      <w:r w:rsidRPr="008A4DF3">
        <w:rPr>
          <w:rFonts w:ascii="Arial" w:hAnsi="Arial"/>
          <w:spacing w:val="-8"/>
          <w:sz w:val="24"/>
        </w:rPr>
        <w:t>video</w:t>
      </w:r>
      <w:r w:rsidRPr="008A4DF3">
        <w:rPr>
          <w:rFonts w:ascii="Arial" w:hAnsi="Arial"/>
          <w:spacing w:val="-8"/>
          <w:sz w:val="24"/>
          <w:lang w:val="el-GR"/>
        </w:rPr>
        <w:t xml:space="preserve">, </w:t>
      </w:r>
      <w:r w:rsidRPr="008A4DF3">
        <w:rPr>
          <w:rFonts w:ascii="Arial" w:hAnsi="Arial"/>
          <w:spacing w:val="-5"/>
          <w:sz w:val="24"/>
          <w:lang w:val="el-GR"/>
        </w:rPr>
        <w:t xml:space="preserve">σε </w:t>
      </w:r>
      <w:r w:rsidRPr="008A4DF3">
        <w:rPr>
          <w:rFonts w:ascii="Arial" w:hAnsi="Arial"/>
          <w:spacing w:val="-8"/>
          <w:sz w:val="24"/>
          <w:lang w:val="el-GR"/>
        </w:rPr>
        <w:t xml:space="preserve">πρότυπο </w:t>
      </w:r>
      <w:r w:rsidRPr="008A4DF3">
        <w:rPr>
          <w:rFonts w:ascii="Arial" w:hAnsi="Arial"/>
          <w:spacing w:val="-8"/>
          <w:sz w:val="24"/>
        </w:rPr>
        <w:t>MPEG</w:t>
      </w:r>
      <w:r w:rsidRPr="008A4DF3">
        <w:rPr>
          <w:rFonts w:ascii="Arial" w:hAnsi="Arial"/>
          <w:spacing w:val="-8"/>
          <w:sz w:val="24"/>
          <w:lang w:val="el-GR"/>
        </w:rPr>
        <w:t>-2/4</w:t>
      </w:r>
      <w:r w:rsidRPr="008A4DF3">
        <w:rPr>
          <w:rFonts w:ascii="Arial" w:hAnsi="Arial"/>
          <w:spacing w:val="8"/>
          <w:sz w:val="24"/>
          <w:lang w:val="el-GR"/>
        </w:rPr>
        <w:t xml:space="preserve"> </w:t>
      </w:r>
      <w:r w:rsidRPr="008A4DF3">
        <w:rPr>
          <w:rFonts w:ascii="Arial" w:hAnsi="Arial"/>
          <w:sz w:val="24"/>
          <w:lang w:val="el-GR"/>
        </w:rPr>
        <w:t>ή</w:t>
      </w:r>
      <w:r w:rsidR="008A4DF3">
        <w:rPr>
          <w:rFonts w:ascii="Arial" w:hAnsi="Arial"/>
          <w:sz w:val="24"/>
          <w:lang w:val="el-GR"/>
        </w:rPr>
        <w:t xml:space="preserve"> </w:t>
      </w:r>
      <w:r w:rsidRPr="008A4DF3">
        <w:rPr>
          <w:rFonts w:ascii="Arial" w:hAnsi="Arial" w:cs="Arial"/>
          <w:spacing w:val="-7"/>
          <w:sz w:val="24"/>
          <w:szCs w:val="24"/>
        </w:rPr>
        <w:t>H</w:t>
      </w:r>
      <w:r w:rsidRPr="008A4DF3">
        <w:rPr>
          <w:rFonts w:ascii="Arial" w:hAnsi="Arial" w:cs="Arial"/>
          <w:spacing w:val="-7"/>
          <w:sz w:val="24"/>
          <w:szCs w:val="24"/>
          <w:lang w:val="el-GR"/>
        </w:rPr>
        <w:t xml:space="preserve">.264 </w:t>
      </w:r>
      <w:r w:rsidRPr="008A4DF3">
        <w:rPr>
          <w:rFonts w:ascii="Arial" w:hAnsi="Arial" w:cs="Arial"/>
          <w:spacing w:val="-8"/>
          <w:sz w:val="24"/>
          <w:szCs w:val="24"/>
        </w:rPr>
        <w:t>AVC</w:t>
      </w:r>
      <w:r w:rsidRPr="008A4DF3">
        <w:rPr>
          <w:rFonts w:ascii="Arial" w:hAnsi="Arial" w:cs="Arial"/>
          <w:spacing w:val="-8"/>
          <w:sz w:val="24"/>
          <w:szCs w:val="24"/>
          <w:lang w:val="el-GR"/>
        </w:rPr>
        <w:t xml:space="preserve">/Η.265 </w:t>
      </w:r>
      <w:r w:rsidRPr="008A4DF3">
        <w:rPr>
          <w:rFonts w:ascii="Arial" w:hAnsi="Arial" w:cs="Arial"/>
          <w:spacing w:val="-7"/>
          <w:sz w:val="24"/>
          <w:szCs w:val="24"/>
        </w:rPr>
        <w:t>HEVC</w:t>
      </w:r>
      <w:r w:rsidRPr="008A4DF3">
        <w:rPr>
          <w:rFonts w:ascii="Arial" w:hAnsi="Arial" w:cs="Arial"/>
          <w:spacing w:val="-7"/>
          <w:sz w:val="24"/>
          <w:szCs w:val="24"/>
          <w:lang w:val="el-GR"/>
        </w:rPr>
        <w:t xml:space="preserve">, </w:t>
      </w:r>
      <w:r w:rsidRPr="008A4DF3">
        <w:rPr>
          <w:rFonts w:ascii="Arial" w:hAnsi="Arial" w:cs="Arial"/>
          <w:spacing w:val="-4"/>
          <w:sz w:val="24"/>
          <w:szCs w:val="24"/>
          <w:lang w:val="el-GR"/>
        </w:rPr>
        <w:t xml:space="preserve">με </w:t>
      </w:r>
      <w:r w:rsidRPr="008A4DF3">
        <w:rPr>
          <w:rFonts w:ascii="Arial" w:hAnsi="Arial" w:cs="Arial"/>
          <w:spacing w:val="-8"/>
          <w:sz w:val="24"/>
          <w:szCs w:val="24"/>
          <w:lang w:val="el-GR"/>
        </w:rPr>
        <w:t xml:space="preserve">δυνατότητα συμπίεσης </w:t>
      </w:r>
      <w:r w:rsidRPr="008A4DF3">
        <w:rPr>
          <w:rFonts w:ascii="Arial" w:hAnsi="Arial" w:cs="Arial"/>
          <w:spacing w:val="-6"/>
          <w:sz w:val="24"/>
          <w:szCs w:val="24"/>
          <w:lang w:val="el-GR"/>
        </w:rPr>
        <w:t xml:space="preserve">της </w:t>
      </w:r>
      <w:r w:rsidRPr="008A4DF3">
        <w:rPr>
          <w:rFonts w:ascii="Arial" w:hAnsi="Arial" w:cs="Arial"/>
          <w:spacing w:val="-8"/>
          <w:sz w:val="24"/>
          <w:szCs w:val="24"/>
          <w:lang w:val="el-GR"/>
        </w:rPr>
        <w:t xml:space="preserve">εισερχόμενης </w:t>
      </w:r>
      <w:r w:rsidRPr="008A4DF3">
        <w:rPr>
          <w:rFonts w:ascii="Arial" w:hAnsi="Arial" w:cs="Arial"/>
          <w:spacing w:val="-6"/>
          <w:sz w:val="24"/>
          <w:szCs w:val="24"/>
          <w:lang w:val="el-GR"/>
        </w:rPr>
        <w:t xml:space="preserve">από </w:t>
      </w:r>
      <w:r w:rsidRPr="008A4DF3">
        <w:rPr>
          <w:rFonts w:ascii="Arial" w:hAnsi="Arial" w:cs="Arial"/>
          <w:spacing w:val="-5"/>
          <w:sz w:val="24"/>
          <w:szCs w:val="24"/>
          <w:lang w:val="el-GR"/>
        </w:rPr>
        <w:t xml:space="preserve">το </w:t>
      </w:r>
      <w:r w:rsidRPr="008A4DF3">
        <w:rPr>
          <w:rFonts w:ascii="Arial" w:hAnsi="Arial" w:cs="Arial"/>
          <w:spacing w:val="-8"/>
          <w:sz w:val="24"/>
          <w:szCs w:val="24"/>
          <w:lang w:val="el-GR"/>
        </w:rPr>
        <w:t>αερόχημα εικόνας,</w:t>
      </w:r>
      <w:r w:rsidRPr="008A4DF3">
        <w:rPr>
          <w:rFonts w:ascii="Arial" w:hAnsi="Arial" w:cs="Arial"/>
          <w:spacing w:val="-17"/>
          <w:sz w:val="24"/>
          <w:szCs w:val="24"/>
          <w:lang w:val="el-GR"/>
        </w:rPr>
        <w:t xml:space="preserve"> </w:t>
      </w:r>
      <w:r w:rsidRPr="008A4DF3">
        <w:rPr>
          <w:rFonts w:ascii="Arial" w:hAnsi="Arial" w:cs="Arial"/>
          <w:spacing w:val="-4"/>
          <w:sz w:val="24"/>
          <w:szCs w:val="24"/>
          <w:lang w:val="el-GR"/>
        </w:rPr>
        <w:t>σε</w:t>
      </w:r>
      <w:r w:rsidRPr="008A4DF3">
        <w:rPr>
          <w:rFonts w:ascii="Arial" w:hAnsi="Arial" w:cs="Arial"/>
          <w:spacing w:val="-13"/>
          <w:sz w:val="24"/>
          <w:szCs w:val="24"/>
          <w:lang w:val="el-GR"/>
        </w:rPr>
        <w:t xml:space="preserve"> </w:t>
      </w:r>
      <w:r w:rsidRPr="008A4DF3">
        <w:rPr>
          <w:rFonts w:ascii="Arial" w:hAnsi="Arial" w:cs="Arial"/>
          <w:spacing w:val="-8"/>
          <w:sz w:val="24"/>
          <w:szCs w:val="24"/>
          <w:lang w:val="el-GR"/>
        </w:rPr>
        <w:t>ποσοστό</w:t>
      </w:r>
      <w:r w:rsidRPr="008A4DF3">
        <w:rPr>
          <w:rFonts w:ascii="Arial" w:hAnsi="Arial" w:cs="Arial"/>
          <w:spacing w:val="-13"/>
          <w:sz w:val="24"/>
          <w:szCs w:val="24"/>
          <w:lang w:val="el-GR"/>
        </w:rPr>
        <w:t xml:space="preserve"> </w:t>
      </w:r>
      <w:r w:rsidRPr="008A4DF3">
        <w:rPr>
          <w:rFonts w:ascii="Arial" w:hAnsi="Arial" w:cs="Arial"/>
          <w:spacing w:val="-7"/>
          <w:sz w:val="24"/>
          <w:szCs w:val="24"/>
          <w:lang w:val="el-GR"/>
        </w:rPr>
        <w:t>που</w:t>
      </w:r>
      <w:r w:rsidRPr="008A4DF3">
        <w:rPr>
          <w:rFonts w:ascii="Arial" w:hAnsi="Arial" w:cs="Arial"/>
          <w:spacing w:val="-11"/>
          <w:sz w:val="24"/>
          <w:szCs w:val="24"/>
          <w:lang w:val="el-GR"/>
        </w:rPr>
        <w:t xml:space="preserve"> </w:t>
      </w:r>
      <w:r w:rsidRPr="008A4DF3">
        <w:rPr>
          <w:rFonts w:ascii="Arial" w:hAnsi="Arial" w:cs="Arial"/>
          <w:spacing w:val="-5"/>
          <w:sz w:val="24"/>
          <w:szCs w:val="24"/>
          <w:lang w:val="el-GR"/>
        </w:rPr>
        <w:t>να</w:t>
      </w:r>
      <w:r w:rsidRPr="008A4DF3">
        <w:rPr>
          <w:rFonts w:ascii="Arial" w:hAnsi="Arial" w:cs="Arial"/>
          <w:spacing w:val="-13"/>
          <w:sz w:val="24"/>
          <w:szCs w:val="24"/>
          <w:lang w:val="el-GR"/>
        </w:rPr>
        <w:t xml:space="preserve"> </w:t>
      </w:r>
      <w:r w:rsidRPr="008A4DF3">
        <w:rPr>
          <w:rFonts w:ascii="Arial" w:hAnsi="Arial" w:cs="Arial"/>
          <w:spacing w:val="-8"/>
          <w:sz w:val="24"/>
          <w:szCs w:val="24"/>
          <w:lang w:val="el-GR"/>
        </w:rPr>
        <w:t>επιτρέπει</w:t>
      </w:r>
      <w:r w:rsidRPr="008A4DF3">
        <w:rPr>
          <w:rFonts w:ascii="Arial" w:hAnsi="Arial" w:cs="Arial"/>
          <w:spacing w:val="-12"/>
          <w:sz w:val="24"/>
          <w:szCs w:val="24"/>
          <w:lang w:val="el-GR"/>
        </w:rPr>
        <w:t xml:space="preserve"> </w:t>
      </w:r>
      <w:r w:rsidRPr="008A4DF3">
        <w:rPr>
          <w:rFonts w:ascii="Arial" w:hAnsi="Arial" w:cs="Arial"/>
          <w:spacing w:val="-5"/>
          <w:sz w:val="24"/>
          <w:szCs w:val="24"/>
          <w:lang w:val="el-GR"/>
        </w:rPr>
        <w:t>τη</w:t>
      </w:r>
      <w:r w:rsidRPr="008A4DF3">
        <w:rPr>
          <w:rFonts w:ascii="Arial" w:hAnsi="Arial" w:cs="Arial"/>
          <w:spacing w:val="-13"/>
          <w:sz w:val="24"/>
          <w:szCs w:val="24"/>
          <w:lang w:val="el-GR"/>
        </w:rPr>
        <w:t xml:space="preserve"> </w:t>
      </w:r>
      <w:r w:rsidRPr="008A4DF3">
        <w:rPr>
          <w:rFonts w:ascii="Arial" w:hAnsi="Arial" w:cs="Arial"/>
          <w:spacing w:val="-8"/>
          <w:sz w:val="24"/>
          <w:szCs w:val="24"/>
          <w:lang w:val="el-GR"/>
        </w:rPr>
        <w:t>μετάδοσή</w:t>
      </w:r>
      <w:r w:rsidRPr="008A4DF3">
        <w:rPr>
          <w:rFonts w:ascii="Arial" w:hAnsi="Arial" w:cs="Arial"/>
          <w:spacing w:val="-16"/>
          <w:sz w:val="24"/>
          <w:szCs w:val="24"/>
          <w:lang w:val="el-GR"/>
        </w:rPr>
        <w:t xml:space="preserve"> </w:t>
      </w:r>
      <w:r w:rsidRPr="008A4DF3">
        <w:rPr>
          <w:rFonts w:ascii="Arial" w:hAnsi="Arial" w:cs="Arial"/>
          <w:spacing w:val="-5"/>
          <w:sz w:val="24"/>
          <w:szCs w:val="24"/>
          <w:lang w:val="el-GR"/>
        </w:rPr>
        <w:t>της</w:t>
      </w:r>
      <w:r w:rsidRPr="008A4DF3">
        <w:rPr>
          <w:rFonts w:ascii="Arial" w:hAnsi="Arial" w:cs="Arial"/>
          <w:spacing w:val="-12"/>
          <w:sz w:val="24"/>
          <w:szCs w:val="24"/>
          <w:lang w:val="el-GR"/>
        </w:rPr>
        <w:t xml:space="preserve"> </w:t>
      </w:r>
      <w:r w:rsidRPr="008A4DF3">
        <w:rPr>
          <w:rFonts w:ascii="Arial" w:hAnsi="Arial" w:cs="Arial"/>
          <w:spacing w:val="-8"/>
          <w:sz w:val="24"/>
          <w:szCs w:val="24"/>
          <w:lang w:val="el-GR"/>
        </w:rPr>
        <w:t>(</w:t>
      </w:r>
      <w:r w:rsidRPr="008A4DF3">
        <w:rPr>
          <w:rFonts w:ascii="Arial" w:hAnsi="Arial" w:cs="Arial"/>
          <w:spacing w:val="-8"/>
          <w:sz w:val="24"/>
          <w:szCs w:val="24"/>
        </w:rPr>
        <w:t>streaming</w:t>
      </w:r>
      <w:r w:rsidRPr="008A4DF3">
        <w:rPr>
          <w:rFonts w:ascii="Arial" w:hAnsi="Arial" w:cs="Arial"/>
          <w:spacing w:val="-8"/>
          <w:sz w:val="24"/>
          <w:szCs w:val="24"/>
          <w:lang w:val="el-GR"/>
        </w:rPr>
        <w:t>).</w:t>
      </w:r>
    </w:p>
    <w:p w14:paraId="69FAF614" w14:textId="77777777" w:rsidR="002F49CC" w:rsidRPr="00DA57A9" w:rsidRDefault="002F49CC">
      <w:pPr>
        <w:spacing w:before="1"/>
        <w:rPr>
          <w:rFonts w:ascii="Arial" w:eastAsia="Arial" w:hAnsi="Arial" w:cs="Arial"/>
          <w:sz w:val="24"/>
          <w:szCs w:val="24"/>
          <w:lang w:val="el-GR"/>
        </w:rPr>
      </w:pPr>
    </w:p>
    <w:p w14:paraId="5BBF56CC" w14:textId="77777777" w:rsidR="002F49CC" w:rsidRPr="00DA57A9" w:rsidRDefault="00DA57A9" w:rsidP="008A4DF3">
      <w:pPr>
        <w:pStyle w:val="a4"/>
        <w:numPr>
          <w:ilvl w:val="2"/>
          <w:numId w:val="21"/>
        </w:numPr>
        <w:ind w:left="1276" w:right="2" w:hanging="1276"/>
        <w:jc w:val="both"/>
        <w:rPr>
          <w:rFonts w:ascii="Arial" w:eastAsia="Arial" w:hAnsi="Arial" w:cs="Arial"/>
          <w:sz w:val="24"/>
          <w:szCs w:val="24"/>
          <w:lang w:val="el-GR"/>
        </w:rPr>
      </w:pPr>
      <w:r w:rsidRPr="00DA57A9">
        <w:rPr>
          <w:rFonts w:ascii="Arial" w:hAnsi="Arial"/>
          <w:sz w:val="24"/>
          <w:lang w:val="el-GR"/>
        </w:rPr>
        <w:t xml:space="preserve">Η εικόνα και το βίντεο που καταλήγει στο σταθμό εδάφους να αποθηκεύεται σε </w:t>
      </w:r>
      <w:r>
        <w:rPr>
          <w:rFonts w:ascii="Arial" w:hAnsi="Arial"/>
          <w:sz w:val="24"/>
        </w:rPr>
        <w:t>SD</w:t>
      </w:r>
      <w:r w:rsidRPr="00DA57A9">
        <w:rPr>
          <w:rFonts w:ascii="Arial" w:hAnsi="Arial"/>
          <w:sz w:val="24"/>
          <w:lang w:val="el-GR"/>
        </w:rPr>
        <w:t xml:space="preserve"> </w:t>
      </w:r>
      <w:r>
        <w:rPr>
          <w:rFonts w:ascii="Arial" w:hAnsi="Arial"/>
          <w:sz w:val="24"/>
        </w:rPr>
        <w:t>Card</w:t>
      </w:r>
      <w:r w:rsidRPr="00DA57A9">
        <w:rPr>
          <w:rFonts w:ascii="Arial" w:hAnsi="Arial"/>
          <w:sz w:val="24"/>
          <w:lang w:val="el-GR"/>
        </w:rPr>
        <w:t xml:space="preserve"> ή σε </w:t>
      </w:r>
      <w:r>
        <w:rPr>
          <w:rFonts w:ascii="Arial" w:hAnsi="Arial"/>
          <w:sz w:val="24"/>
        </w:rPr>
        <w:t>SSD</w:t>
      </w:r>
      <w:r w:rsidRPr="00DA57A9">
        <w:rPr>
          <w:rFonts w:ascii="Arial" w:hAnsi="Arial"/>
          <w:sz w:val="24"/>
          <w:lang w:val="el-GR"/>
        </w:rPr>
        <w:t xml:space="preserve"> και να δύναται να εξάγεται σε φορητό μέσο αποθήκευσης </w:t>
      </w:r>
      <w:r>
        <w:rPr>
          <w:rFonts w:ascii="Arial" w:hAnsi="Arial"/>
          <w:sz w:val="24"/>
        </w:rPr>
        <w:t>USB</w:t>
      </w:r>
      <w:r w:rsidRPr="00DA57A9">
        <w:rPr>
          <w:rFonts w:ascii="Arial" w:hAnsi="Arial"/>
          <w:sz w:val="24"/>
          <w:lang w:val="el-GR"/>
        </w:rPr>
        <w:t xml:space="preserve"> Μ</w:t>
      </w:r>
      <w:proofErr w:type="spellStart"/>
      <w:r>
        <w:rPr>
          <w:rFonts w:ascii="Arial" w:hAnsi="Arial"/>
          <w:sz w:val="24"/>
        </w:rPr>
        <w:t>emory</w:t>
      </w:r>
      <w:proofErr w:type="spellEnd"/>
      <w:r w:rsidRPr="00DA57A9">
        <w:rPr>
          <w:rFonts w:ascii="Arial" w:hAnsi="Arial"/>
          <w:spacing w:val="-7"/>
          <w:sz w:val="24"/>
          <w:lang w:val="el-GR"/>
        </w:rPr>
        <w:t xml:space="preserve"> </w:t>
      </w:r>
      <w:r>
        <w:rPr>
          <w:rFonts w:ascii="Arial" w:hAnsi="Arial"/>
          <w:sz w:val="24"/>
        </w:rPr>
        <w:t>Stick</w:t>
      </w:r>
      <w:r w:rsidRPr="00DA57A9">
        <w:rPr>
          <w:rFonts w:ascii="Arial" w:hAnsi="Arial"/>
          <w:sz w:val="24"/>
          <w:lang w:val="el-GR"/>
        </w:rPr>
        <w:t>.</w:t>
      </w:r>
    </w:p>
    <w:p w14:paraId="5671C1C6" w14:textId="77777777" w:rsidR="002F49CC" w:rsidRPr="00DA57A9" w:rsidRDefault="002F49CC">
      <w:pPr>
        <w:spacing w:before="6"/>
        <w:rPr>
          <w:rFonts w:ascii="Arial" w:eastAsia="Arial" w:hAnsi="Arial" w:cs="Arial"/>
          <w:sz w:val="24"/>
          <w:szCs w:val="24"/>
          <w:lang w:val="el-GR"/>
        </w:rPr>
      </w:pPr>
    </w:p>
    <w:p w14:paraId="6523B7D2" w14:textId="77777777" w:rsidR="002F49CC" w:rsidRPr="00DA57A9" w:rsidRDefault="00DA57A9" w:rsidP="008A4DF3">
      <w:pPr>
        <w:pStyle w:val="a4"/>
        <w:numPr>
          <w:ilvl w:val="2"/>
          <w:numId w:val="21"/>
        </w:numPr>
        <w:ind w:left="1276" w:right="2" w:hanging="1276"/>
        <w:jc w:val="both"/>
        <w:rPr>
          <w:rFonts w:ascii="Arial" w:eastAsia="Arial" w:hAnsi="Arial" w:cs="Arial"/>
          <w:sz w:val="24"/>
          <w:szCs w:val="24"/>
          <w:lang w:val="el-GR"/>
        </w:rPr>
      </w:pPr>
      <w:r>
        <w:rPr>
          <w:rFonts w:ascii="Arial" w:hAnsi="Arial"/>
          <w:sz w:val="24"/>
        </w:rPr>
        <w:t>O</w:t>
      </w:r>
      <w:r w:rsidRPr="00DA57A9">
        <w:rPr>
          <w:rFonts w:ascii="Arial" w:hAnsi="Arial"/>
          <w:sz w:val="24"/>
          <w:lang w:val="el-GR"/>
        </w:rPr>
        <w:t xml:space="preserve"> σταθμός ελέγχου να δύναται να τροφοδοτηθεί με τάσεις 230 \/</w:t>
      </w:r>
      <w:r>
        <w:rPr>
          <w:rFonts w:ascii="Arial" w:hAnsi="Arial"/>
          <w:sz w:val="24"/>
        </w:rPr>
        <w:t>AC</w:t>
      </w:r>
      <w:r w:rsidRPr="00DA57A9">
        <w:rPr>
          <w:rFonts w:ascii="Arial" w:hAnsi="Arial"/>
          <w:sz w:val="24"/>
          <w:lang w:val="el-GR"/>
        </w:rPr>
        <w:t xml:space="preserve"> +/- 10%, 50 ΗΖ +/- 5 ΗΖ είτε απευθείας είτε μέσω μετασχηματιστών/ τροφοδοτικών/συσσωρευτών που θα συνοδεύουν τον σταθμό ελέγχου. Στην περίπτωση των συσσωρευτών να είναι δυνατή η επαναφόρτιση τους με τα ανωτέρω στοιχεία τάσεων από κατάλληλους φορτιστές που θα συνοδεύουν τον σταθμό</w:t>
      </w:r>
      <w:r w:rsidRPr="00DA57A9">
        <w:rPr>
          <w:rFonts w:ascii="Arial" w:hAnsi="Arial"/>
          <w:spacing w:val="-7"/>
          <w:sz w:val="24"/>
          <w:lang w:val="el-GR"/>
        </w:rPr>
        <w:t xml:space="preserve"> </w:t>
      </w:r>
      <w:r w:rsidRPr="00DA57A9">
        <w:rPr>
          <w:rFonts w:ascii="Arial" w:hAnsi="Arial"/>
          <w:sz w:val="24"/>
          <w:lang w:val="el-GR"/>
        </w:rPr>
        <w:t>ελέγχου.</w:t>
      </w:r>
    </w:p>
    <w:p w14:paraId="264FECE6" w14:textId="77777777" w:rsidR="002F49CC" w:rsidRPr="00DA57A9" w:rsidRDefault="002F49CC">
      <w:pPr>
        <w:spacing w:before="6"/>
        <w:rPr>
          <w:rFonts w:ascii="Arial" w:eastAsia="Arial" w:hAnsi="Arial" w:cs="Arial"/>
          <w:sz w:val="23"/>
          <w:szCs w:val="23"/>
          <w:lang w:val="el-GR"/>
        </w:rPr>
      </w:pPr>
    </w:p>
    <w:p w14:paraId="0295DB39" w14:textId="0C088F0B" w:rsidR="002F49CC" w:rsidRPr="002445A9" w:rsidRDefault="00DA57A9" w:rsidP="002445A9">
      <w:pPr>
        <w:pStyle w:val="a4"/>
        <w:numPr>
          <w:ilvl w:val="2"/>
          <w:numId w:val="21"/>
        </w:numPr>
        <w:ind w:left="1276" w:right="2" w:hanging="1276"/>
        <w:jc w:val="both"/>
        <w:rPr>
          <w:rFonts w:ascii="Arial" w:eastAsia="Arial" w:hAnsi="Arial" w:cs="Arial"/>
          <w:sz w:val="20"/>
          <w:szCs w:val="20"/>
          <w:lang w:val="el-GR"/>
        </w:rPr>
      </w:pPr>
      <w:r w:rsidRPr="002445A9">
        <w:rPr>
          <w:rFonts w:ascii="Arial" w:hAnsi="Arial"/>
          <w:sz w:val="24"/>
          <w:lang w:val="el-GR"/>
        </w:rPr>
        <w:t>Σε περίπτωση σταθερής τροφοδοσίας ρεύματος πόλεως, η ισχύς που παρέχεται στο σταθμό ελέγχου να λαμβάνεται μέσω κατάλληλης διάταξης τροφοδοσίας, σταθεροποίησης τάσεως και αδιάλειπτης παροχής ισχύος (</w:t>
      </w:r>
      <w:r w:rsidRPr="002445A9">
        <w:rPr>
          <w:rFonts w:ascii="Arial" w:hAnsi="Arial"/>
          <w:sz w:val="24"/>
        </w:rPr>
        <w:t>UPS</w:t>
      </w:r>
      <w:r w:rsidRPr="002445A9">
        <w:rPr>
          <w:rFonts w:ascii="Arial" w:hAnsi="Arial"/>
          <w:sz w:val="24"/>
          <w:lang w:val="el-GR"/>
        </w:rPr>
        <w:t>) ώστε να εξασφαλίζεται η απαιτούμενη διαθεσιμότητα και η μεγαλύτερη δυνατή αυτονομία.</w:t>
      </w:r>
    </w:p>
    <w:p w14:paraId="4A07C218" w14:textId="77777777" w:rsidR="002F49CC" w:rsidRPr="00DA57A9" w:rsidRDefault="002F49CC">
      <w:pPr>
        <w:rPr>
          <w:rFonts w:ascii="Arial" w:eastAsia="Arial" w:hAnsi="Arial" w:cs="Arial"/>
          <w:sz w:val="20"/>
          <w:szCs w:val="20"/>
          <w:lang w:val="el-GR"/>
        </w:rPr>
      </w:pPr>
    </w:p>
    <w:p w14:paraId="78CC38F5" w14:textId="4E7F5987" w:rsidR="002F49CC" w:rsidRPr="00DA57A9" w:rsidRDefault="00DA57A9" w:rsidP="002445A9">
      <w:pPr>
        <w:pStyle w:val="a4"/>
        <w:numPr>
          <w:ilvl w:val="2"/>
          <w:numId w:val="21"/>
        </w:numPr>
        <w:ind w:left="1276" w:right="2" w:hanging="1276"/>
        <w:jc w:val="both"/>
        <w:rPr>
          <w:rFonts w:ascii="Arial" w:eastAsia="Arial" w:hAnsi="Arial" w:cs="Arial"/>
          <w:sz w:val="24"/>
          <w:szCs w:val="24"/>
          <w:lang w:val="el-GR"/>
        </w:rPr>
      </w:pPr>
      <w:r w:rsidRPr="00DA57A9">
        <w:rPr>
          <w:rFonts w:ascii="Arial" w:hAnsi="Arial"/>
          <w:sz w:val="24"/>
          <w:lang w:val="el-GR"/>
        </w:rPr>
        <w:t xml:space="preserve">Το βάρος του </w:t>
      </w:r>
      <w:r>
        <w:rPr>
          <w:rFonts w:ascii="Arial" w:hAnsi="Arial"/>
          <w:sz w:val="24"/>
        </w:rPr>
        <w:t>CCS</w:t>
      </w:r>
      <w:r w:rsidRPr="00DA57A9">
        <w:rPr>
          <w:rFonts w:ascii="Arial" w:hAnsi="Arial"/>
          <w:sz w:val="24"/>
          <w:lang w:val="el-GR"/>
        </w:rPr>
        <w:t xml:space="preserve"> δεν θα πρέπει να ξεπερνά τα </w:t>
      </w:r>
      <w:r w:rsidR="00C74503" w:rsidRPr="003C7809">
        <w:rPr>
          <w:rFonts w:ascii="Arial" w:hAnsi="Arial"/>
          <w:strike/>
          <w:sz w:val="24"/>
          <w:highlight w:val="yellow"/>
          <w:lang w:val="el-GR"/>
        </w:rPr>
        <w:t>10 κιλά</w:t>
      </w:r>
      <w:r w:rsidR="00C74503" w:rsidRPr="00DA57A9">
        <w:rPr>
          <w:rFonts w:ascii="Arial" w:hAnsi="Arial"/>
          <w:sz w:val="24"/>
          <w:lang w:val="el-GR"/>
        </w:rPr>
        <w:t xml:space="preserve"> </w:t>
      </w:r>
      <w:r w:rsidR="00C74503" w:rsidRPr="003C7809">
        <w:rPr>
          <w:rFonts w:ascii="Arial" w:hAnsi="Arial"/>
          <w:sz w:val="24"/>
          <w:highlight w:val="green"/>
          <w:lang w:val="el-GR"/>
        </w:rPr>
        <w:t>5 κιλά</w:t>
      </w:r>
      <w:r w:rsidR="00C74503">
        <w:rPr>
          <w:rFonts w:ascii="Arial" w:hAnsi="Arial"/>
          <w:sz w:val="24"/>
          <w:lang w:val="el-GR"/>
        </w:rPr>
        <w:t xml:space="preserve"> </w:t>
      </w:r>
      <w:r w:rsidR="00C74503" w:rsidRPr="00DA57A9">
        <w:rPr>
          <w:rFonts w:ascii="Arial" w:hAnsi="Arial"/>
          <w:sz w:val="24"/>
          <w:lang w:val="el-GR"/>
        </w:rPr>
        <w:t xml:space="preserve">(Α.Ο τα </w:t>
      </w:r>
      <w:r w:rsidR="00C74503" w:rsidRPr="003C7809">
        <w:rPr>
          <w:rFonts w:ascii="Arial" w:hAnsi="Arial"/>
          <w:strike/>
          <w:sz w:val="24"/>
          <w:highlight w:val="yellow"/>
          <w:lang w:val="el-GR"/>
        </w:rPr>
        <w:t>10</w:t>
      </w:r>
      <w:r w:rsidR="00C74503" w:rsidRPr="003C7809">
        <w:rPr>
          <w:rFonts w:ascii="Arial" w:hAnsi="Arial"/>
          <w:strike/>
          <w:spacing w:val="-2"/>
          <w:sz w:val="24"/>
          <w:highlight w:val="yellow"/>
          <w:lang w:val="el-GR"/>
        </w:rPr>
        <w:t xml:space="preserve"> </w:t>
      </w:r>
      <w:r w:rsidR="00C74503" w:rsidRPr="003C7809">
        <w:rPr>
          <w:rFonts w:ascii="Arial" w:hAnsi="Arial"/>
          <w:strike/>
          <w:sz w:val="24"/>
          <w:highlight w:val="yellow"/>
          <w:lang w:val="el-GR"/>
        </w:rPr>
        <w:t>κιλά</w:t>
      </w:r>
      <w:r w:rsidR="00C74503">
        <w:rPr>
          <w:rFonts w:ascii="Arial" w:hAnsi="Arial"/>
          <w:strike/>
          <w:sz w:val="24"/>
          <w:lang w:val="el-GR"/>
        </w:rPr>
        <w:t xml:space="preserve"> </w:t>
      </w:r>
      <w:r w:rsidR="00C74503" w:rsidRPr="003C7809">
        <w:rPr>
          <w:rFonts w:ascii="Arial" w:hAnsi="Arial"/>
          <w:sz w:val="24"/>
          <w:highlight w:val="green"/>
          <w:lang w:val="el-GR"/>
        </w:rPr>
        <w:t>5 κιλά</w:t>
      </w:r>
      <w:r w:rsidR="00C74503" w:rsidRPr="00DA57A9">
        <w:rPr>
          <w:rFonts w:ascii="Arial" w:hAnsi="Arial"/>
          <w:sz w:val="24"/>
          <w:lang w:val="el-GR"/>
        </w:rPr>
        <w:t>)</w:t>
      </w:r>
      <w:r w:rsidRPr="00DA57A9">
        <w:rPr>
          <w:rFonts w:ascii="Arial" w:hAnsi="Arial"/>
          <w:sz w:val="24"/>
          <w:lang w:val="el-GR"/>
        </w:rPr>
        <w:t>.</w:t>
      </w:r>
    </w:p>
    <w:p w14:paraId="4DB20FCE" w14:textId="77777777" w:rsidR="002F49CC" w:rsidRPr="00DA57A9" w:rsidRDefault="002F49CC">
      <w:pPr>
        <w:rPr>
          <w:rFonts w:ascii="Arial" w:eastAsia="Arial" w:hAnsi="Arial" w:cs="Arial"/>
          <w:sz w:val="24"/>
          <w:szCs w:val="24"/>
          <w:lang w:val="el-GR"/>
        </w:rPr>
      </w:pPr>
    </w:p>
    <w:p w14:paraId="6F0A63EB" w14:textId="692B7682" w:rsidR="00C74503" w:rsidRPr="00C74503" w:rsidRDefault="00C74503" w:rsidP="002445A9">
      <w:pPr>
        <w:pStyle w:val="1"/>
        <w:numPr>
          <w:ilvl w:val="0"/>
          <w:numId w:val="25"/>
        </w:numPr>
        <w:ind w:left="851" w:right="-4" w:hanging="851"/>
        <w:jc w:val="both"/>
        <w:rPr>
          <w:b w:val="0"/>
          <w:bCs w:val="0"/>
          <w:lang w:val="el-GR"/>
        </w:rPr>
      </w:pPr>
      <w:bookmarkStart w:id="48" w:name="_Toc243299108"/>
      <w:r w:rsidRPr="00C74503">
        <w:rPr>
          <w:b w:val="0"/>
          <w:bCs w:val="0"/>
          <w:highlight w:val="green"/>
          <w:lang w:val="el-GR"/>
        </w:rPr>
        <w:t xml:space="preserve">Ύπαρξη κρυπτασφάλειας στο σύνολο των ζεύξεων. Η κρυπτασφάλιση ορίζεται να υλοποιείται είτε με </w:t>
      </w:r>
      <w:r w:rsidRPr="00C74503">
        <w:rPr>
          <w:b w:val="0"/>
          <w:bCs w:val="0"/>
          <w:highlight w:val="green"/>
        </w:rPr>
        <w:t>software</w:t>
      </w:r>
      <w:r w:rsidRPr="00C74503">
        <w:rPr>
          <w:b w:val="0"/>
          <w:bCs w:val="0"/>
          <w:highlight w:val="green"/>
          <w:lang w:val="el-GR"/>
        </w:rPr>
        <w:t xml:space="preserve"> </w:t>
      </w:r>
      <w:r w:rsidRPr="00C74503">
        <w:rPr>
          <w:b w:val="0"/>
          <w:bCs w:val="0"/>
          <w:highlight w:val="green"/>
        </w:rPr>
        <w:t>encryption</w:t>
      </w:r>
      <w:r w:rsidRPr="00C74503">
        <w:rPr>
          <w:b w:val="0"/>
          <w:bCs w:val="0"/>
          <w:highlight w:val="green"/>
          <w:lang w:val="el-GR"/>
        </w:rPr>
        <w:t xml:space="preserve"> ελάχιστου επιπέδου </w:t>
      </w:r>
      <w:r w:rsidRPr="00C74503">
        <w:rPr>
          <w:b w:val="0"/>
          <w:bCs w:val="0"/>
          <w:highlight w:val="green"/>
        </w:rPr>
        <w:t>AES</w:t>
      </w:r>
      <w:r w:rsidRPr="00C74503">
        <w:rPr>
          <w:b w:val="0"/>
          <w:bCs w:val="0"/>
          <w:highlight w:val="green"/>
          <w:lang w:val="el-GR"/>
        </w:rPr>
        <w:t xml:space="preserve">-256 ή αντίστοιχου, είτε μέσω πιστοποιημένης κρυπτοσυσκευής τουλάχιστον </w:t>
      </w:r>
      <w:r w:rsidRPr="00C74503">
        <w:rPr>
          <w:b w:val="0"/>
          <w:bCs w:val="0"/>
          <w:highlight w:val="green"/>
        </w:rPr>
        <w:t>Type</w:t>
      </w:r>
      <w:r w:rsidRPr="00C74503">
        <w:rPr>
          <w:b w:val="0"/>
          <w:bCs w:val="0"/>
          <w:highlight w:val="green"/>
          <w:lang w:val="el-GR"/>
        </w:rPr>
        <w:t xml:space="preserve"> 1</w:t>
      </w:r>
      <w:bookmarkEnd w:id="48"/>
    </w:p>
    <w:p w14:paraId="1E24144C" w14:textId="77777777" w:rsidR="00C74503" w:rsidRPr="00C74503" w:rsidRDefault="00C74503" w:rsidP="00C74503">
      <w:pPr>
        <w:pStyle w:val="1"/>
        <w:tabs>
          <w:tab w:val="left" w:pos="680"/>
        </w:tabs>
        <w:ind w:left="112" w:right="304"/>
        <w:jc w:val="both"/>
        <w:rPr>
          <w:b w:val="0"/>
          <w:bCs w:val="0"/>
          <w:lang w:val="el-GR"/>
        </w:rPr>
      </w:pPr>
    </w:p>
    <w:p w14:paraId="431534F7" w14:textId="476E56F2" w:rsidR="002F49CC" w:rsidRPr="00DA57A9" w:rsidRDefault="00DA57A9" w:rsidP="002445A9">
      <w:pPr>
        <w:pStyle w:val="1"/>
        <w:numPr>
          <w:ilvl w:val="0"/>
          <w:numId w:val="25"/>
        </w:numPr>
        <w:ind w:left="851" w:right="-4" w:hanging="851"/>
        <w:jc w:val="both"/>
        <w:rPr>
          <w:b w:val="0"/>
          <w:bCs w:val="0"/>
          <w:lang w:val="el-GR"/>
        </w:rPr>
      </w:pPr>
      <w:bookmarkStart w:id="49" w:name="_Toc243299109"/>
      <w:r w:rsidRPr="00DA57A9">
        <w:rPr>
          <w:lang w:val="el-GR"/>
        </w:rPr>
        <w:t xml:space="preserve">Τα </w:t>
      </w:r>
      <w:r w:rsidRPr="00DA57A9">
        <w:rPr>
          <w:u w:val="thick" w:color="000000"/>
          <w:lang w:val="el-GR"/>
        </w:rPr>
        <w:t xml:space="preserve">φυσικά χαρακτηριστικά </w:t>
      </w:r>
      <w:r w:rsidRPr="00DA57A9">
        <w:rPr>
          <w:lang w:val="el-GR"/>
        </w:rPr>
        <w:t xml:space="preserve">των υπό προμήθεια </w:t>
      </w:r>
      <w:r w:rsidRPr="00DA57A9">
        <w:rPr>
          <w:spacing w:val="-5"/>
          <w:lang w:val="el-GR"/>
        </w:rPr>
        <w:t xml:space="preserve">ΜΕΑ </w:t>
      </w:r>
      <w:r w:rsidRPr="00DA57A9">
        <w:rPr>
          <w:lang w:val="el-GR"/>
        </w:rPr>
        <w:t xml:space="preserve">τύπου </w:t>
      </w:r>
      <w:r>
        <w:t>drones</w:t>
      </w:r>
      <w:r w:rsidRPr="00DA57A9">
        <w:rPr>
          <w:lang w:val="el-GR"/>
        </w:rPr>
        <w:t xml:space="preserve"> είναι:</w:t>
      </w:r>
      <w:bookmarkEnd w:id="49"/>
    </w:p>
    <w:p w14:paraId="1F9DCD7C" w14:textId="77777777" w:rsidR="002F49CC" w:rsidRPr="00DA57A9" w:rsidRDefault="002F49CC">
      <w:pPr>
        <w:rPr>
          <w:rFonts w:ascii="Arial" w:eastAsia="Arial" w:hAnsi="Arial" w:cs="Arial"/>
          <w:b/>
          <w:bCs/>
          <w:sz w:val="24"/>
          <w:szCs w:val="24"/>
          <w:lang w:val="el-GR"/>
        </w:rPr>
      </w:pPr>
    </w:p>
    <w:p w14:paraId="03E0DB27" w14:textId="77777777" w:rsidR="002F49CC" w:rsidRPr="00DA57A9" w:rsidRDefault="00DA57A9" w:rsidP="002445A9">
      <w:pPr>
        <w:pStyle w:val="a4"/>
        <w:numPr>
          <w:ilvl w:val="1"/>
          <w:numId w:val="25"/>
        </w:numPr>
        <w:ind w:left="851" w:right="-4" w:hanging="851"/>
        <w:jc w:val="both"/>
        <w:rPr>
          <w:rFonts w:ascii="Arial" w:eastAsia="Arial" w:hAnsi="Arial" w:cs="Arial"/>
          <w:sz w:val="24"/>
          <w:szCs w:val="24"/>
          <w:lang w:val="el-GR"/>
        </w:rPr>
      </w:pPr>
      <w:r w:rsidRPr="00DA57A9">
        <w:rPr>
          <w:rFonts w:ascii="Arial" w:hAnsi="Arial"/>
          <w:sz w:val="24"/>
          <w:lang w:val="el-GR"/>
        </w:rPr>
        <w:t xml:space="preserve">Ο προμηθευτής είναι υποχρεωμένος να δηλώσει τις συγκεκριμένες προδιαγραφές των συσκευών, σύμφωνα με τις οποίες γίνεται η κατασκευή </w:t>
      </w:r>
      <w:r w:rsidRPr="00DA57A9">
        <w:rPr>
          <w:rFonts w:ascii="Arial" w:hAnsi="Arial"/>
          <w:sz w:val="24"/>
          <w:lang w:val="el-GR"/>
        </w:rPr>
        <w:lastRenderedPageBreak/>
        <w:t xml:space="preserve">και εξασφαλίζεται η ποιότητα, η </w:t>
      </w:r>
      <w:proofErr w:type="spellStart"/>
      <w:r w:rsidRPr="00DA57A9">
        <w:rPr>
          <w:rFonts w:ascii="Arial" w:hAnsi="Arial"/>
          <w:sz w:val="24"/>
          <w:lang w:val="el-GR"/>
        </w:rPr>
        <w:t>αξιοπλοϊμότητα</w:t>
      </w:r>
      <w:proofErr w:type="spellEnd"/>
      <w:r w:rsidRPr="00DA57A9">
        <w:rPr>
          <w:rFonts w:ascii="Arial" w:hAnsi="Arial"/>
          <w:sz w:val="24"/>
          <w:lang w:val="el-GR"/>
        </w:rPr>
        <w:t xml:space="preserve"> καθώς και κάθε άλλο διαθέσιμο στοιχείο, με το οποίο ενισχύεται η δήλωσή</w:t>
      </w:r>
      <w:r w:rsidRPr="00DA57A9">
        <w:rPr>
          <w:rFonts w:ascii="Arial" w:hAnsi="Arial"/>
          <w:spacing w:val="-26"/>
          <w:sz w:val="24"/>
          <w:lang w:val="el-GR"/>
        </w:rPr>
        <w:t xml:space="preserve"> </w:t>
      </w:r>
      <w:r w:rsidRPr="00DA57A9">
        <w:rPr>
          <w:rFonts w:ascii="Arial" w:hAnsi="Arial"/>
          <w:sz w:val="24"/>
          <w:lang w:val="el-GR"/>
        </w:rPr>
        <w:t>του.</w:t>
      </w:r>
    </w:p>
    <w:p w14:paraId="6444171F" w14:textId="77777777" w:rsidR="002F49CC" w:rsidRPr="00DA57A9" w:rsidRDefault="002F49CC">
      <w:pPr>
        <w:spacing w:before="10"/>
        <w:rPr>
          <w:rFonts w:ascii="Arial" w:eastAsia="Arial" w:hAnsi="Arial" w:cs="Arial"/>
          <w:sz w:val="19"/>
          <w:szCs w:val="19"/>
          <w:lang w:val="el-GR"/>
        </w:rPr>
      </w:pPr>
    </w:p>
    <w:p w14:paraId="2337E3B2" w14:textId="77777777" w:rsidR="002F49CC" w:rsidRPr="00DA57A9" w:rsidRDefault="00DA57A9" w:rsidP="002445A9">
      <w:pPr>
        <w:pStyle w:val="a4"/>
        <w:numPr>
          <w:ilvl w:val="1"/>
          <w:numId w:val="25"/>
        </w:numPr>
        <w:ind w:left="851" w:right="-4" w:hanging="851"/>
        <w:jc w:val="both"/>
        <w:rPr>
          <w:rFonts w:ascii="Arial" w:eastAsia="Arial" w:hAnsi="Arial" w:cs="Arial"/>
          <w:sz w:val="24"/>
          <w:szCs w:val="24"/>
          <w:lang w:val="el-GR"/>
        </w:rPr>
      </w:pPr>
      <w:r w:rsidRPr="00DA57A9">
        <w:rPr>
          <w:rFonts w:ascii="Arial" w:hAnsi="Arial"/>
          <w:sz w:val="24"/>
          <w:lang w:val="el-GR"/>
        </w:rPr>
        <w:t>Οι συσκευές και τα παρελκόμενα τους, πρέπει να είναι καινούργια και αμεταχείριστα.</w:t>
      </w:r>
    </w:p>
    <w:p w14:paraId="3226D891" w14:textId="77777777" w:rsidR="002F49CC" w:rsidRPr="00DA57A9" w:rsidRDefault="002F49CC">
      <w:pPr>
        <w:rPr>
          <w:rFonts w:ascii="Arial" w:eastAsia="Arial" w:hAnsi="Arial" w:cs="Arial"/>
          <w:sz w:val="24"/>
          <w:szCs w:val="24"/>
          <w:lang w:val="el-GR"/>
        </w:rPr>
      </w:pPr>
    </w:p>
    <w:p w14:paraId="174EEF4C" w14:textId="77777777" w:rsidR="002F49CC" w:rsidRPr="00DA57A9" w:rsidRDefault="00DA57A9" w:rsidP="002445A9">
      <w:pPr>
        <w:pStyle w:val="a4"/>
        <w:numPr>
          <w:ilvl w:val="1"/>
          <w:numId w:val="25"/>
        </w:numPr>
        <w:ind w:left="851" w:right="-4" w:hanging="851"/>
        <w:jc w:val="both"/>
        <w:rPr>
          <w:rFonts w:ascii="Arial" w:eastAsia="Arial" w:hAnsi="Arial" w:cs="Arial"/>
          <w:sz w:val="24"/>
          <w:szCs w:val="24"/>
          <w:lang w:val="el-GR"/>
        </w:rPr>
      </w:pPr>
      <w:r w:rsidRPr="00DA57A9">
        <w:rPr>
          <w:rFonts w:ascii="Arial" w:hAnsi="Arial"/>
          <w:sz w:val="24"/>
          <w:lang w:val="el-GR"/>
        </w:rPr>
        <w:t>Να είναι πλήρη, να περιλαμβάνουν όλα τα απαραίτητα εξαρτήματα και υλικά, ώστε να καλύπτονται οι απαιτήσεις της παρούσας</w:t>
      </w:r>
      <w:r w:rsidRPr="00DA57A9">
        <w:rPr>
          <w:rFonts w:ascii="Arial" w:hAnsi="Arial"/>
          <w:spacing w:val="-22"/>
          <w:sz w:val="24"/>
          <w:lang w:val="el-GR"/>
        </w:rPr>
        <w:t xml:space="preserve"> </w:t>
      </w:r>
      <w:r w:rsidRPr="00DA57A9">
        <w:rPr>
          <w:rFonts w:ascii="Arial" w:hAnsi="Arial"/>
          <w:sz w:val="24"/>
          <w:lang w:val="el-GR"/>
        </w:rPr>
        <w:t>Προδιαγραφής.</w:t>
      </w:r>
    </w:p>
    <w:p w14:paraId="4A3EE810" w14:textId="77777777" w:rsidR="002F49CC" w:rsidRPr="00DA57A9" w:rsidRDefault="002F49CC">
      <w:pPr>
        <w:rPr>
          <w:rFonts w:ascii="Arial" w:eastAsia="Arial" w:hAnsi="Arial" w:cs="Arial"/>
          <w:sz w:val="24"/>
          <w:szCs w:val="24"/>
          <w:lang w:val="el-GR"/>
        </w:rPr>
      </w:pPr>
    </w:p>
    <w:p w14:paraId="6A598327" w14:textId="77777777" w:rsidR="002F49CC" w:rsidRPr="00DA57A9" w:rsidRDefault="00DA57A9" w:rsidP="002445A9">
      <w:pPr>
        <w:pStyle w:val="a4"/>
        <w:numPr>
          <w:ilvl w:val="1"/>
          <w:numId w:val="25"/>
        </w:numPr>
        <w:ind w:left="851" w:right="-4" w:hanging="851"/>
        <w:jc w:val="both"/>
        <w:rPr>
          <w:rFonts w:ascii="Arial" w:eastAsia="Arial" w:hAnsi="Arial" w:cs="Arial"/>
          <w:sz w:val="24"/>
          <w:szCs w:val="24"/>
          <w:lang w:val="el-GR"/>
        </w:rPr>
      </w:pPr>
      <w:r w:rsidRPr="00DA57A9">
        <w:rPr>
          <w:rFonts w:ascii="Arial" w:hAnsi="Arial"/>
          <w:sz w:val="24"/>
          <w:lang w:val="el-GR"/>
        </w:rPr>
        <w:t>Όλες οι ενδεικτικές πινακίδες και σημάνσεις ασφαλείας να είναι γραμμένες στην ελληνική ή αγγλική</w:t>
      </w:r>
      <w:r w:rsidRPr="00DA57A9">
        <w:rPr>
          <w:rFonts w:ascii="Arial" w:hAnsi="Arial"/>
          <w:spacing w:val="-18"/>
          <w:sz w:val="24"/>
          <w:lang w:val="el-GR"/>
        </w:rPr>
        <w:t xml:space="preserve"> </w:t>
      </w:r>
      <w:r w:rsidRPr="00DA57A9">
        <w:rPr>
          <w:rFonts w:ascii="Arial" w:hAnsi="Arial"/>
          <w:sz w:val="24"/>
          <w:lang w:val="el-GR"/>
        </w:rPr>
        <w:t>γλώσσα.</w:t>
      </w:r>
    </w:p>
    <w:p w14:paraId="07096B1A" w14:textId="77777777" w:rsidR="002F49CC" w:rsidRPr="00DA57A9" w:rsidRDefault="002F49CC">
      <w:pPr>
        <w:rPr>
          <w:rFonts w:ascii="Arial" w:eastAsia="Arial" w:hAnsi="Arial" w:cs="Arial"/>
          <w:sz w:val="24"/>
          <w:szCs w:val="24"/>
          <w:lang w:val="el-GR"/>
        </w:rPr>
      </w:pPr>
    </w:p>
    <w:p w14:paraId="29015B80" w14:textId="4ACBA4D6" w:rsidR="00C74503" w:rsidRDefault="00C74503" w:rsidP="00CF2E05">
      <w:pPr>
        <w:pStyle w:val="1"/>
        <w:numPr>
          <w:ilvl w:val="0"/>
          <w:numId w:val="25"/>
        </w:numPr>
        <w:ind w:left="851" w:right="-4" w:hanging="851"/>
        <w:jc w:val="both"/>
        <w:rPr>
          <w:b w:val="0"/>
          <w:bCs w:val="0"/>
          <w:lang w:val="el-GR"/>
        </w:rPr>
      </w:pPr>
      <w:bookmarkStart w:id="50" w:name="_Toc243299110"/>
      <w:r>
        <w:rPr>
          <w:b w:val="0"/>
          <w:bCs w:val="0"/>
          <w:lang w:val="el-GR"/>
        </w:rPr>
        <w:t>Ν</w:t>
      </w:r>
      <w:r w:rsidRPr="00C74503">
        <w:rPr>
          <w:b w:val="0"/>
          <w:bCs w:val="0"/>
          <w:lang w:val="el-GR"/>
        </w:rPr>
        <w:t>α υπάρχει δυνατότητα αυτοελέγχου κατά την εκκίνηση, των λειτουργιών του συστήματος και εύκολης αναγνώρισης του είδους βλάβης από το χειριστή, με οπτική ένδειξη επί οθόνης</w:t>
      </w:r>
      <w:bookmarkEnd w:id="50"/>
    </w:p>
    <w:p w14:paraId="168463D1" w14:textId="77777777" w:rsidR="001E2F83" w:rsidRPr="00C74503" w:rsidRDefault="001E2F83" w:rsidP="001E2F83">
      <w:pPr>
        <w:pStyle w:val="1"/>
        <w:tabs>
          <w:tab w:val="left" w:pos="680"/>
        </w:tabs>
        <w:ind w:left="679"/>
        <w:jc w:val="both"/>
        <w:rPr>
          <w:b w:val="0"/>
          <w:bCs w:val="0"/>
          <w:lang w:val="el-GR"/>
        </w:rPr>
      </w:pPr>
    </w:p>
    <w:p w14:paraId="0F5E888F" w14:textId="7784496A" w:rsidR="002F49CC" w:rsidRDefault="00DA57A9" w:rsidP="00CF2E05">
      <w:pPr>
        <w:pStyle w:val="1"/>
        <w:numPr>
          <w:ilvl w:val="0"/>
          <w:numId w:val="25"/>
        </w:numPr>
        <w:ind w:left="851" w:right="-4" w:hanging="851"/>
        <w:jc w:val="both"/>
        <w:rPr>
          <w:b w:val="0"/>
          <w:bCs w:val="0"/>
        </w:rPr>
      </w:pPr>
      <w:bookmarkStart w:id="51" w:name="_Toc243299111"/>
      <w:proofErr w:type="spellStart"/>
      <w:r>
        <w:t>Περι</w:t>
      </w:r>
      <w:proofErr w:type="spellEnd"/>
      <w:r>
        <w:t>βάλλον</w:t>
      </w:r>
      <w:bookmarkEnd w:id="51"/>
    </w:p>
    <w:p w14:paraId="38A98DB2" w14:textId="77777777" w:rsidR="002F49CC" w:rsidRDefault="002F49CC">
      <w:pPr>
        <w:rPr>
          <w:rFonts w:ascii="Arial" w:eastAsia="Arial" w:hAnsi="Arial" w:cs="Arial"/>
          <w:b/>
          <w:bCs/>
          <w:sz w:val="24"/>
          <w:szCs w:val="24"/>
        </w:rPr>
      </w:pPr>
    </w:p>
    <w:p w14:paraId="5BADC4E6" w14:textId="77777777" w:rsidR="002F49CC" w:rsidRPr="00DA57A9" w:rsidRDefault="00DA57A9" w:rsidP="00CF2E05">
      <w:pPr>
        <w:pStyle w:val="a4"/>
        <w:numPr>
          <w:ilvl w:val="1"/>
          <w:numId w:val="25"/>
        </w:numPr>
        <w:ind w:left="851" w:right="2" w:hanging="851"/>
        <w:jc w:val="both"/>
        <w:rPr>
          <w:rFonts w:ascii="Arial" w:eastAsia="Arial" w:hAnsi="Arial" w:cs="Arial"/>
          <w:sz w:val="24"/>
          <w:szCs w:val="24"/>
          <w:lang w:val="el-GR"/>
        </w:rPr>
      </w:pPr>
      <w:r w:rsidRPr="00DA57A9">
        <w:rPr>
          <w:rFonts w:ascii="Arial" w:eastAsia="Arial" w:hAnsi="Arial" w:cs="Arial"/>
          <w:sz w:val="24"/>
          <w:szCs w:val="24"/>
          <w:lang w:val="el-GR"/>
        </w:rPr>
        <w:t>Δυνατότητα εκτέλεσης της αποστολής (απογείωση – πτήση –λειτουργία καμερών/αισθητήρων-</w:t>
      </w:r>
      <w:r w:rsidRPr="00DA57A9">
        <w:rPr>
          <w:rFonts w:ascii="Arial" w:eastAsia="Arial" w:hAnsi="Arial" w:cs="Arial"/>
          <w:spacing w:val="-11"/>
          <w:sz w:val="24"/>
          <w:szCs w:val="24"/>
          <w:lang w:val="el-GR"/>
        </w:rPr>
        <w:t xml:space="preserve"> </w:t>
      </w:r>
      <w:r w:rsidRPr="00DA57A9">
        <w:rPr>
          <w:rFonts w:ascii="Arial" w:eastAsia="Arial" w:hAnsi="Arial" w:cs="Arial"/>
          <w:sz w:val="24"/>
          <w:szCs w:val="24"/>
          <w:lang w:val="el-GR"/>
        </w:rPr>
        <w:t>προσγείωση):</w:t>
      </w:r>
    </w:p>
    <w:p w14:paraId="3467803A" w14:textId="77777777" w:rsidR="002F49CC" w:rsidRPr="00DA57A9" w:rsidRDefault="002F49CC">
      <w:pPr>
        <w:rPr>
          <w:rFonts w:ascii="Arial" w:eastAsia="Arial" w:hAnsi="Arial" w:cs="Arial"/>
          <w:sz w:val="24"/>
          <w:szCs w:val="24"/>
          <w:lang w:val="el-GR"/>
        </w:rPr>
      </w:pPr>
    </w:p>
    <w:p w14:paraId="01AEEE4A" w14:textId="77777777" w:rsidR="002F49CC" w:rsidRPr="00DA57A9" w:rsidRDefault="00DA57A9" w:rsidP="00CF2E05">
      <w:pPr>
        <w:pStyle w:val="a4"/>
        <w:numPr>
          <w:ilvl w:val="2"/>
          <w:numId w:val="25"/>
        </w:numPr>
        <w:ind w:left="851" w:hanging="851"/>
        <w:jc w:val="both"/>
        <w:rPr>
          <w:rFonts w:ascii="Arial" w:eastAsia="Arial" w:hAnsi="Arial" w:cs="Arial"/>
          <w:sz w:val="24"/>
          <w:szCs w:val="24"/>
          <w:lang w:val="el-GR"/>
        </w:rPr>
      </w:pPr>
      <w:r w:rsidRPr="00DA57A9">
        <w:rPr>
          <w:rFonts w:ascii="Arial" w:hAnsi="Arial"/>
          <w:sz w:val="24"/>
          <w:lang w:val="el-GR"/>
        </w:rPr>
        <w:t>Με λειτουργία του συστήματος την ημέρα και τη</w:t>
      </w:r>
      <w:r w:rsidRPr="00DA57A9">
        <w:rPr>
          <w:rFonts w:ascii="Arial" w:hAnsi="Arial"/>
          <w:spacing w:val="-21"/>
          <w:sz w:val="24"/>
          <w:lang w:val="el-GR"/>
        </w:rPr>
        <w:t xml:space="preserve"> </w:t>
      </w:r>
      <w:r w:rsidRPr="00DA57A9">
        <w:rPr>
          <w:rFonts w:ascii="Arial" w:hAnsi="Arial"/>
          <w:sz w:val="24"/>
          <w:lang w:val="el-GR"/>
        </w:rPr>
        <w:t>νύχτα.</w:t>
      </w:r>
    </w:p>
    <w:p w14:paraId="2EF84FB8" w14:textId="77777777" w:rsidR="002F49CC" w:rsidRPr="00DA57A9" w:rsidRDefault="002F49CC">
      <w:pPr>
        <w:rPr>
          <w:rFonts w:ascii="Arial" w:eastAsia="Arial" w:hAnsi="Arial" w:cs="Arial"/>
          <w:sz w:val="24"/>
          <w:szCs w:val="24"/>
          <w:lang w:val="el-GR"/>
        </w:rPr>
      </w:pPr>
    </w:p>
    <w:p w14:paraId="07172097" w14:textId="4BDC35A0" w:rsidR="002F49CC" w:rsidRPr="00DA57A9" w:rsidRDefault="00DA57A9" w:rsidP="00CF2E05">
      <w:pPr>
        <w:pStyle w:val="a4"/>
        <w:numPr>
          <w:ilvl w:val="2"/>
          <w:numId w:val="25"/>
        </w:numPr>
        <w:ind w:left="851" w:hanging="851"/>
        <w:jc w:val="both"/>
        <w:rPr>
          <w:rFonts w:ascii="Arial" w:eastAsia="Arial" w:hAnsi="Arial" w:cs="Arial"/>
          <w:sz w:val="24"/>
          <w:szCs w:val="24"/>
          <w:lang w:val="el-GR"/>
        </w:rPr>
      </w:pPr>
      <w:r w:rsidRPr="00DA57A9">
        <w:rPr>
          <w:rFonts w:ascii="Arial" w:hAnsi="Arial"/>
          <w:sz w:val="24"/>
          <w:lang w:val="el-GR"/>
        </w:rPr>
        <w:t xml:space="preserve">Με ανέμους εντάσεως τουλάχιστον </w:t>
      </w:r>
      <w:r w:rsidR="001E2F83" w:rsidRPr="009D79D7">
        <w:rPr>
          <w:rFonts w:ascii="Arial" w:hAnsi="Arial"/>
          <w:strike/>
          <w:sz w:val="24"/>
          <w:highlight w:val="yellow"/>
          <w:lang w:val="el-GR"/>
        </w:rPr>
        <w:t xml:space="preserve">10 </w:t>
      </w:r>
      <w:r w:rsidR="001E2F83" w:rsidRPr="009D79D7">
        <w:rPr>
          <w:rFonts w:ascii="Arial" w:hAnsi="Arial"/>
          <w:strike/>
          <w:sz w:val="24"/>
          <w:highlight w:val="yellow"/>
        </w:rPr>
        <w:t>m</w:t>
      </w:r>
      <w:r w:rsidR="001E2F83" w:rsidRPr="009D79D7">
        <w:rPr>
          <w:rFonts w:ascii="Arial" w:hAnsi="Arial"/>
          <w:strike/>
          <w:sz w:val="24"/>
          <w:highlight w:val="yellow"/>
          <w:lang w:val="el-GR"/>
        </w:rPr>
        <w:t>/</w:t>
      </w:r>
      <w:r w:rsidR="001E2F83" w:rsidRPr="009D79D7">
        <w:rPr>
          <w:rFonts w:ascii="Arial" w:hAnsi="Arial"/>
          <w:strike/>
          <w:sz w:val="24"/>
          <w:highlight w:val="yellow"/>
        </w:rPr>
        <w:t>s</w:t>
      </w:r>
      <w:r w:rsidR="001E2F83" w:rsidRPr="00DA57A9">
        <w:rPr>
          <w:rFonts w:ascii="Arial" w:hAnsi="Arial"/>
          <w:sz w:val="24"/>
          <w:lang w:val="el-GR"/>
        </w:rPr>
        <w:t xml:space="preserve"> </w:t>
      </w:r>
      <w:r w:rsidR="001E2F83" w:rsidRPr="009D79D7">
        <w:rPr>
          <w:rFonts w:ascii="Arial" w:hAnsi="Arial"/>
          <w:sz w:val="24"/>
          <w:highlight w:val="green"/>
          <w:lang w:val="el-GR"/>
        </w:rPr>
        <w:t xml:space="preserve">12 </w:t>
      </w:r>
      <w:r w:rsidR="001E2F83" w:rsidRPr="009D79D7">
        <w:rPr>
          <w:rFonts w:ascii="Arial" w:hAnsi="Arial"/>
          <w:sz w:val="24"/>
          <w:highlight w:val="green"/>
        </w:rPr>
        <w:t>m</w:t>
      </w:r>
      <w:r w:rsidR="001E2F83" w:rsidRPr="009D79D7">
        <w:rPr>
          <w:rFonts w:ascii="Arial" w:hAnsi="Arial"/>
          <w:sz w:val="24"/>
          <w:highlight w:val="green"/>
          <w:lang w:val="el-GR"/>
        </w:rPr>
        <w:t>/</w:t>
      </w:r>
      <w:r w:rsidR="001E2F83" w:rsidRPr="009D79D7">
        <w:rPr>
          <w:rFonts w:ascii="Arial" w:hAnsi="Arial"/>
          <w:sz w:val="24"/>
          <w:highlight w:val="green"/>
        </w:rPr>
        <w:t>sec</w:t>
      </w:r>
      <w:r w:rsidR="001E2F83" w:rsidRPr="009D79D7">
        <w:rPr>
          <w:rFonts w:ascii="Arial" w:hAnsi="Arial"/>
          <w:sz w:val="24"/>
          <w:highlight w:val="green"/>
          <w:lang w:val="el-GR"/>
        </w:rPr>
        <w:t xml:space="preserve"> για την εκτέλεση της αποστολής (απογείωση – πτήση – λειτουργία καμερών/αισθητήρων – προσγείωση)</w:t>
      </w:r>
      <w:r w:rsidR="001E2F83" w:rsidRPr="009D79D7">
        <w:rPr>
          <w:rFonts w:ascii="Arial" w:hAnsi="Arial"/>
          <w:sz w:val="24"/>
          <w:lang w:val="el-GR"/>
        </w:rPr>
        <w:t xml:space="preserve">. </w:t>
      </w:r>
      <w:r w:rsidR="001E2F83" w:rsidRPr="00DA57A9">
        <w:rPr>
          <w:rFonts w:ascii="Arial" w:hAnsi="Arial"/>
          <w:sz w:val="24"/>
          <w:lang w:val="el-GR"/>
        </w:rPr>
        <w:t>(</w:t>
      </w:r>
      <w:r w:rsidR="001E2F83" w:rsidRPr="001E2F83">
        <w:rPr>
          <w:rFonts w:ascii="Arial" w:hAnsi="Arial"/>
          <w:strike/>
          <w:sz w:val="24"/>
          <w:highlight w:val="yellow"/>
          <w:lang w:val="el-GR"/>
        </w:rPr>
        <w:t xml:space="preserve">Α.Ο τα 10 </w:t>
      </w:r>
      <w:r w:rsidR="001E2F83" w:rsidRPr="001E2F83">
        <w:rPr>
          <w:rFonts w:ascii="Arial" w:hAnsi="Arial"/>
          <w:strike/>
          <w:sz w:val="24"/>
          <w:highlight w:val="yellow"/>
        </w:rPr>
        <w:t>m</w:t>
      </w:r>
      <w:r w:rsidR="001E2F83" w:rsidRPr="001E2F83">
        <w:rPr>
          <w:rFonts w:ascii="Arial" w:hAnsi="Arial"/>
          <w:strike/>
          <w:sz w:val="24"/>
          <w:highlight w:val="yellow"/>
          <w:lang w:val="el-GR"/>
        </w:rPr>
        <w:t>/</w:t>
      </w:r>
      <w:r w:rsidR="001E2F83" w:rsidRPr="001E2F83">
        <w:rPr>
          <w:rFonts w:ascii="Arial" w:hAnsi="Arial"/>
          <w:strike/>
          <w:sz w:val="24"/>
          <w:highlight w:val="yellow"/>
        </w:rPr>
        <w:t>s</w:t>
      </w:r>
      <w:r w:rsidR="001E2F83" w:rsidRPr="001E2F83">
        <w:rPr>
          <w:rFonts w:ascii="Arial" w:hAnsi="Arial"/>
          <w:strike/>
          <w:sz w:val="24"/>
          <w:highlight w:val="yellow"/>
          <w:lang w:val="el-GR"/>
        </w:rPr>
        <w:t xml:space="preserve"> </w:t>
      </w:r>
      <w:r w:rsidRPr="001E2F83">
        <w:rPr>
          <w:rFonts w:ascii="Arial" w:hAnsi="Arial"/>
          <w:strike/>
          <w:sz w:val="24"/>
          <w:highlight w:val="yellow"/>
        </w:rPr>
        <w:t>B</w:t>
      </w:r>
      <w:proofErr w:type="spellStart"/>
      <w:r w:rsidRPr="001E2F83">
        <w:rPr>
          <w:rFonts w:ascii="Arial" w:hAnsi="Arial"/>
          <w:strike/>
          <w:sz w:val="24"/>
          <w:highlight w:val="yellow"/>
          <w:lang w:val="el-GR"/>
        </w:rPr>
        <w:t>αθμολογούμενο</w:t>
      </w:r>
      <w:proofErr w:type="spellEnd"/>
      <w:r w:rsidRPr="001E2F83">
        <w:rPr>
          <w:rFonts w:ascii="Arial" w:hAnsi="Arial"/>
          <w:strike/>
          <w:sz w:val="24"/>
          <w:highlight w:val="yellow"/>
          <w:lang w:val="el-GR"/>
        </w:rPr>
        <w:t xml:space="preserve"> κριτήριο οι καλύτερες επιδόσεις</w:t>
      </w:r>
      <w:r w:rsidRPr="00DA57A9">
        <w:rPr>
          <w:rFonts w:ascii="Arial" w:hAnsi="Arial"/>
          <w:sz w:val="24"/>
          <w:lang w:val="el-GR"/>
        </w:rPr>
        <w:t>).</w:t>
      </w:r>
    </w:p>
    <w:p w14:paraId="1D49E3B3" w14:textId="77777777" w:rsidR="002F49CC" w:rsidRPr="00DA57A9" w:rsidRDefault="002F49CC">
      <w:pPr>
        <w:rPr>
          <w:rFonts w:ascii="Arial" w:eastAsia="Arial" w:hAnsi="Arial" w:cs="Arial"/>
          <w:sz w:val="24"/>
          <w:szCs w:val="24"/>
          <w:lang w:val="el-GR"/>
        </w:rPr>
      </w:pPr>
    </w:p>
    <w:p w14:paraId="36B10F43" w14:textId="683BFC82" w:rsidR="002F49CC" w:rsidRPr="001E2F83" w:rsidRDefault="00DA57A9" w:rsidP="00CF2E05">
      <w:pPr>
        <w:pStyle w:val="a4"/>
        <w:numPr>
          <w:ilvl w:val="2"/>
          <w:numId w:val="25"/>
        </w:numPr>
        <w:ind w:left="851" w:hanging="851"/>
        <w:jc w:val="both"/>
        <w:rPr>
          <w:rFonts w:ascii="Arial" w:eastAsia="Arial" w:hAnsi="Arial" w:cs="Arial"/>
          <w:sz w:val="24"/>
          <w:szCs w:val="24"/>
          <w:lang w:val="el-GR"/>
        </w:rPr>
      </w:pPr>
      <w:r w:rsidRPr="00DA57A9">
        <w:rPr>
          <w:rFonts w:ascii="Arial" w:hAnsi="Arial"/>
          <w:sz w:val="24"/>
          <w:lang w:val="el-GR"/>
        </w:rPr>
        <w:t>Με όγκο βροχής τουλάχιστον 3 χιλιοστά ανά ώρα</w:t>
      </w:r>
      <w:r w:rsidR="001E2F83">
        <w:rPr>
          <w:rFonts w:ascii="Arial" w:hAnsi="Arial"/>
          <w:sz w:val="24"/>
          <w:lang w:val="el-GR"/>
        </w:rPr>
        <w:t>.</w:t>
      </w:r>
      <w:r w:rsidRPr="00DA57A9">
        <w:rPr>
          <w:rFonts w:ascii="Arial" w:hAnsi="Arial"/>
          <w:sz w:val="24"/>
          <w:lang w:val="el-GR"/>
        </w:rPr>
        <w:t xml:space="preserve"> </w:t>
      </w:r>
      <w:r w:rsidR="001E2F83" w:rsidRPr="00FC1A5C">
        <w:rPr>
          <w:rFonts w:ascii="Arial" w:hAnsi="Arial"/>
          <w:sz w:val="24"/>
          <w:highlight w:val="green"/>
          <w:lang w:val="el-GR"/>
        </w:rPr>
        <w:t xml:space="preserve">Εάν δεν αναγράφεται στις προδιαγραφές του ΣμηΕΑ η ανωτέρω δυνατότητα τότε ο βαθμός προστασίας σε υδάτινο περιβάλλον πρέπει να είναι τουλάχιστον </w:t>
      </w:r>
      <w:r w:rsidR="001E2F83" w:rsidRPr="00FC1A5C">
        <w:rPr>
          <w:rFonts w:ascii="Arial" w:hAnsi="Arial"/>
          <w:sz w:val="24"/>
          <w:highlight w:val="green"/>
        </w:rPr>
        <w:t>IP</w:t>
      </w:r>
      <w:r w:rsidR="001E2F83" w:rsidRPr="00FC1A5C">
        <w:rPr>
          <w:rFonts w:ascii="Arial" w:hAnsi="Arial"/>
          <w:sz w:val="24"/>
          <w:highlight w:val="green"/>
          <w:lang w:val="el-GR"/>
        </w:rPr>
        <w:t xml:space="preserve"> 45 σύμφωνα με το πρότυπο </w:t>
      </w:r>
      <w:r w:rsidR="001E2F83" w:rsidRPr="00FC1A5C">
        <w:rPr>
          <w:rFonts w:ascii="Arial" w:hAnsi="Arial"/>
          <w:sz w:val="24"/>
          <w:highlight w:val="green"/>
        </w:rPr>
        <w:t>IEC</w:t>
      </w:r>
      <w:r w:rsidR="001E2F83" w:rsidRPr="00FC1A5C">
        <w:rPr>
          <w:rFonts w:ascii="Arial" w:hAnsi="Arial"/>
          <w:sz w:val="24"/>
          <w:highlight w:val="green"/>
          <w:lang w:val="el-GR"/>
        </w:rPr>
        <w:t xml:space="preserve"> 60529</w:t>
      </w:r>
      <w:r w:rsidR="001E2F83">
        <w:rPr>
          <w:rFonts w:ascii="Arial" w:hAnsi="Arial"/>
          <w:sz w:val="24"/>
          <w:highlight w:val="green"/>
          <w:lang w:val="el-GR"/>
        </w:rPr>
        <w:t>.</w:t>
      </w:r>
      <w:r w:rsidR="001E2F83" w:rsidRPr="001E2F83">
        <w:rPr>
          <w:rFonts w:ascii="Arial" w:hAnsi="Arial"/>
          <w:sz w:val="24"/>
          <w:lang w:val="el-GR"/>
        </w:rPr>
        <w:t xml:space="preserve"> </w:t>
      </w:r>
      <w:r w:rsidRPr="001E2F83">
        <w:rPr>
          <w:rFonts w:ascii="Arial" w:hAnsi="Arial"/>
          <w:sz w:val="24"/>
          <w:lang w:val="el-GR"/>
        </w:rPr>
        <w:t>(</w:t>
      </w:r>
      <w:r w:rsidRPr="001E2F83">
        <w:rPr>
          <w:rFonts w:ascii="Arial" w:hAnsi="Arial"/>
          <w:sz w:val="24"/>
        </w:rPr>
        <w:t>A</w:t>
      </w:r>
      <w:r w:rsidRPr="001E2F83">
        <w:rPr>
          <w:rFonts w:ascii="Arial" w:hAnsi="Arial"/>
          <w:sz w:val="24"/>
          <w:lang w:val="el-GR"/>
        </w:rPr>
        <w:t>.</w:t>
      </w:r>
      <w:r w:rsidRPr="001E2F83">
        <w:rPr>
          <w:rFonts w:ascii="Arial" w:hAnsi="Arial"/>
          <w:sz w:val="24"/>
        </w:rPr>
        <w:t>O</w:t>
      </w:r>
      <w:r w:rsidRPr="001E2F83">
        <w:rPr>
          <w:rFonts w:ascii="Arial" w:hAnsi="Arial"/>
          <w:sz w:val="24"/>
          <w:lang w:val="el-GR"/>
        </w:rPr>
        <w:t xml:space="preserve"> </w:t>
      </w:r>
      <w:r w:rsidR="001E2F83" w:rsidRPr="001E2F83">
        <w:rPr>
          <w:rFonts w:ascii="Arial" w:hAnsi="Arial"/>
          <w:sz w:val="24"/>
          <w:lang w:val="el-GR"/>
        </w:rPr>
        <w:t>τα</w:t>
      </w:r>
      <w:r w:rsidRPr="001E2F83">
        <w:rPr>
          <w:rFonts w:ascii="Arial" w:hAnsi="Arial"/>
          <w:sz w:val="24"/>
          <w:lang w:val="el-GR"/>
        </w:rPr>
        <w:t xml:space="preserve"> 3 χιλιοστά ανά ώρα.</w:t>
      </w:r>
      <w:r w:rsidRPr="001E2F83">
        <w:rPr>
          <w:rFonts w:ascii="Arial" w:hAnsi="Arial"/>
          <w:strike/>
          <w:sz w:val="24"/>
          <w:lang w:val="el-GR"/>
        </w:rPr>
        <w:t xml:space="preserve"> </w:t>
      </w:r>
      <w:r w:rsidRPr="001E2F83">
        <w:rPr>
          <w:rFonts w:ascii="Arial" w:hAnsi="Arial"/>
          <w:strike/>
          <w:sz w:val="24"/>
          <w:highlight w:val="yellow"/>
          <w:lang w:val="el-GR"/>
        </w:rPr>
        <w:t>Βαθμολογούμενο κριτήριο οι καλύτερες</w:t>
      </w:r>
      <w:r w:rsidRPr="001E2F83">
        <w:rPr>
          <w:rFonts w:ascii="Arial" w:hAnsi="Arial"/>
          <w:strike/>
          <w:spacing w:val="-9"/>
          <w:sz w:val="24"/>
          <w:highlight w:val="yellow"/>
          <w:lang w:val="el-GR"/>
        </w:rPr>
        <w:t xml:space="preserve"> </w:t>
      </w:r>
      <w:r w:rsidRPr="001E2F83">
        <w:rPr>
          <w:rFonts w:ascii="Arial" w:hAnsi="Arial"/>
          <w:strike/>
          <w:sz w:val="24"/>
          <w:highlight w:val="yellow"/>
          <w:lang w:val="el-GR"/>
        </w:rPr>
        <w:t>επιδόσεις</w:t>
      </w:r>
      <w:r w:rsidR="001E2F83" w:rsidRPr="001E2F83">
        <w:rPr>
          <w:rFonts w:ascii="Arial" w:hAnsi="Arial"/>
          <w:sz w:val="24"/>
          <w:highlight w:val="green"/>
          <w:lang w:val="el-GR"/>
        </w:rPr>
        <w:t xml:space="preserve"> </w:t>
      </w:r>
      <w:r w:rsidR="001E2F83" w:rsidRPr="00FC1A5C">
        <w:rPr>
          <w:rFonts w:ascii="Arial" w:hAnsi="Arial"/>
          <w:sz w:val="24"/>
          <w:highlight w:val="green"/>
          <w:lang w:val="el-GR"/>
        </w:rPr>
        <w:t xml:space="preserve">ΑΟ ο βαθμός </w:t>
      </w:r>
      <w:r w:rsidR="001E2F83" w:rsidRPr="00FC1A5C">
        <w:rPr>
          <w:rFonts w:ascii="Arial" w:hAnsi="Arial"/>
          <w:sz w:val="24"/>
          <w:highlight w:val="green"/>
        </w:rPr>
        <w:t>IP</w:t>
      </w:r>
      <w:r w:rsidR="001E2F83" w:rsidRPr="00FC1A5C">
        <w:rPr>
          <w:rFonts w:ascii="Arial" w:hAnsi="Arial"/>
          <w:sz w:val="24"/>
          <w:highlight w:val="green"/>
          <w:lang w:val="el-GR"/>
        </w:rPr>
        <w:t>45 εφόσον δεν αναγράφεται ρητά η δυνατότητα πτήσης σε βροχή 3</w:t>
      </w:r>
      <w:r w:rsidR="001E2F83" w:rsidRPr="00FC1A5C">
        <w:rPr>
          <w:rFonts w:ascii="Arial" w:hAnsi="Arial"/>
          <w:sz w:val="24"/>
          <w:highlight w:val="green"/>
        </w:rPr>
        <w:t>mm</w:t>
      </w:r>
      <w:r w:rsidR="001E2F83" w:rsidRPr="00FC1A5C">
        <w:rPr>
          <w:rFonts w:ascii="Arial" w:hAnsi="Arial"/>
          <w:sz w:val="24"/>
          <w:highlight w:val="green"/>
          <w:lang w:val="el-GR"/>
        </w:rPr>
        <w:t>/</w:t>
      </w:r>
      <w:proofErr w:type="spellStart"/>
      <w:r w:rsidR="001E2F83" w:rsidRPr="00FC1A5C">
        <w:rPr>
          <w:rFonts w:ascii="Arial" w:hAnsi="Arial"/>
          <w:sz w:val="24"/>
          <w:highlight w:val="green"/>
        </w:rPr>
        <w:t>hr</w:t>
      </w:r>
      <w:proofErr w:type="spellEnd"/>
      <w:r w:rsidRPr="001E2F83">
        <w:rPr>
          <w:rFonts w:ascii="Arial" w:hAnsi="Arial"/>
          <w:strike/>
          <w:sz w:val="24"/>
          <w:highlight w:val="yellow"/>
          <w:lang w:val="el-GR"/>
        </w:rPr>
        <w:t>)</w:t>
      </w:r>
      <w:r w:rsidRPr="001E2F83">
        <w:rPr>
          <w:rFonts w:ascii="Arial" w:hAnsi="Arial"/>
          <w:sz w:val="24"/>
          <w:lang w:val="el-GR"/>
        </w:rPr>
        <w:t>.</w:t>
      </w:r>
    </w:p>
    <w:p w14:paraId="41A350E3" w14:textId="77777777" w:rsidR="002F49CC" w:rsidRPr="001E2F83" w:rsidRDefault="002F49CC">
      <w:pPr>
        <w:spacing w:before="11"/>
        <w:rPr>
          <w:rFonts w:ascii="Arial" w:eastAsia="Arial" w:hAnsi="Arial" w:cs="Arial"/>
          <w:sz w:val="20"/>
          <w:szCs w:val="20"/>
          <w:lang w:val="el-GR"/>
        </w:rPr>
      </w:pPr>
    </w:p>
    <w:p w14:paraId="3162DC3F" w14:textId="77777777" w:rsidR="002F49CC" w:rsidRDefault="00DA57A9" w:rsidP="00CF2E05">
      <w:pPr>
        <w:pStyle w:val="a4"/>
        <w:numPr>
          <w:ilvl w:val="2"/>
          <w:numId w:val="25"/>
        </w:numPr>
        <w:ind w:left="851" w:hanging="851"/>
        <w:jc w:val="both"/>
        <w:rPr>
          <w:rFonts w:ascii="Arial" w:eastAsia="Arial" w:hAnsi="Arial" w:cs="Arial"/>
          <w:sz w:val="24"/>
          <w:szCs w:val="24"/>
        </w:rPr>
      </w:pPr>
      <w:r w:rsidRPr="00DA57A9">
        <w:rPr>
          <w:rFonts w:ascii="Arial" w:eastAsia="Arial" w:hAnsi="Arial" w:cs="Arial"/>
          <w:sz w:val="24"/>
          <w:szCs w:val="24"/>
          <w:lang w:val="el-GR"/>
        </w:rPr>
        <w:t xml:space="preserve">Με </w:t>
      </w:r>
      <w:r w:rsidRPr="00CF2E05">
        <w:rPr>
          <w:rFonts w:ascii="Arial" w:hAnsi="Arial"/>
          <w:sz w:val="24"/>
          <w:lang w:val="el-GR"/>
        </w:rPr>
        <w:t>θερμοκρασίες</w:t>
      </w:r>
      <w:r w:rsidRPr="00DA57A9">
        <w:rPr>
          <w:rFonts w:ascii="Arial" w:eastAsia="Arial" w:hAnsi="Arial" w:cs="Arial"/>
          <w:sz w:val="24"/>
          <w:szCs w:val="24"/>
          <w:lang w:val="el-GR"/>
        </w:rPr>
        <w:t xml:space="preserve"> περιβάλλοντος κατ’ ελάχιστο από -10</w:t>
      </w:r>
      <w:r>
        <w:rPr>
          <w:rFonts w:ascii="Arial" w:eastAsia="Arial" w:hAnsi="Arial" w:cs="Arial"/>
          <w:position w:val="11"/>
          <w:sz w:val="16"/>
          <w:szCs w:val="16"/>
        </w:rPr>
        <w:t>o</w:t>
      </w:r>
      <w:r w:rsidRPr="00DA57A9">
        <w:rPr>
          <w:rFonts w:ascii="Arial" w:eastAsia="Arial" w:hAnsi="Arial" w:cs="Arial"/>
          <w:position w:val="11"/>
          <w:sz w:val="16"/>
          <w:szCs w:val="16"/>
          <w:lang w:val="el-GR"/>
        </w:rPr>
        <w:t xml:space="preserve"> </w:t>
      </w:r>
      <w:r w:rsidRPr="00DA57A9">
        <w:rPr>
          <w:rFonts w:ascii="Arial" w:eastAsia="Arial" w:hAnsi="Arial" w:cs="Arial"/>
          <w:sz w:val="24"/>
          <w:szCs w:val="24"/>
          <w:lang w:val="el-GR"/>
        </w:rPr>
        <w:t>έως +40</w:t>
      </w:r>
      <w:r>
        <w:rPr>
          <w:rFonts w:ascii="Arial" w:eastAsia="Arial" w:hAnsi="Arial" w:cs="Arial"/>
          <w:position w:val="11"/>
          <w:sz w:val="16"/>
          <w:szCs w:val="16"/>
        </w:rPr>
        <w:t>o</w:t>
      </w:r>
      <w:r w:rsidRPr="00DA57A9">
        <w:rPr>
          <w:rFonts w:ascii="Arial" w:eastAsia="Arial" w:hAnsi="Arial" w:cs="Arial"/>
          <w:position w:val="11"/>
          <w:sz w:val="16"/>
          <w:szCs w:val="16"/>
          <w:lang w:val="el-GR"/>
        </w:rPr>
        <w:t xml:space="preserve"> </w:t>
      </w:r>
      <w:r>
        <w:rPr>
          <w:rFonts w:ascii="Arial" w:eastAsia="Arial" w:hAnsi="Arial" w:cs="Arial"/>
          <w:sz w:val="24"/>
          <w:szCs w:val="24"/>
        </w:rPr>
        <w:t>C</w:t>
      </w:r>
      <w:r w:rsidRPr="00DA57A9">
        <w:rPr>
          <w:rFonts w:ascii="Arial" w:eastAsia="Arial" w:hAnsi="Arial" w:cs="Arial"/>
          <w:sz w:val="24"/>
          <w:szCs w:val="24"/>
          <w:lang w:val="el-GR"/>
        </w:rPr>
        <w:t xml:space="preserve">. (Α.Ο η ομαλή λειτουργία εντός του εύρους των αναφερόμενων τιμών. </w:t>
      </w:r>
      <w:r>
        <w:rPr>
          <w:rFonts w:ascii="Arial" w:eastAsia="Arial" w:hAnsi="Arial" w:cs="Arial"/>
          <w:sz w:val="24"/>
          <w:szCs w:val="24"/>
        </w:rPr>
        <w:t>Βα</w:t>
      </w:r>
      <w:proofErr w:type="spellStart"/>
      <w:r>
        <w:rPr>
          <w:rFonts w:ascii="Arial" w:eastAsia="Arial" w:hAnsi="Arial" w:cs="Arial"/>
          <w:sz w:val="24"/>
          <w:szCs w:val="24"/>
        </w:rPr>
        <w:t>θμολογούμενο</w:t>
      </w:r>
      <w:proofErr w:type="spellEnd"/>
      <w:r>
        <w:rPr>
          <w:rFonts w:ascii="Arial" w:eastAsia="Arial" w:hAnsi="Arial" w:cs="Arial"/>
          <w:sz w:val="24"/>
          <w:szCs w:val="24"/>
        </w:rPr>
        <w:t xml:space="preserve"> </w:t>
      </w:r>
      <w:proofErr w:type="spellStart"/>
      <w:r>
        <w:rPr>
          <w:rFonts w:ascii="Arial" w:eastAsia="Arial" w:hAnsi="Arial" w:cs="Arial"/>
          <w:sz w:val="24"/>
          <w:szCs w:val="24"/>
        </w:rPr>
        <w:t>κριτήριο</w:t>
      </w:r>
      <w:proofErr w:type="spellEnd"/>
      <w:r>
        <w:rPr>
          <w:rFonts w:ascii="Arial" w:eastAsia="Arial" w:hAnsi="Arial" w:cs="Arial"/>
          <w:sz w:val="24"/>
          <w:szCs w:val="24"/>
        </w:rPr>
        <w:t xml:space="preserve"> </w:t>
      </w:r>
      <w:proofErr w:type="spellStart"/>
      <w:r>
        <w:rPr>
          <w:rFonts w:ascii="Arial" w:eastAsia="Arial" w:hAnsi="Arial" w:cs="Arial"/>
          <w:sz w:val="24"/>
          <w:szCs w:val="24"/>
        </w:rPr>
        <w:t>οι</w:t>
      </w:r>
      <w:proofErr w:type="spellEnd"/>
      <w:r>
        <w:rPr>
          <w:rFonts w:ascii="Arial" w:eastAsia="Arial" w:hAnsi="Arial" w:cs="Arial"/>
          <w:sz w:val="24"/>
          <w:szCs w:val="24"/>
        </w:rPr>
        <w:t xml:space="preserve"> κα</w:t>
      </w:r>
      <w:proofErr w:type="spellStart"/>
      <w:r>
        <w:rPr>
          <w:rFonts w:ascii="Arial" w:eastAsia="Arial" w:hAnsi="Arial" w:cs="Arial"/>
          <w:sz w:val="24"/>
          <w:szCs w:val="24"/>
        </w:rPr>
        <w:t>λύτερες</w:t>
      </w:r>
      <w:proofErr w:type="spellEnd"/>
      <w:r>
        <w:rPr>
          <w:rFonts w:ascii="Arial" w:eastAsia="Arial" w:hAnsi="Arial" w:cs="Arial"/>
          <w:spacing w:val="-21"/>
          <w:sz w:val="24"/>
          <w:szCs w:val="24"/>
        </w:rPr>
        <w:t xml:space="preserve"> </w:t>
      </w:r>
      <w:r>
        <w:rPr>
          <w:rFonts w:ascii="Arial" w:eastAsia="Arial" w:hAnsi="Arial" w:cs="Arial"/>
          <w:sz w:val="24"/>
          <w:szCs w:val="24"/>
        </w:rPr>
        <w:t>επ</w:t>
      </w:r>
      <w:proofErr w:type="spellStart"/>
      <w:r>
        <w:rPr>
          <w:rFonts w:ascii="Arial" w:eastAsia="Arial" w:hAnsi="Arial" w:cs="Arial"/>
          <w:sz w:val="24"/>
          <w:szCs w:val="24"/>
        </w:rPr>
        <w:t>ιδόσεις</w:t>
      </w:r>
      <w:proofErr w:type="spellEnd"/>
      <w:r>
        <w:rPr>
          <w:rFonts w:ascii="Arial" w:eastAsia="Arial" w:hAnsi="Arial" w:cs="Arial"/>
          <w:sz w:val="24"/>
          <w:szCs w:val="24"/>
        </w:rPr>
        <w:t>).</w:t>
      </w:r>
    </w:p>
    <w:p w14:paraId="38A8372D" w14:textId="77777777" w:rsidR="002F49CC" w:rsidRDefault="002F49CC">
      <w:pPr>
        <w:rPr>
          <w:rFonts w:ascii="Arial" w:eastAsia="Arial" w:hAnsi="Arial" w:cs="Arial"/>
          <w:sz w:val="24"/>
          <w:szCs w:val="24"/>
        </w:rPr>
      </w:pPr>
    </w:p>
    <w:p w14:paraId="28598E78" w14:textId="77777777" w:rsidR="002F49CC" w:rsidRDefault="00DA57A9" w:rsidP="00CF2E05">
      <w:pPr>
        <w:pStyle w:val="1"/>
        <w:numPr>
          <w:ilvl w:val="0"/>
          <w:numId w:val="25"/>
        </w:numPr>
        <w:ind w:left="851" w:right="-4" w:hanging="851"/>
        <w:jc w:val="both"/>
        <w:rPr>
          <w:b w:val="0"/>
          <w:bCs w:val="0"/>
        </w:rPr>
      </w:pPr>
      <w:bookmarkStart w:id="52" w:name="_Toc243299112"/>
      <w:r>
        <w:t>Πα</w:t>
      </w:r>
      <w:proofErr w:type="spellStart"/>
      <w:r>
        <w:t>ρελκόμεν</w:t>
      </w:r>
      <w:proofErr w:type="spellEnd"/>
      <w:r>
        <w:t>α και</w:t>
      </w:r>
      <w:r>
        <w:rPr>
          <w:spacing w:val="-12"/>
        </w:rPr>
        <w:t xml:space="preserve"> </w:t>
      </w:r>
      <w:proofErr w:type="spellStart"/>
      <w:r>
        <w:t>Συστήμ</w:t>
      </w:r>
      <w:proofErr w:type="spellEnd"/>
      <w:r>
        <w:t>ατα</w:t>
      </w:r>
      <w:bookmarkEnd w:id="52"/>
    </w:p>
    <w:p w14:paraId="0EBB5243" w14:textId="77777777" w:rsidR="002F49CC" w:rsidRDefault="002F49CC">
      <w:pPr>
        <w:rPr>
          <w:rFonts w:ascii="Arial" w:eastAsia="Arial" w:hAnsi="Arial" w:cs="Arial"/>
          <w:b/>
          <w:bCs/>
          <w:sz w:val="24"/>
          <w:szCs w:val="24"/>
        </w:rPr>
      </w:pPr>
    </w:p>
    <w:p w14:paraId="434F7E73" w14:textId="77777777" w:rsidR="002F49CC" w:rsidRPr="00DA57A9" w:rsidRDefault="00DA57A9" w:rsidP="00CF2E05">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 xml:space="preserve">Ο προμηθευτής υποχρεούται να προσφέρει όλα τα απαιτούμενα </w:t>
      </w:r>
      <w:r w:rsidRPr="00CF2E05">
        <w:rPr>
          <w:rFonts w:ascii="Arial" w:eastAsia="Arial" w:hAnsi="Arial" w:cs="Arial"/>
          <w:sz w:val="24"/>
          <w:szCs w:val="24"/>
          <w:lang w:val="el-GR"/>
        </w:rPr>
        <w:t>παρελκόμενα</w:t>
      </w:r>
      <w:r w:rsidRPr="00DA57A9">
        <w:rPr>
          <w:rFonts w:ascii="Arial" w:hAnsi="Arial"/>
          <w:sz w:val="24"/>
          <w:lang w:val="el-GR"/>
        </w:rPr>
        <w:t xml:space="preserve"> σύνδεσης, διασύνδεσης και εγκατάστασης των συστημάτων καθώς και το αντίστοιχο λογισμικό, για την πλήρη και ορθή λειτουργία του</w:t>
      </w:r>
      <w:r w:rsidRPr="00DA57A9">
        <w:rPr>
          <w:rFonts w:ascii="Arial" w:hAnsi="Arial"/>
          <w:spacing w:val="-38"/>
          <w:sz w:val="24"/>
          <w:lang w:val="el-GR"/>
        </w:rPr>
        <w:t xml:space="preserve"> </w:t>
      </w:r>
      <w:r w:rsidRPr="00DA57A9">
        <w:rPr>
          <w:rFonts w:ascii="Arial" w:hAnsi="Arial"/>
          <w:sz w:val="24"/>
          <w:lang w:val="el-GR"/>
        </w:rPr>
        <w:t>συστήματος.</w:t>
      </w:r>
    </w:p>
    <w:p w14:paraId="5BB2DEC3" w14:textId="77777777" w:rsidR="002F49CC" w:rsidRPr="00DA57A9" w:rsidRDefault="002F49CC">
      <w:pPr>
        <w:rPr>
          <w:rFonts w:ascii="Arial" w:eastAsia="Arial" w:hAnsi="Arial" w:cs="Arial"/>
          <w:sz w:val="24"/>
          <w:szCs w:val="24"/>
          <w:lang w:val="el-GR"/>
        </w:rPr>
      </w:pPr>
    </w:p>
    <w:p w14:paraId="7818C8A3" w14:textId="77777777" w:rsidR="002F49CC" w:rsidRPr="00DA57A9" w:rsidRDefault="00DA57A9" w:rsidP="00CF2E05">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 xml:space="preserve">Τυχόν επιπλέον παρελκόμενα του εν λόγω συστήματος, τα οποία μπορούν να </w:t>
      </w:r>
      <w:r w:rsidRPr="00CF2E05">
        <w:rPr>
          <w:rFonts w:ascii="Arial" w:eastAsia="Arial" w:hAnsi="Arial" w:cs="Arial"/>
          <w:sz w:val="24"/>
          <w:szCs w:val="24"/>
          <w:lang w:val="el-GR"/>
        </w:rPr>
        <w:t>τοποθετηθούν</w:t>
      </w:r>
      <w:r w:rsidRPr="00DA57A9">
        <w:rPr>
          <w:rFonts w:ascii="Arial" w:hAnsi="Arial"/>
          <w:sz w:val="24"/>
          <w:lang w:val="el-GR"/>
        </w:rPr>
        <w:t xml:space="preserve"> για μελλοντική χρήση ή δεν προβλέπονται στην παρούσα μελέτη και </w:t>
      </w:r>
      <w:proofErr w:type="spellStart"/>
      <w:r w:rsidRPr="00DA57A9">
        <w:rPr>
          <w:rFonts w:ascii="Arial" w:hAnsi="Arial"/>
          <w:sz w:val="24"/>
          <w:lang w:val="el-GR"/>
        </w:rPr>
        <w:t>αναγκαιούν</w:t>
      </w:r>
      <w:proofErr w:type="spellEnd"/>
      <w:r w:rsidRPr="00DA57A9">
        <w:rPr>
          <w:rFonts w:ascii="Arial" w:hAnsi="Arial"/>
          <w:sz w:val="24"/>
          <w:lang w:val="el-GR"/>
        </w:rPr>
        <w:t xml:space="preserve"> για την ορθή λειτουργία του συστήματος, να αναφέρονται ξεχωριστά από τον</w:t>
      </w:r>
      <w:r w:rsidRPr="00DA57A9">
        <w:rPr>
          <w:rFonts w:ascii="Arial" w:hAnsi="Arial"/>
          <w:spacing w:val="-21"/>
          <w:sz w:val="24"/>
          <w:lang w:val="el-GR"/>
        </w:rPr>
        <w:t xml:space="preserve"> </w:t>
      </w:r>
      <w:r w:rsidRPr="00DA57A9">
        <w:rPr>
          <w:rFonts w:ascii="Arial" w:hAnsi="Arial"/>
          <w:sz w:val="24"/>
          <w:lang w:val="el-GR"/>
        </w:rPr>
        <w:t>προμηθευτή.</w:t>
      </w:r>
    </w:p>
    <w:p w14:paraId="51FE1E47" w14:textId="77777777" w:rsidR="002F49CC" w:rsidRPr="00DA57A9" w:rsidRDefault="002F49CC">
      <w:pPr>
        <w:rPr>
          <w:rFonts w:ascii="Arial" w:eastAsia="Arial" w:hAnsi="Arial" w:cs="Arial"/>
          <w:sz w:val="20"/>
          <w:szCs w:val="20"/>
          <w:lang w:val="el-GR"/>
        </w:rPr>
      </w:pPr>
    </w:p>
    <w:p w14:paraId="6BC3FEF8" w14:textId="5C11686C" w:rsidR="001E2F83" w:rsidRPr="001E2F83" w:rsidRDefault="001E2F83" w:rsidP="00CF2E05">
      <w:pPr>
        <w:pStyle w:val="1"/>
        <w:numPr>
          <w:ilvl w:val="0"/>
          <w:numId w:val="25"/>
        </w:numPr>
        <w:ind w:left="851" w:right="-4" w:hanging="851"/>
        <w:jc w:val="both"/>
        <w:rPr>
          <w:b w:val="0"/>
          <w:bCs w:val="0"/>
          <w:lang w:val="el-GR"/>
        </w:rPr>
      </w:pPr>
      <w:bookmarkStart w:id="53" w:name="_Toc243299113"/>
      <w:r w:rsidRPr="002E7FAD">
        <w:rPr>
          <w:rFonts w:cs="Arial"/>
          <w:highlight w:val="green"/>
          <w:lang w:val="el-GR"/>
        </w:rPr>
        <w:lastRenderedPageBreak/>
        <w:t>Όσον αφορά τις απαιτήσεις σχεδίασης και παραγωγής να ισχύει ένα εκ των κάτωθι</w:t>
      </w:r>
      <w:r w:rsidRPr="002E7FAD">
        <w:rPr>
          <w:rFonts w:cs="Arial"/>
          <w:lang w:val="el-GR"/>
        </w:rPr>
        <w:t>:</w:t>
      </w:r>
      <w:bookmarkEnd w:id="53"/>
    </w:p>
    <w:p w14:paraId="2ECECB1E" w14:textId="77777777" w:rsidR="001E2F83" w:rsidRPr="001E2F83" w:rsidRDefault="001E2F83" w:rsidP="001E2F83">
      <w:pPr>
        <w:pStyle w:val="1"/>
        <w:tabs>
          <w:tab w:val="left" w:pos="872"/>
        </w:tabs>
        <w:spacing w:before="69"/>
        <w:ind w:left="871"/>
        <w:jc w:val="both"/>
        <w:rPr>
          <w:b w:val="0"/>
          <w:bCs w:val="0"/>
          <w:lang w:val="el-GR"/>
        </w:rPr>
      </w:pPr>
    </w:p>
    <w:p w14:paraId="5E3F2D1A" w14:textId="77777777" w:rsidR="001E2F83" w:rsidRDefault="001E2F83" w:rsidP="00BF51A2">
      <w:pPr>
        <w:pStyle w:val="a4"/>
        <w:numPr>
          <w:ilvl w:val="1"/>
          <w:numId w:val="25"/>
        </w:numPr>
        <w:ind w:left="851" w:right="2" w:hanging="851"/>
        <w:jc w:val="both"/>
        <w:rPr>
          <w:rFonts w:ascii="Arial" w:eastAsia="Arial" w:hAnsi="Arial"/>
          <w:sz w:val="24"/>
          <w:szCs w:val="24"/>
          <w:highlight w:val="green"/>
          <w:lang w:val="el-GR"/>
        </w:rPr>
      </w:pPr>
      <w:r w:rsidRPr="001E2F83">
        <w:rPr>
          <w:rFonts w:ascii="Arial" w:eastAsia="Arial" w:hAnsi="Arial"/>
          <w:sz w:val="24"/>
          <w:szCs w:val="24"/>
          <w:highlight w:val="green"/>
          <w:lang w:val="el-GR"/>
        </w:rPr>
        <w:t xml:space="preserve">Να διαθέτει </w:t>
      </w:r>
      <w:proofErr w:type="spellStart"/>
      <w:r w:rsidRPr="001E2F83">
        <w:rPr>
          <w:rFonts w:ascii="Arial" w:eastAsia="Arial" w:hAnsi="Arial"/>
          <w:sz w:val="24"/>
          <w:szCs w:val="24"/>
          <w:highlight w:val="green"/>
          <w:lang w:val="el-GR"/>
        </w:rPr>
        <w:t>class</w:t>
      </w:r>
      <w:proofErr w:type="spellEnd"/>
      <w:r w:rsidRPr="001E2F83">
        <w:rPr>
          <w:rFonts w:ascii="Arial" w:eastAsia="Arial" w:hAnsi="Arial"/>
          <w:sz w:val="24"/>
          <w:szCs w:val="24"/>
          <w:highlight w:val="green"/>
          <w:lang w:val="el-GR"/>
        </w:rPr>
        <w:t xml:space="preserve"> </w:t>
      </w:r>
      <w:proofErr w:type="spellStart"/>
      <w:r w:rsidRPr="001E2F83">
        <w:rPr>
          <w:rFonts w:ascii="Arial" w:eastAsia="Arial" w:hAnsi="Arial"/>
          <w:sz w:val="24"/>
          <w:szCs w:val="24"/>
          <w:highlight w:val="green"/>
          <w:lang w:val="el-GR"/>
        </w:rPr>
        <w:t>identification</w:t>
      </w:r>
      <w:proofErr w:type="spellEnd"/>
      <w:r w:rsidRPr="001E2F83">
        <w:rPr>
          <w:rFonts w:ascii="Arial" w:eastAsia="Arial" w:hAnsi="Arial"/>
          <w:sz w:val="24"/>
          <w:szCs w:val="24"/>
          <w:highlight w:val="green"/>
          <w:lang w:val="el-GR"/>
        </w:rPr>
        <w:t xml:space="preserve"> </w:t>
      </w:r>
      <w:proofErr w:type="spellStart"/>
      <w:r w:rsidRPr="001E2F83">
        <w:rPr>
          <w:rFonts w:ascii="Arial" w:eastAsia="Arial" w:hAnsi="Arial"/>
          <w:sz w:val="24"/>
          <w:szCs w:val="24"/>
          <w:highlight w:val="green"/>
          <w:lang w:val="el-GR"/>
        </w:rPr>
        <w:t>label</w:t>
      </w:r>
      <w:proofErr w:type="spellEnd"/>
      <w:r w:rsidRPr="001E2F83">
        <w:rPr>
          <w:rFonts w:ascii="Arial" w:eastAsia="Arial" w:hAnsi="Arial"/>
          <w:sz w:val="24"/>
          <w:szCs w:val="24"/>
          <w:highlight w:val="green"/>
          <w:lang w:val="el-GR"/>
        </w:rPr>
        <w:t xml:space="preserve"> σύμφωνα με τον Κανονισμό της ΕΕ 2019/945.</w:t>
      </w:r>
    </w:p>
    <w:p w14:paraId="6269BA5C" w14:textId="77777777" w:rsidR="001E2F83" w:rsidRPr="001E2F83" w:rsidRDefault="001E2F83" w:rsidP="001E2F83">
      <w:pPr>
        <w:pStyle w:val="a4"/>
        <w:ind w:left="1418"/>
        <w:rPr>
          <w:rFonts w:ascii="Arial" w:eastAsia="Arial" w:hAnsi="Arial"/>
          <w:sz w:val="24"/>
          <w:szCs w:val="24"/>
          <w:highlight w:val="green"/>
          <w:lang w:val="el-GR"/>
        </w:rPr>
      </w:pPr>
    </w:p>
    <w:p w14:paraId="1AAAF3C5" w14:textId="4C05B572" w:rsidR="001E2F83" w:rsidRPr="00BF51A2" w:rsidRDefault="001E2F83" w:rsidP="00BF51A2">
      <w:pPr>
        <w:pStyle w:val="a4"/>
        <w:numPr>
          <w:ilvl w:val="1"/>
          <w:numId w:val="25"/>
        </w:numPr>
        <w:ind w:left="851" w:right="2" w:hanging="851"/>
        <w:jc w:val="both"/>
        <w:rPr>
          <w:lang w:val="el-GR"/>
        </w:rPr>
      </w:pPr>
      <w:r w:rsidRPr="00BF51A2">
        <w:rPr>
          <w:rFonts w:ascii="Arial" w:eastAsia="Arial" w:hAnsi="Arial" w:cs="Arial"/>
          <w:sz w:val="24"/>
          <w:szCs w:val="24"/>
          <w:highlight w:val="green"/>
          <w:lang w:val="el-GR"/>
        </w:rPr>
        <w:t xml:space="preserve">Να διαθέτει </w:t>
      </w:r>
      <w:r w:rsidRPr="00BF51A2">
        <w:rPr>
          <w:rFonts w:ascii="Arial" w:eastAsia="Arial" w:hAnsi="Arial" w:cs="Arial"/>
          <w:sz w:val="24"/>
          <w:szCs w:val="24"/>
          <w:highlight w:val="green"/>
        </w:rPr>
        <w:t>design</w:t>
      </w:r>
      <w:r w:rsidRPr="00BF51A2">
        <w:rPr>
          <w:rFonts w:ascii="Arial" w:eastAsia="Arial" w:hAnsi="Arial" w:cs="Arial"/>
          <w:sz w:val="24"/>
          <w:szCs w:val="24"/>
          <w:highlight w:val="green"/>
          <w:lang w:val="el-GR"/>
        </w:rPr>
        <w:t xml:space="preserve"> </w:t>
      </w:r>
      <w:r w:rsidRPr="00BF51A2">
        <w:rPr>
          <w:rFonts w:ascii="Arial" w:eastAsia="Arial" w:hAnsi="Arial" w:cs="Arial"/>
          <w:sz w:val="24"/>
          <w:szCs w:val="24"/>
          <w:highlight w:val="green"/>
        </w:rPr>
        <w:t>verification</w:t>
      </w:r>
      <w:r w:rsidRPr="00BF51A2">
        <w:rPr>
          <w:rFonts w:ascii="Arial" w:eastAsia="Arial" w:hAnsi="Arial" w:cs="Arial"/>
          <w:sz w:val="24"/>
          <w:szCs w:val="24"/>
          <w:highlight w:val="green"/>
          <w:lang w:val="el-GR"/>
        </w:rPr>
        <w:t xml:space="preserve"> </w:t>
      </w:r>
      <w:r w:rsidRPr="00BF51A2">
        <w:rPr>
          <w:rFonts w:ascii="Arial" w:eastAsia="Arial" w:hAnsi="Arial" w:cs="Arial"/>
          <w:sz w:val="24"/>
          <w:szCs w:val="24"/>
          <w:highlight w:val="green"/>
        </w:rPr>
        <w:t>report</w:t>
      </w:r>
      <w:r w:rsidRPr="00BF51A2">
        <w:rPr>
          <w:rFonts w:ascii="Arial" w:eastAsia="Arial" w:hAnsi="Arial" w:cs="Arial"/>
          <w:sz w:val="24"/>
          <w:szCs w:val="24"/>
          <w:highlight w:val="green"/>
          <w:lang w:val="el-GR"/>
        </w:rPr>
        <w:t xml:space="preserve"> από την Εθνική Στρατιωτική Αρχή Αξιοπλοΐας (ΕΣΑΑ), το οποίο να πιστοποιεί ότι πληρούνται οι βασικές απαιτήσεις αξιοπλοΐας, όπως αυτές αναγράφονται στην παράγραφο 3.1 της εγκυκλίου ΕΣΑΑ.Ε.ΓΝΚ.01 (Απρίλιος 2024).</w:t>
      </w:r>
    </w:p>
    <w:p w14:paraId="03D1DFEB" w14:textId="77777777" w:rsidR="001E2F83" w:rsidRPr="001E2F83" w:rsidRDefault="001E2F83" w:rsidP="001E2F83">
      <w:pPr>
        <w:pStyle w:val="1"/>
        <w:tabs>
          <w:tab w:val="left" w:pos="872"/>
        </w:tabs>
        <w:spacing w:before="69"/>
        <w:ind w:left="1418"/>
        <w:jc w:val="both"/>
        <w:rPr>
          <w:b w:val="0"/>
          <w:bCs w:val="0"/>
          <w:lang w:val="el-GR"/>
        </w:rPr>
      </w:pPr>
    </w:p>
    <w:p w14:paraId="2884B15E" w14:textId="605303C1" w:rsidR="002F49CC" w:rsidRDefault="00DA57A9" w:rsidP="00BF51A2">
      <w:pPr>
        <w:pStyle w:val="1"/>
        <w:numPr>
          <w:ilvl w:val="0"/>
          <w:numId w:val="25"/>
        </w:numPr>
        <w:ind w:left="851" w:right="-4" w:hanging="851"/>
        <w:jc w:val="both"/>
        <w:rPr>
          <w:b w:val="0"/>
          <w:bCs w:val="0"/>
        </w:rPr>
      </w:pPr>
      <w:bookmarkStart w:id="54" w:name="_Toc243299114"/>
      <w:r>
        <w:t>ΣΥΣΚΕΥΑΣΙΑ /</w:t>
      </w:r>
      <w:r>
        <w:rPr>
          <w:spacing w:val="-9"/>
        </w:rPr>
        <w:t xml:space="preserve"> </w:t>
      </w:r>
      <w:r>
        <w:t>ΕΠΙΣΗΜΑΝΣΕΙΣ</w:t>
      </w:r>
      <w:bookmarkEnd w:id="54"/>
    </w:p>
    <w:p w14:paraId="05952983" w14:textId="77777777" w:rsidR="002F49CC" w:rsidRDefault="002F49CC">
      <w:pPr>
        <w:rPr>
          <w:rFonts w:ascii="Arial" w:eastAsia="Arial" w:hAnsi="Arial" w:cs="Arial"/>
          <w:b/>
          <w:bCs/>
          <w:sz w:val="24"/>
          <w:szCs w:val="24"/>
        </w:rPr>
      </w:pPr>
    </w:p>
    <w:p w14:paraId="46662935" w14:textId="77777777"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Κάθε υπό προμήθεια υλικό θα είναι συσκευασμένο έτσι ώστε να εξασφαλίζεται η ασφαλής μεταφορά του από τον κατασκευαστή μέχρι τις  αποθήκες της Υπηρεσίας και η αποθήκευση του για μεγάλο  χρονικό</w:t>
      </w:r>
      <w:r w:rsidRPr="00DA57A9">
        <w:rPr>
          <w:rFonts w:ascii="Arial" w:hAnsi="Arial"/>
          <w:spacing w:val="-30"/>
          <w:sz w:val="24"/>
          <w:lang w:val="el-GR"/>
        </w:rPr>
        <w:t xml:space="preserve"> </w:t>
      </w:r>
      <w:r w:rsidRPr="00DA57A9">
        <w:rPr>
          <w:rFonts w:ascii="Arial" w:hAnsi="Arial"/>
          <w:sz w:val="24"/>
          <w:lang w:val="el-GR"/>
        </w:rPr>
        <w:t>διάστημα.</w:t>
      </w:r>
    </w:p>
    <w:p w14:paraId="5847ACF2" w14:textId="77777777" w:rsidR="002F49CC" w:rsidRPr="00DA57A9" w:rsidRDefault="002F49CC">
      <w:pPr>
        <w:rPr>
          <w:rFonts w:ascii="Arial" w:eastAsia="Arial" w:hAnsi="Arial" w:cs="Arial"/>
          <w:sz w:val="24"/>
          <w:szCs w:val="24"/>
          <w:lang w:val="el-GR"/>
        </w:rPr>
      </w:pPr>
    </w:p>
    <w:p w14:paraId="50C29FD2" w14:textId="77777777"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Οι παραδόσεις όλων των υλικών, θα γίνονται σε χώρο που θα καθοριστεί από την</w:t>
      </w:r>
      <w:r w:rsidRPr="00DA57A9">
        <w:rPr>
          <w:rFonts w:ascii="Arial" w:hAnsi="Arial"/>
          <w:spacing w:val="-13"/>
          <w:sz w:val="24"/>
          <w:lang w:val="el-GR"/>
        </w:rPr>
        <w:t xml:space="preserve"> </w:t>
      </w:r>
      <w:r w:rsidRPr="00DA57A9">
        <w:rPr>
          <w:rFonts w:ascii="Arial" w:hAnsi="Arial"/>
          <w:sz w:val="24"/>
          <w:lang w:val="el-GR"/>
        </w:rPr>
        <w:t>Υπηρεσία.</w:t>
      </w:r>
    </w:p>
    <w:p w14:paraId="557A284F" w14:textId="77777777" w:rsidR="002F49CC" w:rsidRPr="00DA57A9" w:rsidRDefault="002F49CC">
      <w:pPr>
        <w:rPr>
          <w:rFonts w:ascii="Arial" w:eastAsia="Arial" w:hAnsi="Arial" w:cs="Arial"/>
          <w:sz w:val="24"/>
          <w:szCs w:val="24"/>
          <w:lang w:val="el-GR"/>
        </w:rPr>
      </w:pPr>
    </w:p>
    <w:p w14:paraId="4A69438D" w14:textId="77777777"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Τα έξοδα συσκευασίας και μεταφοράς βαρύνουν τον</w:t>
      </w:r>
      <w:r w:rsidRPr="00DA57A9">
        <w:rPr>
          <w:rFonts w:ascii="Arial" w:hAnsi="Arial"/>
          <w:spacing w:val="-29"/>
          <w:sz w:val="24"/>
          <w:lang w:val="el-GR"/>
        </w:rPr>
        <w:t xml:space="preserve"> </w:t>
      </w:r>
      <w:r w:rsidRPr="00DA57A9">
        <w:rPr>
          <w:rFonts w:ascii="Arial" w:hAnsi="Arial"/>
          <w:sz w:val="24"/>
          <w:lang w:val="el-GR"/>
        </w:rPr>
        <w:t>προμηθευτή.</w:t>
      </w:r>
    </w:p>
    <w:p w14:paraId="435164CB" w14:textId="77777777" w:rsidR="002F49CC" w:rsidRPr="00DA57A9" w:rsidRDefault="002F49CC">
      <w:pPr>
        <w:spacing w:before="1"/>
        <w:rPr>
          <w:rFonts w:ascii="Arial" w:eastAsia="Arial" w:hAnsi="Arial" w:cs="Arial"/>
          <w:sz w:val="24"/>
          <w:szCs w:val="24"/>
          <w:lang w:val="el-GR"/>
        </w:rPr>
      </w:pPr>
    </w:p>
    <w:p w14:paraId="2494A128" w14:textId="77777777"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Οποιαδήποτε φθορά ή βλάβη κατά τη μεταφορά των συσκευών  βαρύνει τον</w:t>
      </w:r>
      <w:r w:rsidRPr="00DA57A9">
        <w:rPr>
          <w:rFonts w:ascii="Arial" w:hAnsi="Arial"/>
          <w:spacing w:val="-12"/>
          <w:sz w:val="24"/>
          <w:lang w:val="el-GR"/>
        </w:rPr>
        <w:t xml:space="preserve"> </w:t>
      </w:r>
      <w:r w:rsidRPr="00DA57A9">
        <w:rPr>
          <w:rFonts w:ascii="Arial" w:hAnsi="Arial"/>
          <w:sz w:val="24"/>
          <w:lang w:val="el-GR"/>
        </w:rPr>
        <w:t>προμηθευτή.</w:t>
      </w:r>
    </w:p>
    <w:p w14:paraId="74F73419" w14:textId="77777777" w:rsidR="002F49CC" w:rsidRPr="00DA57A9" w:rsidRDefault="002F49CC">
      <w:pPr>
        <w:rPr>
          <w:rFonts w:ascii="Arial" w:eastAsia="Arial" w:hAnsi="Arial" w:cs="Arial"/>
          <w:sz w:val="24"/>
          <w:szCs w:val="24"/>
          <w:lang w:val="el-GR"/>
        </w:rPr>
      </w:pPr>
    </w:p>
    <w:p w14:paraId="4A96A89B" w14:textId="77777777"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 xml:space="preserve">Το αερόχημα πρέπει να φέρει ορατά φώτα τύπου </w:t>
      </w:r>
      <w:r>
        <w:rPr>
          <w:rFonts w:ascii="Arial" w:hAnsi="Arial"/>
          <w:sz w:val="24"/>
        </w:rPr>
        <w:t>LED</w:t>
      </w:r>
      <w:r w:rsidRPr="00DA57A9">
        <w:rPr>
          <w:rFonts w:ascii="Arial" w:hAnsi="Arial"/>
          <w:sz w:val="24"/>
          <w:lang w:val="el-GR"/>
        </w:rPr>
        <w:t xml:space="preserve"> χρώματος κόκκινο, πράσινου και άσπρου, για την οπτική αναγνώριση της θέσης του, όταν ίπταται.</w:t>
      </w:r>
    </w:p>
    <w:p w14:paraId="10CF102A" w14:textId="77777777" w:rsidR="002F49CC" w:rsidRPr="00DA57A9" w:rsidRDefault="002F49CC">
      <w:pPr>
        <w:rPr>
          <w:rFonts w:ascii="Arial" w:eastAsia="Arial" w:hAnsi="Arial" w:cs="Arial"/>
          <w:sz w:val="24"/>
          <w:szCs w:val="24"/>
          <w:lang w:val="el-GR"/>
        </w:rPr>
      </w:pPr>
    </w:p>
    <w:p w14:paraId="72ABC42A" w14:textId="17A93873"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Σε εμφανή θέση το αερόχημα θα πρέπει να φέρει κατάλληλη πινακίδα ή να έχει αποτυπωθεί πάνω στο αερόχημα με ανεξίτηλη γραφή, «ΥΛΙΚΟ ΙΔΙΟΚΤΗΣΙΑΣ</w:t>
      </w:r>
      <w:r w:rsidRPr="00DA57A9">
        <w:rPr>
          <w:rFonts w:ascii="Arial" w:hAnsi="Arial"/>
          <w:spacing w:val="-5"/>
          <w:sz w:val="24"/>
          <w:lang w:val="el-GR"/>
        </w:rPr>
        <w:t xml:space="preserve"> </w:t>
      </w:r>
      <w:r w:rsidR="00854711" w:rsidRPr="004F7648">
        <w:rPr>
          <w:rFonts w:ascii="Arial" w:hAnsi="Arial"/>
          <w:strike/>
          <w:sz w:val="24"/>
          <w:highlight w:val="yellow"/>
          <w:lang w:val="el-GR"/>
        </w:rPr>
        <w:t>ΕΣ</w:t>
      </w:r>
      <w:r w:rsidR="00854711">
        <w:rPr>
          <w:rFonts w:ascii="Arial" w:hAnsi="Arial"/>
          <w:sz w:val="24"/>
          <w:lang w:val="el-GR"/>
        </w:rPr>
        <w:t xml:space="preserve"> </w:t>
      </w:r>
      <w:r w:rsidR="00854711" w:rsidRPr="004F7648">
        <w:rPr>
          <w:rFonts w:ascii="Arial" w:hAnsi="Arial"/>
          <w:sz w:val="24"/>
          <w:highlight w:val="green"/>
          <w:lang w:val="el-GR"/>
        </w:rPr>
        <w:t>ΕΔ</w:t>
      </w:r>
      <w:r w:rsidRPr="00DA57A9">
        <w:rPr>
          <w:rFonts w:ascii="Arial" w:hAnsi="Arial"/>
          <w:sz w:val="24"/>
          <w:lang w:val="el-GR"/>
        </w:rPr>
        <w:t>».</w:t>
      </w:r>
    </w:p>
    <w:p w14:paraId="42918634" w14:textId="77777777" w:rsidR="002F49CC" w:rsidRPr="00DA57A9" w:rsidRDefault="002F49CC">
      <w:pPr>
        <w:rPr>
          <w:rFonts w:ascii="Arial" w:eastAsia="Arial" w:hAnsi="Arial" w:cs="Arial"/>
          <w:sz w:val="24"/>
          <w:szCs w:val="24"/>
          <w:lang w:val="el-GR"/>
        </w:rPr>
      </w:pPr>
    </w:p>
    <w:p w14:paraId="63D657F9" w14:textId="77777777"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 xml:space="preserve">Το αερόχημα πρέπει να φέρει σε κατάλληλη θέση με ανεξίτηλη γραφή το </w:t>
      </w:r>
      <w:r>
        <w:rPr>
          <w:rFonts w:ascii="Arial" w:hAnsi="Arial"/>
          <w:sz w:val="24"/>
        </w:rPr>
        <w:t>Serial</w:t>
      </w:r>
      <w:r w:rsidRPr="00DA57A9">
        <w:rPr>
          <w:rFonts w:ascii="Arial" w:hAnsi="Arial"/>
          <w:sz w:val="24"/>
          <w:lang w:val="el-GR"/>
        </w:rPr>
        <w:t xml:space="preserve"> </w:t>
      </w:r>
      <w:r>
        <w:rPr>
          <w:rFonts w:ascii="Arial" w:hAnsi="Arial"/>
          <w:sz w:val="24"/>
        </w:rPr>
        <w:t>Number</w:t>
      </w:r>
      <w:r w:rsidRPr="00DA57A9">
        <w:rPr>
          <w:rFonts w:ascii="Arial" w:hAnsi="Arial"/>
          <w:sz w:val="24"/>
          <w:lang w:val="el-GR"/>
        </w:rPr>
        <w:t>, το οποίο θα το προσδιορίζει</w:t>
      </w:r>
      <w:r w:rsidRPr="00DA57A9">
        <w:rPr>
          <w:rFonts w:ascii="Arial" w:hAnsi="Arial"/>
          <w:spacing w:val="-27"/>
          <w:sz w:val="24"/>
          <w:lang w:val="el-GR"/>
        </w:rPr>
        <w:t xml:space="preserve"> </w:t>
      </w:r>
      <w:r w:rsidRPr="00DA57A9">
        <w:rPr>
          <w:rFonts w:ascii="Arial" w:hAnsi="Arial"/>
          <w:sz w:val="24"/>
          <w:lang w:val="el-GR"/>
        </w:rPr>
        <w:t>μοναδικά.</w:t>
      </w:r>
    </w:p>
    <w:p w14:paraId="30F9D88E" w14:textId="77777777" w:rsidR="002F49CC" w:rsidRPr="00DA57A9" w:rsidRDefault="002F49CC">
      <w:pPr>
        <w:spacing w:before="6"/>
        <w:rPr>
          <w:rFonts w:ascii="Arial" w:eastAsia="Arial" w:hAnsi="Arial" w:cs="Arial"/>
          <w:sz w:val="24"/>
          <w:szCs w:val="24"/>
          <w:lang w:val="el-GR"/>
        </w:rPr>
      </w:pPr>
    </w:p>
    <w:p w14:paraId="7BF5850B" w14:textId="77777777"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 xml:space="preserve">Ο </w:t>
      </w:r>
      <w:r>
        <w:rPr>
          <w:rFonts w:ascii="Arial" w:hAnsi="Arial"/>
          <w:sz w:val="24"/>
        </w:rPr>
        <w:t>GCS</w:t>
      </w:r>
      <w:r w:rsidRPr="00DA57A9">
        <w:rPr>
          <w:rFonts w:ascii="Arial" w:hAnsi="Arial"/>
          <w:sz w:val="24"/>
          <w:lang w:val="el-GR"/>
        </w:rPr>
        <w:t xml:space="preserve"> πρέπει να φέρει σε κατάλληλη πινακίδα, το αντίστοιχο </w:t>
      </w:r>
      <w:r>
        <w:rPr>
          <w:rFonts w:ascii="Arial" w:hAnsi="Arial"/>
          <w:sz w:val="24"/>
        </w:rPr>
        <w:t>Serial</w:t>
      </w:r>
      <w:r w:rsidRPr="00DA57A9">
        <w:rPr>
          <w:rFonts w:ascii="Arial" w:hAnsi="Arial"/>
          <w:sz w:val="24"/>
          <w:lang w:val="el-GR"/>
        </w:rPr>
        <w:t xml:space="preserve"> </w:t>
      </w:r>
      <w:r>
        <w:rPr>
          <w:rFonts w:ascii="Arial" w:hAnsi="Arial"/>
          <w:sz w:val="24"/>
        </w:rPr>
        <w:t>Number</w:t>
      </w:r>
      <w:r w:rsidRPr="00DA57A9">
        <w:rPr>
          <w:rFonts w:ascii="Arial" w:hAnsi="Arial"/>
          <w:sz w:val="24"/>
          <w:lang w:val="el-GR"/>
        </w:rPr>
        <w:t>, το οποίο θα το προσδιορίζει</w:t>
      </w:r>
      <w:r w:rsidRPr="00DA57A9">
        <w:rPr>
          <w:rFonts w:ascii="Arial" w:hAnsi="Arial"/>
          <w:spacing w:val="-16"/>
          <w:sz w:val="24"/>
          <w:lang w:val="el-GR"/>
        </w:rPr>
        <w:t xml:space="preserve"> </w:t>
      </w:r>
      <w:r w:rsidRPr="00DA57A9">
        <w:rPr>
          <w:rFonts w:ascii="Arial" w:hAnsi="Arial"/>
          <w:sz w:val="24"/>
          <w:lang w:val="el-GR"/>
        </w:rPr>
        <w:t>μοναδικά.</w:t>
      </w:r>
    </w:p>
    <w:p w14:paraId="14FDDF73" w14:textId="77777777" w:rsidR="002F49CC" w:rsidRPr="00DA57A9" w:rsidRDefault="002F49CC">
      <w:pPr>
        <w:spacing w:before="8"/>
        <w:rPr>
          <w:rFonts w:ascii="Arial" w:eastAsia="Arial" w:hAnsi="Arial" w:cs="Arial"/>
          <w:sz w:val="23"/>
          <w:szCs w:val="23"/>
          <w:lang w:val="el-GR"/>
        </w:rPr>
      </w:pPr>
    </w:p>
    <w:p w14:paraId="6A71FA58" w14:textId="113D1FAF"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Pr>
          <w:rFonts w:ascii="Arial" w:hAnsi="Arial"/>
          <w:sz w:val="24"/>
        </w:rPr>
        <w:t>To</w:t>
      </w:r>
      <w:r w:rsidRPr="00DA57A9">
        <w:rPr>
          <w:rFonts w:ascii="Arial" w:hAnsi="Arial"/>
          <w:sz w:val="24"/>
          <w:lang w:val="el-GR"/>
        </w:rPr>
        <w:t xml:space="preserve"> σύστημα (αερόχημα, </w:t>
      </w:r>
      <w:r>
        <w:rPr>
          <w:rFonts w:ascii="Arial" w:hAnsi="Arial"/>
          <w:sz w:val="24"/>
        </w:rPr>
        <w:t>GCS</w:t>
      </w:r>
      <w:r w:rsidRPr="00DA57A9">
        <w:rPr>
          <w:rFonts w:ascii="Arial" w:hAnsi="Arial"/>
          <w:sz w:val="24"/>
          <w:lang w:val="el-GR"/>
        </w:rPr>
        <w:t>, συσσωρευτές, εργαλεία και λοιπά παρελκόμενα)</w:t>
      </w:r>
      <w:r w:rsidR="00BF51A2">
        <w:rPr>
          <w:rFonts w:ascii="Arial" w:hAnsi="Arial"/>
          <w:sz w:val="24"/>
          <w:lang w:val="el-GR"/>
        </w:rPr>
        <w:t xml:space="preserve"> </w:t>
      </w:r>
      <w:r w:rsidRPr="00DA57A9">
        <w:rPr>
          <w:rFonts w:ascii="Arial" w:hAnsi="Arial"/>
          <w:sz w:val="24"/>
          <w:lang w:val="el-GR"/>
        </w:rPr>
        <w:t>θα πρέπει να συνοδεύεται από κατάλληλους σάκους μεταφοράς (</w:t>
      </w:r>
      <w:r>
        <w:rPr>
          <w:rFonts w:ascii="Arial" w:hAnsi="Arial"/>
          <w:sz w:val="24"/>
        </w:rPr>
        <w:t>tactical</w:t>
      </w:r>
      <w:r w:rsidRPr="00DA57A9">
        <w:rPr>
          <w:rFonts w:ascii="Arial" w:hAnsi="Arial"/>
          <w:sz w:val="24"/>
          <w:lang w:val="el-GR"/>
        </w:rPr>
        <w:t xml:space="preserve"> </w:t>
      </w:r>
      <w:r>
        <w:rPr>
          <w:rFonts w:ascii="Arial" w:hAnsi="Arial"/>
          <w:sz w:val="24"/>
        </w:rPr>
        <w:t>backpack</w:t>
      </w:r>
      <w:r w:rsidRPr="00DA57A9">
        <w:rPr>
          <w:rFonts w:ascii="Arial" w:hAnsi="Arial"/>
          <w:sz w:val="24"/>
          <w:lang w:val="el-GR"/>
        </w:rPr>
        <w:t xml:space="preserve">) για μεταφορά στο πεδίο από το προσωπικό (βαθμολογούμενο κριτήριο η παροχή </w:t>
      </w:r>
      <w:r>
        <w:rPr>
          <w:rFonts w:ascii="Arial" w:hAnsi="Arial"/>
          <w:sz w:val="24"/>
        </w:rPr>
        <w:t>tactical</w:t>
      </w:r>
      <w:r w:rsidRPr="00DA57A9">
        <w:rPr>
          <w:rFonts w:ascii="Arial" w:hAnsi="Arial"/>
          <w:spacing w:val="-11"/>
          <w:sz w:val="24"/>
          <w:lang w:val="el-GR"/>
        </w:rPr>
        <w:t xml:space="preserve"> </w:t>
      </w:r>
      <w:r>
        <w:rPr>
          <w:rFonts w:ascii="Arial" w:hAnsi="Arial"/>
          <w:sz w:val="24"/>
        </w:rPr>
        <w:t>backpack</w:t>
      </w:r>
      <w:r w:rsidRPr="00DA57A9">
        <w:rPr>
          <w:rFonts w:ascii="Arial" w:hAnsi="Arial"/>
          <w:sz w:val="24"/>
          <w:lang w:val="el-GR"/>
        </w:rPr>
        <w:t>).</w:t>
      </w:r>
    </w:p>
    <w:p w14:paraId="319DEB52" w14:textId="77777777" w:rsidR="002F49CC" w:rsidRPr="00DA57A9" w:rsidRDefault="002F49CC">
      <w:pPr>
        <w:spacing w:before="1"/>
        <w:rPr>
          <w:rFonts w:ascii="Arial" w:eastAsia="Arial" w:hAnsi="Arial" w:cs="Arial"/>
          <w:sz w:val="24"/>
          <w:szCs w:val="24"/>
          <w:lang w:val="el-GR"/>
        </w:rPr>
      </w:pPr>
    </w:p>
    <w:p w14:paraId="12596B1B" w14:textId="77777777"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 xml:space="preserve">Οι σάκοι μεταφοράς θα πρέπει να εξασφαλίζουν την προστασία του συστήματος (αερόχημα, </w:t>
      </w:r>
      <w:r>
        <w:rPr>
          <w:rFonts w:ascii="Arial" w:hAnsi="Arial"/>
          <w:sz w:val="24"/>
        </w:rPr>
        <w:t>GCS</w:t>
      </w:r>
      <w:r w:rsidRPr="00DA57A9">
        <w:rPr>
          <w:rFonts w:ascii="Arial" w:hAnsi="Arial"/>
          <w:sz w:val="24"/>
          <w:lang w:val="el-GR"/>
        </w:rPr>
        <w:t>, συσσωρευτές, εργαλεία και λοιπά παρελκόμενα) από τη σκόνη, τον ήλιο και τη</w:t>
      </w:r>
      <w:r w:rsidRPr="00DA57A9">
        <w:rPr>
          <w:rFonts w:ascii="Arial" w:hAnsi="Arial"/>
          <w:spacing w:val="-15"/>
          <w:sz w:val="24"/>
          <w:lang w:val="el-GR"/>
        </w:rPr>
        <w:t xml:space="preserve"> </w:t>
      </w:r>
      <w:r w:rsidRPr="00DA57A9">
        <w:rPr>
          <w:rFonts w:ascii="Arial" w:hAnsi="Arial"/>
          <w:sz w:val="24"/>
          <w:lang w:val="el-GR"/>
        </w:rPr>
        <w:t>βροχή.</w:t>
      </w:r>
    </w:p>
    <w:p w14:paraId="0B6E94C6" w14:textId="77777777" w:rsidR="002F49CC" w:rsidRPr="00DA57A9" w:rsidRDefault="002F49CC">
      <w:pPr>
        <w:rPr>
          <w:rFonts w:ascii="Arial" w:eastAsia="Arial" w:hAnsi="Arial" w:cs="Arial"/>
          <w:sz w:val="24"/>
          <w:szCs w:val="24"/>
          <w:lang w:val="el-GR"/>
        </w:rPr>
      </w:pPr>
    </w:p>
    <w:p w14:paraId="2C4E189E" w14:textId="77777777" w:rsidR="002F49CC" w:rsidRPr="00DA57A9" w:rsidRDefault="00DA57A9" w:rsidP="00BF51A2">
      <w:pPr>
        <w:pStyle w:val="a4"/>
        <w:numPr>
          <w:ilvl w:val="1"/>
          <w:numId w:val="25"/>
        </w:numPr>
        <w:ind w:left="851" w:right="2" w:hanging="851"/>
        <w:jc w:val="both"/>
        <w:rPr>
          <w:rFonts w:ascii="Arial" w:eastAsia="Arial" w:hAnsi="Arial" w:cs="Arial"/>
          <w:sz w:val="24"/>
          <w:szCs w:val="24"/>
          <w:lang w:val="el-GR"/>
        </w:rPr>
      </w:pPr>
      <w:r w:rsidRPr="00DA57A9">
        <w:rPr>
          <w:rFonts w:ascii="Arial" w:hAnsi="Arial"/>
          <w:sz w:val="24"/>
          <w:lang w:val="el-GR"/>
        </w:rPr>
        <w:t xml:space="preserve">Οι συσκευές, εξαρτήματα, βαθμίδες, καλωδιώσεις να έχουν την κατάλληλη </w:t>
      </w:r>
      <w:r w:rsidRPr="00DA57A9">
        <w:rPr>
          <w:rFonts w:ascii="Arial" w:hAnsi="Arial"/>
          <w:sz w:val="24"/>
          <w:lang w:val="el-GR"/>
        </w:rPr>
        <w:lastRenderedPageBreak/>
        <w:t>σήμανση σε εμφανή σημεία για την ταχεία και ευχερή αναγνώρισή τους από το</w:t>
      </w:r>
      <w:r w:rsidRPr="00DA57A9">
        <w:rPr>
          <w:rFonts w:ascii="Arial" w:hAnsi="Arial"/>
          <w:spacing w:val="-5"/>
          <w:sz w:val="24"/>
          <w:lang w:val="el-GR"/>
        </w:rPr>
        <w:t xml:space="preserve"> </w:t>
      </w:r>
      <w:r w:rsidRPr="00DA57A9">
        <w:rPr>
          <w:rFonts w:ascii="Arial" w:hAnsi="Arial"/>
          <w:sz w:val="24"/>
          <w:lang w:val="el-GR"/>
        </w:rPr>
        <w:t>προσωπικό.</w:t>
      </w:r>
    </w:p>
    <w:p w14:paraId="4B133113" w14:textId="77777777" w:rsidR="002F49CC" w:rsidRPr="00DA57A9" w:rsidRDefault="002F49CC">
      <w:pPr>
        <w:rPr>
          <w:rFonts w:ascii="Arial" w:eastAsia="Arial" w:hAnsi="Arial" w:cs="Arial"/>
          <w:sz w:val="24"/>
          <w:szCs w:val="24"/>
          <w:lang w:val="el-GR"/>
        </w:rPr>
      </w:pPr>
    </w:p>
    <w:p w14:paraId="3A4E9146" w14:textId="77777777" w:rsidR="002F49CC" w:rsidRDefault="00DA57A9" w:rsidP="00BF51A2">
      <w:pPr>
        <w:pStyle w:val="1"/>
        <w:numPr>
          <w:ilvl w:val="0"/>
          <w:numId w:val="25"/>
        </w:numPr>
        <w:ind w:left="851" w:right="-4" w:hanging="851"/>
        <w:jc w:val="both"/>
        <w:rPr>
          <w:b w:val="0"/>
          <w:bCs w:val="0"/>
        </w:rPr>
      </w:pPr>
      <w:bookmarkStart w:id="55" w:name="_Toc243299115"/>
      <w:r>
        <w:t>ΑΠΑΙΤΗΣΕΙΣ ΣΥΜΜΟΡΦΩΣΗΣ</w:t>
      </w:r>
      <w:r>
        <w:rPr>
          <w:spacing w:val="-12"/>
        </w:rPr>
        <w:t xml:space="preserve"> </w:t>
      </w:r>
      <w:r>
        <w:t>ΥΛΙΚΟΥ</w:t>
      </w:r>
      <w:bookmarkEnd w:id="55"/>
    </w:p>
    <w:p w14:paraId="73280F6E" w14:textId="77777777" w:rsidR="002F49CC" w:rsidRDefault="002F49CC">
      <w:pPr>
        <w:rPr>
          <w:rFonts w:ascii="Arial" w:eastAsia="Arial" w:hAnsi="Arial" w:cs="Arial"/>
          <w:b/>
          <w:bCs/>
          <w:sz w:val="24"/>
          <w:szCs w:val="24"/>
        </w:rPr>
      </w:pPr>
    </w:p>
    <w:p w14:paraId="62E4E978" w14:textId="77777777" w:rsidR="002F49CC" w:rsidRPr="00DA57A9" w:rsidRDefault="00DA57A9">
      <w:pPr>
        <w:pStyle w:val="a3"/>
        <w:ind w:right="116"/>
        <w:jc w:val="both"/>
        <w:rPr>
          <w:lang w:val="el-GR"/>
        </w:rPr>
      </w:pPr>
      <w:r w:rsidRPr="00DA57A9">
        <w:rPr>
          <w:lang w:val="el-GR"/>
        </w:rPr>
        <w:t>Ολόκληρη η παράγραφος 6 του κυρίου μέρους της παρούσας προδιαγραφής που αφορά στις απαιτήσεις συμμόρφωσης υλικού, αποτελεί</w:t>
      </w:r>
      <w:r w:rsidRPr="00DA57A9">
        <w:rPr>
          <w:spacing w:val="-19"/>
          <w:lang w:val="el-GR"/>
        </w:rPr>
        <w:t xml:space="preserve"> </w:t>
      </w:r>
      <w:r w:rsidRPr="00DA57A9">
        <w:rPr>
          <w:lang w:val="el-GR"/>
        </w:rPr>
        <w:t>Α.Ο.</w:t>
      </w:r>
    </w:p>
    <w:p w14:paraId="0597C709" w14:textId="77777777" w:rsidR="002F49CC" w:rsidRPr="00DA57A9" w:rsidRDefault="002F49CC">
      <w:pPr>
        <w:rPr>
          <w:rFonts w:ascii="Arial" w:eastAsia="Arial" w:hAnsi="Arial" w:cs="Arial"/>
          <w:sz w:val="24"/>
          <w:szCs w:val="24"/>
          <w:lang w:val="el-GR"/>
        </w:rPr>
      </w:pPr>
    </w:p>
    <w:p w14:paraId="2ABB51E8" w14:textId="77777777" w:rsidR="002F49CC" w:rsidRDefault="00DA57A9" w:rsidP="00BF51A2">
      <w:pPr>
        <w:pStyle w:val="1"/>
        <w:numPr>
          <w:ilvl w:val="0"/>
          <w:numId w:val="25"/>
        </w:numPr>
        <w:ind w:left="851" w:right="-4" w:hanging="851"/>
        <w:jc w:val="both"/>
        <w:rPr>
          <w:b w:val="0"/>
          <w:bCs w:val="0"/>
        </w:rPr>
      </w:pPr>
      <w:bookmarkStart w:id="56" w:name="_Toc243299116"/>
      <w:r>
        <w:t>ΥΠΟΣΤΗΡΙΞΗ</w:t>
      </w:r>
      <w:bookmarkEnd w:id="56"/>
    </w:p>
    <w:p w14:paraId="6F41ED23" w14:textId="77777777" w:rsidR="002F49CC" w:rsidRDefault="002F49CC">
      <w:pPr>
        <w:rPr>
          <w:rFonts w:ascii="Arial" w:eastAsia="Arial" w:hAnsi="Arial" w:cs="Arial"/>
          <w:b/>
          <w:bCs/>
          <w:sz w:val="24"/>
          <w:szCs w:val="24"/>
        </w:rPr>
      </w:pPr>
    </w:p>
    <w:p w14:paraId="4F334DB0" w14:textId="77777777" w:rsidR="002F49CC" w:rsidRDefault="00DA57A9" w:rsidP="00BF51A2">
      <w:pPr>
        <w:pStyle w:val="a4"/>
        <w:numPr>
          <w:ilvl w:val="1"/>
          <w:numId w:val="25"/>
        </w:numPr>
        <w:ind w:left="851" w:right="2" w:hanging="851"/>
        <w:jc w:val="both"/>
        <w:rPr>
          <w:rFonts w:ascii="Arial" w:eastAsia="Arial" w:hAnsi="Arial" w:cs="Arial"/>
          <w:sz w:val="24"/>
          <w:szCs w:val="24"/>
        </w:rPr>
      </w:pPr>
      <w:proofErr w:type="spellStart"/>
      <w:r>
        <w:rPr>
          <w:rFonts w:ascii="Arial" w:hAnsi="Arial"/>
          <w:sz w:val="24"/>
        </w:rPr>
        <w:t>Εγκ</w:t>
      </w:r>
      <w:proofErr w:type="spellEnd"/>
      <w:r>
        <w:rPr>
          <w:rFonts w:ascii="Arial" w:hAnsi="Arial"/>
          <w:sz w:val="24"/>
        </w:rPr>
        <w:t>ατάσταση</w:t>
      </w:r>
    </w:p>
    <w:p w14:paraId="409983E3" w14:textId="77777777" w:rsidR="002F49CC" w:rsidRDefault="002F49CC">
      <w:pPr>
        <w:spacing w:before="10"/>
        <w:rPr>
          <w:rFonts w:ascii="Arial" w:eastAsia="Arial" w:hAnsi="Arial" w:cs="Arial"/>
          <w:sz w:val="20"/>
          <w:szCs w:val="20"/>
        </w:rPr>
      </w:pPr>
    </w:p>
    <w:p w14:paraId="5C657D78" w14:textId="77777777" w:rsidR="002F49CC" w:rsidRPr="00DA57A9" w:rsidRDefault="00DA57A9" w:rsidP="00320C89">
      <w:pPr>
        <w:pStyle w:val="a3"/>
        <w:ind w:left="851"/>
        <w:jc w:val="both"/>
        <w:rPr>
          <w:lang w:val="el-GR"/>
        </w:rPr>
      </w:pPr>
      <w:r w:rsidRPr="00DA57A9">
        <w:rPr>
          <w:lang w:val="el-GR"/>
        </w:rPr>
        <w:t xml:space="preserve">Ο προμηθευτής πρέπει να καταθέσει όλα τα απαραίτητα έγγραφα και σχεδιαγράμματα που απαιτούνται για την ορθή λειτουργία του συστήματος (αερόχημα, </w:t>
      </w:r>
      <w:r>
        <w:t>GCS</w:t>
      </w:r>
      <w:r w:rsidRPr="00DA57A9">
        <w:rPr>
          <w:lang w:val="el-GR"/>
        </w:rPr>
        <w:t>, συσσωρευτές, και λοιπά</w:t>
      </w:r>
      <w:r w:rsidRPr="00DA57A9">
        <w:rPr>
          <w:spacing w:val="-19"/>
          <w:lang w:val="el-GR"/>
        </w:rPr>
        <w:t xml:space="preserve"> </w:t>
      </w:r>
      <w:r w:rsidRPr="00DA57A9">
        <w:rPr>
          <w:lang w:val="el-GR"/>
        </w:rPr>
        <w:t>παρελκόμενα).</w:t>
      </w:r>
    </w:p>
    <w:p w14:paraId="3C8B54E9" w14:textId="77777777" w:rsidR="002F49CC" w:rsidRPr="00DA57A9" w:rsidRDefault="002F49CC">
      <w:pPr>
        <w:rPr>
          <w:rFonts w:ascii="Arial" w:eastAsia="Arial" w:hAnsi="Arial" w:cs="Arial"/>
          <w:sz w:val="24"/>
          <w:szCs w:val="24"/>
          <w:lang w:val="el-GR"/>
        </w:rPr>
      </w:pPr>
    </w:p>
    <w:p w14:paraId="48455333" w14:textId="77777777" w:rsidR="002F49CC" w:rsidRDefault="00DA57A9" w:rsidP="00BF51A2">
      <w:pPr>
        <w:pStyle w:val="a4"/>
        <w:numPr>
          <w:ilvl w:val="1"/>
          <w:numId w:val="25"/>
        </w:numPr>
        <w:ind w:left="851" w:right="2" w:hanging="851"/>
        <w:jc w:val="both"/>
        <w:rPr>
          <w:rFonts w:ascii="Arial" w:eastAsia="Arial" w:hAnsi="Arial" w:cs="Arial"/>
          <w:sz w:val="24"/>
          <w:szCs w:val="24"/>
        </w:rPr>
      </w:pPr>
      <w:r>
        <w:rPr>
          <w:rFonts w:ascii="Arial" w:hAnsi="Arial"/>
          <w:sz w:val="24"/>
        </w:rPr>
        <w:t>Απα</w:t>
      </w:r>
      <w:proofErr w:type="spellStart"/>
      <w:r>
        <w:rPr>
          <w:rFonts w:ascii="Arial" w:hAnsi="Arial"/>
          <w:sz w:val="24"/>
        </w:rPr>
        <w:t>ιτήσεις</w:t>
      </w:r>
      <w:proofErr w:type="spellEnd"/>
      <w:r>
        <w:rPr>
          <w:rFonts w:ascii="Arial" w:hAnsi="Arial"/>
          <w:sz w:val="24"/>
        </w:rPr>
        <w:t xml:space="preserve"> </w:t>
      </w:r>
      <w:proofErr w:type="spellStart"/>
      <w:r>
        <w:rPr>
          <w:rFonts w:ascii="Arial" w:hAnsi="Arial"/>
          <w:sz w:val="24"/>
        </w:rPr>
        <w:t>Αρχικής</w:t>
      </w:r>
      <w:proofErr w:type="spellEnd"/>
      <w:r>
        <w:rPr>
          <w:rFonts w:ascii="Arial" w:hAnsi="Arial"/>
          <w:spacing w:val="-9"/>
          <w:sz w:val="24"/>
        </w:rPr>
        <w:t xml:space="preserve"> </w:t>
      </w:r>
      <w:r>
        <w:rPr>
          <w:rFonts w:ascii="Arial" w:hAnsi="Arial"/>
          <w:sz w:val="24"/>
        </w:rPr>
        <w:t>Υπ</w:t>
      </w:r>
      <w:proofErr w:type="spellStart"/>
      <w:r>
        <w:rPr>
          <w:rFonts w:ascii="Arial" w:hAnsi="Arial"/>
          <w:sz w:val="24"/>
        </w:rPr>
        <w:t>οστήριξης</w:t>
      </w:r>
      <w:proofErr w:type="spellEnd"/>
    </w:p>
    <w:p w14:paraId="26959C3A" w14:textId="77777777" w:rsidR="002F49CC" w:rsidRDefault="002F49CC">
      <w:pPr>
        <w:rPr>
          <w:rFonts w:ascii="Arial" w:eastAsia="Arial" w:hAnsi="Arial" w:cs="Arial"/>
          <w:sz w:val="24"/>
          <w:szCs w:val="24"/>
        </w:rPr>
      </w:pPr>
    </w:p>
    <w:p w14:paraId="54972899" w14:textId="77777777" w:rsidR="002F49CC" w:rsidRDefault="00DA57A9" w:rsidP="00BF51A2">
      <w:pPr>
        <w:pStyle w:val="a4"/>
        <w:numPr>
          <w:ilvl w:val="2"/>
          <w:numId w:val="25"/>
        </w:numPr>
        <w:ind w:left="851" w:hanging="851"/>
        <w:jc w:val="both"/>
        <w:rPr>
          <w:rFonts w:ascii="Arial" w:eastAsia="Arial" w:hAnsi="Arial" w:cs="Arial"/>
          <w:sz w:val="24"/>
          <w:szCs w:val="24"/>
        </w:rPr>
      </w:pPr>
      <w:proofErr w:type="spellStart"/>
      <w:r>
        <w:rPr>
          <w:rFonts w:ascii="Arial" w:hAnsi="Arial"/>
          <w:sz w:val="24"/>
        </w:rPr>
        <w:t>Εγγύηση</w:t>
      </w:r>
      <w:proofErr w:type="spellEnd"/>
    </w:p>
    <w:p w14:paraId="45FD5304" w14:textId="77777777" w:rsidR="002F49CC" w:rsidRDefault="002F49CC">
      <w:pPr>
        <w:rPr>
          <w:rFonts w:ascii="Arial" w:eastAsia="Arial" w:hAnsi="Arial" w:cs="Arial"/>
          <w:sz w:val="24"/>
          <w:szCs w:val="24"/>
        </w:rPr>
      </w:pPr>
    </w:p>
    <w:p w14:paraId="2266ADB3" w14:textId="77777777" w:rsidR="002F49CC" w:rsidRPr="00DA57A9" w:rsidRDefault="00DA57A9" w:rsidP="00320C89">
      <w:pPr>
        <w:pStyle w:val="a4"/>
        <w:numPr>
          <w:ilvl w:val="3"/>
          <w:numId w:val="25"/>
        </w:numPr>
        <w:ind w:left="1276" w:right="2" w:hanging="1276"/>
        <w:jc w:val="both"/>
        <w:rPr>
          <w:rFonts w:ascii="Arial" w:eastAsia="Arial" w:hAnsi="Arial" w:cs="Arial"/>
          <w:sz w:val="24"/>
          <w:szCs w:val="24"/>
          <w:lang w:val="el-GR"/>
        </w:rPr>
      </w:pPr>
      <w:r w:rsidRPr="00DA57A9">
        <w:rPr>
          <w:rFonts w:ascii="Arial" w:eastAsia="Arial" w:hAnsi="Arial" w:cs="Arial"/>
          <w:sz w:val="24"/>
          <w:szCs w:val="24"/>
          <w:lang w:val="el-GR"/>
        </w:rPr>
        <w:t xml:space="preserve">Στην τεχνική προσφορά να δηλώνεται ότι παρέχεται εγγύηση καλής λειτουργίας των συστημάτων για </w:t>
      </w:r>
      <w:r w:rsidRPr="00DA57A9">
        <w:rPr>
          <w:rFonts w:ascii="Arial" w:eastAsia="Arial" w:hAnsi="Arial" w:cs="Arial"/>
          <w:b/>
          <w:bCs/>
          <w:sz w:val="24"/>
          <w:szCs w:val="24"/>
          <w:lang w:val="el-GR"/>
        </w:rPr>
        <w:t xml:space="preserve">τουλάχιστον 2 έτη </w:t>
      </w:r>
      <w:r w:rsidRPr="00DA57A9">
        <w:rPr>
          <w:rFonts w:ascii="Arial" w:eastAsia="Arial" w:hAnsi="Arial" w:cs="Arial"/>
          <w:sz w:val="24"/>
          <w:szCs w:val="24"/>
          <w:lang w:val="el-GR"/>
        </w:rPr>
        <w:t>από την ημερομηνία οριστικής παραλαβής. Μέσα στα όρια του προαναφερθέντος χρονικού διαστήματος της εγγύησης καλής λειτουργίας, ο κατασκευαστής – προμηθευτής είναι υποχρεωμένος να επισκευάσει ή να αντικαταστήσει οποιοδήποτε εξάρτημα παρουσιάζει φθορά ή βλάβη με δική του δαπάνη (υλικά, εργατικά, μεταφορικά κλπ.) με κατάλληλο εξουσιοδοτημένο για αυτό προσωπικό, πλην των δυσλειτουργιών που οφείλονται σε ανωτέρα βία ή σε κακή χρήση από την Υπηρεσία, μη σύμφωνη με τα τεχνικά εγχειρίδια του</w:t>
      </w:r>
      <w:r w:rsidRPr="00DA57A9">
        <w:rPr>
          <w:rFonts w:ascii="Arial" w:eastAsia="Arial" w:hAnsi="Arial" w:cs="Arial"/>
          <w:spacing w:val="-31"/>
          <w:sz w:val="24"/>
          <w:szCs w:val="24"/>
          <w:lang w:val="el-GR"/>
        </w:rPr>
        <w:t xml:space="preserve"> </w:t>
      </w:r>
      <w:r w:rsidRPr="00DA57A9">
        <w:rPr>
          <w:rFonts w:ascii="Arial" w:eastAsia="Arial" w:hAnsi="Arial" w:cs="Arial"/>
          <w:sz w:val="24"/>
          <w:szCs w:val="24"/>
          <w:lang w:val="el-GR"/>
        </w:rPr>
        <w:t>κατασκευαστή.</w:t>
      </w:r>
    </w:p>
    <w:p w14:paraId="58227F6C" w14:textId="77777777" w:rsidR="002F49CC" w:rsidRPr="00DA57A9" w:rsidRDefault="002F49CC">
      <w:pPr>
        <w:rPr>
          <w:rFonts w:ascii="Arial" w:eastAsia="Arial" w:hAnsi="Arial" w:cs="Arial"/>
          <w:sz w:val="24"/>
          <w:szCs w:val="24"/>
          <w:lang w:val="el-GR"/>
        </w:rPr>
      </w:pPr>
    </w:p>
    <w:p w14:paraId="3E7F3271" w14:textId="77777777" w:rsidR="002F49CC" w:rsidRPr="00DA57A9" w:rsidRDefault="00DA57A9" w:rsidP="00320C89">
      <w:pPr>
        <w:pStyle w:val="a4"/>
        <w:numPr>
          <w:ilvl w:val="3"/>
          <w:numId w:val="25"/>
        </w:numPr>
        <w:ind w:left="1276" w:right="2" w:hanging="1276"/>
        <w:jc w:val="both"/>
        <w:rPr>
          <w:rFonts w:ascii="Arial" w:eastAsia="Arial" w:hAnsi="Arial" w:cs="Arial"/>
          <w:sz w:val="24"/>
          <w:szCs w:val="24"/>
          <w:lang w:val="el-GR"/>
        </w:rPr>
      </w:pPr>
      <w:r w:rsidRPr="00DA57A9">
        <w:rPr>
          <w:rFonts w:ascii="Arial" w:hAnsi="Arial"/>
          <w:sz w:val="24"/>
          <w:lang w:val="el-GR"/>
        </w:rPr>
        <w:t xml:space="preserve">Σε περίπτωση μη λειτουργίας των συστημάτων λόγω βλάβης, ο χρόνος ισχύος της </w:t>
      </w:r>
      <w:r w:rsidRPr="00BF51A2">
        <w:rPr>
          <w:rFonts w:ascii="Arial" w:eastAsia="Arial" w:hAnsi="Arial" w:cs="Arial"/>
          <w:sz w:val="24"/>
          <w:szCs w:val="24"/>
          <w:lang w:val="el-GR"/>
        </w:rPr>
        <w:t>εγγύησης</w:t>
      </w:r>
      <w:r w:rsidRPr="00DA57A9">
        <w:rPr>
          <w:rFonts w:ascii="Arial" w:hAnsi="Arial"/>
          <w:sz w:val="24"/>
          <w:lang w:val="el-GR"/>
        </w:rPr>
        <w:t xml:space="preserve"> καλής λειτουργίας να παρατείνεται ισόποσα με το χρόνο ακινησίας. Οι επιπλέον ημέρες εγγύησης </w:t>
      </w:r>
      <w:proofErr w:type="spellStart"/>
      <w:r w:rsidRPr="00DA57A9">
        <w:rPr>
          <w:rFonts w:ascii="Arial" w:hAnsi="Arial"/>
          <w:sz w:val="24"/>
          <w:lang w:val="el-GR"/>
        </w:rPr>
        <w:t>προσμετρούνται</w:t>
      </w:r>
      <w:proofErr w:type="spellEnd"/>
      <w:r w:rsidRPr="00DA57A9">
        <w:rPr>
          <w:rFonts w:ascii="Arial" w:hAnsi="Arial"/>
          <w:sz w:val="24"/>
          <w:lang w:val="el-GR"/>
        </w:rPr>
        <w:t xml:space="preserve"> μόνο μετά την παρέλευση 5 εργάσιμων ημερών από την ειδοποίηση του προμηθευτή μέσω </w:t>
      </w:r>
      <w:r>
        <w:rPr>
          <w:rFonts w:ascii="Arial" w:hAnsi="Arial"/>
          <w:sz w:val="24"/>
        </w:rPr>
        <w:t>email</w:t>
      </w:r>
      <w:r w:rsidRPr="00DA57A9">
        <w:rPr>
          <w:rFonts w:ascii="Arial" w:hAnsi="Arial"/>
          <w:sz w:val="24"/>
          <w:lang w:val="el-GR"/>
        </w:rPr>
        <w:t xml:space="preserve">, </w:t>
      </w:r>
      <w:r>
        <w:rPr>
          <w:rFonts w:ascii="Arial" w:hAnsi="Arial"/>
          <w:sz w:val="24"/>
        </w:rPr>
        <w:t>fax</w:t>
      </w:r>
      <w:r w:rsidRPr="00DA57A9">
        <w:rPr>
          <w:rFonts w:ascii="Arial" w:hAnsi="Arial"/>
          <w:sz w:val="24"/>
          <w:lang w:val="el-GR"/>
        </w:rPr>
        <w:t xml:space="preserve"> ή γραπτής επιστολής για τη</w:t>
      </w:r>
      <w:r w:rsidRPr="00DA57A9">
        <w:rPr>
          <w:rFonts w:ascii="Arial" w:hAnsi="Arial"/>
          <w:spacing w:val="-14"/>
          <w:sz w:val="24"/>
          <w:lang w:val="el-GR"/>
        </w:rPr>
        <w:t xml:space="preserve"> </w:t>
      </w:r>
      <w:r w:rsidRPr="00DA57A9">
        <w:rPr>
          <w:rFonts w:ascii="Arial" w:hAnsi="Arial"/>
          <w:sz w:val="24"/>
          <w:lang w:val="el-GR"/>
        </w:rPr>
        <w:t>βλάβη.</w:t>
      </w:r>
    </w:p>
    <w:p w14:paraId="30BEFB95" w14:textId="77777777" w:rsidR="002F49CC" w:rsidRPr="00DA57A9" w:rsidRDefault="002F49CC">
      <w:pPr>
        <w:rPr>
          <w:rFonts w:ascii="Arial" w:eastAsia="Arial" w:hAnsi="Arial" w:cs="Arial"/>
          <w:sz w:val="24"/>
          <w:szCs w:val="24"/>
          <w:lang w:val="el-GR"/>
        </w:rPr>
      </w:pPr>
    </w:p>
    <w:p w14:paraId="29C65780" w14:textId="3FC98EBC" w:rsidR="002F49CC" w:rsidRPr="00DA57A9" w:rsidRDefault="00DA57A9" w:rsidP="00320C89">
      <w:pPr>
        <w:pStyle w:val="a4"/>
        <w:numPr>
          <w:ilvl w:val="3"/>
          <w:numId w:val="25"/>
        </w:numPr>
        <w:ind w:left="1276" w:right="2" w:hanging="1276"/>
        <w:jc w:val="both"/>
        <w:rPr>
          <w:rFonts w:ascii="Arial" w:eastAsia="Arial" w:hAnsi="Arial" w:cs="Arial"/>
          <w:sz w:val="24"/>
          <w:szCs w:val="24"/>
          <w:lang w:val="el-GR"/>
        </w:rPr>
      </w:pPr>
      <w:r w:rsidRPr="00DA57A9">
        <w:rPr>
          <w:rFonts w:ascii="Arial" w:hAnsi="Arial"/>
          <w:sz w:val="24"/>
          <w:lang w:val="el-GR"/>
        </w:rPr>
        <w:t xml:space="preserve">Εντός </w:t>
      </w:r>
      <w:r w:rsidR="00854711" w:rsidRPr="00D01C68">
        <w:rPr>
          <w:rFonts w:ascii="Arial" w:hAnsi="Arial"/>
          <w:strike/>
          <w:sz w:val="24"/>
          <w:highlight w:val="yellow"/>
          <w:lang w:val="el-GR"/>
        </w:rPr>
        <w:t>30</w:t>
      </w:r>
      <w:r w:rsidR="00854711">
        <w:rPr>
          <w:rFonts w:ascii="Arial" w:hAnsi="Arial"/>
          <w:sz w:val="24"/>
          <w:lang w:val="el-GR"/>
        </w:rPr>
        <w:t xml:space="preserve"> </w:t>
      </w:r>
      <w:r w:rsidR="00854711" w:rsidRPr="00D01C68">
        <w:rPr>
          <w:rFonts w:ascii="Arial" w:hAnsi="Arial"/>
          <w:sz w:val="24"/>
          <w:highlight w:val="green"/>
          <w:lang w:val="el-GR"/>
        </w:rPr>
        <w:t>10</w:t>
      </w:r>
      <w:r w:rsidR="00854711">
        <w:rPr>
          <w:rFonts w:ascii="Arial" w:hAnsi="Arial"/>
          <w:sz w:val="24"/>
          <w:lang w:val="el-GR"/>
        </w:rPr>
        <w:t xml:space="preserve"> </w:t>
      </w:r>
      <w:r w:rsidRPr="00DA57A9">
        <w:rPr>
          <w:rFonts w:ascii="Arial" w:hAnsi="Arial"/>
          <w:sz w:val="24"/>
          <w:lang w:val="el-GR"/>
        </w:rPr>
        <w:t xml:space="preserve">ημερολογιακών ημερών από την ημέρα ειδοποίησης του ο ΠΡΟΜΗΘΕΥΤΗΣ </w:t>
      </w:r>
      <w:r w:rsidRPr="00BF51A2">
        <w:rPr>
          <w:rFonts w:ascii="Arial" w:eastAsia="Arial" w:hAnsi="Arial" w:cs="Arial"/>
          <w:sz w:val="24"/>
          <w:szCs w:val="24"/>
          <w:lang w:val="el-GR"/>
        </w:rPr>
        <w:t>υποχρεούται</w:t>
      </w:r>
      <w:r w:rsidRPr="00DA57A9">
        <w:rPr>
          <w:rFonts w:ascii="Arial" w:hAnsi="Arial"/>
          <w:sz w:val="24"/>
          <w:lang w:val="el-GR"/>
        </w:rPr>
        <w:t xml:space="preserve"> είτε να αποστείλει κατάλληλο τεχνικό προσωπικό στην έδρα της Μονάδας του </w:t>
      </w:r>
      <w:proofErr w:type="spellStart"/>
      <w:r w:rsidRPr="00DA57A9">
        <w:rPr>
          <w:rFonts w:ascii="Arial" w:hAnsi="Arial"/>
          <w:sz w:val="24"/>
          <w:lang w:val="el-GR"/>
        </w:rPr>
        <w:t>βεβλαμμένου</w:t>
      </w:r>
      <w:proofErr w:type="spellEnd"/>
      <w:r w:rsidRPr="00DA57A9">
        <w:rPr>
          <w:rFonts w:ascii="Arial" w:hAnsi="Arial"/>
          <w:sz w:val="24"/>
          <w:lang w:val="el-GR"/>
        </w:rPr>
        <w:t xml:space="preserve"> υλικού, για επιτόπου </w:t>
      </w:r>
      <w:r w:rsidRPr="00320C89">
        <w:rPr>
          <w:rFonts w:ascii="Arial" w:eastAsia="Arial" w:hAnsi="Arial" w:cs="Arial"/>
          <w:sz w:val="24"/>
          <w:szCs w:val="24"/>
          <w:lang w:val="el-GR"/>
        </w:rPr>
        <w:t>επισκευή</w:t>
      </w:r>
      <w:r w:rsidRPr="00DA57A9">
        <w:rPr>
          <w:rFonts w:ascii="Arial" w:hAnsi="Arial"/>
          <w:sz w:val="24"/>
          <w:lang w:val="el-GR"/>
        </w:rPr>
        <w:t xml:space="preserve"> αυτού ή να παραλάβει με μέριμνά του το υλικό εντός της προβλεπόμενης συσκευασίας αυτού και να το μεταφέρει στην έδρα του ή σε άλλο εξουσιοδοτημένο από αυτόν επισκευαστικό οίκο, για αποκατάσταση της βλάβης. Οποιαδήποτε έξοδα για την υλοποίηση της ανωτέρω διαδικασίας θα βαρύνουν τον ΠΡΟΜΗΘΕΥΤΗ. Ο χρόνος που θα απαιτηθεί για την επισκευή δεν </w:t>
      </w:r>
      <w:r w:rsidRPr="00DA57A9">
        <w:rPr>
          <w:rFonts w:ascii="Arial" w:hAnsi="Arial"/>
          <w:spacing w:val="3"/>
          <w:sz w:val="24"/>
          <w:lang w:val="el-GR"/>
        </w:rPr>
        <w:t xml:space="preserve">θα </w:t>
      </w:r>
      <w:proofErr w:type="spellStart"/>
      <w:r w:rsidRPr="00DA57A9">
        <w:rPr>
          <w:rFonts w:ascii="Arial" w:hAnsi="Arial"/>
          <w:sz w:val="24"/>
          <w:lang w:val="el-GR"/>
        </w:rPr>
        <w:t>προσμετράται</w:t>
      </w:r>
      <w:proofErr w:type="spellEnd"/>
      <w:r w:rsidRPr="00DA57A9">
        <w:rPr>
          <w:rFonts w:ascii="Arial" w:hAnsi="Arial"/>
          <w:sz w:val="24"/>
          <w:lang w:val="el-GR"/>
        </w:rPr>
        <w:t xml:space="preserve"> στο χρόνο της</w:t>
      </w:r>
      <w:r w:rsidRPr="00DA57A9">
        <w:rPr>
          <w:rFonts w:ascii="Arial" w:hAnsi="Arial"/>
          <w:spacing w:val="-42"/>
          <w:sz w:val="24"/>
          <w:lang w:val="el-GR"/>
        </w:rPr>
        <w:t xml:space="preserve"> </w:t>
      </w:r>
      <w:r w:rsidRPr="00DA57A9">
        <w:rPr>
          <w:rFonts w:ascii="Arial" w:hAnsi="Arial"/>
          <w:sz w:val="24"/>
          <w:lang w:val="el-GR"/>
        </w:rPr>
        <w:t>εγγύησης.</w:t>
      </w:r>
      <w:r w:rsidR="00777895" w:rsidRPr="00777895">
        <w:rPr>
          <w:rFonts w:ascii="Arial" w:hAnsi="Arial"/>
          <w:sz w:val="24"/>
          <w:highlight w:val="green"/>
          <w:lang w:val="el-GR"/>
        </w:rPr>
        <w:t xml:space="preserve"> </w:t>
      </w:r>
      <w:r w:rsidR="00777895" w:rsidRPr="00D01C68">
        <w:rPr>
          <w:rFonts w:ascii="Arial" w:hAnsi="Arial"/>
          <w:sz w:val="24"/>
          <w:highlight w:val="green"/>
          <w:lang w:val="el-GR"/>
        </w:rPr>
        <w:t xml:space="preserve">Στην περίπτωση όπου δεν δύναται να αποκατασταθεί η βλάβη εντός 10 ημερολογιακών ημερών από την ημέρα ειδοποίησης, ο ΠΡΟΜΗΘΕΥΤΗΣ υποχρεούται να αντικαταστήσει προσωρινά το υλικό ή και ολόκληρο το σύστημα ΣμηΕΑ εντός 15 ημερολογιακών ημερών </w:t>
      </w:r>
      <w:r w:rsidR="00777895" w:rsidRPr="00D01C68">
        <w:rPr>
          <w:rFonts w:ascii="Arial" w:hAnsi="Arial"/>
          <w:sz w:val="24"/>
          <w:highlight w:val="green"/>
          <w:lang w:val="el-GR"/>
        </w:rPr>
        <w:lastRenderedPageBreak/>
        <w:t xml:space="preserve">από την ημέρα αρχικής ειδοποίησής του για την </w:t>
      </w:r>
      <w:proofErr w:type="spellStart"/>
      <w:r w:rsidR="00777895" w:rsidRPr="00D01C68">
        <w:rPr>
          <w:rFonts w:ascii="Arial" w:hAnsi="Arial"/>
          <w:sz w:val="24"/>
          <w:highlight w:val="green"/>
          <w:lang w:val="el-GR"/>
        </w:rPr>
        <w:t>εκδηλωθείσα</w:t>
      </w:r>
      <w:proofErr w:type="spellEnd"/>
      <w:r w:rsidR="00777895" w:rsidRPr="00D01C68">
        <w:rPr>
          <w:rFonts w:ascii="Arial" w:hAnsi="Arial"/>
          <w:sz w:val="24"/>
          <w:highlight w:val="green"/>
          <w:lang w:val="el-GR"/>
        </w:rPr>
        <w:t xml:space="preserve"> βλάβη</w:t>
      </w:r>
      <w:r w:rsidR="00777895">
        <w:rPr>
          <w:rFonts w:ascii="Arial" w:hAnsi="Arial"/>
          <w:sz w:val="24"/>
          <w:highlight w:val="green"/>
          <w:lang w:val="el-GR"/>
        </w:rPr>
        <w:t>,</w:t>
      </w:r>
      <w:r w:rsidR="00777895" w:rsidRPr="00D01C68">
        <w:rPr>
          <w:rFonts w:ascii="Arial" w:hAnsi="Arial"/>
          <w:sz w:val="24"/>
          <w:highlight w:val="green"/>
          <w:lang w:val="el-GR"/>
        </w:rPr>
        <w:t xml:space="preserve"> προκειμένου να διατηρηθεί η διαθεσιμότητα του συστήματος.</w:t>
      </w:r>
    </w:p>
    <w:p w14:paraId="39179135" w14:textId="77777777" w:rsidR="002F49CC" w:rsidRPr="00DA57A9" w:rsidRDefault="002F49CC">
      <w:pPr>
        <w:rPr>
          <w:rFonts w:ascii="Arial" w:eastAsia="Arial" w:hAnsi="Arial" w:cs="Arial"/>
          <w:sz w:val="24"/>
          <w:szCs w:val="24"/>
          <w:lang w:val="el-GR"/>
        </w:rPr>
      </w:pPr>
    </w:p>
    <w:p w14:paraId="582A7193" w14:textId="07F10FC6" w:rsidR="002F49CC" w:rsidRPr="00DA57A9" w:rsidRDefault="00DA57A9" w:rsidP="00320C89">
      <w:pPr>
        <w:pStyle w:val="a4"/>
        <w:numPr>
          <w:ilvl w:val="3"/>
          <w:numId w:val="25"/>
        </w:numPr>
        <w:ind w:left="1276" w:right="2" w:hanging="1276"/>
        <w:jc w:val="both"/>
        <w:rPr>
          <w:rFonts w:ascii="Arial" w:eastAsia="Arial" w:hAnsi="Arial" w:cs="Arial"/>
          <w:sz w:val="24"/>
          <w:szCs w:val="24"/>
          <w:lang w:val="el-GR"/>
        </w:rPr>
      </w:pPr>
      <w:r w:rsidRPr="00DA57A9">
        <w:rPr>
          <w:rFonts w:ascii="Arial" w:hAnsi="Arial"/>
          <w:sz w:val="24"/>
          <w:lang w:val="el-GR"/>
        </w:rPr>
        <w:t xml:space="preserve">Για άρνηση ή </w:t>
      </w:r>
      <w:r w:rsidRPr="00BF51A2">
        <w:rPr>
          <w:rFonts w:ascii="Arial" w:eastAsia="Arial" w:hAnsi="Arial" w:cs="Arial"/>
          <w:sz w:val="24"/>
          <w:szCs w:val="24"/>
          <w:lang w:val="el-GR"/>
        </w:rPr>
        <w:t>καθυστέρηση</w:t>
      </w:r>
      <w:r w:rsidRPr="00DA57A9">
        <w:rPr>
          <w:rFonts w:ascii="Arial" w:hAnsi="Arial"/>
          <w:sz w:val="24"/>
          <w:lang w:val="el-GR"/>
        </w:rPr>
        <w:t xml:space="preserve"> </w:t>
      </w:r>
      <w:r w:rsidRPr="00320C89">
        <w:rPr>
          <w:rFonts w:ascii="Arial" w:eastAsia="Arial" w:hAnsi="Arial" w:cs="Arial"/>
          <w:sz w:val="24"/>
          <w:szCs w:val="24"/>
          <w:lang w:val="el-GR"/>
        </w:rPr>
        <w:t>αποστολής</w:t>
      </w:r>
      <w:r w:rsidRPr="00DA57A9">
        <w:rPr>
          <w:rFonts w:ascii="Arial" w:hAnsi="Arial"/>
          <w:sz w:val="24"/>
          <w:lang w:val="el-GR"/>
        </w:rPr>
        <w:t xml:space="preserve"> συνεργείου επισκευής, μετά την παρέλευση </w:t>
      </w:r>
      <w:r w:rsidR="00777895" w:rsidRPr="00D01C68">
        <w:rPr>
          <w:rFonts w:ascii="Arial" w:hAnsi="Arial"/>
          <w:strike/>
          <w:sz w:val="24"/>
          <w:highlight w:val="yellow"/>
          <w:lang w:val="el-GR"/>
        </w:rPr>
        <w:t>30</w:t>
      </w:r>
      <w:r w:rsidR="00777895" w:rsidRPr="00DA57A9">
        <w:rPr>
          <w:rFonts w:ascii="Arial" w:hAnsi="Arial"/>
          <w:sz w:val="24"/>
          <w:lang w:val="el-GR"/>
        </w:rPr>
        <w:t xml:space="preserve"> </w:t>
      </w:r>
      <w:r w:rsidR="00777895" w:rsidRPr="00D01C68">
        <w:rPr>
          <w:rFonts w:ascii="Arial" w:hAnsi="Arial"/>
          <w:sz w:val="24"/>
          <w:highlight w:val="green"/>
          <w:lang w:val="el-GR"/>
        </w:rPr>
        <w:t>10</w:t>
      </w:r>
      <w:r w:rsidR="00777895">
        <w:rPr>
          <w:rFonts w:ascii="Arial" w:hAnsi="Arial"/>
          <w:sz w:val="24"/>
          <w:lang w:val="el-GR"/>
        </w:rPr>
        <w:t xml:space="preserve"> </w:t>
      </w:r>
      <w:r w:rsidR="00777895" w:rsidRPr="00DA57A9">
        <w:rPr>
          <w:rFonts w:ascii="Arial" w:hAnsi="Arial"/>
          <w:sz w:val="24"/>
          <w:lang w:val="el-GR"/>
        </w:rPr>
        <w:t>ημερολογιακών ημερών</w:t>
      </w:r>
      <w:r w:rsidR="00777895">
        <w:rPr>
          <w:rFonts w:ascii="Arial" w:hAnsi="Arial"/>
          <w:sz w:val="24"/>
          <w:lang w:val="el-GR"/>
        </w:rPr>
        <w:t xml:space="preserve"> </w:t>
      </w:r>
      <w:r w:rsidR="00777895" w:rsidRPr="000D728A">
        <w:rPr>
          <w:rFonts w:ascii="Arial" w:hAnsi="Arial"/>
          <w:sz w:val="24"/>
          <w:highlight w:val="green"/>
          <w:lang w:val="el-GR"/>
        </w:rPr>
        <w:t>ή για καθυστέρηση της αντικατάστασης  του υλικού-συστήματος πέρα των 15 ημερολογιακών ημερών, εφόσον απαιτείται για τη διατήρηση της διαθεσιμότητας,</w:t>
      </w:r>
      <w:r w:rsidRPr="00DA57A9">
        <w:rPr>
          <w:rFonts w:ascii="Arial" w:hAnsi="Arial"/>
          <w:sz w:val="24"/>
          <w:lang w:val="el-GR"/>
        </w:rPr>
        <w:t xml:space="preserve"> ο ΠΡΟΜΗΘΕΥΤΗΣ υπόκειται σε ποινικές ρήτρες, που θα καθοριστούν στο στάδιο κατάρτισης της</w:t>
      </w:r>
      <w:r w:rsidRPr="00DA57A9">
        <w:rPr>
          <w:rFonts w:ascii="Arial" w:hAnsi="Arial"/>
          <w:spacing w:val="-28"/>
          <w:sz w:val="24"/>
          <w:lang w:val="el-GR"/>
        </w:rPr>
        <w:t xml:space="preserve"> </w:t>
      </w:r>
      <w:r w:rsidRPr="00DA57A9">
        <w:rPr>
          <w:rFonts w:ascii="Arial" w:hAnsi="Arial"/>
          <w:sz w:val="24"/>
          <w:lang w:val="el-GR"/>
        </w:rPr>
        <w:t>Σύμβασης.</w:t>
      </w:r>
    </w:p>
    <w:p w14:paraId="6F53EDA4" w14:textId="77777777" w:rsidR="002F49CC" w:rsidRPr="00DA57A9" w:rsidRDefault="002F49CC">
      <w:pPr>
        <w:rPr>
          <w:rFonts w:ascii="Arial" w:eastAsia="Arial" w:hAnsi="Arial" w:cs="Arial"/>
          <w:sz w:val="24"/>
          <w:szCs w:val="24"/>
          <w:lang w:val="el-GR"/>
        </w:rPr>
      </w:pPr>
    </w:p>
    <w:p w14:paraId="01D0933C" w14:textId="77777777" w:rsidR="002F49CC" w:rsidRPr="00DA57A9" w:rsidRDefault="00DA57A9" w:rsidP="00320C89">
      <w:pPr>
        <w:pStyle w:val="a4"/>
        <w:numPr>
          <w:ilvl w:val="3"/>
          <w:numId w:val="25"/>
        </w:numPr>
        <w:ind w:left="1276" w:right="2" w:hanging="1276"/>
        <w:jc w:val="both"/>
        <w:rPr>
          <w:rFonts w:ascii="Arial" w:eastAsia="Arial" w:hAnsi="Arial" w:cs="Arial"/>
          <w:sz w:val="24"/>
          <w:szCs w:val="24"/>
          <w:lang w:val="el-GR"/>
        </w:rPr>
      </w:pPr>
      <w:r w:rsidRPr="00DA57A9">
        <w:rPr>
          <w:rFonts w:ascii="Arial" w:hAnsi="Arial"/>
          <w:sz w:val="24"/>
          <w:lang w:val="el-GR"/>
        </w:rPr>
        <w:t xml:space="preserve">Όταν αποδεδειγμένα το σύστημα λόγω βλαβών παραμένει για τον 1 χρόνο της εγγύησης </w:t>
      </w:r>
      <w:r w:rsidRPr="00BF51A2">
        <w:rPr>
          <w:rFonts w:ascii="Arial" w:eastAsia="Arial" w:hAnsi="Arial" w:cs="Arial"/>
          <w:sz w:val="24"/>
          <w:szCs w:val="24"/>
          <w:lang w:val="el-GR"/>
        </w:rPr>
        <w:t>εκτός</w:t>
      </w:r>
      <w:r w:rsidRPr="00DA57A9">
        <w:rPr>
          <w:rFonts w:ascii="Arial" w:hAnsi="Arial"/>
          <w:sz w:val="24"/>
          <w:lang w:val="el-GR"/>
        </w:rPr>
        <w:t xml:space="preserve"> λειτουργίας πέραν του 20% του προσφερόμενου χρόνου εγγύησης, τότε αυτό θεωρείται από τη φύση του </w:t>
      </w:r>
      <w:r w:rsidRPr="00320C89">
        <w:rPr>
          <w:rFonts w:ascii="Arial" w:eastAsia="Arial" w:hAnsi="Arial" w:cs="Arial"/>
          <w:sz w:val="24"/>
          <w:szCs w:val="24"/>
          <w:lang w:val="el-GR"/>
        </w:rPr>
        <w:t>ελαττωματικό</w:t>
      </w:r>
      <w:r w:rsidRPr="00DA57A9">
        <w:rPr>
          <w:rFonts w:ascii="Arial" w:hAnsi="Arial"/>
          <w:sz w:val="24"/>
          <w:lang w:val="el-GR"/>
        </w:rPr>
        <w:t xml:space="preserve"> και ο προμηθευτής είναι υποχρεωμένος να το αντικαταστήσει ολοκληρωτικά. Σε περίπτωση που ο προμηθευτής δεν το αντικαταστήσει, υπόκειται σε ποινικές ρήτρες, που θα καθοριστούν στο στάδιο κατάρτισης της Σύμβασης. Εφόσον, οποιοδήποτε σύστημα ή υποσύστημα αντικατασταθεί, ο ΠΡΟΜΗΘΕΥΤΗΣ θα του παρέχει χρόνο εγγύησης ως</w:t>
      </w:r>
      <w:r w:rsidRPr="00DA57A9">
        <w:rPr>
          <w:rFonts w:ascii="Arial" w:hAnsi="Arial"/>
          <w:spacing w:val="-13"/>
          <w:sz w:val="24"/>
          <w:lang w:val="el-GR"/>
        </w:rPr>
        <w:t xml:space="preserve"> </w:t>
      </w:r>
      <w:r w:rsidRPr="00DA57A9">
        <w:rPr>
          <w:rFonts w:ascii="Arial" w:hAnsi="Arial"/>
          <w:sz w:val="24"/>
          <w:lang w:val="el-GR"/>
        </w:rPr>
        <w:t>καινούριο.</w:t>
      </w:r>
    </w:p>
    <w:p w14:paraId="39AD1294" w14:textId="77777777" w:rsidR="002F49CC" w:rsidRPr="00DA57A9" w:rsidRDefault="002F49CC">
      <w:pPr>
        <w:rPr>
          <w:rFonts w:ascii="Arial" w:eastAsia="Arial" w:hAnsi="Arial" w:cs="Arial"/>
          <w:sz w:val="24"/>
          <w:szCs w:val="24"/>
          <w:lang w:val="el-GR"/>
        </w:rPr>
      </w:pPr>
    </w:p>
    <w:p w14:paraId="3E8A81A0" w14:textId="635573E3" w:rsidR="002F49CC" w:rsidRPr="00320C89" w:rsidRDefault="00DA57A9" w:rsidP="00320C89">
      <w:pPr>
        <w:pStyle w:val="a4"/>
        <w:numPr>
          <w:ilvl w:val="3"/>
          <w:numId w:val="25"/>
        </w:numPr>
        <w:ind w:left="1276" w:right="2" w:hanging="1276"/>
        <w:jc w:val="both"/>
        <w:rPr>
          <w:rFonts w:ascii="Arial" w:eastAsia="Arial" w:hAnsi="Arial" w:cs="Arial"/>
          <w:sz w:val="20"/>
          <w:szCs w:val="20"/>
          <w:lang w:val="el-GR"/>
        </w:rPr>
      </w:pPr>
      <w:r w:rsidRPr="00320C89">
        <w:rPr>
          <w:rFonts w:ascii="Arial" w:hAnsi="Arial"/>
          <w:sz w:val="24"/>
          <w:lang w:val="el-GR"/>
        </w:rPr>
        <w:t xml:space="preserve">Το εκτός </w:t>
      </w:r>
      <w:r w:rsidRPr="00320C89">
        <w:rPr>
          <w:rFonts w:ascii="Arial" w:eastAsia="Arial" w:hAnsi="Arial" w:cs="Arial"/>
          <w:sz w:val="24"/>
          <w:szCs w:val="24"/>
          <w:lang w:val="el-GR"/>
        </w:rPr>
        <w:t>λειτουργίας</w:t>
      </w:r>
      <w:r w:rsidRPr="00320C89">
        <w:rPr>
          <w:rFonts w:ascii="Arial" w:hAnsi="Arial"/>
          <w:sz w:val="24"/>
          <w:lang w:val="el-GR"/>
        </w:rPr>
        <w:t xml:space="preserve"> χρονικό διάστημα υπολογίζεται αθροιστικά με έναρξη μετά την παρέλευση 5 ημερολογιακών ημερών από την ειδοποίηση του προμηθευτή για τη βλάβη και λήγει με την παράδοση του </w:t>
      </w:r>
      <w:proofErr w:type="spellStart"/>
      <w:r w:rsidRPr="00320C89">
        <w:rPr>
          <w:rFonts w:ascii="Arial" w:hAnsi="Arial"/>
          <w:sz w:val="24"/>
          <w:lang w:val="el-GR"/>
        </w:rPr>
        <w:t>επισκευασθέντος</w:t>
      </w:r>
      <w:proofErr w:type="spellEnd"/>
      <w:r w:rsidR="00320C89">
        <w:rPr>
          <w:rFonts w:ascii="Arial" w:hAnsi="Arial"/>
          <w:sz w:val="24"/>
          <w:lang w:val="el-GR"/>
        </w:rPr>
        <w:t xml:space="preserve"> </w:t>
      </w:r>
      <w:r w:rsidRPr="00320C89">
        <w:rPr>
          <w:rFonts w:ascii="Arial" w:hAnsi="Arial" w:cs="Arial"/>
          <w:sz w:val="24"/>
          <w:szCs w:val="24"/>
          <w:lang w:val="el-GR"/>
        </w:rPr>
        <w:t>συστήματος – υποσυστήματος στη Μονάδα του και την εκτέλεση λειτουργικών ελέγχων. Ο υπολογισμός του συνολικού χρόνου λειτουργίας γίνεται με βάση την έγγραφη ειδοποίηση της βλάβης και το πρωτόκολλο που συντάσσεται κατά την επαναλειτουργία.</w:t>
      </w:r>
    </w:p>
    <w:p w14:paraId="629BAB45" w14:textId="77777777" w:rsidR="002F49CC" w:rsidRPr="00DA57A9" w:rsidRDefault="002F49CC">
      <w:pPr>
        <w:rPr>
          <w:rFonts w:ascii="Arial" w:eastAsia="Arial" w:hAnsi="Arial" w:cs="Arial"/>
          <w:sz w:val="24"/>
          <w:szCs w:val="24"/>
          <w:lang w:val="el-GR"/>
        </w:rPr>
      </w:pPr>
    </w:p>
    <w:p w14:paraId="09064F3C" w14:textId="77777777" w:rsidR="002F49CC" w:rsidRPr="00DA57A9" w:rsidRDefault="00DA57A9" w:rsidP="00320C89">
      <w:pPr>
        <w:pStyle w:val="a4"/>
        <w:numPr>
          <w:ilvl w:val="3"/>
          <w:numId w:val="25"/>
        </w:numPr>
        <w:ind w:left="1276" w:right="2" w:hanging="1276"/>
        <w:jc w:val="both"/>
        <w:rPr>
          <w:rFonts w:ascii="Arial" w:eastAsia="Arial" w:hAnsi="Arial" w:cs="Arial"/>
          <w:sz w:val="24"/>
          <w:szCs w:val="24"/>
          <w:lang w:val="el-GR"/>
        </w:rPr>
      </w:pPr>
      <w:r w:rsidRPr="00DA57A9">
        <w:rPr>
          <w:rFonts w:ascii="Arial" w:hAnsi="Arial"/>
          <w:sz w:val="24"/>
          <w:lang w:val="el-GR"/>
        </w:rPr>
        <w:t>Σε περίπτωση απώλειας (πτώσης) του αεροχήματος από βλάβη σε βαθμίδα η οποία τελεί σε χρόνο εγγύησης ο προμηθευτής θα προβαίνει στην αποκατάσταση όλων των βλαβών οι οποίες προήλθαν από την πτώση ή θα προβαίνει σε πλήρη αντικατάσταση αυτού εάν οι επισκευές δεν δύνανται να αποκαταστήσουν όλες τις</w:t>
      </w:r>
      <w:r w:rsidRPr="00DA57A9">
        <w:rPr>
          <w:rFonts w:ascii="Arial" w:hAnsi="Arial"/>
          <w:spacing w:val="-12"/>
          <w:sz w:val="24"/>
          <w:lang w:val="el-GR"/>
        </w:rPr>
        <w:t xml:space="preserve"> </w:t>
      </w:r>
      <w:r w:rsidRPr="00DA57A9">
        <w:rPr>
          <w:rFonts w:ascii="Arial" w:hAnsi="Arial"/>
          <w:sz w:val="24"/>
          <w:lang w:val="el-GR"/>
        </w:rPr>
        <w:t>βλάβες.</w:t>
      </w:r>
    </w:p>
    <w:p w14:paraId="521A6A1E" w14:textId="77777777" w:rsidR="002F49CC" w:rsidRPr="00DA57A9" w:rsidRDefault="002F49CC">
      <w:pPr>
        <w:spacing w:before="1"/>
        <w:rPr>
          <w:rFonts w:ascii="Arial" w:eastAsia="Arial" w:hAnsi="Arial" w:cs="Arial"/>
          <w:sz w:val="24"/>
          <w:szCs w:val="24"/>
          <w:lang w:val="el-GR"/>
        </w:rPr>
      </w:pPr>
    </w:p>
    <w:p w14:paraId="5A65D903" w14:textId="77777777" w:rsidR="002F49CC" w:rsidRDefault="00DA57A9" w:rsidP="00320C89">
      <w:pPr>
        <w:pStyle w:val="a4"/>
        <w:numPr>
          <w:ilvl w:val="2"/>
          <w:numId w:val="25"/>
        </w:numPr>
        <w:ind w:left="851" w:hanging="851"/>
        <w:jc w:val="both"/>
        <w:rPr>
          <w:rFonts w:ascii="Arial" w:eastAsia="Arial" w:hAnsi="Arial" w:cs="Arial"/>
          <w:sz w:val="24"/>
          <w:szCs w:val="24"/>
        </w:rPr>
      </w:pPr>
      <w:proofErr w:type="spellStart"/>
      <w:r>
        <w:rPr>
          <w:rFonts w:ascii="Arial" w:hAnsi="Arial"/>
          <w:sz w:val="24"/>
        </w:rPr>
        <w:t>Αντ</w:t>
      </w:r>
      <w:proofErr w:type="spellEnd"/>
      <w:r>
        <w:rPr>
          <w:rFonts w:ascii="Arial" w:hAnsi="Arial"/>
          <w:sz w:val="24"/>
        </w:rPr>
        <w:t xml:space="preserve">αλλακτικά, </w:t>
      </w:r>
      <w:proofErr w:type="spellStart"/>
      <w:r>
        <w:rPr>
          <w:rFonts w:ascii="Arial" w:hAnsi="Arial"/>
          <w:sz w:val="24"/>
        </w:rPr>
        <w:t>Εξο</w:t>
      </w:r>
      <w:proofErr w:type="spellEnd"/>
      <w:r>
        <w:rPr>
          <w:rFonts w:ascii="Arial" w:hAnsi="Arial"/>
          <w:sz w:val="24"/>
        </w:rPr>
        <w:t>πλισμός,</w:t>
      </w:r>
      <w:r>
        <w:rPr>
          <w:rFonts w:ascii="Arial" w:hAnsi="Arial"/>
          <w:spacing w:val="-15"/>
          <w:sz w:val="24"/>
        </w:rPr>
        <w:t xml:space="preserve"> </w:t>
      </w:r>
      <w:r>
        <w:rPr>
          <w:rFonts w:ascii="Arial" w:hAnsi="Arial"/>
          <w:sz w:val="24"/>
        </w:rPr>
        <w:t>Υπ</w:t>
      </w:r>
      <w:proofErr w:type="spellStart"/>
      <w:r>
        <w:rPr>
          <w:rFonts w:ascii="Arial" w:hAnsi="Arial"/>
          <w:sz w:val="24"/>
        </w:rPr>
        <w:t>ηρεσίες</w:t>
      </w:r>
      <w:proofErr w:type="spellEnd"/>
    </w:p>
    <w:p w14:paraId="1043394F" w14:textId="77777777" w:rsidR="002F49CC" w:rsidRDefault="002F49CC">
      <w:pPr>
        <w:rPr>
          <w:rFonts w:ascii="Arial" w:eastAsia="Arial" w:hAnsi="Arial" w:cs="Arial"/>
          <w:sz w:val="24"/>
          <w:szCs w:val="24"/>
        </w:rPr>
      </w:pPr>
    </w:p>
    <w:p w14:paraId="7DFA50C8" w14:textId="77777777" w:rsidR="002F49CC" w:rsidRPr="00DA57A9" w:rsidRDefault="00DA57A9" w:rsidP="00320C89">
      <w:pPr>
        <w:pStyle w:val="a3"/>
        <w:ind w:left="851"/>
        <w:jc w:val="both"/>
        <w:rPr>
          <w:lang w:val="el-GR"/>
        </w:rPr>
      </w:pPr>
      <w:r w:rsidRPr="00DA57A9">
        <w:rPr>
          <w:lang w:val="el-GR"/>
        </w:rPr>
        <w:t>Οι απαιτήσεις για ανταλλακτικά, εξοπλισμό, μέσα και υπηρεσίες αρχικής υποστήριξης για τα προς προμήθεια υλικά είναι οι</w:t>
      </w:r>
      <w:r w:rsidRPr="00DA57A9">
        <w:rPr>
          <w:spacing w:val="-26"/>
          <w:lang w:val="el-GR"/>
        </w:rPr>
        <w:t xml:space="preserve"> </w:t>
      </w:r>
      <w:r w:rsidRPr="00DA57A9">
        <w:rPr>
          <w:lang w:val="el-GR"/>
        </w:rPr>
        <w:t>παρακάτω:</w:t>
      </w:r>
    </w:p>
    <w:p w14:paraId="06F9F4A2" w14:textId="77777777" w:rsidR="002F49CC" w:rsidRPr="00DA57A9" w:rsidRDefault="002F49CC">
      <w:pPr>
        <w:rPr>
          <w:rFonts w:ascii="Arial" w:eastAsia="Arial" w:hAnsi="Arial" w:cs="Arial"/>
          <w:sz w:val="24"/>
          <w:szCs w:val="24"/>
          <w:lang w:val="el-GR"/>
        </w:rPr>
      </w:pPr>
    </w:p>
    <w:p w14:paraId="3E2A9496" w14:textId="77777777" w:rsidR="002F49CC" w:rsidRDefault="00DA57A9" w:rsidP="00320C89">
      <w:pPr>
        <w:pStyle w:val="a4"/>
        <w:numPr>
          <w:ilvl w:val="3"/>
          <w:numId w:val="25"/>
        </w:numPr>
        <w:ind w:left="1276" w:right="2" w:hanging="1276"/>
        <w:jc w:val="both"/>
        <w:rPr>
          <w:rFonts w:ascii="Arial" w:eastAsia="Arial" w:hAnsi="Arial" w:cs="Arial"/>
          <w:sz w:val="24"/>
          <w:szCs w:val="24"/>
        </w:rPr>
      </w:pPr>
      <w:r w:rsidRPr="00320C89">
        <w:rPr>
          <w:rFonts w:ascii="Arial" w:hAnsi="Arial"/>
          <w:sz w:val="24"/>
          <w:lang w:val="el-GR"/>
        </w:rPr>
        <w:t>Ανταλλακτικά</w:t>
      </w:r>
      <w:r>
        <w:rPr>
          <w:rFonts w:ascii="Arial" w:hAnsi="Arial"/>
          <w:sz w:val="24"/>
        </w:rPr>
        <w:t>-</w:t>
      </w:r>
      <w:proofErr w:type="spellStart"/>
      <w:r>
        <w:rPr>
          <w:rFonts w:ascii="Arial" w:hAnsi="Arial"/>
          <w:sz w:val="24"/>
        </w:rPr>
        <w:t>Αν</w:t>
      </w:r>
      <w:proofErr w:type="spellEnd"/>
      <w:r>
        <w:rPr>
          <w:rFonts w:ascii="Arial" w:hAnsi="Arial"/>
          <w:sz w:val="24"/>
        </w:rPr>
        <w:t>αλώσιμα</w:t>
      </w:r>
    </w:p>
    <w:p w14:paraId="02931F01" w14:textId="77777777" w:rsidR="002F49CC" w:rsidRDefault="002F49CC">
      <w:pPr>
        <w:spacing w:before="7"/>
        <w:rPr>
          <w:rFonts w:ascii="Arial" w:eastAsia="Arial" w:hAnsi="Arial" w:cs="Arial"/>
          <w:sz w:val="24"/>
          <w:szCs w:val="24"/>
        </w:rPr>
      </w:pPr>
    </w:p>
    <w:p w14:paraId="1B2F38E3" w14:textId="5E39EC78" w:rsidR="002F49CC" w:rsidRPr="00320C89" w:rsidRDefault="00DA57A9" w:rsidP="00320C89">
      <w:pPr>
        <w:pStyle w:val="a4"/>
        <w:numPr>
          <w:ilvl w:val="4"/>
          <w:numId w:val="25"/>
        </w:numPr>
        <w:spacing w:before="1" w:line="232" w:lineRule="auto"/>
        <w:ind w:left="1276" w:right="115" w:hanging="1276"/>
        <w:jc w:val="both"/>
        <w:rPr>
          <w:rFonts w:ascii="Arial" w:hAnsi="Arial" w:cs="Arial"/>
          <w:sz w:val="24"/>
          <w:szCs w:val="24"/>
          <w:lang w:val="el-GR"/>
        </w:rPr>
      </w:pPr>
      <w:r w:rsidRPr="00320C89">
        <w:rPr>
          <w:rFonts w:ascii="Arial" w:eastAsia="Arial" w:hAnsi="Arial" w:cs="Arial"/>
          <w:sz w:val="24"/>
          <w:szCs w:val="24"/>
          <w:lang w:val="el-GR"/>
        </w:rPr>
        <w:t>Ο προμηθευτής να υποβάλλει υποχρεωτικά μαζί με την τεχνική προσφορά και κατάλογο των αναλωσίμων λειτουργίας και τυχόν απαιτούμενων ανταλλακτικών 1</w:t>
      </w:r>
      <w:r w:rsidRPr="00320C89">
        <w:rPr>
          <w:rFonts w:ascii="Arial" w:eastAsia="Arial" w:hAnsi="Arial" w:cs="Arial"/>
          <w:position w:val="11"/>
          <w:sz w:val="16"/>
          <w:szCs w:val="16"/>
          <w:lang w:val="el-GR"/>
        </w:rPr>
        <w:t xml:space="preserve">ου </w:t>
      </w:r>
      <w:r w:rsidRPr="00320C89">
        <w:rPr>
          <w:rFonts w:ascii="Arial" w:eastAsia="Arial" w:hAnsi="Arial" w:cs="Arial"/>
          <w:sz w:val="24"/>
          <w:szCs w:val="24"/>
          <w:lang w:val="el-GR"/>
        </w:rPr>
        <w:t>– 2</w:t>
      </w:r>
      <w:r w:rsidRPr="00320C89">
        <w:rPr>
          <w:rFonts w:ascii="Arial" w:eastAsia="Arial" w:hAnsi="Arial" w:cs="Arial"/>
          <w:position w:val="11"/>
          <w:sz w:val="16"/>
          <w:szCs w:val="16"/>
          <w:lang w:val="el-GR"/>
        </w:rPr>
        <w:t xml:space="preserve">ου </w:t>
      </w:r>
      <w:r w:rsidRPr="00320C89">
        <w:rPr>
          <w:rFonts w:ascii="Arial" w:eastAsia="Arial" w:hAnsi="Arial" w:cs="Arial"/>
          <w:sz w:val="24"/>
          <w:szCs w:val="24"/>
          <w:lang w:val="el-GR"/>
        </w:rPr>
        <w:t>κλιμακίου συντηρήσεως (το οποίο θα αναληφθεί από την Υπηρεσία) για το χρονικό διάστημα της εγγύησης, εφόσον απαιτούνται. Ο κατάλογος να περιλαμβάνει τα στοιχεία αναγνώρισης των (ονομασία),</w:t>
      </w:r>
      <w:r w:rsidRPr="00320C89">
        <w:rPr>
          <w:rFonts w:ascii="Arial" w:eastAsia="Arial" w:hAnsi="Arial" w:cs="Arial"/>
          <w:spacing w:val="26"/>
          <w:sz w:val="24"/>
          <w:szCs w:val="24"/>
          <w:lang w:val="el-GR"/>
        </w:rPr>
        <w:t xml:space="preserve"> </w:t>
      </w:r>
      <w:r w:rsidRPr="00320C89">
        <w:rPr>
          <w:rFonts w:ascii="Arial" w:eastAsia="Arial" w:hAnsi="Arial" w:cs="Arial"/>
          <w:sz w:val="24"/>
          <w:szCs w:val="24"/>
          <w:lang w:val="el-GR"/>
        </w:rPr>
        <w:t>μονάδα</w:t>
      </w:r>
      <w:r w:rsidR="00320C89">
        <w:rPr>
          <w:rFonts w:ascii="Arial" w:eastAsia="Arial" w:hAnsi="Arial" w:cs="Arial"/>
          <w:sz w:val="24"/>
          <w:szCs w:val="24"/>
          <w:lang w:val="el-GR"/>
        </w:rPr>
        <w:t xml:space="preserve"> </w:t>
      </w:r>
      <w:r w:rsidRPr="00320C89">
        <w:rPr>
          <w:rFonts w:ascii="Arial" w:hAnsi="Arial" w:cs="Arial"/>
          <w:sz w:val="24"/>
          <w:szCs w:val="24"/>
          <w:lang w:val="el-GR"/>
        </w:rPr>
        <w:t xml:space="preserve">μέτρησης, μείζον συγκρότημα, διάρκεια ζωής, συνολική </w:t>
      </w:r>
      <w:proofErr w:type="spellStart"/>
      <w:r w:rsidRPr="00320C89">
        <w:rPr>
          <w:rFonts w:ascii="Arial" w:hAnsi="Arial" w:cs="Arial"/>
          <w:sz w:val="24"/>
          <w:szCs w:val="24"/>
          <w:lang w:val="el-GR"/>
        </w:rPr>
        <w:t>αναγκαίουσα</w:t>
      </w:r>
      <w:proofErr w:type="spellEnd"/>
      <w:r w:rsidRPr="00320C89">
        <w:rPr>
          <w:rFonts w:ascii="Arial" w:hAnsi="Arial" w:cs="Arial"/>
          <w:sz w:val="24"/>
          <w:szCs w:val="24"/>
          <w:lang w:val="el-GR"/>
        </w:rPr>
        <w:t xml:space="preserve"> ποσότητα για το χρόνο εγγύησης (αρχικής υποστήριξης). Στην οικονομική προσφορά να περιλαμβάνεται στο κόστος αρχικής υποστήριξης αναλυτικά, ο </w:t>
      </w:r>
      <w:r w:rsidRPr="00320C89">
        <w:rPr>
          <w:rFonts w:ascii="Arial" w:hAnsi="Arial" w:cs="Arial"/>
          <w:sz w:val="24"/>
          <w:szCs w:val="24"/>
          <w:lang w:val="el-GR"/>
        </w:rPr>
        <w:lastRenderedPageBreak/>
        <w:t>προαναφερθέν κατάλογος με κόστος ανά μονάδα μέτρησης και συνολικό κόστος αυτών για την αρχική υποστήριξη.</w:t>
      </w:r>
    </w:p>
    <w:p w14:paraId="7DA6164E" w14:textId="77777777" w:rsidR="002F49CC" w:rsidRPr="00DA57A9" w:rsidRDefault="002F49CC">
      <w:pPr>
        <w:rPr>
          <w:rFonts w:ascii="Arial" w:eastAsia="Arial" w:hAnsi="Arial" w:cs="Arial"/>
          <w:sz w:val="24"/>
          <w:szCs w:val="24"/>
          <w:lang w:val="el-GR"/>
        </w:rPr>
      </w:pPr>
    </w:p>
    <w:p w14:paraId="2A649766" w14:textId="793C2AB2" w:rsidR="00777895" w:rsidRPr="00777895" w:rsidRDefault="00777895" w:rsidP="00320C89">
      <w:pPr>
        <w:pStyle w:val="a4"/>
        <w:numPr>
          <w:ilvl w:val="3"/>
          <w:numId w:val="25"/>
        </w:numPr>
        <w:ind w:left="1276" w:right="2" w:hanging="1276"/>
        <w:jc w:val="both"/>
        <w:rPr>
          <w:rFonts w:ascii="Arial" w:eastAsia="Arial" w:hAnsi="Arial" w:cs="Arial"/>
          <w:sz w:val="24"/>
          <w:szCs w:val="24"/>
        </w:rPr>
      </w:pPr>
      <w:r w:rsidRPr="00320C89">
        <w:rPr>
          <w:rFonts w:ascii="Arial" w:hAnsi="Arial"/>
          <w:sz w:val="24"/>
          <w:lang w:val="el-GR"/>
        </w:rPr>
        <w:t>Εκπαίδευση</w:t>
      </w:r>
    </w:p>
    <w:p w14:paraId="4E2C26E1" w14:textId="77777777" w:rsidR="002F49CC" w:rsidRDefault="002F49CC">
      <w:pPr>
        <w:spacing w:before="9"/>
        <w:rPr>
          <w:rFonts w:ascii="Arial" w:eastAsia="Arial" w:hAnsi="Arial" w:cs="Arial"/>
          <w:sz w:val="24"/>
          <w:szCs w:val="24"/>
        </w:rPr>
      </w:pPr>
    </w:p>
    <w:p w14:paraId="0EDC546B" w14:textId="77777777" w:rsidR="002F49CC" w:rsidRPr="00DA57A9" w:rsidRDefault="00DA57A9" w:rsidP="00320C89">
      <w:pPr>
        <w:pStyle w:val="a4"/>
        <w:numPr>
          <w:ilvl w:val="4"/>
          <w:numId w:val="25"/>
        </w:numPr>
        <w:spacing w:before="1" w:line="232" w:lineRule="auto"/>
        <w:ind w:left="1276" w:right="115" w:hanging="1276"/>
        <w:jc w:val="both"/>
        <w:rPr>
          <w:rFonts w:ascii="Arial" w:eastAsia="Arial" w:hAnsi="Arial" w:cs="Arial"/>
          <w:sz w:val="24"/>
          <w:szCs w:val="24"/>
          <w:lang w:val="el-GR"/>
        </w:rPr>
      </w:pPr>
      <w:r w:rsidRPr="00DA57A9">
        <w:rPr>
          <w:rFonts w:ascii="Arial" w:eastAsia="Arial" w:hAnsi="Arial" w:cs="Arial"/>
          <w:sz w:val="24"/>
          <w:szCs w:val="24"/>
          <w:lang w:val="el-GR"/>
        </w:rPr>
        <w:t>Ο προμηθευτής να εξασφαλίσει την εκπαίδευση του προσωπικού της Υπηρεσίας, στη χρήση, λειτουργία των συστημάτων και συντήρηση επιπέδου 1</w:t>
      </w:r>
      <w:r w:rsidRPr="00DA57A9">
        <w:rPr>
          <w:rFonts w:ascii="Arial" w:eastAsia="Arial" w:hAnsi="Arial" w:cs="Arial"/>
          <w:position w:val="11"/>
          <w:sz w:val="16"/>
          <w:szCs w:val="16"/>
          <w:lang w:val="el-GR"/>
        </w:rPr>
        <w:t xml:space="preserve">ου </w:t>
      </w:r>
      <w:r w:rsidRPr="00DA57A9">
        <w:rPr>
          <w:rFonts w:ascii="Arial" w:eastAsia="Arial" w:hAnsi="Arial" w:cs="Arial"/>
          <w:sz w:val="24"/>
          <w:szCs w:val="24"/>
          <w:lang w:val="el-GR"/>
        </w:rPr>
        <w:t>– 2</w:t>
      </w:r>
      <w:r w:rsidRPr="00DA57A9">
        <w:rPr>
          <w:rFonts w:ascii="Arial" w:eastAsia="Arial" w:hAnsi="Arial" w:cs="Arial"/>
          <w:position w:val="11"/>
          <w:sz w:val="16"/>
          <w:szCs w:val="16"/>
          <w:lang w:val="el-GR"/>
        </w:rPr>
        <w:t xml:space="preserve">ου </w:t>
      </w:r>
      <w:r w:rsidRPr="00DA57A9">
        <w:rPr>
          <w:rFonts w:ascii="Arial" w:eastAsia="Arial" w:hAnsi="Arial" w:cs="Arial"/>
          <w:sz w:val="24"/>
          <w:szCs w:val="24"/>
          <w:lang w:val="el-GR"/>
        </w:rPr>
        <w:t>κλιμακίου καθώς και σε θέματα εναέριας κυκλοφορίας με δικές του δαπάνες.</w:t>
      </w:r>
    </w:p>
    <w:p w14:paraId="359F35B5" w14:textId="77777777" w:rsidR="002F49CC" w:rsidRPr="00DA57A9" w:rsidRDefault="002F49CC">
      <w:pPr>
        <w:spacing w:before="2"/>
        <w:rPr>
          <w:rFonts w:ascii="Arial" w:eastAsia="Arial" w:hAnsi="Arial" w:cs="Arial"/>
          <w:sz w:val="24"/>
          <w:szCs w:val="24"/>
          <w:lang w:val="el-GR"/>
        </w:rPr>
      </w:pPr>
    </w:p>
    <w:p w14:paraId="37DC3A5E" w14:textId="77777777" w:rsidR="002F49CC" w:rsidRPr="00DA57A9" w:rsidRDefault="00DA57A9" w:rsidP="00320C89">
      <w:pPr>
        <w:pStyle w:val="a4"/>
        <w:numPr>
          <w:ilvl w:val="4"/>
          <w:numId w:val="25"/>
        </w:numPr>
        <w:spacing w:before="1" w:line="232" w:lineRule="auto"/>
        <w:ind w:left="1276" w:right="115" w:hanging="1276"/>
        <w:jc w:val="both"/>
        <w:rPr>
          <w:rFonts w:ascii="Arial" w:eastAsia="Arial" w:hAnsi="Arial" w:cs="Arial"/>
          <w:sz w:val="24"/>
          <w:szCs w:val="24"/>
          <w:lang w:val="el-GR"/>
        </w:rPr>
      </w:pPr>
      <w:r w:rsidRPr="00DA57A9">
        <w:rPr>
          <w:rFonts w:ascii="Arial" w:hAnsi="Arial"/>
          <w:sz w:val="24"/>
          <w:lang w:val="el-GR"/>
        </w:rPr>
        <w:t>Ο χρόνος, το πρόγραμμα, ο αριθμός των συμμετεχόντων και η διάρκεια πραγματοποίησης της εκπαίδευσης θα καθορισθούν μετά από συνεννόηση με την Υπηρεσία, οπωσδήποτε όμως θα πρέπει να έχει ολοκληρωθεί πριν από την παράδοση των συστημάτων και να είναι πλήρως</w:t>
      </w:r>
      <w:r w:rsidRPr="00DA57A9">
        <w:rPr>
          <w:rFonts w:ascii="Arial" w:hAnsi="Arial"/>
          <w:spacing w:val="-29"/>
          <w:sz w:val="24"/>
          <w:lang w:val="el-GR"/>
        </w:rPr>
        <w:t xml:space="preserve"> </w:t>
      </w:r>
      <w:r w:rsidRPr="00DA57A9">
        <w:rPr>
          <w:rFonts w:ascii="Arial" w:hAnsi="Arial"/>
          <w:sz w:val="24"/>
          <w:lang w:val="el-GR"/>
        </w:rPr>
        <w:t>οργανωμένη.</w:t>
      </w:r>
    </w:p>
    <w:p w14:paraId="16B80B48" w14:textId="77777777" w:rsidR="002F49CC" w:rsidRPr="00DA57A9" w:rsidRDefault="002F49CC">
      <w:pPr>
        <w:rPr>
          <w:rFonts w:ascii="Arial" w:eastAsia="Arial" w:hAnsi="Arial" w:cs="Arial"/>
          <w:sz w:val="24"/>
          <w:szCs w:val="24"/>
          <w:lang w:val="el-GR"/>
        </w:rPr>
      </w:pPr>
    </w:p>
    <w:p w14:paraId="2D95888C" w14:textId="77777777" w:rsidR="002F49CC" w:rsidRPr="00DA57A9" w:rsidRDefault="00DA57A9" w:rsidP="00320C89">
      <w:pPr>
        <w:pStyle w:val="a4"/>
        <w:numPr>
          <w:ilvl w:val="4"/>
          <w:numId w:val="25"/>
        </w:numPr>
        <w:spacing w:before="1" w:line="232" w:lineRule="auto"/>
        <w:ind w:left="1276" w:right="115" w:hanging="1276"/>
        <w:jc w:val="both"/>
        <w:rPr>
          <w:rFonts w:ascii="Arial" w:eastAsia="Arial" w:hAnsi="Arial" w:cs="Arial"/>
          <w:sz w:val="24"/>
          <w:szCs w:val="24"/>
          <w:lang w:val="el-GR"/>
        </w:rPr>
      </w:pPr>
      <w:r w:rsidRPr="00DA57A9">
        <w:rPr>
          <w:rFonts w:ascii="Arial" w:hAnsi="Arial"/>
          <w:sz w:val="24"/>
          <w:lang w:val="el-GR"/>
        </w:rPr>
        <w:t xml:space="preserve">Για την </w:t>
      </w:r>
      <w:r w:rsidRPr="00320C89">
        <w:rPr>
          <w:rFonts w:ascii="Arial" w:eastAsia="Arial" w:hAnsi="Arial" w:cs="Arial"/>
          <w:sz w:val="24"/>
          <w:szCs w:val="24"/>
          <w:lang w:val="el-GR"/>
        </w:rPr>
        <w:t>οργάνωση</w:t>
      </w:r>
      <w:r w:rsidRPr="00DA57A9">
        <w:rPr>
          <w:rFonts w:ascii="Arial" w:hAnsi="Arial"/>
          <w:sz w:val="24"/>
          <w:lang w:val="el-GR"/>
        </w:rPr>
        <w:t xml:space="preserve"> της εκπαίδευσης, ο προμηθευτής είναι υποχρεωμένος να καταθέσει, σύμφωνα με το Υπόδειγμα της Προσθήκης </w:t>
      </w:r>
      <w:r>
        <w:rPr>
          <w:rFonts w:ascii="Arial" w:hAnsi="Arial"/>
          <w:sz w:val="24"/>
        </w:rPr>
        <w:t>IV</w:t>
      </w:r>
      <w:r w:rsidRPr="00DA57A9">
        <w:rPr>
          <w:rFonts w:ascii="Arial" w:hAnsi="Arial"/>
          <w:sz w:val="24"/>
          <w:lang w:val="el-GR"/>
        </w:rPr>
        <w:t xml:space="preserve"> και να υλοποιήσει τα παρακάτω στοιχεία εκπαίδευσης</w:t>
      </w:r>
      <w:r w:rsidRPr="00DA57A9">
        <w:rPr>
          <w:rFonts w:ascii="Arial" w:hAnsi="Arial"/>
          <w:spacing w:val="-18"/>
          <w:sz w:val="24"/>
          <w:lang w:val="el-GR"/>
        </w:rPr>
        <w:t xml:space="preserve"> </w:t>
      </w:r>
      <w:r w:rsidRPr="00DA57A9">
        <w:rPr>
          <w:rFonts w:ascii="Arial" w:hAnsi="Arial"/>
          <w:sz w:val="24"/>
          <w:lang w:val="el-GR"/>
        </w:rPr>
        <w:t>:</w:t>
      </w:r>
    </w:p>
    <w:p w14:paraId="5CA42FF6" w14:textId="77777777" w:rsidR="002F49CC" w:rsidRPr="00DA57A9" w:rsidRDefault="002F49CC">
      <w:pPr>
        <w:rPr>
          <w:rFonts w:ascii="Arial" w:eastAsia="Arial" w:hAnsi="Arial" w:cs="Arial"/>
          <w:sz w:val="24"/>
          <w:szCs w:val="24"/>
          <w:lang w:val="el-GR"/>
        </w:rPr>
      </w:pPr>
    </w:p>
    <w:p w14:paraId="21D0C6B0" w14:textId="77777777" w:rsidR="002F49CC" w:rsidRDefault="00DA57A9" w:rsidP="00320C89">
      <w:pPr>
        <w:pStyle w:val="a4"/>
        <w:numPr>
          <w:ilvl w:val="5"/>
          <w:numId w:val="25"/>
        </w:numPr>
        <w:ind w:left="1701" w:hanging="1701"/>
        <w:jc w:val="both"/>
        <w:rPr>
          <w:rFonts w:ascii="Arial" w:eastAsia="Arial" w:hAnsi="Arial" w:cs="Arial"/>
          <w:sz w:val="24"/>
          <w:szCs w:val="24"/>
        </w:rPr>
      </w:pPr>
      <w:proofErr w:type="spellStart"/>
      <w:r>
        <w:rPr>
          <w:rFonts w:ascii="Arial" w:hAnsi="Arial"/>
          <w:sz w:val="24"/>
        </w:rPr>
        <w:t>Πρόγρ</w:t>
      </w:r>
      <w:proofErr w:type="spellEnd"/>
      <w:r>
        <w:rPr>
          <w:rFonts w:ascii="Arial" w:hAnsi="Arial"/>
          <w:sz w:val="24"/>
        </w:rPr>
        <w:t>αμμα</w:t>
      </w:r>
      <w:r>
        <w:rPr>
          <w:rFonts w:ascii="Arial" w:hAnsi="Arial"/>
          <w:spacing w:val="-6"/>
          <w:sz w:val="24"/>
        </w:rPr>
        <w:t xml:space="preserve"> </w:t>
      </w:r>
      <w:proofErr w:type="spellStart"/>
      <w:r>
        <w:rPr>
          <w:rFonts w:ascii="Arial" w:hAnsi="Arial"/>
          <w:sz w:val="24"/>
        </w:rPr>
        <w:t>εκ</w:t>
      </w:r>
      <w:proofErr w:type="spellEnd"/>
      <w:r>
        <w:rPr>
          <w:rFonts w:ascii="Arial" w:hAnsi="Arial"/>
          <w:sz w:val="24"/>
        </w:rPr>
        <w:t>παίδευσης.</w:t>
      </w:r>
    </w:p>
    <w:p w14:paraId="3A729921" w14:textId="4B7C9749" w:rsidR="00320C89" w:rsidRPr="00320C89" w:rsidRDefault="00DA57A9" w:rsidP="00320C89">
      <w:pPr>
        <w:pStyle w:val="a4"/>
        <w:numPr>
          <w:ilvl w:val="5"/>
          <w:numId w:val="25"/>
        </w:numPr>
        <w:ind w:left="1701" w:hanging="1701"/>
        <w:jc w:val="both"/>
        <w:rPr>
          <w:rFonts w:ascii="Arial" w:eastAsia="Arial" w:hAnsi="Arial" w:cs="Arial"/>
          <w:sz w:val="24"/>
          <w:szCs w:val="24"/>
        </w:rPr>
      </w:pPr>
      <w:r w:rsidRPr="00DA57A9">
        <w:rPr>
          <w:rFonts w:ascii="Arial" w:hAnsi="Arial"/>
          <w:sz w:val="24"/>
          <w:lang w:val="el-GR"/>
        </w:rPr>
        <w:t xml:space="preserve">Διάρκεια εκπαίδευσης. </w:t>
      </w:r>
    </w:p>
    <w:p w14:paraId="15D6E2D9" w14:textId="77777777" w:rsidR="00320C89" w:rsidRPr="00320C89" w:rsidRDefault="00DA57A9" w:rsidP="00320C89">
      <w:pPr>
        <w:pStyle w:val="a4"/>
        <w:numPr>
          <w:ilvl w:val="5"/>
          <w:numId w:val="25"/>
        </w:numPr>
        <w:ind w:left="1701" w:hanging="1701"/>
        <w:jc w:val="both"/>
        <w:rPr>
          <w:rFonts w:ascii="Arial" w:eastAsia="Arial" w:hAnsi="Arial" w:cs="Arial"/>
          <w:sz w:val="24"/>
          <w:szCs w:val="24"/>
          <w:lang w:val="el-GR"/>
        </w:rPr>
      </w:pPr>
      <w:r w:rsidRPr="00DA57A9">
        <w:rPr>
          <w:rFonts w:ascii="Arial" w:hAnsi="Arial"/>
          <w:spacing w:val="-1"/>
          <w:sz w:val="24"/>
          <w:lang w:val="el-GR"/>
        </w:rPr>
        <w:t>Εκπαιδευτικά</w:t>
      </w:r>
      <w:r w:rsidRPr="00DA57A9">
        <w:rPr>
          <w:rFonts w:ascii="Arial" w:hAnsi="Arial"/>
          <w:sz w:val="24"/>
          <w:lang w:val="el-GR"/>
        </w:rPr>
        <w:t xml:space="preserve"> </w:t>
      </w:r>
      <w:r w:rsidRPr="00DA57A9">
        <w:rPr>
          <w:rFonts w:ascii="Arial" w:hAnsi="Arial"/>
          <w:spacing w:val="-1"/>
          <w:sz w:val="24"/>
          <w:lang w:val="el-GR"/>
        </w:rPr>
        <w:t>βοηθήματα</w:t>
      </w:r>
      <w:r w:rsidRPr="00DA57A9">
        <w:rPr>
          <w:rFonts w:ascii="Arial" w:hAnsi="Arial"/>
          <w:spacing w:val="9"/>
          <w:sz w:val="24"/>
          <w:lang w:val="el-GR"/>
        </w:rPr>
        <w:t xml:space="preserve"> </w:t>
      </w:r>
      <w:r w:rsidRPr="00DA57A9">
        <w:rPr>
          <w:rFonts w:ascii="Arial" w:hAnsi="Arial"/>
          <w:spacing w:val="-1"/>
          <w:sz w:val="24"/>
          <w:lang w:val="el-GR"/>
        </w:rPr>
        <w:t>και</w:t>
      </w:r>
      <w:r w:rsidRPr="00DA57A9">
        <w:rPr>
          <w:rFonts w:ascii="Arial" w:hAnsi="Arial"/>
          <w:spacing w:val="5"/>
          <w:sz w:val="24"/>
          <w:lang w:val="el-GR"/>
        </w:rPr>
        <w:t xml:space="preserve"> </w:t>
      </w:r>
      <w:r w:rsidRPr="00DA57A9">
        <w:rPr>
          <w:rFonts w:ascii="Arial" w:hAnsi="Arial"/>
          <w:spacing w:val="-1"/>
          <w:sz w:val="24"/>
          <w:lang w:val="el-GR"/>
        </w:rPr>
        <w:t>μέσα.</w:t>
      </w:r>
    </w:p>
    <w:p w14:paraId="61630B01" w14:textId="01C561D2" w:rsidR="002F49CC" w:rsidRPr="00320C89" w:rsidRDefault="00DA57A9" w:rsidP="00320C89">
      <w:pPr>
        <w:pStyle w:val="a4"/>
        <w:numPr>
          <w:ilvl w:val="5"/>
          <w:numId w:val="25"/>
        </w:numPr>
        <w:ind w:left="1701" w:hanging="1701"/>
        <w:jc w:val="both"/>
        <w:rPr>
          <w:rFonts w:ascii="Arial" w:eastAsia="Arial" w:hAnsi="Arial" w:cs="Arial"/>
          <w:sz w:val="24"/>
          <w:szCs w:val="24"/>
          <w:lang w:val="el-GR"/>
        </w:rPr>
      </w:pPr>
      <w:r w:rsidRPr="00320C89">
        <w:rPr>
          <w:rFonts w:ascii="Arial" w:hAnsi="Arial"/>
          <w:spacing w:val="-1"/>
          <w:sz w:val="24"/>
          <w:lang w:val="el-GR"/>
        </w:rPr>
        <w:t>Προσόντα</w:t>
      </w:r>
      <w:r w:rsidRPr="00320C89">
        <w:rPr>
          <w:rFonts w:ascii="Arial" w:hAnsi="Arial"/>
          <w:spacing w:val="9"/>
          <w:sz w:val="24"/>
          <w:lang w:val="el-GR"/>
        </w:rPr>
        <w:t xml:space="preserve"> </w:t>
      </w:r>
      <w:r w:rsidRPr="00320C89">
        <w:rPr>
          <w:rFonts w:ascii="Arial" w:hAnsi="Arial"/>
          <w:spacing w:val="-1"/>
          <w:sz w:val="24"/>
          <w:lang w:val="el-GR"/>
        </w:rPr>
        <w:t>εκπαιδευομένων.</w:t>
      </w:r>
    </w:p>
    <w:p w14:paraId="0658BFEC" w14:textId="77777777" w:rsidR="002F49CC" w:rsidRDefault="002F49CC">
      <w:pPr>
        <w:rPr>
          <w:rFonts w:ascii="Arial" w:eastAsia="Arial" w:hAnsi="Arial" w:cs="Arial"/>
          <w:sz w:val="24"/>
          <w:szCs w:val="24"/>
          <w:lang w:val="el-GR"/>
        </w:rPr>
      </w:pPr>
    </w:p>
    <w:p w14:paraId="4E3B9029" w14:textId="05C4A1B1" w:rsidR="002F49CC" w:rsidRPr="00777895" w:rsidRDefault="00DA57A9" w:rsidP="00320C89">
      <w:pPr>
        <w:pStyle w:val="a4"/>
        <w:numPr>
          <w:ilvl w:val="4"/>
          <w:numId w:val="25"/>
        </w:numPr>
        <w:spacing w:before="1" w:line="232" w:lineRule="auto"/>
        <w:ind w:left="1276" w:right="115" w:hanging="1276"/>
        <w:jc w:val="both"/>
        <w:rPr>
          <w:rFonts w:ascii="Arial" w:eastAsia="Arial" w:hAnsi="Arial" w:cs="Arial"/>
          <w:sz w:val="24"/>
          <w:szCs w:val="24"/>
          <w:lang w:val="el-GR"/>
        </w:rPr>
      </w:pPr>
      <w:r w:rsidRPr="00320C89">
        <w:rPr>
          <w:rFonts w:ascii="Arial" w:eastAsia="Arial" w:hAnsi="Arial" w:cs="Arial"/>
          <w:sz w:val="24"/>
          <w:szCs w:val="24"/>
          <w:lang w:val="el-GR"/>
        </w:rPr>
        <w:t>Με</w:t>
      </w:r>
      <w:r w:rsidRPr="00DA57A9">
        <w:rPr>
          <w:rFonts w:ascii="Arial" w:hAnsi="Arial"/>
          <w:sz w:val="24"/>
          <w:lang w:val="el-GR"/>
        </w:rPr>
        <w:t xml:space="preserve"> το πέρας της εκπαίδευσης ο προμηθευτής θα </w:t>
      </w:r>
      <w:proofErr w:type="spellStart"/>
      <w:r w:rsidRPr="00DA57A9">
        <w:rPr>
          <w:rFonts w:ascii="Arial" w:hAnsi="Arial"/>
          <w:sz w:val="24"/>
          <w:lang w:val="el-GR"/>
        </w:rPr>
        <w:t>παρέξει</w:t>
      </w:r>
      <w:proofErr w:type="spellEnd"/>
      <w:r w:rsidRPr="00DA57A9">
        <w:rPr>
          <w:rFonts w:ascii="Arial" w:hAnsi="Arial"/>
          <w:sz w:val="24"/>
          <w:lang w:val="el-GR"/>
        </w:rPr>
        <w:t xml:space="preserve"> στους εκπαιδευόμενους χειριστές βεβαίωση επιτυχούς περάτωσης των θεωρητικών μαθημάτων και εξετάσεων καθώς και βεβαίωση πρακτικής εμπειρίας και πρακτικής εν πτήση</w:t>
      </w:r>
      <w:r w:rsidRPr="00DA57A9">
        <w:rPr>
          <w:rFonts w:ascii="Arial" w:hAnsi="Arial"/>
          <w:spacing w:val="-11"/>
          <w:sz w:val="24"/>
          <w:lang w:val="el-GR"/>
        </w:rPr>
        <w:t xml:space="preserve"> </w:t>
      </w:r>
      <w:r w:rsidRPr="00DA57A9">
        <w:rPr>
          <w:rFonts w:ascii="Arial" w:hAnsi="Arial"/>
          <w:sz w:val="24"/>
          <w:lang w:val="el-GR"/>
        </w:rPr>
        <w:t>εξέτασης.</w:t>
      </w:r>
    </w:p>
    <w:p w14:paraId="268EE340" w14:textId="77777777" w:rsidR="00777895" w:rsidRPr="00777895" w:rsidRDefault="00777895" w:rsidP="00777895">
      <w:pPr>
        <w:pStyle w:val="a4"/>
        <w:tabs>
          <w:tab w:val="left" w:pos="1815"/>
        </w:tabs>
        <w:spacing w:before="69"/>
        <w:ind w:left="112" w:right="308"/>
        <w:rPr>
          <w:rFonts w:ascii="Arial" w:eastAsia="Arial" w:hAnsi="Arial" w:cs="Arial"/>
          <w:sz w:val="24"/>
          <w:szCs w:val="24"/>
          <w:lang w:val="el-GR"/>
        </w:rPr>
      </w:pPr>
    </w:p>
    <w:p w14:paraId="7B609399" w14:textId="77777777" w:rsidR="00777895" w:rsidRPr="00777895" w:rsidRDefault="00777895" w:rsidP="00320C89">
      <w:pPr>
        <w:pStyle w:val="a4"/>
        <w:numPr>
          <w:ilvl w:val="4"/>
          <w:numId w:val="25"/>
        </w:numPr>
        <w:spacing w:before="1" w:line="232" w:lineRule="auto"/>
        <w:ind w:left="1276" w:right="115" w:hanging="1276"/>
        <w:jc w:val="both"/>
        <w:rPr>
          <w:rFonts w:ascii="Arial" w:eastAsia="Arial" w:hAnsi="Arial" w:cs="Arial"/>
          <w:sz w:val="24"/>
          <w:szCs w:val="24"/>
          <w:highlight w:val="green"/>
          <w:lang w:val="el-GR"/>
        </w:rPr>
      </w:pPr>
      <w:r w:rsidRPr="00777895">
        <w:rPr>
          <w:rFonts w:ascii="Arial" w:eastAsia="Arial" w:hAnsi="Arial" w:cs="Arial"/>
          <w:sz w:val="24"/>
          <w:szCs w:val="24"/>
          <w:highlight w:val="green"/>
          <w:lang w:val="el-GR"/>
        </w:rPr>
        <w:t xml:space="preserve">Η </w:t>
      </w:r>
      <w:r w:rsidRPr="00777895">
        <w:rPr>
          <w:rFonts w:ascii="Arial" w:hAnsi="Arial"/>
          <w:sz w:val="24"/>
          <w:highlight w:val="green"/>
          <w:lang w:val="el-GR"/>
        </w:rPr>
        <w:t>εκπαίδευση</w:t>
      </w:r>
      <w:r w:rsidRPr="00777895">
        <w:rPr>
          <w:rFonts w:ascii="Arial" w:eastAsia="Arial" w:hAnsi="Arial" w:cs="Arial"/>
          <w:sz w:val="24"/>
          <w:szCs w:val="24"/>
          <w:highlight w:val="green"/>
          <w:lang w:val="el-GR"/>
        </w:rPr>
        <w:t xml:space="preserve"> που καλείται να προσφέρει ο προμηθευτής στο προσωπικό της Υπηρεσίας, αναφορικά με την χρήση και λειτουργία του ΣμηΕΑ, καθορίζεται στο επίπεδο </w:t>
      </w:r>
      <w:proofErr w:type="spellStart"/>
      <w:r w:rsidRPr="00777895">
        <w:rPr>
          <w:rFonts w:ascii="Arial" w:eastAsia="Arial" w:hAnsi="Arial" w:cs="Arial"/>
          <w:sz w:val="24"/>
          <w:szCs w:val="24"/>
          <w:highlight w:val="green"/>
          <w:lang w:val="el-GR"/>
        </w:rPr>
        <w:t>Specific</w:t>
      </w:r>
      <w:proofErr w:type="spellEnd"/>
      <w:r w:rsidRPr="00777895">
        <w:rPr>
          <w:rFonts w:ascii="Arial" w:eastAsia="Arial" w:hAnsi="Arial" w:cs="Arial"/>
          <w:sz w:val="24"/>
          <w:szCs w:val="24"/>
          <w:highlight w:val="green"/>
          <w:lang w:val="el-GR"/>
        </w:rPr>
        <w:t xml:space="preserve"> </w:t>
      </w:r>
      <w:proofErr w:type="spellStart"/>
      <w:r w:rsidRPr="00777895">
        <w:rPr>
          <w:rFonts w:ascii="Arial" w:eastAsia="Arial" w:hAnsi="Arial" w:cs="Arial"/>
          <w:sz w:val="24"/>
          <w:szCs w:val="24"/>
          <w:highlight w:val="green"/>
          <w:lang w:val="el-GR"/>
        </w:rPr>
        <w:t>Category</w:t>
      </w:r>
      <w:proofErr w:type="spellEnd"/>
      <w:r w:rsidRPr="00777895">
        <w:rPr>
          <w:rFonts w:ascii="Arial" w:eastAsia="Arial" w:hAnsi="Arial" w:cs="Arial"/>
          <w:sz w:val="24"/>
          <w:szCs w:val="24"/>
          <w:highlight w:val="green"/>
          <w:lang w:val="el-GR"/>
        </w:rPr>
        <w:t xml:space="preserve"> S01 &amp; S02. Η εκπαίδευση θα παρασχεθεί από εγκεκριμένη από την Αρχή Πολιτική Αεροπορίας εκπαιδευτική οντότητα, χρησιμοποιώντας στην πρακτική εκπαίδευση το εν λόγω ΣμηΕΑ, και θα οδηγεί σε παροχή πιστοποίησης (</w:t>
      </w:r>
      <w:proofErr w:type="spellStart"/>
      <w:r w:rsidRPr="00777895">
        <w:rPr>
          <w:rFonts w:ascii="Arial" w:eastAsia="Arial" w:hAnsi="Arial" w:cs="Arial"/>
          <w:sz w:val="24"/>
          <w:szCs w:val="24"/>
          <w:highlight w:val="green"/>
          <w:lang w:val="el-GR"/>
        </w:rPr>
        <w:t>Pilot</w:t>
      </w:r>
      <w:proofErr w:type="spellEnd"/>
      <w:r w:rsidRPr="00777895">
        <w:rPr>
          <w:rFonts w:ascii="Arial" w:eastAsia="Arial" w:hAnsi="Arial" w:cs="Arial"/>
          <w:sz w:val="24"/>
          <w:szCs w:val="24"/>
          <w:highlight w:val="green"/>
          <w:lang w:val="el-GR"/>
        </w:rPr>
        <w:t xml:space="preserve"> </w:t>
      </w:r>
      <w:proofErr w:type="spellStart"/>
      <w:r w:rsidRPr="00777895">
        <w:rPr>
          <w:rFonts w:ascii="Arial" w:eastAsia="Arial" w:hAnsi="Arial" w:cs="Arial"/>
          <w:sz w:val="24"/>
          <w:szCs w:val="24"/>
          <w:highlight w:val="green"/>
          <w:lang w:val="el-GR"/>
        </w:rPr>
        <w:t>Certificate</w:t>
      </w:r>
      <w:proofErr w:type="spellEnd"/>
      <w:r w:rsidRPr="00777895">
        <w:rPr>
          <w:rFonts w:ascii="Arial" w:eastAsia="Arial" w:hAnsi="Arial" w:cs="Arial"/>
          <w:sz w:val="24"/>
          <w:szCs w:val="24"/>
          <w:highlight w:val="green"/>
          <w:lang w:val="el-GR"/>
        </w:rPr>
        <w:t xml:space="preserve"> of </w:t>
      </w:r>
      <w:proofErr w:type="spellStart"/>
      <w:r w:rsidRPr="00777895">
        <w:rPr>
          <w:rFonts w:ascii="Arial" w:eastAsia="Arial" w:hAnsi="Arial" w:cs="Arial"/>
          <w:sz w:val="24"/>
          <w:szCs w:val="24"/>
          <w:highlight w:val="green"/>
          <w:lang w:val="el-GR"/>
        </w:rPr>
        <w:t>Competency</w:t>
      </w:r>
      <w:proofErr w:type="spellEnd"/>
      <w:r w:rsidRPr="00777895">
        <w:rPr>
          <w:rFonts w:ascii="Arial" w:eastAsia="Arial" w:hAnsi="Arial" w:cs="Arial"/>
          <w:sz w:val="24"/>
          <w:szCs w:val="24"/>
          <w:highlight w:val="green"/>
          <w:lang w:val="el-GR"/>
        </w:rPr>
        <w:t>) επιπέδου S01 και S02.</w:t>
      </w:r>
    </w:p>
    <w:p w14:paraId="5E165F5E" w14:textId="77777777" w:rsidR="002F49CC" w:rsidRPr="00DA57A9" w:rsidRDefault="002F49CC">
      <w:pPr>
        <w:rPr>
          <w:rFonts w:ascii="Arial" w:eastAsia="Arial" w:hAnsi="Arial" w:cs="Arial"/>
          <w:sz w:val="24"/>
          <w:szCs w:val="24"/>
          <w:lang w:val="el-GR"/>
        </w:rPr>
      </w:pPr>
    </w:p>
    <w:p w14:paraId="1B557743" w14:textId="77777777" w:rsidR="002F49CC" w:rsidRDefault="00DA57A9" w:rsidP="00320C89">
      <w:pPr>
        <w:pStyle w:val="a4"/>
        <w:numPr>
          <w:ilvl w:val="3"/>
          <w:numId w:val="25"/>
        </w:numPr>
        <w:ind w:left="1276" w:right="2" w:hanging="1276"/>
        <w:jc w:val="both"/>
        <w:rPr>
          <w:rFonts w:ascii="Arial" w:eastAsia="Arial" w:hAnsi="Arial" w:cs="Arial"/>
          <w:sz w:val="24"/>
          <w:szCs w:val="24"/>
        </w:rPr>
      </w:pPr>
      <w:proofErr w:type="spellStart"/>
      <w:r>
        <w:rPr>
          <w:rFonts w:ascii="Arial" w:hAnsi="Arial"/>
          <w:sz w:val="24"/>
        </w:rPr>
        <w:t>Τεχνική</w:t>
      </w:r>
      <w:proofErr w:type="spellEnd"/>
      <w:r>
        <w:rPr>
          <w:rFonts w:ascii="Arial" w:hAnsi="Arial"/>
          <w:spacing w:val="-10"/>
          <w:sz w:val="24"/>
        </w:rPr>
        <w:t xml:space="preserve"> </w:t>
      </w:r>
      <w:r>
        <w:rPr>
          <w:rFonts w:ascii="Arial" w:hAnsi="Arial"/>
          <w:sz w:val="24"/>
        </w:rPr>
        <w:t>Υπ</w:t>
      </w:r>
      <w:proofErr w:type="spellStart"/>
      <w:r>
        <w:rPr>
          <w:rFonts w:ascii="Arial" w:hAnsi="Arial"/>
          <w:sz w:val="24"/>
        </w:rPr>
        <w:t>οστήριξη</w:t>
      </w:r>
      <w:proofErr w:type="spellEnd"/>
    </w:p>
    <w:p w14:paraId="38CCFE36" w14:textId="77777777" w:rsidR="002F49CC" w:rsidRDefault="002F49CC">
      <w:pPr>
        <w:rPr>
          <w:rFonts w:ascii="Arial" w:eastAsia="Arial" w:hAnsi="Arial" w:cs="Arial"/>
          <w:sz w:val="24"/>
          <w:szCs w:val="24"/>
        </w:rPr>
      </w:pPr>
    </w:p>
    <w:p w14:paraId="2B41324A" w14:textId="77777777" w:rsidR="002F49CC" w:rsidRPr="00DA57A9" w:rsidRDefault="00DA57A9" w:rsidP="00320C89">
      <w:pPr>
        <w:pStyle w:val="a3"/>
        <w:ind w:left="1276"/>
        <w:jc w:val="both"/>
        <w:rPr>
          <w:lang w:val="el-GR"/>
        </w:rPr>
      </w:pPr>
      <w:r w:rsidRPr="00DA57A9">
        <w:rPr>
          <w:lang w:val="el-GR"/>
        </w:rPr>
        <w:t>Επιθυμητό, ο προμηθευτής κατά τη διάρκεια της εγγύησης, να διαθέτει τεχνική βοήθεια όλες τις εργάσιμες ημέρες και ώρες, μέσω τηλεφωνικής υποστήριξης ή μέσω διαδικτύου (βαθμολογούμενο κριτήριο η παροχή της</w:t>
      </w:r>
      <w:r w:rsidRPr="00DA57A9">
        <w:rPr>
          <w:spacing w:val="-31"/>
          <w:lang w:val="el-GR"/>
        </w:rPr>
        <w:t xml:space="preserve"> </w:t>
      </w:r>
      <w:r w:rsidRPr="00DA57A9">
        <w:rPr>
          <w:lang w:val="el-GR"/>
        </w:rPr>
        <w:t>δυνατότητας).</w:t>
      </w:r>
    </w:p>
    <w:p w14:paraId="7F32FE18" w14:textId="77777777" w:rsidR="002F49CC" w:rsidRPr="00DA57A9" w:rsidRDefault="002F49CC">
      <w:pPr>
        <w:spacing w:before="1"/>
        <w:rPr>
          <w:rFonts w:ascii="Arial" w:eastAsia="Arial" w:hAnsi="Arial" w:cs="Arial"/>
          <w:sz w:val="24"/>
          <w:szCs w:val="24"/>
          <w:lang w:val="el-GR"/>
        </w:rPr>
      </w:pPr>
    </w:p>
    <w:p w14:paraId="624AEE48" w14:textId="77777777" w:rsidR="002F49CC" w:rsidRDefault="00DA57A9" w:rsidP="00320C89">
      <w:pPr>
        <w:pStyle w:val="a4"/>
        <w:numPr>
          <w:ilvl w:val="3"/>
          <w:numId w:val="25"/>
        </w:numPr>
        <w:ind w:left="1276" w:right="2" w:hanging="1276"/>
        <w:jc w:val="both"/>
        <w:rPr>
          <w:rFonts w:ascii="Arial" w:eastAsia="Arial" w:hAnsi="Arial" w:cs="Arial"/>
          <w:sz w:val="24"/>
          <w:szCs w:val="24"/>
        </w:rPr>
      </w:pPr>
      <w:proofErr w:type="spellStart"/>
      <w:r>
        <w:rPr>
          <w:rFonts w:ascii="Arial" w:hAnsi="Arial"/>
          <w:sz w:val="24"/>
        </w:rPr>
        <w:t>Συντήρηση</w:t>
      </w:r>
      <w:proofErr w:type="spellEnd"/>
    </w:p>
    <w:p w14:paraId="6FA41AE4" w14:textId="77777777" w:rsidR="002F49CC" w:rsidRDefault="002F49CC">
      <w:pPr>
        <w:rPr>
          <w:rFonts w:ascii="Arial" w:eastAsia="Arial" w:hAnsi="Arial" w:cs="Arial"/>
          <w:sz w:val="24"/>
          <w:szCs w:val="24"/>
        </w:rPr>
      </w:pPr>
    </w:p>
    <w:p w14:paraId="05A89BC3" w14:textId="77777777" w:rsidR="002F49CC" w:rsidRPr="00DA57A9" w:rsidRDefault="00DA57A9" w:rsidP="00320C89">
      <w:pPr>
        <w:pStyle w:val="a4"/>
        <w:numPr>
          <w:ilvl w:val="4"/>
          <w:numId w:val="25"/>
        </w:numPr>
        <w:spacing w:before="1" w:line="232" w:lineRule="auto"/>
        <w:ind w:left="1276" w:right="115" w:hanging="1276"/>
        <w:jc w:val="both"/>
        <w:rPr>
          <w:rFonts w:ascii="Arial" w:eastAsia="Arial" w:hAnsi="Arial" w:cs="Arial"/>
          <w:sz w:val="24"/>
          <w:szCs w:val="24"/>
          <w:lang w:val="el-GR"/>
        </w:rPr>
      </w:pPr>
      <w:r w:rsidRPr="00320C89">
        <w:rPr>
          <w:rFonts w:ascii="Arial" w:eastAsia="Arial" w:hAnsi="Arial" w:cs="Arial"/>
          <w:sz w:val="24"/>
          <w:szCs w:val="24"/>
          <w:lang w:val="el-GR"/>
        </w:rPr>
        <w:t>Δυνατότητα</w:t>
      </w:r>
      <w:r w:rsidRPr="00DA57A9">
        <w:rPr>
          <w:rFonts w:ascii="Arial" w:hAnsi="Arial"/>
          <w:sz w:val="24"/>
          <w:lang w:val="el-GR"/>
        </w:rPr>
        <w:t xml:space="preserve"> Παροχής Συντήρησης από τον</w:t>
      </w:r>
      <w:r w:rsidRPr="00DA57A9">
        <w:rPr>
          <w:rFonts w:ascii="Arial" w:hAnsi="Arial"/>
          <w:spacing w:val="-26"/>
          <w:sz w:val="24"/>
          <w:lang w:val="el-GR"/>
        </w:rPr>
        <w:t xml:space="preserve"> </w:t>
      </w:r>
      <w:r w:rsidRPr="00DA57A9">
        <w:rPr>
          <w:rFonts w:ascii="Arial" w:hAnsi="Arial"/>
          <w:sz w:val="24"/>
          <w:lang w:val="el-GR"/>
        </w:rPr>
        <w:t>Προμηθευτή</w:t>
      </w:r>
    </w:p>
    <w:p w14:paraId="306C2FEE" w14:textId="77777777" w:rsidR="002F49CC" w:rsidRPr="00DA57A9" w:rsidRDefault="002F49CC">
      <w:pPr>
        <w:rPr>
          <w:rFonts w:ascii="Arial" w:eastAsia="Arial" w:hAnsi="Arial" w:cs="Arial"/>
          <w:sz w:val="24"/>
          <w:szCs w:val="24"/>
          <w:lang w:val="el-GR"/>
        </w:rPr>
      </w:pPr>
    </w:p>
    <w:p w14:paraId="417777C1" w14:textId="77777777" w:rsidR="002F49CC" w:rsidRPr="00DA57A9" w:rsidRDefault="00DA57A9" w:rsidP="00320C89">
      <w:pPr>
        <w:pStyle w:val="a4"/>
        <w:numPr>
          <w:ilvl w:val="4"/>
          <w:numId w:val="25"/>
        </w:numPr>
        <w:spacing w:before="1" w:line="232" w:lineRule="auto"/>
        <w:ind w:left="1276" w:right="115" w:hanging="1276"/>
        <w:jc w:val="both"/>
        <w:rPr>
          <w:rFonts w:ascii="Arial" w:eastAsia="Arial" w:hAnsi="Arial" w:cs="Arial"/>
          <w:sz w:val="24"/>
          <w:szCs w:val="24"/>
          <w:lang w:val="el-GR"/>
        </w:rPr>
      </w:pPr>
      <w:r w:rsidRPr="00DA57A9">
        <w:rPr>
          <w:rFonts w:ascii="Arial" w:eastAsia="Arial" w:hAnsi="Arial" w:cs="Arial"/>
          <w:sz w:val="24"/>
          <w:szCs w:val="24"/>
          <w:lang w:val="el-GR"/>
        </w:rPr>
        <w:t xml:space="preserve">Ο προμηθευτής αναλαμβάνει την υποχρέωση να υποστηρίζει τη λειτουργία των υπό προμήθεια υλικών, στο σύνολό τους, με </w:t>
      </w:r>
      <w:r w:rsidRPr="00DA57A9">
        <w:rPr>
          <w:rFonts w:ascii="Arial" w:eastAsia="Arial" w:hAnsi="Arial" w:cs="Arial"/>
          <w:sz w:val="24"/>
          <w:szCs w:val="24"/>
          <w:lang w:val="el-GR"/>
        </w:rPr>
        <w:lastRenderedPageBreak/>
        <w:t>ανταλλακτικά και υπηρεσίες (συντηρήσεις – επισκευές) για χρονικό διάστημα τουλάχιστον 5 ετών, από την ημερομηνία</w:t>
      </w:r>
      <w:r w:rsidRPr="00DA57A9">
        <w:rPr>
          <w:rFonts w:ascii="Arial" w:eastAsia="Arial" w:hAnsi="Arial" w:cs="Arial"/>
          <w:spacing w:val="-13"/>
          <w:sz w:val="24"/>
          <w:szCs w:val="24"/>
          <w:lang w:val="el-GR"/>
        </w:rPr>
        <w:t xml:space="preserve"> </w:t>
      </w:r>
      <w:r w:rsidRPr="00DA57A9">
        <w:rPr>
          <w:rFonts w:ascii="Arial" w:eastAsia="Arial" w:hAnsi="Arial" w:cs="Arial"/>
          <w:sz w:val="24"/>
          <w:szCs w:val="24"/>
          <w:lang w:val="el-GR"/>
        </w:rPr>
        <w:t>παράδοσης.</w:t>
      </w:r>
    </w:p>
    <w:p w14:paraId="1F3A0D18" w14:textId="77777777" w:rsidR="002F49CC" w:rsidRPr="00DA57A9" w:rsidRDefault="002F49CC">
      <w:pPr>
        <w:rPr>
          <w:rFonts w:ascii="Arial" w:eastAsia="Arial" w:hAnsi="Arial" w:cs="Arial"/>
          <w:sz w:val="24"/>
          <w:szCs w:val="24"/>
          <w:lang w:val="el-GR"/>
        </w:rPr>
      </w:pPr>
    </w:p>
    <w:p w14:paraId="11150D5D" w14:textId="77777777" w:rsidR="002F49CC" w:rsidRPr="00DA57A9" w:rsidRDefault="00DA57A9" w:rsidP="00320C89">
      <w:pPr>
        <w:pStyle w:val="a4"/>
        <w:numPr>
          <w:ilvl w:val="5"/>
          <w:numId w:val="25"/>
        </w:numPr>
        <w:ind w:left="1701" w:hanging="1701"/>
        <w:jc w:val="both"/>
        <w:rPr>
          <w:rFonts w:ascii="Arial" w:eastAsia="Arial" w:hAnsi="Arial" w:cs="Arial"/>
          <w:sz w:val="24"/>
          <w:szCs w:val="24"/>
          <w:lang w:val="el-GR"/>
        </w:rPr>
      </w:pPr>
      <w:r w:rsidRPr="00DA57A9">
        <w:rPr>
          <w:rFonts w:ascii="Arial" w:hAnsi="Arial"/>
          <w:sz w:val="24"/>
          <w:lang w:val="el-GR"/>
        </w:rPr>
        <w:t xml:space="preserve">Για το </w:t>
      </w:r>
      <w:r w:rsidRPr="00CF2D8A">
        <w:rPr>
          <w:rFonts w:ascii="Arial" w:hAnsi="Arial"/>
          <w:sz w:val="24"/>
          <w:lang w:val="el-GR"/>
        </w:rPr>
        <w:t>σκοπό</w:t>
      </w:r>
      <w:r w:rsidRPr="00DA57A9">
        <w:rPr>
          <w:rFonts w:ascii="Arial" w:hAnsi="Arial"/>
          <w:sz w:val="24"/>
          <w:lang w:val="el-GR"/>
        </w:rPr>
        <w:t xml:space="preserve"> αυτό στην προσφορά να</w:t>
      </w:r>
      <w:r w:rsidRPr="00DA57A9">
        <w:rPr>
          <w:rFonts w:ascii="Arial" w:hAnsi="Arial"/>
          <w:spacing w:val="-21"/>
          <w:sz w:val="24"/>
          <w:lang w:val="el-GR"/>
        </w:rPr>
        <w:t xml:space="preserve"> </w:t>
      </w:r>
      <w:r w:rsidRPr="00DA57A9">
        <w:rPr>
          <w:rFonts w:ascii="Arial" w:hAnsi="Arial"/>
          <w:sz w:val="24"/>
          <w:lang w:val="el-GR"/>
        </w:rPr>
        <w:t>δηλώνονται:</w:t>
      </w:r>
    </w:p>
    <w:p w14:paraId="6FAE72BD" w14:textId="77777777" w:rsidR="002F49CC" w:rsidRPr="00DA57A9" w:rsidRDefault="002F49CC">
      <w:pPr>
        <w:rPr>
          <w:rFonts w:ascii="Arial" w:eastAsia="Arial" w:hAnsi="Arial" w:cs="Arial"/>
          <w:sz w:val="24"/>
          <w:szCs w:val="24"/>
          <w:lang w:val="el-GR"/>
        </w:rPr>
      </w:pPr>
    </w:p>
    <w:p w14:paraId="1274A138" w14:textId="77777777" w:rsidR="002F49CC" w:rsidRPr="00DA57A9" w:rsidRDefault="00DA57A9" w:rsidP="00471AC5">
      <w:pPr>
        <w:pStyle w:val="a4"/>
        <w:numPr>
          <w:ilvl w:val="6"/>
          <w:numId w:val="19"/>
        </w:numPr>
        <w:ind w:left="1701" w:right="2" w:hanging="1701"/>
        <w:jc w:val="both"/>
        <w:rPr>
          <w:rFonts w:ascii="Arial" w:eastAsia="Arial" w:hAnsi="Arial" w:cs="Arial"/>
          <w:sz w:val="24"/>
          <w:szCs w:val="24"/>
          <w:lang w:val="el-GR"/>
        </w:rPr>
      </w:pPr>
      <w:r w:rsidRPr="00DA57A9">
        <w:rPr>
          <w:rFonts w:ascii="Arial" w:hAnsi="Arial"/>
          <w:sz w:val="24"/>
          <w:lang w:val="el-GR"/>
        </w:rPr>
        <w:t>Ο τρόπος κοστολόγησης των εργασιών επισκευής, στην έδρα του (Ελλάδα ή</w:t>
      </w:r>
      <w:r w:rsidRPr="00DA57A9">
        <w:rPr>
          <w:rFonts w:ascii="Arial" w:hAnsi="Arial"/>
          <w:spacing w:val="-7"/>
          <w:sz w:val="24"/>
          <w:lang w:val="el-GR"/>
        </w:rPr>
        <w:t xml:space="preserve"> </w:t>
      </w:r>
      <w:r w:rsidRPr="00DA57A9">
        <w:rPr>
          <w:rFonts w:ascii="Arial" w:hAnsi="Arial"/>
          <w:sz w:val="24"/>
          <w:lang w:val="el-GR"/>
        </w:rPr>
        <w:t>εξωτερικό).</w:t>
      </w:r>
    </w:p>
    <w:p w14:paraId="1F598BD5" w14:textId="77777777" w:rsidR="002F49CC" w:rsidRPr="00DA57A9" w:rsidRDefault="002F49CC">
      <w:pPr>
        <w:spacing w:before="6"/>
        <w:rPr>
          <w:rFonts w:ascii="Arial" w:eastAsia="Arial" w:hAnsi="Arial" w:cs="Arial"/>
          <w:sz w:val="24"/>
          <w:szCs w:val="24"/>
          <w:lang w:val="el-GR"/>
        </w:rPr>
      </w:pPr>
    </w:p>
    <w:p w14:paraId="49561D7B" w14:textId="77777777" w:rsidR="002F49CC" w:rsidRPr="00DA57A9" w:rsidRDefault="00DA57A9" w:rsidP="00471AC5">
      <w:pPr>
        <w:pStyle w:val="a4"/>
        <w:numPr>
          <w:ilvl w:val="6"/>
          <w:numId w:val="19"/>
        </w:numPr>
        <w:ind w:left="1701" w:right="2" w:hanging="1701"/>
        <w:jc w:val="both"/>
        <w:rPr>
          <w:rFonts w:ascii="Arial" w:eastAsia="Arial" w:hAnsi="Arial" w:cs="Arial"/>
          <w:sz w:val="24"/>
          <w:szCs w:val="24"/>
          <w:lang w:val="el-GR"/>
        </w:rPr>
      </w:pPr>
      <w:r w:rsidRPr="00DA57A9">
        <w:rPr>
          <w:rFonts w:ascii="Arial" w:hAnsi="Arial"/>
          <w:sz w:val="24"/>
          <w:lang w:val="el-GR"/>
        </w:rPr>
        <w:t xml:space="preserve">Ο τρόπος διακίνησης των </w:t>
      </w:r>
      <w:proofErr w:type="spellStart"/>
      <w:r w:rsidRPr="00DA57A9">
        <w:rPr>
          <w:rFonts w:ascii="Arial" w:hAnsi="Arial"/>
          <w:sz w:val="24"/>
          <w:lang w:val="el-GR"/>
        </w:rPr>
        <w:t>βεβλαμένων</w:t>
      </w:r>
      <w:proofErr w:type="spellEnd"/>
      <w:r w:rsidRPr="00DA57A9">
        <w:rPr>
          <w:rFonts w:ascii="Arial" w:hAnsi="Arial"/>
          <w:sz w:val="24"/>
          <w:lang w:val="el-GR"/>
        </w:rPr>
        <w:t xml:space="preserve"> υλικών και ο χρόνος επισκευής.</w:t>
      </w:r>
    </w:p>
    <w:p w14:paraId="07B5CCE1" w14:textId="77777777" w:rsidR="002F49CC" w:rsidRPr="00DA57A9" w:rsidRDefault="002F49CC">
      <w:pPr>
        <w:spacing w:before="8"/>
        <w:rPr>
          <w:rFonts w:ascii="Arial" w:eastAsia="Arial" w:hAnsi="Arial" w:cs="Arial"/>
          <w:sz w:val="23"/>
          <w:szCs w:val="23"/>
          <w:lang w:val="el-GR"/>
        </w:rPr>
      </w:pPr>
    </w:p>
    <w:p w14:paraId="64819B5E" w14:textId="77777777" w:rsidR="002F49CC" w:rsidRPr="00DA57A9" w:rsidRDefault="00DA57A9" w:rsidP="00471AC5">
      <w:pPr>
        <w:pStyle w:val="a4"/>
        <w:numPr>
          <w:ilvl w:val="6"/>
          <w:numId w:val="19"/>
        </w:numPr>
        <w:ind w:left="1701" w:right="2" w:hanging="1701"/>
        <w:jc w:val="both"/>
        <w:rPr>
          <w:rFonts w:ascii="Arial" w:eastAsia="Arial" w:hAnsi="Arial" w:cs="Arial"/>
          <w:sz w:val="24"/>
          <w:szCs w:val="24"/>
          <w:lang w:val="el-GR"/>
        </w:rPr>
      </w:pPr>
      <w:r w:rsidRPr="00DA57A9">
        <w:rPr>
          <w:rFonts w:ascii="Arial" w:hAnsi="Arial"/>
          <w:sz w:val="24"/>
          <w:lang w:val="el-GR"/>
        </w:rPr>
        <w:t xml:space="preserve">Ο τρόπος κοστολόγησης της παροχής τεχνικής υποστήριξης (αποστολή στην Ελλάδα τεχνικών της εταιρείας) και ο χρόνος αποστολής από τη στιγμή της </w:t>
      </w:r>
      <w:proofErr w:type="spellStart"/>
      <w:r w:rsidRPr="00DA57A9">
        <w:rPr>
          <w:rFonts w:ascii="Arial" w:hAnsi="Arial"/>
          <w:sz w:val="24"/>
          <w:lang w:val="el-GR"/>
        </w:rPr>
        <w:t>κλήσεώς</w:t>
      </w:r>
      <w:proofErr w:type="spellEnd"/>
      <w:r w:rsidRPr="00DA57A9">
        <w:rPr>
          <w:rFonts w:ascii="Arial" w:hAnsi="Arial"/>
          <w:spacing w:val="-14"/>
          <w:sz w:val="24"/>
          <w:lang w:val="el-GR"/>
        </w:rPr>
        <w:t xml:space="preserve"> </w:t>
      </w:r>
      <w:r w:rsidRPr="00DA57A9">
        <w:rPr>
          <w:rFonts w:ascii="Arial" w:hAnsi="Arial"/>
          <w:sz w:val="24"/>
          <w:lang w:val="el-GR"/>
        </w:rPr>
        <w:t>των.</w:t>
      </w:r>
    </w:p>
    <w:p w14:paraId="5B3257DD" w14:textId="77777777" w:rsidR="002F49CC" w:rsidRPr="00DA57A9" w:rsidRDefault="002F49CC">
      <w:pPr>
        <w:spacing w:before="1"/>
        <w:rPr>
          <w:rFonts w:ascii="Arial" w:eastAsia="Arial" w:hAnsi="Arial" w:cs="Arial"/>
          <w:sz w:val="24"/>
          <w:szCs w:val="24"/>
          <w:lang w:val="el-GR"/>
        </w:rPr>
      </w:pPr>
    </w:p>
    <w:p w14:paraId="356196A6" w14:textId="1F001072" w:rsidR="002F49CC" w:rsidRPr="00DA57A9" w:rsidRDefault="00DA57A9" w:rsidP="00471AC5">
      <w:pPr>
        <w:pStyle w:val="a4"/>
        <w:numPr>
          <w:ilvl w:val="3"/>
          <w:numId w:val="25"/>
        </w:numPr>
        <w:ind w:left="1276" w:right="2" w:hanging="1276"/>
        <w:jc w:val="both"/>
        <w:rPr>
          <w:lang w:val="el-GR"/>
        </w:rPr>
      </w:pPr>
      <w:r w:rsidRPr="00471AC5">
        <w:rPr>
          <w:rFonts w:ascii="Arial" w:hAnsi="Arial" w:cs="Arial"/>
          <w:sz w:val="24"/>
          <w:szCs w:val="24"/>
          <w:lang w:val="el-GR"/>
        </w:rPr>
        <w:t>Τεχνικά</w:t>
      </w:r>
      <w:r w:rsidRPr="00471AC5">
        <w:rPr>
          <w:spacing w:val="-12"/>
          <w:sz w:val="24"/>
          <w:szCs w:val="24"/>
          <w:lang w:val="el-GR"/>
        </w:rPr>
        <w:t xml:space="preserve"> </w:t>
      </w:r>
      <w:proofErr w:type="spellStart"/>
      <w:r w:rsidRPr="00471AC5">
        <w:rPr>
          <w:rFonts w:ascii="Arial" w:hAnsi="Arial"/>
          <w:sz w:val="24"/>
        </w:rPr>
        <w:t>Εγχειρίδι</w:t>
      </w:r>
      <w:proofErr w:type="spellEnd"/>
      <w:r w:rsidRPr="00471AC5">
        <w:rPr>
          <w:rFonts w:ascii="Arial" w:hAnsi="Arial"/>
          <w:sz w:val="24"/>
        </w:rPr>
        <w:t>α</w:t>
      </w:r>
    </w:p>
    <w:p w14:paraId="7BDD1E37" w14:textId="77777777" w:rsidR="002F49CC" w:rsidRPr="00DA57A9" w:rsidRDefault="002F49CC">
      <w:pPr>
        <w:spacing w:before="4"/>
        <w:rPr>
          <w:rFonts w:ascii="Arial" w:eastAsia="Arial" w:hAnsi="Arial" w:cs="Arial"/>
          <w:sz w:val="24"/>
          <w:szCs w:val="24"/>
          <w:lang w:val="el-GR"/>
        </w:rPr>
      </w:pPr>
    </w:p>
    <w:p w14:paraId="6CDD21DC" w14:textId="6748FC5E" w:rsidR="002F49CC" w:rsidRPr="00471AC5" w:rsidRDefault="00DA57A9" w:rsidP="00471AC5">
      <w:pPr>
        <w:pStyle w:val="a4"/>
        <w:numPr>
          <w:ilvl w:val="4"/>
          <w:numId w:val="25"/>
        </w:numPr>
        <w:spacing w:before="1" w:line="232" w:lineRule="auto"/>
        <w:ind w:left="1276" w:right="115" w:hanging="1276"/>
        <w:jc w:val="both"/>
        <w:rPr>
          <w:rFonts w:ascii="Arial" w:hAnsi="Arial" w:cs="Arial"/>
          <w:sz w:val="24"/>
          <w:szCs w:val="24"/>
          <w:lang w:val="el-GR"/>
        </w:rPr>
      </w:pPr>
      <w:r w:rsidRPr="00471AC5">
        <w:rPr>
          <w:rFonts w:ascii="Arial" w:hAnsi="Arial" w:cs="Arial"/>
          <w:sz w:val="24"/>
          <w:szCs w:val="24"/>
          <w:lang w:val="el-GR"/>
        </w:rPr>
        <w:t>Ο προμηθευτής θα πρέπει να παραδώσει όλα τα απαραίτητα τεχνικά εγχειρίδια, που θα επιτρέπουν στην Υπηρεσία να λειτουργεί και να συντηρεί το σύστημα αποτελεσματικά μέχρι το 2ο κλιμάκιο. Τα εγχειρίδια αυτά θα είναι κατ’ ελάχιστον τα</w:t>
      </w:r>
      <w:r w:rsidRPr="00471AC5">
        <w:rPr>
          <w:rFonts w:ascii="Arial" w:hAnsi="Arial" w:cs="Arial"/>
          <w:spacing w:val="-11"/>
          <w:sz w:val="24"/>
          <w:szCs w:val="24"/>
          <w:lang w:val="el-GR"/>
        </w:rPr>
        <w:t xml:space="preserve"> </w:t>
      </w:r>
      <w:r w:rsidRPr="00471AC5">
        <w:rPr>
          <w:rFonts w:ascii="Arial" w:hAnsi="Arial" w:cs="Arial"/>
          <w:sz w:val="24"/>
          <w:szCs w:val="24"/>
          <w:lang w:val="el-GR"/>
        </w:rPr>
        <w:t>ακόλουθα:</w:t>
      </w:r>
    </w:p>
    <w:p w14:paraId="7A68D4C0" w14:textId="77777777" w:rsidR="002F49CC" w:rsidRPr="00DA57A9" w:rsidRDefault="002F49CC">
      <w:pPr>
        <w:spacing w:before="7"/>
        <w:rPr>
          <w:rFonts w:ascii="Arial" w:eastAsia="Arial" w:hAnsi="Arial" w:cs="Arial"/>
          <w:sz w:val="23"/>
          <w:szCs w:val="23"/>
          <w:lang w:val="el-GR"/>
        </w:rPr>
      </w:pPr>
    </w:p>
    <w:p w14:paraId="713F386E" w14:textId="77777777" w:rsidR="00471AC5" w:rsidRPr="00471AC5" w:rsidRDefault="00DA57A9" w:rsidP="00471AC5">
      <w:pPr>
        <w:pStyle w:val="a4"/>
        <w:numPr>
          <w:ilvl w:val="5"/>
          <w:numId w:val="25"/>
        </w:numPr>
        <w:ind w:left="1701" w:hanging="1701"/>
        <w:jc w:val="both"/>
        <w:rPr>
          <w:rFonts w:ascii="Arial" w:hAnsi="Arial" w:cs="Arial"/>
          <w:sz w:val="24"/>
          <w:szCs w:val="24"/>
          <w:lang w:val="el-GR"/>
        </w:rPr>
      </w:pPr>
      <w:r w:rsidRPr="00471AC5">
        <w:rPr>
          <w:rFonts w:ascii="Arial" w:hAnsi="Arial" w:cs="Arial"/>
          <w:sz w:val="24"/>
          <w:szCs w:val="24"/>
          <w:lang w:val="el-GR"/>
        </w:rPr>
        <w:t xml:space="preserve">Εγχειρίδιο </w:t>
      </w:r>
      <w:r w:rsidRPr="00471AC5">
        <w:rPr>
          <w:rFonts w:ascii="Arial" w:hAnsi="Arial" w:cs="Arial"/>
          <w:spacing w:val="-1"/>
          <w:sz w:val="24"/>
          <w:szCs w:val="24"/>
          <w:lang w:val="el-GR"/>
        </w:rPr>
        <w:t>Πτήσης</w:t>
      </w:r>
      <w:r w:rsidRPr="00471AC5">
        <w:rPr>
          <w:rFonts w:ascii="Arial" w:hAnsi="Arial" w:cs="Arial"/>
          <w:spacing w:val="10"/>
          <w:sz w:val="24"/>
          <w:szCs w:val="24"/>
          <w:lang w:val="el-GR"/>
        </w:rPr>
        <w:t xml:space="preserve"> </w:t>
      </w:r>
      <w:r w:rsidRPr="00471AC5">
        <w:rPr>
          <w:rFonts w:ascii="Arial" w:hAnsi="Arial" w:cs="Arial"/>
          <w:sz w:val="24"/>
          <w:szCs w:val="24"/>
          <w:lang w:val="el-GR"/>
        </w:rPr>
        <w:t>–</w:t>
      </w:r>
      <w:r w:rsidRPr="00471AC5">
        <w:rPr>
          <w:rFonts w:ascii="Arial" w:hAnsi="Arial" w:cs="Arial"/>
          <w:spacing w:val="4"/>
          <w:sz w:val="24"/>
          <w:szCs w:val="24"/>
          <w:lang w:val="el-GR"/>
        </w:rPr>
        <w:t xml:space="preserve"> </w:t>
      </w:r>
      <w:r w:rsidRPr="00471AC5">
        <w:rPr>
          <w:rFonts w:ascii="Arial" w:hAnsi="Arial" w:cs="Arial"/>
          <w:spacing w:val="-1"/>
          <w:sz w:val="24"/>
          <w:szCs w:val="24"/>
          <w:lang w:val="el-GR"/>
        </w:rPr>
        <w:t>χειρισμού.</w:t>
      </w:r>
      <w:r w:rsidRPr="00471AC5">
        <w:rPr>
          <w:rFonts w:ascii="Arial" w:hAnsi="Arial" w:cs="Arial"/>
          <w:sz w:val="24"/>
          <w:szCs w:val="24"/>
          <w:lang w:val="el-GR"/>
        </w:rPr>
        <w:t xml:space="preserve"> </w:t>
      </w:r>
    </w:p>
    <w:p w14:paraId="22B6D63E" w14:textId="3214C060" w:rsidR="002F49CC" w:rsidRPr="00471AC5" w:rsidRDefault="00DA57A9" w:rsidP="00471AC5">
      <w:pPr>
        <w:pStyle w:val="a4"/>
        <w:numPr>
          <w:ilvl w:val="5"/>
          <w:numId w:val="25"/>
        </w:numPr>
        <w:ind w:left="1701" w:hanging="1701"/>
        <w:jc w:val="both"/>
        <w:rPr>
          <w:rFonts w:ascii="Arial" w:hAnsi="Arial" w:cs="Arial"/>
          <w:sz w:val="24"/>
          <w:szCs w:val="24"/>
          <w:lang w:val="el-GR"/>
        </w:rPr>
      </w:pPr>
      <w:r w:rsidRPr="00471AC5">
        <w:rPr>
          <w:rFonts w:ascii="Arial" w:hAnsi="Arial" w:cs="Arial"/>
          <w:spacing w:val="-1"/>
          <w:sz w:val="24"/>
          <w:szCs w:val="24"/>
          <w:lang w:val="el-GR"/>
        </w:rPr>
        <w:t>Εγχειρίδιο</w:t>
      </w:r>
      <w:r w:rsidRPr="00471AC5">
        <w:rPr>
          <w:rFonts w:ascii="Arial" w:hAnsi="Arial" w:cs="Arial"/>
          <w:spacing w:val="7"/>
          <w:sz w:val="24"/>
          <w:szCs w:val="24"/>
          <w:lang w:val="el-GR"/>
        </w:rPr>
        <w:t xml:space="preserve"> </w:t>
      </w:r>
      <w:r w:rsidRPr="00471AC5">
        <w:rPr>
          <w:rFonts w:ascii="Arial" w:hAnsi="Arial" w:cs="Arial"/>
          <w:spacing w:val="-1"/>
          <w:sz w:val="24"/>
          <w:szCs w:val="24"/>
          <w:lang w:val="el-GR"/>
        </w:rPr>
        <w:t>Συντήρησης.</w:t>
      </w:r>
    </w:p>
    <w:p w14:paraId="5EBE5B2A" w14:textId="75B1124C" w:rsidR="00471AC5" w:rsidRPr="00471AC5" w:rsidRDefault="00471AC5" w:rsidP="00471AC5">
      <w:pPr>
        <w:pStyle w:val="a4"/>
        <w:numPr>
          <w:ilvl w:val="5"/>
          <w:numId w:val="25"/>
        </w:numPr>
        <w:ind w:left="1701" w:hanging="1701"/>
        <w:jc w:val="both"/>
        <w:rPr>
          <w:rFonts w:ascii="Arial" w:hAnsi="Arial" w:cs="Arial"/>
          <w:sz w:val="24"/>
          <w:szCs w:val="24"/>
          <w:lang w:val="el-GR"/>
        </w:rPr>
      </w:pPr>
      <w:r w:rsidRPr="00471AC5">
        <w:rPr>
          <w:rFonts w:ascii="Arial" w:hAnsi="Arial" w:cs="Arial"/>
          <w:spacing w:val="-1"/>
          <w:sz w:val="24"/>
          <w:szCs w:val="24"/>
          <w:lang w:val="el-GR"/>
        </w:rPr>
        <w:t>Ημερολόγιο</w:t>
      </w:r>
      <w:r w:rsidRPr="00471AC5">
        <w:rPr>
          <w:rFonts w:ascii="Arial" w:hAnsi="Arial" w:cs="Arial"/>
          <w:spacing w:val="11"/>
          <w:sz w:val="24"/>
          <w:szCs w:val="24"/>
          <w:lang w:val="el-GR"/>
        </w:rPr>
        <w:t xml:space="preserve"> </w:t>
      </w:r>
      <w:r w:rsidRPr="00471AC5">
        <w:rPr>
          <w:rFonts w:ascii="Arial" w:hAnsi="Arial" w:cs="Arial"/>
          <w:spacing w:val="-1"/>
          <w:sz w:val="24"/>
          <w:szCs w:val="24"/>
          <w:lang w:val="el-GR"/>
        </w:rPr>
        <w:t>Περιοδικών</w:t>
      </w:r>
      <w:r w:rsidRPr="00471AC5">
        <w:rPr>
          <w:rFonts w:ascii="Arial" w:hAnsi="Arial" w:cs="Arial"/>
          <w:spacing w:val="8"/>
          <w:sz w:val="24"/>
          <w:szCs w:val="24"/>
          <w:lang w:val="el-GR"/>
        </w:rPr>
        <w:t xml:space="preserve"> </w:t>
      </w:r>
      <w:r w:rsidRPr="00471AC5">
        <w:rPr>
          <w:rFonts w:ascii="Arial" w:hAnsi="Arial" w:cs="Arial"/>
          <w:spacing w:val="-1"/>
          <w:sz w:val="24"/>
          <w:szCs w:val="24"/>
          <w:lang w:val="el-GR"/>
        </w:rPr>
        <w:t>Συντηρήσεων</w:t>
      </w:r>
    </w:p>
    <w:p w14:paraId="233608DD" w14:textId="3D87C99D" w:rsidR="00471AC5" w:rsidRPr="00471AC5" w:rsidRDefault="00471AC5" w:rsidP="00471AC5">
      <w:pPr>
        <w:pStyle w:val="a4"/>
        <w:numPr>
          <w:ilvl w:val="5"/>
          <w:numId w:val="25"/>
        </w:numPr>
        <w:ind w:left="1701" w:hanging="1701"/>
        <w:jc w:val="both"/>
        <w:rPr>
          <w:rFonts w:ascii="Arial" w:hAnsi="Arial" w:cs="Arial"/>
          <w:sz w:val="24"/>
          <w:szCs w:val="24"/>
          <w:lang w:val="el-GR"/>
        </w:rPr>
      </w:pPr>
      <w:r w:rsidRPr="00471AC5">
        <w:rPr>
          <w:rFonts w:ascii="Arial" w:hAnsi="Arial" w:cs="Arial"/>
          <w:sz w:val="24"/>
          <w:szCs w:val="24"/>
          <w:lang w:val="el-GR"/>
        </w:rPr>
        <w:t xml:space="preserve">Εργασίες </w:t>
      </w:r>
      <w:r w:rsidRPr="00471AC5">
        <w:rPr>
          <w:rFonts w:ascii="Arial" w:hAnsi="Arial" w:cs="Arial"/>
          <w:spacing w:val="-1"/>
          <w:sz w:val="24"/>
          <w:szCs w:val="24"/>
          <w:lang w:val="el-GR"/>
        </w:rPr>
        <w:t>Περιοδικών</w:t>
      </w:r>
      <w:r w:rsidRPr="00471AC5">
        <w:rPr>
          <w:rFonts w:ascii="Arial" w:hAnsi="Arial" w:cs="Arial"/>
          <w:spacing w:val="11"/>
          <w:sz w:val="24"/>
          <w:szCs w:val="24"/>
          <w:lang w:val="el-GR"/>
        </w:rPr>
        <w:t xml:space="preserve"> </w:t>
      </w:r>
      <w:r w:rsidRPr="00471AC5">
        <w:rPr>
          <w:rFonts w:ascii="Arial" w:hAnsi="Arial" w:cs="Arial"/>
          <w:spacing w:val="-1"/>
          <w:sz w:val="24"/>
          <w:szCs w:val="24"/>
          <w:lang w:val="el-GR"/>
        </w:rPr>
        <w:t>Συντηρήσεων</w:t>
      </w:r>
    </w:p>
    <w:p w14:paraId="65C93B79" w14:textId="2A3A55A7" w:rsidR="00471AC5" w:rsidRPr="00471AC5" w:rsidRDefault="00471AC5" w:rsidP="00471AC5">
      <w:pPr>
        <w:pStyle w:val="a4"/>
        <w:numPr>
          <w:ilvl w:val="5"/>
          <w:numId w:val="25"/>
        </w:numPr>
        <w:ind w:left="1701" w:hanging="1701"/>
        <w:jc w:val="both"/>
        <w:rPr>
          <w:rFonts w:ascii="Arial" w:hAnsi="Arial" w:cs="Arial"/>
          <w:sz w:val="24"/>
          <w:szCs w:val="24"/>
          <w:lang w:val="el-GR"/>
        </w:rPr>
      </w:pPr>
      <w:r w:rsidRPr="00471AC5">
        <w:rPr>
          <w:rFonts w:ascii="Arial" w:hAnsi="Arial" w:cs="Arial"/>
          <w:sz w:val="24"/>
          <w:szCs w:val="24"/>
          <w:lang w:val="el-GR"/>
        </w:rPr>
        <w:t>Έλεγχος Εργασιών Συντηρήσεων σε μορφή</w:t>
      </w:r>
      <w:r w:rsidRPr="00471AC5">
        <w:rPr>
          <w:rFonts w:ascii="Arial" w:hAnsi="Arial" w:cs="Arial"/>
          <w:spacing w:val="15"/>
          <w:sz w:val="24"/>
          <w:szCs w:val="24"/>
          <w:lang w:val="el-GR"/>
        </w:rPr>
        <w:t xml:space="preserve"> </w:t>
      </w:r>
      <w:r w:rsidRPr="00471AC5">
        <w:rPr>
          <w:rFonts w:ascii="Arial" w:hAnsi="Arial" w:cs="Arial"/>
          <w:sz w:val="24"/>
          <w:szCs w:val="24"/>
        </w:rPr>
        <w:t>checklist</w:t>
      </w:r>
    </w:p>
    <w:p w14:paraId="40CB9883" w14:textId="77777777" w:rsidR="002F49CC" w:rsidRPr="00DA57A9" w:rsidRDefault="002F49CC">
      <w:pPr>
        <w:rPr>
          <w:rFonts w:ascii="Arial" w:eastAsia="Arial" w:hAnsi="Arial" w:cs="Arial"/>
          <w:sz w:val="24"/>
          <w:szCs w:val="24"/>
          <w:lang w:val="el-GR"/>
        </w:rPr>
      </w:pPr>
    </w:p>
    <w:p w14:paraId="5DA6A39E" w14:textId="77777777" w:rsidR="002F49CC" w:rsidRPr="00471AC5" w:rsidRDefault="00DA57A9" w:rsidP="00471AC5">
      <w:pPr>
        <w:pStyle w:val="a4"/>
        <w:numPr>
          <w:ilvl w:val="4"/>
          <w:numId w:val="25"/>
        </w:numPr>
        <w:spacing w:before="1" w:line="232" w:lineRule="auto"/>
        <w:ind w:left="1276" w:right="115" w:hanging="1276"/>
        <w:jc w:val="both"/>
        <w:rPr>
          <w:rFonts w:ascii="Arial" w:eastAsia="Arial" w:hAnsi="Arial" w:cs="Arial"/>
          <w:sz w:val="24"/>
          <w:szCs w:val="24"/>
          <w:lang w:val="el-GR"/>
        </w:rPr>
      </w:pPr>
      <w:r w:rsidRPr="00DA57A9">
        <w:rPr>
          <w:rFonts w:ascii="Arial" w:hAnsi="Arial"/>
          <w:sz w:val="24"/>
          <w:lang w:val="el-GR"/>
        </w:rPr>
        <w:t>Ο ακριβής αριθμός των παραπάνω εγχειριδίων θα καθοριστεί κατά τη διάρκεια των διαπραγματεύσεων και με βάση την ποσότητα των υπό προμήθεια συστημάτων.</w:t>
      </w:r>
    </w:p>
    <w:p w14:paraId="4C4A9DA1" w14:textId="77777777" w:rsidR="00471AC5" w:rsidRPr="00CF2D8A" w:rsidRDefault="00471AC5" w:rsidP="00471AC5">
      <w:pPr>
        <w:spacing w:before="1" w:line="232" w:lineRule="auto"/>
        <w:ind w:right="115"/>
        <w:jc w:val="both"/>
        <w:rPr>
          <w:rFonts w:ascii="Arial" w:eastAsia="Arial" w:hAnsi="Arial" w:cs="Arial"/>
          <w:sz w:val="24"/>
          <w:szCs w:val="24"/>
          <w:lang w:val="el-GR"/>
        </w:rPr>
      </w:pPr>
    </w:p>
    <w:p w14:paraId="32EFB495" w14:textId="77777777" w:rsidR="002F49CC" w:rsidRPr="00DA57A9" w:rsidRDefault="00DA57A9" w:rsidP="003D7E2B">
      <w:pPr>
        <w:pStyle w:val="a4"/>
        <w:numPr>
          <w:ilvl w:val="4"/>
          <w:numId w:val="25"/>
        </w:numPr>
        <w:spacing w:before="1" w:line="232" w:lineRule="auto"/>
        <w:ind w:left="1276" w:right="115" w:hanging="1276"/>
        <w:jc w:val="both"/>
        <w:rPr>
          <w:rFonts w:ascii="Arial" w:eastAsia="Arial" w:hAnsi="Arial" w:cs="Arial"/>
          <w:sz w:val="24"/>
          <w:szCs w:val="24"/>
          <w:lang w:val="el-GR"/>
        </w:rPr>
      </w:pPr>
      <w:r w:rsidRPr="00DA57A9">
        <w:rPr>
          <w:rFonts w:ascii="Arial" w:hAnsi="Arial"/>
          <w:sz w:val="24"/>
          <w:lang w:val="el-GR"/>
        </w:rPr>
        <w:t xml:space="preserve">Τα </w:t>
      </w:r>
      <w:r w:rsidRPr="003D7E2B">
        <w:rPr>
          <w:rFonts w:ascii="Arial" w:hAnsi="Arial" w:cs="Arial"/>
          <w:sz w:val="24"/>
          <w:szCs w:val="24"/>
          <w:lang w:val="el-GR"/>
        </w:rPr>
        <w:t>τεχνικά</w:t>
      </w:r>
      <w:r w:rsidRPr="00DA57A9">
        <w:rPr>
          <w:rFonts w:ascii="Arial" w:hAnsi="Arial"/>
          <w:sz w:val="24"/>
          <w:lang w:val="el-GR"/>
        </w:rPr>
        <w:t xml:space="preserve"> εγχειρίδια θα είναι γραμμένα στην Αγγλική ή ελληνική γλώσσα και θα πρέπει να παραδοθούν και σε ψηφιακή</w:t>
      </w:r>
      <w:r w:rsidRPr="00DA57A9">
        <w:rPr>
          <w:rFonts w:ascii="Arial" w:hAnsi="Arial"/>
          <w:spacing w:val="-23"/>
          <w:sz w:val="24"/>
          <w:lang w:val="el-GR"/>
        </w:rPr>
        <w:t xml:space="preserve"> </w:t>
      </w:r>
      <w:r w:rsidRPr="00DA57A9">
        <w:rPr>
          <w:rFonts w:ascii="Arial" w:hAnsi="Arial"/>
          <w:sz w:val="24"/>
          <w:lang w:val="el-GR"/>
        </w:rPr>
        <w:t>μορφή.</w:t>
      </w:r>
    </w:p>
    <w:p w14:paraId="30EF8D66" w14:textId="77777777" w:rsidR="002F49CC" w:rsidRPr="00DA57A9" w:rsidRDefault="002F49CC">
      <w:pPr>
        <w:rPr>
          <w:rFonts w:ascii="Arial" w:eastAsia="Arial" w:hAnsi="Arial" w:cs="Arial"/>
          <w:sz w:val="24"/>
          <w:szCs w:val="24"/>
          <w:lang w:val="el-GR"/>
        </w:rPr>
      </w:pPr>
    </w:p>
    <w:p w14:paraId="711050A7" w14:textId="77777777" w:rsidR="002F49CC" w:rsidRDefault="00DA57A9" w:rsidP="00497C42">
      <w:pPr>
        <w:pStyle w:val="a4"/>
        <w:numPr>
          <w:ilvl w:val="2"/>
          <w:numId w:val="25"/>
        </w:numPr>
        <w:ind w:left="851" w:hanging="851"/>
        <w:jc w:val="both"/>
        <w:rPr>
          <w:rFonts w:ascii="Arial" w:eastAsia="Arial" w:hAnsi="Arial" w:cs="Arial"/>
          <w:sz w:val="24"/>
          <w:szCs w:val="24"/>
        </w:rPr>
      </w:pPr>
      <w:proofErr w:type="spellStart"/>
      <w:r>
        <w:rPr>
          <w:rFonts w:ascii="Arial" w:hAnsi="Arial"/>
          <w:sz w:val="24"/>
        </w:rPr>
        <w:t>Λοι</w:t>
      </w:r>
      <w:proofErr w:type="spellEnd"/>
      <w:r>
        <w:rPr>
          <w:rFonts w:ascii="Arial" w:hAnsi="Arial"/>
          <w:sz w:val="24"/>
        </w:rPr>
        <w:t xml:space="preserve">πά </w:t>
      </w:r>
      <w:proofErr w:type="spellStart"/>
      <w:r>
        <w:rPr>
          <w:rFonts w:ascii="Arial" w:hAnsi="Arial"/>
          <w:sz w:val="24"/>
        </w:rPr>
        <w:t>Θέμ</w:t>
      </w:r>
      <w:proofErr w:type="spellEnd"/>
      <w:r>
        <w:rPr>
          <w:rFonts w:ascii="Arial" w:hAnsi="Arial"/>
          <w:sz w:val="24"/>
        </w:rPr>
        <w:t xml:space="preserve">ατα </w:t>
      </w:r>
      <w:proofErr w:type="spellStart"/>
      <w:r>
        <w:rPr>
          <w:rFonts w:ascii="Arial" w:hAnsi="Arial"/>
          <w:sz w:val="24"/>
        </w:rPr>
        <w:t>Αρχικής</w:t>
      </w:r>
      <w:proofErr w:type="spellEnd"/>
      <w:r>
        <w:rPr>
          <w:rFonts w:ascii="Arial" w:hAnsi="Arial"/>
          <w:spacing w:val="-16"/>
          <w:sz w:val="24"/>
        </w:rPr>
        <w:t xml:space="preserve"> </w:t>
      </w:r>
      <w:r>
        <w:rPr>
          <w:rFonts w:ascii="Arial" w:hAnsi="Arial"/>
          <w:sz w:val="24"/>
        </w:rPr>
        <w:t>Υπ</w:t>
      </w:r>
      <w:proofErr w:type="spellStart"/>
      <w:r>
        <w:rPr>
          <w:rFonts w:ascii="Arial" w:hAnsi="Arial"/>
          <w:sz w:val="24"/>
        </w:rPr>
        <w:t>οστήριξης</w:t>
      </w:r>
      <w:proofErr w:type="spellEnd"/>
    </w:p>
    <w:p w14:paraId="19F30544" w14:textId="77777777" w:rsidR="002F49CC" w:rsidRDefault="002F49CC">
      <w:pPr>
        <w:rPr>
          <w:rFonts w:ascii="Arial" w:eastAsia="Arial" w:hAnsi="Arial" w:cs="Arial"/>
          <w:sz w:val="24"/>
          <w:szCs w:val="24"/>
        </w:rPr>
      </w:pPr>
    </w:p>
    <w:p w14:paraId="1B1DB914" w14:textId="77777777" w:rsidR="002F49CC" w:rsidRPr="00DA57A9" w:rsidRDefault="00DA57A9" w:rsidP="00497C42">
      <w:pPr>
        <w:pStyle w:val="a4"/>
        <w:numPr>
          <w:ilvl w:val="3"/>
          <w:numId w:val="25"/>
        </w:numPr>
        <w:ind w:left="1276" w:right="2" w:hanging="1276"/>
        <w:jc w:val="both"/>
        <w:rPr>
          <w:rFonts w:ascii="Arial" w:eastAsia="Arial" w:hAnsi="Arial" w:cs="Arial"/>
          <w:sz w:val="24"/>
          <w:szCs w:val="24"/>
          <w:lang w:val="el-GR"/>
        </w:rPr>
      </w:pPr>
      <w:r w:rsidRPr="00DA57A9">
        <w:rPr>
          <w:rFonts w:ascii="Arial" w:hAnsi="Arial"/>
          <w:sz w:val="24"/>
          <w:lang w:val="el-GR"/>
        </w:rPr>
        <w:t xml:space="preserve">Ο </w:t>
      </w:r>
      <w:r w:rsidRPr="00CF2D8A">
        <w:rPr>
          <w:rFonts w:ascii="Arial" w:hAnsi="Arial"/>
          <w:sz w:val="24"/>
          <w:lang w:val="el-GR"/>
        </w:rPr>
        <w:t>προμηθευτής</w:t>
      </w:r>
      <w:r w:rsidRPr="00DA57A9">
        <w:rPr>
          <w:rFonts w:ascii="Arial" w:hAnsi="Arial"/>
          <w:sz w:val="24"/>
          <w:lang w:val="el-GR"/>
        </w:rPr>
        <w:t xml:space="preserve"> θα πρέπει να παραδώσει μαζί με την προσφορά του, τα</w:t>
      </w:r>
      <w:r w:rsidRPr="00DA57A9">
        <w:rPr>
          <w:rFonts w:ascii="Arial" w:hAnsi="Arial"/>
          <w:spacing w:val="-4"/>
          <w:sz w:val="24"/>
          <w:lang w:val="el-GR"/>
        </w:rPr>
        <w:t xml:space="preserve"> </w:t>
      </w:r>
      <w:r w:rsidRPr="00DA57A9">
        <w:rPr>
          <w:rFonts w:ascii="Arial" w:hAnsi="Arial"/>
          <w:sz w:val="24"/>
          <w:lang w:val="el-GR"/>
        </w:rPr>
        <w:t>παρακάτω:</w:t>
      </w:r>
    </w:p>
    <w:p w14:paraId="5E51F0A8" w14:textId="77777777" w:rsidR="002F49CC" w:rsidRPr="00DA57A9" w:rsidRDefault="002F49CC">
      <w:pPr>
        <w:rPr>
          <w:rFonts w:ascii="Arial" w:eastAsia="Arial" w:hAnsi="Arial" w:cs="Arial"/>
          <w:sz w:val="24"/>
          <w:szCs w:val="24"/>
          <w:lang w:val="el-GR"/>
        </w:rPr>
      </w:pPr>
    </w:p>
    <w:p w14:paraId="088A464F" w14:textId="77777777" w:rsidR="002F49CC" w:rsidRPr="00DA57A9" w:rsidRDefault="00DA57A9" w:rsidP="00497C42">
      <w:pPr>
        <w:pStyle w:val="a4"/>
        <w:numPr>
          <w:ilvl w:val="4"/>
          <w:numId w:val="25"/>
        </w:numPr>
        <w:spacing w:before="1" w:line="232" w:lineRule="auto"/>
        <w:ind w:left="1276" w:right="115" w:hanging="1276"/>
        <w:jc w:val="both"/>
        <w:rPr>
          <w:rFonts w:ascii="Arial" w:eastAsia="Arial" w:hAnsi="Arial" w:cs="Arial"/>
          <w:sz w:val="24"/>
          <w:szCs w:val="24"/>
          <w:lang w:val="el-GR"/>
        </w:rPr>
      </w:pPr>
      <w:r w:rsidRPr="00497C42">
        <w:rPr>
          <w:rFonts w:ascii="Arial" w:eastAsia="Arial" w:hAnsi="Arial" w:cs="Arial"/>
          <w:sz w:val="24"/>
          <w:szCs w:val="24"/>
          <w:lang w:val="el-GR"/>
        </w:rPr>
        <w:t>Περιγραφή</w:t>
      </w:r>
      <w:r w:rsidRPr="00DA57A9">
        <w:rPr>
          <w:rFonts w:ascii="Arial" w:hAnsi="Arial"/>
          <w:spacing w:val="-1"/>
          <w:sz w:val="24"/>
          <w:lang w:val="el-GR"/>
        </w:rPr>
        <w:tab/>
        <w:t>λειτουργίας</w:t>
      </w:r>
      <w:r w:rsidRPr="00DA57A9">
        <w:rPr>
          <w:rFonts w:ascii="Arial" w:hAnsi="Arial"/>
          <w:spacing w:val="-1"/>
          <w:sz w:val="24"/>
          <w:lang w:val="el-GR"/>
        </w:rPr>
        <w:tab/>
      </w:r>
      <w:r w:rsidRPr="00DA57A9">
        <w:rPr>
          <w:rFonts w:ascii="Arial" w:hAnsi="Arial"/>
          <w:sz w:val="24"/>
          <w:lang w:val="el-GR"/>
        </w:rPr>
        <w:t>του</w:t>
      </w:r>
      <w:r w:rsidRPr="00DA57A9">
        <w:rPr>
          <w:rFonts w:ascii="Arial" w:hAnsi="Arial"/>
          <w:sz w:val="24"/>
          <w:lang w:val="el-GR"/>
        </w:rPr>
        <w:tab/>
      </w:r>
      <w:r w:rsidRPr="00DA57A9">
        <w:rPr>
          <w:rFonts w:ascii="Arial" w:hAnsi="Arial"/>
          <w:spacing w:val="-1"/>
          <w:sz w:val="24"/>
          <w:lang w:val="el-GR"/>
        </w:rPr>
        <w:t>συστήματος,</w:t>
      </w:r>
      <w:r w:rsidRPr="00DA57A9">
        <w:rPr>
          <w:rFonts w:ascii="Arial" w:hAnsi="Arial"/>
          <w:spacing w:val="-1"/>
          <w:sz w:val="24"/>
          <w:lang w:val="el-GR"/>
        </w:rPr>
        <w:tab/>
        <w:t>συγκρότηση</w:t>
      </w:r>
      <w:r w:rsidRPr="00DA57A9">
        <w:rPr>
          <w:rFonts w:ascii="Arial" w:hAnsi="Arial"/>
          <w:spacing w:val="-1"/>
          <w:sz w:val="24"/>
          <w:lang w:val="el-GR"/>
        </w:rPr>
        <w:tab/>
        <w:t>και</w:t>
      </w:r>
      <w:r w:rsidRPr="00DA57A9">
        <w:rPr>
          <w:rFonts w:ascii="Arial" w:hAnsi="Arial"/>
          <w:sz w:val="24"/>
          <w:lang w:val="el-GR"/>
        </w:rPr>
        <w:t xml:space="preserve"> περιγραφή</w:t>
      </w:r>
      <w:r w:rsidRPr="00DA57A9">
        <w:rPr>
          <w:rFonts w:ascii="Arial" w:hAnsi="Arial"/>
          <w:spacing w:val="-11"/>
          <w:sz w:val="24"/>
          <w:lang w:val="el-GR"/>
        </w:rPr>
        <w:t xml:space="preserve"> </w:t>
      </w:r>
      <w:r w:rsidRPr="00DA57A9">
        <w:rPr>
          <w:rFonts w:ascii="Arial" w:hAnsi="Arial"/>
          <w:sz w:val="24"/>
          <w:lang w:val="el-GR"/>
        </w:rPr>
        <w:t>χειρισμών.</w:t>
      </w:r>
    </w:p>
    <w:p w14:paraId="3BB8000B" w14:textId="77777777" w:rsidR="002F49CC" w:rsidRPr="00DA57A9" w:rsidRDefault="002F49CC">
      <w:pPr>
        <w:spacing w:before="1"/>
        <w:rPr>
          <w:rFonts w:ascii="Arial" w:eastAsia="Arial" w:hAnsi="Arial" w:cs="Arial"/>
          <w:sz w:val="24"/>
          <w:szCs w:val="24"/>
          <w:lang w:val="el-GR"/>
        </w:rPr>
      </w:pPr>
    </w:p>
    <w:p w14:paraId="1CE67A71" w14:textId="77777777" w:rsidR="002F49CC" w:rsidRPr="00DA57A9" w:rsidRDefault="00DA57A9" w:rsidP="00497C42">
      <w:pPr>
        <w:pStyle w:val="a4"/>
        <w:numPr>
          <w:ilvl w:val="4"/>
          <w:numId w:val="25"/>
        </w:numPr>
        <w:spacing w:before="1" w:line="232" w:lineRule="auto"/>
        <w:ind w:left="1276" w:right="115" w:hanging="1276"/>
        <w:jc w:val="both"/>
        <w:rPr>
          <w:rFonts w:ascii="Arial" w:eastAsia="Arial" w:hAnsi="Arial" w:cs="Arial"/>
          <w:sz w:val="24"/>
          <w:szCs w:val="24"/>
          <w:lang w:val="el-GR"/>
        </w:rPr>
      </w:pPr>
      <w:r w:rsidRPr="00497C42">
        <w:rPr>
          <w:rFonts w:ascii="Arial" w:eastAsia="Arial" w:hAnsi="Arial" w:cs="Arial"/>
          <w:sz w:val="24"/>
          <w:szCs w:val="24"/>
          <w:lang w:val="el-GR"/>
        </w:rPr>
        <w:t>Τεχνική</w:t>
      </w:r>
      <w:r w:rsidRPr="00DA57A9">
        <w:rPr>
          <w:rFonts w:ascii="Arial" w:hAnsi="Arial"/>
          <w:sz w:val="24"/>
          <w:lang w:val="el-GR"/>
        </w:rPr>
        <w:t xml:space="preserve"> περιγραφή σε βάθος ολοκλήρου του συστήματος, καθώς και κάθε κυρίου εξαρτήματος χωριστά με τα χαρακτηριστικά τους και τα αριθμητικά δεδομένα, με τις αντίστοιχες απεικονίσεις</w:t>
      </w:r>
      <w:r w:rsidRPr="00DA57A9">
        <w:rPr>
          <w:rFonts w:ascii="Arial" w:hAnsi="Arial"/>
          <w:spacing w:val="-25"/>
          <w:sz w:val="24"/>
          <w:lang w:val="el-GR"/>
        </w:rPr>
        <w:t xml:space="preserve"> </w:t>
      </w:r>
      <w:r w:rsidRPr="00DA57A9">
        <w:rPr>
          <w:rFonts w:ascii="Arial" w:hAnsi="Arial"/>
          <w:sz w:val="24"/>
          <w:lang w:val="el-GR"/>
        </w:rPr>
        <w:t>αυτών.</w:t>
      </w:r>
    </w:p>
    <w:p w14:paraId="50F40FBA" w14:textId="77777777" w:rsidR="002F49CC" w:rsidRPr="00DA57A9" w:rsidRDefault="002F49CC">
      <w:pPr>
        <w:rPr>
          <w:rFonts w:ascii="Arial" w:eastAsia="Arial" w:hAnsi="Arial" w:cs="Arial"/>
          <w:sz w:val="24"/>
          <w:szCs w:val="24"/>
          <w:lang w:val="el-GR"/>
        </w:rPr>
      </w:pPr>
    </w:p>
    <w:p w14:paraId="3E0C21C5" w14:textId="77777777" w:rsidR="002F49CC" w:rsidRPr="00DA57A9" w:rsidRDefault="00DA57A9" w:rsidP="00497C42">
      <w:pPr>
        <w:pStyle w:val="a4"/>
        <w:numPr>
          <w:ilvl w:val="4"/>
          <w:numId w:val="25"/>
        </w:numPr>
        <w:spacing w:before="1" w:line="232" w:lineRule="auto"/>
        <w:ind w:left="1276" w:right="115" w:hanging="1276"/>
        <w:jc w:val="both"/>
        <w:rPr>
          <w:rFonts w:ascii="Arial" w:eastAsia="Arial" w:hAnsi="Arial" w:cs="Arial"/>
          <w:sz w:val="24"/>
          <w:szCs w:val="24"/>
          <w:lang w:val="el-GR"/>
        </w:rPr>
      </w:pPr>
      <w:r w:rsidRPr="00DA57A9">
        <w:rPr>
          <w:rFonts w:ascii="Arial" w:hAnsi="Arial"/>
          <w:sz w:val="24"/>
          <w:lang w:val="el-GR"/>
        </w:rPr>
        <w:t xml:space="preserve">Ειδικές </w:t>
      </w:r>
      <w:r w:rsidRPr="00497C42">
        <w:rPr>
          <w:rFonts w:ascii="Arial" w:eastAsia="Arial" w:hAnsi="Arial" w:cs="Arial"/>
          <w:sz w:val="24"/>
          <w:szCs w:val="24"/>
          <w:lang w:val="el-GR"/>
        </w:rPr>
        <w:t>απαιτήσεις</w:t>
      </w:r>
      <w:r w:rsidRPr="00DA57A9">
        <w:rPr>
          <w:rFonts w:ascii="Arial" w:hAnsi="Arial"/>
          <w:sz w:val="24"/>
          <w:lang w:val="el-GR"/>
        </w:rPr>
        <w:t xml:space="preserve"> αποθήκευσης, εφόσον</w:t>
      </w:r>
      <w:r w:rsidRPr="00DA57A9">
        <w:rPr>
          <w:rFonts w:ascii="Arial" w:hAnsi="Arial"/>
          <w:spacing w:val="-22"/>
          <w:sz w:val="24"/>
          <w:lang w:val="el-GR"/>
        </w:rPr>
        <w:t xml:space="preserve"> </w:t>
      </w:r>
      <w:r w:rsidRPr="00DA57A9">
        <w:rPr>
          <w:rFonts w:ascii="Arial" w:hAnsi="Arial"/>
          <w:sz w:val="24"/>
          <w:lang w:val="el-GR"/>
        </w:rPr>
        <w:t>υφίστανται.</w:t>
      </w:r>
    </w:p>
    <w:p w14:paraId="72785C2E" w14:textId="77777777" w:rsidR="002F49CC" w:rsidRPr="00DA57A9" w:rsidRDefault="002F49CC">
      <w:pPr>
        <w:rPr>
          <w:rFonts w:ascii="Arial" w:eastAsia="Arial" w:hAnsi="Arial" w:cs="Arial"/>
          <w:sz w:val="24"/>
          <w:szCs w:val="24"/>
          <w:lang w:val="el-GR"/>
        </w:rPr>
      </w:pPr>
    </w:p>
    <w:p w14:paraId="0E7533D8" w14:textId="54E6A366" w:rsidR="002F49CC" w:rsidRPr="00497C42" w:rsidRDefault="00DA57A9" w:rsidP="00497C42">
      <w:pPr>
        <w:pStyle w:val="a4"/>
        <w:numPr>
          <w:ilvl w:val="2"/>
          <w:numId w:val="25"/>
        </w:numPr>
        <w:ind w:left="851" w:hanging="851"/>
        <w:jc w:val="both"/>
        <w:rPr>
          <w:rFonts w:ascii="Arial" w:hAnsi="Arial" w:cs="Arial"/>
          <w:sz w:val="24"/>
          <w:szCs w:val="24"/>
          <w:lang w:val="el-GR"/>
        </w:rPr>
      </w:pPr>
      <w:r w:rsidRPr="00497C42">
        <w:rPr>
          <w:rFonts w:ascii="Arial" w:hAnsi="Arial" w:cs="Arial"/>
          <w:sz w:val="24"/>
          <w:szCs w:val="24"/>
          <w:u w:val="single" w:color="000000"/>
          <w:lang w:val="el-GR"/>
        </w:rPr>
        <w:t>Διασφάλιση</w:t>
      </w:r>
      <w:r w:rsidRPr="00497C42">
        <w:rPr>
          <w:rFonts w:ascii="Arial" w:hAnsi="Arial" w:cs="Arial"/>
          <w:spacing w:val="-12"/>
          <w:sz w:val="24"/>
          <w:szCs w:val="24"/>
          <w:u w:val="single" w:color="000000"/>
          <w:lang w:val="el-GR"/>
        </w:rPr>
        <w:t xml:space="preserve"> </w:t>
      </w:r>
      <w:r w:rsidRPr="00497C42">
        <w:rPr>
          <w:rFonts w:ascii="Arial" w:hAnsi="Arial" w:cs="Arial"/>
          <w:sz w:val="24"/>
          <w:szCs w:val="24"/>
          <w:u w:val="single" w:color="000000"/>
          <w:lang w:val="el-GR"/>
        </w:rPr>
        <w:t>Ποιότητας</w:t>
      </w:r>
    </w:p>
    <w:p w14:paraId="4152A4EF" w14:textId="77777777" w:rsidR="002F49CC" w:rsidRPr="00DA57A9" w:rsidRDefault="002F49CC">
      <w:pPr>
        <w:spacing w:before="11"/>
        <w:rPr>
          <w:rFonts w:ascii="Arial" w:eastAsia="Arial" w:hAnsi="Arial" w:cs="Arial"/>
          <w:sz w:val="17"/>
          <w:szCs w:val="17"/>
          <w:lang w:val="el-GR"/>
        </w:rPr>
      </w:pPr>
    </w:p>
    <w:p w14:paraId="1A8E38E5" w14:textId="77777777" w:rsidR="002F49CC" w:rsidRPr="00DA57A9" w:rsidRDefault="00DA57A9" w:rsidP="00497C42">
      <w:pPr>
        <w:pStyle w:val="a3"/>
        <w:ind w:left="851"/>
        <w:jc w:val="both"/>
        <w:rPr>
          <w:rFonts w:cs="Arial"/>
          <w:lang w:val="el-GR"/>
        </w:rPr>
      </w:pPr>
      <w:r w:rsidRPr="00DA57A9">
        <w:rPr>
          <w:lang w:val="el-GR"/>
        </w:rPr>
        <w:lastRenderedPageBreak/>
        <w:t xml:space="preserve">Στην προσφορά να υπάρχει ΒΕΒΑΙΩΣΗ για το εργοστάσιο κατασκευής, στην οποία να βεβαιώνονται ή να δηλώνονται ότι το εργοστάσιο κατασκευής έχει πιστοποιηθεί κατά </w:t>
      </w:r>
      <w:r>
        <w:t>ISO</w:t>
      </w:r>
      <w:r w:rsidRPr="00DA57A9">
        <w:rPr>
          <w:spacing w:val="-11"/>
          <w:lang w:val="el-GR"/>
        </w:rPr>
        <w:t xml:space="preserve"> </w:t>
      </w:r>
      <w:r w:rsidRPr="00DA57A9">
        <w:rPr>
          <w:lang w:val="el-GR"/>
        </w:rPr>
        <w:t>9001.</w:t>
      </w:r>
    </w:p>
    <w:p w14:paraId="5D297B63" w14:textId="77777777" w:rsidR="002F49CC" w:rsidRPr="00DA57A9" w:rsidRDefault="002F49CC">
      <w:pPr>
        <w:rPr>
          <w:rFonts w:ascii="Arial" w:eastAsia="Arial" w:hAnsi="Arial" w:cs="Arial"/>
          <w:sz w:val="24"/>
          <w:szCs w:val="24"/>
          <w:lang w:val="el-GR"/>
        </w:rPr>
      </w:pPr>
    </w:p>
    <w:p w14:paraId="1B6F68C6" w14:textId="77777777" w:rsidR="002F49CC" w:rsidRDefault="00DA57A9" w:rsidP="00497C42">
      <w:pPr>
        <w:pStyle w:val="1"/>
        <w:numPr>
          <w:ilvl w:val="0"/>
          <w:numId w:val="25"/>
        </w:numPr>
        <w:ind w:left="851" w:right="-4" w:hanging="851"/>
        <w:jc w:val="both"/>
        <w:rPr>
          <w:b w:val="0"/>
          <w:bCs w:val="0"/>
        </w:rPr>
      </w:pPr>
      <w:bookmarkStart w:id="57" w:name="_Toc243299117"/>
      <w:r>
        <w:t>ΛΟΙΠΕΣ</w:t>
      </w:r>
      <w:r>
        <w:rPr>
          <w:spacing w:val="-7"/>
        </w:rPr>
        <w:t xml:space="preserve"> </w:t>
      </w:r>
      <w:r>
        <w:t>ΑΠΑΙΤΗΣΕΙΣ</w:t>
      </w:r>
      <w:bookmarkEnd w:id="57"/>
    </w:p>
    <w:p w14:paraId="1C13254F" w14:textId="77777777" w:rsidR="002F49CC" w:rsidRDefault="002F49CC">
      <w:pPr>
        <w:rPr>
          <w:rFonts w:ascii="Arial" w:eastAsia="Arial" w:hAnsi="Arial" w:cs="Arial"/>
          <w:b/>
          <w:bCs/>
          <w:sz w:val="24"/>
          <w:szCs w:val="24"/>
        </w:rPr>
      </w:pPr>
    </w:p>
    <w:p w14:paraId="258B1613" w14:textId="77777777" w:rsidR="002F49CC" w:rsidRPr="00853D15" w:rsidRDefault="00DA57A9" w:rsidP="00497C42">
      <w:pPr>
        <w:pStyle w:val="a4"/>
        <w:numPr>
          <w:ilvl w:val="1"/>
          <w:numId w:val="25"/>
        </w:numPr>
        <w:ind w:left="851" w:right="2" w:hanging="851"/>
        <w:jc w:val="both"/>
        <w:rPr>
          <w:rFonts w:ascii="Arial" w:eastAsia="Arial" w:hAnsi="Arial" w:cs="Arial"/>
          <w:sz w:val="24"/>
          <w:szCs w:val="24"/>
        </w:rPr>
      </w:pPr>
      <w:r>
        <w:rPr>
          <w:rFonts w:ascii="Arial" w:hAnsi="Arial"/>
          <w:sz w:val="24"/>
        </w:rPr>
        <w:t>Παραλαβή-Πα</w:t>
      </w:r>
      <w:proofErr w:type="spellStart"/>
      <w:r>
        <w:rPr>
          <w:rFonts w:ascii="Arial" w:hAnsi="Arial"/>
          <w:sz w:val="24"/>
        </w:rPr>
        <w:t>ράδοση</w:t>
      </w:r>
      <w:proofErr w:type="spellEnd"/>
    </w:p>
    <w:p w14:paraId="4CE4DB7B" w14:textId="77777777" w:rsidR="00853D15" w:rsidRPr="00497C42" w:rsidRDefault="00853D15" w:rsidP="00853D15">
      <w:pPr>
        <w:pStyle w:val="a4"/>
        <w:ind w:left="851" w:right="2"/>
        <w:jc w:val="both"/>
        <w:rPr>
          <w:rFonts w:ascii="Arial" w:eastAsia="Arial" w:hAnsi="Arial" w:cs="Arial"/>
          <w:sz w:val="24"/>
          <w:szCs w:val="24"/>
        </w:rPr>
      </w:pPr>
    </w:p>
    <w:p w14:paraId="5C439CBB" w14:textId="77777777" w:rsidR="00497C42" w:rsidRPr="00497C42" w:rsidRDefault="00497C42" w:rsidP="00853D15">
      <w:pPr>
        <w:pStyle w:val="a3"/>
        <w:numPr>
          <w:ilvl w:val="2"/>
          <w:numId w:val="25"/>
        </w:numPr>
        <w:ind w:left="851" w:hanging="851"/>
        <w:jc w:val="both"/>
      </w:pPr>
      <w:proofErr w:type="spellStart"/>
      <w:r>
        <w:rPr>
          <w:spacing w:val="-1"/>
        </w:rPr>
        <w:t>Αξιολόγηση</w:t>
      </w:r>
      <w:proofErr w:type="spellEnd"/>
    </w:p>
    <w:p w14:paraId="4A5D8F91" w14:textId="77777777" w:rsidR="00497C42" w:rsidRPr="00497C42" w:rsidRDefault="00497C42" w:rsidP="00497C42">
      <w:pPr>
        <w:pStyle w:val="a3"/>
        <w:ind w:left="1246"/>
        <w:jc w:val="both"/>
      </w:pPr>
    </w:p>
    <w:p w14:paraId="4D5E4E90" w14:textId="3E04D3A2" w:rsidR="00497C42" w:rsidRPr="00CF2D8A" w:rsidRDefault="00497C42" w:rsidP="00853D15">
      <w:pPr>
        <w:pStyle w:val="a3"/>
        <w:ind w:left="851"/>
        <w:jc w:val="both"/>
        <w:rPr>
          <w:lang w:val="el-GR"/>
        </w:rPr>
      </w:pPr>
      <w:r w:rsidRPr="00DA57A9">
        <w:rPr>
          <w:lang w:val="el-GR"/>
        </w:rPr>
        <w:t xml:space="preserve">Η αξιολόγηση του προς προμήθεια υλικού, θα γίνεται με βάση τις επιχειρησιακές και τεχνικές απαιτήσεις και  όπως καθορίζεται στην Προσθήκη </w:t>
      </w:r>
      <w:r>
        <w:t>III</w:t>
      </w:r>
      <w:r w:rsidRPr="00DA57A9">
        <w:rPr>
          <w:lang w:val="el-GR"/>
        </w:rPr>
        <w:t xml:space="preserve"> της</w:t>
      </w:r>
      <w:r w:rsidRPr="00DA57A9">
        <w:rPr>
          <w:spacing w:val="-28"/>
          <w:lang w:val="el-GR"/>
        </w:rPr>
        <w:t xml:space="preserve"> </w:t>
      </w:r>
      <w:r w:rsidRPr="00DA57A9">
        <w:rPr>
          <w:lang w:val="el-GR"/>
        </w:rPr>
        <w:t>παρούσας.</w:t>
      </w:r>
    </w:p>
    <w:p w14:paraId="41CFEC2F" w14:textId="77777777" w:rsidR="00497C42" w:rsidRPr="00CF2D8A" w:rsidRDefault="00497C42" w:rsidP="00497C42">
      <w:pPr>
        <w:pStyle w:val="a3"/>
        <w:ind w:left="1246"/>
        <w:jc w:val="both"/>
        <w:rPr>
          <w:lang w:val="el-GR"/>
        </w:rPr>
      </w:pPr>
    </w:p>
    <w:p w14:paraId="6366DE6A" w14:textId="77777777" w:rsidR="00497C42" w:rsidRPr="00497C42" w:rsidRDefault="00497C42" w:rsidP="00853D15">
      <w:pPr>
        <w:pStyle w:val="a3"/>
        <w:numPr>
          <w:ilvl w:val="2"/>
          <w:numId w:val="25"/>
        </w:numPr>
        <w:ind w:left="851" w:hanging="851"/>
        <w:jc w:val="both"/>
        <w:rPr>
          <w:rFonts w:cs="Arial"/>
        </w:rPr>
      </w:pPr>
      <w:proofErr w:type="spellStart"/>
      <w:r>
        <w:t>Έλεγχος</w:t>
      </w:r>
      <w:proofErr w:type="spellEnd"/>
      <w:r>
        <w:rPr>
          <w:spacing w:val="-4"/>
        </w:rPr>
        <w:t xml:space="preserve"> </w:t>
      </w:r>
      <w:r>
        <w:t>Παραλαβ</w:t>
      </w:r>
      <w:proofErr w:type="spellStart"/>
      <w:r>
        <w:t>ής</w:t>
      </w:r>
      <w:proofErr w:type="spellEnd"/>
    </w:p>
    <w:p w14:paraId="24EF4E82" w14:textId="77777777" w:rsidR="00497C42" w:rsidRPr="00497C42" w:rsidRDefault="00497C42" w:rsidP="00497C42">
      <w:pPr>
        <w:pStyle w:val="a3"/>
        <w:ind w:left="1246"/>
        <w:jc w:val="both"/>
        <w:rPr>
          <w:rFonts w:cs="Arial"/>
        </w:rPr>
      </w:pPr>
    </w:p>
    <w:p w14:paraId="310739D2" w14:textId="77777777" w:rsidR="00497C42" w:rsidRPr="00DA57A9" w:rsidRDefault="00497C42" w:rsidP="00853D15">
      <w:pPr>
        <w:pStyle w:val="a3"/>
        <w:ind w:left="851"/>
        <w:jc w:val="both"/>
        <w:rPr>
          <w:lang w:val="el-GR"/>
        </w:rPr>
      </w:pPr>
      <w:r w:rsidRPr="00DA57A9">
        <w:rPr>
          <w:lang w:val="el-GR"/>
        </w:rPr>
        <w:t xml:space="preserve">Οι έλεγχοι παραλαβής του υλικού θα είναι όπως στην Προσθήκη </w:t>
      </w:r>
      <w:r>
        <w:t>III</w:t>
      </w:r>
      <w:r w:rsidRPr="00DA57A9">
        <w:rPr>
          <w:lang w:val="el-GR"/>
        </w:rPr>
        <w:t>. Ο έλεγχος παραλαβής να γίνει ενώπιον της επιτροπής παραλαβής και παρουσία του προμηθευτή ή νόμιμου εκπροσώπου του. Κατά τον έλεγχο παραλαβής, να πραγματοποιηθεί πτήση του αεροχήματος και να περιλαμβάνει εκτός των άλλων και τους παρακάτω</w:t>
      </w:r>
      <w:r w:rsidRPr="00DA57A9">
        <w:rPr>
          <w:spacing w:val="-9"/>
          <w:lang w:val="el-GR"/>
        </w:rPr>
        <w:t xml:space="preserve"> </w:t>
      </w:r>
      <w:r w:rsidRPr="00DA57A9">
        <w:rPr>
          <w:lang w:val="el-GR"/>
        </w:rPr>
        <w:t>ελέγχους:</w:t>
      </w:r>
    </w:p>
    <w:p w14:paraId="151245E9" w14:textId="77777777" w:rsidR="00497C42" w:rsidRPr="00CF2D8A" w:rsidRDefault="00497C42" w:rsidP="00497C42">
      <w:pPr>
        <w:pStyle w:val="a3"/>
        <w:ind w:left="1246"/>
        <w:jc w:val="both"/>
        <w:rPr>
          <w:rFonts w:cs="Arial"/>
          <w:lang w:val="el-GR"/>
        </w:rPr>
      </w:pPr>
    </w:p>
    <w:p w14:paraId="43547471" w14:textId="7F762A99" w:rsidR="00497C42" w:rsidRPr="00697D15" w:rsidRDefault="00497C42" w:rsidP="00497C42">
      <w:pPr>
        <w:pStyle w:val="a4"/>
        <w:numPr>
          <w:ilvl w:val="3"/>
          <w:numId w:val="25"/>
        </w:numPr>
        <w:ind w:left="1276" w:right="2" w:hanging="1276"/>
        <w:jc w:val="both"/>
        <w:rPr>
          <w:rFonts w:ascii="Arial" w:eastAsia="Arial" w:hAnsi="Arial" w:cs="Arial"/>
          <w:sz w:val="24"/>
          <w:szCs w:val="24"/>
          <w:lang w:val="el-GR"/>
        </w:rPr>
      </w:pPr>
      <w:r>
        <w:rPr>
          <w:rFonts w:ascii="Arial" w:hAnsi="Arial"/>
          <w:sz w:val="24"/>
        </w:rPr>
        <w:t>Μα</w:t>
      </w:r>
      <w:proofErr w:type="spellStart"/>
      <w:r>
        <w:rPr>
          <w:rFonts w:ascii="Arial" w:hAnsi="Arial"/>
          <w:sz w:val="24"/>
        </w:rPr>
        <w:t>κροσκο</w:t>
      </w:r>
      <w:proofErr w:type="spellEnd"/>
      <w:r>
        <w:rPr>
          <w:rFonts w:ascii="Arial" w:hAnsi="Arial"/>
          <w:sz w:val="24"/>
        </w:rPr>
        <w:t>πική</w:t>
      </w:r>
      <w:r>
        <w:rPr>
          <w:rFonts w:ascii="Arial" w:hAnsi="Arial"/>
          <w:spacing w:val="-10"/>
          <w:sz w:val="24"/>
        </w:rPr>
        <w:t xml:space="preserve"> </w:t>
      </w:r>
      <w:proofErr w:type="spellStart"/>
      <w:r>
        <w:rPr>
          <w:rFonts w:ascii="Arial" w:hAnsi="Arial"/>
          <w:sz w:val="24"/>
        </w:rPr>
        <w:t>Έξέτ</w:t>
      </w:r>
      <w:proofErr w:type="spellEnd"/>
      <w:r>
        <w:rPr>
          <w:rFonts w:ascii="Arial" w:hAnsi="Arial"/>
          <w:sz w:val="24"/>
        </w:rPr>
        <w:t>αση</w:t>
      </w:r>
    </w:p>
    <w:p w14:paraId="5021620A" w14:textId="77777777" w:rsidR="00697D15" w:rsidRPr="00497C42" w:rsidRDefault="00697D15" w:rsidP="00697D15">
      <w:pPr>
        <w:pStyle w:val="a4"/>
        <w:ind w:left="1276" w:right="2"/>
        <w:jc w:val="both"/>
        <w:rPr>
          <w:rFonts w:ascii="Arial" w:eastAsia="Arial" w:hAnsi="Arial" w:cs="Arial"/>
          <w:sz w:val="24"/>
          <w:szCs w:val="24"/>
          <w:lang w:val="el-GR"/>
        </w:rPr>
      </w:pPr>
    </w:p>
    <w:p w14:paraId="6F943F8B" w14:textId="3DB24116" w:rsidR="00497C42" w:rsidRPr="00CF2D8A" w:rsidRDefault="00497C42" w:rsidP="00497C42">
      <w:pPr>
        <w:pStyle w:val="a4"/>
        <w:ind w:left="1276" w:right="2"/>
        <w:jc w:val="both"/>
        <w:rPr>
          <w:rFonts w:ascii="Arial" w:hAnsi="Arial" w:cs="Arial"/>
          <w:sz w:val="24"/>
          <w:szCs w:val="24"/>
          <w:lang w:val="el-GR"/>
        </w:rPr>
      </w:pPr>
      <w:r w:rsidRPr="00497C42">
        <w:rPr>
          <w:rFonts w:ascii="Arial" w:hAnsi="Arial" w:cs="Arial"/>
          <w:sz w:val="24"/>
          <w:szCs w:val="24"/>
          <w:lang w:val="el-GR"/>
        </w:rPr>
        <w:t>Κατά την μακροσκοπική εξέταση θα ελεγχθεί από την</w:t>
      </w:r>
      <w:r w:rsidRPr="00497C42">
        <w:rPr>
          <w:rFonts w:ascii="Arial" w:hAnsi="Arial" w:cs="Arial"/>
          <w:spacing w:val="-28"/>
          <w:sz w:val="24"/>
          <w:szCs w:val="24"/>
          <w:lang w:val="el-GR"/>
        </w:rPr>
        <w:t xml:space="preserve"> </w:t>
      </w:r>
      <w:r w:rsidRPr="00497C42">
        <w:rPr>
          <w:rFonts w:ascii="Arial" w:hAnsi="Arial" w:cs="Arial"/>
          <w:sz w:val="24"/>
          <w:szCs w:val="24"/>
          <w:lang w:val="el-GR"/>
        </w:rPr>
        <w:t>επιτροπή:</w:t>
      </w:r>
    </w:p>
    <w:p w14:paraId="3F742B1C" w14:textId="77777777" w:rsidR="00697D15" w:rsidRPr="00CF2D8A" w:rsidRDefault="00697D15" w:rsidP="00697D15">
      <w:pPr>
        <w:ind w:right="2"/>
        <w:jc w:val="both"/>
        <w:rPr>
          <w:rFonts w:ascii="Arial" w:eastAsia="Arial" w:hAnsi="Arial" w:cs="Arial"/>
          <w:sz w:val="24"/>
          <w:szCs w:val="24"/>
          <w:lang w:val="el-GR"/>
        </w:rPr>
      </w:pPr>
    </w:p>
    <w:p w14:paraId="71323ABB" w14:textId="68DFD7B5" w:rsidR="00497C42" w:rsidRPr="00697D15" w:rsidRDefault="00497C42" w:rsidP="00697D15">
      <w:pPr>
        <w:pStyle w:val="a4"/>
        <w:numPr>
          <w:ilvl w:val="4"/>
          <w:numId w:val="25"/>
        </w:numPr>
        <w:ind w:left="1701" w:right="2"/>
        <w:jc w:val="both"/>
        <w:rPr>
          <w:rFonts w:ascii="Arial" w:eastAsia="Arial" w:hAnsi="Arial" w:cs="Arial"/>
          <w:sz w:val="24"/>
          <w:szCs w:val="24"/>
          <w:lang w:val="el-GR"/>
        </w:rPr>
      </w:pPr>
      <w:r w:rsidRPr="00DA57A9">
        <w:rPr>
          <w:rFonts w:ascii="Arial" w:hAnsi="Arial"/>
          <w:sz w:val="24"/>
          <w:lang w:val="el-GR"/>
        </w:rPr>
        <w:t>Η καλή κατάσταση του συστήματος από πλευράς εμφάνισης, λειτουργικότητας, κακώσεων ή</w:t>
      </w:r>
      <w:r w:rsidRPr="00DA57A9">
        <w:rPr>
          <w:rFonts w:ascii="Arial" w:hAnsi="Arial"/>
          <w:spacing w:val="-16"/>
          <w:sz w:val="24"/>
          <w:lang w:val="el-GR"/>
        </w:rPr>
        <w:t xml:space="preserve"> </w:t>
      </w:r>
      <w:r w:rsidRPr="00DA57A9">
        <w:rPr>
          <w:rFonts w:ascii="Arial" w:hAnsi="Arial"/>
          <w:sz w:val="24"/>
          <w:lang w:val="el-GR"/>
        </w:rPr>
        <w:t>φθορών</w:t>
      </w:r>
    </w:p>
    <w:p w14:paraId="0CF70FA4" w14:textId="77777777" w:rsidR="00697D15" w:rsidRPr="00497C42" w:rsidRDefault="00697D15" w:rsidP="00697D15">
      <w:pPr>
        <w:pStyle w:val="a4"/>
        <w:ind w:left="305" w:right="2"/>
        <w:jc w:val="both"/>
        <w:rPr>
          <w:rFonts w:ascii="Arial" w:eastAsia="Arial" w:hAnsi="Arial" w:cs="Arial"/>
          <w:sz w:val="24"/>
          <w:szCs w:val="24"/>
          <w:lang w:val="el-GR"/>
        </w:rPr>
      </w:pPr>
    </w:p>
    <w:p w14:paraId="6F721F54" w14:textId="428D3429" w:rsidR="00497C42" w:rsidRPr="00497C42" w:rsidRDefault="00697D15" w:rsidP="00697D15">
      <w:pPr>
        <w:pStyle w:val="a4"/>
        <w:numPr>
          <w:ilvl w:val="4"/>
          <w:numId w:val="25"/>
        </w:numPr>
        <w:ind w:left="1701" w:right="2"/>
        <w:jc w:val="both"/>
        <w:rPr>
          <w:rFonts w:ascii="Arial" w:eastAsia="Arial" w:hAnsi="Arial" w:cs="Arial"/>
          <w:sz w:val="24"/>
          <w:szCs w:val="24"/>
          <w:lang w:val="el-GR"/>
        </w:rPr>
      </w:pPr>
      <w:r w:rsidRPr="00DA57A9">
        <w:rPr>
          <w:rFonts w:ascii="Arial" w:hAnsi="Arial"/>
          <w:sz w:val="24"/>
          <w:lang w:val="el-GR"/>
        </w:rPr>
        <w:t>Η ύπαρξη των εγγράφων-εντύπων, καθώς και των τεχνικών εγχειριδίων που αναφέρονται σε άλλες παραγράφους της παρούσας τεχνικής προδιαγραφής και τα οποία ο προμηθευτής είναι υποχρεωμένος να</w:t>
      </w:r>
      <w:r w:rsidRPr="00DA57A9">
        <w:rPr>
          <w:rFonts w:ascii="Arial" w:hAnsi="Arial"/>
          <w:spacing w:val="-22"/>
          <w:sz w:val="24"/>
          <w:lang w:val="el-GR"/>
        </w:rPr>
        <w:t xml:space="preserve"> </w:t>
      </w:r>
      <w:r w:rsidRPr="00DA57A9">
        <w:rPr>
          <w:rFonts w:ascii="Arial" w:hAnsi="Arial"/>
          <w:sz w:val="24"/>
          <w:lang w:val="el-GR"/>
        </w:rPr>
        <w:t>προσκομίσει</w:t>
      </w:r>
    </w:p>
    <w:p w14:paraId="43EB6832" w14:textId="77777777" w:rsidR="002F49CC" w:rsidRPr="00DA57A9" w:rsidRDefault="002F49CC">
      <w:pPr>
        <w:spacing w:before="10"/>
        <w:rPr>
          <w:rFonts w:ascii="Arial" w:eastAsia="Arial" w:hAnsi="Arial" w:cs="Arial"/>
          <w:sz w:val="20"/>
          <w:szCs w:val="20"/>
          <w:lang w:val="el-GR"/>
        </w:rPr>
      </w:pPr>
    </w:p>
    <w:p w14:paraId="39090FD2" w14:textId="77777777" w:rsidR="002F49CC" w:rsidRDefault="00DA57A9" w:rsidP="00697D15">
      <w:pPr>
        <w:pStyle w:val="a4"/>
        <w:numPr>
          <w:ilvl w:val="3"/>
          <w:numId w:val="25"/>
        </w:numPr>
        <w:ind w:left="1276" w:right="2" w:hanging="1276"/>
        <w:jc w:val="both"/>
        <w:rPr>
          <w:rFonts w:ascii="Arial" w:eastAsia="Arial" w:hAnsi="Arial" w:cs="Arial"/>
          <w:sz w:val="24"/>
          <w:szCs w:val="24"/>
        </w:rPr>
      </w:pPr>
      <w:proofErr w:type="spellStart"/>
      <w:r>
        <w:rPr>
          <w:rFonts w:ascii="Arial" w:hAnsi="Arial"/>
          <w:sz w:val="24"/>
        </w:rPr>
        <w:t>Πρ</w:t>
      </w:r>
      <w:proofErr w:type="spellEnd"/>
      <w:r>
        <w:rPr>
          <w:rFonts w:ascii="Arial" w:hAnsi="Arial"/>
          <w:sz w:val="24"/>
        </w:rPr>
        <w:t xml:space="preserve">ακτική </w:t>
      </w:r>
      <w:proofErr w:type="spellStart"/>
      <w:r>
        <w:rPr>
          <w:rFonts w:ascii="Arial" w:hAnsi="Arial"/>
          <w:sz w:val="24"/>
        </w:rPr>
        <w:t>Δοκιμή</w:t>
      </w:r>
      <w:proofErr w:type="spellEnd"/>
      <w:r>
        <w:rPr>
          <w:rFonts w:ascii="Arial" w:hAnsi="Arial"/>
          <w:sz w:val="24"/>
        </w:rPr>
        <w:t xml:space="preserve"> (</w:t>
      </w:r>
      <w:proofErr w:type="spellStart"/>
      <w:r>
        <w:rPr>
          <w:rFonts w:ascii="Arial" w:hAnsi="Arial"/>
          <w:sz w:val="24"/>
        </w:rPr>
        <w:t>Λειτουργικό</w:t>
      </w:r>
      <w:proofErr w:type="spellEnd"/>
      <w:r>
        <w:rPr>
          <w:rFonts w:ascii="Arial" w:hAnsi="Arial"/>
          <w:spacing w:val="-11"/>
          <w:sz w:val="24"/>
        </w:rPr>
        <w:t xml:space="preserve"> </w:t>
      </w:r>
      <w:proofErr w:type="spellStart"/>
      <w:r>
        <w:rPr>
          <w:rFonts w:ascii="Arial" w:hAnsi="Arial"/>
          <w:sz w:val="24"/>
        </w:rPr>
        <w:t>Έλεγχο</w:t>
      </w:r>
      <w:proofErr w:type="spellEnd"/>
      <w:r>
        <w:rPr>
          <w:rFonts w:ascii="Arial" w:hAnsi="Arial"/>
          <w:sz w:val="24"/>
        </w:rPr>
        <w:t>)</w:t>
      </w:r>
    </w:p>
    <w:p w14:paraId="2BB0B3F9" w14:textId="77777777" w:rsidR="002F49CC" w:rsidRDefault="002F49CC">
      <w:pPr>
        <w:rPr>
          <w:rFonts w:ascii="Arial" w:eastAsia="Arial" w:hAnsi="Arial" w:cs="Arial"/>
          <w:sz w:val="24"/>
          <w:szCs w:val="24"/>
        </w:rPr>
      </w:pPr>
    </w:p>
    <w:p w14:paraId="38CAF7D3" w14:textId="5E186129" w:rsidR="002F49CC" w:rsidRPr="00697D15" w:rsidRDefault="00DA57A9" w:rsidP="00697D15">
      <w:pPr>
        <w:pStyle w:val="a3"/>
        <w:ind w:left="1246"/>
        <w:jc w:val="both"/>
        <w:rPr>
          <w:rFonts w:cs="Arial"/>
          <w:lang w:val="el-GR"/>
        </w:rPr>
      </w:pPr>
      <w:r w:rsidRPr="00DA57A9">
        <w:rPr>
          <w:lang w:val="el-GR"/>
        </w:rPr>
        <w:t xml:space="preserve">Κατά το λειτουργικό έλεγχο </w:t>
      </w:r>
      <w:r w:rsidR="00777895" w:rsidRPr="00F261C5">
        <w:rPr>
          <w:highlight w:val="green"/>
          <w:lang w:val="el-GR"/>
        </w:rPr>
        <w:t>το σύνολο των</w:t>
      </w:r>
      <w:r w:rsidR="00777895">
        <w:rPr>
          <w:lang w:val="el-GR"/>
        </w:rPr>
        <w:t xml:space="preserve"> </w:t>
      </w:r>
      <w:r w:rsidR="00777895">
        <w:t>drone</w:t>
      </w:r>
      <w:r w:rsidR="00777895" w:rsidRPr="00DA57A9">
        <w:rPr>
          <w:lang w:val="el-GR"/>
        </w:rPr>
        <w:t xml:space="preserve"> θα υποστεί δοκιμή σε εργασία ρουτίνας για τουλάχιστον 2 ώρες πτήσης, και θα ελεγχθούν τα κριτήρια της Προσθήκης ΙΙΙ</w:t>
      </w:r>
      <w:r w:rsidR="00777895" w:rsidRPr="00F261C5">
        <w:rPr>
          <w:highlight w:val="green"/>
          <w:lang w:val="el-GR"/>
        </w:rPr>
        <w:t xml:space="preserve">. Τα </w:t>
      </w:r>
      <w:proofErr w:type="spellStart"/>
      <w:r w:rsidR="00777895" w:rsidRPr="00F261C5">
        <w:rPr>
          <w:highlight w:val="green"/>
          <w:lang w:val="el-GR"/>
        </w:rPr>
        <w:t>αεροχήματα</w:t>
      </w:r>
      <w:proofErr w:type="spellEnd"/>
      <w:r w:rsidR="00777895" w:rsidRPr="00F261C5">
        <w:rPr>
          <w:highlight w:val="green"/>
          <w:lang w:val="el-GR"/>
        </w:rPr>
        <w:t xml:space="preserve"> θα δοκιμάζονται σε </w:t>
      </w:r>
      <w:proofErr w:type="spellStart"/>
      <w:r w:rsidR="00777895" w:rsidRPr="00F261C5">
        <w:rPr>
          <w:highlight w:val="green"/>
          <w:lang w:val="el-GR"/>
        </w:rPr>
        <w:t>έµφορτη</w:t>
      </w:r>
      <w:proofErr w:type="spellEnd"/>
      <w:r w:rsidR="00777895" w:rsidRPr="00F261C5">
        <w:rPr>
          <w:highlight w:val="green"/>
          <w:lang w:val="el-GR"/>
        </w:rPr>
        <w:t xml:space="preserve"> διαμόρφωση</w:t>
      </w:r>
      <w:r w:rsidRPr="00DA57A9">
        <w:rPr>
          <w:lang w:val="el-GR"/>
        </w:rPr>
        <w:t>. Μετά από αυτόν και εφόσον δεν παρατηρηθούν βλάβες ή αστοχίες και με την προϋπόθεση ότι οι υπόλοιποι έλεγχοι δεν παρουσιάσουν προβλήματα, θα</w:t>
      </w:r>
      <w:r w:rsidRPr="00DA57A9">
        <w:rPr>
          <w:spacing w:val="42"/>
          <w:lang w:val="el-GR"/>
        </w:rPr>
        <w:t xml:space="preserve"> </w:t>
      </w:r>
      <w:r w:rsidRPr="00DA57A9">
        <w:rPr>
          <w:lang w:val="el-GR"/>
        </w:rPr>
        <w:t>πραγματοποιηθεί</w:t>
      </w:r>
      <w:r w:rsidRPr="00DA57A9">
        <w:rPr>
          <w:spacing w:val="41"/>
          <w:lang w:val="el-GR"/>
        </w:rPr>
        <w:t xml:space="preserve"> </w:t>
      </w:r>
      <w:r w:rsidRPr="00DA57A9">
        <w:rPr>
          <w:lang w:val="el-GR"/>
        </w:rPr>
        <w:t>η</w:t>
      </w:r>
      <w:r w:rsidRPr="00DA57A9">
        <w:rPr>
          <w:spacing w:val="42"/>
          <w:lang w:val="el-GR"/>
        </w:rPr>
        <w:t xml:space="preserve"> </w:t>
      </w:r>
      <w:r w:rsidRPr="00DA57A9">
        <w:rPr>
          <w:lang w:val="el-GR"/>
        </w:rPr>
        <w:t>παραλαβή</w:t>
      </w:r>
      <w:r w:rsidRPr="00DA57A9">
        <w:rPr>
          <w:spacing w:val="42"/>
          <w:lang w:val="el-GR"/>
        </w:rPr>
        <w:t xml:space="preserve"> </w:t>
      </w:r>
      <w:r w:rsidRPr="00DA57A9">
        <w:rPr>
          <w:lang w:val="el-GR"/>
        </w:rPr>
        <w:t>με</w:t>
      </w:r>
      <w:r w:rsidRPr="00DA57A9">
        <w:rPr>
          <w:spacing w:val="42"/>
          <w:lang w:val="el-GR"/>
        </w:rPr>
        <w:t xml:space="preserve"> </w:t>
      </w:r>
      <w:r w:rsidRPr="00DA57A9">
        <w:rPr>
          <w:lang w:val="el-GR"/>
        </w:rPr>
        <w:t>τη</w:t>
      </w:r>
      <w:r w:rsidRPr="00DA57A9">
        <w:rPr>
          <w:spacing w:val="42"/>
          <w:lang w:val="el-GR"/>
        </w:rPr>
        <w:t xml:space="preserve"> </w:t>
      </w:r>
      <w:r w:rsidRPr="00DA57A9">
        <w:rPr>
          <w:lang w:val="el-GR"/>
        </w:rPr>
        <w:t>σύνταξη</w:t>
      </w:r>
      <w:r w:rsidRPr="00DA57A9">
        <w:rPr>
          <w:spacing w:val="42"/>
          <w:lang w:val="el-GR"/>
        </w:rPr>
        <w:t xml:space="preserve"> </w:t>
      </w:r>
      <w:r w:rsidRPr="00DA57A9">
        <w:rPr>
          <w:lang w:val="el-GR"/>
        </w:rPr>
        <w:t>του</w:t>
      </w:r>
      <w:r w:rsidRPr="00DA57A9">
        <w:rPr>
          <w:spacing w:val="40"/>
          <w:lang w:val="el-GR"/>
        </w:rPr>
        <w:t xml:space="preserve"> </w:t>
      </w:r>
      <w:r w:rsidRPr="00DA57A9">
        <w:rPr>
          <w:lang w:val="el-GR"/>
        </w:rPr>
        <w:t>αντίστοιχου</w:t>
      </w:r>
      <w:r w:rsidRPr="00DA57A9">
        <w:rPr>
          <w:spacing w:val="50"/>
          <w:lang w:val="el-GR"/>
        </w:rPr>
        <w:t xml:space="preserve"> </w:t>
      </w:r>
      <w:r w:rsidRPr="00DA57A9">
        <w:rPr>
          <w:u w:val="single" w:color="000000"/>
          <w:lang w:val="el-GR"/>
        </w:rPr>
        <w:t>πρωτοκόλλου</w:t>
      </w:r>
      <w:r w:rsidR="00697D15" w:rsidRPr="00697D15">
        <w:rPr>
          <w:u w:val="single" w:color="000000"/>
          <w:lang w:val="el-GR"/>
        </w:rPr>
        <w:t xml:space="preserve"> </w:t>
      </w:r>
      <w:r w:rsidRPr="00DA57A9">
        <w:rPr>
          <w:rFonts w:ascii="Times New Roman" w:hAnsi="Times New Roman"/>
          <w:spacing w:val="-60"/>
          <w:u w:val="single" w:color="000000"/>
          <w:lang w:val="el-GR"/>
        </w:rPr>
        <w:t xml:space="preserve"> </w:t>
      </w:r>
      <w:r w:rsidRPr="00697D15">
        <w:rPr>
          <w:u w:val="single" w:color="000000"/>
          <w:lang w:val="el-GR"/>
        </w:rPr>
        <w:t>οριστικής</w:t>
      </w:r>
      <w:r w:rsidRPr="00697D15">
        <w:rPr>
          <w:spacing w:val="-4"/>
          <w:u w:val="single" w:color="000000"/>
          <w:lang w:val="el-GR"/>
        </w:rPr>
        <w:t xml:space="preserve"> </w:t>
      </w:r>
      <w:r w:rsidRPr="00697D15">
        <w:rPr>
          <w:u w:val="single" w:color="000000"/>
          <w:lang w:val="el-GR"/>
        </w:rPr>
        <w:t>παραλαβής</w:t>
      </w:r>
      <w:r w:rsidRPr="00697D15">
        <w:rPr>
          <w:lang w:val="el-GR"/>
        </w:rPr>
        <w:t>.</w:t>
      </w:r>
    </w:p>
    <w:p w14:paraId="5D921ECF" w14:textId="77777777" w:rsidR="002F49CC" w:rsidRPr="00697D15" w:rsidRDefault="002F49CC">
      <w:pPr>
        <w:spacing w:before="1"/>
        <w:rPr>
          <w:rFonts w:ascii="Arial" w:eastAsia="Arial" w:hAnsi="Arial" w:cs="Arial"/>
          <w:sz w:val="24"/>
          <w:szCs w:val="24"/>
          <w:lang w:val="el-GR"/>
        </w:rPr>
      </w:pPr>
    </w:p>
    <w:p w14:paraId="49B4DE24" w14:textId="77777777" w:rsidR="002F49CC" w:rsidRDefault="00DA57A9" w:rsidP="00697D15">
      <w:pPr>
        <w:pStyle w:val="a4"/>
        <w:numPr>
          <w:ilvl w:val="3"/>
          <w:numId w:val="25"/>
        </w:numPr>
        <w:ind w:left="1276" w:right="2" w:hanging="1276"/>
        <w:jc w:val="both"/>
        <w:rPr>
          <w:rFonts w:ascii="Arial" w:eastAsia="Arial" w:hAnsi="Arial" w:cs="Arial"/>
          <w:sz w:val="24"/>
          <w:szCs w:val="24"/>
        </w:rPr>
      </w:pPr>
      <w:proofErr w:type="spellStart"/>
      <w:r>
        <w:rPr>
          <w:rFonts w:ascii="Arial" w:hAnsi="Arial"/>
          <w:sz w:val="24"/>
        </w:rPr>
        <w:t>Έλεγχο</w:t>
      </w:r>
      <w:proofErr w:type="spellEnd"/>
      <w:r>
        <w:rPr>
          <w:rFonts w:ascii="Arial" w:hAnsi="Arial"/>
          <w:sz w:val="24"/>
        </w:rPr>
        <w:t xml:space="preserve"> β</w:t>
      </w:r>
      <w:proofErr w:type="spellStart"/>
      <w:r>
        <w:rPr>
          <w:rFonts w:ascii="Arial" w:hAnsi="Arial"/>
          <w:sz w:val="24"/>
        </w:rPr>
        <w:t>άση</w:t>
      </w:r>
      <w:proofErr w:type="spellEnd"/>
      <w:r>
        <w:rPr>
          <w:rFonts w:ascii="Arial" w:hAnsi="Arial"/>
          <w:spacing w:val="-6"/>
          <w:sz w:val="24"/>
        </w:rPr>
        <w:t xml:space="preserve"> </w:t>
      </w:r>
      <w:r>
        <w:rPr>
          <w:rFonts w:ascii="Arial" w:hAnsi="Arial"/>
          <w:sz w:val="24"/>
        </w:rPr>
        <w:t>π</w:t>
      </w:r>
      <w:proofErr w:type="spellStart"/>
      <w:r>
        <w:rPr>
          <w:rFonts w:ascii="Arial" w:hAnsi="Arial"/>
          <w:sz w:val="24"/>
        </w:rPr>
        <w:t>ιστο</w:t>
      </w:r>
      <w:proofErr w:type="spellEnd"/>
      <w:r>
        <w:rPr>
          <w:rFonts w:ascii="Arial" w:hAnsi="Arial"/>
          <w:sz w:val="24"/>
        </w:rPr>
        <w:t>ποιητικών</w:t>
      </w:r>
    </w:p>
    <w:p w14:paraId="3ABAD6FB" w14:textId="77777777" w:rsidR="002F49CC" w:rsidRDefault="002F49CC">
      <w:pPr>
        <w:rPr>
          <w:rFonts w:ascii="Arial" w:eastAsia="Arial" w:hAnsi="Arial" w:cs="Arial"/>
          <w:sz w:val="24"/>
          <w:szCs w:val="24"/>
        </w:rPr>
      </w:pPr>
    </w:p>
    <w:p w14:paraId="2CD63519" w14:textId="77777777" w:rsidR="002F49CC" w:rsidRPr="00DA57A9" w:rsidRDefault="00DA57A9" w:rsidP="00697D15">
      <w:pPr>
        <w:pStyle w:val="a3"/>
        <w:ind w:left="1246"/>
        <w:jc w:val="both"/>
        <w:rPr>
          <w:rFonts w:cs="Arial"/>
          <w:lang w:val="el-GR"/>
        </w:rPr>
      </w:pPr>
      <w:r w:rsidRPr="00DA57A9">
        <w:rPr>
          <w:lang w:val="el-GR"/>
        </w:rPr>
        <w:t>Θα ελεγχθεί η προσκόμιση από τον Προμηθευτή όλων των πιστοποιητικών που καθορίζονται στην παράγραφο</w:t>
      </w:r>
      <w:r w:rsidRPr="00DA57A9">
        <w:rPr>
          <w:spacing w:val="-15"/>
          <w:lang w:val="el-GR"/>
        </w:rPr>
        <w:t xml:space="preserve"> </w:t>
      </w:r>
      <w:r w:rsidRPr="00DA57A9">
        <w:rPr>
          <w:lang w:val="el-GR"/>
        </w:rPr>
        <w:t>8.1.2.3.</w:t>
      </w:r>
    </w:p>
    <w:p w14:paraId="30BFD8B9" w14:textId="77777777" w:rsidR="002F49CC" w:rsidRPr="00DA57A9" w:rsidRDefault="002F49CC">
      <w:pPr>
        <w:rPr>
          <w:rFonts w:ascii="Arial" w:eastAsia="Arial" w:hAnsi="Arial" w:cs="Arial"/>
          <w:sz w:val="24"/>
          <w:szCs w:val="24"/>
          <w:lang w:val="el-GR"/>
        </w:rPr>
      </w:pPr>
    </w:p>
    <w:p w14:paraId="4AEA067A" w14:textId="64237A62" w:rsidR="002F49CC" w:rsidRPr="00DA57A9" w:rsidRDefault="00DA57A9" w:rsidP="00853D15">
      <w:pPr>
        <w:pStyle w:val="a3"/>
        <w:numPr>
          <w:ilvl w:val="2"/>
          <w:numId w:val="25"/>
        </w:numPr>
        <w:ind w:left="851" w:hanging="851"/>
        <w:jc w:val="both"/>
        <w:rPr>
          <w:rFonts w:cs="Arial"/>
          <w:lang w:val="el-GR"/>
        </w:rPr>
      </w:pPr>
      <w:r w:rsidRPr="00DA57A9">
        <w:rPr>
          <w:lang w:val="el-GR"/>
        </w:rPr>
        <w:t>Ο</w:t>
      </w:r>
      <w:r w:rsidR="00777895">
        <w:rPr>
          <w:lang w:val="el-GR"/>
        </w:rPr>
        <w:t xml:space="preserve"> </w:t>
      </w:r>
      <w:r w:rsidRPr="00CF2D8A">
        <w:rPr>
          <w:lang w:val="el-GR"/>
        </w:rPr>
        <w:t>χρόνος</w:t>
      </w:r>
      <w:r w:rsidR="00777895">
        <w:rPr>
          <w:spacing w:val="-1"/>
          <w:lang w:val="el-GR"/>
        </w:rPr>
        <w:t xml:space="preserve"> </w:t>
      </w:r>
      <w:r w:rsidRPr="00DA57A9">
        <w:rPr>
          <w:spacing w:val="-1"/>
          <w:lang w:val="el-GR"/>
        </w:rPr>
        <w:t>ολοκλήρωσης</w:t>
      </w:r>
      <w:r w:rsidR="00777895">
        <w:rPr>
          <w:spacing w:val="-1"/>
          <w:lang w:val="el-GR"/>
        </w:rPr>
        <w:t xml:space="preserve"> της </w:t>
      </w:r>
      <w:r w:rsidRPr="00DA57A9">
        <w:rPr>
          <w:spacing w:val="-1"/>
          <w:lang w:val="el-GR"/>
        </w:rPr>
        <w:t>παράδοσης</w:t>
      </w:r>
      <w:r w:rsidR="00777895">
        <w:rPr>
          <w:spacing w:val="-1"/>
          <w:lang w:val="el-GR"/>
        </w:rPr>
        <w:t xml:space="preserve"> </w:t>
      </w:r>
      <w:r w:rsidRPr="00DA57A9">
        <w:rPr>
          <w:lang w:val="el-GR"/>
        </w:rPr>
        <w:t>των</w:t>
      </w:r>
      <w:r w:rsidR="00777895">
        <w:rPr>
          <w:lang w:val="el-GR"/>
        </w:rPr>
        <w:t xml:space="preserve"> </w:t>
      </w:r>
      <w:r w:rsidRPr="00DA57A9">
        <w:rPr>
          <w:spacing w:val="-1"/>
          <w:lang w:val="el-GR"/>
        </w:rPr>
        <w:t>συστημάτων</w:t>
      </w:r>
      <w:r w:rsidR="00777895">
        <w:rPr>
          <w:spacing w:val="-1"/>
          <w:lang w:val="el-GR"/>
        </w:rPr>
        <w:t xml:space="preserve"> </w:t>
      </w:r>
      <w:r w:rsidRPr="00DA57A9">
        <w:rPr>
          <w:spacing w:val="-1"/>
          <w:lang w:val="el-GR"/>
        </w:rPr>
        <w:t>θα</w:t>
      </w:r>
      <w:r w:rsidRPr="00DA57A9">
        <w:rPr>
          <w:lang w:val="el-GR"/>
        </w:rPr>
        <w:t xml:space="preserve"> </w:t>
      </w:r>
      <w:r w:rsidRPr="00CF2D8A">
        <w:rPr>
          <w:spacing w:val="-4"/>
          <w:lang w:val="el-GR"/>
        </w:rPr>
        <w:t>αναφέρεται</w:t>
      </w:r>
      <w:r w:rsidRPr="00DA57A9">
        <w:rPr>
          <w:lang w:val="el-GR"/>
        </w:rPr>
        <w:t xml:space="preserve"> </w:t>
      </w:r>
      <w:r w:rsidRPr="00DA57A9">
        <w:rPr>
          <w:lang w:val="el-GR"/>
        </w:rPr>
        <w:lastRenderedPageBreak/>
        <w:t>στην</w:t>
      </w:r>
      <w:r w:rsidRPr="00DA57A9">
        <w:rPr>
          <w:spacing w:val="-10"/>
          <w:lang w:val="el-GR"/>
        </w:rPr>
        <w:t xml:space="preserve"> </w:t>
      </w:r>
      <w:r w:rsidRPr="00DA57A9">
        <w:rPr>
          <w:lang w:val="el-GR"/>
        </w:rPr>
        <w:t>προσφορά</w:t>
      </w:r>
      <w:r w:rsidR="00777895">
        <w:rPr>
          <w:lang w:val="el-GR"/>
        </w:rPr>
        <w:t xml:space="preserve"> </w:t>
      </w:r>
      <w:r w:rsidR="00777895" w:rsidRPr="00777895">
        <w:rPr>
          <w:highlight w:val="green"/>
          <w:lang w:val="el-GR"/>
        </w:rPr>
        <w:t>με μέγιστο χρόνο παράδοσης τους 4 μήνες</w:t>
      </w:r>
      <w:r w:rsidR="00777895">
        <w:rPr>
          <w:lang w:val="el-GR"/>
        </w:rPr>
        <w:t>.</w:t>
      </w:r>
    </w:p>
    <w:p w14:paraId="0F0744EC" w14:textId="77777777" w:rsidR="002F49CC" w:rsidRPr="00DA57A9" w:rsidRDefault="002F49CC">
      <w:pPr>
        <w:rPr>
          <w:rFonts w:ascii="Arial" w:eastAsia="Arial" w:hAnsi="Arial" w:cs="Arial"/>
          <w:sz w:val="24"/>
          <w:szCs w:val="24"/>
          <w:lang w:val="el-GR"/>
        </w:rPr>
      </w:pPr>
    </w:p>
    <w:p w14:paraId="24EBD9F8" w14:textId="77777777" w:rsidR="002F49CC" w:rsidRPr="00DA57A9" w:rsidRDefault="00DA57A9" w:rsidP="00853D15">
      <w:pPr>
        <w:pStyle w:val="a3"/>
        <w:numPr>
          <w:ilvl w:val="2"/>
          <w:numId w:val="25"/>
        </w:numPr>
        <w:ind w:left="851" w:hanging="851"/>
        <w:jc w:val="both"/>
        <w:rPr>
          <w:rFonts w:cs="Arial"/>
          <w:lang w:val="el-GR"/>
        </w:rPr>
      </w:pPr>
      <w:r w:rsidRPr="00DA57A9">
        <w:rPr>
          <w:lang w:val="el-GR"/>
        </w:rPr>
        <w:t xml:space="preserve">Ο τρόπος </w:t>
      </w:r>
      <w:r w:rsidRPr="00CF2D8A">
        <w:rPr>
          <w:lang w:val="el-GR"/>
        </w:rPr>
        <w:t>παραλαβής</w:t>
      </w:r>
      <w:r w:rsidRPr="00DA57A9">
        <w:rPr>
          <w:lang w:val="el-GR"/>
        </w:rPr>
        <w:t xml:space="preserve"> και παράδοσης των συστημάτων θα καθορίζεται στη</w:t>
      </w:r>
      <w:r w:rsidRPr="00DA57A9">
        <w:rPr>
          <w:spacing w:val="-5"/>
          <w:lang w:val="el-GR"/>
        </w:rPr>
        <w:t xml:space="preserve"> </w:t>
      </w:r>
      <w:r w:rsidRPr="00CF2D8A">
        <w:rPr>
          <w:lang w:val="el-GR"/>
        </w:rPr>
        <w:t>σύμβαση</w:t>
      </w:r>
      <w:r w:rsidRPr="00DA57A9">
        <w:rPr>
          <w:lang w:val="el-GR"/>
        </w:rPr>
        <w:t>.</w:t>
      </w:r>
    </w:p>
    <w:p w14:paraId="0715B678" w14:textId="77777777" w:rsidR="002F49CC" w:rsidRPr="00DA57A9" w:rsidRDefault="002F49CC">
      <w:pPr>
        <w:rPr>
          <w:rFonts w:ascii="Arial" w:eastAsia="Arial" w:hAnsi="Arial" w:cs="Arial"/>
          <w:sz w:val="24"/>
          <w:szCs w:val="24"/>
          <w:lang w:val="el-GR"/>
        </w:rPr>
      </w:pPr>
    </w:p>
    <w:p w14:paraId="6705D5FC" w14:textId="77777777" w:rsidR="002F49CC" w:rsidRPr="00DA57A9" w:rsidRDefault="00DA57A9" w:rsidP="00853D15">
      <w:pPr>
        <w:pStyle w:val="a3"/>
        <w:numPr>
          <w:ilvl w:val="2"/>
          <w:numId w:val="25"/>
        </w:numPr>
        <w:ind w:left="851" w:hanging="851"/>
        <w:jc w:val="both"/>
        <w:rPr>
          <w:rFonts w:cs="Arial"/>
          <w:lang w:val="el-GR"/>
        </w:rPr>
      </w:pPr>
      <w:r w:rsidRPr="00DA57A9">
        <w:rPr>
          <w:lang w:val="el-GR"/>
        </w:rPr>
        <w:t xml:space="preserve">Η </w:t>
      </w:r>
      <w:r w:rsidRPr="00CF2D8A">
        <w:rPr>
          <w:lang w:val="el-GR"/>
        </w:rPr>
        <w:t>παράδοση</w:t>
      </w:r>
      <w:r w:rsidRPr="00DA57A9">
        <w:rPr>
          <w:lang w:val="el-GR"/>
        </w:rPr>
        <w:t xml:space="preserve"> της βιβλιογραφίας να έχει ολοκληρωθεί το συντομότερο δυνατόν και οπωσδήποτε πριν από την έναρξη παράδοσης των</w:t>
      </w:r>
      <w:r w:rsidRPr="00DA57A9">
        <w:rPr>
          <w:spacing w:val="-33"/>
          <w:lang w:val="el-GR"/>
        </w:rPr>
        <w:t xml:space="preserve"> </w:t>
      </w:r>
      <w:r w:rsidRPr="00DA57A9">
        <w:rPr>
          <w:lang w:val="el-GR"/>
        </w:rPr>
        <w:t>συστημάτων.</w:t>
      </w:r>
    </w:p>
    <w:p w14:paraId="65EF0DD2" w14:textId="77777777" w:rsidR="002F49CC" w:rsidRPr="00DA57A9" w:rsidRDefault="002F49CC">
      <w:pPr>
        <w:rPr>
          <w:rFonts w:ascii="Arial" w:eastAsia="Arial" w:hAnsi="Arial" w:cs="Arial"/>
          <w:sz w:val="24"/>
          <w:szCs w:val="24"/>
          <w:lang w:val="el-GR"/>
        </w:rPr>
      </w:pPr>
    </w:p>
    <w:p w14:paraId="1EF212FF" w14:textId="77777777" w:rsidR="002F49CC" w:rsidRDefault="00DA57A9" w:rsidP="00697D15">
      <w:pPr>
        <w:pStyle w:val="1"/>
        <w:numPr>
          <w:ilvl w:val="0"/>
          <w:numId w:val="25"/>
        </w:numPr>
        <w:ind w:left="851" w:right="-4" w:hanging="851"/>
        <w:jc w:val="both"/>
        <w:rPr>
          <w:b w:val="0"/>
          <w:bCs w:val="0"/>
        </w:rPr>
      </w:pPr>
      <w:bookmarkStart w:id="58" w:name="_Toc243299118"/>
      <w:r>
        <w:t>ΠΕΡΙΕΧΟΜΕΝΟ</w:t>
      </w:r>
      <w:r>
        <w:rPr>
          <w:spacing w:val="-9"/>
        </w:rPr>
        <w:t xml:space="preserve"> </w:t>
      </w:r>
      <w:r>
        <w:t>ΠΡΟΣΦΟΡΑΣ</w:t>
      </w:r>
      <w:bookmarkEnd w:id="58"/>
    </w:p>
    <w:p w14:paraId="47CF9515" w14:textId="77777777" w:rsidR="002F49CC" w:rsidRDefault="002F49CC">
      <w:pPr>
        <w:spacing w:before="9"/>
        <w:rPr>
          <w:rFonts w:ascii="Arial" w:eastAsia="Arial" w:hAnsi="Arial" w:cs="Arial"/>
          <w:b/>
          <w:bCs/>
          <w:sz w:val="23"/>
          <w:szCs w:val="23"/>
        </w:rPr>
      </w:pPr>
    </w:p>
    <w:p w14:paraId="0197154F" w14:textId="77777777" w:rsidR="002F49CC" w:rsidRPr="00CF2D8A" w:rsidRDefault="00DA57A9" w:rsidP="00697D15">
      <w:pPr>
        <w:pStyle w:val="a3"/>
        <w:ind w:left="0" w:right="2"/>
        <w:rPr>
          <w:lang w:val="el-GR"/>
        </w:rPr>
      </w:pPr>
      <w:r w:rsidRPr="00DA57A9">
        <w:rPr>
          <w:lang w:val="el-GR"/>
        </w:rPr>
        <w:t>Ολόκληρη η παράγραφος 9 που αφορά στο περιεχόμενο της προσφοράς των υποψήφιων προμηθευτών αποτελεί</w:t>
      </w:r>
      <w:r w:rsidRPr="00DA57A9">
        <w:rPr>
          <w:spacing w:val="-13"/>
          <w:lang w:val="el-GR"/>
        </w:rPr>
        <w:t xml:space="preserve"> </w:t>
      </w:r>
      <w:r w:rsidRPr="00DA57A9">
        <w:rPr>
          <w:lang w:val="el-GR"/>
        </w:rPr>
        <w:t>Α.Ο.</w:t>
      </w:r>
    </w:p>
    <w:p w14:paraId="06D21380" w14:textId="77777777" w:rsidR="00697D15" w:rsidRPr="00CF2D8A" w:rsidRDefault="00697D15" w:rsidP="00697D15">
      <w:pPr>
        <w:pStyle w:val="a3"/>
        <w:ind w:left="0" w:right="2"/>
        <w:rPr>
          <w:lang w:val="el-GR"/>
        </w:rPr>
      </w:pPr>
    </w:p>
    <w:p w14:paraId="51306FF9" w14:textId="77777777" w:rsidR="00697D15" w:rsidRPr="00CF2D8A" w:rsidRDefault="00697D15" w:rsidP="00697D15">
      <w:pPr>
        <w:pStyle w:val="a3"/>
        <w:ind w:left="0" w:right="2"/>
        <w:rPr>
          <w:lang w:val="el-GR"/>
        </w:rPr>
      </w:pPr>
    </w:p>
    <w:p w14:paraId="1C19208A" w14:textId="77777777" w:rsidR="002F49CC" w:rsidRPr="00DA57A9" w:rsidRDefault="002F49CC">
      <w:pPr>
        <w:rPr>
          <w:lang w:val="el-GR"/>
        </w:rPr>
        <w:sectPr w:rsidR="002F49CC" w:rsidRPr="00DA57A9" w:rsidSect="00C14944">
          <w:headerReference w:type="even" r:id="rId12"/>
          <w:headerReference w:type="default" r:id="rId13"/>
          <w:pgSz w:w="11910" w:h="16840"/>
          <w:pgMar w:top="1701" w:right="1134" w:bottom="1134" w:left="1985" w:header="734" w:footer="0" w:gutter="0"/>
          <w:pgNumType w:start="1"/>
          <w:cols w:space="720"/>
          <w:docGrid w:linePitch="299"/>
        </w:sectPr>
      </w:pPr>
    </w:p>
    <w:p w14:paraId="0B020163" w14:textId="77777777" w:rsidR="002F49CC" w:rsidRPr="00DA57A9" w:rsidRDefault="002F49CC">
      <w:pPr>
        <w:rPr>
          <w:rFonts w:ascii="Arial" w:eastAsia="Arial" w:hAnsi="Arial" w:cs="Arial"/>
          <w:sz w:val="20"/>
          <w:szCs w:val="20"/>
          <w:lang w:val="el-GR"/>
        </w:rPr>
      </w:pPr>
    </w:p>
    <w:p w14:paraId="6BE1FAD5" w14:textId="77777777" w:rsidR="002F49CC" w:rsidRDefault="00DA57A9">
      <w:pPr>
        <w:pStyle w:val="a3"/>
        <w:spacing w:before="69"/>
        <w:ind w:left="20"/>
        <w:jc w:val="center"/>
      </w:pPr>
      <w:r>
        <w:t>ΠΡΟΣΘΗΚΗ IΙ</w:t>
      </w:r>
    </w:p>
    <w:p w14:paraId="5760B138" w14:textId="77777777" w:rsidR="002F49CC" w:rsidRDefault="002F49CC">
      <w:pPr>
        <w:rPr>
          <w:rFonts w:ascii="Arial" w:eastAsia="Arial" w:hAnsi="Arial" w:cs="Arial"/>
          <w:sz w:val="24"/>
          <w:szCs w:val="24"/>
        </w:rPr>
      </w:pPr>
    </w:p>
    <w:p w14:paraId="337B844A" w14:textId="77777777" w:rsidR="002F49CC" w:rsidRDefault="00DA57A9">
      <w:pPr>
        <w:pStyle w:val="a3"/>
        <w:ind w:left="30"/>
        <w:jc w:val="center"/>
      </w:pPr>
      <w:r>
        <w:rPr>
          <w:rFonts w:ascii="Times New Roman" w:hAnsi="Times New Roman"/>
          <w:spacing w:val="-60"/>
          <w:u w:val="single" w:color="000000"/>
        </w:rPr>
        <w:t xml:space="preserve"> </w:t>
      </w:r>
      <w:r>
        <w:rPr>
          <w:spacing w:val="-7"/>
          <w:u w:val="single" w:color="000000"/>
        </w:rPr>
        <w:t xml:space="preserve">ΠΙΝΑΚΑΣ </w:t>
      </w:r>
      <w:r>
        <w:rPr>
          <w:spacing w:val="-8"/>
          <w:u w:val="single" w:color="000000"/>
        </w:rPr>
        <w:t>ΠΡΟΔΙΑΓΡΑΦΩΝ</w:t>
      </w:r>
      <w:r>
        <w:rPr>
          <w:spacing w:val="-15"/>
          <w:u w:val="single" w:color="000000"/>
        </w:rPr>
        <w:t xml:space="preserve"> </w:t>
      </w:r>
      <w:r>
        <w:rPr>
          <w:spacing w:val="-8"/>
          <w:u w:val="single" w:color="000000"/>
        </w:rPr>
        <w:t>ΕΠΙΔΟΣΕΩΝ</w:t>
      </w:r>
    </w:p>
    <w:p w14:paraId="4BF17B0D" w14:textId="77777777" w:rsidR="00FB1058" w:rsidRDefault="00FB1058">
      <w:pPr>
        <w:spacing w:before="7"/>
        <w:rPr>
          <w:rFonts w:ascii="Times New Roman" w:eastAsia="Times New Roman" w:hAnsi="Times New Roman" w:cs="Times New Roman"/>
          <w:sz w:val="17"/>
          <w:szCs w:val="17"/>
        </w:rPr>
      </w:pPr>
    </w:p>
    <w:tbl>
      <w:tblPr>
        <w:tblW w:w="15299" w:type="dxa"/>
        <w:tblLayout w:type="fixed"/>
        <w:tblLook w:val="04A0" w:firstRow="1" w:lastRow="0" w:firstColumn="1" w:lastColumn="0" w:noHBand="0" w:noVBand="1"/>
      </w:tblPr>
      <w:tblGrid>
        <w:gridCol w:w="550"/>
        <w:gridCol w:w="1425"/>
        <w:gridCol w:w="4843"/>
        <w:gridCol w:w="559"/>
        <w:gridCol w:w="672"/>
        <w:gridCol w:w="672"/>
        <w:gridCol w:w="672"/>
        <w:gridCol w:w="671"/>
        <w:gridCol w:w="672"/>
        <w:gridCol w:w="672"/>
        <w:gridCol w:w="672"/>
        <w:gridCol w:w="3219"/>
      </w:tblGrid>
      <w:tr w:rsidR="00FB1058" w:rsidRPr="00FB1058" w14:paraId="2C994D2E" w14:textId="77777777" w:rsidTr="003C6482">
        <w:trPr>
          <w:trHeight w:val="402"/>
        </w:trPr>
        <w:tc>
          <w:tcPr>
            <w:tcW w:w="55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0BBD71F" w14:textId="77777777" w:rsidR="00FB1058" w:rsidRPr="00FB1058" w:rsidRDefault="00FB1058" w:rsidP="00FB1058">
            <w:pPr>
              <w:widowControl/>
              <w:jc w:val="center"/>
              <w:rPr>
                <w:rFonts w:ascii="Arial" w:eastAsia="Times New Roman" w:hAnsi="Arial" w:cs="Arial"/>
                <w:color w:val="000000"/>
                <w:sz w:val="20"/>
                <w:szCs w:val="20"/>
                <w:lang w:val="el-GR" w:eastAsia="el-GR"/>
              </w:rPr>
            </w:pPr>
            <w:r w:rsidRPr="00FB1058">
              <w:rPr>
                <w:rFonts w:ascii="Arial" w:eastAsia="Times New Roman" w:hAnsi="Arial" w:cs="Arial"/>
                <w:color w:val="000000"/>
                <w:sz w:val="20"/>
                <w:szCs w:val="20"/>
                <w:lang w:val="el-GR" w:eastAsia="el-GR"/>
              </w:rPr>
              <w:t>Α/Α</w:t>
            </w:r>
          </w:p>
        </w:tc>
        <w:tc>
          <w:tcPr>
            <w:tcW w:w="1425"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138B78D" w14:textId="77777777" w:rsidR="00FB1058" w:rsidRPr="00FB1058" w:rsidRDefault="00FB1058" w:rsidP="00FB1058">
            <w:pPr>
              <w:widowControl/>
              <w:jc w:val="center"/>
              <w:rPr>
                <w:rFonts w:ascii="Arial" w:eastAsia="Times New Roman" w:hAnsi="Arial" w:cs="Arial"/>
                <w:color w:val="000000"/>
                <w:sz w:val="20"/>
                <w:szCs w:val="20"/>
                <w:lang w:val="el-GR" w:eastAsia="el-GR"/>
              </w:rPr>
            </w:pPr>
            <w:r w:rsidRPr="00FB1058">
              <w:rPr>
                <w:rFonts w:ascii="Arial" w:eastAsia="Times New Roman" w:hAnsi="Arial" w:cs="Arial"/>
                <w:color w:val="000000"/>
                <w:sz w:val="20"/>
                <w:szCs w:val="20"/>
                <w:lang w:val="el-GR" w:eastAsia="el-GR"/>
              </w:rPr>
              <w:t>Παράγραφος</w:t>
            </w:r>
          </w:p>
        </w:tc>
        <w:tc>
          <w:tcPr>
            <w:tcW w:w="484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7E6564B" w14:textId="77777777" w:rsidR="00FB1058" w:rsidRPr="00FB1058" w:rsidRDefault="00FB1058" w:rsidP="00FB1058">
            <w:pPr>
              <w:widowControl/>
              <w:jc w:val="center"/>
              <w:rPr>
                <w:rFonts w:ascii="Arial" w:eastAsia="Times New Roman" w:hAnsi="Arial" w:cs="Arial"/>
                <w:color w:val="000000"/>
                <w:sz w:val="20"/>
                <w:szCs w:val="20"/>
                <w:lang w:val="el-GR" w:eastAsia="el-GR"/>
              </w:rPr>
            </w:pPr>
            <w:r w:rsidRPr="00FB1058">
              <w:rPr>
                <w:rFonts w:ascii="Arial" w:eastAsia="Times New Roman" w:hAnsi="Arial" w:cs="Arial"/>
                <w:color w:val="000000"/>
                <w:sz w:val="20"/>
                <w:szCs w:val="20"/>
                <w:lang w:val="el-GR" w:eastAsia="el-GR"/>
              </w:rPr>
              <w:t>Απαιτήσεις</w:t>
            </w:r>
          </w:p>
        </w:tc>
        <w:tc>
          <w:tcPr>
            <w:tcW w:w="559" w:type="dxa"/>
            <w:vMerge w:val="restart"/>
            <w:tcBorders>
              <w:top w:val="single" w:sz="8" w:space="0" w:color="000000"/>
              <w:left w:val="single" w:sz="8" w:space="0" w:color="000000"/>
              <w:bottom w:val="single" w:sz="8" w:space="0" w:color="000000"/>
              <w:right w:val="single" w:sz="8" w:space="0" w:color="000000"/>
            </w:tcBorders>
            <w:shd w:val="clear" w:color="auto" w:fill="auto"/>
            <w:textDirection w:val="btLr"/>
            <w:vAlign w:val="center"/>
            <w:hideMark/>
          </w:tcPr>
          <w:p w14:paraId="7A894C51" w14:textId="77777777" w:rsidR="00FB1058" w:rsidRPr="00FB1058" w:rsidRDefault="00FB1058" w:rsidP="00FB1058">
            <w:pPr>
              <w:widowControl/>
              <w:ind w:left="113" w:right="113"/>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Βαθμολογία</w:t>
            </w:r>
          </w:p>
        </w:tc>
        <w:tc>
          <w:tcPr>
            <w:tcW w:w="4703" w:type="dxa"/>
            <w:gridSpan w:val="7"/>
            <w:tcBorders>
              <w:top w:val="single" w:sz="8" w:space="0" w:color="000000"/>
              <w:left w:val="nil"/>
              <w:bottom w:val="single" w:sz="8" w:space="0" w:color="000000"/>
              <w:right w:val="nil"/>
            </w:tcBorders>
            <w:shd w:val="clear" w:color="auto" w:fill="auto"/>
            <w:vAlign w:val="center"/>
            <w:hideMark/>
          </w:tcPr>
          <w:p w14:paraId="0041AD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Συντελεστές Βαρύτητας</w:t>
            </w:r>
          </w:p>
        </w:tc>
        <w:tc>
          <w:tcPr>
            <w:tcW w:w="321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2B53403" w14:textId="77777777" w:rsidR="00FB1058" w:rsidRPr="00FB1058" w:rsidRDefault="00FB1058" w:rsidP="00FB1058">
            <w:pPr>
              <w:widowControl/>
              <w:jc w:val="center"/>
              <w:rPr>
                <w:rFonts w:ascii="Arial" w:eastAsia="Times New Roman" w:hAnsi="Arial" w:cs="Arial"/>
                <w:color w:val="000000"/>
                <w:sz w:val="20"/>
                <w:szCs w:val="20"/>
                <w:lang w:val="el-GR" w:eastAsia="el-GR"/>
              </w:rPr>
            </w:pPr>
            <w:r w:rsidRPr="00FB1058">
              <w:rPr>
                <w:rFonts w:ascii="Arial" w:eastAsia="Times New Roman" w:hAnsi="Arial" w:cs="Arial"/>
                <w:color w:val="000000"/>
                <w:sz w:val="20"/>
                <w:szCs w:val="20"/>
                <w:lang w:val="el-GR" w:eastAsia="el-GR"/>
              </w:rPr>
              <w:t>Παρατηρήσεις</w:t>
            </w:r>
          </w:p>
        </w:tc>
      </w:tr>
      <w:tr w:rsidR="005B6D10" w:rsidRPr="00FB1058" w14:paraId="7ED95554" w14:textId="77777777" w:rsidTr="003C6482">
        <w:trPr>
          <w:trHeight w:val="840"/>
        </w:trPr>
        <w:tc>
          <w:tcPr>
            <w:tcW w:w="550" w:type="dxa"/>
            <w:vMerge/>
            <w:tcBorders>
              <w:top w:val="single" w:sz="8" w:space="0" w:color="000000"/>
              <w:left w:val="single" w:sz="8" w:space="0" w:color="000000"/>
              <w:bottom w:val="single" w:sz="8" w:space="0" w:color="000000"/>
              <w:right w:val="single" w:sz="8" w:space="0" w:color="000000"/>
            </w:tcBorders>
            <w:vAlign w:val="center"/>
            <w:hideMark/>
          </w:tcPr>
          <w:p w14:paraId="1032A9C4" w14:textId="77777777" w:rsidR="00FB1058" w:rsidRPr="00FB1058" w:rsidRDefault="00FB1058" w:rsidP="00FB1058">
            <w:pPr>
              <w:widowControl/>
              <w:rPr>
                <w:rFonts w:ascii="Arial" w:eastAsia="Times New Roman" w:hAnsi="Arial" w:cs="Arial"/>
                <w:color w:val="000000"/>
                <w:sz w:val="20"/>
                <w:szCs w:val="20"/>
                <w:lang w:val="el-GR" w:eastAsia="el-GR"/>
              </w:rPr>
            </w:pPr>
          </w:p>
        </w:tc>
        <w:tc>
          <w:tcPr>
            <w:tcW w:w="1425" w:type="dxa"/>
            <w:vMerge/>
            <w:tcBorders>
              <w:top w:val="single" w:sz="8" w:space="0" w:color="000000"/>
              <w:left w:val="single" w:sz="8" w:space="0" w:color="000000"/>
              <w:bottom w:val="single" w:sz="8" w:space="0" w:color="000000"/>
              <w:right w:val="single" w:sz="8" w:space="0" w:color="000000"/>
            </w:tcBorders>
            <w:vAlign w:val="center"/>
            <w:hideMark/>
          </w:tcPr>
          <w:p w14:paraId="02A785B2" w14:textId="77777777" w:rsidR="00FB1058" w:rsidRPr="00FB1058" w:rsidRDefault="00FB1058" w:rsidP="00FB1058">
            <w:pPr>
              <w:widowControl/>
              <w:rPr>
                <w:rFonts w:ascii="Arial" w:eastAsia="Times New Roman" w:hAnsi="Arial" w:cs="Arial"/>
                <w:color w:val="000000"/>
                <w:sz w:val="20"/>
                <w:szCs w:val="20"/>
                <w:lang w:val="el-GR" w:eastAsia="el-GR"/>
              </w:rPr>
            </w:pPr>
          </w:p>
        </w:tc>
        <w:tc>
          <w:tcPr>
            <w:tcW w:w="4843" w:type="dxa"/>
            <w:vMerge/>
            <w:tcBorders>
              <w:top w:val="single" w:sz="8" w:space="0" w:color="000000"/>
              <w:left w:val="single" w:sz="8" w:space="0" w:color="000000"/>
              <w:bottom w:val="single" w:sz="8" w:space="0" w:color="000000"/>
              <w:right w:val="single" w:sz="8" w:space="0" w:color="000000"/>
            </w:tcBorders>
            <w:vAlign w:val="center"/>
            <w:hideMark/>
          </w:tcPr>
          <w:p w14:paraId="6FC0A7B2" w14:textId="77777777" w:rsidR="00FB1058" w:rsidRPr="00FB1058" w:rsidRDefault="00FB1058" w:rsidP="00FB1058">
            <w:pPr>
              <w:widowControl/>
              <w:rPr>
                <w:rFonts w:ascii="Arial" w:eastAsia="Times New Roman" w:hAnsi="Arial" w:cs="Arial"/>
                <w:color w:val="000000"/>
                <w:sz w:val="20"/>
                <w:szCs w:val="20"/>
                <w:lang w:val="el-GR" w:eastAsia="el-GR"/>
              </w:rPr>
            </w:pPr>
          </w:p>
        </w:tc>
        <w:tc>
          <w:tcPr>
            <w:tcW w:w="559" w:type="dxa"/>
            <w:vMerge/>
            <w:tcBorders>
              <w:top w:val="single" w:sz="8" w:space="0" w:color="000000"/>
              <w:left w:val="single" w:sz="8" w:space="0" w:color="000000"/>
              <w:bottom w:val="single" w:sz="8" w:space="0" w:color="000000"/>
              <w:right w:val="single" w:sz="8" w:space="0" w:color="000000"/>
            </w:tcBorders>
            <w:vAlign w:val="center"/>
            <w:hideMark/>
          </w:tcPr>
          <w:p w14:paraId="4CEE540C"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tcBorders>
              <w:top w:val="nil"/>
              <w:left w:val="nil"/>
              <w:bottom w:val="single" w:sz="8" w:space="0" w:color="000000"/>
              <w:right w:val="single" w:sz="8" w:space="0" w:color="000000"/>
            </w:tcBorders>
            <w:shd w:val="clear" w:color="auto" w:fill="auto"/>
            <w:textDirection w:val="btLr"/>
            <w:vAlign w:val="center"/>
            <w:hideMark/>
          </w:tcPr>
          <w:p w14:paraId="6E1B2EFE"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proofErr w:type="spellStart"/>
            <w:r w:rsidRPr="00FB1058">
              <w:rPr>
                <w:rFonts w:ascii="Arial" w:eastAsia="Times New Roman" w:hAnsi="Arial" w:cs="Arial"/>
                <w:b/>
                <w:bCs/>
                <w:color w:val="000000"/>
                <w:sz w:val="18"/>
                <w:szCs w:val="18"/>
                <w:lang w:val="el-GR" w:eastAsia="el-GR"/>
              </w:rPr>
              <w:t>Επίπ</w:t>
            </w:r>
            <w:proofErr w:type="spellEnd"/>
            <w:r w:rsidRPr="00FB1058">
              <w:rPr>
                <w:rFonts w:ascii="Arial" w:eastAsia="Times New Roman" w:hAnsi="Arial" w:cs="Arial"/>
                <w:b/>
                <w:bCs/>
                <w:color w:val="000000"/>
                <w:sz w:val="18"/>
                <w:szCs w:val="18"/>
                <w:lang w:val="el-GR" w:eastAsia="el-GR"/>
              </w:rPr>
              <w:t xml:space="preserve"> 1</w:t>
            </w:r>
          </w:p>
        </w:tc>
        <w:tc>
          <w:tcPr>
            <w:tcW w:w="672" w:type="dxa"/>
            <w:tcBorders>
              <w:top w:val="nil"/>
              <w:left w:val="nil"/>
              <w:bottom w:val="single" w:sz="8" w:space="0" w:color="000000"/>
              <w:right w:val="single" w:sz="8" w:space="0" w:color="000000"/>
            </w:tcBorders>
            <w:shd w:val="clear" w:color="auto" w:fill="auto"/>
            <w:textDirection w:val="btLr"/>
            <w:vAlign w:val="center"/>
            <w:hideMark/>
          </w:tcPr>
          <w:p w14:paraId="23E6AFED"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proofErr w:type="spellStart"/>
            <w:r w:rsidRPr="00FB1058">
              <w:rPr>
                <w:rFonts w:ascii="Arial" w:eastAsia="Times New Roman" w:hAnsi="Arial" w:cs="Arial"/>
                <w:b/>
                <w:bCs/>
                <w:color w:val="000000"/>
                <w:sz w:val="18"/>
                <w:szCs w:val="18"/>
                <w:lang w:val="el-GR" w:eastAsia="el-GR"/>
              </w:rPr>
              <w:t>Επίπ</w:t>
            </w:r>
            <w:proofErr w:type="spellEnd"/>
            <w:r w:rsidRPr="00FB1058">
              <w:rPr>
                <w:rFonts w:ascii="Arial" w:eastAsia="Times New Roman" w:hAnsi="Arial" w:cs="Arial"/>
                <w:b/>
                <w:bCs/>
                <w:color w:val="000000"/>
                <w:sz w:val="18"/>
                <w:szCs w:val="18"/>
                <w:lang w:val="el-GR" w:eastAsia="el-GR"/>
              </w:rPr>
              <w:t xml:space="preserve"> 2</w:t>
            </w:r>
          </w:p>
        </w:tc>
        <w:tc>
          <w:tcPr>
            <w:tcW w:w="672" w:type="dxa"/>
            <w:tcBorders>
              <w:top w:val="nil"/>
              <w:left w:val="nil"/>
              <w:bottom w:val="single" w:sz="8" w:space="0" w:color="000000"/>
              <w:right w:val="single" w:sz="8" w:space="0" w:color="000000"/>
            </w:tcBorders>
            <w:shd w:val="clear" w:color="auto" w:fill="auto"/>
            <w:textDirection w:val="btLr"/>
            <w:vAlign w:val="center"/>
            <w:hideMark/>
          </w:tcPr>
          <w:p w14:paraId="63F7CF11"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proofErr w:type="spellStart"/>
            <w:r w:rsidRPr="00FB1058">
              <w:rPr>
                <w:rFonts w:ascii="Arial" w:eastAsia="Times New Roman" w:hAnsi="Arial" w:cs="Arial"/>
                <w:b/>
                <w:bCs/>
                <w:color w:val="000000"/>
                <w:sz w:val="18"/>
                <w:szCs w:val="18"/>
                <w:lang w:val="el-GR" w:eastAsia="el-GR"/>
              </w:rPr>
              <w:t>Επίπ</w:t>
            </w:r>
            <w:proofErr w:type="spellEnd"/>
            <w:r w:rsidRPr="00FB1058">
              <w:rPr>
                <w:rFonts w:ascii="Arial" w:eastAsia="Times New Roman" w:hAnsi="Arial" w:cs="Arial"/>
                <w:b/>
                <w:bCs/>
                <w:color w:val="000000"/>
                <w:sz w:val="18"/>
                <w:szCs w:val="18"/>
                <w:lang w:val="el-GR" w:eastAsia="el-GR"/>
              </w:rPr>
              <w:t xml:space="preserve"> 3</w:t>
            </w:r>
          </w:p>
        </w:tc>
        <w:tc>
          <w:tcPr>
            <w:tcW w:w="671" w:type="dxa"/>
            <w:tcBorders>
              <w:top w:val="nil"/>
              <w:left w:val="nil"/>
              <w:bottom w:val="single" w:sz="8" w:space="0" w:color="000000"/>
              <w:right w:val="single" w:sz="8" w:space="0" w:color="000000"/>
            </w:tcBorders>
            <w:shd w:val="clear" w:color="auto" w:fill="auto"/>
            <w:textDirection w:val="btLr"/>
            <w:vAlign w:val="center"/>
            <w:hideMark/>
          </w:tcPr>
          <w:p w14:paraId="34CFB351"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proofErr w:type="spellStart"/>
            <w:r w:rsidRPr="00FB1058">
              <w:rPr>
                <w:rFonts w:ascii="Arial" w:eastAsia="Times New Roman" w:hAnsi="Arial" w:cs="Arial"/>
                <w:b/>
                <w:bCs/>
                <w:color w:val="000000"/>
                <w:sz w:val="18"/>
                <w:szCs w:val="18"/>
                <w:lang w:val="el-GR" w:eastAsia="el-GR"/>
              </w:rPr>
              <w:t>Επίπ</w:t>
            </w:r>
            <w:proofErr w:type="spellEnd"/>
            <w:r w:rsidRPr="00FB1058">
              <w:rPr>
                <w:rFonts w:ascii="Arial" w:eastAsia="Times New Roman" w:hAnsi="Arial" w:cs="Arial"/>
                <w:b/>
                <w:bCs/>
                <w:color w:val="000000"/>
                <w:sz w:val="18"/>
                <w:szCs w:val="18"/>
                <w:lang w:val="el-GR" w:eastAsia="el-GR"/>
              </w:rPr>
              <w:t xml:space="preserve"> 4</w:t>
            </w:r>
          </w:p>
        </w:tc>
        <w:tc>
          <w:tcPr>
            <w:tcW w:w="672" w:type="dxa"/>
            <w:tcBorders>
              <w:top w:val="nil"/>
              <w:left w:val="nil"/>
              <w:bottom w:val="single" w:sz="8" w:space="0" w:color="000000"/>
              <w:right w:val="single" w:sz="8" w:space="0" w:color="000000"/>
            </w:tcBorders>
            <w:shd w:val="clear" w:color="auto" w:fill="auto"/>
            <w:textDirection w:val="btLr"/>
            <w:vAlign w:val="center"/>
            <w:hideMark/>
          </w:tcPr>
          <w:p w14:paraId="1F1EF2BC"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proofErr w:type="spellStart"/>
            <w:r w:rsidRPr="00FB1058">
              <w:rPr>
                <w:rFonts w:ascii="Arial" w:eastAsia="Times New Roman" w:hAnsi="Arial" w:cs="Arial"/>
                <w:b/>
                <w:bCs/>
                <w:color w:val="000000"/>
                <w:sz w:val="18"/>
                <w:szCs w:val="18"/>
                <w:lang w:val="el-GR" w:eastAsia="el-GR"/>
              </w:rPr>
              <w:t>Επίπ</w:t>
            </w:r>
            <w:proofErr w:type="spellEnd"/>
            <w:r w:rsidRPr="00FB1058">
              <w:rPr>
                <w:rFonts w:ascii="Arial" w:eastAsia="Times New Roman" w:hAnsi="Arial" w:cs="Arial"/>
                <w:b/>
                <w:bCs/>
                <w:color w:val="000000"/>
                <w:sz w:val="18"/>
                <w:szCs w:val="18"/>
                <w:lang w:val="el-GR" w:eastAsia="el-GR"/>
              </w:rPr>
              <w:t xml:space="preserve"> 5</w:t>
            </w:r>
          </w:p>
        </w:tc>
        <w:tc>
          <w:tcPr>
            <w:tcW w:w="672" w:type="dxa"/>
            <w:tcBorders>
              <w:top w:val="nil"/>
              <w:left w:val="nil"/>
              <w:bottom w:val="single" w:sz="8" w:space="0" w:color="000000"/>
              <w:right w:val="single" w:sz="8" w:space="0" w:color="000000"/>
            </w:tcBorders>
            <w:shd w:val="clear" w:color="auto" w:fill="auto"/>
            <w:textDirection w:val="btLr"/>
            <w:vAlign w:val="center"/>
            <w:hideMark/>
          </w:tcPr>
          <w:p w14:paraId="0152D4A4"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proofErr w:type="spellStart"/>
            <w:r w:rsidRPr="00FB1058">
              <w:rPr>
                <w:rFonts w:ascii="Arial" w:eastAsia="Times New Roman" w:hAnsi="Arial" w:cs="Arial"/>
                <w:b/>
                <w:bCs/>
                <w:color w:val="000000"/>
                <w:sz w:val="18"/>
                <w:szCs w:val="18"/>
                <w:lang w:val="el-GR" w:eastAsia="el-GR"/>
              </w:rPr>
              <w:t>Επίπ</w:t>
            </w:r>
            <w:proofErr w:type="spellEnd"/>
            <w:r w:rsidRPr="00FB1058">
              <w:rPr>
                <w:rFonts w:ascii="Arial" w:eastAsia="Times New Roman" w:hAnsi="Arial" w:cs="Arial"/>
                <w:b/>
                <w:bCs/>
                <w:color w:val="000000"/>
                <w:sz w:val="18"/>
                <w:szCs w:val="18"/>
                <w:lang w:val="el-GR" w:eastAsia="el-GR"/>
              </w:rPr>
              <w:t xml:space="preserve"> 6</w:t>
            </w:r>
          </w:p>
        </w:tc>
        <w:tc>
          <w:tcPr>
            <w:tcW w:w="672" w:type="dxa"/>
            <w:tcBorders>
              <w:top w:val="nil"/>
              <w:left w:val="nil"/>
              <w:bottom w:val="single" w:sz="8" w:space="0" w:color="000000"/>
              <w:right w:val="single" w:sz="8" w:space="0" w:color="000000"/>
            </w:tcBorders>
            <w:shd w:val="clear" w:color="auto" w:fill="auto"/>
            <w:textDirection w:val="btLr"/>
            <w:vAlign w:val="center"/>
            <w:hideMark/>
          </w:tcPr>
          <w:p w14:paraId="61B44FD9"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proofErr w:type="spellStart"/>
            <w:r w:rsidRPr="00FB1058">
              <w:rPr>
                <w:rFonts w:ascii="Arial" w:eastAsia="Times New Roman" w:hAnsi="Arial" w:cs="Arial"/>
                <w:b/>
                <w:bCs/>
                <w:color w:val="000000"/>
                <w:sz w:val="18"/>
                <w:szCs w:val="18"/>
                <w:lang w:val="el-GR" w:eastAsia="el-GR"/>
              </w:rPr>
              <w:t>Επίπ</w:t>
            </w:r>
            <w:proofErr w:type="spellEnd"/>
            <w:r w:rsidRPr="00FB1058">
              <w:rPr>
                <w:rFonts w:ascii="Arial" w:eastAsia="Times New Roman" w:hAnsi="Arial" w:cs="Arial"/>
                <w:b/>
                <w:bCs/>
                <w:color w:val="000000"/>
                <w:sz w:val="18"/>
                <w:szCs w:val="18"/>
                <w:lang w:val="el-GR" w:eastAsia="el-GR"/>
              </w:rPr>
              <w:t xml:space="preserve"> 7</w:t>
            </w:r>
          </w:p>
        </w:tc>
        <w:tc>
          <w:tcPr>
            <w:tcW w:w="3219" w:type="dxa"/>
            <w:vMerge/>
            <w:tcBorders>
              <w:top w:val="nil"/>
              <w:left w:val="nil"/>
              <w:bottom w:val="single" w:sz="8" w:space="0" w:color="000000"/>
              <w:right w:val="single" w:sz="8" w:space="0" w:color="000000"/>
            </w:tcBorders>
            <w:vAlign w:val="center"/>
            <w:hideMark/>
          </w:tcPr>
          <w:p w14:paraId="5D68217B" w14:textId="77777777" w:rsidR="00FB1058" w:rsidRPr="00FB1058" w:rsidRDefault="00FB1058" w:rsidP="00FB1058">
            <w:pPr>
              <w:widowControl/>
              <w:rPr>
                <w:rFonts w:ascii="Arial" w:eastAsia="Times New Roman" w:hAnsi="Arial" w:cs="Arial"/>
                <w:color w:val="000000"/>
                <w:sz w:val="20"/>
                <w:szCs w:val="20"/>
                <w:lang w:val="el-GR" w:eastAsia="el-GR"/>
              </w:rPr>
            </w:pPr>
          </w:p>
        </w:tc>
      </w:tr>
      <w:tr w:rsidR="005B6D10" w:rsidRPr="00FB1058" w14:paraId="7577BA9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2AB7C1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1425" w:type="dxa"/>
            <w:tcBorders>
              <w:top w:val="nil"/>
              <w:left w:val="nil"/>
              <w:bottom w:val="single" w:sz="8" w:space="0" w:color="000000"/>
              <w:right w:val="single" w:sz="8" w:space="0" w:color="000000"/>
            </w:tcBorders>
            <w:shd w:val="clear" w:color="auto" w:fill="auto"/>
            <w:vAlign w:val="center"/>
            <w:hideMark/>
          </w:tcPr>
          <w:p w14:paraId="37C358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w:t>
            </w:r>
          </w:p>
        </w:tc>
        <w:tc>
          <w:tcPr>
            <w:tcW w:w="4843" w:type="dxa"/>
            <w:tcBorders>
              <w:top w:val="nil"/>
              <w:left w:val="nil"/>
              <w:bottom w:val="single" w:sz="8" w:space="0" w:color="000000"/>
              <w:right w:val="single" w:sz="8" w:space="0" w:color="000000"/>
            </w:tcBorders>
            <w:shd w:val="clear" w:color="auto" w:fill="auto"/>
            <w:vAlign w:val="center"/>
            <w:hideMark/>
          </w:tcPr>
          <w:p w14:paraId="5C1741F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c>
          <w:tcPr>
            <w:tcW w:w="559" w:type="dxa"/>
            <w:tcBorders>
              <w:top w:val="nil"/>
              <w:left w:val="nil"/>
              <w:bottom w:val="single" w:sz="8" w:space="0" w:color="000000"/>
              <w:right w:val="single" w:sz="8" w:space="0" w:color="000000"/>
            </w:tcBorders>
            <w:shd w:val="clear" w:color="auto" w:fill="auto"/>
            <w:vAlign w:val="center"/>
            <w:hideMark/>
          </w:tcPr>
          <w:p w14:paraId="0349C7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w:t>
            </w:r>
          </w:p>
        </w:tc>
        <w:tc>
          <w:tcPr>
            <w:tcW w:w="672" w:type="dxa"/>
            <w:tcBorders>
              <w:top w:val="nil"/>
              <w:left w:val="nil"/>
              <w:bottom w:val="single" w:sz="8" w:space="0" w:color="000000"/>
              <w:right w:val="single" w:sz="8" w:space="0" w:color="000000"/>
            </w:tcBorders>
            <w:shd w:val="clear" w:color="auto" w:fill="auto"/>
            <w:vAlign w:val="center"/>
            <w:hideMark/>
          </w:tcPr>
          <w:p w14:paraId="407F9969" w14:textId="77777777" w:rsidR="00FB1058" w:rsidRPr="00FB1058" w:rsidRDefault="00FB1058" w:rsidP="00FB1058">
            <w:pPr>
              <w:widowControl/>
              <w:jc w:val="center"/>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στ</w:t>
            </w:r>
            <w:proofErr w:type="spellEnd"/>
          </w:p>
        </w:tc>
        <w:tc>
          <w:tcPr>
            <w:tcW w:w="672" w:type="dxa"/>
            <w:tcBorders>
              <w:top w:val="nil"/>
              <w:left w:val="nil"/>
              <w:bottom w:val="single" w:sz="8" w:space="0" w:color="000000"/>
              <w:right w:val="single" w:sz="8" w:space="0" w:color="000000"/>
            </w:tcBorders>
            <w:shd w:val="clear" w:color="auto" w:fill="auto"/>
            <w:vAlign w:val="center"/>
            <w:hideMark/>
          </w:tcPr>
          <w:p w14:paraId="7A2D3A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ζ</w:t>
            </w:r>
          </w:p>
        </w:tc>
        <w:tc>
          <w:tcPr>
            <w:tcW w:w="672" w:type="dxa"/>
            <w:tcBorders>
              <w:top w:val="nil"/>
              <w:left w:val="nil"/>
              <w:bottom w:val="single" w:sz="8" w:space="0" w:color="000000"/>
              <w:right w:val="single" w:sz="8" w:space="0" w:color="000000"/>
            </w:tcBorders>
            <w:shd w:val="clear" w:color="auto" w:fill="auto"/>
            <w:vAlign w:val="center"/>
            <w:hideMark/>
          </w:tcPr>
          <w:p w14:paraId="3429F3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η</w:t>
            </w:r>
          </w:p>
        </w:tc>
        <w:tc>
          <w:tcPr>
            <w:tcW w:w="671" w:type="dxa"/>
            <w:tcBorders>
              <w:top w:val="nil"/>
              <w:left w:val="nil"/>
              <w:bottom w:val="single" w:sz="8" w:space="0" w:color="000000"/>
              <w:right w:val="single" w:sz="8" w:space="0" w:color="000000"/>
            </w:tcBorders>
            <w:shd w:val="clear" w:color="auto" w:fill="auto"/>
            <w:vAlign w:val="center"/>
            <w:hideMark/>
          </w:tcPr>
          <w:p w14:paraId="486D706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θ</w:t>
            </w:r>
          </w:p>
        </w:tc>
        <w:tc>
          <w:tcPr>
            <w:tcW w:w="672" w:type="dxa"/>
            <w:tcBorders>
              <w:top w:val="nil"/>
              <w:left w:val="nil"/>
              <w:bottom w:val="single" w:sz="8" w:space="0" w:color="000000"/>
              <w:right w:val="single" w:sz="8" w:space="0" w:color="000000"/>
            </w:tcBorders>
            <w:shd w:val="clear" w:color="auto" w:fill="auto"/>
            <w:vAlign w:val="center"/>
            <w:hideMark/>
          </w:tcPr>
          <w:p w14:paraId="297DC8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ι</w:t>
            </w:r>
          </w:p>
        </w:tc>
        <w:tc>
          <w:tcPr>
            <w:tcW w:w="672" w:type="dxa"/>
            <w:tcBorders>
              <w:top w:val="nil"/>
              <w:left w:val="nil"/>
              <w:bottom w:val="single" w:sz="8" w:space="0" w:color="000000"/>
              <w:right w:val="single" w:sz="8" w:space="0" w:color="000000"/>
            </w:tcBorders>
            <w:shd w:val="clear" w:color="auto" w:fill="auto"/>
            <w:vAlign w:val="center"/>
            <w:hideMark/>
          </w:tcPr>
          <w:p w14:paraId="59921E10" w14:textId="77777777" w:rsidR="00FB1058" w:rsidRPr="00FB1058" w:rsidRDefault="00FB1058" w:rsidP="00FB1058">
            <w:pPr>
              <w:widowControl/>
              <w:jc w:val="center"/>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ια</w:t>
            </w:r>
            <w:proofErr w:type="spellEnd"/>
          </w:p>
        </w:tc>
        <w:tc>
          <w:tcPr>
            <w:tcW w:w="672" w:type="dxa"/>
            <w:tcBorders>
              <w:top w:val="nil"/>
              <w:left w:val="nil"/>
              <w:bottom w:val="single" w:sz="8" w:space="0" w:color="000000"/>
              <w:right w:val="single" w:sz="8" w:space="0" w:color="000000"/>
            </w:tcBorders>
            <w:shd w:val="clear" w:color="auto" w:fill="auto"/>
            <w:vAlign w:val="center"/>
            <w:hideMark/>
          </w:tcPr>
          <w:p w14:paraId="55983037" w14:textId="77777777" w:rsidR="00FB1058" w:rsidRPr="00FB1058" w:rsidRDefault="00FB1058" w:rsidP="00FB1058">
            <w:pPr>
              <w:widowControl/>
              <w:jc w:val="center"/>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ιβ</w:t>
            </w:r>
            <w:proofErr w:type="spellEnd"/>
          </w:p>
        </w:tc>
        <w:tc>
          <w:tcPr>
            <w:tcW w:w="3219" w:type="dxa"/>
            <w:tcBorders>
              <w:top w:val="nil"/>
              <w:left w:val="nil"/>
              <w:bottom w:val="single" w:sz="8" w:space="0" w:color="000000"/>
              <w:right w:val="single" w:sz="8" w:space="0" w:color="000000"/>
            </w:tcBorders>
            <w:shd w:val="clear" w:color="auto" w:fill="auto"/>
            <w:vAlign w:val="center"/>
            <w:hideMark/>
          </w:tcPr>
          <w:p w14:paraId="4A7E971B" w14:textId="77777777" w:rsidR="00FB1058" w:rsidRPr="00FB1058" w:rsidRDefault="00FB1058" w:rsidP="00FB1058">
            <w:pPr>
              <w:widowControl/>
              <w:jc w:val="center"/>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ιδ</w:t>
            </w:r>
            <w:proofErr w:type="spellEnd"/>
          </w:p>
        </w:tc>
      </w:tr>
      <w:tr w:rsidR="005B6D10" w:rsidRPr="00FB1058" w14:paraId="2D1AB567" w14:textId="77777777" w:rsidTr="005B6D10">
        <w:trPr>
          <w:trHeight w:val="585"/>
        </w:trPr>
        <w:tc>
          <w:tcPr>
            <w:tcW w:w="6818" w:type="dxa"/>
            <w:gridSpan w:val="3"/>
            <w:tcBorders>
              <w:top w:val="nil"/>
              <w:left w:val="single" w:sz="8" w:space="0" w:color="000000"/>
              <w:bottom w:val="nil"/>
              <w:right w:val="single" w:sz="8" w:space="0" w:color="000000"/>
            </w:tcBorders>
            <w:shd w:val="clear" w:color="auto" w:fill="auto"/>
            <w:vAlign w:val="center"/>
            <w:hideMark/>
          </w:tcPr>
          <w:p w14:paraId="0D3D9C75" w14:textId="77777777" w:rsidR="00FB1058" w:rsidRPr="00FB1058" w:rsidRDefault="00FB1058" w:rsidP="00FB1058">
            <w:pPr>
              <w:widowControl/>
              <w:jc w:val="center"/>
              <w:rPr>
                <w:rFonts w:ascii="Arial" w:eastAsia="Times New Roman" w:hAnsi="Arial" w:cs="Arial"/>
                <w:b/>
                <w:bCs/>
                <w:color w:val="000000"/>
                <w:sz w:val="18"/>
                <w:szCs w:val="18"/>
                <w:u w:val="single"/>
                <w:lang w:val="el-GR" w:eastAsia="el-GR"/>
              </w:rPr>
            </w:pPr>
            <w:r w:rsidRPr="00FB1058">
              <w:rPr>
                <w:rFonts w:ascii="Arial" w:eastAsia="Times New Roman" w:hAnsi="Arial" w:cs="Arial"/>
                <w:b/>
                <w:bCs/>
                <w:color w:val="000000"/>
                <w:sz w:val="18"/>
                <w:szCs w:val="18"/>
                <w:u w:val="single"/>
                <w:lang w:val="el-GR" w:eastAsia="el-GR"/>
              </w:rPr>
              <w:t>ΟΜΑΔΑ Ι</w:t>
            </w:r>
            <w:r w:rsidRPr="00FB1058">
              <w:rPr>
                <w:rFonts w:ascii="Arial" w:eastAsia="Times New Roman" w:hAnsi="Arial" w:cs="Arial"/>
                <w:b/>
                <w:bCs/>
                <w:color w:val="000000"/>
                <w:sz w:val="18"/>
                <w:szCs w:val="18"/>
                <w:u w:val="single"/>
                <w:lang w:val="el-GR" w:eastAsia="el-GR"/>
              </w:rPr>
              <w:br/>
            </w:r>
            <w:r w:rsidRPr="00FB1058">
              <w:rPr>
                <w:rFonts w:ascii="Arial" w:eastAsia="Times New Roman" w:hAnsi="Arial" w:cs="Arial"/>
                <w:b/>
                <w:bCs/>
                <w:color w:val="000000"/>
                <w:sz w:val="18"/>
                <w:szCs w:val="18"/>
                <w:lang w:val="el-GR" w:eastAsia="el-GR"/>
              </w:rPr>
              <w:t>ΟΜΑΔΑ ΤΕΧΝΙΚΩΝ ΠΡΟΔΙΑΓΡΑΦΩΝ, ΠΟΙΟΤΗΤΑΣ ΚΑΙ ΑΠΟΔΟΣΗΣ</w:t>
            </w:r>
          </w:p>
        </w:tc>
        <w:tc>
          <w:tcPr>
            <w:tcW w:w="559" w:type="dxa"/>
            <w:tcBorders>
              <w:top w:val="nil"/>
              <w:left w:val="nil"/>
              <w:bottom w:val="single" w:sz="8" w:space="0" w:color="000000"/>
              <w:right w:val="single" w:sz="8" w:space="0" w:color="000000"/>
            </w:tcBorders>
            <w:shd w:val="clear" w:color="auto" w:fill="auto"/>
            <w:vAlign w:val="center"/>
            <w:hideMark/>
          </w:tcPr>
          <w:p w14:paraId="0FA7DC25" w14:textId="77777777" w:rsidR="00FB1058" w:rsidRPr="00FB1058" w:rsidRDefault="00FB1058" w:rsidP="00FB1058">
            <w:pPr>
              <w:widowControl/>
              <w:jc w:val="center"/>
              <w:rPr>
                <w:rFonts w:ascii="Arial" w:eastAsia="Times New Roman" w:hAnsi="Arial" w:cs="Arial"/>
                <w:color w:val="000000"/>
                <w:sz w:val="17"/>
                <w:szCs w:val="17"/>
                <w:lang w:val="el-GR" w:eastAsia="el-GR"/>
              </w:rPr>
            </w:pPr>
            <w:r w:rsidRPr="00FB1058">
              <w:rPr>
                <w:rFonts w:ascii="Arial" w:eastAsia="Times New Roman" w:hAnsi="Arial" w:cs="Arial"/>
                <w:color w:val="000000"/>
                <w:sz w:val="17"/>
                <w:szCs w:val="17"/>
                <w:lang w:val="el-GR" w:eastAsia="el-GR"/>
              </w:rPr>
              <w:t>75%</w:t>
            </w:r>
          </w:p>
        </w:tc>
        <w:tc>
          <w:tcPr>
            <w:tcW w:w="672" w:type="dxa"/>
            <w:tcBorders>
              <w:top w:val="nil"/>
              <w:left w:val="nil"/>
              <w:bottom w:val="nil"/>
              <w:right w:val="single" w:sz="8" w:space="0" w:color="000000"/>
            </w:tcBorders>
            <w:shd w:val="clear" w:color="auto" w:fill="auto"/>
            <w:vAlign w:val="center"/>
            <w:hideMark/>
          </w:tcPr>
          <w:p w14:paraId="35B52E4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nil"/>
              <w:right w:val="single" w:sz="8" w:space="0" w:color="000000"/>
            </w:tcBorders>
            <w:shd w:val="clear" w:color="auto" w:fill="auto"/>
            <w:vAlign w:val="center"/>
            <w:hideMark/>
          </w:tcPr>
          <w:p w14:paraId="02BDA53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nil"/>
              <w:right w:val="single" w:sz="8" w:space="0" w:color="000000"/>
            </w:tcBorders>
            <w:shd w:val="clear" w:color="auto" w:fill="auto"/>
            <w:vAlign w:val="center"/>
            <w:hideMark/>
          </w:tcPr>
          <w:p w14:paraId="40785B7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nil"/>
              <w:right w:val="single" w:sz="8" w:space="0" w:color="000000"/>
            </w:tcBorders>
            <w:shd w:val="clear" w:color="auto" w:fill="auto"/>
            <w:vAlign w:val="center"/>
            <w:hideMark/>
          </w:tcPr>
          <w:p w14:paraId="6459C35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nil"/>
              <w:right w:val="single" w:sz="8" w:space="0" w:color="000000"/>
            </w:tcBorders>
            <w:shd w:val="clear" w:color="auto" w:fill="auto"/>
            <w:vAlign w:val="center"/>
            <w:hideMark/>
          </w:tcPr>
          <w:p w14:paraId="62A6D82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nil"/>
              <w:right w:val="single" w:sz="8" w:space="0" w:color="000000"/>
            </w:tcBorders>
            <w:shd w:val="clear" w:color="auto" w:fill="auto"/>
            <w:vAlign w:val="center"/>
            <w:hideMark/>
          </w:tcPr>
          <w:p w14:paraId="35BF7F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nil"/>
              <w:right w:val="single" w:sz="8" w:space="0" w:color="000000"/>
            </w:tcBorders>
            <w:shd w:val="clear" w:color="auto" w:fill="auto"/>
            <w:vAlign w:val="center"/>
            <w:hideMark/>
          </w:tcPr>
          <w:p w14:paraId="0E90EC9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nil"/>
              <w:left w:val="nil"/>
              <w:bottom w:val="nil"/>
              <w:right w:val="single" w:sz="8" w:space="0" w:color="000000"/>
            </w:tcBorders>
            <w:shd w:val="clear" w:color="auto" w:fill="auto"/>
            <w:vAlign w:val="center"/>
            <w:hideMark/>
          </w:tcPr>
          <w:p w14:paraId="68D0CB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5D65AC40" w14:textId="77777777" w:rsidTr="003C6482">
        <w:trPr>
          <w:trHeight w:val="402"/>
        </w:trPr>
        <w:tc>
          <w:tcPr>
            <w:tcW w:w="55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4ADFF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w:t>
            </w:r>
          </w:p>
        </w:tc>
        <w:tc>
          <w:tcPr>
            <w:tcW w:w="1425" w:type="dxa"/>
            <w:tcBorders>
              <w:top w:val="single" w:sz="8" w:space="0" w:color="000000"/>
              <w:left w:val="nil"/>
              <w:bottom w:val="single" w:sz="8" w:space="0" w:color="000000"/>
              <w:right w:val="single" w:sz="8" w:space="0" w:color="000000"/>
            </w:tcBorders>
            <w:shd w:val="clear" w:color="auto" w:fill="auto"/>
            <w:vAlign w:val="center"/>
            <w:hideMark/>
          </w:tcPr>
          <w:p w14:paraId="52200A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24FB310" w14:textId="77777777" w:rsidR="00FB1058" w:rsidRPr="00FB1058" w:rsidRDefault="00FB1058" w:rsidP="00FB1058">
            <w:pPr>
              <w:widowControl/>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ΤΕΧΝΙΚΑ ΧΑΡΑΚΤΗΡΙΣΤΙΚΑ</w:t>
            </w:r>
          </w:p>
        </w:tc>
        <w:tc>
          <w:tcPr>
            <w:tcW w:w="559" w:type="dxa"/>
            <w:tcBorders>
              <w:top w:val="nil"/>
              <w:left w:val="nil"/>
              <w:bottom w:val="single" w:sz="8" w:space="0" w:color="000000"/>
              <w:right w:val="single" w:sz="8" w:space="0" w:color="000000"/>
            </w:tcBorders>
            <w:shd w:val="clear" w:color="auto" w:fill="auto"/>
            <w:vAlign w:val="center"/>
            <w:hideMark/>
          </w:tcPr>
          <w:p w14:paraId="369530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single" w:sz="8" w:space="0" w:color="000000"/>
              <w:left w:val="nil"/>
              <w:bottom w:val="single" w:sz="8" w:space="0" w:color="000000"/>
              <w:right w:val="single" w:sz="8" w:space="0" w:color="000000"/>
            </w:tcBorders>
            <w:shd w:val="clear" w:color="auto" w:fill="auto"/>
            <w:vAlign w:val="center"/>
            <w:hideMark/>
          </w:tcPr>
          <w:p w14:paraId="14744C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99%</w:t>
            </w:r>
          </w:p>
        </w:tc>
        <w:tc>
          <w:tcPr>
            <w:tcW w:w="672" w:type="dxa"/>
            <w:tcBorders>
              <w:top w:val="single" w:sz="8" w:space="0" w:color="000000"/>
              <w:left w:val="nil"/>
              <w:bottom w:val="single" w:sz="8" w:space="0" w:color="000000"/>
              <w:right w:val="single" w:sz="8" w:space="0" w:color="000000"/>
            </w:tcBorders>
            <w:shd w:val="clear" w:color="auto" w:fill="auto"/>
            <w:vAlign w:val="center"/>
            <w:hideMark/>
          </w:tcPr>
          <w:p w14:paraId="4CA74B4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single" w:sz="8" w:space="0" w:color="000000"/>
              <w:left w:val="nil"/>
              <w:bottom w:val="single" w:sz="8" w:space="0" w:color="000000"/>
              <w:right w:val="single" w:sz="8" w:space="0" w:color="000000"/>
            </w:tcBorders>
            <w:shd w:val="clear" w:color="auto" w:fill="auto"/>
            <w:vAlign w:val="center"/>
            <w:hideMark/>
          </w:tcPr>
          <w:p w14:paraId="48FEA90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single" w:sz="8" w:space="0" w:color="000000"/>
              <w:left w:val="nil"/>
              <w:bottom w:val="single" w:sz="8" w:space="0" w:color="000000"/>
              <w:right w:val="single" w:sz="8" w:space="0" w:color="000000"/>
            </w:tcBorders>
            <w:shd w:val="clear" w:color="auto" w:fill="auto"/>
            <w:vAlign w:val="center"/>
            <w:hideMark/>
          </w:tcPr>
          <w:p w14:paraId="6CA8002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single" w:sz="8" w:space="0" w:color="000000"/>
              <w:left w:val="nil"/>
              <w:bottom w:val="single" w:sz="8" w:space="0" w:color="000000"/>
              <w:right w:val="single" w:sz="8" w:space="0" w:color="000000"/>
            </w:tcBorders>
            <w:shd w:val="clear" w:color="auto" w:fill="auto"/>
            <w:vAlign w:val="center"/>
            <w:hideMark/>
          </w:tcPr>
          <w:p w14:paraId="041BE83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single" w:sz="8" w:space="0" w:color="000000"/>
              <w:left w:val="nil"/>
              <w:bottom w:val="single" w:sz="8" w:space="0" w:color="000000"/>
              <w:right w:val="single" w:sz="8" w:space="0" w:color="000000"/>
            </w:tcBorders>
            <w:shd w:val="clear" w:color="auto" w:fill="auto"/>
            <w:vAlign w:val="center"/>
            <w:hideMark/>
          </w:tcPr>
          <w:p w14:paraId="3DA8311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single" w:sz="8" w:space="0" w:color="000000"/>
              <w:left w:val="nil"/>
              <w:bottom w:val="single" w:sz="8" w:space="0" w:color="000000"/>
              <w:right w:val="single" w:sz="8" w:space="0" w:color="000000"/>
            </w:tcBorders>
            <w:shd w:val="clear" w:color="auto" w:fill="auto"/>
            <w:vAlign w:val="center"/>
            <w:hideMark/>
          </w:tcPr>
          <w:p w14:paraId="786F1DA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9D1B6F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0E1CDE4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08DF0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w:t>
            </w:r>
          </w:p>
        </w:tc>
        <w:tc>
          <w:tcPr>
            <w:tcW w:w="1425" w:type="dxa"/>
            <w:tcBorders>
              <w:top w:val="nil"/>
              <w:left w:val="nil"/>
              <w:bottom w:val="single" w:sz="8" w:space="0" w:color="000000"/>
              <w:right w:val="single" w:sz="8" w:space="0" w:color="000000"/>
            </w:tcBorders>
            <w:shd w:val="clear" w:color="auto" w:fill="auto"/>
            <w:vAlign w:val="center"/>
            <w:hideMark/>
          </w:tcPr>
          <w:p w14:paraId="005A36B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FF0F394" w14:textId="77777777" w:rsidR="00FB1058" w:rsidRPr="00FB1058" w:rsidRDefault="00FB1058" w:rsidP="00FB1058">
            <w:pPr>
              <w:widowControl/>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Χαρακτηριστικά Επιδόσεων</w:t>
            </w:r>
          </w:p>
        </w:tc>
        <w:tc>
          <w:tcPr>
            <w:tcW w:w="559" w:type="dxa"/>
            <w:tcBorders>
              <w:top w:val="nil"/>
              <w:left w:val="nil"/>
              <w:bottom w:val="single" w:sz="8" w:space="0" w:color="000000"/>
              <w:right w:val="single" w:sz="8" w:space="0" w:color="000000"/>
            </w:tcBorders>
            <w:shd w:val="clear" w:color="auto" w:fill="auto"/>
            <w:vAlign w:val="center"/>
            <w:hideMark/>
          </w:tcPr>
          <w:p w14:paraId="79BD2E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9C066F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3A0CE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80%</w:t>
            </w:r>
          </w:p>
        </w:tc>
        <w:tc>
          <w:tcPr>
            <w:tcW w:w="672" w:type="dxa"/>
            <w:tcBorders>
              <w:top w:val="nil"/>
              <w:left w:val="nil"/>
              <w:bottom w:val="single" w:sz="8" w:space="0" w:color="000000"/>
              <w:right w:val="single" w:sz="8" w:space="0" w:color="000000"/>
            </w:tcBorders>
            <w:shd w:val="clear" w:color="auto" w:fill="auto"/>
            <w:vAlign w:val="center"/>
            <w:hideMark/>
          </w:tcPr>
          <w:p w14:paraId="6F0D121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37AF9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FC0CAE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34F21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38EF1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73A2EA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45F706C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4888F15" w14:textId="77777777" w:rsidR="005B6D10" w:rsidRPr="00FB1058" w:rsidRDefault="005B6D10" w:rsidP="005B6D10">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w:t>
            </w:r>
          </w:p>
        </w:tc>
        <w:tc>
          <w:tcPr>
            <w:tcW w:w="1425" w:type="dxa"/>
            <w:tcBorders>
              <w:top w:val="nil"/>
              <w:left w:val="nil"/>
              <w:bottom w:val="single" w:sz="8" w:space="0" w:color="000000"/>
              <w:right w:val="single" w:sz="8" w:space="0" w:color="000000"/>
            </w:tcBorders>
            <w:shd w:val="clear" w:color="auto" w:fill="auto"/>
            <w:vAlign w:val="center"/>
            <w:hideMark/>
          </w:tcPr>
          <w:p w14:paraId="05E5D613" w14:textId="77777777" w:rsidR="005B6D10" w:rsidRPr="00FB1058" w:rsidRDefault="005B6D10" w:rsidP="005B6D10">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D524847" w14:textId="77777777" w:rsidR="005B6D10" w:rsidRPr="00FB1058" w:rsidRDefault="005B6D10" w:rsidP="005B6D1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Το </w:t>
            </w:r>
            <w:r w:rsidRPr="00FB1058">
              <w:rPr>
                <w:rFonts w:ascii="Arial" w:eastAsia="Times New Roman" w:hAnsi="Arial" w:cs="Arial"/>
                <w:color w:val="000000"/>
                <w:sz w:val="18"/>
                <w:szCs w:val="18"/>
                <w:u w:val="single"/>
                <w:lang w:val="el-GR" w:eastAsia="el-GR"/>
              </w:rPr>
              <w:t xml:space="preserve">είδος και οι τεχνικές προδιαγραφές </w:t>
            </w:r>
            <w:r w:rsidRPr="00FB1058">
              <w:rPr>
                <w:rFonts w:ascii="Arial" w:eastAsia="Times New Roman" w:hAnsi="Arial" w:cs="Arial"/>
                <w:color w:val="000000"/>
                <w:sz w:val="18"/>
                <w:szCs w:val="18"/>
                <w:lang w:val="el-GR" w:eastAsia="el-GR"/>
              </w:rPr>
              <w:t>των υπό προμήθεια  συστημάτων είναι:</w:t>
            </w:r>
          </w:p>
        </w:tc>
        <w:tc>
          <w:tcPr>
            <w:tcW w:w="559" w:type="dxa"/>
            <w:tcBorders>
              <w:top w:val="nil"/>
              <w:left w:val="nil"/>
              <w:bottom w:val="single" w:sz="8" w:space="0" w:color="000000"/>
              <w:right w:val="single" w:sz="8" w:space="0" w:color="000000"/>
            </w:tcBorders>
            <w:shd w:val="clear" w:color="auto" w:fill="auto"/>
            <w:vAlign w:val="center"/>
            <w:hideMark/>
          </w:tcPr>
          <w:p w14:paraId="38ABC088" w14:textId="77777777" w:rsidR="005B6D10" w:rsidRPr="00FB1058" w:rsidRDefault="005B6D10" w:rsidP="005B6D10">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tcPr>
          <w:p w14:paraId="3005FB19" w14:textId="61B40FA9" w:rsidR="005B6D10" w:rsidRPr="00FB1058" w:rsidRDefault="005B6D10" w:rsidP="005B6D10">
            <w:pPr>
              <w:widowControl/>
              <w:jc w:val="center"/>
              <w:rPr>
                <w:rFonts w:ascii="Arial" w:eastAsia="Times New Roman" w:hAnsi="Arial" w:cs="Arial"/>
                <w:color w:val="000000"/>
                <w:sz w:val="18"/>
                <w:szCs w:val="18"/>
                <w:lang w:val="el-GR" w:eastAsia="el-GR"/>
              </w:rPr>
            </w:pPr>
          </w:p>
        </w:tc>
        <w:tc>
          <w:tcPr>
            <w:tcW w:w="672" w:type="dxa"/>
            <w:tcBorders>
              <w:top w:val="nil"/>
              <w:left w:val="nil"/>
              <w:bottom w:val="single" w:sz="8" w:space="0" w:color="000000"/>
              <w:right w:val="single" w:sz="8" w:space="0" w:color="000000"/>
            </w:tcBorders>
            <w:shd w:val="clear" w:color="auto" w:fill="auto"/>
            <w:vAlign w:val="center"/>
          </w:tcPr>
          <w:p w14:paraId="707EB1D1" w14:textId="75A1F800" w:rsidR="005B6D10" w:rsidRPr="00FB1058" w:rsidRDefault="005B6D10" w:rsidP="005B6D10">
            <w:pPr>
              <w:widowControl/>
              <w:jc w:val="center"/>
              <w:rPr>
                <w:rFonts w:ascii="Arial" w:eastAsia="Times New Roman" w:hAnsi="Arial" w:cs="Arial"/>
                <w:color w:val="000000"/>
                <w:sz w:val="18"/>
                <w:szCs w:val="18"/>
                <w:lang w:val="el-GR" w:eastAsia="el-GR"/>
              </w:rPr>
            </w:pPr>
          </w:p>
        </w:tc>
        <w:tc>
          <w:tcPr>
            <w:tcW w:w="672" w:type="dxa"/>
            <w:tcBorders>
              <w:top w:val="nil"/>
              <w:left w:val="nil"/>
              <w:bottom w:val="single" w:sz="8" w:space="0" w:color="000000"/>
              <w:right w:val="single" w:sz="8" w:space="0" w:color="000000"/>
            </w:tcBorders>
            <w:shd w:val="clear" w:color="auto" w:fill="auto"/>
            <w:vAlign w:val="center"/>
            <w:hideMark/>
          </w:tcPr>
          <w:p w14:paraId="4778808F" w14:textId="0D2F44F6" w:rsidR="005B6D10" w:rsidRPr="00FB1058" w:rsidRDefault="005B6D10" w:rsidP="005B6D10">
            <w:pPr>
              <w:widowControl/>
              <w:jc w:val="center"/>
              <w:rPr>
                <w:rFonts w:ascii="Arial" w:eastAsia="Times New Roman" w:hAnsi="Arial" w:cs="Arial"/>
                <w:color w:val="000000"/>
                <w:sz w:val="17"/>
                <w:szCs w:val="17"/>
                <w:lang w:val="el-GR" w:eastAsia="el-GR"/>
              </w:rPr>
            </w:pPr>
            <w:r w:rsidRPr="00FB1058">
              <w:rPr>
                <w:rFonts w:ascii="Arial" w:eastAsia="Times New Roman" w:hAnsi="Arial" w:cs="Arial"/>
                <w:color w:val="000000"/>
                <w:sz w:val="17"/>
                <w:szCs w:val="17"/>
                <w:lang w:val="el-GR" w:eastAsia="el-GR"/>
              </w:rPr>
              <w:t>100%</w:t>
            </w:r>
          </w:p>
        </w:tc>
        <w:tc>
          <w:tcPr>
            <w:tcW w:w="671" w:type="dxa"/>
            <w:tcBorders>
              <w:top w:val="nil"/>
              <w:left w:val="nil"/>
              <w:bottom w:val="single" w:sz="8" w:space="0" w:color="000000"/>
              <w:right w:val="single" w:sz="8" w:space="0" w:color="000000"/>
            </w:tcBorders>
            <w:shd w:val="clear" w:color="auto" w:fill="auto"/>
            <w:vAlign w:val="center"/>
          </w:tcPr>
          <w:p w14:paraId="74E8BB7F" w14:textId="5CD86B87" w:rsidR="005B6D10" w:rsidRPr="00FB1058" w:rsidRDefault="005B6D10" w:rsidP="005B6D10">
            <w:pPr>
              <w:widowControl/>
              <w:jc w:val="center"/>
              <w:rPr>
                <w:rFonts w:ascii="Arial" w:eastAsia="Times New Roman" w:hAnsi="Arial" w:cs="Arial"/>
                <w:color w:val="000000"/>
                <w:sz w:val="18"/>
                <w:szCs w:val="18"/>
                <w:lang w:val="el-GR" w:eastAsia="el-GR"/>
              </w:rPr>
            </w:pPr>
          </w:p>
        </w:tc>
        <w:tc>
          <w:tcPr>
            <w:tcW w:w="672" w:type="dxa"/>
            <w:tcBorders>
              <w:top w:val="nil"/>
              <w:left w:val="nil"/>
              <w:bottom w:val="single" w:sz="8" w:space="0" w:color="000000"/>
              <w:right w:val="single" w:sz="8" w:space="0" w:color="000000"/>
            </w:tcBorders>
            <w:shd w:val="clear" w:color="auto" w:fill="auto"/>
            <w:vAlign w:val="center"/>
          </w:tcPr>
          <w:p w14:paraId="1F6DF744" w14:textId="5725B688" w:rsidR="005B6D10" w:rsidRPr="00FB1058" w:rsidRDefault="005B6D10" w:rsidP="005B6D10">
            <w:pPr>
              <w:widowControl/>
              <w:jc w:val="center"/>
              <w:rPr>
                <w:rFonts w:ascii="Arial" w:eastAsia="Times New Roman" w:hAnsi="Arial" w:cs="Arial"/>
                <w:color w:val="000000"/>
                <w:sz w:val="18"/>
                <w:szCs w:val="18"/>
                <w:lang w:val="el-GR" w:eastAsia="el-GR"/>
              </w:rPr>
            </w:pPr>
          </w:p>
        </w:tc>
        <w:tc>
          <w:tcPr>
            <w:tcW w:w="672" w:type="dxa"/>
            <w:tcBorders>
              <w:top w:val="nil"/>
              <w:left w:val="nil"/>
              <w:bottom w:val="single" w:sz="8" w:space="0" w:color="000000"/>
              <w:right w:val="single" w:sz="8" w:space="0" w:color="000000"/>
            </w:tcBorders>
            <w:shd w:val="clear" w:color="auto" w:fill="auto"/>
            <w:vAlign w:val="center"/>
          </w:tcPr>
          <w:p w14:paraId="58B3B68E" w14:textId="51B63BEC" w:rsidR="005B6D10" w:rsidRPr="00FB1058" w:rsidRDefault="005B6D10" w:rsidP="005B6D10">
            <w:pPr>
              <w:widowControl/>
              <w:jc w:val="center"/>
              <w:rPr>
                <w:rFonts w:ascii="Arial" w:eastAsia="Times New Roman" w:hAnsi="Arial" w:cs="Arial"/>
                <w:color w:val="000000"/>
                <w:sz w:val="18"/>
                <w:szCs w:val="18"/>
                <w:lang w:val="el-GR" w:eastAsia="el-GR"/>
              </w:rPr>
            </w:pPr>
          </w:p>
        </w:tc>
        <w:tc>
          <w:tcPr>
            <w:tcW w:w="672" w:type="dxa"/>
            <w:tcBorders>
              <w:top w:val="nil"/>
              <w:left w:val="nil"/>
              <w:bottom w:val="single" w:sz="8" w:space="0" w:color="000000"/>
              <w:right w:val="single" w:sz="8" w:space="0" w:color="000000"/>
            </w:tcBorders>
            <w:shd w:val="clear" w:color="auto" w:fill="auto"/>
            <w:vAlign w:val="center"/>
          </w:tcPr>
          <w:p w14:paraId="016F510A" w14:textId="47FD0BB0" w:rsidR="005B6D10" w:rsidRPr="00FB1058" w:rsidRDefault="005B6D10" w:rsidP="005B6D10">
            <w:pPr>
              <w:widowControl/>
              <w:jc w:val="center"/>
              <w:rPr>
                <w:rFonts w:ascii="Arial" w:eastAsia="Times New Roman" w:hAnsi="Arial" w:cs="Arial"/>
                <w:color w:val="000000"/>
                <w:sz w:val="18"/>
                <w:szCs w:val="18"/>
                <w:lang w:val="el-GR" w:eastAsia="el-GR"/>
              </w:rPr>
            </w:pP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6848BE1" w14:textId="77777777" w:rsidR="005B6D10" w:rsidRPr="00FB1058" w:rsidRDefault="005B6D10" w:rsidP="005B6D10">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75037D9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0CB4BE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w:t>
            </w:r>
          </w:p>
        </w:tc>
        <w:tc>
          <w:tcPr>
            <w:tcW w:w="1425" w:type="dxa"/>
            <w:tcBorders>
              <w:top w:val="nil"/>
              <w:left w:val="nil"/>
              <w:bottom w:val="single" w:sz="8" w:space="0" w:color="000000"/>
              <w:right w:val="single" w:sz="8" w:space="0" w:color="000000"/>
            </w:tcBorders>
            <w:shd w:val="clear" w:color="auto" w:fill="auto"/>
            <w:vAlign w:val="center"/>
            <w:hideMark/>
          </w:tcPr>
          <w:p w14:paraId="022AE1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21D121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Ύψος πτήσης: τουλάχιστον 300 πόδια. </w:t>
            </w:r>
          </w:p>
        </w:tc>
        <w:tc>
          <w:tcPr>
            <w:tcW w:w="559" w:type="dxa"/>
            <w:tcBorders>
              <w:top w:val="nil"/>
              <w:left w:val="nil"/>
              <w:bottom w:val="single" w:sz="8" w:space="0" w:color="000000"/>
              <w:right w:val="single" w:sz="8" w:space="0" w:color="000000"/>
            </w:tcBorders>
            <w:shd w:val="clear" w:color="auto" w:fill="auto"/>
            <w:vAlign w:val="center"/>
            <w:hideMark/>
          </w:tcPr>
          <w:p w14:paraId="704B7A4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9E238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FC594B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E7CDF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CD50B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w:t>
            </w:r>
          </w:p>
        </w:tc>
        <w:tc>
          <w:tcPr>
            <w:tcW w:w="672" w:type="dxa"/>
            <w:tcBorders>
              <w:top w:val="nil"/>
              <w:left w:val="nil"/>
              <w:bottom w:val="single" w:sz="8" w:space="0" w:color="000000"/>
              <w:right w:val="single" w:sz="8" w:space="0" w:color="000000"/>
            </w:tcBorders>
            <w:shd w:val="clear" w:color="auto" w:fill="auto"/>
            <w:vAlign w:val="center"/>
            <w:hideMark/>
          </w:tcPr>
          <w:p w14:paraId="443231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4AC80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CF52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48D1FA3" w14:textId="2D9DF907" w:rsidR="00FB1058" w:rsidRPr="00FB1058" w:rsidRDefault="00FB1058" w:rsidP="005B6D1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A.O το ελάχιστο ύψος των 300 </w:t>
            </w:r>
            <w:proofErr w:type="spellStart"/>
            <w:r w:rsidRPr="00FB1058">
              <w:rPr>
                <w:rFonts w:ascii="Arial" w:eastAsia="Times New Roman" w:hAnsi="Arial" w:cs="Arial"/>
                <w:color w:val="000000"/>
                <w:sz w:val="18"/>
                <w:szCs w:val="18"/>
                <w:lang w:val="el-GR" w:eastAsia="el-GR"/>
              </w:rPr>
              <w:t>ποδών</w:t>
            </w:r>
            <w:proofErr w:type="spellEnd"/>
            <w:r w:rsidRPr="00FB1058">
              <w:rPr>
                <w:rFonts w:ascii="Arial" w:eastAsia="Times New Roman" w:hAnsi="Arial" w:cs="Arial"/>
                <w:color w:val="000000"/>
                <w:sz w:val="18"/>
                <w:szCs w:val="18"/>
                <w:lang w:val="el-GR" w:eastAsia="el-GR"/>
              </w:rPr>
              <w:t>. Βαθμολογούμενο κριτήριο το μεγαλύτερο ύψος πτήσης.</w:t>
            </w:r>
            <w:r w:rsidRPr="00FB1058">
              <w:rPr>
                <w:rFonts w:ascii="Arial" w:eastAsia="Times New Roman" w:hAnsi="Arial" w:cs="Arial"/>
                <w:color w:val="000000"/>
                <w:sz w:val="18"/>
                <w:szCs w:val="18"/>
                <w:lang w:val="el-GR" w:eastAsia="el-GR"/>
              </w:rPr>
              <w:br/>
            </w:r>
            <w:r w:rsidR="005B6D10" w:rsidRPr="003C6482">
              <w:rPr>
                <w:rFonts w:ascii="Arial" w:eastAsia="Times New Roman" w:hAnsi="Arial" w:cs="Arial"/>
                <w:color w:val="000000"/>
                <w:sz w:val="18"/>
                <w:szCs w:val="18"/>
                <w:lang w:val="el-GR" w:eastAsia="el-GR"/>
              </w:rPr>
              <w:tab/>
            </w:r>
            <w:r w:rsidR="005B6D10" w:rsidRP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73982AD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1F6E23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1425" w:type="dxa"/>
            <w:tcBorders>
              <w:top w:val="nil"/>
              <w:left w:val="nil"/>
              <w:bottom w:val="single" w:sz="8" w:space="0" w:color="000000"/>
              <w:right w:val="single" w:sz="8" w:space="0" w:color="000000"/>
            </w:tcBorders>
            <w:shd w:val="clear" w:color="auto" w:fill="auto"/>
            <w:vAlign w:val="center"/>
            <w:hideMark/>
          </w:tcPr>
          <w:p w14:paraId="17519E0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127DC37"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Μέγιστο βάρος απογείωσης (</w:t>
            </w:r>
            <w:proofErr w:type="spellStart"/>
            <w:r w:rsidRPr="00FB1058">
              <w:rPr>
                <w:rFonts w:ascii="Arial" w:eastAsia="Times New Roman" w:hAnsi="Arial" w:cs="Arial"/>
                <w:color w:val="000000"/>
                <w:sz w:val="18"/>
                <w:szCs w:val="18"/>
                <w:lang w:val="el-GR" w:eastAsia="el-GR"/>
              </w:rPr>
              <w:t>Maximum</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Take</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Off</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Mass</w:t>
            </w:r>
            <w:proofErr w:type="spellEnd"/>
            <w:r w:rsidRPr="00FB1058">
              <w:rPr>
                <w:rFonts w:ascii="Arial" w:eastAsia="Times New Roman" w:hAnsi="Arial" w:cs="Arial"/>
                <w:color w:val="000000"/>
                <w:sz w:val="18"/>
                <w:szCs w:val="18"/>
                <w:lang w:val="el-GR" w:eastAsia="el-GR"/>
              </w:rPr>
              <w:t xml:space="preserve"> – MTOM) αεροχήματος τα 20 κιλά.</w:t>
            </w:r>
          </w:p>
        </w:tc>
        <w:tc>
          <w:tcPr>
            <w:tcW w:w="559" w:type="dxa"/>
            <w:tcBorders>
              <w:top w:val="nil"/>
              <w:left w:val="nil"/>
              <w:bottom w:val="single" w:sz="8" w:space="0" w:color="000000"/>
              <w:right w:val="single" w:sz="8" w:space="0" w:color="000000"/>
            </w:tcBorders>
            <w:shd w:val="clear" w:color="auto" w:fill="auto"/>
            <w:vAlign w:val="center"/>
            <w:hideMark/>
          </w:tcPr>
          <w:p w14:paraId="6137FED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C39A9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2849F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AAB15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66164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w:t>
            </w:r>
          </w:p>
        </w:tc>
        <w:tc>
          <w:tcPr>
            <w:tcW w:w="672" w:type="dxa"/>
            <w:tcBorders>
              <w:top w:val="nil"/>
              <w:left w:val="nil"/>
              <w:bottom w:val="single" w:sz="8" w:space="0" w:color="000000"/>
              <w:right w:val="single" w:sz="8" w:space="0" w:color="000000"/>
            </w:tcBorders>
            <w:shd w:val="clear" w:color="auto" w:fill="auto"/>
            <w:vAlign w:val="center"/>
            <w:hideMark/>
          </w:tcPr>
          <w:p w14:paraId="4164769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267D8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DABB6B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F8D1CD6" w14:textId="38744CE9" w:rsidR="00FB1058" w:rsidRPr="00FB1058" w:rsidRDefault="00FB1058" w:rsidP="005B6D1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το μέγιστο βάρος των 20 κιλών. Βαθμολογούμενο κριτήριο τα  λιγότερα κιλά.</w:t>
            </w:r>
            <w:r w:rsidRPr="00FB1058">
              <w:rPr>
                <w:rFonts w:ascii="Arial" w:eastAsia="Times New Roman" w:hAnsi="Arial" w:cs="Arial"/>
                <w:color w:val="000000"/>
                <w:sz w:val="18"/>
                <w:szCs w:val="18"/>
                <w:lang w:val="el-GR" w:eastAsia="el-GR"/>
              </w:rPr>
              <w:br/>
            </w:r>
            <w:r w:rsidR="005B6D10" w:rsidRPr="003C6482">
              <w:rPr>
                <w:rFonts w:ascii="Arial" w:eastAsia="Times New Roman" w:hAnsi="Arial" w:cs="Arial"/>
                <w:color w:val="000000"/>
                <w:sz w:val="18"/>
                <w:szCs w:val="18"/>
                <w:lang w:val="el-GR" w:eastAsia="el-GR"/>
              </w:rPr>
              <w:tab/>
            </w:r>
            <w:r w:rsidR="005B6D10" w:rsidRP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821657" w14:paraId="002A452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FB03F9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w:t>
            </w:r>
          </w:p>
        </w:tc>
        <w:tc>
          <w:tcPr>
            <w:tcW w:w="1425" w:type="dxa"/>
            <w:tcBorders>
              <w:top w:val="nil"/>
              <w:left w:val="nil"/>
              <w:bottom w:val="single" w:sz="8" w:space="0" w:color="000000"/>
              <w:right w:val="single" w:sz="8" w:space="0" w:color="000000"/>
            </w:tcBorders>
            <w:shd w:val="clear" w:color="auto" w:fill="auto"/>
            <w:vAlign w:val="center"/>
            <w:hideMark/>
          </w:tcPr>
          <w:p w14:paraId="17835F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6007D7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Εμβέλεια αεροχήματος τουλάχιστον 4 </w:t>
            </w:r>
            <w:proofErr w:type="spellStart"/>
            <w:r w:rsidRPr="00FB1058">
              <w:rPr>
                <w:rFonts w:ascii="Arial" w:eastAsia="Times New Roman" w:hAnsi="Arial" w:cs="Arial"/>
                <w:color w:val="000000"/>
                <w:sz w:val="18"/>
                <w:szCs w:val="18"/>
                <w:lang w:val="el-GR" w:eastAsia="el-GR"/>
              </w:rPr>
              <w:t>χλμ</w:t>
            </w:r>
            <w:proofErr w:type="spellEnd"/>
            <w:r w:rsidRPr="00FB1058">
              <w:rPr>
                <w:rFonts w:ascii="Arial" w:eastAsia="Times New Roman" w:hAnsi="Arial" w:cs="Arial"/>
                <w:color w:val="000000"/>
                <w:sz w:val="18"/>
                <w:szCs w:val="18"/>
                <w:lang w:val="el-GR" w:eastAsia="el-GR"/>
              </w:rPr>
              <w:t xml:space="preserve"> σε συνθήκες οπτικής επαφής μεταξύ αεροχήματος και σταθμού εδάφους</w:t>
            </w:r>
          </w:p>
        </w:tc>
        <w:tc>
          <w:tcPr>
            <w:tcW w:w="559" w:type="dxa"/>
            <w:tcBorders>
              <w:top w:val="nil"/>
              <w:left w:val="nil"/>
              <w:bottom w:val="single" w:sz="8" w:space="0" w:color="000000"/>
              <w:right w:val="single" w:sz="8" w:space="0" w:color="000000"/>
            </w:tcBorders>
            <w:shd w:val="clear" w:color="auto" w:fill="auto"/>
            <w:vAlign w:val="center"/>
            <w:hideMark/>
          </w:tcPr>
          <w:p w14:paraId="7BDB221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0B6B1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BB524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53F3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2BBC354" w14:textId="7037D74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w:t>
            </w:r>
          </w:p>
        </w:tc>
        <w:tc>
          <w:tcPr>
            <w:tcW w:w="672" w:type="dxa"/>
            <w:tcBorders>
              <w:top w:val="nil"/>
              <w:left w:val="nil"/>
              <w:bottom w:val="single" w:sz="8" w:space="0" w:color="000000"/>
              <w:right w:val="single" w:sz="8" w:space="0" w:color="000000"/>
            </w:tcBorders>
            <w:shd w:val="clear" w:color="auto" w:fill="auto"/>
            <w:vAlign w:val="center"/>
            <w:hideMark/>
          </w:tcPr>
          <w:p w14:paraId="1841438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C8A6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EA1A9E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AFFBE09" w14:textId="771CB9C8" w:rsidR="00FB1058" w:rsidRPr="00FB1058" w:rsidRDefault="00FB1058" w:rsidP="005B6D1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η ελάχιστη εμβέλεια των 4 χλμ. βαθμολογούμενο κριτήριο η μεγαλύτερη εμβέλεια</w:t>
            </w:r>
            <w:r w:rsidRPr="00FB1058">
              <w:rPr>
                <w:rFonts w:ascii="Arial" w:eastAsia="Times New Roman" w:hAnsi="Arial" w:cs="Arial"/>
                <w:color w:val="000000"/>
                <w:sz w:val="18"/>
                <w:szCs w:val="18"/>
                <w:lang w:val="el-GR" w:eastAsia="el-GR"/>
              </w:rPr>
              <w:br/>
            </w:r>
            <w:r w:rsidR="005B6D10" w:rsidRPr="003C6482">
              <w:rPr>
                <w:rFonts w:ascii="Arial" w:eastAsia="Times New Roman" w:hAnsi="Arial" w:cs="Arial"/>
                <w:color w:val="000000"/>
                <w:sz w:val="18"/>
                <w:szCs w:val="18"/>
                <w:lang w:val="el-GR" w:eastAsia="el-GR"/>
              </w:rPr>
              <w:tab/>
            </w:r>
            <w:r w:rsidR="005B6D10" w:rsidRP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821657" w14:paraId="7580897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0AC840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w:t>
            </w:r>
          </w:p>
        </w:tc>
        <w:tc>
          <w:tcPr>
            <w:tcW w:w="1425" w:type="dxa"/>
            <w:tcBorders>
              <w:top w:val="nil"/>
              <w:left w:val="nil"/>
              <w:bottom w:val="single" w:sz="8" w:space="0" w:color="000000"/>
              <w:right w:val="single" w:sz="8" w:space="0" w:color="000000"/>
            </w:tcBorders>
            <w:shd w:val="clear" w:color="auto" w:fill="auto"/>
            <w:vAlign w:val="center"/>
            <w:hideMark/>
          </w:tcPr>
          <w:p w14:paraId="2551A84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8B0B82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Αυτονομία αεροχήματος τουλάχιστον για 40 λεπτά πτήσης</w:t>
            </w:r>
          </w:p>
        </w:tc>
        <w:tc>
          <w:tcPr>
            <w:tcW w:w="559" w:type="dxa"/>
            <w:tcBorders>
              <w:top w:val="nil"/>
              <w:left w:val="nil"/>
              <w:bottom w:val="single" w:sz="8" w:space="0" w:color="000000"/>
              <w:right w:val="single" w:sz="8" w:space="0" w:color="000000"/>
            </w:tcBorders>
            <w:shd w:val="clear" w:color="auto" w:fill="auto"/>
            <w:vAlign w:val="center"/>
            <w:hideMark/>
          </w:tcPr>
          <w:p w14:paraId="3E968C2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8AE2D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2E5B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C83C8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6A3028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w:t>
            </w:r>
          </w:p>
        </w:tc>
        <w:tc>
          <w:tcPr>
            <w:tcW w:w="672" w:type="dxa"/>
            <w:tcBorders>
              <w:top w:val="nil"/>
              <w:left w:val="nil"/>
              <w:bottom w:val="single" w:sz="8" w:space="0" w:color="000000"/>
              <w:right w:val="single" w:sz="8" w:space="0" w:color="000000"/>
            </w:tcBorders>
            <w:shd w:val="clear" w:color="auto" w:fill="auto"/>
            <w:vAlign w:val="center"/>
            <w:hideMark/>
          </w:tcPr>
          <w:p w14:paraId="36A48D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D6F68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BD25A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95AA535" w14:textId="1D265260" w:rsidR="00FB1058" w:rsidRPr="00FB1058" w:rsidRDefault="00FB1058" w:rsidP="005B6D1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η ελάχιστη αυτονομία των 40 λεπτών. Βαθμολογούμενο κριτήριο η μεγαλύτερη αυτονομία</w:t>
            </w:r>
            <w:r w:rsidRPr="00FB1058">
              <w:rPr>
                <w:rFonts w:ascii="Arial" w:eastAsia="Times New Roman" w:hAnsi="Arial" w:cs="Arial"/>
                <w:color w:val="000000"/>
                <w:sz w:val="18"/>
                <w:szCs w:val="18"/>
                <w:lang w:val="el-GR" w:eastAsia="el-GR"/>
              </w:rPr>
              <w:br/>
            </w:r>
            <w:r w:rsidR="005B6D10" w:rsidRPr="003C6482">
              <w:rPr>
                <w:rFonts w:ascii="Arial" w:eastAsia="Times New Roman" w:hAnsi="Arial" w:cs="Arial"/>
                <w:color w:val="000000"/>
                <w:sz w:val="18"/>
                <w:szCs w:val="18"/>
                <w:lang w:val="el-GR" w:eastAsia="el-GR"/>
              </w:rPr>
              <w:tab/>
            </w:r>
            <w:r w:rsidR="005B6D10" w:rsidRP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6FB2971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F258D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w:t>
            </w:r>
          </w:p>
        </w:tc>
        <w:tc>
          <w:tcPr>
            <w:tcW w:w="1425" w:type="dxa"/>
            <w:tcBorders>
              <w:top w:val="nil"/>
              <w:left w:val="nil"/>
              <w:bottom w:val="single" w:sz="8" w:space="0" w:color="000000"/>
              <w:right w:val="single" w:sz="8" w:space="0" w:color="000000"/>
            </w:tcBorders>
            <w:shd w:val="clear" w:color="auto" w:fill="auto"/>
            <w:vAlign w:val="center"/>
            <w:hideMark/>
          </w:tcPr>
          <w:p w14:paraId="3EBE55C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6ED9EB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Η απογείωση και η προσγείωση του αεροχήματος να είναι κάθετη.</w:t>
            </w:r>
          </w:p>
        </w:tc>
        <w:tc>
          <w:tcPr>
            <w:tcW w:w="559" w:type="dxa"/>
            <w:tcBorders>
              <w:top w:val="nil"/>
              <w:left w:val="nil"/>
              <w:bottom w:val="single" w:sz="8" w:space="0" w:color="000000"/>
              <w:right w:val="single" w:sz="8" w:space="0" w:color="000000"/>
            </w:tcBorders>
            <w:shd w:val="clear" w:color="auto" w:fill="auto"/>
            <w:vAlign w:val="center"/>
            <w:hideMark/>
          </w:tcPr>
          <w:p w14:paraId="04EFA4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8BAAD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1272C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F2E9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FEAE05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AE3EE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B00C1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CBD47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1A205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11BFC52A"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15C37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w:t>
            </w:r>
          </w:p>
        </w:tc>
        <w:tc>
          <w:tcPr>
            <w:tcW w:w="1425" w:type="dxa"/>
            <w:tcBorders>
              <w:top w:val="nil"/>
              <w:left w:val="nil"/>
              <w:bottom w:val="single" w:sz="8" w:space="0" w:color="000000"/>
              <w:right w:val="single" w:sz="8" w:space="0" w:color="000000"/>
            </w:tcBorders>
            <w:shd w:val="clear" w:color="auto" w:fill="auto"/>
            <w:vAlign w:val="center"/>
            <w:hideMark/>
          </w:tcPr>
          <w:p w14:paraId="39CF24A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ABF177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σύστημα να δύναται να  αναπτυχθεί το μέγιστο εντός 20 λεπτών από αφίξεως στο χώρο ανάπτυξης.</w:t>
            </w:r>
          </w:p>
        </w:tc>
        <w:tc>
          <w:tcPr>
            <w:tcW w:w="559" w:type="dxa"/>
            <w:tcBorders>
              <w:top w:val="nil"/>
              <w:left w:val="nil"/>
              <w:bottom w:val="single" w:sz="8" w:space="0" w:color="000000"/>
              <w:right w:val="single" w:sz="8" w:space="0" w:color="000000"/>
            </w:tcBorders>
            <w:shd w:val="clear" w:color="auto" w:fill="auto"/>
            <w:vAlign w:val="center"/>
            <w:hideMark/>
          </w:tcPr>
          <w:p w14:paraId="6FF39AB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83A6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93157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DABF0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83E7E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50988A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098E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B3A28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A6EA514" w14:textId="587BE456" w:rsidR="00FB1058" w:rsidRPr="00FB1058" w:rsidRDefault="00FB1058" w:rsidP="005B6D1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 o μέγιστος χρόνος ανάπτυξης των 10 λεπτών. Βαθμολογούμενο κριτήριο ο μικρότερος χρόνος</w:t>
            </w:r>
            <w:r w:rsidRPr="00FB1058">
              <w:rPr>
                <w:rFonts w:ascii="Arial" w:eastAsia="Times New Roman" w:hAnsi="Arial" w:cs="Arial"/>
                <w:color w:val="000000"/>
                <w:sz w:val="18"/>
                <w:szCs w:val="18"/>
                <w:lang w:val="el-GR" w:eastAsia="el-GR"/>
              </w:rPr>
              <w:br/>
            </w:r>
            <w:r w:rsidR="005B6D10" w:rsidRPr="003C6482">
              <w:rPr>
                <w:rFonts w:ascii="Arial" w:eastAsia="Times New Roman" w:hAnsi="Arial" w:cs="Arial"/>
                <w:color w:val="000000"/>
                <w:sz w:val="18"/>
                <w:szCs w:val="18"/>
                <w:lang w:val="el-GR" w:eastAsia="el-GR"/>
              </w:rPr>
              <w:tab/>
            </w:r>
            <w:r w:rsidR="005B6D10" w:rsidRP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821657" w14:paraId="0EA21AE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4FB880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1425" w:type="dxa"/>
            <w:tcBorders>
              <w:top w:val="nil"/>
              <w:left w:val="nil"/>
              <w:bottom w:val="single" w:sz="8" w:space="0" w:color="000000"/>
              <w:right w:val="single" w:sz="8" w:space="0" w:color="000000"/>
            </w:tcBorders>
            <w:shd w:val="clear" w:color="auto" w:fill="auto"/>
            <w:vAlign w:val="center"/>
            <w:hideMark/>
          </w:tcPr>
          <w:p w14:paraId="409DDE4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36598C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Επιθυμητό ο χρόνος επαναχρησιμοποίησης του </w:t>
            </w:r>
            <w:proofErr w:type="spellStart"/>
            <w:r w:rsidRPr="00FB1058">
              <w:rPr>
                <w:rFonts w:ascii="Arial" w:eastAsia="Times New Roman" w:hAnsi="Arial" w:cs="Arial"/>
                <w:color w:val="000000"/>
                <w:sz w:val="18"/>
                <w:szCs w:val="18"/>
                <w:lang w:val="el-GR" w:eastAsia="el-GR"/>
              </w:rPr>
              <w:t>αερόχηματος</w:t>
            </w:r>
            <w:proofErr w:type="spellEnd"/>
            <w:r w:rsidRPr="00FB1058">
              <w:rPr>
                <w:rFonts w:ascii="Arial" w:eastAsia="Times New Roman" w:hAnsi="Arial" w:cs="Arial"/>
                <w:color w:val="000000"/>
                <w:sz w:val="18"/>
                <w:szCs w:val="18"/>
                <w:lang w:val="el-GR" w:eastAsia="el-GR"/>
              </w:rPr>
              <w:t xml:space="preserve"> μετά την προσγείωσή του τα 10 λεπτά.</w:t>
            </w:r>
          </w:p>
        </w:tc>
        <w:tc>
          <w:tcPr>
            <w:tcW w:w="559" w:type="dxa"/>
            <w:tcBorders>
              <w:top w:val="nil"/>
              <w:left w:val="nil"/>
              <w:bottom w:val="single" w:sz="8" w:space="0" w:color="000000"/>
              <w:right w:val="single" w:sz="8" w:space="0" w:color="000000"/>
            </w:tcBorders>
            <w:shd w:val="clear" w:color="auto" w:fill="auto"/>
            <w:vAlign w:val="center"/>
            <w:hideMark/>
          </w:tcPr>
          <w:p w14:paraId="6BA1A5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352A4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712A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7F81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A9F68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4082547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EFDE8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737E35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61855D9" w14:textId="650C2681" w:rsidR="00FB1058" w:rsidRPr="00FB1058" w:rsidRDefault="00FB1058" w:rsidP="005B6D1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ο μέγιστος χρόνος επαναχρησιμοποίησης των 10 λεπτών.</w:t>
            </w:r>
            <w:r w:rsidR="005B6D10">
              <w:rPr>
                <w:rFonts w:ascii="Arial" w:eastAsia="Times New Roman" w:hAnsi="Arial" w:cs="Arial"/>
                <w:color w:val="000000"/>
                <w:sz w:val="18"/>
                <w:szCs w:val="18"/>
                <w:lang w:val="el-GR" w:eastAsia="el-GR"/>
              </w:rPr>
              <w:t xml:space="preserve"> </w:t>
            </w:r>
            <w:r w:rsidRPr="00FB1058">
              <w:rPr>
                <w:rFonts w:ascii="Arial" w:eastAsia="Times New Roman" w:hAnsi="Arial" w:cs="Arial"/>
                <w:color w:val="000000"/>
                <w:sz w:val="18"/>
                <w:szCs w:val="18"/>
                <w:lang w:val="el-GR" w:eastAsia="el-GR"/>
              </w:rPr>
              <w:t xml:space="preserve">Βαθμολογούμενο κριτήριο ο </w:t>
            </w:r>
            <w:r w:rsidRPr="00FB1058">
              <w:rPr>
                <w:rFonts w:ascii="Arial" w:eastAsia="Times New Roman" w:hAnsi="Arial" w:cs="Arial"/>
                <w:color w:val="000000"/>
                <w:sz w:val="18"/>
                <w:szCs w:val="18"/>
                <w:lang w:val="el-GR" w:eastAsia="el-GR"/>
              </w:rPr>
              <w:lastRenderedPageBreak/>
              <w:t>μικρότερος χρόνος</w:t>
            </w:r>
            <w:r w:rsidRPr="00FB1058">
              <w:rPr>
                <w:rFonts w:ascii="Arial" w:eastAsia="Times New Roman" w:hAnsi="Arial" w:cs="Arial"/>
                <w:color w:val="000000"/>
                <w:sz w:val="18"/>
                <w:szCs w:val="18"/>
                <w:lang w:val="el-GR" w:eastAsia="el-GR"/>
              </w:rPr>
              <w:br/>
              <w:t xml:space="preserve"> </w:t>
            </w:r>
            <w:r w:rsidR="005B6D10" w:rsidRPr="005B6D10">
              <w:rPr>
                <w:rFonts w:ascii="Arial" w:eastAsia="Times New Roman" w:hAnsi="Arial" w:cs="Arial"/>
                <w:color w:val="000000"/>
                <w:sz w:val="18"/>
                <w:szCs w:val="18"/>
                <w:lang w:val="el-GR" w:eastAsia="el-GR"/>
              </w:rPr>
              <w:tab/>
            </w:r>
            <w:r w:rsidR="005B6D10" w:rsidRPr="005B6D1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1359A29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BEE1A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11</w:t>
            </w:r>
          </w:p>
        </w:tc>
        <w:tc>
          <w:tcPr>
            <w:tcW w:w="1425" w:type="dxa"/>
            <w:tcBorders>
              <w:top w:val="nil"/>
              <w:left w:val="nil"/>
              <w:bottom w:val="single" w:sz="8" w:space="0" w:color="000000"/>
              <w:right w:val="single" w:sz="8" w:space="0" w:color="000000"/>
            </w:tcBorders>
            <w:shd w:val="clear" w:color="auto" w:fill="auto"/>
            <w:vAlign w:val="center"/>
            <w:hideMark/>
          </w:tcPr>
          <w:p w14:paraId="78816E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87D068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σύστημα να υπηρετείται από 1 άτομο.</w:t>
            </w:r>
          </w:p>
        </w:tc>
        <w:tc>
          <w:tcPr>
            <w:tcW w:w="559" w:type="dxa"/>
            <w:tcBorders>
              <w:top w:val="nil"/>
              <w:left w:val="nil"/>
              <w:bottom w:val="single" w:sz="8" w:space="0" w:color="000000"/>
              <w:right w:val="single" w:sz="8" w:space="0" w:color="000000"/>
            </w:tcBorders>
            <w:shd w:val="clear" w:color="auto" w:fill="auto"/>
            <w:vAlign w:val="center"/>
            <w:hideMark/>
          </w:tcPr>
          <w:p w14:paraId="0F712B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3A897D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D57E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62D03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BDA8E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88217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37810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18CCF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27B683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8FB467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0BFD69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12</w:t>
            </w:r>
          </w:p>
        </w:tc>
        <w:tc>
          <w:tcPr>
            <w:tcW w:w="1425" w:type="dxa"/>
            <w:tcBorders>
              <w:top w:val="nil"/>
              <w:left w:val="nil"/>
              <w:bottom w:val="single" w:sz="8" w:space="0" w:color="000000"/>
              <w:right w:val="single" w:sz="8" w:space="0" w:color="000000"/>
            </w:tcBorders>
            <w:shd w:val="clear" w:color="auto" w:fill="auto"/>
            <w:vAlign w:val="center"/>
            <w:hideMark/>
          </w:tcPr>
          <w:p w14:paraId="0A9962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954B50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Απαιτήσεις συστήματος ελέγχου πτήσης - πλοήγησης:</w:t>
            </w:r>
          </w:p>
        </w:tc>
        <w:tc>
          <w:tcPr>
            <w:tcW w:w="559" w:type="dxa"/>
            <w:tcBorders>
              <w:top w:val="nil"/>
              <w:left w:val="nil"/>
              <w:bottom w:val="single" w:sz="8" w:space="0" w:color="000000"/>
              <w:right w:val="single" w:sz="8" w:space="0" w:color="000000"/>
            </w:tcBorders>
            <w:shd w:val="clear" w:color="auto" w:fill="auto"/>
            <w:vAlign w:val="center"/>
            <w:hideMark/>
          </w:tcPr>
          <w:p w14:paraId="01B232A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4EDBD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85545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5A90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F64CEF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0964BA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498E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E124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04CAFA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24CCAE5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ACB81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w:t>
            </w:r>
          </w:p>
        </w:tc>
        <w:tc>
          <w:tcPr>
            <w:tcW w:w="1425" w:type="dxa"/>
            <w:tcBorders>
              <w:top w:val="nil"/>
              <w:left w:val="nil"/>
              <w:bottom w:val="single" w:sz="8" w:space="0" w:color="000000"/>
              <w:right w:val="single" w:sz="8" w:space="0" w:color="000000"/>
            </w:tcBorders>
            <w:shd w:val="clear" w:color="auto" w:fill="auto"/>
            <w:vAlign w:val="center"/>
            <w:hideMark/>
          </w:tcPr>
          <w:p w14:paraId="5C389F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351C34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συνολικός έλεγχος της πτήσης του αεροχήματος να δύναται να γίνεται αποκλειστικά από έναν χειριστή μέσω του σταθμού ελέγχου.</w:t>
            </w:r>
          </w:p>
        </w:tc>
        <w:tc>
          <w:tcPr>
            <w:tcW w:w="559" w:type="dxa"/>
            <w:tcBorders>
              <w:top w:val="nil"/>
              <w:left w:val="nil"/>
              <w:bottom w:val="single" w:sz="8" w:space="0" w:color="000000"/>
              <w:right w:val="single" w:sz="8" w:space="0" w:color="000000"/>
            </w:tcBorders>
            <w:shd w:val="clear" w:color="auto" w:fill="auto"/>
            <w:vAlign w:val="center"/>
            <w:hideMark/>
          </w:tcPr>
          <w:p w14:paraId="72BD4D1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34249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10DEA1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DDB46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02F99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D121B2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A99E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8419D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8558B4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78D944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B48CB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14</w:t>
            </w:r>
          </w:p>
        </w:tc>
        <w:tc>
          <w:tcPr>
            <w:tcW w:w="1425" w:type="dxa"/>
            <w:tcBorders>
              <w:top w:val="nil"/>
              <w:left w:val="nil"/>
              <w:bottom w:val="single" w:sz="8" w:space="0" w:color="000000"/>
              <w:right w:val="single" w:sz="8" w:space="0" w:color="000000"/>
            </w:tcBorders>
            <w:shd w:val="clear" w:color="auto" w:fill="auto"/>
            <w:vAlign w:val="center"/>
            <w:hideMark/>
          </w:tcPr>
          <w:p w14:paraId="12BA42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E8F56E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Επιθυμητό να υφίσταται δυνατότητα αυτόνομης απογείωσης και προσγείωσης </w:t>
            </w:r>
          </w:p>
        </w:tc>
        <w:tc>
          <w:tcPr>
            <w:tcW w:w="559" w:type="dxa"/>
            <w:tcBorders>
              <w:top w:val="nil"/>
              <w:left w:val="nil"/>
              <w:bottom w:val="single" w:sz="8" w:space="0" w:color="000000"/>
              <w:right w:val="single" w:sz="8" w:space="0" w:color="000000"/>
            </w:tcBorders>
            <w:shd w:val="clear" w:color="auto" w:fill="auto"/>
            <w:vAlign w:val="center"/>
            <w:hideMark/>
          </w:tcPr>
          <w:p w14:paraId="2C04985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55B1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90F2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CBA040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73A4B9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72331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52201B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CFE00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5D13FE9" w14:textId="5D959F34"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6BAF534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D7F32D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w:t>
            </w:r>
          </w:p>
        </w:tc>
        <w:tc>
          <w:tcPr>
            <w:tcW w:w="1425" w:type="dxa"/>
            <w:tcBorders>
              <w:top w:val="nil"/>
              <w:left w:val="nil"/>
              <w:bottom w:val="single" w:sz="8" w:space="0" w:color="000000"/>
              <w:right w:val="single" w:sz="8" w:space="0" w:color="000000"/>
            </w:tcBorders>
            <w:shd w:val="clear" w:color="auto" w:fill="auto"/>
            <w:vAlign w:val="center"/>
            <w:hideMark/>
          </w:tcPr>
          <w:p w14:paraId="53CDB5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5AE2D1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έλεγχος πτήσης να δύναται να είναι αυτόματος, ενώ ο χειριστής να έχει τη δυνατότητα να διακόψει, σε οποιαδήποτε φάση της πτήσης, την αυτόματη λειτουργία και να αναλάβει το χειρισμό του αεροχήματος.</w:t>
            </w:r>
          </w:p>
        </w:tc>
        <w:tc>
          <w:tcPr>
            <w:tcW w:w="559" w:type="dxa"/>
            <w:tcBorders>
              <w:top w:val="nil"/>
              <w:left w:val="nil"/>
              <w:bottom w:val="single" w:sz="8" w:space="0" w:color="000000"/>
              <w:right w:val="single" w:sz="8" w:space="0" w:color="000000"/>
            </w:tcBorders>
            <w:shd w:val="clear" w:color="auto" w:fill="auto"/>
            <w:vAlign w:val="center"/>
            <w:hideMark/>
          </w:tcPr>
          <w:p w14:paraId="560590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E842A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F68FB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9142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4A7ED2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94242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DFEAF4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E96EA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EBA49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7202DF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01AE8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16</w:t>
            </w:r>
          </w:p>
        </w:tc>
        <w:tc>
          <w:tcPr>
            <w:tcW w:w="1425" w:type="dxa"/>
            <w:tcBorders>
              <w:top w:val="nil"/>
              <w:left w:val="nil"/>
              <w:bottom w:val="single" w:sz="8" w:space="0" w:color="000000"/>
              <w:right w:val="single" w:sz="8" w:space="0" w:color="000000"/>
            </w:tcBorders>
            <w:shd w:val="clear" w:color="auto" w:fill="auto"/>
            <w:vAlign w:val="center"/>
            <w:hideMark/>
          </w:tcPr>
          <w:p w14:paraId="635137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DD2371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Να προσδιορίζεται η θέση του αεροχήματος με σύστημα </w:t>
            </w:r>
            <w:proofErr w:type="spellStart"/>
            <w:r w:rsidRPr="00FB1058">
              <w:rPr>
                <w:rFonts w:ascii="Arial" w:eastAsia="Times New Roman" w:hAnsi="Arial" w:cs="Arial"/>
                <w:color w:val="000000"/>
                <w:sz w:val="18"/>
                <w:szCs w:val="18"/>
                <w:lang w:val="el-GR" w:eastAsia="el-GR"/>
              </w:rPr>
              <w:t>Global</w:t>
            </w:r>
            <w:proofErr w:type="spellEnd"/>
            <w:r w:rsidRPr="00FB1058">
              <w:rPr>
                <w:rFonts w:ascii="Arial" w:eastAsia="Times New Roman" w:hAnsi="Arial" w:cs="Arial"/>
                <w:color w:val="000000"/>
                <w:sz w:val="18"/>
                <w:szCs w:val="18"/>
                <w:lang w:val="el-GR" w:eastAsia="el-GR"/>
              </w:rPr>
              <w:t xml:space="preserve"> Navigation </w:t>
            </w:r>
            <w:proofErr w:type="spellStart"/>
            <w:r w:rsidRPr="00FB1058">
              <w:rPr>
                <w:rFonts w:ascii="Arial" w:eastAsia="Times New Roman" w:hAnsi="Arial" w:cs="Arial"/>
                <w:color w:val="000000"/>
                <w:sz w:val="18"/>
                <w:szCs w:val="18"/>
                <w:lang w:val="el-GR" w:eastAsia="el-GR"/>
              </w:rPr>
              <w:t>Satellite</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System</w:t>
            </w:r>
            <w:proofErr w:type="spellEnd"/>
            <w:r w:rsidRPr="00FB1058">
              <w:rPr>
                <w:rFonts w:ascii="Arial" w:eastAsia="Times New Roman" w:hAnsi="Arial" w:cs="Arial"/>
                <w:color w:val="000000"/>
                <w:sz w:val="18"/>
                <w:szCs w:val="18"/>
                <w:lang w:val="el-GR" w:eastAsia="el-GR"/>
              </w:rPr>
              <w:t xml:space="preserve">-GNSS (GPS, GLONASS, GALILEO, </w:t>
            </w:r>
            <w:proofErr w:type="spellStart"/>
            <w:r w:rsidRPr="00FB1058">
              <w:rPr>
                <w:rFonts w:ascii="Arial" w:eastAsia="Times New Roman" w:hAnsi="Arial" w:cs="Arial"/>
                <w:color w:val="000000"/>
                <w:sz w:val="18"/>
                <w:szCs w:val="18"/>
                <w:lang w:val="el-GR" w:eastAsia="el-GR"/>
              </w:rPr>
              <w:t>κλπ</w:t>
            </w:r>
            <w:proofErr w:type="spellEnd"/>
            <w:r w:rsidRPr="00FB1058">
              <w:rPr>
                <w:rFonts w:ascii="Arial" w:eastAsia="Times New Roman" w:hAnsi="Arial" w:cs="Arial"/>
                <w:color w:val="000000"/>
                <w:sz w:val="18"/>
                <w:szCs w:val="18"/>
                <w:lang w:val="el-GR" w:eastAsia="el-GR"/>
              </w:rPr>
              <w:t>).  Η θέση του αεροχήματος να εμφανίζεται υπό τη μορφή συντεταγμένων WGS84 ή ΕΓΣΑ87.</w:t>
            </w:r>
          </w:p>
        </w:tc>
        <w:tc>
          <w:tcPr>
            <w:tcW w:w="559" w:type="dxa"/>
            <w:tcBorders>
              <w:top w:val="nil"/>
              <w:left w:val="nil"/>
              <w:bottom w:val="single" w:sz="8" w:space="0" w:color="000000"/>
              <w:right w:val="single" w:sz="8" w:space="0" w:color="000000"/>
            </w:tcBorders>
            <w:shd w:val="clear" w:color="auto" w:fill="auto"/>
            <w:vAlign w:val="center"/>
            <w:hideMark/>
          </w:tcPr>
          <w:p w14:paraId="4498A3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ED6BAB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C671C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E078A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25D0F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727E43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06AAF2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7CD51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AC4B35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79585FE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8901E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w:t>
            </w:r>
          </w:p>
        </w:tc>
        <w:tc>
          <w:tcPr>
            <w:tcW w:w="1425" w:type="dxa"/>
            <w:tcBorders>
              <w:top w:val="nil"/>
              <w:left w:val="nil"/>
              <w:bottom w:val="single" w:sz="8" w:space="0" w:color="000000"/>
              <w:right w:val="single" w:sz="8" w:space="0" w:color="000000"/>
            </w:tcBorders>
            <w:shd w:val="clear" w:color="auto" w:fill="auto"/>
            <w:vAlign w:val="center"/>
            <w:hideMark/>
          </w:tcPr>
          <w:p w14:paraId="6BE9DA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56F94D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Δυνατότητες μετάδοσης δεδομένων από το αερόχημα στο σταθμό ελέγχου και αντίστροφα (εικόνα, στοιχεία τηλεμετρίας), όπως παρακάτω:</w:t>
            </w:r>
          </w:p>
        </w:tc>
        <w:tc>
          <w:tcPr>
            <w:tcW w:w="559" w:type="dxa"/>
            <w:tcBorders>
              <w:top w:val="nil"/>
              <w:left w:val="nil"/>
              <w:bottom w:val="single" w:sz="8" w:space="0" w:color="000000"/>
              <w:right w:val="single" w:sz="8" w:space="0" w:color="000000"/>
            </w:tcBorders>
            <w:shd w:val="clear" w:color="auto" w:fill="auto"/>
            <w:vAlign w:val="center"/>
            <w:hideMark/>
          </w:tcPr>
          <w:p w14:paraId="24AD2B1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5B9D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B41B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832B0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21635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20DB5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8C2CB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9C4F9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FA5DE9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20AFE3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E640B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w:t>
            </w:r>
          </w:p>
        </w:tc>
        <w:tc>
          <w:tcPr>
            <w:tcW w:w="1425" w:type="dxa"/>
            <w:tcBorders>
              <w:top w:val="nil"/>
              <w:left w:val="nil"/>
              <w:bottom w:val="single" w:sz="8" w:space="0" w:color="000000"/>
              <w:right w:val="single" w:sz="8" w:space="0" w:color="000000"/>
            </w:tcBorders>
            <w:shd w:val="clear" w:color="auto" w:fill="auto"/>
            <w:vAlign w:val="center"/>
            <w:hideMark/>
          </w:tcPr>
          <w:p w14:paraId="6F0A5A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4.2.2.9.5.1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B2CB53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Εμβέλεια μετάδοσης εικόνας βίντεο τουλάχιστον 4 </w:t>
            </w:r>
            <w:proofErr w:type="spellStart"/>
            <w:r w:rsidRPr="00FB1058">
              <w:rPr>
                <w:rFonts w:ascii="Arial" w:eastAsia="Times New Roman" w:hAnsi="Arial" w:cs="Arial"/>
                <w:color w:val="000000"/>
                <w:sz w:val="18"/>
                <w:szCs w:val="18"/>
                <w:lang w:val="el-GR" w:eastAsia="el-GR"/>
              </w:rPr>
              <w:t>χλμ</w:t>
            </w:r>
            <w:proofErr w:type="spellEnd"/>
            <w:r w:rsidRPr="00FB1058">
              <w:rPr>
                <w:rFonts w:ascii="Arial" w:eastAsia="Times New Roman" w:hAnsi="Arial" w:cs="Arial"/>
                <w:color w:val="000000"/>
                <w:sz w:val="18"/>
                <w:szCs w:val="18"/>
                <w:lang w:val="el-GR" w:eastAsia="el-GR"/>
              </w:rPr>
              <w:t xml:space="preserve"> σε συνθήκες ύπαρξης οπτικής επαφής μεταξύ του αεροχήματος και του σταθμού ελέγχου.</w:t>
            </w:r>
          </w:p>
        </w:tc>
        <w:tc>
          <w:tcPr>
            <w:tcW w:w="559" w:type="dxa"/>
            <w:tcBorders>
              <w:top w:val="nil"/>
              <w:left w:val="nil"/>
              <w:bottom w:val="single" w:sz="8" w:space="0" w:color="000000"/>
              <w:right w:val="single" w:sz="8" w:space="0" w:color="000000"/>
            </w:tcBorders>
            <w:shd w:val="clear" w:color="auto" w:fill="auto"/>
            <w:vAlign w:val="center"/>
            <w:hideMark/>
          </w:tcPr>
          <w:p w14:paraId="7D3167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5BCB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A6438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47953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D8938A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5016E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w:t>
            </w:r>
          </w:p>
        </w:tc>
        <w:tc>
          <w:tcPr>
            <w:tcW w:w="672" w:type="dxa"/>
            <w:tcBorders>
              <w:top w:val="nil"/>
              <w:left w:val="nil"/>
              <w:bottom w:val="single" w:sz="8" w:space="0" w:color="000000"/>
              <w:right w:val="single" w:sz="8" w:space="0" w:color="000000"/>
            </w:tcBorders>
            <w:shd w:val="clear" w:color="auto" w:fill="auto"/>
            <w:vAlign w:val="center"/>
            <w:hideMark/>
          </w:tcPr>
          <w:p w14:paraId="4F8B252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1C704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60D29D7" w14:textId="15BA6D24"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η  ελάχιστη  εμβέλεια των 4 χλμ. Βαθμολογούμενο κριτήριο η μεγαλύτερη εμβέλεια.</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6DC9035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AC747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19</w:t>
            </w:r>
          </w:p>
        </w:tc>
        <w:tc>
          <w:tcPr>
            <w:tcW w:w="1425" w:type="dxa"/>
            <w:tcBorders>
              <w:top w:val="nil"/>
              <w:left w:val="nil"/>
              <w:bottom w:val="single" w:sz="8" w:space="0" w:color="000000"/>
              <w:right w:val="single" w:sz="8" w:space="0" w:color="000000"/>
            </w:tcBorders>
            <w:shd w:val="clear" w:color="auto" w:fill="auto"/>
            <w:vAlign w:val="center"/>
            <w:hideMark/>
          </w:tcPr>
          <w:p w14:paraId="69FD3A4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4.2.2.9.5.2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2B181FF"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Εμβέλεια μετάδοσης δεδομένων τηλεμετρίας μεταξύ του αεροχήματος και του σταθμού ελέγχου, όση η εμβέλεια του αεροχήματος.</w:t>
            </w:r>
          </w:p>
        </w:tc>
        <w:tc>
          <w:tcPr>
            <w:tcW w:w="559" w:type="dxa"/>
            <w:tcBorders>
              <w:top w:val="nil"/>
              <w:left w:val="nil"/>
              <w:bottom w:val="single" w:sz="8" w:space="0" w:color="000000"/>
              <w:right w:val="single" w:sz="8" w:space="0" w:color="000000"/>
            </w:tcBorders>
            <w:shd w:val="clear" w:color="auto" w:fill="auto"/>
            <w:vAlign w:val="center"/>
            <w:hideMark/>
          </w:tcPr>
          <w:p w14:paraId="5ED4E3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17A4F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E2094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FBA2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AA155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4712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3AF03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C3049F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392B22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1A9ED4C"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39303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w:t>
            </w:r>
          </w:p>
        </w:tc>
        <w:tc>
          <w:tcPr>
            <w:tcW w:w="1425" w:type="dxa"/>
            <w:tcBorders>
              <w:top w:val="nil"/>
              <w:left w:val="nil"/>
              <w:bottom w:val="single" w:sz="8" w:space="0" w:color="000000"/>
              <w:right w:val="single" w:sz="8" w:space="0" w:color="000000"/>
            </w:tcBorders>
            <w:shd w:val="clear" w:color="auto" w:fill="auto"/>
            <w:vAlign w:val="center"/>
            <w:hideMark/>
          </w:tcPr>
          <w:p w14:paraId="49F5EF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AFFD7A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οι ασύρματες ζεύξεις μεταξύ του αεροχήματος και σταθμού ελέγχου να αποκαθίστανται και να λειτουργούν αυτόματα για όλη τη διάρκεια της πτήσης.</w:t>
            </w:r>
          </w:p>
        </w:tc>
        <w:tc>
          <w:tcPr>
            <w:tcW w:w="559" w:type="dxa"/>
            <w:tcBorders>
              <w:top w:val="nil"/>
              <w:left w:val="nil"/>
              <w:bottom w:val="single" w:sz="8" w:space="0" w:color="000000"/>
              <w:right w:val="single" w:sz="8" w:space="0" w:color="000000"/>
            </w:tcBorders>
            <w:shd w:val="clear" w:color="auto" w:fill="auto"/>
            <w:vAlign w:val="center"/>
            <w:hideMark/>
          </w:tcPr>
          <w:p w14:paraId="440066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70BC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60864F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15EC5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31877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CA20F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503AC81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A1B42F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2E40BEB" w14:textId="26035BEA"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59E7285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F01358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21</w:t>
            </w:r>
          </w:p>
        </w:tc>
        <w:tc>
          <w:tcPr>
            <w:tcW w:w="1425" w:type="dxa"/>
            <w:tcBorders>
              <w:top w:val="nil"/>
              <w:left w:val="nil"/>
              <w:bottom w:val="single" w:sz="8" w:space="0" w:color="000000"/>
              <w:right w:val="single" w:sz="8" w:space="0" w:color="000000"/>
            </w:tcBorders>
            <w:shd w:val="clear" w:color="auto" w:fill="auto"/>
            <w:vAlign w:val="center"/>
            <w:hideMark/>
          </w:tcPr>
          <w:p w14:paraId="1C707B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233FD1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εξασφαλίζεται η αυτόνομη τροφοδοσία των συσκευών του σταθμού εδάφους για όλη τη διάρκεια της αποστολής.</w:t>
            </w:r>
          </w:p>
        </w:tc>
        <w:tc>
          <w:tcPr>
            <w:tcW w:w="559" w:type="dxa"/>
            <w:tcBorders>
              <w:top w:val="nil"/>
              <w:left w:val="nil"/>
              <w:bottom w:val="single" w:sz="8" w:space="0" w:color="000000"/>
              <w:right w:val="single" w:sz="8" w:space="0" w:color="000000"/>
            </w:tcBorders>
            <w:shd w:val="clear" w:color="auto" w:fill="auto"/>
            <w:vAlign w:val="center"/>
            <w:hideMark/>
          </w:tcPr>
          <w:p w14:paraId="3F805A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A162A9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F6D008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3B9354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33E75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E3862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50%</w:t>
            </w:r>
          </w:p>
        </w:tc>
        <w:tc>
          <w:tcPr>
            <w:tcW w:w="672" w:type="dxa"/>
            <w:tcBorders>
              <w:top w:val="nil"/>
              <w:left w:val="nil"/>
              <w:bottom w:val="single" w:sz="8" w:space="0" w:color="000000"/>
              <w:right w:val="single" w:sz="8" w:space="0" w:color="000000"/>
            </w:tcBorders>
            <w:shd w:val="clear" w:color="auto" w:fill="auto"/>
            <w:vAlign w:val="center"/>
            <w:hideMark/>
          </w:tcPr>
          <w:p w14:paraId="6425C0D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76434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A3838C7" w14:textId="4CA7B398"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1460623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402BF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22</w:t>
            </w:r>
          </w:p>
        </w:tc>
        <w:tc>
          <w:tcPr>
            <w:tcW w:w="1425" w:type="dxa"/>
            <w:tcBorders>
              <w:top w:val="nil"/>
              <w:left w:val="nil"/>
              <w:bottom w:val="single" w:sz="8" w:space="0" w:color="000000"/>
              <w:right w:val="single" w:sz="8" w:space="0" w:color="000000"/>
            </w:tcBorders>
            <w:shd w:val="clear" w:color="auto" w:fill="auto"/>
            <w:vAlign w:val="center"/>
            <w:hideMark/>
          </w:tcPr>
          <w:p w14:paraId="48816E8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4.2.2.9.8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87905F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διαθέτει τουλάχιστον 4 βραχίονες.</w:t>
            </w:r>
          </w:p>
        </w:tc>
        <w:tc>
          <w:tcPr>
            <w:tcW w:w="559" w:type="dxa"/>
            <w:tcBorders>
              <w:top w:val="nil"/>
              <w:left w:val="nil"/>
              <w:bottom w:val="single" w:sz="8" w:space="0" w:color="000000"/>
              <w:right w:val="single" w:sz="8" w:space="0" w:color="000000"/>
            </w:tcBorders>
            <w:shd w:val="clear" w:color="auto" w:fill="auto"/>
            <w:vAlign w:val="center"/>
            <w:hideMark/>
          </w:tcPr>
          <w:p w14:paraId="45E754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91AB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D5B1F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BE6C4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F07F80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C21E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w:t>
            </w:r>
          </w:p>
        </w:tc>
        <w:tc>
          <w:tcPr>
            <w:tcW w:w="672" w:type="dxa"/>
            <w:tcBorders>
              <w:top w:val="nil"/>
              <w:left w:val="nil"/>
              <w:bottom w:val="single" w:sz="8" w:space="0" w:color="000000"/>
              <w:right w:val="single" w:sz="8" w:space="0" w:color="000000"/>
            </w:tcBorders>
            <w:shd w:val="clear" w:color="auto" w:fill="auto"/>
            <w:vAlign w:val="center"/>
            <w:hideMark/>
          </w:tcPr>
          <w:p w14:paraId="0518C9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01907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E0FEF6A" w14:textId="17F59872"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οι 4 βραχίονες</w:t>
            </w:r>
            <w:r w:rsidR="003C6482">
              <w:rPr>
                <w:rFonts w:ascii="Arial" w:eastAsia="Times New Roman" w:hAnsi="Arial" w:cs="Arial"/>
                <w:color w:val="000000"/>
                <w:sz w:val="18"/>
                <w:szCs w:val="18"/>
                <w:lang w:val="el-GR" w:eastAsia="el-GR"/>
              </w:rPr>
              <w:t xml:space="preserve">. </w:t>
            </w:r>
            <w:r w:rsidRPr="00FB1058">
              <w:rPr>
                <w:rFonts w:ascii="Arial" w:eastAsia="Times New Roman" w:hAnsi="Arial" w:cs="Arial"/>
                <w:color w:val="000000"/>
                <w:sz w:val="18"/>
                <w:szCs w:val="18"/>
                <w:lang w:val="el-GR" w:eastAsia="el-GR"/>
              </w:rPr>
              <w:t>Βαθμολογούμενο κριτήριο οι περισσότεροι βραχίονες.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0F2B43F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0A5A8D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23</w:t>
            </w:r>
          </w:p>
        </w:tc>
        <w:tc>
          <w:tcPr>
            <w:tcW w:w="1425" w:type="dxa"/>
            <w:tcBorders>
              <w:top w:val="nil"/>
              <w:left w:val="nil"/>
              <w:bottom w:val="single" w:sz="8" w:space="0" w:color="000000"/>
              <w:right w:val="single" w:sz="8" w:space="0" w:color="000000"/>
            </w:tcBorders>
            <w:shd w:val="clear" w:color="auto" w:fill="auto"/>
            <w:vAlign w:val="center"/>
            <w:hideMark/>
          </w:tcPr>
          <w:p w14:paraId="7E4BCC92"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4.2.2.10</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CF3F646" w14:textId="77777777" w:rsidR="00FB1058" w:rsidRPr="00FB1058" w:rsidRDefault="00FB1058" w:rsidP="00FB1058">
            <w:pPr>
              <w:widowControl/>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Αερόχημα</w:t>
            </w:r>
          </w:p>
        </w:tc>
        <w:tc>
          <w:tcPr>
            <w:tcW w:w="559" w:type="dxa"/>
            <w:tcBorders>
              <w:top w:val="nil"/>
              <w:left w:val="nil"/>
              <w:bottom w:val="single" w:sz="8" w:space="0" w:color="000000"/>
              <w:right w:val="single" w:sz="8" w:space="0" w:color="000000"/>
            </w:tcBorders>
            <w:shd w:val="clear" w:color="auto" w:fill="auto"/>
            <w:vAlign w:val="center"/>
            <w:hideMark/>
          </w:tcPr>
          <w:p w14:paraId="763BB1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1070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0B74EE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5A233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406039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25C3C4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662C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D6A43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965BD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6D5AE97C"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9DAF63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24</w:t>
            </w:r>
          </w:p>
        </w:tc>
        <w:tc>
          <w:tcPr>
            <w:tcW w:w="1425" w:type="dxa"/>
            <w:tcBorders>
              <w:top w:val="nil"/>
              <w:left w:val="nil"/>
              <w:bottom w:val="single" w:sz="8" w:space="0" w:color="000000"/>
              <w:right w:val="single" w:sz="8" w:space="0" w:color="000000"/>
            </w:tcBorders>
            <w:shd w:val="clear" w:color="auto" w:fill="auto"/>
            <w:vAlign w:val="center"/>
            <w:hideMark/>
          </w:tcPr>
          <w:p w14:paraId="3025025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4.2.2.10.1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6D6787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σκάφος να είναι ενισχυμένης κατασκευής, ανθεκτικό σε δονήσεις, στο διαβρωτικό περιβάλλον θαλάσσιου ύδατος, σε επικαθίσεις άλατος και λοιπές καταπονήσεις, κατά τη χρήση και μεταφορά του. Τα τυχόν μεταλλικά μέρη να είναι ανοξείδωτο μέταλλο.</w:t>
            </w:r>
          </w:p>
        </w:tc>
        <w:tc>
          <w:tcPr>
            <w:tcW w:w="559" w:type="dxa"/>
            <w:tcBorders>
              <w:top w:val="nil"/>
              <w:left w:val="nil"/>
              <w:bottom w:val="single" w:sz="8" w:space="0" w:color="000000"/>
              <w:right w:val="single" w:sz="8" w:space="0" w:color="000000"/>
            </w:tcBorders>
            <w:shd w:val="clear" w:color="auto" w:fill="auto"/>
            <w:vAlign w:val="center"/>
            <w:hideMark/>
          </w:tcPr>
          <w:p w14:paraId="3CD8A9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F504E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C9660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5B49F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6328B7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C1C0C5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118E5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8D7B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DD3B1D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821657" w14:paraId="670B56E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3BC2C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25</w:t>
            </w:r>
          </w:p>
        </w:tc>
        <w:tc>
          <w:tcPr>
            <w:tcW w:w="1425" w:type="dxa"/>
            <w:tcBorders>
              <w:top w:val="nil"/>
              <w:left w:val="nil"/>
              <w:bottom w:val="single" w:sz="8" w:space="0" w:color="000000"/>
              <w:right w:val="single" w:sz="8" w:space="0" w:color="000000"/>
            </w:tcBorders>
            <w:shd w:val="clear" w:color="auto" w:fill="auto"/>
            <w:vAlign w:val="center"/>
            <w:hideMark/>
          </w:tcPr>
          <w:p w14:paraId="750292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4.2.2.10.2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EC64D1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σκάφος να διαθέτει  χαρακτηριστικά στεγανότητας σε υδάτινο περιβάλλον, ώστε να διασφαλίζεται η προστασία των μηχανικών, οπτικών και ηλεκτρονικών οργάνων, σύμφωνα με το πρότυπο IEC 60529 και βαθμό προστασίας IP 44.</w:t>
            </w:r>
          </w:p>
        </w:tc>
        <w:tc>
          <w:tcPr>
            <w:tcW w:w="559" w:type="dxa"/>
            <w:tcBorders>
              <w:top w:val="nil"/>
              <w:left w:val="nil"/>
              <w:bottom w:val="single" w:sz="8" w:space="0" w:color="000000"/>
              <w:right w:val="single" w:sz="8" w:space="0" w:color="000000"/>
            </w:tcBorders>
            <w:shd w:val="clear" w:color="auto" w:fill="auto"/>
            <w:vAlign w:val="center"/>
            <w:hideMark/>
          </w:tcPr>
          <w:p w14:paraId="188923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26E11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E9556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223E94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6B929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88945F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50%</w:t>
            </w:r>
          </w:p>
        </w:tc>
        <w:tc>
          <w:tcPr>
            <w:tcW w:w="672" w:type="dxa"/>
            <w:tcBorders>
              <w:top w:val="nil"/>
              <w:left w:val="nil"/>
              <w:bottom w:val="single" w:sz="8" w:space="0" w:color="000000"/>
              <w:right w:val="single" w:sz="8" w:space="0" w:color="000000"/>
            </w:tcBorders>
            <w:shd w:val="clear" w:color="auto" w:fill="auto"/>
            <w:vAlign w:val="center"/>
            <w:hideMark/>
          </w:tcPr>
          <w:p w14:paraId="554E77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E49DC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29A5DC0" w14:textId="68BA4823"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ο βαθμός τουλάχιστον IP 44 (βαθμολογούμενο κριτήριο ο μεγαλύτερος  βαθμός IP)</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821657" w14:paraId="4277A95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911D9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26</w:t>
            </w:r>
          </w:p>
        </w:tc>
        <w:tc>
          <w:tcPr>
            <w:tcW w:w="1425" w:type="dxa"/>
            <w:tcBorders>
              <w:top w:val="nil"/>
              <w:left w:val="nil"/>
              <w:bottom w:val="single" w:sz="8" w:space="0" w:color="000000"/>
              <w:right w:val="single" w:sz="8" w:space="0" w:color="000000"/>
            </w:tcBorders>
            <w:shd w:val="clear" w:color="auto" w:fill="auto"/>
            <w:vAlign w:val="center"/>
            <w:hideMark/>
          </w:tcPr>
          <w:p w14:paraId="7CC0883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4.2.2.10.3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1374EB3" w14:textId="77777777" w:rsidR="00FB1058" w:rsidRPr="00FB1058" w:rsidRDefault="00FB1058" w:rsidP="00FB1058">
            <w:pPr>
              <w:widowControl/>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To</w:t>
            </w:r>
            <w:proofErr w:type="spellEnd"/>
            <w:r w:rsidRPr="00FB1058">
              <w:rPr>
                <w:rFonts w:ascii="Arial" w:eastAsia="Times New Roman" w:hAnsi="Arial" w:cs="Arial"/>
                <w:color w:val="000000"/>
                <w:sz w:val="18"/>
                <w:szCs w:val="18"/>
                <w:lang w:val="el-GR" w:eastAsia="el-GR"/>
              </w:rPr>
              <w:t xml:space="preserve"> σκάφος να διαθέτει  χαρακτηριστικά προστασίας από τη σκόνη τουλάχιστον σύμφωνα με το πρότυπο IEC 60529 και βαθμό προστασίας IP 44.</w:t>
            </w:r>
          </w:p>
        </w:tc>
        <w:tc>
          <w:tcPr>
            <w:tcW w:w="559" w:type="dxa"/>
            <w:tcBorders>
              <w:top w:val="nil"/>
              <w:left w:val="nil"/>
              <w:bottom w:val="single" w:sz="8" w:space="0" w:color="000000"/>
              <w:right w:val="single" w:sz="8" w:space="0" w:color="000000"/>
            </w:tcBorders>
            <w:shd w:val="clear" w:color="auto" w:fill="auto"/>
            <w:vAlign w:val="center"/>
            <w:hideMark/>
          </w:tcPr>
          <w:p w14:paraId="41D2E7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16FEE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3CD6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CEABD2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46764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827D3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50%</w:t>
            </w:r>
          </w:p>
        </w:tc>
        <w:tc>
          <w:tcPr>
            <w:tcW w:w="672" w:type="dxa"/>
            <w:tcBorders>
              <w:top w:val="nil"/>
              <w:left w:val="nil"/>
              <w:bottom w:val="single" w:sz="8" w:space="0" w:color="000000"/>
              <w:right w:val="single" w:sz="8" w:space="0" w:color="000000"/>
            </w:tcBorders>
            <w:shd w:val="clear" w:color="auto" w:fill="auto"/>
            <w:vAlign w:val="center"/>
            <w:hideMark/>
          </w:tcPr>
          <w:p w14:paraId="520B2FD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2379BD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A62FC58" w14:textId="1D752DCF"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ο βαθμός τουλάχιστον IP 44 (βαθμολογούμενο κριτήριο ο μεγαλύτερος  βαθμός IP)</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6AAA82BC"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3A9361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27</w:t>
            </w:r>
          </w:p>
        </w:tc>
        <w:tc>
          <w:tcPr>
            <w:tcW w:w="1425" w:type="dxa"/>
            <w:tcBorders>
              <w:top w:val="nil"/>
              <w:left w:val="nil"/>
              <w:bottom w:val="single" w:sz="8" w:space="0" w:color="000000"/>
              <w:right w:val="single" w:sz="8" w:space="0" w:color="000000"/>
            </w:tcBorders>
            <w:shd w:val="clear" w:color="auto" w:fill="auto"/>
            <w:vAlign w:val="center"/>
            <w:hideMark/>
          </w:tcPr>
          <w:p w14:paraId="0D8DF4D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4.2.2.10.4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9F7A59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διαθέτει GPS, για τον προσδιορισμό της θέσης του κατά τη διάρκεια της πτήσης.</w:t>
            </w:r>
          </w:p>
        </w:tc>
        <w:tc>
          <w:tcPr>
            <w:tcW w:w="559" w:type="dxa"/>
            <w:tcBorders>
              <w:top w:val="nil"/>
              <w:left w:val="nil"/>
              <w:bottom w:val="single" w:sz="8" w:space="0" w:color="000000"/>
              <w:right w:val="single" w:sz="8" w:space="0" w:color="000000"/>
            </w:tcBorders>
            <w:shd w:val="clear" w:color="auto" w:fill="auto"/>
            <w:vAlign w:val="center"/>
            <w:hideMark/>
          </w:tcPr>
          <w:p w14:paraId="4C97790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09E03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7EBC1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75A55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E53EC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B1DA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24F85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580F1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44734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7803BCB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A664A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28</w:t>
            </w:r>
          </w:p>
        </w:tc>
        <w:tc>
          <w:tcPr>
            <w:tcW w:w="1425" w:type="dxa"/>
            <w:tcBorders>
              <w:top w:val="nil"/>
              <w:left w:val="nil"/>
              <w:bottom w:val="single" w:sz="8" w:space="0" w:color="000000"/>
              <w:right w:val="single" w:sz="8" w:space="0" w:color="000000"/>
            </w:tcBorders>
            <w:shd w:val="clear" w:color="auto" w:fill="auto"/>
            <w:vAlign w:val="center"/>
            <w:hideMark/>
          </w:tcPr>
          <w:p w14:paraId="3132BF5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4.2.2.10.5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2E258E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Να διαθέτει σύστημα σταθεροποίησης της εικόνας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407A2F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6BCC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A3A01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40485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12463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0C4D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1922C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58FE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B376A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2CE5F5F"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26BCB3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29</w:t>
            </w:r>
          </w:p>
        </w:tc>
        <w:tc>
          <w:tcPr>
            <w:tcW w:w="1425" w:type="dxa"/>
            <w:tcBorders>
              <w:top w:val="nil"/>
              <w:left w:val="nil"/>
              <w:bottom w:val="single" w:sz="8" w:space="0" w:color="000000"/>
              <w:right w:val="single" w:sz="8" w:space="0" w:color="000000"/>
            </w:tcBorders>
            <w:shd w:val="clear" w:color="auto" w:fill="auto"/>
            <w:vAlign w:val="center"/>
            <w:hideMark/>
          </w:tcPr>
          <w:p w14:paraId="3C5EE3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4.2.2.10.6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F48AC03"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υφίσταται δυνατότητα μελλοντικής λειτουργίας του ΣμηΕΑ και ως δέσμιο (</w:t>
            </w:r>
            <w:proofErr w:type="spellStart"/>
            <w:r w:rsidRPr="00FB1058">
              <w:rPr>
                <w:rFonts w:ascii="Arial" w:eastAsia="Times New Roman" w:hAnsi="Arial" w:cs="Arial"/>
                <w:color w:val="000000"/>
                <w:sz w:val="18"/>
                <w:szCs w:val="18"/>
                <w:lang w:val="el-GR" w:eastAsia="el-GR"/>
              </w:rPr>
              <w:t>Tethered</w:t>
            </w:r>
            <w:proofErr w:type="spellEnd"/>
            <w:r w:rsidRPr="00FB1058">
              <w:rPr>
                <w:rFonts w:ascii="Arial" w:eastAsia="Times New Roman" w:hAnsi="Arial" w:cs="Arial"/>
                <w:color w:val="000000"/>
                <w:sz w:val="18"/>
                <w:szCs w:val="18"/>
                <w:lang w:val="el-GR" w:eastAsia="el-GR"/>
              </w:rPr>
              <w:t xml:space="preserve">). </w:t>
            </w:r>
          </w:p>
        </w:tc>
        <w:tc>
          <w:tcPr>
            <w:tcW w:w="559" w:type="dxa"/>
            <w:tcBorders>
              <w:top w:val="nil"/>
              <w:left w:val="nil"/>
              <w:bottom w:val="single" w:sz="8" w:space="0" w:color="000000"/>
              <w:right w:val="single" w:sz="8" w:space="0" w:color="000000"/>
            </w:tcBorders>
            <w:shd w:val="clear" w:color="auto" w:fill="auto"/>
            <w:vAlign w:val="center"/>
            <w:hideMark/>
          </w:tcPr>
          <w:p w14:paraId="41FBC4E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BCEB1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494AF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7232D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B908CF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37C0E4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93CCF5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CEB78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078BB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1F41D4F"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22D85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30</w:t>
            </w:r>
          </w:p>
        </w:tc>
        <w:tc>
          <w:tcPr>
            <w:tcW w:w="1425" w:type="dxa"/>
            <w:tcBorders>
              <w:top w:val="nil"/>
              <w:left w:val="nil"/>
              <w:bottom w:val="single" w:sz="8" w:space="0" w:color="000000"/>
              <w:right w:val="single" w:sz="8" w:space="0" w:color="000000"/>
            </w:tcBorders>
            <w:shd w:val="clear" w:color="auto" w:fill="auto"/>
            <w:vAlign w:val="center"/>
            <w:hideMark/>
          </w:tcPr>
          <w:p w14:paraId="0755E6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4.2.2.10.7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5754E2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διαθέτει αισθητήρες αποφυγής σύγκρουσης περιμετρικά του αεροχήματος</w:t>
            </w:r>
          </w:p>
        </w:tc>
        <w:tc>
          <w:tcPr>
            <w:tcW w:w="559" w:type="dxa"/>
            <w:tcBorders>
              <w:top w:val="nil"/>
              <w:left w:val="nil"/>
              <w:bottom w:val="single" w:sz="8" w:space="0" w:color="000000"/>
              <w:right w:val="single" w:sz="8" w:space="0" w:color="000000"/>
            </w:tcBorders>
            <w:shd w:val="clear" w:color="auto" w:fill="auto"/>
            <w:vAlign w:val="center"/>
            <w:hideMark/>
          </w:tcPr>
          <w:p w14:paraId="0044A36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3DBA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1C31A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7AAC6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D9060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DE4D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5C57B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9DECE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39764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63D90F0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D1541A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31</w:t>
            </w:r>
          </w:p>
        </w:tc>
        <w:tc>
          <w:tcPr>
            <w:tcW w:w="1425" w:type="dxa"/>
            <w:tcBorders>
              <w:top w:val="nil"/>
              <w:left w:val="nil"/>
              <w:bottom w:val="single" w:sz="8" w:space="0" w:color="000000"/>
              <w:right w:val="single" w:sz="8" w:space="0" w:color="000000"/>
            </w:tcBorders>
            <w:shd w:val="clear" w:color="auto" w:fill="auto"/>
            <w:vAlign w:val="center"/>
            <w:hideMark/>
          </w:tcPr>
          <w:p w14:paraId="5383A6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4.2.2.10.8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CA4486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Τα ΣμηΕΑ που προορίζονται για Μονάδες των ΕΔ με Αεροδρόμιο να διαθέτουν ανεξάρτητο σύστημα τερματισμού πτήσης (</w:t>
            </w:r>
            <w:proofErr w:type="spellStart"/>
            <w:r w:rsidRPr="00FB1058">
              <w:rPr>
                <w:rFonts w:ascii="Arial" w:eastAsia="Times New Roman" w:hAnsi="Arial" w:cs="Arial"/>
                <w:color w:val="000000"/>
                <w:sz w:val="18"/>
                <w:szCs w:val="18"/>
                <w:lang w:val="el-GR" w:eastAsia="el-GR"/>
              </w:rPr>
              <w:t>Flight</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Termination</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System</w:t>
            </w:r>
            <w:proofErr w:type="spellEnd"/>
            <w:r w:rsidRPr="00FB1058">
              <w:rPr>
                <w:rFonts w:ascii="Arial" w:eastAsia="Times New Roman" w:hAnsi="Arial" w:cs="Arial"/>
                <w:color w:val="000000"/>
                <w:sz w:val="18"/>
                <w:szCs w:val="18"/>
                <w:lang w:val="el-GR" w:eastAsia="el-GR"/>
              </w:rPr>
              <w:t xml:space="preserve"> - FTS) με αλεξίπτωτο, πιστοποιημένο σύμφωνα με τα πρότυπα της EASA </w:t>
            </w:r>
            <w:proofErr w:type="spellStart"/>
            <w:r w:rsidRPr="00FB1058">
              <w:rPr>
                <w:rFonts w:ascii="Arial" w:eastAsia="Times New Roman" w:hAnsi="Arial" w:cs="Arial"/>
                <w:color w:val="000000"/>
                <w:sz w:val="18"/>
                <w:szCs w:val="18"/>
                <w:lang w:val="el-GR" w:eastAsia="el-GR"/>
              </w:rPr>
              <w:t>Method</w:t>
            </w:r>
            <w:proofErr w:type="spellEnd"/>
            <w:r w:rsidRPr="00FB1058">
              <w:rPr>
                <w:rFonts w:ascii="Arial" w:eastAsia="Times New Roman" w:hAnsi="Arial" w:cs="Arial"/>
                <w:color w:val="000000"/>
                <w:sz w:val="18"/>
                <w:szCs w:val="18"/>
                <w:lang w:val="el-GR" w:eastAsia="el-GR"/>
              </w:rPr>
              <w:t xml:space="preserve"> Of </w:t>
            </w:r>
            <w:proofErr w:type="spellStart"/>
            <w:r w:rsidRPr="00FB1058">
              <w:rPr>
                <w:rFonts w:ascii="Arial" w:eastAsia="Times New Roman" w:hAnsi="Arial" w:cs="Arial"/>
                <w:color w:val="000000"/>
                <w:sz w:val="18"/>
                <w:szCs w:val="18"/>
                <w:lang w:val="el-GR" w:eastAsia="el-GR"/>
              </w:rPr>
              <w:t>Compliance</w:t>
            </w:r>
            <w:proofErr w:type="spellEnd"/>
            <w:r w:rsidRPr="00FB1058">
              <w:rPr>
                <w:rFonts w:ascii="Arial" w:eastAsia="Times New Roman" w:hAnsi="Arial" w:cs="Arial"/>
                <w:color w:val="000000"/>
                <w:sz w:val="18"/>
                <w:szCs w:val="18"/>
                <w:lang w:val="el-GR" w:eastAsia="el-GR"/>
              </w:rPr>
              <w:t xml:space="preserve"> (MOC) 2511 και / ή 2512.</w:t>
            </w:r>
          </w:p>
        </w:tc>
        <w:tc>
          <w:tcPr>
            <w:tcW w:w="559" w:type="dxa"/>
            <w:tcBorders>
              <w:top w:val="nil"/>
              <w:left w:val="nil"/>
              <w:bottom w:val="single" w:sz="8" w:space="0" w:color="000000"/>
              <w:right w:val="single" w:sz="8" w:space="0" w:color="000000"/>
            </w:tcBorders>
            <w:shd w:val="clear" w:color="auto" w:fill="auto"/>
            <w:vAlign w:val="center"/>
            <w:hideMark/>
          </w:tcPr>
          <w:p w14:paraId="457B013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E9AA3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133CB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18D7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30C6F6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F1B56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CDA06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98F6F1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EA610A3" w14:textId="77777777"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όταν προορίζεται για μονάδες των ΕΔ με Αεροδρόμιο</w:t>
            </w:r>
          </w:p>
        </w:tc>
      </w:tr>
      <w:tr w:rsidR="005B6D10" w:rsidRPr="00FB1058" w14:paraId="1CCD89F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922B39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32</w:t>
            </w:r>
          </w:p>
        </w:tc>
        <w:tc>
          <w:tcPr>
            <w:tcW w:w="1425" w:type="dxa"/>
            <w:tcBorders>
              <w:top w:val="nil"/>
              <w:left w:val="nil"/>
              <w:bottom w:val="single" w:sz="8" w:space="0" w:color="000000"/>
              <w:right w:val="single" w:sz="8" w:space="0" w:color="000000"/>
            </w:tcBorders>
            <w:shd w:val="clear" w:color="auto" w:fill="auto"/>
            <w:vAlign w:val="center"/>
            <w:hideMark/>
          </w:tcPr>
          <w:p w14:paraId="6350BA90"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4.2.2.11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B12192E" w14:textId="77777777" w:rsidR="00FB1058" w:rsidRPr="00FB1058" w:rsidRDefault="00FB1058" w:rsidP="00FB1058">
            <w:pPr>
              <w:widowControl/>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Κινητήρας</w:t>
            </w:r>
          </w:p>
        </w:tc>
        <w:tc>
          <w:tcPr>
            <w:tcW w:w="559" w:type="dxa"/>
            <w:tcBorders>
              <w:top w:val="nil"/>
              <w:left w:val="nil"/>
              <w:bottom w:val="single" w:sz="8" w:space="0" w:color="000000"/>
              <w:right w:val="single" w:sz="8" w:space="0" w:color="000000"/>
            </w:tcBorders>
            <w:shd w:val="clear" w:color="auto" w:fill="auto"/>
            <w:vAlign w:val="center"/>
            <w:hideMark/>
          </w:tcPr>
          <w:p w14:paraId="705CBE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0A9DF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F5B582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E51FC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A5671E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415C7FA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9A60F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185E2A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85415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5B521BB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4339A7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33</w:t>
            </w:r>
          </w:p>
        </w:tc>
        <w:tc>
          <w:tcPr>
            <w:tcW w:w="1425" w:type="dxa"/>
            <w:tcBorders>
              <w:top w:val="nil"/>
              <w:left w:val="nil"/>
              <w:bottom w:val="single" w:sz="8" w:space="0" w:color="000000"/>
              <w:right w:val="single" w:sz="8" w:space="0" w:color="000000"/>
            </w:tcBorders>
            <w:shd w:val="clear" w:color="auto" w:fill="auto"/>
            <w:vAlign w:val="center"/>
            <w:hideMark/>
          </w:tcPr>
          <w:p w14:paraId="1AB9D0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58D7EC4" w14:textId="77777777" w:rsidR="00FB1058" w:rsidRPr="00FB1058" w:rsidRDefault="00FB1058" w:rsidP="00FB1058">
            <w:pPr>
              <w:widowControl/>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Nα</w:t>
            </w:r>
            <w:proofErr w:type="spellEnd"/>
            <w:r w:rsidRPr="00FB1058">
              <w:rPr>
                <w:rFonts w:ascii="Arial" w:eastAsia="Times New Roman" w:hAnsi="Arial" w:cs="Arial"/>
                <w:color w:val="000000"/>
                <w:sz w:val="18"/>
                <w:szCs w:val="18"/>
                <w:lang w:val="el-GR" w:eastAsia="el-GR"/>
              </w:rPr>
              <w:t xml:space="preserve"> είναι ηλεκτροκινητήρας.</w:t>
            </w:r>
          </w:p>
        </w:tc>
        <w:tc>
          <w:tcPr>
            <w:tcW w:w="559" w:type="dxa"/>
            <w:tcBorders>
              <w:top w:val="nil"/>
              <w:left w:val="nil"/>
              <w:bottom w:val="single" w:sz="8" w:space="0" w:color="000000"/>
              <w:right w:val="single" w:sz="8" w:space="0" w:color="000000"/>
            </w:tcBorders>
            <w:shd w:val="clear" w:color="auto" w:fill="auto"/>
            <w:vAlign w:val="center"/>
            <w:hideMark/>
          </w:tcPr>
          <w:p w14:paraId="0044FF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032A4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78CE1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B862A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529D4A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D130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4D633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7E3D3E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A46059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5369024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7FD56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34</w:t>
            </w:r>
          </w:p>
        </w:tc>
        <w:tc>
          <w:tcPr>
            <w:tcW w:w="1425" w:type="dxa"/>
            <w:tcBorders>
              <w:top w:val="nil"/>
              <w:left w:val="nil"/>
              <w:bottom w:val="single" w:sz="8" w:space="0" w:color="000000"/>
              <w:right w:val="single" w:sz="8" w:space="0" w:color="000000"/>
            </w:tcBorders>
            <w:shd w:val="clear" w:color="auto" w:fill="auto"/>
            <w:vAlign w:val="center"/>
            <w:hideMark/>
          </w:tcPr>
          <w:p w14:paraId="4CE5A61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122790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Η λειτουργία του κινητήρα να εξασφαλίζεται από κατάλληλο αριθμό επαναφορτιζόμενων συσσωρευτών</w:t>
            </w:r>
          </w:p>
        </w:tc>
        <w:tc>
          <w:tcPr>
            <w:tcW w:w="559" w:type="dxa"/>
            <w:tcBorders>
              <w:top w:val="nil"/>
              <w:left w:val="nil"/>
              <w:bottom w:val="single" w:sz="8" w:space="0" w:color="000000"/>
              <w:right w:val="single" w:sz="8" w:space="0" w:color="000000"/>
            </w:tcBorders>
            <w:shd w:val="clear" w:color="auto" w:fill="auto"/>
            <w:vAlign w:val="center"/>
            <w:hideMark/>
          </w:tcPr>
          <w:p w14:paraId="428A01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5DAEF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C0E09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934AE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AADB11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70E25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A88C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22AD8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0CC94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2DC3BD7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E88741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35</w:t>
            </w:r>
          </w:p>
        </w:tc>
        <w:tc>
          <w:tcPr>
            <w:tcW w:w="1425" w:type="dxa"/>
            <w:tcBorders>
              <w:top w:val="nil"/>
              <w:left w:val="nil"/>
              <w:bottom w:val="single" w:sz="8" w:space="0" w:color="000000"/>
              <w:right w:val="single" w:sz="8" w:space="0" w:color="000000"/>
            </w:tcBorders>
            <w:shd w:val="clear" w:color="auto" w:fill="auto"/>
            <w:vAlign w:val="center"/>
            <w:hideMark/>
          </w:tcPr>
          <w:p w14:paraId="53D9A51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F9E3E7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Η φόρτιση – επαναφόρτιση των συσσωρευτών να γίνεται με συνεχές ρεύμα τάσεως 12 VDC ως 28 VDC, μέσω κατάλληλων τροφοδοτικών/μετασχηματιστών τα οποία θα δύναται να συνδεθούν με το σύνηθες  ηλεκτρικό  δίκτυο  (230VAC +/- 10%, 50 ΗΖ +/- 5 ΗΖ) ή με το ηλεκτρικό σύστημα οχήματος της Υπηρεσίας.</w:t>
            </w:r>
          </w:p>
        </w:tc>
        <w:tc>
          <w:tcPr>
            <w:tcW w:w="559" w:type="dxa"/>
            <w:tcBorders>
              <w:top w:val="nil"/>
              <w:left w:val="nil"/>
              <w:bottom w:val="single" w:sz="8" w:space="0" w:color="000000"/>
              <w:right w:val="single" w:sz="8" w:space="0" w:color="000000"/>
            </w:tcBorders>
            <w:shd w:val="clear" w:color="auto" w:fill="auto"/>
            <w:vAlign w:val="center"/>
            <w:hideMark/>
          </w:tcPr>
          <w:p w14:paraId="54CE308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52926E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6C54C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0803E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08BBA6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7A94F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B1FDF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6870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4A735B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03D2733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94842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36</w:t>
            </w:r>
          </w:p>
        </w:tc>
        <w:tc>
          <w:tcPr>
            <w:tcW w:w="1425" w:type="dxa"/>
            <w:tcBorders>
              <w:top w:val="nil"/>
              <w:left w:val="nil"/>
              <w:bottom w:val="single" w:sz="8" w:space="0" w:color="000000"/>
              <w:right w:val="single" w:sz="8" w:space="0" w:color="000000"/>
            </w:tcBorders>
            <w:shd w:val="clear" w:color="auto" w:fill="auto"/>
            <w:vAlign w:val="center"/>
            <w:hideMark/>
          </w:tcPr>
          <w:p w14:paraId="743A00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03DEDF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Οι συσκευές φόρτισης – επαναφόρτισης των συσσωρευτών θα διατεθούν με μέριμνα του Προμηθευτή.</w:t>
            </w:r>
          </w:p>
        </w:tc>
        <w:tc>
          <w:tcPr>
            <w:tcW w:w="559" w:type="dxa"/>
            <w:tcBorders>
              <w:top w:val="nil"/>
              <w:left w:val="nil"/>
              <w:bottom w:val="single" w:sz="8" w:space="0" w:color="000000"/>
              <w:right w:val="single" w:sz="8" w:space="0" w:color="000000"/>
            </w:tcBorders>
            <w:shd w:val="clear" w:color="auto" w:fill="auto"/>
            <w:vAlign w:val="center"/>
            <w:hideMark/>
          </w:tcPr>
          <w:p w14:paraId="12DE5AB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74B1DC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7C272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BAE0B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14C8A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637FE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2F5E8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4AE4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C221D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2CA02A5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B9AFC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37</w:t>
            </w:r>
          </w:p>
        </w:tc>
        <w:tc>
          <w:tcPr>
            <w:tcW w:w="1425" w:type="dxa"/>
            <w:tcBorders>
              <w:top w:val="nil"/>
              <w:left w:val="nil"/>
              <w:bottom w:val="single" w:sz="8" w:space="0" w:color="000000"/>
              <w:right w:val="single" w:sz="8" w:space="0" w:color="000000"/>
            </w:tcBorders>
            <w:shd w:val="clear" w:color="auto" w:fill="auto"/>
            <w:vAlign w:val="center"/>
            <w:hideMark/>
          </w:tcPr>
          <w:p w14:paraId="43CC9D2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4.2.2.11.5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BB518C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σύστημα να διαθέτει εφεδρικούς συσσωρευτές σε αριθμό ίσο ή μεγαλύτερο με τους κύριους συσσωρευτές που να δύναται να τοποθετηθούν στο αερόχημα, για εκτέλεση νέας αποστολής μετά την αποφόρτιση των κύριων συσσωρευτών.</w:t>
            </w:r>
          </w:p>
        </w:tc>
        <w:tc>
          <w:tcPr>
            <w:tcW w:w="559" w:type="dxa"/>
            <w:tcBorders>
              <w:top w:val="nil"/>
              <w:left w:val="nil"/>
              <w:bottom w:val="single" w:sz="8" w:space="0" w:color="000000"/>
              <w:right w:val="single" w:sz="8" w:space="0" w:color="000000"/>
            </w:tcBorders>
            <w:shd w:val="clear" w:color="auto" w:fill="auto"/>
            <w:vAlign w:val="center"/>
            <w:hideMark/>
          </w:tcPr>
          <w:p w14:paraId="0D84C5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995562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172B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F267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E77B96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10DD0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FCB8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92DA86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7A193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2D5046B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785EC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38</w:t>
            </w:r>
          </w:p>
        </w:tc>
        <w:tc>
          <w:tcPr>
            <w:tcW w:w="1425" w:type="dxa"/>
            <w:tcBorders>
              <w:top w:val="nil"/>
              <w:left w:val="nil"/>
              <w:bottom w:val="single" w:sz="8" w:space="0" w:color="000000"/>
              <w:right w:val="single" w:sz="8" w:space="0" w:color="000000"/>
            </w:tcBorders>
            <w:shd w:val="clear" w:color="auto" w:fill="auto"/>
            <w:vAlign w:val="center"/>
            <w:hideMark/>
          </w:tcPr>
          <w:p w14:paraId="07D8801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4.2.2.11.6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7B6628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Οι συσσωρευτές να είναι τύπου </w:t>
            </w:r>
            <w:proofErr w:type="spellStart"/>
            <w:r w:rsidRPr="00FB1058">
              <w:rPr>
                <w:rFonts w:ascii="Arial" w:eastAsia="Times New Roman" w:hAnsi="Arial" w:cs="Arial"/>
                <w:color w:val="000000"/>
                <w:sz w:val="18"/>
                <w:szCs w:val="18"/>
                <w:lang w:val="el-GR" w:eastAsia="el-GR"/>
              </w:rPr>
              <w:t>Li</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Poly</w:t>
            </w:r>
            <w:proofErr w:type="spellEnd"/>
            <w:r w:rsidRPr="00FB1058">
              <w:rPr>
                <w:rFonts w:ascii="Arial" w:eastAsia="Times New Roman" w:hAnsi="Arial" w:cs="Arial"/>
                <w:color w:val="000000"/>
                <w:sz w:val="18"/>
                <w:szCs w:val="18"/>
                <w:lang w:val="el-GR" w:eastAsia="el-GR"/>
              </w:rPr>
              <w:t xml:space="preserve"> ή </w:t>
            </w:r>
            <w:proofErr w:type="spellStart"/>
            <w:r w:rsidRPr="00FB1058">
              <w:rPr>
                <w:rFonts w:ascii="Arial" w:eastAsia="Times New Roman" w:hAnsi="Arial" w:cs="Arial"/>
                <w:color w:val="000000"/>
                <w:sz w:val="18"/>
                <w:szCs w:val="18"/>
                <w:lang w:val="el-GR" w:eastAsia="el-GR"/>
              </w:rPr>
              <w:t>Li-ion</w:t>
            </w:r>
            <w:proofErr w:type="spellEnd"/>
            <w:r w:rsidRPr="00FB1058">
              <w:rPr>
                <w:rFonts w:ascii="Arial" w:eastAsia="Times New Roman" w:hAnsi="Arial" w:cs="Arial"/>
                <w:color w:val="000000"/>
                <w:sz w:val="18"/>
                <w:szCs w:val="18"/>
                <w:lang w:val="el-GR" w:eastAsia="el-GR"/>
              </w:rPr>
              <w:t xml:space="preserve"> με ελάχιστη χωρητικότητα τα 7500mΑh</w:t>
            </w:r>
          </w:p>
        </w:tc>
        <w:tc>
          <w:tcPr>
            <w:tcW w:w="559" w:type="dxa"/>
            <w:tcBorders>
              <w:top w:val="nil"/>
              <w:left w:val="nil"/>
              <w:bottom w:val="single" w:sz="8" w:space="0" w:color="000000"/>
              <w:right w:val="single" w:sz="8" w:space="0" w:color="000000"/>
            </w:tcBorders>
            <w:shd w:val="clear" w:color="auto" w:fill="auto"/>
            <w:vAlign w:val="center"/>
            <w:hideMark/>
          </w:tcPr>
          <w:p w14:paraId="4AEF622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C96904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72A8AA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16EB3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84B35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453F5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50%</w:t>
            </w:r>
          </w:p>
        </w:tc>
        <w:tc>
          <w:tcPr>
            <w:tcW w:w="672" w:type="dxa"/>
            <w:tcBorders>
              <w:top w:val="nil"/>
              <w:left w:val="nil"/>
              <w:bottom w:val="single" w:sz="8" w:space="0" w:color="000000"/>
              <w:right w:val="single" w:sz="8" w:space="0" w:color="000000"/>
            </w:tcBorders>
            <w:shd w:val="clear" w:color="auto" w:fill="auto"/>
            <w:vAlign w:val="center"/>
            <w:hideMark/>
          </w:tcPr>
          <w:p w14:paraId="639BED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003B0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8A782C3" w14:textId="2CF6B281"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ΑΟ ο τύπος του </w:t>
            </w:r>
            <w:proofErr w:type="spellStart"/>
            <w:r w:rsidRPr="00FB1058">
              <w:rPr>
                <w:rFonts w:ascii="Arial" w:eastAsia="Times New Roman" w:hAnsi="Arial" w:cs="Arial"/>
                <w:color w:val="000000"/>
                <w:sz w:val="18"/>
                <w:szCs w:val="18"/>
                <w:lang w:val="el-GR" w:eastAsia="el-GR"/>
              </w:rPr>
              <w:t>συσσωρευτήτα</w:t>
            </w:r>
            <w:proofErr w:type="spellEnd"/>
            <w:r w:rsidRPr="00FB1058">
              <w:rPr>
                <w:rFonts w:ascii="Arial" w:eastAsia="Times New Roman" w:hAnsi="Arial" w:cs="Arial"/>
                <w:color w:val="000000"/>
                <w:sz w:val="18"/>
                <w:szCs w:val="18"/>
                <w:lang w:val="el-GR" w:eastAsia="el-GR"/>
              </w:rPr>
              <w:t xml:space="preserve"> και ελάχιστη χωρητικότητα τα 7500mΑh. Βαθμολογούμενο κριτήριο η μεγαλύτερη χωρητικότητα.</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28007E9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BB48B3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39</w:t>
            </w:r>
          </w:p>
        </w:tc>
        <w:tc>
          <w:tcPr>
            <w:tcW w:w="1425" w:type="dxa"/>
            <w:tcBorders>
              <w:top w:val="nil"/>
              <w:left w:val="nil"/>
              <w:bottom w:val="single" w:sz="8" w:space="0" w:color="000000"/>
              <w:right w:val="single" w:sz="8" w:space="0" w:color="000000"/>
            </w:tcBorders>
            <w:shd w:val="clear" w:color="auto" w:fill="auto"/>
            <w:vAlign w:val="center"/>
            <w:hideMark/>
          </w:tcPr>
          <w:p w14:paraId="584E203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4.2.2.11.7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8379AD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χρόνος πλήρους επαναφόρτισης του ενός συσσωρευτή να μην ξεπερνάει τις 2 ώρες</w:t>
            </w:r>
          </w:p>
        </w:tc>
        <w:tc>
          <w:tcPr>
            <w:tcW w:w="559" w:type="dxa"/>
            <w:tcBorders>
              <w:top w:val="nil"/>
              <w:left w:val="nil"/>
              <w:bottom w:val="single" w:sz="8" w:space="0" w:color="000000"/>
              <w:right w:val="single" w:sz="8" w:space="0" w:color="000000"/>
            </w:tcBorders>
            <w:shd w:val="clear" w:color="auto" w:fill="auto"/>
            <w:vAlign w:val="center"/>
            <w:hideMark/>
          </w:tcPr>
          <w:p w14:paraId="183C7D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3983B7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2E291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FEAF73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41A40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E39EF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w:t>
            </w:r>
          </w:p>
        </w:tc>
        <w:tc>
          <w:tcPr>
            <w:tcW w:w="672" w:type="dxa"/>
            <w:tcBorders>
              <w:top w:val="nil"/>
              <w:left w:val="nil"/>
              <w:bottom w:val="single" w:sz="8" w:space="0" w:color="000000"/>
              <w:right w:val="single" w:sz="8" w:space="0" w:color="000000"/>
            </w:tcBorders>
            <w:shd w:val="clear" w:color="auto" w:fill="auto"/>
            <w:vAlign w:val="center"/>
            <w:hideMark/>
          </w:tcPr>
          <w:p w14:paraId="1FAFC4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176E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F06EEB5" w14:textId="7891D107"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ΑΟ οι 2 ώρες το ελάχιστο, βαθμολογούμενο κριτήριο ο </w:t>
            </w:r>
            <w:r w:rsidRPr="00FB1058">
              <w:rPr>
                <w:rFonts w:ascii="Arial" w:eastAsia="Times New Roman" w:hAnsi="Arial" w:cs="Arial"/>
                <w:color w:val="000000"/>
                <w:sz w:val="18"/>
                <w:szCs w:val="18"/>
                <w:lang w:val="el-GR" w:eastAsia="el-GR"/>
              </w:rPr>
              <w:lastRenderedPageBreak/>
              <w:t>συντομότερος χρόνος φόρτισης.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7382C90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604D2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40</w:t>
            </w:r>
          </w:p>
        </w:tc>
        <w:tc>
          <w:tcPr>
            <w:tcW w:w="1425" w:type="dxa"/>
            <w:tcBorders>
              <w:top w:val="nil"/>
              <w:left w:val="nil"/>
              <w:bottom w:val="single" w:sz="8" w:space="0" w:color="000000"/>
              <w:right w:val="single" w:sz="8" w:space="0" w:color="000000"/>
            </w:tcBorders>
            <w:shd w:val="clear" w:color="auto" w:fill="auto"/>
            <w:vAlign w:val="center"/>
            <w:hideMark/>
          </w:tcPr>
          <w:p w14:paraId="71FA1D5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4.2.2.11.8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344D22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Επιθυμητό ο συσσωρευτής να διαθέτει τη δυνατότητα 70 φορτίσεων – </w:t>
            </w:r>
            <w:proofErr w:type="spellStart"/>
            <w:r w:rsidRPr="00FB1058">
              <w:rPr>
                <w:rFonts w:ascii="Arial" w:eastAsia="Times New Roman" w:hAnsi="Arial" w:cs="Arial"/>
                <w:color w:val="000000"/>
                <w:sz w:val="18"/>
                <w:szCs w:val="18"/>
                <w:lang w:val="el-GR" w:eastAsia="el-GR"/>
              </w:rPr>
              <w:t>εκφορτίσεων</w:t>
            </w:r>
            <w:proofErr w:type="spellEnd"/>
            <w:r w:rsidRPr="00FB1058">
              <w:rPr>
                <w:rFonts w:ascii="Arial" w:eastAsia="Times New Roman" w:hAnsi="Arial" w:cs="Arial"/>
                <w:color w:val="000000"/>
                <w:sz w:val="18"/>
                <w:szCs w:val="18"/>
                <w:lang w:val="el-GR" w:eastAsia="el-GR"/>
              </w:rPr>
              <w:t xml:space="preserve"> χωρίς να μειώνεται η απόδοσή του</w:t>
            </w:r>
          </w:p>
        </w:tc>
        <w:tc>
          <w:tcPr>
            <w:tcW w:w="559" w:type="dxa"/>
            <w:tcBorders>
              <w:top w:val="nil"/>
              <w:left w:val="nil"/>
              <w:bottom w:val="single" w:sz="8" w:space="0" w:color="000000"/>
              <w:right w:val="single" w:sz="8" w:space="0" w:color="000000"/>
            </w:tcBorders>
            <w:shd w:val="clear" w:color="auto" w:fill="auto"/>
            <w:vAlign w:val="center"/>
            <w:hideMark/>
          </w:tcPr>
          <w:p w14:paraId="223DD39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EB2A0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B78CF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A8558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0E4BA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1D6D0F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30%</w:t>
            </w:r>
          </w:p>
        </w:tc>
        <w:tc>
          <w:tcPr>
            <w:tcW w:w="672" w:type="dxa"/>
            <w:tcBorders>
              <w:top w:val="nil"/>
              <w:left w:val="nil"/>
              <w:bottom w:val="single" w:sz="8" w:space="0" w:color="000000"/>
              <w:right w:val="single" w:sz="8" w:space="0" w:color="000000"/>
            </w:tcBorders>
            <w:shd w:val="clear" w:color="auto" w:fill="auto"/>
            <w:vAlign w:val="center"/>
            <w:hideMark/>
          </w:tcPr>
          <w:p w14:paraId="391BE16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DA343C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B6BD9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262EB1A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B66014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41</w:t>
            </w:r>
          </w:p>
        </w:tc>
        <w:tc>
          <w:tcPr>
            <w:tcW w:w="1425" w:type="dxa"/>
            <w:tcBorders>
              <w:top w:val="nil"/>
              <w:left w:val="nil"/>
              <w:bottom w:val="single" w:sz="8" w:space="0" w:color="000000"/>
              <w:right w:val="single" w:sz="8" w:space="0" w:color="000000"/>
            </w:tcBorders>
            <w:shd w:val="clear" w:color="auto" w:fill="auto"/>
            <w:vAlign w:val="center"/>
            <w:hideMark/>
          </w:tcPr>
          <w:p w14:paraId="134CF45E"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4.2.2.12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A476456" w14:textId="77777777" w:rsidR="00FB1058" w:rsidRPr="00FB1058" w:rsidRDefault="00FB1058" w:rsidP="00FB1058">
            <w:pPr>
              <w:widowControl/>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Φορτίο (</w:t>
            </w:r>
            <w:proofErr w:type="spellStart"/>
            <w:r w:rsidRPr="00FB1058">
              <w:rPr>
                <w:rFonts w:ascii="Arial" w:eastAsia="Times New Roman" w:hAnsi="Arial" w:cs="Arial"/>
                <w:b/>
                <w:bCs/>
                <w:color w:val="000000"/>
                <w:sz w:val="18"/>
                <w:szCs w:val="18"/>
                <w:lang w:val="el-GR" w:eastAsia="el-GR"/>
              </w:rPr>
              <w:t>Payload</w:t>
            </w:r>
            <w:proofErr w:type="spellEnd"/>
            <w:r w:rsidRPr="00FB1058">
              <w:rPr>
                <w:rFonts w:ascii="Arial" w:eastAsia="Times New Roman" w:hAnsi="Arial" w:cs="Arial"/>
                <w:b/>
                <w:bCs/>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6FE0F4D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41D75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2086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DABC7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57BF39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w:t>
            </w:r>
          </w:p>
        </w:tc>
        <w:tc>
          <w:tcPr>
            <w:tcW w:w="672" w:type="dxa"/>
            <w:tcBorders>
              <w:top w:val="nil"/>
              <w:left w:val="nil"/>
              <w:bottom w:val="single" w:sz="8" w:space="0" w:color="000000"/>
              <w:right w:val="single" w:sz="8" w:space="0" w:color="000000"/>
            </w:tcBorders>
            <w:shd w:val="clear" w:color="auto" w:fill="auto"/>
            <w:vAlign w:val="center"/>
            <w:hideMark/>
          </w:tcPr>
          <w:p w14:paraId="0F3DF9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7A9A0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17CAA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69391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821657" w14:paraId="0AA296A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8610D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w:t>
            </w:r>
          </w:p>
        </w:tc>
        <w:tc>
          <w:tcPr>
            <w:tcW w:w="1425" w:type="dxa"/>
            <w:tcBorders>
              <w:top w:val="nil"/>
              <w:left w:val="nil"/>
              <w:bottom w:val="single" w:sz="8" w:space="0" w:color="000000"/>
              <w:right w:val="single" w:sz="8" w:space="0" w:color="000000"/>
            </w:tcBorders>
            <w:shd w:val="clear" w:color="auto" w:fill="auto"/>
            <w:vAlign w:val="center"/>
            <w:hideMark/>
          </w:tcPr>
          <w:p w14:paraId="6E60564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0D9B99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φορτίο του αεροχήματος να αποτελείται τουλάχιστον από:</w:t>
            </w:r>
          </w:p>
        </w:tc>
        <w:tc>
          <w:tcPr>
            <w:tcW w:w="559" w:type="dxa"/>
            <w:tcBorders>
              <w:top w:val="nil"/>
              <w:left w:val="nil"/>
              <w:bottom w:val="single" w:sz="8" w:space="0" w:color="000000"/>
              <w:right w:val="single" w:sz="8" w:space="0" w:color="000000"/>
            </w:tcBorders>
            <w:shd w:val="clear" w:color="auto" w:fill="auto"/>
            <w:vAlign w:val="center"/>
            <w:hideMark/>
          </w:tcPr>
          <w:p w14:paraId="3BB144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B0C98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2EF0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D8658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2BCA8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AA619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11BAC2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DA79F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298CA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17C573DF"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A792F9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43</w:t>
            </w:r>
          </w:p>
        </w:tc>
        <w:tc>
          <w:tcPr>
            <w:tcW w:w="1425" w:type="dxa"/>
            <w:tcBorders>
              <w:top w:val="nil"/>
              <w:left w:val="nil"/>
              <w:bottom w:val="single" w:sz="8" w:space="0" w:color="000000"/>
              <w:right w:val="single" w:sz="8" w:space="0" w:color="000000"/>
            </w:tcBorders>
            <w:shd w:val="clear" w:color="auto" w:fill="auto"/>
            <w:vAlign w:val="center"/>
            <w:hideMark/>
          </w:tcPr>
          <w:p w14:paraId="3622DD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2A266F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ΕΟ (</w:t>
            </w:r>
            <w:proofErr w:type="spellStart"/>
            <w:r w:rsidRPr="00FB1058">
              <w:rPr>
                <w:rFonts w:ascii="Arial" w:eastAsia="Times New Roman" w:hAnsi="Arial" w:cs="Arial"/>
                <w:color w:val="000000"/>
                <w:sz w:val="18"/>
                <w:szCs w:val="18"/>
                <w:lang w:val="el-GR" w:eastAsia="el-GR"/>
              </w:rPr>
              <w:t>Electo-Optical</w:t>
            </w:r>
            <w:proofErr w:type="spellEnd"/>
            <w:r w:rsidRPr="00FB1058">
              <w:rPr>
                <w:rFonts w:ascii="Arial" w:eastAsia="Times New Roman" w:hAnsi="Arial" w:cs="Arial"/>
                <w:color w:val="000000"/>
                <w:sz w:val="18"/>
                <w:szCs w:val="18"/>
                <w:lang w:val="el-GR" w:eastAsia="el-GR"/>
              </w:rPr>
              <w:t>) αισθητήρα (Κάμερα) ημέρας – νύχτας.</w:t>
            </w:r>
          </w:p>
        </w:tc>
        <w:tc>
          <w:tcPr>
            <w:tcW w:w="559" w:type="dxa"/>
            <w:tcBorders>
              <w:top w:val="nil"/>
              <w:left w:val="nil"/>
              <w:bottom w:val="single" w:sz="8" w:space="0" w:color="000000"/>
              <w:right w:val="single" w:sz="8" w:space="0" w:color="000000"/>
            </w:tcBorders>
            <w:shd w:val="clear" w:color="auto" w:fill="auto"/>
            <w:vAlign w:val="center"/>
            <w:hideMark/>
          </w:tcPr>
          <w:p w14:paraId="5B56005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D5874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6924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DA99C5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EE064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6F8B1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F3766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6F3C2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562BB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078139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CFAFE1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44</w:t>
            </w:r>
          </w:p>
        </w:tc>
        <w:tc>
          <w:tcPr>
            <w:tcW w:w="1425" w:type="dxa"/>
            <w:tcBorders>
              <w:top w:val="nil"/>
              <w:left w:val="nil"/>
              <w:bottom w:val="single" w:sz="8" w:space="0" w:color="000000"/>
              <w:right w:val="single" w:sz="8" w:space="0" w:color="000000"/>
            </w:tcBorders>
            <w:shd w:val="clear" w:color="auto" w:fill="auto"/>
            <w:vAlign w:val="center"/>
            <w:hideMark/>
          </w:tcPr>
          <w:p w14:paraId="13F193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5BAB12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IR (</w:t>
            </w:r>
            <w:proofErr w:type="spellStart"/>
            <w:r w:rsidRPr="00FB1058">
              <w:rPr>
                <w:rFonts w:ascii="Arial" w:eastAsia="Times New Roman" w:hAnsi="Arial" w:cs="Arial"/>
                <w:color w:val="000000"/>
                <w:sz w:val="18"/>
                <w:szCs w:val="18"/>
                <w:lang w:val="el-GR" w:eastAsia="el-GR"/>
              </w:rPr>
              <w:t>InfraRed</w:t>
            </w:r>
            <w:proofErr w:type="spellEnd"/>
            <w:r w:rsidRPr="00FB1058">
              <w:rPr>
                <w:rFonts w:ascii="Arial" w:eastAsia="Times New Roman" w:hAnsi="Arial" w:cs="Arial"/>
                <w:color w:val="000000"/>
                <w:sz w:val="18"/>
                <w:szCs w:val="18"/>
                <w:lang w:val="el-GR" w:eastAsia="el-GR"/>
              </w:rPr>
              <w:t>) αισθητήρα</w:t>
            </w:r>
          </w:p>
        </w:tc>
        <w:tc>
          <w:tcPr>
            <w:tcW w:w="559" w:type="dxa"/>
            <w:tcBorders>
              <w:top w:val="nil"/>
              <w:left w:val="nil"/>
              <w:bottom w:val="single" w:sz="8" w:space="0" w:color="000000"/>
              <w:right w:val="single" w:sz="8" w:space="0" w:color="000000"/>
            </w:tcBorders>
            <w:shd w:val="clear" w:color="auto" w:fill="auto"/>
            <w:vAlign w:val="center"/>
            <w:hideMark/>
          </w:tcPr>
          <w:p w14:paraId="562B21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FB2E5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D25EF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50341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6EC227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F1FDB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9F96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E631C4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B4065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DA9B34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994B0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45</w:t>
            </w:r>
          </w:p>
        </w:tc>
        <w:tc>
          <w:tcPr>
            <w:tcW w:w="1425" w:type="dxa"/>
            <w:tcBorders>
              <w:top w:val="nil"/>
              <w:left w:val="nil"/>
              <w:bottom w:val="single" w:sz="8" w:space="0" w:color="000000"/>
              <w:right w:val="single" w:sz="8" w:space="0" w:color="000000"/>
            </w:tcBorders>
            <w:shd w:val="clear" w:color="auto" w:fill="auto"/>
            <w:vAlign w:val="center"/>
            <w:hideMark/>
          </w:tcPr>
          <w:p w14:paraId="585312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5FEE224" w14:textId="77777777" w:rsidR="00FB1058" w:rsidRPr="00FB1058" w:rsidRDefault="00FB1058" w:rsidP="00FB1058">
            <w:pPr>
              <w:widowControl/>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xml:space="preserve">FPV (First Person View) </w:t>
            </w:r>
            <w:r w:rsidRPr="00FB1058">
              <w:rPr>
                <w:rFonts w:ascii="Arial" w:eastAsia="Times New Roman" w:hAnsi="Arial" w:cs="Arial"/>
                <w:color w:val="000000"/>
                <w:sz w:val="18"/>
                <w:szCs w:val="18"/>
                <w:lang w:val="el-GR" w:eastAsia="el-GR"/>
              </w:rPr>
              <w:t>κάμερα</w:t>
            </w:r>
            <w:r w:rsidRPr="00FB1058">
              <w:rPr>
                <w:rFonts w:ascii="Arial" w:eastAsia="Times New Roman" w:hAnsi="Arial" w:cs="Arial"/>
                <w:color w:val="000000"/>
                <w:sz w:val="18"/>
                <w:szCs w:val="18"/>
                <w:lang w:eastAsia="el-GR"/>
              </w:rPr>
              <w:t xml:space="preserve"> </w:t>
            </w:r>
            <w:r w:rsidRPr="00FB1058">
              <w:rPr>
                <w:rFonts w:ascii="Arial" w:eastAsia="Times New Roman" w:hAnsi="Arial" w:cs="Arial"/>
                <w:color w:val="000000"/>
                <w:sz w:val="18"/>
                <w:szCs w:val="18"/>
                <w:lang w:val="el-GR" w:eastAsia="el-GR"/>
              </w:rPr>
              <w:t>με</w:t>
            </w:r>
            <w:r w:rsidRPr="00FB1058">
              <w:rPr>
                <w:rFonts w:ascii="Arial" w:eastAsia="Times New Roman" w:hAnsi="Arial" w:cs="Arial"/>
                <w:color w:val="000000"/>
                <w:sz w:val="18"/>
                <w:szCs w:val="18"/>
                <w:lang w:eastAsia="el-GR"/>
              </w:rPr>
              <w:t xml:space="preserve"> </w:t>
            </w:r>
            <w:r w:rsidRPr="00FB1058">
              <w:rPr>
                <w:rFonts w:ascii="Arial" w:eastAsia="Times New Roman" w:hAnsi="Arial" w:cs="Arial"/>
                <w:color w:val="000000"/>
                <w:sz w:val="18"/>
                <w:szCs w:val="18"/>
                <w:lang w:val="el-GR" w:eastAsia="el-GR"/>
              </w:rPr>
              <w:t>μέγιστο</w:t>
            </w:r>
            <w:r w:rsidRPr="00FB1058">
              <w:rPr>
                <w:rFonts w:ascii="Arial" w:eastAsia="Times New Roman" w:hAnsi="Arial" w:cs="Arial"/>
                <w:color w:val="000000"/>
                <w:sz w:val="18"/>
                <w:szCs w:val="18"/>
                <w:lang w:eastAsia="el-GR"/>
              </w:rPr>
              <w:t xml:space="preserve"> video latency 60msec.</w:t>
            </w:r>
          </w:p>
        </w:tc>
        <w:tc>
          <w:tcPr>
            <w:tcW w:w="559" w:type="dxa"/>
            <w:tcBorders>
              <w:top w:val="nil"/>
              <w:left w:val="nil"/>
              <w:bottom w:val="single" w:sz="8" w:space="0" w:color="000000"/>
              <w:right w:val="single" w:sz="8" w:space="0" w:color="000000"/>
            </w:tcBorders>
            <w:shd w:val="clear" w:color="auto" w:fill="auto"/>
            <w:vAlign w:val="center"/>
            <w:hideMark/>
          </w:tcPr>
          <w:p w14:paraId="1E363A46"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16655F0"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DFBAF1A"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796D42"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C615DB6"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E54D5C7"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99F1C9"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DD723A"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573FC7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5B49CD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24EA3C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46</w:t>
            </w:r>
          </w:p>
        </w:tc>
        <w:tc>
          <w:tcPr>
            <w:tcW w:w="1425" w:type="dxa"/>
            <w:tcBorders>
              <w:top w:val="nil"/>
              <w:left w:val="nil"/>
              <w:bottom w:val="single" w:sz="8" w:space="0" w:color="000000"/>
              <w:right w:val="single" w:sz="8" w:space="0" w:color="000000"/>
            </w:tcBorders>
            <w:shd w:val="clear" w:color="auto" w:fill="auto"/>
            <w:vAlign w:val="center"/>
            <w:hideMark/>
          </w:tcPr>
          <w:p w14:paraId="5DEDB0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29DF831" w14:textId="77777777" w:rsidR="00FB1058" w:rsidRPr="00FB1058" w:rsidRDefault="00FB1058" w:rsidP="00FB1058">
            <w:pPr>
              <w:widowControl/>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Καταδείκτης</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laser</w:t>
            </w:r>
            <w:proofErr w:type="spellEnd"/>
            <w:r w:rsidRPr="00FB1058">
              <w:rPr>
                <w:rFonts w:ascii="Arial" w:eastAsia="Times New Roman" w:hAnsi="Arial" w:cs="Arial"/>
                <w:color w:val="000000"/>
                <w:sz w:val="18"/>
                <w:szCs w:val="18"/>
                <w:lang w:val="el-GR" w:eastAsia="el-GR"/>
              </w:rPr>
              <w:t xml:space="preserve"> για μέτρηση της απόστασης από τον στόχο και εύρεση των συντεταγμένων του</w:t>
            </w:r>
          </w:p>
        </w:tc>
        <w:tc>
          <w:tcPr>
            <w:tcW w:w="559" w:type="dxa"/>
            <w:tcBorders>
              <w:top w:val="nil"/>
              <w:left w:val="nil"/>
              <w:bottom w:val="single" w:sz="8" w:space="0" w:color="000000"/>
              <w:right w:val="single" w:sz="8" w:space="0" w:color="000000"/>
            </w:tcBorders>
            <w:shd w:val="clear" w:color="auto" w:fill="auto"/>
            <w:vAlign w:val="center"/>
            <w:hideMark/>
          </w:tcPr>
          <w:p w14:paraId="014732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6012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B67B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EB64B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274BE1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3AE4E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0FCE6C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2E78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ECAD0A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44104DF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CF0F68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47</w:t>
            </w:r>
          </w:p>
        </w:tc>
        <w:tc>
          <w:tcPr>
            <w:tcW w:w="1425" w:type="dxa"/>
            <w:tcBorders>
              <w:top w:val="nil"/>
              <w:left w:val="nil"/>
              <w:bottom w:val="single" w:sz="8" w:space="0" w:color="000000"/>
              <w:right w:val="single" w:sz="8" w:space="0" w:color="000000"/>
            </w:tcBorders>
            <w:shd w:val="clear" w:color="auto" w:fill="auto"/>
            <w:vAlign w:val="center"/>
            <w:hideMark/>
          </w:tcPr>
          <w:p w14:paraId="732FB6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881AAE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Το φορτίο του αεροχήματος να διαθέτει τη δυνατότητα λήψης φωτογραφιών και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718635B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C7602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BFCA1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B9017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379162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53C8B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7448A3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1BDB85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6569EA2" w14:textId="4427A9AC" w:rsidR="00FB1058" w:rsidRPr="00FB1058" w:rsidRDefault="003C6482"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Pr>
                <w:rFonts w:ascii="Arial" w:eastAsia="Times New Roman" w:hAnsi="Arial" w:cs="Arial"/>
                <w:color w:val="000000"/>
                <w:sz w:val="18"/>
                <w:szCs w:val="18"/>
                <w:lang w:val="el-GR" w:eastAsia="el-GR"/>
              </w:rPr>
              <w:tab/>
            </w:r>
            <w:r>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2FAC8AAC"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08C07D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48</w:t>
            </w:r>
          </w:p>
        </w:tc>
        <w:tc>
          <w:tcPr>
            <w:tcW w:w="1425" w:type="dxa"/>
            <w:tcBorders>
              <w:top w:val="nil"/>
              <w:left w:val="nil"/>
              <w:bottom w:val="single" w:sz="8" w:space="0" w:color="000000"/>
              <w:right w:val="single" w:sz="8" w:space="0" w:color="000000"/>
            </w:tcBorders>
            <w:shd w:val="clear" w:color="auto" w:fill="auto"/>
            <w:vAlign w:val="center"/>
            <w:hideMark/>
          </w:tcPr>
          <w:p w14:paraId="5716DB9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2F3FB9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φορτίο του αεροχήματος, ανεξάρτητα από τη λειτουργική κατάσταση (φυσιολογική ή μη), δεν πρέπει να επηρεάζει την κανονική λειτουργία πτήσης (πλοήγηση και έλεγχος) του αεροχήματος.</w:t>
            </w:r>
          </w:p>
        </w:tc>
        <w:tc>
          <w:tcPr>
            <w:tcW w:w="559" w:type="dxa"/>
            <w:tcBorders>
              <w:top w:val="nil"/>
              <w:left w:val="nil"/>
              <w:bottom w:val="single" w:sz="8" w:space="0" w:color="000000"/>
              <w:right w:val="single" w:sz="8" w:space="0" w:color="000000"/>
            </w:tcBorders>
            <w:shd w:val="clear" w:color="auto" w:fill="auto"/>
            <w:vAlign w:val="center"/>
            <w:hideMark/>
          </w:tcPr>
          <w:p w14:paraId="0506A1E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7CCA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78CA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01822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5EA4CC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8908D3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865A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55A8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6380F3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29C4C27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950AC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49</w:t>
            </w:r>
          </w:p>
        </w:tc>
        <w:tc>
          <w:tcPr>
            <w:tcW w:w="1425" w:type="dxa"/>
            <w:tcBorders>
              <w:top w:val="nil"/>
              <w:left w:val="nil"/>
              <w:bottom w:val="single" w:sz="8" w:space="0" w:color="000000"/>
              <w:right w:val="single" w:sz="8" w:space="0" w:color="000000"/>
            </w:tcBorders>
            <w:shd w:val="clear" w:color="auto" w:fill="auto"/>
            <w:vAlign w:val="center"/>
            <w:hideMark/>
          </w:tcPr>
          <w:p w14:paraId="76EBC1F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D7D614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είναι ηλεκτρομαγνητικά συμβατό με τα λοιπά υποσυστήματα του αεροχήματος.</w:t>
            </w:r>
          </w:p>
        </w:tc>
        <w:tc>
          <w:tcPr>
            <w:tcW w:w="559" w:type="dxa"/>
            <w:tcBorders>
              <w:top w:val="nil"/>
              <w:left w:val="nil"/>
              <w:bottom w:val="single" w:sz="8" w:space="0" w:color="000000"/>
              <w:right w:val="single" w:sz="8" w:space="0" w:color="000000"/>
            </w:tcBorders>
            <w:shd w:val="clear" w:color="auto" w:fill="auto"/>
            <w:vAlign w:val="center"/>
            <w:hideMark/>
          </w:tcPr>
          <w:p w14:paraId="5E0A738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1FFEB5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F48A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D67A53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C3925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65BA2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A33F2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B9FA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AD7898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07E73AB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C64F3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50</w:t>
            </w:r>
          </w:p>
        </w:tc>
        <w:tc>
          <w:tcPr>
            <w:tcW w:w="1425" w:type="dxa"/>
            <w:tcBorders>
              <w:top w:val="nil"/>
              <w:left w:val="nil"/>
              <w:bottom w:val="single" w:sz="8" w:space="0" w:color="000000"/>
              <w:right w:val="single" w:sz="8" w:space="0" w:color="000000"/>
            </w:tcBorders>
            <w:shd w:val="clear" w:color="auto" w:fill="auto"/>
            <w:vAlign w:val="center"/>
            <w:hideMark/>
          </w:tcPr>
          <w:p w14:paraId="47D865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3CB827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φορτίο του αεροχήματος να διαθέτει δυνατότητα  λειτουργίας ημέρα και νύχτα.</w:t>
            </w:r>
          </w:p>
        </w:tc>
        <w:tc>
          <w:tcPr>
            <w:tcW w:w="559" w:type="dxa"/>
            <w:tcBorders>
              <w:top w:val="nil"/>
              <w:left w:val="nil"/>
              <w:bottom w:val="single" w:sz="8" w:space="0" w:color="000000"/>
              <w:right w:val="single" w:sz="8" w:space="0" w:color="000000"/>
            </w:tcBorders>
            <w:shd w:val="clear" w:color="auto" w:fill="auto"/>
            <w:vAlign w:val="center"/>
            <w:hideMark/>
          </w:tcPr>
          <w:p w14:paraId="4159577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B7C4AB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A4B1E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EF53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E680A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77EBD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A00E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59D5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F64C50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04697FE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CC3651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51</w:t>
            </w:r>
          </w:p>
        </w:tc>
        <w:tc>
          <w:tcPr>
            <w:tcW w:w="1425" w:type="dxa"/>
            <w:tcBorders>
              <w:top w:val="nil"/>
              <w:left w:val="nil"/>
              <w:bottom w:val="single" w:sz="8" w:space="0" w:color="000000"/>
              <w:right w:val="single" w:sz="8" w:space="0" w:color="000000"/>
            </w:tcBorders>
            <w:shd w:val="clear" w:color="auto" w:fill="auto"/>
            <w:vAlign w:val="center"/>
            <w:hideMark/>
          </w:tcPr>
          <w:p w14:paraId="7F0A774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F8DC62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Η τοποθέτηση και αφαίρεση του φορτίου πάνω στο αερόχημα να είναι εύκολη και να δύναται να υλοποιηθεί εντός 10 λεπτών.</w:t>
            </w:r>
          </w:p>
        </w:tc>
        <w:tc>
          <w:tcPr>
            <w:tcW w:w="559" w:type="dxa"/>
            <w:tcBorders>
              <w:top w:val="nil"/>
              <w:left w:val="nil"/>
              <w:bottom w:val="single" w:sz="8" w:space="0" w:color="000000"/>
              <w:right w:val="single" w:sz="8" w:space="0" w:color="000000"/>
            </w:tcBorders>
            <w:shd w:val="clear" w:color="auto" w:fill="auto"/>
            <w:vAlign w:val="center"/>
            <w:hideMark/>
          </w:tcPr>
          <w:p w14:paraId="0CF8131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40177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75C008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F8C23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E2AF51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09FF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78E35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5AE75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0DCDF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4C44CD0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E5BDB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52</w:t>
            </w:r>
          </w:p>
        </w:tc>
        <w:tc>
          <w:tcPr>
            <w:tcW w:w="1425" w:type="dxa"/>
            <w:tcBorders>
              <w:top w:val="nil"/>
              <w:left w:val="nil"/>
              <w:bottom w:val="single" w:sz="8" w:space="0" w:color="000000"/>
              <w:right w:val="single" w:sz="8" w:space="0" w:color="000000"/>
            </w:tcBorders>
            <w:shd w:val="clear" w:color="auto" w:fill="auto"/>
            <w:vAlign w:val="center"/>
            <w:hideMark/>
          </w:tcPr>
          <w:p w14:paraId="04F0E0F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7F334E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οι κάμερες ημέρας – νύχτας και IR να εγκαθίστανται ταυτόχρονα στο αερόχημα.</w:t>
            </w:r>
          </w:p>
        </w:tc>
        <w:tc>
          <w:tcPr>
            <w:tcW w:w="559" w:type="dxa"/>
            <w:tcBorders>
              <w:top w:val="nil"/>
              <w:left w:val="nil"/>
              <w:bottom w:val="single" w:sz="8" w:space="0" w:color="000000"/>
              <w:right w:val="single" w:sz="8" w:space="0" w:color="000000"/>
            </w:tcBorders>
            <w:shd w:val="clear" w:color="auto" w:fill="auto"/>
            <w:vAlign w:val="center"/>
            <w:hideMark/>
          </w:tcPr>
          <w:p w14:paraId="38406AB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4AB33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EC927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0DBA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7A8DC0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0D99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w:t>
            </w:r>
          </w:p>
        </w:tc>
        <w:tc>
          <w:tcPr>
            <w:tcW w:w="672" w:type="dxa"/>
            <w:tcBorders>
              <w:top w:val="nil"/>
              <w:left w:val="nil"/>
              <w:bottom w:val="single" w:sz="8" w:space="0" w:color="000000"/>
              <w:right w:val="single" w:sz="8" w:space="0" w:color="000000"/>
            </w:tcBorders>
            <w:shd w:val="clear" w:color="auto" w:fill="auto"/>
            <w:vAlign w:val="center"/>
            <w:hideMark/>
          </w:tcPr>
          <w:p w14:paraId="58C9ED4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A18CB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19F6DD2" w14:textId="1323B159" w:rsidR="00FB1058" w:rsidRPr="00FB1058" w:rsidRDefault="003C6482"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Pr>
                <w:rFonts w:ascii="Arial" w:eastAsia="Times New Roman" w:hAnsi="Arial" w:cs="Arial"/>
                <w:color w:val="000000"/>
                <w:sz w:val="18"/>
                <w:szCs w:val="18"/>
                <w:lang w:val="el-GR" w:eastAsia="el-GR"/>
              </w:rPr>
              <w:tab/>
            </w:r>
            <w:r>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4069FAE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67996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53</w:t>
            </w:r>
          </w:p>
        </w:tc>
        <w:tc>
          <w:tcPr>
            <w:tcW w:w="1425" w:type="dxa"/>
            <w:tcBorders>
              <w:top w:val="nil"/>
              <w:left w:val="nil"/>
              <w:bottom w:val="single" w:sz="8" w:space="0" w:color="000000"/>
              <w:right w:val="single" w:sz="8" w:space="0" w:color="000000"/>
            </w:tcBorders>
            <w:shd w:val="clear" w:color="auto" w:fill="auto"/>
            <w:vAlign w:val="center"/>
            <w:hideMark/>
          </w:tcPr>
          <w:p w14:paraId="01953EB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594A9B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Εφόσον εγκαθίστανται και οι δύο μαζί στο αερόχημα, επιθυμητό να λαμβάνεται από το σταθμό ελέγχου, όποια εικόνα επιλέγεται από το χειριστή με δυνατότητα αλλαγής επιλογής κατά την πτήση.</w:t>
            </w:r>
          </w:p>
        </w:tc>
        <w:tc>
          <w:tcPr>
            <w:tcW w:w="559" w:type="dxa"/>
            <w:tcBorders>
              <w:top w:val="nil"/>
              <w:left w:val="nil"/>
              <w:bottom w:val="single" w:sz="8" w:space="0" w:color="000000"/>
              <w:right w:val="single" w:sz="8" w:space="0" w:color="000000"/>
            </w:tcBorders>
            <w:shd w:val="clear" w:color="auto" w:fill="auto"/>
            <w:vAlign w:val="center"/>
            <w:hideMark/>
          </w:tcPr>
          <w:p w14:paraId="4340594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6AED9A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DFDC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1E644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FFA907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855C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w:t>
            </w:r>
          </w:p>
        </w:tc>
        <w:tc>
          <w:tcPr>
            <w:tcW w:w="672" w:type="dxa"/>
            <w:tcBorders>
              <w:top w:val="nil"/>
              <w:left w:val="nil"/>
              <w:bottom w:val="single" w:sz="8" w:space="0" w:color="000000"/>
              <w:right w:val="single" w:sz="8" w:space="0" w:color="000000"/>
            </w:tcBorders>
            <w:shd w:val="clear" w:color="auto" w:fill="auto"/>
            <w:vAlign w:val="center"/>
            <w:hideMark/>
          </w:tcPr>
          <w:p w14:paraId="792C46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9FB81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465CCAE" w14:textId="215156E6" w:rsidR="00FB1058" w:rsidRPr="00FB1058" w:rsidRDefault="003C6482"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Pr>
                <w:rFonts w:ascii="Arial" w:eastAsia="Times New Roman" w:hAnsi="Arial" w:cs="Arial"/>
                <w:color w:val="000000"/>
                <w:sz w:val="18"/>
                <w:szCs w:val="18"/>
                <w:lang w:val="el-GR" w:eastAsia="el-GR"/>
              </w:rPr>
              <w:tab/>
            </w:r>
            <w:r>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71EC644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CCAC1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54</w:t>
            </w:r>
          </w:p>
        </w:tc>
        <w:tc>
          <w:tcPr>
            <w:tcW w:w="1425" w:type="dxa"/>
            <w:tcBorders>
              <w:top w:val="nil"/>
              <w:left w:val="nil"/>
              <w:bottom w:val="single" w:sz="8" w:space="0" w:color="000000"/>
              <w:right w:val="single" w:sz="8" w:space="0" w:color="000000"/>
            </w:tcBorders>
            <w:shd w:val="clear" w:color="auto" w:fill="auto"/>
            <w:vAlign w:val="center"/>
            <w:hideMark/>
          </w:tcPr>
          <w:p w14:paraId="497B13B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4.2.2.12.9</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1B15A8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η κίνηση κάθε κάμερας να είναι τηλεχειριζόμενη από τον χειριστή, κατά τον οριζόντιο και κατακόρυφο άξονα και καθ’ όλη τη διάρκεια της αποστολής.</w:t>
            </w:r>
          </w:p>
        </w:tc>
        <w:tc>
          <w:tcPr>
            <w:tcW w:w="559" w:type="dxa"/>
            <w:tcBorders>
              <w:top w:val="nil"/>
              <w:left w:val="nil"/>
              <w:bottom w:val="single" w:sz="8" w:space="0" w:color="000000"/>
              <w:right w:val="single" w:sz="8" w:space="0" w:color="000000"/>
            </w:tcBorders>
            <w:shd w:val="clear" w:color="auto" w:fill="auto"/>
            <w:vAlign w:val="center"/>
            <w:hideMark/>
          </w:tcPr>
          <w:p w14:paraId="5BEAEC9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827CB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EF79D5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5B440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44CC5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4D82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2887A20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5F00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59A0CDE" w14:textId="5ECCDCF6"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2EB7440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4D105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55</w:t>
            </w:r>
          </w:p>
        </w:tc>
        <w:tc>
          <w:tcPr>
            <w:tcW w:w="1425" w:type="dxa"/>
            <w:tcBorders>
              <w:top w:val="nil"/>
              <w:left w:val="nil"/>
              <w:bottom w:val="single" w:sz="8" w:space="0" w:color="000000"/>
              <w:right w:val="single" w:sz="8" w:space="0" w:color="000000"/>
            </w:tcBorders>
            <w:shd w:val="clear" w:color="auto" w:fill="auto"/>
            <w:vAlign w:val="center"/>
            <w:hideMark/>
          </w:tcPr>
          <w:p w14:paraId="31C792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4.2.2.12.10</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04D4BC3" w14:textId="53C1A6EC"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Επιθυμητή γωνία ανύψωσης  καμερών: -45</w:t>
            </w:r>
            <w:r w:rsidR="003C6482" w:rsidRPr="003C6482">
              <w:rPr>
                <w:rFonts w:ascii="Arial" w:eastAsia="Times New Roman" w:hAnsi="Arial" w:cs="Arial"/>
                <w:color w:val="000000"/>
                <w:sz w:val="18"/>
                <w:szCs w:val="18"/>
                <w:vertAlign w:val="superscript"/>
                <w:lang w:val="el-GR" w:eastAsia="el-GR"/>
              </w:rPr>
              <w:t>Ο</w:t>
            </w:r>
            <w:r w:rsidR="003C6482">
              <w:rPr>
                <w:rFonts w:ascii="Arial" w:eastAsia="Times New Roman" w:hAnsi="Arial" w:cs="Arial"/>
                <w:color w:val="000000"/>
                <w:sz w:val="18"/>
                <w:szCs w:val="18"/>
                <w:lang w:val="el-GR" w:eastAsia="el-GR"/>
              </w:rPr>
              <w:t xml:space="preserve"> </w:t>
            </w:r>
            <w:r w:rsidRPr="00FB1058">
              <w:rPr>
                <w:rFonts w:ascii="Arial" w:eastAsia="Times New Roman" w:hAnsi="Arial" w:cs="Arial"/>
                <w:color w:val="000000"/>
                <w:sz w:val="18"/>
                <w:szCs w:val="18"/>
                <w:lang w:val="el-GR" w:eastAsia="el-GR"/>
              </w:rPr>
              <w:t xml:space="preserve"> έως +135</w:t>
            </w:r>
            <w:r w:rsidR="003C6482" w:rsidRPr="003C6482">
              <w:rPr>
                <w:rFonts w:ascii="Arial" w:eastAsia="Times New Roman" w:hAnsi="Arial" w:cs="Arial"/>
                <w:color w:val="000000"/>
                <w:sz w:val="18"/>
                <w:szCs w:val="18"/>
                <w:vertAlign w:val="superscript"/>
                <w:lang w:val="el-GR" w:eastAsia="el-GR"/>
              </w:rPr>
              <w:t>Ο</w:t>
            </w:r>
          </w:p>
        </w:tc>
        <w:tc>
          <w:tcPr>
            <w:tcW w:w="559" w:type="dxa"/>
            <w:tcBorders>
              <w:top w:val="nil"/>
              <w:left w:val="nil"/>
              <w:bottom w:val="single" w:sz="8" w:space="0" w:color="000000"/>
              <w:right w:val="single" w:sz="8" w:space="0" w:color="000000"/>
            </w:tcBorders>
            <w:shd w:val="clear" w:color="auto" w:fill="auto"/>
            <w:vAlign w:val="center"/>
            <w:hideMark/>
          </w:tcPr>
          <w:p w14:paraId="406068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D8E6AD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A50F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64F613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E52115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D700894" w14:textId="472D8F64"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2,5%</w:t>
            </w:r>
          </w:p>
        </w:tc>
        <w:tc>
          <w:tcPr>
            <w:tcW w:w="672" w:type="dxa"/>
            <w:tcBorders>
              <w:top w:val="nil"/>
              <w:left w:val="nil"/>
              <w:bottom w:val="single" w:sz="8" w:space="0" w:color="000000"/>
              <w:right w:val="single" w:sz="8" w:space="0" w:color="000000"/>
            </w:tcBorders>
            <w:shd w:val="clear" w:color="auto" w:fill="auto"/>
            <w:vAlign w:val="center"/>
            <w:hideMark/>
          </w:tcPr>
          <w:p w14:paraId="5E05E4A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2231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1DFB88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3B3946E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7B975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56</w:t>
            </w:r>
          </w:p>
        </w:tc>
        <w:tc>
          <w:tcPr>
            <w:tcW w:w="1425" w:type="dxa"/>
            <w:tcBorders>
              <w:top w:val="nil"/>
              <w:left w:val="nil"/>
              <w:bottom w:val="single" w:sz="8" w:space="0" w:color="000000"/>
              <w:right w:val="single" w:sz="8" w:space="0" w:color="000000"/>
            </w:tcBorders>
            <w:shd w:val="clear" w:color="auto" w:fill="auto"/>
            <w:vAlign w:val="center"/>
            <w:hideMark/>
          </w:tcPr>
          <w:p w14:paraId="30DE32E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7539B9D" w14:textId="4874AEBF"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Επιθυμητή γωνία περιστροφής καμερών: -180</w:t>
            </w:r>
            <w:r w:rsidR="003C6482" w:rsidRPr="003C6482">
              <w:rPr>
                <w:rFonts w:ascii="Arial" w:eastAsia="Times New Roman" w:hAnsi="Arial" w:cs="Arial"/>
                <w:color w:val="000000"/>
                <w:sz w:val="18"/>
                <w:szCs w:val="18"/>
                <w:vertAlign w:val="superscript"/>
                <w:lang w:val="el-GR" w:eastAsia="el-GR"/>
              </w:rPr>
              <w:t>Ο</w:t>
            </w:r>
            <w:r w:rsidR="003C6482">
              <w:rPr>
                <w:rFonts w:ascii="Arial" w:eastAsia="Times New Roman" w:hAnsi="Arial" w:cs="Arial"/>
                <w:color w:val="000000"/>
                <w:sz w:val="18"/>
                <w:szCs w:val="18"/>
                <w:lang w:val="el-GR" w:eastAsia="el-GR"/>
              </w:rPr>
              <w:t xml:space="preserve"> </w:t>
            </w:r>
            <w:r w:rsidRPr="00FB1058">
              <w:rPr>
                <w:rFonts w:ascii="Arial" w:eastAsia="Times New Roman" w:hAnsi="Arial" w:cs="Arial"/>
                <w:color w:val="000000"/>
                <w:sz w:val="18"/>
                <w:szCs w:val="18"/>
                <w:lang w:val="el-GR" w:eastAsia="el-GR"/>
              </w:rPr>
              <w:t>έως +180</w:t>
            </w:r>
            <w:r w:rsidR="003C6482" w:rsidRPr="003C6482">
              <w:rPr>
                <w:rFonts w:ascii="Arial" w:eastAsia="Times New Roman" w:hAnsi="Arial" w:cs="Arial"/>
                <w:color w:val="000000"/>
                <w:sz w:val="18"/>
                <w:szCs w:val="18"/>
                <w:vertAlign w:val="superscript"/>
                <w:lang w:val="el-GR" w:eastAsia="el-GR"/>
              </w:rPr>
              <w:t>Ο</w:t>
            </w:r>
            <w:r w:rsidR="003C6482">
              <w:rPr>
                <w:rFonts w:ascii="Arial" w:eastAsia="Times New Roman" w:hAnsi="Arial" w:cs="Arial"/>
                <w:color w:val="000000"/>
                <w:sz w:val="18"/>
                <w:szCs w:val="18"/>
                <w:lang w:val="el-GR" w:eastAsia="el-GR"/>
              </w:rPr>
              <w:t xml:space="preserve"> </w:t>
            </w:r>
          </w:p>
        </w:tc>
        <w:tc>
          <w:tcPr>
            <w:tcW w:w="559" w:type="dxa"/>
            <w:tcBorders>
              <w:top w:val="nil"/>
              <w:left w:val="nil"/>
              <w:bottom w:val="single" w:sz="8" w:space="0" w:color="000000"/>
              <w:right w:val="single" w:sz="8" w:space="0" w:color="000000"/>
            </w:tcBorders>
            <w:shd w:val="clear" w:color="auto" w:fill="auto"/>
            <w:vAlign w:val="center"/>
            <w:hideMark/>
          </w:tcPr>
          <w:p w14:paraId="3D85AB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1ADD2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A343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6B6FD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3ADBF4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8FE786" w14:textId="39E2B922"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2,5%</w:t>
            </w:r>
          </w:p>
        </w:tc>
        <w:tc>
          <w:tcPr>
            <w:tcW w:w="672" w:type="dxa"/>
            <w:tcBorders>
              <w:top w:val="nil"/>
              <w:left w:val="nil"/>
              <w:bottom w:val="single" w:sz="8" w:space="0" w:color="000000"/>
              <w:right w:val="single" w:sz="8" w:space="0" w:color="000000"/>
            </w:tcBorders>
            <w:shd w:val="clear" w:color="auto" w:fill="auto"/>
            <w:vAlign w:val="center"/>
            <w:hideMark/>
          </w:tcPr>
          <w:p w14:paraId="3AB1EC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CF940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46E016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1F46199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F61EE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57</w:t>
            </w:r>
          </w:p>
        </w:tc>
        <w:tc>
          <w:tcPr>
            <w:tcW w:w="1425" w:type="dxa"/>
            <w:tcBorders>
              <w:top w:val="nil"/>
              <w:left w:val="nil"/>
              <w:bottom w:val="single" w:sz="8" w:space="0" w:color="000000"/>
              <w:right w:val="single" w:sz="8" w:space="0" w:color="000000"/>
            </w:tcBorders>
            <w:shd w:val="clear" w:color="auto" w:fill="auto"/>
            <w:vAlign w:val="center"/>
            <w:hideMark/>
          </w:tcPr>
          <w:p w14:paraId="0B0586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DF8278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να γίνεται εγκλωβισμός στόχου.</w:t>
            </w:r>
          </w:p>
        </w:tc>
        <w:tc>
          <w:tcPr>
            <w:tcW w:w="559" w:type="dxa"/>
            <w:tcBorders>
              <w:top w:val="nil"/>
              <w:left w:val="nil"/>
              <w:bottom w:val="single" w:sz="8" w:space="0" w:color="000000"/>
              <w:right w:val="single" w:sz="8" w:space="0" w:color="000000"/>
            </w:tcBorders>
            <w:shd w:val="clear" w:color="auto" w:fill="auto"/>
            <w:vAlign w:val="center"/>
            <w:hideMark/>
          </w:tcPr>
          <w:p w14:paraId="64109FE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D386E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EA72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2412A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8FEFF2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8EE7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w:t>
            </w:r>
          </w:p>
        </w:tc>
        <w:tc>
          <w:tcPr>
            <w:tcW w:w="672" w:type="dxa"/>
            <w:tcBorders>
              <w:top w:val="nil"/>
              <w:left w:val="nil"/>
              <w:bottom w:val="single" w:sz="8" w:space="0" w:color="000000"/>
              <w:right w:val="single" w:sz="8" w:space="0" w:color="000000"/>
            </w:tcBorders>
            <w:shd w:val="clear" w:color="auto" w:fill="auto"/>
            <w:vAlign w:val="center"/>
            <w:hideMark/>
          </w:tcPr>
          <w:p w14:paraId="4A5E12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60A292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ED9A971" w14:textId="2E289EB6"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7D79A82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F5058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58</w:t>
            </w:r>
          </w:p>
        </w:tc>
        <w:tc>
          <w:tcPr>
            <w:tcW w:w="1425" w:type="dxa"/>
            <w:tcBorders>
              <w:top w:val="nil"/>
              <w:left w:val="nil"/>
              <w:bottom w:val="single" w:sz="8" w:space="0" w:color="000000"/>
              <w:right w:val="single" w:sz="8" w:space="0" w:color="000000"/>
            </w:tcBorders>
            <w:shd w:val="clear" w:color="auto" w:fill="auto"/>
            <w:vAlign w:val="center"/>
            <w:hideMark/>
          </w:tcPr>
          <w:p w14:paraId="2861D08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B895A1A" w14:textId="77777777" w:rsidR="00FB1058" w:rsidRPr="00FB1058" w:rsidRDefault="00FB1058" w:rsidP="00FB1058">
            <w:pPr>
              <w:widowControl/>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Eπιθυμητό</w:t>
            </w:r>
            <w:proofErr w:type="spellEnd"/>
            <w:r w:rsidRPr="00FB1058">
              <w:rPr>
                <w:rFonts w:ascii="Arial" w:eastAsia="Times New Roman" w:hAnsi="Arial" w:cs="Arial"/>
                <w:color w:val="000000"/>
                <w:sz w:val="18"/>
                <w:szCs w:val="18"/>
                <w:lang w:val="el-GR" w:eastAsia="el-GR"/>
              </w:rPr>
              <w:t xml:space="preserve"> να υφίσταται η δυνατότητα αυτόματης προσαρμογής της πτήσης του αεροχήματος με βάση τον εγκλωβισμένο στόχο (πχ παρακολούθηση, κυκλικές τροχιές γύρω από αυτόν </w:t>
            </w:r>
            <w:proofErr w:type="spellStart"/>
            <w:r w:rsidRPr="00FB1058">
              <w:rPr>
                <w:rFonts w:ascii="Arial" w:eastAsia="Times New Roman" w:hAnsi="Arial" w:cs="Arial"/>
                <w:color w:val="000000"/>
                <w:sz w:val="18"/>
                <w:szCs w:val="18"/>
                <w:lang w:val="el-GR" w:eastAsia="el-GR"/>
              </w:rPr>
              <w:t>κτλ</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6F5284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BBF0D7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B7359B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3461E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41927A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412B81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w:t>
            </w:r>
          </w:p>
        </w:tc>
        <w:tc>
          <w:tcPr>
            <w:tcW w:w="672" w:type="dxa"/>
            <w:tcBorders>
              <w:top w:val="nil"/>
              <w:left w:val="nil"/>
              <w:bottom w:val="single" w:sz="8" w:space="0" w:color="000000"/>
              <w:right w:val="single" w:sz="8" w:space="0" w:color="000000"/>
            </w:tcBorders>
            <w:shd w:val="clear" w:color="auto" w:fill="auto"/>
            <w:vAlign w:val="center"/>
            <w:hideMark/>
          </w:tcPr>
          <w:p w14:paraId="6D2DFB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8232F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8E75376" w14:textId="09B51C02"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2EA4A47A"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F3431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59</w:t>
            </w:r>
          </w:p>
        </w:tc>
        <w:tc>
          <w:tcPr>
            <w:tcW w:w="1425" w:type="dxa"/>
            <w:tcBorders>
              <w:top w:val="nil"/>
              <w:left w:val="nil"/>
              <w:bottom w:val="single" w:sz="8" w:space="0" w:color="000000"/>
              <w:right w:val="single" w:sz="8" w:space="0" w:color="000000"/>
            </w:tcBorders>
            <w:shd w:val="clear" w:color="auto" w:fill="auto"/>
            <w:vAlign w:val="center"/>
            <w:hideMark/>
          </w:tcPr>
          <w:p w14:paraId="505B5C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BE94D8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διαθέτει σύστημα σταθεροποίησης (</w:t>
            </w:r>
            <w:proofErr w:type="spellStart"/>
            <w:r w:rsidRPr="00FB1058">
              <w:rPr>
                <w:rFonts w:ascii="Arial" w:eastAsia="Times New Roman" w:hAnsi="Arial" w:cs="Arial"/>
                <w:color w:val="000000"/>
                <w:sz w:val="18"/>
                <w:szCs w:val="18"/>
                <w:lang w:val="el-GR" w:eastAsia="el-GR"/>
              </w:rPr>
              <w:t>stabilization</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system</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205006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90676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F248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DB7B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32E13D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BB98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E7F3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6BCF0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7F1B47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1B9B832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D46AA1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60</w:t>
            </w:r>
          </w:p>
        </w:tc>
        <w:tc>
          <w:tcPr>
            <w:tcW w:w="1425" w:type="dxa"/>
            <w:tcBorders>
              <w:top w:val="nil"/>
              <w:left w:val="nil"/>
              <w:bottom w:val="single" w:sz="8" w:space="0" w:color="000000"/>
              <w:right w:val="single" w:sz="8" w:space="0" w:color="000000"/>
            </w:tcBorders>
            <w:shd w:val="clear" w:color="auto" w:fill="auto"/>
            <w:vAlign w:val="center"/>
            <w:hideMark/>
          </w:tcPr>
          <w:p w14:paraId="1AF849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2243FB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διαθέτει μια κάμερα ημέρας με τα παρακάτω χαρακτηριστικά:</w:t>
            </w:r>
          </w:p>
        </w:tc>
        <w:tc>
          <w:tcPr>
            <w:tcW w:w="559" w:type="dxa"/>
            <w:tcBorders>
              <w:top w:val="nil"/>
              <w:left w:val="nil"/>
              <w:bottom w:val="single" w:sz="8" w:space="0" w:color="000000"/>
              <w:right w:val="single" w:sz="8" w:space="0" w:color="000000"/>
            </w:tcBorders>
            <w:shd w:val="clear" w:color="auto" w:fill="auto"/>
            <w:vAlign w:val="center"/>
            <w:hideMark/>
          </w:tcPr>
          <w:p w14:paraId="03AE41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F187C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72F1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99D20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BFE482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2206C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25%</w:t>
            </w:r>
          </w:p>
        </w:tc>
        <w:tc>
          <w:tcPr>
            <w:tcW w:w="672" w:type="dxa"/>
            <w:tcBorders>
              <w:top w:val="nil"/>
              <w:left w:val="nil"/>
              <w:bottom w:val="single" w:sz="8" w:space="0" w:color="000000"/>
              <w:right w:val="single" w:sz="8" w:space="0" w:color="000000"/>
            </w:tcBorders>
            <w:shd w:val="clear" w:color="auto" w:fill="auto"/>
            <w:vAlign w:val="center"/>
            <w:hideMark/>
          </w:tcPr>
          <w:p w14:paraId="156B1CF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94328A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07BE2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7590133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8027F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61</w:t>
            </w:r>
          </w:p>
        </w:tc>
        <w:tc>
          <w:tcPr>
            <w:tcW w:w="1425" w:type="dxa"/>
            <w:tcBorders>
              <w:top w:val="nil"/>
              <w:left w:val="nil"/>
              <w:bottom w:val="single" w:sz="8" w:space="0" w:color="000000"/>
              <w:right w:val="single" w:sz="8" w:space="0" w:color="000000"/>
            </w:tcBorders>
            <w:shd w:val="clear" w:color="auto" w:fill="auto"/>
            <w:vAlign w:val="center"/>
            <w:hideMark/>
          </w:tcPr>
          <w:p w14:paraId="52E5FF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C757F57"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Έξοδος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Output</w:t>
            </w:r>
            <w:proofErr w:type="spellEnd"/>
            <w:r w:rsidRPr="00FB1058">
              <w:rPr>
                <w:rFonts w:ascii="Arial" w:eastAsia="Times New Roman" w:hAnsi="Arial" w:cs="Arial"/>
                <w:color w:val="000000"/>
                <w:sz w:val="18"/>
                <w:szCs w:val="18"/>
                <w:lang w:val="el-GR" w:eastAsia="el-GR"/>
              </w:rPr>
              <w:t xml:space="preserve">): PAL </w:t>
            </w:r>
            <w:proofErr w:type="spellStart"/>
            <w:r w:rsidRPr="00FB1058">
              <w:rPr>
                <w:rFonts w:ascii="Arial" w:eastAsia="Times New Roman" w:hAnsi="Arial" w:cs="Arial"/>
                <w:color w:val="000000"/>
                <w:sz w:val="18"/>
                <w:szCs w:val="18"/>
                <w:lang w:val="el-GR" w:eastAsia="el-GR"/>
              </w:rPr>
              <w:t>Composite</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 xml:space="preserve">, εφόσον πρόκειται για αναλογική κάμερα, και ψηφιακό </w:t>
            </w:r>
            <w:proofErr w:type="spellStart"/>
            <w:r w:rsidRPr="00FB1058">
              <w:rPr>
                <w:rFonts w:ascii="Arial" w:eastAsia="Times New Roman" w:hAnsi="Arial" w:cs="Arial"/>
                <w:color w:val="000000"/>
                <w:sz w:val="18"/>
                <w:szCs w:val="18"/>
                <w:lang w:val="el-GR" w:eastAsia="el-GR"/>
              </w:rPr>
              <w:t>interface</w:t>
            </w:r>
            <w:proofErr w:type="spellEnd"/>
            <w:r w:rsidRPr="00FB1058">
              <w:rPr>
                <w:rFonts w:ascii="Arial" w:eastAsia="Times New Roman" w:hAnsi="Arial" w:cs="Arial"/>
                <w:color w:val="000000"/>
                <w:sz w:val="18"/>
                <w:szCs w:val="18"/>
                <w:lang w:val="el-GR" w:eastAsia="el-GR"/>
              </w:rPr>
              <w:t xml:space="preserve"> MPEG4 ή H.264/5.</w:t>
            </w:r>
          </w:p>
        </w:tc>
        <w:tc>
          <w:tcPr>
            <w:tcW w:w="559" w:type="dxa"/>
            <w:tcBorders>
              <w:top w:val="nil"/>
              <w:left w:val="nil"/>
              <w:bottom w:val="single" w:sz="8" w:space="0" w:color="000000"/>
              <w:right w:val="single" w:sz="8" w:space="0" w:color="000000"/>
            </w:tcBorders>
            <w:shd w:val="clear" w:color="auto" w:fill="auto"/>
            <w:vAlign w:val="center"/>
            <w:hideMark/>
          </w:tcPr>
          <w:p w14:paraId="22A3179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CD577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1A17F5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B9F2A4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425174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FA7E1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DC52CC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052922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ABD91D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D5138C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33DC40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62</w:t>
            </w:r>
          </w:p>
        </w:tc>
        <w:tc>
          <w:tcPr>
            <w:tcW w:w="1425" w:type="dxa"/>
            <w:tcBorders>
              <w:top w:val="nil"/>
              <w:left w:val="nil"/>
              <w:bottom w:val="single" w:sz="8" w:space="0" w:color="000000"/>
              <w:right w:val="single" w:sz="8" w:space="0" w:color="000000"/>
            </w:tcBorders>
            <w:shd w:val="clear" w:color="auto" w:fill="auto"/>
            <w:vAlign w:val="center"/>
            <w:hideMark/>
          </w:tcPr>
          <w:p w14:paraId="639515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96BB553" w14:textId="77777777" w:rsidR="00FB1058" w:rsidRPr="00FB1058" w:rsidRDefault="00FB1058" w:rsidP="00FB1058">
            <w:pPr>
              <w:widowControl/>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xml:space="preserve">Image sensor </w:t>
            </w:r>
            <w:r w:rsidRPr="00FB1058">
              <w:rPr>
                <w:rFonts w:ascii="Arial" w:eastAsia="Times New Roman" w:hAnsi="Arial" w:cs="Arial"/>
                <w:color w:val="000000"/>
                <w:sz w:val="18"/>
                <w:szCs w:val="18"/>
                <w:lang w:val="el-GR" w:eastAsia="el-GR"/>
              </w:rPr>
              <w:t>τεχνολογίας</w:t>
            </w:r>
            <w:r w:rsidRPr="00FB1058">
              <w:rPr>
                <w:rFonts w:ascii="Arial" w:eastAsia="Times New Roman" w:hAnsi="Arial" w:cs="Arial"/>
                <w:color w:val="000000"/>
                <w:sz w:val="18"/>
                <w:szCs w:val="18"/>
                <w:lang w:eastAsia="el-GR"/>
              </w:rPr>
              <w:t xml:space="preserve"> CCD (Charge Couple Device) </w:t>
            </w:r>
            <w:r w:rsidRPr="00FB1058">
              <w:rPr>
                <w:rFonts w:ascii="Arial" w:eastAsia="Times New Roman" w:hAnsi="Arial" w:cs="Arial"/>
                <w:color w:val="000000"/>
                <w:sz w:val="18"/>
                <w:szCs w:val="18"/>
                <w:lang w:val="el-GR" w:eastAsia="el-GR"/>
              </w:rPr>
              <w:t>ή</w:t>
            </w:r>
            <w:r w:rsidRPr="00FB1058">
              <w:rPr>
                <w:rFonts w:ascii="Arial" w:eastAsia="Times New Roman" w:hAnsi="Arial" w:cs="Arial"/>
                <w:color w:val="000000"/>
                <w:sz w:val="18"/>
                <w:szCs w:val="18"/>
                <w:lang w:eastAsia="el-GR"/>
              </w:rPr>
              <w:t xml:space="preserve"> CMOS Complementary Metal-Oxide Semiconductor) .</w:t>
            </w:r>
          </w:p>
        </w:tc>
        <w:tc>
          <w:tcPr>
            <w:tcW w:w="559" w:type="dxa"/>
            <w:tcBorders>
              <w:top w:val="nil"/>
              <w:left w:val="nil"/>
              <w:bottom w:val="single" w:sz="8" w:space="0" w:color="000000"/>
              <w:right w:val="single" w:sz="8" w:space="0" w:color="000000"/>
            </w:tcBorders>
            <w:shd w:val="clear" w:color="auto" w:fill="auto"/>
            <w:vAlign w:val="center"/>
            <w:hideMark/>
          </w:tcPr>
          <w:p w14:paraId="64182A4F"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1C0DE4"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4D9A99"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D30D751"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5C1224F"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4DE91E"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F51B7D"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62C39FE"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3219" w:type="dxa"/>
            <w:tcBorders>
              <w:top w:val="single" w:sz="8" w:space="0" w:color="000000"/>
              <w:left w:val="nil"/>
              <w:bottom w:val="single" w:sz="8" w:space="0" w:color="000000"/>
              <w:right w:val="single" w:sz="8" w:space="0" w:color="000000"/>
            </w:tcBorders>
            <w:shd w:val="clear" w:color="auto" w:fill="auto"/>
            <w:noWrap/>
            <w:vAlign w:val="center"/>
            <w:hideMark/>
          </w:tcPr>
          <w:p w14:paraId="09B985D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2D21AD1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FFC7E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63</w:t>
            </w:r>
          </w:p>
        </w:tc>
        <w:tc>
          <w:tcPr>
            <w:tcW w:w="1425" w:type="dxa"/>
            <w:tcBorders>
              <w:top w:val="nil"/>
              <w:left w:val="nil"/>
              <w:bottom w:val="single" w:sz="8" w:space="0" w:color="000000"/>
              <w:right w:val="single" w:sz="8" w:space="0" w:color="000000"/>
            </w:tcBorders>
            <w:shd w:val="clear" w:color="auto" w:fill="auto"/>
            <w:vAlign w:val="center"/>
            <w:hideMark/>
          </w:tcPr>
          <w:p w14:paraId="348D6A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0485D0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Επιθυμητή εστιακή απόσταση φακού τα  15 </w:t>
            </w:r>
            <w:proofErr w:type="spellStart"/>
            <w:r w:rsidRPr="00FB1058">
              <w:rPr>
                <w:rFonts w:ascii="Arial" w:eastAsia="Times New Roman" w:hAnsi="Arial" w:cs="Arial"/>
                <w:color w:val="000000"/>
                <w:sz w:val="18"/>
                <w:szCs w:val="18"/>
                <w:lang w:val="el-GR" w:eastAsia="el-GR"/>
              </w:rPr>
              <w:t>mm</w:t>
            </w:r>
            <w:proofErr w:type="spellEnd"/>
          </w:p>
        </w:tc>
        <w:tc>
          <w:tcPr>
            <w:tcW w:w="559" w:type="dxa"/>
            <w:tcBorders>
              <w:top w:val="nil"/>
              <w:left w:val="nil"/>
              <w:bottom w:val="single" w:sz="8" w:space="0" w:color="000000"/>
              <w:right w:val="single" w:sz="8" w:space="0" w:color="000000"/>
            </w:tcBorders>
            <w:shd w:val="clear" w:color="auto" w:fill="auto"/>
            <w:vAlign w:val="center"/>
            <w:hideMark/>
          </w:tcPr>
          <w:p w14:paraId="63257B6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FB2E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2218A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D2CB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0E111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56DE9B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ACBD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w:t>
            </w:r>
          </w:p>
        </w:tc>
        <w:tc>
          <w:tcPr>
            <w:tcW w:w="672" w:type="dxa"/>
            <w:tcBorders>
              <w:top w:val="nil"/>
              <w:left w:val="nil"/>
              <w:bottom w:val="single" w:sz="8" w:space="0" w:color="000000"/>
              <w:right w:val="single" w:sz="8" w:space="0" w:color="000000"/>
            </w:tcBorders>
            <w:shd w:val="clear" w:color="auto" w:fill="auto"/>
            <w:vAlign w:val="center"/>
            <w:hideMark/>
          </w:tcPr>
          <w:p w14:paraId="71EE6F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3401991" w14:textId="7C6B4783"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 βαθμολογούμενο κριτήριο ο μεγαλύτερος φακός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821657" w14:paraId="1EA9C95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FFAF86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64</w:t>
            </w:r>
          </w:p>
        </w:tc>
        <w:tc>
          <w:tcPr>
            <w:tcW w:w="1425" w:type="dxa"/>
            <w:tcBorders>
              <w:top w:val="nil"/>
              <w:left w:val="nil"/>
              <w:bottom w:val="single" w:sz="8" w:space="0" w:color="000000"/>
              <w:right w:val="single" w:sz="8" w:space="0" w:color="000000"/>
            </w:tcBorders>
            <w:shd w:val="clear" w:color="auto" w:fill="auto"/>
            <w:vAlign w:val="center"/>
            <w:hideMark/>
          </w:tcPr>
          <w:p w14:paraId="5A18F4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A5FB4F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Επιθυμητή ανάλυση εικόνας (photo </w:t>
            </w:r>
            <w:proofErr w:type="spellStart"/>
            <w:r w:rsidRPr="00FB1058">
              <w:rPr>
                <w:rFonts w:ascii="Arial" w:eastAsia="Times New Roman" w:hAnsi="Arial" w:cs="Arial"/>
                <w:color w:val="000000"/>
                <w:sz w:val="18"/>
                <w:szCs w:val="18"/>
                <w:lang w:val="el-GR" w:eastAsia="el-GR"/>
              </w:rPr>
              <w:t>resolution</w:t>
            </w:r>
            <w:proofErr w:type="spellEnd"/>
            <w:r w:rsidRPr="00FB1058">
              <w:rPr>
                <w:rFonts w:ascii="Arial" w:eastAsia="Times New Roman" w:hAnsi="Arial" w:cs="Arial"/>
                <w:color w:val="000000"/>
                <w:sz w:val="18"/>
                <w:szCs w:val="18"/>
                <w:lang w:val="el-GR" w:eastAsia="el-GR"/>
              </w:rPr>
              <w:t>) 1280×720</w:t>
            </w:r>
          </w:p>
        </w:tc>
        <w:tc>
          <w:tcPr>
            <w:tcW w:w="559" w:type="dxa"/>
            <w:tcBorders>
              <w:top w:val="nil"/>
              <w:left w:val="nil"/>
              <w:bottom w:val="single" w:sz="8" w:space="0" w:color="000000"/>
              <w:right w:val="single" w:sz="8" w:space="0" w:color="000000"/>
            </w:tcBorders>
            <w:shd w:val="clear" w:color="auto" w:fill="auto"/>
            <w:vAlign w:val="center"/>
            <w:hideMark/>
          </w:tcPr>
          <w:p w14:paraId="14AF11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B2DC9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9C2D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09414E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BF319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2B91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A6A7B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6207E4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3CF3179" w14:textId="2B8E6E1D"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μεγαλύτερη ανάλυση</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821657" w14:paraId="735D30B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29D2AE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65</w:t>
            </w:r>
          </w:p>
        </w:tc>
        <w:tc>
          <w:tcPr>
            <w:tcW w:w="1425" w:type="dxa"/>
            <w:tcBorders>
              <w:top w:val="nil"/>
              <w:left w:val="nil"/>
              <w:bottom w:val="single" w:sz="8" w:space="0" w:color="000000"/>
              <w:right w:val="single" w:sz="8" w:space="0" w:color="000000"/>
            </w:tcBorders>
            <w:shd w:val="clear" w:color="auto" w:fill="auto"/>
            <w:vAlign w:val="center"/>
            <w:hideMark/>
          </w:tcPr>
          <w:p w14:paraId="1282B64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B97B901" w14:textId="114E9814"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Επιθυμητή ανάλυση βίντεο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resolution</w:t>
            </w:r>
            <w:proofErr w:type="spellEnd"/>
            <w:r w:rsidRPr="00FB1058">
              <w:rPr>
                <w:rFonts w:ascii="Arial" w:eastAsia="Times New Roman" w:hAnsi="Arial" w:cs="Arial"/>
                <w:color w:val="000000"/>
                <w:sz w:val="18"/>
                <w:szCs w:val="18"/>
                <w:lang w:val="el-GR" w:eastAsia="el-GR"/>
              </w:rPr>
              <w:t xml:space="preserve">) 1080 (οριζοντίως) x 840 (καθέτως) </w:t>
            </w:r>
            <w:proofErr w:type="spellStart"/>
            <w:r w:rsidRPr="00FB1058">
              <w:rPr>
                <w:rFonts w:ascii="Arial" w:eastAsia="Times New Roman" w:hAnsi="Arial" w:cs="Arial"/>
                <w:color w:val="000000"/>
                <w:sz w:val="18"/>
                <w:szCs w:val="18"/>
                <w:lang w:val="el-GR" w:eastAsia="el-GR"/>
              </w:rPr>
              <w:t>εικονoστοιχεία</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pixels</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46A134D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747E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1AA53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4254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5B475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705179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967B98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5B46360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F949D24" w14:textId="682FEF4C"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μεγαλύτερη ανάλυση</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2BA6FF5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921BC2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66</w:t>
            </w:r>
          </w:p>
        </w:tc>
        <w:tc>
          <w:tcPr>
            <w:tcW w:w="1425" w:type="dxa"/>
            <w:tcBorders>
              <w:top w:val="nil"/>
              <w:left w:val="nil"/>
              <w:bottom w:val="single" w:sz="8" w:space="0" w:color="000000"/>
              <w:right w:val="single" w:sz="8" w:space="0" w:color="000000"/>
            </w:tcBorders>
            <w:shd w:val="clear" w:color="auto" w:fill="auto"/>
            <w:vAlign w:val="center"/>
            <w:hideMark/>
          </w:tcPr>
          <w:p w14:paraId="7E3B494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3771C5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Υποστηριζόμενα photo </w:t>
            </w:r>
            <w:proofErr w:type="spellStart"/>
            <w:r w:rsidRPr="00FB1058">
              <w:rPr>
                <w:rFonts w:ascii="Arial" w:eastAsia="Times New Roman" w:hAnsi="Arial" w:cs="Arial"/>
                <w:color w:val="000000"/>
                <w:sz w:val="18"/>
                <w:szCs w:val="18"/>
                <w:lang w:val="el-GR" w:eastAsia="el-GR"/>
              </w:rPr>
              <w:t>format</w:t>
            </w:r>
            <w:proofErr w:type="spellEnd"/>
            <w:r w:rsidRPr="00FB1058">
              <w:rPr>
                <w:rFonts w:ascii="Arial" w:eastAsia="Times New Roman" w:hAnsi="Arial" w:cs="Arial"/>
                <w:color w:val="000000"/>
                <w:sz w:val="18"/>
                <w:szCs w:val="18"/>
                <w:lang w:val="el-GR" w:eastAsia="el-GR"/>
              </w:rPr>
              <w:t xml:space="preserve"> τουλάχιστον JPEG.</w:t>
            </w:r>
          </w:p>
        </w:tc>
        <w:tc>
          <w:tcPr>
            <w:tcW w:w="559" w:type="dxa"/>
            <w:tcBorders>
              <w:top w:val="nil"/>
              <w:left w:val="nil"/>
              <w:bottom w:val="single" w:sz="8" w:space="0" w:color="000000"/>
              <w:right w:val="single" w:sz="8" w:space="0" w:color="000000"/>
            </w:tcBorders>
            <w:shd w:val="clear" w:color="auto" w:fill="auto"/>
            <w:vAlign w:val="center"/>
            <w:hideMark/>
          </w:tcPr>
          <w:p w14:paraId="4B86C65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72D85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E1221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E5D2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2D9B0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59E4D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7AD93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09055A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D799071" w14:textId="48E2F072"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Α.Ο να υποστηρίζει JPEG. Βαθμολογούμενο κριτήριο η υποστήριξη περισσότερων </w:t>
            </w:r>
            <w:proofErr w:type="spellStart"/>
            <w:r w:rsidRPr="00FB1058">
              <w:rPr>
                <w:rFonts w:ascii="Arial" w:eastAsia="Times New Roman" w:hAnsi="Arial" w:cs="Arial"/>
                <w:color w:val="000000"/>
                <w:sz w:val="18"/>
                <w:szCs w:val="18"/>
                <w:lang w:val="el-GR" w:eastAsia="el-GR"/>
              </w:rPr>
              <w:t>format</w:t>
            </w:r>
            <w:proofErr w:type="spellEnd"/>
            <w:r w:rsidRPr="00FB1058">
              <w:rPr>
                <w:rFonts w:ascii="Arial" w:eastAsia="Times New Roman" w:hAnsi="Arial" w:cs="Arial"/>
                <w:color w:val="000000"/>
                <w:sz w:val="18"/>
                <w:szCs w:val="18"/>
                <w:lang w:val="el-GR" w:eastAsia="el-GR"/>
              </w:rPr>
              <w:t xml:space="preserve"> (πχ DNG).</w:t>
            </w:r>
            <w:r w:rsidRPr="00FB1058">
              <w:rPr>
                <w:rFonts w:ascii="Arial" w:eastAsia="Times New Roman" w:hAnsi="Arial" w:cs="Arial"/>
                <w:color w:val="000000"/>
                <w:sz w:val="18"/>
                <w:szCs w:val="18"/>
                <w:lang w:val="el-GR" w:eastAsia="el-GR"/>
              </w:rPr>
              <w:br/>
              <w:t xml:space="preserve"> </w:t>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4339BDE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09E80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67</w:t>
            </w:r>
          </w:p>
        </w:tc>
        <w:tc>
          <w:tcPr>
            <w:tcW w:w="1425" w:type="dxa"/>
            <w:tcBorders>
              <w:top w:val="nil"/>
              <w:left w:val="nil"/>
              <w:bottom w:val="single" w:sz="8" w:space="0" w:color="000000"/>
              <w:right w:val="single" w:sz="8" w:space="0" w:color="000000"/>
            </w:tcBorders>
            <w:shd w:val="clear" w:color="auto" w:fill="auto"/>
            <w:vAlign w:val="center"/>
            <w:hideMark/>
          </w:tcPr>
          <w:p w14:paraId="1BB85F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B2802E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Υποστηριζόμενα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format</w:t>
            </w:r>
            <w:proofErr w:type="spellEnd"/>
            <w:r w:rsidRPr="00FB1058">
              <w:rPr>
                <w:rFonts w:ascii="Arial" w:eastAsia="Times New Roman" w:hAnsi="Arial" w:cs="Arial"/>
                <w:color w:val="000000"/>
                <w:sz w:val="18"/>
                <w:szCs w:val="18"/>
                <w:lang w:val="el-GR" w:eastAsia="el-GR"/>
              </w:rPr>
              <w:t xml:space="preserve"> τουλάχιστον MP4 </w:t>
            </w:r>
          </w:p>
        </w:tc>
        <w:tc>
          <w:tcPr>
            <w:tcW w:w="559" w:type="dxa"/>
            <w:tcBorders>
              <w:top w:val="nil"/>
              <w:left w:val="nil"/>
              <w:bottom w:val="single" w:sz="8" w:space="0" w:color="000000"/>
              <w:right w:val="single" w:sz="8" w:space="0" w:color="000000"/>
            </w:tcBorders>
            <w:shd w:val="clear" w:color="auto" w:fill="auto"/>
            <w:vAlign w:val="center"/>
            <w:hideMark/>
          </w:tcPr>
          <w:p w14:paraId="19047C0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C1650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F2DC1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723D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EA7B2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817E0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CD1C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13DE5B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457B14D" w14:textId="3C672B6E"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A.O να υποστηρίζει MP4. </w:t>
            </w:r>
            <w:proofErr w:type="spellStart"/>
            <w:r w:rsidRPr="00FB1058">
              <w:rPr>
                <w:rFonts w:ascii="Arial" w:eastAsia="Times New Roman" w:hAnsi="Arial" w:cs="Arial"/>
                <w:color w:val="000000"/>
                <w:sz w:val="18"/>
                <w:szCs w:val="18"/>
                <w:lang w:val="el-GR" w:eastAsia="el-GR"/>
              </w:rPr>
              <w:t>Bαθμολογούμενο</w:t>
            </w:r>
            <w:proofErr w:type="spellEnd"/>
            <w:r w:rsidRPr="00FB1058">
              <w:rPr>
                <w:rFonts w:ascii="Arial" w:eastAsia="Times New Roman" w:hAnsi="Arial" w:cs="Arial"/>
                <w:color w:val="000000"/>
                <w:sz w:val="18"/>
                <w:szCs w:val="18"/>
                <w:lang w:val="el-GR" w:eastAsia="el-GR"/>
              </w:rPr>
              <w:t xml:space="preserve"> κριτήριο η υποστήριξη περισσότερων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format</w:t>
            </w:r>
            <w:proofErr w:type="spellEnd"/>
            <w:r w:rsidRPr="00FB1058">
              <w:rPr>
                <w:rFonts w:ascii="Arial" w:eastAsia="Times New Roman" w:hAnsi="Arial" w:cs="Arial"/>
                <w:color w:val="000000"/>
                <w:sz w:val="18"/>
                <w:szCs w:val="18"/>
                <w:lang w:val="el-GR" w:eastAsia="el-GR"/>
              </w:rPr>
              <w:t xml:space="preserve"> (πχ MOV, ROW). </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516E7E1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937F6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68</w:t>
            </w:r>
          </w:p>
        </w:tc>
        <w:tc>
          <w:tcPr>
            <w:tcW w:w="1425" w:type="dxa"/>
            <w:tcBorders>
              <w:top w:val="nil"/>
              <w:left w:val="nil"/>
              <w:bottom w:val="single" w:sz="8" w:space="0" w:color="000000"/>
              <w:right w:val="single" w:sz="8" w:space="0" w:color="000000"/>
            </w:tcBorders>
            <w:shd w:val="clear" w:color="auto" w:fill="auto"/>
            <w:vAlign w:val="center"/>
            <w:hideMark/>
          </w:tcPr>
          <w:p w14:paraId="12FC530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50B032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Τρόποι λειτουργίας </w:t>
            </w:r>
            <w:proofErr w:type="spellStart"/>
            <w:r w:rsidRPr="00FB1058">
              <w:rPr>
                <w:rFonts w:ascii="Arial" w:eastAsia="Times New Roman" w:hAnsi="Arial" w:cs="Arial"/>
                <w:color w:val="000000"/>
                <w:sz w:val="18"/>
                <w:szCs w:val="18"/>
                <w:lang w:val="el-GR" w:eastAsia="el-GR"/>
              </w:rPr>
              <w:t>Capture</w:t>
            </w:r>
            <w:proofErr w:type="spellEnd"/>
            <w:r w:rsidRPr="00FB1058">
              <w:rPr>
                <w:rFonts w:ascii="Arial" w:eastAsia="Times New Roman" w:hAnsi="Arial" w:cs="Arial"/>
                <w:color w:val="000000"/>
                <w:sz w:val="18"/>
                <w:szCs w:val="18"/>
                <w:lang w:val="el-GR" w:eastAsia="el-GR"/>
              </w:rPr>
              <w:t xml:space="preserve">, Record, </w:t>
            </w:r>
            <w:proofErr w:type="spellStart"/>
            <w:r w:rsidRPr="00FB1058">
              <w:rPr>
                <w:rFonts w:ascii="Arial" w:eastAsia="Times New Roman" w:hAnsi="Arial" w:cs="Arial"/>
                <w:color w:val="000000"/>
                <w:sz w:val="18"/>
                <w:szCs w:val="18"/>
                <w:lang w:val="el-GR" w:eastAsia="el-GR"/>
              </w:rPr>
              <w:t>Playback</w:t>
            </w:r>
            <w:proofErr w:type="spellEnd"/>
          </w:p>
        </w:tc>
        <w:tc>
          <w:tcPr>
            <w:tcW w:w="559" w:type="dxa"/>
            <w:tcBorders>
              <w:top w:val="nil"/>
              <w:left w:val="nil"/>
              <w:bottom w:val="single" w:sz="8" w:space="0" w:color="000000"/>
              <w:right w:val="single" w:sz="8" w:space="0" w:color="000000"/>
            </w:tcBorders>
            <w:shd w:val="clear" w:color="auto" w:fill="auto"/>
            <w:vAlign w:val="center"/>
            <w:hideMark/>
          </w:tcPr>
          <w:p w14:paraId="428492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E5225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6367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7FE7F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8F1EE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4473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213E7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36556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1C6C4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40A06B1"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6E7BBF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69</w:t>
            </w:r>
          </w:p>
        </w:tc>
        <w:tc>
          <w:tcPr>
            <w:tcW w:w="1425" w:type="dxa"/>
            <w:tcBorders>
              <w:top w:val="nil"/>
              <w:left w:val="nil"/>
              <w:bottom w:val="single" w:sz="8" w:space="0" w:color="000000"/>
              <w:right w:val="single" w:sz="8" w:space="0" w:color="000000"/>
            </w:tcBorders>
            <w:shd w:val="clear" w:color="auto" w:fill="auto"/>
            <w:vAlign w:val="center"/>
            <w:hideMark/>
          </w:tcPr>
          <w:p w14:paraId="53224E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4.2.2.12.15.9</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631A7FA" w14:textId="77777777" w:rsidR="00FB1058" w:rsidRPr="00FB1058" w:rsidRDefault="00FB1058" w:rsidP="00FB1058">
            <w:pPr>
              <w:widowControl/>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Field</w:t>
            </w:r>
            <w:proofErr w:type="spellEnd"/>
            <w:r w:rsidRPr="00FB1058">
              <w:rPr>
                <w:rFonts w:ascii="Arial" w:eastAsia="Times New Roman" w:hAnsi="Arial" w:cs="Arial"/>
                <w:color w:val="000000"/>
                <w:sz w:val="18"/>
                <w:szCs w:val="18"/>
                <w:lang w:val="el-GR" w:eastAsia="el-GR"/>
              </w:rPr>
              <w:t xml:space="preserve"> of </w:t>
            </w:r>
            <w:proofErr w:type="spellStart"/>
            <w:r w:rsidRPr="00FB1058">
              <w:rPr>
                <w:rFonts w:ascii="Arial" w:eastAsia="Times New Roman" w:hAnsi="Arial" w:cs="Arial"/>
                <w:color w:val="000000"/>
                <w:sz w:val="18"/>
                <w:szCs w:val="18"/>
                <w:lang w:val="el-GR" w:eastAsia="el-GR"/>
              </w:rPr>
              <w:t>View</w:t>
            </w:r>
            <w:proofErr w:type="spellEnd"/>
            <w:r w:rsidRPr="00FB1058">
              <w:rPr>
                <w:rFonts w:ascii="Arial" w:eastAsia="Times New Roman" w:hAnsi="Arial" w:cs="Arial"/>
                <w:color w:val="000000"/>
                <w:sz w:val="18"/>
                <w:szCs w:val="18"/>
                <w:lang w:val="el-GR" w:eastAsia="el-GR"/>
              </w:rPr>
              <w:t>: 72ο τουλάχιστον</w:t>
            </w:r>
          </w:p>
        </w:tc>
        <w:tc>
          <w:tcPr>
            <w:tcW w:w="559" w:type="dxa"/>
            <w:tcBorders>
              <w:top w:val="nil"/>
              <w:left w:val="nil"/>
              <w:bottom w:val="single" w:sz="8" w:space="0" w:color="000000"/>
              <w:right w:val="single" w:sz="8" w:space="0" w:color="000000"/>
            </w:tcBorders>
            <w:shd w:val="clear" w:color="auto" w:fill="auto"/>
            <w:vAlign w:val="center"/>
            <w:hideMark/>
          </w:tcPr>
          <w:p w14:paraId="1A060D3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34F5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C6B3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F37D6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81F7EE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539E7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1F2E0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8EC0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87F3B12" w14:textId="7DE33A9D"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Α.Ο το ελάχιστο </w:t>
            </w:r>
            <w:proofErr w:type="spellStart"/>
            <w:r w:rsidRPr="00FB1058">
              <w:rPr>
                <w:rFonts w:ascii="Arial" w:eastAsia="Times New Roman" w:hAnsi="Arial" w:cs="Arial"/>
                <w:color w:val="000000"/>
                <w:sz w:val="18"/>
                <w:szCs w:val="18"/>
                <w:lang w:val="el-GR" w:eastAsia="el-GR"/>
              </w:rPr>
              <w:t>FoV</w:t>
            </w:r>
            <w:proofErr w:type="spellEnd"/>
            <w:r w:rsidRPr="00FB1058">
              <w:rPr>
                <w:rFonts w:ascii="Arial" w:eastAsia="Times New Roman" w:hAnsi="Arial" w:cs="Arial"/>
                <w:color w:val="000000"/>
                <w:sz w:val="18"/>
                <w:szCs w:val="18"/>
                <w:lang w:val="el-GR" w:eastAsia="el-GR"/>
              </w:rPr>
              <w:t xml:space="preserve"> των 72ο. </w:t>
            </w:r>
            <w:proofErr w:type="spellStart"/>
            <w:r w:rsidRPr="00FB1058">
              <w:rPr>
                <w:rFonts w:ascii="Arial" w:eastAsia="Times New Roman" w:hAnsi="Arial" w:cs="Arial"/>
                <w:color w:val="000000"/>
                <w:sz w:val="18"/>
                <w:szCs w:val="18"/>
                <w:lang w:val="el-GR" w:eastAsia="el-GR"/>
              </w:rPr>
              <w:t>Bαθμολογούμενο</w:t>
            </w:r>
            <w:proofErr w:type="spellEnd"/>
            <w:r w:rsidRPr="00FB1058">
              <w:rPr>
                <w:rFonts w:ascii="Arial" w:eastAsia="Times New Roman" w:hAnsi="Arial" w:cs="Arial"/>
                <w:color w:val="000000"/>
                <w:sz w:val="18"/>
                <w:szCs w:val="18"/>
                <w:lang w:val="el-GR" w:eastAsia="el-GR"/>
              </w:rPr>
              <w:t xml:space="preserve"> κριτήριο το μεγαλύτερο </w:t>
            </w:r>
            <w:proofErr w:type="spellStart"/>
            <w:r w:rsidRPr="00FB1058">
              <w:rPr>
                <w:rFonts w:ascii="Arial" w:eastAsia="Times New Roman" w:hAnsi="Arial" w:cs="Arial"/>
                <w:color w:val="000000"/>
                <w:sz w:val="18"/>
                <w:szCs w:val="18"/>
                <w:lang w:val="el-GR" w:eastAsia="el-GR"/>
              </w:rPr>
              <w:t>FoV</w:t>
            </w:r>
            <w:proofErr w:type="spellEnd"/>
            <w:r w:rsidRPr="00FB1058">
              <w:rPr>
                <w:rFonts w:ascii="Arial" w:eastAsia="Times New Roman" w:hAnsi="Arial" w:cs="Arial"/>
                <w:color w:val="000000"/>
                <w:sz w:val="18"/>
                <w:szCs w:val="18"/>
                <w:lang w:val="el-GR" w:eastAsia="el-GR"/>
              </w:rPr>
              <w:t>.</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2732BB8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FAF96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70</w:t>
            </w:r>
          </w:p>
        </w:tc>
        <w:tc>
          <w:tcPr>
            <w:tcW w:w="1425" w:type="dxa"/>
            <w:tcBorders>
              <w:top w:val="nil"/>
              <w:left w:val="nil"/>
              <w:bottom w:val="single" w:sz="8" w:space="0" w:color="000000"/>
              <w:right w:val="single" w:sz="8" w:space="0" w:color="000000"/>
            </w:tcBorders>
            <w:shd w:val="clear" w:color="auto" w:fill="auto"/>
            <w:vAlign w:val="center"/>
            <w:hideMark/>
          </w:tcPr>
          <w:p w14:paraId="2E28FE8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4.2.2.12.15.10</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5B93B1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να υπάρχει η δυνατότητα οπτικής μεγέθυνσης (</w:t>
            </w:r>
            <w:proofErr w:type="spellStart"/>
            <w:r w:rsidRPr="00FB1058">
              <w:rPr>
                <w:rFonts w:ascii="Arial" w:eastAsia="Times New Roman" w:hAnsi="Arial" w:cs="Arial"/>
                <w:color w:val="000000"/>
                <w:sz w:val="18"/>
                <w:szCs w:val="18"/>
                <w:lang w:val="el-GR" w:eastAsia="el-GR"/>
              </w:rPr>
              <w:t>optical</w:t>
            </w:r>
            <w:proofErr w:type="spellEnd"/>
            <w:r w:rsidRPr="00FB1058">
              <w:rPr>
                <w:rFonts w:ascii="Arial" w:eastAsia="Times New Roman" w:hAnsi="Arial" w:cs="Arial"/>
                <w:color w:val="000000"/>
                <w:sz w:val="18"/>
                <w:szCs w:val="18"/>
                <w:lang w:val="el-GR" w:eastAsia="el-GR"/>
              </w:rPr>
              <w:t xml:space="preserve"> zoom) 20x</w:t>
            </w:r>
          </w:p>
        </w:tc>
        <w:tc>
          <w:tcPr>
            <w:tcW w:w="559" w:type="dxa"/>
            <w:tcBorders>
              <w:top w:val="nil"/>
              <w:left w:val="nil"/>
              <w:bottom w:val="single" w:sz="8" w:space="0" w:color="000000"/>
              <w:right w:val="single" w:sz="8" w:space="0" w:color="000000"/>
            </w:tcBorders>
            <w:shd w:val="clear" w:color="auto" w:fill="auto"/>
            <w:vAlign w:val="center"/>
            <w:hideMark/>
          </w:tcPr>
          <w:p w14:paraId="5E1D98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7460D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BB37B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A08E8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D88E0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14D5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54CE84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7276D2C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3816C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72976F4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05026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71</w:t>
            </w:r>
          </w:p>
        </w:tc>
        <w:tc>
          <w:tcPr>
            <w:tcW w:w="1425" w:type="dxa"/>
            <w:tcBorders>
              <w:top w:val="nil"/>
              <w:left w:val="nil"/>
              <w:bottom w:val="single" w:sz="8" w:space="0" w:color="000000"/>
              <w:right w:val="single" w:sz="8" w:space="0" w:color="000000"/>
            </w:tcBorders>
            <w:shd w:val="clear" w:color="auto" w:fill="auto"/>
            <w:vAlign w:val="center"/>
            <w:hideMark/>
          </w:tcPr>
          <w:p w14:paraId="7DE0A4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E24286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να υπάρχει η δυνατότητα ψηφιακής μεγέθυνσης (</w:t>
            </w:r>
            <w:proofErr w:type="spellStart"/>
            <w:r w:rsidRPr="00FB1058">
              <w:rPr>
                <w:rFonts w:ascii="Arial" w:eastAsia="Times New Roman" w:hAnsi="Arial" w:cs="Arial"/>
                <w:color w:val="000000"/>
                <w:sz w:val="18"/>
                <w:szCs w:val="18"/>
                <w:lang w:val="el-GR" w:eastAsia="el-GR"/>
              </w:rPr>
              <w:t>digital</w:t>
            </w:r>
            <w:proofErr w:type="spellEnd"/>
            <w:r w:rsidRPr="00FB1058">
              <w:rPr>
                <w:rFonts w:ascii="Arial" w:eastAsia="Times New Roman" w:hAnsi="Arial" w:cs="Arial"/>
                <w:color w:val="000000"/>
                <w:sz w:val="18"/>
                <w:szCs w:val="18"/>
                <w:lang w:val="el-GR" w:eastAsia="el-GR"/>
              </w:rPr>
              <w:t xml:space="preserve"> zoom) 6x</w:t>
            </w:r>
          </w:p>
        </w:tc>
        <w:tc>
          <w:tcPr>
            <w:tcW w:w="559" w:type="dxa"/>
            <w:tcBorders>
              <w:top w:val="nil"/>
              <w:left w:val="nil"/>
              <w:bottom w:val="single" w:sz="8" w:space="0" w:color="000000"/>
              <w:right w:val="single" w:sz="8" w:space="0" w:color="000000"/>
            </w:tcBorders>
            <w:shd w:val="clear" w:color="auto" w:fill="auto"/>
            <w:vAlign w:val="center"/>
            <w:hideMark/>
          </w:tcPr>
          <w:p w14:paraId="3C2F17F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B828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F90C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160A16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31BBF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A9948A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85F9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w:t>
            </w:r>
          </w:p>
        </w:tc>
        <w:tc>
          <w:tcPr>
            <w:tcW w:w="672" w:type="dxa"/>
            <w:tcBorders>
              <w:top w:val="nil"/>
              <w:left w:val="nil"/>
              <w:bottom w:val="single" w:sz="8" w:space="0" w:color="000000"/>
              <w:right w:val="single" w:sz="8" w:space="0" w:color="000000"/>
            </w:tcBorders>
            <w:shd w:val="clear" w:color="auto" w:fill="auto"/>
            <w:vAlign w:val="center"/>
            <w:hideMark/>
          </w:tcPr>
          <w:p w14:paraId="3FC94B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8662B4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59F3733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694D5E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w:t>
            </w:r>
          </w:p>
        </w:tc>
        <w:tc>
          <w:tcPr>
            <w:tcW w:w="1425" w:type="dxa"/>
            <w:tcBorders>
              <w:top w:val="nil"/>
              <w:left w:val="nil"/>
              <w:bottom w:val="single" w:sz="8" w:space="0" w:color="000000"/>
              <w:right w:val="single" w:sz="8" w:space="0" w:color="000000"/>
            </w:tcBorders>
            <w:shd w:val="clear" w:color="auto" w:fill="auto"/>
            <w:vAlign w:val="center"/>
            <w:hideMark/>
          </w:tcPr>
          <w:p w14:paraId="06DDDF8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8D5CA4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να υπάρχει δυνατότητα τόσο οπτικής μεγέθυνσης (</w:t>
            </w:r>
            <w:proofErr w:type="spellStart"/>
            <w:r w:rsidRPr="00FB1058">
              <w:rPr>
                <w:rFonts w:ascii="Arial" w:eastAsia="Times New Roman" w:hAnsi="Arial" w:cs="Arial"/>
                <w:color w:val="000000"/>
                <w:sz w:val="18"/>
                <w:szCs w:val="18"/>
                <w:lang w:val="el-GR" w:eastAsia="el-GR"/>
              </w:rPr>
              <w:t>optical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zoom</w:t>
            </w:r>
            <w:proofErr w:type="spellEnd"/>
            <w:r w:rsidRPr="00FB1058">
              <w:rPr>
                <w:rFonts w:ascii="Arial" w:eastAsia="Times New Roman" w:hAnsi="Arial" w:cs="Arial"/>
                <w:color w:val="000000"/>
                <w:sz w:val="18"/>
                <w:szCs w:val="18"/>
                <w:lang w:val="el-GR" w:eastAsia="el-GR"/>
              </w:rPr>
              <w:t>) όσο και ψηφιακής</w:t>
            </w:r>
          </w:p>
        </w:tc>
        <w:tc>
          <w:tcPr>
            <w:tcW w:w="559" w:type="dxa"/>
            <w:tcBorders>
              <w:top w:val="nil"/>
              <w:left w:val="nil"/>
              <w:bottom w:val="single" w:sz="8" w:space="0" w:color="000000"/>
              <w:right w:val="single" w:sz="8" w:space="0" w:color="000000"/>
            </w:tcBorders>
            <w:shd w:val="clear" w:color="auto" w:fill="auto"/>
            <w:vAlign w:val="center"/>
            <w:hideMark/>
          </w:tcPr>
          <w:p w14:paraId="0CBE36D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4B04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10B35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1BD5D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4E831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ABC76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27ECF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15B9ED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8E31042" w14:textId="7AE0D796"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3F37ACEA"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B97EA8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73</w:t>
            </w:r>
          </w:p>
        </w:tc>
        <w:tc>
          <w:tcPr>
            <w:tcW w:w="1425" w:type="dxa"/>
            <w:tcBorders>
              <w:top w:val="nil"/>
              <w:left w:val="nil"/>
              <w:bottom w:val="single" w:sz="8" w:space="0" w:color="000000"/>
              <w:right w:val="single" w:sz="8" w:space="0" w:color="000000"/>
            </w:tcBorders>
            <w:shd w:val="clear" w:color="auto" w:fill="auto"/>
            <w:vAlign w:val="center"/>
            <w:hideMark/>
          </w:tcPr>
          <w:p w14:paraId="3E0C5BC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4.2.2.12.15.13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B2A10D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διαθέτει δυνατότητα Αυτόματης Ισορρόπησης του λευκού (</w:t>
            </w:r>
            <w:proofErr w:type="spellStart"/>
            <w:r w:rsidRPr="00FB1058">
              <w:rPr>
                <w:rFonts w:ascii="Arial" w:eastAsia="Times New Roman" w:hAnsi="Arial" w:cs="Arial"/>
                <w:color w:val="000000"/>
                <w:sz w:val="18"/>
                <w:szCs w:val="18"/>
                <w:lang w:val="el-GR" w:eastAsia="el-GR"/>
              </w:rPr>
              <w:t>Automatic</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White</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Balance</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17D5451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C7C7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429AF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840058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B20889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A2521C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8DEB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28911C7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1FCEDB2" w14:textId="1ADB3CE6"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4E0C05F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5F172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74</w:t>
            </w:r>
          </w:p>
        </w:tc>
        <w:tc>
          <w:tcPr>
            <w:tcW w:w="1425" w:type="dxa"/>
            <w:tcBorders>
              <w:top w:val="nil"/>
              <w:left w:val="nil"/>
              <w:bottom w:val="single" w:sz="8" w:space="0" w:color="000000"/>
              <w:right w:val="single" w:sz="8" w:space="0" w:color="000000"/>
            </w:tcBorders>
            <w:shd w:val="clear" w:color="auto" w:fill="auto"/>
            <w:vAlign w:val="center"/>
            <w:hideMark/>
          </w:tcPr>
          <w:p w14:paraId="2ABE10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88F356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διαθέτει μια κάμερα νυκτός (IR) με τα παρακάτω χαρακτηριστικά:</w:t>
            </w:r>
          </w:p>
        </w:tc>
        <w:tc>
          <w:tcPr>
            <w:tcW w:w="559" w:type="dxa"/>
            <w:tcBorders>
              <w:top w:val="nil"/>
              <w:left w:val="nil"/>
              <w:bottom w:val="single" w:sz="8" w:space="0" w:color="000000"/>
              <w:right w:val="single" w:sz="8" w:space="0" w:color="000000"/>
            </w:tcBorders>
            <w:shd w:val="clear" w:color="auto" w:fill="auto"/>
            <w:vAlign w:val="center"/>
            <w:hideMark/>
          </w:tcPr>
          <w:p w14:paraId="0901051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2C23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61C7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2EFB3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A689A5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F6C7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25%</w:t>
            </w:r>
          </w:p>
        </w:tc>
        <w:tc>
          <w:tcPr>
            <w:tcW w:w="672" w:type="dxa"/>
            <w:tcBorders>
              <w:top w:val="nil"/>
              <w:left w:val="nil"/>
              <w:bottom w:val="single" w:sz="8" w:space="0" w:color="000000"/>
              <w:right w:val="single" w:sz="8" w:space="0" w:color="000000"/>
            </w:tcBorders>
            <w:shd w:val="clear" w:color="auto" w:fill="auto"/>
            <w:vAlign w:val="center"/>
            <w:hideMark/>
          </w:tcPr>
          <w:p w14:paraId="6B5A65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01FF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5BEA6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660B121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E4DE8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75</w:t>
            </w:r>
          </w:p>
        </w:tc>
        <w:tc>
          <w:tcPr>
            <w:tcW w:w="1425" w:type="dxa"/>
            <w:tcBorders>
              <w:top w:val="nil"/>
              <w:left w:val="nil"/>
              <w:bottom w:val="single" w:sz="8" w:space="0" w:color="000000"/>
              <w:right w:val="single" w:sz="8" w:space="0" w:color="000000"/>
            </w:tcBorders>
            <w:shd w:val="clear" w:color="auto" w:fill="auto"/>
            <w:vAlign w:val="center"/>
            <w:hideMark/>
          </w:tcPr>
          <w:p w14:paraId="4DEB441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5A0367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Τύπος αισθητήρα (</w:t>
            </w:r>
            <w:proofErr w:type="spellStart"/>
            <w:r w:rsidRPr="00FB1058">
              <w:rPr>
                <w:rFonts w:ascii="Arial" w:eastAsia="Times New Roman" w:hAnsi="Arial" w:cs="Arial"/>
                <w:color w:val="000000"/>
                <w:sz w:val="18"/>
                <w:szCs w:val="18"/>
                <w:lang w:val="el-GR" w:eastAsia="el-GR"/>
              </w:rPr>
              <w:t>Detector</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Type</w:t>
            </w:r>
            <w:proofErr w:type="spellEnd"/>
            <w:r w:rsidRPr="00FB1058">
              <w:rPr>
                <w:rFonts w:ascii="Arial" w:eastAsia="Times New Roman" w:hAnsi="Arial" w:cs="Arial"/>
                <w:color w:val="000000"/>
                <w:sz w:val="18"/>
                <w:szCs w:val="18"/>
                <w:lang w:val="el-GR" w:eastAsia="el-GR"/>
              </w:rPr>
              <w:t>): Ο αισθητήρας εικόνας να είναι συστοιχία τύπου FPA (</w:t>
            </w:r>
            <w:proofErr w:type="spellStart"/>
            <w:r w:rsidRPr="00FB1058">
              <w:rPr>
                <w:rFonts w:ascii="Arial" w:eastAsia="Times New Roman" w:hAnsi="Arial" w:cs="Arial"/>
                <w:color w:val="000000"/>
                <w:sz w:val="18"/>
                <w:szCs w:val="18"/>
                <w:lang w:val="el-GR" w:eastAsia="el-GR"/>
              </w:rPr>
              <w:t>Focal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Plane</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Array</w:t>
            </w:r>
            <w:proofErr w:type="spellEnd"/>
            <w:r w:rsidRPr="00FB1058">
              <w:rPr>
                <w:rFonts w:ascii="Arial" w:eastAsia="Times New Roman" w:hAnsi="Arial" w:cs="Arial"/>
                <w:color w:val="000000"/>
                <w:sz w:val="18"/>
                <w:szCs w:val="18"/>
                <w:lang w:val="el-GR" w:eastAsia="el-GR"/>
              </w:rPr>
              <w:t>), μη ψυχόμενος.</w:t>
            </w:r>
          </w:p>
        </w:tc>
        <w:tc>
          <w:tcPr>
            <w:tcW w:w="559" w:type="dxa"/>
            <w:tcBorders>
              <w:top w:val="nil"/>
              <w:left w:val="nil"/>
              <w:bottom w:val="single" w:sz="8" w:space="0" w:color="000000"/>
              <w:right w:val="single" w:sz="8" w:space="0" w:color="000000"/>
            </w:tcBorders>
            <w:shd w:val="clear" w:color="auto" w:fill="auto"/>
            <w:vAlign w:val="center"/>
            <w:hideMark/>
          </w:tcPr>
          <w:p w14:paraId="7E5572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0B16F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77D1F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2C8C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6187D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916D3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18631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9DA64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F0175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122996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1C192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76</w:t>
            </w:r>
          </w:p>
        </w:tc>
        <w:tc>
          <w:tcPr>
            <w:tcW w:w="1425" w:type="dxa"/>
            <w:tcBorders>
              <w:top w:val="nil"/>
              <w:left w:val="nil"/>
              <w:bottom w:val="single" w:sz="8" w:space="0" w:color="000000"/>
              <w:right w:val="single" w:sz="8" w:space="0" w:color="000000"/>
            </w:tcBorders>
            <w:shd w:val="clear" w:color="auto" w:fill="auto"/>
            <w:vAlign w:val="center"/>
            <w:hideMark/>
          </w:tcPr>
          <w:p w14:paraId="0A30A1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6BD9C3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Επιθυμητή ανάλυση 640 (οριζοντίως) x 480 (καθέτως) </w:t>
            </w:r>
            <w:proofErr w:type="spellStart"/>
            <w:r w:rsidRPr="00FB1058">
              <w:rPr>
                <w:rFonts w:ascii="Arial" w:eastAsia="Times New Roman" w:hAnsi="Arial" w:cs="Arial"/>
                <w:color w:val="000000"/>
                <w:sz w:val="18"/>
                <w:szCs w:val="18"/>
                <w:lang w:val="el-GR" w:eastAsia="el-GR"/>
              </w:rPr>
              <w:t>εικονoστοιχεία</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pixels</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331E74B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6FA9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0C78A3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20E48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90345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D8D84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2949E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100512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DA5EA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3338FB8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762E66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77</w:t>
            </w:r>
          </w:p>
        </w:tc>
        <w:tc>
          <w:tcPr>
            <w:tcW w:w="1425" w:type="dxa"/>
            <w:tcBorders>
              <w:top w:val="nil"/>
              <w:left w:val="nil"/>
              <w:bottom w:val="single" w:sz="8" w:space="0" w:color="000000"/>
              <w:right w:val="single" w:sz="8" w:space="0" w:color="000000"/>
            </w:tcBorders>
            <w:shd w:val="clear" w:color="auto" w:fill="auto"/>
            <w:vAlign w:val="center"/>
            <w:hideMark/>
          </w:tcPr>
          <w:p w14:paraId="682D877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5B27A6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Περιοχή φάσματος (</w:t>
            </w:r>
            <w:proofErr w:type="spellStart"/>
            <w:r w:rsidRPr="00FB1058">
              <w:rPr>
                <w:rFonts w:ascii="Arial" w:eastAsia="Times New Roman" w:hAnsi="Arial" w:cs="Arial"/>
                <w:color w:val="000000"/>
                <w:sz w:val="18"/>
                <w:szCs w:val="18"/>
                <w:lang w:val="el-GR" w:eastAsia="el-GR"/>
              </w:rPr>
              <w:t>Spectral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Range</w:t>
            </w:r>
            <w:proofErr w:type="spellEnd"/>
            <w:r w:rsidRPr="00FB1058">
              <w:rPr>
                <w:rFonts w:ascii="Arial" w:eastAsia="Times New Roman" w:hAnsi="Arial" w:cs="Arial"/>
                <w:color w:val="000000"/>
                <w:sz w:val="18"/>
                <w:szCs w:val="18"/>
                <w:lang w:val="el-GR" w:eastAsia="el-GR"/>
              </w:rPr>
              <w:t xml:space="preserve">): Στην περιοχή από 8 - 13,5 </w:t>
            </w:r>
            <w:proofErr w:type="spellStart"/>
            <w:r w:rsidRPr="00FB1058">
              <w:rPr>
                <w:rFonts w:ascii="Arial" w:eastAsia="Times New Roman" w:hAnsi="Arial" w:cs="Arial"/>
                <w:color w:val="000000"/>
                <w:sz w:val="18"/>
                <w:szCs w:val="18"/>
                <w:lang w:val="el-GR" w:eastAsia="el-GR"/>
              </w:rPr>
              <w:t>μm</w:t>
            </w:r>
            <w:proofErr w:type="spellEnd"/>
            <w:r w:rsidRPr="00FB1058">
              <w:rPr>
                <w:rFonts w:ascii="Arial" w:eastAsia="Times New Roman" w:hAnsi="Arial" w:cs="Arial"/>
                <w:color w:val="000000"/>
                <w:sz w:val="18"/>
                <w:szCs w:val="18"/>
                <w:lang w:val="el-GR" w:eastAsia="el-GR"/>
              </w:rPr>
              <w:t xml:space="preserve"> τουλάχιστον.</w:t>
            </w:r>
          </w:p>
        </w:tc>
        <w:tc>
          <w:tcPr>
            <w:tcW w:w="559" w:type="dxa"/>
            <w:tcBorders>
              <w:top w:val="nil"/>
              <w:left w:val="nil"/>
              <w:bottom w:val="single" w:sz="8" w:space="0" w:color="000000"/>
              <w:right w:val="single" w:sz="8" w:space="0" w:color="000000"/>
            </w:tcBorders>
            <w:shd w:val="clear" w:color="auto" w:fill="auto"/>
            <w:vAlign w:val="center"/>
            <w:hideMark/>
          </w:tcPr>
          <w:p w14:paraId="1B0DC42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A2A57F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7CA1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505DE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B2F08E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76A4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09176B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84883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269E31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2C21D4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C159F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78</w:t>
            </w:r>
          </w:p>
        </w:tc>
        <w:tc>
          <w:tcPr>
            <w:tcW w:w="1425" w:type="dxa"/>
            <w:tcBorders>
              <w:top w:val="nil"/>
              <w:left w:val="nil"/>
              <w:bottom w:val="single" w:sz="8" w:space="0" w:color="000000"/>
              <w:right w:val="single" w:sz="8" w:space="0" w:color="000000"/>
            </w:tcBorders>
            <w:shd w:val="clear" w:color="auto" w:fill="auto"/>
            <w:vAlign w:val="center"/>
            <w:hideMark/>
          </w:tcPr>
          <w:p w14:paraId="549479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F06A78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Επιθυμητή εστιακή απόσταση φακού τα  15 </w:t>
            </w:r>
            <w:proofErr w:type="spellStart"/>
            <w:r w:rsidRPr="00FB1058">
              <w:rPr>
                <w:rFonts w:ascii="Arial" w:eastAsia="Times New Roman" w:hAnsi="Arial" w:cs="Arial"/>
                <w:color w:val="000000"/>
                <w:sz w:val="18"/>
                <w:szCs w:val="18"/>
                <w:lang w:val="el-GR" w:eastAsia="el-GR"/>
              </w:rPr>
              <w:t>mm</w:t>
            </w:r>
            <w:proofErr w:type="spellEnd"/>
          </w:p>
        </w:tc>
        <w:tc>
          <w:tcPr>
            <w:tcW w:w="559" w:type="dxa"/>
            <w:tcBorders>
              <w:top w:val="nil"/>
              <w:left w:val="nil"/>
              <w:bottom w:val="single" w:sz="8" w:space="0" w:color="000000"/>
              <w:right w:val="single" w:sz="8" w:space="0" w:color="000000"/>
            </w:tcBorders>
            <w:shd w:val="clear" w:color="auto" w:fill="auto"/>
            <w:vAlign w:val="center"/>
            <w:hideMark/>
          </w:tcPr>
          <w:p w14:paraId="1D54BE9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7200EE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3E7A2C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85CB2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740EB1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08714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2AD2E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7AEA0F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04E9BF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1FD4335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BEA491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79</w:t>
            </w:r>
          </w:p>
        </w:tc>
        <w:tc>
          <w:tcPr>
            <w:tcW w:w="1425" w:type="dxa"/>
            <w:tcBorders>
              <w:top w:val="nil"/>
              <w:left w:val="nil"/>
              <w:bottom w:val="single" w:sz="8" w:space="0" w:color="000000"/>
              <w:right w:val="single" w:sz="8" w:space="0" w:color="000000"/>
            </w:tcBorders>
            <w:shd w:val="clear" w:color="auto" w:fill="auto"/>
            <w:vAlign w:val="center"/>
            <w:hideMark/>
          </w:tcPr>
          <w:p w14:paraId="7603023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C78284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Επιθυμητή θερμική ευαισθησία στα 50mK</w:t>
            </w:r>
          </w:p>
        </w:tc>
        <w:tc>
          <w:tcPr>
            <w:tcW w:w="559" w:type="dxa"/>
            <w:tcBorders>
              <w:top w:val="nil"/>
              <w:left w:val="nil"/>
              <w:bottom w:val="single" w:sz="8" w:space="0" w:color="000000"/>
              <w:right w:val="single" w:sz="8" w:space="0" w:color="000000"/>
            </w:tcBorders>
            <w:shd w:val="clear" w:color="auto" w:fill="auto"/>
            <w:vAlign w:val="center"/>
            <w:hideMark/>
          </w:tcPr>
          <w:p w14:paraId="58AD3B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D546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F549B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19AEF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55B4B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693F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B721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0688E3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C7E2EB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7BF2C03C"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AC2AE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80</w:t>
            </w:r>
          </w:p>
        </w:tc>
        <w:tc>
          <w:tcPr>
            <w:tcW w:w="1425" w:type="dxa"/>
            <w:tcBorders>
              <w:top w:val="nil"/>
              <w:left w:val="nil"/>
              <w:bottom w:val="single" w:sz="8" w:space="0" w:color="000000"/>
              <w:right w:val="single" w:sz="8" w:space="0" w:color="000000"/>
            </w:tcBorders>
            <w:shd w:val="clear" w:color="auto" w:fill="auto"/>
            <w:vAlign w:val="center"/>
            <w:hideMark/>
          </w:tcPr>
          <w:p w14:paraId="09B2336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46AB2E3" w14:textId="77777777" w:rsidR="00FB1058" w:rsidRPr="00FB1058" w:rsidRDefault="00FB1058" w:rsidP="00FB1058">
            <w:pPr>
              <w:widowControl/>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val="el-GR" w:eastAsia="el-GR"/>
              </w:rPr>
              <w:t>Έξοδος</w:t>
            </w:r>
            <w:r w:rsidRPr="00FB1058">
              <w:rPr>
                <w:rFonts w:ascii="Arial" w:eastAsia="Times New Roman" w:hAnsi="Arial" w:cs="Arial"/>
                <w:color w:val="000000"/>
                <w:sz w:val="18"/>
                <w:szCs w:val="18"/>
                <w:lang w:eastAsia="el-GR"/>
              </w:rPr>
              <w:t xml:space="preserve"> video (Video Output): </w:t>
            </w:r>
            <w:r w:rsidRPr="00FB1058">
              <w:rPr>
                <w:rFonts w:ascii="Arial" w:eastAsia="Times New Roman" w:hAnsi="Arial" w:cs="Arial"/>
                <w:color w:val="000000"/>
                <w:sz w:val="18"/>
                <w:szCs w:val="18"/>
                <w:lang w:val="el-GR" w:eastAsia="el-GR"/>
              </w:rPr>
              <w:t>ψηφιακό</w:t>
            </w:r>
            <w:r w:rsidRPr="00FB1058">
              <w:rPr>
                <w:rFonts w:ascii="Arial" w:eastAsia="Times New Roman" w:hAnsi="Arial" w:cs="Arial"/>
                <w:color w:val="000000"/>
                <w:sz w:val="18"/>
                <w:szCs w:val="18"/>
                <w:lang w:eastAsia="el-GR"/>
              </w:rPr>
              <w:t xml:space="preserve"> interface </w:t>
            </w:r>
            <w:r w:rsidRPr="00FB1058">
              <w:rPr>
                <w:rFonts w:ascii="Arial" w:eastAsia="Times New Roman" w:hAnsi="Arial" w:cs="Arial"/>
                <w:color w:val="000000"/>
                <w:sz w:val="18"/>
                <w:szCs w:val="18"/>
                <w:lang w:val="el-GR" w:eastAsia="el-GR"/>
              </w:rPr>
              <w:t>Η</w:t>
            </w:r>
            <w:r w:rsidRPr="00FB1058">
              <w:rPr>
                <w:rFonts w:ascii="Arial" w:eastAsia="Times New Roman" w:hAnsi="Arial" w:cs="Arial"/>
                <w:color w:val="000000"/>
                <w:sz w:val="18"/>
                <w:szCs w:val="18"/>
                <w:lang w:eastAsia="el-GR"/>
              </w:rPr>
              <w:t xml:space="preserve">.264/5 </w:t>
            </w:r>
            <w:r w:rsidRPr="00FB1058">
              <w:rPr>
                <w:rFonts w:ascii="Arial" w:eastAsia="Times New Roman" w:hAnsi="Arial" w:cs="Arial"/>
                <w:color w:val="000000"/>
                <w:sz w:val="18"/>
                <w:szCs w:val="18"/>
                <w:lang w:val="el-GR" w:eastAsia="el-GR"/>
              </w:rPr>
              <w:t>ή</w:t>
            </w:r>
            <w:r w:rsidRPr="00FB1058">
              <w:rPr>
                <w:rFonts w:ascii="Arial" w:eastAsia="Times New Roman" w:hAnsi="Arial" w:cs="Arial"/>
                <w:color w:val="000000"/>
                <w:sz w:val="18"/>
                <w:szCs w:val="18"/>
                <w:lang w:eastAsia="el-GR"/>
              </w:rPr>
              <w:t xml:space="preserve"> MPEG-4.</w:t>
            </w:r>
          </w:p>
        </w:tc>
        <w:tc>
          <w:tcPr>
            <w:tcW w:w="559" w:type="dxa"/>
            <w:tcBorders>
              <w:top w:val="nil"/>
              <w:left w:val="nil"/>
              <w:bottom w:val="single" w:sz="8" w:space="0" w:color="000000"/>
              <w:right w:val="single" w:sz="8" w:space="0" w:color="000000"/>
            </w:tcBorders>
            <w:shd w:val="clear" w:color="auto" w:fill="auto"/>
            <w:vAlign w:val="center"/>
            <w:hideMark/>
          </w:tcPr>
          <w:p w14:paraId="5C5D7858"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DEA58F"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820D67"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4919EE"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774C6C9"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FAC24B"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FFC96B4"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82E60F7"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64ABAF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5259D1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AC5B45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w:t>
            </w:r>
          </w:p>
        </w:tc>
        <w:tc>
          <w:tcPr>
            <w:tcW w:w="1425" w:type="dxa"/>
            <w:tcBorders>
              <w:top w:val="nil"/>
              <w:left w:val="nil"/>
              <w:bottom w:val="single" w:sz="8" w:space="0" w:color="000000"/>
              <w:right w:val="single" w:sz="8" w:space="0" w:color="000000"/>
            </w:tcBorders>
            <w:shd w:val="clear" w:color="auto" w:fill="auto"/>
            <w:vAlign w:val="center"/>
            <w:hideMark/>
          </w:tcPr>
          <w:p w14:paraId="7DA4088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8E71EB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Επιθυμητό να διαθέτει δυνατότητα Αυτόματου Ελέγχου Απολαβής – </w:t>
            </w:r>
            <w:proofErr w:type="spellStart"/>
            <w:r w:rsidRPr="00FB1058">
              <w:rPr>
                <w:rFonts w:ascii="Arial" w:eastAsia="Times New Roman" w:hAnsi="Arial" w:cs="Arial"/>
                <w:color w:val="000000"/>
                <w:sz w:val="18"/>
                <w:szCs w:val="18"/>
                <w:lang w:val="el-GR" w:eastAsia="el-GR"/>
              </w:rPr>
              <w:t>Automatic</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Gain</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Control</w:t>
            </w:r>
            <w:proofErr w:type="spellEnd"/>
            <w:r w:rsidRPr="00FB1058">
              <w:rPr>
                <w:rFonts w:ascii="Arial" w:eastAsia="Times New Roman" w:hAnsi="Arial" w:cs="Arial"/>
                <w:color w:val="000000"/>
                <w:sz w:val="18"/>
                <w:szCs w:val="18"/>
                <w:lang w:val="el-GR" w:eastAsia="el-GR"/>
              </w:rPr>
              <w:t xml:space="preserve"> (AGC)</w:t>
            </w:r>
          </w:p>
        </w:tc>
        <w:tc>
          <w:tcPr>
            <w:tcW w:w="559" w:type="dxa"/>
            <w:tcBorders>
              <w:top w:val="nil"/>
              <w:left w:val="nil"/>
              <w:bottom w:val="single" w:sz="8" w:space="0" w:color="000000"/>
              <w:right w:val="single" w:sz="8" w:space="0" w:color="000000"/>
            </w:tcBorders>
            <w:shd w:val="clear" w:color="auto" w:fill="auto"/>
            <w:vAlign w:val="center"/>
            <w:hideMark/>
          </w:tcPr>
          <w:p w14:paraId="75925B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AC8463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03BA6B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B78A84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EDCA32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16BF69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DF0BF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18DBD7A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4ED0D57" w14:textId="34CF33BD"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3C5DE6D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F0971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82</w:t>
            </w:r>
          </w:p>
        </w:tc>
        <w:tc>
          <w:tcPr>
            <w:tcW w:w="1425" w:type="dxa"/>
            <w:tcBorders>
              <w:top w:val="nil"/>
              <w:left w:val="nil"/>
              <w:bottom w:val="single" w:sz="8" w:space="0" w:color="000000"/>
              <w:right w:val="single" w:sz="8" w:space="0" w:color="000000"/>
            </w:tcBorders>
            <w:shd w:val="clear" w:color="auto" w:fill="auto"/>
            <w:vAlign w:val="center"/>
            <w:hideMark/>
          </w:tcPr>
          <w:p w14:paraId="4864456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9C72BA7"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Επιθυμητό να διαθέτει δυνατότητα </w:t>
            </w:r>
            <w:proofErr w:type="spellStart"/>
            <w:r w:rsidRPr="00FB1058">
              <w:rPr>
                <w:rFonts w:ascii="Arial" w:eastAsia="Times New Roman" w:hAnsi="Arial" w:cs="Arial"/>
                <w:color w:val="000000"/>
                <w:sz w:val="18"/>
                <w:szCs w:val="18"/>
                <w:lang w:val="el-GR" w:eastAsia="el-GR"/>
              </w:rPr>
              <w:t>Digital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Detail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Enhancement</w:t>
            </w:r>
            <w:proofErr w:type="spellEnd"/>
            <w:r w:rsidRPr="00FB1058">
              <w:rPr>
                <w:rFonts w:ascii="Arial" w:eastAsia="Times New Roman" w:hAnsi="Arial" w:cs="Arial"/>
                <w:color w:val="000000"/>
                <w:sz w:val="18"/>
                <w:szCs w:val="18"/>
                <w:lang w:val="el-GR" w:eastAsia="el-GR"/>
              </w:rPr>
              <w:t xml:space="preserve"> (DDE)</w:t>
            </w:r>
          </w:p>
        </w:tc>
        <w:tc>
          <w:tcPr>
            <w:tcW w:w="559" w:type="dxa"/>
            <w:tcBorders>
              <w:top w:val="nil"/>
              <w:left w:val="nil"/>
              <w:bottom w:val="single" w:sz="8" w:space="0" w:color="000000"/>
              <w:right w:val="single" w:sz="8" w:space="0" w:color="000000"/>
            </w:tcBorders>
            <w:shd w:val="clear" w:color="auto" w:fill="auto"/>
            <w:vAlign w:val="center"/>
            <w:hideMark/>
          </w:tcPr>
          <w:p w14:paraId="78E278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25DC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90B0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DD24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1DED65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D1A8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3C77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04CCC50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EAE3617" w14:textId="0F7D837F"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57C0CDB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96CF7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83</w:t>
            </w:r>
          </w:p>
        </w:tc>
        <w:tc>
          <w:tcPr>
            <w:tcW w:w="1425" w:type="dxa"/>
            <w:tcBorders>
              <w:top w:val="nil"/>
              <w:left w:val="nil"/>
              <w:bottom w:val="single" w:sz="8" w:space="0" w:color="000000"/>
              <w:right w:val="single" w:sz="8" w:space="0" w:color="000000"/>
            </w:tcBorders>
            <w:shd w:val="clear" w:color="auto" w:fill="auto"/>
            <w:vAlign w:val="center"/>
            <w:hideMark/>
          </w:tcPr>
          <w:p w14:paraId="6465BB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4.2.2.12.16.9</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DC5C57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Υποστηριζόμενα photo </w:t>
            </w:r>
            <w:proofErr w:type="spellStart"/>
            <w:r w:rsidRPr="00FB1058">
              <w:rPr>
                <w:rFonts w:ascii="Arial" w:eastAsia="Times New Roman" w:hAnsi="Arial" w:cs="Arial"/>
                <w:color w:val="000000"/>
                <w:sz w:val="18"/>
                <w:szCs w:val="18"/>
                <w:lang w:val="el-GR" w:eastAsia="el-GR"/>
              </w:rPr>
              <w:t>format</w:t>
            </w:r>
            <w:proofErr w:type="spellEnd"/>
            <w:r w:rsidRPr="00FB1058">
              <w:rPr>
                <w:rFonts w:ascii="Arial" w:eastAsia="Times New Roman" w:hAnsi="Arial" w:cs="Arial"/>
                <w:color w:val="000000"/>
                <w:sz w:val="18"/>
                <w:szCs w:val="18"/>
                <w:lang w:val="el-GR" w:eastAsia="el-GR"/>
              </w:rPr>
              <w:t xml:space="preserve"> τουλάχιστον JPEG</w:t>
            </w:r>
          </w:p>
        </w:tc>
        <w:tc>
          <w:tcPr>
            <w:tcW w:w="559" w:type="dxa"/>
            <w:tcBorders>
              <w:top w:val="nil"/>
              <w:left w:val="nil"/>
              <w:bottom w:val="single" w:sz="8" w:space="0" w:color="000000"/>
              <w:right w:val="single" w:sz="8" w:space="0" w:color="000000"/>
            </w:tcBorders>
            <w:shd w:val="clear" w:color="auto" w:fill="auto"/>
            <w:vAlign w:val="center"/>
            <w:hideMark/>
          </w:tcPr>
          <w:p w14:paraId="1734C3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4CBA8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09BC02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286BF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3C2D8F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0A6DB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1F2A1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429DB74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E820E10" w14:textId="77777777" w:rsidR="003C6482"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Α.Ο η υποστήριξη JPEG. Βαθμολογούμενο κριτήριο η υποστήριξη περισσοτέρων </w:t>
            </w:r>
            <w:proofErr w:type="spellStart"/>
            <w:r w:rsidRPr="00FB1058">
              <w:rPr>
                <w:rFonts w:ascii="Arial" w:eastAsia="Times New Roman" w:hAnsi="Arial" w:cs="Arial"/>
                <w:color w:val="000000"/>
                <w:sz w:val="18"/>
                <w:szCs w:val="18"/>
                <w:lang w:val="el-GR" w:eastAsia="el-GR"/>
              </w:rPr>
              <w:t>format</w:t>
            </w:r>
            <w:proofErr w:type="spellEnd"/>
          </w:p>
          <w:p w14:paraId="378DD8BE" w14:textId="1B23F45F" w:rsidR="00FB1058" w:rsidRPr="00FB1058" w:rsidRDefault="003C6482" w:rsidP="003C6482">
            <w:pPr>
              <w:widowControl/>
              <w:rPr>
                <w:rFonts w:ascii="Arial" w:eastAsia="Times New Roman" w:hAnsi="Arial" w:cs="Arial"/>
                <w:color w:val="000000"/>
                <w:sz w:val="18"/>
                <w:szCs w:val="18"/>
                <w:lang w:val="el-GR" w:eastAsia="el-GR"/>
              </w:rPr>
            </w:pPr>
            <w:r>
              <w:rPr>
                <w:rFonts w:ascii="Arial" w:eastAsia="Times New Roman" w:hAnsi="Arial" w:cs="Arial"/>
                <w:color w:val="000000"/>
                <w:sz w:val="18"/>
                <w:szCs w:val="18"/>
                <w:lang w:val="el-GR" w:eastAsia="el-GR"/>
              </w:rPr>
              <w:tab/>
            </w:r>
            <w:r>
              <w:rPr>
                <w:rFonts w:ascii="Arial" w:eastAsia="Times New Roman" w:hAnsi="Arial" w:cs="Arial"/>
                <w:color w:val="000000"/>
                <w:sz w:val="18"/>
                <w:szCs w:val="18"/>
                <w:lang w:val="el-GR" w:eastAsia="el-GR"/>
              </w:rPr>
              <w:tab/>
            </w:r>
            <w:r w:rsidR="00FB1058" w:rsidRPr="00FB1058">
              <w:rPr>
                <w:rFonts w:ascii="Arial" w:eastAsia="Times New Roman" w:hAnsi="Arial" w:cs="Arial"/>
                <w:color w:val="000000"/>
                <w:sz w:val="18"/>
                <w:szCs w:val="18"/>
                <w:lang w:val="el-GR" w:eastAsia="el-GR"/>
              </w:rPr>
              <w:t>(γ)</w:t>
            </w:r>
          </w:p>
        </w:tc>
      </w:tr>
      <w:tr w:rsidR="005B6D10" w:rsidRPr="00FB1058" w14:paraId="5504BB7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AA08D0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84</w:t>
            </w:r>
          </w:p>
        </w:tc>
        <w:tc>
          <w:tcPr>
            <w:tcW w:w="1425" w:type="dxa"/>
            <w:tcBorders>
              <w:top w:val="nil"/>
              <w:left w:val="nil"/>
              <w:bottom w:val="single" w:sz="8" w:space="0" w:color="000000"/>
              <w:right w:val="single" w:sz="8" w:space="0" w:color="000000"/>
            </w:tcBorders>
            <w:shd w:val="clear" w:color="auto" w:fill="auto"/>
            <w:vAlign w:val="center"/>
            <w:hideMark/>
          </w:tcPr>
          <w:p w14:paraId="1C4FB5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4.2.2.12.16.10</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8E8C19F"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Υποστηριζόμενα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 xml:space="preserve"> format τουλάχιστον MP4.</w:t>
            </w:r>
          </w:p>
        </w:tc>
        <w:tc>
          <w:tcPr>
            <w:tcW w:w="559" w:type="dxa"/>
            <w:tcBorders>
              <w:top w:val="nil"/>
              <w:left w:val="nil"/>
              <w:bottom w:val="single" w:sz="8" w:space="0" w:color="000000"/>
              <w:right w:val="single" w:sz="8" w:space="0" w:color="000000"/>
            </w:tcBorders>
            <w:shd w:val="clear" w:color="auto" w:fill="auto"/>
            <w:vAlign w:val="center"/>
            <w:hideMark/>
          </w:tcPr>
          <w:p w14:paraId="5458D02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E35FE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5FED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32EAF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116CD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2DA5E8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E69E3E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5F599E0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B9D955F" w14:textId="7973AEDB" w:rsidR="003C6482"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Α.Ο τουλάχιστον η υποστήριξη MP4. </w:t>
            </w:r>
            <w:proofErr w:type="spellStart"/>
            <w:r w:rsidRPr="00FB1058">
              <w:rPr>
                <w:rFonts w:ascii="Arial" w:eastAsia="Times New Roman" w:hAnsi="Arial" w:cs="Arial"/>
                <w:color w:val="000000"/>
                <w:sz w:val="18"/>
                <w:szCs w:val="18"/>
                <w:lang w:val="el-GR" w:eastAsia="el-GR"/>
              </w:rPr>
              <w:t>Bαθμολογούμενο</w:t>
            </w:r>
            <w:proofErr w:type="spellEnd"/>
            <w:r w:rsidRPr="00FB1058">
              <w:rPr>
                <w:rFonts w:ascii="Arial" w:eastAsia="Times New Roman" w:hAnsi="Arial" w:cs="Arial"/>
                <w:color w:val="000000"/>
                <w:sz w:val="18"/>
                <w:szCs w:val="18"/>
                <w:lang w:val="el-GR" w:eastAsia="el-GR"/>
              </w:rPr>
              <w:t xml:space="preserve"> κριτήριο η υποστήριξη περισσότερων </w:t>
            </w:r>
            <w:proofErr w:type="spellStart"/>
            <w:r w:rsidRPr="00FB1058">
              <w:rPr>
                <w:rFonts w:ascii="Arial" w:eastAsia="Times New Roman" w:hAnsi="Arial" w:cs="Arial"/>
                <w:color w:val="000000"/>
                <w:sz w:val="18"/>
                <w:szCs w:val="18"/>
                <w:lang w:val="el-GR" w:eastAsia="el-GR"/>
              </w:rPr>
              <w:t>format</w:t>
            </w:r>
            <w:proofErr w:type="spellEnd"/>
          </w:p>
          <w:p w14:paraId="0C0FCBA9" w14:textId="2389D316" w:rsidR="00FB1058" w:rsidRPr="00FB1058" w:rsidRDefault="003C6482" w:rsidP="003C6482">
            <w:pPr>
              <w:widowControl/>
              <w:rPr>
                <w:rFonts w:ascii="Arial" w:eastAsia="Times New Roman" w:hAnsi="Arial" w:cs="Arial"/>
                <w:color w:val="000000"/>
                <w:sz w:val="18"/>
                <w:szCs w:val="18"/>
                <w:lang w:val="el-GR" w:eastAsia="el-GR"/>
              </w:rPr>
            </w:pPr>
            <w:r>
              <w:rPr>
                <w:rFonts w:ascii="Arial" w:eastAsia="Times New Roman" w:hAnsi="Arial" w:cs="Arial"/>
                <w:color w:val="000000"/>
                <w:sz w:val="18"/>
                <w:szCs w:val="18"/>
                <w:lang w:val="el-GR" w:eastAsia="el-GR"/>
              </w:rPr>
              <w:tab/>
            </w:r>
            <w:r>
              <w:rPr>
                <w:rFonts w:ascii="Arial" w:eastAsia="Times New Roman" w:hAnsi="Arial" w:cs="Arial"/>
                <w:color w:val="000000"/>
                <w:sz w:val="18"/>
                <w:szCs w:val="18"/>
                <w:lang w:val="el-GR" w:eastAsia="el-GR"/>
              </w:rPr>
              <w:tab/>
            </w:r>
            <w:r w:rsidR="00FB1058" w:rsidRPr="00FB1058">
              <w:rPr>
                <w:rFonts w:ascii="Arial" w:eastAsia="Times New Roman" w:hAnsi="Arial" w:cs="Arial"/>
                <w:color w:val="000000"/>
                <w:sz w:val="18"/>
                <w:szCs w:val="18"/>
                <w:lang w:val="el-GR" w:eastAsia="el-GR"/>
              </w:rPr>
              <w:t xml:space="preserve"> (γ)</w:t>
            </w:r>
          </w:p>
        </w:tc>
      </w:tr>
      <w:tr w:rsidR="005B6D10" w:rsidRPr="00FB1058" w14:paraId="3FE446F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1983F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85</w:t>
            </w:r>
          </w:p>
        </w:tc>
        <w:tc>
          <w:tcPr>
            <w:tcW w:w="1425" w:type="dxa"/>
            <w:tcBorders>
              <w:top w:val="nil"/>
              <w:left w:val="nil"/>
              <w:bottom w:val="single" w:sz="8" w:space="0" w:color="000000"/>
              <w:right w:val="single" w:sz="8" w:space="0" w:color="000000"/>
            </w:tcBorders>
            <w:shd w:val="clear" w:color="auto" w:fill="auto"/>
            <w:vAlign w:val="center"/>
            <w:hideMark/>
          </w:tcPr>
          <w:p w14:paraId="38CF0D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A38C4C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να υπάρχει η δυνατότητα οπτικής μεγέθυνσης (</w:t>
            </w:r>
            <w:proofErr w:type="spellStart"/>
            <w:r w:rsidRPr="00FB1058">
              <w:rPr>
                <w:rFonts w:ascii="Arial" w:eastAsia="Times New Roman" w:hAnsi="Arial" w:cs="Arial"/>
                <w:color w:val="000000"/>
                <w:sz w:val="18"/>
                <w:szCs w:val="18"/>
                <w:lang w:val="el-GR" w:eastAsia="el-GR"/>
              </w:rPr>
              <w:t>optical</w:t>
            </w:r>
            <w:proofErr w:type="spellEnd"/>
            <w:r w:rsidRPr="00FB1058">
              <w:rPr>
                <w:rFonts w:ascii="Arial" w:eastAsia="Times New Roman" w:hAnsi="Arial" w:cs="Arial"/>
                <w:color w:val="000000"/>
                <w:sz w:val="18"/>
                <w:szCs w:val="18"/>
                <w:lang w:val="el-GR" w:eastAsia="el-GR"/>
              </w:rPr>
              <w:t xml:space="preserve"> zoom) 10x.</w:t>
            </w:r>
          </w:p>
        </w:tc>
        <w:tc>
          <w:tcPr>
            <w:tcW w:w="559" w:type="dxa"/>
            <w:tcBorders>
              <w:top w:val="nil"/>
              <w:left w:val="nil"/>
              <w:bottom w:val="single" w:sz="8" w:space="0" w:color="000000"/>
              <w:right w:val="single" w:sz="8" w:space="0" w:color="000000"/>
            </w:tcBorders>
            <w:shd w:val="clear" w:color="auto" w:fill="auto"/>
            <w:vAlign w:val="center"/>
            <w:hideMark/>
          </w:tcPr>
          <w:p w14:paraId="6EE1A27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22947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A635A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64354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C5C01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0B8A4A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692A3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22A365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175665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1AA020EF"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382408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86</w:t>
            </w:r>
          </w:p>
        </w:tc>
        <w:tc>
          <w:tcPr>
            <w:tcW w:w="1425" w:type="dxa"/>
            <w:tcBorders>
              <w:top w:val="nil"/>
              <w:left w:val="nil"/>
              <w:bottom w:val="single" w:sz="8" w:space="0" w:color="000000"/>
              <w:right w:val="single" w:sz="8" w:space="0" w:color="000000"/>
            </w:tcBorders>
            <w:shd w:val="clear" w:color="auto" w:fill="auto"/>
            <w:vAlign w:val="center"/>
            <w:hideMark/>
          </w:tcPr>
          <w:p w14:paraId="26F23E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6597A2F"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να υπάρχει η δυνατότητα ψηφιακής μεγέθυνσης (</w:t>
            </w:r>
            <w:proofErr w:type="spellStart"/>
            <w:r w:rsidRPr="00FB1058">
              <w:rPr>
                <w:rFonts w:ascii="Arial" w:eastAsia="Times New Roman" w:hAnsi="Arial" w:cs="Arial"/>
                <w:color w:val="000000"/>
                <w:sz w:val="18"/>
                <w:szCs w:val="18"/>
                <w:lang w:val="el-GR" w:eastAsia="el-GR"/>
              </w:rPr>
              <w:t>digital</w:t>
            </w:r>
            <w:proofErr w:type="spellEnd"/>
            <w:r w:rsidRPr="00FB1058">
              <w:rPr>
                <w:rFonts w:ascii="Arial" w:eastAsia="Times New Roman" w:hAnsi="Arial" w:cs="Arial"/>
                <w:color w:val="000000"/>
                <w:sz w:val="18"/>
                <w:szCs w:val="18"/>
                <w:lang w:val="el-GR" w:eastAsia="el-GR"/>
              </w:rPr>
              <w:t xml:space="preserve"> zoom) 4x.</w:t>
            </w:r>
          </w:p>
        </w:tc>
        <w:tc>
          <w:tcPr>
            <w:tcW w:w="559" w:type="dxa"/>
            <w:tcBorders>
              <w:top w:val="nil"/>
              <w:left w:val="nil"/>
              <w:bottom w:val="single" w:sz="8" w:space="0" w:color="000000"/>
              <w:right w:val="single" w:sz="8" w:space="0" w:color="000000"/>
            </w:tcBorders>
            <w:shd w:val="clear" w:color="auto" w:fill="auto"/>
            <w:vAlign w:val="center"/>
            <w:hideMark/>
          </w:tcPr>
          <w:p w14:paraId="21B132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5F667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F8AC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702E30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4CC04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D623B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25865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0DA077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025865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35E4D48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C1C3C6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87</w:t>
            </w:r>
          </w:p>
        </w:tc>
        <w:tc>
          <w:tcPr>
            <w:tcW w:w="1425" w:type="dxa"/>
            <w:tcBorders>
              <w:top w:val="nil"/>
              <w:left w:val="nil"/>
              <w:bottom w:val="single" w:sz="8" w:space="0" w:color="000000"/>
              <w:right w:val="single" w:sz="8" w:space="0" w:color="000000"/>
            </w:tcBorders>
            <w:shd w:val="clear" w:color="auto" w:fill="auto"/>
            <w:vAlign w:val="center"/>
            <w:hideMark/>
          </w:tcPr>
          <w:p w14:paraId="324706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9BE171F"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να υπάρχει η δυνατότητα τόσο οπτικής μεγέθυνσης (</w:t>
            </w:r>
            <w:proofErr w:type="spellStart"/>
            <w:r w:rsidRPr="00FB1058">
              <w:rPr>
                <w:rFonts w:ascii="Arial" w:eastAsia="Times New Roman" w:hAnsi="Arial" w:cs="Arial"/>
                <w:color w:val="000000"/>
                <w:sz w:val="18"/>
                <w:szCs w:val="18"/>
                <w:lang w:val="el-GR" w:eastAsia="el-GR"/>
              </w:rPr>
              <w:t>optical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zoom</w:t>
            </w:r>
            <w:proofErr w:type="spellEnd"/>
            <w:r w:rsidRPr="00FB1058">
              <w:rPr>
                <w:rFonts w:ascii="Arial" w:eastAsia="Times New Roman" w:hAnsi="Arial" w:cs="Arial"/>
                <w:color w:val="000000"/>
                <w:sz w:val="18"/>
                <w:szCs w:val="18"/>
                <w:lang w:val="el-GR" w:eastAsia="el-GR"/>
              </w:rPr>
              <w:t>) όσο και ψηφιακής μεγέθυνσης (</w:t>
            </w:r>
            <w:proofErr w:type="spellStart"/>
            <w:r w:rsidRPr="00FB1058">
              <w:rPr>
                <w:rFonts w:ascii="Arial" w:eastAsia="Times New Roman" w:hAnsi="Arial" w:cs="Arial"/>
                <w:color w:val="000000"/>
                <w:sz w:val="18"/>
                <w:szCs w:val="18"/>
                <w:lang w:val="el-GR" w:eastAsia="el-GR"/>
              </w:rPr>
              <w:t>digital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zoom</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noWrap/>
            <w:vAlign w:val="center"/>
            <w:hideMark/>
          </w:tcPr>
          <w:p w14:paraId="3C89FA6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57D16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08442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02BD58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CAA6BF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FC9B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EFF76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71F419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C7A2B88" w14:textId="5DDF2CFF"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038F0AE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6BAFE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88</w:t>
            </w:r>
          </w:p>
        </w:tc>
        <w:tc>
          <w:tcPr>
            <w:tcW w:w="1425" w:type="dxa"/>
            <w:tcBorders>
              <w:top w:val="nil"/>
              <w:left w:val="nil"/>
              <w:bottom w:val="single" w:sz="8" w:space="0" w:color="000000"/>
              <w:right w:val="single" w:sz="8" w:space="0" w:color="000000"/>
            </w:tcBorders>
            <w:shd w:val="clear" w:color="auto" w:fill="auto"/>
            <w:vAlign w:val="center"/>
            <w:hideMark/>
          </w:tcPr>
          <w:p w14:paraId="6EBDFB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4.2.2.12.16.14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96BE76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πεδίο θέασης (</w:t>
            </w:r>
            <w:proofErr w:type="spellStart"/>
            <w:r w:rsidRPr="00FB1058">
              <w:rPr>
                <w:rFonts w:ascii="Arial" w:eastAsia="Times New Roman" w:hAnsi="Arial" w:cs="Arial"/>
                <w:color w:val="000000"/>
                <w:sz w:val="18"/>
                <w:szCs w:val="18"/>
                <w:lang w:val="el-GR" w:eastAsia="el-GR"/>
              </w:rPr>
              <w:t>Field</w:t>
            </w:r>
            <w:proofErr w:type="spellEnd"/>
            <w:r w:rsidRPr="00FB1058">
              <w:rPr>
                <w:rFonts w:ascii="Arial" w:eastAsia="Times New Roman" w:hAnsi="Arial" w:cs="Arial"/>
                <w:color w:val="000000"/>
                <w:sz w:val="18"/>
                <w:szCs w:val="18"/>
                <w:lang w:val="el-GR" w:eastAsia="el-GR"/>
              </w:rPr>
              <w:t xml:space="preserve"> of </w:t>
            </w:r>
            <w:proofErr w:type="spellStart"/>
            <w:r w:rsidRPr="00FB1058">
              <w:rPr>
                <w:rFonts w:ascii="Arial" w:eastAsia="Times New Roman" w:hAnsi="Arial" w:cs="Arial"/>
                <w:color w:val="000000"/>
                <w:sz w:val="18"/>
                <w:szCs w:val="18"/>
                <w:lang w:val="el-GR" w:eastAsia="el-GR"/>
              </w:rPr>
              <w:t>View</w:t>
            </w:r>
            <w:proofErr w:type="spellEnd"/>
            <w:r w:rsidRPr="00FB1058">
              <w:rPr>
                <w:rFonts w:ascii="Arial" w:eastAsia="Times New Roman" w:hAnsi="Arial" w:cs="Arial"/>
                <w:color w:val="000000"/>
                <w:sz w:val="18"/>
                <w:szCs w:val="18"/>
                <w:lang w:val="el-GR" w:eastAsia="el-GR"/>
              </w:rPr>
              <w:t xml:space="preserve"> – FOV): 45ο x 37ο (Η x V).</w:t>
            </w:r>
          </w:p>
        </w:tc>
        <w:tc>
          <w:tcPr>
            <w:tcW w:w="559" w:type="dxa"/>
            <w:tcBorders>
              <w:top w:val="nil"/>
              <w:left w:val="nil"/>
              <w:bottom w:val="single" w:sz="8" w:space="0" w:color="000000"/>
              <w:right w:val="single" w:sz="8" w:space="0" w:color="000000"/>
            </w:tcBorders>
            <w:shd w:val="clear" w:color="auto" w:fill="auto"/>
            <w:vAlign w:val="center"/>
            <w:hideMark/>
          </w:tcPr>
          <w:p w14:paraId="0B99E5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9F6687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D117CA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2E82F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06FF56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226994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DD42F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4023F7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ED4C4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040538F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1A0E66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89</w:t>
            </w:r>
          </w:p>
        </w:tc>
        <w:tc>
          <w:tcPr>
            <w:tcW w:w="1425" w:type="dxa"/>
            <w:tcBorders>
              <w:top w:val="nil"/>
              <w:left w:val="nil"/>
              <w:bottom w:val="single" w:sz="8" w:space="0" w:color="000000"/>
              <w:right w:val="single" w:sz="8" w:space="0" w:color="000000"/>
            </w:tcBorders>
            <w:shd w:val="clear" w:color="auto" w:fill="auto"/>
            <w:vAlign w:val="center"/>
            <w:hideMark/>
          </w:tcPr>
          <w:p w14:paraId="34B3CB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09844B1" w14:textId="77777777" w:rsidR="00FB1058" w:rsidRPr="00FB1058" w:rsidRDefault="00FB1058" w:rsidP="00FB1058">
            <w:pPr>
              <w:widowControl/>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val="el-GR" w:eastAsia="el-GR"/>
              </w:rPr>
              <w:t>Σταθμός</w:t>
            </w:r>
            <w:r w:rsidRPr="00FB1058">
              <w:rPr>
                <w:rFonts w:ascii="Arial" w:eastAsia="Times New Roman" w:hAnsi="Arial" w:cs="Arial"/>
                <w:color w:val="000000"/>
                <w:sz w:val="18"/>
                <w:szCs w:val="18"/>
                <w:lang w:eastAsia="el-GR"/>
              </w:rPr>
              <w:t xml:space="preserve"> </w:t>
            </w:r>
            <w:r w:rsidRPr="00FB1058">
              <w:rPr>
                <w:rFonts w:ascii="Arial" w:eastAsia="Times New Roman" w:hAnsi="Arial" w:cs="Arial"/>
                <w:color w:val="000000"/>
                <w:sz w:val="18"/>
                <w:szCs w:val="18"/>
                <w:lang w:val="el-GR" w:eastAsia="el-GR"/>
              </w:rPr>
              <w:t>Ελέγχου</w:t>
            </w:r>
            <w:r w:rsidRPr="00FB1058">
              <w:rPr>
                <w:rFonts w:ascii="Arial" w:eastAsia="Times New Roman" w:hAnsi="Arial" w:cs="Arial"/>
                <w:color w:val="000000"/>
                <w:sz w:val="18"/>
                <w:szCs w:val="18"/>
                <w:lang w:eastAsia="el-GR"/>
              </w:rPr>
              <w:t xml:space="preserve"> </w:t>
            </w:r>
            <w:r w:rsidRPr="00FB1058">
              <w:rPr>
                <w:rFonts w:ascii="Arial" w:eastAsia="Times New Roman" w:hAnsi="Arial" w:cs="Arial"/>
                <w:color w:val="000000"/>
                <w:sz w:val="18"/>
                <w:szCs w:val="18"/>
                <w:lang w:val="el-GR" w:eastAsia="el-GR"/>
              </w:rPr>
              <w:t>Εδάφους</w:t>
            </w:r>
            <w:r w:rsidRPr="00FB1058">
              <w:rPr>
                <w:rFonts w:ascii="Arial" w:eastAsia="Times New Roman" w:hAnsi="Arial" w:cs="Arial"/>
                <w:color w:val="000000"/>
                <w:sz w:val="18"/>
                <w:szCs w:val="18"/>
                <w:lang w:eastAsia="el-GR"/>
              </w:rPr>
              <w:t xml:space="preserve"> (Ground Control Station – GCS)</w:t>
            </w:r>
          </w:p>
        </w:tc>
        <w:tc>
          <w:tcPr>
            <w:tcW w:w="559" w:type="dxa"/>
            <w:tcBorders>
              <w:top w:val="nil"/>
              <w:left w:val="nil"/>
              <w:bottom w:val="single" w:sz="8" w:space="0" w:color="000000"/>
              <w:right w:val="single" w:sz="8" w:space="0" w:color="000000"/>
            </w:tcBorders>
            <w:shd w:val="clear" w:color="auto" w:fill="auto"/>
            <w:vAlign w:val="center"/>
            <w:hideMark/>
          </w:tcPr>
          <w:p w14:paraId="1C902CA5"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0D709C"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A5F321"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16D0663" w14:textId="77777777" w:rsidR="00FB1058" w:rsidRPr="00FB1058" w:rsidRDefault="00FB1058" w:rsidP="00FB1058">
            <w:pPr>
              <w:widowControl/>
              <w:jc w:val="center"/>
              <w:rPr>
                <w:rFonts w:ascii="Arial" w:eastAsia="Times New Roman" w:hAnsi="Arial" w:cs="Arial"/>
                <w:color w:val="000000"/>
                <w:sz w:val="18"/>
                <w:szCs w:val="18"/>
                <w:lang w:eastAsia="el-GR"/>
              </w:rPr>
            </w:pPr>
            <w:r w:rsidRPr="00FB1058">
              <w:rPr>
                <w:rFonts w:ascii="Arial" w:eastAsia="Times New Roman" w:hAnsi="Arial" w:cs="Arial"/>
                <w:color w:val="000000"/>
                <w:sz w:val="18"/>
                <w:szCs w:val="18"/>
                <w:lang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E9AF62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w:t>
            </w:r>
          </w:p>
        </w:tc>
        <w:tc>
          <w:tcPr>
            <w:tcW w:w="672" w:type="dxa"/>
            <w:tcBorders>
              <w:top w:val="nil"/>
              <w:left w:val="nil"/>
              <w:bottom w:val="single" w:sz="8" w:space="0" w:color="000000"/>
              <w:right w:val="single" w:sz="8" w:space="0" w:color="000000"/>
            </w:tcBorders>
            <w:shd w:val="clear" w:color="auto" w:fill="auto"/>
            <w:vAlign w:val="center"/>
            <w:hideMark/>
          </w:tcPr>
          <w:p w14:paraId="79E22F7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44381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2852A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6F8709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7A56A3E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7670DD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90</w:t>
            </w:r>
          </w:p>
        </w:tc>
        <w:tc>
          <w:tcPr>
            <w:tcW w:w="1425" w:type="dxa"/>
            <w:tcBorders>
              <w:top w:val="nil"/>
              <w:left w:val="nil"/>
              <w:bottom w:val="single" w:sz="8" w:space="0" w:color="000000"/>
              <w:right w:val="single" w:sz="8" w:space="0" w:color="000000"/>
            </w:tcBorders>
            <w:shd w:val="clear" w:color="auto" w:fill="auto"/>
            <w:vAlign w:val="center"/>
            <w:hideMark/>
          </w:tcPr>
          <w:p w14:paraId="278B78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C912C7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Να είναι μικρού μεγέθους που να επιτρέπει την εύκολη μεταφορά και εγκατάστασή του, από 1 </w:t>
            </w:r>
            <w:proofErr w:type="spellStart"/>
            <w:r w:rsidRPr="00FB1058">
              <w:rPr>
                <w:rFonts w:ascii="Arial" w:eastAsia="Times New Roman" w:hAnsi="Arial" w:cs="Arial"/>
                <w:color w:val="000000"/>
                <w:sz w:val="18"/>
                <w:szCs w:val="18"/>
                <w:lang w:val="el-GR" w:eastAsia="el-GR"/>
              </w:rPr>
              <w:t>άτομo</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58634B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466E7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C540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5211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37B9F2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894E48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31098B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C0684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66C0D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6A81AED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8DADC3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91</w:t>
            </w:r>
          </w:p>
        </w:tc>
        <w:tc>
          <w:tcPr>
            <w:tcW w:w="1425" w:type="dxa"/>
            <w:tcBorders>
              <w:top w:val="nil"/>
              <w:left w:val="nil"/>
              <w:bottom w:val="single" w:sz="8" w:space="0" w:color="000000"/>
              <w:right w:val="single" w:sz="8" w:space="0" w:color="000000"/>
            </w:tcBorders>
            <w:shd w:val="clear" w:color="auto" w:fill="auto"/>
            <w:vAlign w:val="center"/>
            <w:hideMark/>
          </w:tcPr>
          <w:p w14:paraId="2F3FEB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245D09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Ενδεικτικά να αποτελείται τουλάχιστον από τα παρακάτω συστήματα:</w:t>
            </w:r>
          </w:p>
        </w:tc>
        <w:tc>
          <w:tcPr>
            <w:tcW w:w="559" w:type="dxa"/>
            <w:tcBorders>
              <w:top w:val="nil"/>
              <w:left w:val="nil"/>
              <w:bottom w:val="single" w:sz="8" w:space="0" w:color="000000"/>
              <w:right w:val="single" w:sz="8" w:space="0" w:color="000000"/>
            </w:tcBorders>
            <w:shd w:val="clear" w:color="auto" w:fill="auto"/>
            <w:noWrap/>
            <w:vAlign w:val="center"/>
            <w:hideMark/>
          </w:tcPr>
          <w:p w14:paraId="0B5F34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64527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9BC898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F5DC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322E5F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CDC958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62799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DDEC2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5CB7CD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13ECF7E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C1DE47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92</w:t>
            </w:r>
          </w:p>
        </w:tc>
        <w:tc>
          <w:tcPr>
            <w:tcW w:w="1425" w:type="dxa"/>
            <w:tcBorders>
              <w:top w:val="nil"/>
              <w:left w:val="nil"/>
              <w:bottom w:val="single" w:sz="8" w:space="0" w:color="000000"/>
              <w:right w:val="single" w:sz="8" w:space="0" w:color="000000"/>
            </w:tcBorders>
            <w:shd w:val="clear" w:color="auto" w:fill="auto"/>
            <w:vAlign w:val="center"/>
            <w:hideMark/>
          </w:tcPr>
          <w:p w14:paraId="71D2B26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4.2.2.13.2.1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B13C97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Τερματικό Σταθμό Διοίκησης και ελέγχου (</w:t>
            </w:r>
            <w:proofErr w:type="spellStart"/>
            <w:r w:rsidRPr="00FB1058">
              <w:rPr>
                <w:rFonts w:ascii="Arial" w:eastAsia="Times New Roman" w:hAnsi="Arial" w:cs="Arial"/>
                <w:color w:val="000000"/>
                <w:sz w:val="18"/>
                <w:szCs w:val="18"/>
                <w:lang w:val="el-GR" w:eastAsia="el-GR"/>
              </w:rPr>
              <w:t>Command</w:t>
            </w:r>
            <w:proofErr w:type="spellEnd"/>
            <w:r w:rsidRPr="00FB1058">
              <w:rPr>
                <w:rFonts w:ascii="Arial" w:eastAsia="Times New Roman" w:hAnsi="Arial" w:cs="Arial"/>
                <w:color w:val="000000"/>
                <w:sz w:val="18"/>
                <w:szCs w:val="18"/>
                <w:lang w:val="el-GR" w:eastAsia="el-GR"/>
              </w:rPr>
              <w:t xml:space="preserve"> and </w:t>
            </w:r>
            <w:proofErr w:type="spellStart"/>
            <w:r w:rsidRPr="00FB1058">
              <w:rPr>
                <w:rFonts w:ascii="Arial" w:eastAsia="Times New Roman" w:hAnsi="Arial" w:cs="Arial"/>
                <w:color w:val="000000"/>
                <w:sz w:val="18"/>
                <w:szCs w:val="18"/>
                <w:lang w:val="el-GR" w:eastAsia="el-GR"/>
              </w:rPr>
              <w:t>Control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Station</w:t>
            </w:r>
            <w:proofErr w:type="spellEnd"/>
            <w:r w:rsidRPr="00FB1058">
              <w:rPr>
                <w:rFonts w:ascii="Arial" w:eastAsia="Times New Roman" w:hAnsi="Arial" w:cs="Arial"/>
                <w:color w:val="000000"/>
                <w:sz w:val="18"/>
                <w:szCs w:val="18"/>
                <w:lang w:val="el-GR" w:eastAsia="el-GR"/>
              </w:rPr>
              <w:t xml:space="preserve"> - CCS).</w:t>
            </w:r>
          </w:p>
        </w:tc>
        <w:tc>
          <w:tcPr>
            <w:tcW w:w="559" w:type="dxa"/>
            <w:tcBorders>
              <w:top w:val="nil"/>
              <w:left w:val="nil"/>
              <w:bottom w:val="single" w:sz="8" w:space="0" w:color="000000"/>
              <w:right w:val="single" w:sz="8" w:space="0" w:color="000000"/>
            </w:tcBorders>
            <w:shd w:val="clear" w:color="auto" w:fill="auto"/>
            <w:noWrap/>
            <w:vAlign w:val="center"/>
            <w:hideMark/>
          </w:tcPr>
          <w:p w14:paraId="01252B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F19A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CE13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0CA5D7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E6FC18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5F675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0CBA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5582D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189F0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D14921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4EE8A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93</w:t>
            </w:r>
          </w:p>
        </w:tc>
        <w:tc>
          <w:tcPr>
            <w:tcW w:w="1425" w:type="dxa"/>
            <w:tcBorders>
              <w:top w:val="nil"/>
              <w:left w:val="nil"/>
              <w:bottom w:val="single" w:sz="8" w:space="0" w:color="000000"/>
              <w:right w:val="single" w:sz="8" w:space="0" w:color="000000"/>
            </w:tcBorders>
            <w:shd w:val="clear" w:color="auto" w:fill="auto"/>
            <w:vAlign w:val="center"/>
            <w:hideMark/>
          </w:tcPr>
          <w:p w14:paraId="4E570FB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4.2.2.13.2.2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D027FFF"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Σύστημα ασύρματου δικτύου δεδομένων, διοίκησης και ελέγχου (</w:t>
            </w:r>
            <w:proofErr w:type="spellStart"/>
            <w:r w:rsidRPr="00FB1058">
              <w:rPr>
                <w:rFonts w:ascii="Arial" w:eastAsia="Times New Roman" w:hAnsi="Arial" w:cs="Arial"/>
                <w:color w:val="000000"/>
                <w:sz w:val="18"/>
                <w:szCs w:val="18"/>
                <w:lang w:val="el-GR" w:eastAsia="el-GR"/>
              </w:rPr>
              <w:t>Command</w:t>
            </w:r>
            <w:proofErr w:type="spellEnd"/>
            <w:r w:rsidRPr="00FB1058">
              <w:rPr>
                <w:rFonts w:ascii="Arial" w:eastAsia="Times New Roman" w:hAnsi="Arial" w:cs="Arial"/>
                <w:color w:val="000000"/>
                <w:sz w:val="18"/>
                <w:szCs w:val="18"/>
                <w:lang w:val="el-GR" w:eastAsia="el-GR"/>
              </w:rPr>
              <w:t xml:space="preserve"> and </w:t>
            </w:r>
            <w:proofErr w:type="spellStart"/>
            <w:r w:rsidRPr="00FB1058">
              <w:rPr>
                <w:rFonts w:ascii="Arial" w:eastAsia="Times New Roman" w:hAnsi="Arial" w:cs="Arial"/>
                <w:color w:val="000000"/>
                <w:sz w:val="18"/>
                <w:szCs w:val="18"/>
                <w:lang w:val="el-GR" w:eastAsia="el-GR"/>
              </w:rPr>
              <w:t>Control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Data</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Link</w:t>
            </w:r>
            <w:proofErr w:type="spellEnd"/>
            <w:r w:rsidRPr="00FB1058">
              <w:rPr>
                <w:rFonts w:ascii="Arial" w:eastAsia="Times New Roman" w:hAnsi="Arial" w:cs="Arial"/>
                <w:color w:val="000000"/>
                <w:sz w:val="18"/>
                <w:szCs w:val="18"/>
                <w:lang w:val="el-GR" w:eastAsia="el-GR"/>
              </w:rPr>
              <w:t>), εφόσον απαιτείται. (Δυνατόν να είναι ενσωματωμένο στον CCS)</w:t>
            </w:r>
          </w:p>
        </w:tc>
        <w:tc>
          <w:tcPr>
            <w:tcW w:w="559" w:type="dxa"/>
            <w:tcBorders>
              <w:top w:val="nil"/>
              <w:left w:val="nil"/>
              <w:bottom w:val="single" w:sz="8" w:space="0" w:color="000000"/>
              <w:right w:val="single" w:sz="8" w:space="0" w:color="000000"/>
            </w:tcBorders>
            <w:shd w:val="clear" w:color="auto" w:fill="auto"/>
            <w:noWrap/>
            <w:vAlign w:val="center"/>
            <w:hideMark/>
          </w:tcPr>
          <w:p w14:paraId="63F5536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8D29F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901E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006D4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A6C1E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0E262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EDF3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EA761B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65D871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96FEB3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935452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94</w:t>
            </w:r>
          </w:p>
        </w:tc>
        <w:tc>
          <w:tcPr>
            <w:tcW w:w="1425" w:type="dxa"/>
            <w:tcBorders>
              <w:top w:val="nil"/>
              <w:left w:val="nil"/>
              <w:bottom w:val="single" w:sz="8" w:space="0" w:color="000000"/>
              <w:right w:val="single" w:sz="8" w:space="0" w:color="000000"/>
            </w:tcBorders>
            <w:shd w:val="clear" w:color="auto" w:fill="auto"/>
            <w:vAlign w:val="center"/>
            <w:hideMark/>
          </w:tcPr>
          <w:p w14:paraId="6BAC0B3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4.2.2.13.2.3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2363EF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Κατάλληλο εξοπλισμό ώστε να εξασφαλίζεται ασύρματη απευθείας μετάδοση και λήψη της εικόνας από το σταθμό εδάφους σε επιλεγμένο κέντρο ελέγχου της Μονάδας για αποστάσεις 1000m τουλάχιστον, χωρίς μεσολάβηση εξωτερικών </w:t>
            </w:r>
            <w:proofErr w:type="spellStart"/>
            <w:r w:rsidRPr="00FB1058">
              <w:rPr>
                <w:rFonts w:ascii="Arial" w:eastAsia="Times New Roman" w:hAnsi="Arial" w:cs="Arial"/>
                <w:color w:val="000000"/>
                <w:sz w:val="18"/>
                <w:szCs w:val="18"/>
                <w:lang w:val="el-GR" w:eastAsia="el-GR"/>
              </w:rPr>
              <w:t>παρόχων</w:t>
            </w:r>
            <w:proofErr w:type="spellEnd"/>
            <w:r w:rsidRPr="00FB1058">
              <w:rPr>
                <w:rFonts w:ascii="Arial" w:eastAsia="Times New Roman" w:hAnsi="Arial" w:cs="Arial"/>
                <w:color w:val="000000"/>
                <w:sz w:val="18"/>
                <w:szCs w:val="18"/>
                <w:lang w:val="el-GR" w:eastAsia="el-GR"/>
              </w:rPr>
              <w:t xml:space="preserve"> υπηρεσιών (</w:t>
            </w:r>
            <w:proofErr w:type="spellStart"/>
            <w:r w:rsidRPr="00FB1058">
              <w:rPr>
                <w:rFonts w:ascii="Arial" w:eastAsia="Times New Roman" w:hAnsi="Arial" w:cs="Arial"/>
                <w:color w:val="000000"/>
                <w:sz w:val="18"/>
                <w:szCs w:val="18"/>
                <w:lang w:val="el-GR" w:eastAsia="el-GR"/>
              </w:rPr>
              <w:t>internet</w:t>
            </w:r>
            <w:proofErr w:type="spellEnd"/>
            <w:r w:rsidRPr="00FB1058">
              <w:rPr>
                <w:rFonts w:ascii="Arial" w:eastAsia="Times New Roman" w:hAnsi="Arial" w:cs="Arial"/>
                <w:color w:val="000000"/>
                <w:sz w:val="18"/>
                <w:szCs w:val="18"/>
                <w:lang w:val="el-GR" w:eastAsia="el-GR"/>
              </w:rPr>
              <w:t xml:space="preserve">, κινητή τηλεφωνία και παρόμοια). (Απαραίτητη είναι η κατάθεση των αναλυτικών προδιαγραφών του ασύρματου </w:t>
            </w:r>
            <w:proofErr w:type="spellStart"/>
            <w:r w:rsidRPr="00FB1058">
              <w:rPr>
                <w:rFonts w:ascii="Arial" w:eastAsia="Times New Roman" w:hAnsi="Arial" w:cs="Arial"/>
                <w:color w:val="000000"/>
                <w:sz w:val="18"/>
                <w:szCs w:val="18"/>
                <w:lang w:val="el-GR" w:eastAsia="el-GR"/>
              </w:rPr>
              <w:t>Link</w:t>
            </w:r>
            <w:proofErr w:type="spellEnd"/>
            <w:r w:rsidRPr="00FB1058">
              <w:rPr>
                <w:rFonts w:ascii="Arial" w:eastAsia="Times New Roman" w:hAnsi="Arial" w:cs="Arial"/>
                <w:color w:val="000000"/>
                <w:sz w:val="18"/>
                <w:szCs w:val="18"/>
                <w:lang w:val="el-GR" w:eastAsia="el-GR"/>
              </w:rPr>
              <w:t xml:space="preserve">, όπως συχνότητες εκπομπής, χαρακτηριστικά κεραιών </w:t>
            </w:r>
            <w:proofErr w:type="spellStart"/>
            <w:r w:rsidRPr="00FB1058">
              <w:rPr>
                <w:rFonts w:ascii="Arial" w:eastAsia="Times New Roman" w:hAnsi="Arial" w:cs="Arial"/>
                <w:color w:val="000000"/>
                <w:sz w:val="18"/>
                <w:szCs w:val="18"/>
                <w:lang w:val="el-GR" w:eastAsia="el-GR"/>
              </w:rPr>
              <w:t>κλπ</w:t>
            </w:r>
            <w:proofErr w:type="spellEnd"/>
            <w:r w:rsidRPr="00FB1058">
              <w:rPr>
                <w:rFonts w:ascii="Arial" w:eastAsia="Times New Roman" w:hAnsi="Arial" w:cs="Arial"/>
                <w:color w:val="000000"/>
                <w:sz w:val="18"/>
                <w:szCs w:val="18"/>
                <w:lang w:val="el-GR" w:eastAsia="el-GR"/>
              </w:rPr>
              <w:t xml:space="preserve">). </w:t>
            </w:r>
          </w:p>
        </w:tc>
        <w:tc>
          <w:tcPr>
            <w:tcW w:w="559" w:type="dxa"/>
            <w:tcBorders>
              <w:top w:val="nil"/>
              <w:left w:val="nil"/>
              <w:bottom w:val="single" w:sz="8" w:space="0" w:color="000000"/>
              <w:right w:val="single" w:sz="8" w:space="0" w:color="000000"/>
            </w:tcBorders>
            <w:shd w:val="clear" w:color="auto" w:fill="auto"/>
            <w:noWrap/>
            <w:vAlign w:val="center"/>
            <w:hideMark/>
          </w:tcPr>
          <w:p w14:paraId="3619DC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34928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E4F95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3D507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A4506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51EEB9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404B7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9C88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738CF2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4343583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59FE4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95</w:t>
            </w:r>
          </w:p>
        </w:tc>
        <w:tc>
          <w:tcPr>
            <w:tcW w:w="1425" w:type="dxa"/>
            <w:tcBorders>
              <w:top w:val="nil"/>
              <w:left w:val="nil"/>
              <w:bottom w:val="single" w:sz="8" w:space="0" w:color="000000"/>
              <w:right w:val="single" w:sz="8" w:space="0" w:color="000000"/>
            </w:tcBorders>
            <w:shd w:val="clear" w:color="auto" w:fill="auto"/>
            <w:vAlign w:val="center"/>
            <w:hideMark/>
          </w:tcPr>
          <w:p w14:paraId="12142A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4.2.2.13.2.4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AAA457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Ύπαρξη εξόδου HDMI (κατ’ ελάχιστο) στο σταθμό εδάφους, για μεταφορά του </w:t>
            </w:r>
            <w:proofErr w:type="spellStart"/>
            <w:r w:rsidRPr="00FB1058">
              <w:rPr>
                <w:rFonts w:ascii="Arial" w:eastAsia="Times New Roman" w:hAnsi="Arial" w:cs="Arial"/>
                <w:color w:val="000000"/>
                <w:sz w:val="18"/>
                <w:szCs w:val="18"/>
                <w:lang w:val="el-GR" w:eastAsia="el-GR"/>
              </w:rPr>
              <w:t>εικονοσήματος</w:t>
            </w:r>
            <w:proofErr w:type="spellEnd"/>
            <w:r w:rsidRPr="00FB1058">
              <w:rPr>
                <w:rFonts w:ascii="Arial" w:eastAsia="Times New Roman" w:hAnsi="Arial" w:cs="Arial"/>
                <w:color w:val="000000"/>
                <w:sz w:val="18"/>
                <w:szCs w:val="18"/>
                <w:lang w:val="el-GR" w:eastAsia="el-GR"/>
              </w:rPr>
              <w:t xml:space="preserve"> μέσω πρωτοκόλλου </w:t>
            </w:r>
            <w:proofErr w:type="spellStart"/>
            <w:r w:rsidRPr="00FB1058">
              <w:rPr>
                <w:rFonts w:ascii="Arial" w:eastAsia="Times New Roman" w:hAnsi="Arial" w:cs="Arial"/>
                <w:color w:val="000000"/>
                <w:sz w:val="18"/>
                <w:szCs w:val="18"/>
                <w:lang w:val="el-GR" w:eastAsia="el-GR"/>
              </w:rPr>
              <w:t>Ethernet</w:t>
            </w:r>
            <w:proofErr w:type="spellEnd"/>
            <w:r w:rsidRPr="00FB1058">
              <w:rPr>
                <w:rFonts w:ascii="Arial" w:eastAsia="Times New Roman" w:hAnsi="Arial" w:cs="Arial"/>
                <w:color w:val="000000"/>
                <w:sz w:val="18"/>
                <w:szCs w:val="18"/>
                <w:lang w:val="el-GR" w:eastAsia="el-GR"/>
              </w:rPr>
              <w:t xml:space="preserve">. Για το σκοπό αυτό, να διατίθεται ο απαραίτητος εξοπλισμός (ζεύγος HDMI </w:t>
            </w:r>
            <w:proofErr w:type="spellStart"/>
            <w:r w:rsidRPr="00FB1058">
              <w:rPr>
                <w:rFonts w:ascii="Arial" w:eastAsia="Times New Roman" w:hAnsi="Arial" w:cs="Arial"/>
                <w:color w:val="000000"/>
                <w:sz w:val="18"/>
                <w:szCs w:val="18"/>
                <w:lang w:val="el-GR" w:eastAsia="el-GR"/>
              </w:rPr>
              <w:t>to</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Ethernet</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converters</w:t>
            </w:r>
            <w:proofErr w:type="spellEnd"/>
            <w:r w:rsidRPr="00FB1058">
              <w:rPr>
                <w:rFonts w:ascii="Arial" w:eastAsia="Times New Roman" w:hAnsi="Arial" w:cs="Arial"/>
                <w:color w:val="000000"/>
                <w:sz w:val="18"/>
                <w:szCs w:val="18"/>
                <w:lang w:val="el-GR" w:eastAsia="el-GR"/>
              </w:rPr>
              <w:t xml:space="preserve">). Διευκρινίζεται ότι είναι αποδεκτή και η δυνατότητα μεταφοράς του </w:t>
            </w:r>
            <w:proofErr w:type="spellStart"/>
            <w:r w:rsidRPr="00FB1058">
              <w:rPr>
                <w:rFonts w:ascii="Arial" w:eastAsia="Times New Roman" w:hAnsi="Arial" w:cs="Arial"/>
                <w:color w:val="000000"/>
                <w:sz w:val="18"/>
                <w:szCs w:val="18"/>
                <w:lang w:val="el-GR" w:eastAsia="el-GR"/>
              </w:rPr>
              <w:t>εικονοσήματος</w:t>
            </w:r>
            <w:proofErr w:type="spellEnd"/>
            <w:r w:rsidRPr="00FB1058">
              <w:rPr>
                <w:rFonts w:ascii="Arial" w:eastAsia="Times New Roman" w:hAnsi="Arial" w:cs="Arial"/>
                <w:color w:val="000000"/>
                <w:sz w:val="18"/>
                <w:szCs w:val="18"/>
                <w:lang w:val="el-GR" w:eastAsia="el-GR"/>
              </w:rPr>
              <w:t xml:space="preserve"> αποκλειστικά μέσω πρωτοκόλλου </w:t>
            </w:r>
            <w:proofErr w:type="spellStart"/>
            <w:r w:rsidRPr="00FB1058">
              <w:rPr>
                <w:rFonts w:ascii="Arial" w:eastAsia="Times New Roman" w:hAnsi="Arial" w:cs="Arial"/>
                <w:color w:val="000000"/>
                <w:sz w:val="18"/>
                <w:szCs w:val="18"/>
                <w:lang w:val="el-GR" w:eastAsia="el-GR"/>
              </w:rPr>
              <w:t>Ethernet</w:t>
            </w:r>
            <w:proofErr w:type="spellEnd"/>
            <w:r w:rsidRPr="00FB1058">
              <w:rPr>
                <w:rFonts w:ascii="Arial" w:eastAsia="Times New Roman" w:hAnsi="Arial" w:cs="Arial"/>
                <w:color w:val="000000"/>
                <w:sz w:val="18"/>
                <w:szCs w:val="18"/>
                <w:lang w:val="el-GR" w:eastAsia="el-GR"/>
              </w:rPr>
              <w:t xml:space="preserve">, εφόσον ικανοποιείται ο σκοπός της τεχνικής προδιαγραφής (δηλαδή η μεταφορά του </w:t>
            </w:r>
            <w:proofErr w:type="spellStart"/>
            <w:r w:rsidRPr="00FB1058">
              <w:rPr>
                <w:rFonts w:ascii="Arial" w:eastAsia="Times New Roman" w:hAnsi="Arial" w:cs="Arial"/>
                <w:color w:val="000000"/>
                <w:sz w:val="18"/>
                <w:szCs w:val="18"/>
                <w:lang w:val="el-GR" w:eastAsia="el-GR"/>
              </w:rPr>
              <w:t>εικονοσήματος</w:t>
            </w:r>
            <w:proofErr w:type="spellEnd"/>
            <w:r w:rsidRPr="00FB1058">
              <w:rPr>
                <w:rFonts w:ascii="Arial" w:eastAsia="Times New Roman" w:hAnsi="Arial" w:cs="Arial"/>
                <w:color w:val="000000"/>
                <w:sz w:val="18"/>
                <w:szCs w:val="18"/>
                <w:lang w:val="el-GR" w:eastAsia="el-GR"/>
              </w:rPr>
              <w:t xml:space="preserve"> μέσω δικτύου και τελικά η αξιοποίηση της εικόνας σε απομακρυσμένο σημείο).</w:t>
            </w:r>
          </w:p>
        </w:tc>
        <w:tc>
          <w:tcPr>
            <w:tcW w:w="559" w:type="dxa"/>
            <w:tcBorders>
              <w:top w:val="nil"/>
              <w:left w:val="nil"/>
              <w:bottom w:val="single" w:sz="8" w:space="0" w:color="000000"/>
              <w:right w:val="single" w:sz="8" w:space="0" w:color="000000"/>
            </w:tcBorders>
            <w:shd w:val="clear" w:color="auto" w:fill="auto"/>
            <w:noWrap/>
            <w:vAlign w:val="center"/>
            <w:hideMark/>
          </w:tcPr>
          <w:p w14:paraId="6137E6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A421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9652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0DEA53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873FBE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93A21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EBEFA2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F900FF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4C1A0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359DDA3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99B9A7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96</w:t>
            </w:r>
          </w:p>
        </w:tc>
        <w:tc>
          <w:tcPr>
            <w:tcW w:w="1425" w:type="dxa"/>
            <w:tcBorders>
              <w:top w:val="nil"/>
              <w:left w:val="nil"/>
              <w:bottom w:val="single" w:sz="8" w:space="0" w:color="000000"/>
              <w:right w:val="single" w:sz="8" w:space="0" w:color="000000"/>
            </w:tcBorders>
            <w:shd w:val="clear" w:color="auto" w:fill="auto"/>
            <w:vAlign w:val="center"/>
            <w:hideMark/>
          </w:tcPr>
          <w:p w14:paraId="318247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DFD41F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Ζεύξεις που θα πρέπει να υλοποιεί, μεταξύ του σταθμού εδάφους και του αεροχήματος:</w:t>
            </w:r>
          </w:p>
        </w:tc>
        <w:tc>
          <w:tcPr>
            <w:tcW w:w="559" w:type="dxa"/>
            <w:tcBorders>
              <w:top w:val="nil"/>
              <w:left w:val="nil"/>
              <w:bottom w:val="single" w:sz="8" w:space="0" w:color="000000"/>
              <w:right w:val="single" w:sz="8" w:space="0" w:color="000000"/>
            </w:tcBorders>
            <w:shd w:val="clear" w:color="auto" w:fill="auto"/>
            <w:vAlign w:val="center"/>
            <w:hideMark/>
          </w:tcPr>
          <w:p w14:paraId="27D8FD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75437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A94AA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A295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4541A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87DE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7C73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D6926A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5FCFD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440C06D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3C8C16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97</w:t>
            </w:r>
          </w:p>
        </w:tc>
        <w:tc>
          <w:tcPr>
            <w:tcW w:w="1425" w:type="dxa"/>
            <w:tcBorders>
              <w:top w:val="nil"/>
              <w:left w:val="nil"/>
              <w:bottom w:val="single" w:sz="8" w:space="0" w:color="000000"/>
              <w:right w:val="single" w:sz="8" w:space="0" w:color="000000"/>
            </w:tcBorders>
            <w:shd w:val="clear" w:color="auto" w:fill="auto"/>
            <w:vAlign w:val="center"/>
            <w:hideMark/>
          </w:tcPr>
          <w:p w14:paraId="47AF5A7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4.2.2.13.3.1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D2E51D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Άνω ζεύξη (</w:t>
            </w:r>
            <w:proofErr w:type="spellStart"/>
            <w:r w:rsidRPr="00FB1058">
              <w:rPr>
                <w:rFonts w:ascii="Arial" w:eastAsia="Times New Roman" w:hAnsi="Arial" w:cs="Arial"/>
                <w:color w:val="000000"/>
                <w:sz w:val="18"/>
                <w:szCs w:val="18"/>
                <w:lang w:val="el-GR" w:eastAsia="el-GR"/>
              </w:rPr>
              <w:t>uplink</w:t>
            </w:r>
            <w:proofErr w:type="spellEnd"/>
            <w:r w:rsidRPr="00FB1058">
              <w:rPr>
                <w:rFonts w:ascii="Arial" w:eastAsia="Times New Roman" w:hAnsi="Arial" w:cs="Arial"/>
                <w:color w:val="000000"/>
                <w:sz w:val="18"/>
                <w:szCs w:val="18"/>
                <w:lang w:val="el-GR" w:eastAsia="el-GR"/>
              </w:rPr>
              <w:t>) με την οποία διαβιβάζονται οι εντολές πλοήγησης και ελέγχου του αεροχήματος και του οπτικού  φορτίου.</w:t>
            </w:r>
          </w:p>
        </w:tc>
        <w:tc>
          <w:tcPr>
            <w:tcW w:w="559" w:type="dxa"/>
            <w:tcBorders>
              <w:top w:val="nil"/>
              <w:left w:val="nil"/>
              <w:bottom w:val="single" w:sz="8" w:space="0" w:color="000000"/>
              <w:right w:val="single" w:sz="8" w:space="0" w:color="000000"/>
            </w:tcBorders>
            <w:shd w:val="clear" w:color="auto" w:fill="auto"/>
            <w:vAlign w:val="center"/>
            <w:hideMark/>
          </w:tcPr>
          <w:p w14:paraId="65073B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8116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3D97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F504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3B9FC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11EC3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4492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B4C7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36425D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23DA3E1"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C7025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98</w:t>
            </w:r>
          </w:p>
        </w:tc>
        <w:tc>
          <w:tcPr>
            <w:tcW w:w="1425" w:type="dxa"/>
            <w:tcBorders>
              <w:top w:val="nil"/>
              <w:left w:val="nil"/>
              <w:bottom w:val="single" w:sz="8" w:space="0" w:color="000000"/>
              <w:right w:val="single" w:sz="8" w:space="0" w:color="000000"/>
            </w:tcBorders>
            <w:shd w:val="clear" w:color="auto" w:fill="auto"/>
            <w:vAlign w:val="center"/>
            <w:hideMark/>
          </w:tcPr>
          <w:p w14:paraId="15650BF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4.2.2.13.3.2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0880A8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Κάτω ζεύξη (</w:t>
            </w:r>
            <w:proofErr w:type="spellStart"/>
            <w:r w:rsidRPr="00FB1058">
              <w:rPr>
                <w:rFonts w:ascii="Arial" w:eastAsia="Times New Roman" w:hAnsi="Arial" w:cs="Arial"/>
                <w:color w:val="000000"/>
                <w:sz w:val="18"/>
                <w:szCs w:val="18"/>
                <w:lang w:val="el-GR" w:eastAsia="el-GR"/>
              </w:rPr>
              <w:t>downlink</w:t>
            </w:r>
            <w:proofErr w:type="spellEnd"/>
            <w:r w:rsidRPr="00FB1058">
              <w:rPr>
                <w:rFonts w:ascii="Arial" w:eastAsia="Times New Roman" w:hAnsi="Arial" w:cs="Arial"/>
                <w:color w:val="000000"/>
                <w:sz w:val="18"/>
                <w:szCs w:val="18"/>
                <w:lang w:val="el-GR" w:eastAsia="el-GR"/>
              </w:rPr>
              <w:t xml:space="preserve">) με την οποία διαβιβάζονται τα  στοιχεία τηλεμετρίας του αεροχήματος (status </w:t>
            </w:r>
            <w:proofErr w:type="spellStart"/>
            <w:r w:rsidRPr="00FB1058">
              <w:rPr>
                <w:rFonts w:ascii="Arial" w:eastAsia="Times New Roman" w:hAnsi="Arial" w:cs="Arial"/>
                <w:color w:val="000000"/>
                <w:sz w:val="18"/>
                <w:szCs w:val="18"/>
                <w:lang w:val="el-GR" w:eastAsia="el-GR"/>
              </w:rPr>
              <w:t>data</w:t>
            </w:r>
            <w:proofErr w:type="spellEnd"/>
            <w:r w:rsidRPr="00FB1058">
              <w:rPr>
                <w:rFonts w:ascii="Arial" w:eastAsia="Times New Roman" w:hAnsi="Arial" w:cs="Arial"/>
                <w:color w:val="000000"/>
                <w:sz w:val="18"/>
                <w:szCs w:val="18"/>
                <w:lang w:val="el-GR" w:eastAsia="el-GR"/>
              </w:rPr>
              <w:t>) και τα δεδομένα του οπτικού φορτίου (δεδομένα ελέγχου και βίντεο) στον CCS.</w:t>
            </w:r>
          </w:p>
        </w:tc>
        <w:tc>
          <w:tcPr>
            <w:tcW w:w="559" w:type="dxa"/>
            <w:tcBorders>
              <w:top w:val="nil"/>
              <w:left w:val="nil"/>
              <w:bottom w:val="single" w:sz="8" w:space="0" w:color="000000"/>
              <w:right w:val="single" w:sz="8" w:space="0" w:color="000000"/>
            </w:tcBorders>
            <w:shd w:val="clear" w:color="auto" w:fill="auto"/>
            <w:vAlign w:val="center"/>
            <w:hideMark/>
          </w:tcPr>
          <w:p w14:paraId="5E0969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1619F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EF721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F9009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398CD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80D41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F9BD3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18FAD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15B2F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7934F57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1C491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99</w:t>
            </w:r>
          </w:p>
        </w:tc>
        <w:tc>
          <w:tcPr>
            <w:tcW w:w="1425" w:type="dxa"/>
            <w:tcBorders>
              <w:top w:val="nil"/>
              <w:left w:val="nil"/>
              <w:bottom w:val="single" w:sz="8" w:space="0" w:color="000000"/>
              <w:right w:val="single" w:sz="8" w:space="0" w:color="000000"/>
            </w:tcBorders>
            <w:shd w:val="clear" w:color="auto" w:fill="auto"/>
            <w:vAlign w:val="center"/>
            <w:hideMark/>
          </w:tcPr>
          <w:p w14:paraId="3CFDA74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A06E31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Επιθυμητή η ύπαρξη και επιπλέον εφεδρικής ζεύξης.</w:t>
            </w:r>
          </w:p>
        </w:tc>
        <w:tc>
          <w:tcPr>
            <w:tcW w:w="559" w:type="dxa"/>
            <w:tcBorders>
              <w:top w:val="nil"/>
              <w:left w:val="nil"/>
              <w:bottom w:val="single" w:sz="8" w:space="0" w:color="000000"/>
              <w:right w:val="single" w:sz="8" w:space="0" w:color="000000"/>
            </w:tcBorders>
            <w:shd w:val="clear" w:color="auto" w:fill="auto"/>
            <w:vAlign w:val="center"/>
            <w:hideMark/>
          </w:tcPr>
          <w:p w14:paraId="254318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11338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0F2DA9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FB8F2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53D01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7B10B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6C3DA8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64FD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16E22A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w:t>
            </w:r>
          </w:p>
        </w:tc>
      </w:tr>
      <w:tr w:rsidR="005B6D10" w:rsidRPr="00FB1058" w14:paraId="1823EB1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FB93C3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100</w:t>
            </w:r>
          </w:p>
        </w:tc>
        <w:tc>
          <w:tcPr>
            <w:tcW w:w="1425" w:type="dxa"/>
            <w:tcBorders>
              <w:top w:val="nil"/>
              <w:left w:val="nil"/>
              <w:bottom w:val="single" w:sz="8" w:space="0" w:color="000000"/>
              <w:right w:val="single" w:sz="8" w:space="0" w:color="000000"/>
            </w:tcBorders>
            <w:shd w:val="clear" w:color="auto" w:fill="auto"/>
            <w:vAlign w:val="center"/>
            <w:hideMark/>
          </w:tcPr>
          <w:p w14:paraId="004887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98D261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Οι κύριες ζεύξεις επικοινωνίας μεταξύ του αεροχήματος να λειτουργούν στην περιοχή των 2-3 </w:t>
            </w:r>
            <w:proofErr w:type="spellStart"/>
            <w:r w:rsidRPr="00FB1058">
              <w:rPr>
                <w:rFonts w:ascii="Arial" w:eastAsia="Times New Roman" w:hAnsi="Arial" w:cs="Arial"/>
                <w:color w:val="000000"/>
                <w:sz w:val="18"/>
                <w:szCs w:val="18"/>
                <w:lang w:val="el-GR" w:eastAsia="el-GR"/>
              </w:rPr>
              <w:t>GHz</w:t>
            </w:r>
            <w:proofErr w:type="spellEnd"/>
            <w:r w:rsidRPr="00FB1058">
              <w:rPr>
                <w:rFonts w:ascii="Arial" w:eastAsia="Times New Roman" w:hAnsi="Arial" w:cs="Arial"/>
                <w:color w:val="000000"/>
                <w:sz w:val="18"/>
                <w:szCs w:val="18"/>
                <w:lang w:val="el-GR" w:eastAsia="el-GR"/>
              </w:rPr>
              <w:t xml:space="preserve"> ή στα 5–6GHz.</w:t>
            </w:r>
          </w:p>
        </w:tc>
        <w:tc>
          <w:tcPr>
            <w:tcW w:w="559" w:type="dxa"/>
            <w:tcBorders>
              <w:top w:val="nil"/>
              <w:left w:val="nil"/>
              <w:bottom w:val="single" w:sz="8" w:space="0" w:color="000000"/>
              <w:right w:val="single" w:sz="8" w:space="0" w:color="000000"/>
            </w:tcBorders>
            <w:shd w:val="clear" w:color="auto" w:fill="auto"/>
            <w:vAlign w:val="center"/>
            <w:hideMark/>
          </w:tcPr>
          <w:p w14:paraId="36FA5F6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E2AB2A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13BDE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B6830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709A3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7D3E6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3A24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87E5D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48A491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A6DB43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4FE165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101</w:t>
            </w:r>
          </w:p>
        </w:tc>
        <w:tc>
          <w:tcPr>
            <w:tcW w:w="1425" w:type="dxa"/>
            <w:tcBorders>
              <w:top w:val="nil"/>
              <w:left w:val="nil"/>
              <w:bottom w:val="single" w:sz="8" w:space="0" w:color="000000"/>
              <w:right w:val="single" w:sz="8" w:space="0" w:color="000000"/>
            </w:tcBorders>
            <w:shd w:val="clear" w:color="auto" w:fill="auto"/>
            <w:vAlign w:val="center"/>
            <w:hideMark/>
          </w:tcPr>
          <w:p w14:paraId="12AACF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DF2FC6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Επιθυμητό οι συχνότητες λειτουργίας των ζεύξεων να είναι </w:t>
            </w:r>
            <w:proofErr w:type="spellStart"/>
            <w:r w:rsidRPr="00FB1058">
              <w:rPr>
                <w:rFonts w:ascii="Arial" w:eastAsia="Times New Roman" w:hAnsi="Arial" w:cs="Arial"/>
                <w:color w:val="000000"/>
                <w:sz w:val="18"/>
                <w:szCs w:val="18"/>
                <w:lang w:val="el-GR" w:eastAsia="el-GR"/>
              </w:rPr>
              <w:t>παραμετροποιήσιμες</w:t>
            </w:r>
            <w:proofErr w:type="spellEnd"/>
            <w:r w:rsidRPr="00FB1058">
              <w:rPr>
                <w:rFonts w:ascii="Arial" w:eastAsia="Times New Roman" w:hAnsi="Arial" w:cs="Arial"/>
                <w:color w:val="000000"/>
                <w:sz w:val="18"/>
                <w:szCs w:val="18"/>
                <w:lang w:val="el-GR" w:eastAsia="el-GR"/>
              </w:rPr>
              <w:t xml:space="preserve"> και να καθορίζονται κατόπιν απαίτησης της Υπηρεσίας.</w:t>
            </w:r>
          </w:p>
        </w:tc>
        <w:tc>
          <w:tcPr>
            <w:tcW w:w="559" w:type="dxa"/>
            <w:tcBorders>
              <w:top w:val="nil"/>
              <w:left w:val="nil"/>
              <w:bottom w:val="single" w:sz="8" w:space="0" w:color="000000"/>
              <w:right w:val="single" w:sz="8" w:space="0" w:color="000000"/>
            </w:tcBorders>
            <w:shd w:val="clear" w:color="auto" w:fill="auto"/>
            <w:vAlign w:val="center"/>
            <w:hideMark/>
          </w:tcPr>
          <w:p w14:paraId="2DC920A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7F78E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1BDB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AB4ED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9FD784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BFCFE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53BF87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BC212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D503E2A" w14:textId="5DA48BC6"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7BA8783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DA85FF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102</w:t>
            </w:r>
          </w:p>
        </w:tc>
        <w:tc>
          <w:tcPr>
            <w:tcW w:w="1425" w:type="dxa"/>
            <w:tcBorders>
              <w:top w:val="nil"/>
              <w:left w:val="nil"/>
              <w:bottom w:val="single" w:sz="8" w:space="0" w:color="000000"/>
              <w:right w:val="single" w:sz="8" w:space="0" w:color="000000"/>
            </w:tcBorders>
            <w:shd w:val="clear" w:color="auto" w:fill="auto"/>
            <w:vAlign w:val="center"/>
            <w:hideMark/>
          </w:tcPr>
          <w:p w14:paraId="3F76CF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BF653E7"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O ρυθμός μετάδοσης των δεδομένων και της εικόνας –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 xml:space="preserve"> μεταξύ του GCS και του αεροχήματος, να είναι τέτοιος ώστε να εξασφαλίζεται η μετάδοση και η απεικόνιση του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 xml:space="preserve"> στην οθόνη του GCS σε πραγματικό χρόνο (</w:t>
            </w:r>
            <w:proofErr w:type="spellStart"/>
            <w:r w:rsidRPr="00FB1058">
              <w:rPr>
                <w:rFonts w:ascii="Arial" w:eastAsia="Times New Roman" w:hAnsi="Arial" w:cs="Arial"/>
                <w:color w:val="000000"/>
                <w:sz w:val="18"/>
                <w:szCs w:val="18"/>
                <w:lang w:val="el-GR" w:eastAsia="el-GR"/>
              </w:rPr>
              <w:t>streaming</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43FD8F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18A039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B9F0B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6552D7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CBD3D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2E8EA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C674A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AEDF5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CBAF72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6C8F3B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919E4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103</w:t>
            </w:r>
          </w:p>
        </w:tc>
        <w:tc>
          <w:tcPr>
            <w:tcW w:w="1425" w:type="dxa"/>
            <w:tcBorders>
              <w:top w:val="nil"/>
              <w:left w:val="nil"/>
              <w:bottom w:val="single" w:sz="8" w:space="0" w:color="000000"/>
              <w:right w:val="single" w:sz="8" w:space="0" w:color="000000"/>
            </w:tcBorders>
            <w:shd w:val="clear" w:color="auto" w:fill="auto"/>
            <w:vAlign w:val="center"/>
            <w:hideMark/>
          </w:tcPr>
          <w:p w14:paraId="414CA90B"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4.2.2.13.8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4FDEB0E" w14:textId="77777777" w:rsidR="00FB1058" w:rsidRPr="00FB1058" w:rsidRDefault="00FB1058" w:rsidP="00FB1058">
            <w:pPr>
              <w:widowControl/>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Τερματικός σταθμός διοίκησης και ελέγχου (</w:t>
            </w:r>
            <w:proofErr w:type="spellStart"/>
            <w:r w:rsidRPr="00FB1058">
              <w:rPr>
                <w:rFonts w:ascii="Arial" w:eastAsia="Times New Roman" w:hAnsi="Arial" w:cs="Arial"/>
                <w:b/>
                <w:bCs/>
                <w:color w:val="000000"/>
                <w:sz w:val="18"/>
                <w:szCs w:val="18"/>
                <w:lang w:val="el-GR" w:eastAsia="el-GR"/>
              </w:rPr>
              <w:t>Command</w:t>
            </w:r>
            <w:proofErr w:type="spellEnd"/>
            <w:r w:rsidRPr="00FB1058">
              <w:rPr>
                <w:rFonts w:ascii="Arial" w:eastAsia="Times New Roman" w:hAnsi="Arial" w:cs="Arial"/>
                <w:b/>
                <w:bCs/>
                <w:color w:val="000000"/>
                <w:sz w:val="18"/>
                <w:szCs w:val="18"/>
                <w:lang w:val="el-GR" w:eastAsia="el-GR"/>
              </w:rPr>
              <w:t xml:space="preserve"> and </w:t>
            </w:r>
            <w:proofErr w:type="spellStart"/>
            <w:r w:rsidRPr="00FB1058">
              <w:rPr>
                <w:rFonts w:ascii="Arial" w:eastAsia="Times New Roman" w:hAnsi="Arial" w:cs="Arial"/>
                <w:b/>
                <w:bCs/>
                <w:color w:val="000000"/>
                <w:sz w:val="18"/>
                <w:szCs w:val="18"/>
                <w:lang w:val="el-GR" w:eastAsia="el-GR"/>
              </w:rPr>
              <w:t>Control</w:t>
            </w:r>
            <w:proofErr w:type="spellEnd"/>
            <w:r w:rsidRPr="00FB1058">
              <w:rPr>
                <w:rFonts w:ascii="Arial" w:eastAsia="Times New Roman" w:hAnsi="Arial" w:cs="Arial"/>
                <w:b/>
                <w:bCs/>
                <w:color w:val="000000"/>
                <w:sz w:val="18"/>
                <w:szCs w:val="18"/>
                <w:lang w:val="el-GR" w:eastAsia="el-GR"/>
              </w:rPr>
              <w:t xml:space="preserve"> </w:t>
            </w:r>
            <w:proofErr w:type="spellStart"/>
            <w:r w:rsidRPr="00FB1058">
              <w:rPr>
                <w:rFonts w:ascii="Arial" w:eastAsia="Times New Roman" w:hAnsi="Arial" w:cs="Arial"/>
                <w:b/>
                <w:bCs/>
                <w:color w:val="000000"/>
                <w:sz w:val="18"/>
                <w:szCs w:val="18"/>
                <w:lang w:val="el-GR" w:eastAsia="el-GR"/>
              </w:rPr>
              <w:t>Station</w:t>
            </w:r>
            <w:proofErr w:type="spellEnd"/>
            <w:r w:rsidRPr="00FB1058">
              <w:rPr>
                <w:rFonts w:ascii="Arial" w:eastAsia="Times New Roman" w:hAnsi="Arial" w:cs="Arial"/>
                <w:b/>
                <w:bCs/>
                <w:color w:val="000000"/>
                <w:sz w:val="18"/>
                <w:szCs w:val="18"/>
                <w:lang w:val="el-GR" w:eastAsia="el-GR"/>
              </w:rPr>
              <w:t xml:space="preserve"> - CCS), ο οποίος</w:t>
            </w:r>
          </w:p>
        </w:tc>
        <w:tc>
          <w:tcPr>
            <w:tcW w:w="559" w:type="dxa"/>
            <w:tcBorders>
              <w:top w:val="nil"/>
              <w:left w:val="nil"/>
              <w:bottom w:val="single" w:sz="8" w:space="0" w:color="000000"/>
              <w:right w:val="single" w:sz="8" w:space="0" w:color="000000"/>
            </w:tcBorders>
            <w:shd w:val="clear" w:color="auto" w:fill="auto"/>
            <w:vAlign w:val="center"/>
            <w:hideMark/>
          </w:tcPr>
          <w:p w14:paraId="0C2F4CA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D9D8BD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009E4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940F0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911A88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7A4D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90%</w:t>
            </w:r>
          </w:p>
        </w:tc>
        <w:tc>
          <w:tcPr>
            <w:tcW w:w="672" w:type="dxa"/>
            <w:tcBorders>
              <w:top w:val="nil"/>
              <w:left w:val="nil"/>
              <w:bottom w:val="single" w:sz="8" w:space="0" w:color="000000"/>
              <w:right w:val="single" w:sz="8" w:space="0" w:color="000000"/>
            </w:tcBorders>
            <w:shd w:val="clear" w:color="auto" w:fill="auto"/>
            <w:vAlign w:val="center"/>
            <w:hideMark/>
          </w:tcPr>
          <w:p w14:paraId="7003E15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FE960B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72FFB5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1879585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639C00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104</w:t>
            </w:r>
          </w:p>
        </w:tc>
        <w:tc>
          <w:tcPr>
            <w:tcW w:w="1425" w:type="dxa"/>
            <w:tcBorders>
              <w:top w:val="nil"/>
              <w:left w:val="nil"/>
              <w:bottom w:val="single" w:sz="8" w:space="0" w:color="000000"/>
              <w:right w:val="single" w:sz="8" w:space="0" w:color="000000"/>
            </w:tcBorders>
            <w:shd w:val="clear" w:color="auto" w:fill="auto"/>
            <w:vAlign w:val="center"/>
            <w:hideMark/>
          </w:tcPr>
          <w:p w14:paraId="708836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4ABAFD7"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Να υφίσταται δυνατότητα διασύνδεσης του σταθμού ελέγχου με το διαδίκτυο ή με άλλο δίκτυο ενσύρματο ή ασύρματο, μέσω κατάλληλης </w:t>
            </w:r>
            <w:proofErr w:type="spellStart"/>
            <w:r w:rsidRPr="00FB1058">
              <w:rPr>
                <w:rFonts w:ascii="Arial" w:eastAsia="Times New Roman" w:hAnsi="Arial" w:cs="Arial"/>
                <w:color w:val="000000"/>
                <w:sz w:val="18"/>
                <w:szCs w:val="18"/>
                <w:lang w:val="el-GR" w:eastAsia="el-GR"/>
              </w:rPr>
              <w:t>διεπαφής</w:t>
            </w:r>
            <w:proofErr w:type="spellEnd"/>
            <w:r w:rsidRPr="00FB1058">
              <w:rPr>
                <w:rFonts w:ascii="Arial" w:eastAsia="Times New Roman" w:hAnsi="Arial" w:cs="Arial"/>
                <w:color w:val="000000"/>
                <w:sz w:val="18"/>
                <w:szCs w:val="18"/>
                <w:lang w:val="el-GR" w:eastAsia="el-GR"/>
              </w:rPr>
              <w:t>, ώστε να καθίσταται δυνατή η μετάδοση της συλλεγόμενης εικόνας (φωτογραφία και βίντεο) σε πραγματικό χρόνο ή κοντά σε πραγματικό χρόνο σε οποιονδήποτε απαιτηθεί.</w:t>
            </w:r>
          </w:p>
        </w:tc>
        <w:tc>
          <w:tcPr>
            <w:tcW w:w="559" w:type="dxa"/>
            <w:tcBorders>
              <w:top w:val="nil"/>
              <w:left w:val="nil"/>
              <w:bottom w:val="single" w:sz="8" w:space="0" w:color="000000"/>
              <w:right w:val="single" w:sz="8" w:space="0" w:color="000000"/>
            </w:tcBorders>
            <w:shd w:val="clear" w:color="auto" w:fill="auto"/>
            <w:vAlign w:val="center"/>
            <w:hideMark/>
          </w:tcPr>
          <w:p w14:paraId="3985A2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BF6D7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D750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2B1E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C34193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B789D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D303F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EF71F9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982C2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183A58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23E0DB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105</w:t>
            </w:r>
          </w:p>
        </w:tc>
        <w:tc>
          <w:tcPr>
            <w:tcW w:w="1425" w:type="dxa"/>
            <w:tcBorders>
              <w:top w:val="nil"/>
              <w:left w:val="nil"/>
              <w:bottom w:val="single" w:sz="8" w:space="0" w:color="000000"/>
              <w:right w:val="single" w:sz="8" w:space="0" w:color="000000"/>
            </w:tcBorders>
            <w:shd w:val="clear" w:color="auto" w:fill="auto"/>
            <w:vAlign w:val="center"/>
            <w:hideMark/>
          </w:tcPr>
          <w:p w14:paraId="21A0193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5F42BA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Να διαθέτει όλες τις απαραίτητες λειτουργίες ώστε να εξασφαλίζει την ασφαλή πλοήγηση του αεροχήματος, την σχεδίαση και εκτέλεση του σχεδίου </w:t>
            </w:r>
            <w:proofErr w:type="spellStart"/>
            <w:r w:rsidRPr="00FB1058">
              <w:rPr>
                <w:rFonts w:ascii="Arial" w:eastAsia="Times New Roman" w:hAnsi="Arial" w:cs="Arial"/>
                <w:color w:val="000000"/>
                <w:sz w:val="18"/>
                <w:szCs w:val="18"/>
                <w:lang w:val="el-GR" w:eastAsia="el-GR"/>
              </w:rPr>
              <w:t>πτήσης.Στις</w:t>
            </w:r>
            <w:proofErr w:type="spellEnd"/>
            <w:r w:rsidRPr="00FB1058">
              <w:rPr>
                <w:rFonts w:ascii="Arial" w:eastAsia="Times New Roman" w:hAnsi="Arial" w:cs="Arial"/>
                <w:color w:val="000000"/>
                <w:sz w:val="18"/>
                <w:szCs w:val="18"/>
                <w:lang w:val="el-GR" w:eastAsia="el-GR"/>
              </w:rPr>
              <w:t xml:space="preserve"> απαραίτητες λειτουργίες περιλαμβάνεται η δυνατότητα απευθείας καθορισμού περιοχών απαγόρευσης πτήσης (</w:t>
            </w:r>
            <w:proofErr w:type="spellStart"/>
            <w:r w:rsidRPr="00FB1058">
              <w:rPr>
                <w:rFonts w:ascii="Arial" w:eastAsia="Times New Roman" w:hAnsi="Arial" w:cs="Arial"/>
                <w:color w:val="000000"/>
                <w:sz w:val="18"/>
                <w:szCs w:val="18"/>
                <w:lang w:val="el-GR" w:eastAsia="el-GR"/>
              </w:rPr>
              <w:t>geofencing</w:t>
            </w:r>
            <w:proofErr w:type="spellEnd"/>
            <w:r w:rsidRPr="00FB1058">
              <w:rPr>
                <w:rFonts w:ascii="Arial" w:eastAsia="Times New Roman" w:hAnsi="Arial" w:cs="Arial"/>
                <w:color w:val="000000"/>
                <w:sz w:val="18"/>
                <w:szCs w:val="18"/>
                <w:lang w:val="el-GR" w:eastAsia="el-GR"/>
              </w:rPr>
              <w:t>) από τον χειριστή, μέσω συντεταγμένων ή σημείων στον χάρτη, οποιουδήποτε σχήματος.</w:t>
            </w:r>
          </w:p>
        </w:tc>
        <w:tc>
          <w:tcPr>
            <w:tcW w:w="559" w:type="dxa"/>
            <w:tcBorders>
              <w:top w:val="nil"/>
              <w:left w:val="nil"/>
              <w:bottom w:val="single" w:sz="8" w:space="0" w:color="000000"/>
              <w:right w:val="single" w:sz="8" w:space="0" w:color="000000"/>
            </w:tcBorders>
            <w:shd w:val="clear" w:color="auto" w:fill="auto"/>
            <w:vAlign w:val="center"/>
            <w:hideMark/>
          </w:tcPr>
          <w:p w14:paraId="533A5F0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15CA1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B824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6C1C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68DCEA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3E0EC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CC9928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C08162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D466B0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B934F8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271432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106</w:t>
            </w:r>
          </w:p>
        </w:tc>
        <w:tc>
          <w:tcPr>
            <w:tcW w:w="1425" w:type="dxa"/>
            <w:tcBorders>
              <w:top w:val="nil"/>
              <w:left w:val="nil"/>
              <w:bottom w:val="single" w:sz="8" w:space="0" w:color="000000"/>
              <w:right w:val="single" w:sz="8" w:space="0" w:color="000000"/>
            </w:tcBorders>
            <w:shd w:val="clear" w:color="auto" w:fill="auto"/>
            <w:vAlign w:val="center"/>
            <w:hideMark/>
          </w:tcPr>
          <w:p w14:paraId="6E29B0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073FB7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διαθέτει τα απαραίτητα χαρακτηριστικά αλληλεπίδρασης ανθρώπου – μηχανής (</w:t>
            </w:r>
            <w:proofErr w:type="spellStart"/>
            <w:r w:rsidRPr="00FB1058">
              <w:rPr>
                <w:rFonts w:ascii="Arial" w:eastAsia="Times New Roman" w:hAnsi="Arial" w:cs="Arial"/>
                <w:color w:val="000000"/>
                <w:sz w:val="18"/>
                <w:szCs w:val="18"/>
                <w:lang w:val="el-GR" w:eastAsia="el-GR"/>
              </w:rPr>
              <w:t>human</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machine</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interface</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aspects</w:t>
            </w:r>
            <w:proofErr w:type="spellEnd"/>
            <w:r w:rsidRPr="00FB1058">
              <w:rPr>
                <w:rFonts w:ascii="Arial" w:eastAsia="Times New Roman" w:hAnsi="Arial" w:cs="Arial"/>
                <w:color w:val="000000"/>
                <w:sz w:val="18"/>
                <w:szCs w:val="18"/>
                <w:lang w:val="el-GR" w:eastAsia="el-GR"/>
              </w:rPr>
              <w:t>) ώστε να εξασφαλίζονται οι απαιτούμενες λειτουργίες.</w:t>
            </w:r>
          </w:p>
        </w:tc>
        <w:tc>
          <w:tcPr>
            <w:tcW w:w="559" w:type="dxa"/>
            <w:tcBorders>
              <w:top w:val="nil"/>
              <w:left w:val="nil"/>
              <w:bottom w:val="single" w:sz="8" w:space="0" w:color="000000"/>
              <w:right w:val="single" w:sz="8" w:space="0" w:color="000000"/>
            </w:tcBorders>
            <w:shd w:val="clear" w:color="auto" w:fill="auto"/>
            <w:vAlign w:val="center"/>
            <w:hideMark/>
          </w:tcPr>
          <w:p w14:paraId="0C83AA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2449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34F1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B150A4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138828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F4B0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2FFC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0001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8345A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C9CF22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D5F1A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107</w:t>
            </w:r>
          </w:p>
        </w:tc>
        <w:tc>
          <w:tcPr>
            <w:tcW w:w="1425" w:type="dxa"/>
            <w:tcBorders>
              <w:top w:val="nil"/>
              <w:left w:val="nil"/>
              <w:bottom w:val="single" w:sz="8" w:space="0" w:color="000000"/>
              <w:right w:val="single" w:sz="8" w:space="0" w:color="000000"/>
            </w:tcBorders>
            <w:shd w:val="clear" w:color="auto" w:fill="auto"/>
            <w:vAlign w:val="center"/>
            <w:hideMark/>
          </w:tcPr>
          <w:p w14:paraId="1483CC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F44C0F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να υφίσταται η δυνατότητα ενσωμάτωσης γεωγραφικού υποβάθρου (χάρτες σε ψηφιακή μορφή) στο σταθμό ελέγχου, πάνω στο οποίο να απεικονίζεται η θέση του αεροχήματος.</w:t>
            </w:r>
          </w:p>
        </w:tc>
        <w:tc>
          <w:tcPr>
            <w:tcW w:w="559" w:type="dxa"/>
            <w:tcBorders>
              <w:top w:val="nil"/>
              <w:left w:val="nil"/>
              <w:bottom w:val="single" w:sz="8" w:space="0" w:color="000000"/>
              <w:right w:val="single" w:sz="8" w:space="0" w:color="000000"/>
            </w:tcBorders>
            <w:shd w:val="clear" w:color="auto" w:fill="auto"/>
            <w:vAlign w:val="center"/>
            <w:hideMark/>
          </w:tcPr>
          <w:p w14:paraId="2BAAA2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1FAD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4EB93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24976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7D005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6D38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325593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2ADD38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3D7E5F1" w14:textId="020D8A01"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0817C7D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C0233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108</w:t>
            </w:r>
          </w:p>
        </w:tc>
        <w:tc>
          <w:tcPr>
            <w:tcW w:w="1425" w:type="dxa"/>
            <w:tcBorders>
              <w:top w:val="nil"/>
              <w:left w:val="nil"/>
              <w:bottom w:val="single" w:sz="8" w:space="0" w:color="000000"/>
              <w:right w:val="single" w:sz="8" w:space="0" w:color="000000"/>
            </w:tcBorders>
            <w:shd w:val="clear" w:color="auto" w:fill="auto"/>
            <w:vAlign w:val="center"/>
            <w:hideMark/>
          </w:tcPr>
          <w:p w14:paraId="7B839E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36652D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απεικονίζει, σε πραγματικό χρόνο ή κοντά σε πραγματικό χρόνο, σε οθόνη, τα παρακάτω δεδομένα πτήσης και πλοήγησης:</w:t>
            </w:r>
          </w:p>
        </w:tc>
        <w:tc>
          <w:tcPr>
            <w:tcW w:w="559" w:type="dxa"/>
            <w:tcBorders>
              <w:top w:val="nil"/>
              <w:left w:val="nil"/>
              <w:bottom w:val="single" w:sz="8" w:space="0" w:color="000000"/>
              <w:right w:val="single" w:sz="8" w:space="0" w:color="000000"/>
            </w:tcBorders>
            <w:shd w:val="clear" w:color="auto" w:fill="auto"/>
            <w:vAlign w:val="center"/>
            <w:hideMark/>
          </w:tcPr>
          <w:p w14:paraId="07844D2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8FDB1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ED4844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E374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6099F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A45924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08CC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50%</w:t>
            </w:r>
          </w:p>
        </w:tc>
        <w:tc>
          <w:tcPr>
            <w:tcW w:w="672" w:type="dxa"/>
            <w:tcBorders>
              <w:top w:val="nil"/>
              <w:left w:val="nil"/>
              <w:bottom w:val="single" w:sz="8" w:space="0" w:color="000000"/>
              <w:right w:val="single" w:sz="8" w:space="0" w:color="000000"/>
            </w:tcBorders>
            <w:shd w:val="clear" w:color="auto" w:fill="auto"/>
            <w:vAlign w:val="center"/>
            <w:hideMark/>
          </w:tcPr>
          <w:p w14:paraId="5EA1463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C0E9F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4086B18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35B36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109</w:t>
            </w:r>
          </w:p>
        </w:tc>
        <w:tc>
          <w:tcPr>
            <w:tcW w:w="1425" w:type="dxa"/>
            <w:tcBorders>
              <w:top w:val="nil"/>
              <w:left w:val="nil"/>
              <w:bottom w:val="single" w:sz="8" w:space="0" w:color="000000"/>
              <w:right w:val="single" w:sz="8" w:space="0" w:color="000000"/>
            </w:tcBorders>
            <w:shd w:val="clear" w:color="auto" w:fill="auto"/>
            <w:vAlign w:val="center"/>
            <w:hideMark/>
          </w:tcPr>
          <w:p w14:paraId="2D424A4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3288F9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Την ταχύτητα αέρος που πετάει το αερόχημα (</w:t>
            </w:r>
            <w:proofErr w:type="spellStart"/>
            <w:r w:rsidRPr="00FB1058">
              <w:rPr>
                <w:rFonts w:ascii="Arial" w:eastAsia="Times New Roman" w:hAnsi="Arial" w:cs="Arial"/>
                <w:color w:val="000000"/>
                <w:sz w:val="18"/>
                <w:szCs w:val="18"/>
                <w:lang w:val="el-GR" w:eastAsia="el-GR"/>
              </w:rPr>
              <w:t>airspeed</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261948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308F71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FC2B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A1EFC1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1BABA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8541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39BC8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40227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40%</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1C01232" w14:textId="6AC1BF8F"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1273CAFC"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A5545B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110</w:t>
            </w:r>
          </w:p>
        </w:tc>
        <w:tc>
          <w:tcPr>
            <w:tcW w:w="1425" w:type="dxa"/>
            <w:tcBorders>
              <w:top w:val="nil"/>
              <w:left w:val="nil"/>
              <w:bottom w:val="single" w:sz="8" w:space="0" w:color="000000"/>
              <w:right w:val="single" w:sz="8" w:space="0" w:color="000000"/>
            </w:tcBorders>
            <w:shd w:val="clear" w:color="auto" w:fill="auto"/>
            <w:vAlign w:val="center"/>
            <w:hideMark/>
          </w:tcPr>
          <w:p w14:paraId="046034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9C732B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Την ταχύτητα εδάφους (</w:t>
            </w:r>
            <w:proofErr w:type="spellStart"/>
            <w:r w:rsidRPr="00FB1058">
              <w:rPr>
                <w:rFonts w:ascii="Arial" w:eastAsia="Times New Roman" w:hAnsi="Arial" w:cs="Arial"/>
                <w:color w:val="000000"/>
                <w:sz w:val="18"/>
                <w:szCs w:val="18"/>
                <w:lang w:val="el-GR" w:eastAsia="el-GR"/>
              </w:rPr>
              <w:t>groundpeed</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69F1E53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FF301C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986C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A89A38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D5477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C6E8A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BB34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D0B50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8BC7F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60C4BAA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F3EE0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111</w:t>
            </w:r>
          </w:p>
        </w:tc>
        <w:tc>
          <w:tcPr>
            <w:tcW w:w="1425" w:type="dxa"/>
            <w:tcBorders>
              <w:top w:val="nil"/>
              <w:left w:val="nil"/>
              <w:bottom w:val="single" w:sz="8" w:space="0" w:color="000000"/>
              <w:right w:val="single" w:sz="8" w:space="0" w:color="000000"/>
            </w:tcBorders>
            <w:shd w:val="clear" w:color="auto" w:fill="auto"/>
            <w:vAlign w:val="center"/>
            <w:hideMark/>
          </w:tcPr>
          <w:p w14:paraId="2A3ADF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FA8279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Την κατεύθυνση πορείας του αεροχήματος (</w:t>
            </w:r>
            <w:proofErr w:type="spellStart"/>
            <w:r w:rsidRPr="00FB1058">
              <w:rPr>
                <w:rFonts w:ascii="Arial" w:eastAsia="Times New Roman" w:hAnsi="Arial" w:cs="Arial"/>
                <w:color w:val="000000"/>
                <w:sz w:val="18"/>
                <w:szCs w:val="18"/>
                <w:lang w:val="el-GR" w:eastAsia="el-GR"/>
              </w:rPr>
              <w:t>heading</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6104AD1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7048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DA3FD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39C0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DA6511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0829AC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D799F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DE653E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82E3C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425A994A"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638EF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112</w:t>
            </w:r>
          </w:p>
        </w:tc>
        <w:tc>
          <w:tcPr>
            <w:tcW w:w="1425" w:type="dxa"/>
            <w:tcBorders>
              <w:top w:val="nil"/>
              <w:left w:val="nil"/>
              <w:bottom w:val="single" w:sz="8" w:space="0" w:color="000000"/>
              <w:right w:val="single" w:sz="8" w:space="0" w:color="000000"/>
            </w:tcBorders>
            <w:shd w:val="clear" w:color="auto" w:fill="auto"/>
            <w:vAlign w:val="center"/>
            <w:hideMark/>
          </w:tcPr>
          <w:p w14:paraId="0147391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465FC4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ίχνος της πορείας (</w:t>
            </w:r>
            <w:proofErr w:type="spellStart"/>
            <w:r w:rsidRPr="00FB1058">
              <w:rPr>
                <w:rFonts w:ascii="Arial" w:eastAsia="Times New Roman" w:hAnsi="Arial" w:cs="Arial"/>
                <w:color w:val="000000"/>
                <w:sz w:val="18"/>
                <w:szCs w:val="18"/>
                <w:lang w:val="el-GR" w:eastAsia="el-GR"/>
              </w:rPr>
              <w:t>track</w:t>
            </w:r>
            <w:proofErr w:type="spellEnd"/>
            <w:r w:rsidRPr="00FB1058">
              <w:rPr>
                <w:rFonts w:ascii="Arial" w:eastAsia="Times New Roman" w:hAnsi="Arial" w:cs="Arial"/>
                <w:color w:val="000000"/>
                <w:sz w:val="18"/>
                <w:szCs w:val="18"/>
                <w:lang w:val="el-GR" w:eastAsia="el-GR"/>
              </w:rPr>
              <w:t xml:space="preserve">). </w:t>
            </w:r>
          </w:p>
        </w:tc>
        <w:tc>
          <w:tcPr>
            <w:tcW w:w="559" w:type="dxa"/>
            <w:tcBorders>
              <w:top w:val="nil"/>
              <w:left w:val="nil"/>
              <w:bottom w:val="single" w:sz="8" w:space="0" w:color="000000"/>
              <w:right w:val="single" w:sz="8" w:space="0" w:color="000000"/>
            </w:tcBorders>
            <w:shd w:val="clear" w:color="auto" w:fill="auto"/>
            <w:vAlign w:val="center"/>
            <w:hideMark/>
          </w:tcPr>
          <w:p w14:paraId="778AF5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F425D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95CE07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1BAE3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FF63E6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C5D7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E480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D2D124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52332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350F928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8B7925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113</w:t>
            </w:r>
          </w:p>
        </w:tc>
        <w:tc>
          <w:tcPr>
            <w:tcW w:w="1425" w:type="dxa"/>
            <w:tcBorders>
              <w:top w:val="nil"/>
              <w:left w:val="nil"/>
              <w:bottom w:val="single" w:sz="8" w:space="0" w:color="000000"/>
              <w:right w:val="single" w:sz="8" w:space="0" w:color="000000"/>
            </w:tcBorders>
            <w:shd w:val="clear" w:color="auto" w:fill="auto"/>
            <w:vAlign w:val="center"/>
            <w:hideMark/>
          </w:tcPr>
          <w:p w14:paraId="2574C62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BE29DC3"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Τη θέση του αεροχήματος.</w:t>
            </w:r>
          </w:p>
        </w:tc>
        <w:tc>
          <w:tcPr>
            <w:tcW w:w="559" w:type="dxa"/>
            <w:tcBorders>
              <w:top w:val="nil"/>
              <w:left w:val="nil"/>
              <w:bottom w:val="single" w:sz="8" w:space="0" w:color="000000"/>
              <w:right w:val="single" w:sz="8" w:space="0" w:color="000000"/>
            </w:tcBorders>
            <w:shd w:val="clear" w:color="auto" w:fill="auto"/>
            <w:vAlign w:val="center"/>
            <w:hideMark/>
          </w:tcPr>
          <w:p w14:paraId="0FCB024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A233FB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50858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D2081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31177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01E97B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B0080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30AA4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200D5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541464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174D1C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114</w:t>
            </w:r>
          </w:p>
        </w:tc>
        <w:tc>
          <w:tcPr>
            <w:tcW w:w="1425" w:type="dxa"/>
            <w:tcBorders>
              <w:top w:val="nil"/>
              <w:left w:val="nil"/>
              <w:bottom w:val="single" w:sz="8" w:space="0" w:color="000000"/>
              <w:right w:val="single" w:sz="8" w:space="0" w:color="000000"/>
            </w:tcBorders>
            <w:shd w:val="clear" w:color="auto" w:fill="auto"/>
            <w:vAlign w:val="center"/>
            <w:hideMark/>
          </w:tcPr>
          <w:p w14:paraId="69A0BAD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62D04D3"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Την προγραμματισμένη πορεία του αεροχήματος (</w:t>
            </w:r>
            <w:proofErr w:type="spellStart"/>
            <w:r w:rsidRPr="00FB1058">
              <w:rPr>
                <w:rFonts w:ascii="Arial" w:eastAsia="Times New Roman" w:hAnsi="Arial" w:cs="Arial"/>
                <w:color w:val="000000"/>
                <w:sz w:val="18"/>
                <w:szCs w:val="18"/>
                <w:lang w:val="el-GR" w:eastAsia="el-GR"/>
              </w:rPr>
              <w:t>flight</w:t>
            </w:r>
            <w:proofErr w:type="spellEnd"/>
            <w:r w:rsidRPr="00FB1058">
              <w:rPr>
                <w:rFonts w:ascii="Arial" w:eastAsia="Times New Roman" w:hAnsi="Arial" w:cs="Arial"/>
                <w:color w:val="000000"/>
                <w:sz w:val="18"/>
                <w:szCs w:val="18"/>
                <w:lang w:val="el-GR" w:eastAsia="el-GR"/>
              </w:rPr>
              <w:t xml:space="preserve"> plan).</w:t>
            </w:r>
          </w:p>
        </w:tc>
        <w:tc>
          <w:tcPr>
            <w:tcW w:w="559" w:type="dxa"/>
            <w:tcBorders>
              <w:top w:val="nil"/>
              <w:left w:val="nil"/>
              <w:bottom w:val="single" w:sz="8" w:space="0" w:color="000000"/>
              <w:right w:val="single" w:sz="8" w:space="0" w:color="000000"/>
            </w:tcBorders>
            <w:shd w:val="clear" w:color="auto" w:fill="auto"/>
            <w:vAlign w:val="center"/>
            <w:hideMark/>
          </w:tcPr>
          <w:p w14:paraId="181F05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1DC48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08958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25C4D7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A1441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329C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AA041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6C6F8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9FF61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38DA137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43227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115</w:t>
            </w:r>
          </w:p>
        </w:tc>
        <w:tc>
          <w:tcPr>
            <w:tcW w:w="1425" w:type="dxa"/>
            <w:tcBorders>
              <w:top w:val="nil"/>
              <w:left w:val="nil"/>
              <w:bottom w:val="single" w:sz="8" w:space="0" w:color="000000"/>
              <w:right w:val="single" w:sz="8" w:space="0" w:color="000000"/>
            </w:tcBorders>
            <w:shd w:val="clear" w:color="auto" w:fill="auto"/>
            <w:vAlign w:val="center"/>
            <w:hideMark/>
          </w:tcPr>
          <w:p w14:paraId="5313D0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A3F964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Την απόσταση του αεροχήματος από το σταθμό ελέγχου.</w:t>
            </w:r>
          </w:p>
        </w:tc>
        <w:tc>
          <w:tcPr>
            <w:tcW w:w="559" w:type="dxa"/>
            <w:tcBorders>
              <w:top w:val="nil"/>
              <w:left w:val="nil"/>
              <w:bottom w:val="single" w:sz="8" w:space="0" w:color="000000"/>
              <w:right w:val="single" w:sz="8" w:space="0" w:color="000000"/>
            </w:tcBorders>
            <w:shd w:val="clear" w:color="auto" w:fill="auto"/>
            <w:vAlign w:val="center"/>
            <w:hideMark/>
          </w:tcPr>
          <w:p w14:paraId="347426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6FFD6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FE595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5ACA5B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B5DD4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B640A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DB2E4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8BD5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D7B28D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6DF309D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128F2B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116</w:t>
            </w:r>
          </w:p>
        </w:tc>
        <w:tc>
          <w:tcPr>
            <w:tcW w:w="1425" w:type="dxa"/>
            <w:tcBorders>
              <w:top w:val="nil"/>
              <w:left w:val="nil"/>
              <w:bottom w:val="single" w:sz="8" w:space="0" w:color="000000"/>
              <w:right w:val="single" w:sz="8" w:space="0" w:color="000000"/>
            </w:tcBorders>
            <w:shd w:val="clear" w:color="auto" w:fill="auto"/>
            <w:vAlign w:val="center"/>
            <w:hideMark/>
          </w:tcPr>
          <w:p w14:paraId="3AF49C2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516F15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Τις παραμέτρους της πλοήγησης όταν η πτήση γίνεται αυτόματα.</w:t>
            </w:r>
          </w:p>
        </w:tc>
        <w:tc>
          <w:tcPr>
            <w:tcW w:w="559" w:type="dxa"/>
            <w:tcBorders>
              <w:top w:val="nil"/>
              <w:left w:val="nil"/>
              <w:bottom w:val="single" w:sz="8" w:space="0" w:color="000000"/>
              <w:right w:val="single" w:sz="8" w:space="0" w:color="000000"/>
            </w:tcBorders>
            <w:shd w:val="clear" w:color="auto" w:fill="auto"/>
            <w:vAlign w:val="center"/>
            <w:hideMark/>
          </w:tcPr>
          <w:p w14:paraId="6C363F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3F10F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67B5B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79DF3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F75C84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91309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0136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69A17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07545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A.O.</w:t>
            </w:r>
          </w:p>
        </w:tc>
      </w:tr>
      <w:tr w:rsidR="005B6D10" w:rsidRPr="00FB1058" w14:paraId="4161B2E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FCCEC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117</w:t>
            </w:r>
          </w:p>
        </w:tc>
        <w:tc>
          <w:tcPr>
            <w:tcW w:w="1425" w:type="dxa"/>
            <w:tcBorders>
              <w:top w:val="nil"/>
              <w:left w:val="nil"/>
              <w:bottom w:val="single" w:sz="8" w:space="0" w:color="000000"/>
              <w:right w:val="single" w:sz="8" w:space="0" w:color="000000"/>
            </w:tcBorders>
            <w:shd w:val="clear" w:color="auto" w:fill="auto"/>
            <w:vAlign w:val="center"/>
            <w:hideMark/>
          </w:tcPr>
          <w:p w14:paraId="1392EB9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4.2.2.13.8.5.9</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665E07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Ειδοποιήσεις (</w:t>
            </w:r>
            <w:proofErr w:type="spellStart"/>
            <w:r w:rsidRPr="00FB1058">
              <w:rPr>
                <w:rFonts w:ascii="Arial" w:eastAsia="Times New Roman" w:hAnsi="Arial" w:cs="Arial"/>
                <w:color w:val="000000"/>
                <w:sz w:val="18"/>
                <w:szCs w:val="18"/>
                <w:lang w:val="el-GR" w:eastAsia="el-GR"/>
              </w:rPr>
              <w:t>alerts</w:t>
            </w:r>
            <w:proofErr w:type="spellEnd"/>
            <w:r w:rsidRPr="00FB1058">
              <w:rPr>
                <w:rFonts w:ascii="Arial" w:eastAsia="Times New Roman" w:hAnsi="Arial" w:cs="Arial"/>
                <w:color w:val="000000"/>
                <w:sz w:val="18"/>
                <w:szCs w:val="18"/>
                <w:lang w:val="el-GR" w:eastAsia="el-GR"/>
              </w:rPr>
              <w:t xml:space="preserve">), φωτεινές και ηχητικές, όταν η ταχύτητα του ανέμου βρίσκεται εκτός επιτρεπτών ορίων. </w:t>
            </w:r>
          </w:p>
        </w:tc>
        <w:tc>
          <w:tcPr>
            <w:tcW w:w="559" w:type="dxa"/>
            <w:tcBorders>
              <w:top w:val="nil"/>
              <w:left w:val="nil"/>
              <w:bottom w:val="single" w:sz="8" w:space="0" w:color="000000"/>
              <w:right w:val="single" w:sz="8" w:space="0" w:color="000000"/>
            </w:tcBorders>
            <w:shd w:val="clear" w:color="auto" w:fill="auto"/>
            <w:vAlign w:val="center"/>
            <w:hideMark/>
          </w:tcPr>
          <w:p w14:paraId="0D612D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26822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5D432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E70A1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27AC7A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B4B48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24C03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EE54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022C80F" w14:textId="6DF9AEA2"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45324B8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C191E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118</w:t>
            </w:r>
          </w:p>
        </w:tc>
        <w:tc>
          <w:tcPr>
            <w:tcW w:w="1425" w:type="dxa"/>
            <w:tcBorders>
              <w:top w:val="nil"/>
              <w:left w:val="nil"/>
              <w:bottom w:val="single" w:sz="8" w:space="0" w:color="000000"/>
              <w:right w:val="single" w:sz="8" w:space="0" w:color="000000"/>
            </w:tcBorders>
            <w:shd w:val="clear" w:color="auto" w:fill="auto"/>
            <w:vAlign w:val="center"/>
            <w:hideMark/>
          </w:tcPr>
          <w:p w14:paraId="4AAF86F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4.2.2.13.8.5.10</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AD9AB1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υψόμετρο στο οποίο πετάει το αερόχημα (</w:t>
            </w:r>
            <w:proofErr w:type="spellStart"/>
            <w:r w:rsidRPr="00FB1058">
              <w:rPr>
                <w:rFonts w:ascii="Arial" w:eastAsia="Times New Roman" w:hAnsi="Arial" w:cs="Arial"/>
                <w:color w:val="000000"/>
                <w:sz w:val="18"/>
                <w:szCs w:val="18"/>
                <w:lang w:val="el-GR" w:eastAsia="el-GR"/>
              </w:rPr>
              <w:t>altitude</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1B865B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6810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4CEA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D92D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AA96A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0724A8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A20F0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26A4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C737A9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9DAC0C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587F9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119</w:t>
            </w:r>
          </w:p>
        </w:tc>
        <w:tc>
          <w:tcPr>
            <w:tcW w:w="1425" w:type="dxa"/>
            <w:tcBorders>
              <w:top w:val="nil"/>
              <w:left w:val="nil"/>
              <w:bottom w:val="single" w:sz="8" w:space="0" w:color="000000"/>
              <w:right w:val="single" w:sz="8" w:space="0" w:color="000000"/>
            </w:tcBorders>
            <w:shd w:val="clear" w:color="auto" w:fill="auto"/>
            <w:vAlign w:val="center"/>
            <w:hideMark/>
          </w:tcPr>
          <w:p w14:paraId="3C7393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8E02D8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Την θερμοκρασία  περιβάλλοντος στο ύψος που πετάει το αερόχημα.</w:t>
            </w:r>
          </w:p>
        </w:tc>
        <w:tc>
          <w:tcPr>
            <w:tcW w:w="559" w:type="dxa"/>
            <w:tcBorders>
              <w:top w:val="nil"/>
              <w:left w:val="nil"/>
              <w:bottom w:val="single" w:sz="8" w:space="0" w:color="000000"/>
              <w:right w:val="single" w:sz="8" w:space="0" w:color="000000"/>
            </w:tcBorders>
            <w:shd w:val="clear" w:color="auto" w:fill="auto"/>
            <w:vAlign w:val="center"/>
            <w:hideMark/>
          </w:tcPr>
          <w:p w14:paraId="0B3EA9E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079B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D59B5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1B55EA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5FD04C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AD5DE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F71F8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A8197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897FD3C" w14:textId="7F392420"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67FF38B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822BE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120</w:t>
            </w:r>
          </w:p>
        </w:tc>
        <w:tc>
          <w:tcPr>
            <w:tcW w:w="1425" w:type="dxa"/>
            <w:tcBorders>
              <w:top w:val="nil"/>
              <w:left w:val="nil"/>
              <w:bottom w:val="single" w:sz="8" w:space="0" w:color="000000"/>
              <w:right w:val="single" w:sz="8" w:space="0" w:color="000000"/>
            </w:tcBorders>
            <w:shd w:val="clear" w:color="auto" w:fill="auto"/>
            <w:vAlign w:val="center"/>
            <w:hideMark/>
          </w:tcPr>
          <w:p w14:paraId="27F7F7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EE3F73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Το υπόλοιπο του </w:t>
            </w:r>
            <w:proofErr w:type="spellStart"/>
            <w:r w:rsidRPr="00FB1058">
              <w:rPr>
                <w:rFonts w:ascii="Arial" w:eastAsia="Times New Roman" w:hAnsi="Arial" w:cs="Arial"/>
                <w:color w:val="000000"/>
                <w:sz w:val="18"/>
                <w:szCs w:val="18"/>
                <w:lang w:val="el-GR" w:eastAsia="el-GR"/>
              </w:rPr>
              <w:t>φορτίoυ</w:t>
            </w:r>
            <w:proofErr w:type="spellEnd"/>
            <w:r w:rsidRPr="00FB1058">
              <w:rPr>
                <w:rFonts w:ascii="Arial" w:eastAsia="Times New Roman" w:hAnsi="Arial" w:cs="Arial"/>
                <w:color w:val="000000"/>
                <w:sz w:val="18"/>
                <w:szCs w:val="18"/>
                <w:lang w:val="el-GR" w:eastAsia="el-GR"/>
              </w:rPr>
              <w:t xml:space="preserve"> της μπαταρίας.</w:t>
            </w:r>
          </w:p>
        </w:tc>
        <w:tc>
          <w:tcPr>
            <w:tcW w:w="559" w:type="dxa"/>
            <w:tcBorders>
              <w:top w:val="nil"/>
              <w:left w:val="nil"/>
              <w:bottom w:val="single" w:sz="8" w:space="0" w:color="000000"/>
              <w:right w:val="single" w:sz="8" w:space="0" w:color="000000"/>
            </w:tcBorders>
            <w:shd w:val="clear" w:color="auto" w:fill="auto"/>
            <w:vAlign w:val="center"/>
            <w:hideMark/>
          </w:tcPr>
          <w:p w14:paraId="3A8ED78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EE85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D8FA8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3A0B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CD88EB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E89C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8CBFBA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483569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D9CEB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B8DDFD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52E9E3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121</w:t>
            </w:r>
          </w:p>
        </w:tc>
        <w:tc>
          <w:tcPr>
            <w:tcW w:w="1425" w:type="dxa"/>
            <w:tcBorders>
              <w:top w:val="nil"/>
              <w:left w:val="nil"/>
              <w:bottom w:val="single" w:sz="8" w:space="0" w:color="000000"/>
              <w:right w:val="single" w:sz="8" w:space="0" w:color="000000"/>
            </w:tcBorders>
            <w:shd w:val="clear" w:color="auto" w:fill="auto"/>
            <w:vAlign w:val="center"/>
            <w:hideMark/>
          </w:tcPr>
          <w:p w14:paraId="28787B8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12696F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Την κατάσταση του κινητήρα (στροφές, θερμοκρασία </w:t>
            </w:r>
            <w:proofErr w:type="spellStart"/>
            <w:r w:rsidRPr="00FB1058">
              <w:rPr>
                <w:rFonts w:ascii="Arial" w:eastAsia="Times New Roman" w:hAnsi="Arial" w:cs="Arial"/>
                <w:color w:val="000000"/>
                <w:sz w:val="18"/>
                <w:szCs w:val="18"/>
                <w:lang w:val="el-GR" w:eastAsia="el-GR"/>
              </w:rPr>
              <w:t>κλπ</w:t>
            </w:r>
            <w:proofErr w:type="spellEnd"/>
            <w:r w:rsidRPr="00FB1058">
              <w:rPr>
                <w:rFonts w:ascii="Arial" w:eastAsia="Times New Roman" w:hAnsi="Arial" w:cs="Arial"/>
                <w:color w:val="000000"/>
                <w:sz w:val="18"/>
                <w:szCs w:val="18"/>
                <w:lang w:val="el-GR" w:eastAsia="el-GR"/>
              </w:rPr>
              <w:t>). καθώς και αντίστοιχες ειδοποιήσεις (</w:t>
            </w:r>
            <w:proofErr w:type="spellStart"/>
            <w:r w:rsidRPr="00FB1058">
              <w:rPr>
                <w:rFonts w:ascii="Arial" w:eastAsia="Times New Roman" w:hAnsi="Arial" w:cs="Arial"/>
                <w:color w:val="000000"/>
                <w:sz w:val="18"/>
                <w:szCs w:val="18"/>
                <w:lang w:val="el-GR" w:eastAsia="el-GR"/>
              </w:rPr>
              <w:t>alerts</w:t>
            </w:r>
            <w:proofErr w:type="spellEnd"/>
            <w:r w:rsidRPr="00FB1058">
              <w:rPr>
                <w:rFonts w:ascii="Arial" w:eastAsia="Times New Roman" w:hAnsi="Arial" w:cs="Arial"/>
                <w:color w:val="000000"/>
                <w:sz w:val="18"/>
                <w:szCs w:val="18"/>
                <w:lang w:val="el-GR" w:eastAsia="el-GR"/>
              </w:rPr>
              <w:t>)  σε περίπτωση που οι ενδείξεις υπερβούν τα επιτρεπτά όρια.</w:t>
            </w:r>
          </w:p>
        </w:tc>
        <w:tc>
          <w:tcPr>
            <w:tcW w:w="559" w:type="dxa"/>
            <w:tcBorders>
              <w:top w:val="nil"/>
              <w:left w:val="nil"/>
              <w:bottom w:val="single" w:sz="8" w:space="0" w:color="000000"/>
              <w:right w:val="single" w:sz="8" w:space="0" w:color="000000"/>
            </w:tcBorders>
            <w:shd w:val="clear" w:color="auto" w:fill="auto"/>
            <w:vAlign w:val="center"/>
            <w:hideMark/>
          </w:tcPr>
          <w:p w14:paraId="307A8E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8AC0A6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1870B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3A88E5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468ACF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EC05D0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BD41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90B1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8F574C7" w14:textId="02848D38"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09AF35B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CD21E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122</w:t>
            </w:r>
          </w:p>
        </w:tc>
        <w:tc>
          <w:tcPr>
            <w:tcW w:w="1425" w:type="dxa"/>
            <w:tcBorders>
              <w:top w:val="nil"/>
              <w:left w:val="nil"/>
              <w:bottom w:val="single" w:sz="8" w:space="0" w:color="000000"/>
              <w:right w:val="single" w:sz="8" w:space="0" w:color="000000"/>
            </w:tcBorders>
            <w:shd w:val="clear" w:color="auto" w:fill="auto"/>
            <w:vAlign w:val="center"/>
            <w:hideMark/>
          </w:tcPr>
          <w:p w14:paraId="23F6EE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4.2.2.13.8.5.14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32CA6E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Αντίστοιχες ειδοποιήσεις (</w:t>
            </w:r>
            <w:proofErr w:type="spellStart"/>
            <w:r w:rsidRPr="00FB1058">
              <w:rPr>
                <w:rFonts w:ascii="Arial" w:eastAsia="Times New Roman" w:hAnsi="Arial" w:cs="Arial"/>
                <w:color w:val="000000"/>
                <w:sz w:val="18"/>
                <w:szCs w:val="18"/>
                <w:lang w:val="el-GR" w:eastAsia="el-GR"/>
              </w:rPr>
              <w:t>alerts</w:t>
            </w:r>
            <w:proofErr w:type="spellEnd"/>
            <w:r w:rsidRPr="00FB1058">
              <w:rPr>
                <w:rFonts w:ascii="Arial" w:eastAsia="Times New Roman" w:hAnsi="Arial" w:cs="Arial"/>
                <w:color w:val="000000"/>
                <w:sz w:val="18"/>
                <w:szCs w:val="18"/>
                <w:lang w:val="el-GR" w:eastAsia="el-GR"/>
              </w:rPr>
              <w:t xml:space="preserve">) σε περίπτωση που οι ενδείξεις λειτουργίας του κινητήρα υπερβούν τα επιτρεπτά όρια. </w:t>
            </w:r>
          </w:p>
        </w:tc>
        <w:tc>
          <w:tcPr>
            <w:tcW w:w="559" w:type="dxa"/>
            <w:tcBorders>
              <w:top w:val="nil"/>
              <w:left w:val="nil"/>
              <w:bottom w:val="single" w:sz="8" w:space="0" w:color="000000"/>
              <w:right w:val="single" w:sz="8" w:space="0" w:color="000000"/>
            </w:tcBorders>
            <w:shd w:val="clear" w:color="auto" w:fill="auto"/>
            <w:vAlign w:val="center"/>
            <w:hideMark/>
          </w:tcPr>
          <w:p w14:paraId="730C73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FC3E8B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C3EC4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4C4F4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68A88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95F17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5D765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92AB9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3CDCFF2" w14:textId="1D9EEC21"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04BBEA5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1AC1C7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123</w:t>
            </w:r>
          </w:p>
        </w:tc>
        <w:tc>
          <w:tcPr>
            <w:tcW w:w="1425" w:type="dxa"/>
            <w:tcBorders>
              <w:top w:val="nil"/>
              <w:left w:val="nil"/>
              <w:bottom w:val="single" w:sz="8" w:space="0" w:color="000000"/>
              <w:right w:val="single" w:sz="8" w:space="0" w:color="000000"/>
            </w:tcBorders>
            <w:shd w:val="clear" w:color="auto" w:fill="auto"/>
            <w:vAlign w:val="center"/>
            <w:hideMark/>
          </w:tcPr>
          <w:p w14:paraId="62CD1EE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2267E2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Επιθυμητή η παραγωγή φωτεινών και ηχητικών ειδοποιήσεων εάν υπάρχει εμπόδιο στην πορεία  του αεροχήματος ή εάν το αερόχημα πλησιάζει το έδαφος. </w:t>
            </w:r>
          </w:p>
        </w:tc>
        <w:tc>
          <w:tcPr>
            <w:tcW w:w="559" w:type="dxa"/>
            <w:tcBorders>
              <w:top w:val="nil"/>
              <w:left w:val="nil"/>
              <w:bottom w:val="single" w:sz="8" w:space="0" w:color="000000"/>
              <w:right w:val="single" w:sz="8" w:space="0" w:color="000000"/>
            </w:tcBorders>
            <w:shd w:val="clear" w:color="auto" w:fill="auto"/>
            <w:vAlign w:val="center"/>
            <w:hideMark/>
          </w:tcPr>
          <w:p w14:paraId="49C32F0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FF11A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F96831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2F56C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F20F93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F04B20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2E9F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w:t>
            </w:r>
          </w:p>
        </w:tc>
        <w:tc>
          <w:tcPr>
            <w:tcW w:w="672" w:type="dxa"/>
            <w:tcBorders>
              <w:top w:val="nil"/>
              <w:left w:val="nil"/>
              <w:bottom w:val="single" w:sz="8" w:space="0" w:color="000000"/>
              <w:right w:val="single" w:sz="8" w:space="0" w:color="000000"/>
            </w:tcBorders>
            <w:shd w:val="clear" w:color="auto" w:fill="auto"/>
            <w:vAlign w:val="center"/>
            <w:hideMark/>
          </w:tcPr>
          <w:p w14:paraId="01AD57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1F5FB70" w14:textId="3992DDB2"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7CF1FEE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81985F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124</w:t>
            </w:r>
          </w:p>
        </w:tc>
        <w:tc>
          <w:tcPr>
            <w:tcW w:w="1425" w:type="dxa"/>
            <w:tcBorders>
              <w:top w:val="nil"/>
              <w:left w:val="nil"/>
              <w:bottom w:val="single" w:sz="8" w:space="0" w:color="000000"/>
              <w:right w:val="single" w:sz="8" w:space="0" w:color="000000"/>
            </w:tcBorders>
            <w:shd w:val="clear" w:color="auto" w:fill="auto"/>
            <w:vAlign w:val="center"/>
            <w:hideMark/>
          </w:tcPr>
          <w:p w14:paraId="4635FCD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031E4A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παρέχεται η δυνατότητα λήψης και απεικόνισης στην οθόνη του GCS, σε πραγματικό χρόνο (</w:t>
            </w:r>
            <w:proofErr w:type="spellStart"/>
            <w:r w:rsidRPr="00FB1058">
              <w:rPr>
                <w:rFonts w:ascii="Arial" w:eastAsia="Times New Roman" w:hAnsi="Arial" w:cs="Arial"/>
                <w:color w:val="000000"/>
                <w:sz w:val="18"/>
                <w:szCs w:val="18"/>
                <w:lang w:val="el-GR" w:eastAsia="el-GR"/>
              </w:rPr>
              <w:t>real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time</w:t>
            </w:r>
            <w:proofErr w:type="spellEnd"/>
            <w:r w:rsidRPr="00FB1058">
              <w:rPr>
                <w:rFonts w:ascii="Arial" w:eastAsia="Times New Roman" w:hAnsi="Arial" w:cs="Arial"/>
                <w:color w:val="000000"/>
                <w:sz w:val="18"/>
                <w:szCs w:val="18"/>
                <w:lang w:val="el-GR" w:eastAsia="el-GR"/>
              </w:rPr>
              <w:t>) ή κοντά σε πραγματικό χρόνο (</w:t>
            </w:r>
            <w:proofErr w:type="spellStart"/>
            <w:r w:rsidRPr="00FB1058">
              <w:rPr>
                <w:rFonts w:ascii="Arial" w:eastAsia="Times New Roman" w:hAnsi="Arial" w:cs="Arial"/>
                <w:color w:val="000000"/>
                <w:sz w:val="18"/>
                <w:szCs w:val="18"/>
                <w:lang w:val="el-GR" w:eastAsia="el-GR"/>
              </w:rPr>
              <w:t>near</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real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time</w:t>
            </w:r>
            <w:proofErr w:type="spellEnd"/>
            <w:r w:rsidRPr="00FB1058">
              <w:rPr>
                <w:rFonts w:ascii="Arial" w:eastAsia="Times New Roman" w:hAnsi="Arial" w:cs="Arial"/>
                <w:color w:val="000000"/>
                <w:sz w:val="18"/>
                <w:szCs w:val="18"/>
                <w:lang w:val="el-GR" w:eastAsia="el-GR"/>
              </w:rPr>
              <w:t xml:space="preserve">), της εικόνας βίντεο των οπτικών φορτίων των </w:t>
            </w:r>
            <w:proofErr w:type="spellStart"/>
            <w:r w:rsidRPr="00FB1058">
              <w:rPr>
                <w:rFonts w:ascii="Arial" w:eastAsia="Times New Roman" w:hAnsi="Arial" w:cs="Arial"/>
                <w:color w:val="000000"/>
                <w:sz w:val="18"/>
                <w:szCs w:val="18"/>
                <w:lang w:val="el-GR" w:eastAsia="el-GR"/>
              </w:rPr>
              <w:t>αεροχημάτων</w:t>
            </w:r>
            <w:proofErr w:type="spellEnd"/>
            <w:r w:rsidRPr="00FB1058">
              <w:rPr>
                <w:rFonts w:ascii="Arial" w:eastAsia="Times New Roman" w:hAnsi="Arial" w:cs="Arial"/>
                <w:color w:val="000000"/>
                <w:sz w:val="18"/>
                <w:szCs w:val="18"/>
                <w:lang w:val="el-GR" w:eastAsia="el-GR"/>
              </w:rPr>
              <w:t xml:space="preserve"> σε ψηφιακή μορφή (</w:t>
            </w:r>
            <w:proofErr w:type="spellStart"/>
            <w:r w:rsidRPr="00FB1058">
              <w:rPr>
                <w:rFonts w:ascii="Arial" w:eastAsia="Times New Roman" w:hAnsi="Arial" w:cs="Arial"/>
                <w:color w:val="000000"/>
                <w:sz w:val="18"/>
                <w:szCs w:val="18"/>
                <w:lang w:val="el-GR" w:eastAsia="el-GR"/>
              </w:rPr>
              <w:t>format</w:t>
            </w:r>
            <w:proofErr w:type="spellEnd"/>
            <w:r w:rsidRPr="00FB1058">
              <w:rPr>
                <w:rFonts w:ascii="Arial" w:eastAsia="Times New Roman" w:hAnsi="Arial" w:cs="Arial"/>
                <w:color w:val="000000"/>
                <w:sz w:val="18"/>
                <w:szCs w:val="18"/>
                <w:lang w:val="el-GR" w:eastAsia="el-GR"/>
              </w:rPr>
              <w:t>), σύμφωνα με το πρότυπο MPEG.2/4 ή Η.264/5.</w:t>
            </w:r>
          </w:p>
        </w:tc>
        <w:tc>
          <w:tcPr>
            <w:tcW w:w="559" w:type="dxa"/>
            <w:tcBorders>
              <w:top w:val="nil"/>
              <w:left w:val="nil"/>
              <w:bottom w:val="single" w:sz="8" w:space="0" w:color="000000"/>
              <w:right w:val="single" w:sz="8" w:space="0" w:color="000000"/>
            </w:tcBorders>
            <w:shd w:val="clear" w:color="auto" w:fill="auto"/>
            <w:vAlign w:val="center"/>
            <w:hideMark/>
          </w:tcPr>
          <w:p w14:paraId="351EA48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399B2A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6820B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BCCB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0DB9DB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3EA6A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28D77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834AAC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78824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8CE65A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ACC58D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125</w:t>
            </w:r>
          </w:p>
        </w:tc>
        <w:tc>
          <w:tcPr>
            <w:tcW w:w="1425" w:type="dxa"/>
            <w:tcBorders>
              <w:top w:val="nil"/>
              <w:left w:val="nil"/>
              <w:bottom w:val="single" w:sz="8" w:space="0" w:color="000000"/>
              <w:right w:val="single" w:sz="8" w:space="0" w:color="000000"/>
            </w:tcBorders>
            <w:shd w:val="clear" w:color="auto" w:fill="auto"/>
            <w:vAlign w:val="center"/>
            <w:hideMark/>
          </w:tcPr>
          <w:p w14:paraId="3C789B5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9EC998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παρέχεται η δυνατότητα λήψης και απεικόνισης στην οθόνη του GCS παροχής μεμονωμένων εικόνων (φωτογραφιών) σε μορφή JPEG, από τη βάση δεδομένων του σταθμού ελέγχου.</w:t>
            </w:r>
          </w:p>
        </w:tc>
        <w:tc>
          <w:tcPr>
            <w:tcW w:w="559" w:type="dxa"/>
            <w:tcBorders>
              <w:top w:val="nil"/>
              <w:left w:val="nil"/>
              <w:bottom w:val="single" w:sz="8" w:space="0" w:color="000000"/>
              <w:right w:val="single" w:sz="8" w:space="0" w:color="000000"/>
            </w:tcBorders>
            <w:shd w:val="clear" w:color="auto" w:fill="auto"/>
            <w:vAlign w:val="center"/>
            <w:hideMark/>
          </w:tcPr>
          <w:p w14:paraId="04CB5F2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0D7C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5E1E9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6C7CB4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9CEA03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6E518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EF7A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74558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A570E5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93622E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11E215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126</w:t>
            </w:r>
          </w:p>
        </w:tc>
        <w:tc>
          <w:tcPr>
            <w:tcW w:w="1425" w:type="dxa"/>
            <w:tcBorders>
              <w:top w:val="nil"/>
              <w:left w:val="nil"/>
              <w:bottom w:val="single" w:sz="8" w:space="0" w:color="000000"/>
              <w:right w:val="single" w:sz="8" w:space="0" w:color="000000"/>
            </w:tcBorders>
            <w:shd w:val="clear" w:color="auto" w:fill="auto"/>
            <w:vAlign w:val="center"/>
            <w:hideMark/>
          </w:tcPr>
          <w:p w14:paraId="0BF1DB8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4.2.2.13.8.9</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87E8F9F"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Να διαθέτει κατάλληλο </w:t>
            </w:r>
            <w:proofErr w:type="spellStart"/>
            <w:r w:rsidRPr="00FB1058">
              <w:rPr>
                <w:rFonts w:ascii="Arial" w:eastAsia="Times New Roman" w:hAnsi="Arial" w:cs="Arial"/>
                <w:color w:val="000000"/>
                <w:sz w:val="18"/>
                <w:szCs w:val="18"/>
                <w:lang w:val="el-GR" w:eastAsia="el-GR"/>
              </w:rPr>
              <w:t>encoder</w:t>
            </w:r>
            <w:proofErr w:type="spellEnd"/>
            <w:r w:rsidRPr="00FB1058">
              <w:rPr>
                <w:rFonts w:ascii="Arial" w:eastAsia="Times New Roman" w:hAnsi="Arial" w:cs="Arial"/>
                <w:color w:val="000000"/>
                <w:sz w:val="18"/>
                <w:szCs w:val="18"/>
                <w:lang w:val="el-GR" w:eastAsia="el-GR"/>
              </w:rPr>
              <w:t xml:space="preserve"> εικόνας </w:t>
            </w:r>
            <w:proofErr w:type="spellStart"/>
            <w:r w:rsidRPr="00FB1058">
              <w:rPr>
                <w:rFonts w:ascii="Arial" w:eastAsia="Times New Roman" w:hAnsi="Arial" w:cs="Arial"/>
                <w:color w:val="000000"/>
                <w:sz w:val="18"/>
                <w:szCs w:val="18"/>
                <w:lang w:val="el-GR" w:eastAsia="el-GR"/>
              </w:rPr>
              <w:t>video</w:t>
            </w:r>
            <w:proofErr w:type="spellEnd"/>
            <w:r w:rsidRPr="00FB1058">
              <w:rPr>
                <w:rFonts w:ascii="Arial" w:eastAsia="Times New Roman" w:hAnsi="Arial" w:cs="Arial"/>
                <w:color w:val="000000"/>
                <w:sz w:val="18"/>
                <w:szCs w:val="18"/>
                <w:lang w:val="el-GR" w:eastAsia="el-GR"/>
              </w:rPr>
              <w:t>, σε πρότυπο MPEG-2/4 ή H.264 AVC/Η.265 HEVC, με δυνατότητα συμπίεσης της εισερχόμενης από το αερόχημα εικόνας, σε ποσοστό που να επιτρέπει τη μετάδοσή της (</w:t>
            </w:r>
            <w:proofErr w:type="spellStart"/>
            <w:r w:rsidRPr="00FB1058">
              <w:rPr>
                <w:rFonts w:ascii="Arial" w:eastAsia="Times New Roman" w:hAnsi="Arial" w:cs="Arial"/>
                <w:color w:val="000000"/>
                <w:sz w:val="18"/>
                <w:szCs w:val="18"/>
                <w:lang w:val="el-GR" w:eastAsia="el-GR"/>
              </w:rPr>
              <w:t>streaming</w:t>
            </w:r>
            <w:proofErr w:type="spellEnd"/>
            <w:r w:rsidRPr="00FB1058">
              <w:rPr>
                <w:rFonts w:ascii="Arial" w:eastAsia="Times New Roman" w:hAnsi="Arial" w:cs="Arial"/>
                <w:color w:val="000000"/>
                <w:sz w:val="18"/>
                <w:szCs w:val="18"/>
                <w:lang w:val="el-GR" w:eastAsia="el-GR"/>
              </w:rPr>
              <w:t>).</w:t>
            </w:r>
          </w:p>
        </w:tc>
        <w:tc>
          <w:tcPr>
            <w:tcW w:w="559" w:type="dxa"/>
            <w:tcBorders>
              <w:top w:val="nil"/>
              <w:left w:val="nil"/>
              <w:bottom w:val="single" w:sz="8" w:space="0" w:color="000000"/>
              <w:right w:val="single" w:sz="8" w:space="0" w:color="000000"/>
            </w:tcBorders>
            <w:shd w:val="clear" w:color="auto" w:fill="auto"/>
            <w:vAlign w:val="center"/>
            <w:hideMark/>
          </w:tcPr>
          <w:p w14:paraId="0A58A3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58900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3E2E36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3B36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4AF093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002F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37DD7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E37E4F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1579D3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B06EF9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CE5403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127</w:t>
            </w:r>
          </w:p>
        </w:tc>
        <w:tc>
          <w:tcPr>
            <w:tcW w:w="1425" w:type="dxa"/>
            <w:tcBorders>
              <w:top w:val="nil"/>
              <w:left w:val="nil"/>
              <w:bottom w:val="single" w:sz="8" w:space="0" w:color="000000"/>
              <w:right w:val="single" w:sz="8" w:space="0" w:color="000000"/>
            </w:tcBorders>
            <w:shd w:val="clear" w:color="auto" w:fill="auto"/>
            <w:vAlign w:val="center"/>
            <w:hideMark/>
          </w:tcPr>
          <w:p w14:paraId="11DE97C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4.2.2.13.8.10</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3726CA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Η εικόνα και το βίντεο που καταλήγει στο σταθμό εδάφους να αποθηκεύεται σε SD </w:t>
            </w:r>
            <w:proofErr w:type="spellStart"/>
            <w:r w:rsidRPr="00FB1058">
              <w:rPr>
                <w:rFonts w:ascii="Arial" w:eastAsia="Times New Roman" w:hAnsi="Arial" w:cs="Arial"/>
                <w:color w:val="000000"/>
                <w:sz w:val="18"/>
                <w:szCs w:val="18"/>
                <w:lang w:val="el-GR" w:eastAsia="el-GR"/>
              </w:rPr>
              <w:t>Card</w:t>
            </w:r>
            <w:proofErr w:type="spellEnd"/>
            <w:r w:rsidRPr="00FB1058">
              <w:rPr>
                <w:rFonts w:ascii="Arial" w:eastAsia="Times New Roman" w:hAnsi="Arial" w:cs="Arial"/>
                <w:color w:val="000000"/>
                <w:sz w:val="18"/>
                <w:szCs w:val="18"/>
                <w:lang w:val="el-GR" w:eastAsia="el-GR"/>
              </w:rPr>
              <w:t xml:space="preserve"> ή σε SSD και να δύναται να εξάγεται σε φορητό μέσο αποθήκευσης USB </w:t>
            </w:r>
            <w:proofErr w:type="spellStart"/>
            <w:r w:rsidRPr="00FB1058">
              <w:rPr>
                <w:rFonts w:ascii="Arial" w:eastAsia="Times New Roman" w:hAnsi="Arial" w:cs="Arial"/>
                <w:color w:val="000000"/>
                <w:sz w:val="18"/>
                <w:szCs w:val="18"/>
                <w:lang w:val="el-GR" w:eastAsia="el-GR"/>
              </w:rPr>
              <w:t>Μemory</w:t>
            </w:r>
            <w:proofErr w:type="spellEnd"/>
            <w:r w:rsidRPr="00FB1058">
              <w:rPr>
                <w:rFonts w:ascii="Arial" w:eastAsia="Times New Roman" w:hAnsi="Arial" w:cs="Arial"/>
                <w:color w:val="000000"/>
                <w:sz w:val="18"/>
                <w:szCs w:val="18"/>
                <w:lang w:val="el-GR" w:eastAsia="el-GR"/>
              </w:rPr>
              <w:t xml:space="preserve"> Stick</w:t>
            </w:r>
          </w:p>
        </w:tc>
        <w:tc>
          <w:tcPr>
            <w:tcW w:w="559" w:type="dxa"/>
            <w:tcBorders>
              <w:top w:val="nil"/>
              <w:left w:val="nil"/>
              <w:bottom w:val="single" w:sz="8" w:space="0" w:color="000000"/>
              <w:right w:val="single" w:sz="8" w:space="0" w:color="000000"/>
            </w:tcBorders>
            <w:shd w:val="clear" w:color="auto" w:fill="auto"/>
            <w:vAlign w:val="center"/>
            <w:hideMark/>
          </w:tcPr>
          <w:p w14:paraId="77BE88E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396B7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110C5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132A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7598DE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1A5F3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681C0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C8EF8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99B04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4F921CE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422741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128</w:t>
            </w:r>
          </w:p>
        </w:tc>
        <w:tc>
          <w:tcPr>
            <w:tcW w:w="1425" w:type="dxa"/>
            <w:tcBorders>
              <w:top w:val="nil"/>
              <w:left w:val="nil"/>
              <w:bottom w:val="single" w:sz="8" w:space="0" w:color="000000"/>
              <w:right w:val="single" w:sz="8" w:space="0" w:color="000000"/>
            </w:tcBorders>
            <w:shd w:val="clear" w:color="auto" w:fill="auto"/>
            <w:vAlign w:val="center"/>
            <w:hideMark/>
          </w:tcPr>
          <w:p w14:paraId="08CB35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6C1BFA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Επιθυμητή χωρητικότητα SD </w:t>
            </w:r>
            <w:proofErr w:type="spellStart"/>
            <w:r w:rsidRPr="00FB1058">
              <w:rPr>
                <w:rFonts w:ascii="Arial" w:eastAsia="Times New Roman" w:hAnsi="Arial" w:cs="Arial"/>
                <w:color w:val="000000"/>
                <w:sz w:val="18"/>
                <w:szCs w:val="18"/>
                <w:lang w:val="el-GR" w:eastAsia="el-GR"/>
              </w:rPr>
              <w:t>card</w:t>
            </w:r>
            <w:proofErr w:type="spellEnd"/>
            <w:r w:rsidRPr="00FB1058">
              <w:rPr>
                <w:rFonts w:ascii="Arial" w:eastAsia="Times New Roman" w:hAnsi="Arial" w:cs="Arial"/>
                <w:color w:val="000000"/>
                <w:sz w:val="18"/>
                <w:szCs w:val="18"/>
                <w:lang w:val="el-GR" w:eastAsia="el-GR"/>
              </w:rPr>
              <w:t xml:space="preserve"> ή SSD τα 32 GB (βαθμολογούμενο κριτήριο).</w:t>
            </w:r>
          </w:p>
        </w:tc>
        <w:tc>
          <w:tcPr>
            <w:tcW w:w="559" w:type="dxa"/>
            <w:tcBorders>
              <w:top w:val="nil"/>
              <w:left w:val="nil"/>
              <w:bottom w:val="single" w:sz="8" w:space="0" w:color="000000"/>
              <w:right w:val="single" w:sz="8" w:space="0" w:color="000000"/>
            </w:tcBorders>
            <w:shd w:val="clear" w:color="auto" w:fill="auto"/>
            <w:vAlign w:val="center"/>
            <w:hideMark/>
          </w:tcPr>
          <w:p w14:paraId="01E237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8717F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FAE6A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47A4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486CB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24A66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B43164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w:t>
            </w:r>
          </w:p>
        </w:tc>
        <w:tc>
          <w:tcPr>
            <w:tcW w:w="672" w:type="dxa"/>
            <w:tcBorders>
              <w:top w:val="nil"/>
              <w:left w:val="nil"/>
              <w:bottom w:val="single" w:sz="8" w:space="0" w:color="000000"/>
              <w:right w:val="single" w:sz="8" w:space="0" w:color="000000"/>
            </w:tcBorders>
            <w:shd w:val="clear" w:color="auto" w:fill="auto"/>
            <w:vAlign w:val="center"/>
            <w:hideMark/>
          </w:tcPr>
          <w:p w14:paraId="67B9684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EE202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w:t>
            </w:r>
          </w:p>
        </w:tc>
      </w:tr>
      <w:tr w:rsidR="005B6D10" w:rsidRPr="00FB1058" w14:paraId="076BEC9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36ADC9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129</w:t>
            </w:r>
          </w:p>
        </w:tc>
        <w:tc>
          <w:tcPr>
            <w:tcW w:w="1425" w:type="dxa"/>
            <w:tcBorders>
              <w:top w:val="nil"/>
              <w:left w:val="nil"/>
              <w:bottom w:val="single" w:sz="8" w:space="0" w:color="000000"/>
              <w:right w:val="single" w:sz="8" w:space="0" w:color="000000"/>
            </w:tcBorders>
            <w:shd w:val="clear" w:color="auto" w:fill="auto"/>
            <w:vAlign w:val="center"/>
            <w:hideMark/>
          </w:tcPr>
          <w:p w14:paraId="259DB2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DE4E8D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διαθέτει κατάλληλο λογισμικό:</w:t>
            </w:r>
          </w:p>
        </w:tc>
        <w:tc>
          <w:tcPr>
            <w:tcW w:w="559" w:type="dxa"/>
            <w:tcBorders>
              <w:top w:val="nil"/>
              <w:left w:val="nil"/>
              <w:bottom w:val="single" w:sz="8" w:space="0" w:color="000000"/>
              <w:right w:val="single" w:sz="8" w:space="0" w:color="000000"/>
            </w:tcBorders>
            <w:shd w:val="clear" w:color="auto" w:fill="auto"/>
            <w:vAlign w:val="center"/>
            <w:hideMark/>
          </w:tcPr>
          <w:p w14:paraId="41C4437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15BEB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5E5A4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BA8B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38C0C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D07E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9D72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w:t>
            </w:r>
          </w:p>
        </w:tc>
        <w:tc>
          <w:tcPr>
            <w:tcW w:w="672" w:type="dxa"/>
            <w:tcBorders>
              <w:top w:val="nil"/>
              <w:left w:val="nil"/>
              <w:bottom w:val="single" w:sz="8" w:space="0" w:color="000000"/>
              <w:right w:val="single" w:sz="8" w:space="0" w:color="000000"/>
            </w:tcBorders>
            <w:shd w:val="clear" w:color="auto" w:fill="auto"/>
            <w:vAlign w:val="center"/>
            <w:hideMark/>
          </w:tcPr>
          <w:p w14:paraId="064879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559F72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3B879EF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260FB2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130</w:t>
            </w:r>
          </w:p>
        </w:tc>
        <w:tc>
          <w:tcPr>
            <w:tcW w:w="1425" w:type="dxa"/>
            <w:tcBorders>
              <w:top w:val="nil"/>
              <w:left w:val="nil"/>
              <w:bottom w:val="single" w:sz="8" w:space="0" w:color="000000"/>
              <w:right w:val="single" w:sz="8" w:space="0" w:color="000000"/>
            </w:tcBorders>
            <w:shd w:val="clear" w:color="auto" w:fill="auto"/>
            <w:vAlign w:val="center"/>
            <w:hideMark/>
          </w:tcPr>
          <w:p w14:paraId="6D9009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4.2.2.13.8.12.1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9BF75F3"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Καταγραφής βίντεο και λήψης φωτογραφιών.</w:t>
            </w:r>
          </w:p>
        </w:tc>
        <w:tc>
          <w:tcPr>
            <w:tcW w:w="559" w:type="dxa"/>
            <w:tcBorders>
              <w:top w:val="nil"/>
              <w:left w:val="nil"/>
              <w:bottom w:val="single" w:sz="8" w:space="0" w:color="000000"/>
              <w:right w:val="single" w:sz="8" w:space="0" w:color="000000"/>
            </w:tcBorders>
            <w:shd w:val="clear" w:color="auto" w:fill="auto"/>
            <w:vAlign w:val="center"/>
            <w:hideMark/>
          </w:tcPr>
          <w:p w14:paraId="511CD0C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834D6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D3CFE6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F764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8E38B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753F2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905C06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CB3BA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60AE88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471B6AA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CEA69B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131</w:t>
            </w:r>
          </w:p>
        </w:tc>
        <w:tc>
          <w:tcPr>
            <w:tcW w:w="1425" w:type="dxa"/>
            <w:tcBorders>
              <w:top w:val="nil"/>
              <w:left w:val="nil"/>
              <w:bottom w:val="single" w:sz="8" w:space="0" w:color="000000"/>
              <w:right w:val="single" w:sz="8" w:space="0" w:color="000000"/>
            </w:tcBorders>
            <w:shd w:val="clear" w:color="auto" w:fill="auto"/>
            <w:vAlign w:val="center"/>
            <w:hideMark/>
          </w:tcPr>
          <w:p w14:paraId="27E627E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4.2.2.13.8.12.2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394EED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Επεξεργασίας της συλλεγόμενης εικόνας βίντεο και φωτογραφίας</w:t>
            </w:r>
          </w:p>
        </w:tc>
        <w:tc>
          <w:tcPr>
            <w:tcW w:w="559" w:type="dxa"/>
            <w:tcBorders>
              <w:top w:val="nil"/>
              <w:left w:val="nil"/>
              <w:bottom w:val="single" w:sz="8" w:space="0" w:color="000000"/>
              <w:right w:val="single" w:sz="8" w:space="0" w:color="000000"/>
            </w:tcBorders>
            <w:shd w:val="clear" w:color="auto" w:fill="auto"/>
            <w:vAlign w:val="center"/>
            <w:hideMark/>
          </w:tcPr>
          <w:p w14:paraId="439C14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D16D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6AC2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0B6501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D2C98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D95A5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6B90F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A48FD8" w14:textId="77777777" w:rsidR="00FB1058" w:rsidRPr="00FB1058" w:rsidRDefault="00FB1058" w:rsidP="00FB1058">
            <w:pPr>
              <w:widowControl/>
              <w:jc w:val="center"/>
              <w:rPr>
                <w:rFonts w:ascii="Arial" w:eastAsia="Times New Roman" w:hAnsi="Arial" w:cs="Arial"/>
                <w:color w:val="000000"/>
                <w:sz w:val="17"/>
                <w:szCs w:val="17"/>
                <w:lang w:val="el-GR" w:eastAsia="el-GR"/>
              </w:rPr>
            </w:pPr>
            <w:r w:rsidRPr="00FB1058">
              <w:rPr>
                <w:rFonts w:ascii="Arial" w:eastAsia="Times New Roman" w:hAnsi="Arial" w:cs="Arial"/>
                <w:color w:val="000000"/>
                <w:sz w:val="17"/>
                <w:szCs w:val="17"/>
                <w:lang w:val="el-GR" w:eastAsia="el-GR"/>
              </w:rPr>
              <w:t>100%</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82F3BF0" w14:textId="59E6E466"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3C6482">
              <w:rPr>
                <w:rFonts w:ascii="Arial" w:eastAsia="Times New Roman" w:hAnsi="Arial" w:cs="Arial"/>
                <w:color w:val="000000"/>
                <w:sz w:val="18"/>
                <w:szCs w:val="18"/>
                <w:lang w:val="el-GR" w:eastAsia="el-GR"/>
              </w:rPr>
              <w:tab/>
            </w:r>
            <w:r w:rsidR="003C6482">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2DF1714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1D7B4A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132</w:t>
            </w:r>
          </w:p>
        </w:tc>
        <w:tc>
          <w:tcPr>
            <w:tcW w:w="1425" w:type="dxa"/>
            <w:tcBorders>
              <w:top w:val="nil"/>
              <w:left w:val="nil"/>
              <w:bottom w:val="single" w:sz="8" w:space="0" w:color="000000"/>
              <w:right w:val="single" w:sz="8" w:space="0" w:color="000000"/>
            </w:tcBorders>
            <w:shd w:val="clear" w:color="auto" w:fill="auto"/>
            <w:vAlign w:val="center"/>
            <w:hideMark/>
          </w:tcPr>
          <w:p w14:paraId="4B39592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4.2.2.13.8.12.3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21E371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Ελέγχου πτήσης (αυτόματο πιλότο).</w:t>
            </w:r>
          </w:p>
        </w:tc>
        <w:tc>
          <w:tcPr>
            <w:tcW w:w="559" w:type="dxa"/>
            <w:tcBorders>
              <w:top w:val="nil"/>
              <w:left w:val="nil"/>
              <w:bottom w:val="single" w:sz="8" w:space="0" w:color="000000"/>
              <w:right w:val="single" w:sz="8" w:space="0" w:color="000000"/>
            </w:tcBorders>
            <w:shd w:val="clear" w:color="auto" w:fill="auto"/>
            <w:vAlign w:val="center"/>
            <w:hideMark/>
          </w:tcPr>
          <w:p w14:paraId="0C352D6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1A8D9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8B7ED1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310888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C520A0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257222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3C719A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30C8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29A210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D44537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2931D3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133</w:t>
            </w:r>
          </w:p>
        </w:tc>
        <w:tc>
          <w:tcPr>
            <w:tcW w:w="1425" w:type="dxa"/>
            <w:tcBorders>
              <w:top w:val="nil"/>
              <w:left w:val="nil"/>
              <w:bottom w:val="single" w:sz="8" w:space="0" w:color="000000"/>
              <w:right w:val="single" w:sz="8" w:space="0" w:color="000000"/>
            </w:tcBorders>
            <w:shd w:val="clear" w:color="auto" w:fill="auto"/>
            <w:vAlign w:val="center"/>
            <w:hideMark/>
          </w:tcPr>
          <w:p w14:paraId="00D577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4.2.2.13.8.12.4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85017B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Σχεδίασης και εκτέλεσης αποστολής.</w:t>
            </w:r>
          </w:p>
        </w:tc>
        <w:tc>
          <w:tcPr>
            <w:tcW w:w="559" w:type="dxa"/>
            <w:tcBorders>
              <w:top w:val="nil"/>
              <w:left w:val="nil"/>
              <w:bottom w:val="single" w:sz="8" w:space="0" w:color="000000"/>
              <w:right w:val="single" w:sz="8" w:space="0" w:color="000000"/>
            </w:tcBorders>
            <w:shd w:val="clear" w:color="auto" w:fill="auto"/>
            <w:vAlign w:val="center"/>
            <w:hideMark/>
          </w:tcPr>
          <w:p w14:paraId="53AA18B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F836FB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61ED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EB3E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6D1A30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685E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606998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63BA9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9E18F5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39127A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14307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134</w:t>
            </w:r>
          </w:p>
        </w:tc>
        <w:tc>
          <w:tcPr>
            <w:tcW w:w="1425" w:type="dxa"/>
            <w:tcBorders>
              <w:top w:val="nil"/>
              <w:left w:val="nil"/>
              <w:bottom w:val="single" w:sz="8" w:space="0" w:color="000000"/>
              <w:right w:val="single" w:sz="8" w:space="0" w:color="000000"/>
            </w:tcBorders>
            <w:shd w:val="clear" w:color="auto" w:fill="auto"/>
            <w:vAlign w:val="center"/>
            <w:hideMark/>
          </w:tcPr>
          <w:p w14:paraId="73760D8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4.2.2.13.8.12.5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2F0D96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Απαιτείται να υφίσταται η δυνατότητα καθ’ υπόδειξης του αντίστοιχου Γενικού Επιτελείου της τροποποίησής του λογισμικού, προκειμένου να καλυφθούν μελλοντικές απαιτήσεις. Ο προμηθευτής θα υποβάλει σχετική βεβαίωση για ύπαρξη αυτής της δυνατότητας, η οποία θα </w:t>
            </w:r>
            <w:r w:rsidRPr="00FB1058">
              <w:rPr>
                <w:rFonts w:ascii="Arial" w:eastAsia="Times New Roman" w:hAnsi="Arial" w:cs="Arial"/>
                <w:color w:val="000000"/>
                <w:sz w:val="18"/>
                <w:szCs w:val="18"/>
                <w:lang w:val="el-GR" w:eastAsia="el-GR"/>
              </w:rPr>
              <w:lastRenderedPageBreak/>
              <w:t>υλοποιείται εντός 2 μηνών από την στιγμή εκδήλωσης αναγκαιότητας.</w:t>
            </w:r>
          </w:p>
        </w:tc>
        <w:tc>
          <w:tcPr>
            <w:tcW w:w="559" w:type="dxa"/>
            <w:tcBorders>
              <w:top w:val="nil"/>
              <w:left w:val="nil"/>
              <w:bottom w:val="single" w:sz="8" w:space="0" w:color="000000"/>
              <w:right w:val="single" w:sz="8" w:space="0" w:color="000000"/>
            </w:tcBorders>
            <w:shd w:val="clear" w:color="auto" w:fill="auto"/>
            <w:vAlign w:val="center"/>
            <w:hideMark/>
          </w:tcPr>
          <w:p w14:paraId="3CD0AE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 </w:t>
            </w:r>
          </w:p>
        </w:tc>
        <w:tc>
          <w:tcPr>
            <w:tcW w:w="672" w:type="dxa"/>
            <w:tcBorders>
              <w:top w:val="nil"/>
              <w:left w:val="nil"/>
              <w:bottom w:val="single" w:sz="8" w:space="0" w:color="000000"/>
              <w:right w:val="single" w:sz="8" w:space="0" w:color="000000"/>
            </w:tcBorders>
            <w:shd w:val="clear" w:color="auto" w:fill="auto"/>
            <w:vAlign w:val="center"/>
            <w:hideMark/>
          </w:tcPr>
          <w:p w14:paraId="2CCD5C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528B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BA35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C96BB8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A48B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81B70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56A8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29D9C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937FC71"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2AA83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135</w:t>
            </w:r>
          </w:p>
        </w:tc>
        <w:tc>
          <w:tcPr>
            <w:tcW w:w="1425" w:type="dxa"/>
            <w:tcBorders>
              <w:top w:val="nil"/>
              <w:left w:val="nil"/>
              <w:bottom w:val="single" w:sz="8" w:space="0" w:color="000000"/>
              <w:right w:val="single" w:sz="8" w:space="0" w:color="000000"/>
            </w:tcBorders>
            <w:shd w:val="clear" w:color="auto" w:fill="auto"/>
            <w:vAlign w:val="center"/>
            <w:hideMark/>
          </w:tcPr>
          <w:p w14:paraId="627B770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59192B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O σταθμός ελέγχου να δύναται να τροφοδοτηθεί με τάσεις 230 \/AC +/- 10%, 50 ΗΖ +/- 5 ΗΖ είτε απευθείας είτε μέσω μετασχηματιστών/ τροφοδοτικών/συσσωρευτών που θα συνοδεύουν τον σταθμό ελέγχου. Στην περίπτωση των συσσωρευτών να είναι δυνατή η επαναφόρτιση τους με τα ανωτέρω στοιχεία τάσεων από κατάλληλους φορτιστές που θα συνοδεύουν τον σταθμό ελέγχου.</w:t>
            </w:r>
          </w:p>
        </w:tc>
        <w:tc>
          <w:tcPr>
            <w:tcW w:w="559" w:type="dxa"/>
            <w:tcBorders>
              <w:top w:val="nil"/>
              <w:left w:val="nil"/>
              <w:bottom w:val="single" w:sz="8" w:space="0" w:color="000000"/>
              <w:right w:val="single" w:sz="8" w:space="0" w:color="000000"/>
            </w:tcBorders>
            <w:shd w:val="clear" w:color="auto" w:fill="auto"/>
            <w:vAlign w:val="center"/>
            <w:hideMark/>
          </w:tcPr>
          <w:p w14:paraId="2CB68B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13054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BEECE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925D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3185D0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8B56AE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2D2CA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AE8A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20DDF3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CBDB1C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3DC6A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136</w:t>
            </w:r>
          </w:p>
        </w:tc>
        <w:tc>
          <w:tcPr>
            <w:tcW w:w="1425" w:type="dxa"/>
            <w:tcBorders>
              <w:top w:val="nil"/>
              <w:left w:val="nil"/>
              <w:bottom w:val="single" w:sz="8" w:space="0" w:color="000000"/>
              <w:right w:val="single" w:sz="8" w:space="0" w:color="000000"/>
            </w:tcBorders>
            <w:shd w:val="clear" w:color="auto" w:fill="auto"/>
            <w:vAlign w:val="center"/>
            <w:hideMark/>
          </w:tcPr>
          <w:p w14:paraId="49E4BB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6FF6AB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Σε περίπτωση σταθερής τροφοδοσίας ρεύματος πόλεως, η ισχύς που παρέχεται στο σταθμό ελέγχου να λαμβάνεται μέσω κατάλληλης διάταξης τροφοδοσίας, σταθεροποίησης τάσεως και αδιάλειπτης παροχής ισχύος (UPS) ώστε να εξασφαλίζεται η απαιτούμενη διαθεσιμότητα και η μεγαλύτερη δυνατή αυτονομία.</w:t>
            </w:r>
          </w:p>
        </w:tc>
        <w:tc>
          <w:tcPr>
            <w:tcW w:w="559" w:type="dxa"/>
            <w:tcBorders>
              <w:top w:val="nil"/>
              <w:left w:val="nil"/>
              <w:bottom w:val="single" w:sz="8" w:space="0" w:color="000000"/>
              <w:right w:val="single" w:sz="8" w:space="0" w:color="000000"/>
            </w:tcBorders>
            <w:shd w:val="clear" w:color="auto" w:fill="auto"/>
            <w:vAlign w:val="center"/>
            <w:hideMark/>
          </w:tcPr>
          <w:p w14:paraId="6FAE4D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ED1D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F7E786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DE7E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FA903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1F21B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269F4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4B93F8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1C63A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5AA173C"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45A3B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137</w:t>
            </w:r>
          </w:p>
        </w:tc>
        <w:tc>
          <w:tcPr>
            <w:tcW w:w="1425" w:type="dxa"/>
            <w:tcBorders>
              <w:top w:val="nil"/>
              <w:left w:val="nil"/>
              <w:bottom w:val="single" w:sz="8" w:space="0" w:color="000000"/>
              <w:right w:val="single" w:sz="8" w:space="0" w:color="000000"/>
            </w:tcBorders>
            <w:shd w:val="clear" w:color="auto" w:fill="auto"/>
            <w:vAlign w:val="center"/>
            <w:hideMark/>
          </w:tcPr>
          <w:p w14:paraId="14AD235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4.2.2.13.8.15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1309FE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βάρος του CCS δεν θα πρέπει να ξεπερνά τα 5 κιλά.</w:t>
            </w:r>
          </w:p>
        </w:tc>
        <w:tc>
          <w:tcPr>
            <w:tcW w:w="559" w:type="dxa"/>
            <w:tcBorders>
              <w:top w:val="nil"/>
              <w:left w:val="nil"/>
              <w:bottom w:val="single" w:sz="8" w:space="0" w:color="000000"/>
              <w:right w:val="single" w:sz="8" w:space="0" w:color="000000"/>
            </w:tcBorders>
            <w:shd w:val="clear" w:color="auto" w:fill="auto"/>
            <w:vAlign w:val="center"/>
            <w:hideMark/>
          </w:tcPr>
          <w:p w14:paraId="5172898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13C8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ECA9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13A01D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965B1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53B8E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FE8436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C6E96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98886D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4E699B1A"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94A41E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138</w:t>
            </w:r>
          </w:p>
        </w:tc>
        <w:tc>
          <w:tcPr>
            <w:tcW w:w="1425" w:type="dxa"/>
            <w:tcBorders>
              <w:top w:val="nil"/>
              <w:left w:val="nil"/>
              <w:bottom w:val="single" w:sz="8" w:space="0" w:color="000000"/>
              <w:right w:val="single" w:sz="8" w:space="0" w:color="000000"/>
            </w:tcBorders>
            <w:shd w:val="clear" w:color="auto" w:fill="auto"/>
            <w:vAlign w:val="center"/>
            <w:hideMark/>
          </w:tcPr>
          <w:p w14:paraId="40CFCE8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4.2.2.14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16A3E0E" w14:textId="77777777" w:rsidR="00455CC0" w:rsidRDefault="00FB1058" w:rsidP="00FB1058">
            <w:pPr>
              <w:widowControl/>
              <w:rPr>
                <w:rFonts w:ascii="Arial" w:eastAsia="Times New Roman" w:hAnsi="Arial" w:cs="Arial"/>
                <w:color w:val="000000"/>
                <w:sz w:val="18"/>
                <w:szCs w:val="18"/>
                <w:u w:val="single"/>
                <w:lang w:val="el-GR" w:eastAsia="el-GR"/>
              </w:rPr>
            </w:pPr>
            <w:r w:rsidRPr="00FB1058">
              <w:rPr>
                <w:rFonts w:ascii="Arial" w:eastAsia="Times New Roman" w:hAnsi="Arial" w:cs="Arial"/>
                <w:color w:val="000000"/>
                <w:sz w:val="18"/>
                <w:szCs w:val="18"/>
                <w:u w:val="single"/>
                <w:lang w:val="el-GR" w:eastAsia="el-GR"/>
              </w:rPr>
              <w:t xml:space="preserve">Ασφάλεια επικοινωνίας  </w:t>
            </w:r>
          </w:p>
          <w:p w14:paraId="7F32078C" w14:textId="35A9A165"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Ύπαρξη κρυπτασφάλειας στο σύνολο των ζεύξεων (Βαθμολογούμενο το επίπεδο κρυπτασφάλειας).</w:t>
            </w:r>
          </w:p>
        </w:tc>
        <w:tc>
          <w:tcPr>
            <w:tcW w:w="559" w:type="dxa"/>
            <w:tcBorders>
              <w:top w:val="nil"/>
              <w:left w:val="nil"/>
              <w:bottom w:val="single" w:sz="8" w:space="0" w:color="000000"/>
              <w:right w:val="single" w:sz="8" w:space="0" w:color="000000"/>
            </w:tcBorders>
            <w:shd w:val="clear" w:color="auto" w:fill="auto"/>
            <w:vAlign w:val="center"/>
            <w:hideMark/>
          </w:tcPr>
          <w:p w14:paraId="3D587A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52DA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383DA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6E89A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FA46E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w:t>
            </w:r>
          </w:p>
        </w:tc>
        <w:tc>
          <w:tcPr>
            <w:tcW w:w="672" w:type="dxa"/>
            <w:tcBorders>
              <w:top w:val="nil"/>
              <w:left w:val="nil"/>
              <w:bottom w:val="single" w:sz="8" w:space="0" w:color="000000"/>
              <w:right w:val="single" w:sz="8" w:space="0" w:color="000000"/>
            </w:tcBorders>
            <w:shd w:val="clear" w:color="auto" w:fill="auto"/>
            <w:vAlign w:val="center"/>
            <w:hideMark/>
          </w:tcPr>
          <w:p w14:paraId="622043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AD1C7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D895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BF84487" w14:textId="7E79CD94" w:rsidR="00FB1058" w:rsidRPr="00FB1058" w:rsidRDefault="00FB1058" w:rsidP="003C6482">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Α.Ο. η ύπαρξη </w:t>
            </w:r>
            <w:proofErr w:type="spellStart"/>
            <w:r w:rsidRPr="00FB1058">
              <w:rPr>
                <w:rFonts w:ascii="Arial" w:eastAsia="Times New Roman" w:hAnsi="Arial" w:cs="Arial"/>
                <w:color w:val="000000"/>
                <w:sz w:val="18"/>
                <w:szCs w:val="18"/>
                <w:lang w:val="el-GR" w:eastAsia="el-GR"/>
              </w:rPr>
              <w:t>κρυπτασφάλισης</w:t>
            </w:r>
            <w:proofErr w:type="spellEnd"/>
            <w:r w:rsidRPr="00FB1058">
              <w:rPr>
                <w:rFonts w:ascii="Arial" w:eastAsia="Times New Roman" w:hAnsi="Arial" w:cs="Arial"/>
                <w:color w:val="000000"/>
                <w:sz w:val="18"/>
                <w:szCs w:val="18"/>
                <w:lang w:val="el-GR" w:eastAsia="el-GR"/>
              </w:rPr>
              <w:t xml:space="preserve"> είτε με </w:t>
            </w:r>
            <w:proofErr w:type="spellStart"/>
            <w:r w:rsidRPr="00FB1058">
              <w:rPr>
                <w:rFonts w:ascii="Arial" w:eastAsia="Times New Roman" w:hAnsi="Arial" w:cs="Arial"/>
                <w:color w:val="000000"/>
                <w:sz w:val="18"/>
                <w:szCs w:val="18"/>
                <w:lang w:val="el-GR" w:eastAsia="el-GR"/>
              </w:rPr>
              <w:t>software</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encryption</w:t>
            </w:r>
            <w:proofErr w:type="spellEnd"/>
            <w:r w:rsidRPr="00FB1058">
              <w:rPr>
                <w:rFonts w:ascii="Arial" w:eastAsia="Times New Roman" w:hAnsi="Arial" w:cs="Arial"/>
                <w:color w:val="000000"/>
                <w:sz w:val="18"/>
                <w:szCs w:val="18"/>
                <w:lang w:val="el-GR" w:eastAsia="el-GR"/>
              </w:rPr>
              <w:t xml:space="preserve"> ελάχιστου επιπέδου AES-256 ή αντίστοιχου, είτε μέσω πιστοποιημένης κρυπτοσυσκευής τουλάχιστον </w:t>
            </w:r>
            <w:proofErr w:type="spellStart"/>
            <w:r w:rsidRPr="00FB1058">
              <w:rPr>
                <w:rFonts w:ascii="Arial" w:eastAsia="Times New Roman" w:hAnsi="Arial" w:cs="Arial"/>
                <w:color w:val="000000"/>
                <w:sz w:val="18"/>
                <w:szCs w:val="18"/>
                <w:lang w:val="el-GR" w:eastAsia="el-GR"/>
              </w:rPr>
              <w:t>Type</w:t>
            </w:r>
            <w:proofErr w:type="spellEnd"/>
            <w:r w:rsidRPr="00FB1058">
              <w:rPr>
                <w:rFonts w:ascii="Arial" w:eastAsia="Times New Roman" w:hAnsi="Arial" w:cs="Arial"/>
                <w:color w:val="000000"/>
                <w:sz w:val="18"/>
                <w:szCs w:val="18"/>
                <w:lang w:val="el-GR" w:eastAsia="el-GR"/>
              </w:rPr>
              <w:t xml:space="preserve"> 1</w:t>
            </w:r>
            <w:r w:rsidRPr="00FB1058">
              <w:rPr>
                <w:rFonts w:ascii="Arial" w:eastAsia="Times New Roman" w:hAnsi="Arial" w:cs="Arial"/>
                <w:color w:val="000000"/>
                <w:sz w:val="18"/>
                <w:szCs w:val="18"/>
                <w:lang w:val="el-GR" w:eastAsia="el-GR"/>
              </w:rPr>
              <w:br/>
            </w:r>
            <w:r w:rsidR="00455CC0">
              <w:rPr>
                <w:rFonts w:ascii="Arial" w:eastAsia="Times New Roman" w:hAnsi="Arial" w:cs="Arial"/>
                <w:color w:val="000000"/>
                <w:sz w:val="18"/>
                <w:szCs w:val="18"/>
                <w:lang w:val="el-GR" w:eastAsia="el-GR"/>
              </w:rPr>
              <w:tab/>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3F72FEB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47006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139</w:t>
            </w:r>
          </w:p>
        </w:tc>
        <w:tc>
          <w:tcPr>
            <w:tcW w:w="1425" w:type="dxa"/>
            <w:tcBorders>
              <w:top w:val="nil"/>
              <w:left w:val="nil"/>
              <w:bottom w:val="single" w:sz="8" w:space="0" w:color="000000"/>
              <w:right w:val="single" w:sz="8" w:space="0" w:color="000000"/>
            </w:tcBorders>
            <w:shd w:val="clear" w:color="auto" w:fill="auto"/>
            <w:vAlign w:val="center"/>
            <w:hideMark/>
          </w:tcPr>
          <w:p w14:paraId="18C165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E514C2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Τα φυσικά χαρακτηριστικά των υπό προμήθεια ΜΕΑ τύπου </w:t>
            </w:r>
            <w:proofErr w:type="spellStart"/>
            <w:r w:rsidRPr="00FB1058">
              <w:rPr>
                <w:rFonts w:ascii="Arial" w:eastAsia="Times New Roman" w:hAnsi="Arial" w:cs="Arial"/>
                <w:color w:val="000000"/>
                <w:sz w:val="18"/>
                <w:szCs w:val="18"/>
                <w:lang w:val="el-GR" w:eastAsia="el-GR"/>
              </w:rPr>
              <w:t>drones</w:t>
            </w:r>
            <w:proofErr w:type="spellEnd"/>
            <w:r w:rsidRPr="00FB1058">
              <w:rPr>
                <w:rFonts w:ascii="Arial" w:eastAsia="Times New Roman" w:hAnsi="Arial" w:cs="Arial"/>
                <w:color w:val="000000"/>
                <w:sz w:val="18"/>
                <w:szCs w:val="18"/>
                <w:lang w:val="el-GR" w:eastAsia="el-GR"/>
              </w:rPr>
              <w:t xml:space="preserve"> είναι:</w:t>
            </w:r>
          </w:p>
        </w:tc>
        <w:tc>
          <w:tcPr>
            <w:tcW w:w="559" w:type="dxa"/>
            <w:tcBorders>
              <w:top w:val="nil"/>
              <w:left w:val="nil"/>
              <w:bottom w:val="single" w:sz="8" w:space="0" w:color="000000"/>
              <w:right w:val="single" w:sz="8" w:space="0" w:color="000000"/>
            </w:tcBorders>
            <w:shd w:val="clear" w:color="auto" w:fill="auto"/>
            <w:vAlign w:val="center"/>
            <w:hideMark/>
          </w:tcPr>
          <w:p w14:paraId="1FE236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5B366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A42A7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31AD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EEA542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EAB746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9E30A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9BDFD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8ADD2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496954F"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9A221E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140</w:t>
            </w:r>
          </w:p>
        </w:tc>
        <w:tc>
          <w:tcPr>
            <w:tcW w:w="1425" w:type="dxa"/>
            <w:tcBorders>
              <w:top w:val="nil"/>
              <w:left w:val="nil"/>
              <w:bottom w:val="single" w:sz="8" w:space="0" w:color="000000"/>
              <w:right w:val="single" w:sz="8" w:space="0" w:color="000000"/>
            </w:tcBorders>
            <w:shd w:val="clear" w:color="auto" w:fill="auto"/>
            <w:vAlign w:val="center"/>
            <w:hideMark/>
          </w:tcPr>
          <w:p w14:paraId="1BFC2F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4.3.1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4A7E68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Ο προμηθευτής είναι υποχρεωμένος να δηλώσει τις συγκεκριμένες προδιαγραφές των συσκευών, σύμφωνα με τις οποίες γίνεται η κατασκευή και εξασφαλίζεται η ποιότητα, η </w:t>
            </w:r>
            <w:proofErr w:type="spellStart"/>
            <w:r w:rsidRPr="00FB1058">
              <w:rPr>
                <w:rFonts w:ascii="Arial" w:eastAsia="Times New Roman" w:hAnsi="Arial" w:cs="Arial"/>
                <w:color w:val="000000"/>
                <w:sz w:val="18"/>
                <w:szCs w:val="18"/>
                <w:lang w:val="el-GR" w:eastAsia="el-GR"/>
              </w:rPr>
              <w:t>αξιοπλοϊμότητα</w:t>
            </w:r>
            <w:proofErr w:type="spellEnd"/>
            <w:r w:rsidRPr="00FB1058">
              <w:rPr>
                <w:rFonts w:ascii="Arial" w:eastAsia="Times New Roman" w:hAnsi="Arial" w:cs="Arial"/>
                <w:color w:val="000000"/>
                <w:sz w:val="18"/>
                <w:szCs w:val="18"/>
                <w:lang w:val="el-GR" w:eastAsia="el-GR"/>
              </w:rPr>
              <w:t xml:space="preserve"> καθώς και κάθε άλλο διαθέσιμο στοιχείο, με το οποίο ενισχύεται η δήλωσή του.</w:t>
            </w:r>
          </w:p>
        </w:tc>
        <w:tc>
          <w:tcPr>
            <w:tcW w:w="559" w:type="dxa"/>
            <w:tcBorders>
              <w:top w:val="nil"/>
              <w:left w:val="nil"/>
              <w:bottom w:val="single" w:sz="8" w:space="0" w:color="000000"/>
              <w:right w:val="single" w:sz="8" w:space="0" w:color="000000"/>
            </w:tcBorders>
            <w:shd w:val="clear" w:color="auto" w:fill="auto"/>
            <w:vAlign w:val="center"/>
            <w:hideMark/>
          </w:tcPr>
          <w:p w14:paraId="2843294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3933BA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64F5C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63580E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D9FCF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6E18B1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A155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95EF9B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BA002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1E7DE2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FEAC0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141</w:t>
            </w:r>
          </w:p>
        </w:tc>
        <w:tc>
          <w:tcPr>
            <w:tcW w:w="1425" w:type="dxa"/>
            <w:tcBorders>
              <w:top w:val="nil"/>
              <w:left w:val="nil"/>
              <w:bottom w:val="single" w:sz="8" w:space="0" w:color="000000"/>
              <w:right w:val="single" w:sz="8" w:space="0" w:color="000000"/>
            </w:tcBorders>
            <w:shd w:val="clear" w:color="auto" w:fill="auto"/>
            <w:vAlign w:val="center"/>
            <w:hideMark/>
          </w:tcPr>
          <w:p w14:paraId="2BE60A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4.3.2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325A52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Οι συσκευές και τα  παρελκόμενα τους, πρέπει να είναι καινούργια και αμεταχείριστα.</w:t>
            </w:r>
          </w:p>
        </w:tc>
        <w:tc>
          <w:tcPr>
            <w:tcW w:w="559" w:type="dxa"/>
            <w:tcBorders>
              <w:top w:val="nil"/>
              <w:left w:val="nil"/>
              <w:bottom w:val="single" w:sz="8" w:space="0" w:color="000000"/>
              <w:right w:val="single" w:sz="8" w:space="0" w:color="000000"/>
            </w:tcBorders>
            <w:shd w:val="clear" w:color="auto" w:fill="auto"/>
            <w:vAlign w:val="center"/>
            <w:hideMark/>
          </w:tcPr>
          <w:p w14:paraId="463DB51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858163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59B3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387B8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3E6F15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DC5322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22E28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5A45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C1F25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5783CB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74197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142</w:t>
            </w:r>
          </w:p>
        </w:tc>
        <w:tc>
          <w:tcPr>
            <w:tcW w:w="1425" w:type="dxa"/>
            <w:tcBorders>
              <w:top w:val="nil"/>
              <w:left w:val="nil"/>
              <w:bottom w:val="single" w:sz="8" w:space="0" w:color="000000"/>
              <w:right w:val="single" w:sz="8" w:space="0" w:color="000000"/>
            </w:tcBorders>
            <w:shd w:val="clear" w:color="auto" w:fill="auto"/>
            <w:vAlign w:val="center"/>
            <w:hideMark/>
          </w:tcPr>
          <w:p w14:paraId="3A55E30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4.3.3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BF341A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Να είναι πλήρη, να περιλαμβάνουν όλα τα απαραίτητα εξαρτήματα και υλικά, ώστε να καλύπτονται οι απαιτήσεις της παρούσας Προδιαγραφής.</w:t>
            </w:r>
          </w:p>
        </w:tc>
        <w:tc>
          <w:tcPr>
            <w:tcW w:w="559" w:type="dxa"/>
            <w:tcBorders>
              <w:top w:val="nil"/>
              <w:left w:val="nil"/>
              <w:bottom w:val="single" w:sz="8" w:space="0" w:color="000000"/>
              <w:right w:val="single" w:sz="8" w:space="0" w:color="000000"/>
            </w:tcBorders>
            <w:shd w:val="clear" w:color="auto" w:fill="auto"/>
            <w:vAlign w:val="center"/>
            <w:hideMark/>
          </w:tcPr>
          <w:p w14:paraId="0E2ABA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8332D4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5CB3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5EB3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D0CAD6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65ED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5690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FD5E1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50E6C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3377A2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0BF11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143</w:t>
            </w:r>
          </w:p>
        </w:tc>
        <w:tc>
          <w:tcPr>
            <w:tcW w:w="1425" w:type="dxa"/>
            <w:tcBorders>
              <w:top w:val="nil"/>
              <w:left w:val="nil"/>
              <w:bottom w:val="single" w:sz="8" w:space="0" w:color="000000"/>
              <w:right w:val="single" w:sz="8" w:space="0" w:color="000000"/>
            </w:tcBorders>
            <w:shd w:val="clear" w:color="auto" w:fill="auto"/>
            <w:vAlign w:val="center"/>
            <w:hideMark/>
          </w:tcPr>
          <w:p w14:paraId="4D01CD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4.3.4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93A3F67"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Όλες οι ενδεικτικές πινακίδες και σημάνσεις ασφαλείας να είναι γραμμένες στην ελληνική ή αγγλική γλώσσα.</w:t>
            </w:r>
          </w:p>
        </w:tc>
        <w:tc>
          <w:tcPr>
            <w:tcW w:w="559" w:type="dxa"/>
            <w:tcBorders>
              <w:top w:val="nil"/>
              <w:left w:val="nil"/>
              <w:bottom w:val="single" w:sz="8" w:space="0" w:color="000000"/>
              <w:right w:val="single" w:sz="8" w:space="0" w:color="000000"/>
            </w:tcBorders>
            <w:shd w:val="clear" w:color="auto" w:fill="auto"/>
            <w:vAlign w:val="center"/>
            <w:hideMark/>
          </w:tcPr>
          <w:p w14:paraId="2A9F28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6ED779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F11FFB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08C3F9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F6F4B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B4606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1E37F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8F568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8F67D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4D87F69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2563C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144</w:t>
            </w:r>
          </w:p>
        </w:tc>
        <w:tc>
          <w:tcPr>
            <w:tcW w:w="1425" w:type="dxa"/>
            <w:tcBorders>
              <w:top w:val="nil"/>
              <w:left w:val="nil"/>
              <w:bottom w:val="single" w:sz="8" w:space="0" w:color="000000"/>
              <w:right w:val="single" w:sz="8" w:space="0" w:color="000000"/>
            </w:tcBorders>
            <w:shd w:val="clear" w:color="auto" w:fill="auto"/>
            <w:vAlign w:val="center"/>
            <w:hideMark/>
          </w:tcPr>
          <w:p w14:paraId="516600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12B809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Δυνατότητα Ελέγχου Βλαβών - Συντήρησης</w:t>
            </w:r>
          </w:p>
        </w:tc>
        <w:tc>
          <w:tcPr>
            <w:tcW w:w="559" w:type="dxa"/>
            <w:tcBorders>
              <w:top w:val="nil"/>
              <w:left w:val="nil"/>
              <w:bottom w:val="single" w:sz="8" w:space="0" w:color="000000"/>
              <w:right w:val="single" w:sz="8" w:space="0" w:color="000000"/>
            </w:tcBorders>
            <w:shd w:val="clear" w:color="auto" w:fill="auto"/>
            <w:vAlign w:val="center"/>
            <w:hideMark/>
          </w:tcPr>
          <w:p w14:paraId="0CF0C14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34736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3BF46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751B35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FEA2B8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94514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FEE0F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094B3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59704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821657" w14:paraId="06335A0C"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40C845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145</w:t>
            </w:r>
          </w:p>
        </w:tc>
        <w:tc>
          <w:tcPr>
            <w:tcW w:w="1425" w:type="dxa"/>
            <w:tcBorders>
              <w:top w:val="nil"/>
              <w:left w:val="nil"/>
              <w:bottom w:val="single" w:sz="8" w:space="0" w:color="000000"/>
              <w:right w:val="single" w:sz="8" w:space="0" w:color="000000"/>
            </w:tcBorders>
            <w:shd w:val="clear" w:color="auto" w:fill="auto"/>
            <w:vAlign w:val="center"/>
            <w:hideMark/>
          </w:tcPr>
          <w:p w14:paraId="1F3E6E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4.4.1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910BE37" w14:textId="77777777" w:rsidR="00FB1058" w:rsidRPr="00FB1058" w:rsidRDefault="00FB1058" w:rsidP="00FB1058">
            <w:pPr>
              <w:widowControl/>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Nα</w:t>
            </w:r>
            <w:proofErr w:type="spellEnd"/>
            <w:r w:rsidRPr="00FB1058">
              <w:rPr>
                <w:rFonts w:ascii="Arial" w:eastAsia="Times New Roman" w:hAnsi="Arial" w:cs="Arial"/>
                <w:color w:val="000000"/>
                <w:sz w:val="18"/>
                <w:szCs w:val="18"/>
                <w:lang w:val="el-GR" w:eastAsia="el-GR"/>
              </w:rPr>
              <w:t xml:space="preserve"> υπάρχει δυνατότητα αυτοελέγχου κατά την εκκίνηση, των λειτουργιών του συστήματος και εύκολης αναγνώρισης του είδους βλάβης από το χειριστή, με οπτική ένδειξη επί οθόνης.</w:t>
            </w:r>
          </w:p>
        </w:tc>
        <w:tc>
          <w:tcPr>
            <w:tcW w:w="559" w:type="dxa"/>
            <w:tcBorders>
              <w:top w:val="nil"/>
              <w:left w:val="nil"/>
              <w:bottom w:val="single" w:sz="8" w:space="0" w:color="000000"/>
              <w:right w:val="single" w:sz="8" w:space="0" w:color="000000"/>
            </w:tcBorders>
            <w:shd w:val="clear" w:color="auto" w:fill="auto"/>
            <w:vAlign w:val="center"/>
            <w:hideMark/>
          </w:tcPr>
          <w:p w14:paraId="525E277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11DA24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8E75CA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DA4A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50%</w:t>
            </w:r>
          </w:p>
        </w:tc>
        <w:tc>
          <w:tcPr>
            <w:tcW w:w="671" w:type="dxa"/>
            <w:tcBorders>
              <w:top w:val="nil"/>
              <w:left w:val="nil"/>
              <w:bottom w:val="single" w:sz="8" w:space="0" w:color="000000"/>
              <w:right w:val="single" w:sz="8" w:space="0" w:color="000000"/>
            </w:tcBorders>
            <w:shd w:val="clear" w:color="auto" w:fill="auto"/>
            <w:vAlign w:val="center"/>
            <w:hideMark/>
          </w:tcPr>
          <w:p w14:paraId="6776B73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5F4B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E2AEF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D5E7FB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D573906" w14:textId="15B80B00"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ΑΟ η οπτική ένδειξη και βαθμολογούμενο κριτήριο η ύπαρξη και ακουστικής ένδειξης                                          </w:t>
            </w:r>
            <w:r w:rsidR="00455CC0">
              <w:rPr>
                <w:rFonts w:ascii="Arial" w:eastAsia="Times New Roman" w:hAnsi="Arial" w:cs="Arial"/>
                <w:color w:val="000000"/>
                <w:sz w:val="18"/>
                <w:szCs w:val="18"/>
                <w:lang w:val="el-GR" w:eastAsia="el-GR"/>
              </w:rPr>
              <w:tab/>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00CF966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B1241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146</w:t>
            </w:r>
          </w:p>
        </w:tc>
        <w:tc>
          <w:tcPr>
            <w:tcW w:w="1425" w:type="dxa"/>
            <w:tcBorders>
              <w:top w:val="nil"/>
              <w:left w:val="nil"/>
              <w:bottom w:val="single" w:sz="8" w:space="0" w:color="000000"/>
              <w:right w:val="single" w:sz="8" w:space="0" w:color="000000"/>
            </w:tcBorders>
            <w:shd w:val="clear" w:color="auto" w:fill="auto"/>
            <w:vAlign w:val="center"/>
            <w:hideMark/>
          </w:tcPr>
          <w:p w14:paraId="065636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4.4.2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468A3C7"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Είναι επιθυμητό να πραγματοποιείται συνεχή εποπτεία της κατάστασης λειτουργίας, από το ίδιο το σύστημα και να εντοπίζονται τυχόν δυσλειτουργίες, σε επίπεδο βαθμίδας.</w:t>
            </w:r>
          </w:p>
        </w:tc>
        <w:tc>
          <w:tcPr>
            <w:tcW w:w="559" w:type="dxa"/>
            <w:tcBorders>
              <w:top w:val="nil"/>
              <w:left w:val="nil"/>
              <w:bottom w:val="single" w:sz="8" w:space="0" w:color="000000"/>
              <w:right w:val="single" w:sz="8" w:space="0" w:color="000000"/>
            </w:tcBorders>
            <w:shd w:val="clear" w:color="auto" w:fill="auto"/>
            <w:vAlign w:val="center"/>
            <w:hideMark/>
          </w:tcPr>
          <w:p w14:paraId="2D5FDD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1CD4A3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BA49E5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55AFCD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50%</w:t>
            </w:r>
          </w:p>
        </w:tc>
        <w:tc>
          <w:tcPr>
            <w:tcW w:w="671" w:type="dxa"/>
            <w:tcBorders>
              <w:top w:val="nil"/>
              <w:left w:val="nil"/>
              <w:bottom w:val="single" w:sz="8" w:space="0" w:color="000000"/>
              <w:right w:val="single" w:sz="8" w:space="0" w:color="000000"/>
            </w:tcBorders>
            <w:shd w:val="clear" w:color="auto" w:fill="auto"/>
            <w:vAlign w:val="center"/>
            <w:hideMark/>
          </w:tcPr>
          <w:p w14:paraId="0EA3B0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ADA5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A48B9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8C57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20B913D" w14:textId="73E24482"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455CC0">
              <w:rPr>
                <w:rFonts w:ascii="Arial" w:eastAsia="Times New Roman" w:hAnsi="Arial" w:cs="Arial"/>
                <w:color w:val="000000"/>
                <w:sz w:val="18"/>
                <w:szCs w:val="18"/>
                <w:lang w:val="el-GR" w:eastAsia="el-GR"/>
              </w:rPr>
              <w:tab/>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736E07A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6C9743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147</w:t>
            </w:r>
          </w:p>
        </w:tc>
        <w:tc>
          <w:tcPr>
            <w:tcW w:w="1425" w:type="dxa"/>
            <w:tcBorders>
              <w:top w:val="nil"/>
              <w:left w:val="nil"/>
              <w:bottom w:val="single" w:sz="8" w:space="0" w:color="000000"/>
              <w:right w:val="single" w:sz="8" w:space="0" w:color="000000"/>
            </w:tcBorders>
            <w:shd w:val="clear" w:color="auto" w:fill="auto"/>
            <w:vAlign w:val="center"/>
            <w:hideMark/>
          </w:tcPr>
          <w:p w14:paraId="697D0FF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DD9764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Περιβάλλον</w:t>
            </w:r>
          </w:p>
        </w:tc>
        <w:tc>
          <w:tcPr>
            <w:tcW w:w="559" w:type="dxa"/>
            <w:tcBorders>
              <w:top w:val="nil"/>
              <w:left w:val="nil"/>
              <w:bottom w:val="single" w:sz="8" w:space="0" w:color="000000"/>
              <w:right w:val="single" w:sz="8" w:space="0" w:color="000000"/>
            </w:tcBorders>
            <w:shd w:val="clear" w:color="auto" w:fill="auto"/>
            <w:vAlign w:val="center"/>
            <w:hideMark/>
          </w:tcPr>
          <w:p w14:paraId="1A9C5B7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B6CAE1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35F1F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2" w:type="dxa"/>
            <w:tcBorders>
              <w:top w:val="nil"/>
              <w:left w:val="nil"/>
              <w:bottom w:val="single" w:sz="8" w:space="0" w:color="000000"/>
              <w:right w:val="single" w:sz="8" w:space="0" w:color="000000"/>
            </w:tcBorders>
            <w:shd w:val="clear" w:color="auto" w:fill="auto"/>
            <w:vAlign w:val="center"/>
            <w:hideMark/>
          </w:tcPr>
          <w:p w14:paraId="434E93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88CC1E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AF7DBF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BD6D4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1687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A52540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468415BA"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F276DB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148</w:t>
            </w:r>
          </w:p>
        </w:tc>
        <w:tc>
          <w:tcPr>
            <w:tcW w:w="1425" w:type="dxa"/>
            <w:tcBorders>
              <w:top w:val="nil"/>
              <w:left w:val="nil"/>
              <w:bottom w:val="single" w:sz="8" w:space="0" w:color="000000"/>
              <w:right w:val="single" w:sz="8" w:space="0" w:color="000000"/>
            </w:tcBorders>
            <w:shd w:val="clear" w:color="auto" w:fill="auto"/>
            <w:vAlign w:val="center"/>
            <w:hideMark/>
          </w:tcPr>
          <w:p w14:paraId="06A941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4.5.1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652F44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Δυνατότητα εκτέλεσης της αποστολής (απογείωση – πτήση –λειτουργία καμερών/αισθητήρων- προσγείωση):</w:t>
            </w:r>
          </w:p>
        </w:tc>
        <w:tc>
          <w:tcPr>
            <w:tcW w:w="559" w:type="dxa"/>
            <w:tcBorders>
              <w:top w:val="nil"/>
              <w:left w:val="nil"/>
              <w:bottom w:val="single" w:sz="8" w:space="0" w:color="000000"/>
              <w:right w:val="single" w:sz="8" w:space="0" w:color="000000"/>
            </w:tcBorders>
            <w:shd w:val="clear" w:color="auto" w:fill="auto"/>
            <w:vAlign w:val="center"/>
            <w:hideMark/>
          </w:tcPr>
          <w:p w14:paraId="5771C6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D3F3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81FC0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1EDC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C09428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49BB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9BBB4E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19315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E87458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06F130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44262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149</w:t>
            </w:r>
          </w:p>
        </w:tc>
        <w:tc>
          <w:tcPr>
            <w:tcW w:w="1425" w:type="dxa"/>
            <w:tcBorders>
              <w:top w:val="nil"/>
              <w:left w:val="nil"/>
              <w:bottom w:val="single" w:sz="8" w:space="0" w:color="000000"/>
              <w:right w:val="single" w:sz="8" w:space="0" w:color="000000"/>
            </w:tcBorders>
            <w:shd w:val="clear" w:color="auto" w:fill="auto"/>
            <w:vAlign w:val="center"/>
            <w:hideMark/>
          </w:tcPr>
          <w:p w14:paraId="11D5315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4.5.1.1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AD2621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Με λειτουργία του συστήματος την ημέρα και τη νύχτα.</w:t>
            </w:r>
          </w:p>
        </w:tc>
        <w:tc>
          <w:tcPr>
            <w:tcW w:w="559" w:type="dxa"/>
            <w:tcBorders>
              <w:top w:val="nil"/>
              <w:left w:val="nil"/>
              <w:bottom w:val="single" w:sz="8" w:space="0" w:color="000000"/>
              <w:right w:val="single" w:sz="8" w:space="0" w:color="000000"/>
            </w:tcBorders>
            <w:shd w:val="clear" w:color="auto" w:fill="auto"/>
            <w:vAlign w:val="center"/>
            <w:hideMark/>
          </w:tcPr>
          <w:p w14:paraId="34091E5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CDE96B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4A09B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D643D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9A3A66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633C1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A9F473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B7AFB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812B32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7420F89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03A51D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150</w:t>
            </w:r>
          </w:p>
        </w:tc>
        <w:tc>
          <w:tcPr>
            <w:tcW w:w="1425" w:type="dxa"/>
            <w:tcBorders>
              <w:top w:val="nil"/>
              <w:left w:val="nil"/>
              <w:bottom w:val="single" w:sz="8" w:space="0" w:color="000000"/>
              <w:right w:val="single" w:sz="8" w:space="0" w:color="000000"/>
            </w:tcBorders>
            <w:shd w:val="clear" w:color="auto" w:fill="auto"/>
            <w:vAlign w:val="center"/>
            <w:hideMark/>
          </w:tcPr>
          <w:p w14:paraId="286315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4.5.1.2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C41778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Με ανέμους εντάσεως μεγαλύτερους από 12 m/</w:t>
            </w:r>
            <w:proofErr w:type="spellStart"/>
            <w:r w:rsidRPr="00FB1058">
              <w:rPr>
                <w:rFonts w:ascii="Arial" w:eastAsia="Times New Roman" w:hAnsi="Arial" w:cs="Arial"/>
                <w:color w:val="000000"/>
                <w:sz w:val="18"/>
                <w:szCs w:val="18"/>
                <w:lang w:val="el-GR" w:eastAsia="el-GR"/>
              </w:rPr>
              <w:t>sec</w:t>
            </w:r>
            <w:proofErr w:type="spellEnd"/>
            <w:r w:rsidRPr="00FB1058">
              <w:rPr>
                <w:rFonts w:ascii="Arial" w:eastAsia="Times New Roman" w:hAnsi="Arial" w:cs="Arial"/>
                <w:color w:val="000000"/>
                <w:sz w:val="18"/>
                <w:szCs w:val="18"/>
                <w:lang w:val="el-GR" w:eastAsia="el-GR"/>
              </w:rPr>
              <w:t xml:space="preserve"> για την εκτέλεση της αποστολής (απογείωση – πτήση – λειτουργία καμερών/αισθητήρων – προσγείωση).</w:t>
            </w:r>
          </w:p>
        </w:tc>
        <w:tc>
          <w:tcPr>
            <w:tcW w:w="559" w:type="dxa"/>
            <w:tcBorders>
              <w:top w:val="nil"/>
              <w:left w:val="nil"/>
              <w:bottom w:val="single" w:sz="8" w:space="0" w:color="000000"/>
              <w:right w:val="single" w:sz="8" w:space="0" w:color="000000"/>
            </w:tcBorders>
            <w:shd w:val="clear" w:color="auto" w:fill="auto"/>
            <w:vAlign w:val="center"/>
            <w:hideMark/>
          </w:tcPr>
          <w:p w14:paraId="7692B5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36CE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28D23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93A7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70%</w:t>
            </w:r>
          </w:p>
        </w:tc>
        <w:tc>
          <w:tcPr>
            <w:tcW w:w="671" w:type="dxa"/>
            <w:tcBorders>
              <w:top w:val="nil"/>
              <w:left w:val="nil"/>
              <w:bottom w:val="single" w:sz="8" w:space="0" w:color="000000"/>
              <w:right w:val="single" w:sz="8" w:space="0" w:color="000000"/>
            </w:tcBorders>
            <w:shd w:val="clear" w:color="auto" w:fill="auto"/>
            <w:vAlign w:val="center"/>
            <w:hideMark/>
          </w:tcPr>
          <w:p w14:paraId="3A9ACE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FE763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E91D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225B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D104481" w14:textId="09AEC740"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τα 12 m/</w:t>
            </w:r>
            <w:proofErr w:type="spellStart"/>
            <w:r w:rsidRPr="00FB1058">
              <w:rPr>
                <w:rFonts w:ascii="Arial" w:eastAsia="Times New Roman" w:hAnsi="Arial" w:cs="Arial"/>
                <w:color w:val="000000"/>
                <w:sz w:val="18"/>
                <w:szCs w:val="18"/>
                <w:lang w:val="el-GR" w:eastAsia="el-GR"/>
              </w:rPr>
              <w:t>sec</w:t>
            </w:r>
            <w:proofErr w:type="spellEnd"/>
            <w:r w:rsidRPr="00FB1058">
              <w:rPr>
                <w:rFonts w:ascii="Arial" w:eastAsia="Times New Roman" w:hAnsi="Arial" w:cs="Arial"/>
                <w:color w:val="000000"/>
                <w:sz w:val="18"/>
                <w:szCs w:val="18"/>
                <w:lang w:val="el-GR" w:eastAsia="el-GR"/>
              </w:rPr>
              <w:t xml:space="preserve">. Βαθμολογούμενο κριτήριο οι καλύτερες επιδόσεις                                                                                             </w:t>
            </w:r>
            <w:r w:rsidR="00455CC0">
              <w:rPr>
                <w:rFonts w:ascii="Arial" w:eastAsia="Times New Roman" w:hAnsi="Arial" w:cs="Arial"/>
                <w:color w:val="000000"/>
                <w:sz w:val="18"/>
                <w:szCs w:val="18"/>
                <w:lang w:val="el-GR" w:eastAsia="el-GR"/>
              </w:rPr>
              <w:tab/>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821657" w14:paraId="39806A1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FED3F6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151</w:t>
            </w:r>
          </w:p>
        </w:tc>
        <w:tc>
          <w:tcPr>
            <w:tcW w:w="1425" w:type="dxa"/>
            <w:tcBorders>
              <w:top w:val="nil"/>
              <w:left w:val="nil"/>
              <w:bottom w:val="single" w:sz="8" w:space="0" w:color="000000"/>
              <w:right w:val="single" w:sz="8" w:space="0" w:color="000000"/>
            </w:tcBorders>
            <w:shd w:val="clear" w:color="auto" w:fill="auto"/>
            <w:vAlign w:val="center"/>
            <w:hideMark/>
          </w:tcPr>
          <w:p w14:paraId="3BA518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4.5.1.3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79F0E1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Με όγκο βροχής μεγαλύτερο από 3 χιλιοστά ανά ώρα. Εάν δεν αναγράφεται στις προδιαγραφές του ΣμηΕΑ η ανωτέρω δυνατότητα τότε ο βαθμός προστασίας σε υδάτινο περιβάλλον πρέπει να είναι τουλάχιστον IP 45 σύμφωνα με το πρότυπο IEC 60529 </w:t>
            </w:r>
          </w:p>
        </w:tc>
        <w:tc>
          <w:tcPr>
            <w:tcW w:w="559" w:type="dxa"/>
            <w:tcBorders>
              <w:top w:val="nil"/>
              <w:left w:val="nil"/>
              <w:bottom w:val="single" w:sz="8" w:space="0" w:color="000000"/>
              <w:right w:val="single" w:sz="8" w:space="0" w:color="000000"/>
            </w:tcBorders>
            <w:shd w:val="clear" w:color="auto" w:fill="auto"/>
            <w:vAlign w:val="center"/>
            <w:hideMark/>
          </w:tcPr>
          <w:p w14:paraId="3BEC31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337DE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571B33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F492D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2B2A1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EC1D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47AA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7570D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E778044" w14:textId="29F297AC"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A.O τα 3 </w:t>
            </w:r>
            <w:proofErr w:type="spellStart"/>
            <w:r w:rsidRPr="00FB1058">
              <w:rPr>
                <w:rFonts w:ascii="Arial" w:eastAsia="Times New Roman" w:hAnsi="Arial" w:cs="Arial"/>
                <w:color w:val="000000"/>
                <w:sz w:val="18"/>
                <w:szCs w:val="18"/>
                <w:lang w:val="el-GR" w:eastAsia="el-GR"/>
              </w:rPr>
              <w:t>mm</w:t>
            </w:r>
            <w:proofErr w:type="spellEnd"/>
            <w:r w:rsidRPr="00FB1058">
              <w:rPr>
                <w:rFonts w:ascii="Arial" w:eastAsia="Times New Roman" w:hAnsi="Arial" w:cs="Arial"/>
                <w:color w:val="000000"/>
                <w:sz w:val="18"/>
                <w:szCs w:val="18"/>
                <w:lang w:val="el-GR" w:eastAsia="el-GR"/>
              </w:rPr>
              <w:t>/</w:t>
            </w:r>
            <w:proofErr w:type="spellStart"/>
            <w:r w:rsidRPr="00FB1058">
              <w:rPr>
                <w:rFonts w:ascii="Arial" w:eastAsia="Times New Roman" w:hAnsi="Arial" w:cs="Arial"/>
                <w:color w:val="000000"/>
                <w:sz w:val="18"/>
                <w:szCs w:val="18"/>
                <w:lang w:val="el-GR" w:eastAsia="el-GR"/>
              </w:rPr>
              <w:t>hr</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Eφόσον</w:t>
            </w:r>
            <w:proofErr w:type="spellEnd"/>
            <w:r w:rsidRPr="00FB1058">
              <w:rPr>
                <w:rFonts w:ascii="Arial" w:eastAsia="Times New Roman" w:hAnsi="Arial" w:cs="Arial"/>
                <w:color w:val="000000"/>
                <w:sz w:val="18"/>
                <w:szCs w:val="18"/>
                <w:lang w:val="el-GR" w:eastAsia="el-GR"/>
              </w:rPr>
              <w:t xml:space="preserve"> δεν αναγράφεται ρητά η δυνατότητα πτήσης σε βροχή 3mm/</w:t>
            </w:r>
            <w:proofErr w:type="spellStart"/>
            <w:r w:rsidRPr="00FB1058">
              <w:rPr>
                <w:rFonts w:ascii="Arial" w:eastAsia="Times New Roman" w:hAnsi="Arial" w:cs="Arial"/>
                <w:color w:val="000000"/>
                <w:sz w:val="18"/>
                <w:szCs w:val="18"/>
                <w:lang w:val="el-GR" w:eastAsia="el-GR"/>
              </w:rPr>
              <w:t>hr</w:t>
            </w:r>
            <w:proofErr w:type="spellEnd"/>
            <w:r w:rsidR="00455CC0">
              <w:rPr>
                <w:rFonts w:ascii="Arial" w:eastAsia="Times New Roman" w:hAnsi="Arial" w:cs="Arial"/>
                <w:color w:val="000000"/>
                <w:sz w:val="18"/>
                <w:szCs w:val="18"/>
                <w:lang w:val="el-GR" w:eastAsia="el-GR"/>
              </w:rPr>
              <w:t xml:space="preserve"> τότε</w:t>
            </w:r>
            <w:r w:rsidRPr="00FB1058">
              <w:rPr>
                <w:rFonts w:ascii="Arial" w:eastAsia="Times New Roman" w:hAnsi="Arial" w:cs="Arial"/>
                <w:color w:val="000000"/>
                <w:sz w:val="18"/>
                <w:szCs w:val="18"/>
                <w:lang w:val="el-GR" w:eastAsia="el-GR"/>
              </w:rPr>
              <w:t xml:space="preserve"> A.O ο βαθμός IP45</w:t>
            </w:r>
          </w:p>
        </w:tc>
      </w:tr>
      <w:tr w:rsidR="005B6D10" w:rsidRPr="00821657" w14:paraId="4138A95F"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E73202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152</w:t>
            </w:r>
          </w:p>
        </w:tc>
        <w:tc>
          <w:tcPr>
            <w:tcW w:w="1425" w:type="dxa"/>
            <w:tcBorders>
              <w:top w:val="nil"/>
              <w:left w:val="nil"/>
              <w:bottom w:val="single" w:sz="8" w:space="0" w:color="000000"/>
              <w:right w:val="single" w:sz="8" w:space="0" w:color="000000"/>
            </w:tcBorders>
            <w:shd w:val="clear" w:color="auto" w:fill="auto"/>
            <w:vAlign w:val="center"/>
            <w:hideMark/>
          </w:tcPr>
          <w:p w14:paraId="71A5D85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4.5.1.4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269E085" w14:textId="0AFE382E"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Με θερμοκρασίες περιβάλλοντος κατ’ ελάχιστο από -10</w:t>
            </w:r>
            <w:r w:rsidR="00455CC0">
              <w:rPr>
                <w:rFonts w:ascii="Arial" w:eastAsia="Times New Roman" w:hAnsi="Arial" w:cs="Arial"/>
                <w:color w:val="000000"/>
                <w:sz w:val="18"/>
                <w:szCs w:val="18"/>
                <w:lang w:val="el-GR" w:eastAsia="el-GR"/>
              </w:rPr>
              <w:t xml:space="preserve"> </w:t>
            </w:r>
            <w:r w:rsidRPr="00FB1058">
              <w:rPr>
                <w:rFonts w:ascii="Arial" w:eastAsia="Times New Roman" w:hAnsi="Arial" w:cs="Arial"/>
                <w:color w:val="000000"/>
                <w:sz w:val="18"/>
                <w:szCs w:val="18"/>
                <w:lang w:val="el-GR" w:eastAsia="el-GR"/>
              </w:rPr>
              <w:t xml:space="preserve"> έως +40</w:t>
            </w:r>
            <w:r w:rsidR="00455CC0" w:rsidRPr="00455CC0">
              <w:rPr>
                <w:rFonts w:ascii="Arial" w:eastAsia="Times New Roman" w:hAnsi="Arial" w:cs="Arial"/>
                <w:color w:val="000000"/>
                <w:sz w:val="18"/>
                <w:szCs w:val="18"/>
                <w:vertAlign w:val="superscript"/>
                <w:lang w:val="el-GR" w:eastAsia="el-GR"/>
              </w:rPr>
              <w:t>Ο</w:t>
            </w:r>
            <w:r w:rsidRPr="00FB1058">
              <w:rPr>
                <w:rFonts w:ascii="Arial" w:eastAsia="Times New Roman" w:hAnsi="Arial" w:cs="Arial"/>
                <w:color w:val="000000"/>
                <w:sz w:val="18"/>
                <w:szCs w:val="18"/>
                <w:lang w:val="el-GR" w:eastAsia="el-GR"/>
              </w:rPr>
              <w:t xml:space="preserve">C. </w:t>
            </w:r>
          </w:p>
        </w:tc>
        <w:tc>
          <w:tcPr>
            <w:tcW w:w="559" w:type="dxa"/>
            <w:tcBorders>
              <w:top w:val="nil"/>
              <w:left w:val="nil"/>
              <w:bottom w:val="single" w:sz="8" w:space="0" w:color="000000"/>
              <w:right w:val="single" w:sz="8" w:space="0" w:color="000000"/>
            </w:tcBorders>
            <w:shd w:val="clear" w:color="auto" w:fill="auto"/>
            <w:vAlign w:val="center"/>
            <w:hideMark/>
          </w:tcPr>
          <w:p w14:paraId="32D710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FA0011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55FD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F7BC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30%</w:t>
            </w:r>
          </w:p>
        </w:tc>
        <w:tc>
          <w:tcPr>
            <w:tcW w:w="671" w:type="dxa"/>
            <w:tcBorders>
              <w:top w:val="nil"/>
              <w:left w:val="nil"/>
              <w:bottom w:val="single" w:sz="8" w:space="0" w:color="000000"/>
              <w:right w:val="single" w:sz="8" w:space="0" w:color="000000"/>
            </w:tcBorders>
            <w:shd w:val="clear" w:color="auto" w:fill="auto"/>
            <w:vAlign w:val="center"/>
            <w:hideMark/>
          </w:tcPr>
          <w:p w14:paraId="1C0B533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8319D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8389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24399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65B8CE3" w14:textId="5E6E2637"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Α.Ο το αναφερόμενο εύρος θερμοκρασιών. Βαθμολογούμενο κριτήριο οι καλύτερες επιδόσεις                                                     </w:t>
            </w:r>
            <w:r w:rsidR="00455CC0">
              <w:rPr>
                <w:rFonts w:ascii="Arial" w:eastAsia="Times New Roman" w:hAnsi="Arial" w:cs="Arial"/>
                <w:color w:val="000000"/>
                <w:sz w:val="18"/>
                <w:szCs w:val="18"/>
                <w:lang w:val="el-GR" w:eastAsia="el-GR"/>
              </w:rPr>
              <w:tab/>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77C9FE1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5C6713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153</w:t>
            </w:r>
          </w:p>
        </w:tc>
        <w:tc>
          <w:tcPr>
            <w:tcW w:w="1425" w:type="dxa"/>
            <w:tcBorders>
              <w:top w:val="nil"/>
              <w:left w:val="nil"/>
              <w:bottom w:val="single" w:sz="8" w:space="0" w:color="000000"/>
              <w:right w:val="single" w:sz="8" w:space="0" w:color="000000"/>
            </w:tcBorders>
            <w:shd w:val="clear" w:color="auto" w:fill="auto"/>
            <w:vAlign w:val="center"/>
            <w:hideMark/>
          </w:tcPr>
          <w:p w14:paraId="18F2EED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AC1014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Παρελκόμενα και Συστήματα</w:t>
            </w:r>
          </w:p>
        </w:tc>
        <w:tc>
          <w:tcPr>
            <w:tcW w:w="559" w:type="dxa"/>
            <w:tcBorders>
              <w:top w:val="nil"/>
              <w:left w:val="nil"/>
              <w:bottom w:val="single" w:sz="8" w:space="0" w:color="000000"/>
              <w:right w:val="single" w:sz="8" w:space="0" w:color="000000"/>
            </w:tcBorders>
            <w:shd w:val="clear" w:color="auto" w:fill="auto"/>
            <w:vAlign w:val="center"/>
            <w:hideMark/>
          </w:tcPr>
          <w:p w14:paraId="195BA8F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6EA65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F0F6F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63EDF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507C11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88631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4DE58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6B88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F602DC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463990F"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B26AD4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154</w:t>
            </w:r>
          </w:p>
        </w:tc>
        <w:tc>
          <w:tcPr>
            <w:tcW w:w="1425" w:type="dxa"/>
            <w:tcBorders>
              <w:top w:val="nil"/>
              <w:left w:val="nil"/>
              <w:bottom w:val="single" w:sz="8" w:space="0" w:color="000000"/>
              <w:right w:val="single" w:sz="8" w:space="0" w:color="000000"/>
            </w:tcBorders>
            <w:shd w:val="clear" w:color="auto" w:fill="auto"/>
            <w:vAlign w:val="center"/>
            <w:hideMark/>
          </w:tcPr>
          <w:p w14:paraId="35D2315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4.6.1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BBAD6E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προμηθευτής υποχρεούται να προσφέρει όλα τα απαιτούμενα παρελκόμενα σύνδεσης, διασύνδεσης και εγκατάστασης των συστημάτων καθώς και το αντίστοιχο λογισμικό, για την πλήρη λειτουργία του συστήματος.</w:t>
            </w:r>
          </w:p>
        </w:tc>
        <w:tc>
          <w:tcPr>
            <w:tcW w:w="559" w:type="dxa"/>
            <w:tcBorders>
              <w:top w:val="nil"/>
              <w:left w:val="nil"/>
              <w:bottom w:val="single" w:sz="8" w:space="0" w:color="000000"/>
              <w:right w:val="single" w:sz="8" w:space="0" w:color="000000"/>
            </w:tcBorders>
            <w:shd w:val="clear" w:color="auto" w:fill="auto"/>
            <w:vAlign w:val="center"/>
            <w:hideMark/>
          </w:tcPr>
          <w:p w14:paraId="29D42E8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0977C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4541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E2F99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F8D512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6EE2F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806E92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C2ACC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10127D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AA6836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BF3C8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155</w:t>
            </w:r>
          </w:p>
        </w:tc>
        <w:tc>
          <w:tcPr>
            <w:tcW w:w="1425" w:type="dxa"/>
            <w:tcBorders>
              <w:top w:val="nil"/>
              <w:left w:val="nil"/>
              <w:bottom w:val="single" w:sz="8" w:space="0" w:color="000000"/>
              <w:right w:val="single" w:sz="8" w:space="0" w:color="000000"/>
            </w:tcBorders>
            <w:shd w:val="clear" w:color="auto" w:fill="auto"/>
            <w:vAlign w:val="center"/>
            <w:hideMark/>
          </w:tcPr>
          <w:p w14:paraId="226BB0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4.6.2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869744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Τυχόν επιπλέον παρελκόμενα του εν λόγω συστήματος, τα οποία μπορούν να τοποθετηθούν για μελλοντική χρήση ή δεν προβλέπονται στην παρούσα μελέτη και </w:t>
            </w:r>
            <w:proofErr w:type="spellStart"/>
            <w:r w:rsidRPr="00FB1058">
              <w:rPr>
                <w:rFonts w:ascii="Arial" w:eastAsia="Times New Roman" w:hAnsi="Arial" w:cs="Arial"/>
                <w:color w:val="000000"/>
                <w:sz w:val="18"/>
                <w:szCs w:val="18"/>
                <w:lang w:val="el-GR" w:eastAsia="el-GR"/>
              </w:rPr>
              <w:t>αναγκαιούν</w:t>
            </w:r>
            <w:proofErr w:type="spellEnd"/>
            <w:r w:rsidRPr="00FB1058">
              <w:rPr>
                <w:rFonts w:ascii="Arial" w:eastAsia="Times New Roman" w:hAnsi="Arial" w:cs="Arial"/>
                <w:color w:val="000000"/>
                <w:sz w:val="18"/>
                <w:szCs w:val="18"/>
                <w:lang w:val="el-GR" w:eastAsia="el-GR"/>
              </w:rPr>
              <w:t xml:space="preserve"> για την ορθή λειτουργία του συστήματος, να αναφέρονται ξεχωριστά από τον προμηθευτή.</w:t>
            </w:r>
          </w:p>
        </w:tc>
        <w:tc>
          <w:tcPr>
            <w:tcW w:w="559" w:type="dxa"/>
            <w:tcBorders>
              <w:top w:val="nil"/>
              <w:left w:val="nil"/>
              <w:bottom w:val="single" w:sz="8" w:space="0" w:color="000000"/>
              <w:right w:val="single" w:sz="8" w:space="0" w:color="000000"/>
            </w:tcBorders>
            <w:shd w:val="clear" w:color="auto" w:fill="auto"/>
            <w:vAlign w:val="center"/>
            <w:hideMark/>
          </w:tcPr>
          <w:p w14:paraId="209E5AD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0F2FB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FA72C6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5EE42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2636E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B89956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351F1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F7195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A94D47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26BB5A1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10B37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156</w:t>
            </w:r>
          </w:p>
        </w:tc>
        <w:tc>
          <w:tcPr>
            <w:tcW w:w="1425" w:type="dxa"/>
            <w:tcBorders>
              <w:top w:val="nil"/>
              <w:left w:val="nil"/>
              <w:bottom w:val="single" w:sz="8" w:space="0" w:color="000000"/>
              <w:right w:val="single" w:sz="8" w:space="0" w:color="000000"/>
            </w:tcBorders>
            <w:shd w:val="clear" w:color="auto" w:fill="auto"/>
            <w:vAlign w:val="center"/>
            <w:hideMark/>
          </w:tcPr>
          <w:p w14:paraId="3657F9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7FE0523"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Όσον αφορά τις απαιτήσεις σχεδίασης και παραγωγής να ισχύει ένα εκ των κάτωθι:</w:t>
            </w:r>
          </w:p>
        </w:tc>
        <w:tc>
          <w:tcPr>
            <w:tcW w:w="559" w:type="dxa"/>
            <w:tcBorders>
              <w:top w:val="nil"/>
              <w:left w:val="nil"/>
              <w:bottom w:val="single" w:sz="8" w:space="0" w:color="000000"/>
              <w:right w:val="single" w:sz="8" w:space="0" w:color="000000"/>
            </w:tcBorders>
            <w:shd w:val="clear" w:color="auto" w:fill="auto"/>
            <w:vAlign w:val="center"/>
            <w:hideMark/>
          </w:tcPr>
          <w:p w14:paraId="171803D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58B0D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885F2F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5C7B2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919682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BD31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B25AD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7A1F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B27F3A8" w14:textId="77777777"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 να εκπληρώνεται ένα εκ των 4.7.1 ή 4.7.2</w:t>
            </w:r>
          </w:p>
        </w:tc>
      </w:tr>
      <w:tr w:rsidR="00455CC0" w:rsidRPr="00821657" w14:paraId="30456F59" w14:textId="77777777" w:rsidTr="005156C4">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C7BC09A"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157</w:t>
            </w:r>
          </w:p>
        </w:tc>
        <w:tc>
          <w:tcPr>
            <w:tcW w:w="1425" w:type="dxa"/>
            <w:tcBorders>
              <w:top w:val="nil"/>
              <w:left w:val="nil"/>
              <w:bottom w:val="single" w:sz="8" w:space="0" w:color="000000"/>
              <w:right w:val="single" w:sz="8" w:space="0" w:color="000000"/>
            </w:tcBorders>
            <w:shd w:val="clear" w:color="auto" w:fill="auto"/>
            <w:vAlign w:val="center"/>
            <w:hideMark/>
          </w:tcPr>
          <w:p w14:paraId="3298C025"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4.7.1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9100A02"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Να διαθέτει </w:t>
            </w:r>
            <w:proofErr w:type="spellStart"/>
            <w:r w:rsidRPr="00FB1058">
              <w:rPr>
                <w:rFonts w:ascii="Arial" w:eastAsia="Times New Roman" w:hAnsi="Arial" w:cs="Arial"/>
                <w:color w:val="000000"/>
                <w:sz w:val="18"/>
                <w:szCs w:val="18"/>
                <w:lang w:val="el-GR" w:eastAsia="el-GR"/>
              </w:rPr>
              <w:t>class</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identification</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label</w:t>
            </w:r>
            <w:proofErr w:type="spellEnd"/>
            <w:r w:rsidRPr="00FB1058">
              <w:rPr>
                <w:rFonts w:ascii="Arial" w:eastAsia="Times New Roman" w:hAnsi="Arial" w:cs="Arial"/>
                <w:color w:val="000000"/>
                <w:sz w:val="18"/>
                <w:szCs w:val="18"/>
                <w:lang w:val="el-GR" w:eastAsia="el-GR"/>
              </w:rPr>
              <w:t xml:space="preserve"> σύμφωνα με τον Κανονισμό της ΕΕ 2019/945.</w:t>
            </w:r>
          </w:p>
        </w:tc>
        <w:tc>
          <w:tcPr>
            <w:tcW w:w="559" w:type="dxa"/>
            <w:tcBorders>
              <w:top w:val="nil"/>
              <w:left w:val="nil"/>
              <w:bottom w:val="single" w:sz="8" w:space="0" w:color="000000"/>
              <w:right w:val="single" w:sz="8" w:space="0" w:color="000000"/>
            </w:tcBorders>
            <w:shd w:val="clear" w:color="auto" w:fill="auto"/>
            <w:vAlign w:val="center"/>
            <w:hideMark/>
          </w:tcPr>
          <w:p w14:paraId="675CBBE7"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BA16A34"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742C33"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D07C2A"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A3836B7"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97F40F"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57A944E"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98384B"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nil"/>
              <w:left w:val="nil"/>
              <w:bottom w:val="single" w:sz="8" w:space="0" w:color="000000"/>
              <w:right w:val="single" w:sz="8" w:space="0" w:color="000000"/>
            </w:tcBorders>
            <w:shd w:val="clear" w:color="auto" w:fill="auto"/>
            <w:vAlign w:val="center"/>
            <w:hideMark/>
          </w:tcPr>
          <w:p w14:paraId="23996C01"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p w14:paraId="65635F21" w14:textId="70F935FF"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455CC0" w:rsidRPr="00821657" w14:paraId="7B16F6AB" w14:textId="77777777" w:rsidTr="003A3CED">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2CD748F"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158</w:t>
            </w:r>
          </w:p>
        </w:tc>
        <w:tc>
          <w:tcPr>
            <w:tcW w:w="1425" w:type="dxa"/>
            <w:tcBorders>
              <w:top w:val="nil"/>
              <w:left w:val="nil"/>
              <w:bottom w:val="single" w:sz="8" w:space="0" w:color="000000"/>
              <w:right w:val="single" w:sz="8" w:space="0" w:color="000000"/>
            </w:tcBorders>
            <w:shd w:val="clear" w:color="auto" w:fill="auto"/>
            <w:vAlign w:val="center"/>
            <w:hideMark/>
          </w:tcPr>
          <w:p w14:paraId="4EFD79E0"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4.7.2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D395DD0"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Να διαθέτει </w:t>
            </w:r>
            <w:proofErr w:type="spellStart"/>
            <w:r w:rsidRPr="00FB1058">
              <w:rPr>
                <w:rFonts w:ascii="Arial" w:eastAsia="Times New Roman" w:hAnsi="Arial" w:cs="Arial"/>
                <w:color w:val="000000"/>
                <w:sz w:val="18"/>
                <w:szCs w:val="18"/>
                <w:lang w:val="el-GR" w:eastAsia="el-GR"/>
              </w:rPr>
              <w:t>design</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verification</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report</w:t>
            </w:r>
            <w:proofErr w:type="spellEnd"/>
            <w:r w:rsidRPr="00FB1058">
              <w:rPr>
                <w:rFonts w:ascii="Arial" w:eastAsia="Times New Roman" w:hAnsi="Arial" w:cs="Arial"/>
                <w:color w:val="000000"/>
                <w:sz w:val="18"/>
                <w:szCs w:val="18"/>
                <w:lang w:val="el-GR" w:eastAsia="el-GR"/>
              </w:rPr>
              <w:t xml:space="preserve"> από την Εθνική Στρατιωτική Αρχή Αξιοπλοΐας (ΕΣΑΑ), το οποίο να πιστοποιεί ότι πληρούνται οι βασικές απαιτήσεις αξιοπλοΐας, όπως αυτές αναγράφονται στην παράγραφο 3.1 της εγκυκλίου ΕΣΑΑ.Ε.ΓΝΚ.01 (Απρίλιος 2024).</w:t>
            </w:r>
          </w:p>
        </w:tc>
        <w:tc>
          <w:tcPr>
            <w:tcW w:w="559" w:type="dxa"/>
            <w:tcBorders>
              <w:top w:val="nil"/>
              <w:left w:val="nil"/>
              <w:bottom w:val="single" w:sz="8" w:space="0" w:color="000000"/>
              <w:right w:val="single" w:sz="8" w:space="0" w:color="000000"/>
            </w:tcBorders>
            <w:shd w:val="clear" w:color="auto" w:fill="auto"/>
            <w:vAlign w:val="center"/>
            <w:hideMark/>
          </w:tcPr>
          <w:p w14:paraId="4CD0F3CA"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2576B6"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47CDED"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B3E493"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454AF52"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D6C769"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DACF345"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FD55BE"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nil"/>
              <w:left w:val="nil"/>
              <w:bottom w:val="single" w:sz="8" w:space="0" w:color="000000"/>
              <w:right w:val="single" w:sz="8" w:space="0" w:color="000000"/>
            </w:tcBorders>
            <w:shd w:val="clear" w:color="auto" w:fill="auto"/>
            <w:vAlign w:val="center"/>
            <w:hideMark/>
          </w:tcPr>
          <w:p w14:paraId="3B96AD87"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p w14:paraId="4D095BE3" w14:textId="0C29D32A"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2D77460A"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B01EA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159</w:t>
            </w:r>
          </w:p>
        </w:tc>
        <w:tc>
          <w:tcPr>
            <w:tcW w:w="1425" w:type="dxa"/>
            <w:tcBorders>
              <w:top w:val="nil"/>
              <w:left w:val="nil"/>
              <w:bottom w:val="single" w:sz="8" w:space="0" w:color="000000"/>
              <w:right w:val="single" w:sz="8" w:space="0" w:color="000000"/>
            </w:tcBorders>
            <w:shd w:val="clear" w:color="auto" w:fill="auto"/>
            <w:vAlign w:val="center"/>
            <w:hideMark/>
          </w:tcPr>
          <w:p w14:paraId="539B298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294D75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ΣΥΣΚΕΥΑΣΙΑ / ΕΠΙΣΗΜΑΝΣΕΙΣ</w:t>
            </w:r>
          </w:p>
        </w:tc>
        <w:tc>
          <w:tcPr>
            <w:tcW w:w="559" w:type="dxa"/>
            <w:tcBorders>
              <w:top w:val="nil"/>
              <w:left w:val="nil"/>
              <w:bottom w:val="single" w:sz="8" w:space="0" w:color="000000"/>
              <w:right w:val="single" w:sz="8" w:space="0" w:color="000000"/>
            </w:tcBorders>
            <w:shd w:val="clear" w:color="auto" w:fill="auto"/>
            <w:vAlign w:val="center"/>
            <w:hideMark/>
          </w:tcPr>
          <w:p w14:paraId="2316006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E19E9B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w:t>
            </w:r>
          </w:p>
        </w:tc>
        <w:tc>
          <w:tcPr>
            <w:tcW w:w="672" w:type="dxa"/>
            <w:tcBorders>
              <w:top w:val="nil"/>
              <w:left w:val="nil"/>
              <w:bottom w:val="single" w:sz="8" w:space="0" w:color="000000"/>
              <w:right w:val="single" w:sz="8" w:space="0" w:color="000000"/>
            </w:tcBorders>
            <w:shd w:val="clear" w:color="auto" w:fill="auto"/>
            <w:vAlign w:val="center"/>
            <w:hideMark/>
          </w:tcPr>
          <w:p w14:paraId="632856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D8CE16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0AFC3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F7365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3ED4BA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17D070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483C05B" w14:textId="1E8BE185" w:rsidR="00FB1058" w:rsidRPr="00FB1058" w:rsidRDefault="00FB1058" w:rsidP="00FB1058">
            <w:pPr>
              <w:widowControl/>
              <w:jc w:val="center"/>
              <w:rPr>
                <w:rFonts w:ascii="Arial" w:eastAsia="Times New Roman" w:hAnsi="Arial" w:cs="Arial"/>
                <w:color w:val="000000"/>
                <w:sz w:val="18"/>
                <w:szCs w:val="18"/>
                <w:lang w:val="el-GR" w:eastAsia="el-GR"/>
              </w:rPr>
            </w:pPr>
          </w:p>
        </w:tc>
      </w:tr>
      <w:tr w:rsidR="005B6D10" w:rsidRPr="00FB1058" w14:paraId="122D709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3C6C5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160</w:t>
            </w:r>
          </w:p>
        </w:tc>
        <w:tc>
          <w:tcPr>
            <w:tcW w:w="1425" w:type="dxa"/>
            <w:tcBorders>
              <w:top w:val="nil"/>
              <w:left w:val="nil"/>
              <w:bottom w:val="single" w:sz="8" w:space="0" w:color="000000"/>
              <w:right w:val="single" w:sz="8" w:space="0" w:color="000000"/>
            </w:tcBorders>
            <w:shd w:val="clear" w:color="auto" w:fill="auto"/>
            <w:vAlign w:val="center"/>
            <w:hideMark/>
          </w:tcPr>
          <w:p w14:paraId="0B91A2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D0554D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Κάθε υπό προμήθεια υλικό θα είναι συσκευασμένο έτσι ώστε να εξασφαλίζεται η ασφαλής μεταφορά του από τον κατασκευαστή μέχρι τις αποθήκες της Υπηρεσίας και η αποθήκευση του για μεγάλο χρονικό διάστημα.</w:t>
            </w:r>
          </w:p>
        </w:tc>
        <w:tc>
          <w:tcPr>
            <w:tcW w:w="559" w:type="dxa"/>
            <w:tcBorders>
              <w:top w:val="nil"/>
              <w:left w:val="nil"/>
              <w:bottom w:val="single" w:sz="8" w:space="0" w:color="000000"/>
              <w:right w:val="single" w:sz="8" w:space="0" w:color="000000"/>
            </w:tcBorders>
            <w:shd w:val="clear" w:color="auto" w:fill="auto"/>
            <w:vAlign w:val="center"/>
            <w:hideMark/>
          </w:tcPr>
          <w:p w14:paraId="009433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88209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1574D6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42043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8A9C0D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357339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36433D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6260AE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C7D68E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19B01F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444CCB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161</w:t>
            </w:r>
          </w:p>
        </w:tc>
        <w:tc>
          <w:tcPr>
            <w:tcW w:w="1425" w:type="dxa"/>
            <w:tcBorders>
              <w:top w:val="nil"/>
              <w:left w:val="nil"/>
              <w:bottom w:val="single" w:sz="8" w:space="0" w:color="000000"/>
              <w:right w:val="single" w:sz="8" w:space="0" w:color="000000"/>
            </w:tcBorders>
            <w:shd w:val="clear" w:color="auto" w:fill="auto"/>
            <w:vAlign w:val="center"/>
            <w:hideMark/>
          </w:tcPr>
          <w:p w14:paraId="0E6F22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88BC9B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Οι παραδόσεις όλων των υλικών, θα γίνονται σε χώρο που θα καθοριστεί από την Υπηρεσία.</w:t>
            </w:r>
          </w:p>
        </w:tc>
        <w:tc>
          <w:tcPr>
            <w:tcW w:w="559" w:type="dxa"/>
            <w:tcBorders>
              <w:top w:val="nil"/>
              <w:left w:val="nil"/>
              <w:bottom w:val="single" w:sz="8" w:space="0" w:color="000000"/>
              <w:right w:val="single" w:sz="8" w:space="0" w:color="000000"/>
            </w:tcBorders>
            <w:shd w:val="clear" w:color="auto" w:fill="auto"/>
            <w:vAlign w:val="center"/>
            <w:hideMark/>
          </w:tcPr>
          <w:p w14:paraId="05C742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85ACF4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CF771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81991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8008E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6527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B8416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B2C62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36841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BFDDB4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2A868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162</w:t>
            </w:r>
          </w:p>
        </w:tc>
        <w:tc>
          <w:tcPr>
            <w:tcW w:w="1425" w:type="dxa"/>
            <w:tcBorders>
              <w:top w:val="nil"/>
              <w:left w:val="nil"/>
              <w:bottom w:val="single" w:sz="8" w:space="0" w:color="000000"/>
              <w:right w:val="single" w:sz="8" w:space="0" w:color="000000"/>
            </w:tcBorders>
            <w:shd w:val="clear" w:color="auto" w:fill="auto"/>
            <w:vAlign w:val="center"/>
            <w:hideMark/>
          </w:tcPr>
          <w:p w14:paraId="61C79B2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197848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Τα έξοδα συσκευασίας και μεταφοράς βαρύνουν τον προμηθευτή.</w:t>
            </w:r>
          </w:p>
        </w:tc>
        <w:tc>
          <w:tcPr>
            <w:tcW w:w="559" w:type="dxa"/>
            <w:tcBorders>
              <w:top w:val="nil"/>
              <w:left w:val="nil"/>
              <w:bottom w:val="single" w:sz="8" w:space="0" w:color="000000"/>
              <w:right w:val="single" w:sz="8" w:space="0" w:color="000000"/>
            </w:tcBorders>
            <w:shd w:val="clear" w:color="auto" w:fill="auto"/>
            <w:vAlign w:val="center"/>
            <w:hideMark/>
          </w:tcPr>
          <w:p w14:paraId="6CC4F23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A8CC5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706F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57F8F6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9AE40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CE400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02E7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470187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B6851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3FA639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4D1D65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163</w:t>
            </w:r>
          </w:p>
        </w:tc>
        <w:tc>
          <w:tcPr>
            <w:tcW w:w="1425" w:type="dxa"/>
            <w:tcBorders>
              <w:top w:val="nil"/>
              <w:left w:val="nil"/>
              <w:bottom w:val="single" w:sz="8" w:space="0" w:color="000000"/>
              <w:right w:val="single" w:sz="8" w:space="0" w:color="000000"/>
            </w:tcBorders>
            <w:shd w:val="clear" w:color="auto" w:fill="auto"/>
            <w:vAlign w:val="center"/>
            <w:hideMark/>
          </w:tcPr>
          <w:p w14:paraId="5117724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B882F5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Οποιαδήποτε φθορά ή βλάβη κατά τη μεταφορά των συσκευών βαρύνει τον προμηθευτή.</w:t>
            </w:r>
          </w:p>
        </w:tc>
        <w:tc>
          <w:tcPr>
            <w:tcW w:w="559" w:type="dxa"/>
            <w:tcBorders>
              <w:top w:val="nil"/>
              <w:left w:val="nil"/>
              <w:bottom w:val="single" w:sz="8" w:space="0" w:color="000000"/>
              <w:right w:val="single" w:sz="8" w:space="0" w:color="000000"/>
            </w:tcBorders>
            <w:shd w:val="clear" w:color="auto" w:fill="auto"/>
            <w:vAlign w:val="center"/>
            <w:hideMark/>
          </w:tcPr>
          <w:p w14:paraId="028CE7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A3DE6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39923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4FFCB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41EF3B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27997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DB4891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FC47E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65EF5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4A8B4F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7CC52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164</w:t>
            </w:r>
          </w:p>
        </w:tc>
        <w:tc>
          <w:tcPr>
            <w:tcW w:w="1425" w:type="dxa"/>
            <w:tcBorders>
              <w:top w:val="nil"/>
              <w:left w:val="nil"/>
              <w:bottom w:val="single" w:sz="8" w:space="0" w:color="000000"/>
              <w:right w:val="single" w:sz="8" w:space="0" w:color="000000"/>
            </w:tcBorders>
            <w:shd w:val="clear" w:color="auto" w:fill="auto"/>
            <w:vAlign w:val="center"/>
            <w:hideMark/>
          </w:tcPr>
          <w:p w14:paraId="5473C82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8D1A84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αερόχημα πρέπει να φέρει ορατά φώτα τύπου LED χρώματος κόκκινο, πράσινου και άσπρου, για την οπτική αναγνώριση της θέσης του, όταν ίπταται</w:t>
            </w:r>
          </w:p>
        </w:tc>
        <w:tc>
          <w:tcPr>
            <w:tcW w:w="559" w:type="dxa"/>
            <w:tcBorders>
              <w:top w:val="nil"/>
              <w:left w:val="nil"/>
              <w:bottom w:val="single" w:sz="8" w:space="0" w:color="000000"/>
              <w:right w:val="single" w:sz="8" w:space="0" w:color="000000"/>
            </w:tcBorders>
            <w:shd w:val="clear" w:color="auto" w:fill="auto"/>
            <w:vAlign w:val="center"/>
            <w:hideMark/>
          </w:tcPr>
          <w:p w14:paraId="1E31832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818D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2F2C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9C7E5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4A932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A1386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1F163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A3064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A34BF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C1FD0A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73459E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165</w:t>
            </w:r>
          </w:p>
        </w:tc>
        <w:tc>
          <w:tcPr>
            <w:tcW w:w="1425" w:type="dxa"/>
            <w:tcBorders>
              <w:top w:val="nil"/>
              <w:left w:val="nil"/>
              <w:bottom w:val="single" w:sz="8" w:space="0" w:color="000000"/>
              <w:right w:val="single" w:sz="8" w:space="0" w:color="000000"/>
            </w:tcBorders>
            <w:shd w:val="clear" w:color="auto" w:fill="auto"/>
            <w:vAlign w:val="center"/>
            <w:hideMark/>
          </w:tcPr>
          <w:p w14:paraId="6E68CB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5AB20D9" w14:textId="77777777" w:rsidR="00455CC0"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Σε εμφανή θέση το αερόχημα θα πρέπει να φέρει κατάλληλη πινακίδα ή να έχει αποτυπωθεί πάνω στο αερόχημα με ανεξίτηλη γραφή, </w:t>
            </w:r>
          </w:p>
          <w:p w14:paraId="45633B7A" w14:textId="6FB09E05"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«ΥΛΙΚΟ ΙΔΙΟΚΤΗΣΙΑΣ ΕΔ».</w:t>
            </w:r>
          </w:p>
        </w:tc>
        <w:tc>
          <w:tcPr>
            <w:tcW w:w="559" w:type="dxa"/>
            <w:tcBorders>
              <w:top w:val="nil"/>
              <w:left w:val="nil"/>
              <w:bottom w:val="single" w:sz="8" w:space="0" w:color="000000"/>
              <w:right w:val="single" w:sz="8" w:space="0" w:color="000000"/>
            </w:tcBorders>
            <w:shd w:val="clear" w:color="auto" w:fill="auto"/>
            <w:vAlign w:val="center"/>
            <w:hideMark/>
          </w:tcPr>
          <w:p w14:paraId="0AED9A2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83F940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1F6DF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C9B1B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EB444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4B2D0B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AFE97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11CB9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9BD3E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F8153B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B93C89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166</w:t>
            </w:r>
          </w:p>
        </w:tc>
        <w:tc>
          <w:tcPr>
            <w:tcW w:w="1425" w:type="dxa"/>
            <w:tcBorders>
              <w:top w:val="nil"/>
              <w:left w:val="nil"/>
              <w:bottom w:val="single" w:sz="8" w:space="0" w:color="000000"/>
              <w:right w:val="single" w:sz="8" w:space="0" w:color="000000"/>
            </w:tcBorders>
            <w:shd w:val="clear" w:color="auto" w:fill="auto"/>
            <w:vAlign w:val="center"/>
            <w:hideMark/>
          </w:tcPr>
          <w:p w14:paraId="2F833E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909E7F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αερόχημα πρέπει να φέρει σε κατάλληλη θέση με ανεξίτηλη γραφή το Serial Number, το οποίο θα το προσδιορίζει μοναδικά.</w:t>
            </w:r>
          </w:p>
        </w:tc>
        <w:tc>
          <w:tcPr>
            <w:tcW w:w="559" w:type="dxa"/>
            <w:tcBorders>
              <w:top w:val="nil"/>
              <w:left w:val="nil"/>
              <w:bottom w:val="single" w:sz="8" w:space="0" w:color="000000"/>
              <w:right w:val="single" w:sz="8" w:space="0" w:color="000000"/>
            </w:tcBorders>
            <w:shd w:val="clear" w:color="auto" w:fill="auto"/>
            <w:vAlign w:val="center"/>
            <w:hideMark/>
          </w:tcPr>
          <w:p w14:paraId="6C14E7B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0B24E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93E4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3A54A9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72C790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2C9F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AF17D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700C9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E9F475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7FE7ED4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F763F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167</w:t>
            </w:r>
          </w:p>
        </w:tc>
        <w:tc>
          <w:tcPr>
            <w:tcW w:w="1425" w:type="dxa"/>
            <w:tcBorders>
              <w:top w:val="nil"/>
              <w:left w:val="nil"/>
              <w:bottom w:val="single" w:sz="8" w:space="0" w:color="000000"/>
              <w:right w:val="single" w:sz="8" w:space="0" w:color="000000"/>
            </w:tcBorders>
            <w:shd w:val="clear" w:color="auto" w:fill="auto"/>
            <w:vAlign w:val="center"/>
            <w:hideMark/>
          </w:tcPr>
          <w:p w14:paraId="467A292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78AD32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GCS πρέπει να φέρει σε κατάλληλη πινακίδα, το αντίστοιχο Serial Number, το οποίο θα το προσδιορίζει μοναδικά.</w:t>
            </w:r>
          </w:p>
        </w:tc>
        <w:tc>
          <w:tcPr>
            <w:tcW w:w="559" w:type="dxa"/>
            <w:tcBorders>
              <w:top w:val="nil"/>
              <w:left w:val="nil"/>
              <w:bottom w:val="single" w:sz="8" w:space="0" w:color="000000"/>
              <w:right w:val="single" w:sz="8" w:space="0" w:color="000000"/>
            </w:tcBorders>
            <w:shd w:val="clear" w:color="auto" w:fill="auto"/>
            <w:vAlign w:val="center"/>
            <w:hideMark/>
          </w:tcPr>
          <w:p w14:paraId="03D277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C49B82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32A861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67C7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54EE04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DFEF2D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8B6DC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A463A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333A90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9524F8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F8662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168</w:t>
            </w:r>
          </w:p>
        </w:tc>
        <w:tc>
          <w:tcPr>
            <w:tcW w:w="1425" w:type="dxa"/>
            <w:tcBorders>
              <w:top w:val="nil"/>
              <w:left w:val="nil"/>
              <w:bottom w:val="single" w:sz="8" w:space="0" w:color="000000"/>
              <w:right w:val="single" w:sz="8" w:space="0" w:color="000000"/>
            </w:tcBorders>
            <w:shd w:val="clear" w:color="auto" w:fill="auto"/>
            <w:vAlign w:val="center"/>
            <w:hideMark/>
          </w:tcPr>
          <w:p w14:paraId="618590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5.9</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BFD85A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Το σύστημα (αερόχημα, GCS, συσσωρευτές, εργαλεία και λοιπά παρελκόμενα) θα πρέπει εύκολα να μεταφέρονται από όχημα του Ελληνικού Στρατού τύπου M/S 290 GD/T.</w:t>
            </w:r>
          </w:p>
        </w:tc>
        <w:tc>
          <w:tcPr>
            <w:tcW w:w="559" w:type="dxa"/>
            <w:tcBorders>
              <w:top w:val="nil"/>
              <w:left w:val="nil"/>
              <w:bottom w:val="single" w:sz="8" w:space="0" w:color="000000"/>
              <w:right w:val="single" w:sz="8" w:space="0" w:color="000000"/>
            </w:tcBorders>
            <w:shd w:val="clear" w:color="auto" w:fill="auto"/>
            <w:vAlign w:val="center"/>
            <w:hideMark/>
          </w:tcPr>
          <w:p w14:paraId="27FD53E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C887E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6B41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CC690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8972E3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D4386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8504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1766C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8CE9C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C91867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5C154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169</w:t>
            </w:r>
          </w:p>
        </w:tc>
        <w:tc>
          <w:tcPr>
            <w:tcW w:w="1425" w:type="dxa"/>
            <w:tcBorders>
              <w:top w:val="nil"/>
              <w:left w:val="nil"/>
              <w:bottom w:val="single" w:sz="8" w:space="0" w:color="000000"/>
              <w:right w:val="single" w:sz="8" w:space="0" w:color="000000"/>
            </w:tcBorders>
            <w:shd w:val="clear" w:color="auto" w:fill="auto"/>
            <w:vAlign w:val="center"/>
            <w:hideMark/>
          </w:tcPr>
          <w:p w14:paraId="54DBE1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5.10</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268955F" w14:textId="77777777" w:rsidR="00FB1058" w:rsidRPr="00FB1058" w:rsidRDefault="00FB1058" w:rsidP="00FB1058">
            <w:pPr>
              <w:widowControl/>
              <w:rPr>
                <w:rFonts w:ascii="Arial" w:eastAsia="Times New Roman" w:hAnsi="Arial" w:cs="Arial"/>
                <w:color w:val="000000"/>
                <w:sz w:val="18"/>
                <w:szCs w:val="18"/>
                <w:lang w:val="el-GR" w:eastAsia="el-GR"/>
              </w:rPr>
            </w:pPr>
            <w:proofErr w:type="spellStart"/>
            <w:r w:rsidRPr="00FB1058">
              <w:rPr>
                <w:rFonts w:ascii="Arial" w:eastAsia="Times New Roman" w:hAnsi="Arial" w:cs="Arial"/>
                <w:color w:val="000000"/>
                <w:sz w:val="18"/>
                <w:szCs w:val="18"/>
                <w:lang w:val="el-GR" w:eastAsia="el-GR"/>
              </w:rPr>
              <w:t>To</w:t>
            </w:r>
            <w:proofErr w:type="spellEnd"/>
            <w:r w:rsidRPr="00FB1058">
              <w:rPr>
                <w:rFonts w:ascii="Arial" w:eastAsia="Times New Roman" w:hAnsi="Arial" w:cs="Arial"/>
                <w:color w:val="000000"/>
                <w:sz w:val="18"/>
                <w:szCs w:val="18"/>
                <w:lang w:val="el-GR" w:eastAsia="el-GR"/>
              </w:rPr>
              <w:t xml:space="preserve"> σύστημα (αερόχημα, GCS, συσσωρευτές, εργαλεία και λοιπά παρελκόμενα) θα πρέπει να συνοδεύεται από  κατάλληλους σάκους μεταφοράς  (</w:t>
            </w:r>
            <w:proofErr w:type="spellStart"/>
            <w:r w:rsidRPr="00FB1058">
              <w:rPr>
                <w:rFonts w:ascii="Arial" w:eastAsia="Times New Roman" w:hAnsi="Arial" w:cs="Arial"/>
                <w:color w:val="000000"/>
                <w:sz w:val="18"/>
                <w:szCs w:val="18"/>
                <w:lang w:val="el-GR" w:eastAsia="el-GR"/>
              </w:rPr>
              <w:t>tactical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backpack</w:t>
            </w:r>
            <w:proofErr w:type="spellEnd"/>
            <w:r w:rsidRPr="00FB1058">
              <w:rPr>
                <w:rFonts w:ascii="Arial" w:eastAsia="Times New Roman" w:hAnsi="Arial" w:cs="Arial"/>
                <w:color w:val="000000"/>
                <w:sz w:val="18"/>
                <w:szCs w:val="18"/>
                <w:lang w:val="el-GR" w:eastAsia="el-GR"/>
              </w:rPr>
              <w:t>) για μεταφορά στο πεδίο από το προσωπικό.</w:t>
            </w:r>
          </w:p>
        </w:tc>
        <w:tc>
          <w:tcPr>
            <w:tcW w:w="559" w:type="dxa"/>
            <w:tcBorders>
              <w:top w:val="nil"/>
              <w:left w:val="nil"/>
              <w:bottom w:val="single" w:sz="8" w:space="0" w:color="000000"/>
              <w:right w:val="single" w:sz="8" w:space="0" w:color="000000"/>
            </w:tcBorders>
            <w:shd w:val="clear" w:color="auto" w:fill="auto"/>
            <w:vAlign w:val="center"/>
            <w:hideMark/>
          </w:tcPr>
          <w:p w14:paraId="51372B5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875E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0304609" w14:textId="77777777" w:rsidR="00FB1058" w:rsidRPr="00FB1058" w:rsidRDefault="00FB1058" w:rsidP="00FB1058">
            <w:pPr>
              <w:widowControl/>
              <w:jc w:val="center"/>
              <w:rPr>
                <w:rFonts w:ascii="Arial" w:eastAsia="Times New Roman" w:hAnsi="Arial" w:cs="Arial"/>
                <w:color w:val="000000"/>
                <w:sz w:val="16"/>
                <w:szCs w:val="16"/>
                <w:lang w:val="el-GR" w:eastAsia="el-GR"/>
              </w:rPr>
            </w:pPr>
            <w:r w:rsidRPr="00FB1058">
              <w:rPr>
                <w:rFonts w:ascii="Arial" w:eastAsia="Times New Roman" w:hAnsi="Arial" w:cs="Arial"/>
                <w:color w:val="000000"/>
                <w:sz w:val="16"/>
                <w:szCs w:val="16"/>
                <w:lang w:val="el-GR" w:eastAsia="el-GR"/>
              </w:rPr>
              <w:t>100%</w:t>
            </w:r>
          </w:p>
        </w:tc>
        <w:tc>
          <w:tcPr>
            <w:tcW w:w="672" w:type="dxa"/>
            <w:tcBorders>
              <w:top w:val="nil"/>
              <w:left w:val="nil"/>
              <w:bottom w:val="single" w:sz="8" w:space="0" w:color="000000"/>
              <w:right w:val="single" w:sz="8" w:space="0" w:color="000000"/>
            </w:tcBorders>
            <w:shd w:val="clear" w:color="auto" w:fill="auto"/>
            <w:vAlign w:val="center"/>
            <w:hideMark/>
          </w:tcPr>
          <w:p w14:paraId="56FB7FE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9671A2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6288A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225E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8FD51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5BEAF77" w14:textId="77777777" w:rsidR="00455CC0"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βαθμολογούμενο κριτήριο η παροχή </w:t>
            </w:r>
            <w:proofErr w:type="spellStart"/>
            <w:r w:rsidRPr="00FB1058">
              <w:rPr>
                <w:rFonts w:ascii="Arial" w:eastAsia="Times New Roman" w:hAnsi="Arial" w:cs="Arial"/>
                <w:color w:val="000000"/>
                <w:sz w:val="18"/>
                <w:szCs w:val="18"/>
                <w:lang w:val="el-GR" w:eastAsia="el-GR"/>
              </w:rPr>
              <w:t>tactical</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backpack</w:t>
            </w:r>
            <w:proofErr w:type="spellEnd"/>
          </w:p>
          <w:p w14:paraId="7BEF0B4D" w14:textId="135317A4" w:rsidR="00FB1058" w:rsidRPr="00FB1058" w:rsidRDefault="00455CC0" w:rsidP="00455CC0">
            <w:pPr>
              <w:widowControl/>
              <w:rPr>
                <w:rFonts w:ascii="Arial" w:eastAsia="Times New Roman" w:hAnsi="Arial" w:cs="Arial"/>
                <w:color w:val="000000"/>
                <w:sz w:val="18"/>
                <w:szCs w:val="18"/>
                <w:lang w:val="el-GR" w:eastAsia="el-GR"/>
              </w:rPr>
            </w:pPr>
            <w:r>
              <w:rPr>
                <w:rFonts w:ascii="Arial" w:eastAsia="Times New Roman" w:hAnsi="Arial" w:cs="Arial"/>
                <w:color w:val="000000"/>
                <w:sz w:val="18"/>
                <w:szCs w:val="18"/>
                <w:lang w:val="el-GR" w:eastAsia="el-GR"/>
              </w:rPr>
              <w:tab/>
            </w:r>
            <w:r>
              <w:rPr>
                <w:rFonts w:ascii="Arial" w:eastAsia="Times New Roman" w:hAnsi="Arial" w:cs="Arial"/>
                <w:color w:val="000000"/>
                <w:sz w:val="18"/>
                <w:szCs w:val="18"/>
                <w:lang w:val="el-GR" w:eastAsia="el-GR"/>
              </w:rPr>
              <w:tab/>
            </w:r>
            <w:r w:rsidR="00FB1058" w:rsidRPr="00FB1058">
              <w:rPr>
                <w:rFonts w:ascii="Arial" w:eastAsia="Times New Roman" w:hAnsi="Arial" w:cs="Arial"/>
                <w:color w:val="000000"/>
                <w:sz w:val="18"/>
                <w:szCs w:val="18"/>
                <w:lang w:val="el-GR" w:eastAsia="el-GR"/>
              </w:rPr>
              <w:t>(β)</w:t>
            </w:r>
          </w:p>
        </w:tc>
      </w:tr>
      <w:tr w:rsidR="005B6D10" w:rsidRPr="00FB1058" w14:paraId="5640C76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5E0D9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170</w:t>
            </w:r>
          </w:p>
        </w:tc>
        <w:tc>
          <w:tcPr>
            <w:tcW w:w="1425" w:type="dxa"/>
            <w:tcBorders>
              <w:top w:val="nil"/>
              <w:left w:val="nil"/>
              <w:bottom w:val="single" w:sz="8" w:space="0" w:color="000000"/>
              <w:right w:val="single" w:sz="8" w:space="0" w:color="000000"/>
            </w:tcBorders>
            <w:shd w:val="clear" w:color="auto" w:fill="auto"/>
            <w:vAlign w:val="center"/>
            <w:hideMark/>
          </w:tcPr>
          <w:p w14:paraId="6E0E760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BD2341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Οι σάκοι μεταφοράς θα πρέπει να εξασφαλίζουν την προστασία του συστήματος (αερόχημα, GCS, συσσωρευτές, εργαλεία και λοιπά παρελκόμενα) από τη σκόνη, τον ήλιο και τη βροχή.</w:t>
            </w:r>
          </w:p>
        </w:tc>
        <w:tc>
          <w:tcPr>
            <w:tcW w:w="559" w:type="dxa"/>
            <w:tcBorders>
              <w:top w:val="nil"/>
              <w:left w:val="nil"/>
              <w:bottom w:val="single" w:sz="8" w:space="0" w:color="000000"/>
              <w:right w:val="single" w:sz="8" w:space="0" w:color="000000"/>
            </w:tcBorders>
            <w:shd w:val="clear" w:color="auto" w:fill="auto"/>
            <w:vAlign w:val="center"/>
            <w:hideMark/>
          </w:tcPr>
          <w:p w14:paraId="0A246E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AD4E4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A0A4E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E210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995354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2A6F3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FA4D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83C4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510F2D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6738F11"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E2F3F3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171</w:t>
            </w:r>
          </w:p>
        </w:tc>
        <w:tc>
          <w:tcPr>
            <w:tcW w:w="1425" w:type="dxa"/>
            <w:tcBorders>
              <w:top w:val="nil"/>
              <w:left w:val="nil"/>
              <w:bottom w:val="single" w:sz="8" w:space="0" w:color="000000"/>
              <w:right w:val="single" w:sz="8" w:space="0" w:color="000000"/>
            </w:tcBorders>
            <w:shd w:val="clear" w:color="auto" w:fill="auto"/>
            <w:vAlign w:val="center"/>
            <w:hideMark/>
          </w:tcPr>
          <w:p w14:paraId="459A128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2C5993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Οι συσκευές, εξαρτήματα, βαθμίδες, καλωδιώσεις να έχουν την κατάλληλη σήμανση σε εμφανή σημεία για την ταχεία και ευχερή αναγνώρισή τους από το προσωπικό.</w:t>
            </w:r>
          </w:p>
        </w:tc>
        <w:tc>
          <w:tcPr>
            <w:tcW w:w="559" w:type="dxa"/>
            <w:tcBorders>
              <w:top w:val="nil"/>
              <w:left w:val="nil"/>
              <w:bottom w:val="single" w:sz="8" w:space="0" w:color="000000"/>
              <w:right w:val="single" w:sz="8" w:space="0" w:color="000000"/>
            </w:tcBorders>
            <w:shd w:val="clear" w:color="auto" w:fill="auto"/>
            <w:vAlign w:val="center"/>
            <w:hideMark/>
          </w:tcPr>
          <w:p w14:paraId="31929F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01B6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C816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1803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03E27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78209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869D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6027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8E864E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9A8695A"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A444B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172</w:t>
            </w:r>
          </w:p>
        </w:tc>
        <w:tc>
          <w:tcPr>
            <w:tcW w:w="1425" w:type="dxa"/>
            <w:tcBorders>
              <w:top w:val="nil"/>
              <w:left w:val="nil"/>
              <w:bottom w:val="single" w:sz="8" w:space="0" w:color="000000"/>
              <w:right w:val="single" w:sz="8" w:space="0" w:color="000000"/>
            </w:tcBorders>
            <w:shd w:val="clear" w:color="auto" w:fill="auto"/>
            <w:vAlign w:val="center"/>
            <w:hideMark/>
          </w:tcPr>
          <w:p w14:paraId="5920B6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710022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ΑΠΑΙΤΗΣΕΙΣ ΣΥΜΜΟΡΦΩΣΗΣ ΥΛΙΚΟΥ</w:t>
            </w:r>
          </w:p>
        </w:tc>
        <w:tc>
          <w:tcPr>
            <w:tcW w:w="559" w:type="dxa"/>
            <w:tcBorders>
              <w:top w:val="nil"/>
              <w:left w:val="nil"/>
              <w:bottom w:val="single" w:sz="8" w:space="0" w:color="000000"/>
              <w:right w:val="single" w:sz="8" w:space="0" w:color="000000"/>
            </w:tcBorders>
            <w:shd w:val="clear" w:color="auto" w:fill="auto"/>
            <w:vAlign w:val="center"/>
            <w:hideMark/>
          </w:tcPr>
          <w:p w14:paraId="1C2F453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C7E5D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6D1911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B79E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F4C815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0AC91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D0385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0F218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386E91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48E76D4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CDE67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173</w:t>
            </w:r>
          </w:p>
        </w:tc>
        <w:tc>
          <w:tcPr>
            <w:tcW w:w="1425" w:type="dxa"/>
            <w:tcBorders>
              <w:top w:val="nil"/>
              <w:left w:val="nil"/>
              <w:bottom w:val="single" w:sz="8" w:space="0" w:color="000000"/>
              <w:right w:val="single" w:sz="8" w:space="0" w:color="000000"/>
            </w:tcBorders>
            <w:shd w:val="clear" w:color="auto" w:fill="auto"/>
            <w:vAlign w:val="center"/>
            <w:hideMark/>
          </w:tcPr>
          <w:p w14:paraId="4B2DEB5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DED4860" w14:textId="77777777" w:rsidR="00455CC0"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u w:val="single"/>
                <w:lang w:val="el-GR" w:eastAsia="el-GR"/>
              </w:rPr>
              <w:t>Φύλλο Συμμόρφωσης</w:t>
            </w:r>
          </w:p>
          <w:p w14:paraId="196A4A0B" w14:textId="4B942E8A" w:rsidR="00455CC0"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Ο προμηθευτής υποχρεούται να υποβάλλει με την τεχνική του προσφορά Φύλλο Συμμόρφωσης. Το Φύλλο Συμμόρφωσης είναι φύλλο συσχετίσεως της προσφοράς με τις απαιτήσεις της παρούσας Προδιαγραφής. Στο φύλλο αυτό, που θα είναι γραμμένο στην Ελληνική υποχρεωτικά, θα αναφέρονται με λεπτομέρειες (και όχι μόνο με τις λέξεις ΣΥΜΜΟΡΦΟΥΜΕΘΑ ΝΑΙ ή ΟΧΙ) όλες οι  υπάρχουσες συμφωνίες ή εκτροπές του προσφερόμενου υλικού, σε σχέση με τα αναφερόμενα στοιχεία στην  παρούσα Προδιαγραφή, και με την ίδια σειρά. Ακόμα στις απαντήσεις, ΥΠΟΧΡΕΩΤΙΚΑ, θα γίνεται παραπομπή (σελίδα και παράγραφος) στο τεχνικό εγχειρίδιο ή επίσημο PROSPECTUS, τα οποία, ΑΠΑΡΑΙΤΗΤΑ, θα συνοδεύουν το φύλλο συμμορφώσεως. Υπόδειγμα του Εντύπου Φύλλου Συμμόρφωσης, με οδηγίες συμπλήρωσης, βρίσκεται αναρτημένο στην </w:t>
            </w:r>
            <w:r w:rsidRPr="00FB1058">
              <w:rPr>
                <w:rFonts w:ascii="Arial" w:eastAsia="Times New Roman" w:hAnsi="Arial" w:cs="Arial"/>
                <w:color w:val="000000"/>
                <w:sz w:val="18"/>
                <w:szCs w:val="18"/>
                <w:lang w:val="el-GR" w:eastAsia="el-GR"/>
              </w:rPr>
              <w:lastRenderedPageBreak/>
              <w:t>διαδικτυακή τοποθεσία του ΓΕΕΘΑ, για τις Προδιαγραφές Ενόπλων Δυνάμεων, (</w:t>
            </w:r>
            <w:hyperlink r:id="rId14" w:history="1">
              <w:r w:rsidR="00455CC0" w:rsidRPr="00FB1058">
                <w:rPr>
                  <w:rStyle w:val="-"/>
                  <w:rFonts w:ascii="Arial" w:eastAsia="Times New Roman" w:hAnsi="Arial" w:cs="Arial"/>
                  <w:sz w:val="18"/>
                  <w:szCs w:val="18"/>
                  <w:lang w:val="el-GR" w:eastAsia="el-GR"/>
                </w:rPr>
                <w:t>https://prodiagrafes.army.gr</w:t>
              </w:r>
            </w:hyperlink>
            <w:r w:rsidRPr="00FB1058">
              <w:rPr>
                <w:rFonts w:ascii="Arial" w:eastAsia="Times New Roman" w:hAnsi="Arial" w:cs="Arial"/>
                <w:color w:val="000000"/>
                <w:sz w:val="18"/>
                <w:szCs w:val="18"/>
                <w:lang w:val="el-GR" w:eastAsia="el-GR"/>
              </w:rPr>
              <w:t>).</w:t>
            </w:r>
          </w:p>
          <w:p w14:paraId="3BAB01F6" w14:textId="4BF071FE"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ΠΡΟΣΦΟΡΑ ΧΩΡΙΣ ΦΥΛΛΟ ΣΥΜΜΟΡΦΩΣΗΣ ΑΠΟΡΡΙΠΤΕΤΑΙ.</w:t>
            </w:r>
          </w:p>
        </w:tc>
        <w:tc>
          <w:tcPr>
            <w:tcW w:w="559" w:type="dxa"/>
            <w:tcBorders>
              <w:top w:val="nil"/>
              <w:left w:val="nil"/>
              <w:bottom w:val="single" w:sz="8" w:space="0" w:color="000000"/>
              <w:right w:val="single" w:sz="8" w:space="0" w:color="000000"/>
            </w:tcBorders>
            <w:shd w:val="clear" w:color="auto" w:fill="auto"/>
            <w:vAlign w:val="center"/>
            <w:hideMark/>
          </w:tcPr>
          <w:p w14:paraId="2A7716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 </w:t>
            </w:r>
          </w:p>
        </w:tc>
        <w:tc>
          <w:tcPr>
            <w:tcW w:w="672" w:type="dxa"/>
            <w:tcBorders>
              <w:top w:val="nil"/>
              <w:left w:val="nil"/>
              <w:bottom w:val="single" w:sz="8" w:space="0" w:color="000000"/>
              <w:right w:val="single" w:sz="8" w:space="0" w:color="000000"/>
            </w:tcBorders>
            <w:shd w:val="clear" w:color="auto" w:fill="auto"/>
            <w:vAlign w:val="center"/>
            <w:hideMark/>
          </w:tcPr>
          <w:p w14:paraId="35A822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505E1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C36BEE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B47356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D8B0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EB56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5721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0A805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B6EB95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158AA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174</w:t>
            </w:r>
          </w:p>
        </w:tc>
        <w:tc>
          <w:tcPr>
            <w:tcW w:w="1425" w:type="dxa"/>
            <w:tcBorders>
              <w:top w:val="nil"/>
              <w:left w:val="nil"/>
              <w:bottom w:val="single" w:sz="8" w:space="0" w:color="000000"/>
              <w:right w:val="single" w:sz="8" w:space="0" w:color="000000"/>
            </w:tcBorders>
            <w:shd w:val="clear" w:color="auto" w:fill="auto"/>
            <w:vAlign w:val="center"/>
            <w:hideMark/>
          </w:tcPr>
          <w:p w14:paraId="719C02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9117A2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Οι προδιαγραφές του συστήματος θα πρέπει να είναι τέτοιες ώστε να πληρούνται οι προϋποθέσεις του Κανονισμού της ΕΕ 2019/945 ή της εγκυκλίου ΕΣΑΑ.Ε.ΓΝΚ.01 (Απρίλιος 2024) «Συστήματα μη Επανδρωμένων Αεροσκαφών (ΣμηΕΑ)» της Εθνικής Στρατιωτικής Αρχής Αξιοπλοΐας (ΕΣΑΑ)</w:t>
            </w:r>
          </w:p>
        </w:tc>
        <w:tc>
          <w:tcPr>
            <w:tcW w:w="559" w:type="dxa"/>
            <w:tcBorders>
              <w:top w:val="nil"/>
              <w:left w:val="nil"/>
              <w:bottom w:val="single" w:sz="8" w:space="0" w:color="000000"/>
              <w:right w:val="single" w:sz="8" w:space="0" w:color="000000"/>
            </w:tcBorders>
            <w:shd w:val="clear" w:color="auto" w:fill="auto"/>
            <w:vAlign w:val="center"/>
            <w:hideMark/>
          </w:tcPr>
          <w:p w14:paraId="7E86E6F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857FE5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2C5B4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AADC0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6C8F67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A3AA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FC3E7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A51A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DF0014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7F6C045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1C84A2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175</w:t>
            </w:r>
          </w:p>
        </w:tc>
        <w:tc>
          <w:tcPr>
            <w:tcW w:w="1425" w:type="dxa"/>
            <w:tcBorders>
              <w:top w:val="nil"/>
              <w:left w:val="nil"/>
              <w:bottom w:val="single" w:sz="8" w:space="0" w:color="000000"/>
              <w:right w:val="single" w:sz="8" w:space="0" w:color="000000"/>
            </w:tcBorders>
            <w:shd w:val="clear" w:color="auto" w:fill="auto"/>
            <w:vAlign w:val="center"/>
            <w:hideMark/>
          </w:tcPr>
          <w:p w14:paraId="6BD2231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6.3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79A2B6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Ο ΠΡΟΜΗΘΕΥΤΗΣ να παραδώσει κατάλληλες άδειες και λοιπές πιστοποιήσεις την ασφαλή πτητική λειτουργία των συστημάτων, ώστε να πιστοποιείται ότι το σύστημα διαθέτει είτε </w:t>
            </w:r>
            <w:proofErr w:type="spellStart"/>
            <w:r w:rsidRPr="00FB1058">
              <w:rPr>
                <w:rFonts w:ascii="Arial" w:eastAsia="Times New Roman" w:hAnsi="Arial" w:cs="Arial"/>
                <w:color w:val="000000"/>
                <w:sz w:val="18"/>
                <w:szCs w:val="18"/>
                <w:lang w:val="el-GR" w:eastAsia="el-GR"/>
              </w:rPr>
              <w:t>class</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identification</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label</w:t>
            </w:r>
            <w:proofErr w:type="spellEnd"/>
            <w:r w:rsidRPr="00FB1058">
              <w:rPr>
                <w:rFonts w:ascii="Arial" w:eastAsia="Times New Roman" w:hAnsi="Arial" w:cs="Arial"/>
                <w:color w:val="000000"/>
                <w:sz w:val="18"/>
                <w:szCs w:val="18"/>
                <w:lang w:val="el-GR" w:eastAsia="el-GR"/>
              </w:rPr>
              <w:t xml:space="preserve"> σύμφωνα με τον Κανονισμό της ΕΕ 2019/945 είτε </w:t>
            </w:r>
            <w:proofErr w:type="spellStart"/>
            <w:r w:rsidRPr="00FB1058">
              <w:rPr>
                <w:rFonts w:ascii="Arial" w:eastAsia="Times New Roman" w:hAnsi="Arial" w:cs="Arial"/>
                <w:color w:val="000000"/>
                <w:sz w:val="18"/>
                <w:szCs w:val="18"/>
                <w:lang w:val="el-GR" w:eastAsia="el-GR"/>
              </w:rPr>
              <w:t>design</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verification</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report</w:t>
            </w:r>
            <w:proofErr w:type="spellEnd"/>
            <w:r w:rsidRPr="00FB1058">
              <w:rPr>
                <w:rFonts w:ascii="Arial" w:eastAsia="Times New Roman" w:hAnsi="Arial" w:cs="Arial"/>
                <w:color w:val="000000"/>
                <w:sz w:val="18"/>
                <w:szCs w:val="18"/>
                <w:lang w:val="el-GR" w:eastAsia="el-GR"/>
              </w:rPr>
              <w:t xml:space="preserve"> από την Εθνική Στρατιωτική Αρχή Αξιοπλοΐας (ΕΣΑΑ), το οποίο να πιστοποιεί ότι πληρούνται οι βασικές απαιτήσεις αξιοπλοΐας, όπως αυτές αναγράφονται στην παράγραφο 3.1 της εγκυκλίου ΕΣΑΑ.Ε.ΓΝΚ.01 (Απρίλιος 2024). Οι παραπάνω πιστοποιήσεις και άδειες, σύμφωνα με τον παραπάνω κανονισμό θα πρέπει να αφορούν στην πιστοποίηση του σχεδιασμού, παραγωγής, συντήρησης και επισκευής του συστήματος και ισχύουν ανεξάρτητα από την επιχειρησιακή κατηγορία (</w:t>
            </w:r>
            <w:proofErr w:type="spellStart"/>
            <w:r w:rsidRPr="00FB1058">
              <w:rPr>
                <w:rFonts w:ascii="Arial" w:eastAsia="Times New Roman" w:hAnsi="Arial" w:cs="Arial"/>
                <w:color w:val="000000"/>
                <w:sz w:val="18"/>
                <w:szCs w:val="18"/>
                <w:lang w:val="el-GR" w:eastAsia="el-GR"/>
              </w:rPr>
              <w:t>open</w:t>
            </w:r>
            <w:proofErr w:type="spellEnd"/>
            <w:r w:rsidRPr="00FB1058">
              <w:rPr>
                <w:rFonts w:ascii="Arial" w:eastAsia="Times New Roman" w:hAnsi="Arial" w:cs="Arial"/>
                <w:color w:val="000000"/>
                <w:sz w:val="18"/>
                <w:szCs w:val="18"/>
                <w:lang w:val="el-GR" w:eastAsia="el-GR"/>
              </w:rPr>
              <w:t xml:space="preserve"> ή </w:t>
            </w:r>
            <w:proofErr w:type="spellStart"/>
            <w:r w:rsidRPr="00FB1058">
              <w:rPr>
                <w:rFonts w:ascii="Arial" w:eastAsia="Times New Roman" w:hAnsi="Arial" w:cs="Arial"/>
                <w:color w:val="000000"/>
                <w:sz w:val="18"/>
                <w:szCs w:val="18"/>
                <w:lang w:val="el-GR" w:eastAsia="el-GR"/>
              </w:rPr>
              <w:t>specific</w:t>
            </w:r>
            <w:proofErr w:type="spellEnd"/>
            <w:r w:rsidRPr="00FB1058">
              <w:rPr>
                <w:rFonts w:ascii="Arial" w:eastAsia="Times New Roman" w:hAnsi="Arial" w:cs="Arial"/>
                <w:color w:val="000000"/>
                <w:sz w:val="18"/>
                <w:szCs w:val="18"/>
                <w:lang w:val="el-GR" w:eastAsia="el-GR"/>
              </w:rPr>
              <w:t xml:space="preserve">) στην οποία εντάσσεται το ΣμηΕΑ. Ειδικότερα για την περίπτωση της </w:t>
            </w:r>
            <w:proofErr w:type="spellStart"/>
            <w:r w:rsidRPr="00FB1058">
              <w:rPr>
                <w:rFonts w:ascii="Arial" w:eastAsia="Times New Roman" w:hAnsi="Arial" w:cs="Arial"/>
                <w:color w:val="000000"/>
                <w:sz w:val="18"/>
                <w:szCs w:val="18"/>
                <w:lang w:val="el-GR" w:eastAsia="el-GR"/>
              </w:rPr>
              <w:t>certified</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category</w:t>
            </w:r>
            <w:proofErr w:type="spellEnd"/>
            <w:r w:rsidRPr="00FB1058">
              <w:rPr>
                <w:rFonts w:ascii="Arial" w:eastAsia="Times New Roman" w:hAnsi="Arial" w:cs="Arial"/>
                <w:color w:val="000000"/>
                <w:sz w:val="18"/>
                <w:szCs w:val="18"/>
                <w:lang w:val="el-GR" w:eastAsia="el-GR"/>
              </w:rPr>
              <w:t xml:space="preserve"> ισχύουν τα διαλαμβανόμενα της εγκυκλίου ΕΣΑΑ.Ε.ΓΝΚ.01 για την εν λόγω κατηγορία</w:t>
            </w:r>
          </w:p>
        </w:tc>
        <w:tc>
          <w:tcPr>
            <w:tcW w:w="559" w:type="dxa"/>
            <w:tcBorders>
              <w:top w:val="nil"/>
              <w:left w:val="nil"/>
              <w:bottom w:val="single" w:sz="8" w:space="0" w:color="000000"/>
              <w:right w:val="single" w:sz="8" w:space="0" w:color="000000"/>
            </w:tcBorders>
            <w:shd w:val="clear" w:color="auto" w:fill="auto"/>
            <w:vAlign w:val="center"/>
            <w:hideMark/>
          </w:tcPr>
          <w:p w14:paraId="707F47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EB12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E44AD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BAFEB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6FA7D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AF424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88E25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4D60B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38564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393D39E" w14:textId="77777777" w:rsidTr="005B6D10">
        <w:trPr>
          <w:trHeight w:val="402"/>
        </w:trPr>
        <w:tc>
          <w:tcPr>
            <w:tcW w:w="6818"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DEF790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559" w:type="dxa"/>
            <w:tcBorders>
              <w:top w:val="nil"/>
              <w:left w:val="nil"/>
              <w:bottom w:val="single" w:sz="8" w:space="0" w:color="000000"/>
              <w:right w:val="single" w:sz="8" w:space="0" w:color="000000"/>
            </w:tcBorders>
            <w:shd w:val="clear" w:color="auto" w:fill="auto"/>
            <w:vAlign w:val="center"/>
            <w:hideMark/>
          </w:tcPr>
          <w:p w14:paraId="1702483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D998E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6F6A56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F3530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685DF3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8D091D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47828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0B185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5601F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6D38BF69" w14:textId="77777777" w:rsidTr="005B6D10">
        <w:trPr>
          <w:trHeight w:val="402"/>
        </w:trPr>
        <w:tc>
          <w:tcPr>
            <w:tcW w:w="6818"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92A4072"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ΣΥΝΟΛΟ ΟΜΑΔΑΣ Ι</w:t>
            </w:r>
          </w:p>
        </w:tc>
        <w:tc>
          <w:tcPr>
            <w:tcW w:w="559" w:type="dxa"/>
            <w:tcBorders>
              <w:top w:val="nil"/>
              <w:left w:val="nil"/>
              <w:bottom w:val="single" w:sz="8" w:space="0" w:color="000000"/>
              <w:right w:val="single" w:sz="8" w:space="0" w:color="000000"/>
            </w:tcBorders>
            <w:shd w:val="clear" w:color="auto" w:fill="auto"/>
            <w:vAlign w:val="center"/>
            <w:hideMark/>
          </w:tcPr>
          <w:p w14:paraId="24F72C68" w14:textId="77777777" w:rsidR="00FB1058" w:rsidRPr="00FB1058" w:rsidRDefault="00FB1058" w:rsidP="00FB1058">
            <w:pPr>
              <w:widowControl/>
              <w:jc w:val="center"/>
              <w:rPr>
                <w:rFonts w:ascii="Arial" w:eastAsia="Times New Roman" w:hAnsi="Arial" w:cs="Arial"/>
                <w:b/>
                <w:bCs/>
                <w:color w:val="000000"/>
                <w:sz w:val="17"/>
                <w:szCs w:val="17"/>
                <w:lang w:val="el-GR" w:eastAsia="el-GR"/>
              </w:rPr>
            </w:pPr>
            <w:r w:rsidRPr="00FB1058">
              <w:rPr>
                <w:rFonts w:ascii="Arial" w:eastAsia="Times New Roman" w:hAnsi="Arial" w:cs="Arial"/>
                <w:b/>
                <w:bCs/>
                <w:color w:val="000000"/>
                <w:sz w:val="17"/>
                <w:szCs w:val="17"/>
                <w:lang w:val="el-GR" w:eastAsia="el-GR"/>
              </w:rPr>
              <w:t>75%</w:t>
            </w:r>
          </w:p>
        </w:tc>
        <w:tc>
          <w:tcPr>
            <w:tcW w:w="672" w:type="dxa"/>
            <w:vMerge/>
            <w:tcBorders>
              <w:top w:val="nil"/>
              <w:left w:val="single" w:sz="8" w:space="0" w:color="000000"/>
              <w:bottom w:val="single" w:sz="8" w:space="0" w:color="000000"/>
              <w:right w:val="single" w:sz="8" w:space="0" w:color="000000"/>
            </w:tcBorders>
            <w:vAlign w:val="center"/>
            <w:hideMark/>
          </w:tcPr>
          <w:p w14:paraId="396F6733"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vMerge/>
            <w:tcBorders>
              <w:top w:val="nil"/>
              <w:left w:val="single" w:sz="8" w:space="0" w:color="000000"/>
              <w:bottom w:val="single" w:sz="8" w:space="0" w:color="000000"/>
              <w:right w:val="single" w:sz="8" w:space="0" w:color="000000"/>
            </w:tcBorders>
            <w:vAlign w:val="center"/>
            <w:hideMark/>
          </w:tcPr>
          <w:p w14:paraId="01D6EC11"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vMerge/>
            <w:tcBorders>
              <w:top w:val="nil"/>
              <w:left w:val="single" w:sz="8" w:space="0" w:color="000000"/>
              <w:bottom w:val="single" w:sz="8" w:space="0" w:color="000000"/>
              <w:right w:val="single" w:sz="8" w:space="0" w:color="000000"/>
            </w:tcBorders>
            <w:vAlign w:val="center"/>
            <w:hideMark/>
          </w:tcPr>
          <w:p w14:paraId="2D2B082B"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1" w:type="dxa"/>
            <w:vMerge/>
            <w:tcBorders>
              <w:top w:val="nil"/>
              <w:left w:val="single" w:sz="8" w:space="0" w:color="000000"/>
              <w:bottom w:val="single" w:sz="8" w:space="0" w:color="000000"/>
              <w:right w:val="single" w:sz="8" w:space="0" w:color="000000"/>
            </w:tcBorders>
            <w:vAlign w:val="center"/>
            <w:hideMark/>
          </w:tcPr>
          <w:p w14:paraId="66E511BE"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vMerge/>
            <w:tcBorders>
              <w:top w:val="nil"/>
              <w:left w:val="single" w:sz="8" w:space="0" w:color="000000"/>
              <w:bottom w:val="single" w:sz="8" w:space="0" w:color="000000"/>
              <w:right w:val="single" w:sz="8" w:space="0" w:color="000000"/>
            </w:tcBorders>
            <w:vAlign w:val="center"/>
            <w:hideMark/>
          </w:tcPr>
          <w:p w14:paraId="7CE698BC"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vMerge/>
            <w:tcBorders>
              <w:top w:val="nil"/>
              <w:left w:val="single" w:sz="8" w:space="0" w:color="000000"/>
              <w:bottom w:val="single" w:sz="8" w:space="0" w:color="000000"/>
              <w:right w:val="single" w:sz="8" w:space="0" w:color="000000"/>
            </w:tcBorders>
            <w:vAlign w:val="center"/>
            <w:hideMark/>
          </w:tcPr>
          <w:p w14:paraId="357E6806"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vMerge/>
            <w:tcBorders>
              <w:top w:val="nil"/>
              <w:left w:val="single" w:sz="8" w:space="0" w:color="000000"/>
              <w:bottom w:val="single" w:sz="8" w:space="0" w:color="000000"/>
              <w:right w:val="single" w:sz="8" w:space="0" w:color="000000"/>
            </w:tcBorders>
            <w:vAlign w:val="center"/>
            <w:hideMark/>
          </w:tcPr>
          <w:p w14:paraId="4D696E3E"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3219" w:type="dxa"/>
            <w:vMerge/>
            <w:tcBorders>
              <w:top w:val="single" w:sz="8" w:space="0" w:color="000000"/>
              <w:left w:val="single" w:sz="8" w:space="0" w:color="000000"/>
              <w:bottom w:val="single" w:sz="8" w:space="0" w:color="000000"/>
              <w:right w:val="single" w:sz="8" w:space="0" w:color="000000"/>
            </w:tcBorders>
            <w:vAlign w:val="center"/>
            <w:hideMark/>
          </w:tcPr>
          <w:p w14:paraId="60B725FA" w14:textId="77777777" w:rsidR="00FB1058" w:rsidRPr="00FB1058" w:rsidRDefault="00FB1058" w:rsidP="00FB1058">
            <w:pPr>
              <w:widowControl/>
              <w:rPr>
                <w:rFonts w:ascii="Arial" w:eastAsia="Times New Roman" w:hAnsi="Arial" w:cs="Arial"/>
                <w:color w:val="000000"/>
                <w:sz w:val="18"/>
                <w:szCs w:val="18"/>
                <w:lang w:val="el-GR" w:eastAsia="el-GR"/>
              </w:rPr>
            </w:pPr>
          </w:p>
        </w:tc>
      </w:tr>
      <w:tr w:rsidR="005B6D10" w:rsidRPr="00FB1058" w14:paraId="0996644A" w14:textId="77777777" w:rsidTr="005B6D10">
        <w:trPr>
          <w:trHeight w:val="402"/>
        </w:trPr>
        <w:tc>
          <w:tcPr>
            <w:tcW w:w="6818"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51405F2" w14:textId="77777777" w:rsidR="00FB1058" w:rsidRPr="00FB1058" w:rsidRDefault="00FB1058" w:rsidP="00FB1058">
            <w:pPr>
              <w:widowControl/>
              <w:jc w:val="center"/>
              <w:rPr>
                <w:rFonts w:ascii="Arial" w:eastAsia="Times New Roman" w:hAnsi="Arial" w:cs="Arial"/>
                <w:b/>
                <w:bCs/>
                <w:color w:val="000000"/>
                <w:sz w:val="18"/>
                <w:szCs w:val="18"/>
                <w:u w:val="single"/>
                <w:lang w:val="el-GR" w:eastAsia="el-GR"/>
              </w:rPr>
            </w:pPr>
            <w:r w:rsidRPr="00FB1058">
              <w:rPr>
                <w:rFonts w:ascii="Arial" w:eastAsia="Times New Roman" w:hAnsi="Arial" w:cs="Arial"/>
                <w:b/>
                <w:bCs/>
                <w:color w:val="000000"/>
                <w:sz w:val="18"/>
                <w:szCs w:val="18"/>
                <w:u w:val="single"/>
                <w:lang w:val="el-GR" w:eastAsia="el-GR"/>
              </w:rPr>
              <w:t>ΟΜΑΔΑ ΙΙ</w:t>
            </w:r>
          </w:p>
        </w:tc>
        <w:tc>
          <w:tcPr>
            <w:tcW w:w="559" w:type="dxa"/>
            <w:tcBorders>
              <w:top w:val="nil"/>
              <w:left w:val="nil"/>
              <w:bottom w:val="single" w:sz="8" w:space="0" w:color="000000"/>
              <w:right w:val="single" w:sz="8" w:space="0" w:color="000000"/>
            </w:tcBorders>
            <w:shd w:val="clear" w:color="auto" w:fill="auto"/>
            <w:vAlign w:val="center"/>
            <w:hideMark/>
          </w:tcPr>
          <w:p w14:paraId="5C34F6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6EEA5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5C2B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70183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0189CF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B4B5D7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754D89F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AB31D4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477F8F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33C9AD79" w14:textId="77777777" w:rsidTr="005B6D10">
        <w:trPr>
          <w:trHeight w:val="402"/>
        </w:trPr>
        <w:tc>
          <w:tcPr>
            <w:tcW w:w="6818"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9920E79"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ΟΜΑΔΑ ΤΕΧΝΙΚΗΣ ΥΠΟΣΤΗΡΙΞΗΣ ΚΑΙ ΚΑΛΥΨΗΣ</w:t>
            </w:r>
          </w:p>
        </w:tc>
        <w:tc>
          <w:tcPr>
            <w:tcW w:w="559" w:type="dxa"/>
            <w:tcBorders>
              <w:top w:val="nil"/>
              <w:left w:val="nil"/>
              <w:bottom w:val="single" w:sz="8" w:space="0" w:color="000000"/>
              <w:right w:val="single" w:sz="8" w:space="0" w:color="000000"/>
            </w:tcBorders>
            <w:shd w:val="clear" w:color="auto" w:fill="auto"/>
            <w:vAlign w:val="center"/>
            <w:hideMark/>
          </w:tcPr>
          <w:p w14:paraId="23421C83" w14:textId="77777777" w:rsidR="00FB1058" w:rsidRPr="00FB1058" w:rsidRDefault="00FB1058" w:rsidP="00FB1058">
            <w:pPr>
              <w:widowControl/>
              <w:jc w:val="center"/>
              <w:rPr>
                <w:rFonts w:ascii="Arial" w:eastAsia="Times New Roman" w:hAnsi="Arial" w:cs="Arial"/>
                <w:b/>
                <w:bCs/>
                <w:color w:val="000000"/>
                <w:sz w:val="17"/>
                <w:szCs w:val="17"/>
                <w:lang w:val="el-GR" w:eastAsia="el-GR"/>
              </w:rPr>
            </w:pPr>
            <w:r w:rsidRPr="00FB1058">
              <w:rPr>
                <w:rFonts w:ascii="Arial" w:eastAsia="Times New Roman" w:hAnsi="Arial" w:cs="Arial"/>
                <w:b/>
                <w:bCs/>
                <w:color w:val="000000"/>
                <w:sz w:val="17"/>
                <w:szCs w:val="17"/>
                <w:lang w:val="el-GR" w:eastAsia="el-GR"/>
              </w:rPr>
              <w:t>25%</w:t>
            </w:r>
          </w:p>
        </w:tc>
        <w:tc>
          <w:tcPr>
            <w:tcW w:w="672" w:type="dxa"/>
            <w:vMerge/>
            <w:tcBorders>
              <w:top w:val="nil"/>
              <w:left w:val="single" w:sz="8" w:space="0" w:color="000000"/>
              <w:bottom w:val="single" w:sz="8" w:space="0" w:color="000000"/>
              <w:right w:val="single" w:sz="8" w:space="0" w:color="000000"/>
            </w:tcBorders>
            <w:vAlign w:val="center"/>
            <w:hideMark/>
          </w:tcPr>
          <w:p w14:paraId="3A4C9E4A"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vMerge/>
            <w:tcBorders>
              <w:top w:val="nil"/>
              <w:left w:val="single" w:sz="8" w:space="0" w:color="000000"/>
              <w:bottom w:val="single" w:sz="8" w:space="0" w:color="000000"/>
              <w:right w:val="single" w:sz="8" w:space="0" w:color="000000"/>
            </w:tcBorders>
            <w:vAlign w:val="center"/>
            <w:hideMark/>
          </w:tcPr>
          <w:p w14:paraId="2861486A"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vMerge/>
            <w:tcBorders>
              <w:top w:val="nil"/>
              <w:left w:val="single" w:sz="8" w:space="0" w:color="000000"/>
              <w:bottom w:val="single" w:sz="8" w:space="0" w:color="000000"/>
              <w:right w:val="single" w:sz="8" w:space="0" w:color="000000"/>
            </w:tcBorders>
            <w:vAlign w:val="center"/>
            <w:hideMark/>
          </w:tcPr>
          <w:p w14:paraId="3723C195"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1" w:type="dxa"/>
            <w:vMerge/>
            <w:tcBorders>
              <w:top w:val="nil"/>
              <w:left w:val="single" w:sz="8" w:space="0" w:color="000000"/>
              <w:bottom w:val="single" w:sz="8" w:space="0" w:color="000000"/>
              <w:right w:val="single" w:sz="8" w:space="0" w:color="000000"/>
            </w:tcBorders>
            <w:vAlign w:val="center"/>
            <w:hideMark/>
          </w:tcPr>
          <w:p w14:paraId="71C63802"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vMerge/>
            <w:tcBorders>
              <w:top w:val="nil"/>
              <w:left w:val="single" w:sz="8" w:space="0" w:color="000000"/>
              <w:bottom w:val="single" w:sz="8" w:space="0" w:color="000000"/>
              <w:right w:val="single" w:sz="8" w:space="0" w:color="000000"/>
            </w:tcBorders>
            <w:vAlign w:val="center"/>
            <w:hideMark/>
          </w:tcPr>
          <w:p w14:paraId="5C5F9E7C"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vMerge/>
            <w:tcBorders>
              <w:top w:val="nil"/>
              <w:left w:val="single" w:sz="8" w:space="0" w:color="000000"/>
              <w:bottom w:val="single" w:sz="8" w:space="0" w:color="000000"/>
              <w:right w:val="single" w:sz="8" w:space="0" w:color="000000"/>
            </w:tcBorders>
            <w:vAlign w:val="center"/>
            <w:hideMark/>
          </w:tcPr>
          <w:p w14:paraId="5B4FDB54"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672" w:type="dxa"/>
            <w:vMerge/>
            <w:tcBorders>
              <w:top w:val="nil"/>
              <w:left w:val="single" w:sz="8" w:space="0" w:color="000000"/>
              <w:bottom w:val="single" w:sz="8" w:space="0" w:color="000000"/>
              <w:right w:val="single" w:sz="8" w:space="0" w:color="000000"/>
            </w:tcBorders>
            <w:vAlign w:val="center"/>
            <w:hideMark/>
          </w:tcPr>
          <w:p w14:paraId="219E0F04" w14:textId="77777777" w:rsidR="00FB1058" w:rsidRPr="00FB1058" w:rsidRDefault="00FB1058" w:rsidP="00FB1058">
            <w:pPr>
              <w:widowControl/>
              <w:rPr>
                <w:rFonts w:ascii="Arial" w:eastAsia="Times New Roman" w:hAnsi="Arial" w:cs="Arial"/>
                <w:color w:val="000000"/>
                <w:sz w:val="18"/>
                <w:szCs w:val="18"/>
                <w:lang w:val="el-GR" w:eastAsia="el-GR"/>
              </w:rPr>
            </w:pPr>
          </w:p>
        </w:tc>
        <w:tc>
          <w:tcPr>
            <w:tcW w:w="3219" w:type="dxa"/>
            <w:vMerge/>
            <w:tcBorders>
              <w:top w:val="single" w:sz="8" w:space="0" w:color="000000"/>
              <w:left w:val="single" w:sz="8" w:space="0" w:color="000000"/>
              <w:bottom w:val="single" w:sz="8" w:space="0" w:color="000000"/>
              <w:right w:val="single" w:sz="8" w:space="0" w:color="000000"/>
            </w:tcBorders>
            <w:vAlign w:val="center"/>
            <w:hideMark/>
          </w:tcPr>
          <w:p w14:paraId="47B2DCB4" w14:textId="77777777" w:rsidR="00FB1058" w:rsidRPr="00FB1058" w:rsidRDefault="00FB1058" w:rsidP="00FB1058">
            <w:pPr>
              <w:widowControl/>
              <w:rPr>
                <w:rFonts w:ascii="Arial" w:eastAsia="Times New Roman" w:hAnsi="Arial" w:cs="Arial"/>
                <w:color w:val="000000"/>
                <w:sz w:val="18"/>
                <w:szCs w:val="18"/>
                <w:lang w:val="el-GR" w:eastAsia="el-GR"/>
              </w:rPr>
            </w:pPr>
          </w:p>
        </w:tc>
      </w:tr>
      <w:tr w:rsidR="005B6D10" w:rsidRPr="00FB1058" w14:paraId="4F9EF79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B10CA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176</w:t>
            </w:r>
          </w:p>
        </w:tc>
        <w:tc>
          <w:tcPr>
            <w:tcW w:w="1425" w:type="dxa"/>
            <w:tcBorders>
              <w:top w:val="nil"/>
              <w:left w:val="nil"/>
              <w:bottom w:val="single" w:sz="8" w:space="0" w:color="000000"/>
              <w:right w:val="single" w:sz="8" w:space="0" w:color="000000"/>
            </w:tcBorders>
            <w:shd w:val="clear" w:color="auto" w:fill="auto"/>
            <w:vAlign w:val="center"/>
            <w:hideMark/>
          </w:tcPr>
          <w:p w14:paraId="2E3F391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A7ECFB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ΥΠΟΣΤΗΡΙΞΗ</w:t>
            </w:r>
          </w:p>
        </w:tc>
        <w:tc>
          <w:tcPr>
            <w:tcW w:w="559" w:type="dxa"/>
            <w:tcBorders>
              <w:top w:val="nil"/>
              <w:left w:val="nil"/>
              <w:bottom w:val="single" w:sz="8" w:space="0" w:color="000000"/>
              <w:right w:val="single" w:sz="8" w:space="0" w:color="000000"/>
            </w:tcBorders>
            <w:shd w:val="clear" w:color="auto" w:fill="auto"/>
            <w:vAlign w:val="center"/>
            <w:hideMark/>
          </w:tcPr>
          <w:p w14:paraId="7DF2C86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FF61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95%</w:t>
            </w:r>
          </w:p>
        </w:tc>
        <w:tc>
          <w:tcPr>
            <w:tcW w:w="672" w:type="dxa"/>
            <w:tcBorders>
              <w:top w:val="nil"/>
              <w:left w:val="nil"/>
              <w:bottom w:val="single" w:sz="8" w:space="0" w:color="000000"/>
              <w:right w:val="single" w:sz="8" w:space="0" w:color="000000"/>
            </w:tcBorders>
            <w:shd w:val="clear" w:color="auto" w:fill="auto"/>
            <w:vAlign w:val="center"/>
            <w:hideMark/>
          </w:tcPr>
          <w:p w14:paraId="1157C0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E7FDB5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A0E7C5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8C4C0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0A0BD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744C7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BA6F8A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30E6D74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08C2C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177</w:t>
            </w:r>
          </w:p>
        </w:tc>
        <w:tc>
          <w:tcPr>
            <w:tcW w:w="1425" w:type="dxa"/>
            <w:tcBorders>
              <w:top w:val="nil"/>
              <w:left w:val="nil"/>
              <w:bottom w:val="single" w:sz="8" w:space="0" w:color="000000"/>
              <w:right w:val="single" w:sz="8" w:space="0" w:color="000000"/>
            </w:tcBorders>
            <w:shd w:val="clear" w:color="auto" w:fill="auto"/>
            <w:vAlign w:val="center"/>
            <w:hideMark/>
          </w:tcPr>
          <w:p w14:paraId="3C9D88A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329C484" w14:textId="77777777" w:rsidR="00455CC0"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u w:val="single"/>
                <w:lang w:val="el-GR" w:eastAsia="el-GR"/>
              </w:rPr>
              <w:t>Εγκατάσταση</w:t>
            </w:r>
            <w:r w:rsidRPr="00FB1058">
              <w:rPr>
                <w:rFonts w:ascii="Arial" w:eastAsia="Times New Roman" w:hAnsi="Arial" w:cs="Arial"/>
                <w:color w:val="000000"/>
                <w:sz w:val="18"/>
                <w:szCs w:val="18"/>
                <w:lang w:val="el-GR" w:eastAsia="el-GR"/>
              </w:rPr>
              <w:t xml:space="preserve">  </w:t>
            </w:r>
          </w:p>
          <w:p w14:paraId="028F8240" w14:textId="3C29E4A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προμηθευτής πρέπει να καταθέσει όλα τα απαραίτητα έγγραφα και σχεδιαγράμματα που απαιτούνται για την ορθή λειτουργία του συστήματος (αερόχημα, GCS, συσσωρευτές, και λοιπά παρελκόμενα).</w:t>
            </w:r>
          </w:p>
        </w:tc>
        <w:tc>
          <w:tcPr>
            <w:tcW w:w="559" w:type="dxa"/>
            <w:tcBorders>
              <w:top w:val="nil"/>
              <w:left w:val="nil"/>
              <w:bottom w:val="single" w:sz="8" w:space="0" w:color="000000"/>
              <w:right w:val="single" w:sz="8" w:space="0" w:color="000000"/>
            </w:tcBorders>
            <w:shd w:val="clear" w:color="auto" w:fill="auto"/>
            <w:vAlign w:val="center"/>
            <w:hideMark/>
          </w:tcPr>
          <w:p w14:paraId="56848B1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D8FA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05549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8C3C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A03FF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667D2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80331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9B1D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2C3E9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1BFE98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2DE6A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178</w:t>
            </w:r>
          </w:p>
        </w:tc>
        <w:tc>
          <w:tcPr>
            <w:tcW w:w="1425" w:type="dxa"/>
            <w:tcBorders>
              <w:top w:val="nil"/>
              <w:left w:val="nil"/>
              <w:bottom w:val="single" w:sz="8" w:space="0" w:color="000000"/>
              <w:right w:val="single" w:sz="8" w:space="0" w:color="000000"/>
            </w:tcBorders>
            <w:shd w:val="clear" w:color="auto" w:fill="auto"/>
            <w:vAlign w:val="center"/>
            <w:hideMark/>
          </w:tcPr>
          <w:p w14:paraId="49ABBD2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C84780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Απαιτήσεις Αρχικής Υποστήριξης</w:t>
            </w:r>
          </w:p>
        </w:tc>
        <w:tc>
          <w:tcPr>
            <w:tcW w:w="559" w:type="dxa"/>
            <w:tcBorders>
              <w:top w:val="nil"/>
              <w:left w:val="nil"/>
              <w:bottom w:val="single" w:sz="8" w:space="0" w:color="000000"/>
              <w:right w:val="single" w:sz="8" w:space="0" w:color="000000"/>
            </w:tcBorders>
            <w:shd w:val="clear" w:color="auto" w:fill="auto"/>
            <w:vAlign w:val="center"/>
            <w:hideMark/>
          </w:tcPr>
          <w:p w14:paraId="60FC9B5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E08F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DFD11D" w14:textId="77777777" w:rsidR="00FB1058" w:rsidRPr="00FB1058" w:rsidRDefault="00FB1058" w:rsidP="00FB1058">
            <w:pPr>
              <w:widowControl/>
              <w:jc w:val="center"/>
              <w:rPr>
                <w:rFonts w:ascii="Arial" w:eastAsia="Times New Roman" w:hAnsi="Arial" w:cs="Arial"/>
                <w:color w:val="000000"/>
                <w:sz w:val="17"/>
                <w:szCs w:val="17"/>
                <w:lang w:val="el-GR" w:eastAsia="el-GR"/>
              </w:rPr>
            </w:pPr>
            <w:r w:rsidRPr="00FB1058">
              <w:rPr>
                <w:rFonts w:ascii="Arial" w:eastAsia="Times New Roman" w:hAnsi="Arial" w:cs="Arial"/>
                <w:color w:val="000000"/>
                <w:sz w:val="17"/>
                <w:szCs w:val="17"/>
                <w:lang w:val="el-GR" w:eastAsia="el-GR"/>
              </w:rPr>
              <w:t>100%</w:t>
            </w:r>
          </w:p>
        </w:tc>
        <w:tc>
          <w:tcPr>
            <w:tcW w:w="672" w:type="dxa"/>
            <w:tcBorders>
              <w:top w:val="nil"/>
              <w:left w:val="nil"/>
              <w:bottom w:val="single" w:sz="8" w:space="0" w:color="000000"/>
              <w:right w:val="single" w:sz="8" w:space="0" w:color="000000"/>
            </w:tcBorders>
            <w:shd w:val="clear" w:color="auto" w:fill="auto"/>
            <w:vAlign w:val="center"/>
            <w:hideMark/>
          </w:tcPr>
          <w:p w14:paraId="7F65FD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6ACD2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1A07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968BA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E797E5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5F060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7AE7686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A6FB11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179</w:t>
            </w:r>
          </w:p>
        </w:tc>
        <w:tc>
          <w:tcPr>
            <w:tcW w:w="1425" w:type="dxa"/>
            <w:tcBorders>
              <w:top w:val="nil"/>
              <w:left w:val="nil"/>
              <w:bottom w:val="single" w:sz="8" w:space="0" w:color="000000"/>
              <w:right w:val="single" w:sz="8" w:space="0" w:color="000000"/>
            </w:tcBorders>
            <w:shd w:val="clear" w:color="auto" w:fill="auto"/>
            <w:vAlign w:val="center"/>
            <w:hideMark/>
          </w:tcPr>
          <w:p w14:paraId="19E8DA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504EE9F"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Εγγύηση</w:t>
            </w:r>
          </w:p>
        </w:tc>
        <w:tc>
          <w:tcPr>
            <w:tcW w:w="559" w:type="dxa"/>
            <w:tcBorders>
              <w:top w:val="nil"/>
              <w:left w:val="nil"/>
              <w:bottom w:val="single" w:sz="8" w:space="0" w:color="000000"/>
              <w:right w:val="single" w:sz="8" w:space="0" w:color="000000"/>
            </w:tcBorders>
            <w:shd w:val="clear" w:color="auto" w:fill="auto"/>
            <w:vAlign w:val="center"/>
            <w:hideMark/>
          </w:tcPr>
          <w:p w14:paraId="7942F9F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7B648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DCC37B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82CC9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50%</w:t>
            </w:r>
          </w:p>
        </w:tc>
        <w:tc>
          <w:tcPr>
            <w:tcW w:w="671" w:type="dxa"/>
            <w:tcBorders>
              <w:top w:val="nil"/>
              <w:left w:val="nil"/>
              <w:bottom w:val="single" w:sz="8" w:space="0" w:color="000000"/>
              <w:right w:val="single" w:sz="8" w:space="0" w:color="000000"/>
            </w:tcBorders>
            <w:shd w:val="clear" w:color="auto" w:fill="auto"/>
            <w:vAlign w:val="center"/>
            <w:hideMark/>
          </w:tcPr>
          <w:p w14:paraId="4AF068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3D453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380FB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2F93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A3E80F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4FB9E14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A9C8F2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180</w:t>
            </w:r>
          </w:p>
        </w:tc>
        <w:tc>
          <w:tcPr>
            <w:tcW w:w="1425" w:type="dxa"/>
            <w:tcBorders>
              <w:top w:val="nil"/>
              <w:left w:val="nil"/>
              <w:bottom w:val="single" w:sz="8" w:space="0" w:color="000000"/>
              <w:right w:val="single" w:sz="8" w:space="0" w:color="000000"/>
            </w:tcBorders>
            <w:shd w:val="clear" w:color="auto" w:fill="auto"/>
            <w:vAlign w:val="center"/>
            <w:hideMark/>
          </w:tcPr>
          <w:p w14:paraId="032DC33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DA7A16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Στην τεχνική προσφορά να δηλώνεται ότι παρέχεται εγγύηση καλής λειτουργίας των συστημάτων για </w:t>
            </w:r>
            <w:r w:rsidRPr="00FB1058">
              <w:rPr>
                <w:rFonts w:ascii="Arial" w:eastAsia="Times New Roman" w:hAnsi="Arial" w:cs="Arial"/>
                <w:color w:val="000000"/>
                <w:sz w:val="18"/>
                <w:szCs w:val="18"/>
                <w:lang w:val="el-GR" w:eastAsia="el-GR"/>
              </w:rPr>
              <w:lastRenderedPageBreak/>
              <w:t>τουλάχιστον 2 έτη από την ημερομηνία οριστικής παραλαβής. Μέσα στα όρια του προαναφερθέντος χρονικού διαστήματος της εγγύησης καλής λειτουργίας, ο κατασκευαστής – προμηθευτής είναι υποχρεωμένος να επισκευάσει ή να αντικαταστήσει οποιοδήποτε εξάρτημα παρουσιάζει φθορά ή βλάβη με δική του δαπάνη (υλικά, εργατικά, μεταφορικά κλπ.) με κατάλληλο εξουσιοδοτημένο για αυτό προσωπικό, πλην των δυσλειτουργιών που οφείλονται σε ανωτέρα βία ή σε κακή χρήση από  την Υπηρεσία, μη σύμφωνη με τα τεχνικά εγχειρίδια του κατασκευαστή.</w:t>
            </w:r>
          </w:p>
        </w:tc>
        <w:tc>
          <w:tcPr>
            <w:tcW w:w="559" w:type="dxa"/>
            <w:tcBorders>
              <w:top w:val="nil"/>
              <w:left w:val="nil"/>
              <w:bottom w:val="single" w:sz="8" w:space="0" w:color="000000"/>
              <w:right w:val="single" w:sz="8" w:space="0" w:color="000000"/>
            </w:tcBorders>
            <w:shd w:val="clear" w:color="auto" w:fill="auto"/>
            <w:vAlign w:val="center"/>
            <w:hideMark/>
          </w:tcPr>
          <w:p w14:paraId="72E6AB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 </w:t>
            </w:r>
          </w:p>
        </w:tc>
        <w:tc>
          <w:tcPr>
            <w:tcW w:w="672" w:type="dxa"/>
            <w:tcBorders>
              <w:top w:val="nil"/>
              <w:left w:val="nil"/>
              <w:bottom w:val="single" w:sz="8" w:space="0" w:color="000000"/>
              <w:right w:val="single" w:sz="8" w:space="0" w:color="000000"/>
            </w:tcBorders>
            <w:shd w:val="clear" w:color="auto" w:fill="auto"/>
            <w:vAlign w:val="center"/>
            <w:hideMark/>
          </w:tcPr>
          <w:p w14:paraId="1658E2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EB01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49C6A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FB8AB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AA2010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40F25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2A91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01AD06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D6A1BC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9041CF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181</w:t>
            </w:r>
          </w:p>
        </w:tc>
        <w:tc>
          <w:tcPr>
            <w:tcW w:w="1425" w:type="dxa"/>
            <w:tcBorders>
              <w:top w:val="nil"/>
              <w:left w:val="nil"/>
              <w:bottom w:val="single" w:sz="8" w:space="0" w:color="000000"/>
              <w:right w:val="single" w:sz="8" w:space="0" w:color="000000"/>
            </w:tcBorders>
            <w:shd w:val="clear" w:color="auto" w:fill="auto"/>
            <w:vAlign w:val="center"/>
            <w:hideMark/>
          </w:tcPr>
          <w:p w14:paraId="1DD7DDB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D62635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Σε περίπτωση μη λειτουργίας των συστημάτων λόγω βλάβης, ο χρόνος ισχύος της εγγύησης καλής λειτουργίας να παρατείνεται ισόποσα με το χρόνο ακινησίας. Οι επιπλέον ημέρες εγγύησης </w:t>
            </w:r>
            <w:proofErr w:type="spellStart"/>
            <w:r w:rsidRPr="00FB1058">
              <w:rPr>
                <w:rFonts w:ascii="Arial" w:eastAsia="Times New Roman" w:hAnsi="Arial" w:cs="Arial"/>
                <w:color w:val="000000"/>
                <w:sz w:val="18"/>
                <w:szCs w:val="18"/>
                <w:lang w:val="el-GR" w:eastAsia="el-GR"/>
              </w:rPr>
              <w:t>προσμετρούνται</w:t>
            </w:r>
            <w:proofErr w:type="spellEnd"/>
            <w:r w:rsidRPr="00FB1058">
              <w:rPr>
                <w:rFonts w:ascii="Arial" w:eastAsia="Times New Roman" w:hAnsi="Arial" w:cs="Arial"/>
                <w:color w:val="000000"/>
                <w:sz w:val="18"/>
                <w:szCs w:val="18"/>
                <w:lang w:val="el-GR" w:eastAsia="el-GR"/>
              </w:rPr>
              <w:t xml:space="preserve"> μόνο μετά την παρέλευση 5 εργάσιμων ημερών από την ειδοποίηση του προμηθευτή μέσω email, </w:t>
            </w:r>
            <w:proofErr w:type="spellStart"/>
            <w:r w:rsidRPr="00FB1058">
              <w:rPr>
                <w:rFonts w:ascii="Arial" w:eastAsia="Times New Roman" w:hAnsi="Arial" w:cs="Arial"/>
                <w:color w:val="000000"/>
                <w:sz w:val="18"/>
                <w:szCs w:val="18"/>
                <w:lang w:val="el-GR" w:eastAsia="el-GR"/>
              </w:rPr>
              <w:t>fax</w:t>
            </w:r>
            <w:proofErr w:type="spellEnd"/>
            <w:r w:rsidRPr="00FB1058">
              <w:rPr>
                <w:rFonts w:ascii="Arial" w:eastAsia="Times New Roman" w:hAnsi="Arial" w:cs="Arial"/>
                <w:color w:val="000000"/>
                <w:sz w:val="18"/>
                <w:szCs w:val="18"/>
                <w:lang w:val="el-GR" w:eastAsia="el-GR"/>
              </w:rPr>
              <w:t xml:space="preserve"> ή γραπτής επιστολής για τη βλάβη.</w:t>
            </w:r>
          </w:p>
        </w:tc>
        <w:tc>
          <w:tcPr>
            <w:tcW w:w="559" w:type="dxa"/>
            <w:tcBorders>
              <w:top w:val="nil"/>
              <w:left w:val="nil"/>
              <w:bottom w:val="single" w:sz="8" w:space="0" w:color="000000"/>
              <w:right w:val="single" w:sz="8" w:space="0" w:color="000000"/>
            </w:tcBorders>
            <w:shd w:val="clear" w:color="auto" w:fill="auto"/>
            <w:vAlign w:val="center"/>
            <w:hideMark/>
          </w:tcPr>
          <w:p w14:paraId="428AE0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D234D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41B6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F124E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C217D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BCDBC3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EBB43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15BF0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A4F40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35BEE2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AB7B03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182</w:t>
            </w:r>
          </w:p>
        </w:tc>
        <w:tc>
          <w:tcPr>
            <w:tcW w:w="1425" w:type="dxa"/>
            <w:tcBorders>
              <w:top w:val="nil"/>
              <w:left w:val="nil"/>
              <w:bottom w:val="single" w:sz="8" w:space="0" w:color="000000"/>
              <w:right w:val="single" w:sz="8" w:space="0" w:color="000000"/>
            </w:tcBorders>
            <w:shd w:val="clear" w:color="auto" w:fill="auto"/>
            <w:vAlign w:val="center"/>
            <w:hideMark/>
          </w:tcPr>
          <w:p w14:paraId="63F0773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B1B34A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Εντός 10 ημερολογιακών ημερών από την ημέρα ειδοποίησης του ο ΠΡΟΜΗΘΕΥΤΗΣ υποχρεούται είτε να αποστείλει κατάλληλο τεχνικό προσωπικό στην έδρα της Μονάδας του </w:t>
            </w:r>
            <w:proofErr w:type="spellStart"/>
            <w:r w:rsidRPr="00FB1058">
              <w:rPr>
                <w:rFonts w:ascii="Arial" w:eastAsia="Times New Roman" w:hAnsi="Arial" w:cs="Arial"/>
                <w:color w:val="000000"/>
                <w:sz w:val="18"/>
                <w:szCs w:val="18"/>
                <w:lang w:val="el-GR" w:eastAsia="el-GR"/>
              </w:rPr>
              <w:t>βεβλαμμένου</w:t>
            </w:r>
            <w:proofErr w:type="spellEnd"/>
            <w:r w:rsidRPr="00FB1058">
              <w:rPr>
                <w:rFonts w:ascii="Arial" w:eastAsia="Times New Roman" w:hAnsi="Arial" w:cs="Arial"/>
                <w:color w:val="000000"/>
                <w:sz w:val="18"/>
                <w:szCs w:val="18"/>
                <w:lang w:val="el-GR" w:eastAsia="el-GR"/>
              </w:rPr>
              <w:t xml:space="preserve"> υλικού,  για επιτόπου επισκευή αυτού ή να παραλάβει με μέριμνά του το υλικό εντός της προβλεπόμενης συσκευασίας αυτού και να το μεταφέρει στην έδρα του ή σε άλλο εξουσιοδοτημένο από αυτόν επισκευαστικό οίκο, για αποκατάσταση της βλάβης. Οποιαδήποτε έξοδα για την υλοποίηση της ανωτέρω διαδικασίας θα βαρύνουν τον προμηθευτή. Ο χρόνος που θα απαιτηθεί για την επισκευή δεν θα </w:t>
            </w:r>
            <w:proofErr w:type="spellStart"/>
            <w:r w:rsidRPr="00FB1058">
              <w:rPr>
                <w:rFonts w:ascii="Arial" w:eastAsia="Times New Roman" w:hAnsi="Arial" w:cs="Arial"/>
                <w:color w:val="000000"/>
                <w:sz w:val="18"/>
                <w:szCs w:val="18"/>
                <w:lang w:val="el-GR" w:eastAsia="el-GR"/>
              </w:rPr>
              <w:t>προσμετράται</w:t>
            </w:r>
            <w:proofErr w:type="spellEnd"/>
            <w:r w:rsidRPr="00FB1058">
              <w:rPr>
                <w:rFonts w:ascii="Arial" w:eastAsia="Times New Roman" w:hAnsi="Arial" w:cs="Arial"/>
                <w:color w:val="000000"/>
                <w:sz w:val="18"/>
                <w:szCs w:val="18"/>
                <w:lang w:val="el-GR" w:eastAsia="el-GR"/>
              </w:rPr>
              <w:t xml:space="preserve"> στο χρόνο της εγγύησης. Στην περίπτωση όπου δεν δύναται να αποκατασταθεί η βλάβη εντός 10 ημερολογιακών ημερών από την ημέρα ειδοποίησης, ο ΠΡΟΜΗΘΕΥΤΗΣ υποχρεούται να αντικαταστήσει προσωρινά το υλικό ή και ολόκληρο το σύστημα ΣμηΕΑ εντός 15 ημερολογιακών ημερών από την ημέρα αρχικής ειδοποίησής του για την </w:t>
            </w:r>
            <w:proofErr w:type="spellStart"/>
            <w:r w:rsidRPr="00FB1058">
              <w:rPr>
                <w:rFonts w:ascii="Arial" w:eastAsia="Times New Roman" w:hAnsi="Arial" w:cs="Arial"/>
                <w:color w:val="000000"/>
                <w:sz w:val="18"/>
                <w:szCs w:val="18"/>
                <w:lang w:val="el-GR" w:eastAsia="el-GR"/>
              </w:rPr>
              <w:t>εκδηλωθείσα</w:t>
            </w:r>
            <w:proofErr w:type="spellEnd"/>
            <w:r w:rsidRPr="00FB1058">
              <w:rPr>
                <w:rFonts w:ascii="Arial" w:eastAsia="Times New Roman" w:hAnsi="Arial" w:cs="Arial"/>
                <w:color w:val="000000"/>
                <w:sz w:val="18"/>
                <w:szCs w:val="18"/>
                <w:lang w:val="el-GR" w:eastAsia="el-GR"/>
              </w:rPr>
              <w:t xml:space="preserve"> βλάβη, προκειμένου να διατηρηθεί η διαθεσιμότητα του συστήματος.</w:t>
            </w:r>
          </w:p>
        </w:tc>
        <w:tc>
          <w:tcPr>
            <w:tcW w:w="559" w:type="dxa"/>
            <w:tcBorders>
              <w:top w:val="nil"/>
              <w:left w:val="nil"/>
              <w:bottom w:val="single" w:sz="8" w:space="0" w:color="000000"/>
              <w:right w:val="single" w:sz="8" w:space="0" w:color="000000"/>
            </w:tcBorders>
            <w:shd w:val="clear" w:color="auto" w:fill="auto"/>
            <w:vAlign w:val="center"/>
            <w:hideMark/>
          </w:tcPr>
          <w:p w14:paraId="7DBFCE2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55503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F32CE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0EEC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886FB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D6460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D6843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9BD0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289966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72F265F1"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8CBDD8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183</w:t>
            </w:r>
          </w:p>
        </w:tc>
        <w:tc>
          <w:tcPr>
            <w:tcW w:w="1425" w:type="dxa"/>
            <w:tcBorders>
              <w:top w:val="nil"/>
              <w:left w:val="nil"/>
              <w:bottom w:val="single" w:sz="8" w:space="0" w:color="000000"/>
              <w:right w:val="single" w:sz="8" w:space="0" w:color="000000"/>
            </w:tcBorders>
            <w:shd w:val="clear" w:color="auto" w:fill="auto"/>
            <w:vAlign w:val="center"/>
            <w:hideMark/>
          </w:tcPr>
          <w:p w14:paraId="4FFE66F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DC0491F"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Για άρνηση ή καθυστέρηση αποστολής συνεργείου επισκευής, μετά την παρέλευση 10 ημερολογιακών ημερών, ή για καθυστέρηση της αντικατάστασης  του υλικού-συστήματος πέρα των 15 ημερολογιακών ημερών, εφόσον απαιτείται για τη διατήρηση της διαθεσιμότητας, ο ΠΡΟΜΗΘΕΥΤΗΣ υπόκειται σε ποινικές ρήτρες, που θα καθοριστούν στο στάδιο κατάρτισης της Σύμβασης.</w:t>
            </w:r>
          </w:p>
        </w:tc>
        <w:tc>
          <w:tcPr>
            <w:tcW w:w="559" w:type="dxa"/>
            <w:tcBorders>
              <w:top w:val="nil"/>
              <w:left w:val="nil"/>
              <w:bottom w:val="single" w:sz="8" w:space="0" w:color="000000"/>
              <w:right w:val="single" w:sz="8" w:space="0" w:color="000000"/>
            </w:tcBorders>
            <w:shd w:val="clear" w:color="auto" w:fill="auto"/>
            <w:vAlign w:val="center"/>
            <w:hideMark/>
          </w:tcPr>
          <w:p w14:paraId="04C22A1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7D589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106D9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F494A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9C3466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37109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81A2E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25381D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8A9BE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8E4AA9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83DD0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184</w:t>
            </w:r>
          </w:p>
        </w:tc>
        <w:tc>
          <w:tcPr>
            <w:tcW w:w="1425" w:type="dxa"/>
            <w:tcBorders>
              <w:top w:val="nil"/>
              <w:left w:val="nil"/>
              <w:bottom w:val="single" w:sz="8" w:space="0" w:color="000000"/>
              <w:right w:val="single" w:sz="8" w:space="0" w:color="000000"/>
            </w:tcBorders>
            <w:shd w:val="clear" w:color="auto" w:fill="auto"/>
            <w:vAlign w:val="center"/>
            <w:hideMark/>
          </w:tcPr>
          <w:p w14:paraId="566DF11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7.2.1.5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2C60F1D" w14:textId="620463A1"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Όταν αποδεδειγμένα το σύστημα λόγω βλαβών παραμένει για τον 1 χρόνο της εγγύησης εκτός λειτουργίας πέραν του 20% του προσφερόμενου χρόνου εγγύησης, τότε αυτό θεωρείται από τη φύση του ελαττωματικό και  ο  προμηθευτής είναι υποχρεωμένος να το αντικαταστήσει ολοκληρωτικά. Σε περίπτωση που ο </w:t>
            </w:r>
            <w:r w:rsidRPr="00FB1058">
              <w:rPr>
                <w:rFonts w:ascii="Arial" w:eastAsia="Times New Roman" w:hAnsi="Arial" w:cs="Arial"/>
                <w:color w:val="000000"/>
                <w:sz w:val="18"/>
                <w:szCs w:val="18"/>
                <w:lang w:val="el-GR" w:eastAsia="el-GR"/>
              </w:rPr>
              <w:lastRenderedPageBreak/>
              <w:t>προμηθευτής δεν το αντικαταστήσει, υπόκειται σε ποινικές ρήτρες, που θα καθοριστούν στο στάδιο κατάρτισης της Σύμβασης. Εφόσον, οποιοδήποτε σύστημα ή υποσύστημα αντικατασταθεί, ο προμηθευτής θα του παρέχει χρόνο εγγύησης ως καινούριο.</w:t>
            </w:r>
          </w:p>
        </w:tc>
        <w:tc>
          <w:tcPr>
            <w:tcW w:w="559" w:type="dxa"/>
            <w:tcBorders>
              <w:top w:val="nil"/>
              <w:left w:val="nil"/>
              <w:bottom w:val="single" w:sz="8" w:space="0" w:color="000000"/>
              <w:right w:val="single" w:sz="8" w:space="0" w:color="000000"/>
            </w:tcBorders>
            <w:shd w:val="clear" w:color="auto" w:fill="auto"/>
            <w:vAlign w:val="center"/>
            <w:hideMark/>
          </w:tcPr>
          <w:p w14:paraId="133EA1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 </w:t>
            </w:r>
          </w:p>
        </w:tc>
        <w:tc>
          <w:tcPr>
            <w:tcW w:w="672" w:type="dxa"/>
            <w:tcBorders>
              <w:top w:val="nil"/>
              <w:left w:val="nil"/>
              <w:bottom w:val="single" w:sz="8" w:space="0" w:color="000000"/>
              <w:right w:val="single" w:sz="8" w:space="0" w:color="000000"/>
            </w:tcBorders>
            <w:shd w:val="clear" w:color="auto" w:fill="auto"/>
            <w:vAlign w:val="center"/>
            <w:hideMark/>
          </w:tcPr>
          <w:p w14:paraId="64CB6C0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FB96B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D1CC5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B98E1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1A3D4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AE7AA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A538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D7692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C86805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7715D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185</w:t>
            </w:r>
          </w:p>
        </w:tc>
        <w:tc>
          <w:tcPr>
            <w:tcW w:w="1425" w:type="dxa"/>
            <w:tcBorders>
              <w:top w:val="nil"/>
              <w:left w:val="nil"/>
              <w:bottom w:val="single" w:sz="8" w:space="0" w:color="000000"/>
              <w:right w:val="single" w:sz="8" w:space="0" w:color="000000"/>
            </w:tcBorders>
            <w:shd w:val="clear" w:color="auto" w:fill="auto"/>
            <w:vAlign w:val="center"/>
            <w:hideMark/>
          </w:tcPr>
          <w:p w14:paraId="3311D23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7.2.1.6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DBA232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Το εκτός λειτουργίας χρονικό διάστημα υπολογίζεται αθροιστικά με έναρξη μετά την παρέλευση 5 ημερολογιακών ημερών από την ειδοποίηση του προμηθευτή για τη βλάβη και λήγει με την παράδοση του </w:t>
            </w:r>
            <w:proofErr w:type="spellStart"/>
            <w:r w:rsidRPr="00FB1058">
              <w:rPr>
                <w:rFonts w:ascii="Arial" w:eastAsia="Times New Roman" w:hAnsi="Arial" w:cs="Arial"/>
                <w:color w:val="000000"/>
                <w:sz w:val="18"/>
                <w:szCs w:val="18"/>
                <w:lang w:val="el-GR" w:eastAsia="el-GR"/>
              </w:rPr>
              <w:t>επισκευασθέντος</w:t>
            </w:r>
            <w:proofErr w:type="spellEnd"/>
            <w:r w:rsidRPr="00FB1058">
              <w:rPr>
                <w:rFonts w:ascii="Arial" w:eastAsia="Times New Roman" w:hAnsi="Arial" w:cs="Arial"/>
                <w:color w:val="000000"/>
                <w:sz w:val="18"/>
                <w:szCs w:val="18"/>
                <w:lang w:val="el-GR" w:eastAsia="el-GR"/>
              </w:rPr>
              <w:t xml:space="preserve"> συστήματος – υποσυστήματος στη Μονάδα του και την εκτέλεση λειτουργικών  ελέγχων. Ο υπολογισμός του  συνολικού χρόνου λειτουργίας γίνεται με βάση την έγγραφη ειδοποίηση της βλάβης και το πρωτόκολλο που συντάσσεται κατά την επαναλειτουργία.</w:t>
            </w:r>
          </w:p>
        </w:tc>
        <w:tc>
          <w:tcPr>
            <w:tcW w:w="559" w:type="dxa"/>
            <w:tcBorders>
              <w:top w:val="nil"/>
              <w:left w:val="nil"/>
              <w:bottom w:val="single" w:sz="8" w:space="0" w:color="000000"/>
              <w:right w:val="single" w:sz="8" w:space="0" w:color="000000"/>
            </w:tcBorders>
            <w:shd w:val="clear" w:color="auto" w:fill="auto"/>
            <w:vAlign w:val="center"/>
            <w:hideMark/>
          </w:tcPr>
          <w:p w14:paraId="78E4731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1F982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1D4B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0DD38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1D1886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6A6E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2675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763B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CE086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942A4CE"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EF6A07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186</w:t>
            </w:r>
          </w:p>
        </w:tc>
        <w:tc>
          <w:tcPr>
            <w:tcW w:w="1425" w:type="dxa"/>
            <w:tcBorders>
              <w:top w:val="nil"/>
              <w:left w:val="nil"/>
              <w:bottom w:val="single" w:sz="8" w:space="0" w:color="000000"/>
              <w:right w:val="single" w:sz="8" w:space="0" w:color="000000"/>
            </w:tcBorders>
            <w:shd w:val="clear" w:color="auto" w:fill="auto"/>
            <w:vAlign w:val="center"/>
            <w:hideMark/>
          </w:tcPr>
          <w:p w14:paraId="4675B4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7.2.1.7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CA67E6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Σε περίπτωση απώλειας (πτώσης) του αεροχήματος από βλάβη σε βαθμίδα η οποία τελεί σε χρόνο εγγύησης ο προμηθευτής θα προβαίνει στην αποκατάσταση όλων των βλαβών οι οποίες προήλθαν από την πτώση ή θα προβαίνει σε πλήρη αντικατάσταση αυτού εάν οι  επισκευές δεν δύνανται να αποκαταστήσουν όλες τις βλάβες.</w:t>
            </w:r>
          </w:p>
        </w:tc>
        <w:tc>
          <w:tcPr>
            <w:tcW w:w="559" w:type="dxa"/>
            <w:tcBorders>
              <w:top w:val="nil"/>
              <w:left w:val="nil"/>
              <w:bottom w:val="single" w:sz="8" w:space="0" w:color="000000"/>
              <w:right w:val="single" w:sz="8" w:space="0" w:color="000000"/>
            </w:tcBorders>
            <w:shd w:val="clear" w:color="auto" w:fill="auto"/>
            <w:vAlign w:val="center"/>
            <w:hideMark/>
          </w:tcPr>
          <w:p w14:paraId="0A4B41E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2B2B2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227B6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E45C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3AE5B2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EC2E8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9C2BE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F0C4D9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60999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2F2DD65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CB9351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187</w:t>
            </w:r>
          </w:p>
        </w:tc>
        <w:tc>
          <w:tcPr>
            <w:tcW w:w="1425" w:type="dxa"/>
            <w:tcBorders>
              <w:top w:val="nil"/>
              <w:left w:val="nil"/>
              <w:bottom w:val="single" w:sz="8" w:space="0" w:color="000000"/>
              <w:right w:val="single" w:sz="8" w:space="0" w:color="000000"/>
            </w:tcBorders>
            <w:shd w:val="clear" w:color="auto" w:fill="auto"/>
            <w:vAlign w:val="center"/>
            <w:hideMark/>
          </w:tcPr>
          <w:p w14:paraId="7835E3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7.2.1.8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65C2E2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Είναι επιθυμητός και θα  βαθμολογηθεί ο μεγαλύτερος των 2 ετών επιπρόσθετος χρόνος εγγύησης καλής λειτουργίας. (βαθμολογούμενο κριτήριο)</w:t>
            </w:r>
          </w:p>
        </w:tc>
        <w:tc>
          <w:tcPr>
            <w:tcW w:w="559" w:type="dxa"/>
            <w:tcBorders>
              <w:top w:val="nil"/>
              <w:left w:val="nil"/>
              <w:bottom w:val="single" w:sz="8" w:space="0" w:color="000000"/>
              <w:right w:val="single" w:sz="8" w:space="0" w:color="000000"/>
            </w:tcBorders>
            <w:shd w:val="clear" w:color="auto" w:fill="auto"/>
            <w:vAlign w:val="center"/>
            <w:hideMark/>
          </w:tcPr>
          <w:p w14:paraId="5963334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DB2417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857D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2944E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044C290" w14:textId="77777777" w:rsidR="00FB1058" w:rsidRPr="00FB1058" w:rsidRDefault="00FB1058" w:rsidP="00FB1058">
            <w:pPr>
              <w:widowControl/>
              <w:jc w:val="center"/>
              <w:rPr>
                <w:rFonts w:ascii="Arial" w:eastAsia="Times New Roman" w:hAnsi="Arial" w:cs="Arial"/>
                <w:color w:val="000000"/>
                <w:sz w:val="17"/>
                <w:szCs w:val="17"/>
                <w:lang w:val="el-GR" w:eastAsia="el-GR"/>
              </w:rPr>
            </w:pPr>
            <w:r w:rsidRPr="00FB1058">
              <w:rPr>
                <w:rFonts w:ascii="Arial" w:eastAsia="Times New Roman" w:hAnsi="Arial" w:cs="Arial"/>
                <w:color w:val="000000"/>
                <w:sz w:val="17"/>
                <w:szCs w:val="17"/>
                <w:lang w:val="el-GR" w:eastAsia="el-GR"/>
              </w:rPr>
              <w:t>100%</w:t>
            </w:r>
          </w:p>
        </w:tc>
        <w:tc>
          <w:tcPr>
            <w:tcW w:w="672" w:type="dxa"/>
            <w:tcBorders>
              <w:top w:val="nil"/>
              <w:left w:val="nil"/>
              <w:bottom w:val="single" w:sz="8" w:space="0" w:color="000000"/>
              <w:right w:val="single" w:sz="8" w:space="0" w:color="000000"/>
            </w:tcBorders>
            <w:shd w:val="clear" w:color="auto" w:fill="auto"/>
            <w:vAlign w:val="center"/>
            <w:hideMark/>
          </w:tcPr>
          <w:p w14:paraId="38E8B8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06439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5B339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FD73C36" w14:textId="77777777"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 για όσα έτη εγγύησης προσφέροντας πλέον των 2 ετών</w:t>
            </w:r>
          </w:p>
        </w:tc>
      </w:tr>
      <w:tr w:rsidR="005B6D10" w:rsidRPr="00FB1058" w14:paraId="085BBB3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C84585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188</w:t>
            </w:r>
          </w:p>
        </w:tc>
        <w:tc>
          <w:tcPr>
            <w:tcW w:w="1425" w:type="dxa"/>
            <w:tcBorders>
              <w:top w:val="nil"/>
              <w:left w:val="nil"/>
              <w:bottom w:val="single" w:sz="8" w:space="0" w:color="000000"/>
              <w:right w:val="single" w:sz="8" w:space="0" w:color="000000"/>
            </w:tcBorders>
            <w:shd w:val="clear" w:color="auto" w:fill="auto"/>
            <w:vAlign w:val="center"/>
            <w:hideMark/>
          </w:tcPr>
          <w:p w14:paraId="4C3CE2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6C2C418" w14:textId="5D6F0389"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u w:val="single"/>
                <w:lang w:val="el-GR" w:eastAsia="el-GR"/>
              </w:rPr>
              <w:t>Ανταλλακτικά, Εξοπλισμός, Υπηρεσίες</w:t>
            </w:r>
            <w:r w:rsidRPr="00FB1058">
              <w:rPr>
                <w:rFonts w:ascii="Arial" w:eastAsia="Times New Roman" w:hAnsi="Arial" w:cs="Arial"/>
                <w:color w:val="000000"/>
                <w:sz w:val="18"/>
                <w:szCs w:val="18"/>
                <w:lang w:val="el-GR" w:eastAsia="el-GR"/>
              </w:rPr>
              <w:t>.</w:t>
            </w:r>
            <w:r w:rsidRPr="00FB1058">
              <w:rPr>
                <w:rFonts w:ascii="Arial" w:eastAsia="Times New Roman" w:hAnsi="Arial" w:cs="Arial"/>
                <w:color w:val="000000"/>
                <w:sz w:val="18"/>
                <w:szCs w:val="18"/>
                <w:lang w:val="el-GR" w:eastAsia="el-GR"/>
              </w:rPr>
              <w:br/>
              <w:t>Οι απαιτήσεις για ανταλλακτικά, εξοπλισμό, μέσα και υπηρεσίες αρχικής υποστήριξης για τα προς προμήθεια υλικά είναι οι παρακάτω:</w:t>
            </w:r>
          </w:p>
        </w:tc>
        <w:tc>
          <w:tcPr>
            <w:tcW w:w="559" w:type="dxa"/>
            <w:tcBorders>
              <w:top w:val="nil"/>
              <w:left w:val="nil"/>
              <w:bottom w:val="single" w:sz="8" w:space="0" w:color="000000"/>
              <w:right w:val="single" w:sz="8" w:space="0" w:color="000000"/>
            </w:tcBorders>
            <w:shd w:val="clear" w:color="auto" w:fill="auto"/>
            <w:vAlign w:val="center"/>
            <w:hideMark/>
          </w:tcPr>
          <w:p w14:paraId="08E9AC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9BE2A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2520E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110D5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40%</w:t>
            </w:r>
          </w:p>
        </w:tc>
        <w:tc>
          <w:tcPr>
            <w:tcW w:w="671" w:type="dxa"/>
            <w:tcBorders>
              <w:top w:val="nil"/>
              <w:left w:val="nil"/>
              <w:bottom w:val="single" w:sz="8" w:space="0" w:color="000000"/>
              <w:right w:val="single" w:sz="8" w:space="0" w:color="000000"/>
            </w:tcBorders>
            <w:shd w:val="clear" w:color="auto" w:fill="auto"/>
            <w:vAlign w:val="center"/>
            <w:hideMark/>
          </w:tcPr>
          <w:p w14:paraId="1DE054D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22797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F99C1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A65F0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198A7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4C84BD9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229227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189</w:t>
            </w:r>
          </w:p>
        </w:tc>
        <w:tc>
          <w:tcPr>
            <w:tcW w:w="1425" w:type="dxa"/>
            <w:tcBorders>
              <w:top w:val="nil"/>
              <w:left w:val="nil"/>
              <w:bottom w:val="single" w:sz="8" w:space="0" w:color="000000"/>
              <w:right w:val="single" w:sz="8" w:space="0" w:color="000000"/>
            </w:tcBorders>
            <w:shd w:val="clear" w:color="auto" w:fill="auto"/>
            <w:vAlign w:val="center"/>
            <w:hideMark/>
          </w:tcPr>
          <w:p w14:paraId="3F1B02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A2E2F05" w14:textId="06E775C4"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u w:val="single"/>
                <w:lang w:val="el-GR" w:eastAsia="el-GR"/>
              </w:rPr>
              <w:t>Ανταλλακτικά-Αναλώσιμα</w:t>
            </w:r>
            <w:r w:rsidRPr="00FB1058">
              <w:rPr>
                <w:rFonts w:ascii="Arial" w:eastAsia="Times New Roman" w:hAnsi="Arial" w:cs="Arial"/>
                <w:color w:val="000000"/>
                <w:sz w:val="18"/>
                <w:szCs w:val="18"/>
                <w:lang w:val="el-GR" w:eastAsia="el-GR"/>
              </w:rPr>
              <w:br/>
              <w:t xml:space="preserve">Ο προμηθευτής να υποβάλλει υποχρεωτικά μαζί με την τεχνική προσφορά και κατάλογο των αναλωσίμων λειτουργίας και τυχόν απαιτούμενων ανταλλακτικών 1ου – 2ου κλιμακίου συντήρησης (που θα αναληφθεί από την Υπηρεσία) για το χρονικό διάστημα της εγγύησης, εφόσον απαιτούνται. Ο κατάλογος να περιλαμβάνει τα στοιχεία αναγνώρισης των (ονομασία), μονάδα μέτρησης, μείζον συγκρότημα, διάρκεια ζωής, συνολική </w:t>
            </w:r>
            <w:proofErr w:type="spellStart"/>
            <w:r w:rsidRPr="00FB1058">
              <w:rPr>
                <w:rFonts w:ascii="Arial" w:eastAsia="Times New Roman" w:hAnsi="Arial" w:cs="Arial"/>
                <w:color w:val="000000"/>
                <w:sz w:val="18"/>
                <w:szCs w:val="18"/>
                <w:lang w:val="el-GR" w:eastAsia="el-GR"/>
              </w:rPr>
              <w:t>αναγκαίουσα</w:t>
            </w:r>
            <w:proofErr w:type="spellEnd"/>
            <w:r w:rsidRPr="00FB1058">
              <w:rPr>
                <w:rFonts w:ascii="Arial" w:eastAsia="Times New Roman" w:hAnsi="Arial" w:cs="Arial"/>
                <w:color w:val="000000"/>
                <w:sz w:val="18"/>
                <w:szCs w:val="18"/>
                <w:lang w:val="el-GR" w:eastAsia="el-GR"/>
              </w:rPr>
              <w:t xml:space="preserve"> ποσότητα για το χρόνο εγγύησης (αρχικής υποστήριξης). Στην οικονομική προσφορά να περιλαμβάνεται στο κόστος αρχικής υποστήριξης αναλυτικά, ο προαναφερθέν κατάλογος με κόστος ανά μονάδα μέτρησης και συνολικό κόστος αυτών για την αρχική υποστήριξη. Για την σύνταξη του εν λόγω καταλόγου οι συνολικές εκτιμώμενες ετήσιες ώρες πτήσης ανά </w:t>
            </w:r>
            <w:proofErr w:type="spellStart"/>
            <w:r w:rsidRPr="00FB1058">
              <w:rPr>
                <w:rFonts w:ascii="Arial" w:eastAsia="Times New Roman" w:hAnsi="Arial" w:cs="Arial"/>
                <w:color w:val="000000"/>
                <w:sz w:val="18"/>
                <w:szCs w:val="18"/>
                <w:lang w:val="el-GR" w:eastAsia="el-GR"/>
              </w:rPr>
              <w:t>Drone</w:t>
            </w:r>
            <w:proofErr w:type="spellEnd"/>
            <w:r w:rsidRPr="00FB1058">
              <w:rPr>
                <w:rFonts w:ascii="Arial" w:eastAsia="Times New Roman" w:hAnsi="Arial" w:cs="Arial"/>
                <w:color w:val="000000"/>
                <w:sz w:val="18"/>
                <w:szCs w:val="18"/>
                <w:lang w:val="el-GR" w:eastAsia="el-GR"/>
              </w:rPr>
              <w:t xml:space="preserve"> ορίζονται σε 180 και διευκρινίζεται ότι το αναγραφόμενο κόστος δεν θα συνυπολογιστεί στην οικονομική προσφορά του υποψήφιου ανάδοχου.</w:t>
            </w:r>
          </w:p>
        </w:tc>
        <w:tc>
          <w:tcPr>
            <w:tcW w:w="559" w:type="dxa"/>
            <w:tcBorders>
              <w:top w:val="nil"/>
              <w:left w:val="nil"/>
              <w:bottom w:val="single" w:sz="8" w:space="0" w:color="000000"/>
              <w:right w:val="single" w:sz="8" w:space="0" w:color="000000"/>
            </w:tcBorders>
            <w:shd w:val="clear" w:color="auto" w:fill="auto"/>
            <w:vAlign w:val="center"/>
            <w:hideMark/>
          </w:tcPr>
          <w:p w14:paraId="28CE83A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9E217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E75E2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827BF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7DAAD1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2F16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8823A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FA02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03CEE0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C25867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B6925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190</w:t>
            </w:r>
          </w:p>
        </w:tc>
        <w:tc>
          <w:tcPr>
            <w:tcW w:w="1425" w:type="dxa"/>
            <w:tcBorders>
              <w:top w:val="nil"/>
              <w:left w:val="nil"/>
              <w:bottom w:val="single" w:sz="8" w:space="0" w:color="000000"/>
              <w:right w:val="single" w:sz="8" w:space="0" w:color="000000"/>
            </w:tcBorders>
            <w:shd w:val="clear" w:color="auto" w:fill="auto"/>
            <w:vAlign w:val="center"/>
            <w:hideMark/>
          </w:tcPr>
          <w:p w14:paraId="2BD1EC0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F57F08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Εκπαίδευση</w:t>
            </w:r>
          </w:p>
        </w:tc>
        <w:tc>
          <w:tcPr>
            <w:tcW w:w="559" w:type="dxa"/>
            <w:tcBorders>
              <w:top w:val="nil"/>
              <w:left w:val="nil"/>
              <w:bottom w:val="single" w:sz="8" w:space="0" w:color="000000"/>
              <w:right w:val="single" w:sz="8" w:space="0" w:color="000000"/>
            </w:tcBorders>
            <w:shd w:val="clear" w:color="auto" w:fill="auto"/>
            <w:vAlign w:val="center"/>
            <w:hideMark/>
          </w:tcPr>
          <w:p w14:paraId="5BB24E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726D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ADB362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6B918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5F5CD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80%</w:t>
            </w:r>
          </w:p>
        </w:tc>
        <w:tc>
          <w:tcPr>
            <w:tcW w:w="672" w:type="dxa"/>
            <w:tcBorders>
              <w:top w:val="nil"/>
              <w:left w:val="nil"/>
              <w:bottom w:val="single" w:sz="8" w:space="0" w:color="000000"/>
              <w:right w:val="single" w:sz="8" w:space="0" w:color="000000"/>
            </w:tcBorders>
            <w:shd w:val="clear" w:color="auto" w:fill="auto"/>
            <w:vAlign w:val="center"/>
            <w:hideMark/>
          </w:tcPr>
          <w:p w14:paraId="61E6952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F425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62900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A3B9D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36E5A21F"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6A3DA6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191</w:t>
            </w:r>
          </w:p>
        </w:tc>
        <w:tc>
          <w:tcPr>
            <w:tcW w:w="1425" w:type="dxa"/>
            <w:tcBorders>
              <w:top w:val="nil"/>
              <w:left w:val="nil"/>
              <w:bottom w:val="single" w:sz="8" w:space="0" w:color="000000"/>
              <w:right w:val="single" w:sz="8" w:space="0" w:color="000000"/>
            </w:tcBorders>
            <w:shd w:val="clear" w:color="auto" w:fill="auto"/>
            <w:vAlign w:val="center"/>
            <w:hideMark/>
          </w:tcPr>
          <w:p w14:paraId="76FE2E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7.2.2.2.1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05488B1" w14:textId="04E93EF1"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προμηθευτής να εξασφαλίσει την εκπαίδευση του προσωπικού της Υπηρεσίας, στη χρήση,  λειτουργία των συστημάτων και συντήρηση επιπέδου 1ου – 2ου κλιμακίου καθώς και σε θέματα εναέριας κυκλοφορίας με δικές του δαπάνες.</w:t>
            </w:r>
          </w:p>
        </w:tc>
        <w:tc>
          <w:tcPr>
            <w:tcW w:w="559" w:type="dxa"/>
            <w:tcBorders>
              <w:top w:val="nil"/>
              <w:left w:val="nil"/>
              <w:bottom w:val="single" w:sz="8" w:space="0" w:color="000000"/>
              <w:right w:val="single" w:sz="8" w:space="0" w:color="000000"/>
            </w:tcBorders>
            <w:shd w:val="clear" w:color="auto" w:fill="auto"/>
            <w:vAlign w:val="center"/>
            <w:hideMark/>
          </w:tcPr>
          <w:p w14:paraId="160CBB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17E34B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B9F3B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C801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4FB36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730C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B182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F2CE7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DE720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401D4B40"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2894A3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192</w:t>
            </w:r>
          </w:p>
        </w:tc>
        <w:tc>
          <w:tcPr>
            <w:tcW w:w="1425" w:type="dxa"/>
            <w:tcBorders>
              <w:top w:val="nil"/>
              <w:left w:val="nil"/>
              <w:bottom w:val="single" w:sz="8" w:space="0" w:color="000000"/>
              <w:right w:val="single" w:sz="8" w:space="0" w:color="000000"/>
            </w:tcBorders>
            <w:shd w:val="clear" w:color="auto" w:fill="auto"/>
            <w:vAlign w:val="center"/>
            <w:hideMark/>
          </w:tcPr>
          <w:p w14:paraId="07F005D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7.2.2.2.2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E1D640C" w14:textId="76C670DC"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ο προμηθευτής να εξασφαλίσει την εκπαίδευση του προσωπικού της Υπηρεσίας, στη συντήρηση των συστημάτων, μέχρι 3ου κλιμακίου, με δικές του δαπάνες.</w:t>
            </w:r>
          </w:p>
        </w:tc>
        <w:tc>
          <w:tcPr>
            <w:tcW w:w="559" w:type="dxa"/>
            <w:tcBorders>
              <w:top w:val="nil"/>
              <w:left w:val="nil"/>
              <w:bottom w:val="single" w:sz="8" w:space="0" w:color="000000"/>
              <w:right w:val="single" w:sz="8" w:space="0" w:color="000000"/>
            </w:tcBorders>
            <w:shd w:val="clear" w:color="auto" w:fill="auto"/>
            <w:vAlign w:val="center"/>
            <w:hideMark/>
          </w:tcPr>
          <w:p w14:paraId="6893F0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8818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62087B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027D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F8416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96D1C15" w14:textId="77777777" w:rsidR="00FB1058" w:rsidRPr="00FB1058" w:rsidRDefault="00FB1058" w:rsidP="00FB1058">
            <w:pPr>
              <w:widowControl/>
              <w:jc w:val="center"/>
              <w:rPr>
                <w:rFonts w:ascii="Arial" w:eastAsia="Times New Roman" w:hAnsi="Arial" w:cs="Arial"/>
                <w:color w:val="000000"/>
                <w:sz w:val="17"/>
                <w:szCs w:val="17"/>
                <w:lang w:val="el-GR" w:eastAsia="el-GR"/>
              </w:rPr>
            </w:pPr>
            <w:r w:rsidRPr="00FB1058">
              <w:rPr>
                <w:rFonts w:ascii="Arial" w:eastAsia="Times New Roman" w:hAnsi="Arial" w:cs="Arial"/>
                <w:color w:val="000000"/>
                <w:sz w:val="17"/>
                <w:szCs w:val="17"/>
                <w:lang w:val="el-GR" w:eastAsia="el-GR"/>
              </w:rPr>
              <w:t>100%</w:t>
            </w:r>
          </w:p>
        </w:tc>
        <w:tc>
          <w:tcPr>
            <w:tcW w:w="672" w:type="dxa"/>
            <w:tcBorders>
              <w:top w:val="nil"/>
              <w:left w:val="nil"/>
              <w:bottom w:val="single" w:sz="8" w:space="0" w:color="000000"/>
              <w:right w:val="single" w:sz="8" w:space="0" w:color="000000"/>
            </w:tcBorders>
            <w:shd w:val="clear" w:color="auto" w:fill="auto"/>
            <w:vAlign w:val="center"/>
            <w:hideMark/>
          </w:tcPr>
          <w:p w14:paraId="29DB33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5B9E0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ACAC611" w14:textId="2023E499"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455CC0">
              <w:rPr>
                <w:rFonts w:ascii="Arial" w:eastAsia="Times New Roman" w:hAnsi="Arial" w:cs="Arial"/>
                <w:color w:val="000000"/>
                <w:sz w:val="18"/>
                <w:szCs w:val="18"/>
                <w:lang w:val="el-GR" w:eastAsia="el-GR"/>
              </w:rPr>
              <w:tab/>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1EEF642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EDC9E4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193</w:t>
            </w:r>
          </w:p>
        </w:tc>
        <w:tc>
          <w:tcPr>
            <w:tcW w:w="1425" w:type="dxa"/>
            <w:tcBorders>
              <w:top w:val="nil"/>
              <w:left w:val="nil"/>
              <w:bottom w:val="single" w:sz="8" w:space="0" w:color="000000"/>
              <w:right w:val="single" w:sz="8" w:space="0" w:color="000000"/>
            </w:tcBorders>
            <w:shd w:val="clear" w:color="auto" w:fill="auto"/>
            <w:vAlign w:val="center"/>
            <w:hideMark/>
          </w:tcPr>
          <w:p w14:paraId="30B012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7.2.2.2.3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DCE57F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χρόνος, το πρόγραμμα, ο αριθμός των συμμετεχόντων και η διάρκεια πραγματοποίησης της  εκπαίδευσης θα καθορισθούν μετά από συνεννόηση με την Υπηρεσία, οπωσδήποτε όμως θα πρέπει να έχει ολοκληρωθεί πριν από την παράδοση των συστημάτων και να είναι πλήρως οργανωμένη.</w:t>
            </w:r>
          </w:p>
        </w:tc>
        <w:tc>
          <w:tcPr>
            <w:tcW w:w="559" w:type="dxa"/>
            <w:tcBorders>
              <w:top w:val="nil"/>
              <w:left w:val="nil"/>
              <w:bottom w:val="single" w:sz="8" w:space="0" w:color="000000"/>
              <w:right w:val="single" w:sz="8" w:space="0" w:color="000000"/>
            </w:tcBorders>
            <w:shd w:val="clear" w:color="auto" w:fill="auto"/>
            <w:vAlign w:val="center"/>
            <w:hideMark/>
          </w:tcPr>
          <w:p w14:paraId="201113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3118C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8916A4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A8198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4E795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34BF5B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41F649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621A1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590CC0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F0BBA62"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0E14C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194</w:t>
            </w:r>
          </w:p>
        </w:tc>
        <w:tc>
          <w:tcPr>
            <w:tcW w:w="1425" w:type="dxa"/>
            <w:tcBorders>
              <w:top w:val="nil"/>
              <w:left w:val="nil"/>
              <w:bottom w:val="single" w:sz="8" w:space="0" w:color="000000"/>
              <w:right w:val="single" w:sz="8" w:space="0" w:color="000000"/>
            </w:tcBorders>
            <w:shd w:val="clear" w:color="auto" w:fill="auto"/>
            <w:vAlign w:val="center"/>
            <w:hideMark/>
          </w:tcPr>
          <w:p w14:paraId="3E3D2CB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7.2.2.2.4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BEA2B45" w14:textId="1F5FC3C1"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Για την οργάνωση της εκπαίδευσης, ο προμηθευτής είναι υποχρεωμένος να καταθέσει, σύμφωνα με το Υπόδειγμα της Προσθήκης IV και να υλοποιήσει τα παρακάτω στοιχεία εκπαίδευσης :</w:t>
            </w:r>
            <w:r w:rsidRPr="00FB1058">
              <w:rPr>
                <w:rFonts w:ascii="Arial" w:eastAsia="Times New Roman" w:hAnsi="Arial" w:cs="Arial"/>
                <w:color w:val="000000"/>
                <w:sz w:val="18"/>
                <w:szCs w:val="18"/>
                <w:lang w:val="el-GR" w:eastAsia="el-GR"/>
              </w:rPr>
              <w:br/>
              <w:t>7.2.2.2.4.1</w:t>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Πρόγραμμα εκπαίδευσης.</w:t>
            </w:r>
            <w:r w:rsidRPr="00FB1058">
              <w:rPr>
                <w:rFonts w:ascii="Arial" w:eastAsia="Times New Roman" w:hAnsi="Arial" w:cs="Arial"/>
                <w:color w:val="000000"/>
                <w:sz w:val="18"/>
                <w:szCs w:val="18"/>
                <w:lang w:val="el-GR" w:eastAsia="el-GR"/>
              </w:rPr>
              <w:br/>
              <w:t>7.2.2.2.4.2</w:t>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Διάρκεια εκπαίδευσης.</w:t>
            </w:r>
            <w:r w:rsidRPr="00FB1058">
              <w:rPr>
                <w:rFonts w:ascii="Arial" w:eastAsia="Times New Roman" w:hAnsi="Arial" w:cs="Arial"/>
                <w:color w:val="000000"/>
                <w:sz w:val="18"/>
                <w:szCs w:val="18"/>
                <w:lang w:val="el-GR" w:eastAsia="el-GR"/>
              </w:rPr>
              <w:br/>
              <w:t>7.2.2.2.4.3</w:t>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Εκπαιδευτικά βοηθήματα και μέσα.</w:t>
            </w:r>
            <w:r w:rsidRPr="00FB1058">
              <w:rPr>
                <w:rFonts w:ascii="Arial" w:eastAsia="Times New Roman" w:hAnsi="Arial" w:cs="Arial"/>
                <w:color w:val="000000"/>
                <w:sz w:val="18"/>
                <w:szCs w:val="18"/>
                <w:lang w:val="el-GR" w:eastAsia="el-GR"/>
              </w:rPr>
              <w:br/>
              <w:t>7.2.2.2.4.4</w:t>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Προσόντα εκπαιδευομένων</w:t>
            </w:r>
          </w:p>
        </w:tc>
        <w:tc>
          <w:tcPr>
            <w:tcW w:w="559" w:type="dxa"/>
            <w:tcBorders>
              <w:top w:val="nil"/>
              <w:left w:val="nil"/>
              <w:bottom w:val="single" w:sz="8" w:space="0" w:color="000000"/>
              <w:right w:val="single" w:sz="8" w:space="0" w:color="000000"/>
            </w:tcBorders>
            <w:shd w:val="clear" w:color="auto" w:fill="auto"/>
            <w:vAlign w:val="center"/>
            <w:hideMark/>
          </w:tcPr>
          <w:p w14:paraId="718AE3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84227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CEB9D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60FBF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538D2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FF7CC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076FD1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D7B0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09AD5E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7AC3411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FFA0A6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195</w:t>
            </w:r>
          </w:p>
        </w:tc>
        <w:tc>
          <w:tcPr>
            <w:tcW w:w="1425" w:type="dxa"/>
            <w:tcBorders>
              <w:top w:val="nil"/>
              <w:left w:val="nil"/>
              <w:bottom w:val="single" w:sz="8" w:space="0" w:color="000000"/>
              <w:right w:val="single" w:sz="8" w:space="0" w:color="000000"/>
            </w:tcBorders>
            <w:shd w:val="clear" w:color="auto" w:fill="auto"/>
            <w:vAlign w:val="center"/>
            <w:hideMark/>
          </w:tcPr>
          <w:p w14:paraId="466F0D1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7.2.2.2.5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D55A06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Με το πέρας της εκπαίδευσης ο προμηθευτής θα </w:t>
            </w:r>
            <w:proofErr w:type="spellStart"/>
            <w:r w:rsidRPr="00FB1058">
              <w:rPr>
                <w:rFonts w:ascii="Arial" w:eastAsia="Times New Roman" w:hAnsi="Arial" w:cs="Arial"/>
                <w:color w:val="000000"/>
                <w:sz w:val="18"/>
                <w:szCs w:val="18"/>
                <w:lang w:val="el-GR" w:eastAsia="el-GR"/>
              </w:rPr>
              <w:t>παρέξει</w:t>
            </w:r>
            <w:proofErr w:type="spellEnd"/>
            <w:r w:rsidRPr="00FB1058">
              <w:rPr>
                <w:rFonts w:ascii="Arial" w:eastAsia="Times New Roman" w:hAnsi="Arial" w:cs="Arial"/>
                <w:color w:val="000000"/>
                <w:sz w:val="18"/>
                <w:szCs w:val="18"/>
                <w:lang w:val="el-GR" w:eastAsia="el-GR"/>
              </w:rPr>
              <w:t xml:space="preserve"> στους εκπαιδευόμενους χειριστές βεβαίωση επιτυχούς περάτωσης των θεωρητικών μαθημάτων και εξετάσεων καθώς και βεβαίωση πρακτικής εμπειρίας και πρακτικής εν πτήση εξέτασης.</w:t>
            </w:r>
          </w:p>
        </w:tc>
        <w:tc>
          <w:tcPr>
            <w:tcW w:w="559" w:type="dxa"/>
            <w:tcBorders>
              <w:top w:val="nil"/>
              <w:left w:val="nil"/>
              <w:bottom w:val="single" w:sz="8" w:space="0" w:color="000000"/>
              <w:right w:val="single" w:sz="8" w:space="0" w:color="000000"/>
            </w:tcBorders>
            <w:shd w:val="clear" w:color="auto" w:fill="auto"/>
            <w:vAlign w:val="center"/>
            <w:hideMark/>
          </w:tcPr>
          <w:p w14:paraId="48F7EE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90343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92F04D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DA233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A85F7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669A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3D82E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D4E2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F0D42A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3E2163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FA4ADD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196</w:t>
            </w:r>
          </w:p>
        </w:tc>
        <w:tc>
          <w:tcPr>
            <w:tcW w:w="1425" w:type="dxa"/>
            <w:tcBorders>
              <w:top w:val="nil"/>
              <w:left w:val="nil"/>
              <w:bottom w:val="single" w:sz="8" w:space="0" w:color="000000"/>
              <w:right w:val="single" w:sz="8" w:space="0" w:color="000000"/>
            </w:tcBorders>
            <w:shd w:val="clear" w:color="auto" w:fill="auto"/>
            <w:vAlign w:val="center"/>
            <w:hideMark/>
          </w:tcPr>
          <w:p w14:paraId="5BAE5B5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7.2.2.2.5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AF2D599"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Η εκπαίδευση που καλείται να προσφέρει ο προμηθευτής στο προσωπικό της Υπηρεσίας, αναφορικά με την χρήση και λειτουργία του ΣμηΕΑ, καθορίζεται στο επίπεδο </w:t>
            </w:r>
            <w:proofErr w:type="spellStart"/>
            <w:r w:rsidRPr="00FB1058">
              <w:rPr>
                <w:rFonts w:ascii="Arial" w:eastAsia="Times New Roman" w:hAnsi="Arial" w:cs="Arial"/>
                <w:color w:val="000000"/>
                <w:sz w:val="18"/>
                <w:szCs w:val="18"/>
                <w:lang w:val="el-GR" w:eastAsia="el-GR"/>
              </w:rPr>
              <w:t>Specific</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Category</w:t>
            </w:r>
            <w:proofErr w:type="spellEnd"/>
            <w:r w:rsidRPr="00FB1058">
              <w:rPr>
                <w:rFonts w:ascii="Arial" w:eastAsia="Times New Roman" w:hAnsi="Arial" w:cs="Arial"/>
                <w:color w:val="000000"/>
                <w:sz w:val="18"/>
                <w:szCs w:val="18"/>
                <w:lang w:val="el-GR" w:eastAsia="el-GR"/>
              </w:rPr>
              <w:t xml:space="preserve"> S01 &amp; S02. Η εκπαίδευση θα παρασχεθεί από εγκεκριμένη από την Αρχή Πολιτική Αεροπορίας εκπαιδευτική οντότητα, χρησιμοποιώντας στην πρακτική εκπαίδευση το εν λόγω ΣμηΕΑ, και θα οδηγεί σε παροχή πιστοποίησης (</w:t>
            </w:r>
            <w:proofErr w:type="spellStart"/>
            <w:r w:rsidRPr="00FB1058">
              <w:rPr>
                <w:rFonts w:ascii="Arial" w:eastAsia="Times New Roman" w:hAnsi="Arial" w:cs="Arial"/>
                <w:color w:val="000000"/>
                <w:sz w:val="18"/>
                <w:szCs w:val="18"/>
                <w:lang w:val="el-GR" w:eastAsia="el-GR"/>
              </w:rPr>
              <w:t>Pilot</w:t>
            </w:r>
            <w:proofErr w:type="spellEnd"/>
            <w:r w:rsidRPr="00FB1058">
              <w:rPr>
                <w:rFonts w:ascii="Arial" w:eastAsia="Times New Roman" w:hAnsi="Arial" w:cs="Arial"/>
                <w:color w:val="000000"/>
                <w:sz w:val="18"/>
                <w:szCs w:val="18"/>
                <w:lang w:val="el-GR" w:eastAsia="el-GR"/>
              </w:rPr>
              <w:t xml:space="preserve"> </w:t>
            </w:r>
            <w:proofErr w:type="spellStart"/>
            <w:r w:rsidRPr="00FB1058">
              <w:rPr>
                <w:rFonts w:ascii="Arial" w:eastAsia="Times New Roman" w:hAnsi="Arial" w:cs="Arial"/>
                <w:color w:val="000000"/>
                <w:sz w:val="18"/>
                <w:szCs w:val="18"/>
                <w:lang w:val="el-GR" w:eastAsia="el-GR"/>
              </w:rPr>
              <w:t>Certificate</w:t>
            </w:r>
            <w:proofErr w:type="spellEnd"/>
            <w:r w:rsidRPr="00FB1058">
              <w:rPr>
                <w:rFonts w:ascii="Arial" w:eastAsia="Times New Roman" w:hAnsi="Arial" w:cs="Arial"/>
                <w:color w:val="000000"/>
                <w:sz w:val="18"/>
                <w:szCs w:val="18"/>
                <w:lang w:val="el-GR" w:eastAsia="el-GR"/>
              </w:rPr>
              <w:t xml:space="preserve"> of </w:t>
            </w:r>
            <w:proofErr w:type="spellStart"/>
            <w:r w:rsidRPr="00FB1058">
              <w:rPr>
                <w:rFonts w:ascii="Arial" w:eastAsia="Times New Roman" w:hAnsi="Arial" w:cs="Arial"/>
                <w:color w:val="000000"/>
                <w:sz w:val="18"/>
                <w:szCs w:val="18"/>
                <w:lang w:val="el-GR" w:eastAsia="el-GR"/>
              </w:rPr>
              <w:t>Competency</w:t>
            </w:r>
            <w:proofErr w:type="spellEnd"/>
            <w:r w:rsidRPr="00FB1058">
              <w:rPr>
                <w:rFonts w:ascii="Arial" w:eastAsia="Times New Roman" w:hAnsi="Arial" w:cs="Arial"/>
                <w:color w:val="000000"/>
                <w:sz w:val="18"/>
                <w:szCs w:val="18"/>
                <w:lang w:val="el-GR" w:eastAsia="el-GR"/>
              </w:rPr>
              <w:t>) επιπέδου S01 και S02.</w:t>
            </w:r>
          </w:p>
        </w:tc>
        <w:tc>
          <w:tcPr>
            <w:tcW w:w="559" w:type="dxa"/>
            <w:tcBorders>
              <w:top w:val="nil"/>
              <w:left w:val="nil"/>
              <w:bottom w:val="single" w:sz="8" w:space="0" w:color="000000"/>
              <w:right w:val="single" w:sz="8" w:space="0" w:color="000000"/>
            </w:tcBorders>
            <w:shd w:val="clear" w:color="auto" w:fill="auto"/>
            <w:vAlign w:val="center"/>
            <w:hideMark/>
          </w:tcPr>
          <w:p w14:paraId="60F922E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BBD27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8669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F9436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403819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8E59E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11C2F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151D5F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B89E3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1E5708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37BB4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197</w:t>
            </w:r>
          </w:p>
        </w:tc>
        <w:tc>
          <w:tcPr>
            <w:tcW w:w="1425" w:type="dxa"/>
            <w:tcBorders>
              <w:top w:val="nil"/>
              <w:left w:val="nil"/>
              <w:bottom w:val="single" w:sz="8" w:space="0" w:color="000000"/>
              <w:right w:val="single" w:sz="8" w:space="0" w:color="000000"/>
            </w:tcBorders>
            <w:shd w:val="clear" w:color="auto" w:fill="auto"/>
            <w:vAlign w:val="center"/>
            <w:hideMark/>
          </w:tcPr>
          <w:p w14:paraId="3BBAB9B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572BBBB" w14:textId="37E58653"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u w:val="single"/>
                <w:lang w:val="el-GR" w:eastAsia="el-GR"/>
              </w:rPr>
              <w:t>Τεχνική Υποστήριξη</w:t>
            </w:r>
            <w:r w:rsidRPr="00FB1058">
              <w:rPr>
                <w:rFonts w:ascii="Arial" w:eastAsia="Times New Roman" w:hAnsi="Arial" w:cs="Arial"/>
                <w:color w:val="000000"/>
                <w:sz w:val="18"/>
                <w:szCs w:val="18"/>
                <w:lang w:val="el-GR" w:eastAsia="el-GR"/>
              </w:rPr>
              <w:br/>
              <w:t>Επιθυμητό, ο προμηθευτής κατά τη διάρκεια της εγγύησης, να διαθέτει τεχνική βοήθεια όλες τις εργάσιμες ημέρες και ώρες, μέσω τηλεφωνικής υποστήριξης ή μέσω διαδικτύου.</w:t>
            </w:r>
          </w:p>
        </w:tc>
        <w:tc>
          <w:tcPr>
            <w:tcW w:w="559" w:type="dxa"/>
            <w:tcBorders>
              <w:top w:val="nil"/>
              <w:left w:val="nil"/>
              <w:bottom w:val="single" w:sz="8" w:space="0" w:color="000000"/>
              <w:right w:val="single" w:sz="8" w:space="0" w:color="000000"/>
            </w:tcBorders>
            <w:shd w:val="clear" w:color="auto" w:fill="auto"/>
            <w:vAlign w:val="center"/>
            <w:hideMark/>
          </w:tcPr>
          <w:p w14:paraId="1D98B5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6A3F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1F9DB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8F2D0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627102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w:t>
            </w:r>
          </w:p>
        </w:tc>
        <w:tc>
          <w:tcPr>
            <w:tcW w:w="672" w:type="dxa"/>
            <w:tcBorders>
              <w:top w:val="nil"/>
              <w:left w:val="nil"/>
              <w:bottom w:val="single" w:sz="8" w:space="0" w:color="000000"/>
              <w:right w:val="single" w:sz="8" w:space="0" w:color="000000"/>
            </w:tcBorders>
            <w:shd w:val="clear" w:color="auto" w:fill="auto"/>
            <w:vAlign w:val="center"/>
            <w:hideMark/>
          </w:tcPr>
          <w:p w14:paraId="13A368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E564C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5739F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A56E03D" w14:textId="04F8017A"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ύπαρξη της δυνατότητας.</w:t>
            </w:r>
            <w:r w:rsidRPr="00FB1058">
              <w:rPr>
                <w:rFonts w:ascii="Arial" w:eastAsia="Times New Roman" w:hAnsi="Arial" w:cs="Arial"/>
                <w:color w:val="000000"/>
                <w:sz w:val="18"/>
                <w:szCs w:val="18"/>
                <w:lang w:val="el-GR" w:eastAsia="el-GR"/>
              </w:rPr>
              <w:br/>
            </w:r>
            <w:r w:rsidR="00455CC0">
              <w:rPr>
                <w:rFonts w:ascii="Arial" w:eastAsia="Times New Roman" w:hAnsi="Arial" w:cs="Arial"/>
                <w:color w:val="000000"/>
                <w:sz w:val="18"/>
                <w:szCs w:val="18"/>
                <w:lang w:val="el-GR" w:eastAsia="el-GR"/>
              </w:rPr>
              <w:tab/>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318CF85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A19F7B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198</w:t>
            </w:r>
          </w:p>
        </w:tc>
        <w:tc>
          <w:tcPr>
            <w:tcW w:w="1425" w:type="dxa"/>
            <w:tcBorders>
              <w:top w:val="nil"/>
              <w:left w:val="nil"/>
              <w:bottom w:val="single" w:sz="8" w:space="0" w:color="000000"/>
              <w:right w:val="single" w:sz="8" w:space="0" w:color="000000"/>
            </w:tcBorders>
            <w:shd w:val="clear" w:color="auto" w:fill="auto"/>
            <w:vAlign w:val="center"/>
            <w:hideMark/>
          </w:tcPr>
          <w:p w14:paraId="314185D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9B98AB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Συντήρηση</w:t>
            </w:r>
          </w:p>
        </w:tc>
        <w:tc>
          <w:tcPr>
            <w:tcW w:w="559" w:type="dxa"/>
            <w:tcBorders>
              <w:top w:val="nil"/>
              <w:left w:val="nil"/>
              <w:bottom w:val="single" w:sz="8" w:space="0" w:color="000000"/>
              <w:right w:val="single" w:sz="8" w:space="0" w:color="000000"/>
            </w:tcBorders>
            <w:shd w:val="clear" w:color="auto" w:fill="auto"/>
            <w:vAlign w:val="center"/>
            <w:hideMark/>
          </w:tcPr>
          <w:p w14:paraId="1E0A512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D7855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22CA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C501B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8DED6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E1F38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24818C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EA32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DA5ED4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7936BC9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81FEDE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199</w:t>
            </w:r>
          </w:p>
        </w:tc>
        <w:tc>
          <w:tcPr>
            <w:tcW w:w="1425" w:type="dxa"/>
            <w:tcBorders>
              <w:top w:val="nil"/>
              <w:left w:val="nil"/>
              <w:bottom w:val="single" w:sz="8" w:space="0" w:color="000000"/>
              <w:right w:val="single" w:sz="8" w:space="0" w:color="000000"/>
            </w:tcBorders>
            <w:shd w:val="clear" w:color="auto" w:fill="auto"/>
            <w:vAlign w:val="center"/>
            <w:hideMark/>
          </w:tcPr>
          <w:p w14:paraId="4BF5CD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7.2.2.4.1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FD9452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Δυνατότητα Παροχής Συντήρησης από τον Προμηθευτή</w:t>
            </w:r>
          </w:p>
        </w:tc>
        <w:tc>
          <w:tcPr>
            <w:tcW w:w="559" w:type="dxa"/>
            <w:tcBorders>
              <w:top w:val="nil"/>
              <w:left w:val="nil"/>
              <w:bottom w:val="single" w:sz="8" w:space="0" w:color="000000"/>
              <w:right w:val="single" w:sz="8" w:space="0" w:color="000000"/>
            </w:tcBorders>
            <w:shd w:val="clear" w:color="auto" w:fill="auto"/>
            <w:vAlign w:val="center"/>
            <w:hideMark/>
          </w:tcPr>
          <w:p w14:paraId="3D3F80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8232EF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CE27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7CD5A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C12B8A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5439DB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06394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FD0B47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4A8C26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2A5ADB6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3EDB82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200</w:t>
            </w:r>
          </w:p>
        </w:tc>
        <w:tc>
          <w:tcPr>
            <w:tcW w:w="1425" w:type="dxa"/>
            <w:tcBorders>
              <w:top w:val="nil"/>
              <w:left w:val="nil"/>
              <w:bottom w:val="single" w:sz="8" w:space="0" w:color="000000"/>
              <w:right w:val="single" w:sz="8" w:space="0" w:color="000000"/>
            </w:tcBorders>
            <w:shd w:val="clear" w:color="auto" w:fill="auto"/>
            <w:vAlign w:val="center"/>
            <w:hideMark/>
          </w:tcPr>
          <w:p w14:paraId="11BEC58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7.2.2.4.1.1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EAB99B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Ο προμηθευτής αναλαμβάνει την υποχρέωση να υποστηρίζει τη λειτουργία των υπό  προμήθεια υλικών, στο σύνολό τους, με ανταλλακτικά και υπηρεσίες </w:t>
            </w:r>
            <w:r w:rsidRPr="00FB1058">
              <w:rPr>
                <w:rFonts w:ascii="Arial" w:eastAsia="Times New Roman" w:hAnsi="Arial" w:cs="Arial"/>
                <w:color w:val="000000"/>
                <w:sz w:val="18"/>
                <w:szCs w:val="18"/>
                <w:lang w:val="el-GR" w:eastAsia="el-GR"/>
              </w:rPr>
              <w:lastRenderedPageBreak/>
              <w:t>(συντηρήσεις – επισκευές) για  χρονικό διάστημα τουλάχιστον  5 ετών, από την ημερομηνία παράδοσης.</w:t>
            </w:r>
          </w:p>
        </w:tc>
        <w:tc>
          <w:tcPr>
            <w:tcW w:w="559" w:type="dxa"/>
            <w:tcBorders>
              <w:top w:val="nil"/>
              <w:left w:val="nil"/>
              <w:bottom w:val="single" w:sz="8" w:space="0" w:color="000000"/>
              <w:right w:val="single" w:sz="8" w:space="0" w:color="000000"/>
            </w:tcBorders>
            <w:shd w:val="clear" w:color="auto" w:fill="auto"/>
            <w:vAlign w:val="center"/>
            <w:hideMark/>
          </w:tcPr>
          <w:p w14:paraId="7834CFA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 </w:t>
            </w:r>
          </w:p>
        </w:tc>
        <w:tc>
          <w:tcPr>
            <w:tcW w:w="672" w:type="dxa"/>
            <w:tcBorders>
              <w:top w:val="nil"/>
              <w:left w:val="nil"/>
              <w:bottom w:val="single" w:sz="8" w:space="0" w:color="000000"/>
              <w:right w:val="single" w:sz="8" w:space="0" w:color="000000"/>
            </w:tcBorders>
            <w:shd w:val="clear" w:color="auto" w:fill="auto"/>
            <w:vAlign w:val="center"/>
            <w:hideMark/>
          </w:tcPr>
          <w:p w14:paraId="1D0E3E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685C37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A8745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D82F0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35F12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65A9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4339EF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B655A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455CC0" w:rsidRPr="00FB1058" w14:paraId="0721C36F" w14:textId="77777777" w:rsidTr="005A5357">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A9FA41B" w14:textId="77777777" w:rsidR="00455CC0" w:rsidRPr="00FB1058" w:rsidRDefault="00455CC0"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201</w:t>
            </w:r>
          </w:p>
        </w:tc>
        <w:tc>
          <w:tcPr>
            <w:tcW w:w="1425" w:type="dxa"/>
            <w:tcBorders>
              <w:top w:val="nil"/>
              <w:left w:val="nil"/>
              <w:bottom w:val="single" w:sz="8" w:space="0" w:color="000000"/>
              <w:right w:val="single" w:sz="8" w:space="0" w:color="000000"/>
            </w:tcBorders>
            <w:shd w:val="clear" w:color="auto" w:fill="auto"/>
            <w:vAlign w:val="center"/>
            <w:hideMark/>
          </w:tcPr>
          <w:p w14:paraId="596787A8"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7.2.2.4.1.2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3CC2EF1"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Για το σκοπό αυτό στην προσφορά να δηλώνονται:</w:t>
            </w:r>
            <w:r w:rsidRPr="00FB1058">
              <w:rPr>
                <w:rFonts w:ascii="Arial" w:eastAsia="Times New Roman" w:hAnsi="Arial" w:cs="Arial"/>
                <w:color w:val="000000"/>
                <w:sz w:val="18"/>
                <w:szCs w:val="18"/>
                <w:lang w:val="el-GR" w:eastAsia="el-GR"/>
              </w:rPr>
              <w:br/>
              <w:t>7.2.2.4.1.2.1  Ο τρόπος κοστολόγησης των εργασιών επισκευής, στην έδρα του (Ελλάδα ή εξωτερικό).</w:t>
            </w:r>
            <w:r w:rsidRPr="00FB1058">
              <w:rPr>
                <w:rFonts w:ascii="Arial" w:eastAsia="Times New Roman" w:hAnsi="Arial" w:cs="Arial"/>
                <w:color w:val="000000"/>
                <w:sz w:val="18"/>
                <w:szCs w:val="18"/>
                <w:lang w:val="el-GR" w:eastAsia="el-GR"/>
              </w:rPr>
              <w:br/>
              <w:t xml:space="preserve">7.2.2.4.1.2.2  Ο τρόπος διακίνησης των </w:t>
            </w:r>
            <w:proofErr w:type="spellStart"/>
            <w:r w:rsidRPr="00FB1058">
              <w:rPr>
                <w:rFonts w:ascii="Arial" w:eastAsia="Times New Roman" w:hAnsi="Arial" w:cs="Arial"/>
                <w:color w:val="000000"/>
                <w:sz w:val="18"/>
                <w:szCs w:val="18"/>
                <w:lang w:val="el-GR" w:eastAsia="el-GR"/>
              </w:rPr>
              <w:t>βεβλαμένων</w:t>
            </w:r>
            <w:proofErr w:type="spellEnd"/>
            <w:r w:rsidRPr="00FB1058">
              <w:rPr>
                <w:rFonts w:ascii="Arial" w:eastAsia="Times New Roman" w:hAnsi="Arial" w:cs="Arial"/>
                <w:color w:val="000000"/>
                <w:sz w:val="18"/>
                <w:szCs w:val="18"/>
                <w:lang w:val="el-GR" w:eastAsia="el-GR"/>
              </w:rPr>
              <w:t xml:space="preserve"> υλικών και ο χρόνος επισκευής.</w:t>
            </w:r>
            <w:r w:rsidRPr="00FB1058">
              <w:rPr>
                <w:rFonts w:ascii="Arial" w:eastAsia="Times New Roman" w:hAnsi="Arial" w:cs="Arial"/>
                <w:color w:val="000000"/>
                <w:sz w:val="18"/>
                <w:szCs w:val="18"/>
                <w:lang w:val="el-GR" w:eastAsia="el-GR"/>
              </w:rPr>
              <w:br/>
              <w:t xml:space="preserve">7.2.2.4.1.2.3  Ο τρόπος κοστολόγησης της παροχής τεχνικής υποστήριξης (αποστολή στην Ελλάδα τεχνικών της εταιρείας) και ο χρόνος αποστολής από τη στιγμή της </w:t>
            </w:r>
            <w:proofErr w:type="spellStart"/>
            <w:r w:rsidRPr="00FB1058">
              <w:rPr>
                <w:rFonts w:ascii="Arial" w:eastAsia="Times New Roman" w:hAnsi="Arial" w:cs="Arial"/>
                <w:color w:val="000000"/>
                <w:sz w:val="18"/>
                <w:szCs w:val="18"/>
                <w:lang w:val="el-GR" w:eastAsia="el-GR"/>
              </w:rPr>
              <w:t>κλήσεώς</w:t>
            </w:r>
            <w:proofErr w:type="spellEnd"/>
            <w:r w:rsidRPr="00FB1058">
              <w:rPr>
                <w:rFonts w:ascii="Arial" w:eastAsia="Times New Roman" w:hAnsi="Arial" w:cs="Arial"/>
                <w:color w:val="000000"/>
                <w:sz w:val="18"/>
                <w:szCs w:val="18"/>
                <w:lang w:val="el-GR" w:eastAsia="el-GR"/>
              </w:rPr>
              <w:t xml:space="preserve"> των.</w:t>
            </w:r>
          </w:p>
        </w:tc>
        <w:tc>
          <w:tcPr>
            <w:tcW w:w="559" w:type="dxa"/>
            <w:tcBorders>
              <w:top w:val="nil"/>
              <w:left w:val="nil"/>
              <w:bottom w:val="single" w:sz="8" w:space="0" w:color="000000"/>
              <w:right w:val="single" w:sz="8" w:space="0" w:color="000000"/>
            </w:tcBorders>
            <w:shd w:val="clear" w:color="auto" w:fill="auto"/>
            <w:vAlign w:val="center"/>
            <w:hideMark/>
          </w:tcPr>
          <w:p w14:paraId="7B31B780"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59B5B1"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9C1B72"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0D5BD94"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2D6B672"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2231E4"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4E0E90B"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593671" w14:textId="77777777" w:rsidR="00455CC0" w:rsidRPr="00FB1058" w:rsidRDefault="00455CC0"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nil"/>
              <w:left w:val="nil"/>
              <w:bottom w:val="single" w:sz="8" w:space="0" w:color="000000"/>
              <w:right w:val="single" w:sz="8" w:space="0" w:color="000000"/>
            </w:tcBorders>
            <w:shd w:val="clear" w:color="auto" w:fill="auto"/>
            <w:vAlign w:val="center"/>
            <w:hideMark/>
          </w:tcPr>
          <w:p w14:paraId="45B54045" w14:textId="77777777" w:rsidR="00455CC0" w:rsidRPr="00FB1058" w:rsidRDefault="00455CC0" w:rsidP="00455CC0">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p w14:paraId="7B51AB33" w14:textId="556F5E06" w:rsidR="00455CC0" w:rsidRPr="00FB1058" w:rsidRDefault="00455CC0" w:rsidP="00455CC0">
            <w:pPr>
              <w:widowControl/>
              <w:jc w:val="center"/>
              <w:rPr>
                <w:rFonts w:ascii="Arial" w:eastAsia="Times New Roman" w:hAnsi="Arial" w:cs="Arial"/>
                <w:color w:val="000000"/>
                <w:sz w:val="18"/>
                <w:szCs w:val="18"/>
                <w:lang w:val="el-GR" w:eastAsia="el-GR"/>
              </w:rPr>
            </w:pPr>
          </w:p>
        </w:tc>
      </w:tr>
      <w:tr w:rsidR="005B6D10" w:rsidRPr="00FB1058" w14:paraId="44C18E55"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5532F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202</w:t>
            </w:r>
          </w:p>
        </w:tc>
        <w:tc>
          <w:tcPr>
            <w:tcW w:w="1425" w:type="dxa"/>
            <w:tcBorders>
              <w:top w:val="nil"/>
              <w:left w:val="nil"/>
              <w:bottom w:val="single" w:sz="8" w:space="0" w:color="000000"/>
              <w:right w:val="single" w:sz="8" w:space="0" w:color="000000"/>
            </w:tcBorders>
            <w:shd w:val="clear" w:color="auto" w:fill="auto"/>
            <w:vAlign w:val="center"/>
            <w:hideMark/>
          </w:tcPr>
          <w:p w14:paraId="534682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2F64F5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Τεχνικά Εγχειρίδια</w:t>
            </w:r>
          </w:p>
        </w:tc>
        <w:tc>
          <w:tcPr>
            <w:tcW w:w="559" w:type="dxa"/>
            <w:tcBorders>
              <w:top w:val="nil"/>
              <w:left w:val="nil"/>
              <w:bottom w:val="single" w:sz="8" w:space="0" w:color="000000"/>
              <w:right w:val="single" w:sz="8" w:space="0" w:color="000000"/>
            </w:tcBorders>
            <w:shd w:val="clear" w:color="auto" w:fill="auto"/>
            <w:vAlign w:val="center"/>
            <w:hideMark/>
          </w:tcPr>
          <w:p w14:paraId="4E4E4A1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7D48D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6157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A71FD3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20BBA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708A2E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5D7BF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A6A791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1B5566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F80F9E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07E1A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203</w:t>
            </w:r>
          </w:p>
        </w:tc>
        <w:tc>
          <w:tcPr>
            <w:tcW w:w="1425" w:type="dxa"/>
            <w:tcBorders>
              <w:top w:val="nil"/>
              <w:left w:val="nil"/>
              <w:bottom w:val="single" w:sz="8" w:space="0" w:color="000000"/>
              <w:right w:val="single" w:sz="8" w:space="0" w:color="000000"/>
            </w:tcBorders>
            <w:shd w:val="clear" w:color="auto" w:fill="auto"/>
            <w:vAlign w:val="center"/>
            <w:hideMark/>
          </w:tcPr>
          <w:p w14:paraId="10CEBFD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7.2.2.5.1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66A167CD"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Ο προμηθευτής θα πρέπει να παραδώσει όλα τα απαραίτητα τεχνικά εγχειρίδια, που θα επιτρέπουν στην Υπηρεσία να λειτουργεί και να συντηρεί το σύστημα αποτελεσματικά. </w:t>
            </w:r>
            <w:proofErr w:type="spellStart"/>
            <w:r w:rsidRPr="00FB1058">
              <w:rPr>
                <w:rFonts w:ascii="Arial" w:eastAsia="Times New Roman" w:hAnsi="Arial" w:cs="Arial"/>
                <w:color w:val="000000"/>
                <w:sz w:val="18"/>
                <w:szCs w:val="18"/>
                <w:lang w:val="el-GR" w:eastAsia="el-GR"/>
              </w:rPr>
              <w:t>Aποτελούν</w:t>
            </w:r>
            <w:proofErr w:type="spellEnd"/>
            <w:r w:rsidRPr="00FB1058">
              <w:rPr>
                <w:rFonts w:ascii="Arial" w:eastAsia="Times New Roman" w:hAnsi="Arial" w:cs="Arial"/>
                <w:color w:val="000000"/>
                <w:sz w:val="18"/>
                <w:szCs w:val="18"/>
                <w:lang w:val="el-GR" w:eastAsia="el-GR"/>
              </w:rPr>
              <w:t xml:space="preserve"> μέρος των παραδοτέων της υπό προμήθεια σύμβασης και δεν απαιτείται η παράδοσή τους μαζί με την τεχνική προσφορά. Τα εγχειρίδια αυτά θα είναι κατ’ ελάχιστον τα ακόλουθα:</w:t>
            </w:r>
            <w:r w:rsidRPr="00FB1058">
              <w:rPr>
                <w:rFonts w:ascii="Arial" w:eastAsia="Times New Roman" w:hAnsi="Arial" w:cs="Arial"/>
                <w:color w:val="000000"/>
                <w:sz w:val="18"/>
                <w:szCs w:val="18"/>
                <w:lang w:val="el-GR" w:eastAsia="el-GR"/>
              </w:rPr>
              <w:br/>
              <w:t>7.2.2.5.1.1           Εγχειρίδιο Πτήσης – χειρισμού</w:t>
            </w:r>
            <w:r w:rsidRPr="00FB1058">
              <w:rPr>
                <w:rFonts w:ascii="Arial" w:eastAsia="Times New Roman" w:hAnsi="Arial" w:cs="Arial"/>
                <w:color w:val="000000"/>
                <w:sz w:val="18"/>
                <w:szCs w:val="18"/>
                <w:lang w:val="el-GR" w:eastAsia="el-GR"/>
              </w:rPr>
              <w:br/>
              <w:t>7.2.2.5.1.2           Εγχειρίδιο Συντήρησης</w:t>
            </w:r>
            <w:r w:rsidRPr="00FB1058">
              <w:rPr>
                <w:rFonts w:ascii="Arial" w:eastAsia="Times New Roman" w:hAnsi="Arial" w:cs="Arial"/>
                <w:color w:val="000000"/>
                <w:sz w:val="18"/>
                <w:szCs w:val="18"/>
                <w:lang w:val="el-GR" w:eastAsia="el-GR"/>
              </w:rPr>
              <w:br/>
              <w:t>7.2.2.5.1.3           Ημερολόγιο Περιοδικών Συντηρήσεων</w:t>
            </w:r>
            <w:r w:rsidRPr="00FB1058">
              <w:rPr>
                <w:rFonts w:ascii="Arial" w:eastAsia="Times New Roman" w:hAnsi="Arial" w:cs="Arial"/>
                <w:color w:val="000000"/>
                <w:sz w:val="18"/>
                <w:szCs w:val="18"/>
                <w:lang w:val="el-GR" w:eastAsia="el-GR"/>
              </w:rPr>
              <w:br/>
              <w:t>7.2.2.5.1.4           Εργασίες Περιοδικών Συντηρήσεων</w:t>
            </w:r>
            <w:r w:rsidRPr="00FB1058">
              <w:rPr>
                <w:rFonts w:ascii="Arial" w:eastAsia="Times New Roman" w:hAnsi="Arial" w:cs="Arial"/>
                <w:color w:val="000000"/>
                <w:sz w:val="18"/>
                <w:szCs w:val="18"/>
                <w:lang w:val="el-GR" w:eastAsia="el-GR"/>
              </w:rPr>
              <w:br/>
              <w:t xml:space="preserve">7.2.2.5.1.5           Έλεγχος Εργασιών Συντηρήσεων σε μορφή </w:t>
            </w:r>
            <w:proofErr w:type="spellStart"/>
            <w:r w:rsidRPr="00FB1058">
              <w:rPr>
                <w:rFonts w:ascii="Arial" w:eastAsia="Times New Roman" w:hAnsi="Arial" w:cs="Arial"/>
                <w:color w:val="000000"/>
                <w:sz w:val="18"/>
                <w:szCs w:val="18"/>
                <w:lang w:val="el-GR" w:eastAsia="el-GR"/>
              </w:rPr>
              <w:t>checklist</w:t>
            </w:r>
            <w:proofErr w:type="spellEnd"/>
          </w:p>
        </w:tc>
        <w:tc>
          <w:tcPr>
            <w:tcW w:w="559" w:type="dxa"/>
            <w:tcBorders>
              <w:top w:val="nil"/>
              <w:left w:val="nil"/>
              <w:bottom w:val="single" w:sz="8" w:space="0" w:color="000000"/>
              <w:right w:val="single" w:sz="8" w:space="0" w:color="000000"/>
            </w:tcBorders>
            <w:shd w:val="clear" w:color="auto" w:fill="auto"/>
            <w:vAlign w:val="center"/>
            <w:hideMark/>
          </w:tcPr>
          <w:p w14:paraId="59180A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A4941A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673BF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7540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345291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F46E91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E681F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8C26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ABA13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18794C0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1FFFE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204</w:t>
            </w:r>
          </w:p>
        </w:tc>
        <w:tc>
          <w:tcPr>
            <w:tcW w:w="1425" w:type="dxa"/>
            <w:tcBorders>
              <w:top w:val="nil"/>
              <w:left w:val="nil"/>
              <w:bottom w:val="single" w:sz="8" w:space="0" w:color="000000"/>
              <w:right w:val="single" w:sz="8" w:space="0" w:color="000000"/>
            </w:tcBorders>
            <w:shd w:val="clear" w:color="auto" w:fill="auto"/>
            <w:vAlign w:val="center"/>
            <w:hideMark/>
          </w:tcPr>
          <w:p w14:paraId="34D6C1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7.2.2.5.2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DC51D2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ακριβής αριθμός των παραπάνω εγχειριδίων θα καθοριστεί κατά τη διάρκεια των διαπραγματεύσεων και με βάση την ποσότητα των υπό προμήθεια συστημάτων.</w:t>
            </w:r>
          </w:p>
        </w:tc>
        <w:tc>
          <w:tcPr>
            <w:tcW w:w="559" w:type="dxa"/>
            <w:tcBorders>
              <w:top w:val="nil"/>
              <w:left w:val="nil"/>
              <w:bottom w:val="single" w:sz="8" w:space="0" w:color="000000"/>
              <w:right w:val="single" w:sz="8" w:space="0" w:color="000000"/>
            </w:tcBorders>
            <w:shd w:val="clear" w:color="auto" w:fill="auto"/>
            <w:vAlign w:val="center"/>
            <w:hideMark/>
          </w:tcPr>
          <w:p w14:paraId="7DFCFB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D4EE0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16D0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464B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7DA84C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24B8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C3601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4B662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D9A6DF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6B0DBB1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065DA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205</w:t>
            </w:r>
          </w:p>
        </w:tc>
        <w:tc>
          <w:tcPr>
            <w:tcW w:w="1425" w:type="dxa"/>
            <w:tcBorders>
              <w:top w:val="nil"/>
              <w:left w:val="nil"/>
              <w:bottom w:val="single" w:sz="8" w:space="0" w:color="000000"/>
              <w:right w:val="single" w:sz="8" w:space="0" w:color="000000"/>
            </w:tcBorders>
            <w:shd w:val="clear" w:color="auto" w:fill="auto"/>
            <w:vAlign w:val="center"/>
            <w:hideMark/>
          </w:tcPr>
          <w:p w14:paraId="5E6F7D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7.2.2.5.3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632A947"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Τα τεχνικά εγχειρίδια θα είναι γραμμένα στην Αγγλική ή ελληνική γλώσσα και θα πρέπει να παραδοθούν και σε ψηφιακή μορφή.</w:t>
            </w:r>
          </w:p>
        </w:tc>
        <w:tc>
          <w:tcPr>
            <w:tcW w:w="559" w:type="dxa"/>
            <w:tcBorders>
              <w:top w:val="nil"/>
              <w:left w:val="nil"/>
              <w:bottom w:val="single" w:sz="8" w:space="0" w:color="000000"/>
              <w:right w:val="single" w:sz="8" w:space="0" w:color="000000"/>
            </w:tcBorders>
            <w:shd w:val="clear" w:color="auto" w:fill="auto"/>
            <w:vAlign w:val="center"/>
            <w:hideMark/>
          </w:tcPr>
          <w:p w14:paraId="10950E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61668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A82FA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F38D9E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30B802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B3F415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BA67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E2CB1A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3A77A5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471054B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8D041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206</w:t>
            </w:r>
          </w:p>
        </w:tc>
        <w:tc>
          <w:tcPr>
            <w:tcW w:w="1425" w:type="dxa"/>
            <w:tcBorders>
              <w:top w:val="nil"/>
              <w:left w:val="nil"/>
              <w:bottom w:val="single" w:sz="8" w:space="0" w:color="000000"/>
              <w:right w:val="single" w:sz="8" w:space="0" w:color="000000"/>
            </w:tcBorders>
            <w:shd w:val="clear" w:color="auto" w:fill="auto"/>
            <w:vAlign w:val="center"/>
            <w:hideMark/>
          </w:tcPr>
          <w:p w14:paraId="38689A7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FFB004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Λοιπά Θέματα Αρχικής Υποστήριξης</w:t>
            </w:r>
          </w:p>
        </w:tc>
        <w:tc>
          <w:tcPr>
            <w:tcW w:w="559" w:type="dxa"/>
            <w:tcBorders>
              <w:top w:val="nil"/>
              <w:left w:val="nil"/>
              <w:bottom w:val="single" w:sz="8" w:space="0" w:color="000000"/>
              <w:right w:val="single" w:sz="8" w:space="0" w:color="000000"/>
            </w:tcBorders>
            <w:shd w:val="clear" w:color="auto" w:fill="auto"/>
            <w:vAlign w:val="center"/>
            <w:hideMark/>
          </w:tcPr>
          <w:p w14:paraId="7B477C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08D090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DA0A2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68D52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10%</w:t>
            </w:r>
          </w:p>
        </w:tc>
        <w:tc>
          <w:tcPr>
            <w:tcW w:w="671" w:type="dxa"/>
            <w:tcBorders>
              <w:top w:val="nil"/>
              <w:left w:val="nil"/>
              <w:bottom w:val="single" w:sz="8" w:space="0" w:color="000000"/>
              <w:right w:val="single" w:sz="8" w:space="0" w:color="000000"/>
            </w:tcBorders>
            <w:shd w:val="clear" w:color="auto" w:fill="auto"/>
            <w:vAlign w:val="center"/>
            <w:hideMark/>
          </w:tcPr>
          <w:p w14:paraId="069E84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A43338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F1CC4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DA818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4CC922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41D672C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88EA2D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207</w:t>
            </w:r>
          </w:p>
        </w:tc>
        <w:tc>
          <w:tcPr>
            <w:tcW w:w="1425" w:type="dxa"/>
            <w:tcBorders>
              <w:top w:val="nil"/>
              <w:left w:val="nil"/>
              <w:bottom w:val="single" w:sz="8" w:space="0" w:color="000000"/>
              <w:right w:val="single" w:sz="8" w:space="0" w:color="000000"/>
            </w:tcBorders>
            <w:shd w:val="clear" w:color="auto" w:fill="auto"/>
            <w:vAlign w:val="center"/>
            <w:hideMark/>
          </w:tcPr>
          <w:p w14:paraId="7309A19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7.2.3.1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389F4E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προμηθευτής θα πρέπει να παραδώσει μαζί με την προσφορά του, τα παρακάτω:</w:t>
            </w:r>
          </w:p>
        </w:tc>
        <w:tc>
          <w:tcPr>
            <w:tcW w:w="559" w:type="dxa"/>
            <w:tcBorders>
              <w:top w:val="nil"/>
              <w:left w:val="nil"/>
              <w:bottom w:val="single" w:sz="8" w:space="0" w:color="000000"/>
              <w:right w:val="single" w:sz="8" w:space="0" w:color="000000"/>
            </w:tcBorders>
            <w:shd w:val="clear" w:color="auto" w:fill="auto"/>
            <w:vAlign w:val="center"/>
            <w:hideMark/>
          </w:tcPr>
          <w:p w14:paraId="6E8424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E78DDE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E6932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1A8390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D9F9C2D" w14:textId="77777777" w:rsidR="00FB1058" w:rsidRPr="00FB1058" w:rsidRDefault="00FB1058" w:rsidP="00FB1058">
            <w:pPr>
              <w:widowControl/>
              <w:jc w:val="center"/>
              <w:rPr>
                <w:rFonts w:ascii="Arial" w:eastAsia="Times New Roman" w:hAnsi="Arial" w:cs="Arial"/>
                <w:color w:val="000000"/>
                <w:sz w:val="17"/>
                <w:szCs w:val="17"/>
                <w:lang w:val="el-GR" w:eastAsia="el-GR"/>
              </w:rPr>
            </w:pPr>
            <w:r w:rsidRPr="00FB1058">
              <w:rPr>
                <w:rFonts w:ascii="Arial" w:eastAsia="Times New Roman" w:hAnsi="Arial" w:cs="Arial"/>
                <w:color w:val="000000"/>
                <w:sz w:val="17"/>
                <w:szCs w:val="17"/>
                <w:lang w:val="el-GR" w:eastAsia="el-GR"/>
              </w:rPr>
              <w:t>100%</w:t>
            </w:r>
          </w:p>
        </w:tc>
        <w:tc>
          <w:tcPr>
            <w:tcW w:w="672" w:type="dxa"/>
            <w:tcBorders>
              <w:top w:val="nil"/>
              <w:left w:val="nil"/>
              <w:bottom w:val="single" w:sz="8" w:space="0" w:color="000000"/>
              <w:right w:val="single" w:sz="8" w:space="0" w:color="000000"/>
            </w:tcBorders>
            <w:shd w:val="clear" w:color="auto" w:fill="auto"/>
            <w:vAlign w:val="center"/>
            <w:hideMark/>
          </w:tcPr>
          <w:p w14:paraId="4F3748D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6F1EF1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A6E2BC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F927D1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0CAC6BD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AFD89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208</w:t>
            </w:r>
          </w:p>
        </w:tc>
        <w:tc>
          <w:tcPr>
            <w:tcW w:w="1425" w:type="dxa"/>
            <w:tcBorders>
              <w:top w:val="nil"/>
              <w:left w:val="nil"/>
              <w:bottom w:val="single" w:sz="8" w:space="0" w:color="000000"/>
              <w:right w:val="single" w:sz="8" w:space="0" w:color="000000"/>
            </w:tcBorders>
            <w:shd w:val="clear" w:color="auto" w:fill="auto"/>
            <w:vAlign w:val="center"/>
            <w:hideMark/>
          </w:tcPr>
          <w:p w14:paraId="4B963A8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7.2.3.1.1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D4F7693"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Περιγραφή λειτουργίας του συστήματος, συγκρότηση και περιγραφή χειρισμών.</w:t>
            </w:r>
          </w:p>
        </w:tc>
        <w:tc>
          <w:tcPr>
            <w:tcW w:w="559" w:type="dxa"/>
            <w:tcBorders>
              <w:top w:val="nil"/>
              <w:left w:val="nil"/>
              <w:bottom w:val="single" w:sz="8" w:space="0" w:color="000000"/>
              <w:right w:val="single" w:sz="8" w:space="0" w:color="000000"/>
            </w:tcBorders>
            <w:shd w:val="clear" w:color="auto" w:fill="auto"/>
            <w:vAlign w:val="center"/>
            <w:hideMark/>
          </w:tcPr>
          <w:p w14:paraId="4C84CE1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DE2A5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AF760E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F4D6FF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8CCF5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9EE48E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6EB3E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F7BE4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54B168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821657" w14:paraId="7C05233F"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4DB140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209</w:t>
            </w:r>
          </w:p>
        </w:tc>
        <w:tc>
          <w:tcPr>
            <w:tcW w:w="1425" w:type="dxa"/>
            <w:tcBorders>
              <w:top w:val="nil"/>
              <w:left w:val="nil"/>
              <w:bottom w:val="single" w:sz="8" w:space="0" w:color="000000"/>
              <w:right w:val="single" w:sz="8" w:space="0" w:color="000000"/>
            </w:tcBorders>
            <w:shd w:val="clear" w:color="auto" w:fill="auto"/>
            <w:vAlign w:val="center"/>
            <w:hideMark/>
          </w:tcPr>
          <w:p w14:paraId="23FB36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7.2.3.1.2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7680AB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Επιθυμητό να παραδώσει εικονογραφημένη απεικόνιση των επιμέρους συγκροτημάτων και των χειρισμών.</w:t>
            </w:r>
          </w:p>
        </w:tc>
        <w:tc>
          <w:tcPr>
            <w:tcW w:w="559" w:type="dxa"/>
            <w:tcBorders>
              <w:top w:val="nil"/>
              <w:left w:val="nil"/>
              <w:bottom w:val="single" w:sz="8" w:space="0" w:color="000000"/>
              <w:right w:val="single" w:sz="8" w:space="0" w:color="000000"/>
            </w:tcBorders>
            <w:shd w:val="clear" w:color="auto" w:fill="auto"/>
            <w:vAlign w:val="center"/>
            <w:hideMark/>
          </w:tcPr>
          <w:p w14:paraId="6D6F42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4BA2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09F377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71FF75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05FE0E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942D448" w14:textId="77777777" w:rsidR="00FB1058" w:rsidRPr="00FB1058" w:rsidRDefault="00FB1058" w:rsidP="00FB1058">
            <w:pPr>
              <w:widowControl/>
              <w:jc w:val="center"/>
              <w:rPr>
                <w:rFonts w:ascii="Arial" w:eastAsia="Times New Roman" w:hAnsi="Arial" w:cs="Arial"/>
                <w:color w:val="000000"/>
                <w:sz w:val="17"/>
                <w:szCs w:val="17"/>
                <w:lang w:val="el-GR" w:eastAsia="el-GR"/>
              </w:rPr>
            </w:pPr>
            <w:r w:rsidRPr="00FB1058">
              <w:rPr>
                <w:rFonts w:ascii="Arial" w:eastAsia="Times New Roman" w:hAnsi="Arial" w:cs="Arial"/>
                <w:color w:val="000000"/>
                <w:sz w:val="17"/>
                <w:szCs w:val="17"/>
                <w:lang w:val="el-GR" w:eastAsia="el-GR"/>
              </w:rPr>
              <w:t>100%</w:t>
            </w:r>
          </w:p>
        </w:tc>
        <w:tc>
          <w:tcPr>
            <w:tcW w:w="672" w:type="dxa"/>
            <w:tcBorders>
              <w:top w:val="nil"/>
              <w:left w:val="nil"/>
              <w:bottom w:val="single" w:sz="8" w:space="0" w:color="000000"/>
              <w:right w:val="single" w:sz="8" w:space="0" w:color="000000"/>
            </w:tcBorders>
            <w:shd w:val="clear" w:color="auto" w:fill="auto"/>
            <w:vAlign w:val="center"/>
            <w:hideMark/>
          </w:tcPr>
          <w:p w14:paraId="03D69F0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9EC2D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4A51435" w14:textId="014D6E9F"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Βαθμολογούμενο κριτήριο η παράδοση εικονογραφημένης απεικόνισης</w:t>
            </w:r>
            <w:r w:rsidRPr="00FB1058">
              <w:rPr>
                <w:rFonts w:ascii="Arial" w:eastAsia="Times New Roman" w:hAnsi="Arial" w:cs="Arial"/>
                <w:color w:val="000000"/>
                <w:sz w:val="18"/>
                <w:szCs w:val="18"/>
                <w:lang w:val="el-GR" w:eastAsia="el-GR"/>
              </w:rPr>
              <w:br/>
            </w:r>
            <w:r w:rsidR="00455CC0">
              <w:rPr>
                <w:rFonts w:ascii="Arial" w:eastAsia="Times New Roman" w:hAnsi="Arial" w:cs="Arial"/>
                <w:color w:val="000000"/>
                <w:sz w:val="18"/>
                <w:szCs w:val="18"/>
                <w:lang w:val="el-GR" w:eastAsia="el-GR"/>
              </w:rPr>
              <w:tab/>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(β)</w:t>
            </w:r>
          </w:p>
        </w:tc>
      </w:tr>
      <w:tr w:rsidR="005B6D10" w:rsidRPr="00FB1058" w14:paraId="6C4B4B8F"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C261A9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210</w:t>
            </w:r>
          </w:p>
        </w:tc>
        <w:tc>
          <w:tcPr>
            <w:tcW w:w="1425" w:type="dxa"/>
            <w:tcBorders>
              <w:top w:val="nil"/>
              <w:left w:val="nil"/>
              <w:bottom w:val="single" w:sz="8" w:space="0" w:color="000000"/>
              <w:right w:val="single" w:sz="8" w:space="0" w:color="000000"/>
            </w:tcBorders>
            <w:shd w:val="clear" w:color="auto" w:fill="auto"/>
            <w:vAlign w:val="center"/>
            <w:hideMark/>
          </w:tcPr>
          <w:p w14:paraId="0CD7636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7.2.3.1.3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E0C6D8F"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Τεχνική περιγραφή σε βάθος ολοκλήρου του συστήματος, καθώς και κάθε κυρίου εξαρτήματος χωριστά με τα χαρακτηριστικά τους και τα αριθμητικά δεδομένα, με τις αντίστοιχες απεικονίσεις αυτών.</w:t>
            </w:r>
          </w:p>
        </w:tc>
        <w:tc>
          <w:tcPr>
            <w:tcW w:w="559" w:type="dxa"/>
            <w:tcBorders>
              <w:top w:val="nil"/>
              <w:left w:val="nil"/>
              <w:bottom w:val="single" w:sz="8" w:space="0" w:color="000000"/>
              <w:right w:val="single" w:sz="8" w:space="0" w:color="000000"/>
            </w:tcBorders>
            <w:shd w:val="clear" w:color="auto" w:fill="auto"/>
            <w:vAlign w:val="center"/>
            <w:hideMark/>
          </w:tcPr>
          <w:p w14:paraId="7DD3E1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77962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AC812C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8580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4AC67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FB8C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4C346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83F15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7CE9C3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C3316F6"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F9E908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211</w:t>
            </w:r>
          </w:p>
        </w:tc>
        <w:tc>
          <w:tcPr>
            <w:tcW w:w="1425" w:type="dxa"/>
            <w:tcBorders>
              <w:top w:val="nil"/>
              <w:left w:val="nil"/>
              <w:bottom w:val="single" w:sz="8" w:space="0" w:color="000000"/>
              <w:right w:val="single" w:sz="8" w:space="0" w:color="000000"/>
            </w:tcBorders>
            <w:shd w:val="clear" w:color="auto" w:fill="auto"/>
            <w:vAlign w:val="center"/>
            <w:hideMark/>
          </w:tcPr>
          <w:p w14:paraId="211B745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7.2.3.1.4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54A292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Ειδικές απαιτήσεις αποθήκευσης, εφόσον υφίστανται</w:t>
            </w:r>
          </w:p>
        </w:tc>
        <w:tc>
          <w:tcPr>
            <w:tcW w:w="559" w:type="dxa"/>
            <w:tcBorders>
              <w:top w:val="nil"/>
              <w:left w:val="nil"/>
              <w:bottom w:val="single" w:sz="8" w:space="0" w:color="000000"/>
              <w:right w:val="single" w:sz="8" w:space="0" w:color="000000"/>
            </w:tcBorders>
            <w:shd w:val="clear" w:color="auto" w:fill="auto"/>
            <w:vAlign w:val="center"/>
            <w:hideMark/>
          </w:tcPr>
          <w:p w14:paraId="7918D1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8354DC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FF5E75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7B9E8B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220F5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86F88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5F87F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45D6C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74D51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ECFAC5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F04A7D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212</w:t>
            </w:r>
          </w:p>
        </w:tc>
        <w:tc>
          <w:tcPr>
            <w:tcW w:w="1425" w:type="dxa"/>
            <w:tcBorders>
              <w:top w:val="nil"/>
              <w:left w:val="nil"/>
              <w:bottom w:val="single" w:sz="8" w:space="0" w:color="000000"/>
              <w:right w:val="single" w:sz="8" w:space="0" w:color="000000"/>
            </w:tcBorders>
            <w:shd w:val="clear" w:color="auto" w:fill="auto"/>
            <w:vAlign w:val="center"/>
            <w:hideMark/>
          </w:tcPr>
          <w:p w14:paraId="20A8DAF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8E453F4"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Διασφάλιση Ποιότητας</w:t>
            </w:r>
          </w:p>
        </w:tc>
        <w:tc>
          <w:tcPr>
            <w:tcW w:w="559" w:type="dxa"/>
            <w:tcBorders>
              <w:top w:val="nil"/>
              <w:left w:val="nil"/>
              <w:bottom w:val="single" w:sz="8" w:space="0" w:color="000000"/>
              <w:right w:val="single" w:sz="8" w:space="0" w:color="000000"/>
            </w:tcBorders>
            <w:shd w:val="clear" w:color="auto" w:fill="auto"/>
            <w:vAlign w:val="center"/>
            <w:hideMark/>
          </w:tcPr>
          <w:p w14:paraId="3A75698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5ED24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B61DB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29F2E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FD8297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2BAAAB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E351AE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657097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41398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2A62CC5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013670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213</w:t>
            </w:r>
          </w:p>
        </w:tc>
        <w:tc>
          <w:tcPr>
            <w:tcW w:w="1425" w:type="dxa"/>
            <w:tcBorders>
              <w:top w:val="nil"/>
              <w:left w:val="nil"/>
              <w:bottom w:val="single" w:sz="8" w:space="0" w:color="000000"/>
              <w:right w:val="single" w:sz="8" w:space="0" w:color="000000"/>
            </w:tcBorders>
            <w:shd w:val="clear" w:color="auto" w:fill="auto"/>
            <w:vAlign w:val="center"/>
            <w:hideMark/>
          </w:tcPr>
          <w:p w14:paraId="2363BD0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7.2.4.1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4576E57"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Στην προσφορά να υπάρχει ΒΕΒΑΙΩΣΗ για το εργοστάσιο κατασκευής, στην οποία να βεβαιώνονται ή να δηλώνονται ότι το εργοστάσιο κατασκευής έχει πιστοποιηθεί κατά ISO 9001.</w:t>
            </w:r>
          </w:p>
        </w:tc>
        <w:tc>
          <w:tcPr>
            <w:tcW w:w="559" w:type="dxa"/>
            <w:tcBorders>
              <w:top w:val="nil"/>
              <w:left w:val="nil"/>
              <w:bottom w:val="single" w:sz="8" w:space="0" w:color="000000"/>
              <w:right w:val="single" w:sz="8" w:space="0" w:color="000000"/>
            </w:tcBorders>
            <w:shd w:val="clear" w:color="auto" w:fill="auto"/>
            <w:vAlign w:val="center"/>
            <w:hideMark/>
          </w:tcPr>
          <w:p w14:paraId="6930CD4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41110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376F1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ADC9F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E2A68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0AA4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5D4B5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20C43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91449D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4147EE8"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B455D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214</w:t>
            </w:r>
          </w:p>
        </w:tc>
        <w:tc>
          <w:tcPr>
            <w:tcW w:w="1425" w:type="dxa"/>
            <w:tcBorders>
              <w:top w:val="nil"/>
              <w:left w:val="nil"/>
              <w:bottom w:val="single" w:sz="8" w:space="0" w:color="000000"/>
              <w:right w:val="single" w:sz="8" w:space="0" w:color="000000"/>
            </w:tcBorders>
            <w:shd w:val="clear" w:color="auto" w:fill="auto"/>
            <w:vAlign w:val="center"/>
            <w:hideMark/>
          </w:tcPr>
          <w:p w14:paraId="1F24A1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B51D38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ΛΟΙΠΕΣ ΑΠΑΙΤΗΣΕΙΣ</w:t>
            </w:r>
          </w:p>
        </w:tc>
        <w:tc>
          <w:tcPr>
            <w:tcW w:w="559" w:type="dxa"/>
            <w:tcBorders>
              <w:top w:val="nil"/>
              <w:left w:val="nil"/>
              <w:bottom w:val="single" w:sz="8" w:space="0" w:color="000000"/>
              <w:right w:val="single" w:sz="8" w:space="0" w:color="000000"/>
            </w:tcBorders>
            <w:shd w:val="clear" w:color="auto" w:fill="auto"/>
            <w:vAlign w:val="center"/>
            <w:hideMark/>
          </w:tcPr>
          <w:p w14:paraId="6D2D92D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678BB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5%</w:t>
            </w:r>
          </w:p>
        </w:tc>
        <w:tc>
          <w:tcPr>
            <w:tcW w:w="672" w:type="dxa"/>
            <w:tcBorders>
              <w:top w:val="nil"/>
              <w:left w:val="nil"/>
              <w:bottom w:val="single" w:sz="8" w:space="0" w:color="000000"/>
              <w:right w:val="single" w:sz="8" w:space="0" w:color="000000"/>
            </w:tcBorders>
            <w:shd w:val="clear" w:color="auto" w:fill="auto"/>
            <w:vAlign w:val="center"/>
            <w:hideMark/>
          </w:tcPr>
          <w:p w14:paraId="0768A3B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45D2C9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585AFB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B4000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87153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EA98C3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975B7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40C1A17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15544F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215</w:t>
            </w:r>
          </w:p>
        </w:tc>
        <w:tc>
          <w:tcPr>
            <w:tcW w:w="1425" w:type="dxa"/>
            <w:tcBorders>
              <w:top w:val="nil"/>
              <w:left w:val="nil"/>
              <w:bottom w:val="single" w:sz="8" w:space="0" w:color="000000"/>
              <w:right w:val="single" w:sz="8" w:space="0" w:color="000000"/>
            </w:tcBorders>
            <w:shd w:val="clear" w:color="auto" w:fill="auto"/>
            <w:vAlign w:val="center"/>
            <w:hideMark/>
          </w:tcPr>
          <w:p w14:paraId="5F4300B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87FF9B3"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Παραλαβή-Παράδοση</w:t>
            </w:r>
          </w:p>
        </w:tc>
        <w:tc>
          <w:tcPr>
            <w:tcW w:w="559" w:type="dxa"/>
            <w:tcBorders>
              <w:top w:val="nil"/>
              <w:left w:val="nil"/>
              <w:bottom w:val="single" w:sz="8" w:space="0" w:color="000000"/>
              <w:right w:val="single" w:sz="8" w:space="0" w:color="000000"/>
            </w:tcBorders>
            <w:shd w:val="clear" w:color="auto" w:fill="auto"/>
            <w:vAlign w:val="center"/>
            <w:hideMark/>
          </w:tcPr>
          <w:p w14:paraId="509B13D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8558B8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D5B0A0" w14:textId="77777777" w:rsidR="00FB1058" w:rsidRPr="00FB1058" w:rsidRDefault="00FB1058" w:rsidP="00FB1058">
            <w:pPr>
              <w:widowControl/>
              <w:jc w:val="center"/>
              <w:rPr>
                <w:rFonts w:ascii="Arial" w:eastAsia="Times New Roman" w:hAnsi="Arial" w:cs="Arial"/>
                <w:color w:val="000000"/>
                <w:sz w:val="17"/>
                <w:szCs w:val="17"/>
                <w:lang w:val="el-GR" w:eastAsia="el-GR"/>
              </w:rPr>
            </w:pPr>
            <w:r w:rsidRPr="00FB1058">
              <w:rPr>
                <w:rFonts w:ascii="Arial" w:eastAsia="Times New Roman" w:hAnsi="Arial" w:cs="Arial"/>
                <w:color w:val="000000"/>
                <w:sz w:val="17"/>
                <w:szCs w:val="17"/>
                <w:lang w:val="el-GR" w:eastAsia="el-GR"/>
              </w:rPr>
              <w:t>100%</w:t>
            </w:r>
          </w:p>
        </w:tc>
        <w:tc>
          <w:tcPr>
            <w:tcW w:w="672" w:type="dxa"/>
            <w:tcBorders>
              <w:top w:val="nil"/>
              <w:left w:val="nil"/>
              <w:bottom w:val="single" w:sz="8" w:space="0" w:color="000000"/>
              <w:right w:val="single" w:sz="8" w:space="0" w:color="000000"/>
            </w:tcBorders>
            <w:shd w:val="clear" w:color="auto" w:fill="auto"/>
            <w:vAlign w:val="center"/>
            <w:hideMark/>
          </w:tcPr>
          <w:p w14:paraId="04E5BF0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CDDF4E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0A780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EAB5A1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EAD05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4EC6EEB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0FF6BA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5F5B9BF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216</w:t>
            </w:r>
          </w:p>
        </w:tc>
        <w:tc>
          <w:tcPr>
            <w:tcW w:w="1425" w:type="dxa"/>
            <w:tcBorders>
              <w:top w:val="nil"/>
              <w:left w:val="nil"/>
              <w:bottom w:val="single" w:sz="8" w:space="0" w:color="000000"/>
              <w:right w:val="single" w:sz="8" w:space="0" w:color="000000"/>
            </w:tcBorders>
            <w:shd w:val="clear" w:color="auto" w:fill="auto"/>
            <w:vAlign w:val="center"/>
            <w:hideMark/>
          </w:tcPr>
          <w:p w14:paraId="587BD8E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23D0543"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Αξιολόγηση</w:t>
            </w:r>
            <w:r w:rsidRPr="00FB1058">
              <w:rPr>
                <w:rFonts w:ascii="Arial" w:eastAsia="Times New Roman" w:hAnsi="Arial" w:cs="Arial"/>
                <w:color w:val="000000"/>
                <w:sz w:val="18"/>
                <w:szCs w:val="18"/>
                <w:lang w:val="el-GR" w:eastAsia="el-GR"/>
              </w:rPr>
              <w:br/>
            </w:r>
            <w:r w:rsidRPr="00FB1058">
              <w:rPr>
                <w:rFonts w:ascii="Arial" w:eastAsia="Times New Roman" w:hAnsi="Arial" w:cs="Arial"/>
                <w:color w:val="000000"/>
                <w:sz w:val="18"/>
                <w:szCs w:val="18"/>
                <w:lang w:val="el-GR" w:eastAsia="el-GR"/>
              </w:rPr>
              <w:br/>
              <w:t>Η αξιολόγηση του προς προμήθεια υλικού, θα γίνεται με βάση τις επιχειρησιακές και τεχνικές απαιτήσεις και όπως καθορίζεται στην Προσθήκη III της παρούσας.</w:t>
            </w:r>
          </w:p>
        </w:tc>
        <w:tc>
          <w:tcPr>
            <w:tcW w:w="559" w:type="dxa"/>
            <w:tcBorders>
              <w:top w:val="nil"/>
              <w:left w:val="nil"/>
              <w:bottom w:val="single" w:sz="8" w:space="0" w:color="000000"/>
              <w:right w:val="single" w:sz="8" w:space="0" w:color="000000"/>
            </w:tcBorders>
            <w:shd w:val="clear" w:color="auto" w:fill="auto"/>
            <w:vAlign w:val="center"/>
            <w:hideMark/>
          </w:tcPr>
          <w:p w14:paraId="19FFB20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15DBC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42164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1C8CF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25971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5A8CA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D3D8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334E1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548480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7E00195A"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01D130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217</w:t>
            </w:r>
          </w:p>
        </w:tc>
        <w:tc>
          <w:tcPr>
            <w:tcW w:w="1425" w:type="dxa"/>
            <w:tcBorders>
              <w:top w:val="nil"/>
              <w:left w:val="nil"/>
              <w:bottom w:val="single" w:sz="8" w:space="0" w:color="000000"/>
              <w:right w:val="single" w:sz="8" w:space="0" w:color="000000"/>
            </w:tcBorders>
            <w:shd w:val="clear" w:color="auto" w:fill="auto"/>
            <w:vAlign w:val="center"/>
            <w:hideMark/>
          </w:tcPr>
          <w:p w14:paraId="5131C74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DB79B1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Έλεγχος Παραλαβής</w:t>
            </w:r>
            <w:r w:rsidRPr="00FB1058">
              <w:rPr>
                <w:rFonts w:ascii="Arial" w:eastAsia="Times New Roman" w:hAnsi="Arial" w:cs="Arial"/>
                <w:color w:val="000000"/>
                <w:sz w:val="18"/>
                <w:szCs w:val="18"/>
                <w:lang w:val="el-GR" w:eastAsia="el-GR"/>
              </w:rPr>
              <w:br/>
            </w:r>
            <w:r w:rsidRPr="00FB1058">
              <w:rPr>
                <w:rFonts w:ascii="Arial" w:eastAsia="Times New Roman" w:hAnsi="Arial" w:cs="Arial"/>
                <w:color w:val="000000"/>
                <w:sz w:val="18"/>
                <w:szCs w:val="18"/>
                <w:lang w:val="el-GR" w:eastAsia="el-GR"/>
              </w:rPr>
              <w:br/>
              <w:t>Οι έλεγχοι παραλαβής του υλικού θα είναι όπως στην Προσθήκη III. Ο έλεγχος παραλαβής να γίνει ενώπιον της επιτροπής παραλαβής και παρουσία του προμηθευτή ή νόμιμου εκπροσώπου του. Κατά τον έλεγχο παραλαβής, να πραγματοποιηθεί πτήση του αεροχήματος και να περιλαμβάνει εκτός των άλλων και τους παρακάτω ελέγχους:</w:t>
            </w:r>
          </w:p>
        </w:tc>
        <w:tc>
          <w:tcPr>
            <w:tcW w:w="559" w:type="dxa"/>
            <w:tcBorders>
              <w:top w:val="nil"/>
              <w:left w:val="nil"/>
              <w:bottom w:val="single" w:sz="8" w:space="0" w:color="000000"/>
              <w:right w:val="single" w:sz="8" w:space="0" w:color="000000"/>
            </w:tcBorders>
            <w:shd w:val="clear" w:color="auto" w:fill="auto"/>
            <w:vAlign w:val="center"/>
            <w:hideMark/>
          </w:tcPr>
          <w:p w14:paraId="07C64C4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D680D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BD67C8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E7376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E95B5E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0717CE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D14C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477BA3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02F348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E418E6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4D995D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218</w:t>
            </w:r>
          </w:p>
        </w:tc>
        <w:tc>
          <w:tcPr>
            <w:tcW w:w="1425" w:type="dxa"/>
            <w:tcBorders>
              <w:top w:val="nil"/>
              <w:left w:val="nil"/>
              <w:bottom w:val="single" w:sz="8" w:space="0" w:color="000000"/>
              <w:right w:val="single" w:sz="8" w:space="0" w:color="000000"/>
            </w:tcBorders>
            <w:shd w:val="clear" w:color="auto" w:fill="auto"/>
            <w:vAlign w:val="center"/>
            <w:hideMark/>
          </w:tcPr>
          <w:p w14:paraId="0A574F6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8.1.2.1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28CD4AA"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Μακροσκοπική Εξέταση</w:t>
            </w:r>
            <w:r w:rsidRPr="00FB1058">
              <w:rPr>
                <w:rFonts w:ascii="Arial" w:eastAsia="Times New Roman" w:hAnsi="Arial" w:cs="Arial"/>
                <w:color w:val="000000"/>
                <w:sz w:val="18"/>
                <w:szCs w:val="18"/>
                <w:lang w:val="el-GR" w:eastAsia="el-GR"/>
              </w:rPr>
              <w:br/>
            </w:r>
            <w:r w:rsidRPr="00FB1058">
              <w:rPr>
                <w:rFonts w:ascii="Arial" w:eastAsia="Times New Roman" w:hAnsi="Arial" w:cs="Arial"/>
                <w:color w:val="000000"/>
                <w:sz w:val="18"/>
                <w:szCs w:val="18"/>
                <w:lang w:val="el-GR" w:eastAsia="el-GR"/>
              </w:rPr>
              <w:br/>
              <w:t>Κατά την μακροσκοπική εξέταση θα ελεγχθεί από την επιτροπή:</w:t>
            </w:r>
            <w:r w:rsidRPr="00FB1058">
              <w:rPr>
                <w:rFonts w:ascii="Arial" w:eastAsia="Times New Roman" w:hAnsi="Arial" w:cs="Arial"/>
                <w:color w:val="000000"/>
                <w:sz w:val="18"/>
                <w:szCs w:val="18"/>
                <w:lang w:val="el-GR" w:eastAsia="el-GR"/>
              </w:rPr>
              <w:br/>
              <w:t>8.1.2.1.1  Η καλή κατάσταση του συστήματος από πλευράς εμφάνισης, λειτουργικότητας, κακώσεων ή φθορών.</w:t>
            </w:r>
            <w:r w:rsidRPr="00FB1058">
              <w:rPr>
                <w:rFonts w:ascii="Arial" w:eastAsia="Times New Roman" w:hAnsi="Arial" w:cs="Arial"/>
                <w:color w:val="000000"/>
                <w:sz w:val="18"/>
                <w:szCs w:val="18"/>
                <w:lang w:val="el-GR" w:eastAsia="el-GR"/>
              </w:rPr>
              <w:br/>
              <w:t>8.1.2.1.2  Η ύπαρξη των εγγράφων-εντύπων, καθώς και των τεχνικών  εγχειριδίων που αναφέρονται σε άλλες παραγράφους της παρούσας τεχνικής προδιαγραφής και τα οποία ο προμηθευτής είναι υποχρεωμένος να προσκομίσει.</w:t>
            </w:r>
          </w:p>
        </w:tc>
        <w:tc>
          <w:tcPr>
            <w:tcW w:w="559" w:type="dxa"/>
            <w:tcBorders>
              <w:top w:val="nil"/>
              <w:left w:val="nil"/>
              <w:bottom w:val="single" w:sz="8" w:space="0" w:color="000000"/>
              <w:right w:val="single" w:sz="8" w:space="0" w:color="000000"/>
            </w:tcBorders>
            <w:shd w:val="clear" w:color="auto" w:fill="auto"/>
            <w:vAlign w:val="center"/>
            <w:hideMark/>
          </w:tcPr>
          <w:p w14:paraId="7FC75FD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EB48C0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F6CC8F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66EF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70DEC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2B295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EDE772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78EE1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F6DB18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E64E9DC"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401863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219</w:t>
            </w:r>
          </w:p>
        </w:tc>
        <w:tc>
          <w:tcPr>
            <w:tcW w:w="1425" w:type="dxa"/>
            <w:tcBorders>
              <w:top w:val="nil"/>
              <w:left w:val="nil"/>
              <w:bottom w:val="single" w:sz="8" w:space="0" w:color="000000"/>
              <w:right w:val="single" w:sz="8" w:space="0" w:color="000000"/>
            </w:tcBorders>
            <w:shd w:val="clear" w:color="auto" w:fill="auto"/>
            <w:vAlign w:val="center"/>
            <w:hideMark/>
          </w:tcPr>
          <w:p w14:paraId="1986188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8.1.2.2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48672617"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Πρακτική Δοκιμή (Λειτουργικό Έλεγχο)</w:t>
            </w:r>
            <w:r w:rsidRPr="00FB1058">
              <w:rPr>
                <w:rFonts w:ascii="Arial" w:eastAsia="Times New Roman" w:hAnsi="Arial" w:cs="Arial"/>
                <w:color w:val="000000"/>
                <w:sz w:val="18"/>
                <w:szCs w:val="18"/>
                <w:lang w:val="el-GR" w:eastAsia="el-GR"/>
              </w:rPr>
              <w:br/>
            </w:r>
            <w:r w:rsidRPr="00FB1058">
              <w:rPr>
                <w:rFonts w:ascii="Arial" w:eastAsia="Times New Roman" w:hAnsi="Arial" w:cs="Arial"/>
                <w:color w:val="000000"/>
                <w:sz w:val="18"/>
                <w:szCs w:val="18"/>
                <w:lang w:val="el-GR" w:eastAsia="el-GR"/>
              </w:rPr>
              <w:br/>
              <w:t xml:space="preserve">Κατά το λειτουργικό έλεγχο το σύνολο των </w:t>
            </w:r>
            <w:proofErr w:type="spellStart"/>
            <w:r w:rsidRPr="00FB1058">
              <w:rPr>
                <w:rFonts w:ascii="Arial" w:eastAsia="Times New Roman" w:hAnsi="Arial" w:cs="Arial"/>
                <w:color w:val="000000"/>
                <w:sz w:val="18"/>
                <w:szCs w:val="18"/>
                <w:lang w:val="el-GR" w:eastAsia="el-GR"/>
              </w:rPr>
              <w:t>drone</w:t>
            </w:r>
            <w:proofErr w:type="spellEnd"/>
            <w:r w:rsidRPr="00FB1058">
              <w:rPr>
                <w:rFonts w:ascii="Arial" w:eastAsia="Times New Roman" w:hAnsi="Arial" w:cs="Arial"/>
                <w:color w:val="000000"/>
                <w:sz w:val="18"/>
                <w:szCs w:val="18"/>
                <w:lang w:val="el-GR" w:eastAsia="el-GR"/>
              </w:rPr>
              <w:t xml:space="preserve"> θα υποστεί δοκιμή σε εργασία ρουτίνας για τουλάχιστον 2 ώρες πτήσης, και θα ελεγχθούν τα κριτήρια της Προσθήκης ΙΙΙ. Τα </w:t>
            </w:r>
            <w:proofErr w:type="spellStart"/>
            <w:r w:rsidRPr="00FB1058">
              <w:rPr>
                <w:rFonts w:ascii="Arial" w:eastAsia="Times New Roman" w:hAnsi="Arial" w:cs="Arial"/>
                <w:color w:val="000000"/>
                <w:sz w:val="18"/>
                <w:szCs w:val="18"/>
                <w:lang w:val="el-GR" w:eastAsia="el-GR"/>
              </w:rPr>
              <w:t>αεροχήματα</w:t>
            </w:r>
            <w:proofErr w:type="spellEnd"/>
            <w:r w:rsidRPr="00FB1058">
              <w:rPr>
                <w:rFonts w:ascii="Arial" w:eastAsia="Times New Roman" w:hAnsi="Arial" w:cs="Arial"/>
                <w:color w:val="000000"/>
                <w:sz w:val="18"/>
                <w:szCs w:val="18"/>
                <w:lang w:val="el-GR" w:eastAsia="el-GR"/>
              </w:rPr>
              <w:t xml:space="preserve"> θα δοκιμάζονται σε </w:t>
            </w:r>
            <w:proofErr w:type="spellStart"/>
            <w:r w:rsidRPr="00FB1058">
              <w:rPr>
                <w:rFonts w:ascii="Arial" w:eastAsia="Times New Roman" w:hAnsi="Arial" w:cs="Arial"/>
                <w:color w:val="000000"/>
                <w:sz w:val="18"/>
                <w:szCs w:val="18"/>
                <w:lang w:val="el-GR" w:eastAsia="el-GR"/>
              </w:rPr>
              <w:t>έµφορτη</w:t>
            </w:r>
            <w:proofErr w:type="spellEnd"/>
            <w:r w:rsidRPr="00FB1058">
              <w:rPr>
                <w:rFonts w:ascii="Arial" w:eastAsia="Times New Roman" w:hAnsi="Arial" w:cs="Arial"/>
                <w:color w:val="000000"/>
                <w:sz w:val="18"/>
                <w:szCs w:val="18"/>
                <w:lang w:val="el-GR" w:eastAsia="el-GR"/>
              </w:rPr>
              <w:t xml:space="preserve"> διαμόρφωση (φέροντα το </w:t>
            </w:r>
            <w:proofErr w:type="spellStart"/>
            <w:r w:rsidRPr="00FB1058">
              <w:rPr>
                <w:rFonts w:ascii="Arial" w:eastAsia="Times New Roman" w:hAnsi="Arial" w:cs="Arial"/>
                <w:color w:val="000000"/>
                <w:sz w:val="18"/>
                <w:szCs w:val="18"/>
                <w:lang w:val="el-GR" w:eastAsia="el-GR"/>
              </w:rPr>
              <w:t>ηλεκτρο</w:t>
            </w:r>
            <w:proofErr w:type="spellEnd"/>
            <w:r w:rsidRPr="00FB1058">
              <w:rPr>
                <w:rFonts w:ascii="Arial" w:eastAsia="Times New Roman" w:hAnsi="Arial" w:cs="Arial"/>
                <w:color w:val="000000"/>
                <w:sz w:val="18"/>
                <w:szCs w:val="18"/>
                <w:lang w:val="el-GR" w:eastAsia="el-GR"/>
              </w:rPr>
              <w:t>-οπτικό φορτίο της παρ.4.2.2.12). Μετά από αυτόν και εφόσον δεν παρατηρηθούν βλάβες ή αστοχίες και με την προϋπόθεση ότι οι υπόλοιποι έλεγχοι δεν παρουσιάσουν προβλήματα, θα πραγματοποιηθεί η παραλαβή με τη σύνταξη του αντίστοιχου πρωτοκόλλου  οριστικής παραλαβής.</w:t>
            </w:r>
          </w:p>
        </w:tc>
        <w:tc>
          <w:tcPr>
            <w:tcW w:w="559" w:type="dxa"/>
            <w:tcBorders>
              <w:top w:val="nil"/>
              <w:left w:val="nil"/>
              <w:bottom w:val="single" w:sz="8" w:space="0" w:color="000000"/>
              <w:right w:val="single" w:sz="8" w:space="0" w:color="000000"/>
            </w:tcBorders>
            <w:shd w:val="clear" w:color="auto" w:fill="auto"/>
            <w:vAlign w:val="center"/>
            <w:hideMark/>
          </w:tcPr>
          <w:p w14:paraId="382D2B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F083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0F968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B30CDD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A54D4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368D2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7601B1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CFD249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67194C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2CD74C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06C81C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220</w:t>
            </w:r>
          </w:p>
        </w:tc>
        <w:tc>
          <w:tcPr>
            <w:tcW w:w="1425" w:type="dxa"/>
            <w:tcBorders>
              <w:top w:val="nil"/>
              <w:left w:val="nil"/>
              <w:bottom w:val="single" w:sz="8" w:space="0" w:color="000000"/>
              <w:right w:val="single" w:sz="8" w:space="0" w:color="000000"/>
            </w:tcBorders>
            <w:shd w:val="clear" w:color="auto" w:fill="auto"/>
            <w:vAlign w:val="center"/>
            <w:hideMark/>
          </w:tcPr>
          <w:p w14:paraId="4DBB75A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8.1.2.3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B9D50A6"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Έλεγχο βάση πιστοποιητικών</w:t>
            </w:r>
            <w:r w:rsidRPr="00FB1058">
              <w:rPr>
                <w:rFonts w:ascii="Arial" w:eastAsia="Times New Roman" w:hAnsi="Arial" w:cs="Arial"/>
                <w:color w:val="000000"/>
                <w:sz w:val="18"/>
                <w:szCs w:val="18"/>
                <w:lang w:val="el-GR" w:eastAsia="el-GR"/>
              </w:rPr>
              <w:br/>
            </w:r>
            <w:r w:rsidRPr="00FB1058">
              <w:rPr>
                <w:rFonts w:ascii="Arial" w:eastAsia="Times New Roman" w:hAnsi="Arial" w:cs="Arial"/>
                <w:color w:val="000000"/>
                <w:sz w:val="18"/>
                <w:szCs w:val="18"/>
                <w:lang w:val="el-GR" w:eastAsia="el-GR"/>
              </w:rPr>
              <w:br/>
              <w:t>Θα ελεγχθεί η προσκόμιση από τον Προμηθευτή όλων των πιστοποιητικών που καθορίζονται στην παρούσα. Ειδικότερα, θα  ελεγχθεί η προσκόμιση πιστοποιήσεων και αδειών σχεδιασμού, παραγωγής, συντήρησης και επισκευής των συστημάτων.</w:t>
            </w:r>
          </w:p>
        </w:tc>
        <w:tc>
          <w:tcPr>
            <w:tcW w:w="559" w:type="dxa"/>
            <w:tcBorders>
              <w:top w:val="nil"/>
              <w:left w:val="nil"/>
              <w:bottom w:val="single" w:sz="8" w:space="0" w:color="000000"/>
              <w:right w:val="single" w:sz="8" w:space="0" w:color="000000"/>
            </w:tcBorders>
            <w:shd w:val="clear" w:color="auto" w:fill="auto"/>
            <w:vAlign w:val="center"/>
            <w:hideMark/>
          </w:tcPr>
          <w:p w14:paraId="4D2BC6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7E04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81358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BEEEDC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825E46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B84B3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9294F6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D6CE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BC36A3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F18BE4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F05B8C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221</w:t>
            </w:r>
          </w:p>
        </w:tc>
        <w:tc>
          <w:tcPr>
            <w:tcW w:w="1425" w:type="dxa"/>
            <w:tcBorders>
              <w:top w:val="nil"/>
              <w:left w:val="nil"/>
              <w:bottom w:val="single" w:sz="8" w:space="0" w:color="000000"/>
              <w:right w:val="single" w:sz="8" w:space="0" w:color="000000"/>
            </w:tcBorders>
            <w:shd w:val="clear" w:color="auto" w:fill="auto"/>
            <w:vAlign w:val="center"/>
            <w:hideMark/>
          </w:tcPr>
          <w:p w14:paraId="398DA26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099B1AB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χρόνος ολοκλήρωσης της παράδοσης των συστημάτων θα αναφέρεται στην προσφορά.</w:t>
            </w:r>
          </w:p>
        </w:tc>
        <w:tc>
          <w:tcPr>
            <w:tcW w:w="559" w:type="dxa"/>
            <w:tcBorders>
              <w:top w:val="nil"/>
              <w:left w:val="nil"/>
              <w:bottom w:val="single" w:sz="8" w:space="0" w:color="000000"/>
              <w:right w:val="single" w:sz="8" w:space="0" w:color="000000"/>
            </w:tcBorders>
            <w:shd w:val="clear" w:color="auto" w:fill="auto"/>
            <w:vAlign w:val="center"/>
            <w:hideMark/>
          </w:tcPr>
          <w:p w14:paraId="1E5B954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A7B69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B953FE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7C211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B2C3A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ACBB84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6A505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D9908C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2F3693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17FA823"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234936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222</w:t>
            </w:r>
          </w:p>
        </w:tc>
        <w:tc>
          <w:tcPr>
            <w:tcW w:w="1425" w:type="dxa"/>
            <w:tcBorders>
              <w:top w:val="nil"/>
              <w:left w:val="nil"/>
              <w:bottom w:val="single" w:sz="8" w:space="0" w:color="000000"/>
              <w:right w:val="single" w:sz="8" w:space="0" w:color="000000"/>
            </w:tcBorders>
            <w:shd w:val="clear" w:color="auto" w:fill="auto"/>
            <w:vAlign w:val="center"/>
            <w:hideMark/>
          </w:tcPr>
          <w:p w14:paraId="4ABC1AF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D6399D3"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Επιθυμητός χρόνος ολοκλήρωσης της παράδοσης των συστημάτων οι 4 μήνες από την υπογραφή της σύμβασης. </w:t>
            </w:r>
          </w:p>
        </w:tc>
        <w:tc>
          <w:tcPr>
            <w:tcW w:w="559" w:type="dxa"/>
            <w:tcBorders>
              <w:top w:val="nil"/>
              <w:left w:val="nil"/>
              <w:bottom w:val="single" w:sz="8" w:space="0" w:color="000000"/>
              <w:right w:val="single" w:sz="8" w:space="0" w:color="000000"/>
            </w:tcBorders>
            <w:shd w:val="clear" w:color="auto" w:fill="auto"/>
            <w:vAlign w:val="center"/>
            <w:hideMark/>
          </w:tcPr>
          <w:p w14:paraId="611105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0EBA2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108526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4DB992" w14:textId="77777777" w:rsidR="00FB1058" w:rsidRPr="00FB1058" w:rsidRDefault="00FB1058" w:rsidP="00FB1058">
            <w:pPr>
              <w:widowControl/>
              <w:jc w:val="center"/>
              <w:rPr>
                <w:rFonts w:ascii="Arial" w:eastAsia="Times New Roman" w:hAnsi="Arial" w:cs="Arial"/>
                <w:color w:val="000000"/>
                <w:sz w:val="17"/>
                <w:szCs w:val="17"/>
                <w:lang w:val="el-GR" w:eastAsia="el-GR"/>
              </w:rPr>
            </w:pPr>
            <w:r w:rsidRPr="00FB1058">
              <w:rPr>
                <w:rFonts w:ascii="Arial" w:eastAsia="Times New Roman" w:hAnsi="Arial" w:cs="Arial"/>
                <w:color w:val="000000"/>
                <w:sz w:val="17"/>
                <w:szCs w:val="17"/>
                <w:lang w:val="el-GR" w:eastAsia="el-GR"/>
              </w:rPr>
              <w:t>100%</w:t>
            </w:r>
          </w:p>
        </w:tc>
        <w:tc>
          <w:tcPr>
            <w:tcW w:w="671" w:type="dxa"/>
            <w:tcBorders>
              <w:top w:val="nil"/>
              <w:left w:val="nil"/>
              <w:bottom w:val="single" w:sz="8" w:space="0" w:color="000000"/>
              <w:right w:val="single" w:sz="8" w:space="0" w:color="000000"/>
            </w:tcBorders>
            <w:shd w:val="clear" w:color="auto" w:fill="auto"/>
            <w:vAlign w:val="center"/>
            <w:hideMark/>
          </w:tcPr>
          <w:p w14:paraId="3BD4D7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5A520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709F5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417DA2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2195932" w14:textId="711DA724" w:rsidR="00FB1058" w:rsidRPr="00FB1058" w:rsidRDefault="00FB1058" w:rsidP="00455CC0">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ΑΟ οι 4 μήνες το μέγιστο, βαθμολογούμενο κριτήριο η συντομότερη παράδοση. </w:t>
            </w:r>
            <w:r w:rsidRPr="00FB1058">
              <w:rPr>
                <w:rFonts w:ascii="Arial" w:eastAsia="Times New Roman" w:hAnsi="Arial" w:cs="Arial"/>
                <w:color w:val="000000"/>
                <w:sz w:val="18"/>
                <w:szCs w:val="18"/>
                <w:lang w:val="el-GR" w:eastAsia="el-GR"/>
              </w:rPr>
              <w:br/>
            </w:r>
            <w:r w:rsidR="00455CC0">
              <w:rPr>
                <w:rFonts w:ascii="Arial" w:eastAsia="Times New Roman" w:hAnsi="Arial" w:cs="Arial"/>
                <w:color w:val="000000"/>
                <w:sz w:val="18"/>
                <w:szCs w:val="18"/>
                <w:lang w:val="el-GR" w:eastAsia="el-GR"/>
              </w:rPr>
              <w:tab/>
            </w:r>
            <w:r w:rsidR="00455CC0">
              <w:rPr>
                <w:rFonts w:ascii="Arial" w:eastAsia="Times New Roman" w:hAnsi="Arial" w:cs="Arial"/>
                <w:color w:val="000000"/>
                <w:sz w:val="18"/>
                <w:szCs w:val="18"/>
                <w:lang w:val="el-GR" w:eastAsia="el-GR"/>
              </w:rPr>
              <w:tab/>
            </w:r>
            <w:r w:rsidRPr="00FB1058">
              <w:rPr>
                <w:rFonts w:ascii="Arial" w:eastAsia="Times New Roman" w:hAnsi="Arial" w:cs="Arial"/>
                <w:color w:val="000000"/>
                <w:sz w:val="18"/>
                <w:szCs w:val="18"/>
                <w:lang w:val="el-GR" w:eastAsia="el-GR"/>
              </w:rPr>
              <w:t>(γ)</w:t>
            </w:r>
          </w:p>
        </w:tc>
      </w:tr>
      <w:tr w:rsidR="005B6D10" w:rsidRPr="00FB1058" w14:paraId="135CBA19"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961F97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223</w:t>
            </w:r>
          </w:p>
        </w:tc>
        <w:tc>
          <w:tcPr>
            <w:tcW w:w="1425" w:type="dxa"/>
            <w:tcBorders>
              <w:top w:val="nil"/>
              <w:left w:val="nil"/>
              <w:bottom w:val="single" w:sz="8" w:space="0" w:color="000000"/>
              <w:right w:val="single" w:sz="8" w:space="0" w:color="000000"/>
            </w:tcBorders>
            <w:shd w:val="clear" w:color="auto" w:fill="auto"/>
            <w:vAlign w:val="center"/>
            <w:hideMark/>
          </w:tcPr>
          <w:p w14:paraId="6EAB3C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A470771"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τρόπος παραλαβής και παράδοσης των συστημάτων θα καθορίζεται στη σύμβαση.</w:t>
            </w:r>
          </w:p>
        </w:tc>
        <w:tc>
          <w:tcPr>
            <w:tcW w:w="559" w:type="dxa"/>
            <w:tcBorders>
              <w:top w:val="nil"/>
              <w:left w:val="nil"/>
              <w:bottom w:val="single" w:sz="8" w:space="0" w:color="000000"/>
              <w:right w:val="single" w:sz="8" w:space="0" w:color="000000"/>
            </w:tcBorders>
            <w:shd w:val="clear" w:color="auto" w:fill="auto"/>
            <w:vAlign w:val="center"/>
            <w:hideMark/>
          </w:tcPr>
          <w:p w14:paraId="51F5449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955BDE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625D3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D9E15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4B2E8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E90BE2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1DC5A0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D759EC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459C8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15808D2D"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75C11F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224</w:t>
            </w:r>
          </w:p>
        </w:tc>
        <w:tc>
          <w:tcPr>
            <w:tcW w:w="1425" w:type="dxa"/>
            <w:tcBorders>
              <w:top w:val="nil"/>
              <w:left w:val="nil"/>
              <w:bottom w:val="single" w:sz="8" w:space="0" w:color="000000"/>
              <w:right w:val="single" w:sz="8" w:space="0" w:color="000000"/>
            </w:tcBorders>
            <w:shd w:val="clear" w:color="auto" w:fill="auto"/>
            <w:vAlign w:val="center"/>
            <w:hideMark/>
          </w:tcPr>
          <w:p w14:paraId="522A3C7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8.1.6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95EBE9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Η παράδοση της βιβλιογραφίας να έχει ολοκληρωθεί το συντομότερο δυνατόν και οπωσδήποτε πριν από την έναρξη παράδοσης των συστημάτων.</w:t>
            </w:r>
          </w:p>
        </w:tc>
        <w:tc>
          <w:tcPr>
            <w:tcW w:w="559" w:type="dxa"/>
            <w:tcBorders>
              <w:top w:val="nil"/>
              <w:left w:val="nil"/>
              <w:bottom w:val="single" w:sz="8" w:space="0" w:color="000000"/>
              <w:right w:val="single" w:sz="8" w:space="0" w:color="000000"/>
            </w:tcBorders>
            <w:shd w:val="clear" w:color="auto" w:fill="auto"/>
            <w:vAlign w:val="center"/>
            <w:hideMark/>
          </w:tcPr>
          <w:p w14:paraId="02C21EB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C2027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897F9A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9511CD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7CD0FA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0DEF49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45A9DD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36668D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AD201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65552FEB"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FB4A54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225</w:t>
            </w:r>
          </w:p>
        </w:tc>
        <w:tc>
          <w:tcPr>
            <w:tcW w:w="1425" w:type="dxa"/>
            <w:tcBorders>
              <w:top w:val="nil"/>
              <w:left w:val="nil"/>
              <w:bottom w:val="single" w:sz="8" w:space="0" w:color="000000"/>
              <w:right w:val="single" w:sz="8" w:space="0" w:color="000000"/>
            </w:tcBorders>
            <w:shd w:val="clear" w:color="auto" w:fill="auto"/>
            <w:vAlign w:val="center"/>
            <w:hideMark/>
          </w:tcPr>
          <w:p w14:paraId="50357BE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EDED7A2"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ΠΕΡΙΕΧΟΜΕΝΟ ΠΡΟΣΦΟΡΑΣ</w:t>
            </w:r>
          </w:p>
        </w:tc>
        <w:tc>
          <w:tcPr>
            <w:tcW w:w="559" w:type="dxa"/>
            <w:tcBorders>
              <w:top w:val="nil"/>
              <w:left w:val="nil"/>
              <w:bottom w:val="single" w:sz="8" w:space="0" w:color="000000"/>
              <w:right w:val="single" w:sz="8" w:space="0" w:color="000000"/>
            </w:tcBorders>
            <w:shd w:val="clear" w:color="auto" w:fill="auto"/>
            <w:vAlign w:val="center"/>
            <w:hideMark/>
          </w:tcPr>
          <w:p w14:paraId="36033A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F068A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5EBB74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EE29B6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167151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44CCE1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18AEA8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953E9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341FB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r w:rsidR="005B6D10" w:rsidRPr="00FB1058" w14:paraId="0D1B93B7"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01C445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226</w:t>
            </w:r>
          </w:p>
        </w:tc>
        <w:tc>
          <w:tcPr>
            <w:tcW w:w="1425" w:type="dxa"/>
            <w:tcBorders>
              <w:top w:val="nil"/>
              <w:left w:val="nil"/>
              <w:bottom w:val="single" w:sz="8" w:space="0" w:color="000000"/>
              <w:right w:val="single" w:sz="8" w:space="0" w:color="000000"/>
            </w:tcBorders>
            <w:shd w:val="clear" w:color="auto" w:fill="auto"/>
            <w:vAlign w:val="center"/>
            <w:hideMark/>
          </w:tcPr>
          <w:p w14:paraId="277725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9.1</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0F24C5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Τυχόν επιπλέον παρελκόμενα του εν λόγω συστήματος, τα οποία μπορούν να τοποθετηθούν για μελλοντική χρήση ή δεν προβλέπονται στην παρούσα μελέτη και </w:t>
            </w:r>
            <w:proofErr w:type="spellStart"/>
            <w:r w:rsidRPr="00FB1058">
              <w:rPr>
                <w:rFonts w:ascii="Arial" w:eastAsia="Times New Roman" w:hAnsi="Arial" w:cs="Arial"/>
                <w:color w:val="000000"/>
                <w:sz w:val="18"/>
                <w:szCs w:val="18"/>
                <w:lang w:val="el-GR" w:eastAsia="el-GR"/>
              </w:rPr>
              <w:t>αναγκαιούν</w:t>
            </w:r>
            <w:proofErr w:type="spellEnd"/>
            <w:r w:rsidRPr="00FB1058">
              <w:rPr>
                <w:rFonts w:ascii="Arial" w:eastAsia="Times New Roman" w:hAnsi="Arial" w:cs="Arial"/>
                <w:color w:val="000000"/>
                <w:sz w:val="18"/>
                <w:szCs w:val="18"/>
                <w:lang w:val="el-GR" w:eastAsia="el-GR"/>
              </w:rPr>
              <w:t xml:space="preserve"> για την ορθή λειτουργία του συστήματος, να αναφέρονται ξεχωριστά από τον προμηθευτή, στην τεχνική του προσφορά.</w:t>
            </w:r>
          </w:p>
        </w:tc>
        <w:tc>
          <w:tcPr>
            <w:tcW w:w="559" w:type="dxa"/>
            <w:tcBorders>
              <w:top w:val="nil"/>
              <w:left w:val="nil"/>
              <w:bottom w:val="single" w:sz="8" w:space="0" w:color="000000"/>
              <w:right w:val="single" w:sz="8" w:space="0" w:color="000000"/>
            </w:tcBorders>
            <w:shd w:val="clear" w:color="auto" w:fill="auto"/>
            <w:vAlign w:val="center"/>
            <w:hideMark/>
          </w:tcPr>
          <w:p w14:paraId="0A6887A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728821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81341D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D273C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5B097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BE31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83BAF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A98E9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8D1364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2A58727C"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5FE9231"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227</w:t>
            </w:r>
          </w:p>
        </w:tc>
        <w:tc>
          <w:tcPr>
            <w:tcW w:w="1425" w:type="dxa"/>
            <w:tcBorders>
              <w:top w:val="nil"/>
              <w:left w:val="nil"/>
              <w:bottom w:val="single" w:sz="8" w:space="0" w:color="000000"/>
              <w:right w:val="single" w:sz="8" w:space="0" w:color="000000"/>
            </w:tcBorders>
            <w:shd w:val="clear" w:color="auto" w:fill="auto"/>
            <w:vAlign w:val="center"/>
            <w:hideMark/>
          </w:tcPr>
          <w:p w14:paraId="423B634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9.2</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B5C6FD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Φύλλο Συμμόρφωσης, όπως στην παράγραφο 6.1 της παρούσας. ΠΡΟΣΦΟΡΑ ΧΩΡΙΣ ΦΥΛΛΟ ΣΥΜΟΡΦΩΣΗΣ          ΑΠΟΡΙΠΤΕΤΑΙ. (τεχνική προσφορά)</w:t>
            </w:r>
          </w:p>
        </w:tc>
        <w:tc>
          <w:tcPr>
            <w:tcW w:w="559" w:type="dxa"/>
            <w:tcBorders>
              <w:top w:val="nil"/>
              <w:left w:val="nil"/>
              <w:bottom w:val="single" w:sz="8" w:space="0" w:color="000000"/>
              <w:right w:val="single" w:sz="8" w:space="0" w:color="000000"/>
            </w:tcBorders>
            <w:shd w:val="clear" w:color="auto" w:fill="auto"/>
            <w:vAlign w:val="center"/>
            <w:hideMark/>
          </w:tcPr>
          <w:p w14:paraId="243B44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CB413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091C58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353B11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CBECD6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ED9B0E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6507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EDADB8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7D25B33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4A6BA27A"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E2CD9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228</w:t>
            </w:r>
          </w:p>
        </w:tc>
        <w:tc>
          <w:tcPr>
            <w:tcW w:w="1425" w:type="dxa"/>
            <w:tcBorders>
              <w:top w:val="nil"/>
              <w:left w:val="nil"/>
              <w:bottom w:val="single" w:sz="8" w:space="0" w:color="000000"/>
              <w:right w:val="single" w:sz="8" w:space="0" w:color="000000"/>
            </w:tcBorders>
            <w:shd w:val="clear" w:color="auto" w:fill="auto"/>
            <w:vAlign w:val="center"/>
            <w:hideMark/>
          </w:tcPr>
          <w:p w14:paraId="39A04D1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9.3</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55BABD3B"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προμηθευτής να παραδώσει κατάλληλες πιστοποιήσεις και άδειες που πιστοποιούν την ασφαλή πτητική λειτουργία των συστημάτων, όπως καθορίζεται στην παράγραφο 6.3. (τεχνική προσφορά)</w:t>
            </w:r>
          </w:p>
        </w:tc>
        <w:tc>
          <w:tcPr>
            <w:tcW w:w="559" w:type="dxa"/>
            <w:tcBorders>
              <w:top w:val="nil"/>
              <w:left w:val="nil"/>
              <w:bottom w:val="single" w:sz="8" w:space="0" w:color="000000"/>
              <w:right w:val="single" w:sz="8" w:space="0" w:color="000000"/>
            </w:tcBorders>
            <w:shd w:val="clear" w:color="auto" w:fill="auto"/>
            <w:vAlign w:val="center"/>
            <w:hideMark/>
          </w:tcPr>
          <w:p w14:paraId="77FA51A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1B6FF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CA38A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904878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3DCFD64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95D31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74E1E8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F72D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07A4700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30E9E29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E44F0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229</w:t>
            </w:r>
          </w:p>
        </w:tc>
        <w:tc>
          <w:tcPr>
            <w:tcW w:w="1425" w:type="dxa"/>
            <w:tcBorders>
              <w:top w:val="nil"/>
              <w:left w:val="nil"/>
              <w:bottom w:val="single" w:sz="8" w:space="0" w:color="000000"/>
              <w:right w:val="single" w:sz="8" w:space="0" w:color="000000"/>
            </w:tcBorders>
            <w:shd w:val="clear" w:color="auto" w:fill="auto"/>
            <w:vAlign w:val="center"/>
            <w:hideMark/>
          </w:tcPr>
          <w:p w14:paraId="55CCF69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9.4</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331DB103"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Στην τεχνική προσφορά να δηλώνεται ότι παρέχεται εγγύηση καλής λειτουργίας των συστημάτων για τουλάχιστον 2 έτη από την ημερομηνία οριστικής παραλαβής, όπως στην παράγραφο 7.2.1.1</w:t>
            </w:r>
          </w:p>
        </w:tc>
        <w:tc>
          <w:tcPr>
            <w:tcW w:w="559" w:type="dxa"/>
            <w:tcBorders>
              <w:top w:val="nil"/>
              <w:left w:val="nil"/>
              <w:bottom w:val="single" w:sz="8" w:space="0" w:color="000000"/>
              <w:right w:val="single" w:sz="8" w:space="0" w:color="000000"/>
            </w:tcBorders>
            <w:shd w:val="clear" w:color="auto" w:fill="auto"/>
            <w:vAlign w:val="center"/>
            <w:hideMark/>
          </w:tcPr>
          <w:p w14:paraId="151CA0F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65844F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35B00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2DA04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526BD0B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D31CF8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AF3FF0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D8ABE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1EC2C41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44F64601"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7A6060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230</w:t>
            </w:r>
          </w:p>
        </w:tc>
        <w:tc>
          <w:tcPr>
            <w:tcW w:w="1425" w:type="dxa"/>
            <w:tcBorders>
              <w:top w:val="nil"/>
              <w:left w:val="nil"/>
              <w:bottom w:val="single" w:sz="8" w:space="0" w:color="000000"/>
              <w:right w:val="single" w:sz="8" w:space="0" w:color="000000"/>
            </w:tcBorders>
            <w:shd w:val="clear" w:color="auto" w:fill="auto"/>
            <w:vAlign w:val="center"/>
            <w:hideMark/>
          </w:tcPr>
          <w:p w14:paraId="5742389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9.5</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228126D0"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προμηθευτής να υποβάλλει υποχρεωτικά μαζί με την τεχνική προσφορά και κατάλογο των αναλωσίμων λειτουργίας, ανταλλακτικών για το χρονικό διάστημα της εγγύησης, εφόσον απαιτούνται, όπως καθορίζεται αναλυτικά στην παράγραφο 7.2.2.1.</w:t>
            </w:r>
          </w:p>
        </w:tc>
        <w:tc>
          <w:tcPr>
            <w:tcW w:w="559" w:type="dxa"/>
            <w:tcBorders>
              <w:top w:val="nil"/>
              <w:left w:val="nil"/>
              <w:bottom w:val="single" w:sz="8" w:space="0" w:color="000000"/>
              <w:right w:val="single" w:sz="8" w:space="0" w:color="000000"/>
            </w:tcBorders>
            <w:shd w:val="clear" w:color="auto" w:fill="auto"/>
            <w:vAlign w:val="center"/>
            <w:hideMark/>
          </w:tcPr>
          <w:p w14:paraId="4FBAB10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82583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230B7E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20D07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8E7306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839594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B23ED6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C57BA7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C98976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E1354E1"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36E8758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231</w:t>
            </w:r>
          </w:p>
        </w:tc>
        <w:tc>
          <w:tcPr>
            <w:tcW w:w="1425" w:type="dxa"/>
            <w:tcBorders>
              <w:top w:val="nil"/>
              <w:left w:val="nil"/>
              <w:bottom w:val="single" w:sz="8" w:space="0" w:color="000000"/>
              <w:right w:val="single" w:sz="8" w:space="0" w:color="000000"/>
            </w:tcBorders>
            <w:shd w:val="clear" w:color="auto" w:fill="auto"/>
            <w:vAlign w:val="center"/>
            <w:hideMark/>
          </w:tcPr>
          <w:p w14:paraId="0EF245E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9.6</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F7000FC"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Για την οργάνωση της εκπαίδευσης, ο προμηθευτής είναι υποχρεωμένος να καταθέσει, σύμφωνα με το Υπόδειγμα της Προσθήκης IV και να υλοποιήσει τα στοιχεία εκπαίδευσης που καθορίζονται στην παράγραφο 7.2.2.2.4.</w:t>
            </w:r>
          </w:p>
        </w:tc>
        <w:tc>
          <w:tcPr>
            <w:tcW w:w="559" w:type="dxa"/>
            <w:tcBorders>
              <w:top w:val="nil"/>
              <w:left w:val="nil"/>
              <w:bottom w:val="single" w:sz="8" w:space="0" w:color="000000"/>
              <w:right w:val="single" w:sz="8" w:space="0" w:color="000000"/>
            </w:tcBorders>
            <w:shd w:val="clear" w:color="auto" w:fill="auto"/>
            <w:vAlign w:val="center"/>
            <w:hideMark/>
          </w:tcPr>
          <w:p w14:paraId="06E2B67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27FA5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5FB87B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D926E3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459C168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199A0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37D07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5456D1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237657C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56433BC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16ABE37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232</w:t>
            </w:r>
          </w:p>
        </w:tc>
        <w:tc>
          <w:tcPr>
            <w:tcW w:w="1425" w:type="dxa"/>
            <w:tcBorders>
              <w:top w:val="nil"/>
              <w:left w:val="nil"/>
              <w:bottom w:val="single" w:sz="8" w:space="0" w:color="000000"/>
              <w:right w:val="single" w:sz="8" w:space="0" w:color="000000"/>
            </w:tcBorders>
            <w:shd w:val="clear" w:color="auto" w:fill="auto"/>
            <w:vAlign w:val="center"/>
            <w:hideMark/>
          </w:tcPr>
          <w:p w14:paraId="5B4196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9.7</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7E490938"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xml:space="preserve">Προκειμένου να είναι γνωστός στην Υπηρεσία ο τρόπος επισκευής των </w:t>
            </w:r>
            <w:proofErr w:type="spellStart"/>
            <w:r w:rsidRPr="00FB1058">
              <w:rPr>
                <w:rFonts w:ascii="Arial" w:eastAsia="Times New Roman" w:hAnsi="Arial" w:cs="Arial"/>
                <w:color w:val="000000"/>
                <w:sz w:val="18"/>
                <w:szCs w:val="18"/>
                <w:lang w:val="el-GR" w:eastAsia="el-GR"/>
              </w:rPr>
              <w:t>βεβλαμένων</w:t>
            </w:r>
            <w:proofErr w:type="spellEnd"/>
            <w:r w:rsidRPr="00FB1058">
              <w:rPr>
                <w:rFonts w:ascii="Arial" w:eastAsia="Times New Roman" w:hAnsi="Arial" w:cs="Arial"/>
                <w:color w:val="000000"/>
                <w:sz w:val="18"/>
                <w:szCs w:val="18"/>
                <w:lang w:val="el-GR" w:eastAsia="el-GR"/>
              </w:rPr>
              <w:t xml:space="preserve"> υλικών και ο τρόπος </w:t>
            </w:r>
            <w:r w:rsidRPr="00FB1058">
              <w:rPr>
                <w:rFonts w:ascii="Arial" w:eastAsia="Times New Roman" w:hAnsi="Arial" w:cs="Arial"/>
                <w:color w:val="000000"/>
                <w:sz w:val="18"/>
                <w:szCs w:val="18"/>
                <w:lang w:val="el-GR" w:eastAsia="el-GR"/>
              </w:rPr>
              <w:lastRenderedPageBreak/>
              <w:t>κοστολόγησης των εργασιών του Προμηθευτή, στην προσφορά να δηλώνονται τα αναγραφόμενα στην παράγραφο 7.2.2.4.1.2.</w:t>
            </w:r>
          </w:p>
        </w:tc>
        <w:tc>
          <w:tcPr>
            <w:tcW w:w="559" w:type="dxa"/>
            <w:tcBorders>
              <w:top w:val="nil"/>
              <w:left w:val="nil"/>
              <w:bottom w:val="single" w:sz="8" w:space="0" w:color="000000"/>
              <w:right w:val="single" w:sz="8" w:space="0" w:color="000000"/>
            </w:tcBorders>
            <w:shd w:val="clear" w:color="auto" w:fill="auto"/>
            <w:vAlign w:val="center"/>
            <w:hideMark/>
          </w:tcPr>
          <w:p w14:paraId="52F3AFD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lastRenderedPageBreak/>
              <w:t> </w:t>
            </w:r>
          </w:p>
        </w:tc>
        <w:tc>
          <w:tcPr>
            <w:tcW w:w="672" w:type="dxa"/>
            <w:tcBorders>
              <w:top w:val="nil"/>
              <w:left w:val="nil"/>
              <w:bottom w:val="single" w:sz="8" w:space="0" w:color="000000"/>
              <w:right w:val="single" w:sz="8" w:space="0" w:color="000000"/>
            </w:tcBorders>
            <w:shd w:val="clear" w:color="auto" w:fill="auto"/>
            <w:vAlign w:val="center"/>
            <w:hideMark/>
          </w:tcPr>
          <w:p w14:paraId="69ADA6B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5E2A67B"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319A64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2A0C093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AC9872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1051A6C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778C79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5F8D996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43851A1"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6C58BA3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233</w:t>
            </w:r>
          </w:p>
        </w:tc>
        <w:tc>
          <w:tcPr>
            <w:tcW w:w="1425" w:type="dxa"/>
            <w:tcBorders>
              <w:top w:val="nil"/>
              <w:left w:val="nil"/>
              <w:bottom w:val="single" w:sz="8" w:space="0" w:color="000000"/>
              <w:right w:val="single" w:sz="8" w:space="0" w:color="000000"/>
            </w:tcBorders>
            <w:shd w:val="clear" w:color="auto" w:fill="auto"/>
            <w:vAlign w:val="center"/>
            <w:hideMark/>
          </w:tcPr>
          <w:p w14:paraId="22EE003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9.8</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F8C2005"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Ο προμηθευτής θα πρέπει να παραδώσει μαζί με την προσφορά του, τα αναγραφόμενα στην παράγραφο 7.2.3.1</w:t>
            </w:r>
          </w:p>
        </w:tc>
        <w:tc>
          <w:tcPr>
            <w:tcW w:w="559" w:type="dxa"/>
            <w:tcBorders>
              <w:top w:val="nil"/>
              <w:left w:val="nil"/>
              <w:bottom w:val="single" w:sz="8" w:space="0" w:color="000000"/>
              <w:right w:val="single" w:sz="8" w:space="0" w:color="000000"/>
            </w:tcBorders>
            <w:shd w:val="clear" w:color="auto" w:fill="auto"/>
            <w:vAlign w:val="center"/>
            <w:hideMark/>
          </w:tcPr>
          <w:p w14:paraId="5DB51CF5"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824C53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5AF6DA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60E9E3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69D8C287"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BAB9C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419AAE7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6250AA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3615FA8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720E4EA4" w14:textId="77777777" w:rsidTr="003C6482">
        <w:trPr>
          <w:trHeight w:val="402"/>
        </w:trPr>
        <w:tc>
          <w:tcPr>
            <w:tcW w:w="550" w:type="dxa"/>
            <w:tcBorders>
              <w:top w:val="nil"/>
              <w:left w:val="single" w:sz="8" w:space="0" w:color="000000"/>
              <w:bottom w:val="single" w:sz="8" w:space="0" w:color="000000"/>
              <w:right w:val="single" w:sz="8" w:space="0" w:color="000000"/>
            </w:tcBorders>
            <w:shd w:val="clear" w:color="auto" w:fill="auto"/>
            <w:vAlign w:val="center"/>
            <w:hideMark/>
          </w:tcPr>
          <w:p w14:paraId="7FA03F6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234</w:t>
            </w:r>
          </w:p>
        </w:tc>
        <w:tc>
          <w:tcPr>
            <w:tcW w:w="1425" w:type="dxa"/>
            <w:tcBorders>
              <w:top w:val="nil"/>
              <w:left w:val="nil"/>
              <w:bottom w:val="single" w:sz="8" w:space="0" w:color="000000"/>
              <w:right w:val="single" w:sz="8" w:space="0" w:color="000000"/>
            </w:tcBorders>
            <w:shd w:val="clear" w:color="auto" w:fill="auto"/>
            <w:vAlign w:val="center"/>
            <w:hideMark/>
          </w:tcPr>
          <w:p w14:paraId="41ACB81E"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9.9</w:t>
            </w:r>
          </w:p>
        </w:tc>
        <w:tc>
          <w:tcPr>
            <w:tcW w:w="4843" w:type="dxa"/>
            <w:tcBorders>
              <w:top w:val="single" w:sz="8" w:space="0" w:color="000000"/>
              <w:left w:val="nil"/>
              <w:bottom w:val="single" w:sz="8" w:space="0" w:color="000000"/>
              <w:right w:val="single" w:sz="8" w:space="0" w:color="000000"/>
            </w:tcBorders>
            <w:shd w:val="clear" w:color="auto" w:fill="auto"/>
            <w:vAlign w:val="center"/>
            <w:hideMark/>
          </w:tcPr>
          <w:p w14:paraId="1A203A2E" w14:textId="77777777" w:rsidR="00FB1058" w:rsidRPr="00FB1058" w:rsidRDefault="00FB1058" w:rsidP="00FB1058">
            <w:pPr>
              <w:widowControl/>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Στην προσφορά να υπάρχει ΒΕΒΑΙΩΣΗ για το εργοστάσιο κατασκευής, στην οποία να βεβαιώνονται ή να δηλώνονται ότι το εργοστάσιο κατασκευής έχει πιστοποιηθεί κατά ISO 9001.</w:t>
            </w:r>
          </w:p>
        </w:tc>
        <w:tc>
          <w:tcPr>
            <w:tcW w:w="559" w:type="dxa"/>
            <w:tcBorders>
              <w:top w:val="nil"/>
              <w:left w:val="nil"/>
              <w:bottom w:val="single" w:sz="8" w:space="0" w:color="000000"/>
              <w:right w:val="single" w:sz="8" w:space="0" w:color="000000"/>
            </w:tcBorders>
            <w:shd w:val="clear" w:color="auto" w:fill="auto"/>
            <w:vAlign w:val="center"/>
            <w:hideMark/>
          </w:tcPr>
          <w:p w14:paraId="6164C409"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71C178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263850D8"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98224A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70C48DE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F85C1F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96E3CB4"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51B8C6C"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CE6EC90"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Α.Ο</w:t>
            </w:r>
          </w:p>
        </w:tc>
      </w:tr>
      <w:tr w:rsidR="005B6D10" w:rsidRPr="00FB1058" w14:paraId="0DC79645" w14:textId="77777777" w:rsidTr="005B6D10">
        <w:trPr>
          <w:trHeight w:val="402"/>
        </w:trPr>
        <w:tc>
          <w:tcPr>
            <w:tcW w:w="6818" w:type="dxa"/>
            <w:gridSpan w:val="3"/>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EBCD02" w14:textId="77777777" w:rsidR="00FB1058" w:rsidRPr="00FB1058" w:rsidRDefault="00FB1058" w:rsidP="00FB1058">
            <w:pPr>
              <w:widowControl/>
              <w:jc w:val="center"/>
              <w:rPr>
                <w:rFonts w:ascii="Arial" w:eastAsia="Times New Roman" w:hAnsi="Arial" w:cs="Arial"/>
                <w:b/>
                <w:bCs/>
                <w:color w:val="000000"/>
                <w:sz w:val="18"/>
                <w:szCs w:val="18"/>
                <w:lang w:val="el-GR" w:eastAsia="el-GR"/>
              </w:rPr>
            </w:pPr>
            <w:r w:rsidRPr="00FB1058">
              <w:rPr>
                <w:rFonts w:ascii="Arial" w:eastAsia="Times New Roman" w:hAnsi="Arial" w:cs="Arial"/>
                <w:b/>
                <w:bCs/>
                <w:color w:val="000000"/>
                <w:sz w:val="18"/>
                <w:szCs w:val="18"/>
                <w:lang w:val="el-GR" w:eastAsia="el-GR"/>
              </w:rPr>
              <w:t>ΣΥΝΟΛΟ ΟΜΑΔΑΣ ΙΙ</w:t>
            </w:r>
          </w:p>
        </w:tc>
        <w:tc>
          <w:tcPr>
            <w:tcW w:w="559" w:type="dxa"/>
            <w:tcBorders>
              <w:top w:val="nil"/>
              <w:left w:val="nil"/>
              <w:bottom w:val="single" w:sz="8" w:space="0" w:color="000000"/>
              <w:right w:val="single" w:sz="8" w:space="0" w:color="000000"/>
            </w:tcBorders>
            <w:shd w:val="clear" w:color="auto" w:fill="auto"/>
            <w:vAlign w:val="center"/>
            <w:hideMark/>
          </w:tcPr>
          <w:p w14:paraId="5624A110" w14:textId="77777777" w:rsidR="00FB1058" w:rsidRPr="00FB1058" w:rsidRDefault="00FB1058" w:rsidP="00FB1058">
            <w:pPr>
              <w:widowControl/>
              <w:jc w:val="center"/>
              <w:rPr>
                <w:rFonts w:ascii="Arial" w:eastAsia="Times New Roman" w:hAnsi="Arial" w:cs="Arial"/>
                <w:b/>
                <w:bCs/>
                <w:color w:val="000000"/>
                <w:sz w:val="17"/>
                <w:szCs w:val="17"/>
                <w:lang w:val="el-GR" w:eastAsia="el-GR"/>
              </w:rPr>
            </w:pPr>
            <w:r w:rsidRPr="00FB1058">
              <w:rPr>
                <w:rFonts w:ascii="Arial" w:eastAsia="Times New Roman" w:hAnsi="Arial" w:cs="Arial"/>
                <w:b/>
                <w:bCs/>
                <w:color w:val="000000"/>
                <w:sz w:val="17"/>
                <w:szCs w:val="17"/>
                <w:lang w:val="el-GR" w:eastAsia="el-GR"/>
              </w:rPr>
              <w:t>25%</w:t>
            </w:r>
          </w:p>
        </w:tc>
        <w:tc>
          <w:tcPr>
            <w:tcW w:w="672" w:type="dxa"/>
            <w:tcBorders>
              <w:top w:val="nil"/>
              <w:left w:val="nil"/>
              <w:bottom w:val="single" w:sz="8" w:space="0" w:color="000000"/>
              <w:right w:val="single" w:sz="8" w:space="0" w:color="000000"/>
            </w:tcBorders>
            <w:shd w:val="clear" w:color="auto" w:fill="auto"/>
            <w:vAlign w:val="center"/>
            <w:hideMark/>
          </w:tcPr>
          <w:p w14:paraId="5643CCC3"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0213288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3406E57D"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1" w:type="dxa"/>
            <w:tcBorders>
              <w:top w:val="nil"/>
              <w:left w:val="nil"/>
              <w:bottom w:val="single" w:sz="8" w:space="0" w:color="000000"/>
              <w:right w:val="single" w:sz="8" w:space="0" w:color="000000"/>
            </w:tcBorders>
            <w:shd w:val="clear" w:color="auto" w:fill="auto"/>
            <w:vAlign w:val="center"/>
            <w:hideMark/>
          </w:tcPr>
          <w:p w14:paraId="079EBE76"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FFD7B5F"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6A72E8CA"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672" w:type="dxa"/>
            <w:tcBorders>
              <w:top w:val="nil"/>
              <w:left w:val="nil"/>
              <w:bottom w:val="single" w:sz="8" w:space="0" w:color="000000"/>
              <w:right w:val="single" w:sz="8" w:space="0" w:color="000000"/>
            </w:tcBorders>
            <w:shd w:val="clear" w:color="auto" w:fill="auto"/>
            <w:vAlign w:val="center"/>
            <w:hideMark/>
          </w:tcPr>
          <w:p w14:paraId="5559823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c>
          <w:tcPr>
            <w:tcW w:w="3219" w:type="dxa"/>
            <w:tcBorders>
              <w:top w:val="single" w:sz="8" w:space="0" w:color="000000"/>
              <w:left w:val="nil"/>
              <w:bottom w:val="single" w:sz="8" w:space="0" w:color="000000"/>
              <w:right w:val="single" w:sz="8" w:space="0" w:color="000000"/>
            </w:tcBorders>
            <w:shd w:val="clear" w:color="auto" w:fill="auto"/>
            <w:vAlign w:val="center"/>
            <w:hideMark/>
          </w:tcPr>
          <w:p w14:paraId="65E498D2" w14:textId="77777777" w:rsidR="00FB1058" w:rsidRPr="00FB1058" w:rsidRDefault="00FB1058" w:rsidP="00FB1058">
            <w:pPr>
              <w:widowControl/>
              <w:jc w:val="center"/>
              <w:rPr>
                <w:rFonts w:ascii="Arial" w:eastAsia="Times New Roman" w:hAnsi="Arial" w:cs="Arial"/>
                <w:color w:val="000000"/>
                <w:sz w:val="18"/>
                <w:szCs w:val="18"/>
                <w:lang w:val="el-GR" w:eastAsia="el-GR"/>
              </w:rPr>
            </w:pPr>
            <w:r w:rsidRPr="00FB1058">
              <w:rPr>
                <w:rFonts w:ascii="Arial" w:eastAsia="Times New Roman" w:hAnsi="Arial" w:cs="Arial"/>
                <w:color w:val="000000"/>
                <w:sz w:val="18"/>
                <w:szCs w:val="18"/>
                <w:lang w:val="el-GR" w:eastAsia="el-GR"/>
              </w:rPr>
              <w:t> </w:t>
            </w:r>
          </w:p>
        </w:tc>
      </w:tr>
    </w:tbl>
    <w:p w14:paraId="69C6CF21" w14:textId="77777777" w:rsidR="00FB1058" w:rsidRDefault="00FB1058">
      <w:pPr>
        <w:spacing w:before="7"/>
        <w:rPr>
          <w:rFonts w:ascii="Times New Roman" w:eastAsia="Times New Roman" w:hAnsi="Times New Roman" w:cs="Times New Roman"/>
          <w:sz w:val="17"/>
          <w:szCs w:val="17"/>
        </w:rPr>
      </w:pPr>
    </w:p>
    <w:p w14:paraId="7FE39AF5" w14:textId="77777777" w:rsidR="002F49CC" w:rsidRPr="00B50908" w:rsidRDefault="00DA57A9" w:rsidP="00707D82">
      <w:pPr>
        <w:pStyle w:val="a3"/>
        <w:spacing w:before="69"/>
        <w:ind w:left="0" w:right="91"/>
        <w:rPr>
          <w:sz w:val="20"/>
          <w:szCs w:val="20"/>
        </w:rPr>
      </w:pPr>
      <w:r>
        <w:rPr>
          <w:rFonts w:ascii="Times New Roman" w:hAnsi="Times New Roman"/>
          <w:spacing w:val="-60"/>
          <w:u w:val="single" w:color="000000"/>
        </w:rPr>
        <w:t xml:space="preserve"> </w:t>
      </w:r>
      <w:r w:rsidRPr="00B50908">
        <w:rPr>
          <w:sz w:val="20"/>
          <w:szCs w:val="20"/>
          <w:u w:val="single" w:color="000000"/>
        </w:rPr>
        <w:t>ΠΑΡΑΤΗΡΗΣΕΙΣ</w:t>
      </w:r>
    </w:p>
    <w:p w14:paraId="59BCAE00" w14:textId="77777777" w:rsidR="002F49CC" w:rsidRPr="00B50908" w:rsidRDefault="002F49CC" w:rsidP="00707D82">
      <w:pPr>
        <w:ind w:right="91"/>
        <w:rPr>
          <w:rFonts w:ascii="Arial" w:eastAsia="Arial" w:hAnsi="Arial" w:cs="Arial"/>
          <w:sz w:val="14"/>
          <w:szCs w:val="14"/>
        </w:rPr>
      </w:pPr>
    </w:p>
    <w:p w14:paraId="366C1FBA" w14:textId="77777777" w:rsidR="002F49CC" w:rsidRPr="00B50908" w:rsidRDefault="00DA57A9" w:rsidP="00707D82">
      <w:pPr>
        <w:pStyle w:val="a3"/>
        <w:tabs>
          <w:tab w:val="left" w:pos="567"/>
        </w:tabs>
        <w:spacing w:before="69"/>
        <w:ind w:left="0" w:right="91"/>
        <w:jc w:val="both"/>
        <w:rPr>
          <w:sz w:val="20"/>
          <w:szCs w:val="20"/>
          <w:lang w:val="el-GR"/>
        </w:rPr>
      </w:pPr>
      <w:r w:rsidRPr="00B50908">
        <w:rPr>
          <w:w w:val="95"/>
          <w:sz w:val="20"/>
          <w:szCs w:val="20"/>
          <w:lang w:val="el-GR"/>
        </w:rPr>
        <w:t>(α)</w:t>
      </w:r>
      <w:r w:rsidRPr="00B50908">
        <w:rPr>
          <w:w w:val="95"/>
          <w:sz w:val="20"/>
          <w:szCs w:val="20"/>
          <w:lang w:val="el-GR"/>
        </w:rPr>
        <w:tab/>
      </w:r>
      <w:r w:rsidRPr="00B50908">
        <w:rPr>
          <w:sz w:val="20"/>
          <w:szCs w:val="20"/>
          <w:lang w:val="el-GR"/>
        </w:rPr>
        <w:t>Απόκλιση από τους απαράβατους όρους, συνεπάγεται την απόρριψη της</w:t>
      </w:r>
      <w:r w:rsidRPr="00B50908">
        <w:rPr>
          <w:spacing w:val="-21"/>
          <w:sz w:val="20"/>
          <w:szCs w:val="20"/>
          <w:lang w:val="el-GR"/>
        </w:rPr>
        <w:t xml:space="preserve"> </w:t>
      </w:r>
      <w:r w:rsidRPr="00B50908">
        <w:rPr>
          <w:sz w:val="20"/>
          <w:szCs w:val="20"/>
          <w:lang w:val="el-GR"/>
        </w:rPr>
        <w:t>προσφοράς.</w:t>
      </w:r>
    </w:p>
    <w:p w14:paraId="6D09E15C" w14:textId="77777777" w:rsidR="002F49CC" w:rsidRPr="00B50908" w:rsidRDefault="00DA57A9" w:rsidP="00707D82">
      <w:pPr>
        <w:pStyle w:val="a3"/>
        <w:tabs>
          <w:tab w:val="left" w:pos="567"/>
        </w:tabs>
        <w:ind w:left="0" w:right="91"/>
        <w:jc w:val="both"/>
        <w:rPr>
          <w:sz w:val="20"/>
          <w:szCs w:val="20"/>
          <w:lang w:val="el-GR"/>
        </w:rPr>
      </w:pPr>
      <w:r w:rsidRPr="00B50908">
        <w:rPr>
          <w:w w:val="95"/>
          <w:sz w:val="20"/>
          <w:szCs w:val="20"/>
          <w:lang w:val="el-GR"/>
        </w:rPr>
        <w:t>(β)</w:t>
      </w:r>
      <w:r w:rsidRPr="00B50908">
        <w:rPr>
          <w:w w:val="95"/>
          <w:sz w:val="20"/>
          <w:szCs w:val="20"/>
          <w:lang w:val="el-GR"/>
        </w:rPr>
        <w:tab/>
      </w:r>
      <w:r w:rsidRPr="00B50908">
        <w:rPr>
          <w:sz w:val="20"/>
          <w:szCs w:val="20"/>
          <w:lang w:val="el-GR"/>
        </w:rPr>
        <w:t>Βαθμολογούμενος Όρος: Το σύνολο της βαθμολογίας όταν ικανοποιείται και 0% όταν δεν ικανοποιείται.</w:t>
      </w:r>
      <w:r w:rsidRPr="00B50908">
        <w:rPr>
          <w:spacing w:val="-36"/>
          <w:sz w:val="20"/>
          <w:szCs w:val="20"/>
          <w:lang w:val="el-GR"/>
        </w:rPr>
        <w:t xml:space="preserve"> </w:t>
      </w:r>
      <w:r w:rsidRPr="00B50908">
        <w:rPr>
          <w:sz w:val="20"/>
          <w:szCs w:val="20"/>
          <w:lang w:val="el-GR"/>
        </w:rPr>
        <w:t>Μη</w:t>
      </w:r>
      <w:r w:rsidRPr="00B50908">
        <w:rPr>
          <w:spacing w:val="-4"/>
          <w:sz w:val="20"/>
          <w:szCs w:val="20"/>
          <w:lang w:val="el-GR"/>
        </w:rPr>
        <w:t xml:space="preserve"> </w:t>
      </w:r>
      <w:r w:rsidRPr="00B50908">
        <w:rPr>
          <w:sz w:val="20"/>
          <w:szCs w:val="20"/>
          <w:lang w:val="el-GR"/>
        </w:rPr>
        <w:t>ικανοποίηση</w:t>
      </w:r>
      <w:r w:rsidRPr="00B50908">
        <w:rPr>
          <w:w w:val="99"/>
          <w:sz w:val="20"/>
          <w:szCs w:val="20"/>
          <w:lang w:val="el-GR"/>
        </w:rPr>
        <w:t xml:space="preserve"> </w:t>
      </w:r>
      <w:r w:rsidRPr="00B50908">
        <w:rPr>
          <w:sz w:val="20"/>
          <w:szCs w:val="20"/>
          <w:lang w:val="el-GR"/>
        </w:rPr>
        <w:t>βαθμολογούμενου όρου δεν συνεπάγεται απόρριψη της</w:t>
      </w:r>
      <w:r w:rsidRPr="00B50908">
        <w:rPr>
          <w:spacing w:val="-25"/>
          <w:sz w:val="20"/>
          <w:szCs w:val="20"/>
          <w:lang w:val="el-GR"/>
        </w:rPr>
        <w:t xml:space="preserve"> </w:t>
      </w:r>
      <w:r w:rsidRPr="00B50908">
        <w:rPr>
          <w:sz w:val="20"/>
          <w:szCs w:val="20"/>
          <w:lang w:val="el-GR"/>
        </w:rPr>
        <w:t>προσφοράς.</w:t>
      </w:r>
    </w:p>
    <w:p w14:paraId="7FE9FF0E" w14:textId="108488FF" w:rsidR="00707D82" w:rsidRPr="00B50908" w:rsidRDefault="00707D82" w:rsidP="00707D82">
      <w:pPr>
        <w:pStyle w:val="a3"/>
        <w:tabs>
          <w:tab w:val="left" w:pos="567"/>
        </w:tabs>
        <w:ind w:left="0" w:right="91"/>
        <w:jc w:val="both"/>
        <w:rPr>
          <w:sz w:val="20"/>
          <w:szCs w:val="20"/>
          <w:lang w:val="el-GR"/>
        </w:rPr>
      </w:pPr>
      <w:r w:rsidRPr="00B50908">
        <w:rPr>
          <w:sz w:val="20"/>
          <w:szCs w:val="20"/>
          <w:lang w:val="el-GR"/>
        </w:rPr>
        <w:t>(γ)</w:t>
      </w:r>
      <w:r w:rsidRPr="00B50908">
        <w:rPr>
          <w:sz w:val="20"/>
          <w:szCs w:val="20"/>
          <w:lang w:val="el-GR"/>
        </w:rPr>
        <w:tab/>
        <w:t xml:space="preserve">Βαθμολογία αναλογική με βάση τις ακραίες τιμές των επιδόσεων και με την «συγκριτική μέθοδο», που σημαίνει ότι βαθμολογείται με το μεγαλύτερο ακέραιο βαθμό η ευνοϊκότερη για την Υπηρεσία Τεχνική Προσφορά ενώ οι υπόλοιπες προσφορές βαθμολογούνται συγκριτικά με αυτήν, από 100 βαθμούς και πάνω μέχρι το </w:t>
      </w:r>
      <w:r w:rsidRPr="00B50908">
        <w:rPr>
          <w:spacing w:val="3"/>
          <w:sz w:val="20"/>
          <w:szCs w:val="20"/>
          <w:lang w:val="el-GR"/>
        </w:rPr>
        <w:t xml:space="preserve">120 </w:t>
      </w:r>
      <w:r w:rsidRPr="00B50908">
        <w:rPr>
          <w:sz w:val="20"/>
          <w:szCs w:val="20"/>
          <w:lang w:val="el-GR"/>
        </w:rPr>
        <w:t xml:space="preserve">(που βαθμολογείται το καλύτερο από πλευράς χαρακτηριστικών προσφερόμενο μοντέλο/υλικό). Οι </w:t>
      </w:r>
      <w:proofErr w:type="spellStart"/>
      <w:r w:rsidRPr="00B50908">
        <w:rPr>
          <w:sz w:val="20"/>
          <w:szCs w:val="20"/>
          <w:lang w:val="el-GR"/>
        </w:rPr>
        <w:t>προκύπτουσες</w:t>
      </w:r>
      <w:proofErr w:type="spellEnd"/>
      <w:r w:rsidRPr="00B50908">
        <w:rPr>
          <w:sz w:val="20"/>
          <w:szCs w:val="20"/>
          <w:lang w:val="el-GR"/>
        </w:rPr>
        <w:t xml:space="preserve"> συγκριτικές βαθμολογίες θα στρογγυλοποιούνται στον πλησιέστερο ακέραιο. Επίσης βαθμολογία με δεκαδικό μέρος ίσο με 0,500 στρογγυλοποιείται στον επόμενο ακέραιο. Ειδικότερα:</w:t>
      </w:r>
    </w:p>
    <w:p w14:paraId="3BBB8A87" w14:textId="37F93155" w:rsidR="00707D82" w:rsidRPr="00B50908" w:rsidRDefault="00707D82" w:rsidP="00707D82">
      <w:pPr>
        <w:pStyle w:val="a3"/>
        <w:tabs>
          <w:tab w:val="left" w:pos="1134"/>
        </w:tabs>
        <w:spacing w:before="206"/>
        <w:ind w:left="0" w:right="112" w:firstLine="567"/>
        <w:jc w:val="both"/>
        <w:rPr>
          <w:sz w:val="20"/>
          <w:szCs w:val="20"/>
          <w:lang w:val="el-GR"/>
        </w:rPr>
      </w:pPr>
      <w:r w:rsidRPr="00B50908">
        <w:rPr>
          <w:sz w:val="20"/>
          <w:szCs w:val="20"/>
          <w:lang w:val="el-GR"/>
        </w:rPr>
        <w:t>1/</w:t>
      </w:r>
      <w:r w:rsidRPr="00B50908">
        <w:rPr>
          <w:sz w:val="20"/>
          <w:szCs w:val="20"/>
          <w:lang w:val="el-GR"/>
        </w:rPr>
        <w:tab/>
        <w:t>Οι βαθμολογίες των επιμέρους στοιχείων των προσφορών, προκύπτουν μαθηματικά με υλοποίηση, για τα επιπλέον προσφερόμενα μεγέθη, από τα απαιτούμενα, στην τεχνική προδιαγραφή, της απλής μεθόδου των τριών για τους επιπλέον 20 βαθμούς από 100 έως 120 και συγκεκριμένα από την εφαρμογή του</w:t>
      </w:r>
      <w:r w:rsidRPr="00B50908">
        <w:rPr>
          <w:spacing w:val="-29"/>
          <w:sz w:val="20"/>
          <w:szCs w:val="20"/>
          <w:lang w:val="el-GR"/>
        </w:rPr>
        <w:t xml:space="preserve"> </w:t>
      </w:r>
      <w:r w:rsidRPr="00B50908">
        <w:rPr>
          <w:sz w:val="20"/>
          <w:szCs w:val="20"/>
          <w:lang w:val="el-GR"/>
        </w:rPr>
        <w:t>τύπου:</w:t>
      </w:r>
    </w:p>
    <w:p w14:paraId="7A6083C5" w14:textId="1DED3D81" w:rsidR="00707D82" w:rsidRPr="00B50908" w:rsidRDefault="00B50908" w:rsidP="00707D82">
      <w:pPr>
        <w:pStyle w:val="a3"/>
        <w:tabs>
          <w:tab w:val="left" w:pos="1185"/>
        </w:tabs>
        <w:spacing w:after="120"/>
        <w:ind w:left="0" w:right="91"/>
        <w:jc w:val="center"/>
        <w:rPr>
          <w:rFonts w:cs="Arial"/>
          <w:b/>
          <w:bCs/>
          <w:lang w:val="el-GR"/>
        </w:rPr>
      </w:pPr>
      <m:oMathPara>
        <m:oMath>
          <m:r>
            <m:rPr>
              <m:sty m:val="bi"/>
            </m:rPr>
            <w:rPr>
              <w:rFonts w:ascii="Cambria Math" w:hAnsi="Cambria Math" w:cs="Arial"/>
              <w:lang w:val="el-GR"/>
            </w:rPr>
            <m:t>Χ=100+20×</m:t>
          </m:r>
          <m:f>
            <m:fPr>
              <m:ctrlPr>
                <w:rPr>
                  <w:rFonts w:ascii="Cambria Math" w:hAnsi="Cambria Math" w:cs="Arial"/>
                  <w:b/>
                  <w:bCs/>
                  <w:i/>
                  <w:lang w:val="el-GR"/>
                </w:rPr>
              </m:ctrlPr>
            </m:fPr>
            <m:num>
              <m:r>
                <m:rPr>
                  <m:sty m:val="bi"/>
                </m:rPr>
                <w:rPr>
                  <w:rFonts w:ascii="Cambria Math" w:hAnsi="Cambria Math" w:cs="Arial"/>
                  <w:lang w:val="el-GR"/>
                </w:rPr>
                <m:t>Π-Α</m:t>
              </m:r>
            </m:num>
            <m:den>
              <m:r>
                <m:rPr>
                  <m:sty m:val="bi"/>
                </m:rPr>
                <w:rPr>
                  <w:rFonts w:ascii="Cambria Math" w:hAnsi="Cambria Math" w:cs="Arial"/>
                  <w:lang w:val="el-GR"/>
                </w:rPr>
                <m:t>Β-Α</m:t>
              </m:r>
            </m:den>
          </m:f>
        </m:oMath>
      </m:oMathPara>
    </w:p>
    <w:p w14:paraId="2F51612B" w14:textId="77777777" w:rsidR="00B50908" w:rsidRPr="00B50908" w:rsidRDefault="00B50908" w:rsidP="00B50908">
      <w:pPr>
        <w:pStyle w:val="a3"/>
        <w:spacing w:before="69"/>
        <w:ind w:left="105"/>
        <w:jc w:val="both"/>
        <w:rPr>
          <w:sz w:val="20"/>
          <w:szCs w:val="20"/>
          <w:lang w:val="el-GR"/>
        </w:rPr>
      </w:pPr>
      <w:r w:rsidRPr="00B50908">
        <w:rPr>
          <w:sz w:val="20"/>
          <w:szCs w:val="20"/>
          <w:lang w:val="el-GR"/>
        </w:rPr>
        <w:t>Όπου</w:t>
      </w:r>
      <w:r w:rsidRPr="00B50908">
        <w:rPr>
          <w:spacing w:val="-2"/>
          <w:sz w:val="20"/>
          <w:szCs w:val="20"/>
          <w:lang w:val="el-GR"/>
        </w:rPr>
        <w:t xml:space="preserve"> </w:t>
      </w:r>
      <w:r w:rsidRPr="00B50908">
        <w:rPr>
          <w:sz w:val="20"/>
          <w:szCs w:val="20"/>
          <w:lang w:val="el-GR"/>
        </w:rPr>
        <w:t>:</w:t>
      </w:r>
    </w:p>
    <w:p w14:paraId="662446CD" w14:textId="15CD7BEA" w:rsidR="00B50908" w:rsidRPr="00B50908" w:rsidRDefault="00B50908" w:rsidP="00B50908">
      <w:pPr>
        <w:pStyle w:val="a3"/>
        <w:ind w:left="105"/>
        <w:jc w:val="both"/>
        <w:rPr>
          <w:sz w:val="20"/>
          <w:szCs w:val="20"/>
          <w:lang w:val="el-GR"/>
        </w:rPr>
      </w:pPr>
      <w:r w:rsidRPr="00B50908">
        <w:rPr>
          <w:b/>
          <w:sz w:val="20"/>
          <w:szCs w:val="20"/>
          <w:lang w:val="el-GR"/>
        </w:rPr>
        <w:t>Χ</w:t>
      </w:r>
      <w:r w:rsidRPr="00B50908">
        <w:rPr>
          <w:sz w:val="20"/>
          <w:szCs w:val="20"/>
          <w:lang w:val="el-GR"/>
        </w:rPr>
        <w:t>:</w:t>
      </w:r>
      <w:r w:rsidRPr="00B50908">
        <w:rPr>
          <w:sz w:val="20"/>
          <w:szCs w:val="20"/>
          <w:lang w:val="el-GR"/>
        </w:rPr>
        <w:tab/>
        <w:t>η βαθμολογία που λαμβάνει η κάθε προσφορά για κάθε κριτήριο</w:t>
      </w:r>
      <w:r w:rsidRPr="00B50908">
        <w:rPr>
          <w:spacing w:val="-18"/>
          <w:sz w:val="20"/>
          <w:szCs w:val="20"/>
          <w:lang w:val="el-GR"/>
        </w:rPr>
        <w:t xml:space="preserve"> </w:t>
      </w:r>
      <w:r w:rsidRPr="00B50908">
        <w:rPr>
          <w:sz w:val="20"/>
          <w:szCs w:val="20"/>
          <w:lang w:val="el-GR"/>
        </w:rPr>
        <w:t>ξεχωριστά.</w:t>
      </w:r>
    </w:p>
    <w:p w14:paraId="2679C676" w14:textId="4F45594C" w:rsidR="00B50908" w:rsidRPr="00B50908" w:rsidRDefault="00B50908" w:rsidP="00B50908">
      <w:pPr>
        <w:pStyle w:val="a3"/>
        <w:ind w:left="105"/>
        <w:jc w:val="both"/>
        <w:rPr>
          <w:sz w:val="20"/>
          <w:szCs w:val="20"/>
          <w:lang w:val="el-GR"/>
        </w:rPr>
      </w:pPr>
      <w:r w:rsidRPr="00B50908">
        <w:rPr>
          <w:b/>
          <w:sz w:val="20"/>
          <w:szCs w:val="20"/>
          <w:lang w:val="el-GR"/>
        </w:rPr>
        <w:t>Π</w:t>
      </w:r>
      <w:r w:rsidRPr="00B50908">
        <w:rPr>
          <w:sz w:val="20"/>
          <w:szCs w:val="20"/>
          <w:lang w:val="el-GR"/>
        </w:rPr>
        <w:t>:</w:t>
      </w:r>
      <w:r w:rsidRPr="00B50908">
        <w:rPr>
          <w:sz w:val="20"/>
          <w:szCs w:val="20"/>
          <w:lang w:val="el-GR"/>
        </w:rPr>
        <w:tab/>
        <w:t>η προσφερόμενη τιμή για κάθε τεχνικό</w:t>
      </w:r>
      <w:r w:rsidRPr="00B50908">
        <w:rPr>
          <w:spacing w:val="-29"/>
          <w:sz w:val="20"/>
          <w:szCs w:val="20"/>
          <w:lang w:val="el-GR"/>
        </w:rPr>
        <w:t xml:space="preserve"> </w:t>
      </w:r>
      <w:r w:rsidRPr="00B50908">
        <w:rPr>
          <w:sz w:val="20"/>
          <w:szCs w:val="20"/>
          <w:lang w:val="el-GR"/>
        </w:rPr>
        <w:t>χαρακτηριστικό.</w:t>
      </w:r>
    </w:p>
    <w:p w14:paraId="4F20CA24" w14:textId="7221E295" w:rsidR="00B50908" w:rsidRPr="00B50908" w:rsidRDefault="00B50908" w:rsidP="00B50908">
      <w:pPr>
        <w:pStyle w:val="a3"/>
        <w:ind w:left="105"/>
        <w:jc w:val="both"/>
        <w:rPr>
          <w:sz w:val="20"/>
          <w:szCs w:val="20"/>
          <w:lang w:val="el-GR"/>
        </w:rPr>
      </w:pPr>
      <w:r w:rsidRPr="00B50908">
        <w:rPr>
          <w:b/>
          <w:sz w:val="20"/>
          <w:szCs w:val="20"/>
          <w:lang w:val="el-GR"/>
        </w:rPr>
        <w:t>Α</w:t>
      </w:r>
      <w:r w:rsidRPr="00B50908">
        <w:rPr>
          <w:sz w:val="20"/>
          <w:szCs w:val="20"/>
          <w:lang w:val="el-GR"/>
        </w:rPr>
        <w:t>:</w:t>
      </w:r>
      <w:r w:rsidRPr="00B50908">
        <w:rPr>
          <w:sz w:val="20"/>
          <w:szCs w:val="20"/>
          <w:lang w:val="el-GR"/>
        </w:rPr>
        <w:tab/>
        <w:t>η απαιτούμενη τιμή για κάθε τεχνικό χαρακτηριστικό από την τεχνική</w:t>
      </w:r>
      <w:r w:rsidRPr="00B50908">
        <w:rPr>
          <w:spacing w:val="-42"/>
          <w:sz w:val="20"/>
          <w:szCs w:val="20"/>
          <w:lang w:val="el-GR"/>
        </w:rPr>
        <w:t xml:space="preserve"> </w:t>
      </w:r>
      <w:r w:rsidRPr="00B50908">
        <w:rPr>
          <w:sz w:val="20"/>
          <w:szCs w:val="20"/>
          <w:lang w:val="el-GR"/>
        </w:rPr>
        <w:t>προδιαγραφή.</w:t>
      </w:r>
    </w:p>
    <w:p w14:paraId="3080B915" w14:textId="6A035AE1" w:rsidR="00B50908" w:rsidRPr="00B50908" w:rsidRDefault="00B50908" w:rsidP="00B50908">
      <w:pPr>
        <w:pStyle w:val="a3"/>
        <w:ind w:left="105" w:right="293"/>
        <w:jc w:val="both"/>
        <w:rPr>
          <w:sz w:val="20"/>
          <w:szCs w:val="20"/>
          <w:lang w:val="el-GR"/>
        </w:rPr>
      </w:pPr>
      <w:r w:rsidRPr="00B50908">
        <w:rPr>
          <w:b/>
          <w:sz w:val="20"/>
          <w:szCs w:val="20"/>
          <w:lang w:val="el-GR"/>
        </w:rPr>
        <w:t>Β</w:t>
      </w:r>
      <w:r w:rsidRPr="00B50908">
        <w:rPr>
          <w:bCs/>
          <w:sz w:val="20"/>
          <w:szCs w:val="20"/>
          <w:lang w:val="el-GR"/>
        </w:rPr>
        <w:t>:</w:t>
      </w:r>
      <w:r w:rsidRPr="00B50908">
        <w:rPr>
          <w:b/>
          <w:sz w:val="20"/>
          <w:szCs w:val="20"/>
          <w:lang w:val="el-GR"/>
        </w:rPr>
        <w:tab/>
      </w:r>
      <w:r w:rsidRPr="00B50908">
        <w:rPr>
          <w:sz w:val="20"/>
          <w:szCs w:val="20"/>
          <w:lang w:val="el-GR"/>
        </w:rPr>
        <w:t>η βέλτιστη προσφερόμενη τιμή για κάθε τεχνικό χαρακτηριστικό (διευκρινίζεται ότι για τις περιπτώσεις που έχουμε ελάχιστο απαιτούμενο όριο, βέλτιστη θεωρείται η μεγαλύτερη προσφορά, ενώ για τις περιπτώσεις που έχουμε μέγιστο απαιτούμενο όριο, βέλτιστη θεωρείται η μικρότερη</w:t>
      </w:r>
      <w:r w:rsidRPr="00B50908">
        <w:rPr>
          <w:spacing w:val="-25"/>
          <w:sz w:val="20"/>
          <w:szCs w:val="20"/>
          <w:lang w:val="el-GR"/>
        </w:rPr>
        <w:t xml:space="preserve"> </w:t>
      </w:r>
      <w:r w:rsidRPr="00B50908">
        <w:rPr>
          <w:sz w:val="20"/>
          <w:szCs w:val="20"/>
          <w:lang w:val="el-GR"/>
        </w:rPr>
        <w:t>προσφορά).</w:t>
      </w:r>
    </w:p>
    <w:p w14:paraId="07C310A2" w14:textId="7FC3129B" w:rsidR="00707D82" w:rsidRPr="00B50908" w:rsidRDefault="00B50908" w:rsidP="0081015F">
      <w:pPr>
        <w:pStyle w:val="a3"/>
        <w:tabs>
          <w:tab w:val="left" w:pos="1134"/>
        </w:tabs>
        <w:spacing w:before="120"/>
        <w:ind w:left="0" w:right="113" w:firstLine="567"/>
        <w:jc w:val="both"/>
        <w:rPr>
          <w:sz w:val="20"/>
          <w:szCs w:val="20"/>
          <w:lang w:val="el-GR"/>
        </w:rPr>
      </w:pPr>
      <w:r w:rsidRPr="00B50908">
        <w:rPr>
          <w:sz w:val="20"/>
          <w:szCs w:val="20"/>
          <w:lang w:val="el-GR"/>
        </w:rPr>
        <w:t xml:space="preserve">2/ Στις περιπτώσεις, που για κάποιο χαρακτηριστικό δεν είναι δυνατόν να προσδιοριστεί η ελάχιστη ή η μέγιστη απαίτηση της υπηρεσίας, τότε η ελάχιστη ή μέγιστη αντίστοιχα προσφερόμενη </w:t>
      </w:r>
      <w:r w:rsidRPr="00B50908">
        <w:rPr>
          <w:b/>
          <w:sz w:val="20"/>
          <w:szCs w:val="20"/>
          <w:lang w:val="el-GR"/>
        </w:rPr>
        <w:t xml:space="preserve">αποδεκτή </w:t>
      </w:r>
      <w:r w:rsidRPr="00B50908">
        <w:rPr>
          <w:sz w:val="20"/>
          <w:szCs w:val="20"/>
          <w:lang w:val="el-GR"/>
        </w:rPr>
        <w:t>τιμή από το σύνολο των προσφορών αποτελεί την απαιτούμενη τιμή Α για την υλοποίηση του παραπάνω</w:t>
      </w:r>
      <w:r w:rsidRPr="00B50908">
        <w:rPr>
          <w:spacing w:val="-30"/>
          <w:sz w:val="20"/>
          <w:szCs w:val="20"/>
          <w:lang w:val="el-GR"/>
        </w:rPr>
        <w:t xml:space="preserve"> </w:t>
      </w:r>
      <w:r w:rsidRPr="00B50908">
        <w:rPr>
          <w:sz w:val="20"/>
          <w:szCs w:val="20"/>
          <w:lang w:val="el-GR"/>
        </w:rPr>
        <w:t>τύπου</w:t>
      </w:r>
    </w:p>
    <w:p w14:paraId="0B0F7912" w14:textId="77777777" w:rsidR="00B50908" w:rsidRPr="00B50908" w:rsidRDefault="00B50908" w:rsidP="0081015F">
      <w:pPr>
        <w:pStyle w:val="a3"/>
        <w:tabs>
          <w:tab w:val="left" w:pos="1134"/>
        </w:tabs>
        <w:spacing w:before="120"/>
        <w:ind w:left="0" w:right="113" w:firstLine="567"/>
        <w:jc w:val="both"/>
        <w:rPr>
          <w:sz w:val="20"/>
          <w:szCs w:val="20"/>
          <w:lang w:val="el-GR"/>
        </w:rPr>
      </w:pPr>
      <w:r w:rsidRPr="00B50908">
        <w:rPr>
          <w:sz w:val="20"/>
          <w:szCs w:val="20"/>
          <w:lang w:val="el-GR"/>
        </w:rPr>
        <w:t>3/ Τέλος στις περιπτώσεις, που δεν είναι δυνατόν να προσδιοριστούν ποσοτικά τα επιπλέον προσφερόμενα μεγέθη, τίθεται από την επιτροπή αξιολόγησης βαθμολογία από 100 έως 120 με βάση την ποιοτική διαφορά, τη χρηστικότητα, την αξία και λοιπών στοιχείων των επιπρόσθετων χαρακτηριστικών από τα απαιτούμενα στην ΠΕΔ.</w:t>
      </w:r>
    </w:p>
    <w:p w14:paraId="7DB3202B" w14:textId="1930B20E" w:rsidR="00707D82" w:rsidRPr="00B50908" w:rsidRDefault="00B50908" w:rsidP="0081015F">
      <w:pPr>
        <w:pStyle w:val="a3"/>
        <w:tabs>
          <w:tab w:val="left" w:pos="1134"/>
        </w:tabs>
        <w:spacing w:before="120"/>
        <w:ind w:left="0" w:right="113" w:firstLine="567"/>
        <w:jc w:val="both"/>
        <w:rPr>
          <w:sz w:val="20"/>
          <w:szCs w:val="20"/>
          <w:lang w:val="el-GR"/>
        </w:rPr>
      </w:pPr>
      <w:r w:rsidRPr="00B50908">
        <w:rPr>
          <w:sz w:val="20"/>
          <w:szCs w:val="20"/>
          <w:lang w:val="el-GR"/>
        </w:rPr>
        <w:t>4/</w:t>
      </w:r>
      <w:r w:rsidRPr="00B50908">
        <w:rPr>
          <w:sz w:val="20"/>
          <w:szCs w:val="20"/>
          <w:lang w:val="el-GR"/>
        </w:rPr>
        <w:tab/>
        <w:t>Η τελική βαθμολογία με βάση τα παραπάνω, κυμαίνεται από 100 έως 120 βαθμούς.</w:t>
      </w:r>
    </w:p>
    <w:p w14:paraId="3FA867B5" w14:textId="77777777" w:rsidR="002F49CC" w:rsidRPr="00DA57A9" w:rsidRDefault="002F49CC">
      <w:pPr>
        <w:spacing w:before="5"/>
        <w:rPr>
          <w:rFonts w:ascii="Times New Roman" w:eastAsia="Times New Roman" w:hAnsi="Times New Roman" w:cs="Times New Roman"/>
          <w:sz w:val="17"/>
          <w:szCs w:val="17"/>
          <w:lang w:val="el-GR"/>
        </w:rPr>
      </w:pPr>
    </w:p>
    <w:p w14:paraId="3A9F7022" w14:textId="77777777" w:rsidR="002F49CC" w:rsidRPr="00DA57A9" w:rsidRDefault="002F49CC">
      <w:pPr>
        <w:rPr>
          <w:rFonts w:ascii="Times New Roman" w:eastAsia="Times New Roman" w:hAnsi="Times New Roman" w:cs="Times New Roman"/>
          <w:sz w:val="17"/>
          <w:szCs w:val="17"/>
          <w:lang w:val="el-GR"/>
        </w:rPr>
        <w:sectPr w:rsidR="002F49CC" w:rsidRPr="00DA57A9" w:rsidSect="0081015F">
          <w:headerReference w:type="even" r:id="rId15"/>
          <w:headerReference w:type="default" r:id="rId16"/>
          <w:pgSz w:w="16840" w:h="11910" w:orient="landscape"/>
          <w:pgMar w:top="720" w:right="720" w:bottom="720" w:left="720" w:header="0" w:footer="0" w:gutter="0"/>
          <w:pgNumType w:start="1"/>
          <w:cols w:space="720"/>
          <w:docGrid w:linePitch="299"/>
        </w:sectPr>
      </w:pPr>
    </w:p>
    <w:p w14:paraId="119D98FA" w14:textId="77777777" w:rsidR="002F49CC" w:rsidRPr="00CF2D8A" w:rsidRDefault="002F49CC">
      <w:pPr>
        <w:rPr>
          <w:rFonts w:ascii="Times New Roman" w:eastAsia="Times New Roman" w:hAnsi="Times New Roman" w:cs="Times New Roman"/>
          <w:sz w:val="20"/>
          <w:szCs w:val="20"/>
          <w:lang w:val="el-GR"/>
        </w:rPr>
      </w:pPr>
    </w:p>
    <w:p w14:paraId="66027361" w14:textId="77777777" w:rsidR="002F49CC" w:rsidRPr="00DA57A9" w:rsidRDefault="002F49CC">
      <w:pPr>
        <w:rPr>
          <w:rFonts w:ascii="Times New Roman" w:eastAsia="Times New Roman" w:hAnsi="Times New Roman" w:cs="Times New Roman"/>
          <w:sz w:val="20"/>
          <w:szCs w:val="20"/>
          <w:lang w:val="el-GR"/>
        </w:rPr>
      </w:pPr>
    </w:p>
    <w:p w14:paraId="071131CC" w14:textId="77777777" w:rsidR="002F49CC" w:rsidRPr="00DA57A9" w:rsidRDefault="002F49CC">
      <w:pPr>
        <w:spacing w:before="4"/>
        <w:rPr>
          <w:rFonts w:ascii="Times New Roman" w:eastAsia="Times New Roman" w:hAnsi="Times New Roman" w:cs="Times New Roman"/>
          <w:sz w:val="23"/>
          <w:szCs w:val="23"/>
          <w:lang w:val="el-GR"/>
        </w:rPr>
      </w:pPr>
    </w:p>
    <w:p w14:paraId="39B0259E" w14:textId="77777777" w:rsidR="002F49CC" w:rsidRDefault="00DA57A9">
      <w:pPr>
        <w:pStyle w:val="a3"/>
        <w:spacing w:before="69"/>
        <w:ind w:left="0" w:right="5"/>
        <w:jc w:val="center"/>
      </w:pPr>
      <w:r>
        <w:rPr>
          <w:spacing w:val="-7"/>
        </w:rPr>
        <w:t>ΠΡΟΣΘΗΚΗ</w:t>
      </w:r>
      <w:r>
        <w:rPr>
          <w:spacing w:val="-10"/>
        </w:rPr>
        <w:t xml:space="preserve"> </w:t>
      </w:r>
      <w:r>
        <w:rPr>
          <w:spacing w:val="-7"/>
        </w:rPr>
        <w:t>ΙΙΙ</w:t>
      </w:r>
    </w:p>
    <w:p w14:paraId="359FF551" w14:textId="77777777" w:rsidR="002F49CC" w:rsidRDefault="002F49CC">
      <w:pPr>
        <w:rPr>
          <w:rFonts w:ascii="Arial" w:eastAsia="Arial" w:hAnsi="Arial" w:cs="Arial"/>
          <w:sz w:val="20"/>
          <w:szCs w:val="20"/>
        </w:rPr>
      </w:pPr>
    </w:p>
    <w:p w14:paraId="5492F2E0" w14:textId="77777777" w:rsidR="002F49CC" w:rsidRDefault="00DA57A9">
      <w:pPr>
        <w:pStyle w:val="a3"/>
        <w:ind w:left="0" w:right="6"/>
        <w:jc w:val="center"/>
      </w:pPr>
      <w:r>
        <w:rPr>
          <w:rFonts w:ascii="Times New Roman" w:eastAsia="Times New Roman" w:hAnsi="Times New Roman" w:cs="Times New Roman"/>
          <w:spacing w:val="-60"/>
          <w:u w:val="single" w:color="000000"/>
        </w:rPr>
        <w:t xml:space="preserve"> </w:t>
      </w:r>
      <w:r>
        <w:rPr>
          <w:u w:val="single" w:color="000000"/>
        </w:rPr>
        <w:t>ΠΙΝΑΚΑΣ ΕΛΕΓΧΩΝ –</w:t>
      </w:r>
      <w:r>
        <w:rPr>
          <w:spacing w:val="-4"/>
          <w:u w:val="single" w:color="000000"/>
        </w:rPr>
        <w:t xml:space="preserve"> </w:t>
      </w:r>
      <w:r>
        <w:rPr>
          <w:u w:val="single" w:color="000000"/>
        </w:rPr>
        <w:t>ΔΟΚΙΜΩΝ</w:t>
      </w:r>
    </w:p>
    <w:p w14:paraId="247C5C09" w14:textId="77777777" w:rsidR="002F49CC" w:rsidRDefault="002F49CC">
      <w:pPr>
        <w:spacing w:before="4"/>
        <w:rPr>
          <w:rFonts w:ascii="Arial" w:eastAsia="Arial" w:hAnsi="Arial" w:cs="Arial"/>
          <w:sz w:val="24"/>
          <w:szCs w:val="24"/>
        </w:rPr>
      </w:pPr>
    </w:p>
    <w:tbl>
      <w:tblPr>
        <w:tblStyle w:val="TableNormal"/>
        <w:tblW w:w="14780" w:type="dxa"/>
        <w:jc w:val="center"/>
        <w:tblLayout w:type="fixed"/>
        <w:tblLook w:val="01E0" w:firstRow="1" w:lastRow="1" w:firstColumn="1" w:lastColumn="1" w:noHBand="0" w:noVBand="0"/>
      </w:tblPr>
      <w:tblGrid>
        <w:gridCol w:w="715"/>
        <w:gridCol w:w="6398"/>
        <w:gridCol w:w="5235"/>
        <w:gridCol w:w="2432"/>
      </w:tblGrid>
      <w:tr w:rsidR="002F49CC" w14:paraId="11C70569" w14:textId="77777777" w:rsidTr="009344A9">
        <w:trPr>
          <w:trHeight w:hRule="exact" w:val="562"/>
          <w:jc w:val="center"/>
        </w:trPr>
        <w:tc>
          <w:tcPr>
            <w:tcW w:w="71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1E384E2" w14:textId="77777777" w:rsidR="002F49CC" w:rsidRDefault="00DA57A9">
            <w:pPr>
              <w:pStyle w:val="TableParagraph"/>
              <w:spacing w:line="272" w:lineRule="exact"/>
              <w:ind w:left="158"/>
              <w:rPr>
                <w:rFonts w:ascii="Arial" w:eastAsia="Arial" w:hAnsi="Arial" w:cs="Arial"/>
                <w:sz w:val="24"/>
                <w:szCs w:val="24"/>
              </w:rPr>
            </w:pPr>
            <w:r>
              <w:rPr>
                <w:rFonts w:ascii="Arial" w:hAnsi="Arial"/>
                <w:sz w:val="24"/>
              </w:rPr>
              <w:t>Α/Α</w:t>
            </w:r>
          </w:p>
        </w:tc>
        <w:tc>
          <w:tcPr>
            <w:tcW w:w="6398" w:type="dxa"/>
            <w:tcBorders>
              <w:top w:val="single" w:sz="4" w:space="0" w:color="000000"/>
              <w:left w:val="single" w:sz="4" w:space="0" w:color="000000"/>
              <w:bottom w:val="single" w:sz="4" w:space="0" w:color="000000"/>
              <w:right w:val="single" w:sz="4" w:space="0" w:color="000000"/>
            </w:tcBorders>
            <w:shd w:val="clear" w:color="auto" w:fill="E6E6E6"/>
          </w:tcPr>
          <w:p w14:paraId="206DB41C" w14:textId="77777777" w:rsidR="002F49CC" w:rsidRPr="00DA57A9" w:rsidRDefault="00DA57A9">
            <w:pPr>
              <w:pStyle w:val="TableParagraph"/>
              <w:ind w:left="1403" w:right="195" w:hanging="1212"/>
              <w:rPr>
                <w:rFonts w:ascii="Arial" w:eastAsia="Arial" w:hAnsi="Arial" w:cs="Arial"/>
                <w:sz w:val="24"/>
                <w:szCs w:val="24"/>
                <w:lang w:val="el-GR"/>
              </w:rPr>
            </w:pPr>
            <w:r w:rsidRPr="00DA57A9">
              <w:rPr>
                <w:rFonts w:ascii="Arial" w:hAnsi="Arial"/>
                <w:sz w:val="24"/>
                <w:lang w:val="el-GR"/>
              </w:rPr>
              <w:t>ΕΛΕΓΧΟΣ ΚΑΙ ΛΟΙΠΩΝ ΕΠΙΧΕΙΡΗΣΙΑΚΩΝ ΧΑΡΑΚΤΗΡΙΣΤΙΚΩΝ</w:t>
            </w:r>
          </w:p>
        </w:tc>
        <w:tc>
          <w:tcPr>
            <w:tcW w:w="5235" w:type="dxa"/>
            <w:tcBorders>
              <w:top w:val="single" w:sz="4" w:space="0" w:color="000000"/>
              <w:left w:val="single" w:sz="4" w:space="0" w:color="000000"/>
              <w:bottom w:val="single" w:sz="4" w:space="0" w:color="000000"/>
              <w:right w:val="single" w:sz="4" w:space="0" w:color="000000"/>
            </w:tcBorders>
            <w:shd w:val="clear" w:color="auto" w:fill="E6E6E6"/>
          </w:tcPr>
          <w:p w14:paraId="2BA36021" w14:textId="77777777" w:rsidR="002F49CC" w:rsidRDefault="00DA57A9">
            <w:pPr>
              <w:pStyle w:val="TableParagraph"/>
              <w:spacing w:line="272" w:lineRule="exact"/>
              <w:ind w:right="4"/>
              <w:jc w:val="center"/>
              <w:rPr>
                <w:rFonts w:ascii="Arial" w:eastAsia="Arial" w:hAnsi="Arial" w:cs="Arial"/>
                <w:sz w:val="24"/>
                <w:szCs w:val="24"/>
              </w:rPr>
            </w:pPr>
            <w:r>
              <w:rPr>
                <w:rFonts w:ascii="Arial" w:hAnsi="Arial"/>
                <w:sz w:val="24"/>
              </w:rPr>
              <w:t>ΔΙΑΔΙΚΑΣΙΑ</w:t>
            </w:r>
            <w:r>
              <w:rPr>
                <w:rFonts w:ascii="Arial" w:hAnsi="Arial"/>
                <w:spacing w:val="-8"/>
                <w:sz w:val="24"/>
              </w:rPr>
              <w:t xml:space="preserve"> </w:t>
            </w:r>
            <w:r>
              <w:rPr>
                <w:rFonts w:ascii="Arial" w:hAnsi="Arial"/>
                <w:sz w:val="24"/>
              </w:rPr>
              <w:t>ΕΛΕΓΧΟΥ</w:t>
            </w:r>
          </w:p>
        </w:tc>
        <w:tc>
          <w:tcPr>
            <w:tcW w:w="2432" w:type="dxa"/>
            <w:tcBorders>
              <w:top w:val="single" w:sz="4" w:space="0" w:color="000000"/>
              <w:left w:val="single" w:sz="4" w:space="0" w:color="000000"/>
              <w:bottom w:val="single" w:sz="4" w:space="0" w:color="000000"/>
              <w:right w:val="single" w:sz="4" w:space="0" w:color="000000"/>
            </w:tcBorders>
            <w:shd w:val="clear" w:color="auto" w:fill="E6E6E6"/>
          </w:tcPr>
          <w:p w14:paraId="35AB902E" w14:textId="77777777" w:rsidR="002F49CC" w:rsidRDefault="00DA57A9">
            <w:pPr>
              <w:pStyle w:val="TableParagraph"/>
              <w:spacing w:line="272" w:lineRule="exact"/>
              <w:jc w:val="center"/>
              <w:rPr>
                <w:rFonts w:ascii="Arial" w:eastAsia="Arial" w:hAnsi="Arial" w:cs="Arial"/>
                <w:sz w:val="24"/>
                <w:szCs w:val="24"/>
              </w:rPr>
            </w:pPr>
            <w:r>
              <w:rPr>
                <w:rFonts w:ascii="Arial" w:hAnsi="Arial"/>
                <w:sz w:val="24"/>
              </w:rPr>
              <w:t>ΠΑΡΑΤΗΡΗΣΕΙΣ</w:t>
            </w:r>
          </w:p>
        </w:tc>
      </w:tr>
      <w:tr w:rsidR="002F49CC" w14:paraId="316E16F5" w14:textId="77777777" w:rsidTr="009344A9">
        <w:trPr>
          <w:trHeight w:hRule="exact" w:val="286"/>
          <w:jc w:val="center"/>
        </w:trPr>
        <w:tc>
          <w:tcPr>
            <w:tcW w:w="715"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B2758AD" w14:textId="77777777" w:rsidR="002F49CC" w:rsidRDefault="00DA57A9">
            <w:pPr>
              <w:pStyle w:val="TableParagraph"/>
              <w:spacing w:line="272" w:lineRule="exact"/>
              <w:ind w:left="199"/>
              <w:rPr>
                <w:rFonts w:ascii="Arial" w:eastAsia="Arial" w:hAnsi="Arial" w:cs="Arial"/>
                <w:sz w:val="24"/>
                <w:szCs w:val="24"/>
              </w:rPr>
            </w:pPr>
            <w:r>
              <w:rPr>
                <w:rFonts w:ascii="Arial" w:hAnsi="Arial"/>
                <w:b/>
                <w:sz w:val="24"/>
              </w:rPr>
              <w:t>(α)</w:t>
            </w:r>
          </w:p>
        </w:tc>
        <w:tc>
          <w:tcPr>
            <w:tcW w:w="6398" w:type="dxa"/>
            <w:tcBorders>
              <w:top w:val="single" w:sz="4" w:space="0" w:color="000000"/>
              <w:left w:val="single" w:sz="4" w:space="0" w:color="000000"/>
              <w:bottom w:val="single" w:sz="4" w:space="0" w:color="000000"/>
              <w:right w:val="single" w:sz="4" w:space="0" w:color="000000"/>
            </w:tcBorders>
            <w:shd w:val="clear" w:color="auto" w:fill="E6E6E6"/>
          </w:tcPr>
          <w:p w14:paraId="4F819BEB" w14:textId="77777777" w:rsidR="002F49CC" w:rsidRDefault="00DA57A9">
            <w:pPr>
              <w:pStyle w:val="TableParagraph"/>
              <w:spacing w:line="272" w:lineRule="exact"/>
              <w:jc w:val="center"/>
              <w:rPr>
                <w:rFonts w:ascii="Arial" w:eastAsia="Arial" w:hAnsi="Arial" w:cs="Arial"/>
                <w:sz w:val="24"/>
                <w:szCs w:val="24"/>
              </w:rPr>
            </w:pPr>
            <w:r>
              <w:rPr>
                <w:rFonts w:ascii="Arial" w:hAnsi="Arial"/>
                <w:b/>
                <w:sz w:val="24"/>
              </w:rPr>
              <w:t>(β)</w:t>
            </w:r>
          </w:p>
        </w:tc>
        <w:tc>
          <w:tcPr>
            <w:tcW w:w="5235" w:type="dxa"/>
            <w:tcBorders>
              <w:top w:val="single" w:sz="4" w:space="0" w:color="000000"/>
              <w:left w:val="single" w:sz="4" w:space="0" w:color="000000"/>
              <w:bottom w:val="single" w:sz="4" w:space="0" w:color="000000"/>
              <w:right w:val="single" w:sz="4" w:space="0" w:color="000000"/>
            </w:tcBorders>
            <w:shd w:val="clear" w:color="auto" w:fill="E6E6E6"/>
          </w:tcPr>
          <w:p w14:paraId="3A47739E" w14:textId="77777777" w:rsidR="002F49CC" w:rsidRDefault="00DA57A9">
            <w:pPr>
              <w:pStyle w:val="TableParagraph"/>
              <w:spacing w:line="272" w:lineRule="exact"/>
              <w:jc w:val="center"/>
              <w:rPr>
                <w:rFonts w:ascii="Arial" w:eastAsia="Arial" w:hAnsi="Arial" w:cs="Arial"/>
                <w:sz w:val="24"/>
                <w:szCs w:val="24"/>
              </w:rPr>
            </w:pPr>
            <w:r>
              <w:rPr>
                <w:rFonts w:ascii="Arial" w:hAnsi="Arial"/>
                <w:b/>
                <w:sz w:val="24"/>
              </w:rPr>
              <w:t>(γ)</w:t>
            </w:r>
          </w:p>
        </w:tc>
        <w:tc>
          <w:tcPr>
            <w:tcW w:w="2432" w:type="dxa"/>
            <w:tcBorders>
              <w:top w:val="single" w:sz="4" w:space="0" w:color="000000"/>
              <w:left w:val="single" w:sz="4" w:space="0" w:color="000000"/>
              <w:bottom w:val="single" w:sz="4" w:space="0" w:color="000000"/>
              <w:right w:val="single" w:sz="4" w:space="0" w:color="000000"/>
            </w:tcBorders>
            <w:shd w:val="clear" w:color="auto" w:fill="E6E6E6"/>
          </w:tcPr>
          <w:p w14:paraId="622B47CB" w14:textId="77777777" w:rsidR="002F49CC" w:rsidRDefault="00DA57A9">
            <w:pPr>
              <w:pStyle w:val="TableParagraph"/>
              <w:spacing w:line="272" w:lineRule="exact"/>
              <w:ind w:right="1"/>
              <w:jc w:val="center"/>
              <w:rPr>
                <w:rFonts w:ascii="Arial" w:eastAsia="Arial" w:hAnsi="Arial" w:cs="Arial"/>
                <w:sz w:val="24"/>
                <w:szCs w:val="24"/>
              </w:rPr>
            </w:pPr>
            <w:r>
              <w:rPr>
                <w:rFonts w:ascii="Arial" w:hAnsi="Arial"/>
                <w:b/>
                <w:sz w:val="24"/>
              </w:rPr>
              <w:t>(δ)</w:t>
            </w:r>
          </w:p>
        </w:tc>
      </w:tr>
      <w:tr w:rsidR="002F49CC" w:rsidRPr="00821657" w14:paraId="5A57AEEB" w14:textId="77777777" w:rsidTr="009344A9">
        <w:trPr>
          <w:trHeight w:hRule="exact" w:val="56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773712B" w14:textId="77777777" w:rsidR="002F49CC" w:rsidRDefault="00DA57A9">
            <w:pPr>
              <w:pStyle w:val="TableParagraph"/>
              <w:spacing w:before="135"/>
              <w:ind w:left="244"/>
              <w:rPr>
                <w:rFonts w:ascii="Arial" w:eastAsia="Arial" w:hAnsi="Arial" w:cs="Arial"/>
                <w:sz w:val="24"/>
                <w:szCs w:val="24"/>
              </w:rPr>
            </w:pPr>
            <w:r>
              <w:rPr>
                <w:rFonts w:ascii="Arial"/>
                <w:sz w:val="24"/>
              </w:rPr>
              <w:t>1</w:t>
            </w:r>
          </w:p>
        </w:tc>
        <w:tc>
          <w:tcPr>
            <w:tcW w:w="6398" w:type="dxa"/>
            <w:tcBorders>
              <w:top w:val="single" w:sz="4" w:space="0" w:color="000000"/>
              <w:left w:val="single" w:sz="4" w:space="0" w:color="000000"/>
              <w:bottom w:val="single" w:sz="4" w:space="0" w:color="000000"/>
              <w:right w:val="single" w:sz="4" w:space="0" w:color="000000"/>
            </w:tcBorders>
            <w:vAlign w:val="center"/>
          </w:tcPr>
          <w:p w14:paraId="52C9795A" w14:textId="77777777" w:rsidR="002F49CC" w:rsidRDefault="00DA57A9">
            <w:pPr>
              <w:pStyle w:val="TableParagraph"/>
              <w:spacing w:line="272" w:lineRule="exact"/>
              <w:ind w:left="103"/>
              <w:rPr>
                <w:rFonts w:ascii="Arial" w:eastAsia="Arial" w:hAnsi="Arial" w:cs="Arial"/>
                <w:sz w:val="24"/>
                <w:szCs w:val="24"/>
              </w:rPr>
            </w:pPr>
            <w:proofErr w:type="spellStart"/>
            <w:r>
              <w:rPr>
                <w:rFonts w:ascii="Arial" w:hAnsi="Arial"/>
                <w:sz w:val="24"/>
              </w:rPr>
              <w:t>Ύψος</w:t>
            </w:r>
            <w:proofErr w:type="spellEnd"/>
            <w:r>
              <w:rPr>
                <w:rFonts w:ascii="Arial" w:hAnsi="Arial"/>
                <w:sz w:val="24"/>
              </w:rPr>
              <w:t xml:space="preserve"> π</w:t>
            </w:r>
            <w:proofErr w:type="spellStart"/>
            <w:r>
              <w:rPr>
                <w:rFonts w:ascii="Arial" w:hAnsi="Arial"/>
                <w:sz w:val="24"/>
              </w:rPr>
              <w:t>τήσης</w:t>
            </w:r>
            <w:proofErr w:type="spellEnd"/>
            <w:r>
              <w:rPr>
                <w:rFonts w:ascii="Arial" w:hAnsi="Arial"/>
                <w:sz w:val="24"/>
              </w:rPr>
              <w:t xml:space="preserve"> </w:t>
            </w:r>
            <w:proofErr w:type="spellStart"/>
            <w:r>
              <w:rPr>
                <w:rFonts w:ascii="Arial" w:hAnsi="Arial"/>
                <w:sz w:val="24"/>
              </w:rPr>
              <w:t>τουλάχιστον</w:t>
            </w:r>
            <w:proofErr w:type="spellEnd"/>
            <w:r>
              <w:rPr>
                <w:rFonts w:ascii="Arial" w:hAnsi="Arial"/>
                <w:sz w:val="24"/>
              </w:rPr>
              <w:t xml:space="preserve"> 300</w:t>
            </w:r>
            <w:r>
              <w:rPr>
                <w:rFonts w:ascii="Arial" w:hAnsi="Arial"/>
                <w:spacing w:val="-10"/>
                <w:sz w:val="24"/>
              </w:rPr>
              <w:t xml:space="preserve"> </w:t>
            </w:r>
            <w:r>
              <w:rPr>
                <w:rFonts w:ascii="Arial" w:hAnsi="Arial"/>
                <w:sz w:val="24"/>
              </w:rPr>
              <w:t>π</w:t>
            </w:r>
            <w:proofErr w:type="spellStart"/>
            <w:r>
              <w:rPr>
                <w:rFonts w:ascii="Arial" w:hAnsi="Arial"/>
                <w:sz w:val="24"/>
              </w:rPr>
              <w:t>όδι</w:t>
            </w:r>
            <w:proofErr w:type="spellEnd"/>
            <w:r>
              <w:rPr>
                <w:rFonts w:ascii="Arial" w:hAnsi="Arial"/>
                <w:sz w:val="24"/>
              </w:rPr>
              <w:t>α</w:t>
            </w:r>
          </w:p>
        </w:tc>
        <w:tc>
          <w:tcPr>
            <w:tcW w:w="5235" w:type="dxa"/>
            <w:tcBorders>
              <w:top w:val="single" w:sz="4" w:space="0" w:color="000000"/>
              <w:left w:val="single" w:sz="4" w:space="0" w:color="000000"/>
              <w:bottom w:val="single" w:sz="4" w:space="0" w:color="000000"/>
              <w:right w:val="single" w:sz="4" w:space="0" w:color="000000"/>
            </w:tcBorders>
            <w:vAlign w:val="center"/>
          </w:tcPr>
          <w:p w14:paraId="16415FC5" w14:textId="77777777" w:rsidR="002F49CC" w:rsidRPr="00DA57A9" w:rsidRDefault="00DA57A9" w:rsidP="00B01D6B">
            <w:pPr>
              <w:pStyle w:val="TableParagraph"/>
              <w:ind w:left="103" w:right="891"/>
              <w:jc w:val="both"/>
              <w:rPr>
                <w:rFonts w:ascii="Arial" w:eastAsia="Arial" w:hAnsi="Arial" w:cs="Arial"/>
                <w:sz w:val="24"/>
                <w:szCs w:val="24"/>
                <w:lang w:val="el-GR"/>
              </w:rPr>
            </w:pPr>
            <w:r w:rsidRPr="00DA57A9">
              <w:rPr>
                <w:rFonts w:ascii="Arial" w:hAnsi="Arial"/>
                <w:sz w:val="24"/>
                <w:lang w:val="el-GR"/>
              </w:rPr>
              <w:t>Σύμφωνα με τις ενδείξεις του</w:t>
            </w:r>
            <w:r w:rsidRPr="00DA57A9">
              <w:rPr>
                <w:rFonts w:ascii="Arial" w:hAnsi="Arial"/>
                <w:spacing w:val="-19"/>
                <w:sz w:val="24"/>
                <w:lang w:val="el-GR"/>
              </w:rPr>
              <w:t xml:space="preserve"> </w:t>
            </w:r>
            <w:r w:rsidRPr="00DA57A9">
              <w:rPr>
                <w:rFonts w:ascii="Arial" w:hAnsi="Arial"/>
                <w:sz w:val="24"/>
                <w:lang w:val="el-GR"/>
              </w:rPr>
              <w:t>σταθμού ελέγχου</w:t>
            </w:r>
          </w:p>
        </w:tc>
        <w:tc>
          <w:tcPr>
            <w:tcW w:w="2432" w:type="dxa"/>
            <w:tcBorders>
              <w:top w:val="single" w:sz="4" w:space="0" w:color="000000"/>
              <w:left w:val="single" w:sz="4" w:space="0" w:color="000000"/>
              <w:bottom w:val="single" w:sz="4" w:space="0" w:color="000000"/>
              <w:right w:val="single" w:sz="4" w:space="0" w:color="000000"/>
            </w:tcBorders>
          </w:tcPr>
          <w:p w14:paraId="6503B585" w14:textId="77777777" w:rsidR="002F49CC" w:rsidRPr="00DA57A9" w:rsidRDefault="002F49CC">
            <w:pPr>
              <w:rPr>
                <w:lang w:val="el-GR"/>
              </w:rPr>
            </w:pPr>
          </w:p>
        </w:tc>
      </w:tr>
      <w:tr w:rsidR="002F49CC" w:rsidRPr="00821657" w14:paraId="21E971C6" w14:textId="77777777" w:rsidTr="009344A9">
        <w:trPr>
          <w:trHeight w:hRule="exact" w:val="56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0DE5405" w14:textId="77777777" w:rsidR="002F49CC" w:rsidRDefault="00DA57A9">
            <w:pPr>
              <w:pStyle w:val="TableParagraph"/>
              <w:spacing w:before="135"/>
              <w:ind w:left="244"/>
              <w:rPr>
                <w:rFonts w:ascii="Arial" w:eastAsia="Arial" w:hAnsi="Arial" w:cs="Arial"/>
                <w:sz w:val="24"/>
                <w:szCs w:val="24"/>
              </w:rPr>
            </w:pPr>
            <w:r>
              <w:rPr>
                <w:rFonts w:ascii="Arial"/>
                <w:sz w:val="24"/>
              </w:rPr>
              <w:t>2</w:t>
            </w:r>
          </w:p>
        </w:tc>
        <w:tc>
          <w:tcPr>
            <w:tcW w:w="6398" w:type="dxa"/>
            <w:tcBorders>
              <w:top w:val="single" w:sz="4" w:space="0" w:color="000000"/>
              <w:left w:val="single" w:sz="4" w:space="0" w:color="000000"/>
              <w:bottom w:val="single" w:sz="4" w:space="0" w:color="000000"/>
              <w:right w:val="single" w:sz="4" w:space="0" w:color="000000"/>
            </w:tcBorders>
            <w:vAlign w:val="center"/>
          </w:tcPr>
          <w:p w14:paraId="1C4A3E2D" w14:textId="77777777" w:rsidR="002F49CC" w:rsidRPr="00DA57A9" w:rsidRDefault="00DA57A9">
            <w:pPr>
              <w:pStyle w:val="TableParagraph"/>
              <w:ind w:left="103" w:right="104"/>
              <w:rPr>
                <w:rFonts w:ascii="Arial" w:eastAsia="Arial" w:hAnsi="Arial" w:cs="Arial"/>
                <w:sz w:val="24"/>
                <w:szCs w:val="24"/>
                <w:lang w:val="el-GR"/>
              </w:rPr>
            </w:pPr>
            <w:r w:rsidRPr="00DA57A9">
              <w:rPr>
                <w:rFonts w:ascii="Arial" w:hAnsi="Arial"/>
                <w:sz w:val="24"/>
                <w:lang w:val="el-GR"/>
              </w:rPr>
              <w:t>Μέγιστο βάρος απογείωσης αεροχήματος τα 20</w:t>
            </w:r>
            <w:r w:rsidRPr="00DA57A9">
              <w:rPr>
                <w:rFonts w:ascii="Arial" w:hAnsi="Arial"/>
                <w:spacing w:val="-2"/>
                <w:sz w:val="24"/>
                <w:lang w:val="el-GR"/>
              </w:rPr>
              <w:t xml:space="preserve"> </w:t>
            </w:r>
            <w:r w:rsidRPr="00DA57A9">
              <w:rPr>
                <w:rFonts w:ascii="Arial" w:hAnsi="Arial"/>
                <w:sz w:val="24"/>
                <w:lang w:val="el-GR"/>
              </w:rPr>
              <w:t>κιλά.</w:t>
            </w:r>
          </w:p>
        </w:tc>
        <w:tc>
          <w:tcPr>
            <w:tcW w:w="5235" w:type="dxa"/>
            <w:tcBorders>
              <w:top w:val="single" w:sz="4" w:space="0" w:color="000000"/>
              <w:left w:val="single" w:sz="4" w:space="0" w:color="000000"/>
              <w:bottom w:val="single" w:sz="4" w:space="0" w:color="000000"/>
              <w:right w:val="single" w:sz="4" w:space="0" w:color="000000"/>
            </w:tcBorders>
            <w:vAlign w:val="center"/>
          </w:tcPr>
          <w:p w14:paraId="67400FA6"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1FA54233" w14:textId="77777777" w:rsidR="002F49CC" w:rsidRPr="00DA57A9" w:rsidRDefault="002F49CC">
            <w:pPr>
              <w:rPr>
                <w:lang w:val="el-GR"/>
              </w:rPr>
            </w:pPr>
          </w:p>
        </w:tc>
      </w:tr>
      <w:tr w:rsidR="002F49CC" w:rsidRPr="00821657" w14:paraId="01A26C44" w14:textId="77777777" w:rsidTr="009344A9">
        <w:trPr>
          <w:trHeight w:hRule="exact" w:val="565"/>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3BE8B34" w14:textId="77777777" w:rsidR="002F49CC" w:rsidRDefault="00DA57A9">
            <w:pPr>
              <w:pStyle w:val="TableParagraph"/>
              <w:spacing w:line="274" w:lineRule="exact"/>
              <w:ind w:left="244"/>
              <w:rPr>
                <w:rFonts w:ascii="Arial" w:eastAsia="Arial" w:hAnsi="Arial" w:cs="Arial"/>
                <w:sz w:val="24"/>
                <w:szCs w:val="24"/>
              </w:rPr>
            </w:pPr>
            <w:r>
              <w:rPr>
                <w:rFonts w:ascii="Arial"/>
                <w:sz w:val="24"/>
              </w:rPr>
              <w:t>3</w:t>
            </w:r>
          </w:p>
        </w:tc>
        <w:tc>
          <w:tcPr>
            <w:tcW w:w="6398" w:type="dxa"/>
            <w:tcBorders>
              <w:top w:val="single" w:sz="4" w:space="0" w:color="000000"/>
              <w:left w:val="single" w:sz="4" w:space="0" w:color="000000"/>
              <w:bottom w:val="single" w:sz="4" w:space="0" w:color="000000"/>
              <w:right w:val="single" w:sz="4" w:space="0" w:color="000000"/>
            </w:tcBorders>
            <w:vAlign w:val="center"/>
          </w:tcPr>
          <w:p w14:paraId="0FEF0E4E" w14:textId="2966BFD2" w:rsidR="002F49CC" w:rsidRPr="000D658B" w:rsidRDefault="00DA57A9">
            <w:pPr>
              <w:pStyle w:val="TableParagraph"/>
              <w:spacing w:line="274" w:lineRule="exact"/>
              <w:ind w:left="103"/>
              <w:rPr>
                <w:rFonts w:ascii="Arial" w:eastAsia="Arial" w:hAnsi="Arial" w:cs="Arial"/>
                <w:sz w:val="24"/>
                <w:szCs w:val="24"/>
                <w:lang w:val="el-GR"/>
              </w:rPr>
            </w:pPr>
            <w:r w:rsidRPr="000D658B">
              <w:rPr>
                <w:rFonts w:ascii="Arial" w:hAnsi="Arial"/>
                <w:sz w:val="24"/>
                <w:lang w:val="el-GR"/>
              </w:rPr>
              <w:t xml:space="preserve">Εμβέλεια αεροχήματος τουλάχιστον </w:t>
            </w:r>
            <w:r w:rsidRPr="000D658B">
              <w:rPr>
                <w:rFonts w:ascii="Arial" w:hAnsi="Arial"/>
                <w:strike/>
                <w:sz w:val="24"/>
                <w:highlight w:val="yellow"/>
                <w:lang w:val="el-GR"/>
              </w:rPr>
              <w:t>3</w:t>
            </w:r>
            <w:r w:rsidRPr="000D658B">
              <w:rPr>
                <w:rFonts w:ascii="Arial" w:hAnsi="Arial"/>
                <w:strike/>
                <w:spacing w:val="-16"/>
                <w:sz w:val="24"/>
                <w:highlight w:val="yellow"/>
                <w:lang w:val="el-GR"/>
              </w:rPr>
              <w:t xml:space="preserve"> </w:t>
            </w:r>
            <w:r w:rsidRPr="000D658B">
              <w:rPr>
                <w:rFonts w:ascii="Arial" w:hAnsi="Arial"/>
                <w:strike/>
                <w:sz w:val="24"/>
                <w:highlight w:val="yellow"/>
                <w:lang w:val="el-GR"/>
              </w:rPr>
              <w:t>χλμ</w:t>
            </w:r>
            <w:r w:rsidRPr="000D658B">
              <w:rPr>
                <w:rFonts w:ascii="Arial" w:hAnsi="Arial"/>
                <w:sz w:val="24"/>
                <w:lang w:val="el-GR"/>
              </w:rPr>
              <w:t>.</w:t>
            </w:r>
            <w:r w:rsidR="000D658B">
              <w:rPr>
                <w:rFonts w:ascii="Arial" w:hAnsi="Arial"/>
                <w:sz w:val="24"/>
                <w:highlight w:val="green"/>
                <w:lang w:val="el-GR"/>
              </w:rPr>
              <w:t xml:space="preserve"> 4 </w:t>
            </w:r>
            <w:proofErr w:type="spellStart"/>
            <w:r w:rsidR="000D658B">
              <w:rPr>
                <w:rFonts w:ascii="Arial" w:hAnsi="Arial"/>
                <w:sz w:val="24"/>
                <w:highlight w:val="green"/>
                <w:lang w:val="el-GR"/>
              </w:rPr>
              <w:t>χλμ</w:t>
            </w:r>
            <w:proofErr w:type="spellEnd"/>
            <w:r w:rsidR="000D658B">
              <w:rPr>
                <w:rFonts w:ascii="Arial" w:hAnsi="Arial"/>
                <w:sz w:val="24"/>
                <w:lang w:val="el-GR"/>
              </w:rPr>
              <w:t xml:space="preserve"> </w:t>
            </w:r>
            <w:r w:rsidR="000D658B" w:rsidRPr="000D658B">
              <w:rPr>
                <w:rFonts w:ascii="Arial" w:hAnsi="Arial"/>
                <w:sz w:val="24"/>
                <w:lang w:val="el-GR"/>
              </w:rPr>
              <w:t xml:space="preserve"> </w:t>
            </w:r>
          </w:p>
        </w:tc>
        <w:tc>
          <w:tcPr>
            <w:tcW w:w="5235" w:type="dxa"/>
            <w:tcBorders>
              <w:top w:val="single" w:sz="4" w:space="0" w:color="000000"/>
              <w:left w:val="single" w:sz="4" w:space="0" w:color="000000"/>
              <w:bottom w:val="single" w:sz="4" w:space="0" w:color="000000"/>
              <w:right w:val="single" w:sz="4" w:space="0" w:color="000000"/>
            </w:tcBorders>
            <w:vAlign w:val="center"/>
          </w:tcPr>
          <w:p w14:paraId="61047397" w14:textId="77777777" w:rsidR="002F49CC" w:rsidRPr="000D658B"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02D35CF9" w14:textId="77777777" w:rsidR="002F49CC" w:rsidRPr="000D658B" w:rsidRDefault="002F49CC">
            <w:pPr>
              <w:rPr>
                <w:lang w:val="el-GR"/>
              </w:rPr>
            </w:pPr>
          </w:p>
        </w:tc>
      </w:tr>
      <w:tr w:rsidR="002F49CC" w:rsidRPr="00821657" w14:paraId="225D36F7" w14:textId="77777777" w:rsidTr="009344A9">
        <w:trPr>
          <w:trHeight w:hRule="exact" w:val="56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F201BD6" w14:textId="77777777" w:rsidR="002F49CC" w:rsidRDefault="00DA57A9">
            <w:pPr>
              <w:pStyle w:val="TableParagraph"/>
              <w:spacing w:before="132"/>
              <w:ind w:left="244"/>
              <w:rPr>
                <w:rFonts w:ascii="Arial" w:eastAsia="Arial" w:hAnsi="Arial" w:cs="Arial"/>
                <w:sz w:val="24"/>
                <w:szCs w:val="24"/>
              </w:rPr>
            </w:pPr>
            <w:r>
              <w:rPr>
                <w:rFonts w:ascii="Arial"/>
                <w:sz w:val="24"/>
              </w:rPr>
              <w:t>4</w:t>
            </w:r>
          </w:p>
        </w:tc>
        <w:tc>
          <w:tcPr>
            <w:tcW w:w="6398" w:type="dxa"/>
            <w:tcBorders>
              <w:top w:val="single" w:sz="4" w:space="0" w:color="000000"/>
              <w:left w:val="single" w:sz="4" w:space="0" w:color="000000"/>
              <w:bottom w:val="single" w:sz="4" w:space="0" w:color="000000"/>
              <w:right w:val="single" w:sz="4" w:space="0" w:color="000000"/>
            </w:tcBorders>
            <w:vAlign w:val="center"/>
          </w:tcPr>
          <w:p w14:paraId="1DD8B4E2" w14:textId="2BE17104" w:rsidR="002F49CC" w:rsidRPr="00DA57A9" w:rsidRDefault="00DA57A9">
            <w:pPr>
              <w:pStyle w:val="TableParagraph"/>
              <w:tabs>
                <w:tab w:val="left" w:pos="1447"/>
                <w:tab w:val="left" w:pos="3080"/>
                <w:tab w:val="left" w:pos="4613"/>
              </w:tabs>
              <w:ind w:left="103" w:right="104"/>
              <w:rPr>
                <w:rFonts w:ascii="Arial" w:eastAsia="Arial" w:hAnsi="Arial" w:cs="Arial"/>
                <w:sz w:val="24"/>
                <w:szCs w:val="24"/>
                <w:lang w:val="el-GR"/>
              </w:rPr>
            </w:pPr>
            <w:r w:rsidRPr="00DA57A9">
              <w:rPr>
                <w:rFonts w:ascii="Arial" w:hAnsi="Arial"/>
                <w:spacing w:val="-1"/>
                <w:sz w:val="24"/>
                <w:lang w:val="el-GR"/>
              </w:rPr>
              <w:t>Αυτονομία</w:t>
            </w:r>
            <w:r w:rsidRPr="00DA57A9">
              <w:rPr>
                <w:rFonts w:ascii="Arial" w:hAnsi="Arial"/>
                <w:spacing w:val="-1"/>
                <w:sz w:val="24"/>
                <w:lang w:val="el-GR"/>
              </w:rPr>
              <w:tab/>
              <w:t>αεροχήματος</w:t>
            </w:r>
            <w:r w:rsidRPr="00DA57A9">
              <w:rPr>
                <w:rFonts w:ascii="Arial" w:hAnsi="Arial"/>
                <w:spacing w:val="-1"/>
                <w:sz w:val="24"/>
                <w:lang w:val="el-GR"/>
              </w:rPr>
              <w:tab/>
              <w:t>τουλάχιστον</w:t>
            </w:r>
            <w:r w:rsidRPr="00DA57A9">
              <w:rPr>
                <w:rFonts w:ascii="Arial" w:hAnsi="Arial"/>
                <w:spacing w:val="-1"/>
                <w:sz w:val="24"/>
                <w:lang w:val="el-GR"/>
              </w:rPr>
              <w:tab/>
            </w:r>
            <w:r w:rsidRPr="00DA57A9">
              <w:rPr>
                <w:rFonts w:ascii="Arial" w:hAnsi="Arial"/>
                <w:sz w:val="24"/>
                <w:lang w:val="el-GR"/>
              </w:rPr>
              <w:t xml:space="preserve">για τουλάχιστον </w:t>
            </w:r>
            <w:r w:rsidR="000D658B">
              <w:rPr>
                <w:rFonts w:ascii="Arial" w:hAnsi="Arial"/>
                <w:strike/>
                <w:sz w:val="24"/>
                <w:highlight w:val="yellow"/>
                <w:lang w:val="el-GR"/>
              </w:rPr>
              <w:t>20 λεπτά</w:t>
            </w:r>
            <w:r w:rsidR="000D658B">
              <w:rPr>
                <w:rFonts w:ascii="Arial" w:hAnsi="Arial"/>
                <w:sz w:val="24"/>
                <w:lang w:val="el-GR"/>
              </w:rPr>
              <w:t xml:space="preserve"> </w:t>
            </w:r>
            <w:r w:rsidR="000D658B">
              <w:rPr>
                <w:rFonts w:ascii="Arial" w:hAnsi="Arial"/>
                <w:sz w:val="24"/>
                <w:highlight w:val="green"/>
                <w:lang w:val="el-GR"/>
              </w:rPr>
              <w:t>40 λεπτά</w:t>
            </w:r>
            <w:r w:rsidR="000D658B">
              <w:rPr>
                <w:rFonts w:ascii="Arial" w:hAnsi="Arial"/>
                <w:sz w:val="24"/>
                <w:lang w:val="el-GR"/>
              </w:rPr>
              <w:t xml:space="preserve"> </w:t>
            </w:r>
            <w:r w:rsidRPr="00DA57A9">
              <w:rPr>
                <w:rFonts w:ascii="Arial" w:hAnsi="Arial"/>
                <w:sz w:val="24"/>
                <w:lang w:val="el-GR"/>
              </w:rPr>
              <w:t>πτήσης.</w:t>
            </w:r>
          </w:p>
        </w:tc>
        <w:tc>
          <w:tcPr>
            <w:tcW w:w="5235" w:type="dxa"/>
            <w:tcBorders>
              <w:top w:val="single" w:sz="4" w:space="0" w:color="000000"/>
              <w:left w:val="single" w:sz="4" w:space="0" w:color="000000"/>
              <w:bottom w:val="single" w:sz="4" w:space="0" w:color="000000"/>
              <w:right w:val="single" w:sz="4" w:space="0" w:color="000000"/>
            </w:tcBorders>
            <w:vAlign w:val="center"/>
          </w:tcPr>
          <w:p w14:paraId="1DA00829"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1F65E05E" w14:textId="77777777" w:rsidR="002F49CC" w:rsidRPr="00DA57A9" w:rsidRDefault="002F49CC">
            <w:pPr>
              <w:rPr>
                <w:lang w:val="el-GR"/>
              </w:rPr>
            </w:pPr>
          </w:p>
        </w:tc>
      </w:tr>
      <w:tr w:rsidR="002F49CC" w:rsidRPr="00821657" w14:paraId="4850CD3D" w14:textId="77777777" w:rsidTr="009344A9">
        <w:trPr>
          <w:trHeight w:hRule="exact" w:val="56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D1259C6" w14:textId="77777777" w:rsidR="002F49CC" w:rsidRDefault="00DA57A9">
            <w:pPr>
              <w:pStyle w:val="TableParagraph"/>
              <w:spacing w:before="132"/>
              <w:ind w:left="244"/>
              <w:rPr>
                <w:rFonts w:ascii="Arial" w:eastAsia="Arial" w:hAnsi="Arial" w:cs="Arial"/>
                <w:sz w:val="24"/>
                <w:szCs w:val="24"/>
              </w:rPr>
            </w:pPr>
            <w:r>
              <w:rPr>
                <w:rFonts w:ascii="Arial"/>
                <w:sz w:val="24"/>
              </w:rPr>
              <w:t>5</w:t>
            </w:r>
          </w:p>
        </w:tc>
        <w:tc>
          <w:tcPr>
            <w:tcW w:w="6398" w:type="dxa"/>
            <w:tcBorders>
              <w:top w:val="single" w:sz="4" w:space="0" w:color="000000"/>
              <w:left w:val="single" w:sz="4" w:space="0" w:color="000000"/>
              <w:bottom w:val="single" w:sz="4" w:space="0" w:color="000000"/>
              <w:right w:val="single" w:sz="4" w:space="0" w:color="000000"/>
            </w:tcBorders>
            <w:vAlign w:val="center"/>
          </w:tcPr>
          <w:p w14:paraId="740AFC09" w14:textId="77777777" w:rsidR="002F49CC" w:rsidRPr="00DA57A9" w:rsidRDefault="00DA57A9">
            <w:pPr>
              <w:pStyle w:val="TableParagraph"/>
              <w:ind w:left="103" w:right="108"/>
              <w:rPr>
                <w:rFonts w:ascii="Arial" w:eastAsia="Arial" w:hAnsi="Arial" w:cs="Arial"/>
                <w:sz w:val="24"/>
                <w:szCs w:val="24"/>
                <w:lang w:val="el-GR"/>
              </w:rPr>
            </w:pPr>
            <w:r>
              <w:rPr>
                <w:rFonts w:ascii="Arial" w:hAnsi="Arial"/>
                <w:sz w:val="24"/>
              </w:rPr>
              <w:t>H</w:t>
            </w:r>
            <w:r w:rsidRPr="00DA57A9">
              <w:rPr>
                <w:rFonts w:ascii="Arial" w:hAnsi="Arial"/>
                <w:sz w:val="24"/>
                <w:lang w:val="el-GR"/>
              </w:rPr>
              <w:t xml:space="preserve"> απογείωση και η προσγείωση να είναι κάθετη.</w:t>
            </w:r>
          </w:p>
        </w:tc>
        <w:tc>
          <w:tcPr>
            <w:tcW w:w="5235" w:type="dxa"/>
            <w:tcBorders>
              <w:top w:val="single" w:sz="4" w:space="0" w:color="000000"/>
              <w:left w:val="single" w:sz="4" w:space="0" w:color="000000"/>
              <w:bottom w:val="single" w:sz="4" w:space="0" w:color="000000"/>
              <w:right w:val="single" w:sz="4" w:space="0" w:color="000000"/>
            </w:tcBorders>
            <w:vAlign w:val="center"/>
          </w:tcPr>
          <w:p w14:paraId="6473CFE4"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49FB49F3" w14:textId="77777777" w:rsidR="002F49CC" w:rsidRPr="00DA57A9" w:rsidRDefault="002F49CC">
            <w:pPr>
              <w:rPr>
                <w:lang w:val="el-GR"/>
              </w:rPr>
            </w:pPr>
          </w:p>
        </w:tc>
      </w:tr>
      <w:tr w:rsidR="002F49CC" w:rsidRPr="00821657" w14:paraId="33FF15A4" w14:textId="77777777" w:rsidTr="009344A9">
        <w:trPr>
          <w:trHeight w:hRule="exact" w:val="1390"/>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DFFD457" w14:textId="77777777" w:rsidR="002F49CC" w:rsidRDefault="00DA57A9">
            <w:pPr>
              <w:pStyle w:val="TableParagraph"/>
              <w:ind w:left="244"/>
              <w:rPr>
                <w:rFonts w:ascii="Arial" w:eastAsia="Arial" w:hAnsi="Arial" w:cs="Arial"/>
                <w:sz w:val="24"/>
                <w:szCs w:val="24"/>
              </w:rPr>
            </w:pPr>
            <w:r>
              <w:rPr>
                <w:rFonts w:ascii="Arial"/>
                <w:sz w:val="24"/>
              </w:rPr>
              <w:t>6</w:t>
            </w:r>
          </w:p>
        </w:tc>
        <w:tc>
          <w:tcPr>
            <w:tcW w:w="6398" w:type="dxa"/>
            <w:tcBorders>
              <w:top w:val="single" w:sz="4" w:space="0" w:color="000000"/>
              <w:left w:val="single" w:sz="4" w:space="0" w:color="000000"/>
              <w:bottom w:val="single" w:sz="4" w:space="0" w:color="000000"/>
              <w:right w:val="single" w:sz="4" w:space="0" w:color="000000"/>
            </w:tcBorders>
            <w:vAlign w:val="center"/>
          </w:tcPr>
          <w:p w14:paraId="1A81D77D" w14:textId="0A976835" w:rsidR="002F49CC" w:rsidRPr="000D658B" w:rsidRDefault="00DA57A9" w:rsidP="00B01D6B">
            <w:pPr>
              <w:pStyle w:val="TableParagraph"/>
              <w:tabs>
                <w:tab w:val="left" w:pos="1716"/>
                <w:tab w:val="left" w:pos="2318"/>
                <w:tab w:val="left" w:pos="3999"/>
              </w:tabs>
              <w:ind w:left="103" w:right="105"/>
              <w:jc w:val="both"/>
              <w:rPr>
                <w:rFonts w:ascii="Arial" w:eastAsia="Arial" w:hAnsi="Arial" w:cs="Arial"/>
                <w:sz w:val="24"/>
                <w:szCs w:val="24"/>
                <w:lang w:val="el-GR"/>
              </w:rPr>
            </w:pPr>
            <w:r w:rsidRPr="00DA57A9">
              <w:rPr>
                <w:rFonts w:ascii="Arial" w:hAnsi="Arial"/>
                <w:spacing w:val="-1"/>
                <w:sz w:val="24"/>
                <w:lang w:val="el-GR"/>
              </w:rPr>
              <w:t>Επιθυμητή</w:t>
            </w:r>
            <w:r w:rsidR="000D658B" w:rsidRPr="000D658B">
              <w:rPr>
                <w:rFonts w:ascii="Arial" w:hAnsi="Arial"/>
                <w:spacing w:val="-1"/>
                <w:sz w:val="24"/>
                <w:lang w:val="el-GR"/>
              </w:rPr>
              <w:t xml:space="preserve"> </w:t>
            </w:r>
            <w:r w:rsidRPr="00DA57A9">
              <w:rPr>
                <w:rFonts w:ascii="Arial" w:hAnsi="Arial"/>
                <w:w w:val="95"/>
                <w:sz w:val="24"/>
                <w:lang w:val="el-GR"/>
              </w:rPr>
              <w:t>η</w:t>
            </w:r>
            <w:r w:rsidR="000D658B" w:rsidRPr="000D658B">
              <w:rPr>
                <w:rFonts w:ascii="Arial" w:hAnsi="Arial"/>
                <w:w w:val="95"/>
                <w:sz w:val="24"/>
                <w:lang w:val="el-GR"/>
              </w:rPr>
              <w:t xml:space="preserve"> </w:t>
            </w:r>
            <w:r w:rsidRPr="00DA57A9">
              <w:rPr>
                <w:rFonts w:ascii="Arial" w:hAnsi="Arial"/>
                <w:spacing w:val="-1"/>
                <w:sz w:val="24"/>
                <w:lang w:val="el-GR"/>
              </w:rPr>
              <w:t>δυνατότητα</w:t>
            </w:r>
            <w:r w:rsidR="000D658B" w:rsidRPr="000D658B">
              <w:rPr>
                <w:rFonts w:ascii="Arial" w:hAnsi="Arial"/>
                <w:spacing w:val="-1"/>
                <w:sz w:val="24"/>
                <w:lang w:val="el-GR"/>
              </w:rPr>
              <w:t xml:space="preserve"> </w:t>
            </w:r>
            <w:r w:rsidRPr="000D658B">
              <w:rPr>
                <w:rFonts w:ascii="Arial" w:hAnsi="Arial"/>
                <w:strike/>
                <w:spacing w:val="-1"/>
                <w:sz w:val="24"/>
                <w:highlight w:val="yellow"/>
                <w:lang w:val="el-GR"/>
              </w:rPr>
              <w:t>ύπαρξης</w:t>
            </w:r>
            <w:r w:rsidRPr="000D658B">
              <w:rPr>
                <w:rFonts w:ascii="Arial" w:hAnsi="Arial"/>
                <w:strike/>
                <w:sz w:val="24"/>
                <w:highlight w:val="yellow"/>
                <w:lang w:val="el-GR"/>
              </w:rPr>
              <w:t xml:space="preserve"> συστήματος ασφαλούς</w:t>
            </w:r>
            <w:r w:rsidRPr="000D658B">
              <w:rPr>
                <w:rFonts w:ascii="Arial" w:hAnsi="Arial"/>
                <w:strike/>
                <w:spacing w:val="-13"/>
                <w:sz w:val="24"/>
                <w:highlight w:val="yellow"/>
                <w:lang w:val="el-GR"/>
              </w:rPr>
              <w:t xml:space="preserve"> </w:t>
            </w:r>
            <w:proofErr w:type="spellStart"/>
            <w:r w:rsidRPr="000D658B">
              <w:rPr>
                <w:rFonts w:ascii="Arial" w:hAnsi="Arial"/>
                <w:strike/>
                <w:sz w:val="24"/>
                <w:highlight w:val="yellow"/>
                <w:lang w:val="el-GR"/>
              </w:rPr>
              <w:t>προσθαλλάσωσης</w:t>
            </w:r>
            <w:proofErr w:type="spellEnd"/>
            <w:r w:rsidR="000D658B" w:rsidRPr="00B01D6B">
              <w:rPr>
                <w:rFonts w:ascii="Arial" w:hAnsi="Arial"/>
                <w:sz w:val="24"/>
                <w:lang w:val="el-GR"/>
              </w:rPr>
              <w:t xml:space="preserve"> </w:t>
            </w:r>
            <w:r w:rsidR="000D658B" w:rsidRPr="000D658B">
              <w:rPr>
                <w:rFonts w:ascii="Arial" w:hAnsi="Arial"/>
                <w:sz w:val="24"/>
                <w:highlight w:val="green"/>
                <w:lang w:val="el-GR"/>
              </w:rPr>
              <w:t>αυτόνομης απογείωσης και προσγείωσης</w:t>
            </w:r>
          </w:p>
        </w:tc>
        <w:tc>
          <w:tcPr>
            <w:tcW w:w="5235" w:type="dxa"/>
            <w:tcBorders>
              <w:top w:val="single" w:sz="4" w:space="0" w:color="000000"/>
              <w:left w:val="single" w:sz="4" w:space="0" w:color="000000"/>
              <w:bottom w:val="single" w:sz="4" w:space="0" w:color="000000"/>
              <w:right w:val="single" w:sz="4" w:space="0" w:color="000000"/>
            </w:tcBorders>
            <w:vAlign w:val="center"/>
          </w:tcPr>
          <w:p w14:paraId="02348DA3" w14:textId="77777777" w:rsidR="002F49CC" w:rsidRPr="00DA57A9" w:rsidRDefault="00DA57A9" w:rsidP="00B01D6B">
            <w:pPr>
              <w:pStyle w:val="TableParagraph"/>
              <w:ind w:left="103" w:right="156"/>
              <w:jc w:val="both"/>
              <w:rPr>
                <w:rFonts w:ascii="Arial" w:eastAsia="Arial" w:hAnsi="Arial" w:cs="Arial"/>
                <w:sz w:val="24"/>
                <w:szCs w:val="24"/>
                <w:lang w:val="el-GR"/>
              </w:rPr>
            </w:pPr>
            <w:r w:rsidRPr="00DA57A9">
              <w:rPr>
                <w:rFonts w:ascii="Arial" w:hAnsi="Arial"/>
                <w:sz w:val="24"/>
                <w:lang w:val="el-GR"/>
              </w:rPr>
              <w:t>Ελέγχεται η ύπαρξη της δυνατότητας</w:t>
            </w:r>
            <w:r w:rsidRPr="00DA57A9">
              <w:rPr>
                <w:rFonts w:ascii="Arial" w:hAnsi="Arial"/>
                <w:spacing w:val="-17"/>
                <w:sz w:val="24"/>
                <w:lang w:val="el-GR"/>
              </w:rPr>
              <w:t xml:space="preserve"> </w:t>
            </w:r>
            <w:r w:rsidRPr="00DA57A9">
              <w:rPr>
                <w:rFonts w:ascii="Arial" w:hAnsi="Arial"/>
                <w:sz w:val="24"/>
                <w:lang w:val="el-GR"/>
              </w:rPr>
              <w:t xml:space="preserve">εφόσον ο προμηθευτής έχει δηλώσει ότι πληροί το συγκεκριμένο κριτήριο και εξετάζεται αντίστοιχο σενάριο </w:t>
            </w:r>
            <w:r w:rsidRPr="000D658B">
              <w:rPr>
                <w:rFonts w:ascii="Arial" w:hAnsi="Arial"/>
                <w:strike/>
                <w:sz w:val="24"/>
                <w:highlight w:val="yellow"/>
                <w:lang w:val="el-GR"/>
              </w:rPr>
              <w:t>ασφαλής προσθαλάσσωσης</w:t>
            </w:r>
          </w:p>
        </w:tc>
        <w:tc>
          <w:tcPr>
            <w:tcW w:w="2432" w:type="dxa"/>
            <w:tcBorders>
              <w:top w:val="single" w:sz="4" w:space="0" w:color="000000"/>
              <w:left w:val="single" w:sz="4" w:space="0" w:color="000000"/>
              <w:bottom w:val="single" w:sz="4" w:space="0" w:color="000000"/>
              <w:right w:val="single" w:sz="4" w:space="0" w:color="000000"/>
            </w:tcBorders>
          </w:tcPr>
          <w:p w14:paraId="352A54AC" w14:textId="77777777" w:rsidR="002F49CC" w:rsidRPr="00DA57A9" w:rsidRDefault="002F49CC">
            <w:pPr>
              <w:rPr>
                <w:lang w:val="el-GR"/>
              </w:rPr>
            </w:pPr>
          </w:p>
        </w:tc>
      </w:tr>
      <w:tr w:rsidR="002F49CC" w:rsidRPr="00821657" w14:paraId="271F225B" w14:textId="77777777" w:rsidTr="009344A9">
        <w:trPr>
          <w:trHeight w:hRule="exact" w:val="81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56FBEC5" w14:textId="77777777" w:rsidR="002F49CC" w:rsidRDefault="00DA57A9">
            <w:pPr>
              <w:pStyle w:val="TableParagraph"/>
              <w:ind w:left="244"/>
              <w:rPr>
                <w:rFonts w:ascii="Arial" w:eastAsia="Arial" w:hAnsi="Arial" w:cs="Arial"/>
                <w:sz w:val="24"/>
                <w:szCs w:val="24"/>
              </w:rPr>
            </w:pPr>
            <w:r>
              <w:rPr>
                <w:rFonts w:ascii="Arial"/>
                <w:sz w:val="24"/>
              </w:rPr>
              <w:t>7</w:t>
            </w:r>
          </w:p>
        </w:tc>
        <w:tc>
          <w:tcPr>
            <w:tcW w:w="6398" w:type="dxa"/>
            <w:tcBorders>
              <w:top w:val="single" w:sz="4" w:space="0" w:color="000000"/>
              <w:left w:val="single" w:sz="4" w:space="0" w:color="000000"/>
              <w:bottom w:val="single" w:sz="4" w:space="0" w:color="000000"/>
              <w:right w:val="single" w:sz="4" w:space="0" w:color="000000"/>
            </w:tcBorders>
            <w:vAlign w:val="center"/>
          </w:tcPr>
          <w:p w14:paraId="3AF65DEA" w14:textId="77777777" w:rsidR="002F49CC" w:rsidRPr="00DA57A9" w:rsidRDefault="00DA57A9">
            <w:pPr>
              <w:pStyle w:val="TableParagraph"/>
              <w:spacing w:before="1" w:line="268" w:lineRule="exact"/>
              <w:ind w:left="103" w:right="102"/>
              <w:jc w:val="both"/>
              <w:rPr>
                <w:rFonts w:ascii="Arial" w:eastAsia="Arial" w:hAnsi="Arial" w:cs="Arial"/>
                <w:sz w:val="24"/>
                <w:szCs w:val="24"/>
                <w:lang w:val="el-GR"/>
              </w:rPr>
            </w:pPr>
            <w:r w:rsidRPr="00DA57A9">
              <w:rPr>
                <w:rFonts w:ascii="Arial" w:hAnsi="Arial"/>
                <w:sz w:val="24"/>
                <w:lang w:val="el-GR"/>
              </w:rPr>
              <w:t>Το σύστημα να δύναται να αναπτυχθεί το μέγιστο εντός 10 λεπτών από αφίξεως στο χώρο</w:t>
            </w:r>
            <w:r w:rsidRPr="00DA57A9">
              <w:rPr>
                <w:rFonts w:ascii="Arial" w:hAnsi="Arial"/>
                <w:spacing w:val="-3"/>
                <w:sz w:val="24"/>
                <w:lang w:val="el-GR"/>
              </w:rPr>
              <w:t xml:space="preserve"> </w:t>
            </w:r>
            <w:r w:rsidRPr="00DA57A9">
              <w:rPr>
                <w:rFonts w:ascii="Arial" w:hAnsi="Arial"/>
                <w:sz w:val="24"/>
                <w:lang w:val="el-GR"/>
              </w:rPr>
              <w:t>ανάπτυξης.</w:t>
            </w:r>
          </w:p>
        </w:tc>
        <w:tc>
          <w:tcPr>
            <w:tcW w:w="5235" w:type="dxa"/>
            <w:tcBorders>
              <w:top w:val="single" w:sz="4" w:space="0" w:color="000000"/>
              <w:left w:val="single" w:sz="4" w:space="0" w:color="000000"/>
              <w:bottom w:val="single" w:sz="4" w:space="0" w:color="000000"/>
              <w:right w:val="single" w:sz="4" w:space="0" w:color="000000"/>
            </w:tcBorders>
            <w:vAlign w:val="center"/>
          </w:tcPr>
          <w:p w14:paraId="187DA563"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273E9677" w14:textId="77777777" w:rsidR="002F49CC" w:rsidRPr="00DA57A9" w:rsidRDefault="002F49CC">
            <w:pPr>
              <w:rPr>
                <w:lang w:val="el-GR"/>
              </w:rPr>
            </w:pPr>
          </w:p>
        </w:tc>
      </w:tr>
      <w:tr w:rsidR="002F49CC" w:rsidRPr="00821657" w14:paraId="19FE3AB4" w14:textId="77777777" w:rsidTr="009344A9">
        <w:trPr>
          <w:trHeight w:hRule="exact" w:val="28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075CFB4" w14:textId="77777777" w:rsidR="002F49CC" w:rsidRDefault="00DA57A9">
            <w:pPr>
              <w:pStyle w:val="TableParagraph"/>
              <w:spacing w:line="274" w:lineRule="exact"/>
              <w:ind w:left="244"/>
              <w:rPr>
                <w:rFonts w:ascii="Arial" w:eastAsia="Arial" w:hAnsi="Arial" w:cs="Arial"/>
                <w:sz w:val="24"/>
                <w:szCs w:val="24"/>
              </w:rPr>
            </w:pPr>
            <w:r>
              <w:rPr>
                <w:rFonts w:ascii="Arial"/>
                <w:sz w:val="24"/>
              </w:rPr>
              <w:t>8</w:t>
            </w:r>
          </w:p>
        </w:tc>
        <w:tc>
          <w:tcPr>
            <w:tcW w:w="6398" w:type="dxa"/>
            <w:tcBorders>
              <w:top w:val="single" w:sz="4" w:space="0" w:color="000000"/>
              <w:left w:val="single" w:sz="4" w:space="0" w:color="000000"/>
              <w:bottom w:val="single" w:sz="4" w:space="0" w:color="000000"/>
              <w:right w:val="single" w:sz="4" w:space="0" w:color="000000"/>
            </w:tcBorders>
            <w:vAlign w:val="center"/>
          </w:tcPr>
          <w:p w14:paraId="72AE13A4" w14:textId="77777777" w:rsidR="002F49CC" w:rsidRPr="00DA57A9" w:rsidRDefault="00DA57A9">
            <w:pPr>
              <w:pStyle w:val="TableParagraph"/>
              <w:spacing w:line="269" w:lineRule="exact"/>
              <w:ind w:left="103"/>
              <w:rPr>
                <w:rFonts w:ascii="Arial" w:eastAsia="Arial" w:hAnsi="Arial" w:cs="Arial"/>
                <w:sz w:val="24"/>
                <w:szCs w:val="24"/>
                <w:lang w:val="el-GR"/>
              </w:rPr>
            </w:pPr>
            <w:r w:rsidRPr="00DA57A9">
              <w:rPr>
                <w:rFonts w:ascii="Arial" w:hAnsi="Arial"/>
                <w:sz w:val="24"/>
                <w:lang w:val="el-GR"/>
              </w:rPr>
              <w:t>Το σύστημα να υπηρετείται από 1</w:t>
            </w:r>
            <w:r w:rsidRPr="00DA57A9">
              <w:rPr>
                <w:rFonts w:ascii="Arial" w:hAnsi="Arial"/>
                <w:spacing w:val="-14"/>
                <w:sz w:val="24"/>
                <w:lang w:val="el-GR"/>
              </w:rPr>
              <w:t xml:space="preserve"> </w:t>
            </w:r>
            <w:proofErr w:type="spellStart"/>
            <w:r w:rsidRPr="00DA57A9">
              <w:rPr>
                <w:rFonts w:ascii="Arial" w:hAnsi="Arial"/>
                <w:sz w:val="24"/>
                <w:lang w:val="el-GR"/>
              </w:rPr>
              <w:t>άτομ</w:t>
            </w:r>
            <w:proofErr w:type="spellEnd"/>
            <w:r>
              <w:rPr>
                <w:rFonts w:ascii="Arial" w:hAnsi="Arial"/>
                <w:sz w:val="24"/>
              </w:rPr>
              <w:t>o</w:t>
            </w:r>
            <w:r w:rsidRPr="00DA57A9">
              <w:rPr>
                <w:rFonts w:ascii="Arial" w:hAnsi="Arial"/>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1B34601C"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4357CA71" w14:textId="77777777" w:rsidR="002F49CC" w:rsidRPr="00DA57A9" w:rsidRDefault="002F49CC">
            <w:pPr>
              <w:rPr>
                <w:lang w:val="el-GR"/>
              </w:rPr>
            </w:pPr>
          </w:p>
        </w:tc>
      </w:tr>
      <w:tr w:rsidR="002F49CC" w:rsidRPr="00821657" w14:paraId="54E98528" w14:textId="77777777" w:rsidTr="009344A9">
        <w:trPr>
          <w:trHeight w:hRule="exact" w:val="166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B784CD7" w14:textId="77777777" w:rsidR="002F49CC" w:rsidRDefault="00DA57A9">
            <w:pPr>
              <w:pStyle w:val="TableParagraph"/>
              <w:ind w:left="244"/>
              <w:rPr>
                <w:rFonts w:ascii="Arial" w:eastAsia="Arial" w:hAnsi="Arial" w:cs="Arial"/>
                <w:sz w:val="24"/>
                <w:szCs w:val="24"/>
              </w:rPr>
            </w:pPr>
            <w:r>
              <w:rPr>
                <w:rFonts w:ascii="Arial"/>
                <w:sz w:val="24"/>
              </w:rPr>
              <w:lastRenderedPageBreak/>
              <w:t>9</w:t>
            </w:r>
          </w:p>
        </w:tc>
        <w:tc>
          <w:tcPr>
            <w:tcW w:w="6398" w:type="dxa"/>
            <w:tcBorders>
              <w:top w:val="single" w:sz="4" w:space="0" w:color="000000"/>
              <w:left w:val="single" w:sz="4" w:space="0" w:color="000000"/>
              <w:bottom w:val="single" w:sz="4" w:space="0" w:color="000000"/>
              <w:right w:val="single" w:sz="4" w:space="0" w:color="000000"/>
            </w:tcBorders>
            <w:vAlign w:val="center"/>
          </w:tcPr>
          <w:p w14:paraId="4C6A3F57" w14:textId="34FDE5A8" w:rsidR="002F49CC" w:rsidRPr="00DA57A9" w:rsidRDefault="00DA57A9" w:rsidP="000D658B">
            <w:pPr>
              <w:pStyle w:val="TableParagraph"/>
              <w:ind w:left="103" w:right="99"/>
              <w:jc w:val="both"/>
              <w:rPr>
                <w:rFonts w:ascii="Arial" w:eastAsia="Arial" w:hAnsi="Arial" w:cs="Arial"/>
                <w:sz w:val="24"/>
                <w:szCs w:val="24"/>
                <w:lang w:val="el-GR"/>
              </w:rPr>
            </w:pPr>
            <w:r>
              <w:rPr>
                <w:rFonts w:ascii="Arial" w:hAnsi="Arial"/>
                <w:sz w:val="24"/>
              </w:rPr>
              <w:t>Να π</w:t>
            </w:r>
            <w:proofErr w:type="spellStart"/>
            <w:r>
              <w:rPr>
                <w:rFonts w:ascii="Arial" w:hAnsi="Arial"/>
                <w:sz w:val="24"/>
              </w:rPr>
              <w:t>ροσδιορίζετ</w:t>
            </w:r>
            <w:proofErr w:type="spellEnd"/>
            <w:r>
              <w:rPr>
                <w:rFonts w:ascii="Arial" w:hAnsi="Arial"/>
                <w:sz w:val="24"/>
              </w:rPr>
              <w:t xml:space="preserve">αι η </w:t>
            </w:r>
            <w:proofErr w:type="spellStart"/>
            <w:r>
              <w:rPr>
                <w:rFonts w:ascii="Arial" w:hAnsi="Arial"/>
                <w:sz w:val="24"/>
              </w:rPr>
              <w:t>θέση</w:t>
            </w:r>
            <w:proofErr w:type="spellEnd"/>
            <w:r>
              <w:rPr>
                <w:rFonts w:ascii="Arial" w:hAnsi="Arial"/>
                <w:sz w:val="24"/>
              </w:rPr>
              <w:t xml:space="preserve"> </w:t>
            </w:r>
            <w:proofErr w:type="spellStart"/>
            <w:r>
              <w:rPr>
                <w:rFonts w:ascii="Arial" w:hAnsi="Arial"/>
                <w:sz w:val="24"/>
              </w:rPr>
              <w:t>του</w:t>
            </w:r>
            <w:proofErr w:type="spellEnd"/>
            <w:r>
              <w:rPr>
                <w:rFonts w:ascii="Arial" w:hAnsi="Arial"/>
                <w:sz w:val="24"/>
              </w:rPr>
              <w:t xml:space="preserve"> α</w:t>
            </w:r>
            <w:proofErr w:type="spellStart"/>
            <w:r>
              <w:rPr>
                <w:rFonts w:ascii="Arial" w:hAnsi="Arial"/>
                <w:sz w:val="24"/>
              </w:rPr>
              <w:t>εροχήμ</w:t>
            </w:r>
            <w:proofErr w:type="spellEnd"/>
            <w:r>
              <w:rPr>
                <w:rFonts w:ascii="Arial" w:hAnsi="Arial"/>
                <w:sz w:val="24"/>
              </w:rPr>
              <w:t xml:space="preserve">ατος </w:t>
            </w:r>
            <w:proofErr w:type="spellStart"/>
            <w:r>
              <w:rPr>
                <w:rFonts w:ascii="Arial" w:hAnsi="Arial"/>
                <w:sz w:val="24"/>
              </w:rPr>
              <w:t>με</w:t>
            </w:r>
            <w:proofErr w:type="spellEnd"/>
            <w:r>
              <w:rPr>
                <w:rFonts w:ascii="Arial" w:hAnsi="Arial"/>
                <w:sz w:val="24"/>
              </w:rPr>
              <w:t xml:space="preserve"> </w:t>
            </w:r>
            <w:proofErr w:type="spellStart"/>
            <w:r>
              <w:rPr>
                <w:rFonts w:ascii="Arial" w:hAnsi="Arial"/>
                <w:sz w:val="24"/>
              </w:rPr>
              <w:t>σύστημ</w:t>
            </w:r>
            <w:proofErr w:type="spellEnd"/>
            <w:r>
              <w:rPr>
                <w:rFonts w:ascii="Arial" w:hAnsi="Arial"/>
                <w:sz w:val="24"/>
              </w:rPr>
              <w:t>α Global Navigation Satellite System-GNSS (GPS, GLONASS, GALILEO,</w:t>
            </w:r>
            <w:r w:rsidR="000D658B">
              <w:rPr>
                <w:rFonts w:ascii="Arial" w:hAnsi="Arial"/>
                <w:sz w:val="24"/>
              </w:rPr>
              <w:t xml:space="preserve"> </w:t>
            </w:r>
            <w:proofErr w:type="spellStart"/>
            <w:r w:rsidRPr="00DA57A9">
              <w:rPr>
                <w:rFonts w:ascii="Arial" w:hAnsi="Arial"/>
                <w:sz w:val="24"/>
                <w:lang w:val="el-GR"/>
              </w:rPr>
              <w:t>κλπ</w:t>
            </w:r>
            <w:proofErr w:type="spellEnd"/>
            <w:r w:rsidRPr="000D658B">
              <w:rPr>
                <w:rFonts w:ascii="Arial" w:hAnsi="Arial"/>
                <w:sz w:val="24"/>
              </w:rPr>
              <w:t xml:space="preserve">). </w:t>
            </w:r>
            <w:r w:rsidRPr="00DA57A9">
              <w:rPr>
                <w:rFonts w:ascii="Arial" w:hAnsi="Arial"/>
                <w:sz w:val="24"/>
                <w:lang w:val="el-GR"/>
              </w:rPr>
              <w:t xml:space="preserve">Η θέση του αεροχήματος να  εμφανίζεται υπό τη μορφή συντεταγμένων </w:t>
            </w:r>
            <w:r>
              <w:rPr>
                <w:rFonts w:ascii="Arial" w:hAnsi="Arial"/>
                <w:sz w:val="24"/>
              </w:rPr>
              <w:t>WGS</w:t>
            </w:r>
            <w:r w:rsidRPr="00DA57A9">
              <w:rPr>
                <w:rFonts w:ascii="Arial" w:hAnsi="Arial"/>
                <w:sz w:val="24"/>
                <w:lang w:val="el-GR"/>
              </w:rPr>
              <w:t>84 ή</w:t>
            </w:r>
            <w:r w:rsidRPr="00DA57A9">
              <w:rPr>
                <w:rFonts w:ascii="Arial" w:hAnsi="Arial"/>
                <w:spacing w:val="-2"/>
                <w:sz w:val="24"/>
                <w:lang w:val="el-GR"/>
              </w:rPr>
              <w:t xml:space="preserve"> </w:t>
            </w:r>
            <w:r w:rsidRPr="00DA57A9">
              <w:rPr>
                <w:rFonts w:ascii="Arial" w:hAnsi="Arial"/>
                <w:sz w:val="24"/>
                <w:lang w:val="el-GR"/>
              </w:rPr>
              <w:t>ΕΓΣΑ87.</w:t>
            </w:r>
          </w:p>
        </w:tc>
        <w:tc>
          <w:tcPr>
            <w:tcW w:w="5235" w:type="dxa"/>
            <w:tcBorders>
              <w:top w:val="single" w:sz="4" w:space="0" w:color="000000"/>
              <w:left w:val="single" w:sz="4" w:space="0" w:color="000000"/>
              <w:bottom w:val="single" w:sz="4" w:space="0" w:color="000000"/>
              <w:right w:val="single" w:sz="4" w:space="0" w:color="000000"/>
            </w:tcBorders>
            <w:vAlign w:val="center"/>
          </w:tcPr>
          <w:p w14:paraId="230CD91B"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3EF194E2" w14:textId="77777777" w:rsidR="002F49CC" w:rsidRPr="00DA57A9" w:rsidRDefault="002F49CC">
            <w:pPr>
              <w:rPr>
                <w:lang w:val="el-GR"/>
              </w:rPr>
            </w:pPr>
          </w:p>
        </w:tc>
      </w:tr>
      <w:tr w:rsidR="002F49CC" w:rsidRPr="00821657" w14:paraId="15C0A9B0" w14:textId="77777777" w:rsidTr="009344A9">
        <w:trPr>
          <w:trHeight w:hRule="exact" w:val="166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04D7B9B" w14:textId="77777777" w:rsidR="002F49CC" w:rsidRDefault="00DA57A9">
            <w:pPr>
              <w:pStyle w:val="TableParagraph"/>
              <w:ind w:right="191"/>
              <w:jc w:val="right"/>
              <w:rPr>
                <w:rFonts w:ascii="Arial" w:eastAsia="Arial" w:hAnsi="Arial" w:cs="Arial"/>
                <w:sz w:val="24"/>
                <w:szCs w:val="24"/>
              </w:rPr>
            </w:pPr>
            <w:r>
              <w:rPr>
                <w:rFonts w:ascii="Arial"/>
                <w:w w:val="95"/>
                <w:sz w:val="24"/>
              </w:rPr>
              <w:t>10</w:t>
            </w:r>
          </w:p>
        </w:tc>
        <w:tc>
          <w:tcPr>
            <w:tcW w:w="6398" w:type="dxa"/>
            <w:tcBorders>
              <w:top w:val="single" w:sz="4" w:space="0" w:color="000000"/>
              <w:left w:val="single" w:sz="4" w:space="0" w:color="000000"/>
              <w:bottom w:val="single" w:sz="4" w:space="0" w:color="000000"/>
              <w:right w:val="single" w:sz="4" w:space="0" w:color="000000"/>
            </w:tcBorders>
            <w:vAlign w:val="center"/>
          </w:tcPr>
          <w:p w14:paraId="178BE013" w14:textId="039B702E" w:rsidR="002F49CC" w:rsidRPr="00DA57A9" w:rsidRDefault="00DA57A9">
            <w:pPr>
              <w:pStyle w:val="TableParagraph"/>
              <w:ind w:left="103" w:right="102"/>
              <w:jc w:val="both"/>
              <w:rPr>
                <w:rFonts w:ascii="Arial" w:eastAsia="Arial" w:hAnsi="Arial" w:cs="Arial"/>
                <w:sz w:val="24"/>
                <w:szCs w:val="24"/>
                <w:lang w:val="el-GR"/>
              </w:rPr>
            </w:pPr>
            <w:r w:rsidRPr="00DA57A9">
              <w:rPr>
                <w:rFonts w:ascii="Arial" w:hAnsi="Arial"/>
                <w:sz w:val="24"/>
                <w:lang w:val="el-GR"/>
              </w:rPr>
              <w:t xml:space="preserve">Εμβέλεια μετάδοσης εικόνας βίντεο τουλάχιστον </w:t>
            </w:r>
            <w:r w:rsidR="000D658B" w:rsidRPr="00173869">
              <w:rPr>
                <w:rFonts w:ascii="Arial" w:hAnsi="Arial"/>
                <w:strike/>
                <w:sz w:val="24"/>
                <w:highlight w:val="yellow"/>
                <w:lang w:val="el-GR"/>
              </w:rPr>
              <w:t xml:space="preserve">3 </w:t>
            </w:r>
            <w:proofErr w:type="spellStart"/>
            <w:r w:rsidR="000D658B" w:rsidRPr="00173869">
              <w:rPr>
                <w:rFonts w:ascii="Arial" w:hAnsi="Arial"/>
                <w:strike/>
                <w:sz w:val="24"/>
                <w:highlight w:val="yellow"/>
                <w:lang w:val="el-GR"/>
              </w:rPr>
              <w:t>χλμ</w:t>
            </w:r>
            <w:proofErr w:type="spellEnd"/>
            <w:r w:rsidR="000D658B" w:rsidRPr="00DA57A9">
              <w:rPr>
                <w:rFonts w:ascii="Arial" w:hAnsi="Arial"/>
                <w:sz w:val="24"/>
                <w:lang w:val="el-GR"/>
              </w:rPr>
              <w:t xml:space="preserve"> </w:t>
            </w:r>
            <w:r w:rsidR="000D658B" w:rsidRPr="00BA20DC">
              <w:rPr>
                <w:rFonts w:ascii="Arial" w:hAnsi="Arial"/>
                <w:sz w:val="24"/>
                <w:highlight w:val="green"/>
                <w:lang w:val="el-GR"/>
              </w:rPr>
              <w:t xml:space="preserve">4 </w:t>
            </w:r>
            <w:proofErr w:type="spellStart"/>
            <w:r w:rsidR="000D658B" w:rsidRPr="00BA20DC">
              <w:rPr>
                <w:rFonts w:ascii="Arial" w:hAnsi="Arial"/>
                <w:sz w:val="24"/>
                <w:highlight w:val="green"/>
                <w:lang w:val="el-GR"/>
              </w:rPr>
              <w:t>χλμ</w:t>
            </w:r>
            <w:proofErr w:type="spellEnd"/>
            <w:r w:rsidR="000D658B">
              <w:rPr>
                <w:rFonts w:ascii="Arial" w:hAnsi="Arial"/>
                <w:sz w:val="24"/>
                <w:lang w:val="el-GR"/>
              </w:rPr>
              <w:t xml:space="preserve"> </w:t>
            </w:r>
            <w:r w:rsidRPr="00DA57A9">
              <w:rPr>
                <w:rFonts w:ascii="Arial" w:hAnsi="Arial"/>
                <w:sz w:val="24"/>
                <w:lang w:val="el-GR"/>
              </w:rPr>
              <w:t>σε συνθήκες ύπαρξης οπτικής επαφής μεταξύ του αεροχήματος και του σταθμού</w:t>
            </w:r>
            <w:r w:rsidRPr="00DA57A9">
              <w:rPr>
                <w:rFonts w:ascii="Arial" w:hAnsi="Arial"/>
                <w:spacing w:val="-10"/>
                <w:sz w:val="24"/>
                <w:lang w:val="el-GR"/>
              </w:rPr>
              <w:t xml:space="preserve"> </w:t>
            </w:r>
            <w:r w:rsidRPr="00DA57A9">
              <w:rPr>
                <w:rFonts w:ascii="Arial" w:hAnsi="Arial"/>
                <w:sz w:val="24"/>
                <w:lang w:val="el-GR"/>
              </w:rPr>
              <w:t>ελέγχου</w:t>
            </w:r>
          </w:p>
        </w:tc>
        <w:tc>
          <w:tcPr>
            <w:tcW w:w="5235" w:type="dxa"/>
            <w:tcBorders>
              <w:top w:val="single" w:sz="4" w:space="0" w:color="000000"/>
              <w:left w:val="single" w:sz="4" w:space="0" w:color="000000"/>
              <w:bottom w:val="single" w:sz="4" w:space="0" w:color="000000"/>
              <w:right w:val="single" w:sz="4" w:space="0" w:color="000000"/>
            </w:tcBorders>
            <w:vAlign w:val="center"/>
          </w:tcPr>
          <w:p w14:paraId="6C1FE88E" w14:textId="5FA9F934" w:rsidR="002F49CC" w:rsidRPr="000D658B" w:rsidRDefault="00DA57A9">
            <w:pPr>
              <w:pStyle w:val="TableParagraph"/>
              <w:ind w:left="103" w:right="103"/>
              <w:jc w:val="both"/>
              <w:rPr>
                <w:rFonts w:ascii="Arial" w:eastAsia="Arial" w:hAnsi="Arial" w:cs="Arial"/>
                <w:sz w:val="24"/>
                <w:szCs w:val="24"/>
                <w:lang w:val="el-GR"/>
              </w:rPr>
            </w:pPr>
            <w:r w:rsidRPr="00DA57A9">
              <w:rPr>
                <w:rFonts w:ascii="Arial" w:hAnsi="Arial"/>
                <w:sz w:val="24"/>
                <w:lang w:val="el-GR"/>
              </w:rPr>
              <w:t xml:space="preserve">Ο χώρος διεξαγωγής των δοκιμών να επιλεγεί με μέριμνα της Υπηρεσίας να είναι τέτοιος ώστε να εξασφαλίζονται συνθήκες οπτικής επαφής μεταξύ του σταθμού ελέγχου και του αεροχήματος σε απόσταση άνω των </w:t>
            </w:r>
            <w:r w:rsidRPr="000D658B">
              <w:rPr>
                <w:rFonts w:ascii="Arial" w:hAnsi="Arial"/>
                <w:strike/>
                <w:sz w:val="24"/>
                <w:highlight w:val="yellow"/>
                <w:lang w:val="el-GR"/>
              </w:rPr>
              <w:t>20χλμ</w:t>
            </w:r>
            <w:r w:rsidR="000D658B" w:rsidRPr="000D658B">
              <w:rPr>
                <w:rFonts w:ascii="Arial" w:hAnsi="Arial"/>
                <w:strike/>
                <w:sz w:val="24"/>
                <w:lang w:val="el-GR"/>
              </w:rPr>
              <w:t xml:space="preserve"> </w:t>
            </w:r>
            <w:r w:rsidR="000D658B" w:rsidRPr="00BA20DC">
              <w:rPr>
                <w:rFonts w:ascii="Arial" w:hAnsi="Arial"/>
                <w:sz w:val="24"/>
                <w:highlight w:val="green"/>
                <w:lang w:val="el-GR"/>
              </w:rPr>
              <w:t>4χλμ</w:t>
            </w:r>
          </w:p>
        </w:tc>
        <w:tc>
          <w:tcPr>
            <w:tcW w:w="2432" w:type="dxa"/>
            <w:tcBorders>
              <w:top w:val="single" w:sz="4" w:space="0" w:color="000000"/>
              <w:left w:val="single" w:sz="4" w:space="0" w:color="000000"/>
              <w:bottom w:val="single" w:sz="4" w:space="0" w:color="000000"/>
              <w:right w:val="single" w:sz="4" w:space="0" w:color="000000"/>
            </w:tcBorders>
          </w:tcPr>
          <w:p w14:paraId="1F297D82" w14:textId="77777777" w:rsidR="002F49CC" w:rsidRPr="00DA57A9" w:rsidRDefault="002F49CC">
            <w:pPr>
              <w:rPr>
                <w:lang w:val="el-GR"/>
              </w:rPr>
            </w:pPr>
          </w:p>
        </w:tc>
      </w:tr>
      <w:tr w:rsidR="002F49CC" w:rsidRPr="00821657" w14:paraId="6ADC3DE4" w14:textId="77777777" w:rsidTr="009344A9">
        <w:trPr>
          <w:trHeight w:hRule="exact" w:val="83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F5AD2F6" w14:textId="77777777" w:rsidR="002F49CC" w:rsidRDefault="00DA57A9">
            <w:pPr>
              <w:pStyle w:val="TableParagraph"/>
              <w:ind w:right="191"/>
              <w:jc w:val="right"/>
              <w:rPr>
                <w:rFonts w:ascii="Arial" w:eastAsia="Arial" w:hAnsi="Arial" w:cs="Arial"/>
                <w:sz w:val="24"/>
                <w:szCs w:val="24"/>
              </w:rPr>
            </w:pPr>
            <w:r>
              <w:rPr>
                <w:rFonts w:ascii="Arial"/>
                <w:w w:val="95"/>
                <w:sz w:val="24"/>
              </w:rPr>
              <w:t>11</w:t>
            </w:r>
          </w:p>
        </w:tc>
        <w:tc>
          <w:tcPr>
            <w:tcW w:w="6398" w:type="dxa"/>
            <w:tcBorders>
              <w:top w:val="single" w:sz="4" w:space="0" w:color="000000"/>
              <w:left w:val="single" w:sz="4" w:space="0" w:color="000000"/>
              <w:bottom w:val="single" w:sz="4" w:space="0" w:color="000000"/>
              <w:right w:val="single" w:sz="4" w:space="0" w:color="000000"/>
            </w:tcBorders>
            <w:vAlign w:val="center"/>
          </w:tcPr>
          <w:p w14:paraId="4A5C02C8" w14:textId="77777777" w:rsidR="002F49CC" w:rsidRPr="00DA57A9" w:rsidRDefault="00DA57A9">
            <w:pPr>
              <w:pStyle w:val="TableParagraph"/>
              <w:ind w:left="103" w:right="104"/>
              <w:jc w:val="both"/>
              <w:rPr>
                <w:rFonts w:ascii="Arial" w:eastAsia="Arial" w:hAnsi="Arial" w:cs="Arial"/>
                <w:sz w:val="24"/>
                <w:szCs w:val="24"/>
                <w:lang w:val="el-GR"/>
              </w:rPr>
            </w:pPr>
            <w:r w:rsidRPr="00DA57A9">
              <w:rPr>
                <w:rFonts w:ascii="Arial" w:hAnsi="Arial"/>
                <w:sz w:val="24"/>
                <w:lang w:val="el-GR"/>
              </w:rPr>
              <w:t>Εμβέλεια μετάδοσης δεδομένων τηλεμετρίας μεταξύ του αεροχήματος και του σταθμού ελέγχου, όση η εμβέλεια του</w:t>
            </w:r>
            <w:r w:rsidRPr="00DA57A9">
              <w:rPr>
                <w:rFonts w:ascii="Arial" w:hAnsi="Arial"/>
                <w:spacing w:val="-19"/>
                <w:sz w:val="24"/>
                <w:lang w:val="el-GR"/>
              </w:rPr>
              <w:t xml:space="preserve"> </w:t>
            </w:r>
            <w:r w:rsidRPr="00DA57A9">
              <w:rPr>
                <w:rFonts w:ascii="Arial" w:hAnsi="Arial"/>
                <w:sz w:val="24"/>
                <w:lang w:val="el-GR"/>
              </w:rPr>
              <w:t>αεροχήματος.</w:t>
            </w:r>
          </w:p>
        </w:tc>
        <w:tc>
          <w:tcPr>
            <w:tcW w:w="5235" w:type="dxa"/>
            <w:tcBorders>
              <w:top w:val="single" w:sz="4" w:space="0" w:color="000000"/>
              <w:left w:val="single" w:sz="4" w:space="0" w:color="000000"/>
              <w:bottom w:val="single" w:sz="4" w:space="0" w:color="000000"/>
              <w:right w:val="single" w:sz="4" w:space="0" w:color="000000"/>
            </w:tcBorders>
            <w:vAlign w:val="center"/>
          </w:tcPr>
          <w:p w14:paraId="46E37D36" w14:textId="15946548" w:rsidR="002F49CC" w:rsidRPr="00B01D6B"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20475031" w14:textId="77777777" w:rsidR="002F49CC" w:rsidRPr="00DA57A9" w:rsidRDefault="002F49CC">
            <w:pPr>
              <w:rPr>
                <w:lang w:val="el-GR"/>
              </w:rPr>
            </w:pPr>
          </w:p>
        </w:tc>
      </w:tr>
      <w:tr w:rsidR="002F49CC" w:rsidRPr="00821657" w14:paraId="09CC061D" w14:textId="77777777" w:rsidTr="009344A9">
        <w:trPr>
          <w:trHeight w:hRule="exact" w:val="1231"/>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506F9AB" w14:textId="77777777" w:rsidR="002F49CC" w:rsidRDefault="00DA57A9">
            <w:pPr>
              <w:pStyle w:val="TableParagraph"/>
              <w:ind w:right="191"/>
              <w:jc w:val="right"/>
              <w:rPr>
                <w:rFonts w:ascii="Arial" w:eastAsia="Arial" w:hAnsi="Arial" w:cs="Arial"/>
                <w:sz w:val="24"/>
                <w:szCs w:val="24"/>
              </w:rPr>
            </w:pPr>
            <w:r>
              <w:rPr>
                <w:rFonts w:ascii="Arial"/>
                <w:w w:val="95"/>
                <w:sz w:val="24"/>
              </w:rPr>
              <w:t>12</w:t>
            </w:r>
          </w:p>
        </w:tc>
        <w:tc>
          <w:tcPr>
            <w:tcW w:w="6398" w:type="dxa"/>
            <w:tcBorders>
              <w:top w:val="single" w:sz="4" w:space="0" w:color="000000"/>
              <w:left w:val="single" w:sz="4" w:space="0" w:color="000000"/>
              <w:bottom w:val="single" w:sz="4" w:space="0" w:color="000000"/>
              <w:right w:val="single" w:sz="4" w:space="0" w:color="000000"/>
            </w:tcBorders>
            <w:vAlign w:val="center"/>
          </w:tcPr>
          <w:p w14:paraId="17A4D14B" w14:textId="77777777" w:rsidR="002F49CC" w:rsidRPr="00DA57A9" w:rsidRDefault="00DA57A9">
            <w:pPr>
              <w:pStyle w:val="TableParagraph"/>
              <w:ind w:left="103" w:right="104"/>
              <w:jc w:val="both"/>
              <w:rPr>
                <w:rFonts w:ascii="Arial" w:eastAsia="Arial" w:hAnsi="Arial" w:cs="Arial"/>
                <w:sz w:val="24"/>
                <w:szCs w:val="24"/>
                <w:lang w:val="el-GR"/>
              </w:rPr>
            </w:pPr>
            <w:r w:rsidRPr="00DA57A9">
              <w:rPr>
                <w:rFonts w:ascii="Arial" w:hAnsi="Arial"/>
                <w:sz w:val="24"/>
                <w:lang w:val="el-GR"/>
              </w:rPr>
              <w:t>Επιθυμητό οι ασύρματες ζεύξεις μεταξύ του αεροχήματος και σταθμού ελέγχου να αποκαθίστανται και να λειτουργούν αυτόματα για όλη τη διάρκεια της</w:t>
            </w:r>
            <w:r w:rsidRPr="00DA57A9">
              <w:rPr>
                <w:rFonts w:ascii="Arial" w:hAnsi="Arial"/>
                <w:spacing w:val="-13"/>
                <w:sz w:val="24"/>
                <w:lang w:val="el-GR"/>
              </w:rPr>
              <w:t xml:space="preserve"> </w:t>
            </w:r>
            <w:r w:rsidRPr="00DA57A9">
              <w:rPr>
                <w:rFonts w:ascii="Arial" w:hAnsi="Arial"/>
                <w:sz w:val="24"/>
                <w:lang w:val="el-GR"/>
              </w:rPr>
              <w:t>πτήσης.</w:t>
            </w:r>
          </w:p>
        </w:tc>
        <w:tc>
          <w:tcPr>
            <w:tcW w:w="5235" w:type="dxa"/>
            <w:tcBorders>
              <w:top w:val="single" w:sz="4" w:space="0" w:color="000000"/>
              <w:left w:val="single" w:sz="4" w:space="0" w:color="000000"/>
              <w:bottom w:val="single" w:sz="4" w:space="0" w:color="000000"/>
              <w:right w:val="single" w:sz="4" w:space="0" w:color="000000"/>
            </w:tcBorders>
            <w:vAlign w:val="center"/>
          </w:tcPr>
          <w:p w14:paraId="28FDD841" w14:textId="77777777" w:rsidR="002F49CC" w:rsidRPr="00DA57A9" w:rsidRDefault="00DA57A9">
            <w:pPr>
              <w:pStyle w:val="TableParagraph"/>
              <w:ind w:left="103" w:right="561"/>
              <w:rPr>
                <w:rFonts w:ascii="Arial" w:eastAsia="Arial" w:hAnsi="Arial" w:cs="Arial"/>
                <w:sz w:val="24"/>
                <w:szCs w:val="24"/>
                <w:lang w:val="el-GR"/>
              </w:rPr>
            </w:pPr>
            <w:r w:rsidRPr="00DA57A9">
              <w:rPr>
                <w:rFonts w:ascii="Arial" w:hAnsi="Arial"/>
                <w:sz w:val="24"/>
                <w:lang w:val="el-GR"/>
              </w:rPr>
              <w:t>Ελέγχεται εφόσον ο προμηθευτής έχει δηλώσει ότι καλύπτει το εν λόγω</w:t>
            </w:r>
            <w:r w:rsidRPr="00DA57A9">
              <w:rPr>
                <w:rFonts w:ascii="Arial" w:hAnsi="Arial"/>
                <w:spacing w:val="-14"/>
                <w:sz w:val="24"/>
                <w:lang w:val="el-GR"/>
              </w:rPr>
              <w:t xml:space="preserve"> </w:t>
            </w:r>
            <w:r w:rsidRPr="00DA57A9">
              <w:rPr>
                <w:rFonts w:ascii="Arial" w:hAnsi="Arial"/>
                <w:sz w:val="24"/>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2D5DFD52" w14:textId="77777777" w:rsidR="002F49CC" w:rsidRPr="00DA57A9" w:rsidRDefault="002F49CC">
            <w:pPr>
              <w:rPr>
                <w:lang w:val="el-GR"/>
              </w:rPr>
            </w:pPr>
          </w:p>
        </w:tc>
      </w:tr>
      <w:tr w:rsidR="002F49CC" w:rsidRPr="00821657" w14:paraId="79336702" w14:textId="77777777" w:rsidTr="009344A9">
        <w:trPr>
          <w:trHeight w:hRule="exact" w:val="83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38E57CC" w14:textId="77777777" w:rsidR="002F49CC" w:rsidRDefault="00DA57A9">
            <w:pPr>
              <w:pStyle w:val="TableParagraph"/>
              <w:ind w:right="191"/>
              <w:jc w:val="right"/>
              <w:rPr>
                <w:rFonts w:ascii="Arial" w:eastAsia="Arial" w:hAnsi="Arial" w:cs="Arial"/>
                <w:sz w:val="24"/>
                <w:szCs w:val="24"/>
              </w:rPr>
            </w:pPr>
            <w:r>
              <w:rPr>
                <w:rFonts w:ascii="Arial"/>
                <w:w w:val="95"/>
                <w:sz w:val="24"/>
              </w:rPr>
              <w:t>13</w:t>
            </w:r>
          </w:p>
        </w:tc>
        <w:tc>
          <w:tcPr>
            <w:tcW w:w="6398" w:type="dxa"/>
            <w:tcBorders>
              <w:top w:val="single" w:sz="4" w:space="0" w:color="000000"/>
              <w:left w:val="single" w:sz="4" w:space="0" w:color="000000"/>
              <w:bottom w:val="single" w:sz="4" w:space="0" w:color="000000"/>
              <w:right w:val="single" w:sz="4" w:space="0" w:color="000000"/>
            </w:tcBorders>
            <w:vAlign w:val="center"/>
          </w:tcPr>
          <w:p w14:paraId="46CB0141" w14:textId="77777777" w:rsidR="002F49CC" w:rsidRPr="00DA57A9" w:rsidRDefault="00DA57A9">
            <w:pPr>
              <w:pStyle w:val="TableParagraph"/>
              <w:ind w:left="103" w:right="104"/>
              <w:jc w:val="both"/>
              <w:rPr>
                <w:rFonts w:ascii="Arial" w:eastAsia="Arial" w:hAnsi="Arial" w:cs="Arial"/>
                <w:sz w:val="24"/>
                <w:szCs w:val="24"/>
                <w:lang w:val="el-GR"/>
              </w:rPr>
            </w:pPr>
            <w:r w:rsidRPr="00DA57A9">
              <w:rPr>
                <w:rFonts w:ascii="Arial" w:hAnsi="Arial"/>
                <w:sz w:val="24"/>
                <w:lang w:val="el-GR"/>
              </w:rPr>
              <w:t>Να εξασφαλίζεται η αυτόνομη τροφοδοσία των συσκευών του σταθμού εδάφους για όλη τη διάρκεια της</w:t>
            </w:r>
            <w:r w:rsidRPr="00DA57A9">
              <w:rPr>
                <w:rFonts w:ascii="Arial" w:hAnsi="Arial"/>
                <w:spacing w:val="-11"/>
                <w:sz w:val="24"/>
                <w:lang w:val="el-GR"/>
              </w:rPr>
              <w:t xml:space="preserve"> </w:t>
            </w:r>
            <w:r w:rsidRPr="00DA57A9">
              <w:rPr>
                <w:rFonts w:ascii="Arial" w:hAnsi="Arial"/>
                <w:sz w:val="24"/>
                <w:lang w:val="el-GR"/>
              </w:rPr>
              <w:t>αποστολής.</w:t>
            </w:r>
          </w:p>
        </w:tc>
        <w:tc>
          <w:tcPr>
            <w:tcW w:w="5235" w:type="dxa"/>
            <w:tcBorders>
              <w:top w:val="single" w:sz="4" w:space="0" w:color="000000"/>
              <w:left w:val="single" w:sz="4" w:space="0" w:color="000000"/>
              <w:bottom w:val="single" w:sz="4" w:space="0" w:color="000000"/>
              <w:right w:val="single" w:sz="4" w:space="0" w:color="000000"/>
            </w:tcBorders>
            <w:vAlign w:val="center"/>
          </w:tcPr>
          <w:p w14:paraId="74FBF3C6"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00C3F8FB" w14:textId="77777777" w:rsidR="002F49CC" w:rsidRPr="00DA57A9" w:rsidRDefault="002F49CC">
            <w:pPr>
              <w:rPr>
                <w:lang w:val="el-GR"/>
              </w:rPr>
            </w:pPr>
          </w:p>
        </w:tc>
      </w:tr>
      <w:tr w:rsidR="002F49CC" w:rsidRPr="00821657" w14:paraId="53EF06F1" w14:textId="77777777" w:rsidTr="009344A9">
        <w:trPr>
          <w:trHeight w:hRule="exact" w:val="221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891F0B7" w14:textId="77777777" w:rsidR="002F49CC" w:rsidRDefault="00DA57A9">
            <w:pPr>
              <w:pStyle w:val="TableParagraph"/>
              <w:ind w:right="191"/>
              <w:jc w:val="right"/>
              <w:rPr>
                <w:rFonts w:ascii="Arial" w:eastAsia="Arial" w:hAnsi="Arial" w:cs="Arial"/>
                <w:sz w:val="24"/>
                <w:szCs w:val="24"/>
              </w:rPr>
            </w:pPr>
            <w:r>
              <w:rPr>
                <w:rFonts w:ascii="Arial"/>
                <w:w w:val="95"/>
                <w:sz w:val="24"/>
              </w:rPr>
              <w:t>14</w:t>
            </w:r>
          </w:p>
        </w:tc>
        <w:tc>
          <w:tcPr>
            <w:tcW w:w="6398" w:type="dxa"/>
            <w:tcBorders>
              <w:top w:val="single" w:sz="4" w:space="0" w:color="000000"/>
              <w:left w:val="single" w:sz="4" w:space="0" w:color="000000"/>
              <w:bottom w:val="single" w:sz="4" w:space="0" w:color="000000"/>
              <w:right w:val="single" w:sz="4" w:space="0" w:color="000000"/>
            </w:tcBorders>
            <w:vAlign w:val="center"/>
          </w:tcPr>
          <w:p w14:paraId="21CC74C0" w14:textId="08B18CEE" w:rsidR="002F49CC" w:rsidRPr="000D658B" w:rsidRDefault="00DA57A9">
            <w:pPr>
              <w:pStyle w:val="TableParagraph"/>
              <w:ind w:left="103" w:right="101"/>
              <w:jc w:val="both"/>
              <w:rPr>
                <w:rFonts w:ascii="Arial" w:eastAsia="Arial" w:hAnsi="Arial" w:cs="Arial"/>
                <w:sz w:val="24"/>
                <w:szCs w:val="24"/>
                <w:lang w:val="el-GR"/>
              </w:rPr>
            </w:pPr>
            <w:r w:rsidRPr="00DA57A9">
              <w:rPr>
                <w:rFonts w:ascii="Arial" w:eastAsia="Arial" w:hAnsi="Arial" w:cs="Arial"/>
                <w:sz w:val="24"/>
                <w:szCs w:val="24"/>
                <w:lang w:val="el-GR"/>
              </w:rPr>
              <w:t xml:space="preserve">Η φόρτιση – επαναφόρτιση των συσσωρευτών να γίνεται με συνεχές ρεύμα τάσεως 12 </w:t>
            </w:r>
            <w:r>
              <w:rPr>
                <w:rFonts w:ascii="Arial" w:eastAsia="Arial" w:hAnsi="Arial" w:cs="Arial"/>
                <w:sz w:val="24"/>
                <w:szCs w:val="24"/>
              </w:rPr>
              <w:t>VDC</w:t>
            </w:r>
            <w:r w:rsidRPr="00DA57A9">
              <w:rPr>
                <w:rFonts w:ascii="Arial" w:eastAsia="Arial" w:hAnsi="Arial" w:cs="Arial"/>
                <w:sz w:val="24"/>
                <w:szCs w:val="24"/>
                <w:lang w:val="el-GR"/>
              </w:rPr>
              <w:t xml:space="preserve"> ως 28 </w:t>
            </w:r>
            <w:r>
              <w:rPr>
                <w:rFonts w:ascii="Arial" w:eastAsia="Arial" w:hAnsi="Arial" w:cs="Arial"/>
                <w:sz w:val="24"/>
                <w:szCs w:val="24"/>
              </w:rPr>
              <w:t>VDC</w:t>
            </w:r>
            <w:r w:rsidRPr="00DA57A9">
              <w:rPr>
                <w:rFonts w:ascii="Arial" w:eastAsia="Arial" w:hAnsi="Arial" w:cs="Arial"/>
                <w:sz w:val="24"/>
                <w:szCs w:val="24"/>
                <w:lang w:val="el-GR"/>
              </w:rPr>
              <w:t>, μέσω κατάλληλων τροφοδοτικών/μετασχηματιστών τα οποία θα δύναται να συνδεθούν με το σύνηθες ηλεκτρικό δίκτυο (230 \/</w:t>
            </w:r>
            <w:r>
              <w:rPr>
                <w:rFonts w:ascii="Arial" w:eastAsia="Arial" w:hAnsi="Arial" w:cs="Arial"/>
                <w:sz w:val="24"/>
                <w:szCs w:val="24"/>
              </w:rPr>
              <w:t>AC</w:t>
            </w:r>
            <w:r w:rsidRPr="00DA57A9">
              <w:rPr>
                <w:rFonts w:ascii="Arial" w:eastAsia="Arial" w:hAnsi="Arial" w:cs="Arial"/>
                <w:sz w:val="24"/>
                <w:szCs w:val="24"/>
                <w:lang w:val="el-GR"/>
              </w:rPr>
              <w:t xml:space="preserve"> +/- 10%, 50 ΗΖ +/- 5 ΗΖ) ή με το ηλεκτρικό σύστημα οχήματος </w:t>
            </w:r>
            <w:r w:rsidRPr="000D658B">
              <w:rPr>
                <w:rFonts w:ascii="Arial" w:eastAsia="Arial" w:hAnsi="Arial" w:cs="Arial"/>
                <w:strike/>
                <w:sz w:val="24"/>
                <w:szCs w:val="24"/>
                <w:highlight w:val="yellow"/>
                <w:lang w:val="el-GR"/>
              </w:rPr>
              <w:t>του</w:t>
            </w:r>
            <w:r w:rsidRPr="000D658B">
              <w:rPr>
                <w:rFonts w:ascii="Arial" w:eastAsia="Arial" w:hAnsi="Arial" w:cs="Arial"/>
                <w:strike/>
                <w:spacing w:val="-8"/>
                <w:sz w:val="24"/>
                <w:szCs w:val="24"/>
                <w:highlight w:val="yellow"/>
                <w:lang w:val="el-GR"/>
              </w:rPr>
              <w:t xml:space="preserve"> </w:t>
            </w:r>
            <w:r w:rsidRPr="000D658B">
              <w:rPr>
                <w:rFonts w:ascii="Arial" w:eastAsia="Arial" w:hAnsi="Arial" w:cs="Arial"/>
                <w:strike/>
                <w:sz w:val="24"/>
                <w:szCs w:val="24"/>
                <w:highlight w:val="yellow"/>
                <w:lang w:val="el-GR"/>
              </w:rPr>
              <w:t>ΕΣ</w:t>
            </w:r>
            <w:r w:rsidR="000D658B">
              <w:rPr>
                <w:rFonts w:ascii="Arial" w:eastAsia="Arial" w:hAnsi="Arial" w:cs="Arial"/>
                <w:sz w:val="24"/>
                <w:szCs w:val="24"/>
                <w:lang w:val="el-GR"/>
              </w:rPr>
              <w:t xml:space="preserve"> </w:t>
            </w:r>
            <w:r w:rsidR="000D658B" w:rsidRPr="000D658B">
              <w:rPr>
                <w:rFonts w:ascii="Arial" w:eastAsia="Arial" w:hAnsi="Arial" w:cs="Arial"/>
                <w:sz w:val="24"/>
                <w:szCs w:val="24"/>
                <w:highlight w:val="green"/>
                <w:lang w:val="el-GR"/>
              </w:rPr>
              <w:t>της Υπηρεσίας</w:t>
            </w:r>
            <w:r w:rsidR="000D658B">
              <w:rPr>
                <w:rFonts w:ascii="Arial" w:eastAsia="Arial" w:hAnsi="Arial" w:cs="Arial"/>
                <w:sz w:val="24"/>
                <w:szCs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3BA79C2D"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281F4D8E" w14:textId="77777777" w:rsidR="002F49CC" w:rsidRPr="00DA57A9" w:rsidRDefault="002F49CC">
            <w:pPr>
              <w:rPr>
                <w:lang w:val="el-GR"/>
              </w:rPr>
            </w:pPr>
          </w:p>
        </w:tc>
      </w:tr>
      <w:tr w:rsidR="002F49CC" w:rsidRPr="00821657" w14:paraId="75495B56" w14:textId="77777777" w:rsidTr="009344A9">
        <w:trPr>
          <w:trHeight w:hRule="exact" w:val="1669"/>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0D37302" w14:textId="77777777" w:rsidR="002F49CC" w:rsidRDefault="00DA57A9">
            <w:pPr>
              <w:pStyle w:val="TableParagraph"/>
              <w:ind w:right="191"/>
              <w:jc w:val="right"/>
              <w:rPr>
                <w:rFonts w:ascii="Arial" w:eastAsia="Arial" w:hAnsi="Arial" w:cs="Arial"/>
                <w:sz w:val="24"/>
                <w:szCs w:val="24"/>
              </w:rPr>
            </w:pPr>
            <w:r>
              <w:rPr>
                <w:rFonts w:ascii="Arial"/>
                <w:w w:val="95"/>
                <w:sz w:val="24"/>
              </w:rPr>
              <w:lastRenderedPageBreak/>
              <w:t>15</w:t>
            </w:r>
          </w:p>
        </w:tc>
        <w:tc>
          <w:tcPr>
            <w:tcW w:w="6398" w:type="dxa"/>
            <w:tcBorders>
              <w:top w:val="single" w:sz="4" w:space="0" w:color="000000"/>
              <w:left w:val="single" w:sz="4" w:space="0" w:color="000000"/>
              <w:bottom w:val="single" w:sz="4" w:space="0" w:color="000000"/>
              <w:right w:val="single" w:sz="4" w:space="0" w:color="000000"/>
            </w:tcBorders>
            <w:vAlign w:val="center"/>
          </w:tcPr>
          <w:p w14:paraId="5AF000BF" w14:textId="6CFF7029" w:rsidR="002F49CC" w:rsidRPr="00DA57A9" w:rsidRDefault="00DA57A9">
            <w:pPr>
              <w:pStyle w:val="TableParagraph"/>
              <w:ind w:left="103" w:right="103"/>
              <w:jc w:val="both"/>
              <w:rPr>
                <w:rFonts w:ascii="Arial" w:eastAsia="Arial" w:hAnsi="Arial" w:cs="Arial"/>
                <w:sz w:val="24"/>
                <w:szCs w:val="24"/>
                <w:lang w:val="el-GR"/>
              </w:rPr>
            </w:pPr>
            <w:r w:rsidRPr="00DA57A9">
              <w:rPr>
                <w:rFonts w:ascii="Arial" w:hAnsi="Arial"/>
                <w:sz w:val="24"/>
                <w:lang w:val="el-GR"/>
              </w:rPr>
              <w:t>Το σύστημα να διαθέτει εφεδρικούς συσσωρευτές σε αριθμό ίσο ή μεγαλύτερο με τους κύριους συσσωρευτές που να δύναται να τοποθετηθούν στο αερόχημα, για εκτέλεση νέας αποστολής μετά την αποφόρτιση των κύριων</w:t>
            </w:r>
            <w:r w:rsidRPr="00DA57A9">
              <w:rPr>
                <w:rFonts w:ascii="Arial" w:hAnsi="Arial"/>
                <w:spacing w:val="-13"/>
                <w:sz w:val="24"/>
                <w:lang w:val="el-GR"/>
              </w:rPr>
              <w:t xml:space="preserve"> </w:t>
            </w:r>
            <w:r w:rsidRPr="00DA57A9">
              <w:rPr>
                <w:rFonts w:ascii="Arial" w:hAnsi="Arial"/>
                <w:sz w:val="24"/>
                <w:lang w:val="el-GR"/>
              </w:rPr>
              <w:t>συσσωρευτών.</w:t>
            </w:r>
          </w:p>
        </w:tc>
        <w:tc>
          <w:tcPr>
            <w:tcW w:w="5235" w:type="dxa"/>
            <w:tcBorders>
              <w:top w:val="single" w:sz="4" w:space="0" w:color="000000"/>
              <w:left w:val="single" w:sz="4" w:space="0" w:color="000000"/>
              <w:bottom w:val="single" w:sz="4" w:space="0" w:color="000000"/>
              <w:right w:val="single" w:sz="4" w:space="0" w:color="000000"/>
            </w:tcBorders>
            <w:vAlign w:val="center"/>
          </w:tcPr>
          <w:p w14:paraId="4459843E"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393304BB" w14:textId="77777777" w:rsidR="002F49CC" w:rsidRPr="00DA57A9" w:rsidRDefault="002F49CC">
            <w:pPr>
              <w:rPr>
                <w:lang w:val="el-GR"/>
              </w:rPr>
            </w:pPr>
          </w:p>
        </w:tc>
      </w:tr>
      <w:tr w:rsidR="002F49CC" w:rsidRPr="00821657" w14:paraId="023FAB1D" w14:textId="77777777" w:rsidTr="009344A9">
        <w:trPr>
          <w:trHeight w:hRule="exact" w:val="56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60260CF" w14:textId="77777777" w:rsidR="002F49CC" w:rsidRDefault="00DA57A9">
            <w:pPr>
              <w:pStyle w:val="TableParagraph"/>
              <w:spacing w:before="132"/>
              <w:ind w:right="191"/>
              <w:jc w:val="right"/>
              <w:rPr>
                <w:rFonts w:ascii="Arial" w:eastAsia="Arial" w:hAnsi="Arial" w:cs="Arial"/>
                <w:sz w:val="24"/>
                <w:szCs w:val="24"/>
              </w:rPr>
            </w:pPr>
            <w:r>
              <w:rPr>
                <w:rFonts w:ascii="Arial"/>
                <w:w w:val="95"/>
                <w:sz w:val="24"/>
              </w:rPr>
              <w:t>16</w:t>
            </w:r>
          </w:p>
        </w:tc>
        <w:tc>
          <w:tcPr>
            <w:tcW w:w="6398" w:type="dxa"/>
            <w:tcBorders>
              <w:top w:val="single" w:sz="4" w:space="0" w:color="000000"/>
              <w:left w:val="single" w:sz="4" w:space="0" w:color="000000"/>
              <w:bottom w:val="single" w:sz="4" w:space="0" w:color="000000"/>
              <w:right w:val="single" w:sz="4" w:space="0" w:color="000000"/>
            </w:tcBorders>
            <w:vAlign w:val="center"/>
          </w:tcPr>
          <w:p w14:paraId="74489154" w14:textId="77777777" w:rsidR="002F49CC" w:rsidRPr="00DA57A9" w:rsidRDefault="00DA57A9">
            <w:pPr>
              <w:pStyle w:val="TableParagraph"/>
              <w:ind w:left="103" w:right="103"/>
              <w:rPr>
                <w:rFonts w:ascii="Arial" w:eastAsia="Arial" w:hAnsi="Arial" w:cs="Arial"/>
                <w:sz w:val="24"/>
                <w:szCs w:val="24"/>
                <w:lang w:val="el-GR"/>
              </w:rPr>
            </w:pPr>
            <w:r>
              <w:rPr>
                <w:rFonts w:ascii="Arial" w:hAnsi="Arial"/>
                <w:sz w:val="24"/>
              </w:rPr>
              <w:t>O</w:t>
            </w:r>
            <w:r w:rsidRPr="00DA57A9">
              <w:rPr>
                <w:rFonts w:ascii="Arial" w:hAnsi="Arial"/>
                <w:sz w:val="24"/>
                <w:lang w:val="el-GR"/>
              </w:rPr>
              <w:t xml:space="preserve"> χρόνος πλήρους επαναφόρτισης του ενός συσσωρευτή να μην ξεπερνάει τις 2</w:t>
            </w:r>
            <w:r w:rsidRPr="00DA57A9">
              <w:rPr>
                <w:rFonts w:ascii="Arial" w:hAnsi="Arial"/>
                <w:spacing w:val="-16"/>
                <w:sz w:val="24"/>
                <w:lang w:val="el-GR"/>
              </w:rPr>
              <w:t xml:space="preserve"> </w:t>
            </w:r>
            <w:r w:rsidRPr="00DA57A9">
              <w:rPr>
                <w:rFonts w:ascii="Arial" w:hAnsi="Arial"/>
                <w:sz w:val="24"/>
                <w:lang w:val="el-GR"/>
              </w:rPr>
              <w:t>ώρες.</w:t>
            </w:r>
          </w:p>
        </w:tc>
        <w:tc>
          <w:tcPr>
            <w:tcW w:w="5235" w:type="dxa"/>
            <w:tcBorders>
              <w:top w:val="single" w:sz="4" w:space="0" w:color="000000"/>
              <w:left w:val="single" w:sz="4" w:space="0" w:color="000000"/>
              <w:bottom w:val="single" w:sz="4" w:space="0" w:color="000000"/>
              <w:right w:val="single" w:sz="4" w:space="0" w:color="000000"/>
            </w:tcBorders>
            <w:vAlign w:val="center"/>
          </w:tcPr>
          <w:p w14:paraId="1EFC4332"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4EAA9C6C" w14:textId="77777777" w:rsidR="002F49CC" w:rsidRPr="00DA57A9" w:rsidRDefault="002F49CC">
            <w:pPr>
              <w:rPr>
                <w:lang w:val="el-GR"/>
              </w:rPr>
            </w:pPr>
          </w:p>
        </w:tc>
      </w:tr>
      <w:tr w:rsidR="002F49CC" w:rsidRPr="00821657" w14:paraId="3A485479" w14:textId="77777777" w:rsidTr="009344A9">
        <w:trPr>
          <w:trHeight w:hRule="exact" w:val="166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2E60902" w14:textId="77777777" w:rsidR="002F49CC" w:rsidRDefault="00DA57A9">
            <w:pPr>
              <w:pStyle w:val="TableParagraph"/>
              <w:ind w:right="191"/>
              <w:jc w:val="right"/>
              <w:rPr>
                <w:rFonts w:ascii="Arial" w:eastAsia="Arial" w:hAnsi="Arial" w:cs="Arial"/>
                <w:sz w:val="24"/>
                <w:szCs w:val="24"/>
              </w:rPr>
            </w:pPr>
            <w:r>
              <w:rPr>
                <w:rFonts w:ascii="Arial"/>
                <w:w w:val="95"/>
                <w:sz w:val="24"/>
              </w:rPr>
              <w:t>17</w:t>
            </w:r>
          </w:p>
        </w:tc>
        <w:tc>
          <w:tcPr>
            <w:tcW w:w="6398" w:type="dxa"/>
            <w:tcBorders>
              <w:top w:val="single" w:sz="4" w:space="0" w:color="000000"/>
              <w:left w:val="single" w:sz="4" w:space="0" w:color="000000"/>
              <w:bottom w:val="single" w:sz="4" w:space="0" w:color="000000"/>
              <w:right w:val="single" w:sz="4" w:space="0" w:color="000000"/>
            </w:tcBorders>
            <w:vAlign w:val="center"/>
          </w:tcPr>
          <w:p w14:paraId="1DF45C6F" w14:textId="77777777" w:rsidR="002F49CC" w:rsidRDefault="00DA57A9">
            <w:pPr>
              <w:pStyle w:val="TableParagraph"/>
              <w:ind w:left="103" w:right="101"/>
              <w:jc w:val="both"/>
              <w:rPr>
                <w:rFonts w:ascii="Arial" w:eastAsia="Arial" w:hAnsi="Arial" w:cs="Arial"/>
                <w:sz w:val="24"/>
                <w:szCs w:val="24"/>
              </w:rPr>
            </w:pPr>
            <w:r w:rsidRPr="00DA57A9">
              <w:rPr>
                <w:rFonts w:ascii="Arial" w:hAnsi="Arial"/>
                <w:sz w:val="24"/>
                <w:lang w:val="el-GR"/>
              </w:rPr>
              <w:t xml:space="preserve">Το σκάφος να είναι ενισχυμένης κατασκευής, ανθεκτικό σε δονήσεις, στο διαβρωτικό περιβάλλον θαλάσσιου ύδατος, σε επικαθίσεις άλατος και λοιπές καταπονήσεις, κατά τη χρήση και μεταφορά του. </w:t>
            </w:r>
            <w:r>
              <w:rPr>
                <w:rFonts w:ascii="Arial" w:hAnsi="Arial"/>
                <w:sz w:val="24"/>
              </w:rPr>
              <w:t xml:space="preserve">Τα </w:t>
            </w:r>
            <w:proofErr w:type="spellStart"/>
            <w:r>
              <w:rPr>
                <w:rFonts w:ascii="Arial" w:hAnsi="Arial"/>
                <w:sz w:val="24"/>
              </w:rPr>
              <w:t>τυχόν</w:t>
            </w:r>
            <w:proofErr w:type="spellEnd"/>
            <w:r>
              <w:rPr>
                <w:rFonts w:ascii="Arial" w:hAnsi="Arial"/>
                <w:sz w:val="24"/>
              </w:rPr>
              <w:t xml:space="preserve"> </w:t>
            </w:r>
            <w:proofErr w:type="spellStart"/>
            <w:r>
              <w:rPr>
                <w:rFonts w:ascii="Arial" w:hAnsi="Arial"/>
                <w:sz w:val="24"/>
              </w:rPr>
              <w:t>μετ</w:t>
            </w:r>
            <w:proofErr w:type="spellEnd"/>
            <w:r>
              <w:rPr>
                <w:rFonts w:ascii="Arial" w:hAnsi="Arial"/>
                <w:sz w:val="24"/>
              </w:rPr>
              <w:t xml:space="preserve">αλλικά </w:t>
            </w:r>
            <w:proofErr w:type="spellStart"/>
            <w:r>
              <w:rPr>
                <w:rFonts w:ascii="Arial" w:hAnsi="Arial"/>
                <w:sz w:val="24"/>
              </w:rPr>
              <w:t>μέρη</w:t>
            </w:r>
            <w:proofErr w:type="spellEnd"/>
            <w:r>
              <w:rPr>
                <w:rFonts w:ascii="Arial" w:hAnsi="Arial"/>
                <w:sz w:val="24"/>
              </w:rPr>
              <w:t xml:space="preserve"> να </w:t>
            </w:r>
            <w:proofErr w:type="spellStart"/>
            <w:r>
              <w:rPr>
                <w:rFonts w:ascii="Arial" w:hAnsi="Arial"/>
                <w:sz w:val="24"/>
              </w:rPr>
              <w:t>είν</w:t>
            </w:r>
            <w:proofErr w:type="spellEnd"/>
            <w:r>
              <w:rPr>
                <w:rFonts w:ascii="Arial" w:hAnsi="Arial"/>
                <w:sz w:val="24"/>
              </w:rPr>
              <w:t>αι α</w:t>
            </w:r>
            <w:proofErr w:type="spellStart"/>
            <w:r>
              <w:rPr>
                <w:rFonts w:ascii="Arial" w:hAnsi="Arial"/>
                <w:sz w:val="24"/>
              </w:rPr>
              <w:t>νοξείδωτο</w:t>
            </w:r>
            <w:proofErr w:type="spellEnd"/>
            <w:r>
              <w:rPr>
                <w:rFonts w:ascii="Arial" w:hAnsi="Arial"/>
                <w:spacing w:val="-16"/>
                <w:sz w:val="24"/>
              </w:rPr>
              <w:t xml:space="preserve"> </w:t>
            </w:r>
            <w:proofErr w:type="spellStart"/>
            <w:r>
              <w:rPr>
                <w:rFonts w:ascii="Arial" w:hAnsi="Arial"/>
                <w:sz w:val="24"/>
              </w:rPr>
              <w:t>μέτ</w:t>
            </w:r>
            <w:proofErr w:type="spellEnd"/>
            <w:r>
              <w:rPr>
                <w:rFonts w:ascii="Arial" w:hAnsi="Arial"/>
                <w:sz w:val="24"/>
              </w:rPr>
              <w:t>αλλο.</w:t>
            </w:r>
          </w:p>
        </w:tc>
        <w:tc>
          <w:tcPr>
            <w:tcW w:w="5235" w:type="dxa"/>
            <w:tcBorders>
              <w:top w:val="single" w:sz="4" w:space="0" w:color="000000"/>
              <w:left w:val="single" w:sz="4" w:space="0" w:color="000000"/>
              <w:bottom w:val="single" w:sz="4" w:space="0" w:color="000000"/>
              <w:right w:val="single" w:sz="4" w:space="0" w:color="000000"/>
            </w:tcBorders>
            <w:vAlign w:val="center"/>
          </w:tcPr>
          <w:p w14:paraId="428AC579" w14:textId="77777777" w:rsidR="002F49CC" w:rsidRPr="00DA57A9" w:rsidRDefault="00DA57A9">
            <w:pPr>
              <w:pStyle w:val="TableParagraph"/>
              <w:ind w:left="103" w:right="104"/>
              <w:jc w:val="both"/>
              <w:rPr>
                <w:rFonts w:ascii="Arial" w:eastAsia="Arial" w:hAnsi="Arial" w:cs="Arial"/>
                <w:sz w:val="24"/>
                <w:szCs w:val="24"/>
                <w:lang w:val="el-GR"/>
              </w:rPr>
            </w:pPr>
            <w:r w:rsidRPr="00DA57A9">
              <w:rPr>
                <w:rFonts w:ascii="Arial" w:hAnsi="Arial"/>
                <w:sz w:val="24"/>
                <w:lang w:val="el-GR"/>
              </w:rPr>
              <w:t>Ελέγχεται με μακροσκοπικό έλεγχο η στιβαρότητα της κατασκευής του αεροχήματος</w:t>
            </w:r>
          </w:p>
        </w:tc>
        <w:tc>
          <w:tcPr>
            <w:tcW w:w="2432" w:type="dxa"/>
            <w:tcBorders>
              <w:top w:val="single" w:sz="4" w:space="0" w:color="000000"/>
              <w:left w:val="single" w:sz="4" w:space="0" w:color="000000"/>
              <w:bottom w:val="single" w:sz="4" w:space="0" w:color="000000"/>
              <w:right w:val="single" w:sz="4" w:space="0" w:color="000000"/>
            </w:tcBorders>
          </w:tcPr>
          <w:p w14:paraId="60C680CE" w14:textId="77777777" w:rsidR="002F49CC" w:rsidRPr="00DA57A9" w:rsidRDefault="002F49CC">
            <w:pPr>
              <w:rPr>
                <w:lang w:val="el-GR"/>
              </w:rPr>
            </w:pPr>
          </w:p>
        </w:tc>
      </w:tr>
      <w:tr w:rsidR="002F49CC" w14:paraId="3AA06F75" w14:textId="77777777" w:rsidTr="009344A9">
        <w:trPr>
          <w:trHeight w:hRule="exact" w:val="28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3DD868B" w14:textId="77777777" w:rsidR="002F49CC" w:rsidRDefault="00DA57A9">
            <w:pPr>
              <w:pStyle w:val="TableParagraph"/>
              <w:spacing w:line="272" w:lineRule="exact"/>
              <w:ind w:right="191"/>
              <w:jc w:val="right"/>
              <w:rPr>
                <w:rFonts w:ascii="Arial" w:eastAsia="Arial" w:hAnsi="Arial" w:cs="Arial"/>
                <w:sz w:val="24"/>
                <w:szCs w:val="24"/>
              </w:rPr>
            </w:pPr>
            <w:r>
              <w:rPr>
                <w:rFonts w:ascii="Arial"/>
                <w:b/>
                <w:w w:val="95"/>
                <w:sz w:val="24"/>
              </w:rPr>
              <w:t>18</w:t>
            </w:r>
          </w:p>
        </w:tc>
        <w:tc>
          <w:tcPr>
            <w:tcW w:w="6398" w:type="dxa"/>
            <w:tcBorders>
              <w:top w:val="single" w:sz="4" w:space="0" w:color="000000"/>
              <w:left w:val="single" w:sz="4" w:space="0" w:color="000000"/>
              <w:bottom w:val="single" w:sz="4" w:space="0" w:color="000000"/>
              <w:right w:val="single" w:sz="4" w:space="0" w:color="000000"/>
            </w:tcBorders>
            <w:vAlign w:val="center"/>
          </w:tcPr>
          <w:p w14:paraId="647F3B24" w14:textId="77777777" w:rsidR="002F49CC" w:rsidRDefault="00DA57A9">
            <w:pPr>
              <w:pStyle w:val="TableParagraph"/>
              <w:spacing w:line="272" w:lineRule="exact"/>
              <w:ind w:left="103"/>
              <w:rPr>
                <w:rFonts w:ascii="Arial" w:eastAsia="Arial" w:hAnsi="Arial" w:cs="Arial"/>
                <w:sz w:val="24"/>
                <w:szCs w:val="24"/>
              </w:rPr>
            </w:pPr>
            <w:proofErr w:type="spellStart"/>
            <w:r>
              <w:rPr>
                <w:rFonts w:ascii="Arial" w:hAnsi="Arial"/>
                <w:b/>
                <w:sz w:val="24"/>
              </w:rPr>
              <w:t>Φορτίου</w:t>
            </w:r>
            <w:proofErr w:type="spellEnd"/>
            <w:r>
              <w:rPr>
                <w:rFonts w:ascii="Arial" w:hAnsi="Arial"/>
                <w:b/>
                <w:spacing w:val="-4"/>
                <w:sz w:val="24"/>
              </w:rPr>
              <w:t xml:space="preserve"> </w:t>
            </w:r>
            <w:r>
              <w:rPr>
                <w:rFonts w:ascii="Arial" w:hAnsi="Arial"/>
                <w:b/>
                <w:sz w:val="24"/>
              </w:rPr>
              <w:t>(payload)</w:t>
            </w:r>
          </w:p>
        </w:tc>
        <w:tc>
          <w:tcPr>
            <w:tcW w:w="5235" w:type="dxa"/>
            <w:tcBorders>
              <w:top w:val="single" w:sz="4" w:space="0" w:color="000000"/>
              <w:left w:val="single" w:sz="4" w:space="0" w:color="000000"/>
              <w:bottom w:val="single" w:sz="4" w:space="0" w:color="000000"/>
              <w:right w:val="single" w:sz="4" w:space="0" w:color="000000"/>
            </w:tcBorders>
            <w:vAlign w:val="center"/>
          </w:tcPr>
          <w:p w14:paraId="000CBA36" w14:textId="77777777" w:rsidR="002F49CC" w:rsidRDefault="002F49CC"/>
        </w:tc>
        <w:tc>
          <w:tcPr>
            <w:tcW w:w="2432" w:type="dxa"/>
            <w:tcBorders>
              <w:top w:val="single" w:sz="4" w:space="0" w:color="000000"/>
              <w:left w:val="single" w:sz="4" w:space="0" w:color="000000"/>
              <w:bottom w:val="single" w:sz="4" w:space="0" w:color="000000"/>
              <w:right w:val="single" w:sz="4" w:space="0" w:color="000000"/>
            </w:tcBorders>
          </w:tcPr>
          <w:p w14:paraId="03504CD6" w14:textId="77777777" w:rsidR="002F49CC" w:rsidRDefault="002F49CC"/>
        </w:tc>
      </w:tr>
      <w:tr w:rsidR="002F49CC" w:rsidRPr="00821657" w14:paraId="67512B82" w14:textId="77777777" w:rsidTr="009344A9">
        <w:trPr>
          <w:trHeight w:hRule="exact" w:val="2209"/>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A5EFD2C" w14:textId="77777777" w:rsidR="002F49CC" w:rsidRDefault="00DA57A9">
            <w:pPr>
              <w:pStyle w:val="TableParagraph"/>
              <w:ind w:right="191"/>
              <w:jc w:val="right"/>
              <w:rPr>
                <w:rFonts w:ascii="Arial" w:eastAsia="Arial" w:hAnsi="Arial" w:cs="Arial"/>
                <w:sz w:val="24"/>
                <w:szCs w:val="24"/>
              </w:rPr>
            </w:pPr>
            <w:r>
              <w:rPr>
                <w:rFonts w:ascii="Arial"/>
                <w:w w:val="95"/>
                <w:sz w:val="24"/>
              </w:rPr>
              <w:t>19</w:t>
            </w:r>
          </w:p>
        </w:tc>
        <w:tc>
          <w:tcPr>
            <w:tcW w:w="6398" w:type="dxa"/>
            <w:tcBorders>
              <w:top w:val="single" w:sz="4" w:space="0" w:color="000000"/>
              <w:left w:val="single" w:sz="4" w:space="0" w:color="000000"/>
              <w:bottom w:val="single" w:sz="4" w:space="0" w:color="000000"/>
              <w:right w:val="single" w:sz="4" w:space="0" w:color="000000"/>
            </w:tcBorders>
            <w:vAlign w:val="center"/>
          </w:tcPr>
          <w:p w14:paraId="39234FA9" w14:textId="77777777" w:rsidR="002F49CC" w:rsidRPr="00DA57A9" w:rsidRDefault="00DA57A9">
            <w:pPr>
              <w:pStyle w:val="TableParagraph"/>
              <w:ind w:left="103" w:right="103"/>
              <w:jc w:val="both"/>
              <w:rPr>
                <w:rFonts w:ascii="Arial" w:eastAsia="Arial" w:hAnsi="Arial" w:cs="Arial"/>
                <w:sz w:val="24"/>
                <w:szCs w:val="24"/>
                <w:lang w:val="el-GR"/>
              </w:rPr>
            </w:pPr>
            <w:r w:rsidRPr="00420E71">
              <w:rPr>
                <w:rFonts w:ascii="Arial" w:hAnsi="Arial"/>
                <w:strike/>
                <w:sz w:val="24"/>
                <w:highlight w:val="yellow"/>
                <w:lang w:val="el-GR"/>
              </w:rPr>
              <w:t>Επιθυμητό,</w:t>
            </w:r>
            <w:r w:rsidRPr="00DA57A9">
              <w:rPr>
                <w:rFonts w:ascii="Arial" w:hAnsi="Arial"/>
                <w:sz w:val="24"/>
                <w:lang w:val="el-GR"/>
              </w:rPr>
              <w:t xml:space="preserve"> το φορτίο να φέρει κατάλληλο </w:t>
            </w:r>
            <w:proofErr w:type="spellStart"/>
            <w:r w:rsidRPr="00DA57A9">
              <w:rPr>
                <w:rFonts w:ascii="Arial" w:hAnsi="Arial"/>
                <w:sz w:val="24"/>
                <w:lang w:val="el-GR"/>
              </w:rPr>
              <w:t>καταδείκτη</w:t>
            </w:r>
            <w:proofErr w:type="spellEnd"/>
            <w:r w:rsidRPr="00DA57A9">
              <w:rPr>
                <w:rFonts w:ascii="Arial" w:hAnsi="Arial"/>
                <w:sz w:val="24"/>
                <w:lang w:val="el-GR"/>
              </w:rPr>
              <w:t xml:space="preserve"> ώστε να υπολογίζονται τα  στοιχεία στόχων στο έδαφος (συντεταγμένες με μορφή γεωγραφικού μήκους και πλάτους </w:t>
            </w:r>
            <w:r>
              <w:rPr>
                <w:rFonts w:ascii="Arial" w:hAnsi="Arial"/>
                <w:sz w:val="24"/>
              </w:rPr>
              <w:t>WGS</w:t>
            </w:r>
            <w:r w:rsidRPr="00DA57A9">
              <w:rPr>
                <w:rFonts w:ascii="Arial" w:hAnsi="Arial"/>
                <w:sz w:val="24"/>
                <w:lang w:val="el-GR"/>
              </w:rPr>
              <w:t xml:space="preserve">84 ή ΕΓΣΑ87, απόσταση </w:t>
            </w:r>
            <w:proofErr w:type="spellStart"/>
            <w:r w:rsidRPr="00DA57A9">
              <w:rPr>
                <w:rFonts w:ascii="Arial" w:hAnsi="Arial"/>
                <w:sz w:val="24"/>
                <w:lang w:val="el-GR"/>
              </w:rPr>
              <w:t>κλπ</w:t>
            </w:r>
            <w:proofErr w:type="spellEnd"/>
            <w:r w:rsidRPr="00DA57A9">
              <w:rPr>
                <w:rFonts w:ascii="Arial" w:hAnsi="Arial"/>
                <w:sz w:val="24"/>
                <w:lang w:val="el-GR"/>
              </w:rPr>
              <w:t xml:space="preserve">) και να εμφανίζονται στο σταθμό βάσης σε πραγματικό χρόνο ή κοντά σε πραγματικό χρόνο </w:t>
            </w:r>
            <w:r w:rsidRPr="00420E71">
              <w:rPr>
                <w:rFonts w:ascii="Arial" w:hAnsi="Arial"/>
                <w:strike/>
                <w:sz w:val="24"/>
                <w:highlight w:val="yellow"/>
                <w:lang w:val="el-GR"/>
              </w:rPr>
              <w:t>(βαθμολογούμενο κριτήριο η ύπαρξη της</w:t>
            </w:r>
            <w:r w:rsidRPr="00420E71">
              <w:rPr>
                <w:rFonts w:ascii="Arial" w:hAnsi="Arial"/>
                <w:strike/>
                <w:spacing w:val="-6"/>
                <w:sz w:val="24"/>
                <w:highlight w:val="yellow"/>
                <w:lang w:val="el-GR"/>
              </w:rPr>
              <w:t xml:space="preserve"> </w:t>
            </w:r>
            <w:r w:rsidRPr="00420E71">
              <w:rPr>
                <w:rFonts w:ascii="Arial" w:hAnsi="Arial"/>
                <w:strike/>
                <w:sz w:val="24"/>
                <w:highlight w:val="yellow"/>
                <w:lang w:val="el-GR"/>
              </w:rPr>
              <w:t>δυνατότητας).</w:t>
            </w:r>
          </w:p>
        </w:tc>
        <w:tc>
          <w:tcPr>
            <w:tcW w:w="5235" w:type="dxa"/>
            <w:tcBorders>
              <w:top w:val="single" w:sz="4" w:space="0" w:color="000000"/>
              <w:left w:val="single" w:sz="4" w:space="0" w:color="000000"/>
              <w:bottom w:val="single" w:sz="4" w:space="0" w:color="000000"/>
              <w:right w:val="single" w:sz="4" w:space="0" w:color="000000"/>
            </w:tcBorders>
            <w:vAlign w:val="center"/>
          </w:tcPr>
          <w:p w14:paraId="1AB3D599" w14:textId="77777777" w:rsidR="002F49CC" w:rsidRPr="00420E71" w:rsidRDefault="00DA57A9" w:rsidP="00B01D6B">
            <w:pPr>
              <w:pStyle w:val="TableParagraph"/>
              <w:ind w:left="103" w:right="561"/>
              <w:jc w:val="both"/>
              <w:rPr>
                <w:rFonts w:ascii="Arial" w:eastAsia="Arial" w:hAnsi="Arial" w:cs="Arial"/>
                <w:strike/>
                <w:sz w:val="24"/>
                <w:szCs w:val="24"/>
                <w:lang w:val="el-GR"/>
              </w:rPr>
            </w:pPr>
            <w:r w:rsidRPr="00420E71">
              <w:rPr>
                <w:rFonts w:ascii="Arial" w:hAnsi="Arial"/>
                <w:strike/>
                <w:sz w:val="24"/>
                <w:highlight w:val="yellow"/>
                <w:lang w:val="el-GR"/>
              </w:rPr>
              <w:t>Ελέγχεται εφόσον ο προμηθευτής έχει δηλώσει ότι καλύπτει το εν λόγω</w:t>
            </w:r>
            <w:r w:rsidRPr="00420E71">
              <w:rPr>
                <w:rFonts w:ascii="Arial" w:hAnsi="Arial"/>
                <w:strike/>
                <w:spacing w:val="-14"/>
                <w:sz w:val="24"/>
                <w:highlight w:val="yellow"/>
                <w:lang w:val="el-GR"/>
              </w:rPr>
              <w:t xml:space="preserve"> </w:t>
            </w:r>
            <w:r w:rsidRPr="00420E71">
              <w:rPr>
                <w:rFonts w:ascii="Arial" w:hAnsi="Arial"/>
                <w:strike/>
                <w:sz w:val="24"/>
                <w:highlight w:val="yellow"/>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001601D6" w14:textId="77777777" w:rsidR="002F49CC" w:rsidRPr="00DA57A9" w:rsidRDefault="002F49CC">
            <w:pPr>
              <w:rPr>
                <w:lang w:val="el-GR"/>
              </w:rPr>
            </w:pPr>
          </w:p>
        </w:tc>
      </w:tr>
      <w:tr w:rsidR="002F49CC" w:rsidRPr="00821657" w14:paraId="7C733026" w14:textId="77777777" w:rsidTr="009344A9">
        <w:trPr>
          <w:trHeight w:hRule="exact" w:val="56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FFEFFFB" w14:textId="77777777" w:rsidR="002F49CC" w:rsidRDefault="00DA57A9">
            <w:pPr>
              <w:pStyle w:val="TableParagraph"/>
              <w:spacing w:before="135"/>
              <w:ind w:right="191"/>
              <w:jc w:val="right"/>
              <w:rPr>
                <w:rFonts w:ascii="Arial" w:eastAsia="Arial" w:hAnsi="Arial" w:cs="Arial"/>
                <w:sz w:val="24"/>
                <w:szCs w:val="24"/>
              </w:rPr>
            </w:pPr>
            <w:r>
              <w:rPr>
                <w:rFonts w:ascii="Arial"/>
                <w:w w:val="95"/>
                <w:sz w:val="24"/>
              </w:rPr>
              <w:t>20</w:t>
            </w:r>
          </w:p>
        </w:tc>
        <w:tc>
          <w:tcPr>
            <w:tcW w:w="6398" w:type="dxa"/>
            <w:tcBorders>
              <w:top w:val="single" w:sz="4" w:space="0" w:color="000000"/>
              <w:left w:val="single" w:sz="4" w:space="0" w:color="000000"/>
              <w:bottom w:val="single" w:sz="4" w:space="0" w:color="000000"/>
              <w:right w:val="single" w:sz="4" w:space="0" w:color="000000"/>
            </w:tcBorders>
            <w:vAlign w:val="center"/>
          </w:tcPr>
          <w:p w14:paraId="64AF1AEB" w14:textId="77777777" w:rsidR="002F49CC" w:rsidRPr="00DA57A9" w:rsidRDefault="00DA57A9">
            <w:pPr>
              <w:pStyle w:val="TableParagraph"/>
              <w:ind w:left="103" w:right="105"/>
              <w:rPr>
                <w:rFonts w:ascii="Arial" w:eastAsia="Arial" w:hAnsi="Arial" w:cs="Arial"/>
                <w:sz w:val="24"/>
                <w:szCs w:val="24"/>
                <w:lang w:val="el-GR"/>
              </w:rPr>
            </w:pPr>
            <w:r w:rsidRPr="00DA57A9">
              <w:rPr>
                <w:rFonts w:ascii="Arial" w:hAnsi="Arial"/>
                <w:sz w:val="24"/>
                <w:lang w:val="el-GR"/>
              </w:rPr>
              <w:t>Το φορτίο του αεροχήματος να διαθέτει τη δυνατότητα λήψης φωτογραφιών και</w:t>
            </w:r>
            <w:r w:rsidRPr="00DA57A9">
              <w:rPr>
                <w:rFonts w:ascii="Arial" w:hAnsi="Arial"/>
                <w:spacing w:val="-11"/>
                <w:sz w:val="24"/>
                <w:lang w:val="el-GR"/>
              </w:rPr>
              <w:t xml:space="preserve"> </w:t>
            </w:r>
            <w:r>
              <w:rPr>
                <w:rFonts w:ascii="Arial" w:hAnsi="Arial"/>
                <w:sz w:val="24"/>
              </w:rPr>
              <w:t>video</w:t>
            </w:r>
          </w:p>
        </w:tc>
        <w:tc>
          <w:tcPr>
            <w:tcW w:w="5235" w:type="dxa"/>
            <w:tcBorders>
              <w:top w:val="single" w:sz="4" w:space="0" w:color="000000"/>
              <w:left w:val="single" w:sz="4" w:space="0" w:color="000000"/>
              <w:bottom w:val="single" w:sz="4" w:space="0" w:color="000000"/>
              <w:right w:val="single" w:sz="4" w:space="0" w:color="000000"/>
            </w:tcBorders>
            <w:vAlign w:val="center"/>
          </w:tcPr>
          <w:p w14:paraId="2CA8A84D"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5D4D6045" w14:textId="77777777" w:rsidR="002F49CC" w:rsidRPr="00DA57A9" w:rsidRDefault="002F49CC">
            <w:pPr>
              <w:rPr>
                <w:lang w:val="el-GR"/>
              </w:rPr>
            </w:pPr>
          </w:p>
        </w:tc>
      </w:tr>
      <w:tr w:rsidR="002F49CC" w:rsidRPr="00821657" w14:paraId="7CC206AD" w14:textId="77777777" w:rsidTr="009344A9">
        <w:trPr>
          <w:trHeight w:hRule="exact" w:val="840"/>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5729783" w14:textId="77777777" w:rsidR="002F49CC" w:rsidRDefault="00DA57A9">
            <w:pPr>
              <w:pStyle w:val="TableParagraph"/>
              <w:ind w:right="191"/>
              <w:jc w:val="right"/>
              <w:rPr>
                <w:rFonts w:ascii="Arial" w:eastAsia="Arial" w:hAnsi="Arial" w:cs="Arial"/>
                <w:sz w:val="24"/>
                <w:szCs w:val="24"/>
              </w:rPr>
            </w:pPr>
            <w:r>
              <w:rPr>
                <w:rFonts w:ascii="Arial"/>
                <w:w w:val="95"/>
                <w:sz w:val="24"/>
              </w:rPr>
              <w:t>21</w:t>
            </w:r>
          </w:p>
        </w:tc>
        <w:tc>
          <w:tcPr>
            <w:tcW w:w="6398" w:type="dxa"/>
            <w:tcBorders>
              <w:top w:val="single" w:sz="4" w:space="0" w:color="000000"/>
              <w:left w:val="single" w:sz="4" w:space="0" w:color="000000"/>
              <w:bottom w:val="single" w:sz="4" w:space="0" w:color="000000"/>
              <w:right w:val="single" w:sz="4" w:space="0" w:color="000000"/>
            </w:tcBorders>
            <w:vAlign w:val="center"/>
          </w:tcPr>
          <w:p w14:paraId="582B548E" w14:textId="77777777" w:rsidR="002F49CC" w:rsidRPr="00DA57A9" w:rsidRDefault="00DA57A9">
            <w:pPr>
              <w:pStyle w:val="TableParagraph"/>
              <w:ind w:left="103" w:right="105"/>
              <w:jc w:val="both"/>
              <w:rPr>
                <w:rFonts w:ascii="Arial" w:eastAsia="Arial" w:hAnsi="Arial" w:cs="Arial"/>
                <w:sz w:val="24"/>
                <w:szCs w:val="24"/>
                <w:lang w:val="el-GR"/>
              </w:rPr>
            </w:pPr>
            <w:r w:rsidRPr="00DA57A9">
              <w:rPr>
                <w:rFonts w:ascii="Arial" w:hAnsi="Arial"/>
                <w:sz w:val="24"/>
                <w:lang w:val="el-GR"/>
              </w:rPr>
              <w:t>Η τοποθέτηση και αφαίρεση του φορτίου πάνω στο αερόχημα να είναι εύκολη και να δύναται να υλοποιηθεί εντός 10</w:t>
            </w:r>
            <w:r w:rsidRPr="00DA57A9">
              <w:rPr>
                <w:rFonts w:ascii="Arial" w:hAnsi="Arial"/>
                <w:spacing w:val="-13"/>
                <w:sz w:val="24"/>
                <w:lang w:val="el-GR"/>
              </w:rPr>
              <w:t xml:space="preserve"> </w:t>
            </w:r>
            <w:r w:rsidRPr="00DA57A9">
              <w:rPr>
                <w:rFonts w:ascii="Arial" w:hAnsi="Arial"/>
                <w:sz w:val="24"/>
                <w:lang w:val="el-GR"/>
              </w:rPr>
              <w:t>λεπτών</w:t>
            </w:r>
          </w:p>
        </w:tc>
        <w:tc>
          <w:tcPr>
            <w:tcW w:w="5235" w:type="dxa"/>
            <w:tcBorders>
              <w:top w:val="single" w:sz="4" w:space="0" w:color="000000"/>
              <w:left w:val="single" w:sz="4" w:space="0" w:color="000000"/>
              <w:bottom w:val="single" w:sz="4" w:space="0" w:color="000000"/>
              <w:right w:val="single" w:sz="4" w:space="0" w:color="000000"/>
            </w:tcBorders>
            <w:vAlign w:val="center"/>
          </w:tcPr>
          <w:p w14:paraId="1157AEDE"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6BDC47F9" w14:textId="77777777" w:rsidR="002F49CC" w:rsidRPr="00DA57A9" w:rsidRDefault="002F49CC">
            <w:pPr>
              <w:rPr>
                <w:lang w:val="el-GR"/>
              </w:rPr>
            </w:pPr>
          </w:p>
        </w:tc>
      </w:tr>
      <w:tr w:rsidR="002F49CC" w:rsidRPr="00821657" w14:paraId="28F2AE6E" w14:textId="77777777" w:rsidTr="009344A9">
        <w:trPr>
          <w:trHeight w:hRule="exact" w:val="83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BBE181F" w14:textId="77777777" w:rsidR="002F49CC" w:rsidRDefault="00DA57A9">
            <w:pPr>
              <w:pStyle w:val="TableParagraph"/>
              <w:ind w:right="191"/>
              <w:jc w:val="right"/>
              <w:rPr>
                <w:rFonts w:ascii="Arial" w:eastAsia="Arial" w:hAnsi="Arial" w:cs="Arial"/>
                <w:sz w:val="24"/>
                <w:szCs w:val="24"/>
              </w:rPr>
            </w:pPr>
            <w:r>
              <w:rPr>
                <w:rFonts w:ascii="Arial"/>
                <w:w w:val="95"/>
                <w:sz w:val="24"/>
              </w:rPr>
              <w:t>22</w:t>
            </w:r>
          </w:p>
        </w:tc>
        <w:tc>
          <w:tcPr>
            <w:tcW w:w="6398" w:type="dxa"/>
            <w:tcBorders>
              <w:top w:val="single" w:sz="4" w:space="0" w:color="000000"/>
              <w:left w:val="single" w:sz="4" w:space="0" w:color="000000"/>
              <w:bottom w:val="single" w:sz="4" w:space="0" w:color="000000"/>
              <w:right w:val="single" w:sz="4" w:space="0" w:color="000000"/>
            </w:tcBorders>
            <w:vAlign w:val="center"/>
          </w:tcPr>
          <w:p w14:paraId="76B05EE2" w14:textId="77777777" w:rsidR="002F49CC" w:rsidRPr="00DA57A9" w:rsidRDefault="00DA57A9">
            <w:pPr>
              <w:pStyle w:val="TableParagraph"/>
              <w:ind w:left="103" w:right="101"/>
              <w:jc w:val="both"/>
              <w:rPr>
                <w:rFonts w:ascii="Arial" w:eastAsia="Arial" w:hAnsi="Arial" w:cs="Arial"/>
                <w:sz w:val="24"/>
                <w:szCs w:val="24"/>
                <w:lang w:val="el-GR"/>
              </w:rPr>
            </w:pPr>
            <w:r w:rsidRPr="00DA57A9">
              <w:rPr>
                <w:rFonts w:ascii="Arial" w:eastAsia="Arial" w:hAnsi="Arial" w:cs="Arial"/>
                <w:sz w:val="24"/>
                <w:szCs w:val="24"/>
                <w:lang w:val="el-GR"/>
              </w:rPr>
              <w:t xml:space="preserve">Επιθυμητό οι κάμερες ημέρας – νύχτας και  </w:t>
            </w:r>
            <w:r>
              <w:rPr>
                <w:rFonts w:ascii="Arial" w:eastAsia="Arial" w:hAnsi="Arial" w:cs="Arial"/>
                <w:sz w:val="24"/>
                <w:szCs w:val="24"/>
              </w:rPr>
              <w:t>IR</w:t>
            </w:r>
            <w:r w:rsidRPr="00DA57A9">
              <w:rPr>
                <w:rFonts w:ascii="Arial" w:eastAsia="Arial" w:hAnsi="Arial" w:cs="Arial"/>
                <w:sz w:val="24"/>
                <w:szCs w:val="24"/>
                <w:lang w:val="el-GR"/>
              </w:rPr>
              <w:t xml:space="preserve"> να εγκαθίστανται ταυτόχρονα στο αερόχημα</w:t>
            </w:r>
          </w:p>
        </w:tc>
        <w:tc>
          <w:tcPr>
            <w:tcW w:w="5235" w:type="dxa"/>
            <w:tcBorders>
              <w:top w:val="single" w:sz="4" w:space="0" w:color="000000"/>
              <w:left w:val="single" w:sz="4" w:space="0" w:color="000000"/>
              <w:bottom w:val="single" w:sz="4" w:space="0" w:color="000000"/>
              <w:right w:val="single" w:sz="4" w:space="0" w:color="000000"/>
            </w:tcBorders>
            <w:vAlign w:val="center"/>
          </w:tcPr>
          <w:p w14:paraId="67350D98" w14:textId="77777777" w:rsidR="002F49CC" w:rsidRPr="00DA57A9" w:rsidRDefault="00DA57A9" w:rsidP="00B01D6B">
            <w:pPr>
              <w:pStyle w:val="TableParagraph"/>
              <w:ind w:left="103" w:right="561"/>
              <w:jc w:val="both"/>
              <w:rPr>
                <w:rFonts w:ascii="Arial" w:eastAsia="Arial" w:hAnsi="Arial" w:cs="Arial"/>
                <w:sz w:val="24"/>
                <w:szCs w:val="24"/>
                <w:lang w:val="el-GR"/>
              </w:rPr>
            </w:pPr>
            <w:r w:rsidRPr="00DA57A9">
              <w:rPr>
                <w:rFonts w:ascii="Arial" w:hAnsi="Arial"/>
                <w:sz w:val="24"/>
                <w:lang w:val="el-GR"/>
              </w:rPr>
              <w:t>Ελέγχεται εφόσον ο προμηθευτής έχει δηλώσει ότι καλύπτει το εν λόγω</w:t>
            </w:r>
            <w:r w:rsidRPr="00DA57A9">
              <w:rPr>
                <w:rFonts w:ascii="Arial" w:hAnsi="Arial"/>
                <w:spacing w:val="-14"/>
                <w:sz w:val="24"/>
                <w:lang w:val="el-GR"/>
              </w:rPr>
              <w:t xml:space="preserve"> </w:t>
            </w:r>
            <w:r w:rsidRPr="00DA57A9">
              <w:rPr>
                <w:rFonts w:ascii="Arial" w:hAnsi="Arial"/>
                <w:sz w:val="24"/>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7957660B" w14:textId="77777777" w:rsidR="002F49CC" w:rsidRPr="00DA57A9" w:rsidRDefault="002F49CC">
            <w:pPr>
              <w:rPr>
                <w:lang w:val="el-GR"/>
              </w:rPr>
            </w:pPr>
          </w:p>
        </w:tc>
      </w:tr>
      <w:tr w:rsidR="002F49CC" w:rsidRPr="00821657" w14:paraId="419BBF40" w14:textId="77777777" w:rsidTr="009344A9">
        <w:trPr>
          <w:trHeight w:hRule="exact" w:val="1390"/>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8544CC5" w14:textId="77777777" w:rsidR="002F49CC" w:rsidRDefault="00DA57A9">
            <w:pPr>
              <w:pStyle w:val="TableParagraph"/>
              <w:ind w:right="191"/>
              <w:jc w:val="right"/>
              <w:rPr>
                <w:rFonts w:ascii="Arial" w:eastAsia="Arial" w:hAnsi="Arial" w:cs="Arial"/>
                <w:sz w:val="24"/>
                <w:szCs w:val="24"/>
              </w:rPr>
            </w:pPr>
            <w:r>
              <w:rPr>
                <w:rFonts w:ascii="Arial"/>
                <w:w w:val="95"/>
                <w:sz w:val="24"/>
              </w:rPr>
              <w:lastRenderedPageBreak/>
              <w:t>23</w:t>
            </w:r>
          </w:p>
        </w:tc>
        <w:tc>
          <w:tcPr>
            <w:tcW w:w="6398" w:type="dxa"/>
            <w:tcBorders>
              <w:top w:val="single" w:sz="4" w:space="0" w:color="000000"/>
              <w:left w:val="single" w:sz="4" w:space="0" w:color="000000"/>
              <w:bottom w:val="single" w:sz="4" w:space="0" w:color="000000"/>
              <w:right w:val="single" w:sz="4" w:space="0" w:color="000000"/>
            </w:tcBorders>
            <w:vAlign w:val="center"/>
          </w:tcPr>
          <w:p w14:paraId="2511D5F1" w14:textId="77777777" w:rsidR="002F49CC" w:rsidRPr="00DA57A9" w:rsidRDefault="00DA57A9">
            <w:pPr>
              <w:pStyle w:val="TableParagraph"/>
              <w:ind w:left="103" w:right="100"/>
              <w:jc w:val="both"/>
              <w:rPr>
                <w:rFonts w:ascii="Arial" w:eastAsia="Arial" w:hAnsi="Arial" w:cs="Arial"/>
                <w:sz w:val="24"/>
                <w:szCs w:val="24"/>
                <w:lang w:val="el-GR"/>
              </w:rPr>
            </w:pPr>
            <w:r w:rsidRPr="00DA57A9">
              <w:rPr>
                <w:rFonts w:ascii="Arial" w:hAnsi="Arial"/>
                <w:sz w:val="24"/>
                <w:lang w:val="el-GR"/>
              </w:rPr>
              <w:t>Εφόσον εγκαθίστανται και οι δύο μαζί στο αερόχημα, επιθυμητό να λαμβάνεται από το σταθμό ελέγχου, όποια εικόνα επιλέγεται  από το χειριστή με δυνατότητα αλλαγής επιλογής κατά την</w:t>
            </w:r>
            <w:r w:rsidRPr="00DA57A9">
              <w:rPr>
                <w:rFonts w:ascii="Arial" w:hAnsi="Arial"/>
                <w:spacing w:val="-11"/>
                <w:sz w:val="24"/>
                <w:lang w:val="el-GR"/>
              </w:rPr>
              <w:t xml:space="preserve"> </w:t>
            </w:r>
            <w:r w:rsidRPr="00DA57A9">
              <w:rPr>
                <w:rFonts w:ascii="Arial" w:hAnsi="Arial"/>
                <w:sz w:val="24"/>
                <w:lang w:val="el-GR"/>
              </w:rPr>
              <w:t>πτήση</w:t>
            </w:r>
          </w:p>
        </w:tc>
        <w:tc>
          <w:tcPr>
            <w:tcW w:w="5235" w:type="dxa"/>
            <w:tcBorders>
              <w:top w:val="single" w:sz="4" w:space="0" w:color="000000"/>
              <w:left w:val="single" w:sz="4" w:space="0" w:color="000000"/>
              <w:bottom w:val="single" w:sz="4" w:space="0" w:color="000000"/>
              <w:right w:val="single" w:sz="4" w:space="0" w:color="000000"/>
            </w:tcBorders>
            <w:vAlign w:val="center"/>
          </w:tcPr>
          <w:p w14:paraId="3849571E" w14:textId="77777777" w:rsidR="002F49CC" w:rsidRPr="00DA57A9" w:rsidRDefault="00DA57A9" w:rsidP="00B01D6B">
            <w:pPr>
              <w:pStyle w:val="TableParagraph"/>
              <w:ind w:left="103" w:right="561"/>
              <w:jc w:val="both"/>
              <w:rPr>
                <w:rFonts w:ascii="Arial" w:eastAsia="Arial" w:hAnsi="Arial" w:cs="Arial"/>
                <w:sz w:val="24"/>
                <w:szCs w:val="24"/>
                <w:lang w:val="el-GR"/>
              </w:rPr>
            </w:pPr>
            <w:r w:rsidRPr="00DA57A9">
              <w:rPr>
                <w:rFonts w:ascii="Arial" w:hAnsi="Arial"/>
                <w:sz w:val="24"/>
                <w:lang w:val="el-GR"/>
              </w:rPr>
              <w:t>Ελέγχεται εφόσον ο προμηθευτής έχει δηλώσει ότι καλύπτει το εν λόγω</w:t>
            </w:r>
            <w:r w:rsidRPr="00DA57A9">
              <w:rPr>
                <w:rFonts w:ascii="Arial" w:hAnsi="Arial"/>
                <w:spacing w:val="-14"/>
                <w:sz w:val="24"/>
                <w:lang w:val="el-GR"/>
              </w:rPr>
              <w:t xml:space="preserve"> </w:t>
            </w:r>
            <w:r w:rsidRPr="00DA57A9">
              <w:rPr>
                <w:rFonts w:ascii="Arial" w:hAnsi="Arial"/>
                <w:sz w:val="24"/>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709FE832" w14:textId="77777777" w:rsidR="002F49CC" w:rsidRPr="00DA57A9" w:rsidRDefault="002F49CC">
            <w:pPr>
              <w:rPr>
                <w:lang w:val="el-GR"/>
              </w:rPr>
            </w:pPr>
          </w:p>
        </w:tc>
      </w:tr>
      <w:tr w:rsidR="00B01D6B" w:rsidRPr="00821657" w14:paraId="6B31AD6D" w14:textId="77777777" w:rsidTr="009344A9">
        <w:trPr>
          <w:trHeight w:hRule="exact" w:val="880"/>
          <w:jc w:val="center"/>
        </w:trPr>
        <w:tc>
          <w:tcPr>
            <w:tcW w:w="715" w:type="dxa"/>
            <w:tcBorders>
              <w:left w:val="single" w:sz="4" w:space="0" w:color="000000"/>
              <w:bottom w:val="single" w:sz="4" w:space="0" w:color="000000"/>
              <w:right w:val="single" w:sz="4" w:space="0" w:color="000000"/>
            </w:tcBorders>
            <w:vAlign w:val="center"/>
          </w:tcPr>
          <w:p w14:paraId="7EDB43B2" w14:textId="0E00E27F" w:rsidR="00B01D6B" w:rsidRPr="00B01D6B" w:rsidRDefault="00B01D6B" w:rsidP="00B01D6B">
            <w:pPr>
              <w:pStyle w:val="TableParagraph"/>
              <w:ind w:right="191"/>
              <w:jc w:val="right"/>
            </w:pPr>
            <w:r w:rsidRPr="00B01D6B">
              <w:rPr>
                <w:rFonts w:ascii="Arial"/>
                <w:w w:val="95"/>
                <w:sz w:val="24"/>
              </w:rPr>
              <w:t>24</w:t>
            </w:r>
          </w:p>
        </w:tc>
        <w:tc>
          <w:tcPr>
            <w:tcW w:w="6398" w:type="dxa"/>
            <w:tcBorders>
              <w:top w:val="single" w:sz="4" w:space="0" w:color="000000"/>
              <w:left w:val="single" w:sz="4" w:space="0" w:color="000000"/>
              <w:bottom w:val="single" w:sz="4" w:space="0" w:color="000000"/>
              <w:right w:val="single" w:sz="4" w:space="0" w:color="000000"/>
            </w:tcBorders>
            <w:vAlign w:val="center"/>
          </w:tcPr>
          <w:p w14:paraId="3CC0FC00" w14:textId="259095C7" w:rsidR="00B01D6B" w:rsidRPr="00DA57A9" w:rsidRDefault="00B01D6B">
            <w:pPr>
              <w:pStyle w:val="TableParagraph"/>
              <w:ind w:left="103" w:right="100"/>
              <w:jc w:val="both"/>
              <w:rPr>
                <w:rFonts w:ascii="Arial" w:eastAsia="Arial" w:hAnsi="Arial" w:cs="Arial"/>
                <w:sz w:val="24"/>
                <w:szCs w:val="24"/>
                <w:lang w:val="el-GR"/>
              </w:rPr>
            </w:pPr>
            <w:r w:rsidRPr="00DA57A9">
              <w:rPr>
                <w:rFonts w:ascii="Arial" w:hAnsi="Arial"/>
                <w:sz w:val="24"/>
                <w:lang w:val="el-GR"/>
              </w:rPr>
              <w:t>Επιθυμητό, η κίνηση κάθε κάμερας να είναι</w:t>
            </w:r>
            <w:r w:rsidRPr="00DA57A9">
              <w:rPr>
                <w:rFonts w:ascii="Arial" w:eastAsia="Arial" w:hAnsi="Arial" w:cs="Arial"/>
                <w:sz w:val="24"/>
                <w:szCs w:val="24"/>
                <w:lang w:val="el-GR"/>
              </w:rPr>
              <w:t xml:space="preserve"> τηλεχειριζόμενη από τον χειριστή, κατά τον οριζόντιο και κατακόρυφο άξονα και καθ’ όλη τη διάρκεια της</w:t>
            </w:r>
            <w:r w:rsidRPr="00DA57A9">
              <w:rPr>
                <w:rFonts w:ascii="Arial" w:eastAsia="Arial" w:hAnsi="Arial" w:cs="Arial"/>
                <w:spacing w:val="-11"/>
                <w:sz w:val="24"/>
                <w:szCs w:val="24"/>
                <w:lang w:val="el-GR"/>
              </w:rPr>
              <w:t xml:space="preserve"> </w:t>
            </w:r>
            <w:r w:rsidRPr="00DA57A9">
              <w:rPr>
                <w:rFonts w:ascii="Arial" w:eastAsia="Arial" w:hAnsi="Arial" w:cs="Arial"/>
                <w:sz w:val="24"/>
                <w:szCs w:val="24"/>
                <w:lang w:val="el-GR"/>
              </w:rPr>
              <w:t>αποστολής.</w:t>
            </w:r>
          </w:p>
        </w:tc>
        <w:tc>
          <w:tcPr>
            <w:tcW w:w="5235" w:type="dxa"/>
            <w:tcBorders>
              <w:top w:val="single" w:sz="4" w:space="0" w:color="000000"/>
              <w:left w:val="single" w:sz="4" w:space="0" w:color="000000"/>
              <w:bottom w:val="single" w:sz="4" w:space="0" w:color="000000"/>
              <w:right w:val="single" w:sz="4" w:space="0" w:color="000000"/>
            </w:tcBorders>
            <w:vAlign w:val="center"/>
          </w:tcPr>
          <w:p w14:paraId="52905B0C" w14:textId="4C431E55" w:rsidR="00B01D6B" w:rsidRPr="00DA57A9" w:rsidRDefault="00B01D6B" w:rsidP="00B01D6B">
            <w:pPr>
              <w:pStyle w:val="TableParagraph"/>
              <w:spacing w:line="272" w:lineRule="exact"/>
              <w:ind w:left="103"/>
              <w:jc w:val="both"/>
              <w:rPr>
                <w:rFonts w:ascii="Arial" w:eastAsia="Arial" w:hAnsi="Arial" w:cs="Arial"/>
                <w:sz w:val="24"/>
                <w:szCs w:val="24"/>
                <w:lang w:val="el-GR"/>
              </w:rPr>
            </w:pPr>
            <w:r w:rsidRPr="00DA57A9">
              <w:rPr>
                <w:rFonts w:ascii="Arial" w:hAnsi="Arial"/>
                <w:sz w:val="24"/>
                <w:lang w:val="el-GR"/>
              </w:rPr>
              <w:t>Ελέγχεται εφόσον ο προμηθευτής</w:t>
            </w:r>
            <w:r w:rsidRPr="00DA57A9">
              <w:rPr>
                <w:rFonts w:ascii="Arial" w:hAnsi="Arial"/>
                <w:spacing w:val="-20"/>
                <w:sz w:val="24"/>
                <w:lang w:val="el-GR"/>
              </w:rPr>
              <w:t xml:space="preserve"> </w:t>
            </w:r>
            <w:r w:rsidRPr="00DA57A9">
              <w:rPr>
                <w:rFonts w:ascii="Arial" w:hAnsi="Arial"/>
                <w:sz w:val="24"/>
                <w:lang w:val="el-GR"/>
              </w:rPr>
              <w:t>έχει δηλώσει ότι καλύπτει το εν λόγω</w:t>
            </w:r>
            <w:r w:rsidRPr="00DA57A9">
              <w:rPr>
                <w:rFonts w:ascii="Arial" w:hAnsi="Arial"/>
                <w:spacing w:val="-14"/>
                <w:sz w:val="24"/>
                <w:lang w:val="el-GR"/>
              </w:rPr>
              <w:t xml:space="preserve"> </w:t>
            </w:r>
            <w:r w:rsidRPr="00DA57A9">
              <w:rPr>
                <w:rFonts w:ascii="Arial" w:hAnsi="Arial"/>
                <w:sz w:val="24"/>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0701CD67" w14:textId="77777777" w:rsidR="00B01D6B" w:rsidRPr="00DA57A9" w:rsidRDefault="00B01D6B">
            <w:pPr>
              <w:rPr>
                <w:lang w:val="el-GR"/>
              </w:rPr>
            </w:pPr>
          </w:p>
        </w:tc>
      </w:tr>
      <w:tr w:rsidR="002F49CC" w:rsidRPr="00821657" w14:paraId="131F5D5A" w14:textId="77777777" w:rsidTr="009344A9">
        <w:trPr>
          <w:trHeight w:hRule="exact" w:val="114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D707E98" w14:textId="77777777" w:rsidR="002F49CC" w:rsidRDefault="00DA57A9">
            <w:pPr>
              <w:pStyle w:val="TableParagraph"/>
              <w:ind w:right="191"/>
              <w:jc w:val="right"/>
              <w:rPr>
                <w:rFonts w:ascii="Arial" w:eastAsia="Arial" w:hAnsi="Arial" w:cs="Arial"/>
                <w:sz w:val="24"/>
                <w:szCs w:val="24"/>
              </w:rPr>
            </w:pPr>
            <w:r>
              <w:rPr>
                <w:rFonts w:ascii="Arial"/>
                <w:w w:val="95"/>
                <w:sz w:val="24"/>
              </w:rPr>
              <w:t>25</w:t>
            </w:r>
          </w:p>
        </w:tc>
        <w:tc>
          <w:tcPr>
            <w:tcW w:w="6398" w:type="dxa"/>
            <w:tcBorders>
              <w:top w:val="single" w:sz="4" w:space="0" w:color="000000"/>
              <w:left w:val="single" w:sz="4" w:space="0" w:color="000000"/>
              <w:bottom w:val="single" w:sz="4" w:space="0" w:color="000000"/>
              <w:right w:val="single" w:sz="4" w:space="0" w:color="000000"/>
            </w:tcBorders>
            <w:vAlign w:val="center"/>
          </w:tcPr>
          <w:p w14:paraId="0FB573E0" w14:textId="77777777" w:rsidR="002F49CC" w:rsidRPr="00DA57A9" w:rsidRDefault="00DA57A9">
            <w:pPr>
              <w:pStyle w:val="TableParagraph"/>
              <w:ind w:left="103" w:right="104"/>
              <w:jc w:val="both"/>
              <w:rPr>
                <w:rFonts w:ascii="Arial" w:eastAsia="Arial" w:hAnsi="Arial" w:cs="Arial"/>
                <w:sz w:val="24"/>
                <w:szCs w:val="24"/>
                <w:lang w:val="el-GR"/>
              </w:rPr>
            </w:pPr>
            <w:r>
              <w:rPr>
                <w:rFonts w:ascii="Arial" w:hAnsi="Arial"/>
                <w:sz w:val="24"/>
              </w:rPr>
              <w:t>E</w:t>
            </w:r>
            <w:proofErr w:type="spellStart"/>
            <w:r w:rsidRPr="00DA57A9">
              <w:rPr>
                <w:rFonts w:ascii="Arial" w:hAnsi="Arial"/>
                <w:sz w:val="24"/>
                <w:lang w:val="el-GR"/>
              </w:rPr>
              <w:t>πιθυμητό</w:t>
            </w:r>
            <w:proofErr w:type="spellEnd"/>
            <w:r w:rsidRPr="00DA57A9">
              <w:rPr>
                <w:rFonts w:ascii="Arial" w:hAnsi="Arial"/>
                <w:sz w:val="24"/>
                <w:lang w:val="el-GR"/>
              </w:rPr>
              <w:t xml:space="preserve"> να υφίσταται η δυνατότητα αυτόματης προσαρμογής της πτήσης του αεροχήματος με βάση τον εγκλωβισμένο στόχο (πχ παρακολούθηση, κυκλικές τροχιές γύρω από αυτόν</w:t>
            </w:r>
            <w:r w:rsidRPr="00DA57A9">
              <w:rPr>
                <w:rFonts w:ascii="Arial" w:hAnsi="Arial"/>
                <w:spacing w:val="-7"/>
                <w:sz w:val="24"/>
                <w:lang w:val="el-GR"/>
              </w:rPr>
              <w:t xml:space="preserve"> </w:t>
            </w:r>
            <w:proofErr w:type="spellStart"/>
            <w:r w:rsidRPr="00DA57A9">
              <w:rPr>
                <w:rFonts w:ascii="Arial" w:hAnsi="Arial"/>
                <w:sz w:val="24"/>
                <w:lang w:val="el-GR"/>
              </w:rPr>
              <w:t>κτλ</w:t>
            </w:r>
            <w:proofErr w:type="spellEnd"/>
            <w:r w:rsidRPr="00DA57A9">
              <w:rPr>
                <w:rFonts w:ascii="Arial" w:hAnsi="Arial"/>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3F2B0628" w14:textId="77777777" w:rsidR="002F49CC" w:rsidRPr="00DA57A9" w:rsidRDefault="00DA57A9" w:rsidP="00B01D6B">
            <w:pPr>
              <w:pStyle w:val="TableParagraph"/>
              <w:ind w:left="103" w:right="561"/>
              <w:jc w:val="both"/>
              <w:rPr>
                <w:rFonts w:ascii="Arial" w:eastAsia="Arial" w:hAnsi="Arial" w:cs="Arial"/>
                <w:sz w:val="24"/>
                <w:szCs w:val="24"/>
                <w:lang w:val="el-GR"/>
              </w:rPr>
            </w:pPr>
            <w:r w:rsidRPr="00DA57A9">
              <w:rPr>
                <w:rFonts w:ascii="Arial" w:hAnsi="Arial"/>
                <w:sz w:val="24"/>
                <w:lang w:val="el-GR"/>
              </w:rPr>
              <w:t>Ελέγχεται εφόσον ο προμηθευτής έχει δηλώσει ότι καλύπτει το εν λόγω</w:t>
            </w:r>
            <w:r w:rsidRPr="00DA57A9">
              <w:rPr>
                <w:rFonts w:ascii="Arial" w:hAnsi="Arial"/>
                <w:spacing w:val="-14"/>
                <w:sz w:val="24"/>
                <w:lang w:val="el-GR"/>
              </w:rPr>
              <w:t xml:space="preserve"> </w:t>
            </w:r>
            <w:r w:rsidRPr="00DA57A9">
              <w:rPr>
                <w:rFonts w:ascii="Arial" w:hAnsi="Arial"/>
                <w:sz w:val="24"/>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709805B1" w14:textId="77777777" w:rsidR="002F49CC" w:rsidRPr="00DA57A9" w:rsidRDefault="002F49CC">
            <w:pPr>
              <w:rPr>
                <w:lang w:val="el-GR"/>
              </w:rPr>
            </w:pPr>
          </w:p>
        </w:tc>
      </w:tr>
      <w:tr w:rsidR="002F49CC" w14:paraId="6619ED80" w14:textId="77777777" w:rsidTr="009344A9">
        <w:trPr>
          <w:trHeight w:hRule="exact" w:val="28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54CF786" w14:textId="77777777" w:rsidR="002F49CC" w:rsidRDefault="00DA57A9">
            <w:pPr>
              <w:pStyle w:val="TableParagraph"/>
              <w:spacing w:line="272" w:lineRule="exact"/>
              <w:ind w:right="191"/>
              <w:jc w:val="right"/>
              <w:rPr>
                <w:rFonts w:ascii="Arial" w:eastAsia="Arial" w:hAnsi="Arial" w:cs="Arial"/>
                <w:sz w:val="24"/>
                <w:szCs w:val="24"/>
              </w:rPr>
            </w:pPr>
            <w:r>
              <w:rPr>
                <w:rFonts w:ascii="Arial"/>
                <w:b/>
                <w:w w:val="95"/>
                <w:sz w:val="24"/>
              </w:rPr>
              <w:t>26</w:t>
            </w:r>
          </w:p>
        </w:tc>
        <w:tc>
          <w:tcPr>
            <w:tcW w:w="6398" w:type="dxa"/>
            <w:tcBorders>
              <w:top w:val="single" w:sz="4" w:space="0" w:color="000000"/>
              <w:left w:val="single" w:sz="4" w:space="0" w:color="000000"/>
              <w:bottom w:val="single" w:sz="4" w:space="0" w:color="000000"/>
              <w:right w:val="single" w:sz="4" w:space="0" w:color="000000"/>
            </w:tcBorders>
            <w:vAlign w:val="center"/>
          </w:tcPr>
          <w:p w14:paraId="64C0A180" w14:textId="77777777" w:rsidR="002F49CC" w:rsidRDefault="00DA57A9">
            <w:pPr>
              <w:pStyle w:val="TableParagraph"/>
              <w:spacing w:line="272" w:lineRule="exact"/>
              <w:ind w:left="103"/>
              <w:rPr>
                <w:rFonts w:ascii="Arial" w:eastAsia="Arial" w:hAnsi="Arial" w:cs="Arial"/>
                <w:sz w:val="24"/>
                <w:szCs w:val="24"/>
              </w:rPr>
            </w:pPr>
            <w:proofErr w:type="spellStart"/>
            <w:r>
              <w:rPr>
                <w:rFonts w:ascii="Arial" w:hAnsi="Arial"/>
                <w:b/>
                <w:sz w:val="24"/>
              </w:rPr>
              <w:t>Κάμερ</w:t>
            </w:r>
            <w:proofErr w:type="spellEnd"/>
            <w:r>
              <w:rPr>
                <w:rFonts w:ascii="Arial" w:hAnsi="Arial"/>
                <w:b/>
                <w:sz w:val="24"/>
              </w:rPr>
              <w:t>α</w:t>
            </w:r>
            <w:r>
              <w:rPr>
                <w:rFonts w:ascii="Arial" w:hAnsi="Arial"/>
                <w:b/>
                <w:spacing w:val="-2"/>
                <w:sz w:val="24"/>
              </w:rPr>
              <w:t xml:space="preserve"> </w:t>
            </w:r>
            <w:proofErr w:type="spellStart"/>
            <w:r>
              <w:rPr>
                <w:rFonts w:ascii="Arial" w:hAnsi="Arial"/>
                <w:b/>
                <w:sz w:val="24"/>
              </w:rPr>
              <w:t>Ημέρ</w:t>
            </w:r>
            <w:proofErr w:type="spellEnd"/>
            <w:r>
              <w:rPr>
                <w:rFonts w:ascii="Arial" w:hAnsi="Arial"/>
                <w:b/>
                <w:sz w:val="24"/>
              </w:rPr>
              <w:t>ας</w:t>
            </w:r>
          </w:p>
        </w:tc>
        <w:tc>
          <w:tcPr>
            <w:tcW w:w="5235" w:type="dxa"/>
            <w:tcBorders>
              <w:top w:val="single" w:sz="4" w:space="0" w:color="000000"/>
              <w:left w:val="single" w:sz="4" w:space="0" w:color="000000"/>
              <w:bottom w:val="single" w:sz="4" w:space="0" w:color="000000"/>
              <w:right w:val="single" w:sz="4" w:space="0" w:color="000000"/>
            </w:tcBorders>
            <w:vAlign w:val="center"/>
          </w:tcPr>
          <w:p w14:paraId="4D0092D3" w14:textId="77777777" w:rsidR="002F49CC" w:rsidRDefault="002F49CC"/>
        </w:tc>
        <w:tc>
          <w:tcPr>
            <w:tcW w:w="2432" w:type="dxa"/>
            <w:tcBorders>
              <w:top w:val="single" w:sz="4" w:space="0" w:color="000000"/>
              <w:left w:val="single" w:sz="4" w:space="0" w:color="000000"/>
              <w:bottom w:val="single" w:sz="4" w:space="0" w:color="000000"/>
              <w:right w:val="single" w:sz="4" w:space="0" w:color="000000"/>
            </w:tcBorders>
          </w:tcPr>
          <w:p w14:paraId="2A0D9500" w14:textId="77777777" w:rsidR="002F49CC" w:rsidRDefault="002F49CC"/>
        </w:tc>
      </w:tr>
      <w:tr w:rsidR="002F49CC" w14:paraId="51709BBF" w14:textId="77777777" w:rsidTr="009344A9">
        <w:trPr>
          <w:trHeight w:hRule="exact" w:val="83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ADE9A25" w14:textId="77777777" w:rsidR="002F49CC" w:rsidRDefault="00DA57A9">
            <w:pPr>
              <w:pStyle w:val="TableParagraph"/>
              <w:ind w:right="191"/>
              <w:jc w:val="right"/>
              <w:rPr>
                <w:rFonts w:ascii="Arial" w:eastAsia="Arial" w:hAnsi="Arial" w:cs="Arial"/>
                <w:sz w:val="24"/>
                <w:szCs w:val="24"/>
              </w:rPr>
            </w:pPr>
            <w:r>
              <w:rPr>
                <w:rFonts w:ascii="Arial"/>
                <w:w w:val="95"/>
                <w:sz w:val="24"/>
              </w:rPr>
              <w:t>27</w:t>
            </w:r>
          </w:p>
        </w:tc>
        <w:tc>
          <w:tcPr>
            <w:tcW w:w="6398" w:type="dxa"/>
            <w:tcBorders>
              <w:top w:val="single" w:sz="4" w:space="0" w:color="000000"/>
              <w:left w:val="single" w:sz="4" w:space="0" w:color="000000"/>
              <w:bottom w:val="single" w:sz="4" w:space="0" w:color="000000"/>
              <w:right w:val="single" w:sz="4" w:space="0" w:color="000000"/>
            </w:tcBorders>
            <w:vAlign w:val="center"/>
          </w:tcPr>
          <w:p w14:paraId="28CC55B5" w14:textId="6A01D0A4" w:rsidR="002F49CC" w:rsidRDefault="00DA57A9">
            <w:pPr>
              <w:pStyle w:val="TableParagraph"/>
              <w:tabs>
                <w:tab w:val="left" w:pos="1237"/>
                <w:tab w:val="left" w:pos="2806"/>
                <w:tab w:val="left" w:pos="4091"/>
              </w:tabs>
              <w:ind w:left="103" w:right="102"/>
              <w:rPr>
                <w:rFonts w:ascii="Arial" w:eastAsia="Arial" w:hAnsi="Arial" w:cs="Arial"/>
                <w:sz w:val="24"/>
                <w:szCs w:val="24"/>
              </w:rPr>
            </w:pPr>
            <w:proofErr w:type="spellStart"/>
            <w:r>
              <w:rPr>
                <w:rFonts w:ascii="Arial" w:hAnsi="Arial"/>
                <w:spacing w:val="-1"/>
                <w:sz w:val="24"/>
              </w:rPr>
              <w:t>Τρό</w:t>
            </w:r>
            <w:proofErr w:type="spellEnd"/>
            <w:r>
              <w:rPr>
                <w:rFonts w:ascii="Arial" w:hAnsi="Arial"/>
                <w:spacing w:val="-1"/>
                <w:sz w:val="24"/>
              </w:rPr>
              <w:t>ποι</w:t>
            </w:r>
            <w:r w:rsidR="00420E71">
              <w:rPr>
                <w:rFonts w:ascii="Arial" w:hAnsi="Arial"/>
                <w:spacing w:val="-1"/>
                <w:sz w:val="24"/>
              </w:rPr>
              <w:t xml:space="preserve"> </w:t>
            </w:r>
            <w:proofErr w:type="spellStart"/>
            <w:r>
              <w:rPr>
                <w:rFonts w:ascii="Arial" w:hAnsi="Arial"/>
                <w:spacing w:val="-1"/>
                <w:sz w:val="24"/>
              </w:rPr>
              <w:t>λειτουργί</w:t>
            </w:r>
            <w:proofErr w:type="spellEnd"/>
            <w:r>
              <w:rPr>
                <w:rFonts w:ascii="Arial" w:hAnsi="Arial"/>
                <w:spacing w:val="-1"/>
                <w:sz w:val="24"/>
              </w:rPr>
              <w:t>ας</w:t>
            </w:r>
            <w:r w:rsidR="00420E71">
              <w:rPr>
                <w:rFonts w:ascii="Arial" w:hAnsi="Arial"/>
                <w:spacing w:val="-1"/>
                <w:sz w:val="24"/>
              </w:rPr>
              <w:t xml:space="preserve"> </w:t>
            </w:r>
            <w:r>
              <w:rPr>
                <w:rFonts w:ascii="Arial" w:hAnsi="Arial"/>
                <w:spacing w:val="-1"/>
                <w:sz w:val="24"/>
              </w:rPr>
              <w:t>Capture,</w:t>
            </w:r>
            <w:r w:rsidR="00420E71">
              <w:rPr>
                <w:rFonts w:ascii="Arial" w:hAnsi="Arial"/>
                <w:spacing w:val="-1"/>
                <w:sz w:val="24"/>
              </w:rPr>
              <w:t xml:space="preserve"> </w:t>
            </w:r>
            <w:r>
              <w:rPr>
                <w:rFonts w:ascii="Arial" w:hAnsi="Arial"/>
                <w:spacing w:val="-1"/>
                <w:sz w:val="24"/>
              </w:rPr>
              <w:t>Record,</w:t>
            </w:r>
            <w:r>
              <w:rPr>
                <w:rFonts w:ascii="Arial" w:hAnsi="Arial"/>
                <w:sz w:val="24"/>
              </w:rPr>
              <w:t xml:space="preserve"> Playback.</w:t>
            </w:r>
          </w:p>
        </w:tc>
        <w:tc>
          <w:tcPr>
            <w:tcW w:w="5235" w:type="dxa"/>
            <w:tcBorders>
              <w:top w:val="single" w:sz="4" w:space="0" w:color="000000"/>
              <w:left w:val="single" w:sz="4" w:space="0" w:color="000000"/>
              <w:bottom w:val="single" w:sz="4" w:space="0" w:color="000000"/>
              <w:right w:val="single" w:sz="4" w:space="0" w:color="000000"/>
            </w:tcBorders>
            <w:vAlign w:val="center"/>
          </w:tcPr>
          <w:p w14:paraId="4200D98B" w14:textId="77777777" w:rsidR="002F49CC" w:rsidRDefault="002F49CC"/>
        </w:tc>
        <w:tc>
          <w:tcPr>
            <w:tcW w:w="2432" w:type="dxa"/>
            <w:tcBorders>
              <w:top w:val="single" w:sz="4" w:space="0" w:color="000000"/>
              <w:left w:val="single" w:sz="4" w:space="0" w:color="000000"/>
              <w:bottom w:val="single" w:sz="4" w:space="0" w:color="000000"/>
              <w:right w:val="single" w:sz="4" w:space="0" w:color="000000"/>
            </w:tcBorders>
          </w:tcPr>
          <w:p w14:paraId="35A68CB4" w14:textId="77777777" w:rsidR="002F49CC" w:rsidRDefault="002F49CC"/>
        </w:tc>
      </w:tr>
      <w:tr w:rsidR="002F49CC" w14:paraId="3AC7ECD9" w14:textId="77777777" w:rsidTr="009344A9">
        <w:trPr>
          <w:trHeight w:hRule="exact" w:val="1114"/>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D2E25A0" w14:textId="77777777" w:rsidR="002F49CC" w:rsidRDefault="00DA57A9">
            <w:pPr>
              <w:pStyle w:val="TableParagraph"/>
              <w:ind w:right="191"/>
              <w:jc w:val="right"/>
              <w:rPr>
                <w:rFonts w:ascii="Arial" w:eastAsia="Arial" w:hAnsi="Arial" w:cs="Arial"/>
                <w:sz w:val="24"/>
                <w:szCs w:val="24"/>
              </w:rPr>
            </w:pPr>
            <w:r>
              <w:rPr>
                <w:rFonts w:ascii="Arial"/>
                <w:w w:val="95"/>
                <w:sz w:val="24"/>
              </w:rPr>
              <w:t>28</w:t>
            </w:r>
          </w:p>
        </w:tc>
        <w:tc>
          <w:tcPr>
            <w:tcW w:w="6398" w:type="dxa"/>
            <w:tcBorders>
              <w:top w:val="single" w:sz="4" w:space="0" w:color="000000"/>
              <w:left w:val="single" w:sz="4" w:space="0" w:color="000000"/>
              <w:bottom w:val="single" w:sz="4" w:space="0" w:color="000000"/>
              <w:right w:val="single" w:sz="4" w:space="0" w:color="000000"/>
            </w:tcBorders>
            <w:vAlign w:val="center"/>
          </w:tcPr>
          <w:p w14:paraId="4E664B08" w14:textId="77777777" w:rsidR="002F49CC" w:rsidRDefault="00DA57A9">
            <w:pPr>
              <w:pStyle w:val="TableParagraph"/>
              <w:ind w:left="103" w:right="101"/>
              <w:jc w:val="both"/>
              <w:rPr>
                <w:rFonts w:ascii="Arial" w:eastAsia="Arial" w:hAnsi="Arial" w:cs="Arial"/>
                <w:sz w:val="24"/>
                <w:szCs w:val="24"/>
              </w:rPr>
            </w:pPr>
            <w:proofErr w:type="spellStart"/>
            <w:r>
              <w:rPr>
                <w:rFonts w:ascii="Arial" w:hAnsi="Arial"/>
                <w:sz w:val="24"/>
              </w:rPr>
              <w:t>Τρό</w:t>
            </w:r>
            <w:proofErr w:type="spellEnd"/>
            <w:r>
              <w:rPr>
                <w:rFonts w:ascii="Arial" w:hAnsi="Arial"/>
                <w:sz w:val="24"/>
              </w:rPr>
              <w:t xml:space="preserve">ποι </w:t>
            </w:r>
            <w:proofErr w:type="spellStart"/>
            <w:r>
              <w:rPr>
                <w:rFonts w:ascii="Arial" w:hAnsi="Arial"/>
                <w:sz w:val="24"/>
              </w:rPr>
              <w:t>λειτουργί</w:t>
            </w:r>
            <w:proofErr w:type="spellEnd"/>
            <w:r>
              <w:rPr>
                <w:rFonts w:ascii="Arial" w:hAnsi="Arial"/>
                <w:sz w:val="24"/>
              </w:rPr>
              <w:t xml:space="preserve">ας </w:t>
            </w:r>
            <w:proofErr w:type="spellStart"/>
            <w:r>
              <w:rPr>
                <w:rFonts w:ascii="Arial" w:hAnsi="Arial"/>
                <w:sz w:val="24"/>
              </w:rPr>
              <w:t>φωτογράφησης</w:t>
            </w:r>
            <w:proofErr w:type="spellEnd"/>
            <w:r>
              <w:rPr>
                <w:rFonts w:ascii="Arial" w:hAnsi="Arial"/>
                <w:sz w:val="24"/>
              </w:rPr>
              <w:t xml:space="preserve"> (Photography Modes): Single shot, Burst shooting</w:t>
            </w:r>
          </w:p>
        </w:tc>
        <w:tc>
          <w:tcPr>
            <w:tcW w:w="5235" w:type="dxa"/>
            <w:tcBorders>
              <w:top w:val="single" w:sz="4" w:space="0" w:color="000000"/>
              <w:left w:val="single" w:sz="4" w:space="0" w:color="000000"/>
              <w:bottom w:val="single" w:sz="4" w:space="0" w:color="000000"/>
              <w:right w:val="single" w:sz="4" w:space="0" w:color="000000"/>
            </w:tcBorders>
            <w:vAlign w:val="center"/>
          </w:tcPr>
          <w:p w14:paraId="45595EED" w14:textId="77777777" w:rsidR="002F49CC" w:rsidRDefault="002F49CC"/>
        </w:tc>
        <w:tc>
          <w:tcPr>
            <w:tcW w:w="2432" w:type="dxa"/>
            <w:tcBorders>
              <w:top w:val="single" w:sz="4" w:space="0" w:color="000000"/>
              <w:left w:val="single" w:sz="4" w:space="0" w:color="000000"/>
              <w:bottom w:val="single" w:sz="4" w:space="0" w:color="000000"/>
              <w:right w:val="single" w:sz="4" w:space="0" w:color="000000"/>
            </w:tcBorders>
          </w:tcPr>
          <w:p w14:paraId="109B8EF4" w14:textId="77777777" w:rsidR="002F49CC" w:rsidRDefault="002F49CC"/>
        </w:tc>
      </w:tr>
      <w:tr w:rsidR="002F49CC" w:rsidRPr="00821657" w14:paraId="36695BCA" w14:textId="77777777" w:rsidTr="009344A9">
        <w:trPr>
          <w:trHeight w:hRule="exact" w:val="1153"/>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BEC5D19" w14:textId="77777777" w:rsidR="002F49CC" w:rsidRDefault="00DA57A9">
            <w:pPr>
              <w:pStyle w:val="TableParagraph"/>
              <w:ind w:right="191"/>
              <w:jc w:val="right"/>
              <w:rPr>
                <w:rFonts w:ascii="Arial" w:eastAsia="Arial" w:hAnsi="Arial" w:cs="Arial"/>
                <w:sz w:val="24"/>
                <w:szCs w:val="24"/>
              </w:rPr>
            </w:pPr>
            <w:r>
              <w:rPr>
                <w:rFonts w:ascii="Arial"/>
                <w:w w:val="95"/>
                <w:sz w:val="24"/>
              </w:rPr>
              <w:t>29</w:t>
            </w:r>
          </w:p>
        </w:tc>
        <w:tc>
          <w:tcPr>
            <w:tcW w:w="6398" w:type="dxa"/>
            <w:tcBorders>
              <w:top w:val="single" w:sz="4" w:space="0" w:color="000000"/>
              <w:left w:val="single" w:sz="4" w:space="0" w:color="000000"/>
              <w:bottom w:val="single" w:sz="4" w:space="0" w:color="000000"/>
              <w:right w:val="single" w:sz="4" w:space="0" w:color="000000"/>
            </w:tcBorders>
            <w:vAlign w:val="center"/>
          </w:tcPr>
          <w:p w14:paraId="05BC40E2" w14:textId="0C8DDDB0" w:rsidR="002F49CC" w:rsidRPr="00DA57A9" w:rsidRDefault="00DA57A9">
            <w:pPr>
              <w:pStyle w:val="TableParagraph"/>
              <w:tabs>
                <w:tab w:val="left" w:pos="1551"/>
                <w:tab w:val="left" w:pos="2114"/>
                <w:tab w:val="left" w:pos="3279"/>
                <w:tab w:val="left" w:pos="3715"/>
              </w:tabs>
              <w:ind w:left="103" w:right="104"/>
              <w:rPr>
                <w:rFonts w:ascii="Arial" w:eastAsia="Arial" w:hAnsi="Arial" w:cs="Arial"/>
                <w:sz w:val="24"/>
                <w:szCs w:val="24"/>
                <w:lang w:val="el-GR"/>
              </w:rPr>
            </w:pPr>
            <w:r w:rsidRPr="00DA57A9">
              <w:rPr>
                <w:rFonts w:ascii="Arial" w:hAnsi="Arial"/>
                <w:spacing w:val="-1"/>
                <w:sz w:val="24"/>
                <w:lang w:val="el-GR"/>
              </w:rPr>
              <w:t>Επιθυμητό</w:t>
            </w:r>
            <w:r w:rsidR="00420E71" w:rsidRPr="00420E71">
              <w:rPr>
                <w:rFonts w:ascii="Arial" w:hAnsi="Arial"/>
                <w:spacing w:val="-1"/>
                <w:sz w:val="24"/>
                <w:lang w:val="el-GR"/>
              </w:rPr>
              <w:t xml:space="preserve"> </w:t>
            </w:r>
            <w:r w:rsidRPr="00DA57A9">
              <w:rPr>
                <w:rFonts w:ascii="Arial" w:hAnsi="Arial"/>
                <w:spacing w:val="-1"/>
                <w:sz w:val="24"/>
                <w:lang w:val="el-GR"/>
              </w:rPr>
              <w:t>να</w:t>
            </w:r>
            <w:r w:rsidR="00420E71" w:rsidRPr="00420E71">
              <w:rPr>
                <w:rFonts w:ascii="Arial" w:hAnsi="Arial"/>
                <w:spacing w:val="-1"/>
                <w:sz w:val="24"/>
                <w:lang w:val="el-GR"/>
              </w:rPr>
              <w:t xml:space="preserve"> </w:t>
            </w:r>
            <w:r w:rsidRPr="00DA57A9">
              <w:rPr>
                <w:rFonts w:ascii="Arial" w:hAnsi="Arial"/>
                <w:spacing w:val="-1"/>
                <w:sz w:val="24"/>
                <w:lang w:val="el-GR"/>
              </w:rPr>
              <w:t>υπάρχει</w:t>
            </w:r>
            <w:r w:rsidR="00420E71" w:rsidRPr="00420E71">
              <w:rPr>
                <w:rFonts w:ascii="Arial" w:hAnsi="Arial"/>
                <w:spacing w:val="-1"/>
                <w:sz w:val="24"/>
                <w:lang w:val="el-GR"/>
              </w:rPr>
              <w:t xml:space="preserve"> </w:t>
            </w:r>
            <w:r w:rsidRPr="00DA57A9">
              <w:rPr>
                <w:rFonts w:ascii="Arial" w:hAnsi="Arial"/>
                <w:w w:val="95"/>
                <w:sz w:val="24"/>
                <w:lang w:val="el-GR"/>
              </w:rPr>
              <w:t>η</w:t>
            </w:r>
            <w:r w:rsidR="00420E71" w:rsidRPr="00420E71">
              <w:rPr>
                <w:rFonts w:ascii="Arial" w:hAnsi="Arial"/>
                <w:w w:val="95"/>
                <w:sz w:val="24"/>
                <w:lang w:val="el-GR"/>
              </w:rPr>
              <w:t xml:space="preserve"> </w:t>
            </w:r>
            <w:r w:rsidRPr="00DA57A9">
              <w:rPr>
                <w:rFonts w:ascii="Arial" w:hAnsi="Arial"/>
                <w:spacing w:val="-1"/>
                <w:sz w:val="24"/>
                <w:lang w:val="el-GR"/>
              </w:rPr>
              <w:t>δυνατότητα</w:t>
            </w:r>
            <w:r w:rsidRPr="00DA57A9">
              <w:rPr>
                <w:rFonts w:ascii="Arial" w:hAnsi="Arial"/>
                <w:sz w:val="24"/>
                <w:lang w:val="el-GR"/>
              </w:rPr>
              <w:t xml:space="preserve"> ψηφιακής μεγέθυνσης (</w:t>
            </w:r>
            <w:r>
              <w:rPr>
                <w:rFonts w:ascii="Arial" w:hAnsi="Arial"/>
                <w:sz w:val="24"/>
              </w:rPr>
              <w:t>digital</w:t>
            </w:r>
            <w:r w:rsidRPr="00DA57A9">
              <w:rPr>
                <w:rFonts w:ascii="Arial" w:hAnsi="Arial"/>
                <w:sz w:val="24"/>
                <w:lang w:val="el-GR"/>
              </w:rPr>
              <w:t xml:space="preserve"> </w:t>
            </w:r>
            <w:r>
              <w:rPr>
                <w:rFonts w:ascii="Arial" w:hAnsi="Arial"/>
                <w:sz w:val="24"/>
              </w:rPr>
              <w:t>zoom</w:t>
            </w:r>
            <w:r w:rsidRPr="00DA57A9">
              <w:rPr>
                <w:rFonts w:ascii="Arial" w:hAnsi="Arial"/>
                <w:sz w:val="24"/>
                <w:lang w:val="el-GR"/>
              </w:rPr>
              <w:t>)</w:t>
            </w:r>
            <w:r w:rsidRPr="00DA57A9">
              <w:rPr>
                <w:rFonts w:ascii="Arial" w:hAnsi="Arial"/>
                <w:spacing w:val="-11"/>
                <w:sz w:val="24"/>
                <w:lang w:val="el-GR"/>
              </w:rPr>
              <w:t xml:space="preserve"> </w:t>
            </w:r>
            <w:r w:rsidRPr="00DA57A9">
              <w:rPr>
                <w:rFonts w:ascii="Arial" w:hAnsi="Arial"/>
                <w:sz w:val="24"/>
                <w:lang w:val="el-GR"/>
              </w:rPr>
              <w:t>6</w:t>
            </w:r>
            <w:r>
              <w:rPr>
                <w:rFonts w:ascii="Arial" w:hAnsi="Arial"/>
                <w:sz w:val="24"/>
              </w:rPr>
              <w:t>x</w:t>
            </w:r>
          </w:p>
        </w:tc>
        <w:tc>
          <w:tcPr>
            <w:tcW w:w="5235" w:type="dxa"/>
            <w:tcBorders>
              <w:top w:val="single" w:sz="4" w:space="0" w:color="000000"/>
              <w:left w:val="single" w:sz="4" w:space="0" w:color="000000"/>
              <w:bottom w:val="single" w:sz="4" w:space="0" w:color="000000"/>
              <w:right w:val="single" w:sz="4" w:space="0" w:color="000000"/>
            </w:tcBorders>
            <w:vAlign w:val="center"/>
          </w:tcPr>
          <w:p w14:paraId="2211C571" w14:textId="77777777" w:rsidR="002F49CC" w:rsidRPr="00DA57A9" w:rsidRDefault="00DA57A9">
            <w:pPr>
              <w:pStyle w:val="TableParagraph"/>
              <w:ind w:left="103" w:right="103"/>
              <w:jc w:val="both"/>
              <w:rPr>
                <w:rFonts w:ascii="Arial" w:eastAsia="Arial" w:hAnsi="Arial" w:cs="Arial"/>
                <w:sz w:val="24"/>
                <w:szCs w:val="24"/>
                <w:lang w:val="el-GR"/>
              </w:rPr>
            </w:pPr>
            <w:r w:rsidRPr="00DA57A9">
              <w:rPr>
                <w:rFonts w:ascii="Arial" w:hAnsi="Arial"/>
                <w:sz w:val="24"/>
                <w:lang w:val="el-GR"/>
              </w:rPr>
              <w:t xml:space="preserve">Εξετάζεται ο βαθμός του ψηφιακού </w:t>
            </w:r>
            <w:r>
              <w:rPr>
                <w:rFonts w:ascii="Arial" w:hAnsi="Arial"/>
                <w:sz w:val="24"/>
              </w:rPr>
              <w:t>zoom</w:t>
            </w:r>
            <w:r w:rsidRPr="00DA57A9">
              <w:rPr>
                <w:rFonts w:ascii="Arial" w:hAnsi="Arial"/>
                <w:sz w:val="24"/>
                <w:lang w:val="el-GR"/>
              </w:rPr>
              <w:t xml:space="preserve"> που ο προμηθευτής έχει δηλώσει ότι πληροί το προσφερόμενο σύστημα</w:t>
            </w:r>
            <w:r w:rsidRPr="00DA57A9">
              <w:rPr>
                <w:rFonts w:ascii="Arial" w:hAnsi="Arial"/>
                <w:spacing w:val="-11"/>
                <w:sz w:val="24"/>
                <w:lang w:val="el-GR"/>
              </w:rPr>
              <w:t xml:space="preserve"> </w:t>
            </w:r>
            <w:r>
              <w:rPr>
                <w:rFonts w:ascii="Arial" w:hAnsi="Arial"/>
                <w:sz w:val="24"/>
              </w:rPr>
              <w:t>drone</w:t>
            </w:r>
          </w:p>
        </w:tc>
        <w:tc>
          <w:tcPr>
            <w:tcW w:w="2432" w:type="dxa"/>
            <w:tcBorders>
              <w:top w:val="single" w:sz="4" w:space="0" w:color="000000"/>
              <w:left w:val="single" w:sz="4" w:space="0" w:color="000000"/>
              <w:bottom w:val="single" w:sz="4" w:space="0" w:color="000000"/>
              <w:right w:val="single" w:sz="4" w:space="0" w:color="000000"/>
            </w:tcBorders>
          </w:tcPr>
          <w:p w14:paraId="1ED04164" w14:textId="77777777" w:rsidR="002F49CC" w:rsidRPr="00DA57A9" w:rsidRDefault="00DA57A9" w:rsidP="00B01D6B">
            <w:pPr>
              <w:pStyle w:val="TableParagraph"/>
              <w:ind w:left="103" w:right="437"/>
              <w:jc w:val="both"/>
              <w:rPr>
                <w:rFonts w:ascii="Arial" w:eastAsia="Arial" w:hAnsi="Arial" w:cs="Arial"/>
                <w:sz w:val="24"/>
                <w:szCs w:val="24"/>
                <w:lang w:val="el-GR"/>
              </w:rPr>
            </w:pPr>
            <w:r w:rsidRPr="00DA57A9">
              <w:rPr>
                <w:rFonts w:ascii="Arial" w:hAnsi="Arial"/>
                <w:sz w:val="24"/>
                <w:lang w:val="el-GR"/>
              </w:rPr>
              <w:t>Δεν είναι Α.Ο η</w:t>
            </w:r>
            <w:r w:rsidRPr="00DA57A9">
              <w:rPr>
                <w:rFonts w:ascii="Arial" w:hAnsi="Arial"/>
                <w:spacing w:val="-8"/>
                <w:sz w:val="24"/>
                <w:lang w:val="el-GR"/>
              </w:rPr>
              <w:t xml:space="preserve"> </w:t>
            </w:r>
            <w:r w:rsidRPr="00DA57A9">
              <w:rPr>
                <w:rFonts w:ascii="Arial" w:hAnsi="Arial"/>
                <w:sz w:val="24"/>
                <w:lang w:val="el-GR"/>
              </w:rPr>
              <w:t>ψηφιακή μεγέθυνση των</w:t>
            </w:r>
            <w:r w:rsidRPr="00DA57A9">
              <w:rPr>
                <w:rFonts w:ascii="Arial" w:hAnsi="Arial"/>
                <w:spacing w:val="-4"/>
                <w:sz w:val="24"/>
                <w:lang w:val="el-GR"/>
              </w:rPr>
              <w:t xml:space="preserve"> </w:t>
            </w:r>
            <w:r w:rsidRPr="00DA57A9">
              <w:rPr>
                <w:rFonts w:ascii="Arial" w:hAnsi="Arial"/>
                <w:sz w:val="24"/>
                <w:lang w:val="el-GR"/>
              </w:rPr>
              <w:t>6</w:t>
            </w:r>
            <w:r>
              <w:rPr>
                <w:rFonts w:ascii="Arial" w:hAnsi="Arial"/>
                <w:sz w:val="24"/>
              </w:rPr>
              <w:t>x</w:t>
            </w:r>
          </w:p>
        </w:tc>
      </w:tr>
      <w:tr w:rsidR="002F49CC" w:rsidRPr="00821657" w14:paraId="003003B1" w14:textId="77777777" w:rsidTr="009344A9">
        <w:trPr>
          <w:trHeight w:hRule="exact" w:val="1165"/>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6EAAAC0" w14:textId="77777777" w:rsidR="002F49CC" w:rsidRDefault="00DA57A9">
            <w:pPr>
              <w:pStyle w:val="TableParagraph"/>
              <w:ind w:right="191"/>
              <w:jc w:val="right"/>
              <w:rPr>
                <w:rFonts w:ascii="Arial" w:eastAsia="Arial" w:hAnsi="Arial" w:cs="Arial"/>
                <w:sz w:val="24"/>
                <w:szCs w:val="24"/>
              </w:rPr>
            </w:pPr>
            <w:r>
              <w:rPr>
                <w:rFonts w:ascii="Arial"/>
                <w:w w:val="95"/>
                <w:sz w:val="24"/>
              </w:rPr>
              <w:t>30</w:t>
            </w:r>
          </w:p>
        </w:tc>
        <w:tc>
          <w:tcPr>
            <w:tcW w:w="6398" w:type="dxa"/>
            <w:tcBorders>
              <w:top w:val="single" w:sz="4" w:space="0" w:color="000000"/>
              <w:left w:val="single" w:sz="4" w:space="0" w:color="000000"/>
              <w:bottom w:val="single" w:sz="4" w:space="0" w:color="000000"/>
              <w:right w:val="single" w:sz="4" w:space="0" w:color="000000"/>
            </w:tcBorders>
            <w:vAlign w:val="center"/>
          </w:tcPr>
          <w:p w14:paraId="33A5542E" w14:textId="77777777" w:rsidR="002F49CC" w:rsidRPr="00DA57A9" w:rsidRDefault="00DA57A9">
            <w:pPr>
              <w:pStyle w:val="TableParagraph"/>
              <w:ind w:left="103" w:right="102"/>
              <w:rPr>
                <w:rFonts w:ascii="Arial" w:eastAsia="Arial" w:hAnsi="Arial" w:cs="Arial"/>
                <w:sz w:val="24"/>
                <w:szCs w:val="24"/>
                <w:lang w:val="el-GR"/>
              </w:rPr>
            </w:pPr>
            <w:r w:rsidRPr="00DA57A9">
              <w:rPr>
                <w:rFonts w:ascii="Arial" w:hAnsi="Arial"/>
                <w:sz w:val="24"/>
                <w:lang w:val="el-GR"/>
              </w:rPr>
              <w:t>Επιθυμητό να υπάρχει η δυνατότητα οπτικής μεγέθυνσης (</w:t>
            </w:r>
            <w:r>
              <w:rPr>
                <w:rFonts w:ascii="Arial" w:hAnsi="Arial"/>
                <w:sz w:val="24"/>
              </w:rPr>
              <w:t>optical</w:t>
            </w:r>
            <w:r w:rsidRPr="00DA57A9">
              <w:rPr>
                <w:rFonts w:ascii="Arial" w:hAnsi="Arial"/>
                <w:sz w:val="24"/>
                <w:lang w:val="el-GR"/>
              </w:rPr>
              <w:t xml:space="preserve"> </w:t>
            </w:r>
            <w:r>
              <w:rPr>
                <w:rFonts w:ascii="Arial" w:hAnsi="Arial"/>
                <w:sz w:val="24"/>
              </w:rPr>
              <w:t>zoom</w:t>
            </w:r>
            <w:r w:rsidRPr="00DA57A9">
              <w:rPr>
                <w:rFonts w:ascii="Arial" w:hAnsi="Arial"/>
                <w:sz w:val="24"/>
                <w:lang w:val="el-GR"/>
              </w:rPr>
              <w:t>)</w:t>
            </w:r>
            <w:r w:rsidRPr="00DA57A9">
              <w:rPr>
                <w:rFonts w:ascii="Arial" w:hAnsi="Arial"/>
                <w:spacing w:val="-11"/>
                <w:sz w:val="24"/>
                <w:lang w:val="el-GR"/>
              </w:rPr>
              <w:t xml:space="preserve"> </w:t>
            </w:r>
            <w:r w:rsidRPr="00DA57A9">
              <w:rPr>
                <w:rFonts w:ascii="Arial" w:hAnsi="Arial"/>
                <w:sz w:val="24"/>
                <w:lang w:val="el-GR"/>
              </w:rPr>
              <w:t>20</w:t>
            </w:r>
            <w:r>
              <w:rPr>
                <w:rFonts w:ascii="Arial" w:hAnsi="Arial"/>
                <w:sz w:val="24"/>
              </w:rPr>
              <w:t>x</w:t>
            </w:r>
          </w:p>
        </w:tc>
        <w:tc>
          <w:tcPr>
            <w:tcW w:w="5235" w:type="dxa"/>
            <w:tcBorders>
              <w:top w:val="single" w:sz="4" w:space="0" w:color="000000"/>
              <w:left w:val="single" w:sz="4" w:space="0" w:color="000000"/>
              <w:bottom w:val="single" w:sz="4" w:space="0" w:color="000000"/>
              <w:right w:val="single" w:sz="4" w:space="0" w:color="000000"/>
            </w:tcBorders>
            <w:vAlign w:val="center"/>
          </w:tcPr>
          <w:p w14:paraId="689B3DAD" w14:textId="7F21C968" w:rsidR="002F49CC" w:rsidRPr="00DA57A9" w:rsidRDefault="00DA57A9">
            <w:pPr>
              <w:pStyle w:val="TableParagraph"/>
              <w:ind w:left="103" w:right="99"/>
              <w:jc w:val="both"/>
              <w:rPr>
                <w:rFonts w:ascii="Arial" w:eastAsia="Arial" w:hAnsi="Arial" w:cs="Arial"/>
                <w:sz w:val="24"/>
                <w:szCs w:val="24"/>
                <w:lang w:val="el-GR"/>
              </w:rPr>
            </w:pPr>
            <w:r w:rsidRPr="00DA57A9">
              <w:rPr>
                <w:rFonts w:ascii="Arial" w:hAnsi="Arial"/>
                <w:sz w:val="24"/>
                <w:lang w:val="el-GR"/>
              </w:rPr>
              <w:t xml:space="preserve">Εξετάζεται ο βαθμός του οπτικού </w:t>
            </w:r>
            <w:r>
              <w:rPr>
                <w:rFonts w:ascii="Arial" w:hAnsi="Arial"/>
                <w:sz w:val="24"/>
              </w:rPr>
              <w:t>zoom</w:t>
            </w:r>
            <w:r w:rsidRPr="00DA57A9">
              <w:rPr>
                <w:rFonts w:ascii="Arial" w:hAnsi="Arial"/>
                <w:sz w:val="24"/>
                <w:lang w:val="el-GR"/>
              </w:rPr>
              <w:t xml:space="preserve"> που ο προμηθευτής έχει δηλώσει ότι πληροί το προσφερόμενο σύστημα</w:t>
            </w:r>
            <w:r w:rsidRPr="00DA57A9">
              <w:rPr>
                <w:rFonts w:ascii="Arial" w:hAnsi="Arial"/>
                <w:spacing w:val="-12"/>
                <w:sz w:val="24"/>
                <w:lang w:val="el-GR"/>
              </w:rPr>
              <w:t xml:space="preserve"> </w:t>
            </w:r>
            <w:r>
              <w:rPr>
                <w:rFonts w:ascii="Arial" w:hAnsi="Arial"/>
                <w:sz w:val="24"/>
              </w:rPr>
              <w:t>drone</w:t>
            </w:r>
          </w:p>
        </w:tc>
        <w:tc>
          <w:tcPr>
            <w:tcW w:w="2432" w:type="dxa"/>
            <w:tcBorders>
              <w:top w:val="single" w:sz="4" w:space="0" w:color="000000"/>
              <w:left w:val="single" w:sz="4" w:space="0" w:color="000000"/>
              <w:bottom w:val="single" w:sz="4" w:space="0" w:color="000000"/>
              <w:right w:val="single" w:sz="4" w:space="0" w:color="000000"/>
            </w:tcBorders>
          </w:tcPr>
          <w:p w14:paraId="269A154D" w14:textId="77777777" w:rsidR="002F49CC" w:rsidRPr="00DA57A9" w:rsidRDefault="00DA57A9" w:rsidP="00B01D6B">
            <w:pPr>
              <w:pStyle w:val="TableParagraph"/>
              <w:ind w:left="103" w:right="642"/>
              <w:jc w:val="both"/>
              <w:rPr>
                <w:rFonts w:ascii="Arial" w:eastAsia="Arial" w:hAnsi="Arial" w:cs="Arial"/>
                <w:sz w:val="24"/>
                <w:szCs w:val="24"/>
                <w:lang w:val="el-GR"/>
              </w:rPr>
            </w:pPr>
            <w:r w:rsidRPr="00DA57A9">
              <w:rPr>
                <w:rFonts w:ascii="Arial" w:hAnsi="Arial"/>
                <w:sz w:val="24"/>
                <w:lang w:val="el-GR"/>
              </w:rPr>
              <w:t>Δεν είναι Α.Ο η</w:t>
            </w:r>
            <w:r w:rsidRPr="00DA57A9">
              <w:rPr>
                <w:rFonts w:ascii="Arial" w:hAnsi="Arial"/>
                <w:spacing w:val="-9"/>
                <w:sz w:val="24"/>
                <w:lang w:val="el-GR"/>
              </w:rPr>
              <w:t xml:space="preserve"> </w:t>
            </w:r>
            <w:r w:rsidRPr="00DA57A9">
              <w:rPr>
                <w:rFonts w:ascii="Arial" w:hAnsi="Arial"/>
                <w:sz w:val="24"/>
                <w:lang w:val="el-GR"/>
              </w:rPr>
              <w:t>οπτική μεγέθυνση των</w:t>
            </w:r>
            <w:r w:rsidRPr="00DA57A9">
              <w:rPr>
                <w:rFonts w:ascii="Arial" w:hAnsi="Arial"/>
                <w:spacing w:val="-6"/>
                <w:sz w:val="24"/>
                <w:lang w:val="el-GR"/>
              </w:rPr>
              <w:t xml:space="preserve"> </w:t>
            </w:r>
            <w:r w:rsidRPr="00DA57A9">
              <w:rPr>
                <w:rFonts w:ascii="Arial" w:hAnsi="Arial"/>
                <w:sz w:val="24"/>
                <w:lang w:val="el-GR"/>
              </w:rPr>
              <w:t>20</w:t>
            </w:r>
            <w:r>
              <w:rPr>
                <w:rFonts w:ascii="Arial" w:hAnsi="Arial"/>
                <w:sz w:val="24"/>
              </w:rPr>
              <w:t>x</w:t>
            </w:r>
          </w:p>
        </w:tc>
      </w:tr>
      <w:tr w:rsidR="002F49CC" w14:paraId="598AA8FA" w14:textId="77777777" w:rsidTr="009344A9">
        <w:trPr>
          <w:trHeight w:hRule="exact" w:val="28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D0A532C" w14:textId="77777777" w:rsidR="002F49CC" w:rsidRDefault="00DA57A9">
            <w:pPr>
              <w:pStyle w:val="TableParagraph"/>
              <w:spacing w:line="272" w:lineRule="exact"/>
              <w:ind w:right="191"/>
              <w:jc w:val="right"/>
              <w:rPr>
                <w:rFonts w:ascii="Arial" w:eastAsia="Arial" w:hAnsi="Arial" w:cs="Arial"/>
                <w:sz w:val="24"/>
                <w:szCs w:val="24"/>
              </w:rPr>
            </w:pPr>
            <w:r>
              <w:rPr>
                <w:rFonts w:ascii="Arial"/>
                <w:b/>
                <w:w w:val="95"/>
                <w:sz w:val="24"/>
              </w:rPr>
              <w:t>31</w:t>
            </w:r>
          </w:p>
        </w:tc>
        <w:tc>
          <w:tcPr>
            <w:tcW w:w="6398" w:type="dxa"/>
            <w:tcBorders>
              <w:top w:val="single" w:sz="4" w:space="0" w:color="000000"/>
              <w:left w:val="single" w:sz="4" w:space="0" w:color="000000"/>
              <w:bottom w:val="single" w:sz="4" w:space="0" w:color="000000"/>
              <w:right w:val="single" w:sz="4" w:space="0" w:color="000000"/>
            </w:tcBorders>
            <w:vAlign w:val="center"/>
          </w:tcPr>
          <w:p w14:paraId="2025AFD5" w14:textId="77777777" w:rsidR="002F49CC" w:rsidRDefault="00DA57A9">
            <w:pPr>
              <w:pStyle w:val="TableParagraph"/>
              <w:spacing w:line="272" w:lineRule="exact"/>
              <w:ind w:left="103"/>
              <w:rPr>
                <w:rFonts w:ascii="Arial" w:eastAsia="Arial" w:hAnsi="Arial" w:cs="Arial"/>
                <w:sz w:val="24"/>
                <w:szCs w:val="24"/>
              </w:rPr>
            </w:pPr>
            <w:proofErr w:type="spellStart"/>
            <w:r>
              <w:rPr>
                <w:rFonts w:ascii="Arial" w:hAnsi="Arial"/>
                <w:b/>
                <w:sz w:val="24"/>
              </w:rPr>
              <w:t>Κάμερ</w:t>
            </w:r>
            <w:proofErr w:type="spellEnd"/>
            <w:r>
              <w:rPr>
                <w:rFonts w:ascii="Arial" w:hAnsi="Arial"/>
                <w:b/>
                <w:sz w:val="24"/>
              </w:rPr>
              <w:t>α</w:t>
            </w:r>
            <w:r>
              <w:rPr>
                <w:rFonts w:ascii="Arial" w:hAnsi="Arial"/>
                <w:b/>
                <w:spacing w:val="-3"/>
                <w:sz w:val="24"/>
              </w:rPr>
              <w:t xml:space="preserve"> </w:t>
            </w:r>
            <w:r>
              <w:rPr>
                <w:rFonts w:ascii="Arial" w:hAnsi="Arial"/>
                <w:b/>
                <w:sz w:val="24"/>
              </w:rPr>
              <w:t>IR</w:t>
            </w:r>
          </w:p>
        </w:tc>
        <w:tc>
          <w:tcPr>
            <w:tcW w:w="5235" w:type="dxa"/>
            <w:tcBorders>
              <w:top w:val="single" w:sz="4" w:space="0" w:color="000000"/>
              <w:left w:val="single" w:sz="4" w:space="0" w:color="000000"/>
              <w:bottom w:val="single" w:sz="4" w:space="0" w:color="000000"/>
              <w:right w:val="single" w:sz="4" w:space="0" w:color="000000"/>
            </w:tcBorders>
            <w:vAlign w:val="center"/>
          </w:tcPr>
          <w:p w14:paraId="60D72F01" w14:textId="77777777" w:rsidR="002F49CC" w:rsidRDefault="002F49CC"/>
        </w:tc>
        <w:tc>
          <w:tcPr>
            <w:tcW w:w="2432" w:type="dxa"/>
            <w:tcBorders>
              <w:top w:val="single" w:sz="4" w:space="0" w:color="000000"/>
              <w:left w:val="single" w:sz="4" w:space="0" w:color="000000"/>
              <w:bottom w:val="single" w:sz="4" w:space="0" w:color="000000"/>
              <w:right w:val="single" w:sz="4" w:space="0" w:color="000000"/>
            </w:tcBorders>
          </w:tcPr>
          <w:p w14:paraId="3A333525" w14:textId="77777777" w:rsidR="002F49CC" w:rsidRDefault="002F49CC" w:rsidP="00B01D6B">
            <w:pPr>
              <w:jc w:val="both"/>
            </w:pPr>
          </w:p>
        </w:tc>
      </w:tr>
      <w:tr w:rsidR="002F49CC" w:rsidRPr="00821657" w14:paraId="23CACAD7" w14:textId="77777777" w:rsidTr="009344A9">
        <w:trPr>
          <w:trHeight w:hRule="exact" w:val="1114"/>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A132777" w14:textId="77777777" w:rsidR="002F49CC" w:rsidRDefault="00DA57A9">
            <w:pPr>
              <w:pStyle w:val="TableParagraph"/>
              <w:ind w:right="191"/>
              <w:jc w:val="right"/>
              <w:rPr>
                <w:rFonts w:ascii="Arial" w:eastAsia="Arial" w:hAnsi="Arial" w:cs="Arial"/>
                <w:sz w:val="24"/>
                <w:szCs w:val="24"/>
              </w:rPr>
            </w:pPr>
            <w:r>
              <w:rPr>
                <w:rFonts w:ascii="Arial"/>
                <w:w w:val="95"/>
                <w:sz w:val="24"/>
              </w:rPr>
              <w:lastRenderedPageBreak/>
              <w:t>32</w:t>
            </w:r>
          </w:p>
        </w:tc>
        <w:tc>
          <w:tcPr>
            <w:tcW w:w="6398" w:type="dxa"/>
            <w:tcBorders>
              <w:top w:val="single" w:sz="4" w:space="0" w:color="000000"/>
              <w:left w:val="single" w:sz="4" w:space="0" w:color="000000"/>
              <w:bottom w:val="single" w:sz="4" w:space="0" w:color="000000"/>
              <w:right w:val="single" w:sz="4" w:space="0" w:color="000000"/>
            </w:tcBorders>
            <w:vAlign w:val="center"/>
          </w:tcPr>
          <w:p w14:paraId="4BDE024E" w14:textId="140931A8" w:rsidR="002F49CC" w:rsidRPr="00420E71" w:rsidRDefault="00DA57A9">
            <w:pPr>
              <w:pStyle w:val="TableParagraph"/>
              <w:tabs>
                <w:tab w:val="left" w:pos="4478"/>
              </w:tabs>
              <w:ind w:left="103" w:right="101"/>
              <w:jc w:val="both"/>
              <w:rPr>
                <w:rFonts w:ascii="Arial" w:eastAsia="Arial" w:hAnsi="Arial" w:cs="Arial"/>
                <w:sz w:val="24"/>
                <w:szCs w:val="24"/>
                <w:lang w:val="el-GR"/>
              </w:rPr>
            </w:pPr>
            <w:r w:rsidRPr="00DA57A9">
              <w:rPr>
                <w:rFonts w:ascii="Arial" w:hAnsi="Arial"/>
                <w:sz w:val="24"/>
                <w:lang w:val="el-GR"/>
              </w:rPr>
              <w:t xml:space="preserve">Επιθυμητό να υπάρχει η δυνατότητα οπτικής </w:t>
            </w:r>
            <w:r w:rsidRPr="00DA57A9">
              <w:rPr>
                <w:rFonts w:ascii="Arial" w:hAnsi="Arial"/>
                <w:spacing w:val="-1"/>
                <w:sz w:val="24"/>
                <w:lang w:val="el-GR"/>
              </w:rPr>
              <w:t>μεγέθυνσης</w:t>
            </w:r>
            <w:r w:rsidRPr="00DA57A9">
              <w:rPr>
                <w:rFonts w:ascii="Arial" w:hAnsi="Arial"/>
                <w:sz w:val="24"/>
                <w:lang w:val="el-GR"/>
              </w:rPr>
              <w:t xml:space="preserve"> (</w:t>
            </w:r>
            <w:r>
              <w:rPr>
                <w:rFonts w:ascii="Arial" w:hAnsi="Arial"/>
                <w:sz w:val="24"/>
              </w:rPr>
              <w:t>optical</w:t>
            </w:r>
            <w:r w:rsidRPr="00DA57A9">
              <w:rPr>
                <w:rFonts w:ascii="Arial" w:hAnsi="Arial"/>
                <w:sz w:val="24"/>
                <w:lang w:val="el-GR"/>
              </w:rPr>
              <w:t xml:space="preserve"> </w:t>
            </w:r>
            <w:r>
              <w:rPr>
                <w:rFonts w:ascii="Arial" w:hAnsi="Arial"/>
                <w:spacing w:val="-1"/>
                <w:sz w:val="24"/>
              </w:rPr>
              <w:t>zoom</w:t>
            </w:r>
            <w:r w:rsidRPr="00DA57A9">
              <w:rPr>
                <w:rFonts w:ascii="Arial" w:hAnsi="Arial"/>
                <w:spacing w:val="-1"/>
                <w:sz w:val="24"/>
                <w:lang w:val="el-GR"/>
              </w:rPr>
              <w:t>)</w:t>
            </w:r>
            <w:r w:rsidR="00420E71" w:rsidRPr="00420E71">
              <w:rPr>
                <w:rFonts w:ascii="Arial" w:hAnsi="Arial"/>
                <w:spacing w:val="-1"/>
                <w:sz w:val="24"/>
                <w:lang w:val="el-GR"/>
              </w:rPr>
              <w:t xml:space="preserve"> </w:t>
            </w:r>
            <w:r w:rsidRPr="00DA57A9">
              <w:rPr>
                <w:rFonts w:ascii="Arial" w:hAnsi="Arial"/>
                <w:spacing w:val="-1"/>
                <w:sz w:val="24"/>
                <w:lang w:val="el-GR"/>
              </w:rPr>
              <w:t>10</w:t>
            </w:r>
            <w:r>
              <w:rPr>
                <w:rFonts w:ascii="Arial" w:hAnsi="Arial"/>
                <w:spacing w:val="-1"/>
                <w:sz w:val="24"/>
              </w:rPr>
              <w:t>x</w:t>
            </w:r>
            <w:r w:rsidRPr="00DA57A9">
              <w:rPr>
                <w:rFonts w:ascii="Arial" w:hAnsi="Arial"/>
                <w:spacing w:val="-1"/>
                <w:sz w:val="24"/>
                <w:lang w:val="el-GR"/>
              </w:rPr>
              <w:t>.</w:t>
            </w:r>
            <w:r w:rsidRPr="00DA57A9">
              <w:rPr>
                <w:rFonts w:ascii="Arial" w:hAnsi="Arial"/>
                <w:sz w:val="24"/>
                <w:lang w:val="el-GR"/>
              </w:rPr>
              <w:t xml:space="preserve"> </w:t>
            </w:r>
            <w:r w:rsidRPr="00420E71">
              <w:rPr>
                <w:rFonts w:ascii="Arial" w:hAnsi="Arial"/>
                <w:sz w:val="24"/>
                <w:lang w:val="el-GR"/>
              </w:rPr>
              <w:t>(βαθμολογούμενο</w:t>
            </w:r>
            <w:r w:rsidRPr="00420E71">
              <w:rPr>
                <w:rFonts w:ascii="Arial" w:hAnsi="Arial"/>
                <w:spacing w:val="-12"/>
                <w:sz w:val="24"/>
                <w:lang w:val="el-GR"/>
              </w:rPr>
              <w:t xml:space="preserve"> </w:t>
            </w:r>
            <w:r w:rsidRPr="00420E71">
              <w:rPr>
                <w:rFonts w:ascii="Arial" w:hAnsi="Arial"/>
                <w:sz w:val="24"/>
                <w:lang w:val="el-GR"/>
              </w:rPr>
              <w:t>κριτήριο)</w:t>
            </w:r>
          </w:p>
        </w:tc>
        <w:tc>
          <w:tcPr>
            <w:tcW w:w="5235" w:type="dxa"/>
            <w:tcBorders>
              <w:top w:val="single" w:sz="4" w:space="0" w:color="000000"/>
              <w:left w:val="single" w:sz="4" w:space="0" w:color="000000"/>
              <w:bottom w:val="single" w:sz="4" w:space="0" w:color="000000"/>
              <w:right w:val="single" w:sz="4" w:space="0" w:color="000000"/>
            </w:tcBorders>
            <w:vAlign w:val="center"/>
          </w:tcPr>
          <w:p w14:paraId="1F0B50C4" w14:textId="0386BFD3" w:rsidR="002F49CC" w:rsidRPr="00DA57A9" w:rsidRDefault="00DA57A9">
            <w:pPr>
              <w:pStyle w:val="TableParagraph"/>
              <w:ind w:left="103" w:right="99"/>
              <w:jc w:val="both"/>
              <w:rPr>
                <w:rFonts w:ascii="Arial" w:eastAsia="Arial" w:hAnsi="Arial" w:cs="Arial"/>
                <w:sz w:val="24"/>
                <w:szCs w:val="24"/>
                <w:lang w:val="el-GR"/>
              </w:rPr>
            </w:pPr>
            <w:r w:rsidRPr="00DA57A9">
              <w:rPr>
                <w:rFonts w:ascii="Arial" w:hAnsi="Arial"/>
                <w:sz w:val="24"/>
                <w:lang w:val="el-GR"/>
              </w:rPr>
              <w:t xml:space="preserve">Εξετάζεται ο βαθμός του οπτικού </w:t>
            </w:r>
            <w:r>
              <w:rPr>
                <w:rFonts w:ascii="Arial" w:hAnsi="Arial"/>
                <w:sz w:val="24"/>
              </w:rPr>
              <w:t>zoom</w:t>
            </w:r>
            <w:r w:rsidRPr="00DA57A9">
              <w:rPr>
                <w:rFonts w:ascii="Arial" w:hAnsi="Arial"/>
                <w:sz w:val="24"/>
                <w:lang w:val="el-GR"/>
              </w:rPr>
              <w:t xml:space="preserve"> που ο προμηθευτής έχει δηλώσει ότι πληροί το προσφερόμενο σύστημα </w:t>
            </w:r>
            <w:r>
              <w:rPr>
                <w:rFonts w:ascii="Arial" w:hAnsi="Arial"/>
                <w:sz w:val="24"/>
              </w:rPr>
              <w:t>drone</w:t>
            </w:r>
            <w:r w:rsidRPr="00DA57A9">
              <w:rPr>
                <w:rFonts w:ascii="Arial" w:hAnsi="Arial"/>
                <w:sz w:val="24"/>
                <w:lang w:val="el-GR"/>
              </w:rPr>
              <w:t xml:space="preserve"> στην προσφορά</w:t>
            </w:r>
            <w:r w:rsidRPr="00DA57A9">
              <w:rPr>
                <w:rFonts w:ascii="Arial" w:hAnsi="Arial"/>
                <w:spacing w:val="-5"/>
                <w:sz w:val="24"/>
                <w:lang w:val="el-GR"/>
              </w:rPr>
              <w:t xml:space="preserve"> </w:t>
            </w:r>
            <w:r w:rsidRPr="00DA57A9">
              <w:rPr>
                <w:rFonts w:ascii="Arial" w:hAnsi="Arial"/>
                <w:sz w:val="24"/>
                <w:lang w:val="el-GR"/>
              </w:rPr>
              <w:t>του</w:t>
            </w:r>
          </w:p>
        </w:tc>
        <w:tc>
          <w:tcPr>
            <w:tcW w:w="2432" w:type="dxa"/>
            <w:tcBorders>
              <w:top w:val="single" w:sz="4" w:space="0" w:color="000000"/>
              <w:left w:val="single" w:sz="4" w:space="0" w:color="000000"/>
              <w:bottom w:val="single" w:sz="4" w:space="0" w:color="000000"/>
              <w:right w:val="single" w:sz="4" w:space="0" w:color="000000"/>
            </w:tcBorders>
          </w:tcPr>
          <w:p w14:paraId="10262E4C" w14:textId="77777777" w:rsidR="002F49CC" w:rsidRPr="00DA57A9" w:rsidRDefault="00DA57A9" w:rsidP="00B01D6B">
            <w:pPr>
              <w:pStyle w:val="TableParagraph"/>
              <w:ind w:left="103" w:right="640"/>
              <w:jc w:val="both"/>
              <w:rPr>
                <w:rFonts w:ascii="Arial" w:eastAsia="Arial" w:hAnsi="Arial" w:cs="Arial"/>
                <w:sz w:val="24"/>
                <w:szCs w:val="24"/>
                <w:lang w:val="el-GR"/>
              </w:rPr>
            </w:pPr>
            <w:r w:rsidRPr="00DA57A9">
              <w:rPr>
                <w:rFonts w:ascii="Arial" w:hAnsi="Arial"/>
                <w:sz w:val="24"/>
                <w:lang w:val="el-GR"/>
              </w:rPr>
              <w:t>Δεν είναι Α.Ο η οπτική μεγέθυνση των</w:t>
            </w:r>
            <w:r w:rsidRPr="00DA57A9">
              <w:rPr>
                <w:rFonts w:ascii="Arial" w:hAnsi="Arial"/>
                <w:spacing w:val="-4"/>
                <w:sz w:val="24"/>
                <w:lang w:val="el-GR"/>
              </w:rPr>
              <w:t xml:space="preserve"> </w:t>
            </w:r>
            <w:r w:rsidRPr="00DA57A9">
              <w:rPr>
                <w:rFonts w:ascii="Arial" w:hAnsi="Arial"/>
                <w:sz w:val="24"/>
                <w:lang w:val="el-GR"/>
              </w:rPr>
              <w:t>10</w:t>
            </w:r>
            <w:r>
              <w:rPr>
                <w:rFonts w:ascii="Arial" w:hAnsi="Arial"/>
                <w:sz w:val="24"/>
              </w:rPr>
              <w:t>x</w:t>
            </w:r>
          </w:p>
        </w:tc>
      </w:tr>
      <w:tr w:rsidR="002F49CC" w:rsidRPr="00821657" w14:paraId="19426AC3" w14:textId="77777777" w:rsidTr="009344A9">
        <w:trPr>
          <w:trHeight w:hRule="exact" w:val="1144"/>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5D45A8B" w14:textId="77777777" w:rsidR="002F49CC" w:rsidRPr="00DA57A9" w:rsidRDefault="002F49CC">
            <w:pPr>
              <w:pStyle w:val="TableParagraph"/>
              <w:spacing w:before="7"/>
              <w:rPr>
                <w:rFonts w:ascii="Times New Roman" w:eastAsia="Times New Roman" w:hAnsi="Times New Roman" w:cs="Times New Roman"/>
                <w:sz w:val="23"/>
                <w:szCs w:val="23"/>
                <w:lang w:val="el-GR"/>
              </w:rPr>
            </w:pPr>
          </w:p>
          <w:p w14:paraId="2EA2686E" w14:textId="77777777" w:rsidR="002F49CC" w:rsidRDefault="00DA57A9">
            <w:pPr>
              <w:pStyle w:val="TableParagraph"/>
              <w:ind w:right="191"/>
              <w:jc w:val="right"/>
              <w:rPr>
                <w:rFonts w:ascii="Arial" w:eastAsia="Arial" w:hAnsi="Arial" w:cs="Arial"/>
                <w:sz w:val="24"/>
                <w:szCs w:val="24"/>
              </w:rPr>
            </w:pPr>
            <w:r>
              <w:rPr>
                <w:rFonts w:ascii="Arial"/>
                <w:w w:val="95"/>
                <w:sz w:val="24"/>
              </w:rPr>
              <w:t>33</w:t>
            </w:r>
          </w:p>
        </w:tc>
        <w:tc>
          <w:tcPr>
            <w:tcW w:w="6398" w:type="dxa"/>
            <w:tcBorders>
              <w:top w:val="single" w:sz="4" w:space="0" w:color="000000"/>
              <w:left w:val="single" w:sz="4" w:space="0" w:color="000000"/>
              <w:bottom w:val="single" w:sz="4" w:space="0" w:color="000000"/>
              <w:right w:val="single" w:sz="4" w:space="0" w:color="000000"/>
            </w:tcBorders>
            <w:vAlign w:val="center"/>
          </w:tcPr>
          <w:p w14:paraId="278D06F3" w14:textId="77777777" w:rsidR="002F49CC" w:rsidRDefault="00DA57A9">
            <w:pPr>
              <w:pStyle w:val="TableParagraph"/>
              <w:spacing w:line="276" w:lineRule="exact"/>
              <w:ind w:left="103" w:right="104"/>
              <w:jc w:val="both"/>
              <w:rPr>
                <w:rFonts w:ascii="Arial" w:eastAsia="Arial" w:hAnsi="Arial" w:cs="Arial"/>
                <w:sz w:val="24"/>
                <w:szCs w:val="24"/>
              </w:rPr>
            </w:pPr>
            <w:r w:rsidRPr="00DA57A9">
              <w:rPr>
                <w:rFonts w:ascii="Arial" w:hAnsi="Arial"/>
                <w:sz w:val="24"/>
                <w:lang w:val="el-GR"/>
              </w:rPr>
              <w:t>Επιθυμητό να υπάρχει η δυνατότητα ψηφιακής μεγέθυνσης (</w:t>
            </w:r>
            <w:r>
              <w:rPr>
                <w:rFonts w:ascii="Arial" w:hAnsi="Arial"/>
                <w:sz w:val="24"/>
              </w:rPr>
              <w:t>digital</w:t>
            </w:r>
            <w:r w:rsidRPr="00DA57A9">
              <w:rPr>
                <w:rFonts w:ascii="Arial" w:hAnsi="Arial"/>
                <w:sz w:val="24"/>
                <w:lang w:val="el-GR"/>
              </w:rPr>
              <w:t xml:space="preserve"> </w:t>
            </w:r>
            <w:r>
              <w:rPr>
                <w:rFonts w:ascii="Arial" w:hAnsi="Arial"/>
                <w:sz w:val="24"/>
              </w:rPr>
              <w:t>zoom</w:t>
            </w:r>
            <w:r w:rsidRPr="00DA57A9">
              <w:rPr>
                <w:rFonts w:ascii="Arial" w:hAnsi="Arial"/>
                <w:sz w:val="24"/>
                <w:lang w:val="el-GR"/>
              </w:rPr>
              <w:t>) 4</w:t>
            </w:r>
            <w:r>
              <w:rPr>
                <w:rFonts w:ascii="Arial" w:hAnsi="Arial"/>
                <w:sz w:val="24"/>
              </w:rPr>
              <w:t>x</w:t>
            </w:r>
            <w:r w:rsidRPr="00DA57A9">
              <w:rPr>
                <w:rFonts w:ascii="Arial" w:hAnsi="Arial"/>
                <w:sz w:val="24"/>
                <w:lang w:val="el-GR"/>
              </w:rPr>
              <w:t xml:space="preserve">. </w:t>
            </w:r>
            <w:r>
              <w:rPr>
                <w:rFonts w:ascii="Arial" w:hAnsi="Arial"/>
                <w:sz w:val="24"/>
              </w:rPr>
              <w:t>(βα</w:t>
            </w:r>
            <w:proofErr w:type="spellStart"/>
            <w:r>
              <w:rPr>
                <w:rFonts w:ascii="Arial" w:hAnsi="Arial"/>
                <w:sz w:val="24"/>
              </w:rPr>
              <w:t>θμολογούμενο</w:t>
            </w:r>
            <w:proofErr w:type="spellEnd"/>
            <w:r>
              <w:rPr>
                <w:rFonts w:ascii="Arial" w:hAnsi="Arial"/>
                <w:spacing w:val="-12"/>
                <w:sz w:val="24"/>
              </w:rPr>
              <w:t xml:space="preserve"> </w:t>
            </w:r>
            <w:proofErr w:type="spellStart"/>
            <w:r>
              <w:rPr>
                <w:rFonts w:ascii="Arial" w:hAnsi="Arial"/>
                <w:sz w:val="24"/>
              </w:rPr>
              <w:t>κριτήριο</w:t>
            </w:r>
            <w:proofErr w:type="spellEnd"/>
            <w:r>
              <w:rPr>
                <w:rFonts w:ascii="Arial" w:hAnsi="Arial"/>
                <w:sz w:val="24"/>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68505A96" w14:textId="282E7B44" w:rsidR="002F49CC" w:rsidRPr="00DA57A9" w:rsidRDefault="00DA57A9">
            <w:pPr>
              <w:pStyle w:val="TableParagraph"/>
              <w:spacing w:line="276" w:lineRule="exact"/>
              <w:ind w:left="103" w:right="99"/>
              <w:jc w:val="both"/>
              <w:rPr>
                <w:rFonts w:ascii="Arial" w:eastAsia="Arial" w:hAnsi="Arial" w:cs="Arial"/>
                <w:sz w:val="24"/>
                <w:szCs w:val="24"/>
                <w:lang w:val="el-GR"/>
              </w:rPr>
            </w:pPr>
            <w:r w:rsidRPr="00DA57A9">
              <w:rPr>
                <w:rFonts w:ascii="Arial" w:hAnsi="Arial"/>
                <w:sz w:val="24"/>
                <w:lang w:val="el-GR"/>
              </w:rPr>
              <w:t xml:space="preserve">Εξετάζεται ο βαθμός του οπτικού </w:t>
            </w:r>
            <w:r>
              <w:rPr>
                <w:rFonts w:ascii="Arial" w:hAnsi="Arial"/>
                <w:sz w:val="24"/>
              </w:rPr>
              <w:t>zoom</w:t>
            </w:r>
            <w:r w:rsidRPr="00DA57A9">
              <w:rPr>
                <w:rFonts w:ascii="Arial" w:hAnsi="Arial"/>
                <w:sz w:val="24"/>
                <w:lang w:val="el-GR"/>
              </w:rPr>
              <w:t xml:space="preserve"> που ο προμηθευτής έχει δηλώσει ότι πληροί το προσφερόμενο σύστημα</w:t>
            </w:r>
            <w:r w:rsidRPr="00DA57A9">
              <w:rPr>
                <w:rFonts w:ascii="Arial" w:hAnsi="Arial"/>
                <w:spacing w:val="-12"/>
                <w:sz w:val="24"/>
                <w:lang w:val="el-GR"/>
              </w:rPr>
              <w:t xml:space="preserve"> </w:t>
            </w:r>
            <w:r>
              <w:rPr>
                <w:rFonts w:ascii="Arial" w:hAnsi="Arial"/>
                <w:sz w:val="24"/>
              </w:rPr>
              <w:t>drone</w:t>
            </w:r>
          </w:p>
        </w:tc>
        <w:tc>
          <w:tcPr>
            <w:tcW w:w="2432" w:type="dxa"/>
            <w:tcBorders>
              <w:top w:val="single" w:sz="4" w:space="0" w:color="000000"/>
              <w:left w:val="single" w:sz="4" w:space="0" w:color="000000"/>
              <w:bottom w:val="single" w:sz="4" w:space="0" w:color="000000"/>
              <w:right w:val="single" w:sz="4" w:space="0" w:color="000000"/>
            </w:tcBorders>
          </w:tcPr>
          <w:p w14:paraId="6DB0232D" w14:textId="77777777" w:rsidR="002F49CC" w:rsidRPr="00DA57A9" w:rsidRDefault="00DA57A9" w:rsidP="00B01D6B">
            <w:pPr>
              <w:pStyle w:val="TableParagraph"/>
              <w:spacing w:line="276" w:lineRule="exact"/>
              <w:ind w:left="103" w:right="436"/>
              <w:jc w:val="both"/>
              <w:rPr>
                <w:rFonts w:ascii="Arial" w:eastAsia="Arial" w:hAnsi="Arial" w:cs="Arial"/>
                <w:sz w:val="24"/>
                <w:szCs w:val="24"/>
                <w:lang w:val="el-GR"/>
              </w:rPr>
            </w:pPr>
            <w:r w:rsidRPr="00DA57A9">
              <w:rPr>
                <w:rFonts w:ascii="Arial" w:hAnsi="Arial"/>
                <w:sz w:val="24"/>
                <w:lang w:val="el-GR"/>
              </w:rPr>
              <w:t>Δεν είναι Α.Ο η ψηφιακή μεγέθυνση των</w:t>
            </w:r>
            <w:r w:rsidRPr="00DA57A9">
              <w:rPr>
                <w:rFonts w:ascii="Arial" w:hAnsi="Arial"/>
                <w:spacing w:val="-4"/>
                <w:sz w:val="24"/>
                <w:lang w:val="el-GR"/>
              </w:rPr>
              <w:t xml:space="preserve"> </w:t>
            </w:r>
            <w:r w:rsidRPr="00DA57A9">
              <w:rPr>
                <w:rFonts w:ascii="Arial" w:hAnsi="Arial"/>
                <w:sz w:val="24"/>
                <w:lang w:val="el-GR"/>
              </w:rPr>
              <w:t>4</w:t>
            </w:r>
            <w:r>
              <w:rPr>
                <w:rFonts w:ascii="Arial" w:hAnsi="Arial"/>
                <w:sz w:val="24"/>
              </w:rPr>
              <w:t>x</w:t>
            </w:r>
          </w:p>
        </w:tc>
      </w:tr>
      <w:tr w:rsidR="002F49CC" w14:paraId="0E278962" w14:textId="77777777" w:rsidTr="009344A9">
        <w:trPr>
          <w:trHeight w:hRule="exact" w:val="28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4068698" w14:textId="77777777" w:rsidR="002F49CC" w:rsidRDefault="00DA57A9">
            <w:pPr>
              <w:pStyle w:val="TableParagraph"/>
              <w:spacing w:line="272" w:lineRule="exact"/>
              <w:ind w:right="191"/>
              <w:jc w:val="right"/>
              <w:rPr>
                <w:rFonts w:ascii="Arial" w:eastAsia="Arial" w:hAnsi="Arial" w:cs="Arial"/>
                <w:sz w:val="24"/>
                <w:szCs w:val="24"/>
              </w:rPr>
            </w:pPr>
            <w:r>
              <w:rPr>
                <w:rFonts w:ascii="Arial"/>
                <w:w w:val="95"/>
                <w:sz w:val="24"/>
              </w:rPr>
              <w:t>34</w:t>
            </w:r>
          </w:p>
        </w:tc>
        <w:tc>
          <w:tcPr>
            <w:tcW w:w="6398" w:type="dxa"/>
            <w:tcBorders>
              <w:top w:val="single" w:sz="4" w:space="0" w:color="000000"/>
              <w:left w:val="single" w:sz="4" w:space="0" w:color="000000"/>
              <w:bottom w:val="single" w:sz="4" w:space="0" w:color="000000"/>
              <w:right w:val="single" w:sz="4" w:space="0" w:color="000000"/>
            </w:tcBorders>
            <w:vAlign w:val="center"/>
          </w:tcPr>
          <w:p w14:paraId="29664133" w14:textId="77777777" w:rsidR="002F49CC" w:rsidRDefault="00DA57A9">
            <w:pPr>
              <w:pStyle w:val="TableParagraph"/>
              <w:tabs>
                <w:tab w:val="left" w:pos="1360"/>
                <w:tab w:val="left" w:pos="2635"/>
                <w:tab w:val="left" w:pos="3984"/>
              </w:tabs>
              <w:spacing w:line="272" w:lineRule="exact"/>
              <w:ind w:left="103"/>
              <w:rPr>
                <w:rFonts w:ascii="Arial" w:eastAsia="Arial" w:hAnsi="Arial" w:cs="Arial"/>
                <w:sz w:val="24"/>
                <w:szCs w:val="24"/>
              </w:rPr>
            </w:pPr>
            <w:proofErr w:type="spellStart"/>
            <w:r>
              <w:rPr>
                <w:rFonts w:ascii="Arial" w:hAnsi="Arial"/>
                <w:b/>
                <w:spacing w:val="-1"/>
                <w:sz w:val="24"/>
              </w:rPr>
              <w:t>Στ</w:t>
            </w:r>
            <w:proofErr w:type="spellEnd"/>
            <w:r>
              <w:rPr>
                <w:rFonts w:ascii="Arial" w:hAnsi="Arial"/>
                <w:b/>
                <w:spacing w:val="-1"/>
                <w:sz w:val="24"/>
              </w:rPr>
              <w:t>αθμός</w:t>
            </w:r>
            <w:r>
              <w:rPr>
                <w:rFonts w:ascii="Arial" w:hAnsi="Arial"/>
                <w:b/>
                <w:spacing w:val="-1"/>
                <w:sz w:val="24"/>
              </w:rPr>
              <w:tab/>
            </w:r>
            <w:proofErr w:type="spellStart"/>
            <w:r>
              <w:rPr>
                <w:rFonts w:ascii="Arial" w:hAnsi="Arial"/>
                <w:b/>
                <w:sz w:val="24"/>
              </w:rPr>
              <w:t>Ελέγχου</w:t>
            </w:r>
            <w:proofErr w:type="spellEnd"/>
            <w:r>
              <w:rPr>
                <w:rFonts w:ascii="Arial" w:hAnsi="Arial"/>
                <w:b/>
                <w:sz w:val="24"/>
              </w:rPr>
              <w:tab/>
            </w:r>
            <w:proofErr w:type="spellStart"/>
            <w:r>
              <w:rPr>
                <w:rFonts w:ascii="Arial" w:hAnsi="Arial"/>
                <w:b/>
                <w:spacing w:val="-1"/>
                <w:sz w:val="24"/>
              </w:rPr>
              <w:t>Εδάφους</w:t>
            </w:r>
            <w:proofErr w:type="spellEnd"/>
            <w:r>
              <w:rPr>
                <w:rFonts w:ascii="Arial" w:hAnsi="Arial"/>
                <w:b/>
                <w:spacing w:val="-1"/>
                <w:sz w:val="24"/>
              </w:rPr>
              <w:tab/>
            </w:r>
            <w:r>
              <w:rPr>
                <w:rFonts w:ascii="Arial" w:hAnsi="Arial"/>
                <w:b/>
                <w:sz w:val="24"/>
              </w:rPr>
              <w:t>(Ground</w:t>
            </w:r>
          </w:p>
        </w:tc>
        <w:tc>
          <w:tcPr>
            <w:tcW w:w="5235" w:type="dxa"/>
            <w:tcBorders>
              <w:top w:val="single" w:sz="4" w:space="0" w:color="000000"/>
              <w:left w:val="single" w:sz="4" w:space="0" w:color="000000"/>
              <w:bottom w:val="single" w:sz="4" w:space="0" w:color="000000"/>
              <w:right w:val="single" w:sz="4" w:space="0" w:color="000000"/>
            </w:tcBorders>
            <w:vAlign w:val="center"/>
          </w:tcPr>
          <w:p w14:paraId="52DFFC0C" w14:textId="77777777" w:rsidR="002F49CC" w:rsidRDefault="002F49CC"/>
        </w:tc>
        <w:tc>
          <w:tcPr>
            <w:tcW w:w="2432" w:type="dxa"/>
            <w:tcBorders>
              <w:top w:val="single" w:sz="4" w:space="0" w:color="000000"/>
              <w:left w:val="single" w:sz="4" w:space="0" w:color="000000"/>
              <w:bottom w:val="single" w:sz="4" w:space="0" w:color="000000"/>
              <w:right w:val="single" w:sz="4" w:space="0" w:color="000000"/>
            </w:tcBorders>
          </w:tcPr>
          <w:p w14:paraId="75D52CE0" w14:textId="77777777" w:rsidR="002F49CC" w:rsidRDefault="002F49CC"/>
        </w:tc>
      </w:tr>
      <w:tr w:rsidR="002F49CC" w14:paraId="0F949D68" w14:textId="77777777" w:rsidTr="009344A9">
        <w:trPr>
          <w:trHeight w:hRule="exact" w:val="28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2CCEBA2" w14:textId="77777777" w:rsidR="002F49CC" w:rsidRDefault="002F49CC"/>
        </w:tc>
        <w:tc>
          <w:tcPr>
            <w:tcW w:w="6398" w:type="dxa"/>
            <w:tcBorders>
              <w:top w:val="single" w:sz="4" w:space="0" w:color="000000"/>
              <w:left w:val="single" w:sz="4" w:space="0" w:color="000000"/>
              <w:bottom w:val="single" w:sz="4" w:space="0" w:color="000000"/>
              <w:right w:val="single" w:sz="4" w:space="0" w:color="000000"/>
            </w:tcBorders>
            <w:vAlign w:val="center"/>
          </w:tcPr>
          <w:p w14:paraId="0A7855F6" w14:textId="77777777" w:rsidR="002F49CC" w:rsidRDefault="00DA57A9">
            <w:pPr>
              <w:pStyle w:val="TableParagraph"/>
              <w:spacing w:line="272" w:lineRule="exact"/>
              <w:ind w:left="103"/>
              <w:rPr>
                <w:rFonts w:ascii="Arial" w:eastAsia="Arial" w:hAnsi="Arial" w:cs="Arial"/>
                <w:sz w:val="24"/>
                <w:szCs w:val="24"/>
              </w:rPr>
            </w:pPr>
            <w:r>
              <w:rPr>
                <w:rFonts w:ascii="Arial" w:eastAsia="Arial" w:hAnsi="Arial" w:cs="Arial"/>
                <w:b/>
                <w:bCs/>
                <w:sz w:val="24"/>
                <w:szCs w:val="24"/>
              </w:rPr>
              <w:t>Control Station –</w:t>
            </w:r>
            <w:r>
              <w:rPr>
                <w:rFonts w:ascii="Arial" w:eastAsia="Arial" w:hAnsi="Arial" w:cs="Arial"/>
                <w:b/>
                <w:bCs/>
                <w:spacing w:val="-3"/>
                <w:sz w:val="24"/>
                <w:szCs w:val="24"/>
              </w:rPr>
              <w:t xml:space="preserve"> </w:t>
            </w:r>
            <w:r>
              <w:rPr>
                <w:rFonts w:ascii="Arial" w:eastAsia="Arial" w:hAnsi="Arial" w:cs="Arial"/>
                <w:b/>
                <w:bCs/>
                <w:sz w:val="24"/>
                <w:szCs w:val="24"/>
              </w:rPr>
              <w:t>GCS)</w:t>
            </w:r>
          </w:p>
        </w:tc>
        <w:tc>
          <w:tcPr>
            <w:tcW w:w="5235" w:type="dxa"/>
            <w:tcBorders>
              <w:top w:val="single" w:sz="4" w:space="0" w:color="000000"/>
              <w:left w:val="single" w:sz="4" w:space="0" w:color="000000"/>
              <w:bottom w:val="single" w:sz="4" w:space="0" w:color="000000"/>
              <w:right w:val="single" w:sz="4" w:space="0" w:color="000000"/>
            </w:tcBorders>
            <w:vAlign w:val="center"/>
          </w:tcPr>
          <w:p w14:paraId="45866302" w14:textId="77777777" w:rsidR="002F49CC" w:rsidRDefault="002F49CC"/>
        </w:tc>
        <w:tc>
          <w:tcPr>
            <w:tcW w:w="2432" w:type="dxa"/>
            <w:tcBorders>
              <w:top w:val="single" w:sz="4" w:space="0" w:color="000000"/>
              <w:left w:val="single" w:sz="4" w:space="0" w:color="000000"/>
              <w:bottom w:val="single" w:sz="4" w:space="0" w:color="000000"/>
              <w:right w:val="single" w:sz="4" w:space="0" w:color="000000"/>
            </w:tcBorders>
          </w:tcPr>
          <w:p w14:paraId="4F912DBD" w14:textId="77777777" w:rsidR="002F49CC" w:rsidRDefault="002F49CC"/>
        </w:tc>
      </w:tr>
      <w:tr w:rsidR="002F49CC" w:rsidRPr="00821657" w14:paraId="18278305" w14:textId="77777777" w:rsidTr="009344A9">
        <w:trPr>
          <w:trHeight w:hRule="exact" w:val="83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C3ED17F" w14:textId="77777777" w:rsidR="002F49CC" w:rsidRDefault="00DA57A9">
            <w:pPr>
              <w:pStyle w:val="TableParagraph"/>
              <w:ind w:right="191"/>
              <w:jc w:val="right"/>
              <w:rPr>
                <w:rFonts w:ascii="Arial" w:eastAsia="Arial" w:hAnsi="Arial" w:cs="Arial"/>
                <w:sz w:val="24"/>
                <w:szCs w:val="24"/>
              </w:rPr>
            </w:pPr>
            <w:r>
              <w:rPr>
                <w:rFonts w:ascii="Arial"/>
                <w:w w:val="95"/>
                <w:sz w:val="24"/>
              </w:rPr>
              <w:t>35</w:t>
            </w:r>
          </w:p>
        </w:tc>
        <w:tc>
          <w:tcPr>
            <w:tcW w:w="6398" w:type="dxa"/>
            <w:tcBorders>
              <w:top w:val="single" w:sz="4" w:space="0" w:color="000000"/>
              <w:left w:val="single" w:sz="4" w:space="0" w:color="000000"/>
              <w:bottom w:val="single" w:sz="4" w:space="0" w:color="000000"/>
              <w:right w:val="single" w:sz="4" w:space="0" w:color="000000"/>
            </w:tcBorders>
            <w:vAlign w:val="center"/>
          </w:tcPr>
          <w:p w14:paraId="50F7C7C8" w14:textId="77777777" w:rsidR="002F49CC" w:rsidRPr="00DA57A9" w:rsidRDefault="00DA57A9">
            <w:pPr>
              <w:pStyle w:val="TableParagraph"/>
              <w:ind w:left="103" w:right="106"/>
              <w:jc w:val="both"/>
              <w:rPr>
                <w:rFonts w:ascii="Arial" w:eastAsia="Arial" w:hAnsi="Arial" w:cs="Arial"/>
                <w:sz w:val="24"/>
                <w:szCs w:val="24"/>
                <w:lang w:val="el-GR"/>
              </w:rPr>
            </w:pPr>
            <w:r w:rsidRPr="00DA57A9">
              <w:rPr>
                <w:rFonts w:ascii="Arial" w:hAnsi="Arial"/>
                <w:sz w:val="24"/>
                <w:lang w:val="el-GR"/>
              </w:rPr>
              <w:t>Να είναι μικρού μεγέθους που να επιτρέπει την εύκολη μεταφορά και εγκατάστασή του, από 1</w:t>
            </w:r>
            <w:r w:rsidRPr="00DA57A9">
              <w:rPr>
                <w:rFonts w:ascii="Arial" w:hAnsi="Arial"/>
                <w:spacing w:val="-2"/>
                <w:sz w:val="24"/>
                <w:lang w:val="el-GR"/>
              </w:rPr>
              <w:t xml:space="preserve"> </w:t>
            </w:r>
            <w:proofErr w:type="spellStart"/>
            <w:r w:rsidRPr="00DA57A9">
              <w:rPr>
                <w:rFonts w:ascii="Arial" w:hAnsi="Arial"/>
                <w:sz w:val="24"/>
                <w:lang w:val="el-GR"/>
              </w:rPr>
              <w:t>άτομ</w:t>
            </w:r>
            <w:proofErr w:type="spellEnd"/>
            <w:r>
              <w:rPr>
                <w:rFonts w:ascii="Arial" w:hAnsi="Arial"/>
                <w:sz w:val="24"/>
              </w:rPr>
              <w:t>o</w:t>
            </w:r>
            <w:r w:rsidRPr="00DA57A9">
              <w:rPr>
                <w:rFonts w:ascii="Arial" w:hAnsi="Arial"/>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4CB82AE8"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5052EBA9" w14:textId="77777777" w:rsidR="002F49CC" w:rsidRPr="00DA57A9" w:rsidRDefault="002F49CC">
            <w:pPr>
              <w:rPr>
                <w:lang w:val="el-GR"/>
              </w:rPr>
            </w:pPr>
          </w:p>
        </w:tc>
      </w:tr>
      <w:tr w:rsidR="002F49CC" w:rsidRPr="00821657" w14:paraId="089AB310" w14:textId="77777777" w:rsidTr="009344A9">
        <w:trPr>
          <w:trHeight w:hRule="exact" w:val="56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EDA1B60" w14:textId="77777777" w:rsidR="002F49CC" w:rsidRDefault="00DA57A9">
            <w:pPr>
              <w:pStyle w:val="TableParagraph"/>
              <w:spacing w:before="135"/>
              <w:ind w:right="191"/>
              <w:jc w:val="right"/>
              <w:rPr>
                <w:rFonts w:ascii="Arial" w:eastAsia="Arial" w:hAnsi="Arial" w:cs="Arial"/>
                <w:sz w:val="24"/>
                <w:szCs w:val="24"/>
              </w:rPr>
            </w:pPr>
            <w:r>
              <w:rPr>
                <w:rFonts w:ascii="Arial"/>
                <w:w w:val="95"/>
                <w:sz w:val="24"/>
              </w:rPr>
              <w:t>36</w:t>
            </w:r>
          </w:p>
        </w:tc>
        <w:tc>
          <w:tcPr>
            <w:tcW w:w="6398" w:type="dxa"/>
            <w:tcBorders>
              <w:top w:val="single" w:sz="4" w:space="0" w:color="000000"/>
              <w:left w:val="single" w:sz="4" w:space="0" w:color="000000"/>
              <w:bottom w:val="single" w:sz="4" w:space="0" w:color="000000"/>
              <w:right w:val="single" w:sz="4" w:space="0" w:color="000000"/>
            </w:tcBorders>
            <w:vAlign w:val="center"/>
          </w:tcPr>
          <w:p w14:paraId="5059136E" w14:textId="77777777" w:rsidR="002F49CC" w:rsidRPr="00DA57A9" w:rsidRDefault="00DA57A9">
            <w:pPr>
              <w:pStyle w:val="TableParagraph"/>
              <w:ind w:left="103" w:right="107"/>
              <w:rPr>
                <w:rFonts w:ascii="Arial" w:eastAsia="Arial" w:hAnsi="Arial" w:cs="Arial"/>
                <w:sz w:val="24"/>
                <w:szCs w:val="24"/>
                <w:lang w:val="el-GR"/>
              </w:rPr>
            </w:pPr>
            <w:r w:rsidRPr="00DA57A9">
              <w:rPr>
                <w:rFonts w:ascii="Arial" w:hAnsi="Arial"/>
                <w:sz w:val="24"/>
                <w:lang w:val="el-GR"/>
              </w:rPr>
              <w:t>Επιθυμητή η ύπαρξη και επιπλέον εφεδρικής ζεύξης.</w:t>
            </w:r>
          </w:p>
        </w:tc>
        <w:tc>
          <w:tcPr>
            <w:tcW w:w="5235" w:type="dxa"/>
            <w:tcBorders>
              <w:top w:val="single" w:sz="4" w:space="0" w:color="000000"/>
              <w:left w:val="single" w:sz="4" w:space="0" w:color="000000"/>
              <w:bottom w:val="single" w:sz="4" w:space="0" w:color="000000"/>
              <w:right w:val="single" w:sz="4" w:space="0" w:color="000000"/>
            </w:tcBorders>
            <w:vAlign w:val="center"/>
          </w:tcPr>
          <w:p w14:paraId="044B4FD6" w14:textId="77777777" w:rsidR="002F49CC" w:rsidRPr="00DA57A9" w:rsidRDefault="00DA57A9">
            <w:pPr>
              <w:pStyle w:val="TableParagraph"/>
              <w:ind w:left="103" w:right="561"/>
              <w:rPr>
                <w:rFonts w:ascii="Arial" w:eastAsia="Arial" w:hAnsi="Arial" w:cs="Arial"/>
                <w:sz w:val="24"/>
                <w:szCs w:val="24"/>
                <w:lang w:val="el-GR"/>
              </w:rPr>
            </w:pPr>
            <w:r w:rsidRPr="00DA57A9">
              <w:rPr>
                <w:rFonts w:ascii="Arial" w:hAnsi="Arial"/>
                <w:sz w:val="24"/>
                <w:lang w:val="el-GR"/>
              </w:rPr>
              <w:t>Ελέγχεται εφόσον ο προμηθευτής έχει δηλώσει ότι καλύπτει το εν λόγω</w:t>
            </w:r>
            <w:r w:rsidRPr="00DA57A9">
              <w:rPr>
                <w:rFonts w:ascii="Arial" w:hAnsi="Arial"/>
                <w:spacing w:val="-14"/>
                <w:sz w:val="24"/>
                <w:lang w:val="el-GR"/>
              </w:rPr>
              <w:t xml:space="preserve"> </w:t>
            </w:r>
            <w:r w:rsidRPr="00DA57A9">
              <w:rPr>
                <w:rFonts w:ascii="Arial" w:hAnsi="Arial"/>
                <w:sz w:val="24"/>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5842754B" w14:textId="77777777" w:rsidR="002F49CC" w:rsidRPr="00DA57A9" w:rsidRDefault="002F49CC">
            <w:pPr>
              <w:rPr>
                <w:lang w:val="el-GR"/>
              </w:rPr>
            </w:pPr>
          </w:p>
        </w:tc>
      </w:tr>
      <w:tr w:rsidR="002F49CC" w:rsidRPr="00821657" w14:paraId="62989D87" w14:textId="77777777" w:rsidTr="009344A9">
        <w:trPr>
          <w:trHeight w:hRule="exact" w:val="1390"/>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D762D06" w14:textId="77777777" w:rsidR="002F49CC" w:rsidRDefault="00DA57A9">
            <w:pPr>
              <w:pStyle w:val="TableParagraph"/>
              <w:ind w:right="191"/>
              <w:jc w:val="right"/>
              <w:rPr>
                <w:rFonts w:ascii="Arial" w:eastAsia="Arial" w:hAnsi="Arial" w:cs="Arial"/>
                <w:sz w:val="24"/>
                <w:szCs w:val="24"/>
              </w:rPr>
            </w:pPr>
            <w:r>
              <w:rPr>
                <w:rFonts w:ascii="Arial"/>
                <w:w w:val="95"/>
                <w:sz w:val="24"/>
              </w:rPr>
              <w:t>37</w:t>
            </w:r>
          </w:p>
        </w:tc>
        <w:tc>
          <w:tcPr>
            <w:tcW w:w="6398" w:type="dxa"/>
            <w:tcBorders>
              <w:top w:val="single" w:sz="4" w:space="0" w:color="000000"/>
              <w:left w:val="single" w:sz="4" w:space="0" w:color="000000"/>
              <w:bottom w:val="single" w:sz="4" w:space="0" w:color="000000"/>
              <w:right w:val="single" w:sz="4" w:space="0" w:color="000000"/>
            </w:tcBorders>
            <w:vAlign w:val="center"/>
          </w:tcPr>
          <w:p w14:paraId="49AA2F7F" w14:textId="3FC2A74A" w:rsidR="002F49CC" w:rsidRPr="00DA57A9" w:rsidRDefault="00DA57A9">
            <w:pPr>
              <w:pStyle w:val="TableParagraph"/>
              <w:ind w:left="103" w:right="104"/>
              <w:jc w:val="both"/>
              <w:rPr>
                <w:rFonts w:ascii="Arial" w:eastAsia="Arial" w:hAnsi="Arial" w:cs="Arial"/>
                <w:sz w:val="24"/>
                <w:szCs w:val="24"/>
                <w:lang w:val="el-GR"/>
              </w:rPr>
            </w:pPr>
            <w:r w:rsidRPr="00DA57A9">
              <w:rPr>
                <w:rFonts w:ascii="Arial" w:hAnsi="Arial"/>
                <w:sz w:val="24"/>
                <w:lang w:val="el-GR"/>
              </w:rPr>
              <w:t xml:space="preserve">Επιθυμητό οι συχνότητες λειτουργίας των ζεύξεων να είναι </w:t>
            </w:r>
            <w:proofErr w:type="spellStart"/>
            <w:r w:rsidRPr="00DA57A9">
              <w:rPr>
                <w:rFonts w:ascii="Arial" w:hAnsi="Arial"/>
                <w:sz w:val="24"/>
                <w:lang w:val="el-GR"/>
              </w:rPr>
              <w:t>παραμετροποιήσιμες</w:t>
            </w:r>
            <w:proofErr w:type="spellEnd"/>
            <w:r w:rsidRPr="00DA57A9">
              <w:rPr>
                <w:rFonts w:ascii="Arial" w:hAnsi="Arial"/>
                <w:sz w:val="24"/>
                <w:lang w:val="el-GR"/>
              </w:rPr>
              <w:t xml:space="preserve"> και να καθορίζονται κατόπιν απαίτησης της Υπηρεσίας (βαθμολογούμενο</w:t>
            </w:r>
            <w:r w:rsidRPr="00DA57A9">
              <w:rPr>
                <w:rFonts w:ascii="Arial" w:hAnsi="Arial"/>
                <w:spacing w:val="-19"/>
                <w:sz w:val="24"/>
                <w:lang w:val="el-GR"/>
              </w:rPr>
              <w:t xml:space="preserve"> </w:t>
            </w:r>
            <w:r w:rsidRPr="00DA57A9">
              <w:rPr>
                <w:rFonts w:ascii="Arial" w:hAnsi="Arial"/>
                <w:sz w:val="24"/>
                <w:lang w:val="el-GR"/>
              </w:rPr>
              <w:t>κριτήριο).</w:t>
            </w:r>
          </w:p>
        </w:tc>
        <w:tc>
          <w:tcPr>
            <w:tcW w:w="5235" w:type="dxa"/>
            <w:tcBorders>
              <w:top w:val="single" w:sz="4" w:space="0" w:color="000000"/>
              <w:left w:val="single" w:sz="4" w:space="0" w:color="000000"/>
              <w:bottom w:val="single" w:sz="4" w:space="0" w:color="000000"/>
              <w:right w:val="single" w:sz="4" w:space="0" w:color="000000"/>
            </w:tcBorders>
            <w:vAlign w:val="center"/>
          </w:tcPr>
          <w:p w14:paraId="20ECFFB1" w14:textId="77777777" w:rsidR="002F49CC" w:rsidRPr="00DA57A9" w:rsidRDefault="00DA57A9">
            <w:pPr>
              <w:pStyle w:val="TableParagraph"/>
              <w:ind w:left="103" w:right="561"/>
              <w:rPr>
                <w:rFonts w:ascii="Arial" w:eastAsia="Arial" w:hAnsi="Arial" w:cs="Arial"/>
                <w:sz w:val="24"/>
                <w:szCs w:val="24"/>
                <w:lang w:val="el-GR"/>
              </w:rPr>
            </w:pPr>
            <w:r w:rsidRPr="00DA57A9">
              <w:rPr>
                <w:rFonts w:ascii="Arial" w:hAnsi="Arial"/>
                <w:sz w:val="24"/>
                <w:lang w:val="el-GR"/>
              </w:rPr>
              <w:t>Ελέγχεται εφόσον ο προμηθευτής έχει δηλώσει ότι καλύπτει το εν λόγω</w:t>
            </w:r>
            <w:r w:rsidRPr="00DA57A9">
              <w:rPr>
                <w:rFonts w:ascii="Arial" w:hAnsi="Arial"/>
                <w:spacing w:val="-14"/>
                <w:sz w:val="24"/>
                <w:lang w:val="el-GR"/>
              </w:rPr>
              <w:t xml:space="preserve"> </w:t>
            </w:r>
            <w:r w:rsidRPr="00DA57A9">
              <w:rPr>
                <w:rFonts w:ascii="Arial" w:hAnsi="Arial"/>
                <w:sz w:val="24"/>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3F19FA00" w14:textId="77777777" w:rsidR="002F49CC" w:rsidRPr="00DA57A9" w:rsidRDefault="002F49CC">
            <w:pPr>
              <w:rPr>
                <w:lang w:val="el-GR"/>
              </w:rPr>
            </w:pPr>
          </w:p>
        </w:tc>
      </w:tr>
      <w:tr w:rsidR="002F49CC" w:rsidRPr="00821657" w14:paraId="1E9222BE" w14:textId="77777777" w:rsidTr="009344A9">
        <w:trPr>
          <w:trHeight w:hRule="exact" w:val="172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8713292" w14:textId="77777777" w:rsidR="002F49CC" w:rsidRDefault="00DA57A9">
            <w:pPr>
              <w:pStyle w:val="TableParagraph"/>
              <w:ind w:right="191"/>
              <w:jc w:val="right"/>
              <w:rPr>
                <w:rFonts w:ascii="Arial" w:eastAsia="Arial" w:hAnsi="Arial" w:cs="Arial"/>
                <w:sz w:val="24"/>
                <w:szCs w:val="24"/>
              </w:rPr>
            </w:pPr>
            <w:r>
              <w:rPr>
                <w:rFonts w:ascii="Arial"/>
                <w:w w:val="95"/>
                <w:sz w:val="24"/>
              </w:rPr>
              <w:t>38</w:t>
            </w:r>
          </w:p>
        </w:tc>
        <w:tc>
          <w:tcPr>
            <w:tcW w:w="6398" w:type="dxa"/>
            <w:tcBorders>
              <w:top w:val="single" w:sz="4" w:space="0" w:color="000000"/>
              <w:left w:val="single" w:sz="4" w:space="0" w:color="000000"/>
              <w:bottom w:val="single" w:sz="4" w:space="0" w:color="000000"/>
              <w:right w:val="single" w:sz="4" w:space="0" w:color="000000"/>
            </w:tcBorders>
            <w:vAlign w:val="center"/>
          </w:tcPr>
          <w:p w14:paraId="49ADB812" w14:textId="7D2D7033" w:rsidR="002F49CC" w:rsidRPr="00DA57A9" w:rsidRDefault="00DA57A9">
            <w:pPr>
              <w:pStyle w:val="TableParagraph"/>
              <w:ind w:left="103" w:right="106"/>
              <w:jc w:val="both"/>
              <w:rPr>
                <w:rFonts w:ascii="Arial" w:eastAsia="Arial" w:hAnsi="Arial" w:cs="Arial"/>
                <w:sz w:val="24"/>
                <w:szCs w:val="24"/>
                <w:lang w:val="el-GR"/>
              </w:rPr>
            </w:pPr>
            <w:r w:rsidRPr="00420E71">
              <w:rPr>
                <w:rFonts w:ascii="Arial" w:hAnsi="Arial"/>
                <w:strike/>
                <w:sz w:val="24"/>
                <w:highlight w:val="yellow"/>
                <w:lang w:val="el-GR"/>
              </w:rPr>
              <w:t>Η εφεδρική ζεύξη, εφόσον υπάρχει να λειτουργεί σε διαφορετική ζώνη συχνοτήτων από τις κύριες</w:t>
            </w:r>
            <w:r w:rsidRPr="00420E71">
              <w:rPr>
                <w:rFonts w:ascii="Arial" w:hAnsi="Arial"/>
                <w:strike/>
                <w:spacing w:val="-4"/>
                <w:sz w:val="24"/>
                <w:highlight w:val="yellow"/>
                <w:lang w:val="el-GR"/>
              </w:rPr>
              <w:t xml:space="preserve"> </w:t>
            </w:r>
            <w:r w:rsidRPr="00420E71">
              <w:rPr>
                <w:rFonts w:ascii="Arial" w:hAnsi="Arial"/>
                <w:strike/>
                <w:sz w:val="24"/>
                <w:highlight w:val="yellow"/>
                <w:lang w:val="el-GR"/>
              </w:rPr>
              <w:t>ζεύξεις</w:t>
            </w:r>
            <w:r w:rsidRPr="00DA57A9">
              <w:rPr>
                <w:rFonts w:ascii="Arial" w:hAnsi="Arial"/>
                <w:sz w:val="24"/>
                <w:lang w:val="el-GR"/>
              </w:rPr>
              <w:t>.</w:t>
            </w:r>
            <w:r w:rsidR="00420E71" w:rsidRPr="001528D1">
              <w:rPr>
                <w:rFonts w:ascii="Arial" w:hAnsi="Arial"/>
                <w:sz w:val="24"/>
                <w:highlight w:val="green"/>
                <w:lang w:val="el-GR"/>
              </w:rPr>
              <w:t xml:space="preserve"> Επιθυμητό οι συχνότητες λειτουργίας των ζεύξεων να είναι </w:t>
            </w:r>
            <w:proofErr w:type="spellStart"/>
            <w:r w:rsidR="00420E71" w:rsidRPr="001528D1">
              <w:rPr>
                <w:rFonts w:ascii="Arial" w:hAnsi="Arial"/>
                <w:sz w:val="24"/>
                <w:highlight w:val="green"/>
                <w:lang w:val="el-GR"/>
              </w:rPr>
              <w:t>παραμετροποιήσιμες</w:t>
            </w:r>
            <w:proofErr w:type="spellEnd"/>
            <w:r w:rsidR="00420E71" w:rsidRPr="001528D1">
              <w:rPr>
                <w:rFonts w:ascii="Arial" w:hAnsi="Arial"/>
                <w:sz w:val="24"/>
                <w:highlight w:val="green"/>
                <w:lang w:val="el-GR"/>
              </w:rPr>
              <w:t xml:space="preserve"> και να καθορίζονται κατόπιν απαίτησης της Υπηρεσίας</w:t>
            </w:r>
          </w:p>
        </w:tc>
        <w:tc>
          <w:tcPr>
            <w:tcW w:w="5235" w:type="dxa"/>
            <w:tcBorders>
              <w:top w:val="single" w:sz="4" w:space="0" w:color="000000"/>
              <w:left w:val="single" w:sz="4" w:space="0" w:color="000000"/>
              <w:bottom w:val="single" w:sz="4" w:space="0" w:color="000000"/>
              <w:right w:val="single" w:sz="4" w:space="0" w:color="000000"/>
            </w:tcBorders>
            <w:vAlign w:val="center"/>
          </w:tcPr>
          <w:p w14:paraId="287B6AC0" w14:textId="77777777" w:rsidR="002F49CC" w:rsidRPr="00DA57A9" w:rsidRDefault="00DA57A9">
            <w:pPr>
              <w:pStyle w:val="TableParagraph"/>
              <w:ind w:left="103" w:right="561"/>
              <w:rPr>
                <w:rFonts w:ascii="Arial" w:eastAsia="Arial" w:hAnsi="Arial" w:cs="Arial"/>
                <w:sz w:val="24"/>
                <w:szCs w:val="24"/>
                <w:lang w:val="el-GR"/>
              </w:rPr>
            </w:pPr>
            <w:r w:rsidRPr="00DA57A9">
              <w:rPr>
                <w:rFonts w:ascii="Arial" w:hAnsi="Arial"/>
                <w:sz w:val="24"/>
                <w:lang w:val="el-GR"/>
              </w:rPr>
              <w:t>Ελέγχεται εφόσον ο προμηθευτής έχει δηλώσει ότι καλύπτει το εν λόγω</w:t>
            </w:r>
            <w:r w:rsidRPr="00DA57A9">
              <w:rPr>
                <w:rFonts w:ascii="Arial" w:hAnsi="Arial"/>
                <w:spacing w:val="-14"/>
                <w:sz w:val="24"/>
                <w:lang w:val="el-GR"/>
              </w:rPr>
              <w:t xml:space="preserve"> </w:t>
            </w:r>
            <w:r w:rsidRPr="00DA57A9">
              <w:rPr>
                <w:rFonts w:ascii="Arial" w:hAnsi="Arial"/>
                <w:sz w:val="24"/>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21BB03EB" w14:textId="77777777" w:rsidR="002F49CC" w:rsidRPr="00DA57A9" w:rsidRDefault="002F49CC">
            <w:pPr>
              <w:rPr>
                <w:lang w:val="el-GR"/>
              </w:rPr>
            </w:pPr>
          </w:p>
        </w:tc>
      </w:tr>
      <w:tr w:rsidR="002F49CC" w:rsidRPr="00821657" w14:paraId="4FDDD473" w14:textId="77777777" w:rsidTr="009344A9">
        <w:trPr>
          <w:trHeight w:hRule="exact" w:val="166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A3155DA" w14:textId="77777777" w:rsidR="002F49CC" w:rsidRDefault="00DA57A9">
            <w:pPr>
              <w:pStyle w:val="TableParagraph"/>
              <w:ind w:right="191"/>
              <w:jc w:val="right"/>
              <w:rPr>
                <w:rFonts w:ascii="Arial" w:eastAsia="Arial" w:hAnsi="Arial" w:cs="Arial"/>
                <w:sz w:val="24"/>
                <w:szCs w:val="24"/>
              </w:rPr>
            </w:pPr>
            <w:r>
              <w:rPr>
                <w:rFonts w:ascii="Arial"/>
                <w:w w:val="95"/>
                <w:sz w:val="24"/>
              </w:rPr>
              <w:t>39</w:t>
            </w:r>
          </w:p>
        </w:tc>
        <w:tc>
          <w:tcPr>
            <w:tcW w:w="6398" w:type="dxa"/>
            <w:tcBorders>
              <w:top w:val="single" w:sz="4" w:space="0" w:color="000000"/>
              <w:left w:val="single" w:sz="4" w:space="0" w:color="000000"/>
              <w:bottom w:val="single" w:sz="4" w:space="0" w:color="000000"/>
              <w:right w:val="single" w:sz="4" w:space="0" w:color="000000"/>
            </w:tcBorders>
            <w:vAlign w:val="center"/>
          </w:tcPr>
          <w:p w14:paraId="31B772D9" w14:textId="77777777" w:rsidR="002F49CC" w:rsidRPr="00DA57A9" w:rsidRDefault="00DA57A9">
            <w:pPr>
              <w:pStyle w:val="TableParagraph"/>
              <w:ind w:left="103" w:right="99"/>
              <w:jc w:val="both"/>
              <w:rPr>
                <w:rFonts w:ascii="Arial" w:eastAsia="Arial" w:hAnsi="Arial" w:cs="Arial"/>
                <w:sz w:val="24"/>
                <w:szCs w:val="24"/>
                <w:lang w:val="el-GR"/>
              </w:rPr>
            </w:pPr>
            <w:r>
              <w:rPr>
                <w:rFonts w:ascii="Arial" w:eastAsia="Arial" w:hAnsi="Arial" w:cs="Arial"/>
                <w:sz w:val="24"/>
                <w:szCs w:val="24"/>
              </w:rPr>
              <w:t>O</w:t>
            </w:r>
            <w:r w:rsidRPr="00DA57A9">
              <w:rPr>
                <w:rFonts w:ascii="Arial" w:eastAsia="Arial" w:hAnsi="Arial" w:cs="Arial"/>
                <w:sz w:val="24"/>
                <w:szCs w:val="24"/>
                <w:lang w:val="el-GR"/>
              </w:rPr>
              <w:t xml:space="preserve"> ρυθμός μετάδοσης των δεδομένων και της εικόνας – </w:t>
            </w:r>
            <w:r>
              <w:rPr>
                <w:rFonts w:ascii="Arial" w:eastAsia="Arial" w:hAnsi="Arial" w:cs="Arial"/>
                <w:sz w:val="24"/>
                <w:szCs w:val="24"/>
              </w:rPr>
              <w:t>video</w:t>
            </w:r>
            <w:r w:rsidRPr="00DA57A9">
              <w:rPr>
                <w:rFonts w:ascii="Arial" w:eastAsia="Arial" w:hAnsi="Arial" w:cs="Arial"/>
                <w:sz w:val="24"/>
                <w:szCs w:val="24"/>
                <w:lang w:val="el-GR"/>
              </w:rPr>
              <w:t xml:space="preserve"> μεταξύ του </w:t>
            </w:r>
            <w:r>
              <w:rPr>
                <w:rFonts w:ascii="Arial" w:eastAsia="Arial" w:hAnsi="Arial" w:cs="Arial"/>
                <w:sz w:val="24"/>
                <w:szCs w:val="24"/>
              </w:rPr>
              <w:t>GCS</w:t>
            </w:r>
            <w:r w:rsidRPr="00DA57A9">
              <w:rPr>
                <w:rFonts w:ascii="Arial" w:eastAsia="Arial" w:hAnsi="Arial" w:cs="Arial"/>
                <w:sz w:val="24"/>
                <w:szCs w:val="24"/>
                <w:lang w:val="el-GR"/>
              </w:rPr>
              <w:t xml:space="preserve"> και του αεροχήματος, να είναι τέτοιος ώστε να εξασφαλίζεται η μετάδοση και η απεικόνιση του </w:t>
            </w:r>
            <w:r>
              <w:rPr>
                <w:rFonts w:ascii="Arial" w:eastAsia="Arial" w:hAnsi="Arial" w:cs="Arial"/>
                <w:sz w:val="24"/>
                <w:szCs w:val="24"/>
              </w:rPr>
              <w:t>video</w:t>
            </w:r>
            <w:r w:rsidRPr="00DA57A9">
              <w:rPr>
                <w:rFonts w:ascii="Arial" w:eastAsia="Arial" w:hAnsi="Arial" w:cs="Arial"/>
                <w:sz w:val="24"/>
                <w:szCs w:val="24"/>
                <w:lang w:val="el-GR"/>
              </w:rPr>
              <w:t xml:space="preserve"> στην οθόνη του </w:t>
            </w:r>
            <w:r>
              <w:rPr>
                <w:rFonts w:ascii="Arial" w:eastAsia="Arial" w:hAnsi="Arial" w:cs="Arial"/>
                <w:sz w:val="24"/>
                <w:szCs w:val="24"/>
              </w:rPr>
              <w:t>GCS</w:t>
            </w:r>
            <w:r w:rsidRPr="00DA57A9">
              <w:rPr>
                <w:rFonts w:ascii="Arial" w:eastAsia="Arial" w:hAnsi="Arial" w:cs="Arial"/>
                <w:sz w:val="24"/>
                <w:szCs w:val="24"/>
                <w:lang w:val="el-GR"/>
              </w:rPr>
              <w:t xml:space="preserve"> σε πραγματικό χρόνο</w:t>
            </w:r>
            <w:r w:rsidRPr="00DA57A9">
              <w:rPr>
                <w:rFonts w:ascii="Arial" w:eastAsia="Arial" w:hAnsi="Arial" w:cs="Arial"/>
                <w:spacing w:val="-9"/>
                <w:sz w:val="24"/>
                <w:szCs w:val="24"/>
                <w:lang w:val="el-GR"/>
              </w:rPr>
              <w:t xml:space="preserve"> </w:t>
            </w:r>
            <w:r w:rsidRPr="00DA57A9">
              <w:rPr>
                <w:rFonts w:ascii="Arial" w:eastAsia="Arial" w:hAnsi="Arial" w:cs="Arial"/>
                <w:sz w:val="24"/>
                <w:szCs w:val="24"/>
                <w:lang w:val="el-GR"/>
              </w:rPr>
              <w:t>(</w:t>
            </w:r>
            <w:r>
              <w:rPr>
                <w:rFonts w:ascii="Arial" w:eastAsia="Arial" w:hAnsi="Arial" w:cs="Arial"/>
                <w:sz w:val="24"/>
                <w:szCs w:val="24"/>
              </w:rPr>
              <w:t>streaming</w:t>
            </w:r>
            <w:r w:rsidRPr="00DA57A9">
              <w:rPr>
                <w:rFonts w:ascii="Arial" w:eastAsia="Arial" w:hAnsi="Arial" w:cs="Arial"/>
                <w:sz w:val="24"/>
                <w:szCs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65BDC2D3"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3BE80A3F" w14:textId="77777777" w:rsidR="002F49CC" w:rsidRPr="00DA57A9" w:rsidRDefault="002F49CC">
            <w:pPr>
              <w:rPr>
                <w:lang w:val="el-GR"/>
              </w:rPr>
            </w:pPr>
          </w:p>
        </w:tc>
      </w:tr>
      <w:tr w:rsidR="005F4844" w:rsidRPr="00821657" w14:paraId="6794F5AF" w14:textId="77777777" w:rsidTr="009344A9">
        <w:trPr>
          <w:trHeight w:hRule="exact" w:val="2301"/>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2FA812F" w14:textId="185E6034" w:rsidR="005F4844" w:rsidRPr="00867E5A" w:rsidRDefault="00867E5A" w:rsidP="00867E5A">
            <w:pPr>
              <w:pStyle w:val="TableParagraph"/>
              <w:ind w:right="191"/>
              <w:jc w:val="right"/>
              <w:rPr>
                <w:rFonts w:ascii="Times New Roman" w:eastAsia="Times New Roman" w:hAnsi="Times New Roman" w:cs="Times New Roman"/>
                <w:sz w:val="23"/>
                <w:szCs w:val="23"/>
              </w:rPr>
            </w:pPr>
            <w:r w:rsidRPr="00867E5A">
              <w:rPr>
                <w:rFonts w:ascii="Arial"/>
                <w:w w:val="95"/>
                <w:sz w:val="24"/>
              </w:rPr>
              <w:lastRenderedPageBreak/>
              <w:t>40</w:t>
            </w:r>
          </w:p>
        </w:tc>
        <w:tc>
          <w:tcPr>
            <w:tcW w:w="6398" w:type="dxa"/>
            <w:tcBorders>
              <w:top w:val="single" w:sz="4" w:space="0" w:color="000000"/>
              <w:left w:val="single" w:sz="4" w:space="0" w:color="000000"/>
              <w:bottom w:val="single" w:sz="4" w:space="0" w:color="000000"/>
              <w:right w:val="single" w:sz="4" w:space="0" w:color="000000"/>
            </w:tcBorders>
            <w:vAlign w:val="center"/>
          </w:tcPr>
          <w:p w14:paraId="3F3AE594" w14:textId="7C3A11EF" w:rsidR="005F4844" w:rsidRPr="00DA57A9" w:rsidRDefault="005F4844">
            <w:pPr>
              <w:pStyle w:val="TableParagraph"/>
              <w:ind w:left="103" w:right="100"/>
              <w:jc w:val="both"/>
              <w:rPr>
                <w:rFonts w:ascii="Arial" w:hAnsi="Arial"/>
                <w:b/>
                <w:sz w:val="24"/>
                <w:lang w:val="el-GR"/>
              </w:rPr>
            </w:pPr>
            <w:r>
              <w:rPr>
                <w:rFonts w:ascii="Arial" w:eastAsia="Arial" w:hAnsi="Arial" w:cs="Arial"/>
                <w:sz w:val="24"/>
                <w:szCs w:val="24"/>
                <w:highlight w:val="green"/>
                <w:lang w:val="el-GR"/>
              </w:rPr>
              <w:t>Με κ</w:t>
            </w:r>
            <w:r w:rsidRPr="001F0334">
              <w:rPr>
                <w:rFonts w:ascii="Arial" w:eastAsia="Arial" w:hAnsi="Arial" w:cs="Arial"/>
                <w:sz w:val="24"/>
                <w:szCs w:val="24"/>
                <w:highlight w:val="green"/>
                <w:lang w:val="el-GR"/>
              </w:rPr>
              <w:t>ατάλληλο εξοπλισμό απευθείας ασύρματη μετάδοση και λήψη εικόνας από το σταθμό εδάφους σε επιλεγμένο κέντρο ελέγχου της Μονάδας για αποστάσεις 1000</w:t>
            </w:r>
            <w:r w:rsidRPr="001F0334">
              <w:rPr>
                <w:rFonts w:ascii="Arial" w:eastAsia="Arial" w:hAnsi="Arial" w:cs="Arial"/>
                <w:sz w:val="24"/>
                <w:szCs w:val="24"/>
                <w:highlight w:val="green"/>
              </w:rPr>
              <w:t>m</w:t>
            </w:r>
            <w:r w:rsidRPr="001F0334">
              <w:rPr>
                <w:rFonts w:ascii="Arial" w:eastAsia="Arial" w:hAnsi="Arial" w:cs="Arial"/>
                <w:sz w:val="24"/>
                <w:szCs w:val="24"/>
                <w:highlight w:val="green"/>
                <w:lang w:val="el-GR"/>
              </w:rPr>
              <w:t xml:space="preserve"> τουλάχιστον, χωρίς μεσολάβηση εξωτερικών </w:t>
            </w:r>
            <w:proofErr w:type="spellStart"/>
            <w:r w:rsidRPr="001F0334">
              <w:rPr>
                <w:rFonts w:ascii="Arial" w:eastAsia="Arial" w:hAnsi="Arial" w:cs="Arial"/>
                <w:sz w:val="24"/>
                <w:szCs w:val="24"/>
                <w:highlight w:val="green"/>
                <w:lang w:val="el-GR"/>
              </w:rPr>
              <w:t>παρόχων</w:t>
            </w:r>
            <w:proofErr w:type="spellEnd"/>
            <w:r w:rsidRPr="001F0334">
              <w:rPr>
                <w:rFonts w:ascii="Arial" w:eastAsia="Arial" w:hAnsi="Arial" w:cs="Arial"/>
                <w:sz w:val="24"/>
                <w:szCs w:val="24"/>
                <w:highlight w:val="green"/>
                <w:lang w:val="el-GR"/>
              </w:rPr>
              <w:t xml:space="preserve"> υπηρεσιών (</w:t>
            </w:r>
            <w:r w:rsidRPr="001F0334">
              <w:rPr>
                <w:rFonts w:ascii="Arial" w:eastAsia="Arial" w:hAnsi="Arial" w:cs="Arial"/>
                <w:sz w:val="24"/>
                <w:szCs w:val="24"/>
                <w:highlight w:val="green"/>
              </w:rPr>
              <w:t>internet</w:t>
            </w:r>
            <w:r w:rsidRPr="001F0334">
              <w:rPr>
                <w:rFonts w:ascii="Arial" w:eastAsia="Arial" w:hAnsi="Arial" w:cs="Arial"/>
                <w:sz w:val="24"/>
                <w:szCs w:val="24"/>
                <w:highlight w:val="green"/>
                <w:lang w:val="el-GR"/>
              </w:rPr>
              <w:t>, κινητή τηλεφωνία και παρόμοια).</w:t>
            </w:r>
          </w:p>
        </w:tc>
        <w:tc>
          <w:tcPr>
            <w:tcW w:w="5235" w:type="dxa"/>
            <w:tcBorders>
              <w:top w:val="single" w:sz="4" w:space="0" w:color="000000"/>
              <w:left w:val="single" w:sz="4" w:space="0" w:color="000000"/>
              <w:bottom w:val="single" w:sz="4" w:space="0" w:color="000000"/>
              <w:right w:val="single" w:sz="4" w:space="0" w:color="000000"/>
            </w:tcBorders>
            <w:vAlign w:val="center"/>
          </w:tcPr>
          <w:p w14:paraId="5186421F" w14:textId="6A99FB6E" w:rsidR="005F4844" w:rsidRPr="005F4844" w:rsidRDefault="005F4844">
            <w:pPr>
              <w:rPr>
                <w:lang w:val="el-GR"/>
              </w:rPr>
            </w:pPr>
            <w:r w:rsidRPr="005F4844">
              <w:rPr>
                <w:rFonts w:ascii="Arial" w:hAnsi="Arial"/>
                <w:sz w:val="24"/>
                <w:highlight w:val="green"/>
                <w:lang w:val="el-GR"/>
              </w:rPr>
              <w:t>Εξετάζεται σενάριο μετάδοσης της συλλεγόμενης εικόνας σε απόσταση 1000</w:t>
            </w:r>
            <w:r w:rsidRPr="005F4844">
              <w:rPr>
                <w:rFonts w:ascii="Arial" w:hAnsi="Arial"/>
                <w:sz w:val="24"/>
                <w:highlight w:val="green"/>
              </w:rPr>
              <w:t>m</w:t>
            </w:r>
            <w:r w:rsidRPr="005F4844">
              <w:rPr>
                <w:rFonts w:ascii="Arial" w:hAnsi="Arial"/>
                <w:sz w:val="24"/>
                <w:highlight w:val="green"/>
                <w:lang w:val="el-GR"/>
              </w:rPr>
              <w:t xml:space="preserve"> τουλάχιστον, καθώς και λήψη αυτής από το κέντρο ελέγχου της Μονάδας, με εξοπλισμό που παρέχει ο προμηθευτής και χωρίς</w:t>
            </w:r>
            <w:r>
              <w:rPr>
                <w:rFonts w:ascii="Arial" w:hAnsi="Arial"/>
                <w:sz w:val="24"/>
                <w:lang w:val="el-GR"/>
              </w:rPr>
              <w:t xml:space="preserve"> </w:t>
            </w:r>
            <w:r w:rsidRPr="001F0334">
              <w:rPr>
                <w:rFonts w:ascii="Arial" w:eastAsia="Arial" w:hAnsi="Arial" w:cs="Arial"/>
                <w:sz w:val="24"/>
                <w:szCs w:val="24"/>
                <w:highlight w:val="green"/>
                <w:lang w:val="el-GR"/>
              </w:rPr>
              <w:t xml:space="preserve">μεσολάβηση εξωτερικών </w:t>
            </w:r>
            <w:proofErr w:type="spellStart"/>
            <w:r w:rsidRPr="001F0334">
              <w:rPr>
                <w:rFonts w:ascii="Arial" w:eastAsia="Arial" w:hAnsi="Arial" w:cs="Arial"/>
                <w:sz w:val="24"/>
                <w:szCs w:val="24"/>
                <w:highlight w:val="green"/>
                <w:lang w:val="el-GR"/>
              </w:rPr>
              <w:t>παρόχων</w:t>
            </w:r>
            <w:proofErr w:type="spellEnd"/>
            <w:r w:rsidRPr="001F0334">
              <w:rPr>
                <w:rFonts w:ascii="Arial" w:eastAsia="Arial" w:hAnsi="Arial" w:cs="Arial"/>
                <w:sz w:val="24"/>
                <w:szCs w:val="24"/>
                <w:highlight w:val="green"/>
                <w:lang w:val="el-GR"/>
              </w:rPr>
              <w:t xml:space="preserve"> υπηρεσιών (</w:t>
            </w:r>
            <w:r w:rsidRPr="001F0334">
              <w:rPr>
                <w:rFonts w:ascii="Arial" w:eastAsia="Arial" w:hAnsi="Arial" w:cs="Arial"/>
                <w:sz w:val="24"/>
                <w:szCs w:val="24"/>
                <w:highlight w:val="green"/>
              </w:rPr>
              <w:t>internet</w:t>
            </w:r>
            <w:r w:rsidRPr="001F0334">
              <w:rPr>
                <w:rFonts w:ascii="Arial" w:eastAsia="Arial" w:hAnsi="Arial" w:cs="Arial"/>
                <w:sz w:val="24"/>
                <w:szCs w:val="24"/>
                <w:highlight w:val="green"/>
                <w:lang w:val="el-GR"/>
              </w:rPr>
              <w:t>, κινητή τηλεφωνία και παρόμοια).</w:t>
            </w:r>
          </w:p>
        </w:tc>
        <w:tc>
          <w:tcPr>
            <w:tcW w:w="2432" w:type="dxa"/>
            <w:tcBorders>
              <w:top w:val="single" w:sz="4" w:space="0" w:color="000000"/>
              <w:left w:val="single" w:sz="4" w:space="0" w:color="000000"/>
              <w:bottom w:val="single" w:sz="4" w:space="0" w:color="000000"/>
              <w:right w:val="single" w:sz="4" w:space="0" w:color="000000"/>
            </w:tcBorders>
          </w:tcPr>
          <w:p w14:paraId="26A3738F" w14:textId="77777777" w:rsidR="005F4844" w:rsidRPr="00DA57A9" w:rsidRDefault="005F4844">
            <w:pPr>
              <w:rPr>
                <w:lang w:val="el-GR"/>
              </w:rPr>
            </w:pPr>
          </w:p>
        </w:tc>
      </w:tr>
      <w:tr w:rsidR="002F49CC" w:rsidRPr="00821657" w14:paraId="3737F43D" w14:textId="77777777" w:rsidTr="009344A9">
        <w:trPr>
          <w:trHeight w:hRule="exact" w:val="83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280B857" w14:textId="784DA165" w:rsidR="002F49CC" w:rsidRDefault="00DA57A9">
            <w:pPr>
              <w:pStyle w:val="TableParagraph"/>
              <w:ind w:right="191"/>
              <w:jc w:val="right"/>
              <w:rPr>
                <w:rFonts w:ascii="Arial" w:eastAsia="Arial" w:hAnsi="Arial" w:cs="Arial"/>
                <w:sz w:val="24"/>
                <w:szCs w:val="24"/>
              </w:rPr>
            </w:pPr>
            <w:r>
              <w:rPr>
                <w:rFonts w:ascii="Arial"/>
                <w:w w:val="95"/>
                <w:sz w:val="24"/>
              </w:rPr>
              <w:t>4</w:t>
            </w:r>
            <w:r w:rsidR="00867E5A">
              <w:rPr>
                <w:rFonts w:ascii="Arial"/>
                <w:w w:val="95"/>
                <w:sz w:val="24"/>
              </w:rPr>
              <w:t>1</w:t>
            </w:r>
          </w:p>
        </w:tc>
        <w:tc>
          <w:tcPr>
            <w:tcW w:w="6398" w:type="dxa"/>
            <w:tcBorders>
              <w:top w:val="single" w:sz="4" w:space="0" w:color="000000"/>
              <w:left w:val="single" w:sz="4" w:space="0" w:color="000000"/>
              <w:bottom w:val="single" w:sz="4" w:space="0" w:color="000000"/>
              <w:right w:val="single" w:sz="4" w:space="0" w:color="000000"/>
            </w:tcBorders>
            <w:vAlign w:val="center"/>
          </w:tcPr>
          <w:p w14:paraId="6F2CA989" w14:textId="77777777" w:rsidR="002F49CC" w:rsidRPr="00DA57A9" w:rsidRDefault="00DA57A9">
            <w:pPr>
              <w:pStyle w:val="TableParagraph"/>
              <w:ind w:left="103" w:right="100"/>
              <w:jc w:val="both"/>
              <w:rPr>
                <w:rFonts w:ascii="Arial" w:eastAsia="Arial" w:hAnsi="Arial" w:cs="Arial"/>
                <w:sz w:val="24"/>
                <w:szCs w:val="24"/>
                <w:lang w:val="el-GR"/>
              </w:rPr>
            </w:pPr>
            <w:r w:rsidRPr="00DA57A9">
              <w:rPr>
                <w:rFonts w:ascii="Arial" w:hAnsi="Arial"/>
                <w:b/>
                <w:sz w:val="24"/>
                <w:lang w:val="el-GR"/>
              </w:rPr>
              <w:t>Τερματικός σταθμός διοίκησης και ελέγχου (</w:t>
            </w:r>
            <w:r>
              <w:rPr>
                <w:rFonts w:ascii="Arial" w:hAnsi="Arial"/>
                <w:b/>
                <w:sz w:val="24"/>
              </w:rPr>
              <w:t>Command</w:t>
            </w:r>
            <w:r w:rsidRPr="00DA57A9">
              <w:rPr>
                <w:rFonts w:ascii="Arial" w:hAnsi="Arial"/>
                <w:b/>
                <w:sz w:val="24"/>
                <w:lang w:val="el-GR"/>
              </w:rPr>
              <w:t xml:space="preserve"> </w:t>
            </w:r>
            <w:r>
              <w:rPr>
                <w:rFonts w:ascii="Arial" w:hAnsi="Arial"/>
                <w:b/>
                <w:sz w:val="24"/>
              </w:rPr>
              <w:t>and</w:t>
            </w:r>
            <w:r w:rsidRPr="00DA57A9">
              <w:rPr>
                <w:rFonts w:ascii="Arial" w:hAnsi="Arial"/>
                <w:b/>
                <w:sz w:val="24"/>
                <w:lang w:val="el-GR"/>
              </w:rPr>
              <w:t xml:space="preserve"> </w:t>
            </w:r>
            <w:r>
              <w:rPr>
                <w:rFonts w:ascii="Arial" w:hAnsi="Arial"/>
                <w:b/>
                <w:sz w:val="24"/>
              </w:rPr>
              <w:t>Control</w:t>
            </w:r>
            <w:r w:rsidRPr="00DA57A9">
              <w:rPr>
                <w:rFonts w:ascii="Arial" w:hAnsi="Arial"/>
                <w:b/>
                <w:sz w:val="24"/>
                <w:lang w:val="el-GR"/>
              </w:rPr>
              <w:t xml:space="preserve"> </w:t>
            </w:r>
            <w:r>
              <w:rPr>
                <w:rFonts w:ascii="Arial" w:hAnsi="Arial"/>
                <w:b/>
                <w:sz w:val="24"/>
              </w:rPr>
              <w:t>Station</w:t>
            </w:r>
            <w:r w:rsidRPr="00DA57A9">
              <w:rPr>
                <w:rFonts w:ascii="Arial" w:hAnsi="Arial"/>
                <w:b/>
                <w:sz w:val="24"/>
                <w:lang w:val="el-GR"/>
              </w:rPr>
              <w:t xml:space="preserve"> - </w:t>
            </w:r>
            <w:r>
              <w:rPr>
                <w:rFonts w:ascii="Arial" w:hAnsi="Arial"/>
                <w:b/>
                <w:sz w:val="24"/>
              </w:rPr>
              <w:t>CCS</w:t>
            </w:r>
            <w:r w:rsidRPr="00DA57A9">
              <w:rPr>
                <w:rFonts w:ascii="Arial" w:hAnsi="Arial"/>
                <w:b/>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1F70D4FF"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46A80797" w14:textId="77777777" w:rsidR="002F49CC" w:rsidRPr="00DA57A9" w:rsidRDefault="002F49CC">
            <w:pPr>
              <w:rPr>
                <w:lang w:val="el-GR"/>
              </w:rPr>
            </w:pPr>
          </w:p>
        </w:tc>
      </w:tr>
      <w:tr w:rsidR="002F49CC" w:rsidRPr="00821657" w14:paraId="37AFCC5E" w14:textId="77777777" w:rsidTr="009344A9">
        <w:trPr>
          <w:trHeight w:hRule="exact" w:val="1981"/>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6378E0A" w14:textId="0183D123" w:rsidR="002F49CC" w:rsidRDefault="00DA57A9">
            <w:pPr>
              <w:pStyle w:val="TableParagraph"/>
              <w:ind w:right="191"/>
              <w:jc w:val="right"/>
              <w:rPr>
                <w:rFonts w:ascii="Arial" w:eastAsia="Arial" w:hAnsi="Arial" w:cs="Arial"/>
                <w:sz w:val="24"/>
                <w:szCs w:val="24"/>
              </w:rPr>
            </w:pPr>
            <w:r>
              <w:rPr>
                <w:rFonts w:ascii="Arial"/>
                <w:w w:val="95"/>
                <w:sz w:val="24"/>
              </w:rPr>
              <w:t>4</w:t>
            </w:r>
            <w:r w:rsidR="00867E5A">
              <w:rPr>
                <w:rFonts w:ascii="Arial"/>
                <w:w w:val="95"/>
                <w:sz w:val="24"/>
              </w:rPr>
              <w:t>2</w:t>
            </w:r>
          </w:p>
        </w:tc>
        <w:tc>
          <w:tcPr>
            <w:tcW w:w="6398" w:type="dxa"/>
            <w:tcBorders>
              <w:top w:val="single" w:sz="4" w:space="0" w:color="000000"/>
              <w:left w:val="single" w:sz="4" w:space="0" w:color="000000"/>
              <w:bottom w:val="single" w:sz="4" w:space="0" w:color="000000"/>
              <w:right w:val="single" w:sz="4" w:space="0" w:color="000000"/>
            </w:tcBorders>
            <w:vAlign w:val="center"/>
          </w:tcPr>
          <w:p w14:paraId="4C510D98" w14:textId="0545A5D7" w:rsidR="002F49CC" w:rsidRPr="00DA57A9" w:rsidRDefault="00DA57A9">
            <w:pPr>
              <w:pStyle w:val="TableParagraph"/>
              <w:ind w:left="103" w:right="102"/>
              <w:jc w:val="both"/>
              <w:rPr>
                <w:rFonts w:ascii="Arial" w:eastAsia="Arial" w:hAnsi="Arial" w:cs="Arial"/>
                <w:sz w:val="24"/>
                <w:szCs w:val="24"/>
                <w:lang w:val="el-GR"/>
              </w:rPr>
            </w:pPr>
            <w:r w:rsidRPr="00DA57A9">
              <w:rPr>
                <w:rFonts w:ascii="Arial" w:hAnsi="Arial"/>
                <w:sz w:val="24"/>
                <w:lang w:val="el-GR"/>
              </w:rPr>
              <w:t xml:space="preserve">Να υφίσταται δυνατότητα διασύνδεσης του σταθμού ελέγχου με το διαδίκτυο ή με άλλο δίκτυο ενσύρματο ή ασύρματο, μέσω κατάλληλης </w:t>
            </w:r>
            <w:proofErr w:type="spellStart"/>
            <w:r w:rsidRPr="00DA57A9">
              <w:rPr>
                <w:rFonts w:ascii="Arial" w:hAnsi="Arial"/>
                <w:sz w:val="24"/>
                <w:lang w:val="el-GR"/>
              </w:rPr>
              <w:t>διεπαφής</w:t>
            </w:r>
            <w:proofErr w:type="spellEnd"/>
            <w:r w:rsidRPr="00DA57A9">
              <w:rPr>
                <w:rFonts w:ascii="Arial" w:hAnsi="Arial"/>
                <w:sz w:val="24"/>
                <w:lang w:val="el-GR"/>
              </w:rPr>
              <w:t>, ώστε να καθίσταται δυνατή η μετάδοση της συλλεγόμενης εικόνας (φωτογραφία και βίντεο) σε πραγματικό χρόνο ή κοντά σε πραγματικό χρόνο σε οποιονδήποτε</w:t>
            </w:r>
            <w:r w:rsidRPr="00DA57A9">
              <w:rPr>
                <w:rFonts w:ascii="Arial" w:hAnsi="Arial"/>
                <w:spacing w:val="-18"/>
                <w:sz w:val="24"/>
                <w:lang w:val="el-GR"/>
              </w:rPr>
              <w:t xml:space="preserve"> </w:t>
            </w:r>
            <w:r w:rsidRPr="00DA57A9">
              <w:rPr>
                <w:rFonts w:ascii="Arial" w:hAnsi="Arial"/>
                <w:sz w:val="24"/>
                <w:lang w:val="el-GR"/>
              </w:rPr>
              <w:t>απαιτηθεί.</w:t>
            </w:r>
          </w:p>
        </w:tc>
        <w:tc>
          <w:tcPr>
            <w:tcW w:w="5235" w:type="dxa"/>
            <w:tcBorders>
              <w:top w:val="single" w:sz="4" w:space="0" w:color="000000"/>
              <w:left w:val="single" w:sz="4" w:space="0" w:color="000000"/>
              <w:bottom w:val="single" w:sz="4" w:space="0" w:color="000000"/>
              <w:right w:val="single" w:sz="4" w:space="0" w:color="000000"/>
            </w:tcBorders>
            <w:vAlign w:val="center"/>
          </w:tcPr>
          <w:p w14:paraId="5C8352B7" w14:textId="77777777" w:rsidR="002F49CC" w:rsidRPr="00DA57A9" w:rsidRDefault="00DA57A9">
            <w:pPr>
              <w:pStyle w:val="TableParagraph"/>
              <w:ind w:left="103" w:right="320"/>
              <w:rPr>
                <w:rFonts w:ascii="Arial" w:eastAsia="Arial" w:hAnsi="Arial" w:cs="Arial"/>
                <w:sz w:val="24"/>
                <w:szCs w:val="24"/>
                <w:lang w:val="el-GR"/>
              </w:rPr>
            </w:pPr>
            <w:r w:rsidRPr="00DA57A9">
              <w:rPr>
                <w:rFonts w:ascii="Arial" w:hAnsi="Arial"/>
                <w:sz w:val="24"/>
                <w:lang w:val="el-GR"/>
              </w:rPr>
              <w:t>Εξετάζεται σενάριο μετάδοσης της συλλεγόμενης εικόνας είτε μέσω του</w:t>
            </w:r>
            <w:r w:rsidRPr="00DA57A9">
              <w:rPr>
                <w:rFonts w:ascii="Arial" w:hAnsi="Arial"/>
                <w:spacing w:val="-16"/>
                <w:sz w:val="24"/>
                <w:lang w:val="el-GR"/>
              </w:rPr>
              <w:t xml:space="preserve"> </w:t>
            </w:r>
            <w:r w:rsidRPr="00DA57A9">
              <w:rPr>
                <w:rFonts w:ascii="Arial" w:hAnsi="Arial"/>
                <w:sz w:val="24"/>
                <w:lang w:val="el-GR"/>
              </w:rPr>
              <w:t>ΔΙΔΕΣ είτε μέσω του</w:t>
            </w:r>
            <w:r w:rsidRPr="00DA57A9">
              <w:rPr>
                <w:rFonts w:ascii="Arial" w:hAnsi="Arial"/>
                <w:spacing w:val="-13"/>
                <w:sz w:val="24"/>
                <w:lang w:val="el-GR"/>
              </w:rPr>
              <w:t xml:space="preserve"> </w:t>
            </w:r>
            <w:r w:rsidRPr="00DA57A9">
              <w:rPr>
                <w:rFonts w:ascii="Arial" w:hAnsi="Arial"/>
                <w:sz w:val="24"/>
                <w:lang w:val="el-GR"/>
              </w:rPr>
              <w:t>διαδικτύου</w:t>
            </w:r>
          </w:p>
        </w:tc>
        <w:tc>
          <w:tcPr>
            <w:tcW w:w="2432" w:type="dxa"/>
            <w:tcBorders>
              <w:top w:val="single" w:sz="4" w:space="0" w:color="000000"/>
              <w:left w:val="single" w:sz="4" w:space="0" w:color="000000"/>
              <w:bottom w:val="single" w:sz="4" w:space="0" w:color="000000"/>
              <w:right w:val="single" w:sz="4" w:space="0" w:color="000000"/>
            </w:tcBorders>
          </w:tcPr>
          <w:p w14:paraId="35090FCC" w14:textId="77777777" w:rsidR="002F49CC" w:rsidRPr="00DA57A9" w:rsidRDefault="002F49CC">
            <w:pPr>
              <w:rPr>
                <w:lang w:val="el-GR"/>
              </w:rPr>
            </w:pPr>
          </w:p>
        </w:tc>
      </w:tr>
      <w:tr w:rsidR="00867E5A" w:rsidRPr="00821657" w14:paraId="1A476911" w14:textId="77777777" w:rsidTr="009344A9">
        <w:trPr>
          <w:trHeight w:val="1114"/>
          <w:jc w:val="center"/>
        </w:trPr>
        <w:tc>
          <w:tcPr>
            <w:tcW w:w="715" w:type="dxa"/>
            <w:tcBorders>
              <w:top w:val="single" w:sz="4" w:space="0" w:color="000000"/>
              <w:left w:val="single" w:sz="4" w:space="0" w:color="000000"/>
              <w:right w:val="single" w:sz="4" w:space="0" w:color="000000"/>
            </w:tcBorders>
            <w:vAlign w:val="center"/>
          </w:tcPr>
          <w:p w14:paraId="6E400205" w14:textId="7C8A7B2F" w:rsidR="00867E5A" w:rsidRDefault="00867E5A">
            <w:pPr>
              <w:pStyle w:val="TableParagraph"/>
              <w:spacing w:line="272" w:lineRule="exact"/>
              <w:ind w:right="191"/>
              <w:jc w:val="right"/>
              <w:rPr>
                <w:rFonts w:ascii="Arial" w:eastAsia="Arial" w:hAnsi="Arial" w:cs="Arial"/>
                <w:sz w:val="24"/>
                <w:szCs w:val="24"/>
              </w:rPr>
            </w:pPr>
            <w:r>
              <w:rPr>
                <w:rFonts w:ascii="Arial"/>
                <w:w w:val="95"/>
                <w:sz w:val="24"/>
              </w:rPr>
              <w:t>43</w:t>
            </w:r>
          </w:p>
        </w:tc>
        <w:tc>
          <w:tcPr>
            <w:tcW w:w="6398" w:type="dxa"/>
            <w:tcBorders>
              <w:top w:val="single" w:sz="4" w:space="0" w:color="000000"/>
              <w:left w:val="single" w:sz="4" w:space="0" w:color="000000"/>
              <w:right w:val="single" w:sz="4" w:space="0" w:color="000000"/>
            </w:tcBorders>
            <w:vAlign w:val="center"/>
          </w:tcPr>
          <w:p w14:paraId="289A6BC9" w14:textId="7E31F201" w:rsidR="00867E5A" w:rsidRPr="00DA57A9" w:rsidRDefault="00867E5A" w:rsidP="009F7BE4">
            <w:pPr>
              <w:pStyle w:val="TableParagraph"/>
              <w:ind w:left="103" w:right="100"/>
              <w:jc w:val="both"/>
              <w:rPr>
                <w:rFonts w:ascii="Arial" w:eastAsia="Arial" w:hAnsi="Arial" w:cs="Arial"/>
                <w:sz w:val="24"/>
                <w:szCs w:val="24"/>
                <w:lang w:val="el-GR"/>
              </w:rPr>
            </w:pPr>
            <w:r w:rsidRPr="00DA57A9">
              <w:rPr>
                <w:rFonts w:ascii="Arial" w:hAnsi="Arial"/>
                <w:sz w:val="24"/>
                <w:lang w:val="el-GR"/>
              </w:rPr>
              <w:t>Να διαθέτει τα απαραίτητα χαρακτηριστικά</w:t>
            </w:r>
            <w:r w:rsidRPr="00DA57A9">
              <w:rPr>
                <w:rFonts w:ascii="Arial" w:eastAsia="Arial" w:hAnsi="Arial" w:cs="Arial"/>
                <w:sz w:val="24"/>
                <w:szCs w:val="24"/>
                <w:lang w:val="el-GR"/>
              </w:rPr>
              <w:t xml:space="preserve"> αλληλεπίδρασης ανθρώπου – μηχανής (</w:t>
            </w:r>
            <w:r>
              <w:rPr>
                <w:rFonts w:ascii="Arial" w:eastAsia="Arial" w:hAnsi="Arial" w:cs="Arial"/>
                <w:sz w:val="24"/>
                <w:szCs w:val="24"/>
              </w:rPr>
              <w:t>human</w:t>
            </w:r>
            <w:r w:rsidRPr="00DA57A9">
              <w:rPr>
                <w:rFonts w:ascii="Arial" w:eastAsia="Arial" w:hAnsi="Arial" w:cs="Arial"/>
                <w:sz w:val="24"/>
                <w:szCs w:val="24"/>
                <w:lang w:val="el-GR"/>
              </w:rPr>
              <w:t>-</w:t>
            </w:r>
            <w:r>
              <w:rPr>
                <w:rFonts w:ascii="Arial" w:eastAsia="Arial" w:hAnsi="Arial" w:cs="Arial"/>
                <w:sz w:val="24"/>
                <w:szCs w:val="24"/>
              </w:rPr>
              <w:t>machine</w:t>
            </w:r>
            <w:r w:rsidRPr="00DA57A9">
              <w:rPr>
                <w:rFonts w:ascii="Arial" w:eastAsia="Arial" w:hAnsi="Arial" w:cs="Arial"/>
                <w:sz w:val="24"/>
                <w:szCs w:val="24"/>
                <w:lang w:val="el-GR"/>
              </w:rPr>
              <w:t xml:space="preserve"> </w:t>
            </w:r>
            <w:r>
              <w:rPr>
                <w:rFonts w:ascii="Arial" w:eastAsia="Arial" w:hAnsi="Arial" w:cs="Arial"/>
                <w:sz w:val="24"/>
                <w:szCs w:val="24"/>
              </w:rPr>
              <w:t>interface</w:t>
            </w:r>
            <w:r w:rsidRPr="00DA57A9">
              <w:rPr>
                <w:rFonts w:ascii="Arial" w:eastAsia="Arial" w:hAnsi="Arial" w:cs="Arial"/>
                <w:sz w:val="24"/>
                <w:szCs w:val="24"/>
                <w:lang w:val="el-GR"/>
              </w:rPr>
              <w:t xml:space="preserve"> </w:t>
            </w:r>
            <w:r>
              <w:rPr>
                <w:rFonts w:ascii="Arial" w:eastAsia="Arial" w:hAnsi="Arial" w:cs="Arial"/>
                <w:sz w:val="24"/>
                <w:szCs w:val="24"/>
              </w:rPr>
              <w:t>aspects</w:t>
            </w:r>
            <w:r w:rsidRPr="00DA57A9">
              <w:rPr>
                <w:rFonts w:ascii="Arial" w:eastAsia="Arial" w:hAnsi="Arial" w:cs="Arial"/>
                <w:sz w:val="24"/>
                <w:szCs w:val="24"/>
                <w:lang w:val="el-GR"/>
              </w:rPr>
              <w:t>), ώστε να εξασφαλίζονται οι απαιτούμενες</w:t>
            </w:r>
            <w:r w:rsidRPr="00DA57A9">
              <w:rPr>
                <w:rFonts w:ascii="Arial" w:eastAsia="Arial" w:hAnsi="Arial" w:cs="Arial"/>
                <w:spacing w:val="-21"/>
                <w:sz w:val="24"/>
                <w:szCs w:val="24"/>
                <w:lang w:val="el-GR"/>
              </w:rPr>
              <w:t xml:space="preserve"> </w:t>
            </w:r>
            <w:r w:rsidRPr="00DA57A9">
              <w:rPr>
                <w:rFonts w:ascii="Arial" w:eastAsia="Arial" w:hAnsi="Arial" w:cs="Arial"/>
                <w:sz w:val="24"/>
                <w:szCs w:val="24"/>
                <w:lang w:val="el-GR"/>
              </w:rPr>
              <w:t>λειτουργίες.</w:t>
            </w:r>
          </w:p>
        </w:tc>
        <w:tc>
          <w:tcPr>
            <w:tcW w:w="5235" w:type="dxa"/>
            <w:tcBorders>
              <w:top w:val="single" w:sz="4" w:space="0" w:color="000000"/>
              <w:left w:val="single" w:sz="4" w:space="0" w:color="000000"/>
              <w:right w:val="single" w:sz="4" w:space="0" w:color="000000"/>
            </w:tcBorders>
            <w:vAlign w:val="center"/>
          </w:tcPr>
          <w:p w14:paraId="4725BC23" w14:textId="77777777" w:rsidR="00867E5A" w:rsidRPr="00DA57A9" w:rsidRDefault="00867E5A">
            <w:pPr>
              <w:rPr>
                <w:lang w:val="el-GR"/>
              </w:rPr>
            </w:pPr>
          </w:p>
        </w:tc>
        <w:tc>
          <w:tcPr>
            <w:tcW w:w="2432" w:type="dxa"/>
            <w:tcBorders>
              <w:top w:val="single" w:sz="4" w:space="0" w:color="000000"/>
              <w:left w:val="single" w:sz="4" w:space="0" w:color="000000"/>
              <w:right w:val="single" w:sz="4" w:space="0" w:color="000000"/>
            </w:tcBorders>
          </w:tcPr>
          <w:p w14:paraId="0DAF5473" w14:textId="77777777" w:rsidR="00867E5A" w:rsidRPr="00DA57A9" w:rsidRDefault="00867E5A">
            <w:pPr>
              <w:rPr>
                <w:lang w:val="el-GR"/>
              </w:rPr>
            </w:pPr>
          </w:p>
        </w:tc>
      </w:tr>
      <w:tr w:rsidR="002F49CC" w:rsidRPr="00821657" w14:paraId="37513962" w14:textId="77777777" w:rsidTr="009344A9">
        <w:trPr>
          <w:trHeight w:hRule="exact" w:val="166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DDF2A34" w14:textId="69AEAD97" w:rsidR="002F49CC" w:rsidRDefault="00DA57A9">
            <w:pPr>
              <w:pStyle w:val="TableParagraph"/>
              <w:ind w:right="191"/>
              <w:jc w:val="right"/>
              <w:rPr>
                <w:rFonts w:ascii="Arial" w:eastAsia="Arial" w:hAnsi="Arial" w:cs="Arial"/>
                <w:sz w:val="24"/>
                <w:szCs w:val="24"/>
              </w:rPr>
            </w:pPr>
            <w:r>
              <w:rPr>
                <w:rFonts w:ascii="Arial"/>
                <w:w w:val="95"/>
                <w:sz w:val="24"/>
              </w:rPr>
              <w:t>4</w:t>
            </w:r>
            <w:r w:rsidR="00867E5A">
              <w:rPr>
                <w:rFonts w:ascii="Arial"/>
                <w:w w:val="95"/>
                <w:sz w:val="24"/>
              </w:rPr>
              <w:t>4</w:t>
            </w:r>
          </w:p>
        </w:tc>
        <w:tc>
          <w:tcPr>
            <w:tcW w:w="6398" w:type="dxa"/>
            <w:tcBorders>
              <w:top w:val="single" w:sz="4" w:space="0" w:color="000000"/>
              <w:left w:val="single" w:sz="4" w:space="0" w:color="000000"/>
              <w:bottom w:val="single" w:sz="4" w:space="0" w:color="000000"/>
              <w:right w:val="single" w:sz="4" w:space="0" w:color="000000"/>
            </w:tcBorders>
            <w:vAlign w:val="center"/>
          </w:tcPr>
          <w:p w14:paraId="756311A9" w14:textId="77777777" w:rsidR="002F49CC" w:rsidRDefault="00DA57A9">
            <w:pPr>
              <w:pStyle w:val="TableParagraph"/>
              <w:ind w:left="103" w:right="103"/>
              <w:jc w:val="both"/>
              <w:rPr>
                <w:rFonts w:ascii="Arial" w:eastAsia="Arial" w:hAnsi="Arial" w:cs="Arial"/>
                <w:sz w:val="24"/>
                <w:szCs w:val="24"/>
              </w:rPr>
            </w:pPr>
            <w:r w:rsidRPr="00420E71">
              <w:rPr>
                <w:rFonts w:ascii="Arial" w:hAnsi="Arial"/>
                <w:strike/>
                <w:sz w:val="24"/>
                <w:highlight w:val="yellow"/>
                <w:lang w:val="el-GR"/>
              </w:rPr>
              <w:t>Επιθυμητό</w:t>
            </w:r>
            <w:r w:rsidRPr="00DA57A9">
              <w:rPr>
                <w:rFonts w:ascii="Arial" w:hAnsi="Arial"/>
                <w:sz w:val="24"/>
                <w:lang w:val="el-GR"/>
              </w:rPr>
              <w:t xml:space="preserve"> να υφίσταται η δυνατότητα ενσωμάτωσης γεωγραφικού υποβάθρου (χάρτες σε ψηφιακή μορφή) στο σταθμό ελέγχου, πάνω στο οποίο να απεικονίζεται η θέση του αεροχήματος. </w:t>
            </w:r>
            <w:r w:rsidRPr="00420E71">
              <w:rPr>
                <w:rFonts w:ascii="Arial" w:hAnsi="Arial"/>
                <w:strike/>
                <w:sz w:val="24"/>
                <w:highlight w:val="yellow"/>
              </w:rPr>
              <w:t>(βα</w:t>
            </w:r>
            <w:proofErr w:type="spellStart"/>
            <w:r w:rsidRPr="00420E71">
              <w:rPr>
                <w:rFonts w:ascii="Arial" w:hAnsi="Arial"/>
                <w:strike/>
                <w:sz w:val="24"/>
                <w:highlight w:val="yellow"/>
              </w:rPr>
              <w:t>θμολογούμενο</w:t>
            </w:r>
            <w:proofErr w:type="spellEnd"/>
            <w:r w:rsidRPr="00420E71">
              <w:rPr>
                <w:rFonts w:ascii="Arial" w:hAnsi="Arial"/>
                <w:strike/>
                <w:sz w:val="24"/>
                <w:highlight w:val="yellow"/>
              </w:rPr>
              <w:t xml:space="preserve"> </w:t>
            </w:r>
            <w:proofErr w:type="spellStart"/>
            <w:r w:rsidRPr="00420E71">
              <w:rPr>
                <w:rFonts w:ascii="Arial" w:hAnsi="Arial"/>
                <w:strike/>
                <w:sz w:val="24"/>
                <w:highlight w:val="yellow"/>
              </w:rPr>
              <w:t>κριτήριο</w:t>
            </w:r>
            <w:proofErr w:type="spellEnd"/>
            <w:r w:rsidRPr="00420E71">
              <w:rPr>
                <w:rFonts w:ascii="Arial" w:hAnsi="Arial"/>
                <w:strike/>
                <w:sz w:val="24"/>
                <w:highlight w:val="yellow"/>
              </w:rPr>
              <w:t xml:space="preserve"> η ύπα</w:t>
            </w:r>
            <w:proofErr w:type="spellStart"/>
            <w:r w:rsidRPr="00420E71">
              <w:rPr>
                <w:rFonts w:ascii="Arial" w:hAnsi="Arial"/>
                <w:strike/>
                <w:sz w:val="24"/>
                <w:highlight w:val="yellow"/>
              </w:rPr>
              <w:t>ρξη</w:t>
            </w:r>
            <w:proofErr w:type="spellEnd"/>
            <w:r w:rsidRPr="00420E71">
              <w:rPr>
                <w:rFonts w:ascii="Arial" w:hAnsi="Arial"/>
                <w:strike/>
                <w:sz w:val="24"/>
                <w:highlight w:val="yellow"/>
              </w:rPr>
              <w:t xml:space="preserve"> </w:t>
            </w:r>
            <w:proofErr w:type="spellStart"/>
            <w:r w:rsidRPr="00420E71">
              <w:rPr>
                <w:rFonts w:ascii="Arial" w:hAnsi="Arial"/>
                <w:strike/>
                <w:sz w:val="24"/>
                <w:highlight w:val="yellow"/>
              </w:rPr>
              <w:t>της</w:t>
            </w:r>
            <w:proofErr w:type="spellEnd"/>
            <w:r w:rsidRPr="00420E71">
              <w:rPr>
                <w:rFonts w:ascii="Arial" w:hAnsi="Arial"/>
                <w:strike/>
                <w:spacing w:val="-15"/>
                <w:sz w:val="24"/>
                <w:highlight w:val="yellow"/>
              </w:rPr>
              <w:t xml:space="preserve"> </w:t>
            </w:r>
            <w:proofErr w:type="spellStart"/>
            <w:r w:rsidRPr="00420E71">
              <w:rPr>
                <w:rFonts w:ascii="Arial" w:hAnsi="Arial"/>
                <w:strike/>
                <w:sz w:val="24"/>
                <w:highlight w:val="yellow"/>
              </w:rPr>
              <w:t>δυν</w:t>
            </w:r>
            <w:proofErr w:type="spellEnd"/>
            <w:r w:rsidRPr="00420E71">
              <w:rPr>
                <w:rFonts w:ascii="Arial" w:hAnsi="Arial"/>
                <w:strike/>
                <w:sz w:val="24"/>
                <w:highlight w:val="yellow"/>
              </w:rPr>
              <w:t>ατότητας).</w:t>
            </w:r>
          </w:p>
        </w:tc>
        <w:tc>
          <w:tcPr>
            <w:tcW w:w="5235" w:type="dxa"/>
            <w:tcBorders>
              <w:top w:val="single" w:sz="4" w:space="0" w:color="000000"/>
              <w:left w:val="single" w:sz="4" w:space="0" w:color="000000"/>
              <w:bottom w:val="single" w:sz="4" w:space="0" w:color="000000"/>
              <w:right w:val="single" w:sz="4" w:space="0" w:color="000000"/>
            </w:tcBorders>
            <w:vAlign w:val="center"/>
          </w:tcPr>
          <w:p w14:paraId="74A97B80" w14:textId="77777777" w:rsidR="002F49CC" w:rsidRPr="00420E71" w:rsidRDefault="00DA57A9">
            <w:pPr>
              <w:pStyle w:val="TableParagraph"/>
              <w:ind w:left="103" w:right="561"/>
              <w:rPr>
                <w:rFonts w:ascii="Arial" w:eastAsia="Arial" w:hAnsi="Arial" w:cs="Arial"/>
                <w:strike/>
                <w:sz w:val="24"/>
                <w:szCs w:val="24"/>
                <w:lang w:val="el-GR"/>
              </w:rPr>
            </w:pPr>
            <w:r w:rsidRPr="00420E71">
              <w:rPr>
                <w:rFonts w:ascii="Arial" w:hAnsi="Arial"/>
                <w:strike/>
                <w:sz w:val="24"/>
                <w:highlight w:val="yellow"/>
                <w:lang w:val="el-GR"/>
              </w:rPr>
              <w:t>Ελέγχεται εφόσον ο προμηθευτής έχει δηλώσει ότι καλύπτει το εν λόγω</w:t>
            </w:r>
            <w:r w:rsidRPr="00420E71">
              <w:rPr>
                <w:rFonts w:ascii="Arial" w:hAnsi="Arial"/>
                <w:strike/>
                <w:spacing w:val="-14"/>
                <w:sz w:val="24"/>
                <w:highlight w:val="yellow"/>
                <w:lang w:val="el-GR"/>
              </w:rPr>
              <w:t xml:space="preserve"> </w:t>
            </w:r>
            <w:r w:rsidRPr="00420E71">
              <w:rPr>
                <w:rFonts w:ascii="Arial" w:hAnsi="Arial"/>
                <w:strike/>
                <w:sz w:val="24"/>
                <w:highlight w:val="yellow"/>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24F3C820" w14:textId="77777777" w:rsidR="002F49CC" w:rsidRPr="00DA57A9" w:rsidRDefault="002F49CC">
            <w:pPr>
              <w:rPr>
                <w:lang w:val="el-GR"/>
              </w:rPr>
            </w:pPr>
          </w:p>
        </w:tc>
      </w:tr>
      <w:tr w:rsidR="002F49CC" w:rsidRPr="00821657" w14:paraId="6B5738CC" w14:textId="77777777" w:rsidTr="009344A9">
        <w:trPr>
          <w:trHeight w:hRule="exact" w:val="907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A2A6522" w14:textId="42E24D57" w:rsidR="002F49CC" w:rsidRDefault="00DA57A9">
            <w:pPr>
              <w:pStyle w:val="TableParagraph"/>
              <w:ind w:right="191"/>
              <w:jc w:val="right"/>
              <w:rPr>
                <w:rFonts w:ascii="Arial" w:eastAsia="Arial" w:hAnsi="Arial" w:cs="Arial"/>
                <w:sz w:val="24"/>
                <w:szCs w:val="24"/>
              </w:rPr>
            </w:pPr>
            <w:r>
              <w:rPr>
                <w:rFonts w:ascii="Arial"/>
                <w:w w:val="95"/>
                <w:sz w:val="24"/>
              </w:rPr>
              <w:lastRenderedPageBreak/>
              <w:t>4</w:t>
            </w:r>
            <w:r w:rsidR="00867E5A">
              <w:rPr>
                <w:rFonts w:ascii="Arial"/>
                <w:w w:val="95"/>
                <w:sz w:val="24"/>
              </w:rPr>
              <w:t>5</w:t>
            </w:r>
          </w:p>
        </w:tc>
        <w:tc>
          <w:tcPr>
            <w:tcW w:w="6398" w:type="dxa"/>
            <w:tcBorders>
              <w:top w:val="single" w:sz="4" w:space="0" w:color="000000"/>
              <w:left w:val="single" w:sz="4" w:space="0" w:color="000000"/>
              <w:bottom w:val="single" w:sz="4" w:space="0" w:color="000000"/>
              <w:right w:val="single" w:sz="4" w:space="0" w:color="000000"/>
            </w:tcBorders>
            <w:vAlign w:val="center"/>
          </w:tcPr>
          <w:p w14:paraId="37769FD2" w14:textId="77777777" w:rsidR="002F49CC" w:rsidRPr="00DA57A9" w:rsidRDefault="00DA57A9">
            <w:pPr>
              <w:pStyle w:val="TableParagraph"/>
              <w:ind w:left="103" w:right="102"/>
              <w:jc w:val="both"/>
              <w:rPr>
                <w:rFonts w:ascii="Arial" w:eastAsia="Arial" w:hAnsi="Arial" w:cs="Arial"/>
                <w:sz w:val="24"/>
                <w:szCs w:val="24"/>
                <w:lang w:val="el-GR"/>
              </w:rPr>
            </w:pPr>
            <w:r w:rsidRPr="00420E71">
              <w:rPr>
                <w:rFonts w:ascii="Arial" w:hAnsi="Arial"/>
                <w:strike/>
                <w:sz w:val="24"/>
                <w:highlight w:val="yellow"/>
                <w:lang w:val="el-GR"/>
              </w:rPr>
              <w:t>Επιθυμητό</w:t>
            </w:r>
            <w:r w:rsidRPr="00DA57A9">
              <w:rPr>
                <w:rFonts w:ascii="Arial" w:hAnsi="Arial"/>
                <w:sz w:val="24"/>
                <w:lang w:val="el-GR"/>
              </w:rPr>
              <w:t>, να απεικονίζει, σε πραγματικό χρόνο ή κοντά σε πραγματικό χρόνο, σε οθόνη, τα παρακάτω δεδομένα πτήσης και πλοήγησης:</w:t>
            </w:r>
          </w:p>
          <w:p w14:paraId="4E5D7A74" w14:textId="40C697AB" w:rsidR="002F49CC" w:rsidRPr="00DA57A9" w:rsidRDefault="00DA57A9">
            <w:pPr>
              <w:pStyle w:val="TableParagraph"/>
              <w:numPr>
                <w:ilvl w:val="0"/>
                <w:numId w:val="8"/>
              </w:numPr>
              <w:tabs>
                <w:tab w:val="left" w:pos="317"/>
              </w:tabs>
              <w:ind w:right="102" w:firstLine="0"/>
              <w:jc w:val="both"/>
              <w:rPr>
                <w:rFonts w:ascii="Arial" w:eastAsia="Arial" w:hAnsi="Arial" w:cs="Arial"/>
                <w:sz w:val="24"/>
                <w:szCs w:val="24"/>
                <w:lang w:val="el-GR"/>
              </w:rPr>
            </w:pPr>
            <w:r w:rsidRPr="00DA57A9">
              <w:rPr>
                <w:rFonts w:ascii="Arial" w:hAnsi="Arial"/>
                <w:sz w:val="24"/>
                <w:lang w:val="el-GR"/>
              </w:rPr>
              <w:t xml:space="preserve">Την </w:t>
            </w:r>
            <w:r w:rsidR="00451DE9" w:rsidRPr="00DA57A9">
              <w:rPr>
                <w:rFonts w:ascii="Arial" w:hAnsi="Arial"/>
                <w:sz w:val="24"/>
                <w:lang w:val="el-GR"/>
              </w:rPr>
              <w:t xml:space="preserve">ταχύτητα </w:t>
            </w:r>
            <w:r w:rsidR="00451DE9" w:rsidRPr="00B86A6F">
              <w:rPr>
                <w:rFonts w:ascii="Arial" w:hAnsi="Arial"/>
                <w:strike/>
                <w:sz w:val="24"/>
                <w:highlight w:val="yellow"/>
                <w:lang w:val="el-GR"/>
              </w:rPr>
              <w:t>του ανέμου</w:t>
            </w:r>
            <w:r w:rsidR="00451DE9" w:rsidRPr="00DA57A9">
              <w:rPr>
                <w:rFonts w:ascii="Arial" w:hAnsi="Arial"/>
                <w:sz w:val="24"/>
                <w:lang w:val="el-GR"/>
              </w:rPr>
              <w:t xml:space="preserve"> </w:t>
            </w:r>
            <w:r w:rsidR="00451DE9" w:rsidRPr="00B86A6F">
              <w:rPr>
                <w:rFonts w:ascii="Arial" w:hAnsi="Arial"/>
                <w:sz w:val="24"/>
                <w:highlight w:val="green"/>
                <w:lang w:val="el-GR"/>
              </w:rPr>
              <w:t>αέρος</w:t>
            </w:r>
            <w:r w:rsidR="00451DE9">
              <w:rPr>
                <w:rFonts w:ascii="Arial" w:hAnsi="Arial"/>
                <w:sz w:val="24"/>
                <w:lang w:val="el-GR"/>
              </w:rPr>
              <w:t xml:space="preserve"> </w:t>
            </w:r>
            <w:r w:rsidR="00451DE9" w:rsidRPr="00DA57A9">
              <w:rPr>
                <w:rFonts w:ascii="Arial" w:hAnsi="Arial"/>
                <w:sz w:val="24"/>
                <w:lang w:val="el-GR"/>
              </w:rPr>
              <w:t>(</w:t>
            </w:r>
            <w:r w:rsidR="00451DE9">
              <w:rPr>
                <w:rFonts w:ascii="Arial" w:hAnsi="Arial"/>
                <w:sz w:val="24"/>
              </w:rPr>
              <w:t>airspeed</w:t>
            </w:r>
            <w:r w:rsidR="00451DE9" w:rsidRPr="00DA57A9">
              <w:rPr>
                <w:rFonts w:ascii="Arial" w:hAnsi="Arial"/>
                <w:sz w:val="24"/>
                <w:lang w:val="el-GR"/>
              </w:rPr>
              <w:t xml:space="preserve">) </w:t>
            </w:r>
            <w:r w:rsidR="00451DE9" w:rsidRPr="00CE21D1">
              <w:rPr>
                <w:rFonts w:ascii="Arial" w:hAnsi="Arial"/>
                <w:strike/>
                <w:sz w:val="24"/>
                <w:highlight w:val="yellow"/>
                <w:lang w:val="el-GR"/>
              </w:rPr>
              <w:t>στο ύψος</w:t>
            </w:r>
            <w:r w:rsidR="00451DE9" w:rsidRPr="00DA57A9">
              <w:rPr>
                <w:rFonts w:ascii="Arial" w:hAnsi="Arial"/>
                <w:sz w:val="24"/>
                <w:lang w:val="el-GR"/>
              </w:rPr>
              <w:t xml:space="preserve"> που πετάει το αερόχημα (βαθμολογούμενο</w:t>
            </w:r>
            <w:r w:rsidR="00451DE9" w:rsidRPr="00DA57A9">
              <w:rPr>
                <w:rFonts w:ascii="Arial" w:hAnsi="Arial"/>
                <w:spacing w:val="-14"/>
                <w:sz w:val="24"/>
                <w:lang w:val="el-GR"/>
              </w:rPr>
              <w:t xml:space="preserve"> </w:t>
            </w:r>
            <w:r w:rsidR="00451DE9" w:rsidRPr="00DA57A9">
              <w:rPr>
                <w:rFonts w:ascii="Arial" w:hAnsi="Arial"/>
                <w:sz w:val="24"/>
                <w:lang w:val="el-GR"/>
              </w:rPr>
              <w:t>κριτήριο).</w:t>
            </w:r>
          </w:p>
          <w:p w14:paraId="566DAE37" w14:textId="77777777" w:rsidR="00451DE9" w:rsidRPr="00DA57A9" w:rsidRDefault="00DA57A9" w:rsidP="00451DE9">
            <w:pPr>
              <w:pStyle w:val="TableParagraph"/>
              <w:numPr>
                <w:ilvl w:val="0"/>
                <w:numId w:val="8"/>
              </w:numPr>
              <w:tabs>
                <w:tab w:val="left" w:pos="317"/>
              </w:tabs>
              <w:ind w:right="102" w:firstLine="0"/>
              <w:jc w:val="both"/>
              <w:rPr>
                <w:rFonts w:ascii="Arial" w:eastAsia="Arial" w:hAnsi="Arial" w:cs="Arial"/>
                <w:sz w:val="24"/>
                <w:szCs w:val="24"/>
                <w:lang w:val="el-GR"/>
              </w:rPr>
            </w:pPr>
            <w:r w:rsidRPr="00DA57A9">
              <w:rPr>
                <w:rFonts w:ascii="Arial" w:hAnsi="Arial"/>
                <w:sz w:val="24"/>
                <w:lang w:val="el-GR"/>
              </w:rPr>
              <w:t xml:space="preserve">Την </w:t>
            </w:r>
            <w:r w:rsidR="00451DE9" w:rsidRPr="00B86A6F">
              <w:rPr>
                <w:rFonts w:ascii="Arial" w:hAnsi="Arial"/>
                <w:strike/>
                <w:sz w:val="24"/>
                <w:highlight w:val="yellow"/>
                <w:lang w:val="el-GR"/>
              </w:rPr>
              <w:t>του ανέμου (</w:t>
            </w:r>
            <w:r w:rsidR="00451DE9" w:rsidRPr="00B86A6F">
              <w:rPr>
                <w:rFonts w:ascii="Arial" w:hAnsi="Arial"/>
                <w:strike/>
                <w:sz w:val="24"/>
                <w:highlight w:val="yellow"/>
              </w:rPr>
              <w:t>airspeed</w:t>
            </w:r>
            <w:r w:rsidR="00451DE9" w:rsidRPr="00B86A6F">
              <w:rPr>
                <w:rFonts w:ascii="Arial" w:hAnsi="Arial"/>
                <w:strike/>
                <w:sz w:val="24"/>
                <w:highlight w:val="yellow"/>
                <w:lang w:val="el-GR"/>
              </w:rPr>
              <w:t>) στο έδαφος</w:t>
            </w:r>
            <w:r w:rsidR="00451DE9" w:rsidRPr="00DA57A9">
              <w:rPr>
                <w:rFonts w:ascii="Arial" w:hAnsi="Arial"/>
                <w:sz w:val="24"/>
                <w:lang w:val="el-GR"/>
              </w:rPr>
              <w:t xml:space="preserve">  </w:t>
            </w:r>
            <w:r w:rsidR="00451DE9" w:rsidRPr="00B86A6F">
              <w:rPr>
                <w:rFonts w:ascii="Arial" w:hAnsi="Arial"/>
                <w:sz w:val="24"/>
                <w:highlight w:val="green"/>
                <w:lang w:val="el-GR"/>
              </w:rPr>
              <w:t>εδάφους (</w:t>
            </w:r>
            <w:r w:rsidR="00451DE9" w:rsidRPr="00B86A6F">
              <w:rPr>
                <w:rFonts w:ascii="Arial" w:hAnsi="Arial"/>
                <w:sz w:val="24"/>
                <w:highlight w:val="green"/>
              </w:rPr>
              <w:t>groundspeed</w:t>
            </w:r>
            <w:r w:rsidR="00451DE9" w:rsidRPr="00B86A6F">
              <w:rPr>
                <w:rFonts w:ascii="Arial" w:hAnsi="Arial"/>
                <w:sz w:val="24"/>
                <w:lang w:val="el-GR"/>
              </w:rPr>
              <w:t xml:space="preserve">) </w:t>
            </w:r>
            <w:r w:rsidR="00451DE9" w:rsidRPr="00DA57A9">
              <w:rPr>
                <w:rFonts w:ascii="Arial" w:hAnsi="Arial"/>
                <w:sz w:val="24"/>
                <w:lang w:val="el-GR"/>
              </w:rPr>
              <w:t>(</w:t>
            </w:r>
            <w:r w:rsidR="00451DE9" w:rsidRPr="00B86A6F">
              <w:rPr>
                <w:rFonts w:ascii="Arial" w:hAnsi="Arial"/>
                <w:strike/>
                <w:sz w:val="24"/>
                <w:highlight w:val="yellow"/>
                <w:lang w:val="el-GR"/>
              </w:rPr>
              <w:t>βαθμολογούμενο</w:t>
            </w:r>
            <w:r w:rsidR="00451DE9" w:rsidRPr="00B86A6F">
              <w:rPr>
                <w:rFonts w:ascii="Arial" w:hAnsi="Arial"/>
                <w:strike/>
                <w:spacing w:val="-10"/>
                <w:sz w:val="24"/>
                <w:highlight w:val="yellow"/>
                <w:lang w:val="el-GR"/>
              </w:rPr>
              <w:t xml:space="preserve"> </w:t>
            </w:r>
            <w:r w:rsidR="00451DE9" w:rsidRPr="00B86A6F">
              <w:rPr>
                <w:rFonts w:ascii="Arial" w:hAnsi="Arial"/>
                <w:strike/>
                <w:sz w:val="24"/>
                <w:highlight w:val="yellow"/>
                <w:lang w:val="el-GR"/>
              </w:rPr>
              <w:t>κριτήριο</w:t>
            </w:r>
            <w:r w:rsidR="00451DE9" w:rsidRPr="00DA57A9">
              <w:rPr>
                <w:rFonts w:ascii="Arial" w:hAnsi="Arial"/>
                <w:sz w:val="24"/>
                <w:lang w:val="el-GR"/>
              </w:rPr>
              <w:t>).</w:t>
            </w:r>
          </w:p>
          <w:p w14:paraId="19774AA6" w14:textId="77777777" w:rsidR="002F49CC" w:rsidRPr="00867E5A" w:rsidRDefault="00DA57A9">
            <w:pPr>
              <w:pStyle w:val="TableParagraph"/>
              <w:numPr>
                <w:ilvl w:val="0"/>
                <w:numId w:val="8"/>
              </w:numPr>
              <w:tabs>
                <w:tab w:val="left" w:pos="279"/>
              </w:tabs>
              <w:ind w:right="108" w:firstLine="0"/>
              <w:jc w:val="both"/>
              <w:rPr>
                <w:rFonts w:ascii="Arial" w:eastAsia="Arial" w:hAnsi="Arial" w:cs="Arial"/>
                <w:sz w:val="24"/>
                <w:szCs w:val="24"/>
                <w:lang w:val="el-GR"/>
              </w:rPr>
            </w:pPr>
            <w:r w:rsidRPr="00DA57A9">
              <w:rPr>
                <w:rFonts w:ascii="Arial" w:hAnsi="Arial"/>
                <w:sz w:val="24"/>
                <w:lang w:val="el-GR"/>
              </w:rPr>
              <w:t>Την κατεύθυνση πορείας του αεροχήματος (</w:t>
            </w:r>
            <w:r>
              <w:rPr>
                <w:rFonts w:ascii="Arial" w:hAnsi="Arial"/>
                <w:sz w:val="24"/>
              </w:rPr>
              <w:t>heading</w:t>
            </w:r>
            <w:r w:rsidRPr="00DA57A9">
              <w:rPr>
                <w:rFonts w:ascii="Arial" w:hAnsi="Arial"/>
                <w:sz w:val="24"/>
                <w:lang w:val="el-GR"/>
              </w:rPr>
              <w:t xml:space="preserve">). </w:t>
            </w:r>
            <w:r w:rsidRPr="00867E5A">
              <w:rPr>
                <w:rFonts w:ascii="Arial" w:hAnsi="Arial"/>
                <w:sz w:val="24"/>
                <w:lang w:val="el-GR"/>
              </w:rPr>
              <w:t>(</w:t>
            </w:r>
            <w:r w:rsidRPr="00867E5A">
              <w:rPr>
                <w:rFonts w:ascii="Arial" w:hAnsi="Arial"/>
                <w:strike/>
                <w:sz w:val="24"/>
                <w:highlight w:val="yellow"/>
                <w:lang w:val="el-GR"/>
              </w:rPr>
              <w:t>βαθμολογούμενο</w:t>
            </w:r>
            <w:r w:rsidRPr="00867E5A">
              <w:rPr>
                <w:rFonts w:ascii="Arial" w:hAnsi="Arial"/>
                <w:strike/>
                <w:spacing w:val="-15"/>
                <w:sz w:val="24"/>
                <w:highlight w:val="yellow"/>
                <w:lang w:val="el-GR"/>
              </w:rPr>
              <w:t xml:space="preserve"> </w:t>
            </w:r>
            <w:r w:rsidRPr="00867E5A">
              <w:rPr>
                <w:rFonts w:ascii="Arial" w:hAnsi="Arial"/>
                <w:strike/>
                <w:sz w:val="24"/>
                <w:highlight w:val="yellow"/>
                <w:lang w:val="el-GR"/>
              </w:rPr>
              <w:t>κριτήριο)</w:t>
            </w:r>
          </w:p>
          <w:p w14:paraId="53CFC5AA" w14:textId="77777777" w:rsidR="002F49CC" w:rsidRPr="00867E5A" w:rsidRDefault="00DA57A9">
            <w:pPr>
              <w:pStyle w:val="TableParagraph"/>
              <w:numPr>
                <w:ilvl w:val="0"/>
                <w:numId w:val="8"/>
              </w:numPr>
              <w:tabs>
                <w:tab w:val="left" w:pos="579"/>
              </w:tabs>
              <w:ind w:right="98" w:firstLine="0"/>
              <w:jc w:val="both"/>
              <w:rPr>
                <w:rFonts w:ascii="Arial" w:eastAsia="Arial" w:hAnsi="Arial" w:cs="Arial"/>
                <w:sz w:val="24"/>
                <w:szCs w:val="24"/>
                <w:lang w:val="el-GR"/>
              </w:rPr>
            </w:pPr>
            <w:r w:rsidRPr="00DA57A9">
              <w:rPr>
                <w:rFonts w:ascii="Arial" w:hAnsi="Arial"/>
                <w:sz w:val="24"/>
                <w:lang w:val="el-GR"/>
              </w:rPr>
              <w:t>Το ίχνος της πορείας (</w:t>
            </w:r>
            <w:r>
              <w:rPr>
                <w:rFonts w:ascii="Arial" w:hAnsi="Arial"/>
                <w:sz w:val="24"/>
              </w:rPr>
              <w:t>track</w:t>
            </w:r>
            <w:r w:rsidRPr="00DA57A9">
              <w:rPr>
                <w:rFonts w:ascii="Arial" w:hAnsi="Arial"/>
                <w:sz w:val="24"/>
                <w:lang w:val="el-GR"/>
              </w:rPr>
              <w:t xml:space="preserve">). </w:t>
            </w:r>
            <w:r w:rsidRPr="00867E5A">
              <w:rPr>
                <w:rFonts w:ascii="Arial" w:hAnsi="Arial"/>
                <w:strike/>
                <w:sz w:val="24"/>
                <w:highlight w:val="yellow"/>
                <w:lang w:val="el-GR"/>
              </w:rPr>
              <w:t>(βαθμολογούμενο</w:t>
            </w:r>
            <w:r w:rsidRPr="00867E5A">
              <w:rPr>
                <w:rFonts w:ascii="Arial" w:hAnsi="Arial"/>
                <w:strike/>
                <w:spacing w:val="-12"/>
                <w:sz w:val="24"/>
                <w:highlight w:val="yellow"/>
                <w:lang w:val="el-GR"/>
              </w:rPr>
              <w:t xml:space="preserve"> </w:t>
            </w:r>
            <w:r w:rsidRPr="00867E5A">
              <w:rPr>
                <w:rFonts w:ascii="Arial" w:hAnsi="Arial"/>
                <w:strike/>
                <w:sz w:val="24"/>
                <w:highlight w:val="yellow"/>
                <w:lang w:val="el-GR"/>
              </w:rPr>
              <w:t>κριτήριο)</w:t>
            </w:r>
          </w:p>
          <w:p w14:paraId="58CD4282" w14:textId="77777777" w:rsidR="002F49CC" w:rsidRDefault="00DA57A9">
            <w:pPr>
              <w:pStyle w:val="TableParagraph"/>
              <w:numPr>
                <w:ilvl w:val="0"/>
                <w:numId w:val="8"/>
              </w:numPr>
              <w:tabs>
                <w:tab w:val="left" w:pos="250"/>
              </w:tabs>
              <w:ind w:left="249" w:hanging="146"/>
              <w:jc w:val="both"/>
              <w:rPr>
                <w:rFonts w:ascii="Arial" w:eastAsia="Arial" w:hAnsi="Arial" w:cs="Arial"/>
                <w:sz w:val="24"/>
                <w:szCs w:val="24"/>
              </w:rPr>
            </w:pPr>
            <w:proofErr w:type="spellStart"/>
            <w:r>
              <w:rPr>
                <w:rFonts w:ascii="Arial" w:hAnsi="Arial"/>
                <w:sz w:val="24"/>
              </w:rPr>
              <w:t>Τη</w:t>
            </w:r>
            <w:proofErr w:type="spellEnd"/>
            <w:r>
              <w:rPr>
                <w:rFonts w:ascii="Arial" w:hAnsi="Arial"/>
                <w:sz w:val="24"/>
              </w:rPr>
              <w:t xml:space="preserve"> </w:t>
            </w:r>
            <w:proofErr w:type="spellStart"/>
            <w:r>
              <w:rPr>
                <w:rFonts w:ascii="Arial" w:hAnsi="Arial"/>
                <w:sz w:val="24"/>
              </w:rPr>
              <w:t>θέση</w:t>
            </w:r>
            <w:proofErr w:type="spellEnd"/>
            <w:r>
              <w:rPr>
                <w:rFonts w:ascii="Arial" w:hAnsi="Arial"/>
                <w:sz w:val="24"/>
              </w:rPr>
              <w:t xml:space="preserve"> </w:t>
            </w:r>
            <w:proofErr w:type="spellStart"/>
            <w:r>
              <w:rPr>
                <w:rFonts w:ascii="Arial" w:hAnsi="Arial"/>
                <w:sz w:val="24"/>
              </w:rPr>
              <w:t>του</w:t>
            </w:r>
            <w:proofErr w:type="spellEnd"/>
            <w:r>
              <w:rPr>
                <w:rFonts w:ascii="Arial" w:hAnsi="Arial"/>
                <w:spacing w:val="-13"/>
                <w:sz w:val="24"/>
              </w:rPr>
              <w:t xml:space="preserve"> </w:t>
            </w:r>
            <w:r>
              <w:rPr>
                <w:rFonts w:ascii="Arial" w:hAnsi="Arial"/>
                <w:sz w:val="24"/>
              </w:rPr>
              <w:t>α</w:t>
            </w:r>
            <w:proofErr w:type="spellStart"/>
            <w:r>
              <w:rPr>
                <w:rFonts w:ascii="Arial" w:hAnsi="Arial"/>
                <w:sz w:val="24"/>
              </w:rPr>
              <w:t>εροχήμ</w:t>
            </w:r>
            <w:proofErr w:type="spellEnd"/>
            <w:r>
              <w:rPr>
                <w:rFonts w:ascii="Arial" w:hAnsi="Arial"/>
                <w:sz w:val="24"/>
              </w:rPr>
              <w:t>ατος.</w:t>
            </w:r>
          </w:p>
          <w:p w14:paraId="043C11C7" w14:textId="77777777" w:rsidR="002F49CC" w:rsidRPr="00867E5A" w:rsidRDefault="00DA57A9">
            <w:pPr>
              <w:pStyle w:val="TableParagraph"/>
              <w:numPr>
                <w:ilvl w:val="0"/>
                <w:numId w:val="8"/>
              </w:numPr>
              <w:tabs>
                <w:tab w:val="left" w:pos="250"/>
              </w:tabs>
              <w:ind w:right="247" w:firstLine="0"/>
              <w:rPr>
                <w:rFonts w:ascii="Arial" w:eastAsia="Arial" w:hAnsi="Arial" w:cs="Arial"/>
                <w:sz w:val="24"/>
                <w:szCs w:val="24"/>
                <w:lang w:val="el-GR"/>
              </w:rPr>
            </w:pPr>
            <w:r w:rsidRPr="00DA57A9">
              <w:rPr>
                <w:rFonts w:ascii="Arial" w:hAnsi="Arial"/>
                <w:sz w:val="24"/>
                <w:lang w:val="el-GR"/>
              </w:rPr>
              <w:t>Την προγραμματισμένη πορεία του αεροχήματος (</w:t>
            </w:r>
            <w:r>
              <w:rPr>
                <w:rFonts w:ascii="Arial" w:hAnsi="Arial"/>
                <w:sz w:val="24"/>
              </w:rPr>
              <w:t>flight</w:t>
            </w:r>
            <w:r w:rsidRPr="00DA57A9">
              <w:rPr>
                <w:rFonts w:ascii="Arial" w:hAnsi="Arial"/>
                <w:sz w:val="24"/>
                <w:lang w:val="el-GR"/>
              </w:rPr>
              <w:t xml:space="preserve"> </w:t>
            </w:r>
            <w:r>
              <w:rPr>
                <w:rFonts w:ascii="Arial" w:hAnsi="Arial"/>
                <w:sz w:val="24"/>
              </w:rPr>
              <w:t>plan</w:t>
            </w:r>
            <w:r w:rsidRPr="00DA57A9">
              <w:rPr>
                <w:rFonts w:ascii="Arial" w:hAnsi="Arial"/>
                <w:sz w:val="24"/>
                <w:lang w:val="el-GR"/>
              </w:rPr>
              <w:t>).</w:t>
            </w:r>
            <w:r w:rsidRPr="00DA57A9">
              <w:rPr>
                <w:rFonts w:ascii="Arial" w:hAnsi="Arial"/>
                <w:spacing w:val="-15"/>
                <w:sz w:val="24"/>
                <w:lang w:val="el-GR"/>
              </w:rPr>
              <w:t xml:space="preserve"> </w:t>
            </w:r>
            <w:r w:rsidRPr="00867E5A">
              <w:rPr>
                <w:rFonts w:ascii="Arial" w:hAnsi="Arial"/>
                <w:strike/>
                <w:sz w:val="24"/>
                <w:highlight w:val="yellow"/>
                <w:lang w:val="el-GR"/>
              </w:rPr>
              <w:t>(βαθμολογούμενο κριτήριο)</w:t>
            </w:r>
          </w:p>
          <w:p w14:paraId="3C7B38D4" w14:textId="77777777" w:rsidR="00867E5A" w:rsidRPr="00867E5A" w:rsidRDefault="00867E5A" w:rsidP="00867E5A">
            <w:pPr>
              <w:pStyle w:val="TableParagraph"/>
              <w:numPr>
                <w:ilvl w:val="0"/>
                <w:numId w:val="6"/>
              </w:numPr>
              <w:tabs>
                <w:tab w:val="left" w:pos="320"/>
              </w:tabs>
              <w:ind w:right="107" w:firstLine="0"/>
              <w:jc w:val="both"/>
              <w:rPr>
                <w:rFonts w:ascii="Arial" w:eastAsia="Arial" w:hAnsi="Arial" w:cs="Arial"/>
                <w:sz w:val="24"/>
                <w:szCs w:val="24"/>
                <w:lang w:val="el-GR"/>
              </w:rPr>
            </w:pPr>
            <w:r w:rsidRPr="00DA57A9">
              <w:rPr>
                <w:rFonts w:ascii="Arial" w:hAnsi="Arial"/>
                <w:sz w:val="24"/>
                <w:lang w:val="el-GR"/>
              </w:rPr>
              <w:t xml:space="preserve">Την απόσταση του αεροχήματος από το σταθμό ελέγχου. </w:t>
            </w:r>
            <w:r w:rsidRPr="00867E5A">
              <w:rPr>
                <w:rFonts w:ascii="Arial" w:hAnsi="Arial"/>
                <w:strike/>
                <w:sz w:val="24"/>
                <w:highlight w:val="yellow"/>
                <w:lang w:val="el-GR"/>
              </w:rPr>
              <w:t>(βαθμολογούμενο</w:t>
            </w:r>
            <w:r w:rsidRPr="00867E5A">
              <w:rPr>
                <w:rFonts w:ascii="Arial" w:hAnsi="Arial"/>
                <w:strike/>
                <w:spacing w:val="-20"/>
                <w:sz w:val="24"/>
                <w:highlight w:val="yellow"/>
                <w:lang w:val="el-GR"/>
              </w:rPr>
              <w:t xml:space="preserve"> </w:t>
            </w:r>
            <w:r w:rsidRPr="00867E5A">
              <w:rPr>
                <w:rFonts w:ascii="Arial" w:hAnsi="Arial"/>
                <w:strike/>
                <w:sz w:val="24"/>
                <w:highlight w:val="yellow"/>
                <w:lang w:val="el-GR"/>
              </w:rPr>
              <w:t>κριτήριο)</w:t>
            </w:r>
          </w:p>
          <w:p w14:paraId="5E3FECF6" w14:textId="77777777" w:rsidR="00867E5A" w:rsidRPr="00867E5A" w:rsidRDefault="00867E5A" w:rsidP="00867E5A">
            <w:pPr>
              <w:pStyle w:val="TableParagraph"/>
              <w:numPr>
                <w:ilvl w:val="0"/>
                <w:numId w:val="6"/>
              </w:numPr>
              <w:tabs>
                <w:tab w:val="left" w:pos="300"/>
              </w:tabs>
              <w:ind w:right="107" w:firstLine="0"/>
              <w:jc w:val="both"/>
              <w:rPr>
                <w:rFonts w:ascii="Arial" w:eastAsia="Arial" w:hAnsi="Arial" w:cs="Arial"/>
                <w:sz w:val="24"/>
                <w:szCs w:val="24"/>
                <w:lang w:val="el-GR"/>
              </w:rPr>
            </w:pPr>
            <w:r w:rsidRPr="00DA57A9">
              <w:rPr>
                <w:rFonts w:ascii="Arial" w:hAnsi="Arial"/>
                <w:sz w:val="24"/>
                <w:lang w:val="el-GR"/>
              </w:rPr>
              <w:t xml:space="preserve">Τις παραμέτρους της πλοήγησης όταν η πτήση γίνεται αυτόματα. </w:t>
            </w:r>
            <w:r w:rsidRPr="00867E5A">
              <w:rPr>
                <w:rFonts w:ascii="Arial" w:hAnsi="Arial"/>
                <w:strike/>
                <w:sz w:val="24"/>
                <w:highlight w:val="yellow"/>
                <w:lang w:val="el-GR"/>
              </w:rPr>
              <w:t>(βαθμολογούμενο κριτήριο)</w:t>
            </w:r>
          </w:p>
          <w:p w14:paraId="5572924D" w14:textId="77777777" w:rsidR="00867E5A" w:rsidRPr="00867E5A" w:rsidRDefault="00867E5A" w:rsidP="00867E5A">
            <w:pPr>
              <w:pStyle w:val="TableParagraph"/>
              <w:numPr>
                <w:ilvl w:val="0"/>
                <w:numId w:val="6"/>
              </w:numPr>
              <w:tabs>
                <w:tab w:val="left" w:pos="440"/>
              </w:tabs>
              <w:ind w:right="104" w:firstLine="0"/>
              <w:jc w:val="both"/>
              <w:rPr>
                <w:rFonts w:ascii="Arial" w:eastAsia="Arial" w:hAnsi="Arial" w:cs="Arial"/>
                <w:sz w:val="24"/>
                <w:szCs w:val="24"/>
                <w:lang w:val="el-GR"/>
              </w:rPr>
            </w:pPr>
            <w:r w:rsidRPr="00DA57A9">
              <w:rPr>
                <w:rFonts w:ascii="Arial" w:hAnsi="Arial"/>
                <w:sz w:val="24"/>
                <w:lang w:val="el-GR"/>
              </w:rPr>
              <w:t>Ειδοποιήσεις (</w:t>
            </w:r>
            <w:r>
              <w:rPr>
                <w:rFonts w:ascii="Arial" w:hAnsi="Arial"/>
                <w:sz w:val="24"/>
              </w:rPr>
              <w:t>alerts</w:t>
            </w:r>
            <w:r w:rsidRPr="00DA57A9">
              <w:rPr>
                <w:rFonts w:ascii="Arial" w:hAnsi="Arial"/>
                <w:sz w:val="24"/>
                <w:lang w:val="el-GR"/>
              </w:rPr>
              <w:t xml:space="preserve">), φωτεινές και ηχητικές, όταν η ταχύτητα του ανέμου βρίσκεται εκτός επιτρεπτών ορίων. </w:t>
            </w:r>
            <w:r w:rsidRPr="00867E5A">
              <w:rPr>
                <w:rFonts w:ascii="Arial" w:hAnsi="Arial"/>
                <w:sz w:val="24"/>
                <w:lang w:val="el-GR"/>
              </w:rPr>
              <w:t>(βαθμολογούμενο</w:t>
            </w:r>
            <w:r w:rsidRPr="00867E5A">
              <w:rPr>
                <w:rFonts w:ascii="Arial" w:hAnsi="Arial"/>
                <w:spacing w:val="-12"/>
                <w:sz w:val="24"/>
                <w:lang w:val="el-GR"/>
              </w:rPr>
              <w:t xml:space="preserve"> </w:t>
            </w:r>
            <w:r w:rsidRPr="00867E5A">
              <w:rPr>
                <w:rFonts w:ascii="Arial" w:hAnsi="Arial"/>
                <w:sz w:val="24"/>
                <w:lang w:val="el-GR"/>
              </w:rPr>
              <w:t>κριτήριο)</w:t>
            </w:r>
          </w:p>
          <w:p w14:paraId="27637442" w14:textId="77777777" w:rsidR="00867E5A" w:rsidRPr="00DA57A9" w:rsidRDefault="00867E5A" w:rsidP="00867E5A">
            <w:pPr>
              <w:pStyle w:val="TableParagraph"/>
              <w:numPr>
                <w:ilvl w:val="0"/>
                <w:numId w:val="6"/>
              </w:numPr>
              <w:tabs>
                <w:tab w:val="left" w:pos="250"/>
              </w:tabs>
              <w:ind w:right="104" w:firstLine="0"/>
              <w:jc w:val="both"/>
              <w:rPr>
                <w:rFonts w:ascii="Arial" w:eastAsia="Arial" w:hAnsi="Arial" w:cs="Arial"/>
                <w:sz w:val="24"/>
                <w:szCs w:val="24"/>
                <w:lang w:val="el-GR"/>
              </w:rPr>
            </w:pPr>
            <w:r w:rsidRPr="00DA57A9">
              <w:rPr>
                <w:rFonts w:ascii="Arial" w:hAnsi="Arial"/>
                <w:sz w:val="24"/>
                <w:lang w:val="el-GR"/>
              </w:rPr>
              <w:t>Το υψόμετρο στο οποίο πετάει το αερόχημα (</w:t>
            </w:r>
            <w:r>
              <w:rPr>
                <w:rFonts w:ascii="Arial" w:hAnsi="Arial"/>
                <w:sz w:val="24"/>
              </w:rPr>
              <w:t>altitude</w:t>
            </w:r>
            <w:r w:rsidRPr="00DA57A9">
              <w:rPr>
                <w:rFonts w:ascii="Arial" w:hAnsi="Arial"/>
                <w:sz w:val="24"/>
                <w:lang w:val="el-GR"/>
              </w:rPr>
              <w:t>).</w:t>
            </w:r>
          </w:p>
          <w:p w14:paraId="2D6FCB1D" w14:textId="77777777" w:rsidR="00867E5A" w:rsidRPr="00867E5A" w:rsidRDefault="00867E5A" w:rsidP="00867E5A">
            <w:pPr>
              <w:pStyle w:val="TableParagraph"/>
              <w:numPr>
                <w:ilvl w:val="0"/>
                <w:numId w:val="6"/>
              </w:numPr>
              <w:tabs>
                <w:tab w:val="left" w:pos="274"/>
              </w:tabs>
              <w:ind w:right="103" w:firstLine="0"/>
              <w:jc w:val="both"/>
              <w:rPr>
                <w:rFonts w:ascii="Arial" w:eastAsia="Arial" w:hAnsi="Arial" w:cs="Arial"/>
                <w:sz w:val="24"/>
                <w:szCs w:val="24"/>
                <w:lang w:val="el-GR"/>
              </w:rPr>
            </w:pPr>
            <w:r w:rsidRPr="00DA57A9">
              <w:rPr>
                <w:rFonts w:ascii="Arial" w:hAnsi="Arial"/>
                <w:sz w:val="24"/>
                <w:lang w:val="el-GR"/>
              </w:rPr>
              <w:t xml:space="preserve">Την θερμοκρασία περιβάλλοντος στο ύψος το οποίο πετάει το αερόχημα. </w:t>
            </w:r>
            <w:r w:rsidRPr="00867E5A">
              <w:rPr>
                <w:rFonts w:ascii="Arial" w:hAnsi="Arial"/>
                <w:sz w:val="24"/>
                <w:lang w:val="el-GR"/>
              </w:rPr>
              <w:t>(βαθμολογούμενο</w:t>
            </w:r>
            <w:r w:rsidRPr="00867E5A">
              <w:rPr>
                <w:rFonts w:ascii="Arial" w:hAnsi="Arial"/>
                <w:spacing w:val="-12"/>
                <w:sz w:val="24"/>
                <w:lang w:val="el-GR"/>
              </w:rPr>
              <w:t xml:space="preserve"> </w:t>
            </w:r>
            <w:r w:rsidRPr="00867E5A">
              <w:rPr>
                <w:rFonts w:ascii="Arial" w:hAnsi="Arial"/>
                <w:sz w:val="24"/>
                <w:lang w:val="el-GR"/>
              </w:rPr>
              <w:t>κριτήριο)</w:t>
            </w:r>
          </w:p>
          <w:p w14:paraId="34CFE7C9" w14:textId="77777777" w:rsidR="00867E5A" w:rsidRPr="00DA57A9" w:rsidRDefault="00867E5A" w:rsidP="00867E5A">
            <w:pPr>
              <w:pStyle w:val="TableParagraph"/>
              <w:numPr>
                <w:ilvl w:val="0"/>
                <w:numId w:val="6"/>
              </w:numPr>
              <w:tabs>
                <w:tab w:val="left" w:pos="250"/>
              </w:tabs>
              <w:ind w:left="249" w:hanging="146"/>
              <w:jc w:val="both"/>
              <w:rPr>
                <w:rFonts w:ascii="Arial" w:eastAsia="Arial" w:hAnsi="Arial" w:cs="Arial"/>
                <w:sz w:val="24"/>
                <w:szCs w:val="24"/>
                <w:lang w:val="el-GR"/>
              </w:rPr>
            </w:pPr>
            <w:r w:rsidRPr="00DA57A9">
              <w:rPr>
                <w:rFonts w:ascii="Arial" w:hAnsi="Arial"/>
                <w:sz w:val="24"/>
                <w:lang w:val="el-GR"/>
              </w:rPr>
              <w:t xml:space="preserve">Το υπόλοιπο του </w:t>
            </w:r>
            <w:proofErr w:type="spellStart"/>
            <w:r w:rsidRPr="00DA57A9">
              <w:rPr>
                <w:rFonts w:ascii="Arial" w:hAnsi="Arial"/>
                <w:sz w:val="24"/>
                <w:lang w:val="el-GR"/>
              </w:rPr>
              <w:t>φορτί</w:t>
            </w:r>
            <w:proofErr w:type="spellEnd"/>
            <w:r>
              <w:rPr>
                <w:rFonts w:ascii="Arial" w:hAnsi="Arial"/>
                <w:sz w:val="24"/>
              </w:rPr>
              <w:t>o</w:t>
            </w:r>
            <w:r w:rsidRPr="00DA57A9">
              <w:rPr>
                <w:rFonts w:ascii="Arial" w:hAnsi="Arial"/>
                <w:sz w:val="24"/>
                <w:lang w:val="el-GR"/>
              </w:rPr>
              <w:t>υ της</w:t>
            </w:r>
            <w:r w:rsidRPr="00DA57A9">
              <w:rPr>
                <w:rFonts w:ascii="Arial" w:hAnsi="Arial"/>
                <w:spacing w:val="-16"/>
                <w:sz w:val="24"/>
                <w:lang w:val="el-GR"/>
              </w:rPr>
              <w:t xml:space="preserve"> </w:t>
            </w:r>
            <w:r w:rsidRPr="00DA57A9">
              <w:rPr>
                <w:rFonts w:ascii="Arial" w:hAnsi="Arial"/>
                <w:sz w:val="24"/>
                <w:lang w:val="el-GR"/>
              </w:rPr>
              <w:t>μπαταρίας.</w:t>
            </w:r>
          </w:p>
          <w:p w14:paraId="26FBD21A" w14:textId="77777777" w:rsidR="00867E5A" w:rsidRPr="00DA57A9" w:rsidRDefault="00867E5A" w:rsidP="00867E5A">
            <w:pPr>
              <w:pStyle w:val="TableParagraph"/>
              <w:numPr>
                <w:ilvl w:val="0"/>
                <w:numId w:val="6"/>
              </w:numPr>
              <w:tabs>
                <w:tab w:val="left" w:pos="356"/>
              </w:tabs>
              <w:ind w:right="102" w:firstLine="0"/>
              <w:jc w:val="both"/>
              <w:rPr>
                <w:rFonts w:ascii="Arial" w:eastAsia="Arial" w:hAnsi="Arial" w:cs="Arial"/>
                <w:sz w:val="24"/>
                <w:szCs w:val="24"/>
                <w:lang w:val="el-GR"/>
              </w:rPr>
            </w:pPr>
            <w:r w:rsidRPr="00DA57A9">
              <w:rPr>
                <w:rFonts w:ascii="Arial" w:hAnsi="Arial"/>
                <w:sz w:val="24"/>
                <w:lang w:val="el-GR"/>
              </w:rPr>
              <w:t xml:space="preserve">Την κατάσταση του κινητήρα (στροφές, θερμοκρασία </w:t>
            </w:r>
            <w:proofErr w:type="spellStart"/>
            <w:r w:rsidRPr="00DA57A9">
              <w:rPr>
                <w:rFonts w:ascii="Arial" w:hAnsi="Arial"/>
                <w:sz w:val="24"/>
                <w:lang w:val="el-GR"/>
              </w:rPr>
              <w:t>κλπ</w:t>
            </w:r>
            <w:proofErr w:type="spellEnd"/>
            <w:r w:rsidRPr="00DA57A9">
              <w:rPr>
                <w:rFonts w:ascii="Arial" w:hAnsi="Arial"/>
                <w:sz w:val="24"/>
                <w:lang w:val="el-GR"/>
              </w:rPr>
              <w:t>). καθώς και αντίστοιχες ειδοποιήσεις (</w:t>
            </w:r>
            <w:r>
              <w:rPr>
                <w:rFonts w:ascii="Arial" w:hAnsi="Arial"/>
                <w:sz w:val="24"/>
              </w:rPr>
              <w:t>alerts</w:t>
            </w:r>
            <w:r w:rsidRPr="00DA57A9">
              <w:rPr>
                <w:rFonts w:ascii="Arial" w:hAnsi="Arial"/>
                <w:sz w:val="24"/>
                <w:lang w:val="el-GR"/>
              </w:rPr>
              <w:t>) σε περίπτωση που οι ενδείξεις υπερβούν τα επιτρεπτά όρια (βαθμολογούμενο</w:t>
            </w:r>
            <w:r w:rsidRPr="00DA57A9">
              <w:rPr>
                <w:rFonts w:ascii="Arial" w:hAnsi="Arial"/>
                <w:spacing w:val="-12"/>
                <w:sz w:val="24"/>
                <w:lang w:val="el-GR"/>
              </w:rPr>
              <w:t xml:space="preserve"> </w:t>
            </w:r>
            <w:r w:rsidRPr="00DA57A9">
              <w:rPr>
                <w:rFonts w:ascii="Arial" w:hAnsi="Arial"/>
                <w:sz w:val="24"/>
                <w:lang w:val="el-GR"/>
              </w:rPr>
              <w:t>κριτήριο).</w:t>
            </w:r>
          </w:p>
          <w:p w14:paraId="426EDAEF" w14:textId="25B7FF3F" w:rsidR="00867E5A" w:rsidRPr="00867E5A" w:rsidRDefault="00867E5A" w:rsidP="00867E5A">
            <w:pPr>
              <w:pStyle w:val="TableParagraph"/>
              <w:numPr>
                <w:ilvl w:val="0"/>
                <w:numId w:val="8"/>
              </w:numPr>
              <w:tabs>
                <w:tab w:val="left" w:pos="250"/>
              </w:tabs>
              <w:ind w:right="247" w:firstLine="0"/>
              <w:jc w:val="both"/>
              <w:rPr>
                <w:rFonts w:ascii="Arial" w:eastAsia="Arial" w:hAnsi="Arial" w:cs="Arial"/>
                <w:sz w:val="24"/>
                <w:szCs w:val="24"/>
                <w:lang w:val="el-GR"/>
              </w:rPr>
            </w:pPr>
            <w:r w:rsidRPr="00DA57A9">
              <w:rPr>
                <w:rFonts w:ascii="Arial" w:hAnsi="Arial"/>
                <w:sz w:val="24"/>
                <w:lang w:val="el-GR"/>
              </w:rPr>
              <w:t>Αντίστοιχες ειδοποιήσεις (</w:t>
            </w:r>
            <w:r>
              <w:rPr>
                <w:rFonts w:ascii="Arial" w:hAnsi="Arial"/>
                <w:sz w:val="24"/>
              </w:rPr>
              <w:t>alerts</w:t>
            </w:r>
            <w:r w:rsidRPr="00DA57A9">
              <w:rPr>
                <w:rFonts w:ascii="Arial" w:hAnsi="Arial"/>
                <w:sz w:val="24"/>
                <w:lang w:val="el-GR"/>
              </w:rPr>
              <w:t>) σε περίπτωση που οι ενδείξεις λειτουργίας του κινητήρα υπερβούν τα επιτρεπτά όρια (βαθμολογούμενο</w:t>
            </w:r>
            <w:r w:rsidRPr="00DA57A9">
              <w:rPr>
                <w:rFonts w:ascii="Arial" w:hAnsi="Arial"/>
                <w:spacing w:val="-12"/>
                <w:sz w:val="24"/>
                <w:lang w:val="el-GR"/>
              </w:rPr>
              <w:t xml:space="preserve"> </w:t>
            </w:r>
            <w:r w:rsidRPr="00DA57A9">
              <w:rPr>
                <w:rFonts w:ascii="Arial" w:hAnsi="Arial"/>
                <w:sz w:val="24"/>
                <w:lang w:val="el-GR"/>
              </w:rPr>
              <w:t>κριτήριο).</w:t>
            </w:r>
          </w:p>
        </w:tc>
        <w:tc>
          <w:tcPr>
            <w:tcW w:w="5235" w:type="dxa"/>
            <w:tcBorders>
              <w:top w:val="single" w:sz="4" w:space="0" w:color="000000"/>
              <w:left w:val="single" w:sz="4" w:space="0" w:color="000000"/>
              <w:bottom w:val="single" w:sz="4" w:space="0" w:color="000000"/>
              <w:right w:val="single" w:sz="4" w:space="0" w:color="000000"/>
            </w:tcBorders>
            <w:vAlign w:val="center"/>
          </w:tcPr>
          <w:p w14:paraId="31D1EAC0" w14:textId="77777777" w:rsidR="002F49CC" w:rsidRPr="00DA57A9" w:rsidRDefault="00DA57A9">
            <w:pPr>
              <w:pStyle w:val="TableParagraph"/>
              <w:ind w:left="103" w:right="104"/>
              <w:jc w:val="both"/>
              <w:rPr>
                <w:rFonts w:ascii="Arial" w:eastAsia="Arial" w:hAnsi="Arial" w:cs="Arial"/>
                <w:sz w:val="24"/>
                <w:szCs w:val="24"/>
                <w:lang w:val="el-GR"/>
              </w:rPr>
            </w:pPr>
            <w:r w:rsidRPr="00DA57A9">
              <w:rPr>
                <w:rFonts w:ascii="Arial" w:hAnsi="Arial"/>
                <w:sz w:val="24"/>
                <w:lang w:val="el-GR"/>
              </w:rPr>
              <w:t xml:space="preserve">Ελέγχονται όσα κριτήρια έχει δηλώσει ο προμηθευτής ότι πληροί το προσφερόμενο σύστημα. Οπωσδήποτε θα πρέπει να πληρούνται η απεικόνιση στην οθόνη του </w:t>
            </w:r>
            <w:r>
              <w:rPr>
                <w:rFonts w:ascii="Arial" w:hAnsi="Arial"/>
                <w:sz w:val="24"/>
              </w:rPr>
              <w:t>CCS</w:t>
            </w:r>
            <w:r w:rsidRPr="00DA57A9">
              <w:rPr>
                <w:rFonts w:ascii="Arial" w:hAnsi="Arial"/>
                <w:sz w:val="24"/>
                <w:lang w:val="el-GR"/>
              </w:rPr>
              <w:t xml:space="preserve"> των</w:t>
            </w:r>
            <w:r w:rsidRPr="00DA57A9">
              <w:rPr>
                <w:rFonts w:ascii="Arial" w:hAnsi="Arial"/>
                <w:spacing w:val="-4"/>
                <w:sz w:val="24"/>
                <w:lang w:val="el-GR"/>
              </w:rPr>
              <w:t xml:space="preserve"> </w:t>
            </w:r>
            <w:r w:rsidRPr="00DA57A9">
              <w:rPr>
                <w:rFonts w:ascii="Arial" w:hAnsi="Arial"/>
                <w:sz w:val="24"/>
                <w:lang w:val="el-GR"/>
              </w:rPr>
              <w:t>παρακάτω:</w:t>
            </w:r>
          </w:p>
          <w:p w14:paraId="5D279F1D" w14:textId="77777777" w:rsidR="002F49CC" w:rsidRDefault="00DA57A9">
            <w:pPr>
              <w:pStyle w:val="TableParagraph"/>
              <w:numPr>
                <w:ilvl w:val="0"/>
                <w:numId w:val="7"/>
              </w:numPr>
              <w:tabs>
                <w:tab w:val="left" w:pos="670"/>
              </w:tabs>
              <w:ind w:firstLine="0"/>
              <w:jc w:val="both"/>
              <w:rPr>
                <w:rFonts w:ascii="Arial" w:eastAsia="Arial" w:hAnsi="Arial" w:cs="Arial"/>
                <w:sz w:val="24"/>
                <w:szCs w:val="24"/>
              </w:rPr>
            </w:pPr>
            <w:proofErr w:type="spellStart"/>
            <w:r>
              <w:rPr>
                <w:rFonts w:ascii="Arial" w:hAnsi="Arial"/>
                <w:sz w:val="24"/>
              </w:rPr>
              <w:t>Της</w:t>
            </w:r>
            <w:proofErr w:type="spellEnd"/>
            <w:r>
              <w:rPr>
                <w:rFonts w:ascii="Arial" w:hAnsi="Arial"/>
                <w:sz w:val="24"/>
              </w:rPr>
              <w:t xml:space="preserve"> </w:t>
            </w:r>
            <w:proofErr w:type="spellStart"/>
            <w:r>
              <w:rPr>
                <w:rFonts w:ascii="Arial" w:hAnsi="Arial"/>
                <w:sz w:val="24"/>
              </w:rPr>
              <w:t>θέσης</w:t>
            </w:r>
            <w:proofErr w:type="spellEnd"/>
            <w:r>
              <w:rPr>
                <w:rFonts w:ascii="Arial" w:hAnsi="Arial"/>
                <w:sz w:val="24"/>
              </w:rPr>
              <w:t xml:space="preserve"> </w:t>
            </w:r>
            <w:proofErr w:type="spellStart"/>
            <w:r>
              <w:rPr>
                <w:rFonts w:ascii="Arial" w:hAnsi="Arial"/>
                <w:sz w:val="24"/>
              </w:rPr>
              <w:t>του</w:t>
            </w:r>
            <w:proofErr w:type="spellEnd"/>
            <w:r>
              <w:rPr>
                <w:rFonts w:ascii="Arial" w:hAnsi="Arial"/>
                <w:spacing w:val="-12"/>
                <w:sz w:val="24"/>
              </w:rPr>
              <w:t xml:space="preserve"> </w:t>
            </w:r>
            <w:r>
              <w:rPr>
                <w:rFonts w:ascii="Arial" w:hAnsi="Arial"/>
                <w:sz w:val="24"/>
              </w:rPr>
              <w:t>α</w:t>
            </w:r>
            <w:proofErr w:type="spellStart"/>
            <w:r>
              <w:rPr>
                <w:rFonts w:ascii="Arial" w:hAnsi="Arial"/>
                <w:sz w:val="24"/>
              </w:rPr>
              <w:t>εροχήμ</w:t>
            </w:r>
            <w:proofErr w:type="spellEnd"/>
            <w:r>
              <w:rPr>
                <w:rFonts w:ascii="Arial" w:hAnsi="Arial"/>
                <w:sz w:val="24"/>
              </w:rPr>
              <w:t>ατος.</w:t>
            </w:r>
          </w:p>
          <w:p w14:paraId="541013CB" w14:textId="77777777" w:rsidR="002F49CC" w:rsidRPr="00DA57A9" w:rsidRDefault="00DA57A9">
            <w:pPr>
              <w:pStyle w:val="TableParagraph"/>
              <w:numPr>
                <w:ilvl w:val="0"/>
                <w:numId w:val="7"/>
              </w:numPr>
              <w:tabs>
                <w:tab w:val="left" w:pos="670"/>
              </w:tabs>
              <w:ind w:right="105" w:firstLine="0"/>
              <w:jc w:val="both"/>
              <w:rPr>
                <w:rFonts w:ascii="Arial" w:eastAsia="Arial" w:hAnsi="Arial" w:cs="Arial"/>
                <w:sz w:val="24"/>
                <w:szCs w:val="24"/>
                <w:lang w:val="el-GR"/>
              </w:rPr>
            </w:pPr>
            <w:r w:rsidRPr="00DA57A9">
              <w:rPr>
                <w:rFonts w:ascii="Arial" w:hAnsi="Arial"/>
                <w:sz w:val="24"/>
                <w:lang w:val="el-GR"/>
              </w:rPr>
              <w:t>Του υψόμετρου στο οποίο πετάει το αερόχημα</w:t>
            </w:r>
            <w:r w:rsidRPr="00DA57A9">
              <w:rPr>
                <w:rFonts w:ascii="Arial" w:hAnsi="Arial"/>
                <w:spacing w:val="-7"/>
                <w:sz w:val="24"/>
                <w:lang w:val="el-GR"/>
              </w:rPr>
              <w:t xml:space="preserve"> </w:t>
            </w:r>
            <w:r w:rsidRPr="00DA57A9">
              <w:rPr>
                <w:rFonts w:ascii="Arial" w:hAnsi="Arial"/>
                <w:sz w:val="24"/>
                <w:lang w:val="el-GR"/>
              </w:rPr>
              <w:t>(</w:t>
            </w:r>
            <w:r>
              <w:rPr>
                <w:rFonts w:ascii="Arial" w:hAnsi="Arial"/>
                <w:sz w:val="24"/>
              </w:rPr>
              <w:t>altitude</w:t>
            </w:r>
            <w:r w:rsidRPr="00DA57A9">
              <w:rPr>
                <w:rFonts w:ascii="Arial" w:hAnsi="Arial"/>
                <w:sz w:val="24"/>
                <w:lang w:val="el-GR"/>
              </w:rPr>
              <w:t>).</w:t>
            </w:r>
          </w:p>
          <w:p w14:paraId="4ADBEC92" w14:textId="77777777" w:rsidR="002F49CC" w:rsidRPr="00451DE9" w:rsidRDefault="00DA57A9" w:rsidP="00451DE9">
            <w:pPr>
              <w:pStyle w:val="TableParagraph"/>
              <w:numPr>
                <w:ilvl w:val="0"/>
                <w:numId w:val="7"/>
              </w:numPr>
              <w:tabs>
                <w:tab w:val="left" w:pos="644"/>
              </w:tabs>
              <w:ind w:right="103" w:firstLine="0"/>
              <w:jc w:val="both"/>
              <w:rPr>
                <w:rFonts w:ascii="Arial" w:eastAsia="Arial" w:hAnsi="Arial" w:cs="Arial"/>
                <w:sz w:val="24"/>
                <w:szCs w:val="24"/>
                <w:lang w:val="el-GR"/>
              </w:rPr>
            </w:pPr>
            <w:r w:rsidRPr="00DA57A9">
              <w:rPr>
                <w:rFonts w:ascii="Arial" w:hAnsi="Arial"/>
                <w:sz w:val="24"/>
                <w:lang w:val="el-GR"/>
              </w:rPr>
              <w:t xml:space="preserve">Του υπόλοιπου του </w:t>
            </w:r>
            <w:proofErr w:type="spellStart"/>
            <w:r w:rsidRPr="00DA57A9">
              <w:rPr>
                <w:rFonts w:ascii="Arial" w:hAnsi="Arial"/>
                <w:sz w:val="24"/>
                <w:lang w:val="el-GR"/>
              </w:rPr>
              <w:t>φορτί</w:t>
            </w:r>
            <w:proofErr w:type="spellEnd"/>
            <w:r>
              <w:rPr>
                <w:rFonts w:ascii="Arial" w:hAnsi="Arial"/>
                <w:sz w:val="24"/>
              </w:rPr>
              <w:t>o</w:t>
            </w:r>
            <w:r w:rsidRPr="00DA57A9">
              <w:rPr>
                <w:rFonts w:ascii="Arial" w:hAnsi="Arial"/>
                <w:sz w:val="24"/>
                <w:lang w:val="el-GR"/>
              </w:rPr>
              <w:t>υ της μπαταρίας.</w:t>
            </w:r>
          </w:p>
          <w:p w14:paraId="43872FAA" w14:textId="77777777" w:rsidR="00451DE9" w:rsidRDefault="00451DE9" w:rsidP="00451DE9">
            <w:pPr>
              <w:pStyle w:val="TableParagraph"/>
              <w:numPr>
                <w:ilvl w:val="0"/>
                <w:numId w:val="7"/>
              </w:numPr>
              <w:tabs>
                <w:tab w:val="left" w:pos="644"/>
              </w:tabs>
              <w:ind w:right="103" w:firstLine="0"/>
              <w:jc w:val="both"/>
              <w:rPr>
                <w:rFonts w:ascii="Arial" w:eastAsia="Arial" w:hAnsi="Arial" w:cs="Arial"/>
                <w:sz w:val="24"/>
                <w:szCs w:val="24"/>
                <w:lang w:val="el-GR"/>
              </w:rPr>
            </w:pPr>
            <w:r w:rsidRPr="00451DE9">
              <w:rPr>
                <w:rFonts w:ascii="Arial" w:eastAsia="Arial" w:hAnsi="Arial" w:cs="Arial"/>
                <w:sz w:val="24"/>
                <w:szCs w:val="24"/>
                <w:highlight w:val="green"/>
                <w:lang w:val="el-GR"/>
              </w:rPr>
              <w:t>Την ταχύτητα αέρος (</w:t>
            </w:r>
            <w:proofErr w:type="spellStart"/>
            <w:r w:rsidRPr="00451DE9">
              <w:rPr>
                <w:rFonts w:ascii="Arial" w:eastAsia="Arial" w:hAnsi="Arial" w:cs="Arial"/>
                <w:sz w:val="24"/>
                <w:szCs w:val="24"/>
                <w:highlight w:val="green"/>
                <w:lang w:val="el-GR"/>
              </w:rPr>
              <w:t>airspeed</w:t>
            </w:r>
            <w:proofErr w:type="spellEnd"/>
            <w:r w:rsidRPr="00451DE9">
              <w:rPr>
                <w:rFonts w:ascii="Arial" w:eastAsia="Arial" w:hAnsi="Arial" w:cs="Arial"/>
                <w:sz w:val="24"/>
                <w:szCs w:val="24"/>
                <w:highlight w:val="green"/>
                <w:lang w:val="el-GR"/>
              </w:rPr>
              <w:t>) που πετάει το αερόχημα</w:t>
            </w:r>
          </w:p>
          <w:p w14:paraId="12A3E14B" w14:textId="77777777" w:rsidR="00451DE9" w:rsidRDefault="00451DE9" w:rsidP="00451DE9">
            <w:pPr>
              <w:pStyle w:val="TableParagraph"/>
              <w:numPr>
                <w:ilvl w:val="0"/>
                <w:numId w:val="7"/>
              </w:numPr>
              <w:tabs>
                <w:tab w:val="left" w:pos="644"/>
              </w:tabs>
              <w:ind w:right="103" w:firstLine="0"/>
              <w:jc w:val="both"/>
              <w:rPr>
                <w:rFonts w:ascii="Arial" w:eastAsia="Arial" w:hAnsi="Arial" w:cs="Arial"/>
                <w:sz w:val="24"/>
                <w:szCs w:val="24"/>
                <w:lang w:val="el-GR"/>
              </w:rPr>
            </w:pPr>
            <w:r w:rsidRPr="00451DE9">
              <w:rPr>
                <w:rFonts w:ascii="Arial" w:eastAsia="Arial" w:hAnsi="Arial" w:cs="Arial"/>
                <w:sz w:val="24"/>
                <w:szCs w:val="24"/>
                <w:highlight w:val="green"/>
                <w:lang w:val="el-GR"/>
              </w:rPr>
              <w:t xml:space="preserve">Την ταχύτητα </w:t>
            </w:r>
            <w:r>
              <w:rPr>
                <w:rFonts w:ascii="Arial" w:eastAsia="Arial" w:hAnsi="Arial" w:cs="Arial"/>
                <w:sz w:val="24"/>
                <w:szCs w:val="24"/>
                <w:highlight w:val="green"/>
                <w:lang w:val="el-GR"/>
              </w:rPr>
              <w:t>εδάφους</w:t>
            </w:r>
            <w:r w:rsidRPr="00451DE9">
              <w:rPr>
                <w:rFonts w:ascii="Arial" w:eastAsia="Arial" w:hAnsi="Arial" w:cs="Arial"/>
                <w:sz w:val="24"/>
                <w:szCs w:val="24"/>
                <w:highlight w:val="green"/>
                <w:lang w:val="el-GR"/>
              </w:rPr>
              <w:t xml:space="preserve"> (</w:t>
            </w:r>
            <w:r>
              <w:rPr>
                <w:rFonts w:ascii="Arial" w:eastAsia="Arial" w:hAnsi="Arial" w:cs="Arial"/>
                <w:sz w:val="24"/>
                <w:szCs w:val="24"/>
                <w:highlight w:val="green"/>
              </w:rPr>
              <w:t>ground</w:t>
            </w:r>
            <w:proofErr w:type="spellStart"/>
            <w:r w:rsidRPr="00451DE9">
              <w:rPr>
                <w:rFonts w:ascii="Arial" w:eastAsia="Arial" w:hAnsi="Arial" w:cs="Arial"/>
                <w:sz w:val="24"/>
                <w:szCs w:val="24"/>
                <w:highlight w:val="green"/>
                <w:lang w:val="el-GR"/>
              </w:rPr>
              <w:t>speed</w:t>
            </w:r>
            <w:proofErr w:type="spellEnd"/>
            <w:r w:rsidRPr="00451DE9">
              <w:rPr>
                <w:rFonts w:ascii="Arial" w:eastAsia="Arial" w:hAnsi="Arial" w:cs="Arial"/>
                <w:sz w:val="24"/>
                <w:szCs w:val="24"/>
                <w:highlight w:val="green"/>
                <w:lang w:val="el-GR"/>
              </w:rPr>
              <w:t>)</w:t>
            </w:r>
          </w:p>
          <w:p w14:paraId="7D793C78" w14:textId="77777777" w:rsidR="00451DE9" w:rsidRPr="00451DE9" w:rsidRDefault="00451DE9" w:rsidP="00451DE9">
            <w:pPr>
              <w:pStyle w:val="TableParagraph"/>
              <w:numPr>
                <w:ilvl w:val="0"/>
                <w:numId w:val="7"/>
              </w:numPr>
              <w:tabs>
                <w:tab w:val="left" w:pos="644"/>
              </w:tabs>
              <w:ind w:right="103" w:firstLine="0"/>
              <w:jc w:val="both"/>
              <w:rPr>
                <w:rFonts w:ascii="Arial" w:eastAsia="Arial" w:hAnsi="Arial" w:cs="Arial"/>
                <w:sz w:val="24"/>
                <w:szCs w:val="24"/>
                <w:highlight w:val="green"/>
                <w:lang w:val="el-GR"/>
              </w:rPr>
            </w:pPr>
            <w:r w:rsidRPr="00451DE9">
              <w:rPr>
                <w:rFonts w:ascii="Arial" w:hAnsi="Arial"/>
                <w:sz w:val="24"/>
                <w:highlight w:val="green"/>
                <w:lang w:val="el-GR"/>
              </w:rPr>
              <w:t>Την κατεύθυνση πορείας του αεροχήματος (</w:t>
            </w:r>
            <w:r w:rsidRPr="00451DE9">
              <w:rPr>
                <w:rFonts w:ascii="Arial" w:hAnsi="Arial"/>
                <w:sz w:val="24"/>
                <w:highlight w:val="green"/>
              </w:rPr>
              <w:t>heading</w:t>
            </w:r>
            <w:r w:rsidRPr="00451DE9">
              <w:rPr>
                <w:rFonts w:ascii="Arial" w:hAnsi="Arial"/>
                <w:sz w:val="24"/>
                <w:highlight w:val="green"/>
                <w:lang w:val="el-GR"/>
              </w:rPr>
              <w:t>).</w:t>
            </w:r>
          </w:p>
          <w:p w14:paraId="5ACB3DF4" w14:textId="77777777" w:rsidR="00451DE9" w:rsidRPr="00451DE9" w:rsidRDefault="00451DE9" w:rsidP="00451DE9">
            <w:pPr>
              <w:pStyle w:val="TableParagraph"/>
              <w:numPr>
                <w:ilvl w:val="0"/>
                <w:numId w:val="7"/>
              </w:numPr>
              <w:tabs>
                <w:tab w:val="left" w:pos="644"/>
              </w:tabs>
              <w:ind w:right="103" w:firstLine="0"/>
              <w:jc w:val="both"/>
              <w:rPr>
                <w:rFonts w:ascii="Arial" w:eastAsia="Arial" w:hAnsi="Arial" w:cs="Arial"/>
                <w:sz w:val="24"/>
                <w:szCs w:val="24"/>
                <w:highlight w:val="green"/>
                <w:lang w:val="el-GR"/>
              </w:rPr>
            </w:pPr>
            <w:r w:rsidRPr="00451DE9">
              <w:rPr>
                <w:rFonts w:ascii="Arial" w:hAnsi="Arial"/>
                <w:sz w:val="24"/>
                <w:highlight w:val="green"/>
                <w:lang w:val="el-GR"/>
              </w:rPr>
              <w:t>Το ίχνος της πορείας (</w:t>
            </w:r>
            <w:r w:rsidRPr="00451DE9">
              <w:rPr>
                <w:rFonts w:ascii="Arial" w:hAnsi="Arial"/>
                <w:sz w:val="24"/>
                <w:highlight w:val="green"/>
              </w:rPr>
              <w:t>track</w:t>
            </w:r>
            <w:r w:rsidRPr="00451DE9">
              <w:rPr>
                <w:rFonts w:ascii="Arial" w:hAnsi="Arial"/>
                <w:sz w:val="24"/>
                <w:highlight w:val="green"/>
                <w:lang w:val="el-GR"/>
              </w:rPr>
              <w:t>).</w:t>
            </w:r>
          </w:p>
          <w:p w14:paraId="5E23A9C2" w14:textId="77777777" w:rsidR="00451DE9" w:rsidRPr="00451DE9" w:rsidRDefault="00451DE9" w:rsidP="00451DE9">
            <w:pPr>
              <w:pStyle w:val="TableParagraph"/>
              <w:numPr>
                <w:ilvl w:val="0"/>
                <w:numId w:val="7"/>
              </w:numPr>
              <w:tabs>
                <w:tab w:val="left" w:pos="644"/>
              </w:tabs>
              <w:ind w:right="103" w:firstLine="0"/>
              <w:jc w:val="both"/>
              <w:rPr>
                <w:rFonts w:ascii="Arial" w:eastAsia="Arial" w:hAnsi="Arial" w:cs="Arial"/>
                <w:sz w:val="24"/>
                <w:szCs w:val="24"/>
                <w:highlight w:val="green"/>
                <w:lang w:val="el-GR"/>
              </w:rPr>
            </w:pPr>
            <w:r w:rsidRPr="00451DE9">
              <w:rPr>
                <w:rFonts w:ascii="Arial" w:hAnsi="Arial"/>
                <w:sz w:val="24"/>
                <w:highlight w:val="green"/>
                <w:lang w:val="el-GR"/>
              </w:rPr>
              <w:t>Την προγραμματισμένη πορεία του αεροχήματος (</w:t>
            </w:r>
            <w:r w:rsidRPr="00451DE9">
              <w:rPr>
                <w:rFonts w:ascii="Arial" w:hAnsi="Arial"/>
                <w:sz w:val="24"/>
                <w:highlight w:val="green"/>
              </w:rPr>
              <w:t>flight</w:t>
            </w:r>
            <w:r w:rsidRPr="00451DE9">
              <w:rPr>
                <w:rFonts w:ascii="Arial" w:hAnsi="Arial"/>
                <w:sz w:val="24"/>
                <w:highlight w:val="green"/>
                <w:lang w:val="el-GR"/>
              </w:rPr>
              <w:t xml:space="preserve"> </w:t>
            </w:r>
            <w:r w:rsidRPr="00451DE9">
              <w:rPr>
                <w:rFonts w:ascii="Arial" w:hAnsi="Arial"/>
                <w:sz w:val="24"/>
                <w:highlight w:val="green"/>
              </w:rPr>
              <w:t>plan</w:t>
            </w:r>
            <w:r w:rsidRPr="00451DE9">
              <w:rPr>
                <w:rFonts w:ascii="Arial" w:hAnsi="Arial"/>
                <w:sz w:val="24"/>
                <w:highlight w:val="green"/>
                <w:lang w:val="el-GR"/>
              </w:rPr>
              <w:t>).</w:t>
            </w:r>
          </w:p>
          <w:p w14:paraId="3521F32B" w14:textId="77777777" w:rsidR="00451DE9" w:rsidRPr="00451DE9" w:rsidRDefault="00451DE9" w:rsidP="00451DE9">
            <w:pPr>
              <w:pStyle w:val="TableParagraph"/>
              <w:numPr>
                <w:ilvl w:val="0"/>
                <w:numId w:val="7"/>
              </w:numPr>
              <w:tabs>
                <w:tab w:val="left" w:pos="644"/>
              </w:tabs>
              <w:ind w:right="103" w:firstLine="0"/>
              <w:jc w:val="both"/>
              <w:rPr>
                <w:rFonts w:ascii="Arial" w:eastAsia="Arial" w:hAnsi="Arial" w:cs="Arial"/>
                <w:sz w:val="24"/>
                <w:szCs w:val="24"/>
                <w:highlight w:val="green"/>
                <w:lang w:val="el-GR"/>
              </w:rPr>
            </w:pPr>
            <w:r w:rsidRPr="00451DE9">
              <w:rPr>
                <w:rFonts w:ascii="Arial" w:hAnsi="Arial"/>
                <w:sz w:val="24"/>
                <w:highlight w:val="green"/>
                <w:lang w:val="el-GR"/>
              </w:rPr>
              <w:t>Την απόσταση του αεροχήματος από το σταθμό ελέγχου.</w:t>
            </w:r>
          </w:p>
          <w:p w14:paraId="2AB6629D" w14:textId="77777777" w:rsidR="00451DE9" w:rsidRPr="00451DE9" w:rsidRDefault="00451DE9" w:rsidP="00451DE9">
            <w:pPr>
              <w:pStyle w:val="TableParagraph"/>
              <w:numPr>
                <w:ilvl w:val="0"/>
                <w:numId w:val="7"/>
              </w:numPr>
              <w:tabs>
                <w:tab w:val="left" w:pos="644"/>
              </w:tabs>
              <w:ind w:right="103" w:firstLine="0"/>
              <w:jc w:val="both"/>
              <w:rPr>
                <w:rFonts w:ascii="Arial" w:eastAsia="Arial" w:hAnsi="Arial" w:cs="Arial"/>
                <w:sz w:val="24"/>
                <w:szCs w:val="24"/>
                <w:highlight w:val="green"/>
                <w:lang w:val="el-GR"/>
              </w:rPr>
            </w:pPr>
            <w:r w:rsidRPr="00451DE9">
              <w:rPr>
                <w:rFonts w:ascii="Arial" w:hAnsi="Arial"/>
                <w:sz w:val="24"/>
                <w:highlight w:val="green"/>
                <w:lang w:val="el-GR"/>
              </w:rPr>
              <w:t>Τις παραμέτρους της πλοήγησης όταν η πτήση γίνεται αυτόματα</w:t>
            </w:r>
          </w:p>
          <w:p w14:paraId="07D4410B" w14:textId="727A9322" w:rsidR="00451DE9" w:rsidRPr="00DA57A9" w:rsidRDefault="00451DE9" w:rsidP="00451DE9">
            <w:pPr>
              <w:pStyle w:val="TableParagraph"/>
              <w:tabs>
                <w:tab w:val="left" w:pos="644"/>
              </w:tabs>
              <w:ind w:left="103" w:right="103"/>
              <w:jc w:val="both"/>
              <w:rPr>
                <w:rFonts w:ascii="Arial" w:eastAsia="Arial" w:hAnsi="Arial" w:cs="Arial"/>
                <w:sz w:val="24"/>
                <w:szCs w:val="24"/>
                <w:lang w:val="el-GR"/>
              </w:rPr>
            </w:pPr>
          </w:p>
        </w:tc>
        <w:tc>
          <w:tcPr>
            <w:tcW w:w="2432" w:type="dxa"/>
            <w:tcBorders>
              <w:top w:val="single" w:sz="4" w:space="0" w:color="000000"/>
              <w:left w:val="single" w:sz="4" w:space="0" w:color="000000"/>
              <w:bottom w:val="single" w:sz="4" w:space="0" w:color="000000"/>
              <w:right w:val="single" w:sz="4" w:space="0" w:color="000000"/>
            </w:tcBorders>
            <w:vAlign w:val="center"/>
          </w:tcPr>
          <w:p w14:paraId="74D004DB" w14:textId="77777777" w:rsidR="002F49CC" w:rsidRPr="00DA57A9" w:rsidRDefault="002F49CC">
            <w:pPr>
              <w:rPr>
                <w:lang w:val="el-GR"/>
              </w:rPr>
            </w:pPr>
          </w:p>
        </w:tc>
      </w:tr>
      <w:tr w:rsidR="002F49CC" w:rsidRPr="00821657" w14:paraId="118D52C8" w14:textId="77777777" w:rsidTr="009344A9">
        <w:trPr>
          <w:trHeight w:hRule="exact" w:val="2511"/>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A0BCCC3" w14:textId="73CA4ED7" w:rsidR="002F49CC" w:rsidRDefault="00DA57A9">
            <w:pPr>
              <w:pStyle w:val="TableParagraph"/>
              <w:ind w:right="191"/>
              <w:jc w:val="right"/>
              <w:rPr>
                <w:rFonts w:ascii="Arial" w:eastAsia="Arial" w:hAnsi="Arial" w:cs="Arial"/>
                <w:sz w:val="24"/>
                <w:szCs w:val="24"/>
              </w:rPr>
            </w:pPr>
            <w:r>
              <w:rPr>
                <w:rFonts w:ascii="Arial"/>
                <w:w w:val="95"/>
                <w:sz w:val="24"/>
              </w:rPr>
              <w:lastRenderedPageBreak/>
              <w:t>4</w:t>
            </w:r>
            <w:r w:rsidR="00867E5A">
              <w:rPr>
                <w:rFonts w:ascii="Arial"/>
                <w:w w:val="95"/>
                <w:sz w:val="24"/>
              </w:rPr>
              <w:t>6</w:t>
            </w:r>
          </w:p>
        </w:tc>
        <w:tc>
          <w:tcPr>
            <w:tcW w:w="6398" w:type="dxa"/>
            <w:tcBorders>
              <w:top w:val="single" w:sz="4" w:space="0" w:color="000000"/>
              <w:left w:val="single" w:sz="4" w:space="0" w:color="000000"/>
              <w:bottom w:val="single" w:sz="4" w:space="0" w:color="000000"/>
              <w:right w:val="single" w:sz="4" w:space="0" w:color="000000"/>
            </w:tcBorders>
            <w:vAlign w:val="center"/>
          </w:tcPr>
          <w:p w14:paraId="01BB0DB7" w14:textId="77777777" w:rsidR="002F49CC" w:rsidRPr="00DA57A9" w:rsidRDefault="00DA57A9">
            <w:pPr>
              <w:pStyle w:val="TableParagraph"/>
              <w:spacing w:line="242" w:lineRule="auto"/>
              <w:ind w:left="103" w:right="98"/>
              <w:jc w:val="both"/>
              <w:rPr>
                <w:rFonts w:ascii="Arial" w:eastAsia="Arial" w:hAnsi="Arial" w:cs="Arial"/>
                <w:sz w:val="24"/>
                <w:szCs w:val="24"/>
                <w:lang w:val="el-GR"/>
              </w:rPr>
            </w:pPr>
            <w:r w:rsidRPr="00DA57A9">
              <w:rPr>
                <w:rFonts w:ascii="Arial" w:hAnsi="Arial"/>
                <w:sz w:val="24"/>
                <w:lang w:val="el-GR"/>
              </w:rPr>
              <w:t xml:space="preserve">Να παρέχεται η δυνατότητα λήψης και απεικόνισης στην οθόνη του </w:t>
            </w:r>
            <w:r>
              <w:rPr>
                <w:rFonts w:ascii="Arial" w:hAnsi="Arial"/>
                <w:sz w:val="24"/>
              </w:rPr>
              <w:t>GCS</w:t>
            </w:r>
            <w:r w:rsidRPr="00DA57A9">
              <w:rPr>
                <w:rFonts w:ascii="Arial" w:hAnsi="Arial"/>
                <w:sz w:val="24"/>
                <w:lang w:val="el-GR"/>
              </w:rPr>
              <w:t>, σε πραγματικό χρόνο (</w:t>
            </w:r>
            <w:r>
              <w:rPr>
                <w:rFonts w:ascii="Arial" w:hAnsi="Arial"/>
                <w:sz w:val="24"/>
              </w:rPr>
              <w:t>real</w:t>
            </w:r>
            <w:r w:rsidRPr="00DA57A9">
              <w:rPr>
                <w:rFonts w:ascii="Arial" w:hAnsi="Arial"/>
                <w:sz w:val="24"/>
                <w:lang w:val="el-GR"/>
              </w:rPr>
              <w:t xml:space="preserve"> </w:t>
            </w:r>
            <w:r>
              <w:rPr>
                <w:rFonts w:ascii="Arial" w:hAnsi="Arial"/>
                <w:sz w:val="24"/>
              </w:rPr>
              <w:t>time</w:t>
            </w:r>
            <w:r w:rsidRPr="00DA57A9">
              <w:rPr>
                <w:rFonts w:ascii="Arial" w:hAnsi="Arial"/>
                <w:sz w:val="24"/>
                <w:lang w:val="el-GR"/>
              </w:rPr>
              <w:t>) ή κοντά σε πραγματικό χρόνο (</w:t>
            </w:r>
            <w:r>
              <w:rPr>
                <w:rFonts w:ascii="Arial" w:hAnsi="Arial"/>
                <w:sz w:val="24"/>
              </w:rPr>
              <w:t>near</w:t>
            </w:r>
            <w:r w:rsidRPr="00DA57A9">
              <w:rPr>
                <w:rFonts w:ascii="Arial" w:hAnsi="Arial"/>
                <w:sz w:val="24"/>
                <w:lang w:val="el-GR"/>
              </w:rPr>
              <w:t xml:space="preserve"> </w:t>
            </w:r>
            <w:r>
              <w:rPr>
                <w:rFonts w:ascii="Arial" w:hAnsi="Arial"/>
                <w:sz w:val="24"/>
              </w:rPr>
              <w:t>real</w:t>
            </w:r>
            <w:r w:rsidRPr="00DA57A9">
              <w:rPr>
                <w:rFonts w:ascii="Arial" w:hAnsi="Arial"/>
                <w:sz w:val="24"/>
                <w:lang w:val="el-GR"/>
              </w:rPr>
              <w:t xml:space="preserve"> </w:t>
            </w:r>
            <w:r>
              <w:rPr>
                <w:rFonts w:ascii="Arial" w:hAnsi="Arial"/>
                <w:sz w:val="24"/>
              </w:rPr>
              <w:t>time</w:t>
            </w:r>
            <w:r w:rsidRPr="00DA57A9">
              <w:rPr>
                <w:rFonts w:ascii="Arial" w:hAnsi="Arial"/>
                <w:sz w:val="24"/>
                <w:lang w:val="el-GR"/>
              </w:rPr>
              <w:t xml:space="preserve">), της εικόνας βίντεο των οπτικών φορτίων των </w:t>
            </w:r>
            <w:proofErr w:type="spellStart"/>
            <w:r w:rsidRPr="00DA57A9">
              <w:rPr>
                <w:rFonts w:ascii="Arial" w:hAnsi="Arial"/>
                <w:sz w:val="24"/>
                <w:lang w:val="el-GR"/>
              </w:rPr>
              <w:t>αεροχημάτων</w:t>
            </w:r>
            <w:proofErr w:type="spellEnd"/>
            <w:r w:rsidRPr="00DA57A9">
              <w:rPr>
                <w:rFonts w:ascii="Arial" w:hAnsi="Arial"/>
                <w:sz w:val="24"/>
                <w:lang w:val="el-GR"/>
              </w:rPr>
              <w:t xml:space="preserve"> σε ψηφιακή μορφή (</w:t>
            </w:r>
            <w:r>
              <w:rPr>
                <w:rFonts w:ascii="Arial" w:hAnsi="Arial"/>
                <w:sz w:val="24"/>
              </w:rPr>
              <w:t>format</w:t>
            </w:r>
            <w:r w:rsidRPr="00DA57A9">
              <w:rPr>
                <w:rFonts w:ascii="Arial" w:hAnsi="Arial"/>
                <w:sz w:val="24"/>
                <w:lang w:val="el-GR"/>
              </w:rPr>
              <w:t xml:space="preserve">), σύμφωνα με το πρότυπο </w:t>
            </w:r>
            <w:r>
              <w:rPr>
                <w:rFonts w:ascii="Arial" w:hAnsi="Arial"/>
                <w:sz w:val="24"/>
              </w:rPr>
              <w:t>MPEG</w:t>
            </w:r>
            <w:r w:rsidRPr="00DA57A9">
              <w:rPr>
                <w:rFonts w:ascii="Arial" w:hAnsi="Arial"/>
                <w:sz w:val="24"/>
                <w:lang w:val="el-GR"/>
              </w:rPr>
              <w:t>.2/4 ή Η.264/5.</w:t>
            </w:r>
          </w:p>
        </w:tc>
        <w:tc>
          <w:tcPr>
            <w:tcW w:w="5235" w:type="dxa"/>
            <w:tcBorders>
              <w:top w:val="single" w:sz="4" w:space="0" w:color="000000"/>
              <w:left w:val="single" w:sz="4" w:space="0" w:color="000000"/>
              <w:bottom w:val="single" w:sz="4" w:space="0" w:color="000000"/>
              <w:right w:val="single" w:sz="4" w:space="0" w:color="000000"/>
            </w:tcBorders>
            <w:vAlign w:val="center"/>
          </w:tcPr>
          <w:p w14:paraId="0009D3CA"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140EA99B" w14:textId="77777777" w:rsidR="002F49CC" w:rsidRPr="00DA57A9" w:rsidRDefault="002F49CC">
            <w:pPr>
              <w:rPr>
                <w:lang w:val="el-GR"/>
              </w:rPr>
            </w:pPr>
          </w:p>
        </w:tc>
      </w:tr>
      <w:tr w:rsidR="002F49CC" w:rsidRPr="00821657" w14:paraId="7728EFE1" w14:textId="77777777" w:rsidTr="009344A9">
        <w:trPr>
          <w:trHeight w:hRule="exact" w:val="1399"/>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0276963" w14:textId="24BF8700" w:rsidR="002F49CC" w:rsidRDefault="00DA57A9">
            <w:pPr>
              <w:pStyle w:val="TableParagraph"/>
              <w:ind w:right="191"/>
              <w:jc w:val="right"/>
              <w:rPr>
                <w:rFonts w:ascii="Arial" w:eastAsia="Arial" w:hAnsi="Arial" w:cs="Arial"/>
                <w:sz w:val="24"/>
                <w:szCs w:val="24"/>
              </w:rPr>
            </w:pPr>
            <w:r>
              <w:rPr>
                <w:rFonts w:ascii="Arial"/>
                <w:w w:val="95"/>
                <w:sz w:val="24"/>
              </w:rPr>
              <w:t>4</w:t>
            </w:r>
            <w:r w:rsidR="00867E5A">
              <w:rPr>
                <w:rFonts w:ascii="Arial"/>
                <w:w w:val="95"/>
                <w:sz w:val="24"/>
              </w:rPr>
              <w:t>7</w:t>
            </w:r>
          </w:p>
        </w:tc>
        <w:tc>
          <w:tcPr>
            <w:tcW w:w="6398" w:type="dxa"/>
            <w:tcBorders>
              <w:top w:val="single" w:sz="4" w:space="0" w:color="000000"/>
              <w:left w:val="single" w:sz="4" w:space="0" w:color="000000"/>
              <w:bottom w:val="single" w:sz="4" w:space="0" w:color="000000"/>
              <w:right w:val="single" w:sz="4" w:space="0" w:color="000000"/>
            </w:tcBorders>
            <w:vAlign w:val="center"/>
          </w:tcPr>
          <w:p w14:paraId="2302B5DC" w14:textId="77777777" w:rsidR="002F49CC" w:rsidRPr="00DA57A9" w:rsidRDefault="00DA57A9">
            <w:pPr>
              <w:pStyle w:val="TableParagraph"/>
              <w:spacing w:line="242" w:lineRule="auto"/>
              <w:ind w:left="103" w:right="101"/>
              <w:jc w:val="both"/>
              <w:rPr>
                <w:rFonts w:ascii="Arial" w:eastAsia="Arial" w:hAnsi="Arial" w:cs="Arial"/>
                <w:sz w:val="24"/>
                <w:szCs w:val="24"/>
                <w:lang w:val="el-GR"/>
              </w:rPr>
            </w:pPr>
            <w:r w:rsidRPr="00DA57A9">
              <w:rPr>
                <w:rFonts w:ascii="Arial" w:hAnsi="Arial"/>
                <w:sz w:val="24"/>
                <w:lang w:val="el-GR"/>
              </w:rPr>
              <w:t xml:space="preserve">Να παρέχεται η δυνατότητα λήψης και απεικόνισης στην οθόνη του </w:t>
            </w:r>
            <w:r>
              <w:rPr>
                <w:rFonts w:ascii="Arial" w:hAnsi="Arial"/>
                <w:sz w:val="24"/>
              </w:rPr>
              <w:t>GCS</w:t>
            </w:r>
            <w:r w:rsidRPr="00DA57A9">
              <w:rPr>
                <w:rFonts w:ascii="Arial" w:hAnsi="Arial"/>
                <w:sz w:val="24"/>
                <w:lang w:val="el-GR"/>
              </w:rPr>
              <w:t xml:space="preserve"> παροχής μεμονωμένων εικόνων (φωτογραφιών) σε μορφή </w:t>
            </w:r>
            <w:r>
              <w:rPr>
                <w:rFonts w:ascii="Arial" w:hAnsi="Arial"/>
                <w:sz w:val="24"/>
              </w:rPr>
              <w:t>JPEG</w:t>
            </w:r>
            <w:r w:rsidRPr="00DA57A9">
              <w:rPr>
                <w:rFonts w:ascii="Arial" w:hAnsi="Arial"/>
                <w:sz w:val="24"/>
                <w:lang w:val="el-GR"/>
              </w:rPr>
              <w:t>/</w:t>
            </w:r>
            <w:r w:rsidRPr="006062D6">
              <w:rPr>
                <w:rFonts w:ascii="Arial" w:hAnsi="Arial"/>
                <w:strike/>
                <w:sz w:val="24"/>
                <w:highlight w:val="yellow"/>
              </w:rPr>
              <w:t>TIFF</w:t>
            </w:r>
            <w:r w:rsidRPr="00DA57A9">
              <w:rPr>
                <w:rFonts w:ascii="Arial" w:hAnsi="Arial"/>
                <w:sz w:val="24"/>
                <w:lang w:val="el-GR"/>
              </w:rPr>
              <w:t>, από τη βάση δεδομένων του σταθμού</w:t>
            </w:r>
            <w:r w:rsidRPr="00DA57A9">
              <w:rPr>
                <w:rFonts w:ascii="Arial" w:hAnsi="Arial"/>
                <w:spacing w:val="-10"/>
                <w:sz w:val="24"/>
                <w:lang w:val="el-GR"/>
              </w:rPr>
              <w:t xml:space="preserve"> </w:t>
            </w:r>
            <w:r w:rsidRPr="00DA57A9">
              <w:rPr>
                <w:rFonts w:ascii="Arial" w:hAnsi="Arial"/>
                <w:sz w:val="24"/>
                <w:lang w:val="el-GR"/>
              </w:rPr>
              <w:t>ελέγχου</w:t>
            </w:r>
          </w:p>
        </w:tc>
        <w:tc>
          <w:tcPr>
            <w:tcW w:w="5235" w:type="dxa"/>
            <w:tcBorders>
              <w:top w:val="single" w:sz="4" w:space="0" w:color="000000"/>
              <w:left w:val="single" w:sz="4" w:space="0" w:color="000000"/>
              <w:bottom w:val="single" w:sz="4" w:space="0" w:color="000000"/>
              <w:right w:val="single" w:sz="4" w:space="0" w:color="000000"/>
            </w:tcBorders>
            <w:vAlign w:val="center"/>
          </w:tcPr>
          <w:p w14:paraId="3A0789EC"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4E42E3C6" w14:textId="77777777" w:rsidR="002F49CC" w:rsidRPr="00DA57A9" w:rsidRDefault="002F49CC">
            <w:pPr>
              <w:rPr>
                <w:lang w:val="el-GR"/>
              </w:rPr>
            </w:pPr>
          </w:p>
        </w:tc>
      </w:tr>
      <w:tr w:rsidR="002F49CC" w:rsidRPr="00821657" w14:paraId="05B86CCC" w14:textId="77777777" w:rsidTr="009344A9">
        <w:trPr>
          <w:trHeight w:hRule="exact" w:val="1390"/>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A92F064" w14:textId="50F47F75" w:rsidR="002F49CC" w:rsidRDefault="00DA57A9">
            <w:pPr>
              <w:pStyle w:val="TableParagraph"/>
              <w:ind w:right="191"/>
              <w:jc w:val="right"/>
              <w:rPr>
                <w:rFonts w:ascii="Arial" w:eastAsia="Arial" w:hAnsi="Arial" w:cs="Arial"/>
                <w:sz w:val="24"/>
                <w:szCs w:val="24"/>
              </w:rPr>
            </w:pPr>
            <w:r>
              <w:rPr>
                <w:rFonts w:ascii="Arial"/>
                <w:w w:val="95"/>
                <w:sz w:val="24"/>
              </w:rPr>
              <w:t>4</w:t>
            </w:r>
            <w:r w:rsidR="00867E5A">
              <w:rPr>
                <w:rFonts w:ascii="Arial"/>
                <w:w w:val="95"/>
                <w:sz w:val="24"/>
              </w:rPr>
              <w:t>8</w:t>
            </w:r>
          </w:p>
        </w:tc>
        <w:tc>
          <w:tcPr>
            <w:tcW w:w="6398" w:type="dxa"/>
            <w:tcBorders>
              <w:top w:val="single" w:sz="4" w:space="0" w:color="000000"/>
              <w:left w:val="single" w:sz="4" w:space="0" w:color="000000"/>
              <w:bottom w:val="single" w:sz="4" w:space="0" w:color="000000"/>
              <w:right w:val="single" w:sz="4" w:space="0" w:color="000000"/>
            </w:tcBorders>
            <w:vAlign w:val="center"/>
          </w:tcPr>
          <w:p w14:paraId="421CEEB7" w14:textId="77777777" w:rsidR="002F49CC" w:rsidRPr="00DA57A9" w:rsidRDefault="00DA57A9">
            <w:pPr>
              <w:pStyle w:val="TableParagraph"/>
              <w:ind w:left="103" w:right="102"/>
              <w:jc w:val="both"/>
              <w:rPr>
                <w:rFonts w:ascii="Arial" w:eastAsia="Arial" w:hAnsi="Arial" w:cs="Arial"/>
                <w:sz w:val="24"/>
                <w:szCs w:val="24"/>
                <w:lang w:val="el-GR"/>
              </w:rPr>
            </w:pPr>
            <w:r w:rsidRPr="00DA57A9">
              <w:rPr>
                <w:rFonts w:ascii="Arial" w:hAnsi="Arial"/>
                <w:sz w:val="24"/>
                <w:lang w:val="el-GR"/>
              </w:rPr>
              <w:t>Επιθυμητή η παραγωγή φωτεινών και ηχητικών ειδοποιήσεων εάν υπάρχει εμπόδιο στην πορεία του αεροχήματος ή εάν το αερόχημα πλησιάζει το έδαφος (βαθμολογούμενο</w:t>
            </w:r>
            <w:r w:rsidRPr="00DA57A9">
              <w:rPr>
                <w:rFonts w:ascii="Arial" w:hAnsi="Arial"/>
                <w:spacing w:val="-12"/>
                <w:sz w:val="24"/>
                <w:lang w:val="el-GR"/>
              </w:rPr>
              <w:t xml:space="preserve"> </w:t>
            </w:r>
            <w:r w:rsidRPr="00DA57A9">
              <w:rPr>
                <w:rFonts w:ascii="Arial" w:hAnsi="Arial"/>
                <w:sz w:val="24"/>
                <w:lang w:val="el-GR"/>
              </w:rPr>
              <w:t>κριτήριο)</w:t>
            </w:r>
          </w:p>
        </w:tc>
        <w:tc>
          <w:tcPr>
            <w:tcW w:w="5235" w:type="dxa"/>
            <w:tcBorders>
              <w:top w:val="single" w:sz="4" w:space="0" w:color="000000"/>
              <w:left w:val="single" w:sz="4" w:space="0" w:color="000000"/>
              <w:bottom w:val="single" w:sz="4" w:space="0" w:color="000000"/>
              <w:right w:val="single" w:sz="4" w:space="0" w:color="000000"/>
            </w:tcBorders>
            <w:vAlign w:val="center"/>
          </w:tcPr>
          <w:p w14:paraId="6AFEC826" w14:textId="531A0A4D" w:rsidR="002F49CC" w:rsidRPr="00DA57A9" w:rsidRDefault="00DA57A9">
            <w:pPr>
              <w:pStyle w:val="TableParagraph"/>
              <w:tabs>
                <w:tab w:val="left" w:pos="1395"/>
                <w:tab w:val="left" w:pos="2453"/>
                <w:tab w:val="left" w:pos="2851"/>
                <w:tab w:val="left" w:pos="4537"/>
              </w:tabs>
              <w:ind w:left="103" w:right="108"/>
              <w:rPr>
                <w:rFonts w:ascii="Arial" w:eastAsia="Arial" w:hAnsi="Arial" w:cs="Arial"/>
                <w:sz w:val="24"/>
                <w:szCs w:val="24"/>
                <w:lang w:val="el-GR"/>
              </w:rPr>
            </w:pPr>
            <w:r w:rsidRPr="00DA57A9">
              <w:rPr>
                <w:rFonts w:ascii="Arial" w:hAnsi="Arial"/>
                <w:spacing w:val="-1"/>
                <w:sz w:val="24"/>
                <w:lang w:val="el-GR"/>
              </w:rPr>
              <w:t>Ελέγχεται</w:t>
            </w:r>
            <w:r w:rsidR="00867E5A" w:rsidRPr="00867E5A">
              <w:rPr>
                <w:rFonts w:ascii="Arial" w:hAnsi="Arial"/>
                <w:spacing w:val="-1"/>
                <w:sz w:val="24"/>
                <w:lang w:val="el-GR"/>
              </w:rPr>
              <w:t xml:space="preserve"> </w:t>
            </w:r>
            <w:r w:rsidRPr="00DA57A9">
              <w:rPr>
                <w:rFonts w:ascii="Arial" w:hAnsi="Arial"/>
                <w:spacing w:val="-1"/>
                <w:sz w:val="24"/>
                <w:lang w:val="el-GR"/>
              </w:rPr>
              <w:t>εφόσον</w:t>
            </w:r>
            <w:r w:rsidR="00867E5A" w:rsidRPr="00867E5A">
              <w:rPr>
                <w:rFonts w:ascii="Arial" w:hAnsi="Arial"/>
                <w:spacing w:val="-1"/>
                <w:sz w:val="24"/>
                <w:lang w:val="el-GR"/>
              </w:rPr>
              <w:t xml:space="preserve"> </w:t>
            </w:r>
            <w:r w:rsidRPr="00DA57A9">
              <w:rPr>
                <w:rFonts w:ascii="Arial" w:hAnsi="Arial"/>
                <w:w w:val="95"/>
                <w:sz w:val="24"/>
                <w:lang w:val="el-GR"/>
              </w:rPr>
              <w:t>ο</w:t>
            </w:r>
            <w:r w:rsidR="00867E5A" w:rsidRPr="00867E5A">
              <w:rPr>
                <w:rFonts w:ascii="Arial" w:hAnsi="Arial"/>
                <w:w w:val="95"/>
                <w:sz w:val="24"/>
                <w:lang w:val="el-GR"/>
              </w:rPr>
              <w:t xml:space="preserve"> </w:t>
            </w:r>
            <w:r w:rsidRPr="00DA57A9">
              <w:rPr>
                <w:rFonts w:ascii="Arial" w:hAnsi="Arial"/>
                <w:spacing w:val="-1"/>
                <w:sz w:val="24"/>
                <w:lang w:val="el-GR"/>
              </w:rPr>
              <w:t>προμηθευτής</w:t>
            </w:r>
            <w:r w:rsidR="00867E5A" w:rsidRPr="00867E5A">
              <w:rPr>
                <w:rFonts w:ascii="Arial" w:hAnsi="Arial"/>
                <w:spacing w:val="-1"/>
                <w:sz w:val="24"/>
                <w:lang w:val="el-GR"/>
              </w:rPr>
              <w:t xml:space="preserve"> </w:t>
            </w:r>
            <w:r w:rsidRPr="00DA57A9">
              <w:rPr>
                <w:rFonts w:ascii="Arial" w:hAnsi="Arial"/>
                <w:spacing w:val="-1"/>
                <w:sz w:val="24"/>
                <w:lang w:val="el-GR"/>
              </w:rPr>
              <w:t>έχει</w:t>
            </w:r>
            <w:r w:rsidRPr="00DA57A9">
              <w:rPr>
                <w:rFonts w:ascii="Arial" w:hAnsi="Arial"/>
                <w:sz w:val="24"/>
                <w:lang w:val="el-GR"/>
              </w:rPr>
              <w:t xml:space="preserve"> δηλώσει ότι καλύπτει το εν λόγω</w:t>
            </w:r>
            <w:r w:rsidRPr="00DA57A9">
              <w:rPr>
                <w:rFonts w:ascii="Arial" w:hAnsi="Arial"/>
                <w:spacing w:val="-14"/>
                <w:sz w:val="24"/>
                <w:lang w:val="el-GR"/>
              </w:rPr>
              <w:t xml:space="preserve"> </w:t>
            </w:r>
            <w:r w:rsidRPr="00DA57A9">
              <w:rPr>
                <w:rFonts w:ascii="Arial" w:hAnsi="Arial"/>
                <w:sz w:val="24"/>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4B513704" w14:textId="77777777" w:rsidR="002F49CC" w:rsidRPr="00DA57A9" w:rsidRDefault="002F49CC">
            <w:pPr>
              <w:rPr>
                <w:lang w:val="el-GR"/>
              </w:rPr>
            </w:pPr>
          </w:p>
        </w:tc>
      </w:tr>
      <w:tr w:rsidR="002F49CC" w:rsidRPr="00821657" w14:paraId="07669BEB" w14:textId="77777777" w:rsidTr="009344A9">
        <w:trPr>
          <w:trHeight w:hRule="exact" w:val="1390"/>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2CCB703" w14:textId="4CA0992A" w:rsidR="002F49CC" w:rsidRDefault="00DA57A9">
            <w:pPr>
              <w:pStyle w:val="TableParagraph"/>
              <w:ind w:right="191"/>
              <w:jc w:val="right"/>
              <w:rPr>
                <w:rFonts w:ascii="Arial" w:eastAsia="Arial" w:hAnsi="Arial" w:cs="Arial"/>
                <w:sz w:val="24"/>
                <w:szCs w:val="24"/>
              </w:rPr>
            </w:pPr>
            <w:r>
              <w:rPr>
                <w:rFonts w:ascii="Arial"/>
                <w:w w:val="95"/>
                <w:sz w:val="24"/>
              </w:rPr>
              <w:t>4</w:t>
            </w:r>
            <w:r w:rsidR="00867E5A">
              <w:rPr>
                <w:rFonts w:ascii="Arial"/>
                <w:w w:val="95"/>
                <w:sz w:val="24"/>
              </w:rPr>
              <w:t>9</w:t>
            </w:r>
          </w:p>
        </w:tc>
        <w:tc>
          <w:tcPr>
            <w:tcW w:w="6398" w:type="dxa"/>
            <w:tcBorders>
              <w:top w:val="single" w:sz="4" w:space="0" w:color="000000"/>
              <w:left w:val="single" w:sz="4" w:space="0" w:color="000000"/>
              <w:bottom w:val="single" w:sz="4" w:space="0" w:color="000000"/>
              <w:right w:val="single" w:sz="4" w:space="0" w:color="000000"/>
            </w:tcBorders>
            <w:vAlign w:val="center"/>
          </w:tcPr>
          <w:p w14:paraId="7295B38C" w14:textId="0000F493" w:rsidR="002F49CC" w:rsidRPr="00DA57A9" w:rsidRDefault="00DA57A9">
            <w:pPr>
              <w:pStyle w:val="TableParagraph"/>
              <w:ind w:left="103" w:right="97"/>
              <w:jc w:val="both"/>
              <w:rPr>
                <w:rFonts w:ascii="Arial" w:eastAsia="Arial" w:hAnsi="Arial" w:cs="Arial"/>
                <w:sz w:val="24"/>
                <w:szCs w:val="24"/>
                <w:lang w:val="el-GR"/>
              </w:rPr>
            </w:pPr>
            <w:r w:rsidRPr="00DA57A9">
              <w:rPr>
                <w:rFonts w:ascii="Arial" w:hAnsi="Arial"/>
                <w:sz w:val="24"/>
                <w:lang w:val="el-GR"/>
              </w:rPr>
              <w:t xml:space="preserve">Η εικόνα και το βίντεο που καταλήγει στο σταθμό εδάφους να αποθηκεύεται σε </w:t>
            </w:r>
            <w:r>
              <w:rPr>
                <w:rFonts w:ascii="Arial" w:hAnsi="Arial"/>
                <w:sz w:val="24"/>
              </w:rPr>
              <w:t>SD</w:t>
            </w:r>
            <w:r w:rsidRPr="00DA57A9">
              <w:rPr>
                <w:rFonts w:ascii="Arial" w:hAnsi="Arial"/>
                <w:sz w:val="24"/>
                <w:lang w:val="el-GR"/>
              </w:rPr>
              <w:t xml:space="preserve"> </w:t>
            </w:r>
            <w:r>
              <w:rPr>
                <w:rFonts w:ascii="Arial" w:hAnsi="Arial"/>
                <w:sz w:val="24"/>
              </w:rPr>
              <w:t>Card</w:t>
            </w:r>
            <w:r w:rsidRPr="00DA57A9">
              <w:rPr>
                <w:rFonts w:ascii="Arial" w:hAnsi="Arial"/>
                <w:sz w:val="24"/>
                <w:lang w:val="el-GR"/>
              </w:rPr>
              <w:t xml:space="preserve"> ή σε </w:t>
            </w:r>
            <w:r>
              <w:rPr>
                <w:rFonts w:ascii="Arial" w:hAnsi="Arial"/>
                <w:sz w:val="24"/>
              </w:rPr>
              <w:t>SSD</w:t>
            </w:r>
            <w:r w:rsidRPr="00DA57A9">
              <w:rPr>
                <w:rFonts w:ascii="Arial" w:hAnsi="Arial"/>
                <w:sz w:val="24"/>
                <w:lang w:val="el-GR"/>
              </w:rPr>
              <w:t xml:space="preserve"> και να δύναται να εξάγεται σε φορητό μέσο αποθήκευσης </w:t>
            </w:r>
            <w:r>
              <w:rPr>
                <w:rFonts w:ascii="Arial" w:hAnsi="Arial"/>
                <w:sz w:val="24"/>
              </w:rPr>
              <w:t>USB</w:t>
            </w:r>
            <w:r w:rsidRPr="00DA57A9">
              <w:rPr>
                <w:rFonts w:ascii="Arial" w:hAnsi="Arial"/>
                <w:sz w:val="24"/>
                <w:lang w:val="el-GR"/>
              </w:rPr>
              <w:t xml:space="preserve"> Μ</w:t>
            </w:r>
            <w:proofErr w:type="spellStart"/>
            <w:r>
              <w:rPr>
                <w:rFonts w:ascii="Arial" w:hAnsi="Arial"/>
                <w:sz w:val="24"/>
              </w:rPr>
              <w:t>emory</w:t>
            </w:r>
            <w:proofErr w:type="spellEnd"/>
            <w:r w:rsidRPr="00DA57A9">
              <w:rPr>
                <w:rFonts w:ascii="Arial" w:hAnsi="Arial"/>
                <w:sz w:val="24"/>
                <w:lang w:val="el-GR"/>
              </w:rPr>
              <w:t xml:space="preserve"> </w:t>
            </w:r>
            <w:r>
              <w:rPr>
                <w:rFonts w:ascii="Arial" w:hAnsi="Arial"/>
                <w:sz w:val="24"/>
              </w:rPr>
              <w:t>Stick</w:t>
            </w:r>
            <w:r w:rsidRPr="00DA57A9">
              <w:rPr>
                <w:rFonts w:ascii="Arial" w:hAnsi="Arial"/>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7415EA4E"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07CABAA2" w14:textId="77777777" w:rsidR="002F49CC" w:rsidRPr="00DA57A9" w:rsidRDefault="002F49CC">
            <w:pPr>
              <w:rPr>
                <w:lang w:val="el-GR"/>
              </w:rPr>
            </w:pPr>
          </w:p>
        </w:tc>
      </w:tr>
      <w:tr w:rsidR="002F49CC" w:rsidRPr="00821657" w14:paraId="0F5B1C94" w14:textId="77777777" w:rsidTr="009344A9">
        <w:trPr>
          <w:trHeight w:hRule="exact" w:val="83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AD4C816" w14:textId="21C6305C" w:rsidR="002F49CC" w:rsidRDefault="00867E5A">
            <w:pPr>
              <w:pStyle w:val="TableParagraph"/>
              <w:ind w:right="191"/>
              <w:jc w:val="right"/>
              <w:rPr>
                <w:rFonts w:ascii="Arial" w:eastAsia="Arial" w:hAnsi="Arial" w:cs="Arial"/>
                <w:sz w:val="24"/>
                <w:szCs w:val="24"/>
              </w:rPr>
            </w:pPr>
            <w:r>
              <w:rPr>
                <w:rFonts w:ascii="Arial" w:eastAsia="Arial" w:hAnsi="Arial" w:cs="Arial"/>
                <w:sz w:val="24"/>
                <w:szCs w:val="24"/>
              </w:rPr>
              <w:t>50</w:t>
            </w:r>
          </w:p>
        </w:tc>
        <w:tc>
          <w:tcPr>
            <w:tcW w:w="6398" w:type="dxa"/>
            <w:tcBorders>
              <w:top w:val="single" w:sz="4" w:space="0" w:color="000000"/>
              <w:left w:val="single" w:sz="4" w:space="0" w:color="000000"/>
              <w:bottom w:val="single" w:sz="4" w:space="0" w:color="000000"/>
              <w:right w:val="single" w:sz="4" w:space="0" w:color="000000"/>
            </w:tcBorders>
            <w:vAlign w:val="center"/>
          </w:tcPr>
          <w:p w14:paraId="600CC36A" w14:textId="77777777" w:rsidR="002F49CC" w:rsidRPr="00DA57A9" w:rsidRDefault="00DA57A9">
            <w:pPr>
              <w:pStyle w:val="TableParagraph"/>
              <w:ind w:left="103" w:right="99"/>
              <w:rPr>
                <w:rFonts w:ascii="Arial" w:eastAsia="Arial" w:hAnsi="Arial" w:cs="Arial"/>
                <w:sz w:val="24"/>
                <w:szCs w:val="24"/>
                <w:lang w:val="el-GR"/>
              </w:rPr>
            </w:pPr>
            <w:r w:rsidRPr="00DA57A9">
              <w:rPr>
                <w:rFonts w:ascii="Arial" w:hAnsi="Arial"/>
                <w:sz w:val="24"/>
                <w:lang w:val="el-GR"/>
              </w:rPr>
              <w:t xml:space="preserve">Επιθυμητή χωρητικότητα </w:t>
            </w:r>
            <w:r>
              <w:rPr>
                <w:rFonts w:ascii="Arial" w:hAnsi="Arial"/>
                <w:sz w:val="24"/>
              </w:rPr>
              <w:t>SD</w:t>
            </w:r>
            <w:r w:rsidRPr="00DA57A9">
              <w:rPr>
                <w:rFonts w:ascii="Arial" w:hAnsi="Arial"/>
                <w:sz w:val="24"/>
                <w:lang w:val="el-GR"/>
              </w:rPr>
              <w:t xml:space="preserve"> </w:t>
            </w:r>
            <w:r>
              <w:rPr>
                <w:rFonts w:ascii="Arial" w:hAnsi="Arial"/>
                <w:sz w:val="24"/>
              </w:rPr>
              <w:t>card</w:t>
            </w:r>
            <w:r w:rsidRPr="00DA57A9">
              <w:rPr>
                <w:rFonts w:ascii="Arial" w:hAnsi="Arial"/>
                <w:sz w:val="24"/>
                <w:lang w:val="el-GR"/>
              </w:rPr>
              <w:t xml:space="preserve"> ή </w:t>
            </w:r>
            <w:r>
              <w:rPr>
                <w:rFonts w:ascii="Arial" w:hAnsi="Arial"/>
                <w:sz w:val="24"/>
              </w:rPr>
              <w:t>SSD</w:t>
            </w:r>
            <w:r w:rsidRPr="00DA57A9">
              <w:rPr>
                <w:rFonts w:ascii="Arial" w:hAnsi="Arial"/>
                <w:sz w:val="24"/>
                <w:lang w:val="el-GR"/>
              </w:rPr>
              <w:t xml:space="preserve"> τα 32 </w:t>
            </w:r>
            <w:r>
              <w:rPr>
                <w:rFonts w:ascii="Arial" w:hAnsi="Arial"/>
                <w:sz w:val="24"/>
              </w:rPr>
              <w:t>GB</w:t>
            </w:r>
            <w:r w:rsidRPr="00DA57A9">
              <w:rPr>
                <w:rFonts w:ascii="Arial" w:hAnsi="Arial"/>
                <w:sz w:val="24"/>
                <w:lang w:val="el-GR"/>
              </w:rPr>
              <w:t xml:space="preserve"> (βαθμολογούμενο</w:t>
            </w:r>
            <w:r w:rsidRPr="00DA57A9">
              <w:rPr>
                <w:rFonts w:ascii="Arial" w:hAnsi="Arial"/>
                <w:spacing w:val="-16"/>
                <w:sz w:val="24"/>
                <w:lang w:val="el-GR"/>
              </w:rPr>
              <w:t xml:space="preserve"> </w:t>
            </w:r>
            <w:r w:rsidRPr="00DA57A9">
              <w:rPr>
                <w:rFonts w:ascii="Arial" w:hAnsi="Arial"/>
                <w:sz w:val="24"/>
                <w:lang w:val="el-GR"/>
              </w:rPr>
              <w:t>κριτήριο)</w:t>
            </w:r>
          </w:p>
        </w:tc>
        <w:tc>
          <w:tcPr>
            <w:tcW w:w="5235" w:type="dxa"/>
            <w:tcBorders>
              <w:top w:val="single" w:sz="4" w:space="0" w:color="000000"/>
              <w:left w:val="single" w:sz="4" w:space="0" w:color="000000"/>
              <w:bottom w:val="single" w:sz="4" w:space="0" w:color="000000"/>
              <w:right w:val="single" w:sz="4" w:space="0" w:color="000000"/>
            </w:tcBorders>
            <w:vAlign w:val="center"/>
          </w:tcPr>
          <w:p w14:paraId="64B1A806" w14:textId="77777777" w:rsidR="002F49CC" w:rsidRPr="00DA57A9" w:rsidRDefault="00DA57A9">
            <w:pPr>
              <w:pStyle w:val="TableParagraph"/>
              <w:ind w:left="103" w:right="103"/>
              <w:jc w:val="both"/>
              <w:rPr>
                <w:rFonts w:ascii="Arial" w:eastAsia="Arial" w:hAnsi="Arial" w:cs="Arial"/>
                <w:sz w:val="24"/>
                <w:szCs w:val="24"/>
                <w:lang w:val="el-GR"/>
              </w:rPr>
            </w:pPr>
            <w:r w:rsidRPr="00DA57A9">
              <w:rPr>
                <w:rFonts w:ascii="Arial" w:hAnsi="Arial"/>
                <w:sz w:val="24"/>
                <w:lang w:val="el-GR"/>
              </w:rPr>
              <w:t>Ελέγχεται η χωρητικότητα που ο προμηθευτής έχει δηλώσει ότι πληροί στην προσφορά</w:t>
            </w:r>
            <w:r w:rsidRPr="00DA57A9">
              <w:rPr>
                <w:rFonts w:ascii="Arial" w:hAnsi="Arial"/>
                <w:spacing w:val="-5"/>
                <w:sz w:val="24"/>
                <w:lang w:val="el-GR"/>
              </w:rPr>
              <w:t xml:space="preserve"> </w:t>
            </w:r>
            <w:r w:rsidRPr="00DA57A9">
              <w:rPr>
                <w:rFonts w:ascii="Arial" w:hAnsi="Arial"/>
                <w:sz w:val="24"/>
                <w:lang w:val="el-GR"/>
              </w:rPr>
              <w:t>του</w:t>
            </w:r>
          </w:p>
        </w:tc>
        <w:tc>
          <w:tcPr>
            <w:tcW w:w="2432" w:type="dxa"/>
            <w:tcBorders>
              <w:top w:val="single" w:sz="4" w:space="0" w:color="000000"/>
              <w:left w:val="single" w:sz="4" w:space="0" w:color="000000"/>
              <w:bottom w:val="single" w:sz="4" w:space="0" w:color="000000"/>
              <w:right w:val="single" w:sz="4" w:space="0" w:color="000000"/>
            </w:tcBorders>
          </w:tcPr>
          <w:p w14:paraId="0E87EB50" w14:textId="77777777" w:rsidR="002F49CC" w:rsidRPr="00DA57A9" w:rsidRDefault="002F49CC">
            <w:pPr>
              <w:rPr>
                <w:lang w:val="el-GR"/>
              </w:rPr>
            </w:pPr>
          </w:p>
        </w:tc>
      </w:tr>
      <w:tr w:rsidR="002F49CC" w14:paraId="178A2B0A" w14:textId="77777777" w:rsidTr="009344A9">
        <w:trPr>
          <w:trHeight w:hRule="exact" w:val="111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C9E9B33" w14:textId="0867638D" w:rsidR="002F49CC" w:rsidRDefault="00DA57A9">
            <w:pPr>
              <w:pStyle w:val="TableParagraph"/>
              <w:ind w:right="191"/>
              <w:jc w:val="right"/>
              <w:rPr>
                <w:rFonts w:ascii="Arial" w:eastAsia="Arial" w:hAnsi="Arial" w:cs="Arial"/>
                <w:sz w:val="24"/>
                <w:szCs w:val="24"/>
              </w:rPr>
            </w:pPr>
            <w:r>
              <w:rPr>
                <w:rFonts w:ascii="Arial"/>
                <w:w w:val="95"/>
                <w:sz w:val="24"/>
              </w:rPr>
              <w:t>5</w:t>
            </w:r>
            <w:r w:rsidR="00867E5A">
              <w:rPr>
                <w:rFonts w:ascii="Arial"/>
                <w:w w:val="95"/>
                <w:sz w:val="24"/>
              </w:rPr>
              <w:t>1</w:t>
            </w:r>
          </w:p>
        </w:tc>
        <w:tc>
          <w:tcPr>
            <w:tcW w:w="6398" w:type="dxa"/>
            <w:tcBorders>
              <w:top w:val="single" w:sz="4" w:space="0" w:color="000000"/>
              <w:left w:val="single" w:sz="4" w:space="0" w:color="000000"/>
              <w:bottom w:val="single" w:sz="4" w:space="0" w:color="000000"/>
              <w:right w:val="single" w:sz="4" w:space="0" w:color="000000"/>
            </w:tcBorders>
            <w:vAlign w:val="center"/>
          </w:tcPr>
          <w:p w14:paraId="4BB4DC94" w14:textId="77777777" w:rsidR="002F49CC" w:rsidRPr="00DA57A9" w:rsidRDefault="00DA57A9">
            <w:pPr>
              <w:pStyle w:val="TableParagraph"/>
              <w:spacing w:line="274" w:lineRule="exact"/>
              <w:ind w:left="103"/>
              <w:rPr>
                <w:rFonts w:ascii="Arial" w:eastAsia="Arial" w:hAnsi="Arial" w:cs="Arial"/>
                <w:sz w:val="24"/>
                <w:szCs w:val="24"/>
                <w:lang w:val="el-GR"/>
              </w:rPr>
            </w:pPr>
            <w:r w:rsidRPr="00DA57A9">
              <w:rPr>
                <w:rFonts w:ascii="Arial" w:hAnsi="Arial"/>
                <w:sz w:val="24"/>
                <w:lang w:val="el-GR"/>
              </w:rPr>
              <w:t>Να διαθέτει κατάλληλο</w:t>
            </w:r>
            <w:r w:rsidRPr="00DA57A9">
              <w:rPr>
                <w:rFonts w:ascii="Arial" w:hAnsi="Arial"/>
                <w:spacing w:val="-13"/>
                <w:sz w:val="24"/>
                <w:lang w:val="el-GR"/>
              </w:rPr>
              <w:t xml:space="preserve"> </w:t>
            </w:r>
            <w:r w:rsidRPr="00DA57A9">
              <w:rPr>
                <w:rFonts w:ascii="Arial" w:hAnsi="Arial"/>
                <w:sz w:val="24"/>
                <w:lang w:val="el-GR"/>
              </w:rPr>
              <w:t>λογισμικό:</w:t>
            </w:r>
          </w:p>
          <w:p w14:paraId="747EE690" w14:textId="77777777" w:rsidR="002F49CC" w:rsidRPr="00DA57A9" w:rsidRDefault="002F49CC">
            <w:pPr>
              <w:pStyle w:val="TableParagraph"/>
              <w:spacing w:before="11"/>
              <w:rPr>
                <w:rFonts w:ascii="Times New Roman" w:eastAsia="Times New Roman" w:hAnsi="Times New Roman" w:cs="Times New Roman"/>
                <w:sz w:val="23"/>
                <w:szCs w:val="23"/>
                <w:lang w:val="el-GR"/>
              </w:rPr>
            </w:pPr>
          </w:p>
          <w:p w14:paraId="4360297C" w14:textId="14547E13" w:rsidR="002F49CC" w:rsidRPr="00DA57A9" w:rsidRDefault="00867E5A" w:rsidP="00867E5A">
            <w:pPr>
              <w:pStyle w:val="TableParagraph"/>
              <w:tabs>
                <w:tab w:val="left" w:pos="463"/>
                <w:tab w:val="left" w:pos="2295"/>
                <w:tab w:val="left" w:pos="3444"/>
                <w:tab w:val="left" w:pos="4257"/>
              </w:tabs>
              <w:ind w:left="136" w:right="102"/>
              <w:rPr>
                <w:rFonts w:ascii="Arial" w:eastAsia="Arial" w:hAnsi="Arial" w:cs="Arial"/>
                <w:sz w:val="24"/>
                <w:szCs w:val="24"/>
                <w:lang w:val="el-GR"/>
              </w:rPr>
            </w:pPr>
            <w:r w:rsidRPr="00867E5A">
              <w:rPr>
                <w:rFonts w:ascii="Arial" w:hAnsi="Arial"/>
                <w:w w:val="95"/>
                <w:sz w:val="24"/>
                <w:lang w:val="el-GR"/>
              </w:rPr>
              <w:t>-</w:t>
            </w:r>
            <w:r>
              <w:rPr>
                <w:rFonts w:ascii="Arial" w:hAnsi="Arial"/>
                <w:w w:val="95"/>
                <w:sz w:val="24"/>
                <w:lang w:val="el-GR"/>
              </w:rPr>
              <w:t xml:space="preserve"> </w:t>
            </w:r>
            <w:r w:rsidR="00DA57A9" w:rsidRPr="00DA57A9">
              <w:rPr>
                <w:rFonts w:ascii="Arial" w:hAnsi="Arial"/>
                <w:w w:val="95"/>
                <w:sz w:val="24"/>
                <w:lang w:val="el-GR"/>
              </w:rPr>
              <w:t>Καταγραφής</w:t>
            </w:r>
            <w:r w:rsidRPr="00867E5A">
              <w:rPr>
                <w:rFonts w:ascii="Arial" w:hAnsi="Arial"/>
                <w:w w:val="95"/>
                <w:sz w:val="24"/>
                <w:lang w:val="el-GR"/>
              </w:rPr>
              <w:t xml:space="preserve"> </w:t>
            </w:r>
            <w:r w:rsidR="00DA57A9" w:rsidRPr="00DA57A9">
              <w:rPr>
                <w:rFonts w:ascii="Arial" w:hAnsi="Arial"/>
                <w:spacing w:val="-1"/>
                <w:sz w:val="24"/>
                <w:lang w:val="el-GR"/>
              </w:rPr>
              <w:t>βίντεο</w:t>
            </w:r>
            <w:r w:rsidRPr="00867E5A">
              <w:rPr>
                <w:rFonts w:ascii="Arial" w:hAnsi="Arial"/>
                <w:spacing w:val="-1"/>
                <w:sz w:val="24"/>
                <w:lang w:val="el-GR"/>
              </w:rPr>
              <w:t xml:space="preserve"> </w:t>
            </w:r>
            <w:r w:rsidR="00DA57A9" w:rsidRPr="00DA57A9">
              <w:rPr>
                <w:rFonts w:ascii="Arial" w:hAnsi="Arial"/>
                <w:spacing w:val="-1"/>
                <w:sz w:val="24"/>
                <w:lang w:val="el-GR"/>
              </w:rPr>
              <w:t>και</w:t>
            </w:r>
            <w:r w:rsidRPr="00867E5A">
              <w:rPr>
                <w:rFonts w:ascii="Arial" w:hAnsi="Arial"/>
                <w:spacing w:val="-1"/>
                <w:sz w:val="24"/>
                <w:lang w:val="el-GR"/>
              </w:rPr>
              <w:t xml:space="preserve"> </w:t>
            </w:r>
            <w:r w:rsidR="00DA57A9" w:rsidRPr="00DA57A9">
              <w:rPr>
                <w:rFonts w:ascii="Arial" w:hAnsi="Arial"/>
                <w:spacing w:val="-1"/>
                <w:sz w:val="24"/>
                <w:lang w:val="el-GR"/>
              </w:rPr>
              <w:t>λήψης</w:t>
            </w:r>
            <w:r w:rsidR="00DA57A9" w:rsidRPr="00DA57A9">
              <w:rPr>
                <w:rFonts w:ascii="Arial" w:hAnsi="Arial"/>
                <w:sz w:val="24"/>
                <w:lang w:val="el-GR"/>
              </w:rPr>
              <w:t xml:space="preserve"> φωτογραφιών.</w:t>
            </w:r>
          </w:p>
        </w:tc>
        <w:tc>
          <w:tcPr>
            <w:tcW w:w="5235" w:type="dxa"/>
            <w:tcBorders>
              <w:top w:val="single" w:sz="4" w:space="0" w:color="000000"/>
              <w:left w:val="single" w:sz="4" w:space="0" w:color="000000"/>
              <w:bottom w:val="single" w:sz="4" w:space="0" w:color="000000"/>
              <w:right w:val="single" w:sz="4" w:space="0" w:color="000000"/>
            </w:tcBorders>
            <w:vAlign w:val="center"/>
          </w:tcPr>
          <w:p w14:paraId="5B244799" w14:textId="77777777" w:rsidR="002F49CC" w:rsidRDefault="00DA57A9">
            <w:pPr>
              <w:pStyle w:val="TableParagraph"/>
              <w:ind w:left="103" w:right="105"/>
              <w:jc w:val="both"/>
              <w:rPr>
                <w:rFonts w:ascii="Arial" w:eastAsia="Arial" w:hAnsi="Arial" w:cs="Arial"/>
                <w:sz w:val="24"/>
                <w:szCs w:val="24"/>
              </w:rPr>
            </w:pPr>
            <w:r w:rsidRPr="006062D6">
              <w:rPr>
                <w:rFonts w:ascii="Arial" w:hAnsi="Arial"/>
                <w:strike/>
                <w:sz w:val="24"/>
                <w:highlight w:val="yellow"/>
                <w:lang w:val="el-GR"/>
              </w:rPr>
              <w:t>Ελέγχονται όσα κριτήρια έχει δηλώσει ο προμηθευτής ότι πληροί το προσφερόμενο σύστημα.</w:t>
            </w:r>
            <w:r w:rsidRPr="00DA57A9">
              <w:rPr>
                <w:rFonts w:ascii="Arial" w:hAnsi="Arial"/>
                <w:sz w:val="24"/>
                <w:lang w:val="el-GR"/>
              </w:rPr>
              <w:t xml:space="preserve"> </w:t>
            </w:r>
            <w:r>
              <w:rPr>
                <w:rFonts w:ascii="Arial" w:hAnsi="Arial"/>
                <w:sz w:val="24"/>
              </w:rPr>
              <w:t>Οπ</w:t>
            </w:r>
            <w:proofErr w:type="spellStart"/>
            <w:r>
              <w:rPr>
                <w:rFonts w:ascii="Arial" w:hAnsi="Arial"/>
                <w:sz w:val="24"/>
              </w:rPr>
              <w:t>ωσδή</w:t>
            </w:r>
            <w:proofErr w:type="spellEnd"/>
            <w:r>
              <w:rPr>
                <w:rFonts w:ascii="Arial" w:hAnsi="Arial"/>
                <w:sz w:val="24"/>
              </w:rPr>
              <w:t>ποτε θα π</w:t>
            </w:r>
            <w:proofErr w:type="spellStart"/>
            <w:r>
              <w:rPr>
                <w:rFonts w:ascii="Arial" w:hAnsi="Arial"/>
                <w:sz w:val="24"/>
              </w:rPr>
              <w:t>ρέ</w:t>
            </w:r>
            <w:proofErr w:type="spellEnd"/>
            <w:r>
              <w:rPr>
                <w:rFonts w:ascii="Arial" w:hAnsi="Arial"/>
                <w:sz w:val="24"/>
              </w:rPr>
              <w:t xml:space="preserve">πει να </w:t>
            </w:r>
            <w:proofErr w:type="spellStart"/>
            <w:r>
              <w:rPr>
                <w:rFonts w:ascii="Arial" w:hAnsi="Arial"/>
                <w:sz w:val="24"/>
              </w:rPr>
              <w:t>δι</w:t>
            </w:r>
            <w:proofErr w:type="spellEnd"/>
            <w:r>
              <w:rPr>
                <w:rFonts w:ascii="Arial" w:hAnsi="Arial"/>
                <w:sz w:val="24"/>
              </w:rPr>
              <w:t>αθέτει</w:t>
            </w:r>
            <w:r>
              <w:rPr>
                <w:rFonts w:ascii="Arial" w:hAnsi="Arial"/>
                <w:spacing w:val="-9"/>
                <w:sz w:val="24"/>
              </w:rPr>
              <w:t xml:space="preserve"> </w:t>
            </w:r>
            <w:proofErr w:type="spellStart"/>
            <w:r>
              <w:rPr>
                <w:rFonts w:ascii="Arial" w:hAnsi="Arial"/>
                <w:sz w:val="24"/>
              </w:rPr>
              <w:t>λογισμικό</w:t>
            </w:r>
            <w:proofErr w:type="spellEnd"/>
            <w:r>
              <w:rPr>
                <w:rFonts w:ascii="Arial" w:hAnsi="Arial"/>
                <w:sz w:val="24"/>
              </w:rPr>
              <w:t>:</w:t>
            </w:r>
          </w:p>
        </w:tc>
        <w:tc>
          <w:tcPr>
            <w:tcW w:w="2432" w:type="dxa"/>
            <w:tcBorders>
              <w:top w:val="single" w:sz="4" w:space="0" w:color="000000"/>
              <w:left w:val="single" w:sz="4" w:space="0" w:color="000000"/>
              <w:bottom w:val="single" w:sz="4" w:space="0" w:color="000000"/>
              <w:right w:val="single" w:sz="4" w:space="0" w:color="000000"/>
            </w:tcBorders>
          </w:tcPr>
          <w:p w14:paraId="19DB9259" w14:textId="77777777" w:rsidR="002F49CC" w:rsidRDefault="002F49CC"/>
        </w:tc>
      </w:tr>
      <w:tr w:rsidR="002F49CC" w:rsidRPr="00FB1058" w14:paraId="217704AF" w14:textId="77777777" w:rsidTr="009344A9">
        <w:trPr>
          <w:trHeight w:hRule="exact" w:val="1853"/>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04354A3" w14:textId="77777777" w:rsidR="002F49CC" w:rsidRDefault="002F49CC"/>
        </w:tc>
        <w:tc>
          <w:tcPr>
            <w:tcW w:w="6398" w:type="dxa"/>
            <w:tcBorders>
              <w:top w:val="single" w:sz="4" w:space="0" w:color="000000"/>
              <w:left w:val="single" w:sz="4" w:space="0" w:color="000000"/>
              <w:bottom w:val="single" w:sz="4" w:space="0" w:color="000000"/>
              <w:right w:val="single" w:sz="4" w:space="0" w:color="000000"/>
            </w:tcBorders>
            <w:vAlign w:val="center"/>
          </w:tcPr>
          <w:p w14:paraId="7212D757" w14:textId="77777777" w:rsidR="002F49CC" w:rsidRPr="00DA57A9" w:rsidRDefault="00DA57A9" w:rsidP="00867E5A">
            <w:pPr>
              <w:pStyle w:val="TableParagraph"/>
              <w:numPr>
                <w:ilvl w:val="0"/>
                <w:numId w:val="5"/>
              </w:numPr>
              <w:tabs>
                <w:tab w:val="left" w:pos="414"/>
              </w:tabs>
              <w:ind w:right="105" w:firstLine="0"/>
              <w:jc w:val="both"/>
              <w:rPr>
                <w:rFonts w:ascii="Arial" w:eastAsia="Arial" w:hAnsi="Arial" w:cs="Arial"/>
                <w:sz w:val="24"/>
                <w:szCs w:val="24"/>
                <w:lang w:val="el-GR"/>
              </w:rPr>
            </w:pPr>
            <w:r w:rsidRPr="00DA57A9">
              <w:rPr>
                <w:rFonts w:ascii="Arial" w:hAnsi="Arial"/>
                <w:sz w:val="24"/>
                <w:lang w:val="el-GR"/>
              </w:rPr>
              <w:t>Επεξεργασίας της συλλεγόμενης εικόνας βίντεο και</w:t>
            </w:r>
            <w:r w:rsidRPr="00DA57A9">
              <w:rPr>
                <w:rFonts w:ascii="Arial" w:hAnsi="Arial"/>
                <w:spacing w:val="-11"/>
                <w:sz w:val="24"/>
                <w:lang w:val="el-GR"/>
              </w:rPr>
              <w:t xml:space="preserve"> </w:t>
            </w:r>
            <w:r w:rsidRPr="00DA57A9">
              <w:rPr>
                <w:rFonts w:ascii="Arial" w:hAnsi="Arial"/>
                <w:sz w:val="24"/>
                <w:lang w:val="el-GR"/>
              </w:rPr>
              <w:t>φωτογραφίας.</w:t>
            </w:r>
          </w:p>
          <w:p w14:paraId="57DC148C" w14:textId="77777777" w:rsidR="002F49CC" w:rsidRPr="00DA57A9" w:rsidRDefault="00DA57A9" w:rsidP="00867E5A">
            <w:pPr>
              <w:pStyle w:val="TableParagraph"/>
              <w:numPr>
                <w:ilvl w:val="0"/>
                <w:numId w:val="5"/>
              </w:numPr>
              <w:tabs>
                <w:tab w:val="left" w:pos="414"/>
                <w:tab w:val="left" w:pos="480"/>
              </w:tabs>
              <w:ind w:right="99" w:firstLine="0"/>
              <w:jc w:val="both"/>
              <w:rPr>
                <w:rFonts w:ascii="Arial" w:eastAsia="Arial" w:hAnsi="Arial" w:cs="Arial"/>
                <w:sz w:val="24"/>
                <w:szCs w:val="24"/>
                <w:lang w:val="el-GR"/>
              </w:rPr>
            </w:pPr>
            <w:r w:rsidRPr="00DA57A9">
              <w:rPr>
                <w:rFonts w:ascii="Arial" w:hAnsi="Arial"/>
                <w:sz w:val="24"/>
                <w:lang w:val="el-GR"/>
              </w:rPr>
              <w:t xml:space="preserve">Ελέγχου πτήσης (αυτόματο πιλότο) </w:t>
            </w:r>
            <w:r w:rsidRPr="009344A9">
              <w:rPr>
                <w:rFonts w:ascii="Arial" w:hAnsi="Arial"/>
                <w:strike/>
                <w:sz w:val="24"/>
                <w:highlight w:val="yellow"/>
                <w:lang w:val="el-GR"/>
              </w:rPr>
              <w:t>(βαθμολογούμενο κριτήριο η ύπαρξη της δυνατότητας)</w:t>
            </w:r>
            <w:r w:rsidRPr="00DA57A9">
              <w:rPr>
                <w:rFonts w:ascii="Arial" w:hAnsi="Arial"/>
                <w:sz w:val="24"/>
                <w:lang w:val="el-GR"/>
              </w:rPr>
              <w:t>.</w:t>
            </w:r>
          </w:p>
          <w:p w14:paraId="310D2716" w14:textId="77777777" w:rsidR="002F49CC" w:rsidRPr="00DA57A9" w:rsidRDefault="00DA57A9" w:rsidP="00867E5A">
            <w:pPr>
              <w:pStyle w:val="TableParagraph"/>
              <w:numPr>
                <w:ilvl w:val="0"/>
                <w:numId w:val="5"/>
              </w:numPr>
              <w:tabs>
                <w:tab w:val="left" w:pos="414"/>
                <w:tab w:val="left" w:pos="456"/>
              </w:tabs>
              <w:ind w:right="102" w:firstLine="0"/>
              <w:jc w:val="both"/>
              <w:rPr>
                <w:rFonts w:ascii="Arial" w:eastAsia="Arial" w:hAnsi="Arial" w:cs="Arial"/>
                <w:sz w:val="24"/>
                <w:szCs w:val="24"/>
                <w:lang w:val="el-GR"/>
              </w:rPr>
            </w:pPr>
            <w:r w:rsidRPr="00DA57A9">
              <w:rPr>
                <w:rFonts w:ascii="Arial" w:hAnsi="Arial"/>
                <w:sz w:val="24"/>
                <w:lang w:val="el-GR"/>
              </w:rPr>
              <w:t xml:space="preserve">Σχεδίασης και εκτέλεσης αποστολής </w:t>
            </w:r>
            <w:r w:rsidRPr="006062D6">
              <w:rPr>
                <w:rFonts w:ascii="Arial" w:hAnsi="Arial"/>
                <w:strike/>
                <w:sz w:val="24"/>
                <w:highlight w:val="yellow"/>
                <w:lang w:val="el-GR"/>
              </w:rPr>
              <w:t>(βαθμολογούμενο κριτήριο η ύπαρξη της δυνατότητας).</w:t>
            </w:r>
          </w:p>
        </w:tc>
        <w:tc>
          <w:tcPr>
            <w:tcW w:w="5235" w:type="dxa"/>
            <w:tcBorders>
              <w:top w:val="single" w:sz="4" w:space="0" w:color="000000"/>
              <w:left w:val="single" w:sz="4" w:space="0" w:color="000000"/>
              <w:bottom w:val="single" w:sz="4" w:space="0" w:color="000000"/>
              <w:right w:val="single" w:sz="4" w:space="0" w:color="000000"/>
            </w:tcBorders>
            <w:vAlign w:val="center"/>
          </w:tcPr>
          <w:p w14:paraId="60A143DE" w14:textId="35193DD0" w:rsidR="002F49CC" w:rsidRPr="00DA57A9" w:rsidRDefault="00DA57A9" w:rsidP="00867E5A">
            <w:pPr>
              <w:pStyle w:val="TableParagraph"/>
              <w:numPr>
                <w:ilvl w:val="0"/>
                <w:numId w:val="4"/>
              </w:numPr>
              <w:tabs>
                <w:tab w:val="left" w:pos="389"/>
                <w:tab w:val="left" w:pos="2426"/>
                <w:tab w:val="left" w:pos="3512"/>
                <w:tab w:val="left" w:pos="4261"/>
              </w:tabs>
              <w:ind w:right="101" w:firstLine="0"/>
              <w:rPr>
                <w:rFonts w:ascii="Arial" w:eastAsia="Arial" w:hAnsi="Arial" w:cs="Arial"/>
                <w:sz w:val="24"/>
                <w:szCs w:val="24"/>
                <w:lang w:val="el-GR"/>
              </w:rPr>
            </w:pPr>
            <w:r w:rsidRPr="00DA57A9">
              <w:rPr>
                <w:rFonts w:ascii="Arial" w:hAnsi="Arial"/>
                <w:w w:val="95"/>
                <w:sz w:val="24"/>
                <w:lang w:val="el-GR"/>
              </w:rPr>
              <w:t>Καταγραφής</w:t>
            </w:r>
            <w:r w:rsidR="00867E5A" w:rsidRPr="00867E5A">
              <w:rPr>
                <w:rFonts w:ascii="Arial" w:hAnsi="Arial"/>
                <w:w w:val="95"/>
                <w:sz w:val="24"/>
                <w:lang w:val="el-GR"/>
              </w:rPr>
              <w:t xml:space="preserve"> </w:t>
            </w:r>
            <w:r w:rsidRPr="00DA57A9">
              <w:rPr>
                <w:rFonts w:ascii="Arial" w:hAnsi="Arial"/>
                <w:spacing w:val="-1"/>
                <w:sz w:val="24"/>
                <w:lang w:val="el-GR"/>
              </w:rPr>
              <w:t>βίντεο</w:t>
            </w:r>
            <w:r w:rsidR="00867E5A" w:rsidRPr="00867E5A">
              <w:rPr>
                <w:rFonts w:ascii="Arial" w:hAnsi="Arial"/>
                <w:spacing w:val="-1"/>
                <w:sz w:val="24"/>
                <w:lang w:val="el-GR"/>
              </w:rPr>
              <w:t xml:space="preserve"> </w:t>
            </w:r>
            <w:r w:rsidRPr="00DA57A9">
              <w:rPr>
                <w:rFonts w:ascii="Arial" w:hAnsi="Arial"/>
                <w:spacing w:val="-1"/>
                <w:w w:val="95"/>
                <w:sz w:val="24"/>
                <w:lang w:val="el-GR"/>
              </w:rPr>
              <w:t>κα</w:t>
            </w:r>
            <w:r w:rsidR="00867E5A" w:rsidRPr="00867E5A">
              <w:rPr>
                <w:rFonts w:ascii="Arial" w:hAnsi="Arial"/>
                <w:spacing w:val="-1"/>
                <w:w w:val="95"/>
                <w:sz w:val="24"/>
                <w:lang w:val="el-GR"/>
              </w:rPr>
              <w:t xml:space="preserve"> </w:t>
            </w:r>
            <w:r w:rsidRPr="00DA57A9">
              <w:rPr>
                <w:rFonts w:ascii="Arial" w:hAnsi="Arial"/>
                <w:sz w:val="24"/>
                <w:lang w:val="el-GR"/>
              </w:rPr>
              <w:t>λήψης φωτογραφιών.</w:t>
            </w:r>
          </w:p>
          <w:p w14:paraId="6D279640" w14:textId="44328FB3" w:rsidR="002F49CC" w:rsidRPr="006062D6" w:rsidRDefault="00DA57A9" w:rsidP="00867E5A">
            <w:pPr>
              <w:pStyle w:val="TableParagraph"/>
              <w:numPr>
                <w:ilvl w:val="0"/>
                <w:numId w:val="4"/>
              </w:numPr>
              <w:tabs>
                <w:tab w:val="left" w:pos="389"/>
                <w:tab w:val="left" w:pos="2631"/>
                <w:tab w:val="left" w:pos="3437"/>
              </w:tabs>
              <w:ind w:left="103" w:right="104" w:firstLine="0"/>
              <w:rPr>
                <w:rFonts w:ascii="Arial" w:eastAsia="Arial" w:hAnsi="Arial" w:cs="Arial"/>
                <w:sz w:val="24"/>
                <w:szCs w:val="24"/>
                <w:lang w:val="el-GR"/>
              </w:rPr>
            </w:pPr>
            <w:r w:rsidRPr="00DA57A9">
              <w:rPr>
                <w:rFonts w:ascii="Arial" w:hAnsi="Arial"/>
                <w:spacing w:val="-1"/>
                <w:sz w:val="24"/>
                <w:lang w:val="el-GR"/>
              </w:rPr>
              <w:t>Επεξεργασίας</w:t>
            </w:r>
            <w:r w:rsidR="00867E5A" w:rsidRPr="00867E5A">
              <w:rPr>
                <w:rFonts w:ascii="Arial" w:hAnsi="Arial"/>
                <w:spacing w:val="-1"/>
                <w:sz w:val="24"/>
                <w:lang w:val="el-GR"/>
              </w:rPr>
              <w:t xml:space="preserve"> </w:t>
            </w:r>
            <w:r w:rsidRPr="00DA57A9">
              <w:rPr>
                <w:rFonts w:ascii="Arial" w:hAnsi="Arial"/>
                <w:w w:val="95"/>
                <w:sz w:val="24"/>
                <w:lang w:val="el-GR"/>
              </w:rPr>
              <w:t>της</w:t>
            </w:r>
            <w:r w:rsidR="00867E5A" w:rsidRPr="009344A9">
              <w:rPr>
                <w:rFonts w:ascii="Arial" w:hAnsi="Arial"/>
                <w:w w:val="95"/>
                <w:sz w:val="24"/>
                <w:lang w:val="el-GR"/>
              </w:rPr>
              <w:t xml:space="preserve"> </w:t>
            </w:r>
            <w:r w:rsidRPr="00DA57A9">
              <w:rPr>
                <w:rFonts w:ascii="Arial" w:hAnsi="Arial"/>
                <w:spacing w:val="-1"/>
                <w:sz w:val="24"/>
                <w:lang w:val="el-GR"/>
              </w:rPr>
              <w:t>συλλεγόμενης</w:t>
            </w:r>
            <w:r w:rsidRPr="00DA57A9">
              <w:rPr>
                <w:rFonts w:ascii="Arial" w:hAnsi="Arial"/>
                <w:sz w:val="24"/>
                <w:lang w:val="el-GR"/>
              </w:rPr>
              <w:t xml:space="preserve"> εικόνας βίντεο και</w:t>
            </w:r>
            <w:r w:rsidRPr="00DA57A9">
              <w:rPr>
                <w:rFonts w:ascii="Arial" w:hAnsi="Arial"/>
                <w:spacing w:val="-11"/>
                <w:sz w:val="24"/>
                <w:lang w:val="el-GR"/>
              </w:rPr>
              <w:t xml:space="preserve"> </w:t>
            </w:r>
            <w:r w:rsidRPr="00DA57A9">
              <w:rPr>
                <w:rFonts w:ascii="Arial" w:hAnsi="Arial"/>
                <w:sz w:val="24"/>
                <w:lang w:val="el-GR"/>
              </w:rPr>
              <w:t>φωτογραφίας.</w:t>
            </w:r>
          </w:p>
          <w:p w14:paraId="7BA7177E" w14:textId="541FC5BE" w:rsidR="006062D6" w:rsidRPr="009344A9" w:rsidRDefault="006062D6" w:rsidP="00867E5A">
            <w:pPr>
              <w:pStyle w:val="TableParagraph"/>
              <w:numPr>
                <w:ilvl w:val="0"/>
                <w:numId w:val="5"/>
              </w:numPr>
              <w:tabs>
                <w:tab w:val="left" w:pos="389"/>
                <w:tab w:val="left" w:pos="480"/>
              </w:tabs>
              <w:ind w:right="99" w:firstLine="0"/>
              <w:jc w:val="both"/>
              <w:rPr>
                <w:rFonts w:ascii="Arial" w:eastAsia="Arial" w:hAnsi="Arial" w:cs="Arial"/>
                <w:sz w:val="24"/>
                <w:szCs w:val="24"/>
                <w:highlight w:val="green"/>
                <w:lang w:val="el-GR"/>
              </w:rPr>
            </w:pPr>
            <w:r w:rsidRPr="009344A9">
              <w:rPr>
                <w:rFonts w:ascii="Arial" w:hAnsi="Arial"/>
                <w:sz w:val="24"/>
                <w:highlight w:val="green"/>
                <w:lang w:val="el-GR"/>
              </w:rPr>
              <w:t xml:space="preserve">Ελέγχου πτήσης (αυτόματο πιλότο) </w:t>
            </w:r>
          </w:p>
          <w:p w14:paraId="25B5836D" w14:textId="543D3A6D" w:rsidR="006062D6" w:rsidRPr="00DA57A9" w:rsidRDefault="006062D6" w:rsidP="00867E5A">
            <w:pPr>
              <w:pStyle w:val="TableParagraph"/>
              <w:numPr>
                <w:ilvl w:val="0"/>
                <w:numId w:val="4"/>
              </w:numPr>
              <w:tabs>
                <w:tab w:val="left" w:pos="389"/>
                <w:tab w:val="left" w:pos="2631"/>
                <w:tab w:val="left" w:pos="3437"/>
              </w:tabs>
              <w:ind w:left="103" w:right="104" w:firstLine="0"/>
              <w:rPr>
                <w:rFonts w:ascii="Arial" w:eastAsia="Arial" w:hAnsi="Arial" w:cs="Arial"/>
                <w:sz w:val="24"/>
                <w:szCs w:val="24"/>
                <w:lang w:val="el-GR"/>
              </w:rPr>
            </w:pPr>
            <w:r w:rsidRPr="009344A9">
              <w:rPr>
                <w:rFonts w:ascii="Arial" w:hAnsi="Arial"/>
                <w:sz w:val="24"/>
                <w:highlight w:val="green"/>
                <w:lang w:val="el-GR"/>
              </w:rPr>
              <w:t>Σχεδίασης και εκτέλεσης αποστολής</w:t>
            </w:r>
          </w:p>
        </w:tc>
        <w:tc>
          <w:tcPr>
            <w:tcW w:w="2432" w:type="dxa"/>
            <w:tcBorders>
              <w:top w:val="single" w:sz="4" w:space="0" w:color="000000"/>
              <w:left w:val="single" w:sz="4" w:space="0" w:color="000000"/>
              <w:bottom w:val="single" w:sz="4" w:space="0" w:color="000000"/>
              <w:right w:val="single" w:sz="4" w:space="0" w:color="000000"/>
            </w:tcBorders>
          </w:tcPr>
          <w:p w14:paraId="3F7FB607" w14:textId="77777777" w:rsidR="002F49CC" w:rsidRPr="00DA57A9" w:rsidRDefault="002F49CC">
            <w:pPr>
              <w:rPr>
                <w:lang w:val="el-GR"/>
              </w:rPr>
            </w:pPr>
          </w:p>
        </w:tc>
      </w:tr>
      <w:tr w:rsidR="002F49CC" w:rsidRPr="00821657" w14:paraId="06127A75" w14:textId="77777777" w:rsidTr="009344A9">
        <w:trPr>
          <w:trHeight w:hRule="exact" w:val="2431"/>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C3E7140" w14:textId="1756CAA3" w:rsidR="002F49CC" w:rsidRDefault="00DA57A9">
            <w:pPr>
              <w:pStyle w:val="TableParagraph"/>
              <w:ind w:right="191"/>
              <w:jc w:val="right"/>
              <w:rPr>
                <w:rFonts w:ascii="Arial" w:eastAsia="Arial" w:hAnsi="Arial" w:cs="Arial"/>
                <w:sz w:val="24"/>
                <w:szCs w:val="24"/>
              </w:rPr>
            </w:pPr>
            <w:r>
              <w:rPr>
                <w:rFonts w:ascii="Arial"/>
                <w:w w:val="95"/>
                <w:sz w:val="24"/>
              </w:rPr>
              <w:t>5</w:t>
            </w:r>
            <w:r w:rsidR="009344A9">
              <w:rPr>
                <w:rFonts w:ascii="Arial"/>
                <w:w w:val="95"/>
                <w:sz w:val="24"/>
              </w:rPr>
              <w:t>2</w:t>
            </w:r>
          </w:p>
        </w:tc>
        <w:tc>
          <w:tcPr>
            <w:tcW w:w="6398" w:type="dxa"/>
            <w:tcBorders>
              <w:top w:val="single" w:sz="4" w:space="0" w:color="000000"/>
              <w:left w:val="single" w:sz="4" w:space="0" w:color="000000"/>
              <w:bottom w:val="single" w:sz="4" w:space="0" w:color="000000"/>
              <w:right w:val="single" w:sz="4" w:space="0" w:color="000000"/>
            </w:tcBorders>
            <w:vAlign w:val="center"/>
          </w:tcPr>
          <w:p w14:paraId="728B66A2" w14:textId="02431B75" w:rsidR="002F49CC" w:rsidRPr="00DA57A9" w:rsidRDefault="00DA57A9" w:rsidP="009344A9">
            <w:pPr>
              <w:pStyle w:val="TableParagraph"/>
              <w:tabs>
                <w:tab w:val="left" w:pos="602"/>
                <w:tab w:val="left" w:pos="1534"/>
                <w:tab w:val="left" w:pos="1817"/>
                <w:tab w:val="left" w:pos="2175"/>
                <w:tab w:val="left" w:pos="2973"/>
                <w:tab w:val="left" w:pos="3542"/>
                <w:tab w:val="left" w:pos="3714"/>
                <w:tab w:val="left" w:pos="3954"/>
                <w:tab w:val="left" w:pos="4429"/>
                <w:tab w:val="left" w:pos="4658"/>
              </w:tabs>
              <w:spacing w:line="235" w:lineRule="auto"/>
              <w:ind w:left="103" w:right="102"/>
              <w:jc w:val="both"/>
              <w:rPr>
                <w:rFonts w:ascii="Arial" w:eastAsia="Arial" w:hAnsi="Arial" w:cs="Arial"/>
                <w:sz w:val="24"/>
                <w:szCs w:val="24"/>
                <w:lang w:val="el-GR"/>
              </w:rPr>
            </w:pPr>
            <w:r>
              <w:rPr>
                <w:rFonts w:ascii="Arial" w:hAnsi="Arial"/>
                <w:sz w:val="24"/>
              </w:rPr>
              <w:t>O</w:t>
            </w:r>
            <w:r w:rsidRPr="00DA57A9">
              <w:rPr>
                <w:rFonts w:ascii="Arial" w:hAnsi="Arial"/>
                <w:sz w:val="24"/>
                <w:lang w:val="el-GR"/>
              </w:rPr>
              <w:tab/>
            </w:r>
            <w:r w:rsidRPr="00DA57A9">
              <w:rPr>
                <w:rFonts w:ascii="Arial" w:hAnsi="Arial"/>
                <w:spacing w:val="-1"/>
                <w:sz w:val="24"/>
                <w:lang w:val="el-GR"/>
              </w:rPr>
              <w:t>σταθμός</w:t>
            </w:r>
            <w:r w:rsidRPr="00DA57A9">
              <w:rPr>
                <w:rFonts w:ascii="Arial" w:hAnsi="Arial"/>
                <w:spacing w:val="-1"/>
                <w:sz w:val="24"/>
                <w:lang w:val="el-GR"/>
              </w:rPr>
              <w:tab/>
            </w:r>
            <w:r w:rsidRPr="00DA57A9">
              <w:rPr>
                <w:rFonts w:ascii="Arial" w:hAnsi="Arial"/>
                <w:spacing w:val="-1"/>
                <w:sz w:val="24"/>
                <w:lang w:val="el-GR"/>
              </w:rPr>
              <w:tab/>
              <w:t>ελέγχου</w:t>
            </w:r>
            <w:r w:rsidRPr="00DA57A9">
              <w:rPr>
                <w:rFonts w:ascii="Arial" w:hAnsi="Arial"/>
                <w:spacing w:val="-1"/>
                <w:sz w:val="24"/>
                <w:lang w:val="el-GR"/>
              </w:rPr>
              <w:tab/>
            </w:r>
            <w:r w:rsidRPr="00DA57A9">
              <w:rPr>
                <w:rFonts w:ascii="Arial" w:hAnsi="Arial"/>
                <w:spacing w:val="-2"/>
                <w:sz w:val="24"/>
                <w:lang w:val="el-GR"/>
              </w:rPr>
              <w:t>να</w:t>
            </w:r>
            <w:r w:rsidRPr="00DA57A9">
              <w:rPr>
                <w:rFonts w:ascii="Arial" w:hAnsi="Arial"/>
                <w:spacing w:val="-2"/>
                <w:sz w:val="24"/>
                <w:lang w:val="el-GR"/>
              </w:rPr>
              <w:tab/>
            </w:r>
            <w:r w:rsidRPr="00DA57A9">
              <w:rPr>
                <w:rFonts w:ascii="Arial" w:hAnsi="Arial"/>
                <w:sz w:val="24"/>
                <w:lang w:val="el-GR"/>
              </w:rPr>
              <w:t>δύναται</w:t>
            </w:r>
            <w:r w:rsidRPr="00DA57A9">
              <w:rPr>
                <w:rFonts w:ascii="Arial" w:hAnsi="Arial"/>
                <w:sz w:val="24"/>
                <w:lang w:val="el-GR"/>
              </w:rPr>
              <w:tab/>
            </w:r>
            <w:r w:rsidRPr="00DA57A9">
              <w:rPr>
                <w:rFonts w:ascii="Arial" w:hAnsi="Arial"/>
                <w:sz w:val="24"/>
                <w:lang w:val="el-GR"/>
              </w:rPr>
              <w:tab/>
            </w:r>
            <w:r w:rsidRPr="00DA57A9">
              <w:rPr>
                <w:rFonts w:ascii="Arial" w:hAnsi="Arial"/>
                <w:spacing w:val="-2"/>
                <w:sz w:val="24"/>
                <w:lang w:val="el-GR"/>
              </w:rPr>
              <w:t>να</w:t>
            </w:r>
            <w:r w:rsidRPr="00DA57A9">
              <w:rPr>
                <w:rFonts w:ascii="Arial" w:hAnsi="Arial"/>
                <w:sz w:val="24"/>
                <w:lang w:val="el-GR"/>
              </w:rPr>
              <w:t xml:space="preserve"> τροφοδοτηθεί με τάσεις 230 \/</w:t>
            </w:r>
            <w:r>
              <w:rPr>
                <w:rFonts w:ascii="Arial" w:hAnsi="Arial"/>
                <w:sz w:val="24"/>
              </w:rPr>
              <w:t>AC</w:t>
            </w:r>
            <w:r w:rsidRPr="00DA57A9">
              <w:rPr>
                <w:rFonts w:ascii="Arial" w:hAnsi="Arial"/>
                <w:sz w:val="24"/>
                <w:lang w:val="el-GR"/>
              </w:rPr>
              <w:t xml:space="preserve"> +/- 10%, 50 ΗΖ +/- 5 ΗΖ είτε απευθείας είτε μέσω μετασχηματιστών/ </w:t>
            </w:r>
            <w:r w:rsidRPr="00DA57A9">
              <w:rPr>
                <w:rFonts w:ascii="Arial" w:hAnsi="Arial"/>
                <w:spacing w:val="-1"/>
                <w:sz w:val="24"/>
                <w:lang w:val="el-GR"/>
              </w:rPr>
              <w:t>τροφοδοτικών/</w:t>
            </w:r>
            <w:r w:rsidR="009344A9" w:rsidRPr="009344A9">
              <w:rPr>
                <w:rFonts w:ascii="Arial" w:hAnsi="Arial"/>
                <w:spacing w:val="-1"/>
                <w:sz w:val="24"/>
                <w:lang w:val="el-GR"/>
              </w:rPr>
              <w:t xml:space="preserve"> </w:t>
            </w:r>
            <w:r w:rsidRPr="00DA57A9">
              <w:rPr>
                <w:rFonts w:ascii="Arial" w:hAnsi="Arial"/>
                <w:spacing w:val="-1"/>
                <w:sz w:val="24"/>
                <w:lang w:val="el-GR"/>
              </w:rPr>
              <w:t>συσσωρευτών</w:t>
            </w:r>
            <w:r w:rsidR="009344A9" w:rsidRPr="009344A9">
              <w:rPr>
                <w:rFonts w:ascii="Arial" w:hAnsi="Arial"/>
                <w:spacing w:val="-1"/>
                <w:sz w:val="24"/>
                <w:lang w:val="el-GR"/>
              </w:rPr>
              <w:t xml:space="preserve"> </w:t>
            </w:r>
            <w:r w:rsidRPr="00DA57A9">
              <w:rPr>
                <w:rFonts w:ascii="Arial" w:hAnsi="Arial"/>
                <w:spacing w:val="1"/>
                <w:w w:val="95"/>
                <w:sz w:val="24"/>
                <w:lang w:val="el-GR"/>
              </w:rPr>
              <w:t>που</w:t>
            </w:r>
            <w:r w:rsidR="009344A9" w:rsidRPr="009344A9">
              <w:rPr>
                <w:rFonts w:ascii="Arial" w:hAnsi="Arial"/>
                <w:spacing w:val="1"/>
                <w:w w:val="95"/>
                <w:sz w:val="24"/>
                <w:lang w:val="el-GR"/>
              </w:rPr>
              <w:t xml:space="preserve"> </w:t>
            </w:r>
            <w:r w:rsidRPr="00DA57A9">
              <w:rPr>
                <w:rFonts w:ascii="Arial" w:hAnsi="Arial"/>
                <w:spacing w:val="-1"/>
                <w:sz w:val="24"/>
                <w:lang w:val="el-GR"/>
              </w:rPr>
              <w:t>θα</w:t>
            </w:r>
            <w:r w:rsidRPr="00DA57A9">
              <w:rPr>
                <w:rFonts w:ascii="Arial" w:hAnsi="Arial"/>
                <w:sz w:val="24"/>
                <w:lang w:val="el-GR"/>
              </w:rPr>
              <w:t xml:space="preserve"> συνοδεύουν τον σταθμό ελέγχου.</w:t>
            </w:r>
            <w:r w:rsidR="009344A9" w:rsidRPr="009344A9">
              <w:rPr>
                <w:rFonts w:ascii="Arial" w:hAnsi="Arial"/>
                <w:sz w:val="24"/>
                <w:lang w:val="el-GR"/>
              </w:rPr>
              <w:t xml:space="preserve"> </w:t>
            </w:r>
            <w:r w:rsidRPr="00DA57A9">
              <w:rPr>
                <w:rFonts w:ascii="Arial" w:hAnsi="Arial"/>
                <w:sz w:val="24"/>
                <w:lang w:val="el-GR"/>
              </w:rPr>
              <w:t xml:space="preserve">Στην </w:t>
            </w:r>
            <w:r w:rsidRPr="00DA57A9">
              <w:rPr>
                <w:rFonts w:ascii="Arial" w:hAnsi="Arial"/>
                <w:spacing w:val="-1"/>
                <w:sz w:val="24"/>
                <w:lang w:val="el-GR"/>
              </w:rPr>
              <w:t>περίπτωση</w:t>
            </w:r>
            <w:r w:rsidR="009344A9" w:rsidRPr="009344A9">
              <w:rPr>
                <w:rFonts w:ascii="Arial" w:hAnsi="Arial"/>
                <w:spacing w:val="-1"/>
                <w:sz w:val="24"/>
                <w:lang w:val="el-GR"/>
              </w:rPr>
              <w:t xml:space="preserve"> </w:t>
            </w:r>
            <w:r w:rsidRPr="00DA57A9">
              <w:rPr>
                <w:rFonts w:ascii="Arial" w:hAnsi="Arial"/>
                <w:sz w:val="24"/>
                <w:lang w:val="el-GR"/>
              </w:rPr>
              <w:t>των</w:t>
            </w:r>
            <w:r w:rsidR="009344A9" w:rsidRPr="009344A9">
              <w:rPr>
                <w:rFonts w:ascii="Arial" w:hAnsi="Arial"/>
                <w:sz w:val="24"/>
                <w:lang w:val="el-GR"/>
              </w:rPr>
              <w:t xml:space="preserve"> </w:t>
            </w:r>
            <w:r w:rsidRPr="00DA57A9">
              <w:rPr>
                <w:rFonts w:ascii="Arial" w:hAnsi="Arial"/>
                <w:spacing w:val="-1"/>
                <w:sz w:val="24"/>
                <w:lang w:val="el-GR"/>
              </w:rPr>
              <w:t>συσσωρευτών</w:t>
            </w:r>
            <w:r w:rsidR="009344A9" w:rsidRPr="009344A9">
              <w:rPr>
                <w:rFonts w:ascii="Arial" w:hAnsi="Arial"/>
                <w:spacing w:val="-1"/>
                <w:sz w:val="24"/>
                <w:lang w:val="el-GR"/>
              </w:rPr>
              <w:t xml:space="preserve"> </w:t>
            </w:r>
            <w:r w:rsidRPr="00DA57A9">
              <w:rPr>
                <w:rFonts w:ascii="Arial" w:hAnsi="Arial"/>
                <w:spacing w:val="-2"/>
                <w:sz w:val="24"/>
                <w:lang w:val="el-GR"/>
              </w:rPr>
              <w:t>να</w:t>
            </w:r>
            <w:r w:rsidR="009344A9" w:rsidRPr="009344A9">
              <w:rPr>
                <w:rFonts w:ascii="Arial" w:hAnsi="Arial"/>
                <w:spacing w:val="-2"/>
                <w:sz w:val="24"/>
                <w:lang w:val="el-GR"/>
              </w:rPr>
              <w:t xml:space="preserve"> </w:t>
            </w:r>
            <w:r w:rsidRPr="00DA57A9">
              <w:rPr>
                <w:rFonts w:ascii="Arial" w:hAnsi="Arial"/>
                <w:sz w:val="24"/>
                <w:lang w:val="el-GR"/>
              </w:rPr>
              <w:t>είναι δυνατή η επαναφόρτιση τους με τα ανωτέρω στοιχεία τάσεων από κατάλληλους φορτιστές που θα συνοδεύουν τον σταθμό</w:t>
            </w:r>
            <w:r w:rsidRPr="00DA57A9">
              <w:rPr>
                <w:rFonts w:ascii="Arial" w:hAnsi="Arial"/>
                <w:spacing w:val="-17"/>
                <w:sz w:val="24"/>
                <w:lang w:val="el-GR"/>
              </w:rPr>
              <w:t xml:space="preserve"> </w:t>
            </w:r>
            <w:r w:rsidRPr="00DA57A9">
              <w:rPr>
                <w:rFonts w:ascii="Arial" w:hAnsi="Arial"/>
                <w:sz w:val="24"/>
                <w:lang w:val="el-GR"/>
              </w:rPr>
              <w:t>ελέγχου.</w:t>
            </w:r>
          </w:p>
        </w:tc>
        <w:tc>
          <w:tcPr>
            <w:tcW w:w="5235" w:type="dxa"/>
            <w:tcBorders>
              <w:top w:val="single" w:sz="4" w:space="0" w:color="000000"/>
              <w:left w:val="single" w:sz="4" w:space="0" w:color="000000"/>
              <w:bottom w:val="single" w:sz="4" w:space="0" w:color="000000"/>
              <w:right w:val="single" w:sz="4" w:space="0" w:color="000000"/>
            </w:tcBorders>
            <w:vAlign w:val="center"/>
          </w:tcPr>
          <w:p w14:paraId="68ED5281"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7383103A" w14:textId="77777777" w:rsidR="002F49CC" w:rsidRPr="00DA57A9" w:rsidRDefault="002F49CC">
            <w:pPr>
              <w:rPr>
                <w:lang w:val="el-GR"/>
              </w:rPr>
            </w:pPr>
          </w:p>
        </w:tc>
      </w:tr>
      <w:tr w:rsidR="002F49CC" w:rsidRPr="00821657" w14:paraId="1F1731AA" w14:textId="77777777" w:rsidTr="009344A9">
        <w:trPr>
          <w:trHeight w:hRule="exact" w:val="1823"/>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8067445" w14:textId="15A7DD9D" w:rsidR="002F49CC" w:rsidRDefault="00DA57A9">
            <w:pPr>
              <w:pStyle w:val="TableParagraph"/>
              <w:ind w:right="191"/>
              <w:jc w:val="right"/>
              <w:rPr>
                <w:rFonts w:ascii="Arial" w:eastAsia="Arial" w:hAnsi="Arial" w:cs="Arial"/>
                <w:sz w:val="24"/>
                <w:szCs w:val="24"/>
              </w:rPr>
            </w:pPr>
            <w:r>
              <w:rPr>
                <w:rFonts w:ascii="Arial"/>
                <w:w w:val="95"/>
                <w:sz w:val="24"/>
              </w:rPr>
              <w:t>5</w:t>
            </w:r>
            <w:r w:rsidR="009344A9">
              <w:rPr>
                <w:rFonts w:ascii="Arial"/>
                <w:w w:val="95"/>
                <w:sz w:val="24"/>
              </w:rPr>
              <w:t>3</w:t>
            </w:r>
          </w:p>
        </w:tc>
        <w:tc>
          <w:tcPr>
            <w:tcW w:w="6398" w:type="dxa"/>
            <w:tcBorders>
              <w:top w:val="single" w:sz="4" w:space="0" w:color="000000"/>
              <w:left w:val="single" w:sz="4" w:space="0" w:color="000000"/>
              <w:bottom w:val="single" w:sz="4" w:space="0" w:color="000000"/>
              <w:right w:val="single" w:sz="4" w:space="0" w:color="000000"/>
            </w:tcBorders>
            <w:vAlign w:val="center"/>
          </w:tcPr>
          <w:p w14:paraId="7AA74252" w14:textId="77777777" w:rsidR="002F49CC" w:rsidRPr="00DA57A9" w:rsidRDefault="00DA57A9">
            <w:pPr>
              <w:pStyle w:val="TableParagraph"/>
              <w:ind w:left="103" w:right="104"/>
              <w:jc w:val="both"/>
              <w:rPr>
                <w:rFonts w:ascii="Arial" w:eastAsia="Arial" w:hAnsi="Arial" w:cs="Arial"/>
                <w:sz w:val="24"/>
                <w:szCs w:val="24"/>
                <w:lang w:val="el-GR"/>
              </w:rPr>
            </w:pPr>
            <w:r w:rsidRPr="00DA57A9">
              <w:rPr>
                <w:rFonts w:ascii="Arial" w:hAnsi="Arial"/>
                <w:sz w:val="24"/>
                <w:lang w:val="el-GR"/>
              </w:rPr>
              <w:t>Σε περίπτωση σταθερής τροφοδοσίας ρεύματος πόλεως, η ισχύς που παρέχεται στο σταθμό ελέγχου να λαμβάνεται μέσω κατάλληλης διάταξης τροφοδοσίας, σταθεροποίησης τάσεως και αδιάλειπτης παροχής ισχύος (</w:t>
            </w:r>
            <w:r>
              <w:rPr>
                <w:rFonts w:ascii="Arial" w:hAnsi="Arial"/>
                <w:sz w:val="24"/>
              </w:rPr>
              <w:t>UPS</w:t>
            </w:r>
            <w:r w:rsidRPr="00DA57A9">
              <w:rPr>
                <w:rFonts w:ascii="Arial" w:hAnsi="Arial"/>
                <w:sz w:val="24"/>
                <w:lang w:val="el-GR"/>
              </w:rPr>
              <w:t>) ώστε να εξασφαλίζεται η απαιτούμενη διαθεσιμότητα και η μεγαλύτερη δυνατή</w:t>
            </w:r>
            <w:r w:rsidRPr="00DA57A9">
              <w:rPr>
                <w:rFonts w:ascii="Arial" w:hAnsi="Arial"/>
                <w:spacing w:val="-14"/>
                <w:sz w:val="24"/>
                <w:lang w:val="el-GR"/>
              </w:rPr>
              <w:t xml:space="preserve"> </w:t>
            </w:r>
            <w:r w:rsidRPr="00DA57A9">
              <w:rPr>
                <w:rFonts w:ascii="Arial" w:hAnsi="Arial"/>
                <w:sz w:val="24"/>
                <w:lang w:val="el-GR"/>
              </w:rPr>
              <w:t>αυτονομία.</w:t>
            </w:r>
          </w:p>
        </w:tc>
        <w:tc>
          <w:tcPr>
            <w:tcW w:w="5235" w:type="dxa"/>
            <w:tcBorders>
              <w:top w:val="single" w:sz="4" w:space="0" w:color="000000"/>
              <w:left w:val="single" w:sz="4" w:space="0" w:color="000000"/>
              <w:bottom w:val="single" w:sz="4" w:space="0" w:color="000000"/>
              <w:right w:val="single" w:sz="4" w:space="0" w:color="000000"/>
            </w:tcBorders>
            <w:vAlign w:val="center"/>
          </w:tcPr>
          <w:p w14:paraId="7DA83A06"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39C6EA4C" w14:textId="77777777" w:rsidR="002F49CC" w:rsidRPr="00DA57A9" w:rsidRDefault="002F49CC">
            <w:pPr>
              <w:rPr>
                <w:lang w:val="el-GR"/>
              </w:rPr>
            </w:pPr>
          </w:p>
        </w:tc>
      </w:tr>
      <w:tr w:rsidR="002F49CC" w:rsidRPr="00821657" w14:paraId="3C7D6DED" w14:textId="77777777" w:rsidTr="009344A9">
        <w:trPr>
          <w:trHeight w:hRule="exact" w:val="119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C1E2949" w14:textId="2DA0DECF" w:rsidR="002F49CC" w:rsidRDefault="00DA57A9">
            <w:pPr>
              <w:pStyle w:val="TableParagraph"/>
              <w:ind w:right="191"/>
              <w:jc w:val="right"/>
              <w:rPr>
                <w:rFonts w:ascii="Arial" w:eastAsia="Arial" w:hAnsi="Arial" w:cs="Arial"/>
                <w:sz w:val="24"/>
                <w:szCs w:val="24"/>
              </w:rPr>
            </w:pPr>
            <w:r>
              <w:rPr>
                <w:rFonts w:ascii="Arial"/>
                <w:w w:val="95"/>
                <w:sz w:val="24"/>
              </w:rPr>
              <w:t>5</w:t>
            </w:r>
            <w:r w:rsidR="009344A9">
              <w:rPr>
                <w:rFonts w:ascii="Arial"/>
                <w:w w:val="95"/>
                <w:sz w:val="24"/>
              </w:rPr>
              <w:t>4</w:t>
            </w:r>
          </w:p>
        </w:tc>
        <w:tc>
          <w:tcPr>
            <w:tcW w:w="6398" w:type="dxa"/>
            <w:tcBorders>
              <w:top w:val="single" w:sz="4" w:space="0" w:color="000000"/>
              <w:left w:val="single" w:sz="4" w:space="0" w:color="000000"/>
              <w:bottom w:val="single" w:sz="4" w:space="0" w:color="000000"/>
              <w:right w:val="single" w:sz="4" w:space="0" w:color="000000"/>
            </w:tcBorders>
            <w:vAlign w:val="center"/>
          </w:tcPr>
          <w:p w14:paraId="6C22AB89" w14:textId="67899B94" w:rsidR="002F49CC" w:rsidRPr="00DA57A9" w:rsidRDefault="00DA57A9">
            <w:pPr>
              <w:pStyle w:val="TableParagraph"/>
              <w:tabs>
                <w:tab w:val="left" w:pos="2004"/>
                <w:tab w:val="left" w:pos="4671"/>
              </w:tabs>
              <w:ind w:left="103" w:right="103"/>
              <w:rPr>
                <w:rFonts w:ascii="Arial" w:eastAsia="Arial" w:hAnsi="Arial" w:cs="Arial"/>
                <w:sz w:val="24"/>
                <w:szCs w:val="24"/>
                <w:lang w:val="el-GR"/>
              </w:rPr>
            </w:pPr>
            <w:r w:rsidRPr="00DA57A9">
              <w:rPr>
                <w:rFonts w:ascii="Arial" w:hAnsi="Arial"/>
                <w:sz w:val="24"/>
                <w:lang w:val="el-GR"/>
              </w:rPr>
              <w:t xml:space="preserve">Το </w:t>
            </w:r>
            <w:r w:rsidRPr="00DA57A9">
              <w:rPr>
                <w:rFonts w:ascii="Arial" w:hAnsi="Arial"/>
                <w:spacing w:val="-1"/>
                <w:sz w:val="24"/>
                <w:lang w:val="el-GR"/>
              </w:rPr>
              <w:t>βάρος</w:t>
            </w:r>
            <w:r w:rsidRPr="00DA57A9">
              <w:rPr>
                <w:rFonts w:ascii="Arial" w:hAnsi="Arial"/>
                <w:sz w:val="24"/>
                <w:lang w:val="el-GR"/>
              </w:rPr>
              <w:t xml:space="preserve"> </w:t>
            </w:r>
            <w:r w:rsidRPr="00DA57A9">
              <w:rPr>
                <w:rFonts w:ascii="Arial" w:hAnsi="Arial"/>
                <w:spacing w:val="-1"/>
                <w:sz w:val="24"/>
                <w:lang w:val="el-GR"/>
              </w:rPr>
              <w:t>του</w:t>
            </w:r>
            <w:r w:rsidR="009344A9" w:rsidRPr="009344A9">
              <w:rPr>
                <w:rFonts w:ascii="Arial" w:hAnsi="Arial"/>
                <w:spacing w:val="-1"/>
                <w:sz w:val="24"/>
                <w:lang w:val="el-GR"/>
              </w:rPr>
              <w:t xml:space="preserve"> </w:t>
            </w:r>
            <w:r>
              <w:rPr>
                <w:rFonts w:ascii="Arial" w:hAnsi="Arial"/>
                <w:spacing w:val="-1"/>
                <w:sz w:val="24"/>
              </w:rPr>
              <w:t>CCS</w:t>
            </w:r>
            <w:r w:rsidRPr="00DA57A9">
              <w:rPr>
                <w:rFonts w:ascii="Arial" w:hAnsi="Arial"/>
                <w:sz w:val="24"/>
                <w:lang w:val="el-GR"/>
              </w:rPr>
              <w:t xml:space="preserve"> δεν</w:t>
            </w:r>
            <w:r w:rsidRPr="00DA57A9">
              <w:rPr>
                <w:rFonts w:ascii="Arial" w:hAnsi="Arial"/>
                <w:spacing w:val="61"/>
                <w:sz w:val="24"/>
                <w:lang w:val="el-GR"/>
              </w:rPr>
              <w:t xml:space="preserve"> </w:t>
            </w:r>
            <w:r w:rsidRPr="00DA57A9">
              <w:rPr>
                <w:rFonts w:ascii="Arial" w:hAnsi="Arial"/>
                <w:sz w:val="24"/>
                <w:lang w:val="el-GR"/>
              </w:rPr>
              <w:t xml:space="preserve">θα </w:t>
            </w:r>
            <w:r w:rsidRPr="00DA57A9">
              <w:rPr>
                <w:rFonts w:ascii="Arial" w:hAnsi="Arial"/>
                <w:spacing w:val="-1"/>
                <w:sz w:val="24"/>
                <w:lang w:val="el-GR"/>
              </w:rPr>
              <w:t>πρέπει</w:t>
            </w:r>
            <w:r w:rsidR="009344A9" w:rsidRPr="009344A9">
              <w:rPr>
                <w:rFonts w:ascii="Arial" w:hAnsi="Arial"/>
                <w:spacing w:val="-1"/>
                <w:sz w:val="24"/>
                <w:lang w:val="el-GR"/>
              </w:rPr>
              <w:t xml:space="preserve"> </w:t>
            </w:r>
            <w:r w:rsidRPr="00DA57A9">
              <w:rPr>
                <w:rFonts w:ascii="Arial" w:hAnsi="Arial"/>
                <w:spacing w:val="-2"/>
                <w:sz w:val="24"/>
                <w:lang w:val="el-GR"/>
              </w:rPr>
              <w:t>να</w:t>
            </w:r>
            <w:r w:rsidRPr="00DA57A9">
              <w:rPr>
                <w:rFonts w:ascii="Arial" w:hAnsi="Arial"/>
                <w:sz w:val="24"/>
                <w:lang w:val="el-GR"/>
              </w:rPr>
              <w:t xml:space="preserve"> ξεπερνά τα </w:t>
            </w:r>
            <w:r w:rsidR="006062D6" w:rsidRPr="003C7809">
              <w:rPr>
                <w:rFonts w:ascii="Arial" w:hAnsi="Arial"/>
                <w:strike/>
                <w:sz w:val="24"/>
                <w:highlight w:val="yellow"/>
                <w:lang w:val="el-GR"/>
              </w:rPr>
              <w:t>10 κιλά</w:t>
            </w:r>
            <w:r w:rsidR="006062D6" w:rsidRPr="00DA57A9">
              <w:rPr>
                <w:rFonts w:ascii="Arial" w:hAnsi="Arial"/>
                <w:sz w:val="24"/>
                <w:lang w:val="el-GR"/>
              </w:rPr>
              <w:t xml:space="preserve"> </w:t>
            </w:r>
            <w:r w:rsidR="006062D6" w:rsidRPr="003C7809">
              <w:rPr>
                <w:rFonts w:ascii="Arial" w:hAnsi="Arial"/>
                <w:sz w:val="24"/>
                <w:highlight w:val="green"/>
                <w:lang w:val="el-GR"/>
              </w:rPr>
              <w:t>5 κιλά</w:t>
            </w:r>
            <w:r w:rsidR="006062D6">
              <w:rPr>
                <w:rFonts w:ascii="Arial" w:hAnsi="Arial"/>
                <w:sz w:val="24"/>
                <w:lang w:val="el-GR"/>
              </w:rPr>
              <w:t xml:space="preserve"> </w:t>
            </w:r>
            <w:r w:rsidR="006062D6" w:rsidRPr="00DA57A9">
              <w:rPr>
                <w:rFonts w:ascii="Arial" w:hAnsi="Arial"/>
                <w:sz w:val="24"/>
                <w:lang w:val="el-GR"/>
              </w:rPr>
              <w:t xml:space="preserve">(Α.Ο τα </w:t>
            </w:r>
            <w:r w:rsidR="006062D6" w:rsidRPr="003C7809">
              <w:rPr>
                <w:rFonts w:ascii="Arial" w:hAnsi="Arial"/>
                <w:strike/>
                <w:sz w:val="24"/>
                <w:highlight w:val="yellow"/>
                <w:lang w:val="el-GR"/>
              </w:rPr>
              <w:t>10</w:t>
            </w:r>
            <w:r w:rsidR="006062D6" w:rsidRPr="003C7809">
              <w:rPr>
                <w:rFonts w:ascii="Arial" w:hAnsi="Arial"/>
                <w:strike/>
                <w:spacing w:val="-2"/>
                <w:sz w:val="24"/>
                <w:highlight w:val="yellow"/>
                <w:lang w:val="el-GR"/>
              </w:rPr>
              <w:t xml:space="preserve"> </w:t>
            </w:r>
            <w:r w:rsidR="006062D6" w:rsidRPr="003C7809">
              <w:rPr>
                <w:rFonts w:ascii="Arial" w:hAnsi="Arial"/>
                <w:strike/>
                <w:sz w:val="24"/>
                <w:highlight w:val="yellow"/>
                <w:lang w:val="el-GR"/>
              </w:rPr>
              <w:t>κιλά</w:t>
            </w:r>
            <w:r w:rsidR="006062D6">
              <w:rPr>
                <w:rFonts w:ascii="Arial" w:hAnsi="Arial"/>
                <w:strike/>
                <w:sz w:val="24"/>
                <w:lang w:val="el-GR"/>
              </w:rPr>
              <w:t xml:space="preserve"> </w:t>
            </w:r>
            <w:r w:rsidR="006062D6" w:rsidRPr="003C7809">
              <w:rPr>
                <w:rFonts w:ascii="Arial" w:hAnsi="Arial"/>
                <w:sz w:val="24"/>
                <w:highlight w:val="green"/>
                <w:lang w:val="el-GR"/>
              </w:rPr>
              <w:t>5 κιλά</w:t>
            </w:r>
            <w:r w:rsidR="006062D6" w:rsidRPr="00DA57A9">
              <w:rPr>
                <w:rFonts w:ascii="Arial" w:hAnsi="Arial"/>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091B94B1"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02240FC3" w14:textId="1646E23B" w:rsidR="002F49CC" w:rsidRPr="00DA57A9" w:rsidRDefault="00DA57A9">
            <w:pPr>
              <w:pStyle w:val="TableParagraph"/>
              <w:ind w:left="103" w:right="296"/>
              <w:rPr>
                <w:rFonts w:ascii="Arial" w:eastAsia="Arial" w:hAnsi="Arial" w:cs="Arial"/>
                <w:sz w:val="24"/>
                <w:szCs w:val="24"/>
                <w:lang w:val="el-GR"/>
              </w:rPr>
            </w:pPr>
            <w:r w:rsidRPr="00DA57A9">
              <w:rPr>
                <w:rFonts w:ascii="Arial" w:hAnsi="Arial"/>
                <w:sz w:val="24"/>
                <w:lang w:val="el-GR"/>
              </w:rPr>
              <w:t xml:space="preserve">Το βάρος του </w:t>
            </w:r>
            <w:r>
              <w:rPr>
                <w:rFonts w:ascii="Arial" w:hAnsi="Arial"/>
                <w:sz w:val="24"/>
              </w:rPr>
              <w:t>CCS</w:t>
            </w:r>
            <w:r w:rsidRPr="00DA57A9">
              <w:rPr>
                <w:rFonts w:ascii="Arial" w:hAnsi="Arial"/>
                <w:sz w:val="24"/>
                <w:lang w:val="el-GR"/>
              </w:rPr>
              <w:t xml:space="preserve"> θα πρέπει να είναι</w:t>
            </w:r>
            <w:r w:rsidRPr="00DA57A9">
              <w:rPr>
                <w:rFonts w:ascii="Arial" w:hAnsi="Arial"/>
                <w:spacing w:val="-9"/>
                <w:sz w:val="24"/>
                <w:lang w:val="el-GR"/>
              </w:rPr>
              <w:t xml:space="preserve"> </w:t>
            </w:r>
            <w:r w:rsidRPr="00DA57A9">
              <w:rPr>
                <w:rFonts w:ascii="Arial" w:hAnsi="Arial"/>
                <w:sz w:val="24"/>
                <w:lang w:val="el-GR"/>
              </w:rPr>
              <w:t xml:space="preserve">μικρότερο των </w:t>
            </w:r>
            <w:r w:rsidRPr="006062D6">
              <w:rPr>
                <w:rFonts w:ascii="Arial" w:hAnsi="Arial"/>
                <w:strike/>
                <w:sz w:val="24"/>
                <w:highlight w:val="yellow"/>
                <w:lang w:val="el-GR"/>
              </w:rPr>
              <w:t>10 κιλών</w:t>
            </w:r>
            <w:r w:rsidR="006062D6">
              <w:rPr>
                <w:rFonts w:ascii="Arial" w:hAnsi="Arial"/>
                <w:strike/>
                <w:sz w:val="24"/>
                <w:lang w:val="el-GR"/>
              </w:rPr>
              <w:t xml:space="preserve"> </w:t>
            </w:r>
            <w:r w:rsidR="006062D6" w:rsidRPr="006062D6">
              <w:rPr>
                <w:rFonts w:ascii="Arial" w:hAnsi="Arial"/>
                <w:sz w:val="24"/>
                <w:highlight w:val="green"/>
                <w:lang w:val="el-GR"/>
              </w:rPr>
              <w:t>5 κιλών</w:t>
            </w:r>
          </w:p>
        </w:tc>
      </w:tr>
      <w:tr w:rsidR="002F49CC" w:rsidRPr="00821657" w14:paraId="63E3D3FF" w14:textId="77777777" w:rsidTr="009344A9">
        <w:trPr>
          <w:trHeight w:hRule="exact" w:val="56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2EEFEE2" w14:textId="136A6D2C" w:rsidR="002F49CC" w:rsidRDefault="00DA57A9">
            <w:pPr>
              <w:pStyle w:val="TableParagraph"/>
              <w:spacing w:before="135"/>
              <w:ind w:right="191"/>
              <w:jc w:val="right"/>
              <w:rPr>
                <w:rFonts w:ascii="Arial" w:eastAsia="Arial" w:hAnsi="Arial" w:cs="Arial"/>
                <w:sz w:val="24"/>
                <w:szCs w:val="24"/>
              </w:rPr>
            </w:pPr>
            <w:r>
              <w:rPr>
                <w:rFonts w:ascii="Arial"/>
                <w:w w:val="95"/>
                <w:sz w:val="24"/>
              </w:rPr>
              <w:t>5</w:t>
            </w:r>
            <w:r w:rsidR="009344A9">
              <w:rPr>
                <w:rFonts w:ascii="Arial"/>
                <w:w w:val="95"/>
                <w:sz w:val="24"/>
              </w:rPr>
              <w:t>5</w:t>
            </w:r>
          </w:p>
        </w:tc>
        <w:tc>
          <w:tcPr>
            <w:tcW w:w="6398" w:type="dxa"/>
            <w:tcBorders>
              <w:top w:val="single" w:sz="4" w:space="0" w:color="000000"/>
              <w:left w:val="single" w:sz="4" w:space="0" w:color="000000"/>
              <w:bottom w:val="single" w:sz="4" w:space="0" w:color="000000"/>
              <w:right w:val="single" w:sz="4" w:space="0" w:color="000000"/>
            </w:tcBorders>
            <w:vAlign w:val="center"/>
          </w:tcPr>
          <w:p w14:paraId="15B4F028" w14:textId="77777777" w:rsidR="002F49CC" w:rsidRPr="00DA57A9" w:rsidRDefault="00DA57A9">
            <w:pPr>
              <w:pStyle w:val="TableParagraph"/>
              <w:tabs>
                <w:tab w:val="left" w:pos="643"/>
                <w:tab w:val="left" w:pos="1712"/>
                <w:tab w:val="left" w:pos="3768"/>
                <w:tab w:val="left" w:pos="4456"/>
              </w:tabs>
              <w:ind w:left="103" w:right="104"/>
              <w:rPr>
                <w:rFonts w:ascii="Arial" w:eastAsia="Arial" w:hAnsi="Arial" w:cs="Arial"/>
                <w:sz w:val="24"/>
                <w:szCs w:val="24"/>
                <w:lang w:val="el-GR"/>
              </w:rPr>
            </w:pPr>
            <w:r w:rsidRPr="00DA57A9">
              <w:rPr>
                <w:rFonts w:ascii="Arial" w:hAnsi="Arial"/>
                <w:b/>
                <w:sz w:val="24"/>
                <w:lang w:val="el-GR"/>
              </w:rPr>
              <w:t>Τα</w:t>
            </w:r>
            <w:r w:rsidRPr="00DA57A9">
              <w:rPr>
                <w:rFonts w:ascii="Arial" w:hAnsi="Arial"/>
                <w:b/>
                <w:sz w:val="24"/>
                <w:lang w:val="el-GR"/>
              </w:rPr>
              <w:tab/>
            </w:r>
            <w:r w:rsidRPr="00DA57A9">
              <w:rPr>
                <w:rFonts w:ascii="Arial" w:hAnsi="Arial"/>
                <w:b/>
                <w:spacing w:val="-1"/>
                <w:sz w:val="24"/>
                <w:u w:val="thick" w:color="000000"/>
                <w:lang w:val="el-GR"/>
              </w:rPr>
              <w:t>φυσικά</w:t>
            </w:r>
            <w:r w:rsidRPr="00DA57A9">
              <w:rPr>
                <w:rFonts w:ascii="Arial" w:hAnsi="Arial"/>
                <w:b/>
                <w:spacing w:val="-1"/>
                <w:sz w:val="24"/>
                <w:u w:val="thick" w:color="000000"/>
                <w:lang w:val="el-GR"/>
              </w:rPr>
              <w:tab/>
              <w:t>χαρακτηριστικά</w:t>
            </w:r>
            <w:r w:rsidRPr="00DA57A9">
              <w:rPr>
                <w:rFonts w:ascii="Arial" w:hAnsi="Arial"/>
                <w:b/>
                <w:spacing w:val="-1"/>
                <w:sz w:val="24"/>
                <w:lang w:val="el-GR"/>
              </w:rPr>
              <w:tab/>
            </w:r>
            <w:r w:rsidRPr="00DA57A9">
              <w:rPr>
                <w:rFonts w:ascii="Arial" w:hAnsi="Arial"/>
                <w:b/>
                <w:sz w:val="24"/>
                <w:lang w:val="el-GR"/>
              </w:rPr>
              <w:t>των</w:t>
            </w:r>
            <w:r w:rsidRPr="00DA57A9">
              <w:rPr>
                <w:rFonts w:ascii="Arial" w:hAnsi="Arial"/>
                <w:b/>
                <w:sz w:val="24"/>
                <w:lang w:val="el-GR"/>
              </w:rPr>
              <w:tab/>
              <w:t>υπό προμήθεια</w:t>
            </w:r>
            <w:r w:rsidRPr="00DA57A9">
              <w:rPr>
                <w:rFonts w:ascii="Arial" w:hAnsi="Arial"/>
                <w:b/>
                <w:spacing w:val="1"/>
                <w:sz w:val="24"/>
                <w:lang w:val="el-GR"/>
              </w:rPr>
              <w:t xml:space="preserve"> </w:t>
            </w:r>
            <w:proofErr w:type="spellStart"/>
            <w:r w:rsidRPr="00DA57A9">
              <w:rPr>
                <w:rFonts w:ascii="Arial" w:hAnsi="Arial"/>
                <w:b/>
                <w:sz w:val="24"/>
                <w:lang w:val="el-GR"/>
              </w:rPr>
              <w:t>ΣΜηΕΑ</w:t>
            </w:r>
            <w:proofErr w:type="spellEnd"/>
          </w:p>
        </w:tc>
        <w:tc>
          <w:tcPr>
            <w:tcW w:w="5235" w:type="dxa"/>
            <w:tcBorders>
              <w:top w:val="single" w:sz="4" w:space="0" w:color="000000"/>
              <w:left w:val="single" w:sz="4" w:space="0" w:color="000000"/>
              <w:bottom w:val="single" w:sz="4" w:space="0" w:color="000000"/>
              <w:right w:val="single" w:sz="4" w:space="0" w:color="000000"/>
            </w:tcBorders>
            <w:vAlign w:val="center"/>
          </w:tcPr>
          <w:p w14:paraId="596DF004"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699DC036" w14:textId="77777777" w:rsidR="002F49CC" w:rsidRPr="00DA57A9" w:rsidRDefault="002F49CC">
            <w:pPr>
              <w:rPr>
                <w:lang w:val="el-GR"/>
              </w:rPr>
            </w:pPr>
          </w:p>
        </w:tc>
      </w:tr>
      <w:tr w:rsidR="009344A9" w:rsidRPr="00821657" w14:paraId="4025A631" w14:textId="77777777" w:rsidTr="009344A9">
        <w:trPr>
          <w:trHeight w:val="840"/>
          <w:jc w:val="center"/>
        </w:trPr>
        <w:tc>
          <w:tcPr>
            <w:tcW w:w="715" w:type="dxa"/>
            <w:tcBorders>
              <w:top w:val="single" w:sz="4" w:space="0" w:color="000000"/>
              <w:left w:val="single" w:sz="4" w:space="0" w:color="000000"/>
              <w:right w:val="single" w:sz="4" w:space="0" w:color="000000"/>
            </w:tcBorders>
            <w:vAlign w:val="center"/>
          </w:tcPr>
          <w:p w14:paraId="3648CB8F" w14:textId="738D460D" w:rsidR="009344A9" w:rsidRDefault="009344A9">
            <w:pPr>
              <w:pStyle w:val="TableParagraph"/>
              <w:spacing w:line="272" w:lineRule="exact"/>
              <w:ind w:right="191"/>
              <w:jc w:val="right"/>
              <w:rPr>
                <w:rFonts w:ascii="Arial" w:eastAsia="Arial" w:hAnsi="Arial" w:cs="Arial"/>
                <w:sz w:val="24"/>
                <w:szCs w:val="24"/>
              </w:rPr>
            </w:pPr>
            <w:r>
              <w:rPr>
                <w:rFonts w:ascii="Arial"/>
                <w:w w:val="95"/>
                <w:sz w:val="24"/>
              </w:rPr>
              <w:t>56</w:t>
            </w:r>
          </w:p>
        </w:tc>
        <w:tc>
          <w:tcPr>
            <w:tcW w:w="6398" w:type="dxa"/>
            <w:tcBorders>
              <w:top w:val="single" w:sz="4" w:space="0" w:color="000000"/>
              <w:left w:val="single" w:sz="4" w:space="0" w:color="000000"/>
              <w:right w:val="single" w:sz="4" w:space="0" w:color="000000"/>
            </w:tcBorders>
            <w:vAlign w:val="center"/>
          </w:tcPr>
          <w:p w14:paraId="21B5F256" w14:textId="33CB910E" w:rsidR="009344A9" w:rsidRPr="00DA57A9" w:rsidRDefault="009344A9" w:rsidP="00420224">
            <w:pPr>
              <w:pStyle w:val="TableParagraph"/>
              <w:ind w:left="122" w:right="105"/>
              <w:rPr>
                <w:rFonts w:ascii="Arial" w:eastAsia="Arial" w:hAnsi="Arial" w:cs="Arial"/>
                <w:sz w:val="24"/>
                <w:szCs w:val="24"/>
                <w:lang w:val="el-GR"/>
              </w:rPr>
            </w:pPr>
            <w:r w:rsidRPr="00DA57A9">
              <w:rPr>
                <w:rFonts w:ascii="Arial" w:hAnsi="Arial"/>
                <w:sz w:val="24"/>
                <w:lang w:val="el-GR"/>
              </w:rPr>
              <w:t>Όλες οι ενδεικτικές πινακίδες και σημάνσεις ασφαλείας να είναι γραμμένες στην ελληνική ή αγγλική</w:t>
            </w:r>
            <w:r w:rsidRPr="00DA57A9">
              <w:rPr>
                <w:rFonts w:ascii="Arial" w:hAnsi="Arial"/>
                <w:spacing w:val="-5"/>
                <w:sz w:val="24"/>
                <w:lang w:val="el-GR"/>
              </w:rPr>
              <w:t xml:space="preserve"> </w:t>
            </w:r>
            <w:r w:rsidRPr="00DA57A9">
              <w:rPr>
                <w:rFonts w:ascii="Arial" w:hAnsi="Arial"/>
                <w:sz w:val="24"/>
                <w:lang w:val="el-GR"/>
              </w:rPr>
              <w:t>γλώσσα.</w:t>
            </w:r>
          </w:p>
        </w:tc>
        <w:tc>
          <w:tcPr>
            <w:tcW w:w="5235" w:type="dxa"/>
            <w:tcBorders>
              <w:top w:val="single" w:sz="4" w:space="0" w:color="000000"/>
              <w:left w:val="single" w:sz="4" w:space="0" w:color="000000"/>
              <w:right w:val="single" w:sz="4" w:space="0" w:color="000000"/>
            </w:tcBorders>
            <w:vAlign w:val="center"/>
          </w:tcPr>
          <w:p w14:paraId="5C1E885C" w14:textId="77777777" w:rsidR="009344A9" w:rsidRPr="00DA57A9" w:rsidRDefault="009344A9">
            <w:pPr>
              <w:rPr>
                <w:lang w:val="el-GR"/>
              </w:rPr>
            </w:pPr>
          </w:p>
        </w:tc>
        <w:tc>
          <w:tcPr>
            <w:tcW w:w="2432" w:type="dxa"/>
            <w:tcBorders>
              <w:top w:val="single" w:sz="4" w:space="0" w:color="000000"/>
              <w:left w:val="single" w:sz="4" w:space="0" w:color="000000"/>
              <w:right w:val="single" w:sz="4" w:space="0" w:color="000000"/>
            </w:tcBorders>
          </w:tcPr>
          <w:p w14:paraId="1A621754" w14:textId="77777777" w:rsidR="009344A9" w:rsidRPr="00DA57A9" w:rsidRDefault="009344A9">
            <w:pPr>
              <w:rPr>
                <w:lang w:val="el-GR"/>
              </w:rPr>
            </w:pPr>
          </w:p>
        </w:tc>
      </w:tr>
      <w:tr w:rsidR="002F49CC" w14:paraId="306D46ED" w14:textId="77777777" w:rsidTr="009344A9">
        <w:trPr>
          <w:trHeight w:hRule="exact" w:val="56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2D275E79" w14:textId="67EAB86E" w:rsidR="002F49CC" w:rsidRDefault="00DA57A9">
            <w:pPr>
              <w:pStyle w:val="TableParagraph"/>
              <w:spacing w:before="135"/>
              <w:ind w:right="191"/>
              <w:jc w:val="right"/>
              <w:rPr>
                <w:rFonts w:ascii="Arial" w:eastAsia="Arial" w:hAnsi="Arial" w:cs="Arial"/>
                <w:sz w:val="24"/>
                <w:szCs w:val="24"/>
              </w:rPr>
            </w:pPr>
            <w:r>
              <w:rPr>
                <w:rFonts w:ascii="Arial"/>
                <w:w w:val="95"/>
                <w:sz w:val="24"/>
              </w:rPr>
              <w:lastRenderedPageBreak/>
              <w:t>5</w:t>
            </w:r>
            <w:r w:rsidR="009344A9">
              <w:rPr>
                <w:rFonts w:ascii="Arial"/>
                <w:w w:val="95"/>
                <w:sz w:val="24"/>
              </w:rPr>
              <w:t>7</w:t>
            </w:r>
          </w:p>
        </w:tc>
        <w:tc>
          <w:tcPr>
            <w:tcW w:w="6398" w:type="dxa"/>
            <w:tcBorders>
              <w:top w:val="single" w:sz="4" w:space="0" w:color="000000"/>
              <w:left w:val="single" w:sz="4" w:space="0" w:color="000000"/>
              <w:bottom w:val="single" w:sz="4" w:space="0" w:color="000000"/>
              <w:right w:val="single" w:sz="4" w:space="0" w:color="000000"/>
            </w:tcBorders>
            <w:vAlign w:val="center"/>
          </w:tcPr>
          <w:p w14:paraId="5A600519" w14:textId="00649918" w:rsidR="002F49CC" w:rsidRDefault="00DA57A9">
            <w:pPr>
              <w:pStyle w:val="TableParagraph"/>
              <w:tabs>
                <w:tab w:val="left" w:pos="1954"/>
                <w:tab w:val="left" w:pos="3412"/>
                <w:tab w:val="left" w:pos="4848"/>
              </w:tabs>
              <w:ind w:left="103" w:right="102"/>
              <w:rPr>
                <w:rFonts w:ascii="Arial" w:eastAsia="Arial" w:hAnsi="Arial" w:cs="Arial"/>
                <w:sz w:val="24"/>
                <w:szCs w:val="24"/>
              </w:rPr>
            </w:pPr>
            <w:proofErr w:type="spellStart"/>
            <w:r>
              <w:rPr>
                <w:rFonts w:ascii="Arial" w:hAnsi="Arial"/>
                <w:b/>
                <w:spacing w:val="-1"/>
                <w:sz w:val="24"/>
              </w:rPr>
              <w:t>Δυν</w:t>
            </w:r>
            <w:proofErr w:type="spellEnd"/>
            <w:r>
              <w:rPr>
                <w:rFonts w:ascii="Arial" w:hAnsi="Arial"/>
                <w:b/>
                <w:spacing w:val="-1"/>
                <w:sz w:val="24"/>
              </w:rPr>
              <w:t>ατότητα</w:t>
            </w:r>
            <w:r w:rsidR="009344A9">
              <w:rPr>
                <w:rFonts w:ascii="Arial" w:hAnsi="Arial"/>
                <w:b/>
                <w:spacing w:val="-1"/>
                <w:sz w:val="24"/>
              </w:rPr>
              <w:t xml:space="preserve"> </w:t>
            </w:r>
            <w:proofErr w:type="spellStart"/>
            <w:r>
              <w:rPr>
                <w:rFonts w:ascii="Arial" w:hAnsi="Arial"/>
                <w:b/>
                <w:spacing w:val="-1"/>
                <w:sz w:val="24"/>
              </w:rPr>
              <w:t>Ελέγχου</w:t>
            </w:r>
            <w:proofErr w:type="spellEnd"/>
            <w:r w:rsidR="009344A9">
              <w:rPr>
                <w:rFonts w:ascii="Arial" w:hAnsi="Arial"/>
                <w:b/>
                <w:spacing w:val="-1"/>
                <w:sz w:val="24"/>
              </w:rPr>
              <w:t xml:space="preserve"> </w:t>
            </w:r>
            <w:proofErr w:type="spellStart"/>
            <w:r>
              <w:rPr>
                <w:rFonts w:ascii="Arial" w:hAnsi="Arial"/>
                <w:b/>
                <w:spacing w:val="-1"/>
                <w:sz w:val="24"/>
              </w:rPr>
              <w:t>Βλ</w:t>
            </w:r>
            <w:proofErr w:type="spellEnd"/>
            <w:r>
              <w:rPr>
                <w:rFonts w:ascii="Arial" w:hAnsi="Arial"/>
                <w:b/>
                <w:spacing w:val="-1"/>
                <w:sz w:val="24"/>
              </w:rPr>
              <w:t>αβών</w:t>
            </w:r>
            <w:r w:rsidR="009344A9">
              <w:rPr>
                <w:rFonts w:ascii="Arial" w:hAnsi="Arial"/>
                <w:b/>
                <w:spacing w:val="-1"/>
                <w:sz w:val="24"/>
              </w:rPr>
              <w:t xml:space="preserve"> </w:t>
            </w:r>
            <w:r>
              <w:rPr>
                <w:rFonts w:ascii="Arial" w:hAnsi="Arial"/>
                <w:b/>
                <w:sz w:val="24"/>
              </w:rPr>
              <w:t xml:space="preserve">- </w:t>
            </w:r>
            <w:proofErr w:type="spellStart"/>
            <w:r>
              <w:rPr>
                <w:rFonts w:ascii="Arial" w:hAnsi="Arial"/>
                <w:b/>
                <w:sz w:val="24"/>
              </w:rPr>
              <w:t>Συντήρησης</w:t>
            </w:r>
            <w:proofErr w:type="spellEnd"/>
          </w:p>
        </w:tc>
        <w:tc>
          <w:tcPr>
            <w:tcW w:w="5235" w:type="dxa"/>
            <w:tcBorders>
              <w:top w:val="single" w:sz="4" w:space="0" w:color="000000"/>
              <w:left w:val="single" w:sz="4" w:space="0" w:color="000000"/>
              <w:bottom w:val="single" w:sz="4" w:space="0" w:color="000000"/>
              <w:right w:val="single" w:sz="4" w:space="0" w:color="000000"/>
            </w:tcBorders>
            <w:vAlign w:val="center"/>
          </w:tcPr>
          <w:p w14:paraId="30B07250" w14:textId="77777777" w:rsidR="002F49CC" w:rsidRDefault="002F49CC"/>
        </w:tc>
        <w:tc>
          <w:tcPr>
            <w:tcW w:w="2432" w:type="dxa"/>
            <w:tcBorders>
              <w:top w:val="single" w:sz="4" w:space="0" w:color="000000"/>
              <w:left w:val="single" w:sz="4" w:space="0" w:color="000000"/>
              <w:bottom w:val="single" w:sz="4" w:space="0" w:color="000000"/>
              <w:right w:val="single" w:sz="4" w:space="0" w:color="000000"/>
            </w:tcBorders>
          </w:tcPr>
          <w:p w14:paraId="7C1E45EB" w14:textId="77777777" w:rsidR="002F49CC" w:rsidRDefault="002F49CC"/>
        </w:tc>
      </w:tr>
      <w:tr w:rsidR="002F49CC" w:rsidRPr="00821657" w14:paraId="53305E3E" w14:textId="77777777" w:rsidTr="009344A9">
        <w:trPr>
          <w:trHeight w:hRule="exact" w:val="1861"/>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71981CC" w14:textId="7A686E10" w:rsidR="002F49CC" w:rsidRDefault="00DA57A9">
            <w:pPr>
              <w:pStyle w:val="TableParagraph"/>
              <w:ind w:right="191"/>
              <w:jc w:val="right"/>
              <w:rPr>
                <w:rFonts w:ascii="Arial" w:eastAsia="Arial" w:hAnsi="Arial" w:cs="Arial"/>
                <w:sz w:val="24"/>
                <w:szCs w:val="24"/>
              </w:rPr>
            </w:pPr>
            <w:r>
              <w:rPr>
                <w:rFonts w:ascii="Arial"/>
                <w:w w:val="95"/>
                <w:sz w:val="24"/>
              </w:rPr>
              <w:t>5</w:t>
            </w:r>
            <w:r w:rsidR="009344A9">
              <w:rPr>
                <w:rFonts w:ascii="Arial"/>
                <w:w w:val="95"/>
                <w:sz w:val="24"/>
              </w:rPr>
              <w:t>8</w:t>
            </w:r>
          </w:p>
        </w:tc>
        <w:tc>
          <w:tcPr>
            <w:tcW w:w="6398" w:type="dxa"/>
            <w:tcBorders>
              <w:top w:val="single" w:sz="4" w:space="0" w:color="000000"/>
              <w:left w:val="single" w:sz="4" w:space="0" w:color="000000"/>
              <w:bottom w:val="single" w:sz="4" w:space="0" w:color="000000"/>
              <w:right w:val="single" w:sz="4" w:space="0" w:color="000000"/>
            </w:tcBorders>
            <w:vAlign w:val="center"/>
          </w:tcPr>
          <w:p w14:paraId="68953085" w14:textId="5629BEF1" w:rsidR="002F49CC" w:rsidRPr="00CD4351" w:rsidRDefault="00DA57A9">
            <w:pPr>
              <w:pStyle w:val="TableParagraph"/>
              <w:ind w:left="103" w:right="103"/>
              <w:jc w:val="both"/>
              <w:rPr>
                <w:rFonts w:ascii="Arial" w:eastAsia="Arial" w:hAnsi="Arial" w:cs="Arial"/>
                <w:sz w:val="24"/>
                <w:szCs w:val="24"/>
                <w:lang w:val="el-GR"/>
              </w:rPr>
            </w:pPr>
            <w:r w:rsidRPr="00CD4351">
              <w:rPr>
                <w:rFonts w:ascii="Arial" w:hAnsi="Arial"/>
                <w:strike/>
                <w:sz w:val="24"/>
                <w:highlight w:val="yellow"/>
                <w:lang w:val="el-GR"/>
              </w:rPr>
              <w:t>Είναι επιθυμητό</w:t>
            </w:r>
            <w:r w:rsidRPr="00DA57A9">
              <w:rPr>
                <w:rFonts w:ascii="Arial" w:hAnsi="Arial"/>
                <w:sz w:val="24"/>
                <w:lang w:val="el-GR"/>
              </w:rPr>
              <w:t xml:space="preserve"> να υπάρχει δυνατότητα αυτοελέγχου κατά την εκκίνηση, των λειτουργιών του συστήματος και εύκολης αναγνώρισης του είδους βλάβης από το χειριστή, με οπτική ένδειξη επί οθόνης </w:t>
            </w:r>
            <w:r w:rsidR="00CD4351" w:rsidRPr="005F7331">
              <w:rPr>
                <w:rFonts w:ascii="Arial" w:hAnsi="Arial"/>
                <w:strike/>
                <w:sz w:val="24"/>
                <w:highlight w:val="yellow"/>
                <w:lang w:val="el-GR"/>
              </w:rPr>
              <w:t>ή ακουστική ή και τα δύο</w:t>
            </w:r>
            <w:r w:rsidR="00CD4351" w:rsidRPr="00DA57A9">
              <w:rPr>
                <w:rFonts w:ascii="Arial" w:hAnsi="Arial"/>
                <w:sz w:val="24"/>
                <w:lang w:val="el-GR"/>
              </w:rPr>
              <w:t xml:space="preserve">. </w:t>
            </w:r>
            <w:r w:rsidR="00CD4351" w:rsidRPr="005F7331">
              <w:rPr>
                <w:rFonts w:ascii="Arial" w:hAnsi="Arial"/>
                <w:sz w:val="24"/>
                <w:lang w:val="el-GR"/>
              </w:rPr>
              <w:t>(</w:t>
            </w:r>
            <w:r w:rsidR="00CD4351" w:rsidRPr="005F7331">
              <w:rPr>
                <w:rFonts w:ascii="Arial" w:hAnsi="Arial"/>
                <w:sz w:val="24"/>
                <w:highlight w:val="green"/>
                <w:lang w:val="el-GR"/>
              </w:rPr>
              <w:t>ΑΟ η οπτική ένδειξη και βαθμολογούμενο κριτήριο η ύπαρξη και ακουστικής ένδειξης</w:t>
            </w:r>
            <w:r w:rsidR="00CD4351" w:rsidRPr="005F7331">
              <w:rPr>
                <w:rFonts w:ascii="Arial" w:hAnsi="Arial"/>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3E734E1C" w14:textId="77777777" w:rsidR="002F49CC" w:rsidRPr="00CD4351" w:rsidRDefault="00DA57A9">
            <w:pPr>
              <w:pStyle w:val="TableParagraph"/>
              <w:tabs>
                <w:tab w:val="left" w:pos="1395"/>
                <w:tab w:val="left" w:pos="2453"/>
                <w:tab w:val="left" w:pos="2851"/>
                <w:tab w:val="left" w:pos="4537"/>
              </w:tabs>
              <w:ind w:left="103" w:right="108"/>
              <w:rPr>
                <w:rFonts w:ascii="Arial" w:eastAsia="Arial" w:hAnsi="Arial" w:cs="Arial"/>
                <w:strike/>
                <w:sz w:val="24"/>
                <w:szCs w:val="24"/>
                <w:highlight w:val="yellow"/>
                <w:lang w:val="el-GR"/>
              </w:rPr>
            </w:pPr>
            <w:r w:rsidRPr="00CD4351">
              <w:rPr>
                <w:rFonts w:ascii="Arial" w:hAnsi="Arial"/>
                <w:strike/>
                <w:spacing w:val="-1"/>
                <w:sz w:val="24"/>
                <w:highlight w:val="yellow"/>
                <w:lang w:val="el-GR"/>
              </w:rPr>
              <w:t>Ελέγχεται</w:t>
            </w:r>
            <w:r w:rsidRPr="00CD4351">
              <w:rPr>
                <w:rFonts w:ascii="Arial" w:hAnsi="Arial"/>
                <w:strike/>
                <w:spacing w:val="-1"/>
                <w:sz w:val="24"/>
                <w:highlight w:val="yellow"/>
                <w:lang w:val="el-GR"/>
              </w:rPr>
              <w:tab/>
              <w:t>εφόσον</w:t>
            </w:r>
            <w:r w:rsidRPr="00CD4351">
              <w:rPr>
                <w:rFonts w:ascii="Arial" w:hAnsi="Arial"/>
                <w:strike/>
                <w:spacing w:val="-1"/>
                <w:sz w:val="24"/>
                <w:highlight w:val="yellow"/>
                <w:lang w:val="el-GR"/>
              </w:rPr>
              <w:tab/>
            </w:r>
            <w:r w:rsidRPr="00CD4351">
              <w:rPr>
                <w:rFonts w:ascii="Arial" w:hAnsi="Arial"/>
                <w:strike/>
                <w:w w:val="95"/>
                <w:sz w:val="24"/>
                <w:highlight w:val="yellow"/>
                <w:lang w:val="el-GR"/>
              </w:rPr>
              <w:t>ο</w:t>
            </w:r>
            <w:r w:rsidRPr="00CD4351">
              <w:rPr>
                <w:rFonts w:ascii="Arial" w:hAnsi="Arial"/>
                <w:strike/>
                <w:w w:val="95"/>
                <w:sz w:val="24"/>
                <w:highlight w:val="yellow"/>
                <w:lang w:val="el-GR"/>
              </w:rPr>
              <w:tab/>
            </w:r>
            <w:r w:rsidRPr="00CD4351">
              <w:rPr>
                <w:rFonts w:ascii="Arial" w:hAnsi="Arial"/>
                <w:strike/>
                <w:spacing w:val="-1"/>
                <w:sz w:val="24"/>
                <w:highlight w:val="yellow"/>
                <w:lang w:val="el-GR"/>
              </w:rPr>
              <w:t>προμηθευτής</w:t>
            </w:r>
            <w:r w:rsidRPr="00CD4351">
              <w:rPr>
                <w:rFonts w:ascii="Arial" w:hAnsi="Arial"/>
                <w:strike/>
                <w:spacing w:val="-1"/>
                <w:sz w:val="24"/>
                <w:highlight w:val="yellow"/>
                <w:lang w:val="el-GR"/>
              </w:rPr>
              <w:tab/>
              <w:t>έχει</w:t>
            </w:r>
            <w:r w:rsidRPr="00CD4351">
              <w:rPr>
                <w:rFonts w:ascii="Arial" w:hAnsi="Arial"/>
                <w:strike/>
                <w:sz w:val="24"/>
                <w:highlight w:val="yellow"/>
                <w:lang w:val="el-GR"/>
              </w:rPr>
              <w:t xml:space="preserve"> δηλώσει ότι καλύπτει το εν λόγω</w:t>
            </w:r>
            <w:r w:rsidRPr="00CD4351">
              <w:rPr>
                <w:rFonts w:ascii="Arial" w:hAnsi="Arial"/>
                <w:strike/>
                <w:spacing w:val="-14"/>
                <w:sz w:val="24"/>
                <w:highlight w:val="yellow"/>
                <w:lang w:val="el-GR"/>
              </w:rPr>
              <w:t xml:space="preserve"> </w:t>
            </w:r>
            <w:r w:rsidRPr="00CD4351">
              <w:rPr>
                <w:rFonts w:ascii="Arial" w:hAnsi="Arial"/>
                <w:strike/>
                <w:sz w:val="24"/>
                <w:highlight w:val="yellow"/>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6888624F" w14:textId="77777777" w:rsidR="002F49CC" w:rsidRPr="00DA57A9" w:rsidRDefault="002F49CC">
            <w:pPr>
              <w:rPr>
                <w:lang w:val="el-GR"/>
              </w:rPr>
            </w:pPr>
          </w:p>
        </w:tc>
      </w:tr>
      <w:tr w:rsidR="002F49CC" w14:paraId="6E60D771" w14:textId="77777777" w:rsidTr="009344A9">
        <w:trPr>
          <w:trHeight w:hRule="exact" w:val="286"/>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019C5FCC" w14:textId="7CFA153D" w:rsidR="002F49CC" w:rsidRDefault="00DA57A9">
            <w:pPr>
              <w:pStyle w:val="TableParagraph"/>
              <w:spacing w:line="272" w:lineRule="exact"/>
              <w:ind w:right="191"/>
              <w:jc w:val="right"/>
              <w:rPr>
                <w:rFonts w:ascii="Arial" w:eastAsia="Arial" w:hAnsi="Arial" w:cs="Arial"/>
                <w:sz w:val="24"/>
                <w:szCs w:val="24"/>
              </w:rPr>
            </w:pPr>
            <w:r>
              <w:rPr>
                <w:rFonts w:ascii="Arial"/>
                <w:w w:val="95"/>
                <w:sz w:val="24"/>
              </w:rPr>
              <w:t>5</w:t>
            </w:r>
            <w:r w:rsidR="009344A9">
              <w:rPr>
                <w:rFonts w:ascii="Arial"/>
                <w:w w:val="95"/>
                <w:sz w:val="24"/>
              </w:rPr>
              <w:t>9</w:t>
            </w:r>
          </w:p>
        </w:tc>
        <w:tc>
          <w:tcPr>
            <w:tcW w:w="6398" w:type="dxa"/>
            <w:tcBorders>
              <w:top w:val="single" w:sz="4" w:space="0" w:color="000000"/>
              <w:left w:val="single" w:sz="4" w:space="0" w:color="000000"/>
              <w:bottom w:val="single" w:sz="4" w:space="0" w:color="000000"/>
              <w:right w:val="single" w:sz="4" w:space="0" w:color="000000"/>
            </w:tcBorders>
            <w:vAlign w:val="center"/>
          </w:tcPr>
          <w:p w14:paraId="6713BE78" w14:textId="77777777" w:rsidR="002F49CC" w:rsidRDefault="00DA57A9">
            <w:pPr>
              <w:pStyle w:val="TableParagraph"/>
              <w:spacing w:line="272" w:lineRule="exact"/>
              <w:ind w:left="103"/>
              <w:rPr>
                <w:rFonts w:ascii="Arial" w:eastAsia="Arial" w:hAnsi="Arial" w:cs="Arial"/>
                <w:sz w:val="24"/>
                <w:szCs w:val="24"/>
              </w:rPr>
            </w:pPr>
            <w:r>
              <w:rPr>
                <w:rFonts w:ascii="Arial" w:hAnsi="Arial"/>
                <w:b/>
                <w:sz w:val="24"/>
              </w:rPr>
              <w:t>ΣΥΣΚΕΥΑΣΙΑ /</w:t>
            </w:r>
            <w:r>
              <w:rPr>
                <w:rFonts w:ascii="Arial" w:hAnsi="Arial"/>
                <w:b/>
                <w:spacing w:val="-9"/>
                <w:sz w:val="24"/>
              </w:rPr>
              <w:t xml:space="preserve"> </w:t>
            </w:r>
            <w:r>
              <w:rPr>
                <w:rFonts w:ascii="Arial" w:hAnsi="Arial"/>
                <w:b/>
                <w:sz w:val="24"/>
              </w:rPr>
              <w:t>ΕΠΙΣΗΜΑΝΣΕΙΣ</w:t>
            </w:r>
          </w:p>
        </w:tc>
        <w:tc>
          <w:tcPr>
            <w:tcW w:w="5235" w:type="dxa"/>
            <w:tcBorders>
              <w:top w:val="single" w:sz="4" w:space="0" w:color="000000"/>
              <w:left w:val="single" w:sz="4" w:space="0" w:color="000000"/>
              <w:bottom w:val="single" w:sz="4" w:space="0" w:color="000000"/>
              <w:right w:val="single" w:sz="4" w:space="0" w:color="000000"/>
            </w:tcBorders>
            <w:vAlign w:val="center"/>
          </w:tcPr>
          <w:p w14:paraId="7B7EE59F" w14:textId="77777777" w:rsidR="002F49CC" w:rsidRDefault="002F49CC"/>
        </w:tc>
        <w:tc>
          <w:tcPr>
            <w:tcW w:w="2432" w:type="dxa"/>
            <w:tcBorders>
              <w:top w:val="single" w:sz="4" w:space="0" w:color="000000"/>
              <w:left w:val="single" w:sz="4" w:space="0" w:color="000000"/>
              <w:bottom w:val="single" w:sz="4" w:space="0" w:color="000000"/>
              <w:right w:val="single" w:sz="4" w:space="0" w:color="000000"/>
            </w:tcBorders>
          </w:tcPr>
          <w:p w14:paraId="4E3BFCDF" w14:textId="77777777" w:rsidR="002F49CC" w:rsidRDefault="002F49CC"/>
        </w:tc>
      </w:tr>
      <w:tr w:rsidR="002F49CC" w:rsidRPr="00821657" w14:paraId="0F2B1DA6" w14:textId="77777777" w:rsidTr="009344A9">
        <w:trPr>
          <w:trHeight w:hRule="exact" w:val="984"/>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76E3E090" w14:textId="5C98335A" w:rsidR="002F49CC" w:rsidRDefault="009344A9">
            <w:pPr>
              <w:pStyle w:val="TableParagraph"/>
              <w:ind w:right="191"/>
              <w:jc w:val="right"/>
              <w:rPr>
                <w:rFonts w:ascii="Arial" w:eastAsia="Arial" w:hAnsi="Arial" w:cs="Arial"/>
                <w:sz w:val="24"/>
                <w:szCs w:val="24"/>
              </w:rPr>
            </w:pPr>
            <w:r>
              <w:rPr>
                <w:rFonts w:ascii="Arial"/>
                <w:w w:val="95"/>
                <w:sz w:val="24"/>
              </w:rPr>
              <w:t>60</w:t>
            </w:r>
          </w:p>
        </w:tc>
        <w:tc>
          <w:tcPr>
            <w:tcW w:w="6398" w:type="dxa"/>
            <w:tcBorders>
              <w:top w:val="single" w:sz="4" w:space="0" w:color="000000"/>
              <w:left w:val="single" w:sz="4" w:space="0" w:color="000000"/>
              <w:bottom w:val="single" w:sz="4" w:space="0" w:color="000000"/>
              <w:right w:val="single" w:sz="4" w:space="0" w:color="000000"/>
            </w:tcBorders>
            <w:vAlign w:val="center"/>
          </w:tcPr>
          <w:p w14:paraId="1F2AF172" w14:textId="77777777" w:rsidR="002F49CC" w:rsidRPr="00DA57A9" w:rsidRDefault="00DA57A9">
            <w:pPr>
              <w:pStyle w:val="TableParagraph"/>
              <w:ind w:left="103" w:right="102"/>
              <w:jc w:val="both"/>
              <w:rPr>
                <w:rFonts w:ascii="Arial" w:eastAsia="Arial" w:hAnsi="Arial" w:cs="Arial"/>
                <w:sz w:val="24"/>
                <w:szCs w:val="24"/>
                <w:lang w:val="el-GR"/>
              </w:rPr>
            </w:pPr>
            <w:r w:rsidRPr="00DA57A9">
              <w:rPr>
                <w:rFonts w:ascii="Arial" w:hAnsi="Arial"/>
                <w:sz w:val="24"/>
                <w:lang w:val="el-GR"/>
              </w:rPr>
              <w:t xml:space="preserve">Το αερόχημα πρέπει να φέρει ορατά φώτα τύπου </w:t>
            </w:r>
            <w:r>
              <w:rPr>
                <w:rFonts w:ascii="Arial" w:hAnsi="Arial"/>
                <w:sz w:val="24"/>
              </w:rPr>
              <w:t>LED</w:t>
            </w:r>
            <w:r w:rsidRPr="00DA57A9">
              <w:rPr>
                <w:rFonts w:ascii="Arial" w:hAnsi="Arial"/>
                <w:sz w:val="24"/>
                <w:lang w:val="el-GR"/>
              </w:rPr>
              <w:t xml:space="preserve"> χρώματος κόκκινο, πράσινου και άσπρου, για την οπτική αναγνώριση της θέσης του, όταν</w:t>
            </w:r>
            <w:r w:rsidRPr="00DA57A9">
              <w:rPr>
                <w:rFonts w:ascii="Arial" w:hAnsi="Arial"/>
                <w:spacing w:val="-11"/>
                <w:sz w:val="24"/>
                <w:lang w:val="el-GR"/>
              </w:rPr>
              <w:t xml:space="preserve"> </w:t>
            </w:r>
            <w:r w:rsidRPr="00DA57A9">
              <w:rPr>
                <w:rFonts w:ascii="Arial" w:hAnsi="Arial"/>
                <w:sz w:val="24"/>
                <w:lang w:val="el-GR"/>
              </w:rPr>
              <w:t>ίπταται.</w:t>
            </w:r>
          </w:p>
        </w:tc>
        <w:tc>
          <w:tcPr>
            <w:tcW w:w="5235" w:type="dxa"/>
            <w:tcBorders>
              <w:top w:val="single" w:sz="4" w:space="0" w:color="000000"/>
              <w:left w:val="single" w:sz="4" w:space="0" w:color="000000"/>
              <w:bottom w:val="single" w:sz="4" w:space="0" w:color="000000"/>
              <w:right w:val="single" w:sz="4" w:space="0" w:color="000000"/>
            </w:tcBorders>
            <w:vAlign w:val="center"/>
          </w:tcPr>
          <w:p w14:paraId="4D7D6314"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5E4EC6BD" w14:textId="77777777" w:rsidR="002F49CC" w:rsidRPr="00DA57A9" w:rsidRDefault="002F49CC">
            <w:pPr>
              <w:rPr>
                <w:lang w:val="el-GR"/>
              </w:rPr>
            </w:pPr>
          </w:p>
        </w:tc>
      </w:tr>
      <w:tr w:rsidR="002F49CC" w:rsidRPr="00821657" w14:paraId="7CD1E4B1" w14:textId="77777777" w:rsidTr="009344A9">
        <w:trPr>
          <w:trHeight w:hRule="exact" w:val="1392"/>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30BDE89E" w14:textId="7DCDFDB6" w:rsidR="002F49CC" w:rsidRDefault="00DA57A9">
            <w:pPr>
              <w:pStyle w:val="TableParagraph"/>
              <w:ind w:right="191"/>
              <w:jc w:val="right"/>
              <w:rPr>
                <w:rFonts w:ascii="Arial" w:eastAsia="Arial" w:hAnsi="Arial" w:cs="Arial"/>
                <w:sz w:val="24"/>
                <w:szCs w:val="24"/>
              </w:rPr>
            </w:pPr>
            <w:r>
              <w:rPr>
                <w:rFonts w:ascii="Arial"/>
                <w:w w:val="95"/>
                <w:sz w:val="24"/>
              </w:rPr>
              <w:t>6</w:t>
            </w:r>
            <w:r w:rsidR="009344A9">
              <w:rPr>
                <w:rFonts w:ascii="Arial"/>
                <w:w w:val="95"/>
                <w:sz w:val="24"/>
              </w:rPr>
              <w:t>1</w:t>
            </w:r>
          </w:p>
        </w:tc>
        <w:tc>
          <w:tcPr>
            <w:tcW w:w="6398" w:type="dxa"/>
            <w:tcBorders>
              <w:top w:val="single" w:sz="4" w:space="0" w:color="000000"/>
              <w:left w:val="single" w:sz="4" w:space="0" w:color="000000"/>
              <w:bottom w:val="single" w:sz="4" w:space="0" w:color="000000"/>
              <w:right w:val="single" w:sz="4" w:space="0" w:color="000000"/>
            </w:tcBorders>
            <w:vAlign w:val="center"/>
          </w:tcPr>
          <w:p w14:paraId="0091C6DA" w14:textId="5225BB53" w:rsidR="002F49CC" w:rsidRPr="00DA57A9" w:rsidRDefault="00DA57A9">
            <w:pPr>
              <w:pStyle w:val="TableParagraph"/>
              <w:ind w:left="103" w:right="103"/>
              <w:jc w:val="both"/>
              <w:rPr>
                <w:rFonts w:ascii="Arial" w:eastAsia="Arial" w:hAnsi="Arial" w:cs="Arial"/>
                <w:sz w:val="24"/>
                <w:szCs w:val="24"/>
                <w:lang w:val="el-GR"/>
              </w:rPr>
            </w:pPr>
            <w:r w:rsidRPr="00DA57A9">
              <w:rPr>
                <w:rFonts w:ascii="Arial" w:hAnsi="Arial"/>
                <w:sz w:val="24"/>
                <w:lang w:val="el-GR"/>
              </w:rPr>
              <w:t xml:space="preserve">Σε εμφανή θέση το αερόχημα θα πρέπει να φέρει κατάλληλη πινακίδα ή να έχει αποτυπωθεί πάνω στο αερόχημα με ανεξίτηλη γραφή, «ΥΛΙΚΟ ΙΔΙΟΚΤΗΣΙΑΣ </w:t>
            </w:r>
            <w:r w:rsidRPr="00CD4351">
              <w:rPr>
                <w:rFonts w:ascii="Arial" w:hAnsi="Arial"/>
                <w:strike/>
                <w:sz w:val="24"/>
                <w:highlight w:val="yellow"/>
                <w:lang w:val="el-GR"/>
              </w:rPr>
              <w:t>ΕΣ</w:t>
            </w:r>
            <w:r w:rsidR="00CD4351">
              <w:rPr>
                <w:rFonts w:ascii="Arial" w:hAnsi="Arial"/>
                <w:strike/>
                <w:sz w:val="24"/>
                <w:lang w:val="el-GR"/>
              </w:rPr>
              <w:t xml:space="preserve"> </w:t>
            </w:r>
            <w:r w:rsidR="00CD4351" w:rsidRPr="00CD4351">
              <w:rPr>
                <w:rFonts w:ascii="Arial" w:hAnsi="Arial"/>
                <w:sz w:val="24"/>
                <w:highlight w:val="green"/>
                <w:lang w:val="el-GR"/>
              </w:rPr>
              <w:t>ΕΔ</w:t>
            </w:r>
            <w:r w:rsidRPr="00DA57A9">
              <w:rPr>
                <w:rFonts w:ascii="Arial" w:hAnsi="Arial"/>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73863750"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7F04F903" w14:textId="77777777" w:rsidR="002F49CC" w:rsidRPr="00DA57A9" w:rsidRDefault="002F49CC">
            <w:pPr>
              <w:rPr>
                <w:lang w:val="el-GR"/>
              </w:rPr>
            </w:pPr>
          </w:p>
        </w:tc>
      </w:tr>
      <w:tr w:rsidR="002F49CC" w:rsidRPr="00821657" w14:paraId="1729BA6F" w14:textId="77777777" w:rsidTr="009344A9">
        <w:trPr>
          <w:trHeight w:hRule="exact" w:val="1114"/>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68E753F4" w14:textId="776C76B1" w:rsidR="002F49CC" w:rsidRDefault="00DA57A9">
            <w:pPr>
              <w:pStyle w:val="TableParagraph"/>
              <w:ind w:right="191"/>
              <w:jc w:val="right"/>
              <w:rPr>
                <w:rFonts w:ascii="Arial" w:eastAsia="Arial" w:hAnsi="Arial" w:cs="Arial"/>
                <w:sz w:val="24"/>
                <w:szCs w:val="24"/>
              </w:rPr>
            </w:pPr>
            <w:r>
              <w:rPr>
                <w:rFonts w:ascii="Arial"/>
                <w:w w:val="95"/>
                <w:sz w:val="24"/>
              </w:rPr>
              <w:t>6</w:t>
            </w:r>
            <w:r w:rsidR="009344A9">
              <w:rPr>
                <w:rFonts w:ascii="Arial"/>
                <w:w w:val="95"/>
                <w:sz w:val="24"/>
              </w:rPr>
              <w:t>2</w:t>
            </w:r>
          </w:p>
        </w:tc>
        <w:tc>
          <w:tcPr>
            <w:tcW w:w="6398" w:type="dxa"/>
            <w:tcBorders>
              <w:top w:val="single" w:sz="4" w:space="0" w:color="000000"/>
              <w:left w:val="single" w:sz="4" w:space="0" w:color="000000"/>
              <w:bottom w:val="single" w:sz="4" w:space="0" w:color="000000"/>
              <w:right w:val="single" w:sz="4" w:space="0" w:color="000000"/>
            </w:tcBorders>
            <w:vAlign w:val="center"/>
          </w:tcPr>
          <w:p w14:paraId="0D8C9D19" w14:textId="77777777" w:rsidR="002F49CC" w:rsidRPr="00DA57A9" w:rsidRDefault="00DA57A9">
            <w:pPr>
              <w:pStyle w:val="TableParagraph"/>
              <w:ind w:left="103" w:right="101"/>
              <w:jc w:val="both"/>
              <w:rPr>
                <w:rFonts w:ascii="Arial" w:eastAsia="Arial" w:hAnsi="Arial" w:cs="Arial"/>
                <w:sz w:val="24"/>
                <w:szCs w:val="24"/>
                <w:lang w:val="el-GR"/>
              </w:rPr>
            </w:pPr>
            <w:r w:rsidRPr="00DA57A9">
              <w:rPr>
                <w:rFonts w:ascii="Arial" w:hAnsi="Arial"/>
                <w:sz w:val="24"/>
                <w:lang w:val="el-GR"/>
              </w:rPr>
              <w:t xml:space="preserve">Ο </w:t>
            </w:r>
            <w:r>
              <w:rPr>
                <w:rFonts w:ascii="Arial" w:hAnsi="Arial"/>
                <w:sz w:val="24"/>
              </w:rPr>
              <w:t>GCS</w:t>
            </w:r>
            <w:r w:rsidRPr="00DA57A9">
              <w:rPr>
                <w:rFonts w:ascii="Arial" w:hAnsi="Arial"/>
                <w:sz w:val="24"/>
                <w:lang w:val="el-GR"/>
              </w:rPr>
              <w:t xml:space="preserve"> και το αερόχημα θα πρέπει να φέρει είτε αποτυπωμένο με ανεξίτηλη γραφή είτε  σε κατάλληλη πινακίδα, το αντίστοιχο </w:t>
            </w:r>
            <w:r>
              <w:rPr>
                <w:rFonts w:ascii="Arial" w:hAnsi="Arial"/>
                <w:sz w:val="24"/>
              </w:rPr>
              <w:t>Serial</w:t>
            </w:r>
            <w:r w:rsidRPr="00DA57A9">
              <w:rPr>
                <w:rFonts w:ascii="Arial" w:hAnsi="Arial"/>
                <w:sz w:val="24"/>
                <w:lang w:val="el-GR"/>
              </w:rPr>
              <w:t xml:space="preserve"> </w:t>
            </w:r>
            <w:r>
              <w:rPr>
                <w:rFonts w:ascii="Arial" w:hAnsi="Arial"/>
                <w:sz w:val="24"/>
              </w:rPr>
              <w:t>Number</w:t>
            </w:r>
            <w:r w:rsidRPr="00DA57A9">
              <w:rPr>
                <w:rFonts w:ascii="Arial" w:hAnsi="Arial"/>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6673794F"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7701B27F" w14:textId="77777777" w:rsidR="002F49CC" w:rsidRPr="00DA57A9" w:rsidRDefault="002F49CC">
            <w:pPr>
              <w:rPr>
                <w:lang w:val="el-GR"/>
              </w:rPr>
            </w:pPr>
          </w:p>
        </w:tc>
      </w:tr>
      <w:tr w:rsidR="002F49CC" w:rsidRPr="00821657" w14:paraId="00267655" w14:textId="77777777" w:rsidTr="009344A9">
        <w:trPr>
          <w:trHeight w:hRule="exact" w:val="104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5DC5A3F" w14:textId="344DE126" w:rsidR="002F49CC" w:rsidRDefault="00DA57A9">
            <w:pPr>
              <w:pStyle w:val="TableParagraph"/>
              <w:ind w:right="191"/>
              <w:jc w:val="right"/>
              <w:rPr>
                <w:rFonts w:ascii="Arial" w:eastAsia="Arial" w:hAnsi="Arial" w:cs="Arial"/>
                <w:sz w:val="24"/>
                <w:szCs w:val="24"/>
              </w:rPr>
            </w:pPr>
            <w:r>
              <w:rPr>
                <w:rFonts w:ascii="Arial"/>
                <w:w w:val="95"/>
                <w:sz w:val="24"/>
              </w:rPr>
              <w:t>6</w:t>
            </w:r>
            <w:r w:rsidR="009344A9">
              <w:rPr>
                <w:rFonts w:ascii="Arial"/>
                <w:w w:val="95"/>
                <w:sz w:val="24"/>
              </w:rPr>
              <w:t>3</w:t>
            </w:r>
          </w:p>
        </w:tc>
        <w:tc>
          <w:tcPr>
            <w:tcW w:w="6398" w:type="dxa"/>
            <w:tcBorders>
              <w:top w:val="single" w:sz="4" w:space="0" w:color="000000"/>
              <w:left w:val="single" w:sz="4" w:space="0" w:color="000000"/>
              <w:bottom w:val="single" w:sz="4" w:space="0" w:color="000000"/>
              <w:right w:val="single" w:sz="4" w:space="0" w:color="000000"/>
            </w:tcBorders>
            <w:vAlign w:val="center"/>
          </w:tcPr>
          <w:p w14:paraId="417EEF17" w14:textId="77777777" w:rsidR="002F49CC" w:rsidRPr="00DA57A9" w:rsidRDefault="00DA57A9">
            <w:pPr>
              <w:pStyle w:val="TableParagraph"/>
              <w:ind w:left="103" w:right="103"/>
              <w:jc w:val="both"/>
              <w:rPr>
                <w:rFonts w:ascii="Arial" w:eastAsia="Arial" w:hAnsi="Arial" w:cs="Arial"/>
                <w:sz w:val="24"/>
                <w:szCs w:val="24"/>
                <w:lang w:val="el-GR"/>
              </w:rPr>
            </w:pPr>
            <w:r w:rsidRPr="00DA57A9">
              <w:rPr>
                <w:rFonts w:ascii="Arial" w:hAnsi="Arial"/>
                <w:sz w:val="24"/>
                <w:lang w:val="el-GR"/>
              </w:rPr>
              <w:t xml:space="preserve">Το σύστημα (αερόχημα, </w:t>
            </w:r>
            <w:r>
              <w:rPr>
                <w:rFonts w:ascii="Arial" w:hAnsi="Arial"/>
                <w:sz w:val="24"/>
              </w:rPr>
              <w:t>GCS</w:t>
            </w:r>
            <w:r w:rsidRPr="00DA57A9">
              <w:rPr>
                <w:rFonts w:ascii="Arial" w:hAnsi="Arial"/>
                <w:sz w:val="24"/>
                <w:lang w:val="el-GR"/>
              </w:rPr>
              <w:t xml:space="preserve">, συσσωρευτές, εργαλεία και λοιπά παρελκόμενα) θα πρέπει εύκολα να μεταφέρονται από όχημα του Ελληνικού Στρατού τύπου </w:t>
            </w:r>
            <w:r>
              <w:rPr>
                <w:rFonts w:ascii="Arial" w:hAnsi="Arial"/>
                <w:sz w:val="24"/>
              </w:rPr>
              <w:t>M</w:t>
            </w:r>
            <w:r w:rsidRPr="00DA57A9">
              <w:rPr>
                <w:rFonts w:ascii="Arial" w:hAnsi="Arial"/>
                <w:sz w:val="24"/>
                <w:lang w:val="el-GR"/>
              </w:rPr>
              <w:t>/</w:t>
            </w:r>
            <w:r>
              <w:rPr>
                <w:rFonts w:ascii="Arial" w:hAnsi="Arial"/>
                <w:sz w:val="24"/>
              </w:rPr>
              <w:t>S</w:t>
            </w:r>
            <w:r w:rsidRPr="00DA57A9">
              <w:rPr>
                <w:rFonts w:ascii="Arial" w:hAnsi="Arial"/>
                <w:sz w:val="24"/>
                <w:lang w:val="el-GR"/>
              </w:rPr>
              <w:t xml:space="preserve"> 290</w:t>
            </w:r>
            <w:r w:rsidRPr="00DA57A9">
              <w:rPr>
                <w:rFonts w:ascii="Arial" w:hAnsi="Arial"/>
                <w:spacing w:val="-11"/>
                <w:sz w:val="24"/>
                <w:lang w:val="el-GR"/>
              </w:rPr>
              <w:t xml:space="preserve"> </w:t>
            </w:r>
            <w:r>
              <w:rPr>
                <w:rFonts w:ascii="Arial" w:hAnsi="Arial"/>
                <w:sz w:val="24"/>
              </w:rPr>
              <w:t>GD</w:t>
            </w:r>
            <w:r w:rsidRPr="00DA57A9">
              <w:rPr>
                <w:rFonts w:ascii="Arial" w:hAnsi="Arial"/>
                <w:sz w:val="24"/>
                <w:lang w:val="el-GR"/>
              </w:rPr>
              <w:t>/</w:t>
            </w:r>
            <w:r>
              <w:rPr>
                <w:rFonts w:ascii="Arial" w:hAnsi="Arial"/>
                <w:sz w:val="24"/>
              </w:rPr>
              <w:t>T</w:t>
            </w:r>
            <w:r w:rsidRPr="00DA57A9">
              <w:rPr>
                <w:rFonts w:ascii="Arial" w:hAnsi="Arial"/>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3DA714C8"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4DD504D0" w14:textId="77777777" w:rsidR="002F49CC" w:rsidRPr="00DA57A9" w:rsidRDefault="002F49CC">
            <w:pPr>
              <w:rPr>
                <w:lang w:val="el-GR"/>
              </w:rPr>
            </w:pPr>
          </w:p>
        </w:tc>
      </w:tr>
      <w:tr w:rsidR="002F49CC" w:rsidRPr="00821657" w14:paraId="5BA4F3E7" w14:textId="77777777" w:rsidTr="009344A9">
        <w:trPr>
          <w:trHeight w:hRule="exact" w:val="1068"/>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93CF43B" w14:textId="21D20797" w:rsidR="002F49CC" w:rsidRDefault="00DA57A9">
            <w:pPr>
              <w:pStyle w:val="TableParagraph"/>
              <w:ind w:right="191"/>
              <w:jc w:val="right"/>
              <w:rPr>
                <w:rFonts w:ascii="Arial" w:eastAsia="Arial" w:hAnsi="Arial" w:cs="Arial"/>
                <w:sz w:val="24"/>
                <w:szCs w:val="24"/>
              </w:rPr>
            </w:pPr>
            <w:r>
              <w:rPr>
                <w:rFonts w:ascii="Arial"/>
                <w:w w:val="95"/>
                <w:sz w:val="24"/>
              </w:rPr>
              <w:t>6</w:t>
            </w:r>
            <w:r w:rsidR="009344A9">
              <w:rPr>
                <w:rFonts w:ascii="Arial"/>
                <w:w w:val="95"/>
                <w:sz w:val="24"/>
              </w:rPr>
              <w:t>4</w:t>
            </w:r>
          </w:p>
        </w:tc>
        <w:tc>
          <w:tcPr>
            <w:tcW w:w="6398" w:type="dxa"/>
            <w:tcBorders>
              <w:top w:val="single" w:sz="4" w:space="0" w:color="000000"/>
              <w:left w:val="single" w:sz="4" w:space="0" w:color="000000"/>
              <w:bottom w:val="single" w:sz="4" w:space="0" w:color="000000"/>
              <w:right w:val="single" w:sz="4" w:space="0" w:color="000000"/>
            </w:tcBorders>
            <w:vAlign w:val="center"/>
          </w:tcPr>
          <w:p w14:paraId="427248AF" w14:textId="6FCBB00E" w:rsidR="002F49CC" w:rsidRPr="00DA57A9" w:rsidRDefault="00DA57A9">
            <w:pPr>
              <w:pStyle w:val="TableParagraph"/>
              <w:ind w:left="103" w:right="103"/>
              <w:jc w:val="both"/>
              <w:rPr>
                <w:rFonts w:ascii="Arial" w:eastAsia="Arial" w:hAnsi="Arial" w:cs="Arial"/>
                <w:sz w:val="24"/>
                <w:szCs w:val="24"/>
                <w:lang w:val="el-GR"/>
              </w:rPr>
            </w:pPr>
            <w:r>
              <w:rPr>
                <w:rFonts w:ascii="Arial" w:hAnsi="Arial"/>
                <w:sz w:val="24"/>
              </w:rPr>
              <w:t>To</w:t>
            </w:r>
            <w:r w:rsidRPr="00DA57A9">
              <w:rPr>
                <w:rFonts w:ascii="Arial" w:hAnsi="Arial"/>
                <w:sz w:val="24"/>
                <w:lang w:val="el-GR"/>
              </w:rPr>
              <w:t xml:space="preserve"> σύστημα (αερόχημα, </w:t>
            </w:r>
            <w:r>
              <w:rPr>
                <w:rFonts w:ascii="Arial" w:hAnsi="Arial"/>
                <w:sz w:val="24"/>
              </w:rPr>
              <w:t>GCS</w:t>
            </w:r>
            <w:r w:rsidRPr="00DA57A9">
              <w:rPr>
                <w:rFonts w:ascii="Arial" w:hAnsi="Arial"/>
                <w:sz w:val="24"/>
                <w:lang w:val="el-GR"/>
              </w:rPr>
              <w:t xml:space="preserve">, συσσωρευτές, εργαλεία και λοιπά παρελκόμενα) θα πρέπει να συνοδεύεται  από  </w:t>
            </w:r>
            <w:r w:rsidR="00CD4351" w:rsidRPr="00DA57A9">
              <w:rPr>
                <w:rFonts w:ascii="Arial" w:hAnsi="Arial"/>
                <w:sz w:val="24"/>
                <w:lang w:val="el-GR"/>
              </w:rPr>
              <w:t>κατάλληλους σάκους</w:t>
            </w:r>
          </w:p>
        </w:tc>
        <w:tc>
          <w:tcPr>
            <w:tcW w:w="5235" w:type="dxa"/>
            <w:tcBorders>
              <w:top w:val="single" w:sz="4" w:space="0" w:color="000000"/>
              <w:left w:val="single" w:sz="4" w:space="0" w:color="000000"/>
              <w:bottom w:val="single" w:sz="4" w:space="0" w:color="000000"/>
              <w:right w:val="single" w:sz="4" w:space="0" w:color="000000"/>
            </w:tcBorders>
            <w:vAlign w:val="center"/>
          </w:tcPr>
          <w:p w14:paraId="355B45D4" w14:textId="5BD3A4DC" w:rsidR="002F49CC" w:rsidRPr="00DA57A9" w:rsidRDefault="00DA57A9">
            <w:pPr>
              <w:pStyle w:val="TableParagraph"/>
              <w:tabs>
                <w:tab w:val="left" w:pos="1395"/>
                <w:tab w:val="left" w:pos="2453"/>
                <w:tab w:val="left" w:pos="2851"/>
                <w:tab w:val="left" w:pos="4537"/>
              </w:tabs>
              <w:ind w:left="103" w:right="103"/>
              <w:rPr>
                <w:rFonts w:ascii="Arial" w:eastAsia="Arial" w:hAnsi="Arial" w:cs="Arial"/>
                <w:sz w:val="24"/>
                <w:szCs w:val="24"/>
                <w:lang w:val="el-GR"/>
              </w:rPr>
            </w:pPr>
            <w:r w:rsidRPr="00DA57A9">
              <w:rPr>
                <w:rFonts w:ascii="Arial" w:hAnsi="Arial"/>
                <w:spacing w:val="-1"/>
                <w:sz w:val="24"/>
                <w:lang w:val="el-GR"/>
              </w:rPr>
              <w:t>Ελέγχεται</w:t>
            </w:r>
            <w:r w:rsidR="00CD4351">
              <w:rPr>
                <w:rFonts w:ascii="Arial" w:hAnsi="Arial"/>
                <w:spacing w:val="-1"/>
                <w:sz w:val="24"/>
                <w:lang w:val="el-GR"/>
              </w:rPr>
              <w:t xml:space="preserve"> </w:t>
            </w:r>
            <w:r w:rsidRPr="00DA57A9">
              <w:rPr>
                <w:rFonts w:ascii="Arial" w:hAnsi="Arial"/>
                <w:spacing w:val="-1"/>
                <w:sz w:val="24"/>
                <w:lang w:val="el-GR"/>
              </w:rPr>
              <w:t>εφόσον</w:t>
            </w:r>
            <w:r w:rsidR="00CD4351">
              <w:rPr>
                <w:rFonts w:ascii="Arial" w:hAnsi="Arial"/>
                <w:spacing w:val="-1"/>
                <w:sz w:val="24"/>
                <w:lang w:val="el-GR"/>
              </w:rPr>
              <w:t xml:space="preserve"> </w:t>
            </w:r>
            <w:r w:rsidRPr="00DA57A9">
              <w:rPr>
                <w:rFonts w:ascii="Arial" w:hAnsi="Arial"/>
                <w:w w:val="95"/>
                <w:sz w:val="24"/>
                <w:lang w:val="el-GR"/>
              </w:rPr>
              <w:t>ο</w:t>
            </w:r>
            <w:r w:rsidR="00CD4351">
              <w:rPr>
                <w:rFonts w:ascii="Arial" w:hAnsi="Arial"/>
                <w:w w:val="95"/>
                <w:sz w:val="24"/>
                <w:lang w:val="el-GR"/>
              </w:rPr>
              <w:t xml:space="preserve"> </w:t>
            </w:r>
            <w:r w:rsidRPr="00DA57A9">
              <w:rPr>
                <w:rFonts w:ascii="Arial" w:hAnsi="Arial"/>
                <w:spacing w:val="-1"/>
                <w:sz w:val="24"/>
                <w:lang w:val="el-GR"/>
              </w:rPr>
              <w:t>προμηθευτής</w:t>
            </w:r>
            <w:r w:rsidR="00CD4351">
              <w:rPr>
                <w:rFonts w:ascii="Arial" w:hAnsi="Arial"/>
                <w:spacing w:val="-1"/>
                <w:sz w:val="24"/>
                <w:lang w:val="el-GR"/>
              </w:rPr>
              <w:t xml:space="preserve"> </w:t>
            </w:r>
            <w:r w:rsidRPr="00DA57A9">
              <w:rPr>
                <w:rFonts w:ascii="Arial" w:hAnsi="Arial"/>
                <w:sz w:val="24"/>
                <w:lang w:val="el-GR"/>
              </w:rPr>
              <w:t>έχει δηλώσει ότι καλύπτει το εν λόγω</w:t>
            </w:r>
            <w:r w:rsidRPr="00DA57A9">
              <w:rPr>
                <w:rFonts w:ascii="Arial" w:hAnsi="Arial"/>
                <w:spacing w:val="-14"/>
                <w:sz w:val="24"/>
                <w:lang w:val="el-GR"/>
              </w:rPr>
              <w:t xml:space="preserve"> </w:t>
            </w:r>
            <w:r w:rsidRPr="00DA57A9">
              <w:rPr>
                <w:rFonts w:ascii="Arial" w:hAnsi="Arial"/>
                <w:sz w:val="24"/>
                <w:lang w:val="el-GR"/>
              </w:rPr>
              <w:t>κριτήριο</w:t>
            </w:r>
          </w:p>
        </w:tc>
        <w:tc>
          <w:tcPr>
            <w:tcW w:w="2432" w:type="dxa"/>
            <w:tcBorders>
              <w:top w:val="single" w:sz="4" w:space="0" w:color="000000"/>
              <w:left w:val="single" w:sz="4" w:space="0" w:color="000000"/>
              <w:bottom w:val="single" w:sz="4" w:space="0" w:color="000000"/>
              <w:right w:val="single" w:sz="4" w:space="0" w:color="000000"/>
            </w:tcBorders>
          </w:tcPr>
          <w:p w14:paraId="0992B135" w14:textId="77777777" w:rsidR="002F49CC" w:rsidRPr="00DA57A9" w:rsidRDefault="002F49CC">
            <w:pPr>
              <w:rPr>
                <w:lang w:val="el-GR"/>
              </w:rPr>
            </w:pPr>
          </w:p>
        </w:tc>
      </w:tr>
      <w:tr w:rsidR="002F49CC" w:rsidRPr="00821657" w14:paraId="3F5E8EC6" w14:textId="77777777" w:rsidTr="009344A9">
        <w:trPr>
          <w:trHeight w:hRule="exact" w:val="1214"/>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5244A769" w14:textId="77777777" w:rsidR="002F49CC" w:rsidRPr="00DA57A9" w:rsidRDefault="002F49CC">
            <w:pPr>
              <w:rPr>
                <w:lang w:val="el-GR"/>
              </w:rPr>
            </w:pPr>
          </w:p>
        </w:tc>
        <w:tc>
          <w:tcPr>
            <w:tcW w:w="6398" w:type="dxa"/>
            <w:tcBorders>
              <w:top w:val="single" w:sz="4" w:space="0" w:color="000000"/>
              <w:left w:val="single" w:sz="4" w:space="0" w:color="000000"/>
              <w:bottom w:val="single" w:sz="4" w:space="0" w:color="000000"/>
              <w:right w:val="single" w:sz="4" w:space="0" w:color="000000"/>
            </w:tcBorders>
            <w:vAlign w:val="center"/>
          </w:tcPr>
          <w:p w14:paraId="2ED757FD" w14:textId="7E707CE4" w:rsidR="002F49CC" w:rsidRPr="00DA57A9" w:rsidRDefault="00CD4351">
            <w:pPr>
              <w:pStyle w:val="TableParagraph"/>
              <w:ind w:left="103" w:right="99"/>
              <w:jc w:val="both"/>
              <w:rPr>
                <w:rFonts w:ascii="Arial" w:eastAsia="Arial" w:hAnsi="Arial" w:cs="Arial"/>
                <w:sz w:val="24"/>
                <w:szCs w:val="24"/>
                <w:lang w:val="el-GR"/>
              </w:rPr>
            </w:pPr>
            <w:r w:rsidRPr="00DA57A9">
              <w:rPr>
                <w:rFonts w:ascii="Arial" w:hAnsi="Arial"/>
                <w:sz w:val="24"/>
                <w:lang w:val="el-GR"/>
              </w:rPr>
              <w:t>μεταφοράς (</w:t>
            </w:r>
            <w:r>
              <w:rPr>
                <w:rFonts w:ascii="Arial" w:hAnsi="Arial"/>
                <w:sz w:val="24"/>
              </w:rPr>
              <w:t>tactical</w:t>
            </w:r>
            <w:r w:rsidRPr="00DA57A9">
              <w:rPr>
                <w:rFonts w:ascii="Arial" w:hAnsi="Arial"/>
                <w:sz w:val="24"/>
                <w:lang w:val="el-GR"/>
              </w:rPr>
              <w:t xml:space="preserve"> </w:t>
            </w:r>
            <w:r>
              <w:rPr>
                <w:rFonts w:ascii="Arial" w:hAnsi="Arial"/>
                <w:sz w:val="24"/>
              </w:rPr>
              <w:t>backpack</w:t>
            </w:r>
            <w:r w:rsidRPr="00DA57A9">
              <w:rPr>
                <w:rFonts w:ascii="Arial" w:hAnsi="Arial"/>
                <w:sz w:val="24"/>
                <w:lang w:val="el-GR"/>
              </w:rPr>
              <w:t xml:space="preserve">) για μεταφορά στο πεδίο από το προσωπικό (βαθμολογούμενο κριτήριο η παροχή </w:t>
            </w:r>
            <w:r>
              <w:rPr>
                <w:rFonts w:ascii="Arial" w:hAnsi="Arial"/>
                <w:sz w:val="24"/>
              </w:rPr>
              <w:t>tactical</w:t>
            </w:r>
            <w:r w:rsidRPr="00DA57A9">
              <w:rPr>
                <w:rFonts w:ascii="Arial" w:hAnsi="Arial"/>
                <w:spacing w:val="-12"/>
                <w:sz w:val="24"/>
                <w:lang w:val="el-GR"/>
              </w:rPr>
              <w:t xml:space="preserve"> </w:t>
            </w:r>
            <w:r>
              <w:rPr>
                <w:rFonts w:ascii="Arial" w:hAnsi="Arial"/>
                <w:sz w:val="24"/>
              </w:rPr>
              <w:t>backpack</w:t>
            </w:r>
            <w:r w:rsidRPr="00DA57A9">
              <w:rPr>
                <w:rFonts w:ascii="Arial" w:hAnsi="Arial"/>
                <w:sz w:val="24"/>
                <w:lang w:val="el-GR"/>
              </w:rPr>
              <w:t>).</w:t>
            </w:r>
          </w:p>
        </w:tc>
        <w:tc>
          <w:tcPr>
            <w:tcW w:w="5235" w:type="dxa"/>
            <w:tcBorders>
              <w:top w:val="single" w:sz="4" w:space="0" w:color="000000"/>
              <w:left w:val="single" w:sz="4" w:space="0" w:color="000000"/>
              <w:bottom w:val="single" w:sz="4" w:space="0" w:color="000000"/>
              <w:right w:val="single" w:sz="4" w:space="0" w:color="000000"/>
            </w:tcBorders>
            <w:vAlign w:val="center"/>
          </w:tcPr>
          <w:p w14:paraId="16574D85"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2E459B2B" w14:textId="77777777" w:rsidR="002F49CC" w:rsidRPr="00DA57A9" w:rsidRDefault="002F49CC">
            <w:pPr>
              <w:rPr>
                <w:lang w:val="el-GR"/>
              </w:rPr>
            </w:pPr>
          </w:p>
        </w:tc>
      </w:tr>
      <w:tr w:rsidR="002F49CC" w:rsidRPr="00821657" w14:paraId="0038E5D4" w14:textId="77777777" w:rsidTr="009344A9">
        <w:trPr>
          <w:trHeight w:hRule="exact" w:val="1114"/>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48466A94" w14:textId="2391DFF1" w:rsidR="002F49CC" w:rsidRDefault="00DA57A9">
            <w:pPr>
              <w:pStyle w:val="TableParagraph"/>
              <w:ind w:right="191"/>
              <w:jc w:val="right"/>
              <w:rPr>
                <w:rFonts w:ascii="Arial" w:eastAsia="Arial" w:hAnsi="Arial" w:cs="Arial"/>
                <w:sz w:val="24"/>
                <w:szCs w:val="24"/>
              </w:rPr>
            </w:pPr>
            <w:r>
              <w:rPr>
                <w:rFonts w:ascii="Arial"/>
                <w:w w:val="95"/>
                <w:sz w:val="24"/>
              </w:rPr>
              <w:t>6</w:t>
            </w:r>
            <w:r w:rsidR="009344A9">
              <w:rPr>
                <w:rFonts w:ascii="Arial"/>
                <w:w w:val="95"/>
                <w:sz w:val="24"/>
              </w:rPr>
              <w:t>5</w:t>
            </w:r>
          </w:p>
        </w:tc>
        <w:tc>
          <w:tcPr>
            <w:tcW w:w="6398" w:type="dxa"/>
            <w:tcBorders>
              <w:top w:val="single" w:sz="4" w:space="0" w:color="000000"/>
              <w:left w:val="single" w:sz="4" w:space="0" w:color="000000"/>
              <w:bottom w:val="single" w:sz="4" w:space="0" w:color="000000"/>
              <w:right w:val="single" w:sz="4" w:space="0" w:color="000000"/>
            </w:tcBorders>
            <w:vAlign w:val="center"/>
          </w:tcPr>
          <w:p w14:paraId="50739046" w14:textId="77777777" w:rsidR="002F49CC" w:rsidRPr="00DA57A9" w:rsidRDefault="00DA57A9">
            <w:pPr>
              <w:pStyle w:val="TableParagraph"/>
              <w:ind w:left="103" w:right="105"/>
              <w:jc w:val="both"/>
              <w:rPr>
                <w:rFonts w:ascii="Arial" w:eastAsia="Arial" w:hAnsi="Arial" w:cs="Arial"/>
                <w:sz w:val="24"/>
                <w:szCs w:val="24"/>
                <w:lang w:val="el-GR"/>
              </w:rPr>
            </w:pPr>
            <w:r w:rsidRPr="00DA57A9">
              <w:rPr>
                <w:rFonts w:ascii="Arial" w:hAnsi="Arial"/>
                <w:sz w:val="24"/>
                <w:lang w:val="el-GR"/>
              </w:rPr>
              <w:t>Οι συσκευές, εξαρτήματα, βαθμίδες, καλωδιώσεις να έχουν την κατάλληλη σήμανση σε εμφανή σημεία για την ταχεία</w:t>
            </w:r>
            <w:r w:rsidRPr="00DA57A9">
              <w:rPr>
                <w:rFonts w:ascii="Arial" w:hAnsi="Arial"/>
                <w:spacing w:val="-21"/>
                <w:sz w:val="24"/>
                <w:lang w:val="el-GR"/>
              </w:rPr>
              <w:t xml:space="preserve"> </w:t>
            </w:r>
            <w:r w:rsidRPr="00DA57A9">
              <w:rPr>
                <w:rFonts w:ascii="Arial" w:hAnsi="Arial"/>
                <w:sz w:val="24"/>
                <w:lang w:val="el-GR"/>
              </w:rPr>
              <w:t>και ευχερή αναγνώρισή τους από το</w:t>
            </w:r>
            <w:r w:rsidRPr="00DA57A9">
              <w:rPr>
                <w:rFonts w:ascii="Arial" w:hAnsi="Arial"/>
                <w:spacing w:val="-12"/>
                <w:sz w:val="24"/>
                <w:lang w:val="el-GR"/>
              </w:rPr>
              <w:t xml:space="preserve"> </w:t>
            </w:r>
            <w:r w:rsidRPr="00DA57A9">
              <w:rPr>
                <w:rFonts w:ascii="Arial" w:hAnsi="Arial"/>
                <w:sz w:val="24"/>
                <w:lang w:val="el-GR"/>
              </w:rPr>
              <w:t>προσωπικό.</w:t>
            </w:r>
          </w:p>
        </w:tc>
        <w:tc>
          <w:tcPr>
            <w:tcW w:w="5235" w:type="dxa"/>
            <w:tcBorders>
              <w:top w:val="single" w:sz="4" w:space="0" w:color="000000"/>
              <w:left w:val="single" w:sz="4" w:space="0" w:color="000000"/>
              <w:bottom w:val="single" w:sz="4" w:space="0" w:color="000000"/>
              <w:right w:val="single" w:sz="4" w:space="0" w:color="000000"/>
            </w:tcBorders>
            <w:vAlign w:val="center"/>
          </w:tcPr>
          <w:p w14:paraId="7C72A578"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5542D6D7" w14:textId="77777777" w:rsidR="002F49CC" w:rsidRPr="00DA57A9" w:rsidRDefault="002F49CC">
            <w:pPr>
              <w:rPr>
                <w:lang w:val="el-GR"/>
              </w:rPr>
            </w:pPr>
          </w:p>
        </w:tc>
      </w:tr>
      <w:tr w:rsidR="002F49CC" w:rsidRPr="00821657" w14:paraId="17F54AEA" w14:textId="77777777" w:rsidTr="009344A9">
        <w:trPr>
          <w:trHeight w:hRule="exact" w:val="1114"/>
          <w:jc w:val="center"/>
        </w:trPr>
        <w:tc>
          <w:tcPr>
            <w:tcW w:w="715" w:type="dxa"/>
            <w:tcBorders>
              <w:top w:val="single" w:sz="4" w:space="0" w:color="000000"/>
              <w:left w:val="single" w:sz="4" w:space="0" w:color="000000"/>
              <w:bottom w:val="single" w:sz="4" w:space="0" w:color="000000"/>
              <w:right w:val="single" w:sz="4" w:space="0" w:color="000000"/>
            </w:tcBorders>
            <w:vAlign w:val="center"/>
          </w:tcPr>
          <w:p w14:paraId="1BD443F6" w14:textId="3DDAC11C" w:rsidR="002F49CC" w:rsidRDefault="00DA57A9">
            <w:pPr>
              <w:pStyle w:val="TableParagraph"/>
              <w:ind w:right="191"/>
              <w:jc w:val="right"/>
              <w:rPr>
                <w:rFonts w:ascii="Arial" w:eastAsia="Arial" w:hAnsi="Arial" w:cs="Arial"/>
                <w:sz w:val="24"/>
                <w:szCs w:val="24"/>
              </w:rPr>
            </w:pPr>
            <w:r>
              <w:rPr>
                <w:rFonts w:ascii="Arial"/>
                <w:w w:val="95"/>
                <w:sz w:val="24"/>
              </w:rPr>
              <w:t>6</w:t>
            </w:r>
            <w:r w:rsidR="009344A9">
              <w:rPr>
                <w:rFonts w:ascii="Arial"/>
                <w:w w:val="95"/>
                <w:sz w:val="24"/>
              </w:rPr>
              <w:t>6</w:t>
            </w:r>
          </w:p>
        </w:tc>
        <w:tc>
          <w:tcPr>
            <w:tcW w:w="6398" w:type="dxa"/>
            <w:tcBorders>
              <w:top w:val="single" w:sz="4" w:space="0" w:color="000000"/>
              <w:left w:val="single" w:sz="4" w:space="0" w:color="000000"/>
              <w:bottom w:val="single" w:sz="4" w:space="0" w:color="000000"/>
              <w:right w:val="single" w:sz="4" w:space="0" w:color="000000"/>
            </w:tcBorders>
            <w:vAlign w:val="center"/>
          </w:tcPr>
          <w:p w14:paraId="393FE4EC" w14:textId="77777777" w:rsidR="002F49CC" w:rsidRPr="00DA57A9" w:rsidRDefault="00DA57A9">
            <w:pPr>
              <w:pStyle w:val="TableParagraph"/>
              <w:ind w:left="103" w:right="105"/>
              <w:jc w:val="both"/>
              <w:rPr>
                <w:rFonts w:ascii="Arial" w:eastAsia="Arial" w:hAnsi="Arial" w:cs="Arial"/>
                <w:sz w:val="24"/>
                <w:szCs w:val="24"/>
                <w:lang w:val="el-GR"/>
              </w:rPr>
            </w:pPr>
            <w:r w:rsidRPr="00DA57A9">
              <w:rPr>
                <w:rFonts w:ascii="Arial" w:hAnsi="Arial"/>
                <w:sz w:val="24"/>
                <w:lang w:val="el-GR"/>
              </w:rPr>
              <w:t>Ο συνολικός έλεγχος της πτήσης του αεροχήματος να δύναται να γίνεται αποκλειστικά από έναν χειριστή μέσω του σταθμού</w:t>
            </w:r>
            <w:r w:rsidRPr="00DA57A9">
              <w:rPr>
                <w:rFonts w:ascii="Arial" w:hAnsi="Arial"/>
                <w:spacing w:val="-6"/>
                <w:sz w:val="24"/>
                <w:lang w:val="el-GR"/>
              </w:rPr>
              <w:t xml:space="preserve"> </w:t>
            </w:r>
            <w:r w:rsidRPr="00DA57A9">
              <w:rPr>
                <w:rFonts w:ascii="Arial" w:hAnsi="Arial"/>
                <w:sz w:val="24"/>
                <w:lang w:val="el-GR"/>
              </w:rPr>
              <w:t>ελέγχου.</w:t>
            </w:r>
          </w:p>
        </w:tc>
        <w:tc>
          <w:tcPr>
            <w:tcW w:w="5235" w:type="dxa"/>
            <w:tcBorders>
              <w:top w:val="single" w:sz="4" w:space="0" w:color="000000"/>
              <w:left w:val="single" w:sz="4" w:space="0" w:color="000000"/>
              <w:bottom w:val="single" w:sz="4" w:space="0" w:color="000000"/>
              <w:right w:val="single" w:sz="4" w:space="0" w:color="000000"/>
            </w:tcBorders>
            <w:vAlign w:val="center"/>
          </w:tcPr>
          <w:p w14:paraId="633E002F" w14:textId="77777777" w:rsidR="002F49CC" w:rsidRPr="00DA57A9" w:rsidRDefault="002F49CC">
            <w:pPr>
              <w:rPr>
                <w:lang w:val="el-GR"/>
              </w:rPr>
            </w:pPr>
          </w:p>
        </w:tc>
        <w:tc>
          <w:tcPr>
            <w:tcW w:w="2432" w:type="dxa"/>
            <w:tcBorders>
              <w:top w:val="single" w:sz="4" w:space="0" w:color="000000"/>
              <w:left w:val="single" w:sz="4" w:space="0" w:color="000000"/>
              <w:bottom w:val="single" w:sz="4" w:space="0" w:color="000000"/>
              <w:right w:val="single" w:sz="4" w:space="0" w:color="000000"/>
            </w:tcBorders>
          </w:tcPr>
          <w:p w14:paraId="5C99EBBB" w14:textId="77777777" w:rsidR="002F49CC" w:rsidRPr="00DA57A9" w:rsidRDefault="002F49CC">
            <w:pPr>
              <w:rPr>
                <w:lang w:val="el-GR"/>
              </w:rPr>
            </w:pPr>
          </w:p>
        </w:tc>
      </w:tr>
    </w:tbl>
    <w:p w14:paraId="3847AEA7" w14:textId="77777777" w:rsidR="002F49CC" w:rsidRPr="00DA57A9" w:rsidRDefault="002F49CC">
      <w:pPr>
        <w:rPr>
          <w:rFonts w:ascii="Times New Roman" w:eastAsia="Times New Roman" w:hAnsi="Times New Roman" w:cs="Times New Roman"/>
          <w:sz w:val="20"/>
          <w:szCs w:val="20"/>
          <w:lang w:val="el-GR"/>
        </w:rPr>
      </w:pPr>
    </w:p>
    <w:p w14:paraId="310406A0" w14:textId="77777777" w:rsidR="002F49CC" w:rsidRPr="00DA57A9" w:rsidRDefault="002F49CC">
      <w:pPr>
        <w:spacing w:before="8"/>
        <w:rPr>
          <w:rFonts w:ascii="Times New Roman" w:eastAsia="Times New Roman" w:hAnsi="Times New Roman" w:cs="Times New Roman"/>
          <w:sz w:val="19"/>
          <w:szCs w:val="19"/>
          <w:lang w:val="el-GR"/>
        </w:rPr>
      </w:pPr>
    </w:p>
    <w:p w14:paraId="027EE652" w14:textId="77777777" w:rsidR="002F49CC" w:rsidRDefault="00DA57A9">
      <w:pPr>
        <w:pStyle w:val="1"/>
        <w:ind w:left="225"/>
        <w:rPr>
          <w:b w:val="0"/>
          <w:bCs w:val="0"/>
        </w:rPr>
      </w:pPr>
      <w:bookmarkStart w:id="59" w:name="_Toc243299119"/>
      <w:r>
        <w:rPr>
          <w:u w:val="thick" w:color="000000"/>
        </w:rPr>
        <w:t>Επ</w:t>
      </w:r>
      <w:proofErr w:type="spellStart"/>
      <w:r>
        <w:rPr>
          <w:u w:val="thick" w:color="000000"/>
        </w:rPr>
        <w:t>ισημάνσεις</w:t>
      </w:r>
      <w:bookmarkEnd w:id="59"/>
      <w:proofErr w:type="spellEnd"/>
    </w:p>
    <w:p w14:paraId="5956821F" w14:textId="77777777" w:rsidR="002F49CC" w:rsidRDefault="002F49CC">
      <w:pPr>
        <w:spacing w:before="11"/>
        <w:rPr>
          <w:rFonts w:ascii="Arial" w:eastAsia="Arial" w:hAnsi="Arial" w:cs="Arial"/>
          <w:b/>
          <w:bCs/>
          <w:sz w:val="17"/>
          <w:szCs w:val="17"/>
        </w:rPr>
      </w:pPr>
    </w:p>
    <w:p w14:paraId="66CAD127" w14:textId="69DC81DB" w:rsidR="002F49CC" w:rsidRPr="00DA57A9" w:rsidRDefault="00DA57A9">
      <w:pPr>
        <w:pStyle w:val="a4"/>
        <w:numPr>
          <w:ilvl w:val="0"/>
          <w:numId w:val="3"/>
        </w:numPr>
        <w:tabs>
          <w:tab w:val="left" w:pos="1666"/>
        </w:tabs>
        <w:spacing w:before="69"/>
        <w:ind w:right="235" w:firstLine="852"/>
        <w:jc w:val="both"/>
        <w:rPr>
          <w:rFonts w:ascii="Arial" w:eastAsia="Arial" w:hAnsi="Arial" w:cs="Arial"/>
          <w:sz w:val="24"/>
          <w:szCs w:val="24"/>
          <w:lang w:val="el-GR"/>
        </w:rPr>
      </w:pPr>
      <w:r w:rsidRPr="00DA57A9">
        <w:rPr>
          <w:rFonts w:ascii="Arial" w:hAnsi="Arial"/>
          <w:sz w:val="24"/>
          <w:lang w:val="el-GR"/>
        </w:rPr>
        <w:t>Σκοπός των ελέγχων είναι η επιβεβαίωση από την επιτροπή τεχνικής αξιολόγησης, των δηλωθέντων στοιχείων στο φύλλο συμμόρφωσης και η επαλήθευση των δυνατοτήτων των συστημάτων και των παρελκομένων τους, ώστε η επιτροπή να σχηματίσει σαφή άποψη για τα λειτουργικά, τεχνικά και φυσικά χαρακτηριστικά</w:t>
      </w:r>
      <w:r w:rsidRPr="00DA57A9">
        <w:rPr>
          <w:rFonts w:ascii="Arial" w:hAnsi="Arial"/>
          <w:spacing w:val="-37"/>
          <w:sz w:val="24"/>
          <w:lang w:val="el-GR"/>
        </w:rPr>
        <w:t xml:space="preserve"> </w:t>
      </w:r>
      <w:r w:rsidRPr="00DA57A9">
        <w:rPr>
          <w:rFonts w:ascii="Arial" w:hAnsi="Arial"/>
          <w:sz w:val="24"/>
          <w:lang w:val="el-GR"/>
        </w:rPr>
        <w:t>των.</w:t>
      </w:r>
    </w:p>
    <w:p w14:paraId="0DC6B99C" w14:textId="77777777" w:rsidR="002F49CC" w:rsidRPr="00DA57A9" w:rsidRDefault="002F49CC">
      <w:pPr>
        <w:rPr>
          <w:rFonts w:ascii="Arial" w:eastAsia="Arial" w:hAnsi="Arial" w:cs="Arial"/>
          <w:sz w:val="24"/>
          <w:szCs w:val="24"/>
          <w:lang w:val="el-GR"/>
        </w:rPr>
      </w:pPr>
    </w:p>
    <w:p w14:paraId="1BCB537E" w14:textId="77777777" w:rsidR="002F49CC" w:rsidRPr="00DA57A9" w:rsidRDefault="00DA57A9">
      <w:pPr>
        <w:pStyle w:val="a4"/>
        <w:numPr>
          <w:ilvl w:val="0"/>
          <w:numId w:val="3"/>
        </w:numPr>
        <w:tabs>
          <w:tab w:val="left" w:pos="1927"/>
        </w:tabs>
        <w:ind w:right="230" w:firstLine="852"/>
        <w:jc w:val="both"/>
        <w:rPr>
          <w:rFonts w:ascii="Arial" w:eastAsia="Arial" w:hAnsi="Arial" w:cs="Arial"/>
          <w:sz w:val="24"/>
          <w:szCs w:val="24"/>
          <w:lang w:val="el-GR"/>
        </w:rPr>
      </w:pPr>
      <w:r w:rsidRPr="00DA57A9">
        <w:rPr>
          <w:rFonts w:ascii="Arial" w:hAnsi="Arial"/>
          <w:sz w:val="24"/>
          <w:lang w:val="el-GR"/>
        </w:rPr>
        <w:t>Όπου αναφέρεται ο όρος «επιθυμητό», το κριτήριο ελέγχεται εφόσον έχει δηλωθεί από τον προμηθευτή ότι πληρείται, στο φύλλο</w:t>
      </w:r>
      <w:r w:rsidRPr="00DA57A9">
        <w:rPr>
          <w:rFonts w:ascii="Arial" w:hAnsi="Arial"/>
          <w:spacing w:val="-11"/>
          <w:sz w:val="24"/>
          <w:lang w:val="el-GR"/>
        </w:rPr>
        <w:t xml:space="preserve"> </w:t>
      </w:r>
      <w:r w:rsidRPr="00DA57A9">
        <w:rPr>
          <w:rFonts w:ascii="Arial" w:hAnsi="Arial"/>
          <w:sz w:val="24"/>
          <w:lang w:val="el-GR"/>
        </w:rPr>
        <w:t>συμμόρφωσης.</w:t>
      </w:r>
    </w:p>
    <w:p w14:paraId="624EB6A1" w14:textId="77777777" w:rsidR="002F49CC" w:rsidRPr="00DA57A9" w:rsidRDefault="002F49CC">
      <w:pPr>
        <w:rPr>
          <w:rFonts w:ascii="Arial" w:eastAsia="Arial" w:hAnsi="Arial" w:cs="Arial"/>
          <w:sz w:val="24"/>
          <w:szCs w:val="24"/>
          <w:lang w:val="el-GR"/>
        </w:rPr>
      </w:pPr>
    </w:p>
    <w:p w14:paraId="00C11EA0" w14:textId="77777777" w:rsidR="002F49CC" w:rsidRPr="009344A9" w:rsidRDefault="00DA57A9">
      <w:pPr>
        <w:pStyle w:val="a4"/>
        <w:numPr>
          <w:ilvl w:val="0"/>
          <w:numId w:val="3"/>
        </w:numPr>
        <w:tabs>
          <w:tab w:val="left" w:pos="1927"/>
        </w:tabs>
        <w:ind w:right="242" w:firstLine="852"/>
        <w:jc w:val="both"/>
        <w:rPr>
          <w:rFonts w:ascii="Arial" w:eastAsia="Arial" w:hAnsi="Arial" w:cs="Arial"/>
          <w:sz w:val="24"/>
          <w:szCs w:val="24"/>
          <w:lang w:val="el-GR"/>
        </w:rPr>
      </w:pPr>
      <w:r w:rsidRPr="00DA57A9">
        <w:rPr>
          <w:rFonts w:ascii="Arial" w:hAnsi="Arial"/>
          <w:sz w:val="24"/>
          <w:lang w:val="el-GR"/>
        </w:rPr>
        <w:t>Ο προμηθευτής οφείλει να μεριμνήσει, έγκαιρα, για την εξασφάλιση αδειών εισαγωγής και λοιπών διατυπώσεων των</w:t>
      </w:r>
      <w:r w:rsidRPr="00DA57A9">
        <w:rPr>
          <w:rFonts w:ascii="Arial" w:hAnsi="Arial"/>
          <w:spacing w:val="-5"/>
          <w:sz w:val="24"/>
          <w:lang w:val="el-GR"/>
        </w:rPr>
        <w:t xml:space="preserve"> </w:t>
      </w:r>
      <w:r w:rsidRPr="00DA57A9">
        <w:rPr>
          <w:rFonts w:ascii="Arial" w:hAnsi="Arial"/>
          <w:sz w:val="24"/>
          <w:lang w:val="el-GR"/>
        </w:rPr>
        <w:t>υλικών.</w:t>
      </w:r>
    </w:p>
    <w:p w14:paraId="4EA1BEB7" w14:textId="77777777" w:rsidR="009344A9" w:rsidRPr="009344A9" w:rsidRDefault="009344A9" w:rsidP="009344A9">
      <w:pPr>
        <w:pStyle w:val="a4"/>
        <w:tabs>
          <w:tab w:val="left" w:pos="1927"/>
        </w:tabs>
        <w:ind w:left="1077" w:right="242"/>
        <w:jc w:val="both"/>
        <w:rPr>
          <w:rFonts w:ascii="Arial" w:eastAsia="Arial" w:hAnsi="Arial" w:cs="Arial"/>
          <w:sz w:val="24"/>
          <w:szCs w:val="24"/>
          <w:lang w:val="el-GR"/>
        </w:rPr>
      </w:pPr>
    </w:p>
    <w:p w14:paraId="38B5D401" w14:textId="65386E0D" w:rsidR="009344A9" w:rsidRPr="005C6B3A" w:rsidRDefault="005C6B3A">
      <w:pPr>
        <w:pStyle w:val="a4"/>
        <w:numPr>
          <w:ilvl w:val="0"/>
          <w:numId w:val="3"/>
        </w:numPr>
        <w:tabs>
          <w:tab w:val="left" w:pos="1927"/>
        </w:tabs>
        <w:ind w:right="242" w:firstLine="852"/>
        <w:jc w:val="both"/>
        <w:rPr>
          <w:rFonts w:ascii="Arial" w:eastAsia="Arial" w:hAnsi="Arial" w:cs="Arial"/>
          <w:sz w:val="24"/>
          <w:szCs w:val="24"/>
          <w:highlight w:val="green"/>
          <w:lang w:val="el-GR"/>
        </w:rPr>
      </w:pPr>
      <w:r w:rsidRPr="005C6B3A">
        <w:rPr>
          <w:rFonts w:ascii="Arial" w:eastAsia="Arial" w:hAnsi="Arial" w:cs="Arial"/>
          <w:sz w:val="24"/>
          <w:szCs w:val="24"/>
          <w:highlight w:val="green"/>
          <w:lang w:val="el-GR"/>
        </w:rPr>
        <w:t>Η</w:t>
      </w:r>
      <w:r w:rsidR="009344A9" w:rsidRPr="005C6B3A">
        <w:rPr>
          <w:rFonts w:ascii="Arial" w:eastAsia="Arial" w:hAnsi="Arial" w:cs="Arial"/>
          <w:sz w:val="24"/>
          <w:szCs w:val="24"/>
          <w:highlight w:val="green"/>
          <w:lang w:val="el-GR"/>
        </w:rPr>
        <w:t xml:space="preserve"> ανωτέρω λίστα ελέγχων αφορά τους ελάχιστους ελέγχους στους οποίους προβαίνει η </w:t>
      </w:r>
      <w:r w:rsidR="009344A9" w:rsidRPr="005C6B3A">
        <w:rPr>
          <w:rFonts w:ascii="Arial" w:hAnsi="Arial"/>
          <w:sz w:val="24"/>
          <w:highlight w:val="green"/>
          <w:lang w:val="el-GR"/>
        </w:rPr>
        <w:t xml:space="preserve">επιτροπή τεχνικής αξιολόγησης και </w:t>
      </w:r>
      <w:r w:rsidR="009344A9" w:rsidRPr="005C6B3A">
        <w:rPr>
          <w:rFonts w:ascii="Arial" w:hAnsi="Arial"/>
          <w:sz w:val="24"/>
          <w:highlight w:val="green"/>
          <w:u w:val="single"/>
          <w:lang w:val="el-GR"/>
        </w:rPr>
        <w:t>δεν είναι περιοριστική</w:t>
      </w:r>
      <w:r w:rsidR="009344A9" w:rsidRPr="005C6B3A">
        <w:rPr>
          <w:rFonts w:ascii="Arial" w:hAnsi="Arial"/>
          <w:sz w:val="24"/>
          <w:highlight w:val="green"/>
          <w:lang w:val="el-GR"/>
        </w:rPr>
        <w:t xml:space="preserve">. Κατά την κρίση της Υπηρεσίας η επιτροπή δύναται να </w:t>
      </w:r>
      <w:r w:rsidRPr="005C6B3A">
        <w:rPr>
          <w:rFonts w:ascii="Arial" w:hAnsi="Arial"/>
          <w:sz w:val="24"/>
          <w:highlight w:val="green"/>
          <w:lang w:val="el-GR"/>
        </w:rPr>
        <w:t>εκτελέσει</w:t>
      </w:r>
      <w:r w:rsidR="009344A9" w:rsidRPr="005C6B3A">
        <w:rPr>
          <w:rFonts w:ascii="Arial" w:hAnsi="Arial"/>
          <w:sz w:val="24"/>
          <w:highlight w:val="green"/>
          <w:lang w:val="el-GR"/>
        </w:rPr>
        <w:t xml:space="preserve"> επιπλέον ελέγχους προκειμένου να διαπιστωθεί η </w:t>
      </w:r>
      <w:r w:rsidRPr="005C6B3A">
        <w:rPr>
          <w:rFonts w:ascii="Arial" w:hAnsi="Arial"/>
          <w:sz w:val="24"/>
          <w:highlight w:val="green"/>
          <w:lang w:val="el-GR"/>
        </w:rPr>
        <w:t>επαλήθευση των δυνατοτήτων του προσφερόμενου συστήματος, σύμφωνα με την παρούσα ΠΕΔ.</w:t>
      </w:r>
    </w:p>
    <w:p w14:paraId="6B2E5A51" w14:textId="77777777" w:rsidR="002F49CC" w:rsidRPr="009344A9" w:rsidRDefault="002F49CC">
      <w:pPr>
        <w:jc w:val="both"/>
        <w:rPr>
          <w:rFonts w:ascii="Arial" w:eastAsia="Arial" w:hAnsi="Arial" w:cs="Arial"/>
          <w:sz w:val="24"/>
          <w:szCs w:val="24"/>
          <w:lang w:val="el-GR"/>
        </w:rPr>
      </w:pPr>
    </w:p>
    <w:p w14:paraId="3457F2EC" w14:textId="77777777" w:rsidR="009344A9" w:rsidRPr="009344A9" w:rsidRDefault="009344A9">
      <w:pPr>
        <w:jc w:val="both"/>
        <w:rPr>
          <w:rFonts w:ascii="Arial" w:eastAsia="Arial" w:hAnsi="Arial" w:cs="Arial"/>
          <w:sz w:val="24"/>
          <w:szCs w:val="24"/>
          <w:lang w:val="el-GR"/>
        </w:rPr>
      </w:pPr>
    </w:p>
    <w:p w14:paraId="0BC09554" w14:textId="77777777" w:rsidR="009344A9" w:rsidRPr="009344A9" w:rsidRDefault="009344A9">
      <w:pPr>
        <w:jc w:val="both"/>
        <w:rPr>
          <w:rFonts w:ascii="Arial" w:eastAsia="Arial" w:hAnsi="Arial" w:cs="Arial"/>
          <w:sz w:val="24"/>
          <w:szCs w:val="24"/>
          <w:lang w:val="el-GR"/>
        </w:rPr>
        <w:sectPr w:rsidR="009344A9" w:rsidRPr="009344A9" w:rsidSect="009344A9">
          <w:headerReference w:type="even" r:id="rId17"/>
          <w:headerReference w:type="default" r:id="rId18"/>
          <w:pgSz w:w="16840" w:h="11910" w:orient="landscape"/>
          <w:pgMar w:top="1440" w:right="1080" w:bottom="1276" w:left="1080" w:header="734" w:footer="0" w:gutter="0"/>
          <w:pgNumType w:start="1"/>
          <w:cols w:space="720"/>
          <w:docGrid w:linePitch="299"/>
        </w:sectPr>
      </w:pPr>
    </w:p>
    <w:p w14:paraId="762D69A4" w14:textId="77777777" w:rsidR="002F49CC" w:rsidRPr="00DA57A9" w:rsidRDefault="002F49CC">
      <w:pPr>
        <w:spacing w:before="5"/>
        <w:rPr>
          <w:rFonts w:ascii="Times New Roman" w:eastAsia="Times New Roman" w:hAnsi="Times New Roman" w:cs="Times New Roman"/>
          <w:sz w:val="17"/>
          <w:szCs w:val="17"/>
          <w:lang w:val="el-GR"/>
        </w:rPr>
      </w:pPr>
    </w:p>
    <w:p w14:paraId="1BDD0D11" w14:textId="77777777" w:rsidR="002F49CC" w:rsidRPr="00DA57A9" w:rsidRDefault="00DA57A9">
      <w:pPr>
        <w:pStyle w:val="a3"/>
        <w:spacing w:before="69"/>
        <w:ind w:left="191"/>
        <w:jc w:val="center"/>
        <w:rPr>
          <w:rFonts w:cs="Arial"/>
          <w:lang w:val="el-GR"/>
        </w:rPr>
      </w:pPr>
      <w:r w:rsidRPr="00DA57A9">
        <w:rPr>
          <w:rFonts w:ascii="Times New Roman" w:hAnsi="Times New Roman"/>
          <w:spacing w:val="-60"/>
          <w:u w:val="single" w:color="000000"/>
          <w:lang w:val="el-GR"/>
        </w:rPr>
        <w:t xml:space="preserve"> </w:t>
      </w:r>
      <w:r w:rsidRPr="00DA57A9">
        <w:rPr>
          <w:u w:val="single" w:color="000000"/>
          <w:lang w:val="el-GR"/>
        </w:rPr>
        <w:t>ΠΡΟΣΘΗΚΗ Ι</w:t>
      </w:r>
      <w:r>
        <w:rPr>
          <w:u w:val="single" w:color="000000"/>
        </w:rPr>
        <w:t>V</w:t>
      </w:r>
    </w:p>
    <w:p w14:paraId="0A4B017F" w14:textId="77777777" w:rsidR="002F49CC" w:rsidRPr="00DA57A9" w:rsidRDefault="002F49CC">
      <w:pPr>
        <w:spacing w:before="11"/>
        <w:rPr>
          <w:rFonts w:ascii="Arial" w:eastAsia="Arial" w:hAnsi="Arial" w:cs="Arial"/>
          <w:sz w:val="17"/>
          <w:szCs w:val="17"/>
          <w:lang w:val="el-GR"/>
        </w:rPr>
      </w:pPr>
    </w:p>
    <w:p w14:paraId="7A852113" w14:textId="77777777" w:rsidR="002F49CC" w:rsidRPr="00DA57A9" w:rsidRDefault="00DA57A9">
      <w:pPr>
        <w:pStyle w:val="a3"/>
        <w:spacing w:before="69"/>
        <w:ind w:left="192"/>
        <w:jc w:val="center"/>
        <w:rPr>
          <w:lang w:val="el-GR"/>
        </w:rPr>
      </w:pPr>
      <w:r w:rsidRPr="00DA57A9">
        <w:rPr>
          <w:rFonts w:ascii="Times New Roman" w:hAnsi="Times New Roman"/>
          <w:spacing w:val="-60"/>
          <w:u w:val="single" w:color="000000"/>
          <w:lang w:val="el-GR"/>
        </w:rPr>
        <w:t xml:space="preserve"> </w:t>
      </w:r>
      <w:r w:rsidRPr="00DA57A9">
        <w:rPr>
          <w:u w:val="single" w:color="000000"/>
          <w:lang w:val="el-GR"/>
        </w:rPr>
        <w:t>ΥΠΟΔΕΙΓΜΑ</w:t>
      </w:r>
    </w:p>
    <w:p w14:paraId="6052E217" w14:textId="77777777" w:rsidR="002F49CC" w:rsidRPr="00DA57A9" w:rsidRDefault="00DA57A9">
      <w:pPr>
        <w:pStyle w:val="a3"/>
        <w:ind w:left="188"/>
        <w:jc w:val="center"/>
        <w:rPr>
          <w:lang w:val="el-GR"/>
        </w:rPr>
      </w:pPr>
      <w:r w:rsidRPr="00DA57A9">
        <w:rPr>
          <w:rFonts w:ascii="Times New Roman" w:hAnsi="Times New Roman"/>
          <w:spacing w:val="-60"/>
          <w:u w:val="single" w:color="000000"/>
          <w:lang w:val="el-GR"/>
        </w:rPr>
        <w:t xml:space="preserve"> </w:t>
      </w:r>
      <w:r w:rsidRPr="00DA57A9">
        <w:rPr>
          <w:u w:val="single" w:color="000000"/>
          <w:lang w:val="el-GR"/>
        </w:rPr>
        <w:t>ΠΡΟΤΕΙΝΟΜΕΝΗΣ ΟΡΓΑΝΩΣΗΣ</w:t>
      </w:r>
      <w:r w:rsidRPr="00DA57A9">
        <w:rPr>
          <w:spacing w:val="-6"/>
          <w:u w:val="single" w:color="000000"/>
          <w:lang w:val="el-GR"/>
        </w:rPr>
        <w:t xml:space="preserve"> </w:t>
      </w:r>
      <w:r w:rsidRPr="00DA57A9">
        <w:rPr>
          <w:u w:val="single" w:color="000000"/>
          <w:lang w:val="el-GR"/>
        </w:rPr>
        <w:t>ΕΚΠΑΙΔΕΥΣΗΣ</w:t>
      </w:r>
    </w:p>
    <w:p w14:paraId="66B886DC" w14:textId="77777777" w:rsidR="002F49CC" w:rsidRPr="00DA57A9" w:rsidRDefault="002F49CC">
      <w:pPr>
        <w:spacing w:before="11"/>
        <w:rPr>
          <w:rFonts w:ascii="Arial" w:eastAsia="Arial" w:hAnsi="Arial" w:cs="Arial"/>
          <w:sz w:val="17"/>
          <w:szCs w:val="17"/>
          <w:lang w:val="el-GR"/>
        </w:rPr>
      </w:pPr>
    </w:p>
    <w:p w14:paraId="501AA573" w14:textId="77777777" w:rsidR="002F49CC" w:rsidRPr="00DA57A9" w:rsidRDefault="00DA57A9">
      <w:pPr>
        <w:pStyle w:val="a3"/>
        <w:spacing w:before="69"/>
        <w:ind w:left="1951" w:right="474"/>
        <w:rPr>
          <w:lang w:val="el-GR"/>
        </w:rPr>
      </w:pPr>
      <w:r w:rsidRPr="00DA57A9">
        <w:rPr>
          <w:lang w:val="el-GR"/>
        </w:rPr>
        <w:t>ΟΡΓΑΝΩΣΗ ΕΚΠΑΙΔΕΥΣΗΣ ΓΙΑ</w:t>
      </w:r>
      <w:r w:rsidRPr="00DA57A9">
        <w:rPr>
          <w:spacing w:val="-8"/>
          <w:lang w:val="el-GR"/>
        </w:rPr>
        <w:t xml:space="preserve"> </w:t>
      </w:r>
      <w:r w:rsidRPr="00DA57A9">
        <w:rPr>
          <w:lang w:val="el-GR"/>
        </w:rPr>
        <w:t>………[1]…………</w:t>
      </w:r>
    </w:p>
    <w:p w14:paraId="294A0C76" w14:textId="77777777" w:rsidR="002F49CC" w:rsidRPr="00DA57A9" w:rsidRDefault="002F49CC">
      <w:pPr>
        <w:rPr>
          <w:rFonts w:ascii="Arial" w:eastAsia="Arial" w:hAnsi="Arial" w:cs="Arial"/>
          <w:sz w:val="24"/>
          <w:szCs w:val="24"/>
          <w:lang w:val="el-GR"/>
        </w:rPr>
      </w:pPr>
    </w:p>
    <w:p w14:paraId="18CCE2FC" w14:textId="77777777" w:rsidR="002F49CC" w:rsidRPr="00DA57A9" w:rsidRDefault="00DA57A9">
      <w:pPr>
        <w:pStyle w:val="a3"/>
        <w:ind w:right="474"/>
        <w:rPr>
          <w:lang w:val="el-GR"/>
        </w:rPr>
      </w:pPr>
      <w:r w:rsidRPr="00DA57A9">
        <w:rPr>
          <w:lang w:val="el-GR"/>
        </w:rPr>
        <w:t>Για την Οργάνωση Εκπαίδευσης ………[1]…………προτείνονται</w:t>
      </w:r>
      <w:r w:rsidRPr="00DA57A9">
        <w:rPr>
          <w:spacing w:val="-15"/>
          <w:lang w:val="el-GR"/>
        </w:rPr>
        <w:t xml:space="preserve"> </w:t>
      </w:r>
      <w:r w:rsidRPr="00DA57A9">
        <w:rPr>
          <w:lang w:val="el-GR"/>
        </w:rPr>
        <w:t>:</w:t>
      </w:r>
    </w:p>
    <w:p w14:paraId="072CA867" w14:textId="77777777" w:rsidR="002F49CC" w:rsidRPr="00DA57A9" w:rsidRDefault="002F49CC">
      <w:pPr>
        <w:spacing w:before="1"/>
        <w:rPr>
          <w:rFonts w:ascii="Arial" w:eastAsia="Arial" w:hAnsi="Arial" w:cs="Arial"/>
          <w:sz w:val="24"/>
          <w:szCs w:val="24"/>
          <w:lang w:val="el-GR"/>
        </w:rPr>
      </w:pPr>
    </w:p>
    <w:p w14:paraId="57453C80" w14:textId="77777777" w:rsidR="002F49CC" w:rsidRPr="00DA57A9" w:rsidRDefault="00DA57A9">
      <w:pPr>
        <w:pStyle w:val="a4"/>
        <w:numPr>
          <w:ilvl w:val="0"/>
          <w:numId w:val="2"/>
        </w:numPr>
        <w:tabs>
          <w:tab w:val="left" w:pos="1114"/>
        </w:tabs>
        <w:ind w:right="557" w:firstLine="540"/>
        <w:rPr>
          <w:rFonts w:ascii="Arial" w:eastAsia="Arial" w:hAnsi="Arial" w:cs="Arial"/>
          <w:sz w:val="24"/>
          <w:szCs w:val="24"/>
          <w:lang w:val="el-GR"/>
        </w:rPr>
      </w:pPr>
      <w:r w:rsidRPr="00DA57A9">
        <w:rPr>
          <w:rFonts w:ascii="Arial" w:eastAsia="Arial" w:hAnsi="Arial" w:cs="Arial"/>
          <w:sz w:val="24"/>
          <w:szCs w:val="24"/>
          <w:lang w:val="el-GR"/>
        </w:rPr>
        <w:t>Διάρκεια Εκπαίδευσης: Η εκπαίδευση που θα πραγματοποιηθεί θα</w:t>
      </w:r>
      <w:r w:rsidRPr="00DA57A9">
        <w:rPr>
          <w:rFonts w:ascii="Arial" w:eastAsia="Arial" w:hAnsi="Arial" w:cs="Arial"/>
          <w:spacing w:val="-27"/>
          <w:sz w:val="24"/>
          <w:szCs w:val="24"/>
          <w:lang w:val="el-GR"/>
        </w:rPr>
        <w:t xml:space="preserve"> </w:t>
      </w:r>
      <w:r w:rsidRPr="00DA57A9">
        <w:rPr>
          <w:rFonts w:ascii="Arial" w:eastAsia="Arial" w:hAnsi="Arial" w:cs="Arial"/>
          <w:sz w:val="24"/>
          <w:szCs w:val="24"/>
          <w:lang w:val="el-GR"/>
        </w:rPr>
        <w:t xml:space="preserve">έχει διάρκεια …(2)… εργασίμων ημερών και με ωράριο από 08:00 </w:t>
      </w:r>
      <w:proofErr w:type="spellStart"/>
      <w:r w:rsidRPr="00DA57A9">
        <w:rPr>
          <w:rFonts w:ascii="Arial" w:eastAsia="Arial" w:hAnsi="Arial" w:cs="Arial"/>
          <w:sz w:val="24"/>
          <w:szCs w:val="24"/>
          <w:lang w:val="el-GR"/>
        </w:rPr>
        <w:t>εώς</w:t>
      </w:r>
      <w:proofErr w:type="spellEnd"/>
      <w:r w:rsidRPr="00DA57A9">
        <w:rPr>
          <w:rFonts w:ascii="Arial" w:eastAsia="Arial" w:hAnsi="Arial" w:cs="Arial"/>
          <w:sz w:val="24"/>
          <w:szCs w:val="24"/>
          <w:lang w:val="el-GR"/>
        </w:rPr>
        <w:t xml:space="preserve"> τις</w:t>
      </w:r>
      <w:r w:rsidRPr="00DA57A9">
        <w:rPr>
          <w:rFonts w:ascii="Arial" w:eastAsia="Arial" w:hAnsi="Arial" w:cs="Arial"/>
          <w:spacing w:val="-23"/>
          <w:sz w:val="24"/>
          <w:szCs w:val="24"/>
          <w:lang w:val="el-GR"/>
        </w:rPr>
        <w:t xml:space="preserve"> </w:t>
      </w:r>
      <w:r w:rsidRPr="00DA57A9">
        <w:rPr>
          <w:rFonts w:ascii="Arial" w:eastAsia="Arial" w:hAnsi="Arial" w:cs="Arial"/>
          <w:sz w:val="24"/>
          <w:szCs w:val="24"/>
          <w:lang w:val="el-GR"/>
        </w:rPr>
        <w:t>14:30.</w:t>
      </w:r>
    </w:p>
    <w:p w14:paraId="162EE679" w14:textId="77777777" w:rsidR="002F49CC" w:rsidRDefault="00DA57A9">
      <w:pPr>
        <w:pStyle w:val="a4"/>
        <w:numPr>
          <w:ilvl w:val="0"/>
          <w:numId w:val="2"/>
        </w:numPr>
        <w:tabs>
          <w:tab w:val="left" w:pos="1112"/>
        </w:tabs>
        <w:spacing w:before="2" w:line="550" w:lineRule="atLeast"/>
        <w:ind w:left="1565" w:right="1781" w:hanging="720"/>
        <w:rPr>
          <w:rFonts w:ascii="Arial" w:eastAsia="Arial" w:hAnsi="Arial" w:cs="Arial"/>
          <w:sz w:val="24"/>
          <w:szCs w:val="24"/>
        </w:rPr>
      </w:pPr>
      <w:r>
        <w:rPr>
          <w:rFonts w:ascii="Arial" w:eastAsia="Arial" w:hAnsi="Arial" w:cs="Arial"/>
          <w:sz w:val="24"/>
          <w:szCs w:val="24"/>
        </w:rPr>
        <w:t>To</w:t>
      </w:r>
      <w:r w:rsidRPr="00DA57A9">
        <w:rPr>
          <w:rFonts w:ascii="Arial" w:eastAsia="Arial" w:hAnsi="Arial" w:cs="Arial"/>
          <w:sz w:val="24"/>
          <w:szCs w:val="24"/>
          <w:lang w:val="el-GR"/>
        </w:rPr>
        <w:t xml:space="preserve"> προτεινόμενο πρόγραμμα εκπαίδευσης ανά ημέρα</w:t>
      </w:r>
      <w:r w:rsidRPr="00DA57A9">
        <w:rPr>
          <w:rFonts w:ascii="Arial" w:eastAsia="Arial" w:hAnsi="Arial" w:cs="Arial"/>
          <w:spacing w:val="-23"/>
          <w:sz w:val="24"/>
          <w:szCs w:val="24"/>
          <w:lang w:val="el-GR"/>
        </w:rPr>
        <w:t xml:space="preserve"> </w:t>
      </w:r>
      <w:r w:rsidRPr="00DA57A9">
        <w:rPr>
          <w:rFonts w:ascii="Arial" w:eastAsia="Arial" w:hAnsi="Arial" w:cs="Arial"/>
          <w:sz w:val="24"/>
          <w:szCs w:val="24"/>
          <w:lang w:val="el-GR"/>
        </w:rPr>
        <w:t xml:space="preserve">είναι: α.  </w:t>
      </w:r>
      <w:proofErr w:type="spellStart"/>
      <w:r>
        <w:rPr>
          <w:rFonts w:ascii="Arial" w:eastAsia="Arial" w:hAnsi="Arial" w:cs="Arial"/>
          <w:sz w:val="24"/>
          <w:szCs w:val="24"/>
        </w:rPr>
        <w:t>Δευτέρ</w:t>
      </w:r>
      <w:proofErr w:type="spellEnd"/>
      <w:r>
        <w:rPr>
          <w:rFonts w:ascii="Arial" w:eastAsia="Arial" w:hAnsi="Arial" w:cs="Arial"/>
          <w:sz w:val="24"/>
          <w:szCs w:val="24"/>
        </w:rPr>
        <w:t>α</w:t>
      </w:r>
      <w:r>
        <w:rPr>
          <w:rFonts w:ascii="Arial" w:eastAsia="Arial" w:hAnsi="Arial" w:cs="Arial"/>
          <w:spacing w:val="64"/>
          <w:sz w:val="24"/>
          <w:szCs w:val="24"/>
        </w:rPr>
        <w:t xml:space="preserve"> </w:t>
      </w:r>
      <w:r>
        <w:rPr>
          <w:rFonts w:ascii="Arial" w:eastAsia="Arial" w:hAnsi="Arial" w:cs="Arial"/>
          <w:sz w:val="24"/>
          <w:szCs w:val="24"/>
        </w:rPr>
        <w:t>…(3)…</w:t>
      </w:r>
    </w:p>
    <w:p w14:paraId="204C7FFC" w14:textId="77777777" w:rsidR="002F49CC" w:rsidRDefault="00DA57A9">
      <w:pPr>
        <w:pStyle w:val="a3"/>
        <w:ind w:left="1925" w:right="474"/>
      </w:pPr>
      <w:r>
        <w:t xml:space="preserve">08:00 </w:t>
      </w:r>
      <w:proofErr w:type="spellStart"/>
      <w:r>
        <w:t>έως</w:t>
      </w:r>
      <w:proofErr w:type="spellEnd"/>
      <w:r>
        <w:t xml:space="preserve"> 08:45</w:t>
      </w:r>
      <w:r>
        <w:rPr>
          <w:spacing w:val="-10"/>
        </w:rPr>
        <w:t xml:space="preserve"> </w:t>
      </w:r>
      <w:r>
        <w:t>…(4)…</w:t>
      </w:r>
    </w:p>
    <w:p w14:paraId="31D699B9" w14:textId="77777777" w:rsidR="002F49CC" w:rsidRDefault="00DA57A9">
      <w:pPr>
        <w:pStyle w:val="a3"/>
        <w:ind w:left="1925" w:right="474"/>
      </w:pPr>
      <w:r>
        <w:t xml:space="preserve">08:55 </w:t>
      </w:r>
      <w:proofErr w:type="spellStart"/>
      <w:r>
        <w:t>έως</w:t>
      </w:r>
      <w:proofErr w:type="spellEnd"/>
      <w:r>
        <w:t xml:space="preserve"> 09:40</w:t>
      </w:r>
      <w:r>
        <w:rPr>
          <w:spacing w:val="-10"/>
        </w:rPr>
        <w:t xml:space="preserve"> </w:t>
      </w:r>
      <w:r>
        <w:t>…(4)…</w:t>
      </w:r>
    </w:p>
    <w:p w14:paraId="10D42A5F" w14:textId="77777777" w:rsidR="002F49CC" w:rsidRDefault="00DA57A9">
      <w:pPr>
        <w:pStyle w:val="a3"/>
        <w:ind w:left="1925" w:right="474"/>
      </w:pPr>
      <w:proofErr w:type="spellStart"/>
      <w:r>
        <w:t>κ.λ</w:t>
      </w:r>
      <w:proofErr w:type="spellEnd"/>
      <w:r>
        <w:t>.π.</w:t>
      </w:r>
    </w:p>
    <w:p w14:paraId="366A4206" w14:textId="77777777" w:rsidR="002F49CC" w:rsidRDefault="002F49CC">
      <w:pPr>
        <w:rPr>
          <w:rFonts w:ascii="Arial" w:eastAsia="Arial" w:hAnsi="Arial" w:cs="Arial"/>
          <w:sz w:val="24"/>
          <w:szCs w:val="24"/>
        </w:rPr>
      </w:pPr>
    </w:p>
    <w:p w14:paraId="2573ACE9" w14:textId="77777777" w:rsidR="002F49CC" w:rsidRDefault="00DA57A9">
      <w:pPr>
        <w:pStyle w:val="a3"/>
        <w:ind w:left="1925" w:right="5945" w:hanging="360"/>
      </w:pPr>
      <w:r>
        <w:t xml:space="preserve">β. </w:t>
      </w:r>
      <w:proofErr w:type="spellStart"/>
      <w:r>
        <w:t>Τρίτη</w:t>
      </w:r>
      <w:proofErr w:type="spellEnd"/>
      <w:r>
        <w:t xml:space="preserve"> …(3)… </w:t>
      </w:r>
      <w:proofErr w:type="spellStart"/>
      <w:r>
        <w:t>κ.λ</w:t>
      </w:r>
      <w:proofErr w:type="spellEnd"/>
      <w:r>
        <w:t>.π.</w:t>
      </w:r>
    </w:p>
    <w:p w14:paraId="61BD1A1E" w14:textId="77777777" w:rsidR="002F49CC" w:rsidRDefault="002F49CC">
      <w:pPr>
        <w:rPr>
          <w:rFonts w:ascii="Arial" w:eastAsia="Arial" w:hAnsi="Arial" w:cs="Arial"/>
          <w:sz w:val="24"/>
          <w:szCs w:val="24"/>
        </w:rPr>
      </w:pPr>
    </w:p>
    <w:p w14:paraId="2E9FE8EF" w14:textId="77777777" w:rsidR="002F49CC" w:rsidRPr="00DA57A9" w:rsidRDefault="00DA57A9">
      <w:pPr>
        <w:pStyle w:val="a4"/>
        <w:numPr>
          <w:ilvl w:val="0"/>
          <w:numId w:val="2"/>
        </w:numPr>
        <w:tabs>
          <w:tab w:val="left" w:pos="1112"/>
        </w:tabs>
        <w:ind w:right="392" w:firstLine="540"/>
        <w:rPr>
          <w:rFonts w:ascii="Arial" w:eastAsia="Arial" w:hAnsi="Arial" w:cs="Arial"/>
          <w:sz w:val="24"/>
          <w:szCs w:val="24"/>
          <w:lang w:val="el-GR"/>
        </w:rPr>
      </w:pPr>
      <w:r w:rsidRPr="00DA57A9">
        <w:rPr>
          <w:rFonts w:ascii="Arial" w:hAnsi="Arial"/>
          <w:sz w:val="24"/>
          <w:lang w:val="el-GR"/>
        </w:rPr>
        <w:t>Τα εκπαιδευτικά βοηθήματα που θα χρησιμοποιηθούν για την όλη εκπαίδευση και τα οποία θα διανεμηθούν δωρεάν στους εκπαιδευόμενους είναι</w:t>
      </w:r>
      <w:r w:rsidRPr="00DA57A9">
        <w:rPr>
          <w:rFonts w:ascii="Arial" w:hAnsi="Arial"/>
          <w:spacing w:val="-35"/>
          <w:sz w:val="24"/>
          <w:lang w:val="el-GR"/>
        </w:rPr>
        <w:t xml:space="preserve"> </w:t>
      </w:r>
      <w:r w:rsidRPr="00DA57A9">
        <w:rPr>
          <w:rFonts w:ascii="Arial" w:hAnsi="Arial"/>
          <w:sz w:val="24"/>
          <w:lang w:val="el-GR"/>
        </w:rPr>
        <w:t>:</w:t>
      </w:r>
    </w:p>
    <w:p w14:paraId="47B7F237" w14:textId="77777777" w:rsidR="002F49CC" w:rsidRPr="00DA57A9" w:rsidRDefault="002F49CC">
      <w:pPr>
        <w:spacing w:before="9"/>
        <w:rPr>
          <w:rFonts w:ascii="Arial" w:eastAsia="Arial" w:hAnsi="Arial" w:cs="Arial"/>
          <w:sz w:val="23"/>
          <w:szCs w:val="23"/>
          <w:lang w:val="el-GR"/>
        </w:rPr>
      </w:pPr>
    </w:p>
    <w:p w14:paraId="76D3F634" w14:textId="77777777" w:rsidR="002F49CC" w:rsidRDefault="00DA57A9">
      <w:pPr>
        <w:pStyle w:val="a3"/>
        <w:ind w:left="1565" w:right="4979"/>
      </w:pPr>
      <w:r>
        <w:t xml:space="preserve">α. </w:t>
      </w:r>
      <w:proofErr w:type="spellStart"/>
      <w:r>
        <w:t>Εγχειρίδιο</w:t>
      </w:r>
      <w:proofErr w:type="spellEnd"/>
      <w:r>
        <w:t xml:space="preserve"> </w:t>
      </w:r>
      <w:proofErr w:type="spellStart"/>
      <w:r>
        <w:t>Χειρισμού</w:t>
      </w:r>
      <w:proofErr w:type="spellEnd"/>
      <w:r>
        <w:t xml:space="preserve"> β. </w:t>
      </w:r>
      <w:r>
        <w:rPr>
          <w:spacing w:val="1"/>
        </w:rPr>
        <w:t xml:space="preserve"> </w:t>
      </w:r>
      <w:r>
        <w:t>…(5)…</w:t>
      </w:r>
    </w:p>
    <w:p w14:paraId="3C991B02" w14:textId="77777777" w:rsidR="002F49CC" w:rsidRDefault="002F49CC">
      <w:pPr>
        <w:spacing w:before="3"/>
        <w:rPr>
          <w:rFonts w:ascii="Arial" w:eastAsia="Arial" w:hAnsi="Arial" w:cs="Arial"/>
          <w:sz w:val="24"/>
          <w:szCs w:val="24"/>
        </w:rPr>
      </w:pPr>
    </w:p>
    <w:p w14:paraId="58ADE7C7" w14:textId="77777777" w:rsidR="002F49CC" w:rsidRPr="00DA57A9" w:rsidRDefault="00DA57A9">
      <w:pPr>
        <w:pStyle w:val="a4"/>
        <w:numPr>
          <w:ilvl w:val="0"/>
          <w:numId w:val="2"/>
        </w:numPr>
        <w:tabs>
          <w:tab w:val="left" w:pos="1114"/>
        </w:tabs>
        <w:spacing w:line="293" w:lineRule="exact"/>
        <w:ind w:left="1113" w:hanging="268"/>
        <w:rPr>
          <w:rFonts w:ascii="Symbol" w:eastAsia="Symbol" w:hAnsi="Symbol" w:cs="Symbol"/>
          <w:sz w:val="24"/>
          <w:szCs w:val="24"/>
          <w:lang w:val="el-GR"/>
        </w:rPr>
      </w:pPr>
      <w:r w:rsidRPr="00DA57A9">
        <w:rPr>
          <w:rFonts w:ascii="Arial" w:eastAsia="Arial" w:hAnsi="Arial" w:cs="Arial"/>
          <w:sz w:val="24"/>
          <w:szCs w:val="24"/>
          <w:lang w:val="el-GR"/>
        </w:rPr>
        <w:t>Θα χρησιμοποιηθεί κατά την εκπαίδευση το παρακάτω προσωπικό</w:t>
      </w:r>
      <w:r w:rsidRPr="00DA57A9">
        <w:rPr>
          <w:rFonts w:ascii="Arial" w:eastAsia="Arial" w:hAnsi="Arial" w:cs="Arial"/>
          <w:spacing w:val="-17"/>
          <w:sz w:val="24"/>
          <w:szCs w:val="24"/>
          <w:lang w:val="el-GR"/>
        </w:rPr>
        <w:t xml:space="preserve"> </w:t>
      </w:r>
      <w:r>
        <w:rPr>
          <w:rFonts w:ascii="Symbol" w:eastAsia="Symbol" w:hAnsi="Symbol" w:cs="Symbol"/>
          <w:sz w:val="24"/>
          <w:szCs w:val="24"/>
        </w:rPr>
        <w:t></w:t>
      </w:r>
    </w:p>
    <w:p w14:paraId="22A1A525" w14:textId="77777777" w:rsidR="002F49CC" w:rsidRPr="00DA57A9" w:rsidRDefault="00DA57A9">
      <w:pPr>
        <w:pStyle w:val="a3"/>
        <w:tabs>
          <w:tab w:val="left" w:pos="3075"/>
        </w:tabs>
        <w:ind w:left="2105" w:right="474" w:hanging="540"/>
        <w:rPr>
          <w:lang w:val="el-GR"/>
        </w:rPr>
      </w:pPr>
      <w:r w:rsidRPr="00DA57A9">
        <w:rPr>
          <w:lang w:val="el-GR"/>
        </w:rPr>
        <w:t>α. …(6)… Απόφοιτοι ΑΕΙ για την εκπαίδευση των εξής μαθημάτων</w:t>
      </w:r>
      <w:r w:rsidRPr="00DA57A9">
        <w:rPr>
          <w:spacing w:val="-23"/>
          <w:lang w:val="el-GR"/>
        </w:rPr>
        <w:t xml:space="preserve"> </w:t>
      </w:r>
      <w:r w:rsidRPr="00DA57A9">
        <w:rPr>
          <w:lang w:val="el-GR"/>
        </w:rPr>
        <w:t xml:space="preserve">: </w:t>
      </w:r>
      <w:r w:rsidRPr="00DA57A9">
        <w:rPr>
          <w:rFonts w:cs="Arial"/>
          <w:w w:val="95"/>
          <w:lang w:val="el-GR"/>
        </w:rPr>
        <w:t>(1)</w:t>
      </w:r>
      <w:r w:rsidRPr="00DA57A9">
        <w:rPr>
          <w:rFonts w:cs="Arial"/>
          <w:w w:val="95"/>
          <w:lang w:val="el-GR"/>
        </w:rPr>
        <w:tab/>
      </w:r>
      <w:r w:rsidRPr="00DA57A9">
        <w:rPr>
          <w:lang w:val="el-GR"/>
        </w:rPr>
        <w:t>…</w:t>
      </w:r>
      <w:r w:rsidRPr="00DA57A9">
        <w:rPr>
          <w:rFonts w:cs="Arial"/>
          <w:lang w:val="el-GR"/>
        </w:rPr>
        <w:t>(7)</w:t>
      </w:r>
      <w:r w:rsidRPr="00DA57A9">
        <w:rPr>
          <w:lang w:val="el-GR"/>
        </w:rPr>
        <w:t>…</w:t>
      </w:r>
    </w:p>
    <w:p w14:paraId="2E494CD7" w14:textId="77777777" w:rsidR="002F49CC" w:rsidRPr="00DA57A9" w:rsidRDefault="00DA57A9">
      <w:pPr>
        <w:pStyle w:val="a3"/>
        <w:tabs>
          <w:tab w:val="left" w:pos="3075"/>
        </w:tabs>
        <w:ind w:left="2105" w:right="474"/>
        <w:rPr>
          <w:lang w:val="el-GR"/>
        </w:rPr>
      </w:pPr>
      <w:r w:rsidRPr="00DA57A9">
        <w:rPr>
          <w:rFonts w:cs="Arial"/>
          <w:w w:val="95"/>
          <w:lang w:val="el-GR"/>
        </w:rPr>
        <w:t>(2)</w:t>
      </w:r>
      <w:r w:rsidRPr="00DA57A9">
        <w:rPr>
          <w:rFonts w:cs="Arial"/>
          <w:w w:val="95"/>
          <w:lang w:val="el-GR"/>
        </w:rPr>
        <w:tab/>
      </w:r>
      <w:r w:rsidRPr="00DA57A9">
        <w:rPr>
          <w:lang w:val="el-GR"/>
        </w:rPr>
        <w:t>…</w:t>
      </w:r>
      <w:r w:rsidRPr="00DA57A9">
        <w:rPr>
          <w:rFonts w:cs="Arial"/>
          <w:lang w:val="el-GR"/>
        </w:rPr>
        <w:t>(7)</w:t>
      </w:r>
      <w:r w:rsidRPr="00DA57A9">
        <w:rPr>
          <w:lang w:val="el-GR"/>
        </w:rPr>
        <w:t>…</w:t>
      </w:r>
    </w:p>
    <w:p w14:paraId="4D15AA1F" w14:textId="77777777" w:rsidR="002F49CC" w:rsidRPr="00DA57A9" w:rsidRDefault="002F49CC">
      <w:pPr>
        <w:rPr>
          <w:rFonts w:ascii="Arial" w:eastAsia="Arial" w:hAnsi="Arial" w:cs="Arial"/>
          <w:sz w:val="24"/>
          <w:szCs w:val="24"/>
          <w:lang w:val="el-GR"/>
        </w:rPr>
      </w:pPr>
    </w:p>
    <w:p w14:paraId="532C552E" w14:textId="77777777" w:rsidR="002F49CC" w:rsidRPr="00DA57A9" w:rsidRDefault="00DA57A9">
      <w:pPr>
        <w:pStyle w:val="a3"/>
        <w:tabs>
          <w:tab w:val="left" w:pos="3075"/>
        </w:tabs>
        <w:ind w:left="2105" w:right="488" w:hanging="540"/>
        <w:rPr>
          <w:lang w:val="el-GR"/>
        </w:rPr>
      </w:pPr>
      <w:r w:rsidRPr="00DA57A9">
        <w:rPr>
          <w:lang w:val="el-GR"/>
        </w:rPr>
        <w:t>β. …(6)… Απόφοιτοι ΤΕΙ για την εκπαίδευση των εξής μαθημάτων</w:t>
      </w:r>
      <w:r w:rsidRPr="00DA57A9">
        <w:rPr>
          <w:spacing w:val="-23"/>
          <w:lang w:val="el-GR"/>
        </w:rPr>
        <w:t xml:space="preserve"> </w:t>
      </w:r>
      <w:r w:rsidRPr="00DA57A9">
        <w:rPr>
          <w:lang w:val="el-GR"/>
        </w:rPr>
        <w:t xml:space="preserve">: </w:t>
      </w:r>
      <w:r w:rsidRPr="00DA57A9">
        <w:rPr>
          <w:rFonts w:cs="Arial"/>
          <w:w w:val="95"/>
          <w:lang w:val="el-GR"/>
        </w:rPr>
        <w:t>(1)</w:t>
      </w:r>
      <w:r w:rsidRPr="00DA57A9">
        <w:rPr>
          <w:rFonts w:cs="Arial"/>
          <w:w w:val="95"/>
          <w:lang w:val="el-GR"/>
        </w:rPr>
        <w:tab/>
      </w:r>
      <w:r w:rsidRPr="00DA57A9">
        <w:rPr>
          <w:lang w:val="el-GR"/>
        </w:rPr>
        <w:t>…(7)…</w:t>
      </w:r>
    </w:p>
    <w:p w14:paraId="66CCB175" w14:textId="77777777" w:rsidR="002F49CC" w:rsidRPr="00DA57A9" w:rsidRDefault="00DA57A9">
      <w:pPr>
        <w:pStyle w:val="a3"/>
        <w:tabs>
          <w:tab w:val="left" w:pos="3075"/>
        </w:tabs>
        <w:ind w:left="2105" w:right="474"/>
        <w:rPr>
          <w:lang w:val="el-GR"/>
        </w:rPr>
      </w:pPr>
      <w:r w:rsidRPr="00DA57A9">
        <w:rPr>
          <w:rFonts w:cs="Arial"/>
          <w:w w:val="95"/>
          <w:lang w:val="el-GR"/>
        </w:rPr>
        <w:t>(2)</w:t>
      </w:r>
      <w:r w:rsidRPr="00DA57A9">
        <w:rPr>
          <w:rFonts w:cs="Arial"/>
          <w:w w:val="95"/>
          <w:lang w:val="el-GR"/>
        </w:rPr>
        <w:tab/>
      </w:r>
      <w:r w:rsidRPr="00DA57A9">
        <w:rPr>
          <w:lang w:val="el-GR"/>
        </w:rPr>
        <w:t>…(7)…</w:t>
      </w:r>
    </w:p>
    <w:p w14:paraId="55C0B6FC" w14:textId="77777777" w:rsidR="002F49CC" w:rsidRPr="00DA57A9" w:rsidRDefault="002F49CC">
      <w:pPr>
        <w:rPr>
          <w:rFonts w:ascii="Arial" w:eastAsia="Arial" w:hAnsi="Arial" w:cs="Arial"/>
          <w:sz w:val="24"/>
          <w:szCs w:val="24"/>
          <w:lang w:val="el-GR"/>
        </w:rPr>
      </w:pPr>
    </w:p>
    <w:p w14:paraId="5D38C773" w14:textId="77777777" w:rsidR="002F49CC" w:rsidRPr="00DA57A9" w:rsidRDefault="00DA57A9">
      <w:pPr>
        <w:pStyle w:val="a3"/>
        <w:spacing w:line="242" w:lineRule="auto"/>
        <w:ind w:firstLine="1259"/>
        <w:rPr>
          <w:rFonts w:ascii="Symbol" w:eastAsia="Symbol" w:hAnsi="Symbol" w:cs="Symbol"/>
          <w:lang w:val="el-GR"/>
        </w:rPr>
      </w:pPr>
      <w:r w:rsidRPr="00DA57A9">
        <w:rPr>
          <w:lang w:val="el-GR"/>
        </w:rPr>
        <w:t>γ. ...(6)… Απόφοιτοι Κατωτέρων Σχολών ή Υπάλληλοι της …(8)… για την εκπαίδευση των εξής μαθημάτων</w:t>
      </w:r>
      <w:r w:rsidRPr="00DA57A9">
        <w:rPr>
          <w:spacing w:val="-11"/>
          <w:lang w:val="el-GR"/>
        </w:rPr>
        <w:t xml:space="preserve"> </w:t>
      </w:r>
      <w:r>
        <w:rPr>
          <w:rFonts w:ascii="Symbol" w:eastAsia="Symbol" w:hAnsi="Symbol" w:cs="Symbol"/>
        </w:rPr>
        <w:t></w:t>
      </w:r>
    </w:p>
    <w:p w14:paraId="664861D0" w14:textId="77777777" w:rsidR="002F49CC" w:rsidRPr="00DA57A9" w:rsidRDefault="00DA57A9">
      <w:pPr>
        <w:pStyle w:val="a3"/>
        <w:tabs>
          <w:tab w:val="left" w:pos="3063"/>
        </w:tabs>
        <w:spacing w:before="113"/>
        <w:ind w:left="2105" w:right="474"/>
        <w:rPr>
          <w:lang w:val="el-GR"/>
        </w:rPr>
      </w:pPr>
      <w:r w:rsidRPr="00DA57A9">
        <w:rPr>
          <w:rFonts w:cs="Arial"/>
          <w:w w:val="95"/>
          <w:lang w:val="el-GR"/>
        </w:rPr>
        <w:t>(1)</w:t>
      </w:r>
      <w:r w:rsidRPr="00DA57A9">
        <w:rPr>
          <w:rFonts w:cs="Arial"/>
          <w:w w:val="95"/>
          <w:lang w:val="el-GR"/>
        </w:rPr>
        <w:tab/>
      </w:r>
      <w:r w:rsidRPr="00DA57A9">
        <w:rPr>
          <w:lang w:val="el-GR"/>
        </w:rPr>
        <w:t>…(7)…</w:t>
      </w:r>
    </w:p>
    <w:p w14:paraId="01DD5D01" w14:textId="77777777" w:rsidR="002F49CC" w:rsidRPr="00DA57A9" w:rsidRDefault="00DA57A9">
      <w:pPr>
        <w:pStyle w:val="a3"/>
        <w:tabs>
          <w:tab w:val="left" w:pos="3063"/>
        </w:tabs>
        <w:ind w:left="2105" w:right="474"/>
        <w:rPr>
          <w:lang w:val="el-GR"/>
        </w:rPr>
      </w:pPr>
      <w:r w:rsidRPr="00DA57A9">
        <w:rPr>
          <w:rFonts w:cs="Arial"/>
          <w:w w:val="95"/>
          <w:lang w:val="el-GR"/>
        </w:rPr>
        <w:t>(2)</w:t>
      </w:r>
      <w:r w:rsidRPr="00DA57A9">
        <w:rPr>
          <w:rFonts w:cs="Arial"/>
          <w:w w:val="95"/>
          <w:lang w:val="el-GR"/>
        </w:rPr>
        <w:tab/>
      </w:r>
      <w:r w:rsidRPr="00DA57A9">
        <w:rPr>
          <w:lang w:val="el-GR"/>
        </w:rPr>
        <w:t>…(7)…</w:t>
      </w:r>
    </w:p>
    <w:p w14:paraId="2445AD2E" w14:textId="77777777" w:rsidR="002F49CC" w:rsidRPr="00DA57A9" w:rsidRDefault="002F49CC">
      <w:pPr>
        <w:rPr>
          <w:rFonts w:ascii="Arial" w:eastAsia="Arial" w:hAnsi="Arial" w:cs="Arial"/>
          <w:sz w:val="24"/>
          <w:szCs w:val="24"/>
          <w:lang w:val="el-GR"/>
        </w:rPr>
      </w:pPr>
    </w:p>
    <w:p w14:paraId="201191EF" w14:textId="77777777" w:rsidR="002F49CC" w:rsidRPr="00DA57A9" w:rsidRDefault="002F49CC">
      <w:pPr>
        <w:spacing w:before="6"/>
        <w:rPr>
          <w:rFonts w:ascii="Arial" w:eastAsia="Arial" w:hAnsi="Arial" w:cs="Arial"/>
          <w:sz w:val="23"/>
          <w:szCs w:val="23"/>
          <w:lang w:val="el-GR"/>
        </w:rPr>
      </w:pPr>
    </w:p>
    <w:p w14:paraId="5D184E98" w14:textId="77777777" w:rsidR="002F49CC" w:rsidRPr="00DA57A9" w:rsidRDefault="00DA57A9">
      <w:pPr>
        <w:spacing w:line="508" w:lineRule="auto"/>
        <w:ind w:left="6296" w:right="1057" w:firstLine="489"/>
        <w:rPr>
          <w:rFonts w:ascii="Arial" w:eastAsia="Arial" w:hAnsi="Arial" w:cs="Arial"/>
          <w:sz w:val="18"/>
          <w:szCs w:val="18"/>
          <w:lang w:val="el-GR"/>
        </w:rPr>
      </w:pPr>
      <w:r w:rsidRPr="00DA57A9">
        <w:rPr>
          <w:rFonts w:ascii="Arial" w:hAnsi="Arial"/>
          <w:sz w:val="18"/>
          <w:lang w:val="el-GR"/>
        </w:rPr>
        <w:t>Υπογραφή Νόμιμου</w:t>
      </w:r>
      <w:r w:rsidRPr="00DA57A9">
        <w:rPr>
          <w:rFonts w:ascii="Arial" w:hAnsi="Arial"/>
          <w:spacing w:val="-4"/>
          <w:sz w:val="18"/>
          <w:lang w:val="el-GR"/>
        </w:rPr>
        <w:t xml:space="preserve"> </w:t>
      </w:r>
      <w:r w:rsidRPr="00DA57A9">
        <w:rPr>
          <w:rFonts w:ascii="Arial" w:hAnsi="Arial"/>
          <w:sz w:val="18"/>
          <w:lang w:val="el-GR"/>
        </w:rPr>
        <w:t>Εκπροσώπου</w:t>
      </w:r>
    </w:p>
    <w:p w14:paraId="088C1615" w14:textId="77777777" w:rsidR="002F49CC" w:rsidRPr="00DA57A9" w:rsidRDefault="002F49CC">
      <w:pPr>
        <w:spacing w:line="508" w:lineRule="auto"/>
        <w:rPr>
          <w:rFonts w:ascii="Arial" w:eastAsia="Arial" w:hAnsi="Arial" w:cs="Arial"/>
          <w:sz w:val="18"/>
          <w:szCs w:val="18"/>
          <w:lang w:val="el-GR"/>
        </w:rPr>
        <w:sectPr w:rsidR="002F49CC" w:rsidRPr="00DA57A9">
          <w:headerReference w:type="default" r:id="rId19"/>
          <w:pgSz w:w="11910" w:h="16840"/>
          <w:pgMar w:top="1580" w:right="1020" w:bottom="280" w:left="1680" w:header="0" w:footer="0" w:gutter="0"/>
          <w:cols w:space="720"/>
        </w:sectPr>
      </w:pPr>
    </w:p>
    <w:p w14:paraId="0137D696" w14:textId="77777777" w:rsidR="002F49CC" w:rsidRPr="00DA57A9" w:rsidRDefault="00DA57A9">
      <w:pPr>
        <w:pStyle w:val="a3"/>
        <w:spacing w:before="45"/>
        <w:ind w:left="196" w:right="384"/>
        <w:jc w:val="center"/>
        <w:rPr>
          <w:rFonts w:cs="Arial"/>
          <w:lang w:val="el-GR"/>
        </w:rPr>
      </w:pPr>
      <w:r w:rsidRPr="00DA57A9">
        <w:rPr>
          <w:lang w:val="el-GR"/>
        </w:rPr>
        <w:lastRenderedPageBreak/>
        <w:t>Ι</w:t>
      </w:r>
      <w:r>
        <w:t>V</w:t>
      </w:r>
      <w:r w:rsidRPr="00DA57A9">
        <w:rPr>
          <w:lang w:val="el-GR"/>
        </w:rPr>
        <w:t>-2</w:t>
      </w:r>
    </w:p>
    <w:p w14:paraId="562FD962" w14:textId="77777777" w:rsidR="002F49CC" w:rsidRPr="00DA57A9" w:rsidRDefault="002F49CC">
      <w:pPr>
        <w:rPr>
          <w:rFonts w:ascii="Arial" w:eastAsia="Arial" w:hAnsi="Arial" w:cs="Arial"/>
          <w:sz w:val="24"/>
          <w:szCs w:val="24"/>
          <w:lang w:val="el-GR"/>
        </w:rPr>
      </w:pPr>
    </w:p>
    <w:p w14:paraId="04B37AD8" w14:textId="77777777" w:rsidR="002F49CC" w:rsidRPr="00DA57A9" w:rsidRDefault="002F49CC">
      <w:pPr>
        <w:rPr>
          <w:rFonts w:ascii="Arial" w:eastAsia="Arial" w:hAnsi="Arial" w:cs="Arial"/>
          <w:sz w:val="24"/>
          <w:szCs w:val="24"/>
          <w:lang w:val="el-GR"/>
        </w:rPr>
      </w:pPr>
    </w:p>
    <w:p w14:paraId="747C612B" w14:textId="77777777" w:rsidR="002F49CC" w:rsidRPr="00DA57A9" w:rsidRDefault="002F49CC">
      <w:pPr>
        <w:rPr>
          <w:rFonts w:ascii="Arial" w:eastAsia="Arial" w:hAnsi="Arial" w:cs="Arial"/>
          <w:sz w:val="24"/>
          <w:szCs w:val="24"/>
          <w:lang w:val="el-GR"/>
        </w:rPr>
      </w:pPr>
    </w:p>
    <w:p w14:paraId="62A8B15F" w14:textId="77777777" w:rsidR="002F49CC" w:rsidRPr="00DA57A9" w:rsidRDefault="00DA57A9">
      <w:pPr>
        <w:pStyle w:val="a3"/>
        <w:spacing w:before="166"/>
        <w:ind w:left="112" w:right="474"/>
        <w:rPr>
          <w:lang w:val="el-GR"/>
        </w:rPr>
      </w:pPr>
      <w:r w:rsidRPr="00DA57A9">
        <w:rPr>
          <w:rFonts w:ascii="Times New Roman" w:hAnsi="Times New Roman"/>
          <w:spacing w:val="-60"/>
          <w:u w:val="single" w:color="000000"/>
          <w:lang w:val="el-GR"/>
        </w:rPr>
        <w:t xml:space="preserve"> </w:t>
      </w:r>
      <w:r w:rsidRPr="00DA57A9">
        <w:rPr>
          <w:u w:val="single" w:color="000000"/>
          <w:lang w:val="el-GR"/>
        </w:rPr>
        <w:t>ΟΔΗΓΙΕΣ</w:t>
      </w:r>
      <w:r w:rsidRPr="00DA57A9">
        <w:rPr>
          <w:spacing w:val="-3"/>
          <w:u w:val="single" w:color="000000"/>
          <w:lang w:val="el-GR"/>
        </w:rPr>
        <w:t xml:space="preserve"> </w:t>
      </w:r>
      <w:r w:rsidRPr="00DA57A9">
        <w:rPr>
          <w:u w:val="single" w:color="000000"/>
          <w:lang w:val="el-GR"/>
        </w:rPr>
        <w:t>ΣΥΝΤΑΞΗΣ</w:t>
      </w:r>
    </w:p>
    <w:p w14:paraId="7CA96200" w14:textId="77777777" w:rsidR="002F49CC" w:rsidRPr="00DA57A9" w:rsidRDefault="00DA57A9">
      <w:pPr>
        <w:pStyle w:val="a4"/>
        <w:numPr>
          <w:ilvl w:val="0"/>
          <w:numId w:val="1"/>
        </w:numPr>
        <w:tabs>
          <w:tab w:val="left" w:pos="383"/>
        </w:tabs>
        <w:ind w:hanging="284"/>
        <w:rPr>
          <w:rFonts w:ascii="Arial" w:eastAsia="Arial" w:hAnsi="Arial" w:cs="Arial"/>
          <w:sz w:val="20"/>
          <w:szCs w:val="20"/>
          <w:lang w:val="el-GR"/>
        </w:rPr>
      </w:pPr>
      <w:r w:rsidRPr="00DA57A9">
        <w:rPr>
          <w:rFonts w:ascii="Arial" w:hAnsi="Arial"/>
          <w:sz w:val="20"/>
          <w:lang w:val="el-GR"/>
        </w:rPr>
        <w:t>Αναγράφεται το προσφερόμενο Υλικό ή η Συσκευή ή το</w:t>
      </w:r>
      <w:r w:rsidRPr="00DA57A9">
        <w:rPr>
          <w:rFonts w:ascii="Arial" w:hAnsi="Arial"/>
          <w:spacing w:val="-23"/>
          <w:sz w:val="20"/>
          <w:lang w:val="el-GR"/>
        </w:rPr>
        <w:t xml:space="preserve"> </w:t>
      </w:r>
      <w:r w:rsidRPr="00DA57A9">
        <w:rPr>
          <w:rFonts w:ascii="Arial" w:hAnsi="Arial"/>
          <w:sz w:val="20"/>
          <w:lang w:val="el-GR"/>
        </w:rPr>
        <w:t>Μηχάνημα</w:t>
      </w:r>
    </w:p>
    <w:p w14:paraId="092187B3" w14:textId="77777777" w:rsidR="002F49CC" w:rsidRPr="00DA57A9" w:rsidRDefault="00DA57A9">
      <w:pPr>
        <w:pStyle w:val="a4"/>
        <w:numPr>
          <w:ilvl w:val="0"/>
          <w:numId w:val="1"/>
        </w:numPr>
        <w:tabs>
          <w:tab w:val="left" w:pos="383"/>
        </w:tabs>
        <w:ind w:left="382"/>
        <w:rPr>
          <w:rFonts w:ascii="Arial" w:eastAsia="Arial" w:hAnsi="Arial" w:cs="Arial"/>
          <w:sz w:val="20"/>
          <w:szCs w:val="20"/>
          <w:lang w:val="el-GR"/>
        </w:rPr>
      </w:pPr>
      <w:r w:rsidRPr="00DA57A9">
        <w:rPr>
          <w:rFonts w:ascii="Arial" w:hAnsi="Arial"/>
          <w:sz w:val="20"/>
          <w:lang w:val="el-GR"/>
        </w:rPr>
        <w:t>Αναγράφεται η διάρκεια εκπαίδευσης σε</w:t>
      </w:r>
      <w:r w:rsidRPr="00DA57A9">
        <w:rPr>
          <w:rFonts w:ascii="Arial" w:hAnsi="Arial"/>
          <w:spacing w:val="-13"/>
          <w:sz w:val="20"/>
          <w:lang w:val="el-GR"/>
        </w:rPr>
        <w:t xml:space="preserve"> </w:t>
      </w:r>
      <w:r w:rsidRPr="00DA57A9">
        <w:rPr>
          <w:rFonts w:ascii="Arial" w:hAnsi="Arial"/>
          <w:sz w:val="20"/>
          <w:lang w:val="el-GR"/>
        </w:rPr>
        <w:t>ημέρες</w:t>
      </w:r>
    </w:p>
    <w:p w14:paraId="665F8E81" w14:textId="77777777" w:rsidR="002F49CC" w:rsidRPr="00DA57A9" w:rsidRDefault="00DA57A9">
      <w:pPr>
        <w:pStyle w:val="a4"/>
        <w:numPr>
          <w:ilvl w:val="0"/>
          <w:numId w:val="1"/>
        </w:numPr>
        <w:tabs>
          <w:tab w:val="left" w:pos="383"/>
        </w:tabs>
        <w:ind w:left="382"/>
        <w:rPr>
          <w:rFonts w:ascii="Arial" w:eastAsia="Arial" w:hAnsi="Arial" w:cs="Arial"/>
          <w:sz w:val="20"/>
          <w:szCs w:val="20"/>
          <w:lang w:val="el-GR"/>
        </w:rPr>
      </w:pPr>
      <w:r w:rsidRPr="00DA57A9">
        <w:rPr>
          <w:rFonts w:ascii="Arial" w:hAnsi="Arial"/>
          <w:sz w:val="20"/>
          <w:lang w:val="el-GR"/>
        </w:rPr>
        <w:t>Αναγράφεται η ημερομηνία που αντιστοιχεί η συγκεκριμένη</w:t>
      </w:r>
      <w:r w:rsidRPr="00DA57A9">
        <w:rPr>
          <w:rFonts w:ascii="Arial" w:hAnsi="Arial"/>
          <w:spacing w:val="-17"/>
          <w:sz w:val="20"/>
          <w:lang w:val="el-GR"/>
        </w:rPr>
        <w:t xml:space="preserve"> </w:t>
      </w:r>
      <w:r w:rsidRPr="00DA57A9">
        <w:rPr>
          <w:rFonts w:ascii="Arial" w:hAnsi="Arial"/>
          <w:sz w:val="20"/>
          <w:lang w:val="el-GR"/>
        </w:rPr>
        <w:t>μέρα</w:t>
      </w:r>
    </w:p>
    <w:p w14:paraId="7AEAD8B4" w14:textId="77777777" w:rsidR="002F49CC" w:rsidRDefault="00DA57A9">
      <w:pPr>
        <w:pStyle w:val="a4"/>
        <w:numPr>
          <w:ilvl w:val="0"/>
          <w:numId w:val="1"/>
        </w:numPr>
        <w:tabs>
          <w:tab w:val="left" w:pos="383"/>
        </w:tabs>
        <w:ind w:left="382"/>
        <w:rPr>
          <w:rFonts w:ascii="Arial" w:eastAsia="Arial" w:hAnsi="Arial" w:cs="Arial"/>
          <w:sz w:val="20"/>
          <w:szCs w:val="20"/>
        </w:rPr>
      </w:pPr>
      <w:proofErr w:type="spellStart"/>
      <w:r>
        <w:rPr>
          <w:rFonts w:ascii="Arial" w:hAnsi="Arial"/>
          <w:sz w:val="20"/>
        </w:rPr>
        <w:t>Αν</w:t>
      </w:r>
      <w:proofErr w:type="spellEnd"/>
      <w:r>
        <w:rPr>
          <w:rFonts w:ascii="Arial" w:hAnsi="Arial"/>
          <w:sz w:val="20"/>
        </w:rPr>
        <w:t xml:space="preserve">αγράφεται </w:t>
      </w:r>
      <w:proofErr w:type="spellStart"/>
      <w:r>
        <w:rPr>
          <w:rFonts w:ascii="Arial" w:hAnsi="Arial"/>
          <w:sz w:val="20"/>
        </w:rPr>
        <w:t>το</w:t>
      </w:r>
      <w:proofErr w:type="spellEnd"/>
      <w:r>
        <w:rPr>
          <w:rFonts w:ascii="Arial" w:hAnsi="Arial"/>
          <w:sz w:val="20"/>
        </w:rPr>
        <w:t xml:space="preserve"> α</w:t>
      </w:r>
      <w:proofErr w:type="spellStart"/>
      <w:r>
        <w:rPr>
          <w:rFonts w:ascii="Arial" w:hAnsi="Arial"/>
          <w:sz w:val="20"/>
        </w:rPr>
        <w:t>ντικείμενο</w:t>
      </w:r>
      <w:proofErr w:type="spellEnd"/>
      <w:r>
        <w:rPr>
          <w:rFonts w:ascii="Arial" w:hAnsi="Arial"/>
          <w:sz w:val="20"/>
        </w:rPr>
        <w:t xml:space="preserve"> </w:t>
      </w:r>
      <w:proofErr w:type="spellStart"/>
      <w:r>
        <w:rPr>
          <w:rFonts w:ascii="Arial" w:hAnsi="Arial"/>
          <w:sz w:val="20"/>
        </w:rPr>
        <w:t>της</w:t>
      </w:r>
      <w:proofErr w:type="spellEnd"/>
      <w:r>
        <w:rPr>
          <w:rFonts w:ascii="Arial" w:hAnsi="Arial"/>
          <w:spacing w:val="-17"/>
          <w:sz w:val="20"/>
        </w:rPr>
        <w:t xml:space="preserve"> </w:t>
      </w:r>
      <w:proofErr w:type="spellStart"/>
      <w:r>
        <w:rPr>
          <w:rFonts w:ascii="Arial" w:hAnsi="Arial"/>
          <w:sz w:val="20"/>
        </w:rPr>
        <w:t>εκ</w:t>
      </w:r>
      <w:proofErr w:type="spellEnd"/>
      <w:r>
        <w:rPr>
          <w:rFonts w:ascii="Arial" w:hAnsi="Arial"/>
          <w:sz w:val="20"/>
        </w:rPr>
        <w:t>παίδευσης</w:t>
      </w:r>
    </w:p>
    <w:p w14:paraId="1E887C89" w14:textId="77777777" w:rsidR="002F49CC" w:rsidRPr="00DA57A9" w:rsidRDefault="00DA57A9">
      <w:pPr>
        <w:pStyle w:val="a4"/>
        <w:numPr>
          <w:ilvl w:val="0"/>
          <w:numId w:val="1"/>
        </w:numPr>
        <w:tabs>
          <w:tab w:val="left" w:pos="383"/>
        </w:tabs>
        <w:ind w:left="382"/>
        <w:rPr>
          <w:rFonts w:ascii="Arial" w:eastAsia="Arial" w:hAnsi="Arial" w:cs="Arial"/>
          <w:sz w:val="20"/>
          <w:szCs w:val="20"/>
          <w:lang w:val="el-GR"/>
        </w:rPr>
      </w:pPr>
      <w:r w:rsidRPr="00DA57A9">
        <w:rPr>
          <w:rFonts w:ascii="Arial" w:hAnsi="Arial"/>
          <w:sz w:val="20"/>
          <w:lang w:val="el-GR"/>
        </w:rPr>
        <w:t>Αναγράφονται κατά σειρά όλα τα βοηθήματα που θα</w:t>
      </w:r>
      <w:r w:rsidRPr="00DA57A9">
        <w:rPr>
          <w:rFonts w:ascii="Arial" w:hAnsi="Arial"/>
          <w:spacing w:val="-27"/>
          <w:sz w:val="20"/>
          <w:lang w:val="el-GR"/>
        </w:rPr>
        <w:t xml:space="preserve"> </w:t>
      </w:r>
      <w:r w:rsidRPr="00DA57A9">
        <w:rPr>
          <w:rFonts w:ascii="Arial" w:hAnsi="Arial"/>
          <w:sz w:val="20"/>
          <w:lang w:val="el-GR"/>
        </w:rPr>
        <w:t>χρησιμοποιηθούν</w:t>
      </w:r>
    </w:p>
    <w:p w14:paraId="751E5315" w14:textId="77777777" w:rsidR="002F49CC" w:rsidRPr="00DA57A9" w:rsidRDefault="00DA57A9">
      <w:pPr>
        <w:pStyle w:val="a4"/>
        <w:numPr>
          <w:ilvl w:val="0"/>
          <w:numId w:val="1"/>
        </w:numPr>
        <w:tabs>
          <w:tab w:val="left" w:pos="383"/>
        </w:tabs>
        <w:ind w:right="998" w:hanging="284"/>
        <w:rPr>
          <w:rFonts w:ascii="Arial" w:eastAsia="Arial" w:hAnsi="Arial" w:cs="Arial"/>
          <w:sz w:val="20"/>
          <w:szCs w:val="20"/>
          <w:lang w:val="el-GR"/>
        </w:rPr>
      </w:pPr>
      <w:r w:rsidRPr="00DA57A9">
        <w:rPr>
          <w:rFonts w:ascii="Arial" w:hAnsi="Arial"/>
          <w:sz w:val="20"/>
          <w:lang w:val="el-GR"/>
        </w:rPr>
        <w:t>Αναγράφονται αριθμητικώς και ολογράφως ο αριθμός των εκπαιδευτών που θα έχουν</w:t>
      </w:r>
      <w:r w:rsidRPr="00DA57A9">
        <w:rPr>
          <w:rFonts w:ascii="Arial" w:hAnsi="Arial"/>
          <w:spacing w:val="-30"/>
          <w:sz w:val="20"/>
          <w:lang w:val="el-GR"/>
        </w:rPr>
        <w:t xml:space="preserve"> </w:t>
      </w:r>
      <w:r w:rsidRPr="00DA57A9">
        <w:rPr>
          <w:rFonts w:ascii="Arial" w:hAnsi="Arial"/>
          <w:sz w:val="20"/>
          <w:lang w:val="el-GR"/>
        </w:rPr>
        <w:t>τα αντίστοιχα</w:t>
      </w:r>
      <w:r w:rsidRPr="00DA57A9">
        <w:rPr>
          <w:rFonts w:ascii="Arial" w:hAnsi="Arial"/>
          <w:spacing w:val="-11"/>
          <w:sz w:val="20"/>
          <w:lang w:val="el-GR"/>
        </w:rPr>
        <w:t xml:space="preserve"> </w:t>
      </w:r>
      <w:r w:rsidRPr="00DA57A9">
        <w:rPr>
          <w:rFonts w:ascii="Arial" w:hAnsi="Arial"/>
          <w:sz w:val="20"/>
          <w:lang w:val="el-GR"/>
        </w:rPr>
        <w:t>προσόντα</w:t>
      </w:r>
    </w:p>
    <w:p w14:paraId="27663920" w14:textId="77777777" w:rsidR="002F49CC" w:rsidRPr="00DA57A9" w:rsidRDefault="00DA57A9">
      <w:pPr>
        <w:pStyle w:val="a4"/>
        <w:numPr>
          <w:ilvl w:val="0"/>
          <w:numId w:val="1"/>
        </w:numPr>
        <w:tabs>
          <w:tab w:val="left" w:pos="358"/>
        </w:tabs>
        <w:spacing w:line="272" w:lineRule="exact"/>
        <w:ind w:left="357" w:hanging="245"/>
        <w:rPr>
          <w:rFonts w:ascii="Arial" w:eastAsia="Arial" w:hAnsi="Arial" w:cs="Arial"/>
          <w:sz w:val="20"/>
          <w:szCs w:val="20"/>
          <w:lang w:val="el-GR"/>
        </w:rPr>
      </w:pPr>
      <w:r w:rsidRPr="00DA57A9">
        <w:rPr>
          <w:rFonts w:ascii="Arial" w:hAnsi="Arial"/>
          <w:sz w:val="20"/>
          <w:lang w:val="el-GR"/>
        </w:rPr>
        <w:t>Αναγράφονται τα μαθήματα που θα διδαχθούν από τη συγκεκριμένη κατηγορία</w:t>
      </w:r>
      <w:r w:rsidRPr="00DA57A9">
        <w:rPr>
          <w:rFonts w:ascii="Arial" w:hAnsi="Arial"/>
          <w:spacing w:val="-26"/>
          <w:sz w:val="20"/>
          <w:lang w:val="el-GR"/>
        </w:rPr>
        <w:t xml:space="preserve"> </w:t>
      </w:r>
      <w:r w:rsidRPr="00DA57A9">
        <w:rPr>
          <w:rFonts w:ascii="Arial" w:hAnsi="Arial"/>
          <w:sz w:val="20"/>
          <w:lang w:val="el-GR"/>
        </w:rPr>
        <w:t>εκπαιδευτών</w:t>
      </w:r>
    </w:p>
    <w:p w14:paraId="17AA5B11" w14:textId="77777777" w:rsidR="002F49CC" w:rsidRPr="00DA57A9" w:rsidRDefault="00DA57A9">
      <w:pPr>
        <w:pStyle w:val="a4"/>
        <w:numPr>
          <w:ilvl w:val="0"/>
          <w:numId w:val="1"/>
        </w:numPr>
        <w:tabs>
          <w:tab w:val="left" w:pos="383"/>
        </w:tabs>
        <w:ind w:left="382"/>
        <w:rPr>
          <w:rFonts w:ascii="Arial" w:eastAsia="Arial" w:hAnsi="Arial" w:cs="Arial"/>
          <w:sz w:val="20"/>
          <w:szCs w:val="20"/>
          <w:lang w:val="el-GR"/>
        </w:rPr>
      </w:pPr>
      <w:r w:rsidRPr="00DA57A9">
        <w:rPr>
          <w:rFonts w:ascii="Arial" w:hAnsi="Arial"/>
          <w:sz w:val="20"/>
          <w:lang w:val="el-GR"/>
        </w:rPr>
        <w:t>Αναγράφεται η επωνυμία της εταιρίας ή του φορέα ή της</w:t>
      </w:r>
      <w:r w:rsidRPr="00DA57A9">
        <w:rPr>
          <w:rFonts w:ascii="Arial" w:hAnsi="Arial"/>
          <w:spacing w:val="-21"/>
          <w:sz w:val="20"/>
          <w:lang w:val="el-GR"/>
        </w:rPr>
        <w:t xml:space="preserve"> </w:t>
      </w:r>
      <w:r w:rsidRPr="00DA57A9">
        <w:rPr>
          <w:rFonts w:ascii="Arial" w:hAnsi="Arial"/>
          <w:sz w:val="20"/>
          <w:lang w:val="el-GR"/>
        </w:rPr>
        <w:t>επιχείρησης.</w:t>
      </w:r>
    </w:p>
    <w:p w14:paraId="3815C21E" w14:textId="77777777" w:rsidR="002F49CC" w:rsidRDefault="002F49CC">
      <w:pPr>
        <w:rPr>
          <w:rFonts w:ascii="Arial" w:eastAsia="Arial" w:hAnsi="Arial" w:cs="Arial"/>
          <w:sz w:val="20"/>
          <w:szCs w:val="20"/>
          <w:lang w:val="el-GR"/>
        </w:rPr>
      </w:pPr>
    </w:p>
    <w:p w14:paraId="5538ED5C" w14:textId="77777777" w:rsidR="00DA57A9" w:rsidRPr="00ED370B" w:rsidRDefault="00DA57A9" w:rsidP="00ED370B">
      <w:pPr>
        <w:rPr>
          <w:lang w:val="el-GR"/>
        </w:rPr>
      </w:pPr>
    </w:p>
    <w:sectPr w:rsidR="00DA57A9" w:rsidRPr="00ED370B">
      <w:headerReference w:type="default" r:id="rId20"/>
      <w:pgSz w:w="11910" w:h="16840"/>
      <w:pgMar w:top="1580" w:right="1020" w:bottom="280" w:left="16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DF908" w14:textId="77777777" w:rsidR="00DA57A9" w:rsidRDefault="00DA57A9">
      <w:r>
        <w:separator/>
      </w:r>
    </w:p>
  </w:endnote>
  <w:endnote w:type="continuationSeparator" w:id="0">
    <w:p w14:paraId="77E6FB1E" w14:textId="77777777" w:rsidR="00DA57A9" w:rsidRDefault="00DA5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mbria Math">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80A97" w14:textId="77777777" w:rsidR="00DA57A9" w:rsidRDefault="00DA57A9">
      <w:r>
        <w:separator/>
      </w:r>
    </w:p>
  </w:footnote>
  <w:footnote w:type="continuationSeparator" w:id="0">
    <w:p w14:paraId="5818D5D8" w14:textId="77777777" w:rsidR="00DA57A9" w:rsidRDefault="00DA5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157D9" w14:textId="0A9A01EA" w:rsidR="002F49CC" w:rsidRDefault="00E845DC">
    <w:pPr>
      <w:spacing w:line="14" w:lineRule="auto"/>
      <w:rPr>
        <w:sz w:val="20"/>
        <w:szCs w:val="20"/>
      </w:rPr>
    </w:pPr>
    <w:r>
      <w:rPr>
        <w:noProof/>
      </w:rPr>
      <mc:AlternateContent>
        <mc:Choice Requires="wps">
          <w:drawing>
            <wp:anchor distT="0" distB="0" distL="114300" distR="114300" simplePos="0" relativeHeight="503035784" behindDoc="1" locked="0" layoutInCell="1" allowOverlap="1" wp14:anchorId="19C98046" wp14:editId="02BC3DC3">
              <wp:simplePos x="0" y="0"/>
              <wp:positionH relativeFrom="page">
                <wp:posOffset>3360420</wp:posOffset>
              </wp:positionH>
              <wp:positionV relativeFrom="page">
                <wp:posOffset>453390</wp:posOffset>
              </wp:positionV>
              <wp:extent cx="297180" cy="1778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D6427" w14:textId="77777777" w:rsidR="002F49CC" w:rsidRDefault="00DA57A9" w:rsidP="00D90BE1">
                          <w:pPr>
                            <w:pStyle w:val="a3"/>
                            <w:spacing w:line="265" w:lineRule="exact"/>
                            <w:ind w:left="20"/>
                            <w:jc w:val="center"/>
                            <w:rPr>
                              <w:rFonts w:cs="Arial"/>
                            </w:rPr>
                          </w:pPr>
                          <w:r>
                            <w:t>-</w:t>
                          </w:r>
                          <w:r>
                            <w:fldChar w:fldCharType="begin"/>
                          </w:r>
                          <w:r>
                            <w:instrText xml:space="preserve"> PAGE </w:instrText>
                          </w:r>
                          <w:r>
                            <w:fldChar w:fldCharType="separate"/>
                          </w:r>
                          <w:r>
                            <w:t>10</w:t>
                          </w:r>
                          <w:r>
                            <w:fldChar w:fldCharType="end"/>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C98046" id="_x0000_t202" coordsize="21600,21600" o:spt="202" path="m,l,21600r21600,l21600,xe">
              <v:stroke joinstyle="miter"/>
              <v:path gradientshapeok="t" o:connecttype="rect"/>
            </v:shapetype>
            <v:shape id="Text Box 8" o:spid="_x0000_s1026" type="#_x0000_t202" style="position:absolute;margin-left:264.6pt;margin-top:35.7pt;width:23.4pt;height:14pt;z-index:-280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" filled="f" stroked="f">
              <v:textbox inset="0,0,0,0">
                <w:txbxContent>
                  <w:p w14:paraId="436D6427" w14:textId="77777777" w:rsidR="002F49CC" w:rsidRDefault="00DA57A9" w:rsidP="00D90BE1">
                    <w:pPr>
                      <w:pStyle w:val="a3"/>
                      <w:spacing w:line="265" w:lineRule="exact"/>
                      <w:ind w:left="20"/>
                      <w:jc w:val="center"/>
                      <w:rPr>
                        <w:rFonts w:cs="Arial"/>
                      </w:rPr>
                    </w:pPr>
                    <w:r>
                      <w:t>-</w:t>
                    </w:r>
                    <w:r>
                      <w:fldChar w:fldCharType="begin"/>
                    </w:r>
                    <w:r>
                      <w:instrText xml:space="preserve"> PAGE </w:instrText>
                    </w:r>
                    <w:r>
                      <w:fldChar w:fldCharType="separate"/>
                    </w:r>
                    <w:r>
                      <w:t>10</w:t>
                    </w:r>
                    <w:r>
                      <w:fldChar w:fldCharType="end"/>
                    </w:r>
                    <w: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3B649" w14:textId="5FBA80A2" w:rsidR="00D90BE1" w:rsidRPr="00D90BE1" w:rsidRDefault="00D90BE1" w:rsidP="00D90BE1">
    <w:pPr>
      <w:pStyle w:val="a5"/>
      <w:jc w:val="center"/>
      <w:rPr>
        <w:rFonts w:ascii="Arial" w:hAnsi="Arial" w:cs="Arial"/>
        <w:sz w:val="24"/>
        <w:szCs w:val="24"/>
        <w:lang w:val="el-GR"/>
      </w:rPr>
    </w:pPr>
    <w:r w:rsidRPr="00D90BE1">
      <w:rPr>
        <w:rFonts w:ascii="Arial" w:hAnsi="Arial" w:cs="Arial"/>
        <w:sz w:val="24"/>
        <w:szCs w:val="24"/>
        <w:lang w:val="el-GR"/>
      </w:rPr>
      <w:t>-</w:t>
    </w:r>
    <w:r>
      <w:t xml:space="preserve"> </w:t>
    </w:r>
    <w:sdt>
      <w:sdtPr>
        <w:id w:val="-1407148015"/>
        <w:docPartObj>
          <w:docPartGallery w:val="Page Numbers (Top of Page)"/>
          <w:docPartUnique/>
        </w:docPartObj>
      </w:sdtPr>
      <w:sdtEndPr>
        <w:rPr>
          <w:rFonts w:ascii="Arial" w:hAnsi="Arial" w:cs="Arial"/>
          <w:sz w:val="24"/>
          <w:szCs w:val="24"/>
        </w:rPr>
      </w:sdtEndPr>
      <w:sdtContent>
        <w:r w:rsidRPr="00D90BE1">
          <w:rPr>
            <w:rFonts w:ascii="Arial" w:hAnsi="Arial" w:cs="Arial"/>
            <w:sz w:val="24"/>
            <w:szCs w:val="24"/>
          </w:rPr>
          <w:fldChar w:fldCharType="begin"/>
        </w:r>
        <w:r w:rsidRPr="00D90BE1">
          <w:rPr>
            <w:rFonts w:ascii="Arial" w:hAnsi="Arial" w:cs="Arial"/>
            <w:sz w:val="24"/>
            <w:szCs w:val="24"/>
          </w:rPr>
          <w:instrText>PAGE   \* MERGEFORMAT</w:instrText>
        </w:r>
        <w:r w:rsidRPr="00D90BE1">
          <w:rPr>
            <w:rFonts w:ascii="Arial" w:hAnsi="Arial" w:cs="Arial"/>
            <w:sz w:val="24"/>
            <w:szCs w:val="24"/>
          </w:rPr>
          <w:fldChar w:fldCharType="separate"/>
        </w:r>
        <w:r w:rsidRPr="00D90BE1">
          <w:rPr>
            <w:rFonts w:ascii="Arial" w:hAnsi="Arial" w:cs="Arial"/>
            <w:sz w:val="24"/>
            <w:szCs w:val="24"/>
            <w:lang w:val="el-GR"/>
          </w:rPr>
          <w:t>2</w:t>
        </w:r>
        <w:r w:rsidRPr="00D90BE1">
          <w:rPr>
            <w:rFonts w:ascii="Arial" w:hAnsi="Arial" w:cs="Arial"/>
            <w:sz w:val="24"/>
            <w:szCs w:val="24"/>
          </w:rPr>
          <w:fldChar w:fldCharType="end"/>
        </w:r>
        <w:r>
          <w:rPr>
            <w:rFonts w:ascii="Arial" w:hAnsi="Arial" w:cs="Arial"/>
            <w:sz w:val="24"/>
            <w:szCs w:val="24"/>
            <w:lang w:val="el-GR"/>
          </w:rPr>
          <w:t xml:space="preserve"> </w:t>
        </w:r>
      </w:sdtContent>
    </w:sdt>
    <w:r>
      <w:rPr>
        <w:rFonts w:ascii="Arial" w:hAnsi="Arial" w:cs="Arial"/>
        <w:sz w:val="24"/>
        <w:szCs w:val="24"/>
        <w:lang w:val="el-GR"/>
      </w:rPr>
      <w:t>-</w:t>
    </w:r>
  </w:p>
  <w:p w14:paraId="2413D13A" w14:textId="48CF1FD2" w:rsidR="002F49CC" w:rsidRDefault="002F49CC">
    <w:pPr>
      <w:spacing w:line="14" w:lineRule="auto"/>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68533" w14:textId="68C341EF" w:rsidR="002F49CC" w:rsidRDefault="00E845DC">
    <w:pPr>
      <w:spacing w:line="14" w:lineRule="auto"/>
      <w:rPr>
        <w:sz w:val="20"/>
        <w:szCs w:val="20"/>
      </w:rPr>
    </w:pPr>
    <w:r>
      <w:rPr>
        <w:noProof/>
      </w:rPr>
      <mc:AlternateContent>
        <mc:Choice Requires="wps">
          <w:drawing>
            <wp:anchor distT="0" distB="0" distL="114300" distR="114300" simplePos="0" relativeHeight="503035832" behindDoc="1" locked="0" layoutInCell="1" allowOverlap="1" wp14:anchorId="6A62788F" wp14:editId="6EDE7F37">
              <wp:simplePos x="0" y="0"/>
              <wp:positionH relativeFrom="page">
                <wp:posOffset>3364865</wp:posOffset>
              </wp:positionH>
              <wp:positionV relativeFrom="page">
                <wp:posOffset>453390</wp:posOffset>
              </wp:positionV>
              <wp:extent cx="302260" cy="177800"/>
              <wp:effectExtent l="254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CB5BC" w14:textId="77777777" w:rsidR="002F49CC" w:rsidRDefault="00DA57A9">
                          <w:pPr>
                            <w:pStyle w:val="a3"/>
                            <w:spacing w:line="265" w:lineRule="exact"/>
                            <w:ind w:left="20"/>
                            <w:rPr>
                              <w:rFonts w:cs="Arial"/>
                            </w:rPr>
                          </w:pPr>
                          <w:r>
                            <w:t>Ι-</w:t>
                          </w: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62788F" id="_x0000_t202" coordsize="21600,21600" o:spt="202" path="m,l,21600r21600,l21600,xe">
              <v:stroke joinstyle="miter"/>
              <v:path gradientshapeok="t" o:connecttype="rect"/>
            </v:shapetype>
            <v:shape id="Text Box 6" o:spid="_x0000_s1027" type="#_x0000_t202" style="position:absolute;margin-left:264.95pt;margin-top:35.7pt;width:23.8pt;height:14pt;z-index:-280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" filled="f" stroked="f">
              <v:textbox inset="0,0,0,0">
                <w:txbxContent>
                  <w:p w14:paraId="0B7CB5BC" w14:textId="77777777" w:rsidR="002F49CC" w:rsidRDefault="00DA57A9">
                    <w:pPr>
                      <w:pStyle w:val="a3"/>
                      <w:spacing w:line="265" w:lineRule="exact"/>
                      <w:ind w:left="20"/>
                      <w:rPr>
                        <w:rFonts w:cs="Arial"/>
                      </w:rPr>
                    </w:pPr>
                    <w:r>
                      <w:t>Ι-</w:t>
                    </w:r>
                    <w:r>
                      <w:fldChar w:fldCharType="begin"/>
                    </w:r>
                    <w:r>
                      <w:instrText xml:space="preserve"> PAGE </w:instrText>
                    </w:r>
                    <w:r>
                      <w:fldChar w:fldCharType="separate"/>
                    </w:r>
                    <w:r>
                      <w:t>10</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489628"/>
      <w:docPartObj>
        <w:docPartGallery w:val="Page Numbers (Top of Page)"/>
        <w:docPartUnique/>
      </w:docPartObj>
    </w:sdtPr>
    <w:sdtEndPr>
      <w:rPr>
        <w:rFonts w:ascii="Arial" w:hAnsi="Arial" w:cs="Arial"/>
        <w:sz w:val="24"/>
        <w:szCs w:val="24"/>
      </w:rPr>
    </w:sdtEndPr>
    <w:sdtContent>
      <w:p w14:paraId="6E1DAF6B" w14:textId="417B5198" w:rsidR="00C14944" w:rsidRPr="00C14944" w:rsidRDefault="00C14944">
        <w:pPr>
          <w:pStyle w:val="a5"/>
          <w:jc w:val="center"/>
          <w:rPr>
            <w:rFonts w:ascii="Arial" w:hAnsi="Arial" w:cs="Arial"/>
            <w:sz w:val="24"/>
            <w:szCs w:val="24"/>
          </w:rPr>
        </w:pPr>
        <w:r w:rsidRPr="00C14944">
          <w:rPr>
            <w:rFonts w:ascii="Arial" w:hAnsi="Arial" w:cs="Arial"/>
            <w:sz w:val="24"/>
            <w:szCs w:val="24"/>
            <w:lang w:val="el-GR"/>
          </w:rPr>
          <w:t>Ι -</w:t>
        </w:r>
        <w:r w:rsidRPr="00C14944">
          <w:rPr>
            <w:sz w:val="24"/>
            <w:szCs w:val="24"/>
            <w:lang w:val="el-GR"/>
          </w:rPr>
          <w:t xml:space="preserve"> </w:t>
        </w:r>
        <w:r w:rsidRPr="00C14944">
          <w:rPr>
            <w:rFonts w:ascii="Arial" w:hAnsi="Arial" w:cs="Arial"/>
            <w:sz w:val="24"/>
            <w:szCs w:val="24"/>
          </w:rPr>
          <w:fldChar w:fldCharType="begin"/>
        </w:r>
        <w:r w:rsidRPr="00C14944">
          <w:rPr>
            <w:rFonts w:ascii="Arial" w:hAnsi="Arial" w:cs="Arial"/>
            <w:sz w:val="24"/>
            <w:szCs w:val="24"/>
          </w:rPr>
          <w:instrText>PAGE   \* MERGEFORMAT</w:instrText>
        </w:r>
        <w:r w:rsidRPr="00C14944">
          <w:rPr>
            <w:rFonts w:ascii="Arial" w:hAnsi="Arial" w:cs="Arial"/>
            <w:sz w:val="24"/>
            <w:szCs w:val="24"/>
          </w:rPr>
          <w:fldChar w:fldCharType="separate"/>
        </w:r>
        <w:r w:rsidRPr="00C14944">
          <w:rPr>
            <w:rFonts w:ascii="Arial" w:hAnsi="Arial" w:cs="Arial"/>
            <w:sz w:val="24"/>
            <w:szCs w:val="24"/>
            <w:lang w:val="el-GR"/>
          </w:rPr>
          <w:t>2</w:t>
        </w:r>
        <w:r w:rsidRPr="00C14944">
          <w:rPr>
            <w:rFonts w:ascii="Arial" w:hAnsi="Arial" w:cs="Arial"/>
            <w:sz w:val="24"/>
            <w:szCs w:val="24"/>
          </w:rPr>
          <w:fldChar w:fldCharType="end"/>
        </w:r>
      </w:p>
    </w:sdtContent>
  </w:sdt>
  <w:p w14:paraId="789DE8FD" w14:textId="392E3FB2" w:rsidR="002F49CC" w:rsidRDefault="002F49CC">
    <w:pPr>
      <w:spacing w:line="14" w:lineRule="auto"/>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5900E" w14:textId="77777777" w:rsidR="002F49CC" w:rsidRDefault="002F49CC">
    <w:pPr>
      <w:spacing w:line="14" w:lineRule="auto"/>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904116"/>
      <w:docPartObj>
        <w:docPartGallery w:val="Page Numbers (Top of Page)"/>
        <w:docPartUnique/>
      </w:docPartObj>
    </w:sdtPr>
    <w:sdtEndPr>
      <w:rPr>
        <w:rFonts w:ascii="Arial" w:hAnsi="Arial" w:cs="Arial"/>
        <w:sz w:val="24"/>
        <w:szCs w:val="24"/>
      </w:rPr>
    </w:sdtEndPr>
    <w:sdtContent>
      <w:p w14:paraId="48092DA3" w14:textId="77777777" w:rsidR="0081015F" w:rsidRDefault="0081015F">
        <w:pPr>
          <w:pStyle w:val="a5"/>
          <w:jc w:val="center"/>
          <w:rPr>
            <w:lang w:val="el-GR"/>
          </w:rPr>
        </w:pPr>
      </w:p>
      <w:p w14:paraId="7053D4CB" w14:textId="16C96A8C" w:rsidR="0081015F" w:rsidRPr="00C14944" w:rsidRDefault="0081015F">
        <w:pPr>
          <w:pStyle w:val="a5"/>
          <w:jc w:val="center"/>
          <w:rPr>
            <w:rFonts w:ascii="Arial" w:hAnsi="Arial" w:cs="Arial"/>
            <w:sz w:val="24"/>
            <w:szCs w:val="24"/>
          </w:rPr>
        </w:pPr>
        <w:r w:rsidRPr="0081015F">
          <w:rPr>
            <w:rFonts w:ascii="Arial" w:hAnsi="Arial" w:cs="Arial"/>
            <w:sz w:val="24"/>
            <w:szCs w:val="24"/>
            <w:lang w:val="el-GR"/>
          </w:rPr>
          <w:t>ΙΙ</w:t>
        </w:r>
        <w:r w:rsidRPr="00C14944">
          <w:rPr>
            <w:rFonts w:ascii="Arial" w:hAnsi="Arial" w:cs="Arial"/>
            <w:sz w:val="24"/>
            <w:szCs w:val="24"/>
            <w:lang w:val="el-GR"/>
          </w:rPr>
          <w:t xml:space="preserve"> -</w:t>
        </w:r>
        <w:r w:rsidRPr="00C14944">
          <w:rPr>
            <w:sz w:val="24"/>
            <w:szCs w:val="24"/>
            <w:lang w:val="el-GR"/>
          </w:rPr>
          <w:t xml:space="preserve"> </w:t>
        </w:r>
        <w:r w:rsidRPr="00C14944">
          <w:rPr>
            <w:rFonts w:ascii="Arial" w:hAnsi="Arial" w:cs="Arial"/>
            <w:sz w:val="24"/>
            <w:szCs w:val="24"/>
          </w:rPr>
          <w:fldChar w:fldCharType="begin"/>
        </w:r>
        <w:r w:rsidRPr="00C14944">
          <w:rPr>
            <w:rFonts w:ascii="Arial" w:hAnsi="Arial" w:cs="Arial"/>
            <w:sz w:val="24"/>
            <w:szCs w:val="24"/>
          </w:rPr>
          <w:instrText>PAGE   \* MERGEFORMAT</w:instrText>
        </w:r>
        <w:r w:rsidRPr="00C14944">
          <w:rPr>
            <w:rFonts w:ascii="Arial" w:hAnsi="Arial" w:cs="Arial"/>
            <w:sz w:val="24"/>
            <w:szCs w:val="24"/>
          </w:rPr>
          <w:fldChar w:fldCharType="separate"/>
        </w:r>
        <w:r w:rsidRPr="00C14944">
          <w:rPr>
            <w:rFonts w:ascii="Arial" w:hAnsi="Arial" w:cs="Arial"/>
            <w:sz w:val="24"/>
            <w:szCs w:val="24"/>
            <w:lang w:val="el-GR"/>
          </w:rPr>
          <w:t>2</w:t>
        </w:r>
        <w:r w:rsidRPr="00C14944">
          <w:rPr>
            <w:rFonts w:ascii="Arial" w:hAnsi="Arial" w:cs="Arial"/>
            <w:sz w:val="24"/>
            <w:szCs w:val="24"/>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FF030" w14:textId="62E07932" w:rsidR="002F49CC" w:rsidRDefault="00E845DC">
    <w:pPr>
      <w:spacing w:line="14" w:lineRule="auto"/>
      <w:rPr>
        <w:sz w:val="20"/>
        <w:szCs w:val="20"/>
      </w:rPr>
    </w:pPr>
    <w:r>
      <w:rPr>
        <w:noProof/>
      </w:rPr>
      <mc:AlternateContent>
        <mc:Choice Requires="wps">
          <w:drawing>
            <wp:anchor distT="0" distB="0" distL="114300" distR="114300" simplePos="0" relativeHeight="503035928" behindDoc="1" locked="0" layoutInCell="1" allowOverlap="1" wp14:anchorId="2051D7F3" wp14:editId="4C72958F">
              <wp:simplePos x="0" y="0"/>
              <wp:positionH relativeFrom="page">
                <wp:posOffset>5430520</wp:posOffset>
              </wp:positionH>
              <wp:positionV relativeFrom="page">
                <wp:posOffset>453390</wp:posOffset>
              </wp:positionV>
              <wp:extent cx="387350" cy="177800"/>
              <wp:effectExtent l="1270"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8666C" w14:textId="77777777" w:rsidR="002F49CC" w:rsidRDefault="00DA57A9">
                          <w:pPr>
                            <w:pStyle w:val="a3"/>
                            <w:spacing w:line="265" w:lineRule="exact"/>
                            <w:ind w:left="20"/>
                            <w:rPr>
                              <w:rFonts w:cs="Arial"/>
                            </w:rPr>
                          </w:pPr>
                          <w:r>
                            <w:t>ΙΙΙ-</w:t>
                          </w: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1D7F3" id="_x0000_t202" coordsize="21600,21600" o:spt="202" path="m,l,21600r21600,l21600,xe">
              <v:stroke joinstyle="miter"/>
              <v:path gradientshapeok="t" o:connecttype="rect"/>
            </v:shapetype>
            <v:shape id="Text Box 2" o:spid="_x0000_s1028" type="#_x0000_t202" style="position:absolute;margin-left:427.6pt;margin-top:35.7pt;width:30.5pt;height:14pt;z-index:-280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" filled="f" stroked="f">
              <v:textbox inset="0,0,0,0">
                <w:txbxContent>
                  <w:p w14:paraId="19A8666C" w14:textId="77777777" w:rsidR="002F49CC" w:rsidRDefault="00DA57A9">
                    <w:pPr>
                      <w:pStyle w:val="a3"/>
                      <w:spacing w:line="265" w:lineRule="exact"/>
                      <w:ind w:left="20"/>
                      <w:rPr>
                        <w:rFonts w:cs="Arial"/>
                      </w:rPr>
                    </w:pPr>
                    <w:r>
                      <w:t>ΙΙΙ-</w:t>
                    </w:r>
                    <w:r>
                      <w:fldChar w:fldCharType="begin"/>
                    </w:r>
                    <w:r>
                      <w:instrText xml:space="preserve"> PAGE </w:instrText>
                    </w:r>
                    <w:r>
                      <w:fldChar w:fldCharType="separate"/>
                    </w:r>
                    <w:r>
                      <w:t>10</w:t>
                    </w:r>
                    <w:r>
                      <w:fldChar w:fldCharType="end"/>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95654" w14:textId="464BDB96" w:rsidR="002F49CC" w:rsidRDefault="00E845DC">
    <w:pPr>
      <w:spacing w:line="14" w:lineRule="auto"/>
      <w:rPr>
        <w:sz w:val="20"/>
        <w:szCs w:val="20"/>
      </w:rPr>
    </w:pPr>
    <w:r>
      <w:rPr>
        <w:noProof/>
      </w:rPr>
      <mc:AlternateContent>
        <mc:Choice Requires="wps">
          <w:drawing>
            <wp:anchor distT="0" distB="0" distL="114300" distR="114300" simplePos="0" relativeHeight="503035952" behindDoc="1" locked="0" layoutInCell="1" allowOverlap="1" wp14:anchorId="7ED6451D" wp14:editId="0277BAF4">
              <wp:simplePos x="0" y="0"/>
              <wp:positionH relativeFrom="page">
                <wp:posOffset>5430520</wp:posOffset>
              </wp:positionH>
              <wp:positionV relativeFrom="page">
                <wp:posOffset>453390</wp:posOffset>
              </wp:positionV>
              <wp:extent cx="387350" cy="177800"/>
              <wp:effectExtent l="1270" t="0"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AB5AF" w14:textId="77777777" w:rsidR="002F49CC" w:rsidRDefault="00DA57A9">
                          <w:pPr>
                            <w:pStyle w:val="a3"/>
                            <w:spacing w:line="265" w:lineRule="exact"/>
                            <w:ind w:left="20"/>
                            <w:rPr>
                              <w:rFonts w:cs="Arial"/>
                            </w:rPr>
                          </w:pPr>
                          <w:r>
                            <w:t>ΙΙΙ-</w:t>
                          </w:r>
                          <w:r>
                            <w:fldChar w:fldCharType="begin"/>
                          </w:r>
                          <w: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6451D" id="_x0000_t202" coordsize="21600,21600" o:spt="202" path="m,l,21600r21600,l21600,xe">
              <v:stroke joinstyle="miter"/>
              <v:path gradientshapeok="t" o:connecttype="rect"/>
            </v:shapetype>
            <v:shape id="Text Box 1" o:spid="_x0000_s1029" type="#_x0000_t202" style="position:absolute;margin-left:427.6pt;margin-top:35.7pt;width:30.5pt;height:14pt;z-index:-28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" filled="f" stroked="f">
              <v:textbox inset="0,0,0,0">
                <w:txbxContent>
                  <w:p w14:paraId="524AB5AF" w14:textId="77777777" w:rsidR="002F49CC" w:rsidRDefault="00DA57A9">
                    <w:pPr>
                      <w:pStyle w:val="a3"/>
                      <w:spacing w:line="265" w:lineRule="exact"/>
                      <w:ind w:left="20"/>
                      <w:rPr>
                        <w:rFonts w:cs="Arial"/>
                      </w:rPr>
                    </w:pPr>
                    <w:r>
                      <w:t>ΙΙΙ-</w:t>
                    </w:r>
                    <w:r>
                      <w:fldChar w:fldCharType="begin"/>
                    </w:r>
                    <w:r>
                      <w:instrText xml:space="preserve"> PAGE </w:instrText>
                    </w:r>
                    <w:r>
                      <w:fldChar w:fldCharType="separate"/>
                    </w:r>
                    <w:r>
                      <w:t>11</w:t>
                    </w:r>
                    <w: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789F6" w14:textId="77777777" w:rsidR="002F49CC" w:rsidRDefault="002F49CC">
    <w:pPr>
      <w:spacing w:line="14" w:lineRule="auto"/>
      <w:rPr>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0259C" w14:textId="77777777" w:rsidR="002F49CC" w:rsidRDefault="002F49CC">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77D3"/>
    <w:multiLevelType w:val="multilevel"/>
    <w:tmpl w:val="87949C84"/>
    <w:lvl w:ilvl="0">
      <w:start w:val="4"/>
      <w:numFmt w:val="decimal"/>
      <w:lvlText w:val="%1"/>
      <w:lvlJc w:val="left"/>
      <w:pPr>
        <w:ind w:left="1814" w:hanging="1702"/>
      </w:pPr>
      <w:rPr>
        <w:rFonts w:hint="default"/>
      </w:rPr>
    </w:lvl>
    <w:lvl w:ilvl="1">
      <w:start w:val="2"/>
      <w:numFmt w:val="decimal"/>
      <w:lvlText w:val="%1.%2"/>
      <w:lvlJc w:val="left"/>
      <w:pPr>
        <w:ind w:left="1814" w:hanging="1702"/>
      </w:pPr>
      <w:rPr>
        <w:rFonts w:hint="default"/>
      </w:rPr>
    </w:lvl>
    <w:lvl w:ilvl="2">
      <w:start w:val="2"/>
      <w:numFmt w:val="decimal"/>
      <w:lvlText w:val="%1.%2.%3"/>
      <w:lvlJc w:val="left"/>
      <w:pPr>
        <w:ind w:left="1814" w:hanging="1702"/>
      </w:pPr>
      <w:rPr>
        <w:rFonts w:hint="default"/>
      </w:rPr>
    </w:lvl>
    <w:lvl w:ilvl="3">
      <w:start w:val="12"/>
      <w:numFmt w:val="decimal"/>
      <w:lvlText w:val="%1.%2.%3.%4"/>
      <w:lvlJc w:val="left"/>
      <w:pPr>
        <w:ind w:left="1814" w:hanging="1702"/>
      </w:pPr>
      <w:rPr>
        <w:rFonts w:hint="default"/>
      </w:rPr>
    </w:lvl>
    <w:lvl w:ilvl="4">
      <w:start w:val="16"/>
      <w:numFmt w:val="decimal"/>
      <w:lvlText w:val="%1.%2.%3.%4.%5"/>
      <w:lvlJc w:val="left"/>
      <w:pPr>
        <w:ind w:left="1814" w:hanging="1702"/>
      </w:pPr>
      <w:rPr>
        <w:rFonts w:ascii="Arial" w:eastAsia="Arial" w:hAnsi="Arial" w:hint="default"/>
        <w:b/>
        <w:bCs/>
        <w:spacing w:val="0"/>
        <w:w w:val="100"/>
        <w:sz w:val="24"/>
        <w:szCs w:val="24"/>
      </w:rPr>
    </w:lvl>
    <w:lvl w:ilvl="5">
      <w:start w:val="1"/>
      <w:numFmt w:val="decimal"/>
      <w:lvlText w:val="%1.%2.%3.%4.%5.%6"/>
      <w:lvlJc w:val="left"/>
      <w:pPr>
        <w:ind w:left="112" w:hanging="1702"/>
        <w:jc w:val="right"/>
      </w:pPr>
      <w:rPr>
        <w:rFonts w:ascii="Arial" w:eastAsia="Arial" w:hAnsi="Arial" w:hint="default"/>
        <w:spacing w:val="0"/>
        <w:w w:val="100"/>
        <w:sz w:val="24"/>
        <w:szCs w:val="24"/>
      </w:rPr>
    </w:lvl>
    <w:lvl w:ilvl="6">
      <w:start w:val="1"/>
      <w:numFmt w:val="bullet"/>
      <w:lvlText w:val="•"/>
      <w:lvlJc w:val="left"/>
      <w:pPr>
        <w:ind w:left="5923" w:hanging="1702"/>
      </w:pPr>
      <w:rPr>
        <w:rFonts w:hint="default"/>
      </w:rPr>
    </w:lvl>
    <w:lvl w:ilvl="7">
      <w:start w:val="1"/>
      <w:numFmt w:val="bullet"/>
      <w:lvlText w:val="•"/>
      <w:lvlJc w:val="left"/>
      <w:pPr>
        <w:ind w:left="6744" w:hanging="1702"/>
      </w:pPr>
      <w:rPr>
        <w:rFonts w:hint="default"/>
      </w:rPr>
    </w:lvl>
    <w:lvl w:ilvl="8">
      <w:start w:val="1"/>
      <w:numFmt w:val="bullet"/>
      <w:lvlText w:val="•"/>
      <w:lvlJc w:val="left"/>
      <w:pPr>
        <w:ind w:left="7564" w:hanging="1702"/>
      </w:pPr>
      <w:rPr>
        <w:rFonts w:hint="default"/>
      </w:rPr>
    </w:lvl>
  </w:abstractNum>
  <w:abstractNum w:abstractNumId="1" w15:restartNumberingAfterBreak="0">
    <w:nsid w:val="02437C35"/>
    <w:multiLevelType w:val="multilevel"/>
    <w:tmpl w:val="1E981428"/>
    <w:lvl w:ilvl="0">
      <w:start w:val="14"/>
      <w:numFmt w:val="decimal"/>
      <w:lvlText w:val="%1."/>
      <w:lvlJc w:val="left"/>
      <w:pPr>
        <w:ind w:left="112" w:hanging="567"/>
      </w:pPr>
      <w:rPr>
        <w:rFonts w:ascii="Arial" w:eastAsia="Arial" w:hAnsi="Arial" w:hint="default"/>
        <w:b/>
        <w:bCs/>
        <w:spacing w:val="0"/>
        <w:w w:val="100"/>
        <w:sz w:val="24"/>
        <w:szCs w:val="24"/>
      </w:rPr>
    </w:lvl>
    <w:lvl w:ilvl="1">
      <w:start w:val="1"/>
      <w:numFmt w:val="decimal"/>
      <w:lvlText w:val="%1.%2"/>
      <w:lvlJc w:val="left"/>
      <w:pPr>
        <w:ind w:left="112" w:hanging="1134"/>
      </w:pPr>
      <w:rPr>
        <w:rFonts w:ascii="Arial" w:eastAsia="Arial" w:hAnsi="Arial" w:hint="default"/>
        <w:spacing w:val="0"/>
        <w:w w:val="100"/>
        <w:sz w:val="24"/>
        <w:szCs w:val="24"/>
      </w:rPr>
    </w:lvl>
    <w:lvl w:ilvl="2">
      <w:start w:val="1"/>
      <w:numFmt w:val="decimal"/>
      <w:lvlText w:val="%1.%2.%3"/>
      <w:lvlJc w:val="left"/>
      <w:pPr>
        <w:ind w:left="1246" w:hanging="1134"/>
      </w:pPr>
      <w:rPr>
        <w:rFonts w:ascii="Arial" w:eastAsia="Arial" w:hAnsi="Arial" w:hint="default"/>
        <w:spacing w:val="0"/>
        <w:w w:val="100"/>
        <w:sz w:val="24"/>
        <w:szCs w:val="24"/>
      </w:rPr>
    </w:lvl>
    <w:lvl w:ilvl="3">
      <w:start w:val="1"/>
      <w:numFmt w:val="decimal"/>
      <w:lvlText w:val="%1.%2.%3.%4"/>
      <w:lvlJc w:val="left"/>
      <w:pPr>
        <w:ind w:left="112" w:hanging="1134"/>
      </w:pPr>
      <w:rPr>
        <w:rFonts w:ascii="Arial" w:eastAsia="Arial" w:hAnsi="Arial" w:hint="default"/>
        <w:spacing w:val="0"/>
        <w:w w:val="100"/>
        <w:sz w:val="24"/>
        <w:szCs w:val="24"/>
      </w:rPr>
    </w:lvl>
    <w:lvl w:ilvl="4">
      <w:start w:val="1"/>
      <w:numFmt w:val="decimal"/>
      <w:lvlText w:val="%1.%2.%3.%4.%5"/>
      <w:lvlJc w:val="left"/>
      <w:pPr>
        <w:ind w:left="305" w:hanging="1702"/>
      </w:pPr>
      <w:rPr>
        <w:rFonts w:ascii="Arial" w:eastAsia="Arial" w:hAnsi="Arial" w:hint="default"/>
        <w:spacing w:val="0"/>
        <w:w w:val="100"/>
        <w:sz w:val="24"/>
        <w:szCs w:val="24"/>
      </w:rPr>
    </w:lvl>
    <w:lvl w:ilvl="5">
      <w:start w:val="1"/>
      <w:numFmt w:val="decimal"/>
      <w:lvlText w:val="%1.%2.%3.%4.%5.%6"/>
      <w:lvlJc w:val="left"/>
      <w:pPr>
        <w:ind w:left="305" w:hanging="1702"/>
      </w:pPr>
      <w:rPr>
        <w:rFonts w:ascii="Arial" w:eastAsia="Arial" w:hAnsi="Arial" w:hint="default"/>
        <w:spacing w:val="0"/>
        <w:w w:val="100"/>
        <w:sz w:val="24"/>
        <w:szCs w:val="24"/>
      </w:rPr>
    </w:lvl>
    <w:lvl w:ilvl="6">
      <w:start w:val="1"/>
      <w:numFmt w:val="bullet"/>
      <w:lvlText w:val="•"/>
      <w:lvlJc w:val="left"/>
      <w:pPr>
        <w:ind w:left="3808" w:hanging="1702"/>
      </w:pPr>
      <w:rPr>
        <w:rFonts w:hint="default"/>
      </w:rPr>
    </w:lvl>
    <w:lvl w:ilvl="7">
      <w:start w:val="1"/>
      <w:numFmt w:val="bullet"/>
      <w:lvlText w:val="•"/>
      <w:lvlJc w:val="left"/>
      <w:pPr>
        <w:ind w:left="4993" w:hanging="1702"/>
      </w:pPr>
      <w:rPr>
        <w:rFonts w:hint="default"/>
      </w:rPr>
    </w:lvl>
    <w:lvl w:ilvl="8">
      <w:start w:val="1"/>
      <w:numFmt w:val="bullet"/>
      <w:lvlText w:val="•"/>
      <w:lvlJc w:val="left"/>
      <w:pPr>
        <w:ind w:left="6177" w:hanging="1702"/>
      </w:pPr>
      <w:rPr>
        <w:rFonts w:hint="default"/>
      </w:rPr>
    </w:lvl>
  </w:abstractNum>
  <w:abstractNum w:abstractNumId="2" w15:restartNumberingAfterBreak="0">
    <w:nsid w:val="0BE20C49"/>
    <w:multiLevelType w:val="multilevel"/>
    <w:tmpl w:val="1E9A46B6"/>
    <w:lvl w:ilvl="0">
      <w:start w:val="22"/>
      <w:numFmt w:val="decimal"/>
      <w:lvlText w:val="%1"/>
      <w:lvlJc w:val="left"/>
      <w:pPr>
        <w:ind w:left="2006" w:hanging="1702"/>
      </w:pPr>
      <w:rPr>
        <w:rFonts w:hint="default"/>
      </w:rPr>
    </w:lvl>
    <w:lvl w:ilvl="1">
      <w:start w:val="1"/>
      <w:numFmt w:val="decimal"/>
      <w:lvlText w:val="%1.%2"/>
      <w:lvlJc w:val="left"/>
      <w:pPr>
        <w:ind w:left="2006" w:hanging="1702"/>
      </w:pPr>
      <w:rPr>
        <w:rFonts w:hint="default"/>
      </w:rPr>
    </w:lvl>
    <w:lvl w:ilvl="2">
      <w:start w:val="2"/>
      <w:numFmt w:val="decimal"/>
      <w:lvlText w:val="%1.%2.%3"/>
      <w:lvlJc w:val="left"/>
      <w:pPr>
        <w:ind w:left="112" w:hanging="1702"/>
        <w:jc w:val="right"/>
      </w:pPr>
      <w:rPr>
        <w:rFonts w:ascii="Arial" w:eastAsia="Arial" w:hAnsi="Arial" w:hint="default"/>
        <w:spacing w:val="-2"/>
        <w:w w:val="99"/>
        <w:sz w:val="24"/>
        <w:szCs w:val="24"/>
      </w:rPr>
    </w:lvl>
    <w:lvl w:ilvl="3">
      <w:start w:val="1"/>
      <w:numFmt w:val="decimal"/>
      <w:lvlText w:val="%1.%2.%3.%4"/>
      <w:lvlJc w:val="left"/>
      <w:pPr>
        <w:ind w:left="1438" w:hanging="1133"/>
        <w:jc w:val="right"/>
      </w:pPr>
      <w:rPr>
        <w:rFonts w:ascii="Arial" w:eastAsia="Arial" w:hAnsi="Arial" w:hint="default"/>
        <w:spacing w:val="-2"/>
        <w:w w:val="99"/>
        <w:sz w:val="24"/>
        <w:szCs w:val="24"/>
      </w:rPr>
    </w:lvl>
    <w:lvl w:ilvl="4">
      <w:start w:val="1"/>
      <w:numFmt w:val="decimal"/>
      <w:lvlText w:val="%1.%2.%3.%4.%5"/>
      <w:lvlJc w:val="left"/>
      <w:pPr>
        <w:ind w:left="305" w:hanging="1419"/>
      </w:pPr>
      <w:rPr>
        <w:rFonts w:ascii="Arial" w:eastAsia="Arial" w:hAnsi="Arial" w:hint="default"/>
        <w:spacing w:val="-8"/>
        <w:w w:val="99"/>
        <w:sz w:val="24"/>
        <w:szCs w:val="24"/>
      </w:rPr>
    </w:lvl>
    <w:lvl w:ilvl="5">
      <w:start w:val="1"/>
      <w:numFmt w:val="bullet"/>
      <w:lvlText w:val="•"/>
      <w:lvlJc w:val="left"/>
      <w:pPr>
        <w:ind w:left="4064" w:hanging="1419"/>
      </w:pPr>
      <w:rPr>
        <w:rFonts w:hint="default"/>
      </w:rPr>
    </w:lvl>
    <w:lvl w:ilvl="6">
      <w:start w:val="1"/>
      <w:numFmt w:val="bullet"/>
      <w:lvlText w:val="•"/>
      <w:lvlJc w:val="left"/>
      <w:pPr>
        <w:ind w:left="5097" w:hanging="1419"/>
      </w:pPr>
      <w:rPr>
        <w:rFonts w:hint="default"/>
      </w:rPr>
    </w:lvl>
    <w:lvl w:ilvl="7">
      <w:start w:val="1"/>
      <w:numFmt w:val="bullet"/>
      <w:lvlText w:val="•"/>
      <w:lvlJc w:val="left"/>
      <w:pPr>
        <w:ind w:left="6129" w:hanging="1419"/>
      </w:pPr>
      <w:rPr>
        <w:rFonts w:hint="default"/>
      </w:rPr>
    </w:lvl>
    <w:lvl w:ilvl="8">
      <w:start w:val="1"/>
      <w:numFmt w:val="bullet"/>
      <w:lvlText w:val="•"/>
      <w:lvlJc w:val="left"/>
      <w:pPr>
        <w:ind w:left="7161" w:hanging="1419"/>
      </w:pPr>
      <w:rPr>
        <w:rFonts w:hint="default"/>
      </w:rPr>
    </w:lvl>
  </w:abstractNum>
  <w:abstractNum w:abstractNumId="3" w15:restartNumberingAfterBreak="0">
    <w:nsid w:val="0DD2575A"/>
    <w:multiLevelType w:val="multilevel"/>
    <w:tmpl w:val="48706124"/>
    <w:lvl w:ilvl="0">
      <w:start w:val="4"/>
      <w:numFmt w:val="decimal"/>
      <w:lvlText w:val="%1"/>
      <w:lvlJc w:val="left"/>
      <w:pPr>
        <w:ind w:left="871" w:hanging="567"/>
      </w:pPr>
      <w:rPr>
        <w:rFonts w:hint="default"/>
      </w:rPr>
    </w:lvl>
    <w:lvl w:ilvl="1">
      <w:start w:val="5"/>
      <w:numFmt w:val="decimal"/>
      <w:lvlText w:val="%1.%2"/>
      <w:lvlJc w:val="left"/>
      <w:pPr>
        <w:ind w:left="871" w:hanging="567"/>
      </w:pPr>
      <w:rPr>
        <w:rFonts w:ascii="Arial" w:eastAsia="Arial" w:hAnsi="Arial" w:hint="default"/>
        <w:b/>
        <w:bCs/>
        <w:w w:val="100"/>
        <w:sz w:val="24"/>
        <w:szCs w:val="24"/>
      </w:rPr>
    </w:lvl>
    <w:lvl w:ilvl="2">
      <w:start w:val="1"/>
      <w:numFmt w:val="decimal"/>
      <w:lvlText w:val="%1.%2.%3"/>
      <w:lvlJc w:val="left"/>
      <w:pPr>
        <w:ind w:left="305" w:hanging="708"/>
      </w:pPr>
      <w:rPr>
        <w:rFonts w:ascii="Arial" w:eastAsia="Arial" w:hAnsi="Arial" w:hint="default"/>
        <w:spacing w:val="0"/>
        <w:w w:val="100"/>
        <w:sz w:val="24"/>
        <w:szCs w:val="24"/>
      </w:rPr>
    </w:lvl>
    <w:lvl w:ilvl="3">
      <w:start w:val="1"/>
      <w:numFmt w:val="decimal"/>
      <w:lvlText w:val="%1.%2.%3.%4"/>
      <w:lvlJc w:val="left"/>
      <w:pPr>
        <w:ind w:left="305" w:hanging="1133"/>
      </w:pPr>
      <w:rPr>
        <w:rFonts w:ascii="Arial" w:eastAsia="Arial" w:hAnsi="Arial" w:hint="default"/>
        <w:spacing w:val="0"/>
        <w:w w:val="100"/>
        <w:sz w:val="24"/>
        <w:szCs w:val="24"/>
      </w:rPr>
    </w:lvl>
    <w:lvl w:ilvl="4">
      <w:start w:val="1"/>
      <w:numFmt w:val="bullet"/>
      <w:lvlText w:val="•"/>
      <w:lvlJc w:val="left"/>
      <w:pPr>
        <w:ind w:left="3662" w:hanging="1133"/>
      </w:pPr>
      <w:rPr>
        <w:rFonts w:hint="default"/>
      </w:rPr>
    </w:lvl>
    <w:lvl w:ilvl="5">
      <w:start w:val="1"/>
      <w:numFmt w:val="bullet"/>
      <w:lvlText w:val="•"/>
      <w:lvlJc w:val="left"/>
      <w:pPr>
        <w:ind w:left="4589" w:hanging="1133"/>
      </w:pPr>
      <w:rPr>
        <w:rFonts w:hint="default"/>
      </w:rPr>
    </w:lvl>
    <w:lvl w:ilvl="6">
      <w:start w:val="1"/>
      <w:numFmt w:val="bullet"/>
      <w:lvlText w:val="•"/>
      <w:lvlJc w:val="left"/>
      <w:pPr>
        <w:ind w:left="5516" w:hanging="1133"/>
      </w:pPr>
      <w:rPr>
        <w:rFonts w:hint="default"/>
      </w:rPr>
    </w:lvl>
    <w:lvl w:ilvl="7">
      <w:start w:val="1"/>
      <w:numFmt w:val="bullet"/>
      <w:lvlText w:val="•"/>
      <w:lvlJc w:val="left"/>
      <w:pPr>
        <w:ind w:left="6444" w:hanging="1133"/>
      </w:pPr>
      <w:rPr>
        <w:rFonts w:hint="default"/>
      </w:rPr>
    </w:lvl>
    <w:lvl w:ilvl="8">
      <w:start w:val="1"/>
      <w:numFmt w:val="bullet"/>
      <w:lvlText w:val="•"/>
      <w:lvlJc w:val="left"/>
      <w:pPr>
        <w:ind w:left="7371" w:hanging="1133"/>
      </w:pPr>
      <w:rPr>
        <w:rFonts w:hint="default"/>
      </w:rPr>
    </w:lvl>
  </w:abstractNum>
  <w:abstractNum w:abstractNumId="4" w15:restartNumberingAfterBreak="0">
    <w:nsid w:val="0DD301F1"/>
    <w:multiLevelType w:val="multilevel"/>
    <w:tmpl w:val="3D5C564C"/>
    <w:lvl w:ilvl="0">
      <w:start w:val="7"/>
      <w:numFmt w:val="decimal"/>
      <w:lvlText w:val="%1"/>
      <w:lvlJc w:val="left"/>
      <w:pPr>
        <w:ind w:left="103" w:hanging="1134"/>
      </w:pPr>
      <w:rPr>
        <w:rFonts w:hint="default"/>
      </w:rPr>
    </w:lvl>
    <w:lvl w:ilvl="1">
      <w:start w:val="2"/>
      <w:numFmt w:val="decimal"/>
      <w:lvlText w:val="%1.%2"/>
      <w:lvlJc w:val="left"/>
      <w:pPr>
        <w:ind w:left="103" w:hanging="1134"/>
      </w:pPr>
      <w:rPr>
        <w:rFonts w:hint="default"/>
      </w:rPr>
    </w:lvl>
    <w:lvl w:ilvl="2">
      <w:start w:val="2"/>
      <w:numFmt w:val="decimal"/>
      <w:lvlText w:val="%1.%2.%3"/>
      <w:lvlJc w:val="left"/>
      <w:pPr>
        <w:ind w:left="103" w:hanging="1134"/>
      </w:pPr>
      <w:rPr>
        <w:rFonts w:hint="default"/>
      </w:rPr>
    </w:lvl>
    <w:lvl w:ilvl="3">
      <w:start w:val="4"/>
      <w:numFmt w:val="decimal"/>
      <w:lvlText w:val="%1.%2.%3.%4"/>
      <w:lvlJc w:val="left"/>
      <w:pPr>
        <w:ind w:left="103" w:hanging="1134"/>
      </w:pPr>
      <w:rPr>
        <w:rFonts w:hint="default"/>
      </w:rPr>
    </w:lvl>
    <w:lvl w:ilvl="4">
      <w:start w:val="1"/>
      <w:numFmt w:val="decimal"/>
      <w:lvlText w:val="%1.%2.%3.%4.%5"/>
      <w:lvlJc w:val="left"/>
      <w:pPr>
        <w:ind w:left="103" w:hanging="1134"/>
      </w:pPr>
      <w:rPr>
        <w:rFonts w:hint="default"/>
      </w:rPr>
    </w:lvl>
    <w:lvl w:ilvl="5">
      <w:start w:val="2"/>
      <w:numFmt w:val="decimal"/>
      <w:lvlText w:val="%1.%2.%3.%4.%5.%6"/>
      <w:lvlJc w:val="left"/>
      <w:pPr>
        <w:ind w:left="103" w:hanging="1134"/>
      </w:pPr>
      <w:rPr>
        <w:rFonts w:hint="default"/>
      </w:rPr>
    </w:lvl>
    <w:lvl w:ilvl="6">
      <w:start w:val="1"/>
      <w:numFmt w:val="decimal"/>
      <w:lvlText w:val="%1.%2.%3.%4.%5.%6.%7"/>
      <w:lvlJc w:val="left"/>
      <w:pPr>
        <w:ind w:left="103" w:hanging="1134"/>
      </w:pPr>
      <w:rPr>
        <w:rFonts w:ascii="Arial" w:eastAsia="Arial" w:hAnsi="Arial" w:hint="default"/>
        <w:spacing w:val="-19"/>
        <w:w w:val="99"/>
        <w:sz w:val="18"/>
        <w:szCs w:val="18"/>
      </w:rPr>
    </w:lvl>
    <w:lvl w:ilvl="7">
      <w:start w:val="1"/>
      <w:numFmt w:val="bullet"/>
      <w:lvlText w:val="•"/>
      <w:lvlJc w:val="left"/>
      <w:pPr>
        <w:ind w:left="2306" w:hanging="1134"/>
      </w:pPr>
      <w:rPr>
        <w:rFonts w:hint="default"/>
      </w:rPr>
    </w:lvl>
    <w:lvl w:ilvl="8">
      <w:start w:val="1"/>
      <w:numFmt w:val="bullet"/>
      <w:lvlText w:val="•"/>
      <w:lvlJc w:val="left"/>
      <w:pPr>
        <w:ind w:left="2622" w:hanging="1134"/>
      </w:pPr>
      <w:rPr>
        <w:rFonts w:hint="default"/>
      </w:rPr>
    </w:lvl>
  </w:abstractNum>
  <w:abstractNum w:abstractNumId="5" w15:restartNumberingAfterBreak="0">
    <w:nsid w:val="108B4E09"/>
    <w:multiLevelType w:val="hybridMultilevel"/>
    <w:tmpl w:val="F4585644"/>
    <w:lvl w:ilvl="0" w:tplc="0AEC6A48">
      <w:start w:val="1"/>
      <w:numFmt w:val="bullet"/>
      <w:lvlText w:val="-"/>
      <w:lvlJc w:val="left"/>
      <w:pPr>
        <w:ind w:left="103" w:hanging="236"/>
      </w:pPr>
      <w:rPr>
        <w:rFonts w:ascii="Arial" w:eastAsia="Arial" w:hAnsi="Arial" w:hint="default"/>
        <w:spacing w:val="-3"/>
        <w:w w:val="99"/>
        <w:sz w:val="24"/>
        <w:szCs w:val="24"/>
      </w:rPr>
    </w:lvl>
    <w:lvl w:ilvl="1" w:tplc="A4A4C5D6">
      <w:start w:val="1"/>
      <w:numFmt w:val="bullet"/>
      <w:lvlText w:val="•"/>
      <w:lvlJc w:val="left"/>
      <w:pPr>
        <w:ind w:left="593" w:hanging="236"/>
      </w:pPr>
      <w:rPr>
        <w:rFonts w:hint="default"/>
      </w:rPr>
    </w:lvl>
    <w:lvl w:ilvl="2" w:tplc="4558C9BA">
      <w:start w:val="1"/>
      <w:numFmt w:val="bullet"/>
      <w:lvlText w:val="•"/>
      <w:lvlJc w:val="left"/>
      <w:pPr>
        <w:ind w:left="1086" w:hanging="236"/>
      </w:pPr>
      <w:rPr>
        <w:rFonts w:hint="default"/>
      </w:rPr>
    </w:lvl>
    <w:lvl w:ilvl="3" w:tplc="71649FD4">
      <w:start w:val="1"/>
      <w:numFmt w:val="bullet"/>
      <w:lvlText w:val="•"/>
      <w:lvlJc w:val="left"/>
      <w:pPr>
        <w:ind w:left="1580" w:hanging="236"/>
      </w:pPr>
      <w:rPr>
        <w:rFonts w:hint="default"/>
      </w:rPr>
    </w:lvl>
    <w:lvl w:ilvl="4" w:tplc="EFB0F462">
      <w:start w:val="1"/>
      <w:numFmt w:val="bullet"/>
      <w:lvlText w:val="•"/>
      <w:lvlJc w:val="left"/>
      <w:pPr>
        <w:ind w:left="2073" w:hanging="236"/>
      </w:pPr>
      <w:rPr>
        <w:rFonts w:hint="default"/>
      </w:rPr>
    </w:lvl>
    <w:lvl w:ilvl="5" w:tplc="FFAE4AD2">
      <w:start w:val="1"/>
      <w:numFmt w:val="bullet"/>
      <w:lvlText w:val="•"/>
      <w:lvlJc w:val="left"/>
      <w:pPr>
        <w:ind w:left="2566" w:hanging="236"/>
      </w:pPr>
      <w:rPr>
        <w:rFonts w:hint="default"/>
      </w:rPr>
    </w:lvl>
    <w:lvl w:ilvl="6" w:tplc="EEE206A4">
      <w:start w:val="1"/>
      <w:numFmt w:val="bullet"/>
      <w:lvlText w:val="•"/>
      <w:lvlJc w:val="left"/>
      <w:pPr>
        <w:ind w:left="3060" w:hanging="236"/>
      </w:pPr>
      <w:rPr>
        <w:rFonts w:hint="default"/>
      </w:rPr>
    </w:lvl>
    <w:lvl w:ilvl="7" w:tplc="3CBC7D88">
      <w:start w:val="1"/>
      <w:numFmt w:val="bullet"/>
      <w:lvlText w:val="•"/>
      <w:lvlJc w:val="left"/>
      <w:pPr>
        <w:ind w:left="3553" w:hanging="236"/>
      </w:pPr>
      <w:rPr>
        <w:rFonts w:hint="default"/>
      </w:rPr>
    </w:lvl>
    <w:lvl w:ilvl="8" w:tplc="612C5B60">
      <w:start w:val="1"/>
      <w:numFmt w:val="bullet"/>
      <w:lvlText w:val="•"/>
      <w:lvlJc w:val="left"/>
      <w:pPr>
        <w:ind w:left="4046" w:hanging="236"/>
      </w:pPr>
      <w:rPr>
        <w:rFonts w:hint="default"/>
      </w:rPr>
    </w:lvl>
  </w:abstractNum>
  <w:abstractNum w:abstractNumId="6" w15:restartNumberingAfterBreak="0">
    <w:nsid w:val="114F4077"/>
    <w:multiLevelType w:val="multilevel"/>
    <w:tmpl w:val="CE0E81F2"/>
    <w:lvl w:ilvl="0">
      <w:start w:val="21"/>
      <w:numFmt w:val="decimal"/>
      <w:lvlText w:val="%1"/>
      <w:lvlJc w:val="left"/>
      <w:pPr>
        <w:ind w:left="112" w:hanging="1702"/>
      </w:pPr>
      <w:rPr>
        <w:rFonts w:hint="default"/>
      </w:rPr>
    </w:lvl>
    <w:lvl w:ilvl="1">
      <w:start w:val="2"/>
      <w:numFmt w:val="decimal"/>
      <w:lvlText w:val="%1.%2"/>
      <w:lvlJc w:val="left"/>
      <w:pPr>
        <w:ind w:left="112" w:hanging="1702"/>
      </w:pPr>
      <w:rPr>
        <w:rFonts w:hint="default"/>
      </w:rPr>
    </w:lvl>
    <w:lvl w:ilvl="2">
      <w:start w:val="2"/>
      <w:numFmt w:val="decimal"/>
      <w:lvlText w:val="%1.%2.%3"/>
      <w:lvlJc w:val="left"/>
      <w:pPr>
        <w:ind w:left="112" w:hanging="1702"/>
      </w:pPr>
      <w:rPr>
        <w:rFonts w:hint="default"/>
      </w:rPr>
    </w:lvl>
    <w:lvl w:ilvl="3">
      <w:start w:val="5"/>
      <w:numFmt w:val="decimal"/>
      <w:lvlText w:val="%1.%2.%3.%4"/>
      <w:lvlJc w:val="left"/>
      <w:pPr>
        <w:ind w:left="112" w:hanging="1702"/>
      </w:pPr>
      <w:rPr>
        <w:rFonts w:hint="default"/>
      </w:rPr>
    </w:lvl>
    <w:lvl w:ilvl="4">
      <w:start w:val="2"/>
      <w:numFmt w:val="decimal"/>
      <w:lvlText w:val="%1.%2.%3.%4.%5"/>
      <w:lvlJc w:val="left"/>
      <w:pPr>
        <w:ind w:left="112" w:hanging="1702"/>
        <w:jc w:val="right"/>
      </w:pPr>
      <w:rPr>
        <w:rFonts w:ascii="Arial" w:eastAsia="Arial" w:hAnsi="Arial" w:hint="default"/>
        <w:spacing w:val="-3"/>
        <w:w w:val="99"/>
        <w:sz w:val="24"/>
        <w:szCs w:val="24"/>
      </w:rPr>
    </w:lvl>
    <w:lvl w:ilvl="5">
      <w:start w:val="1"/>
      <w:numFmt w:val="bullet"/>
      <w:lvlText w:val="•"/>
      <w:lvlJc w:val="left"/>
      <w:pPr>
        <w:ind w:left="4663" w:hanging="1702"/>
      </w:pPr>
      <w:rPr>
        <w:rFonts w:hint="default"/>
      </w:rPr>
    </w:lvl>
    <w:lvl w:ilvl="6">
      <w:start w:val="1"/>
      <w:numFmt w:val="bullet"/>
      <w:lvlText w:val="•"/>
      <w:lvlJc w:val="left"/>
      <w:pPr>
        <w:ind w:left="5571" w:hanging="1702"/>
      </w:pPr>
      <w:rPr>
        <w:rFonts w:hint="default"/>
      </w:rPr>
    </w:lvl>
    <w:lvl w:ilvl="7">
      <w:start w:val="1"/>
      <w:numFmt w:val="bullet"/>
      <w:lvlText w:val="•"/>
      <w:lvlJc w:val="left"/>
      <w:pPr>
        <w:ind w:left="6480" w:hanging="1702"/>
      </w:pPr>
      <w:rPr>
        <w:rFonts w:hint="default"/>
      </w:rPr>
    </w:lvl>
    <w:lvl w:ilvl="8">
      <w:start w:val="1"/>
      <w:numFmt w:val="bullet"/>
      <w:lvlText w:val="•"/>
      <w:lvlJc w:val="left"/>
      <w:pPr>
        <w:ind w:left="7389" w:hanging="1702"/>
      </w:pPr>
      <w:rPr>
        <w:rFonts w:hint="default"/>
      </w:rPr>
    </w:lvl>
  </w:abstractNum>
  <w:abstractNum w:abstractNumId="7" w15:restartNumberingAfterBreak="0">
    <w:nsid w:val="15B025E7"/>
    <w:multiLevelType w:val="multilevel"/>
    <w:tmpl w:val="B428DBE4"/>
    <w:lvl w:ilvl="0">
      <w:start w:val="4"/>
      <w:numFmt w:val="decimal"/>
      <w:lvlText w:val="%1"/>
      <w:lvlJc w:val="left"/>
      <w:pPr>
        <w:ind w:left="112" w:hanging="1702"/>
      </w:pPr>
      <w:rPr>
        <w:rFonts w:hint="default"/>
      </w:rPr>
    </w:lvl>
    <w:lvl w:ilvl="1">
      <w:start w:val="2"/>
      <w:numFmt w:val="decimal"/>
      <w:lvlText w:val="%1.%2"/>
      <w:lvlJc w:val="left"/>
      <w:pPr>
        <w:ind w:left="112" w:hanging="1702"/>
      </w:pPr>
      <w:rPr>
        <w:rFonts w:hint="default"/>
      </w:rPr>
    </w:lvl>
    <w:lvl w:ilvl="2">
      <w:start w:val="2"/>
      <w:numFmt w:val="decimal"/>
      <w:lvlText w:val="%1.%2.%3"/>
      <w:lvlJc w:val="left"/>
      <w:pPr>
        <w:ind w:left="112" w:hanging="1702"/>
      </w:pPr>
      <w:rPr>
        <w:rFonts w:hint="default"/>
      </w:rPr>
    </w:lvl>
    <w:lvl w:ilvl="3">
      <w:start w:val="12"/>
      <w:numFmt w:val="decimal"/>
      <w:lvlText w:val="%1.%2.%3.%4"/>
      <w:lvlJc w:val="left"/>
      <w:pPr>
        <w:ind w:left="112" w:hanging="1702"/>
      </w:pPr>
      <w:rPr>
        <w:rFonts w:hint="default"/>
      </w:rPr>
    </w:lvl>
    <w:lvl w:ilvl="4">
      <w:start w:val="15"/>
      <w:numFmt w:val="decimal"/>
      <w:lvlText w:val="%1.%2.%3.%4.%5"/>
      <w:lvlJc w:val="left"/>
      <w:pPr>
        <w:ind w:left="112" w:hanging="1702"/>
      </w:pPr>
      <w:rPr>
        <w:rFonts w:hint="default"/>
      </w:rPr>
    </w:lvl>
    <w:lvl w:ilvl="5">
      <w:start w:val="1"/>
      <w:numFmt w:val="decimal"/>
      <w:lvlText w:val="%1.%2.%3.%4.%5.%6"/>
      <w:lvlJc w:val="left"/>
      <w:pPr>
        <w:ind w:left="112" w:hanging="1702"/>
      </w:pPr>
      <w:rPr>
        <w:rFonts w:ascii="Arial" w:eastAsia="Arial" w:hAnsi="Arial" w:hint="default"/>
        <w:spacing w:val="0"/>
        <w:w w:val="100"/>
        <w:sz w:val="24"/>
        <w:szCs w:val="24"/>
      </w:rPr>
    </w:lvl>
    <w:lvl w:ilvl="6">
      <w:start w:val="1"/>
      <w:numFmt w:val="bullet"/>
      <w:lvlText w:val="•"/>
      <w:lvlJc w:val="left"/>
      <w:pPr>
        <w:ind w:left="5571" w:hanging="1702"/>
      </w:pPr>
      <w:rPr>
        <w:rFonts w:hint="default"/>
      </w:rPr>
    </w:lvl>
    <w:lvl w:ilvl="7">
      <w:start w:val="1"/>
      <w:numFmt w:val="bullet"/>
      <w:lvlText w:val="•"/>
      <w:lvlJc w:val="left"/>
      <w:pPr>
        <w:ind w:left="6480" w:hanging="1702"/>
      </w:pPr>
      <w:rPr>
        <w:rFonts w:hint="default"/>
      </w:rPr>
    </w:lvl>
    <w:lvl w:ilvl="8">
      <w:start w:val="1"/>
      <w:numFmt w:val="bullet"/>
      <w:lvlText w:val="•"/>
      <w:lvlJc w:val="left"/>
      <w:pPr>
        <w:ind w:left="7389" w:hanging="1702"/>
      </w:pPr>
      <w:rPr>
        <w:rFonts w:hint="default"/>
      </w:rPr>
    </w:lvl>
  </w:abstractNum>
  <w:abstractNum w:abstractNumId="8" w15:restartNumberingAfterBreak="0">
    <w:nsid w:val="17CC17CC"/>
    <w:multiLevelType w:val="hybridMultilevel"/>
    <w:tmpl w:val="69F8E9D4"/>
    <w:lvl w:ilvl="0" w:tplc="173CDC92">
      <w:start w:val="1"/>
      <w:numFmt w:val="bullet"/>
      <w:lvlText w:val="-"/>
      <w:lvlJc w:val="left"/>
      <w:pPr>
        <w:ind w:left="103" w:hanging="216"/>
      </w:pPr>
      <w:rPr>
        <w:rFonts w:ascii="Arial" w:eastAsia="Arial" w:hAnsi="Arial" w:hint="default"/>
        <w:spacing w:val="-3"/>
        <w:w w:val="99"/>
        <w:sz w:val="24"/>
        <w:szCs w:val="24"/>
      </w:rPr>
    </w:lvl>
    <w:lvl w:ilvl="1" w:tplc="6BE0D934">
      <w:start w:val="1"/>
      <w:numFmt w:val="bullet"/>
      <w:lvlText w:val="•"/>
      <w:lvlJc w:val="left"/>
      <w:pPr>
        <w:ind w:left="593" w:hanging="216"/>
      </w:pPr>
      <w:rPr>
        <w:rFonts w:hint="default"/>
      </w:rPr>
    </w:lvl>
    <w:lvl w:ilvl="2" w:tplc="54D60EBA">
      <w:start w:val="1"/>
      <w:numFmt w:val="bullet"/>
      <w:lvlText w:val="•"/>
      <w:lvlJc w:val="left"/>
      <w:pPr>
        <w:ind w:left="1086" w:hanging="216"/>
      </w:pPr>
      <w:rPr>
        <w:rFonts w:hint="default"/>
      </w:rPr>
    </w:lvl>
    <w:lvl w:ilvl="3" w:tplc="50067CC4">
      <w:start w:val="1"/>
      <w:numFmt w:val="bullet"/>
      <w:lvlText w:val="•"/>
      <w:lvlJc w:val="left"/>
      <w:pPr>
        <w:ind w:left="1580" w:hanging="216"/>
      </w:pPr>
      <w:rPr>
        <w:rFonts w:hint="default"/>
      </w:rPr>
    </w:lvl>
    <w:lvl w:ilvl="4" w:tplc="E4202E66">
      <w:start w:val="1"/>
      <w:numFmt w:val="bullet"/>
      <w:lvlText w:val="•"/>
      <w:lvlJc w:val="left"/>
      <w:pPr>
        <w:ind w:left="2073" w:hanging="216"/>
      </w:pPr>
      <w:rPr>
        <w:rFonts w:hint="default"/>
      </w:rPr>
    </w:lvl>
    <w:lvl w:ilvl="5" w:tplc="861A02BA">
      <w:start w:val="1"/>
      <w:numFmt w:val="bullet"/>
      <w:lvlText w:val="•"/>
      <w:lvlJc w:val="left"/>
      <w:pPr>
        <w:ind w:left="2566" w:hanging="216"/>
      </w:pPr>
      <w:rPr>
        <w:rFonts w:hint="default"/>
      </w:rPr>
    </w:lvl>
    <w:lvl w:ilvl="6" w:tplc="0C349B9E">
      <w:start w:val="1"/>
      <w:numFmt w:val="bullet"/>
      <w:lvlText w:val="•"/>
      <w:lvlJc w:val="left"/>
      <w:pPr>
        <w:ind w:left="3060" w:hanging="216"/>
      </w:pPr>
      <w:rPr>
        <w:rFonts w:hint="default"/>
      </w:rPr>
    </w:lvl>
    <w:lvl w:ilvl="7" w:tplc="A1248898">
      <w:start w:val="1"/>
      <w:numFmt w:val="bullet"/>
      <w:lvlText w:val="•"/>
      <w:lvlJc w:val="left"/>
      <w:pPr>
        <w:ind w:left="3553" w:hanging="216"/>
      </w:pPr>
      <w:rPr>
        <w:rFonts w:hint="default"/>
      </w:rPr>
    </w:lvl>
    <w:lvl w:ilvl="8" w:tplc="98D0E50E">
      <w:start w:val="1"/>
      <w:numFmt w:val="bullet"/>
      <w:lvlText w:val="•"/>
      <w:lvlJc w:val="left"/>
      <w:pPr>
        <w:ind w:left="4046" w:hanging="216"/>
      </w:pPr>
      <w:rPr>
        <w:rFonts w:hint="default"/>
      </w:rPr>
    </w:lvl>
  </w:abstractNum>
  <w:abstractNum w:abstractNumId="9" w15:restartNumberingAfterBreak="0">
    <w:nsid w:val="18C3378C"/>
    <w:multiLevelType w:val="multilevel"/>
    <w:tmpl w:val="CD8C0B92"/>
    <w:lvl w:ilvl="0">
      <w:start w:val="15"/>
      <w:numFmt w:val="decimal"/>
      <w:lvlText w:val="%1"/>
      <w:lvlJc w:val="left"/>
      <w:pPr>
        <w:ind w:left="1438" w:hanging="1133"/>
      </w:pPr>
      <w:rPr>
        <w:rFonts w:hint="default"/>
      </w:rPr>
    </w:lvl>
    <w:lvl w:ilvl="1">
      <w:start w:val="8"/>
      <w:numFmt w:val="decimal"/>
      <w:lvlText w:val="%1.%2"/>
      <w:lvlJc w:val="left"/>
      <w:pPr>
        <w:ind w:left="1438" w:hanging="1133"/>
      </w:pPr>
      <w:rPr>
        <w:rFonts w:hint="default"/>
      </w:rPr>
    </w:lvl>
    <w:lvl w:ilvl="2">
      <w:start w:val="7"/>
      <w:numFmt w:val="decimal"/>
      <w:lvlText w:val="%1.%2.%3"/>
      <w:lvlJc w:val="left"/>
      <w:pPr>
        <w:ind w:left="1438" w:hanging="1133"/>
      </w:pPr>
      <w:rPr>
        <w:rFonts w:ascii="Arial" w:eastAsia="Arial" w:hAnsi="Arial" w:hint="default"/>
        <w:b/>
        <w:bCs/>
        <w:spacing w:val="-1"/>
        <w:w w:val="99"/>
        <w:sz w:val="24"/>
        <w:szCs w:val="24"/>
      </w:rPr>
    </w:lvl>
    <w:lvl w:ilvl="3">
      <w:start w:val="1"/>
      <w:numFmt w:val="decimal"/>
      <w:lvlText w:val="16.%2.%3.%4"/>
      <w:lvlJc w:val="left"/>
      <w:pPr>
        <w:ind w:left="305" w:hanging="1133"/>
      </w:pPr>
      <w:rPr>
        <w:rFonts w:ascii="Arial" w:eastAsia="Arial" w:hAnsi="Arial" w:hint="default"/>
        <w:spacing w:val="0"/>
        <w:w w:val="100"/>
        <w:sz w:val="24"/>
        <w:szCs w:val="24"/>
      </w:rPr>
    </w:lvl>
    <w:lvl w:ilvl="4">
      <w:start w:val="1"/>
      <w:numFmt w:val="bullet"/>
      <w:lvlText w:val="•"/>
      <w:lvlJc w:val="left"/>
      <w:pPr>
        <w:ind w:left="4028" w:hanging="1133"/>
      </w:pPr>
      <w:rPr>
        <w:rFonts w:hint="default"/>
      </w:rPr>
    </w:lvl>
    <w:lvl w:ilvl="5">
      <w:start w:val="1"/>
      <w:numFmt w:val="bullet"/>
      <w:lvlText w:val="•"/>
      <w:lvlJc w:val="left"/>
      <w:pPr>
        <w:ind w:left="4891" w:hanging="1133"/>
      </w:pPr>
      <w:rPr>
        <w:rFonts w:hint="default"/>
      </w:rPr>
    </w:lvl>
    <w:lvl w:ilvl="6">
      <w:start w:val="1"/>
      <w:numFmt w:val="bullet"/>
      <w:lvlText w:val="•"/>
      <w:lvlJc w:val="left"/>
      <w:pPr>
        <w:ind w:left="5754" w:hanging="1133"/>
      </w:pPr>
      <w:rPr>
        <w:rFonts w:hint="default"/>
      </w:rPr>
    </w:lvl>
    <w:lvl w:ilvl="7">
      <w:start w:val="1"/>
      <w:numFmt w:val="bullet"/>
      <w:lvlText w:val="•"/>
      <w:lvlJc w:val="left"/>
      <w:pPr>
        <w:ind w:left="6617" w:hanging="1133"/>
      </w:pPr>
      <w:rPr>
        <w:rFonts w:hint="default"/>
      </w:rPr>
    </w:lvl>
    <w:lvl w:ilvl="8">
      <w:start w:val="1"/>
      <w:numFmt w:val="bullet"/>
      <w:lvlText w:val="•"/>
      <w:lvlJc w:val="left"/>
      <w:pPr>
        <w:ind w:left="7480" w:hanging="1133"/>
      </w:pPr>
      <w:rPr>
        <w:rFonts w:hint="default"/>
      </w:rPr>
    </w:lvl>
  </w:abstractNum>
  <w:abstractNum w:abstractNumId="10" w15:restartNumberingAfterBreak="0">
    <w:nsid w:val="1BF9520A"/>
    <w:multiLevelType w:val="multilevel"/>
    <w:tmpl w:val="06E02BD2"/>
    <w:lvl w:ilvl="0">
      <w:start w:val="10"/>
      <w:numFmt w:val="decimal"/>
      <w:lvlText w:val="%1"/>
      <w:lvlJc w:val="left"/>
      <w:pPr>
        <w:ind w:left="1438" w:hanging="1133"/>
      </w:pPr>
      <w:rPr>
        <w:rFonts w:hint="default"/>
      </w:rPr>
    </w:lvl>
    <w:lvl w:ilvl="1">
      <w:start w:val="3"/>
      <w:numFmt w:val="decimal"/>
      <w:lvlText w:val="%1.%2"/>
      <w:lvlJc w:val="left"/>
      <w:pPr>
        <w:ind w:left="1438" w:hanging="1133"/>
      </w:pPr>
      <w:rPr>
        <w:rFonts w:hint="default"/>
      </w:rPr>
    </w:lvl>
    <w:lvl w:ilvl="2">
      <w:start w:val="15"/>
      <w:numFmt w:val="decimal"/>
      <w:lvlText w:val="%1.%2.%3"/>
      <w:lvlJc w:val="left"/>
      <w:pPr>
        <w:ind w:left="1438" w:hanging="1133"/>
        <w:jc w:val="right"/>
      </w:pPr>
      <w:rPr>
        <w:rFonts w:ascii="Arial" w:eastAsia="Arial" w:hAnsi="Arial" w:hint="default"/>
        <w:spacing w:val="-1"/>
        <w:w w:val="99"/>
        <w:sz w:val="24"/>
        <w:szCs w:val="24"/>
      </w:rPr>
    </w:lvl>
    <w:lvl w:ilvl="3">
      <w:start w:val="1"/>
      <w:numFmt w:val="bullet"/>
      <w:lvlText w:val="•"/>
      <w:lvlJc w:val="left"/>
      <w:pPr>
        <w:ind w:left="3769" w:hanging="1133"/>
      </w:pPr>
      <w:rPr>
        <w:rFonts w:hint="default"/>
      </w:rPr>
    </w:lvl>
    <w:lvl w:ilvl="4">
      <w:start w:val="1"/>
      <w:numFmt w:val="bullet"/>
      <w:lvlText w:val="•"/>
      <w:lvlJc w:val="left"/>
      <w:pPr>
        <w:ind w:left="4546" w:hanging="1133"/>
      </w:pPr>
      <w:rPr>
        <w:rFonts w:hint="default"/>
      </w:rPr>
    </w:lvl>
    <w:lvl w:ilvl="5">
      <w:start w:val="1"/>
      <w:numFmt w:val="bullet"/>
      <w:lvlText w:val="•"/>
      <w:lvlJc w:val="left"/>
      <w:pPr>
        <w:ind w:left="5323" w:hanging="1133"/>
      </w:pPr>
      <w:rPr>
        <w:rFonts w:hint="default"/>
      </w:rPr>
    </w:lvl>
    <w:lvl w:ilvl="6">
      <w:start w:val="1"/>
      <w:numFmt w:val="bullet"/>
      <w:lvlText w:val="•"/>
      <w:lvlJc w:val="left"/>
      <w:pPr>
        <w:ind w:left="6099" w:hanging="1133"/>
      </w:pPr>
      <w:rPr>
        <w:rFonts w:hint="default"/>
      </w:rPr>
    </w:lvl>
    <w:lvl w:ilvl="7">
      <w:start w:val="1"/>
      <w:numFmt w:val="bullet"/>
      <w:lvlText w:val="•"/>
      <w:lvlJc w:val="left"/>
      <w:pPr>
        <w:ind w:left="6876" w:hanging="1133"/>
      </w:pPr>
      <w:rPr>
        <w:rFonts w:hint="default"/>
      </w:rPr>
    </w:lvl>
    <w:lvl w:ilvl="8">
      <w:start w:val="1"/>
      <w:numFmt w:val="bullet"/>
      <w:lvlText w:val="•"/>
      <w:lvlJc w:val="left"/>
      <w:pPr>
        <w:ind w:left="7653" w:hanging="1133"/>
      </w:pPr>
      <w:rPr>
        <w:rFonts w:hint="default"/>
      </w:rPr>
    </w:lvl>
  </w:abstractNum>
  <w:abstractNum w:abstractNumId="11" w15:restartNumberingAfterBreak="0">
    <w:nsid w:val="1C145A01"/>
    <w:multiLevelType w:val="hybridMultilevel"/>
    <w:tmpl w:val="52A2A0CE"/>
    <w:lvl w:ilvl="0" w:tplc="918C0C8E">
      <w:start w:val="1"/>
      <w:numFmt w:val="bullet"/>
      <w:lvlText w:val="-"/>
      <w:lvlJc w:val="left"/>
      <w:pPr>
        <w:ind w:left="103" w:hanging="214"/>
      </w:pPr>
      <w:rPr>
        <w:rFonts w:ascii="Arial" w:eastAsia="Arial" w:hAnsi="Arial" w:hint="default"/>
        <w:spacing w:val="-3"/>
        <w:w w:val="99"/>
        <w:sz w:val="24"/>
        <w:szCs w:val="24"/>
      </w:rPr>
    </w:lvl>
    <w:lvl w:ilvl="1" w:tplc="25BAB21A">
      <w:start w:val="1"/>
      <w:numFmt w:val="bullet"/>
      <w:lvlText w:val="•"/>
      <w:lvlJc w:val="left"/>
      <w:pPr>
        <w:ind w:left="593" w:hanging="214"/>
      </w:pPr>
      <w:rPr>
        <w:rFonts w:hint="default"/>
      </w:rPr>
    </w:lvl>
    <w:lvl w:ilvl="2" w:tplc="440046F2">
      <w:start w:val="1"/>
      <w:numFmt w:val="bullet"/>
      <w:lvlText w:val="•"/>
      <w:lvlJc w:val="left"/>
      <w:pPr>
        <w:ind w:left="1086" w:hanging="214"/>
      </w:pPr>
      <w:rPr>
        <w:rFonts w:hint="default"/>
      </w:rPr>
    </w:lvl>
    <w:lvl w:ilvl="3" w:tplc="09B47E36">
      <w:start w:val="1"/>
      <w:numFmt w:val="bullet"/>
      <w:lvlText w:val="•"/>
      <w:lvlJc w:val="left"/>
      <w:pPr>
        <w:ind w:left="1580" w:hanging="214"/>
      </w:pPr>
      <w:rPr>
        <w:rFonts w:hint="default"/>
      </w:rPr>
    </w:lvl>
    <w:lvl w:ilvl="4" w:tplc="3C2EFEEE">
      <w:start w:val="1"/>
      <w:numFmt w:val="bullet"/>
      <w:lvlText w:val="•"/>
      <w:lvlJc w:val="left"/>
      <w:pPr>
        <w:ind w:left="2073" w:hanging="214"/>
      </w:pPr>
      <w:rPr>
        <w:rFonts w:hint="default"/>
      </w:rPr>
    </w:lvl>
    <w:lvl w:ilvl="5" w:tplc="9AD207F4">
      <w:start w:val="1"/>
      <w:numFmt w:val="bullet"/>
      <w:lvlText w:val="•"/>
      <w:lvlJc w:val="left"/>
      <w:pPr>
        <w:ind w:left="2566" w:hanging="214"/>
      </w:pPr>
      <w:rPr>
        <w:rFonts w:hint="default"/>
      </w:rPr>
    </w:lvl>
    <w:lvl w:ilvl="6" w:tplc="94AAD89E">
      <w:start w:val="1"/>
      <w:numFmt w:val="bullet"/>
      <w:lvlText w:val="•"/>
      <w:lvlJc w:val="left"/>
      <w:pPr>
        <w:ind w:left="3060" w:hanging="214"/>
      </w:pPr>
      <w:rPr>
        <w:rFonts w:hint="default"/>
      </w:rPr>
    </w:lvl>
    <w:lvl w:ilvl="7" w:tplc="AF86425C">
      <w:start w:val="1"/>
      <w:numFmt w:val="bullet"/>
      <w:lvlText w:val="•"/>
      <w:lvlJc w:val="left"/>
      <w:pPr>
        <w:ind w:left="3553" w:hanging="214"/>
      </w:pPr>
      <w:rPr>
        <w:rFonts w:hint="default"/>
      </w:rPr>
    </w:lvl>
    <w:lvl w:ilvl="8" w:tplc="2B0E1738">
      <w:start w:val="1"/>
      <w:numFmt w:val="bullet"/>
      <w:lvlText w:val="•"/>
      <w:lvlJc w:val="left"/>
      <w:pPr>
        <w:ind w:left="4046" w:hanging="214"/>
      </w:pPr>
      <w:rPr>
        <w:rFonts w:hint="default"/>
      </w:rPr>
    </w:lvl>
  </w:abstractNum>
  <w:abstractNum w:abstractNumId="12" w15:restartNumberingAfterBreak="0">
    <w:nsid w:val="1D2F594D"/>
    <w:multiLevelType w:val="multilevel"/>
    <w:tmpl w:val="471A2D5C"/>
    <w:lvl w:ilvl="0">
      <w:start w:val="8"/>
      <w:numFmt w:val="decimal"/>
      <w:lvlText w:val="%1"/>
      <w:lvlJc w:val="left"/>
      <w:pPr>
        <w:ind w:left="103" w:hanging="1419"/>
      </w:pPr>
      <w:rPr>
        <w:rFonts w:hint="default"/>
      </w:rPr>
    </w:lvl>
    <w:lvl w:ilvl="1">
      <w:start w:val="1"/>
      <w:numFmt w:val="decimal"/>
      <w:lvlText w:val="%1.%2"/>
      <w:lvlJc w:val="left"/>
      <w:pPr>
        <w:ind w:left="103" w:hanging="1419"/>
      </w:pPr>
      <w:rPr>
        <w:rFonts w:hint="default"/>
      </w:rPr>
    </w:lvl>
    <w:lvl w:ilvl="2">
      <w:start w:val="2"/>
      <w:numFmt w:val="decimal"/>
      <w:lvlText w:val="%1.%2.%3"/>
      <w:lvlJc w:val="left"/>
      <w:pPr>
        <w:ind w:left="103" w:hanging="1419"/>
      </w:pPr>
      <w:rPr>
        <w:rFonts w:hint="default"/>
      </w:rPr>
    </w:lvl>
    <w:lvl w:ilvl="3">
      <w:start w:val="1"/>
      <w:numFmt w:val="decimal"/>
      <w:lvlText w:val="%1.%2.%3.%4"/>
      <w:lvlJc w:val="left"/>
      <w:pPr>
        <w:ind w:left="103" w:hanging="1419"/>
      </w:pPr>
      <w:rPr>
        <w:rFonts w:hint="default"/>
      </w:rPr>
    </w:lvl>
    <w:lvl w:ilvl="4">
      <w:start w:val="1"/>
      <w:numFmt w:val="decimal"/>
      <w:lvlText w:val="%1.%2.%3.%4.%5"/>
      <w:lvlJc w:val="left"/>
      <w:pPr>
        <w:ind w:left="103" w:hanging="1419"/>
      </w:pPr>
      <w:rPr>
        <w:rFonts w:ascii="Arial" w:eastAsia="Arial" w:hAnsi="Arial" w:hint="default"/>
        <w:spacing w:val="-2"/>
        <w:w w:val="99"/>
        <w:sz w:val="18"/>
        <w:szCs w:val="18"/>
      </w:rPr>
    </w:lvl>
    <w:lvl w:ilvl="5">
      <w:start w:val="1"/>
      <w:numFmt w:val="bullet"/>
      <w:lvlText w:val="•"/>
      <w:lvlJc w:val="left"/>
      <w:pPr>
        <w:ind w:left="1676" w:hanging="1419"/>
      </w:pPr>
      <w:rPr>
        <w:rFonts w:hint="default"/>
      </w:rPr>
    </w:lvl>
    <w:lvl w:ilvl="6">
      <w:start w:val="1"/>
      <w:numFmt w:val="bullet"/>
      <w:lvlText w:val="•"/>
      <w:lvlJc w:val="left"/>
      <w:pPr>
        <w:ind w:left="1991" w:hanging="1419"/>
      </w:pPr>
      <w:rPr>
        <w:rFonts w:hint="default"/>
      </w:rPr>
    </w:lvl>
    <w:lvl w:ilvl="7">
      <w:start w:val="1"/>
      <w:numFmt w:val="bullet"/>
      <w:lvlText w:val="•"/>
      <w:lvlJc w:val="left"/>
      <w:pPr>
        <w:ind w:left="2306" w:hanging="1419"/>
      </w:pPr>
      <w:rPr>
        <w:rFonts w:hint="default"/>
      </w:rPr>
    </w:lvl>
    <w:lvl w:ilvl="8">
      <w:start w:val="1"/>
      <w:numFmt w:val="bullet"/>
      <w:lvlText w:val="•"/>
      <w:lvlJc w:val="left"/>
      <w:pPr>
        <w:ind w:left="2622" w:hanging="1419"/>
      </w:pPr>
      <w:rPr>
        <w:rFonts w:hint="default"/>
      </w:rPr>
    </w:lvl>
  </w:abstractNum>
  <w:abstractNum w:abstractNumId="13" w15:restartNumberingAfterBreak="0">
    <w:nsid w:val="2011718D"/>
    <w:multiLevelType w:val="hybridMultilevel"/>
    <w:tmpl w:val="570246A6"/>
    <w:lvl w:ilvl="0" w:tplc="B3D22636">
      <w:start w:val="1"/>
      <w:numFmt w:val="decimal"/>
      <w:lvlText w:val="%1."/>
      <w:lvlJc w:val="left"/>
      <w:pPr>
        <w:ind w:left="396" w:hanging="270"/>
      </w:pPr>
      <w:rPr>
        <w:rFonts w:ascii="Arial" w:eastAsia="Arial" w:hAnsi="Arial" w:hint="default"/>
        <w:w w:val="99"/>
        <w:sz w:val="24"/>
        <w:szCs w:val="24"/>
      </w:rPr>
    </w:lvl>
    <w:lvl w:ilvl="1" w:tplc="5F8E4C84">
      <w:start w:val="1"/>
      <w:numFmt w:val="bullet"/>
      <w:lvlText w:val="•"/>
      <w:lvlJc w:val="left"/>
      <w:pPr>
        <w:ind w:left="1280" w:hanging="270"/>
      </w:pPr>
      <w:rPr>
        <w:rFonts w:hint="default"/>
      </w:rPr>
    </w:lvl>
    <w:lvl w:ilvl="2" w:tplc="D0E0D3AE">
      <w:start w:val="1"/>
      <w:numFmt w:val="bullet"/>
      <w:lvlText w:val="•"/>
      <w:lvlJc w:val="left"/>
      <w:pPr>
        <w:ind w:left="2161" w:hanging="270"/>
      </w:pPr>
      <w:rPr>
        <w:rFonts w:hint="default"/>
      </w:rPr>
    </w:lvl>
    <w:lvl w:ilvl="3" w:tplc="342E357A">
      <w:start w:val="1"/>
      <w:numFmt w:val="bullet"/>
      <w:lvlText w:val="•"/>
      <w:lvlJc w:val="left"/>
      <w:pPr>
        <w:ind w:left="3041" w:hanging="270"/>
      </w:pPr>
      <w:rPr>
        <w:rFonts w:hint="default"/>
      </w:rPr>
    </w:lvl>
    <w:lvl w:ilvl="4" w:tplc="FBC694AA">
      <w:start w:val="1"/>
      <w:numFmt w:val="bullet"/>
      <w:lvlText w:val="•"/>
      <w:lvlJc w:val="left"/>
      <w:pPr>
        <w:ind w:left="3922" w:hanging="270"/>
      </w:pPr>
      <w:rPr>
        <w:rFonts w:hint="default"/>
      </w:rPr>
    </w:lvl>
    <w:lvl w:ilvl="5" w:tplc="D0E69BA2">
      <w:start w:val="1"/>
      <w:numFmt w:val="bullet"/>
      <w:lvlText w:val="•"/>
      <w:lvlJc w:val="left"/>
      <w:pPr>
        <w:ind w:left="4803" w:hanging="270"/>
      </w:pPr>
      <w:rPr>
        <w:rFonts w:hint="default"/>
      </w:rPr>
    </w:lvl>
    <w:lvl w:ilvl="6" w:tplc="21EA81F8">
      <w:start w:val="1"/>
      <w:numFmt w:val="bullet"/>
      <w:lvlText w:val="•"/>
      <w:lvlJc w:val="left"/>
      <w:pPr>
        <w:ind w:left="5683" w:hanging="270"/>
      </w:pPr>
      <w:rPr>
        <w:rFonts w:hint="default"/>
      </w:rPr>
    </w:lvl>
    <w:lvl w:ilvl="7" w:tplc="A45CCBFE">
      <w:start w:val="1"/>
      <w:numFmt w:val="bullet"/>
      <w:lvlText w:val="•"/>
      <w:lvlJc w:val="left"/>
      <w:pPr>
        <w:ind w:left="6564" w:hanging="270"/>
      </w:pPr>
      <w:rPr>
        <w:rFonts w:hint="default"/>
      </w:rPr>
    </w:lvl>
    <w:lvl w:ilvl="8" w:tplc="7E26FCAC">
      <w:start w:val="1"/>
      <w:numFmt w:val="bullet"/>
      <w:lvlText w:val="•"/>
      <w:lvlJc w:val="left"/>
      <w:pPr>
        <w:ind w:left="7445" w:hanging="270"/>
      </w:pPr>
      <w:rPr>
        <w:rFonts w:hint="default"/>
      </w:rPr>
    </w:lvl>
  </w:abstractNum>
  <w:abstractNum w:abstractNumId="14" w15:restartNumberingAfterBreak="0">
    <w:nsid w:val="219A4EE1"/>
    <w:multiLevelType w:val="multilevel"/>
    <w:tmpl w:val="0EE82448"/>
    <w:lvl w:ilvl="0">
      <w:start w:val="7"/>
      <w:numFmt w:val="decimal"/>
      <w:lvlText w:val="%1"/>
      <w:lvlJc w:val="left"/>
      <w:pPr>
        <w:ind w:left="1246" w:hanging="1134"/>
      </w:pPr>
      <w:rPr>
        <w:rFonts w:hint="default"/>
      </w:rPr>
    </w:lvl>
    <w:lvl w:ilvl="1">
      <w:start w:val="2"/>
      <w:numFmt w:val="decimal"/>
      <w:lvlText w:val="%1.%2"/>
      <w:lvlJc w:val="left"/>
      <w:pPr>
        <w:ind w:left="1246" w:hanging="1134"/>
      </w:pPr>
      <w:rPr>
        <w:rFonts w:hint="default"/>
      </w:rPr>
    </w:lvl>
    <w:lvl w:ilvl="2">
      <w:start w:val="2"/>
      <w:numFmt w:val="decimal"/>
      <w:lvlText w:val="%1.%2.%3"/>
      <w:lvlJc w:val="left"/>
      <w:pPr>
        <w:ind w:left="1246" w:hanging="1134"/>
      </w:pPr>
      <w:rPr>
        <w:rFonts w:hint="default"/>
      </w:rPr>
    </w:lvl>
    <w:lvl w:ilvl="3">
      <w:start w:val="3"/>
      <w:numFmt w:val="decimal"/>
      <w:lvlText w:val="%1.%2.%3.%4"/>
      <w:lvlJc w:val="left"/>
      <w:pPr>
        <w:ind w:left="1246" w:hanging="1134"/>
      </w:pPr>
      <w:rPr>
        <w:rFonts w:ascii="Arial" w:eastAsia="Arial" w:hAnsi="Arial" w:hint="default"/>
        <w:spacing w:val="0"/>
        <w:w w:val="100"/>
        <w:sz w:val="24"/>
        <w:szCs w:val="24"/>
      </w:rPr>
    </w:lvl>
    <w:lvl w:ilvl="4">
      <w:start w:val="1"/>
      <w:numFmt w:val="decimal"/>
      <w:lvlText w:val="%1.%2.%3.%4.%5"/>
      <w:lvlJc w:val="left"/>
      <w:pPr>
        <w:ind w:left="1246" w:hanging="1134"/>
      </w:pPr>
      <w:rPr>
        <w:rFonts w:ascii="Arial" w:eastAsia="Arial" w:hAnsi="Arial" w:hint="default"/>
        <w:spacing w:val="0"/>
        <w:w w:val="100"/>
        <w:sz w:val="24"/>
        <w:szCs w:val="24"/>
      </w:rPr>
    </w:lvl>
    <w:lvl w:ilvl="5">
      <w:start w:val="1"/>
      <w:numFmt w:val="decimal"/>
      <w:lvlText w:val="%1.%2.%3.%4.%5.%6"/>
      <w:lvlJc w:val="left"/>
      <w:pPr>
        <w:ind w:left="112" w:hanging="1702"/>
      </w:pPr>
      <w:rPr>
        <w:rFonts w:ascii="Arial" w:eastAsia="Arial" w:hAnsi="Arial" w:hint="default"/>
        <w:spacing w:val="0"/>
        <w:w w:val="100"/>
        <w:sz w:val="24"/>
        <w:szCs w:val="24"/>
      </w:rPr>
    </w:lvl>
    <w:lvl w:ilvl="6">
      <w:start w:val="1"/>
      <w:numFmt w:val="decimal"/>
      <w:lvlText w:val="%1.%2.%3.%4.%5.%6.%7"/>
      <w:lvlJc w:val="left"/>
      <w:pPr>
        <w:ind w:left="112" w:hanging="1702"/>
      </w:pPr>
      <w:rPr>
        <w:rFonts w:ascii="Arial" w:eastAsia="Arial" w:hAnsi="Arial" w:hint="default"/>
        <w:spacing w:val="0"/>
        <w:w w:val="100"/>
        <w:sz w:val="24"/>
        <w:szCs w:val="24"/>
      </w:rPr>
    </w:lvl>
    <w:lvl w:ilvl="7">
      <w:start w:val="1"/>
      <w:numFmt w:val="bullet"/>
      <w:lvlText w:val="•"/>
      <w:lvlJc w:val="left"/>
      <w:pPr>
        <w:ind w:left="6550" w:hanging="1702"/>
      </w:pPr>
      <w:rPr>
        <w:rFonts w:hint="default"/>
      </w:rPr>
    </w:lvl>
    <w:lvl w:ilvl="8">
      <w:start w:val="1"/>
      <w:numFmt w:val="bullet"/>
      <w:lvlText w:val="•"/>
      <w:lvlJc w:val="left"/>
      <w:pPr>
        <w:ind w:left="7436" w:hanging="1702"/>
      </w:pPr>
      <w:rPr>
        <w:rFonts w:hint="default"/>
      </w:rPr>
    </w:lvl>
  </w:abstractNum>
  <w:abstractNum w:abstractNumId="15" w15:restartNumberingAfterBreak="0">
    <w:nsid w:val="23617773"/>
    <w:multiLevelType w:val="multilevel"/>
    <w:tmpl w:val="B5BA19EC"/>
    <w:lvl w:ilvl="0">
      <w:start w:val="7"/>
      <w:numFmt w:val="decimal"/>
      <w:lvlText w:val="%1"/>
      <w:lvlJc w:val="left"/>
      <w:pPr>
        <w:ind w:left="103" w:hanging="1134"/>
      </w:pPr>
      <w:rPr>
        <w:rFonts w:hint="default"/>
      </w:rPr>
    </w:lvl>
    <w:lvl w:ilvl="1">
      <w:start w:val="2"/>
      <w:numFmt w:val="decimal"/>
      <w:lvlText w:val="%1.%2"/>
      <w:lvlJc w:val="left"/>
      <w:pPr>
        <w:ind w:left="103" w:hanging="1134"/>
      </w:pPr>
      <w:rPr>
        <w:rFonts w:hint="default"/>
      </w:rPr>
    </w:lvl>
    <w:lvl w:ilvl="2">
      <w:start w:val="2"/>
      <w:numFmt w:val="decimal"/>
      <w:lvlText w:val="%1.%2.%3"/>
      <w:lvlJc w:val="left"/>
      <w:pPr>
        <w:ind w:left="103" w:hanging="1134"/>
      </w:pPr>
      <w:rPr>
        <w:rFonts w:hint="default"/>
      </w:rPr>
    </w:lvl>
    <w:lvl w:ilvl="3">
      <w:start w:val="2"/>
      <w:numFmt w:val="decimal"/>
      <w:lvlText w:val="%1.%2.%3.%4"/>
      <w:lvlJc w:val="left"/>
      <w:pPr>
        <w:ind w:left="103" w:hanging="1134"/>
      </w:pPr>
      <w:rPr>
        <w:rFonts w:hint="default"/>
      </w:rPr>
    </w:lvl>
    <w:lvl w:ilvl="4">
      <w:start w:val="4"/>
      <w:numFmt w:val="decimal"/>
      <w:lvlText w:val="%1.%2.%3.%4.%5"/>
      <w:lvlJc w:val="left"/>
      <w:pPr>
        <w:ind w:left="103" w:hanging="1134"/>
      </w:pPr>
      <w:rPr>
        <w:rFonts w:hint="default"/>
      </w:rPr>
    </w:lvl>
    <w:lvl w:ilvl="5">
      <w:start w:val="1"/>
      <w:numFmt w:val="decimal"/>
      <w:lvlText w:val="%1.%2.%3.%4.%5.%6"/>
      <w:lvlJc w:val="left"/>
      <w:pPr>
        <w:ind w:left="103" w:hanging="1134"/>
      </w:pPr>
      <w:rPr>
        <w:rFonts w:ascii="Arial" w:eastAsia="Arial" w:hAnsi="Arial" w:hint="default"/>
        <w:spacing w:val="-2"/>
        <w:w w:val="99"/>
        <w:sz w:val="18"/>
        <w:szCs w:val="18"/>
      </w:rPr>
    </w:lvl>
    <w:lvl w:ilvl="6">
      <w:start w:val="1"/>
      <w:numFmt w:val="bullet"/>
      <w:lvlText w:val="•"/>
      <w:lvlJc w:val="left"/>
      <w:pPr>
        <w:ind w:left="1991" w:hanging="1134"/>
      </w:pPr>
      <w:rPr>
        <w:rFonts w:hint="default"/>
      </w:rPr>
    </w:lvl>
    <w:lvl w:ilvl="7">
      <w:start w:val="1"/>
      <w:numFmt w:val="bullet"/>
      <w:lvlText w:val="•"/>
      <w:lvlJc w:val="left"/>
      <w:pPr>
        <w:ind w:left="2306" w:hanging="1134"/>
      </w:pPr>
      <w:rPr>
        <w:rFonts w:hint="default"/>
      </w:rPr>
    </w:lvl>
    <w:lvl w:ilvl="8">
      <w:start w:val="1"/>
      <w:numFmt w:val="bullet"/>
      <w:lvlText w:val="•"/>
      <w:lvlJc w:val="left"/>
      <w:pPr>
        <w:ind w:left="2622" w:hanging="1134"/>
      </w:pPr>
      <w:rPr>
        <w:rFonts w:hint="default"/>
      </w:rPr>
    </w:lvl>
  </w:abstractNum>
  <w:abstractNum w:abstractNumId="16" w15:restartNumberingAfterBreak="0">
    <w:nsid w:val="24BE33C8"/>
    <w:multiLevelType w:val="multilevel"/>
    <w:tmpl w:val="8D6C084C"/>
    <w:lvl w:ilvl="0">
      <w:start w:val="4"/>
      <w:numFmt w:val="decimal"/>
      <w:lvlText w:val="%1"/>
      <w:lvlJc w:val="left"/>
      <w:pPr>
        <w:ind w:left="103" w:hanging="1307"/>
      </w:pPr>
      <w:rPr>
        <w:rFonts w:hint="default"/>
      </w:rPr>
    </w:lvl>
    <w:lvl w:ilvl="1">
      <w:start w:val="2"/>
      <w:numFmt w:val="decimal"/>
      <w:lvlText w:val="%1.%2"/>
      <w:lvlJc w:val="left"/>
      <w:pPr>
        <w:ind w:left="103" w:hanging="1307"/>
      </w:pPr>
      <w:rPr>
        <w:rFonts w:hint="default"/>
      </w:rPr>
    </w:lvl>
    <w:lvl w:ilvl="2">
      <w:start w:val="2"/>
      <w:numFmt w:val="decimal"/>
      <w:lvlText w:val="%1.%2.%3"/>
      <w:lvlJc w:val="left"/>
      <w:pPr>
        <w:ind w:left="103" w:hanging="1307"/>
      </w:pPr>
      <w:rPr>
        <w:rFonts w:hint="default"/>
      </w:rPr>
    </w:lvl>
    <w:lvl w:ilvl="3">
      <w:start w:val="13"/>
      <w:numFmt w:val="decimal"/>
      <w:lvlText w:val="%1.%2.%3.%4"/>
      <w:lvlJc w:val="left"/>
      <w:pPr>
        <w:ind w:left="103" w:hanging="1307"/>
      </w:pPr>
      <w:rPr>
        <w:rFonts w:hint="default"/>
      </w:rPr>
    </w:lvl>
    <w:lvl w:ilvl="4">
      <w:start w:val="2"/>
      <w:numFmt w:val="decimal"/>
      <w:lvlText w:val="%1.%2.%3.%4.%5"/>
      <w:lvlJc w:val="left"/>
      <w:pPr>
        <w:ind w:left="103" w:hanging="1307"/>
      </w:pPr>
      <w:rPr>
        <w:rFonts w:hint="default"/>
      </w:rPr>
    </w:lvl>
    <w:lvl w:ilvl="5">
      <w:start w:val="1"/>
      <w:numFmt w:val="decimal"/>
      <w:lvlText w:val="%1.%2.%3.%4.%5.%6"/>
      <w:lvlJc w:val="left"/>
      <w:pPr>
        <w:ind w:left="103" w:hanging="1307"/>
      </w:pPr>
      <w:rPr>
        <w:rFonts w:ascii="Arial" w:eastAsia="Arial" w:hAnsi="Arial" w:hint="default"/>
        <w:spacing w:val="-3"/>
        <w:w w:val="99"/>
        <w:sz w:val="18"/>
        <w:szCs w:val="18"/>
      </w:rPr>
    </w:lvl>
    <w:lvl w:ilvl="6">
      <w:start w:val="1"/>
      <w:numFmt w:val="bullet"/>
      <w:lvlText w:val="•"/>
      <w:lvlJc w:val="left"/>
      <w:pPr>
        <w:ind w:left="1991" w:hanging="1307"/>
      </w:pPr>
      <w:rPr>
        <w:rFonts w:hint="default"/>
      </w:rPr>
    </w:lvl>
    <w:lvl w:ilvl="7">
      <w:start w:val="1"/>
      <w:numFmt w:val="bullet"/>
      <w:lvlText w:val="•"/>
      <w:lvlJc w:val="left"/>
      <w:pPr>
        <w:ind w:left="2306" w:hanging="1307"/>
      </w:pPr>
      <w:rPr>
        <w:rFonts w:hint="default"/>
      </w:rPr>
    </w:lvl>
    <w:lvl w:ilvl="8">
      <w:start w:val="1"/>
      <w:numFmt w:val="bullet"/>
      <w:lvlText w:val="•"/>
      <w:lvlJc w:val="left"/>
      <w:pPr>
        <w:ind w:left="2622" w:hanging="1307"/>
      </w:pPr>
      <w:rPr>
        <w:rFonts w:hint="default"/>
      </w:rPr>
    </w:lvl>
  </w:abstractNum>
  <w:abstractNum w:abstractNumId="17" w15:restartNumberingAfterBreak="0">
    <w:nsid w:val="2704001A"/>
    <w:multiLevelType w:val="multilevel"/>
    <w:tmpl w:val="ADD65E78"/>
    <w:lvl w:ilvl="0">
      <w:start w:val="15"/>
      <w:numFmt w:val="decimal"/>
      <w:lvlText w:val="%1"/>
      <w:lvlJc w:val="left"/>
      <w:pPr>
        <w:ind w:left="679" w:hanging="567"/>
      </w:pPr>
      <w:rPr>
        <w:rFonts w:hint="default"/>
      </w:rPr>
    </w:lvl>
    <w:lvl w:ilvl="1">
      <w:start w:val="9"/>
      <w:numFmt w:val="decimal"/>
      <w:lvlText w:val="16.%2"/>
      <w:lvlJc w:val="left"/>
      <w:pPr>
        <w:ind w:left="112" w:hanging="567"/>
      </w:pPr>
      <w:rPr>
        <w:rFonts w:ascii="Arial" w:eastAsia="Arial" w:hAnsi="Arial" w:hint="default"/>
        <w:b/>
        <w:bCs/>
        <w:w w:val="99"/>
        <w:sz w:val="24"/>
        <w:szCs w:val="24"/>
      </w:rPr>
    </w:lvl>
    <w:lvl w:ilvl="2">
      <w:start w:val="1"/>
      <w:numFmt w:val="decimal"/>
      <w:lvlText w:val="16.%2.%3"/>
      <w:lvlJc w:val="left"/>
      <w:pPr>
        <w:ind w:left="112" w:hanging="1134"/>
      </w:pPr>
      <w:rPr>
        <w:rFonts w:ascii="Arial" w:eastAsia="Arial" w:hAnsi="Arial" w:hint="default"/>
        <w:spacing w:val="0"/>
        <w:w w:val="100"/>
        <w:sz w:val="24"/>
        <w:szCs w:val="24"/>
      </w:rPr>
    </w:lvl>
    <w:lvl w:ilvl="3">
      <w:start w:val="1"/>
      <w:numFmt w:val="decimal"/>
      <w:lvlText w:val="16.%2.%3.%4"/>
      <w:lvlJc w:val="left"/>
      <w:pPr>
        <w:ind w:left="112" w:hanging="1134"/>
      </w:pPr>
      <w:rPr>
        <w:rFonts w:ascii="Arial" w:eastAsia="Arial" w:hAnsi="Arial" w:hint="default"/>
        <w:spacing w:val="0"/>
        <w:w w:val="100"/>
        <w:sz w:val="24"/>
        <w:szCs w:val="24"/>
      </w:rPr>
    </w:lvl>
    <w:lvl w:ilvl="4">
      <w:start w:val="1"/>
      <w:numFmt w:val="bullet"/>
      <w:lvlText w:val="•"/>
      <w:lvlJc w:val="left"/>
      <w:pPr>
        <w:ind w:left="3216" w:hanging="1134"/>
      </w:pPr>
      <w:rPr>
        <w:rFonts w:hint="default"/>
      </w:rPr>
    </w:lvl>
    <w:lvl w:ilvl="5">
      <w:start w:val="1"/>
      <w:numFmt w:val="bullet"/>
      <w:lvlText w:val="•"/>
      <w:lvlJc w:val="left"/>
      <w:pPr>
        <w:ind w:left="4104" w:hanging="1134"/>
      </w:pPr>
      <w:rPr>
        <w:rFonts w:hint="default"/>
      </w:rPr>
    </w:lvl>
    <w:lvl w:ilvl="6">
      <w:start w:val="1"/>
      <w:numFmt w:val="bullet"/>
      <w:lvlText w:val="•"/>
      <w:lvlJc w:val="left"/>
      <w:pPr>
        <w:ind w:left="4993" w:hanging="1134"/>
      </w:pPr>
      <w:rPr>
        <w:rFonts w:hint="default"/>
      </w:rPr>
    </w:lvl>
    <w:lvl w:ilvl="7">
      <w:start w:val="1"/>
      <w:numFmt w:val="bullet"/>
      <w:lvlText w:val="•"/>
      <w:lvlJc w:val="left"/>
      <w:pPr>
        <w:ind w:left="5881" w:hanging="1134"/>
      </w:pPr>
      <w:rPr>
        <w:rFonts w:hint="default"/>
      </w:rPr>
    </w:lvl>
    <w:lvl w:ilvl="8">
      <w:start w:val="1"/>
      <w:numFmt w:val="bullet"/>
      <w:lvlText w:val="•"/>
      <w:lvlJc w:val="left"/>
      <w:pPr>
        <w:ind w:left="6769" w:hanging="1134"/>
      </w:pPr>
      <w:rPr>
        <w:rFonts w:hint="default"/>
      </w:rPr>
    </w:lvl>
  </w:abstractNum>
  <w:abstractNum w:abstractNumId="18" w15:restartNumberingAfterBreak="0">
    <w:nsid w:val="2BBF0A5B"/>
    <w:multiLevelType w:val="multilevel"/>
    <w:tmpl w:val="317A7F04"/>
    <w:lvl w:ilvl="0">
      <w:start w:val="7"/>
      <w:numFmt w:val="decimal"/>
      <w:lvlText w:val="%1"/>
      <w:lvlJc w:val="left"/>
      <w:pPr>
        <w:ind w:left="112" w:hanging="1134"/>
      </w:pPr>
      <w:rPr>
        <w:rFonts w:hint="default"/>
      </w:rPr>
    </w:lvl>
    <w:lvl w:ilvl="1">
      <w:start w:val="2"/>
      <w:numFmt w:val="decimal"/>
      <w:lvlText w:val="%1.%2"/>
      <w:lvlJc w:val="left"/>
      <w:pPr>
        <w:ind w:left="112" w:hanging="1134"/>
      </w:pPr>
      <w:rPr>
        <w:rFonts w:hint="default"/>
      </w:rPr>
    </w:lvl>
    <w:lvl w:ilvl="2">
      <w:start w:val="2"/>
      <w:numFmt w:val="decimal"/>
      <w:lvlText w:val="%1.%2.%3"/>
      <w:lvlJc w:val="left"/>
      <w:pPr>
        <w:ind w:left="112" w:hanging="1134"/>
      </w:pPr>
      <w:rPr>
        <w:rFonts w:hint="default"/>
      </w:rPr>
    </w:lvl>
    <w:lvl w:ilvl="3">
      <w:start w:val="5"/>
      <w:numFmt w:val="decimal"/>
      <w:lvlText w:val="%1.%2.%3.%4"/>
      <w:lvlJc w:val="left"/>
      <w:pPr>
        <w:ind w:left="112" w:hanging="1134"/>
      </w:pPr>
      <w:rPr>
        <w:rFonts w:hint="default"/>
      </w:rPr>
    </w:lvl>
    <w:lvl w:ilvl="4">
      <w:start w:val="2"/>
      <w:numFmt w:val="decimal"/>
      <w:lvlText w:val="%1.%2.%3.%4.%5"/>
      <w:lvlJc w:val="left"/>
      <w:pPr>
        <w:ind w:left="112" w:hanging="1134"/>
      </w:pPr>
      <w:rPr>
        <w:rFonts w:ascii="Arial" w:eastAsia="Arial" w:hAnsi="Arial" w:hint="default"/>
        <w:spacing w:val="0"/>
        <w:w w:val="100"/>
        <w:sz w:val="24"/>
        <w:szCs w:val="24"/>
      </w:rPr>
    </w:lvl>
    <w:lvl w:ilvl="5">
      <w:start w:val="1"/>
      <w:numFmt w:val="bullet"/>
      <w:lvlText w:val="•"/>
      <w:lvlJc w:val="left"/>
      <w:pPr>
        <w:ind w:left="4663" w:hanging="1134"/>
      </w:pPr>
      <w:rPr>
        <w:rFonts w:hint="default"/>
      </w:rPr>
    </w:lvl>
    <w:lvl w:ilvl="6">
      <w:start w:val="1"/>
      <w:numFmt w:val="bullet"/>
      <w:lvlText w:val="•"/>
      <w:lvlJc w:val="left"/>
      <w:pPr>
        <w:ind w:left="5571" w:hanging="1134"/>
      </w:pPr>
      <w:rPr>
        <w:rFonts w:hint="default"/>
      </w:rPr>
    </w:lvl>
    <w:lvl w:ilvl="7">
      <w:start w:val="1"/>
      <w:numFmt w:val="bullet"/>
      <w:lvlText w:val="•"/>
      <w:lvlJc w:val="left"/>
      <w:pPr>
        <w:ind w:left="6480" w:hanging="1134"/>
      </w:pPr>
      <w:rPr>
        <w:rFonts w:hint="default"/>
      </w:rPr>
    </w:lvl>
    <w:lvl w:ilvl="8">
      <w:start w:val="1"/>
      <w:numFmt w:val="bullet"/>
      <w:lvlText w:val="•"/>
      <w:lvlJc w:val="left"/>
      <w:pPr>
        <w:ind w:left="7389" w:hanging="1134"/>
      </w:pPr>
      <w:rPr>
        <w:rFonts w:hint="default"/>
      </w:rPr>
    </w:lvl>
  </w:abstractNum>
  <w:abstractNum w:abstractNumId="19" w15:restartNumberingAfterBreak="0">
    <w:nsid w:val="2CD22308"/>
    <w:multiLevelType w:val="hybridMultilevel"/>
    <w:tmpl w:val="225A2566"/>
    <w:lvl w:ilvl="0" w:tplc="2B4EC868">
      <w:start w:val="1"/>
      <w:numFmt w:val="bullet"/>
      <w:lvlText w:val="-"/>
      <w:lvlJc w:val="left"/>
      <w:pPr>
        <w:ind w:left="103" w:hanging="567"/>
      </w:pPr>
      <w:rPr>
        <w:rFonts w:ascii="Arial" w:eastAsia="Arial" w:hAnsi="Arial" w:hint="default"/>
        <w:spacing w:val="-3"/>
        <w:w w:val="99"/>
        <w:sz w:val="24"/>
        <w:szCs w:val="24"/>
      </w:rPr>
    </w:lvl>
    <w:lvl w:ilvl="1" w:tplc="BE5A154C">
      <w:start w:val="1"/>
      <w:numFmt w:val="bullet"/>
      <w:lvlText w:val="•"/>
      <w:lvlJc w:val="left"/>
      <w:pPr>
        <w:ind w:left="593" w:hanging="567"/>
      </w:pPr>
      <w:rPr>
        <w:rFonts w:hint="default"/>
      </w:rPr>
    </w:lvl>
    <w:lvl w:ilvl="2" w:tplc="5EBCE9A8">
      <w:start w:val="1"/>
      <w:numFmt w:val="bullet"/>
      <w:lvlText w:val="•"/>
      <w:lvlJc w:val="left"/>
      <w:pPr>
        <w:ind w:left="1087" w:hanging="567"/>
      </w:pPr>
      <w:rPr>
        <w:rFonts w:hint="default"/>
      </w:rPr>
    </w:lvl>
    <w:lvl w:ilvl="3" w:tplc="8D462264">
      <w:start w:val="1"/>
      <w:numFmt w:val="bullet"/>
      <w:lvlText w:val="•"/>
      <w:lvlJc w:val="left"/>
      <w:pPr>
        <w:ind w:left="1581" w:hanging="567"/>
      </w:pPr>
      <w:rPr>
        <w:rFonts w:hint="default"/>
      </w:rPr>
    </w:lvl>
    <w:lvl w:ilvl="4" w:tplc="BB94A2AE">
      <w:start w:val="1"/>
      <w:numFmt w:val="bullet"/>
      <w:lvlText w:val="•"/>
      <w:lvlJc w:val="left"/>
      <w:pPr>
        <w:ind w:left="2075" w:hanging="567"/>
      </w:pPr>
      <w:rPr>
        <w:rFonts w:hint="default"/>
      </w:rPr>
    </w:lvl>
    <w:lvl w:ilvl="5" w:tplc="9B082386">
      <w:start w:val="1"/>
      <w:numFmt w:val="bullet"/>
      <w:lvlText w:val="•"/>
      <w:lvlJc w:val="left"/>
      <w:pPr>
        <w:ind w:left="2569" w:hanging="567"/>
      </w:pPr>
      <w:rPr>
        <w:rFonts w:hint="default"/>
      </w:rPr>
    </w:lvl>
    <w:lvl w:ilvl="6" w:tplc="48206D74">
      <w:start w:val="1"/>
      <w:numFmt w:val="bullet"/>
      <w:lvlText w:val="•"/>
      <w:lvlJc w:val="left"/>
      <w:pPr>
        <w:ind w:left="3063" w:hanging="567"/>
      </w:pPr>
      <w:rPr>
        <w:rFonts w:hint="default"/>
      </w:rPr>
    </w:lvl>
    <w:lvl w:ilvl="7" w:tplc="72A245F4">
      <w:start w:val="1"/>
      <w:numFmt w:val="bullet"/>
      <w:lvlText w:val="•"/>
      <w:lvlJc w:val="left"/>
      <w:pPr>
        <w:ind w:left="3557" w:hanging="567"/>
      </w:pPr>
      <w:rPr>
        <w:rFonts w:hint="default"/>
      </w:rPr>
    </w:lvl>
    <w:lvl w:ilvl="8" w:tplc="392A7520">
      <w:start w:val="1"/>
      <w:numFmt w:val="bullet"/>
      <w:lvlText w:val="•"/>
      <w:lvlJc w:val="left"/>
      <w:pPr>
        <w:ind w:left="4050" w:hanging="567"/>
      </w:pPr>
      <w:rPr>
        <w:rFonts w:hint="default"/>
      </w:rPr>
    </w:lvl>
  </w:abstractNum>
  <w:abstractNum w:abstractNumId="20" w15:restartNumberingAfterBreak="0">
    <w:nsid w:val="300D1AEC"/>
    <w:multiLevelType w:val="multilevel"/>
    <w:tmpl w:val="64C8B9C0"/>
    <w:lvl w:ilvl="0">
      <w:start w:val="21"/>
      <w:numFmt w:val="decimal"/>
      <w:lvlText w:val="%1"/>
      <w:lvlJc w:val="left"/>
      <w:pPr>
        <w:ind w:left="2006" w:hanging="1702"/>
      </w:pPr>
      <w:rPr>
        <w:rFonts w:hint="default"/>
      </w:rPr>
    </w:lvl>
    <w:lvl w:ilvl="1">
      <w:start w:val="2"/>
      <w:numFmt w:val="decimal"/>
      <w:lvlText w:val="%1.%2"/>
      <w:lvlJc w:val="left"/>
      <w:pPr>
        <w:ind w:left="2006" w:hanging="1702"/>
      </w:pPr>
      <w:rPr>
        <w:rFonts w:hint="default"/>
      </w:rPr>
    </w:lvl>
    <w:lvl w:ilvl="2">
      <w:start w:val="3"/>
      <w:numFmt w:val="none"/>
      <w:lvlText w:val="26.1.1"/>
      <w:lvlJc w:val="left"/>
      <w:pPr>
        <w:ind w:left="2006" w:hanging="1702"/>
      </w:pPr>
      <w:rPr>
        <w:rFonts w:ascii="Arial" w:eastAsia="Arial" w:hAnsi="Arial" w:hint="default"/>
        <w:spacing w:val="0"/>
        <w:w w:val="100"/>
        <w:sz w:val="24"/>
        <w:szCs w:val="24"/>
      </w:rPr>
    </w:lvl>
    <w:lvl w:ilvl="3">
      <w:start w:val="1"/>
      <w:numFmt w:val="decimal"/>
      <w:lvlText w:val="%1.%2.%3.%4"/>
      <w:lvlJc w:val="left"/>
      <w:pPr>
        <w:ind w:left="305" w:hanging="1702"/>
      </w:pPr>
      <w:rPr>
        <w:rFonts w:ascii="Arial" w:eastAsia="Arial" w:hAnsi="Arial" w:hint="default"/>
        <w:spacing w:val="-2"/>
        <w:w w:val="99"/>
        <w:sz w:val="24"/>
        <w:szCs w:val="24"/>
      </w:rPr>
    </w:lvl>
    <w:lvl w:ilvl="4">
      <w:start w:val="1"/>
      <w:numFmt w:val="decimal"/>
      <w:lvlText w:val="%1.%2.%3.%4.%5"/>
      <w:lvlJc w:val="left"/>
      <w:pPr>
        <w:ind w:left="305" w:hanging="1702"/>
      </w:pPr>
      <w:rPr>
        <w:rFonts w:ascii="Arial" w:eastAsia="Arial" w:hAnsi="Arial" w:hint="default"/>
        <w:spacing w:val="-2"/>
        <w:w w:val="99"/>
        <w:sz w:val="24"/>
        <w:szCs w:val="24"/>
      </w:rPr>
    </w:lvl>
    <w:lvl w:ilvl="5">
      <w:start w:val="1"/>
      <w:numFmt w:val="bullet"/>
      <w:lvlText w:val="•"/>
      <w:lvlJc w:val="left"/>
      <w:pPr>
        <w:ind w:left="5211" w:hanging="1702"/>
      </w:pPr>
      <w:rPr>
        <w:rFonts w:hint="default"/>
      </w:rPr>
    </w:lvl>
    <w:lvl w:ilvl="6">
      <w:start w:val="1"/>
      <w:numFmt w:val="bullet"/>
      <w:lvlText w:val="•"/>
      <w:lvlJc w:val="left"/>
      <w:pPr>
        <w:ind w:left="6014" w:hanging="1702"/>
      </w:pPr>
      <w:rPr>
        <w:rFonts w:hint="default"/>
      </w:rPr>
    </w:lvl>
    <w:lvl w:ilvl="7">
      <w:start w:val="1"/>
      <w:numFmt w:val="bullet"/>
      <w:lvlText w:val="•"/>
      <w:lvlJc w:val="left"/>
      <w:pPr>
        <w:ind w:left="6817" w:hanging="1702"/>
      </w:pPr>
      <w:rPr>
        <w:rFonts w:hint="default"/>
      </w:rPr>
    </w:lvl>
    <w:lvl w:ilvl="8">
      <w:start w:val="1"/>
      <w:numFmt w:val="bullet"/>
      <w:lvlText w:val="•"/>
      <w:lvlJc w:val="left"/>
      <w:pPr>
        <w:ind w:left="7620" w:hanging="1702"/>
      </w:pPr>
      <w:rPr>
        <w:rFonts w:hint="default"/>
      </w:rPr>
    </w:lvl>
  </w:abstractNum>
  <w:abstractNum w:abstractNumId="21" w15:restartNumberingAfterBreak="0">
    <w:nsid w:val="30FB5B59"/>
    <w:multiLevelType w:val="multilevel"/>
    <w:tmpl w:val="2A6AA1B2"/>
    <w:lvl w:ilvl="0">
      <w:start w:val="4"/>
      <w:numFmt w:val="decimal"/>
      <w:lvlText w:val="%1"/>
      <w:lvlJc w:val="left"/>
      <w:pPr>
        <w:ind w:left="112" w:hanging="1702"/>
      </w:pPr>
      <w:rPr>
        <w:rFonts w:hint="default"/>
      </w:rPr>
    </w:lvl>
    <w:lvl w:ilvl="1">
      <w:start w:val="2"/>
      <w:numFmt w:val="decimal"/>
      <w:lvlText w:val="%1.%2"/>
      <w:lvlJc w:val="left"/>
      <w:pPr>
        <w:ind w:left="112" w:hanging="1702"/>
      </w:pPr>
      <w:rPr>
        <w:rFonts w:hint="default"/>
      </w:rPr>
    </w:lvl>
    <w:lvl w:ilvl="2">
      <w:start w:val="2"/>
      <w:numFmt w:val="decimal"/>
      <w:lvlText w:val="%1.%2.%3"/>
      <w:lvlJc w:val="left"/>
      <w:pPr>
        <w:ind w:left="112" w:hanging="1702"/>
      </w:pPr>
      <w:rPr>
        <w:rFonts w:hint="default"/>
      </w:rPr>
    </w:lvl>
    <w:lvl w:ilvl="3">
      <w:start w:val="13"/>
      <w:numFmt w:val="decimal"/>
      <w:lvlText w:val="%1.%2.%3.%4"/>
      <w:lvlJc w:val="left"/>
      <w:pPr>
        <w:ind w:left="112" w:hanging="1702"/>
      </w:pPr>
      <w:rPr>
        <w:rFonts w:hint="default"/>
      </w:rPr>
    </w:lvl>
    <w:lvl w:ilvl="4">
      <w:start w:val="8"/>
      <w:numFmt w:val="decimal"/>
      <w:lvlText w:val="%1.%2.%3.%4.%5"/>
      <w:lvlJc w:val="left"/>
      <w:pPr>
        <w:ind w:left="112" w:hanging="1702"/>
      </w:pPr>
      <w:rPr>
        <w:rFonts w:ascii="Arial" w:eastAsia="Arial" w:hAnsi="Arial" w:hint="default"/>
        <w:b/>
        <w:bCs/>
        <w:spacing w:val="0"/>
        <w:w w:val="100"/>
        <w:sz w:val="24"/>
        <w:szCs w:val="24"/>
      </w:rPr>
    </w:lvl>
    <w:lvl w:ilvl="5">
      <w:start w:val="1"/>
      <w:numFmt w:val="decimal"/>
      <w:lvlText w:val="%1.%2.%3.%4.%5.%6"/>
      <w:lvlJc w:val="left"/>
      <w:pPr>
        <w:ind w:left="112" w:hanging="1702"/>
      </w:pPr>
      <w:rPr>
        <w:rFonts w:ascii="Arial" w:eastAsia="Arial" w:hAnsi="Arial" w:hint="default"/>
        <w:spacing w:val="0"/>
        <w:w w:val="100"/>
        <w:sz w:val="24"/>
        <w:szCs w:val="24"/>
      </w:rPr>
    </w:lvl>
    <w:lvl w:ilvl="6">
      <w:start w:val="1"/>
      <w:numFmt w:val="decimal"/>
      <w:lvlText w:val="%1.%2.%3.%4.%5.%6.%7"/>
      <w:lvlJc w:val="left"/>
      <w:pPr>
        <w:ind w:left="305" w:hanging="1702"/>
      </w:pPr>
      <w:rPr>
        <w:rFonts w:ascii="Arial" w:eastAsia="Arial" w:hAnsi="Arial" w:hint="default"/>
        <w:spacing w:val="0"/>
        <w:w w:val="100"/>
        <w:sz w:val="24"/>
        <w:szCs w:val="24"/>
      </w:rPr>
    </w:lvl>
    <w:lvl w:ilvl="7">
      <w:start w:val="1"/>
      <w:numFmt w:val="bullet"/>
      <w:lvlText w:val="•"/>
      <w:lvlJc w:val="left"/>
      <w:pPr>
        <w:ind w:left="5797" w:hanging="1702"/>
      </w:pPr>
      <w:rPr>
        <w:rFonts w:hint="default"/>
      </w:rPr>
    </w:lvl>
    <w:lvl w:ilvl="8">
      <w:start w:val="1"/>
      <w:numFmt w:val="bullet"/>
      <w:lvlText w:val="•"/>
      <w:lvlJc w:val="left"/>
      <w:pPr>
        <w:ind w:left="6713" w:hanging="1702"/>
      </w:pPr>
      <w:rPr>
        <w:rFonts w:hint="default"/>
      </w:rPr>
    </w:lvl>
  </w:abstractNum>
  <w:abstractNum w:abstractNumId="22" w15:restartNumberingAfterBreak="0">
    <w:nsid w:val="324A0E5A"/>
    <w:multiLevelType w:val="multilevel"/>
    <w:tmpl w:val="64F8126C"/>
    <w:lvl w:ilvl="0">
      <w:start w:val="15"/>
      <w:numFmt w:val="decimal"/>
      <w:lvlText w:val="%1"/>
      <w:lvlJc w:val="left"/>
      <w:pPr>
        <w:ind w:left="1438" w:hanging="1133"/>
      </w:pPr>
      <w:rPr>
        <w:rFonts w:hint="default"/>
      </w:rPr>
    </w:lvl>
    <w:lvl w:ilvl="1">
      <w:start w:val="8"/>
      <w:numFmt w:val="decimal"/>
      <w:lvlText w:val="%1.%2"/>
      <w:lvlJc w:val="left"/>
      <w:pPr>
        <w:ind w:left="1438" w:hanging="1133"/>
      </w:pPr>
      <w:rPr>
        <w:rFonts w:ascii="Arial" w:eastAsia="Arial" w:hAnsi="Arial" w:hint="default"/>
        <w:b/>
        <w:bCs/>
        <w:w w:val="99"/>
        <w:sz w:val="24"/>
        <w:szCs w:val="24"/>
      </w:rPr>
    </w:lvl>
    <w:lvl w:ilvl="2">
      <w:start w:val="1"/>
      <w:numFmt w:val="decimal"/>
      <w:lvlText w:val="16.%2.%3"/>
      <w:lvlJc w:val="left"/>
      <w:pPr>
        <w:ind w:left="305" w:hanging="1133"/>
      </w:pPr>
      <w:rPr>
        <w:rFonts w:ascii="Arial" w:eastAsia="Arial" w:hAnsi="Arial" w:hint="default"/>
        <w:spacing w:val="0"/>
        <w:w w:val="100"/>
        <w:sz w:val="24"/>
        <w:szCs w:val="24"/>
      </w:rPr>
    </w:lvl>
    <w:lvl w:ilvl="3">
      <w:start w:val="1"/>
      <w:numFmt w:val="bullet"/>
      <w:lvlText w:val="•"/>
      <w:lvlJc w:val="left"/>
      <w:pPr>
        <w:ind w:left="3165" w:hanging="1133"/>
      </w:pPr>
      <w:rPr>
        <w:rFonts w:hint="default"/>
      </w:rPr>
    </w:lvl>
    <w:lvl w:ilvl="4">
      <w:start w:val="1"/>
      <w:numFmt w:val="bullet"/>
      <w:lvlText w:val="•"/>
      <w:lvlJc w:val="left"/>
      <w:pPr>
        <w:ind w:left="4028" w:hanging="1133"/>
      </w:pPr>
      <w:rPr>
        <w:rFonts w:hint="default"/>
      </w:rPr>
    </w:lvl>
    <w:lvl w:ilvl="5">
      <w:start w:val="1"/>
      <w:numFmt w:val="bullet"/>
      <w:lvlText w:val="•"/>
      <w:lvlJc w:val="left"/>
      <w:pPr>
        <w:ind w:left="4891" w:hanging="1133"/>
      </w:pPr>
      <w:rPr>
        <w:rFonts w:hint="default"/>
      </w:rPr>
    </w:lvl>
    <w:lvl w:ilvl="6">
      <w:start w:val="1"/>
      <w:numFmt w:val="bullet"/>
      <w:lvlText w:val="•"/>
      <w:lvlJc w:val="left"/>
      <w:pPr>
        <w:ind w:left="5754" w:hanging="1133"/>
      </w:pPr>
      <w:rPr>
        <w:rFonts w:hint="default"/>
      </w:rPr>
    </w:lvl>
    <w:lvl w:ilvl="7">
      <w:start w:val="1"/>
      <w:numFmt w:val="bullet"/>
      <w:lvlText w:val="•"/>
      <w:lvlJc w:val="left"/>
      <w:pPr>
        <w:ind w:left="6617" w:hanging="1133"/>
      </w:pPr>
      <w:rPr>
        <w:rFonts w:hint="default"/>
      </w:rPr>
    </w:lvl>
    <w:lvl w:ilvl="8">
      <w:start w:val="1"/>
      <w:numFmt w:val="bullet"/>
      <w:lvlText w:val="•"/>
      <w:lvlJc w:val="left"/>
      <w:pPr>
        <w:ind w:left="7480" w:hanging="1133"/>
      </w:pPr>
      <w:rPr>
        <w:rFonts w:hint="default"/>
      </w:rPr>
    </w:lvl>
  </w:abstractNum>
  <w:abstractNum w:abstractNumId="23" w15:restartNumberingAfterBreak="0">
    <w:nsid w:val="36DE1F4C"/>
    <w:multiLevelType w:val="multilevel"/>
    <w:tmpl w:val="347E10EE"/>
    <w:lvl w:ilvl="0">
      <w:start w:val="11"/>
      <w:numFmt w:val="decimal"/>
      <w:lvlText w:val="%1"/>
      <w:lvlJc w:val="left"/>
      <w:pPr>
        <w:ind w:left="305" w:hanging="634"/>
      </w:pPr>
      <w:rPr>
        <w:rFonts w:ascii="Arial" w:eastAsia="Arial" w:hAnsi="Arial" w:hint="default"/>
        <w:w w:val="100"/>
        <w:sz w:val="24"/>
        <w:szCs w:val="24"/>
      </w:rPr>
    </w:lvl>
    <w:lvl w:ilvl="1">
      <w:start w:val="1"/>
      <w:numFmt w:val="decimal"/>
      <w:lvlText w:val="%1.%2"/>
      <w:lvlJc w:val="left"/>
      <w:pPr>
        <w:ind w:left="305" w:hanging="720"/>
      </w:pPr>
      <w:rPr>
        <w:rFonts w:ascii="Arial" w:eastAsia="Arial" w:hAnsi="Arial" w:hint="default"/>
        <w:spacing w:val="-21"/>
        <w:w w:val="99"/>
        <w:sz w:val="24"/>
        <w:szCs w:val="24"/>
      </w:rPr>
    </w:lvl>
    <w:lvl w:ilvl="2">
      <w:start w:val="1"/>
      <w:numFmt w:val="bullet"/>
      <w:lvlText w:val="•"/>
      <w:lvlJc w:val="left"/>
      <w:pPr>
        <w:ind w:left="2081" w:hanging="720"/>
      </w:pPr>
      <w:rPr>
        <w:rFonts w:hint="default"/>
      </w:rPr>
    </w:lvl>
    <w:lvl w:ilvl="3">
      <w:start w:val="1"/>
      <w:numFmt w:val="bullet"/>
      <w:lvlText w:val="•"/>
      <w:lvlJc w:val="left"/>
      <w:pPr>
        <w:ind w:left="2971" w:hanging="720"/>
      </w:pPr>
      <w:rPr>
        <w:rFonts w:hint="default"/>
      </w:rPr>
    </w:lvl>
    <w:lvl w:ilvl="4">
      <w:start w:val="1"/>
      <w:numFmt w:val="bullet"/>
      <w:lvlText w:val="•"/>
      <w:lvlJc w:val="left"/>
      <w:pPr>
        <w:ind w:left="3862" w:hanging="720"/>
      </w:pPr>
      <w:rPr>
        <w:rFonts w:hint="default"/>
      </w:rPr>
    </w:lvl>
    <w:lvl w:ilvl="5">
      <w:start w:val="1"/>
      <w:numFmt w:val="bullet"/>
      <w:lvlText w:val="•"/>
      <w:lvlJc w:val="left"/>
      <w:pPr>
        <w:ind w:left="4753" w:hanging="720"/>
      </w:pPr>
      <w:rPr>
        <w:rFonts w:hint="default"/>
      </w:rPr>
    </w:lvl>
    <w:lvl w:ilvl="6">
      <w:start w:val="1"/>
      <w:numFmt w:val="bullet"/>
      <w:lvlText w:val="•"/>
      <w:lvlJc w:val="left"/>
      <w:pPr>
        <w:ind w:left="5643" w:hanging="720"/>
      </w:pPr>
      <w:rPr>
        <w:rFonts w:hint="default"/>
      </w:rPr>
    </w:lvl>
    <w:lvl w:ilvl="7">
      <w:start w:val="1"/>
      <w:numFmt w:val="bullet"/>
      <w:lvlText w:val="•"/>
      <w:lvlJc w:val="left"/>
      <w:pPr>
        <w:ind w:left="6534" w:hanging="720"/>
      </w:pPr>
      <w:rPr>
        <w:rFonts w:hint="default"/>
      </w:rPr>
    </w:lvl>
    <w:lvl w:ilvl="8">
      <w:start w:val="1"/>
      <w:numFmt w:val="bullet"/>
      <w:lvlText w:val="•"/>
      <w:lvlJc w:val="left"/>
      <w:pPr>
        <w:ind w:left="7425" w:hanging="720"/>
      </w:pPr>
      <w:rPr>
        <w:rFonts w:hint="default"/>
      </w:rPr>
    </w:lvl>
  </w:abstractNum>
  <w:abstractNum w:abstractNumId="24" w15:restartNumberingAfterBreak="0">
    <w:nsid w:val="3B9E5F27"/>
    <w:multiLevelType w:val="multilevel"/>
    <w:tmpl w:val="BBF8A842"/>
    <w:lvl w:ilvl="0">
      <w:start w:val="4"/>
      <w:numFmt w:val="decimal"/>
      <w:lvlText w:val="%1."/>
      <w:lvlJc w:val="left"/>
      <w:pPr>
        <w:ind w:left="871" w:hanging="567"/>
      </w:pPr>
      <w:rPr>
        <w:rFonts w:ascii="Arial" w:eastAsia="Arial" w:hAnsi="Arial" w:hint="default"/>
        <w:b/>
        <w:bCs/>
        <w:w w:val="100"/>
        <w:sz w:val="24"/>
        <w:szCs w:val="24"/>
        <w:lang w:val="el-GR"/>
      </w:rPr>
    </w:lvl>
    <w:lvl w:ilvl="1">
      <w:start w:val="1"/>
      <w:numFmt w:val="decimal"/>
      <w:lvlText w:val="%1.%2"/>
      <w:lvlJc w:val="left"/>
      <w:pPr>
        <w:ind w:left="305" w:hanging="567"/>
      </w:pPr>
      <w:rPr>
        <w:rFonts w:ascii="Arial" w:eastAsia="Arial" w:hAnsi="Arial" w:hint="default"/>
        <w:spacing w:val="0"/>
        <w:w w:val="100"/>
        <w:sz w:val="24"/>
        <w:szCs w:val="24"/>
      </w:rPr>
    </w:lvl>
    <w:lvl w:ilvl="2">
      <w:start w:val="1"/>
      <w:numFmt w:val="decimal"/>
      <w:lvlText w:val="%1.%2.%3"/>
      <w:lvlJc w:val="left"/>
      <w:pPr>
        <w:ind w:left="1246" w:hanging="1134"/>
      </w:pPr>
      <w:rPr>
        <w:rFonts w:ascii="Arial" w:eastAsia="Arial" w:hAnsi="Arial" w:hint="default"/>
        <w:spacing w:val="0"/>
        <w:w w:val="100"/>
        <w:sz w:val="24"/>
        <w:szCs w:val="24"/>
      </w:rPr>
    </w:lvl>
    <w:lvl w:ilvl="3">
      <w:start w:val="1"/>
      <w:numFmt w:val="decimal"/>
      <w:lvlText w:val="%1.%2.%3.%4"/>
      <w:lvlJc w:val="left"/>
      <w:pPr>
        <w:ind w:left="1246" w:hanging="1134"/>
      </w:pPr>
      <w:rPr>
        <w:rFonts w:ascii="Arial" w:eastAsia="Arial" w:hAnsi="Arial" w:hint="default"/>
        <w:spacing w:val="0"/>
        <w:w w:val="100"/>
        <w:sz w:val="24"/>
        <w:szCs w:val="24"/>
      </w:rPr>
    </w:lvl>
    <w:lvl w:ilvl="4">
      <w:start w:val="1"/>
      <w:numFmt w:val="decimal"/>
      <w:lvlText w:val="%1.%2.%3.%4.%5"/>
      <w:lvlJc w:val="left"/>
      <w:pPr>
        <w:ind w:left="305" w:hanging="1440"/>
      </w:pPr>
      <w:rPr>
        <w:rFonts w:ascii="Arial" w:eastAsia="Arial" w:hAnsi="Arial" w:hint="default"/>
        <w:spacing w:val="0"/>
        <w:w w:val="100"/>
        <w:sz w:val="24"/>
        <w:szCs w:val="24"/>
      </w:rPr>
    </w:lvl>
    <w:lvl w:ilvl="5">
      <w:start w:val="1"/>
      <w:numFmt w:val="decimal"/>
      <w:lvlText w:val="%1.%2.%3.%4.%5.%6"/>
      <w:lvlJc w:val="left"/>
      <w:pPr>
        <w:ind w:left="305" w:hanging="1440"/>
      </w:pPr>
      <w:rPr>
        <w:rFonts w:ascii="Arial" w:eastAsia="Arial" w:hAnsi="Arial" w:hint="default"/>
        <w:spacing w:val="0"/>
        <w:w w:val="100"/>
        <w:sz w:val="24"/>
        <w:szCs w:val="24"/>
      </w:rPr>
    </w:lvl>
    <w:lvl w:ilvl="6">
      <w:start w:val="1"/>
      <w:numFmt w:val="bullet"/>
      <w:lvlText w:val="•"/>
      <w:lvlJc w:val="left"/>
      <w:pPr>
        <w:ind w:left="2861" w:hanging="1440"/>
      </w:pPr>
      <w:rPr>
        <w:rFonts w:hint="default"/>
      </w:rPr>
    </w:lvl>
    <w:lvl w:ilvl="7">
      <w:start w:val="1"/>
      <w:numFmt w:val="bullet"/>
      <w:lvlText w:val="•"/>
      <w:lvlJc w:val="left"/>
      <w:pPr>
        <w:ind w:left="4282" w:hanging="1440"/>
      </w:pPr>
      <w:rPr>
        <w:rFonts w:hint="default"/>
      </w:rPr>
    </w:lvl>
    <w:lvl w:ilvl="8">
      <w:start w:val="1"/>
      <w:numFmt w:val="bullet"/>
      <w:lvlText w:val="•"/>
      <w:lvlJc w:val="left"/>
      <w:pPr>
        <w:ind w:left="5703" w:hanging="1440"/>
      </w:pPr>
      <w:rPr>
        <w:rFonts w:hint="default"/>
      </w:rPr>
    </w:lvl>
  </w:abstractNum>
  <w:abstractNum w:abstractNumId="25" w15:restartNumberingAfterBreak="0">
    <w:nsid w:val="3BEE4BA9"/>
    <w:multiLevelType w:val="hybridMultilevel"/>
    <w:tmpl w:val="F6B66730"/>
    <w:lvl w:ilvl="0" w:tplc="37701F7A">
      <w:start w:val="4"/>
      <w:numFmt w:val="bullet"/>
      <w:lvlText w:val="-"/>
      <w:lvlJc w:val="left"/>
      <w:pPr>
        <w:ind w:left="720" w:hanging="360"/>
      </w:pPr>
      <w:rPr>
        <w:rFonts w:ascii="Arial" w:eastAsiaTheme="minorHAnsi"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3D0228A6"/>
    <w:multiLevelType w:val="multilevel"/>
    <w:tmpl w:val="1BA25938"/>
    <w:lvl w:ilvl="0">
      <w:start w:val="2"/>
      <w:numFmt w:val="decimal"/>
      <w:lvlText w:val="%1."/>
      <w:lvlJc w:val="left"/>
      <w:pPr>
        <w:ind w:left="871" w:hanging="567"/>
      </w:pPr>
      <w:rPr>
        <w:rFonts w:ascii="Arial" w:eastAsia="Arial" w:hAnsi="Arial" w:hint="default"/>
        <w:b/>
        <w:bCs/>
        <w:w w:val="99"/>
        <w:sz w:val="24"/>
        <w:szCs w:val="24"/>
      </w:rPr>
    </w:lvl>
    <w:lvl w:ilvl="1">
      <w:start w:val="3"/>
      <w:numFmt w:val="decimal"/>
      <w:lvlText w:val="%1.%2"/>
      <w:lvlJc w:val="left"/>
      <w:pPr>
        <w:ind w:left="305" w:hanging="567"/>
      </w:pPr>
      <w:rPr>
        <w:rFonts w:ascii="Arial" w:eastAsia="Arial" w:hAnsi="Arial" w:hint="default"/>
        <w:spacing w:val="0"/>
        <w:w w:val="100"/>
        <w:sz w:val="24"/>
        <w:szCs w:val="24"/>
      </w:rPr>
    </w:lvl>
    <w:lvl w:ilvl="2">
      <w:start w:val="1"/>
      <w:numFmt w:val="decimal"/>
      <w:lvlText w:val="%1.%2.%3"/>
      <w:lvlJc w:val="left"/>
      <w:pPr>
        <w:ind w:left="1246" w:hanging="1134"/>
      </w:pPr>
      <w:rPr>
        <w:rFonts w:ascii="Arial" w:eastAsia="Arial" w:hAnsi="Arial" w:hint="default"/>
        <w:spacing w:val="0"/>
        <w:w w:val="100"/>
        <w:sz w:val="24"/>
        <w:szCs w:val="24"/>
      </w:rPr>
    </w:lvl>
    <w:lvl w:ilvl="3">
      <w:start w:val="1"/>
      <w:numFmt w:val="decimal"/>
      <w:lvlText w:val="%1.%2.%3.%4"/>
      <w:lvlJc w:val="left"/>
      <w:pPr>
        <w:ind w:left="1246" w:hanging="1134"/>
      </w:pPr>
      <w:rPr>
        <w:rFonts w:ascii="Arial" w:eastAsia="Arial" w:hAnsi="Arial" w:hint="default"/>
        <w:spacing w:val="0"/>
        <w:w w:val="100"/>
        <w:sz w:val="24"/>
        <w:szCs w:val="24"/>
      </w:rPr>
    </w:lvl>
    <w:lvl w:ilvl="4">
      <w:start w:val="1"/>
      <w:numFmt w:val="decimal"/>
      <w:lvlText w:val="%1.%2.%3.%4.%5"/>
      <w:lvlJc w:val="left"/>
      <w:pPr>
        <w:ind w:left="305" w:hanging="1440"/>
      </w:pPr>
      <w:rPr>
        <w:rFonts w:ascii="Arial" w:eastAsia="Arial" w:hAnsi="Arial" w:hint="default"/>
        <w:spacing w:val="0"/>
        <w:w w:val="100"/>
        <w:sz w:val="24"/>
        <w:szCs w:val="24"/>
      </w:rPr>
    </w:lvl>
    <w:lvl w:ilvl="5">
      <w:start w:val="1"/>
      <w:numFmt w:val="decimal"/>
      <w:lvlText w:val="%1.%2.%3.%4.%5.%6"/>
      <w:lvlJc w:val="left"/>
      <w:pPr>
        <w:ind w:left="305" w:hanging="1440"/>
      </w:pPr>
      <w:rPr>
        <w:rFonts w:ascii="Arial" w:eastAsia="Arial" w:hAnsi="Arial" w:hint="default"/>
        <w:spacing w:val="0"/>
        <w:w w:val="100"/>
        <w:sz w:val="24"/>
        <w:szCs w:val="24"/>
      </w:rPr>
    </w:lvl>
    <w:lvl w:ilvl="6">
      <w:start w:val="1"/>
      <w:numFmt w:val="bullet"/>
      <w:lvlText w:val="•"/>
      <w:lvlJc w:val="left"/>
      <w:pPr>
        <w:ind w:left="2861" w:hanging="1440"/>
      </w:pPr>
      <w:rPr>
        <w:rFonts w:hint="default"/>
      </w:rPr>
    </w:lvl>
    <w:lvl w:ilvl="7">
      <w:start w:val="1"/>
      <w:numFmt w:val="bullet"/>
      <w:lvlText w:val="•"/>
      <w:lvlJc w:val="left"/>
      <w:pPr>
        <w:ind w:left="4282" w:hanging="1440"/>
      </w:pPr>
      <w:rPr>
        <w:rFonts w:hint="default"/>
      </w:rPr>
    </w:lvl>
    <w:lvl w:ilvl="8">
      <w:start w:val="1"/>
      <w:numFmt w:val="bullet"/>
      <w:lvlText w:val="•"/>
      <w:lvlJc w:val="left"/>
      <w:pPr>
        <w:ind w:left="5703" w:hanging="1440"/>
      </w:pPr>
      <w:rPr>
        <w:rFonts w:hint="default"/>
      </w:rPr>
    </w:lvl>
  </w:abstractNum>
  <w:abstractNum w:abstractNumId="27" w15:restartNumberingAfterBreak="0">
    <w:nsid w:val="3E5B5F0B"/>
    <w:multiLevelType w:val="multilevel"/>
    <w:tmpl w:val="24D6AA7A"/>
    <w:lvl w:ilvl="0">
      <w:start w:val="7"/>
      <w:numFmt w:val="decimal"/>
      <w:lvlText w:val="%1"/>
      <w:lvlJc w:val="left"/>
      <w:pPr>
        <w:ind w:left="305" w:hanging="1133"/>
      </w:pPr>
      <w:rPr>
        <w:rFonts w:hint="default"/>
      </w:rPr>
    </w:lvl>
    <w:lvl w:ilvl="1">
      <w:start w:val="2"/>
      <w:numFmt w:val="decimal"/>
      <w:lvlText w:val="%1.%2"/>
      <w:lvlJc w:val="left"/>
      <w:pPr>
        <w:ind w:left="305" w:hanging="1133"/>
      </w:pPr>
      <w:rPr>
        <w:rFonts w:hint="default"/>
      </w:rPr>
    </w:lvl>
    <w:lvl w:ilvl="2">
      <w:start w:val="2"/>
      <w:numFmt w:val="decimal"/>
      <w:lvlText w:val="%1.%2.%3"/>
      <w:lvlJc w:val="left"/>
      <w:pPr>
        <w:ind w:left="305" w:hanging="1133"/>
      </w:pPr>
      <w:rPr>
        <w:rFonts w:hint="default"/>
      </w:rPr>
    </w:lvl>
    <w:lvl w:ilvl="3">
      <w:start w:val="2"/>
      <w:numFmt w:val="decimal"/>
      <w:lvlText w:val="%1.%2.%3.%4"/>
      <w:lvlJc w:val="left"/>
      <w:pPr>
        <w:ind w:left="305" w:hanging="1133"/>
      </w:pPr>
      <w:rPr>
        <w:rFonts w:hint="default"/>
      </w:rPr>
    </w:lvl>
    <w:lvl w:ilvl="4">
      <w:start w:val="1"/>
      <w:numFmt w:val="decimal"/>
      <w:lvlText w:val="%1.%2.%3.%4.%5"/>
      <w:lvlJc w:val="left"/>
      <w:pPr>
        <w:ind w:left="305" w:hanging="1133"/>
      </w:pPr>
      <w:rPr>
        <w:rFonts w:ascii="Arial" w:eastAsia="Arial" w:hAnsi="Arial" w:hint="default"/>
        <w:spacing w:val="-2"/>
        <w:w w:val="99"/>
        <w:sz w:val="24"/>
        <w:szCs w:val="24"/>
      </w:rPr>
    </w:lvl>
    <w:lvl w:ilvl="5">
      <w:start w:val="1"/>
      <w:numFmt w:val="decimal"/>
      <w:lvlText w:val="%1.%2.%3.%4.%5.%6"/>
      <w:lvlJc w:val="left"/>
      <w:pPr>
        <w:ind w:left="305" w:hanging="1702"/>
      </w:pPr>
      <w:rPr>
        <w:rFonts w:ascii="Arial" w:eastAsia="Arial" w:hAnsi="Arial" w:hint="default"/>
        <w:spacing w:val="0"/>
        <w:w w:val="100"/>
        <w:sz w:val="24"/>
        <w:szCs w:val="24"/>
      </w:rPr>
    </w:lvl>
    <w:lvl w:ilvl="6">
      <w:start w:val="1"/>
      <w:numFmt w:val="bullet"/>
      <w:lvlText w:val="•"/>
      <w:lvlJc w:val="left"/>
      <w:pPr>
        <w:ind w:left="5643" w:hanging="1702"/>
      </w:pPr>
      <w:rPr>
        <w:rFonts w:hint="default"/>
      </w:rPr>
    </w:lvl>
    <w:lvl w:ilvl="7">
      <w:start w:val="1"/>
      <w:numFmt w:val="bullet"/>
      <w:lvlText w:val="•"/>
      <w:lvlJc w:val="left"/>
      <w:pPr>
        <w:ind w:left="6534" w:hanging="1702"/>
      </w:pPr>
      <w:rPr>
        <w:rFonts w:hint="default"/>
      </w:rPr>
    </w:lvl>
    <w:lvl w:ilvl="8">
      <w:start w:val="1"/>
      <w:numFmt w:val="bullet"/>
      <w:lvlText w:val="•"/>
      <w:lvlJc w:val="left"/>
      <w:pPr>
        <w:ind w:left="7425" w:hanging="1702"/>
      </w:pPr>
      <w:rPr>
        <w:rFonts w:hint="default"/>
      </w:rPr>
    </w:lvl>
  </w:abstractNum>
  <w:abstractNum w:abstractNumId="28" w15:restartNumberingAfterBreak="0">
    <w:nsid w:val="3F2066E7"/>
    <w:multiLevelType w:val="multilevel"/>
    <w:tmpl w:val="BCE413E4"/>
    <w:lvl w:ilvl="0">
      <w:start w:val="4"/>
      <w:numFmt w:val="decimal"/>
      <w:lvlText w:val="%1"/>
      <w:lvlJc w:val="left"/>
      <w:pPr>
        <w:ind w:left="1438" w:hanging="1133"/>
      </w:pPr>
      <w:rPr>
        <w:rFonts w:hint="default"/>
      </w:rPr>
    </w:lvl>
    <w:lvl w:ilvl="1">
      <w:start w:val="2"/>
      <w:numFmt w:val="decimal"/>
      <w:lvlText w:val="%1.%2"/>
      <w:lvlJc w:val="left"/>
      <w:pPr>
        <w:ind w:left="1438" w:hanging="1133"/>
      </w:pPr>
      <w:rPr>
        <w:rFonts w:hint="default"/>
      </w:rPr>
    </w:lvl>
    <w:lvl w:ilvl="2">
      <w:start w:val="2"/>
      <w:numFmt w:val="decimal"/>
      <w:lvlText w:val="%1.%2.%3"/>
      <w:lvlJc w:val="left"/>
      <w:pPr>
        <w:ind w:left="1438" w:hanging="1133"/>
      </w:pPr>
      <w:rPr>
        <w:rFonts w:hint="default"/>
      </w:rPr>
    </w:lvl>
    <w:lvl w:ilvl="3">
      <w:start w:val="10"/>
      <w:numFmt w:val="decimal"/>
      <w:lvlText w:val="%1.3.%3.%4"/>
      <w:lvlJc w:val="left"/>
      <w:pPr>
        <w:ind w:left="1438" w:hanging="1133"/>
      </w:pPr>
      <w:rPr>
        <w:rFonts w:ascii="Arial" w:eastAsia="Arial" w:hAnsi="Arial" w:hint="default"/>
        <w:b/>
        <w:bCs/>
        <w:spacing w:val="0"/>
        <w:w w:val="100"/>
        <w:sz w:val="24"/>
        <w:szCs w:val="24"/>
      </w:rPr>
    </w:lvl>
    <w:lvl w:ilvl="4">
      <w:start w:val="1"/>
      <w:numFmt w:val="decimal"/>
      <w:lvlText w:val="%1.2.%3.%4.%5"/>
      <w:lvlJc w:val="left"/>
      <w:pPr>
        <w:ind w:left="305" w:hanging="1133"/>
      </w:pPr>
      <w:rPr>
        <w:rFonts w:ascii="Arial" w:eastAsia="Arial" w:hAnsi="Arial" w:hint="default"/>
        <w:spacing w:val="0"/>
        <w:w w:val="100"/>
        <w:sz w:val="24"/>
        <w:szCs w:val="24"/>
      </w:rPr>
    </w:lvl>
    <w:lvl w:ilvl="5">
      <w:start w:val="1"/>
      <w:numFmt w:val="bullet"/>
      <w:lvlText w:val="•"/>
      <w:lvlJc w:val="left"/>
      <w:pPr>
        <w:ind w:left="4104" w:hanging="1133"/>
      </w:pPr>
      <w:rPr>
        <w:rFonts w:hint="default"/>
      </w:rPr>
    </w:lvl>
    <w:lvl w:ilvl="6">
      <w:start w:val="1"/>
      <w:numFmt w:val="bullet"/>
      <w:lvlText w:val="•"/>
      <w:lvlJc w:val="left"/>
      <w:pPr>
        <w:ind w:left="4993" w:hanging="1133"/>
      </w:pPr>
      <w:rPr>
        <w:rFonts w:hint="default"/>
      </w:rPr>
    </w:lvl>
    <w:lvl w:ilvl="7">
      <w:start w:val="1"/>
      <w:numFmt w:val="bullet"/>
      <w:lvlText w:val="•"/>
      <w:lvlJc w:val="left"/>
      <w:pPr>
        <w:ind w:left="5881" w:hanging="1133"/>
      </w:pPr>
      <w:rPr>
        <w:rFonts w:hint="default"/>
      </w:rPr>
    </w:lvl>
    <w:lvl w:ilvl="8">
      <w:start w:val="1"/>
      <w:numFmt w:val="bullet"/>
      <w:lvlText w:val="•"/>
      <w:lvlJc w:val="left"/>
      <w:pPr>
        <w:ind w:left="6769" w:hanging="1133"/>
      </w:pPr>
      <w:rPr>
        <w:rFonts w:hint="default"/>
      </w:rPr>
    </w:lvl>
  </w:abstractNum>
  <w:abstractNum w:abstractNumId="29" w15:restartNumberingAfterBreak="0">
    <w:nsid w:val="40042A1D"/>
    <w:multiLevelType w:val="hybridMultilevel"/>
    <w:tmpl w:val="BD7A96C8"/>
    <w:lvl w:ilvl="0" w:tplc="DC7AC6A4">
      <w:start w:val="1"/>
      <w:numFmt w:val="decimal"/>
      <w:lvlText w:val="%1."/>
      <w:lvlJc w:val="left"/>
      <w:pPr>
        <w:ind w:left="225" w:hanging="588"/>
      </w:pPr>
      <w:rPr>
        <w:rFonts w:ascii="Arial" w:eastAsia="Arial" w:hAnsi="Arial" w:hint="default"/>
        <w:spacing w:val="-14"/>
        <w:w w:val="99"/>
        <w:sz w:val="24"/>
        <w:szCs w:val="24"/>
      </w:rPr>
    </w:lvl>
    <w:lvl w:ilvl="1" w:tplc="F3D01120">
      <w:start w:val="1"/>
      <w:numFmt w:val="bullet"/>
      <w:lvlText w:val="•"/>
      <w:lvlJc w:val="left"/>
      <w:pPr>
        <w:ind w:left="1615" w:hanging="588"/>
      </w:pPr>
      <w:rPr>
        <w:rFonts w:hint="default"/>
      </w:rPr>
    </w:lvl>
    <w:lvl w:ilvl="2" w:tplc="5726E642">
      <w:start w:val="1"/>
      <w:numFmt w:val="bullet"/>
      <w:lvlText w:val="•"/>
      <w:lvlJc w:val="left"/>
      <w:pPr>
        <w:ind w:left="3011" w:hanging="588"/>
      </w:pPr>
      <w:rPr>
        <w:rFonts w:hint="default"/>
      </w:rPr>
    </w:lvl>
    <w:lvl w:ilvl="3" w:tplc="FAC6456A">
      <w:start w:val="1"/>
      <w:numFmt w:val="bullet"/>
      <w:lvlText w:val="•"/>
      <w:lvlJc w:val="left"/>
      <w:pPr>
        <w:ind w:left="4407" w:hanging="588"/>
      </w:pPr>
      <w:rPr>
        <w:rFonts w:hint="default"/>
      </w:rPr>
    </w:lvl>
    <w:lvl w:ilvl="4" w:tplc="4AC4C96A">
      <w:start w:val="1"/>
      <w:numFmt w:val="bullet"/>
      <w:lvlText w:val="•"/>
      <w:lvlJc w:val="left"/>
      <w:pPr>
        <w:ind w:left="5803" w:hanging="588"/>
      </w:pPr>
      <w:rPr>
        <w:rFonts w:hint="default"/>
      </w:rPr>
    </w:lvl>
    <w:lvl w:ilvl="5" w:tplc="885CD10C">
      <w:start w:val="1"/>
      <w:numFmt w:val="bullet"/>
      <w:lvlText w:val="•"/>
      <w:lvlJc w:val="left"/>
      <w:pPr>
        <w:ind w:left="7199" w:hanging="588"/>
      </w:pPr>
      <w:rPr>
        <w:rFonts w:hint="default"/>
      </w:rPr>
    </w:lvl>
    <w:lvl w:ilvl="6" w:tplc="74DED5D4">
      <w:start w:val="1"/>
      <w:numFmt w:val="bullet"/>
      <w:lvlText w:val="•"/>
      <w:lvlJc w:val="left"/>
      <w:pPr>
        <w:ind w:left="8595" w:hanging="588"/>
      </w:pPr>
      <w:rPr>
        <w:rFonts w:hint="default"/>
      </w:rPr>
    </w:lvl>
    <w:lvl w:ilvl="7" w:tplc="D15099B6">
      <w:start w:val="1"/>
      <w:numFmt w:val="bullet"/>
      <w:lvlText w:val="•"/>
      <w:lvlJc w:val="left"/>
      <w:pPr>
        <w:ind w:left="9990" w:hanging="588"/>
      </w:pPr>
      <w:rPr>
        <w:rFonts w:hint="default"/>
      </w:rPr>
    </w:lvl>
    <w:lvl w:ilvl="8" w:tplc="6F0C9FA4">
      <w:start w:val="1"/>
      <w:numFmt w:val="bullet"/>
      <w:lvlText w:val="•"/>
      <w:lvlJc w:val="left"/>
      <w:pPr>
        <w:ind w:left="11386" w:hanging="588"/>
      </w:pPr>
      <w:rPr>
        <w:rFonts w:hint="default"/>
      </w:rPr>
    </w:lvl>
  </w:abstractNum>
  <w:abstractNum w:abstractNumId="30" w15:restartNumberingAfterBreak="0">
    <w:nsid w:val="45701E2D"/>
    <w:multiLevelType w:val="multilevel"/>
    <w:tmpl w:val="64C8B9C0"/>
    <w:lvl w:ilvl="0">
      <w:start w:val="21"/>
      <w:numFmt w:val="decimal"/>
      <w:lvlText w:val="%1"/>
      <w:lvlJc w:val="left"/>
      <w:pPr>
        <w:ind w:left="2006" w:hanging="1702"/>
      </w:pPr>
      <w:rPr>
        <w:rFonts w:hint="default"/>
      </w:rPr>
    </w:lvl>
    <w:lvl w:ilvl="1">
      <w:start w:val="2"/>
      <w:numFmt w:val="decimal"/>
      <w:lvlText w:val="%1.%2"/>
      <w:lvlJc w:val="left"/>
      <w:pPr>
        <w:ind w:left="2006" w:hanging="1702"/>
      </w:pPr>
      <w:rPr>
        <w:rFonts w:hint="default"/>
      </w:rPr>
    </w:lvl>
    <w:lvl w:ilvl="2">
      <w:start w:val="3"/>
      <w:numFmt w:val="none"/>
      <w:lvlText w:val="26.1.1"/>
      <w:lvlJc w:val="left"/>
      <w:pPr>
        <w:ind w:left="2006" w:hanging="1702"/>
      </w:pPr>
      <w:rPr>
        <w:rFonts w:ascii="Arial" w:eastAsia="Arial" w:hAnsi="Arial" w:hint="default"/>
        <w:spacing w:val="0"/>
        <w:w w:val="100"/>
        <w:sz w:val="24"/>
        <w:szCs w:val="24"/>
      </w:rPr>
    </w:lvl>
    <w:lvl w:ilvl="3">
      <w:start w:val="1"/>
      <w:numFmt w:val="decimal"/>
      <w:lvlText w:val="%1.%2.%3.%4"/>
      <w:lvlJc w:val="left"/>
      <w:pPr>
        <w:ind w:left="305" w:hanging="1702"/>
      </w:pPr>
      <w:rPr>
        <w:rFonts w:ascii="Arial" w:eastAsia="Arial" w:hAnsi="Arial" w:hint="default"/>
        <w:spacing w:val="-2"/>
        <w:w w:val="99"/>
        <w:sz w:val="24"/>
        <w:szCs w:val="24"/>
      </w:rPr>
    </w:lvl>
    <w:lvl w:ilvl="4">
      <w:start w:val="1"/>
      <w:numFmt w:val="decimal"/>
      <w:lvlText w:val="%1.%2.%3.%4.%5"/>
      <w:lvlJc w:val="left"/>
      <w:pPr>
        <w:ind w:left="305" w:hanging="1702"/>
      </w:pPr>
      <w:rPr>
        <w:rFonts w:ascii="Arial" w:eastAsia="Arial" w:hAnsi="Arial" w:hint="default"/>
        <w:spacing w:val="-2"/>
        <w:w w:val="99"/>
        <w:sz w:val="24"/>
        <w:szCs w:val="24"/>
      </w:rPr>
    </w:lvl>
    <w:lvl w:ilvl="5">
      <w:start w:val="1"/>
      <w:numFmt w:val="bullet"/>
      <w:lvlText w:val="•"/>
      <w:lvlJc w:val="left"/>
      <w:pPr>
        <w:ind w:left="5211" w:hanging="1702"/>
      </w:pPr>
      <w:rPr>
        <w:rFonts w:hint="default"/>
      </w:rPr>
    </w:lvl>
    <w:lvl w:ilvl="6">
      <w:start w:val="1"/>
      <w:numFmt w:val="bullet"/>
      <w:lvlText w:val="•"/>
      <w:lvlJc w:val="left"/>
      <w:pPr>
        <w:ind w:left="6014" w:hanging="1702"/>
      </w:pPr>
      <w:rPr>
        <w:rFonts w:hint="default"/>
      </w:rPr>
    </w:lvl>
    <w:lvl w:ilvl="7">
      <w:start w:val="1"/>
      <w:numFmt w:val="bullet"/>
      <w:lvlText w:val="•"/>
      <w:lvlJc w:val="left"/>
      <w:pPr>
        <w:ind w:left="6817" w:hanging="1702"/>
      </w:pPr>
      <w:rPr>
        <w:rFonts w:hint="default"/>
      </w:rPr>
    </w:lvl>
    <w:lvl w:ilvl="8">
      <w:start w:val="1"/>
      <w:numFmt w:val="bullet"/>
      <w:lvlText w:val="•"/>
      <w:lvlJc w:val="left"/>
      <w:pPr>
        <w:ind w:left="7620" w:hanging="1702"/>
      </w:pPr>
      <w:rPr>
        <w:rFonts w:hint="default"/>
      </w:rPr>
    </w:lvl>
  </w:abstractNum>
  <w:abstractNum w:abstractNumId="31" w15:restartNumberingAfterBreak="0">
    <w:nsid w:val="48E41067"/>
    <w:multiLevelType w:val="multilevel"/>
    <w:tmpl w:val="4426E344"/>
    <w:lvl w:ilvl="0">
      <w:start w:val="21"/>
      <w:numFmt w:val="decimal"/>
      <w:lvlText w:val="%1"/>
      <w:lvlJc w:val="left"/>
      <w:pPr>
        <w:ind w:left="1246" w:hanging="1134"/>
      </w:pPr>
      <w:rPr>
        <w:rFonts w:hint="default"/>
      </w:rPr>
    </w:lvl>
    <w:lvl w:ilvl="1">
      <w:start w:val="2"/>
      <w:numFmt w:val="decimal"/>
      <w:lvlText w:val="%1.%2"/>
      <w:lvlJc w:val="left"/>
      <w:pPr>
        <w:ind w:left="1246" w:hanging="1134"/>
      </w:pPr>
      <w:rPr>
        <w:rFonts w:hint="default"/>
      </w:rPr>
    </w:lvl>
    <w:lvl w:ilvl="2">
      <w:start w:val="2"/>
      <w:numFmt w:val="decimal"/>
      <w:lvlText w:val="%1.%2.%3"/>
      <w:lvlJc w:val="left"/>
      <w:pPr>
        <w:ind w:left="1246" w:hanging="1134"/>
      </w:pPr>
      <w:rPr>
        <w:rFonts w:hint="default"/>
      </w:rPr>
    </w:lvl>
    <w:lvl w:ilvl="3">
      <w:start w:val="3"/>
      <w:numFmt w:val="decimal"/>
      <w:lvlText w:val="%1.%2.%3.%4"/>
      <w:lvlJc w:val="left"/>
      <w:pPr>
        <w:ind w:left="1246" w:hanging="1134"/>
      </w:pPr>
      <w:rPr>
        <w:rFonts w:ascii="Arial" w:eastAsia="Arial" w:hAnsi="Arial" w:hint="default"/>
        <w:spacing w:val="-2"/>
        <w:w w:val="99"/>
        <w:sz w:val="24"/>
        <w:szCs w:val="24"/>
      </w:rPr>
    </w:lvl>
    <w:lvl w:ilvl="4">
      <w:start w:val="1"/>
      <w:numFmt w:val="decimal"/>
      <w:lvlText w:val="%1.%2.%3.%4.%5"/>
      <w:lvlJc w:val="left"/>
      <w:pPr>
        <w:ind w:left="1814" w:hanging="1702"/>
      </w:pPr>
      <w:rPr>
        <w:rFonts w:ascii="Arial" w:eastAsia="Arial" w:hAnsi="Arial" w:hint="default"/>
        <w:spacing w:val="-3"/>
        <w:w w:val="99"/>
        <w:sz w:val="24"/>
        <w:szCs w:val="24"/>
      </w:rPr>
    </w:lvl>
    <w:lvl w:ilvl="5">
      <w:start w:val="1"/>
      <w:numFmt w:val="decimal"/>
      <w:lvlText w:val="%1.%2.%3.%4.%5.%6"/>
      <w:lvlJc w:val="left"/>
      <w:pPr>
        <w:ind w:left="112" w:hanging="1702"/>
      </w:pPr>
      <w:rPr>
        <w:rFonts w:ascii="Arial" w:eastAsia="Arial" w:hAnsi="Arial" w:hint="default"/>
        <w:spacing w:val="-2"/>
        <w:w w:val="99"/>
        <w:sz w:val="24"/>
        <w:szCs w:val="24"/>
      </w:rPr>
    </w:lvl>
    <w:lvl w:ilvl="6">
      <w:start w:val="1"/>
      <w:numFmt w:val="decimal"/>
      <w:lvlText w:val="25.%2.%3.4.2.%6.%7"/>
      <w:lvlJc w:val="left"/>
      <w:pPr>
        <w:ind w:left="112" w:hanging="2127"/>
      </w:pPr>
      <w:rPr>
        <w:rFonts w:ascii="Arial" w:eastAsia="Arial" w:hAnsi="Arial" w:hint="default"/>
        <w:spacing w:val="0"/>
        <w:w w:val="100"/>
        <w:sz w:val="24"/>
        <w:szCs w:val="24"/>
      </w:rPr>
    </w:lvl>
    <w:lvl w:ilvl="7">
      <w:start w:val="2"/>
      <w:numFmt w:val="decimal"/>
      <w:lvlText w:val="25.%2.%3.4.2.%6.%7.%8"/>
      <w:lvlJc w:val="left"/>
      <w:pPr>
        <w:ind w:left="112" w:hanging="2127"/>
      </w:pPr>
      <w:rPr>
        <w:rFonts w:ascii="Arial" w:eastAsia="Arial" w:hAnsi="Arial" w:hint="default"/>
        <w:spacing w:val="-27"/>
        <w:w w:val="99"/>
        <w:sz w:val="24"/>
        <w:szCs w:val="24"/>
      </w:rPr>
    </w:lvl>
    <w:lvl w:ilvl="8">
      <w:start w:val="1"/>
      <w:numFmt w:val="bullet"/>
      <w:lvlText w:val="•"/>
      <w:lvlJc w:val="left"/>
      <w:pPr>
        <w:ind w:left="7359" w:hanging="2127"/>
      </w:pPr>
      <w:rPr>
        <w:rFonts w:hint="default"/>
      </w:rPr>
    </w:lvl>
  </w:abstractNum>
  <w:abstractNum w:abstractNumId="32" w15:restartNumberingAfterBreak="0">
    <w:nsid w:val="4C370E79"/>
    <w:multiLevelType w:val="multilevel"/>
    <w:tmpl w:val="C524B2D2"/>
    <w:lvl w:ilvl="0">
      <w:start w:val="4"/>
      <w:numFmt w:val="decimal"/>
      <w:lvlText w:val="%1"/>
      <w:lvlJc w:val="left"/>
      <w:pPr>
        <w:ind w:left="103" w:hanging="1134"/>
      </w:pPr>
      <w:rPr>
        <w:rFonts w:hint="default"/>
      </w:rPr>
    </w:lvl>
    <w:lvl w:ilvl="1">
      <w:start w:val="2"/>
      <w:numFmt w:val="decimal"/>
      <w:lvlText w:val="%1.%2"/>
      <w:lvlJc w:val="left"/>
      <w:pPr>
        <w:ind w:left="103" w:hanging="1134"/>
      </w:pPr>
      <w:rPr>
        <w:rFonts w:hint="default"/>
      </w:rPr>
    </w:lvl>
    <w:lvl w:ilvl="2">
      <w:start w:val="2"/>
      <w:numFmt w:val="decimal"/>
      <w:lvlText w:val="%1.%2.%3"/>
      <w:lvlJc w:val="left"/>
      <w:pPr>
        <w:ind w:left="103" w:hanging="1134"/>
      </w:pPr>
      <w:rPr>
        <w:rFonts w:hint="default"/>
      </w:rPr>
    </w:lvl>
    <w:lvl w:ilvl="3">
      <w:start w:val="12"/>
      <w:numFmt w:val="decimal"/>
      <w:lvlText w:val="%1.%2.%3.%4"/>
      <w:lvlJc w:val="left"/>
      <w:pPr>
        <w:ind w:left="103" w:hanging="1134"/>
      </w:pPr>
      <w:rPr>
        <w:rFonts w:hint="default"/>
      </w:rPr>
    </w:lvl>
    <w:lvl w:ilvl="4">
      <w:start w:val="1"/>
      <w:numFmt w:val="decimal"/>
      <w:lvlText w:val="%1.%2.%3.%4.%5"/>
      <w:lvlJc w:val="left"/>
      <w:pPr>
        <w:ind w:left="103" w:hanging="1134"/>
      </w:pPr>
      <w:rPr>
        <w:rFonts w:hint="default"/>
      </w:rPr>
    </w:lvl>
    <w:lvl w:ilvl="5">
      <w:start w:val="1"/>
      <w:numFmt w:val="decimal"/>
      <w:lvlText w:val="%1.%2.%3.%4.%5.%6"/>
      <w:lvlJc w:val="left"/>
      <w:pPr>
        <w:ind w:left="103" w:hanging="1134"/>
      </w:pPr>
      <w:rPr>
        <w:rFonts w:ascii="Arial" w:eastAsia="Arial" w:hAnsi="Arial" w:hint="default"/>
        <w:spacing w:val="-18"/>
        <w:w w:val="99"/>
        <w:sz w:val="18"/>
        <w:szCs w:val="18"/>
      </w:rPr>
    </w:lvl>
    <w:lvl w:ilvl="6">
      <w:start w:val="1"/>
      <w:numFmt w:val="bullet"/>
      <w:lvlText w:val="•"/>
      <w:lvlJc w:val="left"/>
      <w:pPr>
        <w:ind w:left="1991" w:hanging="1134"/>
      </w:pPr>
      <w:rPr>
        <w:rFonts w:hint="default"/>
      </w:rPr>
    </w:lvl>
    <w:lvl w:ilvl="7">
      <w:start w:val="1"/>
      <w:numFmt w:val="bullet"/>
      <w:lvlText w:val="•"/>
      <w:lvlJc w:val="left"/>
      <w:pPr>
        <w:ind w:left="2306" w:hanging="1134"/>
      </w:pPr>
      <w:rPr>
        <w:rFonts w:hint="default"/>
      </w:rPr>
    </w:lvl>
    <w:lvl w:ilvl="8">
      <w:start w:val="1"/>
      <w:numFmt w:val="bullet"/>
      <w:lvlText w:val="•"/>
      <w:lvlJc w:val="left"/>
      <w:pPr>
        <w:ind w:left="2622" w:hanging="1134"/>
      </w:pPr>
      <w:rPr>
        <w:rFonts w:hint="default"/>
      </w:rPr>
    </w:lvl>
  </w:abstractNum>
  <w:abstractNum w:abstractNumId="33" w15:restartNumberingAfterBreak="0">
    <w:nsid w:val="4D54631F"/>
    <w:multiLevelType w:val="multilevel"/>
    <w:tmpl w:val="F5DEF746"/>
    <w:lvl w:ilvl="0">
      <w:start w:val="10"/>
      <w:numFmt w:val="decimal"/>
      <w:lvlText w:val="%1"/>
      <w:lvlJc w:val="left"/>
      <w:pPr>
        <w:ind w:left="1246" w:hanging="1134"/>
      </w:pPr>
      <w:rPr>
        <w:rFonts w:hint="default"/>
      </w:rPr>
    </w:lvl>
    <w:lvl w:ilvl="1">
      <w:start w:val="3"/>
      <w:numFmt w:val="decimal"/>
      <w:lvlText w:val="%1.%2"/>
      <w:lvlJc w:val="left"/>
      <w:pPr>
        <w:ind w:left="1246" w:hanging="1134"/>
      </w:pPr>
      <w:rPr>
        <w:rFonts w:hint="default"/>
      </w:rPr>
    </w:lvl>
    <w:lvl w:ilvl="2">
      <w:start w:val="19"/>
      <w:numFmt w:val="decimal"/>
      <w:lvlText w:val="%1.%2.%3"/>
      <w:lvlJc w:val="left"/>
      <w:pPr>
        <w:ind w:left="1246" w:hanging="1134"/>
      </w:pPr>
      <w:rPr>
        <w:rFonts w:ascii="Arial" w:eastAsia="Arial" w:hAnsi="Arial" w:hint="default"/>
        <w:spacing w:val="-1"/>
        <w:w w:val="99"/>
        <w:sz w:val="24"/>
        <w:szCs w:val="24"/>
      </w:rPr>
    </w:lvl>
    <w:lvl w:ilvl="3">
      <w:start w:val="1"/>
      <w:numFmt w:val="bullet"/>
      <w:lvlText w:val="•"/>
      <w:lvlJc w:val="left"/>
      <w:pPr>
        <w:ind w:left="3629" w:hanging="1134"/>
      </w:pPr>
      <w:rPr>
        <w:rFonts w:hint="default"/>
      </w:rPr>
    </w:lvl>
    <w:lvl w:ilvl="4">
      <w:start w:val="1"/>
      <w:numFmt w:val="bullet"/>
      <w:lvlText w:val="•"/>
      <w:lvlJc w:val="left"/>
      <w:pPr>
        <w:ind w:left="4426" w:hanging="1134"/>
      </w:pPr>
      <w:rPr>
        <w:rFonts w:hint="default"/>
      </w:rPr>
    </w:lvl>
    <w:lvl w:ilvl="5">
      <w:start w:val="1"/>
      <w:numFmt w:val="bullet"/>
      <w:lvlText w:val="•"/>
      <w:lvlJc w:val="left"/>
      <w:pPr>
        <w:ind w:left="5223" w:hanging="1134"/>
      </w:pPr>
      <w:rPr>
        <w:rFonts w:hint="default"/>
      </w:rPr>
    </w:lvl>
    <w:lvl w:ilvl="6">
      <w:start w:val="1"/>
      <w:numFmt w:val="bullet"/>
      <w:lvlText w:val="•"/>
      <w:lvlJc w:val="left"/>
      <w:pPr>
        <w:ind w:left="6019" w:hanging="1134"/>
      </w:pPr>
      <w:rPr>
        <w:rFonts w:hint="default"/>
      </w:rPr>
    </w:lvl>
    <w:lvl w:ilvl="7">
      <w:start w:val="1"/>
      <w:numFmt w:val="bullet"/>
      <w:lvlText w:val="•"/>
      <w:lvlJc w:val="left"/>
      <w:pPr>
        <w:ind w:left="6816" w:hanging="1134"/>
      </w:pPr>
      <w:rPr>
        <w:rFonts w:hint="default"/>
      </w:rPr>
    </w:lvl>
    <w:lvl w:ilvl="8">
      <w:start w:val="1"/>
      <w:numFmt w:val="bullet"/>
      <w:lvlText w:val="•"/>
      <w:lvlJc w:val="left"/>
      <w:pPr>
        <w:ind w:left="7613" w:hanging="1134"/>
      </w:pPr>
      <w:rPr>
        <w:rFonts w:hint="default"/>
      </w:rPr>
    </w:lvl>
  </w:abstractNum>
  <w:abstractNum w:abstractNumId="34" w15:restartNumberingAfterBreak="0">
    <w:nsid w:val="4F0D65DA"/>
    <w:multiLevelType w:val="multilevel"/>
    <w:tmpl w:val="4FBA1788"/>
    <w:lvl w:ilvl="0">
      <w:start w:val="1"/>
      <w:numFmt w:val="decimal"/>
      <w:lvlText w:val="%1"/>
      <w:lvlJc w:val="left"/>
      <w:pPr>
        <w:ind w:left="871" w:hanging="567"/>
      </w:pPr>
      <w:rPr>
        <w:rFonts w:ascii="Arial" w:eastAsia="Arial" w:hAnsi="Arial" w:hint="default"/>
        <w:w w:val="99"/>
        <w:sz w:val="24"/>
        <w:szCs w:val="24"/>
      </w:rPr>
    </w:lvl>
    <w:lvl w:ilvl="1">
      <w:start w:val="1"/>
      <w:numFmt w:val="decimal"/>
      <w:lvlText w:val="%1.%2"/>
      <w:lvlJc w:val="left"/>
      <w:pPr>
        <w:ind w:left="1438" w:hanging="567"/>
      </w:pPr>
      <w:rPr>
        <w:rFonts w:ascii="Arial" w:eastAsia="Arial" w:hAnsi="Arial" w:hint="default"/>
        <w:spacing w:val="-3"/>
        <w:w w:val="99"/>
        <w:sz w:val="24"/>
        <w:szCs w:val="24"/>
      </w:rPr>
    </w:lvl>
    <w:lvl w:ilvl="2">
      <w:start w:val="1"/>
      <w:numFmt w:val="decimal"/>
      <w:lvlText w:val="%1.%2.%3"/>
      <w:lvlJc w:val="left"/>
      <w:pPr>
        <w:ind w:left="2290" w:hanging="853"/>
      </w:pPr>
      <w:rPr>
        <w:rFonts w:ascii="Arial" w:eastAsia="Arial" w:hAnsi="Arial" w:hint="default"/>
        <w:spacing w:val="-2"/>
        <w:w w:val="99"/>
        <w:sz w:val="24"/>
        <w:szCs w:val="24"/>
      </w:rPr>
    </w:lvl>
    <w:lvl w:ilvl="3">
      <w:start w:val="1"/>
      <w:numFmt w:val="bullet"/>
      <w:lvlText w:val="•"/>
      <w:lvlJc w:val="left"/>
      <w:pPr>
        <w:ind w:left="3080" w:hanging="853"/>
      </w:pPr>
      <w:rPr>
        <w:rFonts w:hint="default"/>
      </w:rPr>
    </w:lvl>
    <w:lvl w:ilvl="4">
      <w:start w:val="1"/>
      <w:numFmt w:val="bullet"/>
      <w:lvlText w:val="•"/>
      <w:lvlJc w:val="left"/>
      <w:pPr>
        <w:ind w:left="3861" w:hanging="853"/>
      </w:pPr>
      <w:rPr>
        <w:rFonts w:hint="default"/>
      </w:rPr>
    </w:lvl>
    <w:lvl w:ilvl="5">
      <w:start w:val="1"/>
      <w:numFmt w:val="bullet"/>
      <w:lvlText w:val="•"/>
      <w:lvlJc w:val="left"/>
      <w:pPr>
        <w:ind w:left="4642" w:hanging="853"/>
      </w:pPr>
      <w:rPr>
        <w:rFonts w:hint="default"/>
      </w:rPr>
    </w:lvl>
    <w:lvl w:ilvl="6">
      <w:start w:val="1"/>
      <w:numFmt w:val="bullet"/>
      <w:lvlText w:val="•"/>
      <w:lvlJc w:val="left"/>
      <w:pPr>
        <w:ind w:left="5423" w:hanging="853"/>
      </w:pPr>
      <w:rPr>
        <w:rFonts w:hint="default"/>
      </w:rPr>
    </w:lvl>
    <w:lvl w:ilvl="7">
      <w:start w:val="1"/>
      <w:numFmt w:val="bullet"/>
      <w:lvlText w:val="•"/>
      <w:lvlJc w:val="left"/>
      <w:pPr>
        <w:ind w:left="6204" w:hanging="853"/>
      </w:pPr>
      <w:rPr>
        <w:rFonts w:hint="default"/>
      </w:rPr>
    </w:lvl>
    <w:lvl w:ilvl="8">
      <w:start w:val="1"/>
      <w:numFmt w:val="bullet"/>
      <w:lvlText w:val="•"/>
      <w:lvlJc w:val="left"/>
      <w:pPr>
        <w:ind w:left="6984" w:hanging="853"/>
      </w:pPr>
      <w:rPr>
        <w:rFonts w:hint="default"/>
      </w:rPr>
    </w:lvl>
  </w:abstractNum>
  <w:abstractNum w:abstractNumId="35" w15:restartNumberingAfterBreak="0">
    <w:nsid w:val="51A55C50"/>
    <w:multiLevelType w:val="multilevel"/>
    <w:tmpl w:val="96829A26"/>
    <w:lvl w:ilvl="0">
      <w:start w:val="4"/>
      <w:numFmt w:val="decimal"/>
      <w:lvlText w:val="%1"/>
      <w:lvlJc w:val="left"/>
      <w:pPr>
        <w:ind w:left="1438" w:hanging="1133"/>
      </w:pPr>
      <w:rPr>
        <w:rFonts w:hint="default"/>
      </w:rPr>
    </w:lvl>
    <w:lvl w:ilvl="1">
      <w:start w:val="2"/>
      <w:numFmt w:val="decimal"/>
      <w:lvlText w:val="%1.%2"/>
      <w:lvlJc w:val="left"/>
      <w:pPr>
        <w:ind w:left="1438" w:hanging="1133"/>
      </w:pPr>
      <w:rPr>
        <w:rFonts w:hint="default"/>
      </w:rPr>
    </w:lvl>
    <w:lvl w:ilvl="2">
      <w:start w:val="2"/>
      <w:numFmt w:val="decimal"/>
      <w:lvlText w:val="%1.%2.%3"/>
      <w:lvlJc w:val="left"/>
      <w:pPr>
        <w:ind w:left="1438" w:hanging="1133"/>
      </w:pPr>
      <w:rPr>
        <w:rFonts w:hint="default"/>
      </w:rPr>
    </w:lvl>
    <w:lvl w:ilvl="3">
      <w:start w:val="10"/>
      <w:numFmt w:val="decimal"/>
      <w:lvlText w:val="%1.3.%3.%4"/>
      <w:lvlJc w:val="left"/>
      <w:pPr>
        <w:ind w:left="1438" w:hanging="1133"/>
      </w:pPr>
      <w:rPr>
        <w:rFonts w:ascii="Arial" w:eastAsia="Arial" w:hAnsi="Arial" w:hint="default"/>
        <w:b/>
        <w:bCs/>
        <w:spacing w:val="0"/>
        <w:w w:val="100"/>
        <w:sz w:val="24"/>
        <w:szCs w:val="24"/>
      </w:rPr>
    </w:lvl>
    <w:lvl w:ilvl="4">
      <w:start w:val="1"/>
      <w:numFmt w:val="decimal"/>
      <w:lvlText w:val="%1.2.%3.11.%5"/>
      <w:lvlJc w:val="left"/>
      <w:pPr>
        <w:ind w:left="305" w:hanging="1133"/>
      </w:pPr>
      <w:rPr>
        <w:rFonts w:ascii="Arial" w:eastAsia="Arial" w:hAnsi="Arial" w:hint="default"/>
        <w:spacing w:val="0"/>
        <w:w w:val="100"/>
        <w:sz w:val="24"/>
        <w:szCs w:val="24"/>
      </w:rPr>
    </w:lvl>
    <w:lvl w:ilvl="5">
      <w:start w:val="1"/>
      <w:numFmt w:val="bullet"/>
      <w:lvlText w:val="•"/>
      <w:lvlJc w:val="left"/>
      <w:pPr>
        <w:ind w:left="4104" w:hanging="1133"/>
      </w:pPr>
      <w:rPr>
        <w:rFonts w:hint="default"/>
      </w:rPr>
    </w:lvl>
    <w:lvl w:ilvl="6">
      <w:start w:val="1"/>
      <w:numFmt w:val="bullet"/>
      <w:lvlText w:val="•"/>
      <w:lvlJc w:val="left"/>
      <w:pPr>
        <w:ind w:left="4993" w:hanging="1133"/>
      </w:pPr>
      <w:rPr>
        <w:rFonts w:hint="default"/>
      </w:rPr>
    </w:lvl>
    <w:lvl w:ilvl="7">
      <w:start w:val="1"/>
      <w:numFmt w:val="bullet"/>
      <w:lvlText w:val="•"/>
      <w:lvlJc w:val="left"/>
      <w:pPr>
        <w:ind w:left="5881" w:hanging="1133"/>
      </w:pPr>
      <w:rPr>
        <w:rFonts w:hint="default"/>
      </w:rPr>
    </w:lvl>
    <w:lvl w:ilvl="8">
      <w:start w:val="1"/>
      <w:numFmt w:val="bullet"/>
      <w:lvlText w:val="•"/>
      <w:lvlJc w:val="left"/>
      <w:pPr>
        <w:ind w:left="6769" w:hanging="1133"/>
      </w:pPr>
      <w:rPr>
        <w:rFonts w:hint="default"/>
      </w:rPr>
    </w:lvl>
  </w:abstractNum>
  <w:abstractNum w:abstractNumId="36" w15:restartNumberingAfterBreak="0">
    <w:nsid w:val="55526473"/>
    <w:multiLevelType w:val="multilevel"/>
    <w:tmpl w:val="AF26BA38"/>
    <w:lvl w:ilvl="0">
      <w:start w:val="14"/>
      <w:numFmt w:val="decimal"/>
      <w:lvlText w:val="%1"/>
      <w:lvlJc w:val="left"/>
      <w:pPr>
        <w:ind w:left="112" w:hanging="1134"/>
      </w:pPr>
      <w:rPr>
        <w:rFonts w:hint="default"/>
      </w:rPr>
    </w:lvl>
    <w:lvl w:ilvl="1">
      <w:start w:val="3"/>
      <w:numFmt w:val="decimal"/>
      <w:lvlText w:val="%1.%2"/>
      <w:lvlJc w:val="left"/>
      <w:pPr>
        <w:ind w:left="112" w:hanging="1134"/>
      </w:pPr>
      <w:rPr>
        <w:rFonts w:ascii="Arial" w:eastAsia="Arial" w:hAnsi="Arial" w:hint="default"/>
        <w:spacing w:val="-29"/>
        <w:w w:val="99"/>
        <w:sz w:val="24"/>
        <w:szCs w:val="24"/>
      </w:rPr>
    </w:lvl>
    <w:lvl w:ilvl="2">
      <w:start w:val="1"/>
      <w:numFmt w:val="bullet"/>
      <w:lvlText w:val="•"/>
      <w:lvlJc w:val="left"/>
      <w:pPr>
        <w:ind w:left="1937" w:hanging="1134"/>
      </w:pPr>
      <w:rPr>
        <w:rFonts w:hint="default"/>
      </w:rPr>
    </w:lvl>
    <w:lvl w:ilvl="3">
      <w:start w:val="1"/>
      <w:numFmt w:val="bullet"/>
      <w:lvlText w:val="•"/>
      <w:lvlJc w:val="left"/>
      <w:pPr>
        <w:ind w:left="2845" w:hanging="1134"/>
      </w:pPr>
      <w:rPr>
        <w:rFonts w:hint="default"/>
      </w:rPr>
    </w:lvl>
    <w:lvl w:ilvl="4">
      <w:start w:val="1"/>
      <w:numFmt w:val="bullet"/>
      <w:lvlText w:val="•"/>
      <w:lvlJc w:val="left"/>
      <w:pPr>
        <w:ind w:left="3754" w:hanging="1134"/>
      </w:pPr>
      <w:rPr>
        <w:rFonts w:hint="default"/>
      </w:rPr>
    </w:lvl>
    <w:lvl w:ilvl="5">
      <w:start w:val="1"/>
      <w:numFmt w:val="bullet"/>
      <w:lvlText w:val="•"/>
      <w:lvlJc w:val="left"/>
      <w:pPr>
        <w:ind w:left="4663" w:hanging="1134"/>
      </w:pPr>
      <w:rPr>
        <w:rFonts w:hint="default"/>
      </w:rPr>
    </w:lvl>
    <w:lvl w:ilvl="6">
      <w:start w:val="1"/>
      <w:numFmt w:val="bullet"/>
      <w:lvlText w:val="•"/>
      <w:lvlJc w:val="left"/>
      <w:pPr>
        <w:ind w:left="5571" w:hanging="1134"/>
      </w:pPr>
      <w:rPr>
        <w:rFonts w:hint="default"/>
      </w:rPr>
    </w:lvl>
    <w:lvl w:ilvl="7">
      <w:start w:val="1"/>
      <w:numFmt w:val="bullet"/>
      <w:lvlText w:val="•"/>
      <w:lvlJc w:val="left"/>
      <w:pPr>
        <w:ind w:left="6480" w:hanging="1134"/>
      </w:pPr>
      <w:rPr>
        <w:rFonts w:hint="default"/>
      </w:rPr>
    </w:lvl>
    <w:lvl w:ilvl="8">
      <w:start w:val="1"/>
      <w:numFmt w:val="bullet"/>
      <w:lvlText w:val="•"/>
      <w:lvlJc w:val="left"/>
      <w:pPr>
        <w:ind w:left="7389" w:hanging="1134"/>
      </w:pPr>
      <w:rPr>
        <w:rFonts w:hint="default"/>
      </w:rPr>
    </w:lvl>
  </w:abstractNum>
  <w:abstractNum w:abstractNumId="37" w15:restartNumberingAfterBreak="0">
    <w:nsid w:val="5A0710DA"/>
    <w:multiLevelType w:val="multilevel"/>
    <w:tmpl w:val="25FE06AA"/>
    <w:lvl w:ilvl="0">
      <w:start w:val="4"/>
      <w:numFmt w:val="decimal"/>
      <w:lvlText w:val="%1"/>
      <w:lvlJc w:val="left"/>
      <w:pPr>
        <w:ind w:left="305" w:hanging="567"/>
      </w:pPr>
      <w:rPr>
        <w:rFonts w:hint="default"/>
      </w:rPr>
    </w:lvl>
    <w:lvl w:ilvl="1">
      <w:start w:val="3"/>
      <w:numFmt w:val="decimal"/>
      <w:lvlText w:val="%1.%2"/>
      <w:lvlJc w:val="left"/>
      <w:pPr>
        <w:ind w:left="305" w:hanging="567"/>
      </w:pPr>
      <w:rPr>
        <w:rFonts w:ascii="Arial" w:eastAsia="Arial" w:hAnsi="Arial" w:hint="default"/>
        <w:b/>
        <w:bCs/>
        <w:w w:val="100"/>
        <w:sz w:val="24"/>
        <w:szCs w:val="24"/>
      </w:rPr>
    </w:lvl>
    <w:lvl w:ilvl="2">
      <w:start w:val="1"/>
      <w:numFmt w:val="decimal"/>
      <w:lvlText w:val="%1.%2.%3"/>
      <w:lvlJc w:val="left"/>
      <w:pPr>
        <w:ind w:left="305" w:hanging="1133"/>
      </w:pPr>
      <w:rPr>
        <w:rFonts w:ascii="Arial" w:eastAsia="Arial" w:hAnsi="Arial" w:hint="default"/>
        <w:spacing w:val="0"/>
        <w:w w:val="100"/>
        <w:sz w:val="24"/>
        <w:szCs w:val="24"/>
      </w:rPr>
    </w:lvl>
    <w:lvl w:ilvl="3">
      <w:start w:val="1"/>
      <w:numFmt w:val="bullet"/>
      <w:lvlText w:val="•"/>
      <w:lvlJc w:val="left"/>
      <w:pPr>
        <w:ind w:left="2977" w:hanging="1133"/>
      </w:pPr>
      <w:rPr>
        <w:rFonts w:hint="default"/>
      </w:rPr>
    </w:lvl>
    <w:lvl w:ilvl="4">
      <w:start w:val="1"/>
      <w:numFmt w:val="bullet"/>
      <w:lvlText w:val="•"/>
      <w:lvlJc w:val="left"/>
      <w:pPr>
        <w:ind w:left="3870" w:hanging="1133"/>
      </w:pPr>
      <w:rPr>
        <w:rFonts w:hint="default"/>
      </w:rPr>
    </w:lvl>
    <w:lvl w:ilvl="5">
      <w:start w:val="1"/>
      <w:numFmt w:val="bullet"/>
      <w:lvlText w:val="•"/>
      <w:lvlJc w:val="left"/>
      <w:pPr>
        <w:ind w:left="4763" w:hanging="1133"/>
      </w:pPr>
      <w:rPr>
        <w:rFonts w:hint="default"/>
      </w:rPr>
    </w:lvl>
    <w:lvl w:ilvl="6">
      <w:start w:val="1"/>
      <w:numFmt w:val="bullet"/>
      <w:lvlText w:val="•"/>
      <w:lvlJc w:val="left"/>
      <w:pPr>
        <w:ind w:left="5655" w:hanging="1133"/>
      </w:pPr>
      <w:rPr>
        <w:rFonts w:hint="default"/>
      </w:rPr>
    </w:lvl>
    <w:lvl w:ilvl="7">
      <w:start w:val="1"/>
      <w:numFmt w:val="bullet"/>
      <w:lvlText w:val="•"/>
      <w:lvlJc w:val="left"/>
      <w:pPr>
        <w:ind w:left="6548" w:hanging="1133"/>
      </w:pPr>
      <w:rPr>
        <w:rFonts w:hint="default"/>
      </w:rPr>
    </w:lvl>
    <w:lvl w:ilvl="8">
      <w:start w:val="1"/>
      <w:numFmt w:val="bullet"/>
      <w:lvlText w:val="•"/>
      <w:lvlJc w:val="left"/>
      <w:pPr>
        <w:ind w:left="7441" w:hanging="1133"/>
      </w:pPr>
      <w:rPr>
        <w:rFonts w:hint="default"/>
      </w:rPr>
    </w:lvl>
  </w:abstractNum>
  <w:abstractNum w:abstractNumId="38" w15:restartNumberingAfterBreak="0">
    <w:nsid w:val="5D136B51"/>
    <w:multiLevelType w:val="multilevel"/>
    <w:tmpl w:val="9DEAB3B2"/>
    <w:lvl w:ilvl="0">
      <w:start w:val="21"/>
      <w:numFmt w:val="decimal"/>
      <w:lvlText w:val="%1"/>
      <w:lvlJc w:val="left"/>
      <w:pPr>
        <w:ind w:left="2006" w:hanging="1702"/>
      </w:pPr>
      <w:rPr>
        <w:rFonts w:hint="default"/>
      </w:rPr>
    </w:lvl>
    <w:lvl w:ilvl="1">
      <w:start w:val="2"/>
      <w:numFmt w:val="decimal"/>
      <w:lvlText w:val="%1.%2"/>
      <w:lvlJc w:val="left"/>
      <w:pPr>
        <w:ind w:left="2006" w:hanging="1702"/>
      </w:pPr>
      <w:rPr>
        <w:rFonts w:hint="default"/>
      </w:rPr>
    </w:lvl>
    <w:lvl w:ilvl="2">
      <w:start w:val="3"/>
      <w:numFmt w:val="decimal"/>
      <w:lvlText w:val="%1.%2.%3"/>
      <w:lvlJc w:val="left"/>
      <w:pPr>
        <w:ind w:left="2006" w:hanging="1702"/>
      </w:pPr>
      <w:rPr>
        <w:rFonts w:ascii="Arial" w:eastAsia="Arial" w:hAnsi="Arial" w:hint="default"/>
        <w:spacing w:val="-4"/>
        <w:w w:val="99"/>
        <w:sz w:val="24"/>
        <w:szCs w:val="24"/>
      </w:rPr>
    </w:lvl>
    <w:lvl w:ilvl="3">
      <w:start w:val="1"/>
      <w:numFmt w:val="decimal"/>
      <w:lvlText w:val="%1.%2.%3.%4"/>
      <w:lvlJc w:val="left"/>
      <w:pPr>
        <w:ind w:left="305" w:hanging="1702"/>
      </w:pPr>
      <w:rPr>
        <w:rFonts w:ascii="Arial" w:eastAsia="Arial" w:hAnsi="Arial" w:hint="default"/>
        <w:spacing w:val="-2"/>
        <w:w w:val="99"/>
        <w:sz w:val="24"/>
        <w:szCs w:val="24"/>
      </w:rPr>
    </w:lvl>
    <w:lvl w:ilvl="4">
      <w:start w:val="1"/>
      <w:numFmt w:val="decimal"/>
      <w:lvlText w:val="%1.%2.%3.%4.%5"/>
      <w:lvlJc w:val="left"/>
      <w:pPr>
        <w:ind w:left="305" w:hanging="1702"/>
      </w:pPr>
      <w:rPr>
        <w:rFonts w:ascii="Arial" w:eastAsia="Arial" w:hAnsi="Arial" w:hint="default"/>
        <w:spacing w:val="-2"/>
        <w:w w:val="99"/>
        <w:sz w:val="24"/>
        <w:szCs w:val="24"/>
      </w:rPr>
    </w:lvl>
    <w:lvl w:ilvl="5">
      <w:start w:val="1"/>
      <w:numFmt w:val="bullet"/>
      <w:lvlText w:val="•"/>
      <w:lvlJc w:val="left"/>
      <w:pPr>
        <w:ind w:left="5211" w:hanging="1702"/>
      </w:pPr>
      <w:rPr>
        <w:rFonts w:hint="default"/>
      </w:rPr>
    </w:lvl>
    <w:lvl w:ilvl="6">
      <w:start w:val="1"/>
      <w:numFmt w:val="bullet"/>
      <w:lvlText w:val="•"/>
      <w:lvlJc w:val="left"/>
      <w:pPr>
        <w:ind w:left="6014" w:hanging="1702"/>
      </w:pPr>
      <w:rPr>
        <w:rFonts w:hint="default"/>
      </w:rPr>
    </w:lvl>
    <w:lvl w:ilvl="7">
      <w:start w:val="1"/>
      <w:numFmt w:val="bullet"/>
      <w:lvlText w:val="•"/>
      <w:lvlJc w:val="left"/>
      <w:pPr>
        <w:ind w:left="6817" w:hanging="1702"/>
      </w:pPr>
      <w:rPr>
        <w:rFonts w:hint="default"/>
      </w:rPr>
    </w:lvl>
    <w:lvl w:ilvl="8">
      <w:start w:val="1"/>
      <w:numFmt w:val="bullet"/>
      <w:lvlText w:val="•"/>
      <w:lvlJc w:val="left"/>
      <w:pPr>
        <w:ind w:left="7620" w:hanging="1702"/>
      </w:pPr>
      <w:rPr>
        <w:rFonts w:hint="default"/>
      </w:rPr>
    </w:lvl>
  </w:abstractNum>
  <w:abstractNum w:abstractNumId="39" w15:restartNumberingAfterBreak="0">
    <w:nsid w:val="5F3A70AC"/>
    <w:multiLevelType w:val="hybridMultilevel"/>
    <w:tmpl w:val="74FEB2F4"/>
    <w:lvl w:ilvl="0" w:tplc="E90AED44">
      <w:start w:val="1"/>
      <w:numFmt w:val="bullet"/>
      <w:lvlText w:val="-"/>
      <w:lvlJc w:val="left"/>
      <w:pPr>
        <w:ind w:left="137" w:hanging="519"/>
      </w:pPr>
      <w:rPr>
        <w:rFonts w:ascii="Arial" w:eastAsia="Arial" w:hAnsi="Arial" w:hint="default"/>
        <w:spacing w:val="-2"/>
        <w:w w:val="99"/>
        <w:sz w:val="24"/>
        <w:szCs w:val="24"/>
      </w:rPr>
    </w:lvl>
    <w:lvl w:ilvl="1" w:tplc="F7E82044">
      <w:start w:val="1"/>
      <w:numFmt w:val="bullet"/>
      <w:lvlText w:val="•"/>
      <w:lvlJc w:val="left"/>
      <w:pPr>
        <w:ind w:left="629" w:hanging="519"/>
      </w:pPr>
      <w:rPr>
        <w:rFonts w:hint="default"/>
      </w:rPr>
    </w:lvl>
    <w:lvl w:ilvl="2" w:tplc="18AA7106">
      <w:start w:val="1"/>
      <w:numFmt w:val="bullet"/>
      <w:lvlText w:val="•"/>
      <w:lvlJc w:val="left"/>
      <w:pPr>
        <w:ind w:left="1119" w:hanging="519"/>
      </w:pPr>
      <w:rPr>
        <w:rFonts w:hint="default"/>
      </w:rPr>
    </w:lvl>
    <w:lvl w:ilvl="3" w:tplc="520CF126">
      <w:start w:val="1"/>
      <w:numFmt w:val="bullet"/>
      <w:lvlText w:val="•"/>
      <w:lvlJc w:val="left"/>
      <w:pPr>
        <w:ind w:left="1609" w:hanging="519"/>
      </w:pPr>
      <w:rPr>
        <w:rFonts w:hint="default"/>
      </w:rPr>
    </w:lvl>
    <w:lvl w:ilvl="4" w:tplc="C4FCAD2C">
      <w:start w:val="1"/>
      <w:numFmt w:val="bullet"/>
      <w:lvlText w:val="•"/>
      <w:lvlJc w:val="left"/>
      <w:pPr>
        <w:ind w:left="2099" w:hanging="519"/>
      </w:pPr>
      <w:rPr>
        <w:rFonts w:hint="default"/>
      </w:rPr>
    </w:lvl>
    <w:lvl w:ilvl="5" w:tplc="1D6AB70A">
      <w:start w:val="1"/>
      <w:numFmt w:val="bullet"/>
      <w:lvlText w:val="•"/>
      <w:lvlJc w:val="left"/>
      <w:pPr>
        <w:ind w:left="2589" w:hanging="519"/>
      </w:pPr>
      <w:rPr>
        <w:rFonts w:hint="default"/>
      </w:rPr>
    </w:lvl>
    <w:lvl w:ilvl="6" w:tplc="A9FEF68A">
      <w:start w:val="1"/>
      <w:numFmt w:val="bullet"/>
      <w:lvlText w:val="•"/>
      <w:lvlJc w:val="left"/>
      <w:pPr>
        <w:ind w:left="3079" w:hanging="519"/>
      </w:pPr>
      <w:rPr>
        <w:rFonts w:hint="default"/>
      </w:rPr>
    </w:lvl>
    <w:lvl w:ilvl="7" w:tplc="D1F88CC0">
      <w:start w:val="1"/>
      <w:numFmt w:val="bullet"/>
      <w:lvlText w:val="•"/>
      <w:lvlJc w:val="left"/>
      <w:pPr>
        <w:ind w:left="3569" w:hanging="519"/>
      </w:pPr>
      <w:rPr>
        <w:rFonts w:hint="default"/>
      </w:rPr>
    </w:lvl>
    <w:lvl w:ilvl="8" w:tplc="33A0E372">
      <w:start w:val="1"/>
      <w:numFmt w:val="bullet"/>
      <w:lvlText w:val="•"/>
      <w:lvlJc w:val="left"/>
      <w:pPr>
        <w:ind w:left="4058" w:hanging="519"/>
      </w:pPr>
      <w:rPr>
        <w:rFonts w:hint="default"/>
      </w:rPr>
    </w:lvl>
  </w:abstractNum>
  <w:abstractNum w:abstractNumId="40" w15:restartNumberingAfterBreak="0">
    <w:nsid w:val="61361FD9"/>
    <w:multiLevelType w:val="multilevel"/>
    <w:tmpl w:val="9984FEB4"/>
    <w:lvl w:ilvl="0">
      <w:start w:val="1"/>
      <w:numFmt w:val="decimal"/>
      <w:lvlText w:val="%1."/>
      <w:lvlJc w:val="left"/>
      <w:pPr>
        <w:ind w:left="305" w:hanging="720"/>
      </w:pPr>
      <w:rPr>
        <w:rFonts w:ascii="Arial" w:eastAsia="Arial" w:hAnsi="Arial" w:hint="default"/>
        <w:spacing w:val="0"/>
        <w:w w:val="100"/>
        <w:sz w:val="24"/>
        <w:szCs w:val="24"/>
      </w:rPr>
    </w:lvl>
    <w:lvl w:ilvl="1">
      <w:start w:val="1"/>
      <w:numFmt w:val="decimal"/>
      <w:lvlText w:val="12.%2"/>
      <w:lvlJc w:val="left"/>
      <w:pPr>
        <w:ind w:left="1190" w:hanging="720"/>
      </w:pPr>
      <w:rPr>
        <w:rFonts w:hint="default"/>
      </w:rPr>
    </w:lvl>
    <w:lvl w:ilvl="2">
      <w:start w:val="1"/>
      <w:numFmt w:val="bullet"/>
      <w:lvlText w:val="•"/>
      <w:lvlJc w:val="left"/>
      <w:pPr>
        <w:ind w:left="2081" w:hanging="720"/>
      </w:pPr>
      <w:rPr>
        <w:rFonts w:hint="default"/>
      </w:rPr>
    </w:lvl>
    <w:lvl w:ilvl="3">
      <w:start w:val="1"/>
      <w:numFmt w:val="bullet"/>
      <w:lvlText w:val="•"/>
      <w:lvlJc w:val="left"/>
      <w:pPr>
        <w:ind w:left="2971" w:hanging="720"/>
      </w:pPr>
      <w:rPr>
        <w:rFonts w:hint="default"/>
      </w:rPr>
    </w:lvl>
    <w:lvl w:ilvl="4">
      <w:start w:val="1"/>
      <w:numFmt w:val="bullet"/>
      <w:lvlText w:val="•"/>
      <w:lvlJc w:val="left"/>
      <w:pPr>
        <w:ind w:left="3862" w:hanging="720"/>
      </w:pPr>
      <w:rPr>
        <w:rFonts w:hint="default"/>
      </w:rPr>
    </w:lvl>
    <w:lvl w:ilvl="5">
      <w:start w:val="1"/>
      <w:numFmt w:val="bullet"/>
      <w:lvlText w:val="•"/>
      <w:lvlJc w:val="left"/>
      <w:pPr>
        <w:ind w:left="4753" w:hanging="720"/>
      </w:pPr>
      <w:rPr>
        <w:rFonts w:hint="default"/>
      </w:rPr>
    </w:lvl>
    <w:lvl w:ilvl="6">
      <w:start w:val="1"/>
      <w:numFmt w:val="bullet"/>
      <w:lvlText w:val="•"/>
      <w:lvlJc w:val="left"/>
      <w:pPr>
        <w:ind w:left="5643" w:hanging="720"/>
      </w:pPr>
      <w:rPr>
        <w:rFonts w:hint="default"/>
      </w:rPr>
    </w:lvl>
    <w:lvl w:ilvl="7">
      <w:start w:val="1"/>
      <w:numFmt w:val="bullet"/>
      <w:lvlText w:val="•"/>
      <w:lvlJc w:val="left"/>
      <w:pPr>
        <w:ind w:left="6534" w:hanging="720"/>
      </w:pPr>
      <w:rPr>
        <w:rFonts w:hint="default"/>
      </w:rPr>
    </w:lvl>
    <w:lvl w:ilvl="8">
      <w:start w:val="1"/>
      <w:numFmt w:val="bullet"/>
      <w:lvlText w:val="•"/>
      <w:lvlJc w:val="left"/>
      <w:pPr>
        <w:ind w:left="7425" w:hanging="720"/>
      </w:pPr>
      <w:rPr>
        <w:rFonts w:hint="default"/>
      </w:rPr>
    </w:lvl>
  </w:abstractNum>
  <w:abstractNum w:abstractNumId="41" w15:restartNumberingAfterBreak="0">
    <w:nsid w:val="68CE70F4"/>
    <w:multiLevelType w:val="multilevel"/>
    <w:tmpl w:val="2C16C880"/>
    <w:lvl w:ilvl="0">
      <w:start w:val="4"/>
      <w:numFmt w:val="decimal"/>
      <w:lvlText w:val="%1"/>
      <w:lvlJc w:val="left"/>
      <w:pPr>
        <w:ind w:left="103" w:hanging="1134"/>
      </w:pPr>
      <w:rPr>
        <w:rFonts w:hint="default"/>
      </w:rPr>
    </w:lvl>
    <w:lvl w:ilvl="1">
      <w:start w:val="2"/>
      <w:numFmt w:val="decimal"/>
      <w:lvlText w:val="%1.%2"/>
      <w:lvlJc w:val="left"/>
      <w:pPr>
        <w:ind w:left="103" w:hanging="1134"/>
      </w:pPr>
      <w:rPr>
        <w:rFonts w:hint="default"/>
      </w:rPr>
    </w:lvl>
    <w:lvl w:ilvl="2">
      <w:start w:val="2"/>
      <w:numFmt w:val="decimal"/>
      <w:lvlText w:val="%1.%2.%3"/>
      <w:lvlJc w:val="left"/>
      <w:pPr>
        <w:ind w:left="103" w:hanging="1134"/>
      </w:pPr>
      <w:rPr>
        <w:rFonts w:hint="default"/>
      </w:rPr>
    </w:lvl>
    <w:lvl w:ilvl="3">
      <w:start w:val="13"/>
      <w:numFmt w:val="decimal"/>
      <w:lvlText w:val="%1.%2.%3.%4"/>
      <w:lvlJc w:val="left"/>
      <w:pPr>
        <w:ind w:left="103" w:hanging="1134"/>
      </w:pPr>
      <w:rPr>
        <w:rFonts w:hint="default"/>
      </w:rPr>
    </w:lvl>
    <w:lvl w:ilvl="4">
      <w:start w:val="3"/>
      <w:numFmt w:val="decimal"/>
      <w:lvlText w:val="%1.%2.%3.%4.%5"/>
      <w:lvlJc w:val="left"/>
      <w:pPr>
        <w:ind w:left="103" w:hanging="1134"/>
      </w:pPr>
      <w:rPr>
        <w:rFonts w:hint="default"/>
      </w:rPr>
    </w:lvl>
    <w:lvl w:ilvl="5">
      <w:start w:val="1"/>
      <w:numFmt w:val="decimal"/>
      <w:lvlText w:val="%1.%2.%3.%4.%5.%6"/>
      <w:lvlJc w:val="left"/>
      <w:pPr>
        <w:ind w:left="103" w:hanging="1134"/>
      </w:pPr>
      <w:rPr>
        <w:rFonts w:ascii="Arial" w:eastAsia="Arial" w:hAnsi="Arial" w:hint="default"/>
        <w:spacing w:val="-25"/>
        <w:w w:val="99"/>
        <w:sz w:val="18"/>
        <w:szCs w:val="18"/>
      </w:rPr>
    </w:lvl>
    <w:lvl w:ilvl="6">
      <w:start w:val="1"/>
      <w:numFmt w:val="bullet"/>
      <w:lvlText w:val="•"/>
      <w:lvlJc w:val="left"/>
      <w:pPr>
        <w:ind w:left="1991" w:hanging="1134"/>
      </w:pPr>
      <w:rPr>
        <w:rFonts w:hint="default"/>
      </w:rPr>
    </w:lvl>
    <w:lvl w:ilvl="7">
      <w:start w:val="1"/>
      <w:numFmt w:val="bullet"/>
      <w:lvlText w:val="•"/>
      <w:lvlJc w:val="left"/>
      <w:pPr>
        <w:ind w:left="2306" w:hanging="1134"/>
      </w:pPr>
      <w:rPr>
        <w:rFonts w:hint="default"/>
      </w:rPr>
    </w:lvl>
    <w:lvl w:ilvl="8">
      <w:start w:val="1"/>
      <w:numFmt w:val="bullet"/>
      <w:lvlText w:val="•"/>
      <w:lvlJc w:val="left"/>
      <w:pPr>
        <w:ind w:left="2622" w:hanging="1134"/>
      </w:pPr>
      <w:rPr>
        <w:rFonts w:hint="default"/>
      </w:rPr>
    </w:lvl>
  </w:abstractNum>
  <w:abstractNum w:abstractNumId="42" w15:restartNumberingAfterBreak="0">
    <w:nsid w:val="6A0A54F6"/>
    <w:multiLevelType w:val="hybridMultilevel"/>
    <w:tmpl w:val="3C0E4FD4"/>
    <w:lvl w:ilvl="0" w:tplc="DB5E551A">
      <w:start w:val="1"/>
      <w:numFmt w:val="decimal"/>
      <w:lvlText w:val="%1."/>
      <w:lvlJc w:val="left"/>
      <w:pPr>
        <w:ind w:left="305" w:hanging="269"/>
      </w:pPr>
      <w:rPr>
        <w:rFonts w:ascii="Arial" w:eastAsia="Arial" w:hAnsi="Arial" w:hint="default"/>
        <w:w w:val="99"/>
        <w:sz w:val="24"/>
        <w:szCs w:val="24"/>
      </w:rPr>
    </w:lvl>
    <w:lvl w:ilvl="1" w:tplc="5EE2648E">
      <w:start w:val="1"/>
      <w:numFmt w:val="bullet"/>
      <w:lvlText w:val="•"/>
      <w:lvlJc w:val="left"/>
      <w:pPr>
        <w:ind w:left="1190" w:hanging="269"/>
      </w:pPr>
      <w:rPr>
        <w:rFonts w:hint="default"/>
      </w:rPr>
    </w:lvl>
    <w:lvl w:ilvl="2" w:tplc="FC6A23A6">
      <w:start w:val="1"/>
      <w:numFmt w:val="bullet"/>
      <w:lvlText w:val="•"/>
      <w:lvlJc w:val="left"/>
      <w:pPr>
        <w:ind w:left="2081" w:hanging="269"/>
      </w:pPr>
      <w:rPr>
        <w:rFonts w:hint="default"/>
      </w:rPr>
    </w:lvl>
    <w:lvl w:ilvl="3" w:tplc="1CEE4918">
      <w:start w:val="1"/>
      <w:numFmt w:val="bullet"/>
      <w:lvlText w:val="•"/>
      <w:lvlJc w:val="left"/>
      <w:pPr>
        <w:ind w:left="2971" w:hanging="269"/>
      </w:pPr>
      <w:rPr>
        <w:rFonts w:hint="default"/>
      </w:rPr>
    </w:lvl>
    <w:lvl w:ilvl="4" w:tplc="94A05586">
      <w:start w:val="1"/>
      <w:numFmt w:val="bullet"/>
      <w:lvlText w:val="•"/>
      <w:lvlJc w:val="left"/>
      <w:pPr>
        <w:ind w:left="3862" w:hanging="269"/>
      </w:pPr>
      <w:rPr>
        <w:rFonts w:hint="default"/>
      </w:rPr>
    </w:lvl>
    <w:lvl w:ilvl="5" w:tplc="556EE02C">
      <w:start w:val="1"/>
      <w:numFmt w:val="bullet"/>
      <w:lvlText w:val="•"/>
      <w:lvlJc w:val="left"/>
      <w:pPr>
        <w:ind w:left="4753" w:hanging="269"/>
      </w:pPr>
      <w:rPr>
        <w:rFonts w:hint="default"/>
      </w:rPr>
    </w:lvl>
    <w:lvl w:ilvl="6" w:tplc="A89CE46A">
      <w:start w:val="1"/>
      <w:numFmt w:val="bullet"/>
      <w:lvlText w:val="•"/>
      <w:lvlJc w:val="left"/>
      <w:pPr>
        <w:ind w:left="5643" w:hanging="269"/>
      </w:pPr>
      <w:rPr>
        <w:rFonts w:hint="default"/>
      </w:rPr>
    </w:lvl>
    <w:lvl w:ilvl="7" w:tplc="3A3EC034">
      <w:start w:val="1"/>
      <w:numFmt w:val="bullet"/>
      <w:lvlText w:val="•"/>
      <w:lvlJc w:val="left"/>
      <w:pPr>
        <w:ind w:left="6534" w:hanging="269"/>
      </w:pPr>
      <w:rPr>
        <w:rFonts w:hint="default"/>
      </w:rPr>
    </w:lvl>
    <w:lvl w:ilvl="8" w:tplc="20A8502A">
      <w:start w:val="1"/>
      <w:numFmt w:val="bullet"/>
      <w:lvlText w:val="•"/>
      <w:lvlJc w:val="left"/>
      <w:pPr>
        <w:ind w:left="7425" w:hanging="269"/>
      </w:pPr>
      <w:rPr>
        <w:rFonts w:hint="default"/>
      </w:rPr>
    </w:lvl>
  </w:abstractNum>
  <w:abstractNum w:abstractNumId="43" w15:restartNumberingAfterBreak="0">
    <w:nsid w:val="6B945BA8"/>
    <w:multiLevelType w:val="multilevel"/>
    <w:tmpl w:val="ED1618D6"/>
    <w:lvl w:ilvl="0">
      <w:start w:val="7"/>
      <w:numFmt w:val="decimal"/>
      <w:lvlText w:val="%1"/>
      <w:lvlJc w:val="left"/>
      <w:pPr>
        <w:ind w:left="103" w:hanging="1134"/>
      </w:pPr>
      <w:rPr>
        <w:rFonts w:hint="default"/>
      </w:rPr>
    </w:lvl>
    <w:lvl w:ilvl="1">
      <w:start w:val="2"/>
      <w:numFmt w:val="decimal"/>
      <w:lvlText w:val="%1.%2"/>
      <w:lvlJc w:val="left"/>
      <w:pPr>
        <w:ind w:left="103" w:hanging="1134"/>
      </w:pPr>
      <w:rPr>
        <w:rFonts w:hint="default"/>
      </w:rPr>
    </w:lvl>
    <w:lvl w:ilvl="2">
      <w:start w:val="2"/>
      <w:numFmt w:val="decimal"/>
      <w:lvlText w:val="%1.%2.%3"/>
      <w:lvlJc w:val="left"/>
      <w:pPr>
        <w:ind w:left="103" w:hanging="1134"/>
      </w:pPr>
      <w:rPr>
        <w:rFonts w:hint="default"/>
      </w:rPr>
    </w:lvl>
    <w:lvl w:ilvl="3">
      <w:start w:val="5"/>
      <w:numFmt w:val="decimal"/>
      <w:lvlText w:val="%1.%2.%3.%4"/>
      <w:lvlJc w:val="left"/>
      <w:pPr>
        <w:ind w:left="103" w:hanging="1134"/>
      </w:pPr>
      <w:rPr>
        <w:rFonts w:hint="default"/>
      </w:rPr>
    </w:lvl>
    <w:lvl w:ilvl="4">
      <w:start w:val="1"/>
      <w:numFmt w:val="decimal"/>
      <w:lvlText w:val="%1.%2.%3.%4.%5"/>
      <w:lvlJc w:val="left"/>
      <w:pPr>
        <w:ind w:left="103" w:hanging="1134"/>
      </w:pPr>
      <w:rPr>
        <w:rFonts w:hint="default"/>
      </w:rPr>
    </w:lvl>
    <w:lvl w:ilvl="5">
      <w:start w:val="1"/>
      <w:numFmt w:val="decimal"/>
      <w:lvlText w:val="%1.%2.%3.%4.%5.%6"/>
      <w:lvlJc w:val="left"/>
      <w:pPr>
        <w:ind w:left="103" w:hanging="1134"/>
      </w:pPr>
      <w:rPr>
        <w:rFonts w:ascii="Arial" w:eastAsia="Arial" w:hAnsi="Arial" w:hint="default"/>
        <w:spacing w:val="-2"/>
        <w:w w:val="99"/>
        <w:sz w:val="18"/>
        <w:szCs w:val="18"/>
      </w:rPr>
    </w:lvl>
    <w:lvl w:ilvl="6">
      <w:start w:val="1"/>
      <w:numFmt w:val="bullet"/>
      <w:lvlText w:val="•"/>
      <w:lvlJc w:val="left"/>
      <w:pPr>
        <w:ind w:left="1991" w:hanging="1134"/>
      </w:pPr>
      <w:rPr>
        <w:rFonts w:hint="default"/>
      </w:rPr>
    </w:lvl>
    <w:lvl w:ilvl="7">
      <w:start w:val="1"/>
      <w:numFmt w:val="bullet"/>
      <w:lvlText w:val="•"/>
      <w:lvlJc w:val="left"/>
      <w:pPr>
        <w:ind w:left="2306" w:hanging="1134"/>
      </w:pPr>
      <w:rPr>
        <w:rFonts w:hint="default"/>
      </w:rPr>
    </w:lvl>
    <w:lvl w:ilvl="8">
      <w:start w:val="1"/>
      <w:numFmt w:val="bullet"/>
      <w:lvlText w:val="•"/>
      <w:lvlJc w:val="left"/>
      <w:pPr>
        <w:ind w:left="2622" w:hanging="1134"/>
      </w:pPr>
      <w:rPr>
        <w:rFonts w:hint="default"/>
      </w:rPr>
    </w:lvl>
  </w:abstractNum>
  <w:abstractNum w:abstractNumId="44" w15:restartNumberingAfterBreak="0">
    <w:nsid w:val="6E6E4EF2"/>
    <w:multiLevelType w:val="multilevel"/>
    <w:tmpl w:val="8724093E"/>
    <w:lvl w:ilvl="0">
      <w:start w:val="4"/>
      <w:numFmt w:val="decimal"/>
      <w:lvlText w:val="%1"/>
      <w:lvlJc w:val="left"/>
      <w:pPr>
        <w:ind w:left="1438" w:hanging="1133"/>
      </w:pPr>
      <w:rPr>
        <w:rFonts w:hint="default"/>
      </w:rPr>
    </w:lvl>
    <w:lvl w:ilvl="1">
      <w:start w:val="2"/>
      <w:numFmt w:val="decimal"/>
      <w:lvlText w:val="%1.%2"/>
      <w:lvlJc w:val="left"/>
      <w:pPr>
        <w:ind w:left="1438" w:hanging="1133"/>
      </w:pPr>
      <w:rPr>
        <w:rFonts w:hint="default"/>
      </w:rPr>
    </w:lvl>
    <w:lvl w:ilvl="2">
      <w:start w:val="2"/>
      <w:numFmt w:val="decimal"/>
      <w:lvlText w:val="%1.%2.%3"/>
      <w:lvlJc w:val="left"/>
      <w:pPr>
        <w:ind w:left="1438" w:hanging="1133"/>
      </w:pPr>
      <w:rPr>
        <w:rFonts w:hint="default"/>
      </w:rPr>
    </w:lvl>
    <w:lvl w:ilvl="3">
      <w:start w:val="13"/>
      <w:numFmt w:val="decimal"/>
      <w:lvlText w:val="%1.%2.%3.%4"/>
      <w:lvlJc w:val="left"/>
      <w:pPr>
        <w:ind w:left="1438" w:hanging="1133"/>
      </w:pPr>
      <w:rPr>
        <w:rFonts w:ascii="Arial" w:eastAsia="Arial" w:hAnsi="Arial" w:hint="default"/>
        <w:b/>
        <w:bCs/>
        <w:spacing w:val="0"/>
        <w:w w:val="100"/>
        <w:sz w:val="24"/>
        <w:szCs w:val="24"/>
      </w:rPr>
    </w:lvl>
    <w:lvl w:ilvl="4">
      <w:start w:val="1"/>
      <w:numFmt w:val="decimal"/>
      <w:lvlText w:val="%1.%2.%3.%4.%5"/>
      <w:lvlJc w:val="left"/>
      <w:pPr>
        <w:ind w:left="305" w:hanging="1702"/>
        <w:jc w:val="right"/>
      </w:pPr>
      <w:rPr>
        <w:rFonts w:ascii="Arial" w:eastAsia="Arial" w:hAnsi="Arial" w:hint="default"/>
        <w:spacing w:val="0"/>
        <w:w w:val="100"/>
        <w:sz w:val="24"/>
        <w:szCs w:val="24"/>
      </w:rPr>
    </w:lvl>
    <w:lvl w:ilvl="5">
      <w:start w:val="1"/>
      <w:numFmt w:val="decimal"/>
      <w:lvlText w:val="%1.%2.%3.%4.%5.%6"/>
      <w:lvlJc w:val="left"/>
      <w:pPr>
        <w:ind w:left="305" w:hanging="1702"/>
      </w:pPr>
      <w:rPr>
        <w:rFonts w:ascii="Arial" w:eastAsia="Arial" w:hAnsi="Arial" w:hint="default"/>
        <w:spacing w:val="0"/>
        <w:w w:val="100"/>
        <w:sz w:val="24"/>
        <w:szCs w:val="24"/>
      </w:rPr>
    </w:lvl>
    <w:lvl w:ilvl="6">
      <w:start w:val="1"/>
      <w:numFmt w:val="bullet"/>
      <w:lvlText w:val="•"/>
      <w:lvlJc w:val="left"/>
      <w:pPr>
        <w:ind w:left="4993" w:hanging="1702"/>
      </w:pPr>
      <w:rPr>
        <w:rFonts w:hint="default"/>
      </w:rPr>
    </w:lvl>
    <w:lvl w:ilvl="7">
      <w:start w:val="1"/>
      <w:numFmt w:val="bullet"/>
      <w:lvlText w:val="•"/>
      <w:lvlJc w:val="left"/>
      <w:pPr>
        <w:ind w:left="5881" w:hanging="1702"/>
      </w:pPr>
      <w:rPr>
        <w:rFonts w:hint="default"/>
      </w:rPr>
    </w:lvl>
    <w:lvl w:ilvl="8">
      <w:start w:val="1"/>
      <w:numFmt w:val="bullet"/>
      <w:lvlText w:val="•"/>
      <w:lvlJc w:val="left"/>
      <w:pPr>
        <w:ind w:left="6769" w:hanging="1702"/>
      </w:pPr>
      <w:rPr>
        <w:rFonts w:hint="default"/>
      </w:rPr>
    </w:lvl>
  </w:abstractNum>
  <w:abstractNum w:abstractNumId="45" w15:restartNumberingAfterBreak="0">
    <w:nsid w:val="70DD0FE3"/>
    <w:multiLevelType w:val="multilevel"/>
    <w:tmpl w:val="2DA8056C"/>
    <w:lvl w:ilvl="0">
      <w:start w:val="15"/>
      <w:numFmt w:val="decimal"/>
      <w:lvlText w:val="%1"/>
      <w:lvlJc w:val="left"/>
      <w:pPr>
        <w:ind w:left="305" w:hanging="1133"/>
      </w:pPr>
      <w:rPr>
        <w:rFonts w:hint="default"/>
      </w:rPr>
    </w:lvl>
    <w:lvl w:ilvl="1">
      <w:start w:val="10"/>
      <w:numFmt w:val="decimal"/>
      <w:lvlText w:val="%1.%2"/>
      <w:lvlJc w:val="left"/>
      <w:pPr>
        <w:ind w:left="305" w:hanging="1133"/>
      </w:pPr>
      <w:rPr>
        <w:rFonts w:hint="default"/>
      </w:rPr>
    </w:lvl>
    <w:lvl w:ilvl="2">
      <w:start w:val="11"/>
      <w:numFmt w:val="decimal"/>
      <w:lvlText w:val="16.%2.%3"/>
      <w:lvlJc w:val="left"/>
      <w:pPr>
        <w:ind w:left="305" w:hanging="1133"/>
      </w:pPr>
      <w:rPr>
        <w:rFonts w:ascii="Arial" w:eastAsia="Arial" w:hAnsi="Arial" w:hint="default"/>
        <w:spacing w:val="-1"/>
        <w:w w:val="99"/>
        <w:sz w:val="24"/>
        <w:szCs w:val="24"/>
      </w:rPr>
    </w:lvl>
    <w:lvl w:ilvl="3">
      <w:start w:val="1"/>
      <w:numFmt w:val="bullet"/>
      <w:lvlText w:val="•"/>
      <w:lvlJc w:val="left"/>
      <w:pPr>
        <w:ind w:left="2971" w:hanging="1133"/>
      </w:pPr>
      <w:rPr>
        <w:rFonts w:hint="default"/>
      </w:rPr>
    </w:lvl>
    <w:lvl w:ilvl="4">
      <w:start w:val="1"/>
      <w:numFmt w:val="bullet"/>
      <w:lvlText w:val="•"/>
      <w:lvlJc w:val="left"/>
      <w:pPr>
        <w:ind w:left="3862" w:hanging="1133"/>
      </w:pPr>
      <w:rPr>
        <w:rFonts w:hint="default"/>
      </w:rPr>
    </w:lvl>
    <w:lvl w:ilvl="5">
      <w:start w:val="1"/>
      <w:numFmt w:val="bullet"/>
      <w:lvlText w:val="•"/>
      <w:lvlJc w:val="left"/>
      <w:pPr>
        <w:ind w:left="4753" w:hanging="1133"/>
      </w:pPr>
      <w:rPr>
        <w:rFonts w:hint="default"/>
      </w:rPr>
    </w:lvl>
    <w:lvl w:ilvl="6">
      <w:start w:val="1"/>
      <w:numFmt w:val="bullet"/>
      <w:lvlText w:val="•"/>
      <w:lvlJc w:val="left"/>
      <w:pPr>
        <w:ind w:left="5643" w:hanging="1133"/>
      </w:pPr>
      <w:rPr>
        <w:rFonts w:hint="default"/>
      </w:rPr>
    </w:lvl>
    <w:lvl w:ilvl="7">
      <w:start w:val="1"/>
      <w:numFmt w:val="bullet"/>
      <w:lvlText w:val="•"/>
      <w:lvlJc w:val="left"/>
      <w:pPr>
        <w:ind w:left="6534" w:hanging="1133"/>
      </w:pPr>
      <w:rPr>
        <w:rFonts w:hint="default"/>
      </w:rPr>
    </w:lvl>
    <w:lvl w:ilvl="8">
      <w:start w:val="1"/>
      <w:numFmt w:val="bullet"/>
      <w:lvlText w:val="•"/>
      <w:lvlJc w:val="left"/>
      <w:pPr>
        <w:ind w:left="7425" w:hanging="1133"/>
      </w:pPr>
      <w:rPr>
        <w:rFonts w:hint="default"/>
      </w:rPr>
    </w:lvl>
  </w:abstractNum>
  <w:abstractNum w:abstractNumId="46" w15:restartNumberingAfterBreak="0">
    <w:nsid w:val="710B765D"/>
    <w:multiLevelType w:val="multilevel"/>
    <w:tmpl w:val="83A26922"/>
    <w:lvl w:ilvl="0">
      <w:start w:val="1"/>
      <w:numFmt w:val="decimal"/>
      <w:lvlText w:val="%1."/>
      <w:lvlJc w:val="left"/>
      <w:pPr>
        <w:ind w:left="871" w:hanging="567"/>
        <w:jc w:val="right"/>
      </w:pPr>
      <w:rPr>
        <w:rFonts w:ascii="Arial" w:eastAsia="Arial" w:hAnsi="Arial" w:hint="default"/>
        <w:b/>
        <w:bCs/>
        <w:w w:val="99"/>
        <w:sz w:val="24"/>
        <w:szCs w:val="24"/>
      </w:rPr>
    </w:lvl>
    <w:lvl w:ilvl="1">
      <w:start w:val="1"/>
      <w:numFmt w:val="decimal"/>
      <w:lvlText w:val="%1.%2"/>
      <w:lvlJc w:val="left"/>
      <w:pPr>
        <w:ind w:left="305" w:hanging="567"/>
        <w:jc w:val="right"/>
      </w:pPr>
      <w:rPr>
        <w:rFonts w:ascii="Arial" w:eastAsia="Arial" w:hAnsi="Arial" w:hint="default"/>
        <w:spacing w:val="0"/>
        <w:w w:val="100"/>
        <w:sz w:val="24"/>
        <w:szCs w:val="24"/>
      </w:rPr>
    </w:lvl>
    <w:lvl w:ilvl="2">
      <w:start w:val="1"/>
      <w:numFmt w:val="decimal"/>
      <w:lvlText w:val="%1.%2.%3"/>
      <w:lvlJc w:val="left"/>
      <w:pPr>
        <w:ind w:left="1246" w:hanging="1134"/>
      </w:pPr>
      <w:rPr>
        <w:rFonts w:ascii="Arial" w:eastAsia="Arial" w:hAnsi="Arial" w:hint="default"/>
        <w:spacing w:val="-2"/>
        <w:w w:val="99"/>
        <w:sz w:val="24"/>
        <w:szCs w:val="24"/>
      </w:rPr>
    </w:lvl>
    <w:lvl w:ilvl="3">
      <w:start w:val="1"/>
      <w:numFmt w:val="decimal"/>
      <w:lvlText w:val="%1.%2.%3.%4"/>
      <w:lvlJc w:val="left"/>
      <w:pPr>
        <w:ind w:left="1246" w:hanging="1134"/>
      </w:pPr>
      <w:rPr>
        <w:rFonts w:ascii="Arial" w:eastAsia="Arial" w:hAnsi="Arial" w:hint="default"/>
        <w:spacing w:val="-3"/>
        <w:w w:val="99"/>
        <w:sz w:val="24"/>
        <w:szCs w:val="24"/>
      </w:rPr>
    </w:lvl>
    <w:lvl w:ilvl="4">
      <w:start w:val="1"/>
      <w:numFmt w:val="decimal"/>
      <w:lvlText w:val="%1.%2.%3.%4.%5"/>
      <w:lvlJc w:val="left"/>
      <w:pPr>
        <w:ind w:left="305" w:hanging="1440"/>
      </w:pPr>
      <w:rPr>
        <w:rFonts w:ascii="Arial" w:eastAsia="Arial" w:hAnsi="Arial" w:hint="default"/>
        <w:spacing w:val="-2"/>
        <w:w w:val="99"/>
        <w:sz w:val="24"/>
        <w:szCs w:val="24"/>
      </w:rPr>
    </w:lvl>
    <w:lvl w:ilvl="5">
      <w:start w:val="1"/>
      <w:numFmt w:val="decimal"/>
      <w:lvlText w:val="%1.%2.%3.%4.%5.%6"/>
      <w:lvlJc w:val="left"/>
      <w:pPr>
        <w:ind w:left="305" w:hanging="1440"/>
      </w:pPr>
      <w:rPr>
        <w:rFonts w:ascii="Arial" w:eastAsia="Arial" w:hAnsi="Arial" w:hint="default"/>
        <w:spacing w:val="-31"/>
        <w:w w:val="99"/>
        <w:sz w:val="24"/>
        <w:szCs w:val="24"/>
      </w:rPr>
    </w:lvl>
    <w:lvl w:ilvl="6">
      <w:start w:val="1"/>
      <w:numFmt w:val="bullet"/>
      <w:lvlText w:val="•"/>
      <w:lvlJc w:val="left"/>
      <w:pPr>
        <w:ind w:left="2861" w:hanging="1440"/>
      </w:pPr>
      <w:rPr>
        <w:rFonts w:hint="default"/>
      </w:rPr>
    </w:lvl>
    <w:lvl w:ilvl="7">
      <w:start w:val="1"/>
      <w:numFmt w:val="bullet"/>
      <w:lvlText w:val="•"/>
      <w:lvlJc w:val="left"/>
      <w:pPr>
        <w:ind w:left="4282" w:hanging="1440"/>
      </w:pPr>
      <w:rPr>
        <w:rFonts w:hint="default"/>
      </w:rPr>
    </w:lvl>
    <w:lvl w:ilvl="8">
      <w:start w:val="1"/>
      <w:numFmt w:val="bullet"/>
      <w:lvlText w:val="•"/>
      <w:lvlJc w:val="left"/>
      <w:pPr>
        <w:ind w:left="5703" w:hanging="1440"/>
      </w:pPr>
      <w:rPr>
        <w:rFonts w:hint="default"/>
      </w:rPr>
    </w:lvl>
  </w:abstractNum>
  <w:abstractNum w:abstractNumId="47" w15:restartNumberingAfterBreak="0">
    <w:nsid w:val="71C71D8E"/>
    <w:multiLevelType w:val="multilevel"/>
    <w:tmpl w:val="DE7AB0D2"/>
    <w:lvl w:ilvl="0">
      <w:start w:val="7"/>
      <w:numFmt w:val="decimal"/>
      <w:lvlText w:val="%1"/>
      <w:lvlJc w:val="left"/>
      <w:pPr>
        <w:ind w:left="1438" w:hanging="1133"/>
      </w:pPr>
      <w:rPr>
        <w:rFonts w:hint="default"/>
      </w:rPr>
    </w:lvl>
    <w:lvl w:ilvl="1">
      <w:start w:val="2"/>
      <w:numFmt w:val="decimal"/>
      <w:lvlText w:val="%1.%2"/>
      <w:lvlJc w:val="left"/>
      <w:pPr>
        <w:ind w:left="1438" w:hanging="1133"/>
      </w:pPr>
      <w:rPr>
        <w:rFonts w:hint="default"/>
      </w:rPr>
    </w:lvl>
    <w:lvl w:ilvl="2">
      <w:start w:val="3"/>
      <w:numFmt w:val="decimal"/>
      <w:lvlText w:val="%1.%2.%3"/>
      <w:lvlJc w:val="left"/>
      <w:pPr>
        <w:ind w:left="1438" w:hanging="1133"/>
      </w:pPr>
      <w:rPr>
        <w:rFonts w:ascii="Arial" w:eastAsia="Arial" w:hAnsi="Arial" w:hint="default"/>
        <w:spacing w:val="0"/>
        <w:w w:val="100"/>
        <w:sz w:val="24"/>
        <w:szCs w:val="24"/>
      </w:rPr>
    </w:lvl>
    <w:lvl w:ilvl="3">
      <w:start w:val="1"/>
      <w:numFmt w:val="decimal"/>
      <w:lvlText w:val="%1.%2.%3.%4"/>
      <w:lvlJc w:val="left"/>
      <w:pPr>
        <w:ind w:left="305" w:hanging="1133"/>
      </w:pPr>
      <w:rPr>
        <w:rFonts w:ascii="Arial" w:eastAsia="Arial" w:hAnsi="Arial" w:hint="default"/>
        <w:spacing w:val="0"/>
        <w:w w:val="100"/>
        <w:sz w:val="24"/>
        <w:szCs w:val="24"/>
        <w:lang w:val="en-US"/>
      </w:rPr>
    </w:lvl>
    <w:lvl w:ilvl="4">
      <w:start w:val="1"/>
      <w:numFmt w:val="decimal"/>
      <w:lvlText w:val="%1.%2.%3.%4.%5"/>
      <w:lvlJc w:val="left"/>
      <w:pPr>
        <w:ind w:left="305" w:hanging="1133"/>
      </w:pPr>
      <w:rPr>
        <w:rFonts w:ascii="Arial" w:eastAsia="Arial" w:hAnsi="Arial" w:hint="default"/>
        <w:spacing w:val="0"/>
        <w:w w:val="100"/>
        <w:sz w:val="24"/>
        <w:szCs w:val="24"/>
      </w:rPr>
    </w:lvl>
    <w:lvl w:ilvl="5">
      <w:start w:val="1"/>
      <w:numFmt w:val="bullet"/>
      <w:lvlText w:val="•"/>
      <w:lvlJc w:val="left"/>
      <w:pPr>
        <w:ind w:left="4900" w:hanging="1133"/>
      </w:pPr>
      <w:rPr>
        <w:rFonts w:hint="default"/>
      </w:rPr>
    </w:lvl>
    <w:lvl w:ilvl="6">
      <w:start w:val="1"/>
      <w:numFmt w:val="bullet"/>
      <w:lvlText w:val="•"/>
      <w:lvlJc w:val="left"/>
      <w:pPr>
        <w:ind w:left="5765" w:hanging="1133"/>
      </w:pPr>
      <w:rPr>
        <w:rFonts w:hint="default"/>
      </w:rPr>
    </w:lvl>
    <w:lvl w:ilvl="7">
      <w:start w:val="1"/>
      <w:numFmt w:val="bullet"/>
      <w:lvlText w:val="•"/>
      <w:lvlJc w:val="left"/>
      <w:pPr>
        <w:ind w:left="6630" w:hanging="1133"/>
      </w:pPr>
      <w:rPr>
        <w:rFonts w:hint="default"/>
      </w:rPr>
    </w:lvl>
    <w:lvl w:ilvl="8">
      <w:start w:val="1"/>
      <w:numFmt w:val="bullet"/>
      <w:lvlText w:val="•"/>
      <w:lvlJc w:val="left"/>
      <w:pPr>
        <w:ind w:left="7496" w:hanging="1133"/>
      </w:pPr>
      <w:rPr>
        <w:rFonts w:hint="default"/>
      </w:rPr>
    </w:lvl>
  </w:abstractNum>
  <w:abstractNum w:abstractNumId="48" w15:restartNumberingAfterBreak="0">
    <w:nsid w:val="778C10D9"/>
    <w:multiLevelType w:val="multilevel"/>
    <w:tmpl w:val="9A4CF03C"/>
    <w:lvl w:ilvl="0">
      <w:start w:val="4"/>
      <w:numFmt w:val="decimal"/>
      <w:lvlText w:val="%1"/>
      <w:lvlJc w:val="left"/>
      <w:pPr>
        <w:ind w:left="305" w:hanging="2269"/>
      </w:pPr>
      <w:rPr>
        <w:rFonts w:hint="default"/>
      </w:rPr>
    </w:lvl>
    <w:lvl w:ilvl="1">
      <w:start w:val="2"/>
      <w:numFmt w:val="decimal"/>
      <w:lvlText w:val="%1.%2"/>
      <w:lvlJc w:val="left"/>
      <w:pPr>
        <w:ind w:left="305" w:hanging="2269"/>
      </w:pPr>
      <w:rPr>
        <w:rFonts w:hint="default"/>
      </w:rPr>
    </w:lvl>
    <w:lvl w:ilvl="2">
      <w:start w:val="2"/>
      <w:numFmt w:val="decimal"/>
      <w:lvlText w:val="%1.%2.%3"/>
      <w:lvlJc w:val="left"/>
      <w:pPr>
        <w:ind w:left="305" w:hanging="2269"/>
      </w:pPr>
      <w:rPr>
        <w:rFonts w:hint="default"/>
      </w:rPr>
    </w:lvl>
    <w:lvl w:ilvl="3">
      <w:start w:val="13"/>
      <w:numFmt w:val="decimal"/>
      <w:lvlText w:val="%1.%2.%3.%4"/>
      <w:lvlJc w:val="left"/>
      <w:pPr>
        <w:ind w:left="305" w:hanging="2269"/>
      </w:pPr>
      <w:rPr>
        <w:rFonts w:hint="default"/>
      </w:rPr>
    </w:lvl>
    <w:lvl w:ilvl="4">
      <w:start w:val="8"/>
      <w:numFmt w:val="decimal"/>
      <w:lvlText w:val="%1.%2.%3.%4.%5"/>
      <w:lvlJc w:val="left"/>
      <w:pPr>
        <w:ind w:left="305" w:hanging="2269"/>
      </w:pPr>
      <w:rPr>
        <w:rFonts w:hint="default"/>
      </w:rPr>
    </w:lvl>
    <w:lvl w:ilvl="5">
      <w:start w:val="6"/>
      <w:numFmt w:val="decimal"/>
      <w:lvlText w:val="%1.%2.%3.%4.%5.%6"/>
      <w:lvlJc w:val="left"/>
      <w:pPr>
        <w:ind w:left="305" w:hanging="2269"/>
        <w:jc w:val="right"/>
      </w:pPr>
      <w:rPr>
        <w:rFonts w:ascii="Arial" w:eastAsia="Arial" w:hAnsi="Arial" w:hint="default"/>
        <w:spacing w:val="0"/>
        <w:w w:val="100"/>
        <w:sz w:val="24"/>
        <w:szCs w:val="24"/>
      </w:rPr>
    </w:lvl>
    <w:lvl w:ilvl="6">
      <w:start w:val="1"/>
      <w:numFmt w:val="decimal"/>
      <w:lvlText w:val="%1.%2.%3.%4.%5.%6.%7"/>
      <w:lvlJc w:val="left"/>
      <w:pPr>
        <w:ind w:left="112" w:hanging="1702"/>
      </w:pPr>
      <w:rPr>
        <w:rFonts w:ascii="Arial" w:eastAsia="Arial" w:hAnsi="Arial" w:hint="default"/>
        <w:spacing w:val="0"/>
        <w:w w:val="100"/>
        <w:sz w:val="24"/>
        <w:szCs w:val="24"/>
      </w:rPr>
    </w:lvl>
    <w:lvl w:ilvl="7">
      <w:start w:val="1"/>
      <w:numFmt w:val="bullet"/>
      <w:lvlText w:val="•"/>
      <w:lvlJc w:val="left"/>
      <w:pPr>
        <w:ind w:left="5797" w:hanging="1702"/>
      </w:pPr>
      <w:rPr>
        <w:rFonts w:hint="default"/>
      </w:rPr>
    </w:lvl>
    <w:lvl w:ilvl="8">
      <w:start w:val="1"/>
      <w:numFmt w:val="bullet"/>
      <w:lvlText w:val="•"/>
      <w:lvlJc w:val="left"/>
      <w:pPr>
        <w:ind w:left="6713" w:hanging="1702"/>
      </w:pPr>
      <w:rPr>
        <w:rFonts w:hint="default"/>
      </w:rPr>
    </w:lvl>
  </w:abstractNum>
  <w:abstractNum w:abstractNumId="49" w15:restartNumberingAfterBreak="0">
    <w:nsid w:val="7D155A55"/>
    <w:multiLevelType w:val="multilevel"/>
    <w:tmpl w:val="64C8B9C0"/>
    <w:lvl w:ilvl="0">
      <w:start w:val="21"/>
      <w:numFmt w:val="decimal"/>
      <w:lvlText w:val="%1"/>
      <w:lvlJc w:val="left"/>
      <w:pPr>
        <w:ind w:left="2006" w:hanging="1702"/>
      </w:pPr>
      <w:rPr>
        <w:rFonts w:hint="default"/>
      </w:rPr>
    </w:lvl>
    <w:lvl w:ilvl="1">
      <w:start w:val="2"/>
      <w:numFmt w:val="decimal"/>
      <w:lvlText w:val="%1.%2"/>
      <w:lvlJc w:val="left"/>
      <w:pPr>
        <w:ind w:left="2006" w:hanging="1702"/>
      </w:pPr>
      <w:rPr>
        <w:rFonts w:hint="default"/>
      </w:rPr>
    </w:lvl>
    <w:lvl w:ilvl="2">
      <w:start w:val="3"/>
      <w:numFmt w:val="none"/>
      <w:lvlText w:val="26.1.1"/>
      <w:lvlJc w:val="left"/>
      <w:pPr>
        <w:ind w:left="2006" w:hanging="1702"/>
      </w:pPr>
      <w:rPr>
        <w:rFonts w:ascii="Arial" w:eastAsia="Arial" w:hAnsi="Arial" w:hint="default"/>
        <w:spacing w:val="0"/>
        <w:w w:val="100"/>
        <w:sz w:val="24"/>
        <w:szCs w:val="24"/>
      </w:rPr>
    </w:lvl>
    <w:lvl w:ilvl="3">
      <w:start w:val="1"/>
      <w:numFmt w:val="decimal"/>
      <w:lvlText w:val="%1.%2.%3.%4"/>
      <w:lvlJc w:val="left"/>
      <w:pPr>
        <w:ind w:left="305" w:hanging="1702"/>
      </w:pPr>
      <w:rPr>
        <w:rFonts w:ascii="Arial" w:eastAsia="Arial" w:hAnsi="Arial" w:hint="default"/>
        <w:spacing w:val="-2"/>
        <w:w w:val="99"/>
        <w:sz w:val="24"/>
        <w:szCs w:val="24"/>
      </w:rPr>
    </w:lvl>
    <w:lvl w:ilvl="4">
      <w:start w:val="1"/>
      <w:numFmt w:val="decimal"/>
      <w:lvlText w:val="%1.%2.%3.%4.%5"/>
      <w:lvlJc w:val="left"/>
      <w:pPr>
        <w:ind w:left="305" w:hanging="1702"/>
      </w:pPr>
      <w:rPr>
        <w:rFonts w:ascii="Arial" w:eastAsia="Arial" w:hAnsi="Arial" w:hint="default"/>
        <w:spacing w:val="-2"/>
        <w:w w:val="99"/>
        <w:sz w:val="24"/>
        <w:szCs w:val="24"/>
      </w:rPr>
    </w:lvl>
    <w:lvl w:ilvl="5">
      <w:start w:val="1"/>
      <w:numFmt w:val="bullet"/>
      <w:lvlText w:val="•"/>
      <w:lvlJc w:val="left"/>
      <w:pPr>
        <w:ind w:left="5211" w:hanging="1702"/>
      </w:pPr>
      <w:rPr>
        <w:rFonts w:hint="default"/>
      </w:rPr>
    </w:lvl>
    <w:lvl w:ilvl="6">
      <w:start w:val="1"/>
      <w:numFmt w:val="bullet"/>
      <w:lvlText w:val="•"/>
      <w:lvlJc w:val="left"/>
      <w:pPr>
        <w:ind w:left="6014" w:hanging="1702"/>
      </w:pPr>
      <w:rPr>
        <w:rFonts w:hint="default"/>
      </w:rPr>
    </w:lvl>
    <w:lvl w:ilvl="7">
      <w:start w:val="1"/>
      <w:numFmt w:val="bullet"/>
      <w:lvlText w:val="•"/>
      <w:lvlJc w:val="left"/>
      <w:pPr>
        <w:ind w:left="6817" w:hanging="1702"/>
      </w:pPr>
      <w:rPr>
        <w:rFonts w:hint="default"/>
      </w:rPr>
    </w:lvl>
    <w:lvl w:ilvl="8">
      <w:start w:val="1"/>
      <w:numFmt w:val="bullet"/>
      <w:lvlText w:val="•"/>
      <w:lvlJc w:val="left"/>
      <w:pPr>
        <w:ind w:left="7620" w:hanging="1702"/>
      </w:pPr>
      <w:rPr>
        <w:rFonts w:hint="default"/>
      </w:rPr>
    </w:lvl>
  </w:abstractNum>
  <w:abstractNum w:abstractNumId="50" w15:restartNumberingAfterBreak="0">
    <w:nsid w:val="7D1B4CE9"/>
    <w:multiLevelType w:val="multilevel"/>
    <w:tmpl w:val="77FED208"/>
    <w:lvl w:ilvl="0">
      <w:start w:val="4"/>
      <w:numFmt w:val="decimal"/>
      <w:lvlText w:val="%1."/>
      <w:lvlJc w:val="left"/>
      <w:pPr>
        <w:ind w:left="871" w:hanging="567"/>
      </w:pPr>
      <w:rPr>
        <w:rFonts w:ascii="Arial" w:eastAsia="Arial" w:hAnsi="Arial" w:hint="default"/>
        <w:b/>
        <w:bCs/>
        <w:w w:val="100"/>
        <w:sz w:val="24"/>
        <w:szCs w:val="24"/>
        <w:lang w:val="el-GR"/>
      </w:rPr>
    </w:lvl>
    <w:lvl w:ilvl="1">
      <w:start w:val="1"/>
      <w:numFmt w:val="decimal"/>
      <w:lvlText w:val="%1.%2"/>
      <w:lvlJc w:val="left"/>
      <w:pPr>
        <w:ind w:left="305" w:hanging="567"/>
      </w:pPr>
      <w:rPr>
        <w:rFonts w:ascii="Arial" w:eastAsia="Arial" w:hAnsi="Arial" w:hint="default"/>
        <w:spacing w:val="0"/>
        <w:w w:val="100"/>
        <w:sz w:val="24"/>
        <w:szCs w:val="24"/>
      </w:rPr>
    </w:lvl>
    <w:lvl w:ilvl="2">
      <w:start w:val="1"/>
      <w:numFmt w:val="decimal"/>
      <w:lvlText w:val="%1.%2.%3"/>
      <w:lvlJc w:val="left"/>
      <w:pPr>
        <w:ind w:left="1246" w:hanging="1134"/>
      </w:pPr>
      <w:rPr>
        <w:rFonts w:ascii="Arial" w:eastAsia="Arial" w:hAnsi="Arial" w:hint="default"/>
        <w:spacing w:val="0"/>
        <w:w w:val="100"/>
        <w:sz w:val="24"/>
        <w:szCs w:val="24"/>
      </w:rPr>
    </w:lvl>
    <w:lvl w:ilvl="3">
      <w:start w:val="1"/>
      <w:numFmt w:val="decimal"/>
      <w:lvlText w:val="%1.%2.%3.%4"/>
      <w:lvlJc w:val="left"/>
      <w:pPr>
        <w:ind w:left="1246" w:hanging="1134"/>
      </w:pPr>
      <w:rPr>
        <w:rFonts w:ascii="Arial" w:eastAsia="Arial" w:hAnsi="Arial" w:hint="default"/>
        <w:spacing w:val="0"/>
        <w:w w:val="100"/>
        <w:sz w:val="24"/>
        <w:szCs w:val="24"/>
      </w:rPr>
    </w:lvl>
    <w:lvl w:ilvl="4">
      <w:start w:val="1"/>
      <w:numFmt w:val="decimal"/>
      <w:lvlText w:val="%1.%2.%3.%4.%5"/>
      <w:lvlJc w:val="left"/>
      <w:pPr>
        <w:ind w:left="305" w:hanging="1440"/>
      </w:pPr>
      <w:rPr>
        <w:rFonts w:ascii="Arial" w:eastAsia="Arial" w:hAnsi="Arial" w:hint="default"/>
        <w:spacing w:val="0"/>
        <w:w w:val="100"/>
        <w:sz w:val="24"/>
        <w:szCs w:val="24"/>
      </w:rPr>
    </w:lvl>
    <w:lvl w:ilvl="5">
      <w:start w:val="1"/>
      <w:numFmt w:val="decimal"/>
      <w:lvlText w:val="%1.%2.%3.%4.%5.%6"/>
      <w:lvlJc w:val="left"/>
      <w:pPr>
        <w:ind w:left="305" w:hanging="1440"/>
      </w:pPr>
      <w:rPr>
        <w:rFonts w:ascii="Arial" w:eastAsia="Arial" w:hAnsi="Arial" w:hint="default"/>
        <w:spacing w:val="0"/>
        <w:w w:val="100"/>
        <w:sz w:val="24"/>
        <w:szCs w:val="24"/>
      </w:rPr>
    </w:lvl>
    <w:lvl w:ilvl="6">
      <w:start w:val="1"/>
      <w:numFmt w:val="bullet"/>
      <w:lvlText w:val="•"/>
      <w:lvlJc w:val="left"/>
      <w:pPr>
        <w:ind w:left="2861" w:hanging="1440"/>
      </w:pPr>
      <w:rPr>
        <w:rFonts w:hint="default"/>
      </w:rPr>
    </w:lvl>
    <w:lvl w:ilvl="7">
      <w:start w:val="1"/>
      <w:numFmt w:val="bullet"/>
      <w:lvlText w:val="•"/>
      <w:lvlJc w:val="left"/>
      <w:pPr>
        <w:ind w:left="4282" w:hanging="1440"/>
      </w:pPr>
      <w:rPr>
        <w:rFonts w:hint="default"/>
      </w:rPr>
    </w:lvl>
    <w:lvl w:ilvl="8">
      <w:start w:val="1"/>
      <w:numFmt w:val="bullet"/>
      <w:lvlText w:val="•"/>
      <w:lvlJc w:val="left"/>
      <w:pPr>
        <w:ind w:left="5703" w:hanging="1440"/>
      </w:pPr>
      <w:rPr>
        <w:rFonts w:hint="default"/>
      </w:rPr>
    </w:lvl>
  </w:abstractNum>
  <w:num w:numId="1" w16cid:durableId="2012875923">
    <w:abstractNumId w:val="13"/>
  </w:num>
  <w:num w:numId="2" w16cid:durableId="1794210451">
    <w:abstractNumId w:val="42"/>
  </w:num>
  <w:num w:numId="3" w16cid:durableId="1827210175">
    <w:abstractNumId w:val="29"/>
  </w:num>
  <w:num w:numId="4" w16cid:durableId="895816348">
    <w:abstractNumId w:val="39"/>
  </w:num>
  <w:num w:numId="5" w16cid:durableId="97528755">
    <w:abstractNumId w:val="5"/>
  </w:num>
  <w:num w:numId="6" w16cid:durableId="630135343">
    <w:abstractNumId w:val="8"/>
  </w:num>
  <w:num w:numId="7" w16cid:durableId="1757047630">
    <w:abstractNumId w:val="19"/>
  </w:num>
  <w:num w:numId="8" w16cid:durableId="1666277046">
    <w:abstractNumId w:val="11"/>
  </w:num>
  <w:num w:numId="9" w16cid:durableId="1201285137">
    <w:abstractNumId w:val="12"/>
  </w:num>
  <w:num w:numId="10" w16cid:durableId="198933797">
    <w:abstractNumId w:val="43"/>
  </w:num>
  <w:num w:numId="11" w16cid:durableId="1303081309">
    <w:abstractNumId w:val="4"/>
  </w:num>
  <w:num w:numId="12" w16cid:durableId="20740596">
    <w:abstractNumId w:val="15"/>
  </w:num>
  <w:num w:numId="13" w16cid:durableId="1079642953">
    <w:abstractNumId w:val="41"/>
  </w:num>
  <w:num w:numId="14" w16cid:durableId="318654305">
    <w:abstractNumId w:val="16"/>
  </w:num>
  <w:num w:numId="15" w16cid:durableId="739713634">
    <w:abstractNumId w:val="32"/>
  </w:num>
  <w:num w:numId="16" w16cid:durableId="1439716558">
    <w:abstractNumId w:val="2"/>
  </w:num>
  <w:num w:numId="17" w16cid:durableId="1009135401">
    <w:abstractNumId w:val="38"/>
  </w:num>
  <w:num w:numId="18" w16cid:durableId="1650329231">
    <w:abstractNumId w:val="6"/>
  </w:num>
  <w:num w:numId="19" w16cid:durableId="1043553297">
    <w:abstractNumId w:val="31"/>
  </w:num>
  <w:num w:numId="20" w16cid:durableId="1759911483">
    <w:abstractNumId w:val="45"/>
  </w:num>
  <w:num w:numId="21" w16cid:durableId="357776348">
    <w:abstractNumId w:val="17"/>
  </w:num>
  <w:num w:numId="22" w16cid:durableId="1562792016">
    <w:abstractNumId w:val="9"/>
  </w:num>
  <w:num w:numId="23" w16cid:durableId="773209189">
    <w:abstractNumId w:val="22"/>
  </w:num>
  <w:num w:numId="24" w16cid:durableId="919144231">
    <w:abstractNumId w:val="36"/>
  </w:num>
  <w:num w:numId="25" w16cid:durableId="1797135667">
    <w:abstractNumId w:val="1"/>
  </w:num>
  <w:num w:numId="26" w16cid:durableId="383872017">
    <w:abstractNumId w:val="23"/>
  </w:num>
  <w:num w:numId="27" w16cid:durableId="1226919396">
    <w:abstractNumId w:val="40"/>
  </w:num>
  <w:num w:numId="28" w16cid:durableId="935018719">
    <w:abstractNumId w:val="33"/>
  </w:num>
  <w:num w:numId="29" w16cid:durableId="1102605120">
    <w:abstractNumId w:val="10"/>
  </w:num>
  <w:num w:numId="30" w16cid:durableId="1018695980">
    <w:abstractNumId w:val="47"/>
  </w:num>
  <w:num w:numId="31" w16cid:durableId="1631935907">
    <w:abstractNumId w:val="18"/>
  </w:num>
  <w:num w:numId="32" w16cid:durableId="852110383">
    <w:abstractNumId w:val="14"/>
  </w:num>
  <w:num w:numId="33" w16cid:durableId="589854108">
    <w:abstractNumId w:val="27"/>
  </w:num>
  <w:num w:numId="34" w16cid:durableId="325210698">
    <w:abstractNumId w:val="3"/>
  </w:num>
  <w:num w:numId="35" w16cid:durableId="74592717">
    <w:abstractNumId w:val="37"/>
  </w:num>
  <w:num w:numId="36" w16cid:durableId="1253474061">
    <w:abstractNumId w:val="48"/>
  </w:num>
  <w:num w:numId="37" w16cid:durableId="1943106783">
    <w:abstractNumId w:val="21"/>
  </w:num>
  <w:num w:numId="38" w16cid:durableId="2107142676">
    <w:abstractNumId w:val="44"/>
  </w:num>
  <w:num w:numId="39" w16cid:durableId="477839260">
    <w:abstractNumId w:val="0"/>
  </w:num>
  <w:num w:numId="40" w16cid:durableId="71052316">
    <w:abstractNumId w:val="7"/>
  </w:num>
  <w:num w:numId="41" w16cid:durableId="1441606083">
    <w:abstractNumId w:val="46"/>
  </w:num>
  <w:num w:numId="42" w16cid:durableId="878738640">
    <w:abstractNumId w:val="34"/>
  </w:num>
  <w:num w:numId="43" w16cid:durableId="450511694">
    <w:abstractNumId w:val="26"/>
  </w:num>
  <w:num w:numId="44" w16cid:durableId="280766154">
    <w:abstractNumId w:val="24"/>
  </w:num>
  <w:num w:numId="45" w16cid:durableId="1659722248">
    <w:abstractNumId w:val="28"/>
  </w:num>
  <w:num w:numId="46" w16cid:durableId="1741757049">
    <w:abstractNumId w:val="35"/>
  </w:num>
  <w:num w:numId="47" w16cid:durableId="1119101807">
    <w:abstractNumId w:val="50"/>
  </w:num>
  <w:num w:numId="48" w16cid:durableId="1979068289">
    <w:abstractNumId w:val="25"/>
  </w:num>
  <w:num w:numId="49" w16cid:durableId="612446023">
    <w:abstractNumId w:val="49"/>
  </w:num>
  <w:num w:numId="50" w16cid:durableId="418865233">
    <w:abstractNumId w:val="30"/>
  </w:num>
  <w:num w:numId="51" w16cid:durableId="1402172551">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9CC"/>
    <w:rsid w:val="00052FB7"/>
    <w:rsid w:val="0007090E"/>
    <w:rsid w:val="0007635F"/>
    <w:rsid w:val="0008462D"/>
    <w:rsid w:val="00084EA9"/>
    <w:rsid w:val="000A3FE2"/>
    <w:rsid w:val="000A519D"/>
    <w:rsid w:val="000D658B"/>
    <w:rsid w:val="000D728A"/>
    <w:rsid w:val="00120EF3"/>
    <w:rsid w:val="001528D1"/>
    <w:rsid w:val="001650CF"/>
    <w:rsid w:val="00173869"/>
    <w:rsid w:val="001972E3"/>
    <w:rsid w:val="001B30CC"/>
    <w:rsid w:val="001B50E0"/>
    <w:rsid w:val="001B55C4"/>
    <w:rsid w:val="001E2F83"/>
    <w:rsid w:val="001F0334"/>
    <w:rsid w:val="001F0639"/>
    <w:rsid w:val="001F634F"/>
    <w:rsid w:val="00216EC4"/>
    <w:rsid w:val="002445A9"/>
    <w:rsid w:val="0024577E"/>
    <w:rsid w:val="00253F66"/>
    <w:rsid w:val="00296490"/>
    <w:rsid w:val="002A6269"/>
    <w:rsid w:val="002E7FAD"/>
    <w:rsid w:val="002F49CC"/>
    <w:rsid w:val="002F6D49"/>
    <w:rsid w:val="00320C89"/>
    <w:rsid w:val="003322AC"/>
    <w:rsid w:val="003B49CB"/>
    <w:rsid w:val="003C6482"/>
    <w:rsid w:val="003C7809"/>
    <w:rsid w:val="003D5FF7"/>
    <w:rsid w:val="003D7E2B"/>
    <w:rsid w:val="003E2D6D"/>
    <w:rsid w:val="003E7C6D"/>
    <w:rsid w:val="004032FC"/>
    <w:rsid w:val="00403E21"/>
    <w:rsid w:val="00415BAC"/>
    <w:rsid w:val="004166C1"/>
    <w:rsid w:val="00417B70"/>
    <w:rsid w:val="00420E71"/>
    <w:rsid w:val="00434255"/>
    <w:rsid w:val="00451DE9"/>
    <w:rsid w:val="00455CC0"/>
    <w:rsid w:val="00471AC5"/>
    <w:rsid w:val="00472CD7"/>
    <w:rsid w:val="00497C42"/>
    <w:rsid w:val="004C3072"/>
    <w:rsid w:val="004D63BB"/>
    <w:rsid w:val="004D6460"/>
    <w:rsid w:val="004E28E1"/>
    <w:rsid w:val="004F442C"/>
    <w:rsid w:val="004F7648"/>
    <w:rsid w:val="0051112E"/>
    <w:rsid w:val="00512AB1"/>
    <w:rsid w:val="00515ED0"/>
    <w:rsid w:val="00531D8F"/>
    <w:rsid w:val="00565A9A"/>
    <w:rsid w:val="00593185"/>
    <w:rsid w:val="005B6D10"/>
    <w:rsid w:val="005B6E50"/>
    <w:rsid w:val="005C0C9D"/>
    <w:rsid w:val="005C13CF"/>
    <w:rsid w:val="005C6B3A"/>
    <w:rsid w:val="005E4D5C"/>
    <w:rsid w:val="005E5F6D"/>
    <w:rsid w:val="005F4844"/>
    <w:rsid w:val="005F7331"/>
    <w:rsid w:val="00604178"/>
    <w:rsid w:val="006062D6"/>
    <w:rsid w:val="0062106A"/>
    <w:rsid w:val="006353D6"/>
    <w:rsid w:val="006627D3"/>
    <w:rsid w:val="0066556B"/>
    <w:rsid w:val="00697D15"/>
    <w:rsid w:val="006D587C"/>
    <w:rsid w:val="006D6CB0"/>
    <w:rsid w:val="006F6381"/>
    <w:rsid w:val="00707D82"/>
    <w:rsid w:val="00711A15"/>
    <w:rsid w:val="0071280F"/>
    <w:rsid w:val="00712DF6"/>
    <w:rsid w:val="00736538"/>
    <w:rsid w:val="00754F6A"/>
    <w:rsid w:val="00777895"/>
    <w:rsid w:val="007814B8"/>
    <w:rsid w:val="00807ABD"/>
    <w:rsid w:val="0081015F"/>
    <w:rsid w:val="00810D6C"/>
    <w:rsid w:val="008143BD"/>
    <w:rsid w:val="00817888"/>
    <w:rsid w:val="00821657"/>
    <w:rsid w:val="0082501B"/>
    <w:rsid w:val="008355F5"/>
    <w:rsid w:val="00851930"/>
    <w:rsid w:val="00853D15"/>
    <w:rsid w:val="00854711"/>
    <w:rsid w:val="00867E5A"/>
    <w:rsid w:val="008A29DC"/>
    <w:rsid w:val="008A4DF3"/>
    <w:rsid w:val="008C2F43"/>
    <w:rsid w:val="008E0420"/>
    <w:rsid w:val="008E06A4"/>
    <w:rsid w:val="009058AC"/>
    <w:rsid w:val="00905F90"/>
    <w:rsid w:val="00921367"/>
    <w:rsid w:val="00921DF8"/>
    <w:rsid w:val="00923AE1"/>
    <w:rsid w:val="009271FF"/>
    <w:rsid w:val="00933345"/>
    <w:rsid w:val="009344A9"/>
    <w:rsid w:val="009411F9"/>
    <w:rsid w:val="00987013"/>
    <w:rsid w:val="009922CA"/>
    <w:rsid w:val="009A64D1"/>
    <w:rsid w:val="009B1EA6"/>
    <w:rsid w:val="009C46C7"/>
    <w:rsid w:val="009D2521"/>
    <w:rsid w:val="009D79D7"/>
    <w:rsid w:val="00A35FC8"/>
    <w:rsid w:val="00A3670D"/>
    <w:rsid w:val="00A52C33"/>
    <w:rsid w:val="00A55C9F"/>
    <w:rsid w:val="00A57F7D"/>
    <w:rsid w:val="00A74959"/>
    <w:rsid w:val="00AA177D"/>
    <w:rsid w:val="00AA7DE2"/>
    <w:rsid w:val="00AD2D4E"/>
    <w:rsid w:val="00AE785D"/>
    <w:rsid w:val="00AF568C"/>
    <w:rsid w:val="00B01D6B"/>
    <w:rsid w:val="00B06CEE"/>
    <w:rsid w:val="00B432AE"/>
    <w:rsid w:val="00B466A7"/>
    <w:rsid w:val="00B4682B"/>
    <w:rsid w:val="00B50908"/>
    <w:rsid w:val="00B7230B"/>
    <w:rsid w:val="00B749FA"/>
    <w:rsid w:val="00B86A6F"/>
    <w:rsid w:val="00B87EB3"/>
    <w:rsid w:val="00BA1363"/>
    <w:rsid w:val="00BA20DC"/>
    <w:rsid w:val="00BF206E"/>
    <w:rsid w:val="00BF51A2"/>
    <w:rsid w:val="00C00868"/>
    <w:rsid w:val="00C14944"/>
    <w:rsid w:val="00C571C3"/>
    <w:rsid w:val="00C74503"/>
    <w:rsid w:val="00C87060"/>
    <w:rsid w:val="00C93AE2"/>
    <w:rsid w:val="00CD4351"/>
    <w:rsid w:val="00CD6CF0"/>
    <w:rsid w:val="00CE21D1"/>
    <w:rsid w:val="00CF2D8A"/>
    <w:rsid w:val="00CF2E05"/>
    <w:rsid w:val="00D01C68"/>
    <w:rsid w:val="00D0362A"/>
    <w:rsid w:val="00D06DE9"/>
    <w:rsid w:val="00D0731E"/>
    <w:rsid w:val="00D41F25"/>
    <w:rsid w:val="00D539C8"/>
    <w:rsid w:val="00D542AB"/>
    <w:rsid w:val="00D6426C"/>
    <w:rsid w:val="00D8333C"/>
    <w:rsid w:val="00D84D93"/>
    <w:rsid w:val="00D90BE1"/>
    <w:rsid w:val="00D941FA"/>
    <w:rsid w:val="00D95162"/>
    <w:rsid w:val="00DA57A9"/>
    <w:rsid w:val="00DE2ACD"/>
    <w:rsid w:val="00DE3E02"/>
    <w:rsid w:val="00E20602"/>
    <w:rsid w:val="00E2594A"/>
    <w:rsid w:val="00E4182A"/>
    <w:rsid w:val="00E845DC"/>
    <w:rsid w:val="00E95CD9"/>
    <w:rsid w:val="00EB15E0"/>
    <w:rsid w:val="00EB16E2"/>
    <w:rsid w:val="00ED370B"/>
    <w:rsid w:val="00EF15C3"/>
    <w:rsid w:val="00F037E8"/>
    <w:rsid w:val="00F261C5"/>
    <w:rsid w:val="00F5466F"/>
    <w:rsid w:val="00F63CF8"/>
    <w:rsid w:val="00FA4888"/>
    <w:rsid w:val="00FB1058"/>
    <w:rsid w:val="00FC1A5C"/>
    <w:rsid w:val="00FF3C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2ACCD"/>
  <w15:docId w15:val="{8E2A7A60-FFA2-4EE9-AF2F-E424E25D0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uiPriority w:val="9"/>
    <w:qFormat/>
    <w:rsid w:val="00E2594A"/>
    <w:pPr>
      <w:outlineLvl w:val="0"/>
    </w:pPr>
    <w:rPr>
      <w:rFonts w:ascii="Arial" w:eastAsia="Arial" w:hAnsi="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pPr>
      <w:ind w:left="871" w:hanging="566"/>
    </w:pPr>
    <w:rPr>
      <w:rFonts w:ascii="Arial" w:eastAsia="Arial" w:hAnsi="Arial"/>
      <w:sz w:val="24"/>
      <w:szCs w:val="24"/>
    </w:rPr>
  </w:style>
  <w:style w:type="paragraph" w:styleId="2">
    <w:name w:val="toc 2"/>
    <w:basedOn w:val="a"/>
    <w:uiPriority w:val="1"/>
    <w:qFormat/>
    <w:pPr>
      <w:ind w:left="1438" w:hanging="567"/>
    </w:pPr>
    <w:rPr>
      <w:rFonts w:ascii="Arial" w:eastAsia="Arial" w:hAnsi="Arial"/>
      <w:sz w:val="24"/>
      <w:szCs w:val="24"/>
    </w:rPr>
  </w:style>
  <w:style w:type="paragraph" w:styleId="3">
    <w:name w:val="toc 3"/>
    <w:basedOn w:val="a"/>
    <w:uiPriority w:val="1"/>
    <w:qFormat/>
    <w:pPr>
      <w:ind w:left="2290" w:hanging="852"/>
    </w:pPr>
    <w:rPr>
      <w:rFonts w:ascii="Arial" w:eastAsia="Arial" w:hAnsi="Arial"/>
      <w:sz w:val="24"/>
      <w:szCs w:val="24"/>
    </w:rPr>
  </w:style>
  <w:style w:type="paragraph" w:styleId="a3">
    <w:name w:val="Body Text"/>
    <w:basedOn w:val="a"/>
    <w:uiPriority w:val="1"/>
    <w:qFormat/>
    <w:pPr>
      <w:ind w:left="305"/>
    </w:pPr>
    <w:rPr>
      <w:rFonts w:ascii="Arial" w:eastAsia="Arial" w:hAnsi="Arial"/>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
    <w:uiPriority w:val="99"/>
    <w:unhideWhenUsed/>
    <w:rsid w:val="00D90BE1"/>
    <w:pPr>
      <w:tabs>
        <w:tab w:val="center" w:pos="4153"/>
        <w:tab w:val="right" w:pos="8306"/>
      </w:tabs>
    </w:pPr>
  </w:style>
  <w:style w:type="character" w:customStyle="1" w:styleId="Char">
    <w:name w:val="Κεφαλίδα Char"/>
    <w:basedOn w:val="a0"/>
    <w:link w:val="a5"/>
    <w:uiPriority w:val="99"/>
    <w:rsid w:val="00D90BE1"/>
  </w:style>
  <w:style w:type="paragraph" w:styleId="a6">
    <w:name w:val="footer"/>
    <w:basedOn w:val="a"/>
    <w:link w:val="Char0"/>
    <w:uiPriority w:val="99"/>
    <w:unhideWhenUsed/>
    <w:rsid w:val="00D90BE1"/>
    <w:pPr>
      <w:tabs>
        <w:tab w:val="center" w:pos="4153"/>
        <w:tab w:val="right" w:pos="8306"/>
      </w:tabs>
    </w:pPr>
  </w:style>
  <w:style w:type="character" w:customStyle="1" w:styleId="Char0">
    <w:name w:val="Υποσέλιδο Char"/>
    <w:basedOn w:val="a0"/>
    <w:link w:val="a6"/>
    <w:uiPriority w:val="99"/>
    <w:rsid w:val="00D90BE1"/>
  </w:style>
  <w:style w:type="character" w:styleId="-">
    <w:name w:val="Hyperlink"/>
    <w:basedOn w:val="a0"/>
    <w:uiPriority w:val="99"/>
    <w:unhideWhenUsed/>
    <w:rsid w:val="00FB1058"/>
    <w:rPr>
      <w:color w:val="0563C1"/>
      <w:u w:val="single"/>
    </w:rPr>
  </w:style>
  <w:style w:type="character" w:styleId="-0">
    <w:name w:val="FollowedHyperlink"/>
    <w:basedOn w:val="a0"/>
    <w:uiPriority w:val="99"/>
    <w:semiHidden/>
    <w:unhideWhenUsed/>
    <w:rsid w:val="00FB1058"/>
    <w:rPr>
      <w:color w:val="954F72"/>
      <w:u w:val="single"/>
    </w:rPr>
  </w:style>
  <w:style w:type="paragraph" w:customStyle="1" w:styleId="msonormal0">
    <w:name w:val="msonormal"/>
    <w:basedOn w:val="a"/>
    <w:rsid w:val="00FB1058"/>
    <w:pPr>
      <w:widowControl/>
      <w:spacing w:before="100" w:beforeAutospacing="1" w:after="100" w:afterAutospacing="1"/>
    </w:pPr>
    <w:rPr>
      <w:rFonts w:ascii="Times New Roman" w:eastAsia="Times New Roman" w:hAnsi="Times New Roman" w:cs="Times New Roman"/>
      <w:sz w:val="24"/>
      <w:szCs w:val="24"/>
      <w:lang w:val="el-GR" w:eastAsia="el-GR"/>
    </w:rPr>
  </w:style>
  <w:style w:type="paragraph" w:customStyle="1" w:styleId="font5">
    <w:name w:val="font5"/>
    <w:basedOn w:val="a"/>
    <w:rsid w:val="00FB1058"/>
    <w:pPr>
      <w:widowControl/>
      <w:spacing w:before="100" w:beforeAutospacing="1" w:after="100" w:afterAutospacing="1"/>
    </w:pPr>
    <w:rPr>
      <w:rFonts w:ascii="Arial" w:eastAsia="Times New Roman" w:hAnsi="Arial" w:cs="Arial"/>
      <w:color w:val="000000"/>
      <w:sz w:val="18"/>
      <w:szCs w:val="18"/>
      <w:lang w:val="el-GR" w:eastAsia="el-GR"/>
    </w:rPr>
  </w:style>
  <w:style w:type="paragraph" w:customStyle="1" w:styleId="font6">
    <w:name w:val="font6"/>
    <w:basedOn w:val="a"/>
    <w:rsid w:val="00FB1058"/>
    <w:pPr>
      <w:widowControl/>
      <w:spacing w:before="100" w:beforeAutospacing="1" w:after="100" w:afterAutospacing="1"/>
    </w:pPr>
    <w:rPr>
      <w:rFonts w:ascii="Arial" w:eastAsia="Times New Roman" w:hAnsi="Arial" w:cs="Arial"/>
      <w:b/>
      <w:bCs/>
      <w:color w:val="000000"/>
      <w:sz w:val="18"/>
      <w:szCs w:val="18"/>
      <w:lang w:val="el-GR" w:eastAsia="el-GR"/>
    </w:rPr>
  </w:style>
  <w:style w:type="paragraph" w:customStyle="1" w:styleId="font7">
    <w:name w:val="font7"/>
    <w:basedOn w:val="a"/>
    <w:rsid w:val="00FB1058"/>
    <w:pPr>
      <w:widowControl/>
      <w:spacing w:before="100" w:beforeAutospacing="1" w:after="100" w:afterAutospacing="1"/>
    </w:pPr>
    <w:rPr>
      <w:rFonts w:ascii="Arial" w:eastAsia="Times New Roman" w:hAnsi="Arial" w:cs="Arial"/>
      <w:color w:val="000000"/>
      <w:sz w:val="18"/>
      <w:szCs w:val="18"/>
      <w:u w:val="single"/>
      <w:lang w:val="el-GR" w:eastAsia="el-GR"/>
    </w:rPr>
  </w:style>
  <w:style w:type="paragraph" w:customStyle="1" w:styleId="xl63">
    <w:name w:val="xl63"/>
    <w:basedOn w:val="a"/>
    <w:rsid w:val="00FB1058"/>
    <w:pPr>
      <w:widowControl/>
      <w:pBdr>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64">
    <w:name w:val="xl64"/>
    <w:basedOn w:val="a"/>
    <w:rsid w:val="00FB1058"/>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65">
    <w:name w:val="xl65"/>
    <w:basedOn w:val="a"/>
    <w:rsid w:val="00FB1058"/>
    <w:pPr>
      <w:widowControl/>
      <w:pBdr>
        <w:top w:val="single" w:sz="8" w:space="0" w:color="000000"/>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66">
    <w:name w:val="xl66"/>
    <w:basedOn w:val="a"/>
    <w:rsid w:val="00FB1058"/>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67">
    <w:name w:val="xl67"/>
    <w:basedOn w:val="a"/>
    <w:rsid w:val="00FB1058"/>
    <w:pPr>
      <w:widowControl/>
      <w:pBdr>
        <w:top w:val="single" w:sz="8" w:space="0" w:color="000000"/>
        <w:left w:val="single" w:sz="8" w:space="0" w:color="000000"/>
        <w:bottom w:val="single" w:sz="8" w:space="0" w:color="000000"/>
        <w:right w:val="single" w:sz="8" w:space="0" w:color="000000"/>
      </w:pBdr>
      <w:spacing w:before="100" w:beforeAutospacing="1" w:after="100" w:afterAutospacing="1"/>
      <w:textAlignment w:val="center"/>
    </w:pPr>
    <w:rPr>
      <w:rFonts w:ascii="Arial" w:eastAsia="Times New Roman" w:hAnsi="Arial" w:cs="Arial"/>
      <w:sz w:val="18"/>
      <w:szCs w:val="18"/>
      <w:lang w:val="el-GR" w:eastAsia="el-GR"/>
    </w:rPr>
  </w:style>
  <w:style w:type="paragraph" w:customStyle="1" w:styleId="xl68">
    <w:name w:val="xl68"/>
    <w:basedOn w:val="a"/>
    <w:rsid w:val="00FB1058"/>
    <w:pPr>
      <w:widowControl/>
      <w:pBdr>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69">
    <w:name w:val="xl69"/>
    <w:basedOn w:val="a"/>
    <w:rsid w:val="00FB1058"/>
    <w:pPr>
      <w:widowControl/>
      <w:pBdr>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70">
    <w:name w:val="xl70"/>
    <w:basedOn w:val="a"/>
    <w:rsid w:val="00FB1058"/>
    <w:pPr>
      <w:widowControl/>
      <w:pBdr>
        <w:left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71">
    <w:name w:val="xl71"/>
    <w:basedOn w:val="a"/>
    <w:rsid w:val="00FB1058"/>
    <w:pPr>
      <w:widowControl/>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72">
    <w:name w:val="xl72"/>
    <w:basedOn w:val="a"/>
    <w:rsid w:val="00FB1058"/>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73">
    <w:name w:val="xl73"/>
    <w:basedOn w:val="a"/>
    <w:rsid w:val="00FB1058"/>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b/>
      <w:bCs/>
      <w:sz w:val="18"/>
      <w:szCs w:val="18"/>
      <w:lang w:val="el-GR" w:eastAsia="el-GR"/>
    </w:rPr>
  </w:style>
  <w:style w:type="paragraph" w:customStyle="1" w:styleId="xl74">
    <w:name w:val="xl74"/>
    <w:basedOn w:val="a"/>
    <w:rsid w:val="00FB1058"/>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75">
    <w:name w:val="xl75"/>
    <w:basedOn w:val="a"/>
    <w:rsid w:val="00FB1058"/>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b/>
      <w:bCs/>
      <w:sz w:val="18"/>
      <w:szCs w:val="18"/>
      <w:lang w:val="el-GR" w:eastAsia="el-GR"/>
    </w:rPr>
  </w:style>
  <w:style w:type="paragraph" w:customStyle="1" w:styleId="xl76">
    <w:name w:val="xl76"/>
    <w:basedOn w:val="a"/>
    <w:rsid w:val="00FB1058"/>
    <w:pPr>
      <w:widowControl/>
      <w:spacing w:before="100" w:beforeAutospacing="1" w:after="100" w:afterAutospacing="1"/>
      <w:textAlignment w:val="center"/>
    </w:pPr>
    <w:rPr>
      <w:rFonts w:ascii="Arial" w:eastAsia="Times New Roman" w:hAnsi="Arial" w:cs="Arial"/>
      <w:sz w:val="18"/>
      <w:szCs w:val="18"/>
      <w:lang w:val="el-GR" w:eastAsia="el-GR"/>
    </w:rPr>
  </w:style>
  <w:style w:type="paragraph" w:customStyle="1" w:styleId="xl77">
    <w:name w:val="xl77"/>
    <w:basedOn w:val="a"/>
    <w:rsid w:val="00FB1058"/>
    <w:pPr>
      <w:widowControl/>
      <w:pBdr>
        <w:top w:val="single" w:sz="8" w:space="0" w:color="000000"/>
        <w:left w:val="single" w:sz="8" w:space="0" w:color="000000"/>
        <w:bottom w:val="single" w:sz="8" w:space="0" w:color="000000"/>
        <w:right w:val="single" w:sz="8" w:space="0" w:color="000000"/>
      </w:pBdr>
      <w:spacing w:before="100" w:beforeAutospacing="1" w:after="100" w:afterAutospacing="1"/>
      <w:textAlignment w:val="center"/>
    </w:pPr>
    <w:rPr>
      <w:rFonts w:ascii="Arial" w:eastAsia="Times New Roman" w:hAnsi="Arial" w:cs="Arial"/>
      <w:sz w:val="18"/>
      <w:szCs w:val="18"/>
      <w:lang w:val="el-GR" w:eastAsia="el-GR"/>
    </w:rPr>
  </w:style>
  <w:style w:type="paragraph" w:customStyle="1" w:styleId="xl78">
    <w:name w:val="xl78"/>
    <w:basedOn w:val="a"/>
    <w:rsid w:val="00FB1058"/>
    <w:pPr>
      <w:widowControl/>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20"/>
      <w:szCs w:val="20"/>
      <w:lang w:val="el-GR" w:eastAsia="el-GR"/>
    </w:rPr>
  </w:style>
  <w:style w:type="paragraph" w:customStyle="1" w:styleId="xl79">
    <w:name w:val="xl79"/>
    <w:basedOn w:val="a"/>
    <w:rsid w:val="00FB1058"/>
    <w:pPr>
      <w:widowControl/>
      <w:pBdr>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20"/>
      <w:szCs w:val="20"/>
      <w:lang w:val="el-GR" w:eastAsia="el-GR"/>
    </w:rPr>
  </w:style>
  <w:style w:type="paragraph" w:customStyle="1" w:styleId="xl80">
    <w:name w:val="xl80"/>
    <w:basedOn w:val="a"/>
    <w:rsid w:val="00FB1058"/>
    <w:pPr>
      <w:widowControl/>
      <w:pBdr>
        <w:top w:val="single" w:sz="8" w:space="0" w:color="000000"/>
        <w:left w:val="single" w:sz="8" w:space="0" w:color="000000"/>
      </w:pBdr>
      <w:spacing w:before="100" w:beforeAutospacing="1" w:after="100" w:afterAutospacing="1"/>
      <w:jc w:val="center"/>
      <w:textAlignment w:val="center"/>
    </w:pPr>
    <w:rPr>
      <w:rFonts w:ascii="Arial" w:eastAsia="Times New Roman" w:hAnsi="Arial" w:cs="Arial"/>
      <w:sz w:val="20"/>
      <w:szCs w:val="20"/>
      <w:lang w:val="el-GR" w:eastAsia="el-GR"/>
    </w:rPr>
  </w:style>
  <w:style w:type="paragraph" w:customStyle="1" w:styleId="xl81">
    <w:name w:val="xl81"/>
    <w:basedOn w:val="a"/>
    <w:rsid w:val="00FB1058"/>
    <w:pPr>
      <w:widowControl/>
      <w:pBdr>
        <w:top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20"/>
      <w:szCs w:val="20"/>
      <w:lang w:val="el-GR" w:eastAsia="el-GR"/>
    </w:rPr>
  </w:style>
  <w:style w:type="paragraph" w:customStyle="1" w:styleId="xl82">
    <w:name w:val="xl82"/>
    <w:basedOn w:val="a"/>
    <w:rsid w:val="00FB1058"/>
    <w:pPr>
      <w:widowControl/>
      <w:pBdr>
        <w:left w:val="single" w:sz="8" w:space="0" w:color="000000"/>
        <w:bottom w:val="single" w:sz="8" w:space="0" w:color="000000"/>
      </w:pBdr>
      <w:spacing w:before="100" w:beforeAutospacing="1" w:after="100" w:afterAutospacing="1"/>
      <w:jc w:val="center"/>
      <w:textAlignment w:val="center"/>
    </w:pPr>
    <w:rPr>
      <w:rFonts w:ascii="Arial" w:eastAsia="Times New Roman" w:hAnsi="Arial" w:cs="Arial"/>
      <w:sz w:val="20"/>
      <w:szCs w:val="20"/>
      <w:lang w:val="el-GR" w:eastAsia="el-GR"/>
    </w:rPr>
  </w:style>
  <w:style w:type="paragraph" w:customStyle="1" w:styleId="xl83">
    <w:name w:val="xl83"/>
    <w:basedOn w:val="a"/>
    <w:rsid w:val="00FB1058"/>
    <w:pPr>
      <w:widowControl/>
      <w:pBdr>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20"/>
      <w:szCs w:val="20"/>
      <w:lang w:val="el-GR" w:eastAsia="el-GR"/>
    </w:rPr>
  </w:style>
  <w:style w:type="paragraph" w:customStyle="1" w:styleId="xl84">
    <w:name w:val="xl84"/>
    <w:basedOn w:val="a"/>
    <w:rsid w:val="00FB1058"/>
    <w:pPr>
      <w:widowControl/>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85">
    <w:name w:val="xl85"/>
    <w:basedOn w:val="a"/>
    <w:rsid w:val="00FB1058"/>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eastAsia="Times New Roman" w:hAnsi="Arial" w:cs="Arial"/>
      <w:b/>
      <w:bCs/>
      <w:sz w:val="18"/>
      <w:szCs w:val="18"/>
      <w:u w:val="single"/>
      <w:lang w:val="el-GR" w:eastAsia="el-GR"/>
    </w:rPr>
  </w:style>
  <w:style w:type="paragraph" w:customStyle="1" w:styleId="xl86">
    <w:name w:val="xl86"/>
    <w:basedOn w:val="a"/>
    <w:rsid w:val="00FB1058"/>
    <w:pPr>
      <w:widowControl/>
      <w:pBdr>
        <w:top w:val="single" w:sz="8" w:space="0" w:color="000000"/>
        <w:left w:val="single" w:sz="8" w:space="0" w:color="000000"/>
        <w:bottom w:val="single" w:sz="8" w:space="0" w:color="000000"/>
        <w:right w:val="single" w:sz="8" w:space="0" w:color="000000"/>
      </w:pBdr>
      <w:spacing w:before="100" w:beforeAutospacing="1" w:after="100" w:afterAutospacing="1"/>
      <w:textAlignment w:val="center"/>
    </w:pPr>
    <w:rPr>
      <w:rFonts w:ascii="Arial" w:eastAsia="Times New Roman" w:hAnsi="Arial" w:cs="Arial"/>
      <w:b/>
      <w:bCs/>
      <w:sz w:val="18"/>
      <w:szCs w:val="18"/>
      <w:lang w:val="el-GR" w:eastAsia="el-GR"/>
    </w:rPr>
  </w:style>
  <w:style w:type="paragraph" w:customStyle="1" w:styleId="xl87">
    <w:name w:val="xl87"/>
    <w:basedOn w:val="a"/>
    <w:rsid w:val="00FB1058"/>
    <w:pPr>
      <w:widowControl/>
      <w:pBdr>
        <w:top w:val="single" w:sz="8" w:space="0" w:color="000000"/>
        <w:left w:val="single" w:sz="8" w:space="0" w:color="000000"/>
        <w:bottom w:val="single" w:sz="8" w:space="0" w:color="000000"/>
        <w:right w:val="single" w:sz="8" w:space="0" w:color="auto"/>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88">
    <w:name w:val="xl88"/>
    <w:basedOn w:val="a"/>
    <w:rsid w:val="00FB1058"/>
    <w:pPr>
      <w:widowControl/>
      <w:pBdr>
        <w:top w:val="single" w:sz="8" w:space="0" w:color="000000"/>
        <w:left w:val="single" w:sz="8" w:space="0" w:color="000000"/>
        <w:bottom w:val="single" w:sz="8" w:space="0" w:color="000000"/>
      </w:pBdr>
      <w:spacing w:before="100" w:beforeAutospacing="1" w:after="100" w:afterAutospacing="1"/>
      <w:textAlignment w:val="center"/>
    </w:pPr>
    <w:rPr>
      <w:rFonts w:ascii="Arial" w:eastAsia="Times New Roman" w:hAnsi="Arial" w:cs="Arial"/>
      <w:sz w:val="18"/>
      <w:szCs w:val="18"/>
      <w:lang w:val="el-GR" w:eastAsia="el-GR"/>
    </w:rPr>
  </w:style>
  <w:style w:type="paragraph" w:customStyle="1" w:styleId="xl89">
    <w:name w:val="xl89"/>
    <w:basedOn w:val="a"/>
    <w:rsid w:val="00FB1058"/>
    <w:pPr>
      <w:widowControl/>
      <w:pBdr>
        <w:top w:val="single" w:sz="8" w:space="0" w:color="000000"/>
        <w:bottom w:val="single" w:sz="8" w:space="0" w:color="000000"/>
        <w:right w:val="single" w:sz="8" w:space="0" w:color="000000"/>
      </w:pBdr>
      <w:spacing w:before="100" w:beforeAutospacing="1" w:after="100" w:afterAutospacing="1"/>
      <w:textAlignment w:val="center"/>
    </w:pPr>
    <w:rPr>
      <w:rFonts w:ascii="Arial" w:eastAsia="Times New Roman" w:hAnsi="Arial" w:cs="Arial"/>
      <w:sz w:val="18"/>
      <w:szCs w:val="18"/>
      <w:lang w:val="el-GR" w:eastAsia="el-GR"/>
    </w:rPr>
  </w:style>
  <w:style w:type="paragraph" w:customStyle="1" w:styleId="xl90">
    <w:name w:val="xl90"/>
    <w:basedOn w:val="a"/>
    <w:rsid w:val="00FB1058"/>
    <w:pPr>
      <w:widowControl/>
      <w:pBdr>
        <w:lef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91">
    <w:name w:val="xl91"/>
    <w:basedOn w:val="a"/>
    <w:rsid w:val="00FB1058"/>
    <w:pPr>
      <w:widowControl/>
      <w:pBdr>
        <w:right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92">
    <w:name w:val="xl92"/>
    <w:basedOn w:val="a"/>
    <w:rsid w:val="00FB1058"/>
    <w:pPr>
      <w:widowControl/>
      <w:pBdr>
        <w:left w:val="single" w:sz="8" w:space="0" w:color="000000"/>
      </w:pBdr>
      <w:spacing w:before="100" w:beforeAutospacing="1" w:after="100" w:afterAutospacing="1"/>
      <w:jc w:val="center"/>
      <w:textAlignment w:val="center"/>
    </w:pPr>
    <w:rPr>
      <w:rFonts w:ascii="Arial" w:eastAsia="Times New Roman" w:hAnsi="Arial" w:cs="Arial"/>
      <w:b/>
      <w:bCs/>
      <w:sz w:val="18"/>
      <w:szCs w:val="18"/>
      <w:u w:val="single"/>
      <w:lang w:val="el-GR" w:eastAsia="el-GR"/>
    </w:rPr>
  </w:style>
  <w:style w:type="paragraph" w:customStyle="1" w:styleId="xl93">
    <w:name w:val="xl93"/>
    <w:basedOn w:val="a"/>
    <w:rsid w:val="00FB1058"/>
    <w:pPr>
      <w:widowControl/>
      <w:spacing w:before="100" w:beforeAutospacing="1" w:after="100" w:afterAutospacing="1"/>
      <w:jc w:val="center"/>
      <w:textAlignment w:val="center"/>
    </w:pPr>
    <w:rPr>
      <w:rFonts w:ascii="Arial" w:eastAsia="Times New Roman" w:hAnsi="Arial" w:cs="Arial"/>
      <w:b/>
      <w:bCs/>
      <w:sz w:val="18"/>
      <w:szCs w:val="18"/>
      <w:u w:val="single"/>
      <w:lang w:val="el-GR" w:eastAsia="el-GR"/>
    </w:rPr>
  </w:style>
  <w:style w:type="paragraph" w:customStyle="1" w:styleId="xl94">
    <w:name w:val="xl94"/>
    <w:basedOn w:val="a"/>
    <w:rsid w:val="00FB1058"/>
    <w:pPr>
      <w:widowControl/>
      <w:pBdr>
        <w:right w:val="single" w:sz="8" w:space="0" w:color="000000"/>
      </w:pBdr>
      <w:spacing w:before="100" w:beforeAutospacing="1" w:after="100" w:afterAutospacing="1"/>
      <w:jc w:val="center"/>
      <w:textAlignment w:val="center"/>
    </w:pPr>
    <w:rPr>
      <w:rFonts w:ascii="Arial" w:eastAsia="Times New Roman" w:hAnsi="Arial" w:cs="Arial"/>
      <w:b/>
      <w:bCs/>
      <w:sz w:val="18"/>
      <w:szCs w:val="18"/>
      <w:u w:val="single"/>
      <w:lang w:val="el-GR" w:eastAsia="el-GR"/>
    </w:rPr>
  </w:style>
  <w:style w:type="paragraph" w:customStyle="1" w:styleId="xl95">
    <w:name w:val="xl95"/>
    <w:basedOn w:val="a"/>
    <w:rsid w:val="00FB1058"/>
    <w:pPr>
      <w:widowControl/>
      <w:pBdr>
        <w:left w:val="single" w:sz="8" w:space="0" w:color="000000"/>
        <w:bottom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96">
    <w:name w:val="xl96"/>
    <w:basedOn w:val="a"/>
    <w:rsid w:val="00FB1058"/>
    <w:pPr>
      <w:widowControl/>
      <w:pBdr>
        <w:top w:val="single" w:sz="8" w:space="0" w:color="000000"/>
        <w:left w:val="single" w:sz="8" w:space="0" w:color="000000"/>
        <w:bottom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97">
    <w:name w:val="xl97"/>
    <w:basedOn w:val="a"/>
    <w:rsid w:val="00FB1058"/>
    <w:pPr>
      <w:widowControl/>
      <w:pBdr>
        <w:top w:val="single" w:sz="8" w:space="0" w:color="000000"/>
        <w:bottom w:val="single" w:sz="8" w:space="0" w:color="000000"/>
      </w:pBdr>
      <w:spacing w:before="100" w:beforeAutospacing="1" w:after="100" w:afterAutospacing="1"/>
      <w:jc w:val="center"/>
      <w:textAlignment w:val="center"/>
    </w:pPr>
    <w:rPr>
      <w:rFonts w:ascii="Arial" w:eastAsia="Times New Roman" w:hAnsi="Arial" w:cs="Arial"/>
      <w:sz w:val="18"/>
      <w:szCs w:val="18"/>
      <w:lang w:val="el-GR" w:eastAsia="el-GR"/>
    </w:rPr>
  </w:style>
  <w:style w:type="paragraph" w:customStyle="1" w:styleId="xl98">
    <w:name w:val="xl98"/>
    <w:basedOn w:val="a"/>
    <w:rsid w:val="00FB1058"/>
    <w:pPr>
      <w:widowControl/>
      <w:pBdr>
        <w:top w:val="single" w:sz="8" w:space="0" w:color="000000"/>
        <w:bottom w:val="single" w:sz="8" w:space="0" w:color="000000"/>
        <w:right w:val="single" w:sz="8" w:space="0" w:color="auto"/>
      </w:pBdr>
      <w:spacing w:before="100" w:beforeAutospacing="1" w:after="100" w:afterAutospacing="1"/>
      <w:jc w:val="center"/>
      <w:textAlignment w:val="center"/>
    </w:pPr>
    <w:rPr>
      <w:rFonts w:ascii="Arial" w:eastAsia="Times New Roman" w:hAnsi="Arial" w:cs="Arial"/>
      <w:sz w:val="18"/>
      <w:szCs w:val="18"/>
      <w:lang w:val="el-GR" w:eastAsia="el-GR"/>
    </w:rPr>
  </w:style>
  <w:style w:type="character" w:styleId="a7">
    <w:name w:val="Unresolved Mention"/>
    <w:basedOn w:val="a0"/>
    <w:uiPriority w:val="99"/>
    <w:semiHidden/>
    <w:unhideWhenUsed/>
    <w:rsid w:val="00455CC0"/>
    <w:rPr>
      <w:color w:val="605E5C"/>
      <w:shd w:val="clear" w:color="auto" w:fill="E1DFDD"/>
    </w:rPr>
  </w:style>
  <w:style w:type="character" w:styleId="a8">
    <w:name w:val="Placeholder Text"/>
    <w:basedOn w:val="a0"/>
    <w:uiPriority w:val="99"/>
    <w:semiHidden/>
    <w:rsid w:val="00707D82"/>
    <w:rPr>
      <w:color w:val="666666"/>
    </w:rPr>
  </w:style>
  <w:style w:type="paragraph" w:styleId="a9">
    <w:name w:val="TOC Heading"/>
    <w:basedOn w:val="1"/>
    <w:next w:val="a"/>
    <w:uiPriority w:val="39"/>
    <w:unhideWhenUsed/>
    <w:qFormat/>
    <w:rsid w:val="001F0639"/>
    <w:pPr>
      <w:keepNext/>
      <w:keepLines/>
      <w:widowControl/>
      <w:spacing w:before="240" w:line="259" w:lineRule="auto"/>
      <w:outlineLvl w:val="9"/>
    </w:pPr>
    <w:rPr>
      <w:rFonts w:asciiTheme="majorHAnsi" w:eastAsiaTheme="majorEastAsia" w:hAnsiTheme="majorHAnsi" w:cstheme="majorBidi"/>
      <w:b w:val="0"/>
      <w:bCs w:val="0"/>
      <w:color w:val="365F91" w:themeColor="accent1" w:themeShade="BF"/>
      <w:sz w:val="32"/>
      <w:szCs w:val="32"/>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5311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odiagrafes.army.gr/" TargetMode="Externa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https://prodiagrafes.army.gr/" TargetMode="External"/><Relationship Id="rId14" Type="http://schemas.openxmlformats.org/officeDocument/2006/relationships/hyperlink" Target="https://prodiagrafes.army.g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24179-731C-4D1D-A628-D4EE92A0A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75</Pages>
  <Words>21817</Words>
  <Characters>117818</Characters>
  <Application>Microsoft Office Word</Application>
  <DocSecurity>0</DocSecurity>
  <Lines>981</Lines>
  <Paragraphs>278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ddb_5b_1</dc:creator>
  <cp:lastModifiedBy>ΑΠΟΣΤΟΛΙΔΗΣ ΘΕΟΔΩΡΟΣ</cp:lastModifiedBy>
  <cp:revision>14</cp:revision>
  <dcterms:created xsi:type="dcterms:W3CDTF">2026-10-06T11:34:00Z</dcterms:created>
  <dcterms:modified xsi:type="dcterms:W3CDTF">2026-10-19T08:24:00Z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2019-06-11T00:00:00Z</vt:filetime>
  </property>
  <property fmtid="{D5CDD505-2E9C-101B-9397-08002B2CF9AE}" pid="3" name="Creator">
    <vt:lpwstr>Microsoft® Office Word 2007</vt:lpwstr>
  </property>
  <property fmtid="{D5CDD505-2E9C-101B-9397-08002B2CF9AE}" pid="4" name="LastSaved">
    <vt:filetime>2026-04-23T00:00:00Z</vt:filetime>
  </property>
</Properties>
</file>