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8444" w14:textId="77777777" w:rsidR="00A03B1D" w:rsidRPr="00CD4589" w:rsidRDefault="0063161E">
      <w:pPr>
        <w:pStyle w:val="a4"/>
        <w:rPr>
          <w:color w:val="000000" w:themeColor="text1"/>
        </w:rPr>
      </w:pPr>
      <w:r w:rsidRPr="00CD4589">
        <w:rPr>
          <w:color w:val="000000" w:themeColor="text1"/>
        </w:rPr>
        <w:t>ΠΡΟΔΙΑΓΡΑΦΗ</w:t>
      </w:r>
      <w:r w:rsidRPr="00CD4589">
        <w:rPr>
          <w:color w:val="000000" w:themeColor="text1"/>
          <w:spacing w:val="-3"/>
        </w:rPr>
        <w:t xml:space="preserve"> </w:t>
      </w:r>
      <w:r w:rsidRPr="00CD4589">
        <w:rPr>
          <w:color w:val="000000" w:themeColor="text1"/>
        </w:rPr>
        <w:t>ΕΝΟΠΛΩΝ</w:t>
      </w:r>
      <w:r w:rsidRPr="00CD4589">
        <w:rPr>
          <w:color w:val="000000" w:themeColor="text1"/>
          <w:spacing w:val="-2"/>
        </w:rPr>
        <w:t xml:space="preserve"> </w:t>
      </w:r>
      <w:r w:rsidRPr="00CD4589">
        <w:rPr>
          <w:color w:val="000000" w:themeColor="text1"/>
        </w:rPr>
        <w:t>ΔΥΝΑΜΕΩΝ</w:t>
      </w:r>
    </w:p>
    <w:p w14:paraId="745508F4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/>
          <w:color w:val="000000" w:themeColor="text1"/>
          <w:sz w:val="32"/>
          <w:szCs w:val="32"/>
        </w:rPr>
      </w:pPr>
    </w:p>
    <w:p w14:paraId="7D457A30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/>
          <w:color w:val="000000" w:themeColor="text1"/>
          <w:sz w:val="32"/>
          <w:szCs w:val="32"/>
        </w:rPr>
      </w:pPr>
    </w:p>
    <w:p w14:paraId="6D6D85E3" w14:textId="2057A292" w:rsidR="00A03B1D" w:rsidRPr="00CD4589" w:rsidRDefault="00A03B1D" w:rsidP="00500B3D">
      <w:pPr>
        <w:pStyle w:val="a3"/>
        <w:spacing w:before="4" w:after="200" w:line="276" w:lineRule="auto"/>
        <w:jc w:val="center"/>
        <w:rPr>
          <w:rFonts w:ascii="Arial"/>
          <w:color w:val="000000" w:themeColor="text1"/>
          <w:sz w:val="32"/>
          <w:szCs w:val="32"/>
        </w:rPr>
      </w:pPr>
    </w:p>
    <w:p w14:paraId="5D04727C" w14:textId="77777777" w:rsidR="0048484E" w:rsidRPr="00CD4589" w:rsidRDefault="0048484E" w:rsidP="00500B3D">
      <w:pPr>
        <w:pStyle w:val="a3"/>
        <w:spacing w:before="4" w:after="200" w:line="276" w:lineRule="auto"/>
        <w:jc w:val="center"/>
        <w:rPr>
          <w:rFonts w:ascii="Arial"/>
          <w:color w:val="000000" w:themeColor="text1"/>
        </w:rPr>
      </w:pPr>
    </w:p>
    <w:p w14:paraId="1DB63873" w14:textId="214146D2" w:rsidR="00A03B1D" w:rsidRPr="00CD4589" w:rsidRDefault="0063161E">
      <w:pPr>
        <w:pStyle w:val="a3"/>
        <w:tabs>
          <w:tab w:val="left" w:pos="7510"/>
        </w:tabs>
        <w:spacing w:before="1"/>
        <w:ind w:left="308"/>
        <w:rPr>
          <w:color w:val="000000" w:themeColor="text1"/>
        </w:rPr>
      </w:pPr>
      <w:r w:rsidRPr="00CD4589">
        <w:rPr>
          <w:rFonts w:ascii="Arial" w:hAnsi="Arial" w:cs="Arial"/>
          <w:color w:val="000000" w:themeColor="text1"/>
          <w:spacing w:val="-1"/>
          <w:w w:val="110"/>
        </w:rPr>
        <w:t>ΠΕΔ</w:t>
      </w:r>
      <w:r w:rsidRPr="00CD4589">
        <w:rPr>
          <w:rFonts w:ascii="Arial" w:hAnsi="Arial" w:cs="Arial"/>
          <w:color w:val="000000" w:themeColor="text1"/>
          <w:spacing w:val="-13"/>
          <w:w w:val="110"/>
        </w:rPr>
        <w:t xml:space="preserve"> </w:t>
      </w:r>
      <w:r w:rsidRPr="00CD4589">
        <w:rPr>
          <w:rFonts w:ascii="Arial" w:hAnsi="Arial" w:cs="Arial"/>
          <w:color w:val="000000" w:themeColor="text1"/>
          <w:w w:val="125"/>
        </w:rPr>
        <w:t>–</w:t>
      </w:r>
      <w:r w:rsidRPr="00CD4589">
        <w:rPr>
          <w:rFonts w:ascii="Arial" w:hAnsi="Arial" w:cs="Arial"/>
          <w:color w:val="000000" w:themeColor="text1"/>
          <w:spacing w:val="-20"/>
          <w:w w:val="125"/>
        </w:rPr>
        <w:t xml:space="preserve"> </w:t>
      </w:r>
      <w:r w:rsidRPr="00CD4589">
        <w:rPr>
          <w:rFonts w:ascii="Arial" w:hAnsi="Arial" w:cs="Arial"/>
          <w:color w:val="000000" w:themeColor="text1"/>
          <w:w w:val="110"/>
        </w:rPr>
        <w:t>Α</w:t>
      </w:r>
      <w:r w:rsidRPr="00CD4589">
        <w:rPr>
          <w:rFonts w:ascii="Arial" w:hAnsi="Arial" w:cs="Arial"/>
          <w:color w:val="000000" w:themeColor="text1"/>
          <w:spacing w:val="-13"/>
          <w:w w:val="110"/>
        </w:rPr>
        <w:t xml:space="preserve"> </w:t>
      </w:r>
      <w:r w:rsidRPr="00CD4589">
        <w:rPr>
          <w:rFonts w:ascii="Arial" w:hAnsi="Arial" w:cs="Arial"/>
          <w:color w:val="000000" w:themeColor="text1"/>
          <w:w w:val="125"/>
        </w:rPr>
        <w:t>–</w:t>
      </w:r>
      <w:r w:rsidRPr="00CD4589">
        <w:rPr>
          <w:color w:val="000000" w:themeColor="text1"/>
          <w:w w:val="110"/>
        </w:rPr>
        <w:tab/>
      </w:r>
      <w:r w:rsidRPr="00CD4589">
        <w:rPr>
          <w:rFonts w:ascii="Arial" w:hAnsi="Arial" w:cs="Arial"/>
          <w:color w:val="000000" w:themeColor="text1"/>
        </w:rPr>
        <w:t>ΕΚΔΟΣΗ1η</w:t>
      </w:r>
    </w:p>
    <w:p w14:paraId="72A0454D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098F9DA7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659FBAC0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3BCC4299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2623C22C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44DCDC9D" w14:textId="6CC97845" w:rsidR="00A03B1D" w:rsidRPr="00CD4589" w:rsidRDefault="00270199">
      <w:pPr>
        <w:pStyle w:val="a3"/>
        <w:spacing w:before="187"/>
        <w:ind w:left="1041" w:right="86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ΑΡΤΑΝΗ</w:t>
      </w:r>
      <w:r w:rsidR="00DD257D" w:rsidRPr="00CD4589">
        <w:rPr>
          <w:rFonts w:ascii="Arial" w:hAnsi="Arial" w:cs="Arial"/>
          <w:b/>
          <w:color w:val="000000" w:themeColor="text1"/>
        </w:rPr>
        <w:t xml:space="preserve"> ΔΙΑΣΩΣΗΣ</w:t>
      </w:r>
      <w:r>
        <w:rPr>
          <w:rFonts w:ascii="Arial" w:hAnsi="Arial" w:cs="Arial"/>
          <w:b/>
          <w:color w:val="000000" w:themeColor="text1"/>
        </w:rPr>
        <w:t xml:space="preserve"> (ΔΥΤΗ)</w:t>
      </w:r>
    </w:p>
    <w:p w14:paraId="68084993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20FB84BD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6C20158F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25E7F30E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4E642D56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742C207E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5BE78353" w14:textId="1AA45D11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2E93146B" w14:textId="77777777" w:rsidR="0048484E" w:rsidRPr="00CD4589" w:rsidRDefault="0048484E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58644D4C" w14:textId="451714AE" w:rsidR="002651A3" w:rsidRPr="00CD4589" w:rsidRDefault="002651A3" w:rsidP="002651A3">
      <w:pPr>
        <w:tabs>
          <w:tab w:val="left" w:pos="4253"/>
        </w:tabs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D4589">
        <w:rPr>
          <w:rFonts w:ascii="Arial" w:hAnsi="Arial" w:cs="Arial"/>
          <w:color w:val="000000" w:themeColor="text1"/>
          <w:sz w:val="24"/>
          <w:szCs w:val="24"/>
        </w:rPr>
        <w:tab/>
      </w:r>
      <w:r w:rsidRPr="00CD4589">
        <w:rPr>
          <w:rFonts w:ascii="Arial" w:hAnsi="Arial" w:cs="Arial"/>
          <w:color w:val="000000" w:themeColor="text1"/>
          <w:sz w:val="24"/>
          <w:szCs w:val="24"/>
        </w:rPr>
        <w:tab/>
      </w:r>
      <w:r w:rsidRPr="00CD4589">
        <w:rPr>
          <w:rFonts w:ascii="Arial" w:hAnsi="Arial" w:cs="Arial"/>
          <w:color w:val="000000" w:themeColor="text1"/>
          <w:sz w:val="24"/>
          <w:szCs w:val="24"/>
        </w:rPr>
        <w:tab/>
      </w:r>
      <w:r w:rsidR="00E733E1">
        <w:rPr>
          <w:rFonts w:ascii="Arial" w:hAnsi="Arial" w:cs="Arial"/>
          <w:color w:val="000000" w:themeColor="text1"/>
          <w:sz w:val="24"/>
          <w:szCs w:val="24"/>
        </w:rPr>
        <w:t>ΙΟΥΛΙ</w:t>
      </w:r>
      <w:r w:rsidRPr="00CD4589">
        <w:rPr>
          <w:rFonts w:ascii="Arial" w:hAnsi="Arial" w:cs="Arial"/>
          <w:color w:val="000000" w:themeColor="text1"/>
          <w:sz w:val="24"/>
          <w:szCs w:val="24"/>
        </w:rPr>
        <w:t>ΟΣ 2024</w:t>
      </w:r>
    </w:p>
    <w:p w14:paraId="1AF63C98" w14:textId="77777777" w:rsidR="002651A3" w:rsidRPr="00CD4589" w:rsidRDefault="002651A3" w:rsidP="002651A3">
      <w:pPr>
        <w:pStyle w:val="a6"/>
        <w:ind w:left="4320" w:firstLine="720"/>
        <w:rPr>
          <w:rFonts w:ascii="Arial" w:hAnsi="Arial" w:cs="Arial"/>
          <w:color w:val="000000" w:themeColor="text1"/>
          <w:sz w:val="24"/>
          <w:szCs w:val="24"/>
        </w:rPr>
      </w:pPr>
      <w:r w:rsidRPr="00CD4589">
        <w:rPr>
          <w:rFonts w:ascii="Arial" w:hAnsi="Arial" w:cs="Arial"/>
          <w:color w:val="000000" w:themeColor="text1"/>
          <w:sz w:val="24"/>
          <w:szCs w:val="24"/>
        </w:rPr>
        <w:t>ΕΛΛΗΝΙΚΗ ΔΗΜΟΚΡΑΤΙΑ</w:t>
      </w:r>
    </w:p>
    <w:p w14:paraId="737F60D7" w14:textId="77777777" w:rsidR="002651A3" w:rsidRPr="00CD4589" w:rsidRDefault="002651A3" w:rsidP="002651A3">
      <w:pPr>
        <w:pStyle w:val="a6"/>
        <w:ind w:left="5040"/>
        <w:rPr>
          <w:rFonts w:ascii="Arial" w:hAnsi="Arial" w:cs="Arial"/>
          <w:color w:val="000000" w:themeColor="text1"/>
          <w:sz w:val="24"/>
          <w:szCs w:val="24"/>
        </w:rPr>
      </w:pPr>
      <w:r w:rsidRPr="00CD4589">
        <w:rPr>
          <w:rFonts w:ascii="Arial" w:hAnsi="Arial" w:cs="Arial"/>
          <w:color w:val="000000" w:themeColor="text1"/>
          <w:sz w:val="24"/>
          <w:szCs w:val="24"/>
        </w:rPr>
        <w:t>ΥΠΟΥΡΓΕΙΟ ΕΘΝΙΚΗΣ ΑΜΥΝΑΣ</w:t>
      </w:r>
    </w:p>
    <w:p w14:paraId="4641445E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50E8B05A" w14:textId="77777777" w:rsidR="00A03B1D" w:rsidRPr="00CD4589" w:rsidRDefault="00A03B1D" w:rsidP="00500B3D">
      <w:pPr>
        <w:pStyle w:val="a3"/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7B30326A" w14:textId="77777777" w:rsidR="00A03B1D" w:rsidRPr="00CD4589" w:rsidRDefault="00A03B1D" w:rsidP="00500B3D">
      <w:pPr>
        <w:pStyle w:val="a3"/>
        <w:spacing w:before="4" w:after="200" w:line="276" w:lineRule="auto"/>
        <w:jc w:val="center"/>
        <w:rPr>
          <w:rFonts w:ascii="Arial" w:hAnsi="Arial" w:cs="Arial"/>
          <w:color w:val="000000" w:themeColor="text1"/>
        </w:rPr>
      </w:pPr>
    </w:p>
    <w:p w14:paraId="086638DE" w14:textId="77777777" w:rsidR="0048484E" w:rsidRPr="00CD4589" w:rsidRDefault="0048484E" w:rsidP="00500B3D">
      <w:pPr>
        <w:pStyle w:val="a6"/>
        <w:spacing w:after="20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1DF9A20" w14:textId="3E3B6A35" w:rsidR="002651A3" w:rsidRPr="00CD4589" w:rsidRDefault="002651A3" w:rsidP="002651A3">
      <w:pPr>
        <w:pStyle w:val="a6"/>
        <w:rPr>
          <w:rFonts w:ascii="Arial" w:hAnsi="Arial" w:cs="Arial"/>
          <w:color w:val="000000" w:themeColor="text1"/>
          <w:sz w:val="24"/>
          <w:szCs w:val="24"/>
        </w:rPr>
      </w:pPr>
      <w:r w:rsidRPr="00CD4589">
        <w:rPr>
          <w:rFonts w:ascii="Arial" w:hAnsi="Arial" w:cs="Arial"/>
          <w:color w:val="000000" w:themeColor="text1"/>
          <w:sz w:val="24"/>
          <w:szCs w:val="24"/>
        </w:rPr>
        <w:t>ΑΔΙΑΒΑΘΜΗΤΟ – ΑΝΑΡΤΗΤΕΟ ΣΤΟ ΔΙΑΔΙΚΤΥΟ</w:t>
      </w:r>
    </w:p>
    <w:p w14:paraId="4F23DEB6" w14:textId="2E23DE3C" w:rsidR="002651A3" w:rsidRPr="00CD4589" w:rsidRDefault="002651A3" w:rsidP="00500B3D">
      <w:pPr>
        <w:pStyle w:val="a6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0849044" w14:textId="16CE0362" w:rsidR="00A03B1D" w:rsidRPr="00CD4589" w:rsidRDefault="00A03B1D">
      <w:pPr>
        <w:spacing w:line="247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8648ADC" w14:textId="77777777" w:rsidR="00E554CF" w:rsidRPr="00CD4589" w:rsidRDefault="00E554CF">
      <w:pPr>
        <w:spacing w:line="247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B69230D" w14:textId="21C227FB" w:rsidR="00AC601B" w:rsidRPr="00CD4589" w:rsidRDefault="00AC601B">
      <w:pPr>
        <w:spacing w:line="247" w:lineRule="auto"/>
        <w:rPr>
          <w:color w:val="FF0000"/>
        </w:rPr>
        <w:sectPr w:rsidR="00AC601B" w:rsidRPr="00CD4589" w:rsidSect="00AC601B">
          <w:type w:val="continuous"/>
          <w:pgSz w:w="11910" w:h="16840"/>
          <w:pgMar w:top="1701" w:right="1134" w:bottom="1134" w:left="1985" w:header="720" w:footer="720" w:gutter="0"/>
          <w:cols w:space="720"/>
        </w:sectPr>
      </w:pPr>
    </w:p>
    <w:p w14:paraId="6B728B6E" w14:textId="77777777" w:rsidR="00A03B1D" w:rsidRPr="00B14987" w:rsidRDefault="0063161E">
      <w:pPr>
        <w:pStyle w:val="1"/>
        <w:spacing w:before="92"/>
        <w:ind w:left="1041" w:right="869" w:firstLine="0"/>
        <w:jc w:val="center"/>
        <w:rPr>
          <w:color w:val="000000" w:themeColor="text1"/>
        </w:rPr>
      </w:pPr>
      <w:bookmarkStart w:id="0" w:name="_Toc179445739"/>
      <w:r w:rsidRPr="00B14987">
        <w:rPr>
          <w:color w:val="000000" w:themeColor="text1"/>
        </w:rPr>
        <w:lastRenderedPageBreak/>
        <w:t>ΠΙΝΑΚΑΣ</w:t>
      </w:r>
      <w:r w:rsidRPr="00B14987">
        <w:rPr>
          <w:color w:val="000000" w:themeColor="text1"/>
          <w:spacing w:val="-7"/>
        </w:rPr>
        <w:t xml:space="preserve"> </w:t>
      </w:r>
      <w:r w:rsidRPr="00B14987">
        <w:rPr>
          <w:color w:val="000000" w:themeColor="text1"/>
        </w:rPr>
        <w:t>ΠΕΡΙΕΧΟΜΕΝΩΝ</w:t>
      </w:r>
      <w:bookmarkEnd w:id="0"/>
    </w:p>
    <w:p w14:paraId="245BE669" w14:textId="77777777" w:rsidR="00A03B1D" w:rsidRPr="00B14987" w:rsidRDefault="00A03B1D">
      <w:pPr>
        <w:pStyle w:val="a3"/>
        <w:spacing w:before="4"/>
        <w:rPr>
          <w:rFonts w:ascii="Arial"/>
          <w:b/>
          <w:color w:val="000000" w:themeColor="text1"/>
        </w:rPr>
      </w:pPr>
    </w:p>
    <w:p w14:paraId="74A30FC0" w14:textId="77777777" w:rsidR="00A03B1D" w:rsidRPr="00B14987" w:rsidRDefault="0063161E" w:rsidP="00E11B92">
      <w:pPr>
        <w:pStyle w:val="a3"/>
        <w:tabs>
          <w:tab w:val="left" w:pos="8364"/>
        </w:tabs>
        <w:spacing w:before="96"/>
        <w:ind w:right="831" w:firstLine="720"/>
        <w:jc w:val="right"/>
        <w:rPr>
          <w:color w:val="000000" w:themeColor="text1"/>
        </w:rPr>
      </w:pPr>
      <w:r w:rsidRPr="00B14987">
        <w:rPr>
          <w:color w:val="000000" w:themeColor="text1"/>
        </w:rPr>
        <w:t>ΣΕΛΙΔΑ</w:t>
      </w:r>
    </w:p>
    <w:sdt>
      <w:sdtPr>
        <w:rPr>
          <w:rFonts w:ascii="Microsoft Sans Serif" w:eastAsia="Microsoft Sans Serif" w:hAnsi="Microsoft Sans Serif" w:cs="Microsoft Sans Serif"/>
          <w:color w:val="000000" w:themeColor="text1"/>
          <w:sz w:val="22"/>
          <w:szCs w:val="22"/>
          <w:lang w:eastAsia="en-US"/>
        </w:rPr>
        <w:id w:val="774908626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</w:rPr>
      </w:sdtEndPr>
      <w:sdtContent>
        <w:p w14:paraId="06F862C8" w14:textId="611A0D10" w:rsidR="00E7045C" w:rsidRPr="007D7728" w:rsidRDefault="00E7045C">
          <w:pPr>
            <w:pStyle w:val="a7"/>
            <w:rPr>
              <w:rFonts w:ascii="Arial" w:hAnsi="Arial" w:cs="Arial"/>
              <w:color w:val="000000" w:themeColor="text1"/>
            </w:rPr>
          </w:pPr>
        </w:p>
        <w:p w14:paraId="5373E1D0" w14:textId="597D7F8B" w:rsidR="00CB344D" w:rsidRDefault="00E7045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r w:rsidRPr="007D7728">
            <w:rPr>
              <w:rFonts w:ascii="Arial" w:hAnsi="Arial" w:cs="Arial"/>
              <w:color w:val="000000" w:themeColor="text1"/>
            </w:rPr>
            <w:fldChar w:fldCharType="begin"/>
          </w:r>
          <w:r w:rsidRPr="007D7728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7D7728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179445739" w:history="1">
            <w:r w:rsidR="00CB344D" w:rsidRPr="00073EE5">
              <w:rPr>
                <w:rStyle w:val="-"/>
                <w:noProof/>
              </w:rPr>
              <w:t>ΠΙΝΑΚΑΣ</w:t>
            </w:r>
            <w:r w:rsidR="00CB344D" w:rsidRPr="00073EE5">
              <w:rPr>
                <w:rStyle w:val="-"/>
                <w:noProof/>
                <w:spacing w:val="-7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ΠΕΡΙΕΧΟΜΕΝΩΝ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_Toc179445739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2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1FAADC41" w14:textId="286B8F58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0" w:history="1">
            <w:r w:rsidR="00CB344D" w:rsidRPr="00073EE5">
              <w:rPr>
                <w:rStyle w:val="-"/>
                <w:noProof/>
              </w:rPr>
              <w:t>1.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ΠΕΔΙΟ</w:t>
            </w:r>
            <w:r w:rsidR="00CB344D" w:rsidRPr="00073EE5">
              <w:rPr>
                <w:rStyle w:val="-"/>
                <w:noProof/>
                <w:spacing w:val="-5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ΕΦΑΡΜΟΓΗΣ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_Toc179445740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3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78D06E78" w14:textId="2908767E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1" w:history="1">
            <w:r w:rsidR="00CB344D" w:rsidRPr="00073EE5">
              <w:rPr>
                <w:rStyle w:val="-"/>
                <w:noProof/>
              </w:rPr>
              <w:t>2.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ΣΧΕΤΙΚΑ</w:t>
            </w:r>
            <w:r w:rsidR="00CB344D" w:rsidRPr="00073EE5">
              <w:rPr>
                <w:rStyle w:val="-"/>
                <w:noProof/>
                <w:spacing w:val="-8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ΕΓΓΡΑΦΑ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_Toc179445741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3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6F2AEF05" w14:textId="24C97C30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2" w:history="1">
            <w:r w:rsidR="00CB344D" w:rsidRPr="00073EE5">
              <w:rPr>
                <w:rStyle w:val="-"/>
                <w:noProof/>
              </w:rPr>
              <w:t>3.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ΤΑΞΙΝΟΜΗΣΗ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_Toc179445742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4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5D2095B7" w14:textId="0EB81CC0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3" w:history="1">
            <w:r w:rsidR="00CB344D" w:rsidRPr="00073EE5">
              <w:rPr>
                <w:rStyle w:val="-"/>
                <w:noProof/>
              </w:rPr>
              <w:t>4.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ΤΕΧΝΙΚΑ</w:t>
            </w:r>
            <w:r w:rsidR="00CB344D" w:rsidRPr="00073EE5">
              <w:rPr>
                <w:rStyle w:val="-"/>
                <w:noProof/>
                <w:spacing w:val="-7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ΧΑΡΑΚΤΗΡΙΣΤΙΚΑ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_Toc179445743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4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461C73E8" w14:textId="6CA9489E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4" w:history="1">
            <w:r w:rsidR="00CB344D" w:rsidRPr="00073EE5">
              <w:rPr>
                <w:rStyle w:val="-"/>
                <w:noProof/>
              </w:rPr>
              <w:t>5.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ΣΥΣΚΕΥΑΣΙΑ/ΕΠΙΣΗΜΑΝΣΕΙΣ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_Toc179445744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7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4C9770BC" w14:textId="7A7F83AA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5" w:history="1">
            <w:r w:rsidR="00CB344D" w:rsidRPr="00073EE5">
              <w:rPr>
                <w:rStyle w:val="-"/>
                <w:noProof/>
              </w:rPr>
              <w:t>6.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ΑΠΑΙΤΗΣΕΙΣ</w:t>
            </w:r>
            <w:r w:rsidR="00CB344D" w:rsidRPr="00073EE5">
              <w:rPr>
                <w:rStyle w:val="-"/>
                <w:noProof/>
                <w:spacing w:val="-6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ΣΥΜΜΟΡΦΩΣΗΣ</w:t>
            </w:r>
            <w:r w:rsidR="00CB344D" w:rsidRPr="00073EE5">
              <w:rPr>
                <w:rStyle w:val="-"/>
                <w:noProof/>
                <w:spacing w:val="-6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ΥΛΙΚΟΥ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_Toc179445745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8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68CCB3E3" w14:textId="72528940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6" w:history="1">
            <w:r w:rsidR="00CB344D" w:rsidRPr="00073EE5">
              <w:rPr>
                <w:rStyle w:val="-"/>
                <w:noProof/>
              </w:rPr>
              <w:t>7.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ΥΠΗΡΕΣΙΕΣ/ΥΠΟΣΤΗΡΙΞΗ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_Toc179445746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10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101DF245" w14:textId="12A562A1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7" w:history="1">
            <w:r w:rsidR="00CB344D" w:rsidRPr="00073EE5">
              <w:rPr>
                <w:rStyle w:val="-"/>
                <w:noProof/>
              </w:rPr>
              <w:t>8.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ΛΟΙΠΕΣ</w:t>
            </w:r>
            <w:r w:rsidR="00CB344D" w:rsidRPr="00073EE5">
              <w:rPr>
                <w:rStyle w:val="-"/>
                <w:noProof/>
                <w:spacing w:val="-3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ΑΠΑΙΤΗΣΕΙΣ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_Toc179445747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10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67E3FCA2" w14:textId="49483948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8" w:history="1">
            <w:r w:rsidR="00CB344D" w:rsidRPr="00073EE5">
              <w:rPr>
                <w:rStyle w:val="-"/>
                <w:noProof/>
              </w:rPr>
              <w:t>9.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ΣΗΜΕΙΩΣΕΙΣ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_Toc179445748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11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305FBC34" w14:textId="6D3121E8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49" w:history="1">
            <w:r w:rsidR="00CB344D" w:rsidRPr="00073EE5">
              <w:rPr>
                <w:rStyle w:val="-"/>
                <w:noProof/>
              </w:rPr>
              <w:t>10.</w:t>
            </w:r>
            <w:r w:rsidR="00CB34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CB344D" w:rsidRPr="00073EE5">
              <w:rPr>
                <w:rStyle w:val="-"/>
                <w:noProof/>
              </w:rPr>
              <w:t>ΠΡΟΤΑΣΕΙΣ</w:t>
            </w:r>
            <w:r w:rsidR="00CB344D" w:rsidRPr="00073EE5">
              <w:rPr>
                <w:rStyle w:val="-"/>
                <w:noProof/>
                <w:spacing w:val="-5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ΒΕΛΤΙΩΣΗΣ</w:t>
            </w:r>
            <w:r w:rsidR="00CB344D" w:rsidRPr="00073EE5">
              <w:rPr>
                <w:rStyle w:val="-"/>
                <w:noProof/>
                <w:spacing w:val="-5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ΤΕΧΝΙΚΗΣ</w:t>
            </w:r>
            <w:r w:rsidR="00CB344D" w:rsidRPr="00073EE5">
              <w:rPr>
                <w:rStyle w:val="-"/>
                <w:noProof/>
                <w:spacing w:val="-5"/>
              </w:rPr>
              <w:t xml:space="preserve"> </w:t>
            </w:r>
            <w:r w:rsidR="00CB344D" w:rsidRPr="00073EE5">
              <w:rPr>
                <w:rStyle w:val="-"/>
                <w:noProof/>
              </w:rPr>
              <w:t>ΠΡΟΔΙΑΓΡΑΦΗΣ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_Toc179445749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11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63C3D933" w14:textId="39FD6DBC" w:rsidR="00CB344D" w:rsidRDefault="00666FBC">
          <w:pPr>
            <w:pStyle w:val="10"/>
            <w:tabs>
              <w:tab w:val="right" w:leader="dot" w:pos="878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5750" w:history="1">
            <w:r w:rsidR="00CB344D" w:rsidRPr="00073EE5">
              <w:rPr>
                <w:rStyle w:val="-"/>
                <w:rFonts w:ascii="Arial" w:eastAsia="Arial" w:hAnsi="Arial" w:cs="Arial"/>
                <w:b/>
                <w:bCs/>
                <w:noProof/>
              </w:rPr>
              <w:t>Η</w:t>
            </w:r>
            <w:r w:rsidR="00CB344D" w:rsidRPr="00073EE5">
              <w:rPr>
                <w:rStyle w:val="-"/>
                <w:rFonts w:ascii="Arial" w:eastAsia="Arial" w:hAnsi="Arial" w:cs="Arial"/>
                <w:b/>
                <w:bCs/>
                <w:noProof/>
                <w:spacing w:val="-2"/>
              </w:rPr>
              <w:t xml:space="preserve"> </w:t>
            </w:r>
            <w:r w:rsidR="00CB344D" w:rsidRPr="00073EE5">
              <w:rPr>
                <w:rStyle w:val="-"/>
                <w:rFonts w:ascii="Arial" w:eastAsia="Arial" w:hAnsi="Arial" w:cs="Arial"/>
                <w:b/>
                <w:bCs/>
                <w:noProof/>
              </w:rPr>
              <w:t>Επιτροπή</w:t>
            </w:r>
            <w:r w:rsidR="00CB344D" w:rsidRPr="00073EE5">
              <w:rPr>
                <w:rStyle w:val="-"/>
                <w:rFonts w:ascii="Arial" w:eastAsia="Arial" w:hAnsi="Arial" w:cs="Arial"/>
                <w:b/>
                <w:bCs/>
                <w:noProof/>
                <w:spacing w:val="-4"/>
              </w:rPr>
              <w:t xml:space="preserve"> </w:t>
            </w:r>
            <w:r w:rsidR="00CB344D" w:rsidRPr="00073EE5">
              <w:rPr>
                <w:rStyle w:val="-"/>
                <w:rFonts w:ascii="Arial" w:eastAsia="Arial" w:hAnsi="Arial" w:cs="Arial"/>
                <w:b/>
                <w:bCs/>
                <w:noProof/>
              </w:rPr>
              <w:t>Τεχνικών</w:t>
            </w:r>
            <w:r w:rsidR="00CB344D" w:rsidRPr="00073EE5">
              <w:rPr>
                <w:rStyle w:val="-"/>
                <w:rFonts w:ascii="Arial" w:eastAsia="Arial" w:hAnsi="Arial" w:cs="Arial"/>
                <w:b/>
                <w:bCs/>
                <w:noProof/>
                <w:spacing w:val="-5"/>
              </w:rPr>
              <w:t xml:space="preserve"> </w:t>
            </w:r>
            <w:r w:rsidR="00CB344D" w:rsidRPr="00073EE5">
              <w:rPr>
                <w:rStyle w:val="-"/>
                <w:rFonts w:ascii="Arial" w:eastAsia="Arial" w:hAnsi="Arial" w:cs="Arial"/>
                <w:b/>
                <w:bCs/>
                <w:noProof/>
              </w:rPr>
              <w:t>Προδιαγραφών</w:t>
            </w:r>
            <w:r w:rsidR="00CB344D">
              <w:rPr>
                <w:noProof/>
                <w:webHidden/>
              </w:rPr>
              <w:tab/>
            </w:r>
            <w:r w:rsidR="00CB344D">
              <w:rPr>
                <w:noProof/>
                <w:webHidden/>
              </w:rPr>
              <w:fldChar w:fldCharType="begin"/>
            </w:r>
            <w:r w:rsidR="00CB344D">
              <w:rPr>
                <w:noProof/>
                <w:webHidden/>
              </w:rPr>
              <w:instrText xml:space="preserve"> PAGEREF _Toc179445750 \h </w:instrText>
            </w:r>
            <w:r w:rsidR="00CB344D">
              <w:rPr>
                <w:noProof/>
                <w:webHidden/>
              </w:rPr>
            </w:r>
            <w:r w:rsidR="00CB344D">
              <w:rPr>
                <w:noProof/>
                <w:webHidden/>
              </w:rPr>
              <w:fldChar w:fldCharType="separate"/>
            </w:r>
            <w:r w:rsidR="00CB344D">
              <w:rPr>
                <w:noProof/>
                <w:webHidden/>
              </w:rPr>
              <w:t>12</w:t>
            </w:r>
            <w:r w:rsidR="00CB344D">
              <w:rPr>
                <w:noProof/>
                <w:webHidden/>
              </w:rPr>
              <w:fldChar w:fldCharType="end"/>
            </w:r>
          </w:hyperlink>
        </w:p>
        <w:p w14:paraId="01F24A68" w14:textId="05B6DE1E" w:rsidR="00E7045C" w:rsidRPr="007D7728" w:rsidRDefault="00E7045C">
          <w:pPr>
            <w:rPr>
              <w:rFonts w:ascii="Arial" w:hAnsi="Arial" w:cs="Arial"/>
              <w:color w:val="000000" w:themeColor="text1"/>
            </w:rPr>
          </w:pPr>
          <w:r w:rsidRPr="007D7728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3D77E7C7" w14:textId="77777777" w:rsidR="00A03B1D" w:rsidRPr="00B14987" w:rsidRDefault="0063161E">
      <w:pPr>
        <w:pStyle w:val="a3"/>
        <w:spacing w:before="679"/>
        <w:ind w:left="308"/>
        <w:rPr>
          <w:rFonts w:ascii="Arial" w:hAnsi="Arial" w:cs="Arial"/>
          <w:color w:val="000000" w:themeColor="text1"/>
        </w:rPr>
      </w:pPr>
      <w:r w:rsidRPr="00B14987">
        <w:rPr>
          <w:rFonts w:ascii="Arial" w:hAnsi="Arial" w:cs="Arial"/>
          <w:color w:val="000000" w:themeColor="text1"/>
        </w:rPr>
        <w:t>ΕΓΚΡΙΣΗ</w:t>
      </w:r>
      <w:r w:rsidRPr="00B14987">
        <w:rPr>
          <w:rFonts w:ascii="Arial" w:hAnsi="Arial" w:cs="Arial"/>
          <w:color w:val="000000" w:themeColor="text1"/>
          <w:spacing w:val="-10"/>
        </w:rPr>
        <w:t xml:space="preserve"> </w:t>
      </w:r>
      <w:r w:rsidRPr="00B14987">
        <w:rPr>
          <w:rFonts w:ascii="Arial" w:hAnsi="Arial" w:cs="Arial"/>
          <w:color w:val="000000" w:themeColor="text1"/>
        </w:rPr>
        <w:t>ΤΕΧΝΙΚΗΣ</w:t>
      </w:r>
      <w:r w:rsidRPr="00B14987">
        <w:rPr>
          <w:rFonts w:ascii="Arial" w:hAnsi="Arial" w:cs="Arial"/>
          <w:color w:val="000000" w:themeColor="text1"/>
          <w:spacing w:val="-9"/>
        </w:rPr>
        <w:t xml:space="preserve"> </w:t>
      </w:r>
      <w:r w:rsidRPr="00B14987">
        <w:rPr>
          <w:rFonts w:ascii="Arial" w:hAnsi="Arial" w:cs="Arial"/>
          <w:color w:val="000000" w:themeColor="text1"/>
        </w:rPr>
        <w:t>ΠΡΟΔΙΑΓΡΑΦΗΣ</w:t>
      </w:r>
    </w:p>
    <w:p w14:paraId="3C03A3A5" w14:textId="77777777" w:rsidR="00A03B1D" w:rsidRPr="00CD4589" w:rsidRDefault="00A03B1D">
      <w:pPr>
        <w:rPr>
          <w:color w:val="FF0000"/>
        </w:rPr>
        <w:sectPr w:rsidR="00A03B1D" w:rsidRPr="00CD4589" w:rsidSect="00AC601B">
          <w:headerReference w:type="default" r:id="rId8"/>
          <w:pgSz w:w="11910" w:h="16840"/>
          <w:pgMar w:top="1701" w:right="1134" w:bottom="1134" w:left="1985" w:header="714" w:footer="0" w:gutter="0"/>
          <w:pgNumType w:start="2"/>
          <w:cols w:space="720"/>
        </w:sectPr>
      </w:pPr>
    </w:p>
    <w:p w14:paraId="72A9CF6C" w14:textId="77777777" w:rsidR="00A03B1D" w:rsidRPr="00CD4589" w:rsidRDefault="0063161E" w:rsidP="007D7728">
      <w:pPr>
        <w:pStyle w:val="1"/>
        <w:numPr>
          <w:ilvl w:val="0"/>
          <w:numId w:val="15"/>
        </w:numPr>
        <w:tabs>
          <w:tab w:val="left" w:pos="851"/>
        </w:tabs>
        <w:spacing w:before="92"/>
        <w:ind w:hanging="1028"/>
        <w:rPr>
          <w:color w:val="000000" w:themeColor="text1"/>
        </w:rPr>
      </w:pPr>
      <w:bookmarkStart w:id="1" w:name="_Toc179445740"/>
      <w:r w:rsidRPr="00CD4589">
        <w:rPr>
          <w:color w:val="000000" w:themeColor="text1"/>
        </w:rPr>
        <w:lastRenderedPageBreak/>
        <w:t>ΠΕΔΙΟ</w:t>
      </w:r>
      <w:r w:rsidRPr="00CD4589">
        <w:rPr>
          <w:color w:val="000000" w:themeColor="text1"/>
          <w:spacing w:val="-5"/>
        </w:rPr>
        <w:t xml:space="preserve"> </w:t>
      </w:r>
      <w:r w:rsidRPr="00CD4589">
        <w:rPr>
          <w:color w:val="000000" w:themeColor="text1"/>
        </w:rPr>
        <w:t>ΕΦΑΡΜΟΓΗΣ</w:t>
      </w:r>
      <w:bookmarkEnd w:id="1"/>
    </w:p>
    <w:p w14:paraId="7787644F" w14:textId="77777777" w:rsidR="00A03B1D" w:rsidRPr="00CD4589" w:rsidRDefault="00A03B1D" w:rsidP="007D7728">
      <w:pPr>
        <w:pStyle w:val="a3"/>
        <w:tabs>
          <w:tab w:val="left" w:pos="993"/>
          <w:tab w:val="left" w:pos="1134"/>
        </w:tabs>
        <w:spacing w:before="8"/>
        <w:rPr>
          <w:rFonts w:ascii="Arial"/>
          <w:b/>
          <w:color w:val="000000" w:themeColor="text1"/>
        </w:rPr>
      </w:pPr>
    </w:p>
    <w:p w14:paraId="20201121" w14:textId="080C0D56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Η παρούσα Προδιαγραφή Ενόπλων Δυνάμεων (ΠΕΔ) καλύπτει τις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απαιτήσεις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Υπηρεσίας,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για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προμήθεια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</w:t>
      </w:r>
      <w:r w:rsidR="001B5109" w:rsidRPr="0059314C">
        <w:rPr>
          <w:rFonts w:ascii="Arial" w:hAnsi="Arial" w:cs="Arial"/>
          <w:color w:val="000000" w:themeColor="text1"/>
          <w:sz w:val="24"/>
        </w:rPr>
        <w:t>ού,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CD4589" w:rsidRPr="0059314C">
        <w:rPr>
          <w:rFonts w:ascii="Arial" w:hAnsi="Arial" w:cs="Arial"/>
          <w:color w:val="000000" w:themeColor="text1"/>
          <w:sz w:val="24"/>
        </w:rPr>
        <w:t xml:space="preserve">Εξοπλισμού Διάσωσης 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ως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κάτωθι:</w:t>
      </w:r>
    </w:p>
    <w:p w14:paraId="093DDE28" w14:textId="77777777" w:rsidR="00A03B1D" w:rsidRPr="0059314C" w:rsidRDefault="00A03B1D">
      <w:pPr>
        <w:pStyle w:val="a3"/>
        <w:spacing w:before="2" w:after="1"/>
        <w:rPr>
          <w:rFonts w:ascii="Arial" w:hAnsi="Arial" w:cs="Arial"/>
          <w:color w:val="000000" w:themeColor="text1"/>
        </w:rPr>
      </w:pPr>
    </w:p>
    <w:tbl>
      <w:tblPr>
        <w:tblW w:w="90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103"/>
        <w:gridCol w:w="1407"/>
        <w:gridCol w:w="1685"/>
      </w:tblGrid>
      <w:tr w:rsidR="0059314C" w:rsidRPr="0059314C" w14:paraId="7A555DF5" w14:textId="77777777" w:rsidTr="00AC601B">
        <w:trPr>
          <w:trHeight w:val="551"/>
        </w:trPr>
        <w:tc>
          <w:tcPr>
            <w:tcW w:w="851" w:type="dxa"/>
          </w:tcPr>
          <w:p w14:paraId="25805CBB" w14:textId="77777777" w:rsidR="00A03B1D" w:rsidRPr="0059314C" w:rsidRDefault="0063161E">
            <w:pPr>
              <w:pStyle w:val="TableParagraph"/>
              <w:spacing w:line="267" w:lineRule="exact"/>
              <w:ind w:left="124" w:right="119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9314C">
              <w:rPr>
                <w:rFonts w:ascii="Arial" w:hAnsi="Arial" w:cs="Arial"/>
                <w:b/>
                <w:color w:val="000000" w:themeColor="text1"/>
                <w:sz w:val="24"/>
              </w:rPr>
              <w:t>Α/Α</w:t>
            </w:r>
          </w:p>
        </w:tc>
        <w:tc>
          <w:tcPr>
            <w:tcW w:w="5103" w:type="dxa"/>
          </w:tcPr>
          <w:p w14:paraId="48722E40" w14:textId="77777777" w:rsidR="00A03B1D" w:rsidRPr="0059314C" w:rsidRDefault="0063161E">
            <w:pPr>
              <w:pStyle w:val="TableParagraph"/>
              <w:spacing w:line="267" w:lineRule="exact"/>
              <w:ind w:left="2095" w:right="209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9314C">
              <w:rPr>
                <w:rFonts w:ascii="Arial" w:hAnsi="Arial" w:cs="Arial"/>
                <w:b/>
                <w:color w:val="000000" w:themeColor="text1"/>
                <w:sz w:val="24"/>
              </w:rPr>
              <w:t>ΕΙΔΟΣ</w:t>
            </w:r>
          </w:p>
        </w:tc>
        <w:tc>
          <w:tcPr>
            <w:tcW w:w="1407" w:type="dxa"/>
          </w:tcPr>
          <w:p w14:paraId="5F652F8E" w14:textId="77777777" w:rsidR="00A03B1D" w:rsidRPr="0059314C" w:rsidRDefault="0063161E">
            <w:pPr>
              <w:pStyle w:val="TableParagraph"/>
              <w:spacing w:line="267" w:lineRule="exact"/>
              <w:ind w:left="288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9314C">
              <w:rPr>
                <w:rFonts w:ascii="Arial" w:hAnsi="Arial" w:cs="Arial"/>
                <w:b/>
                <w:color w:val="000000" w:themeColor="text1"/>
                <w:sz w:val="24"/>
              </w:rPr>
              <w:t>ΜΟΝ.</w:t>
            </w:r>
          </w:p>
          <w:p w14:paraId="47DE406A" w14:textId="77777777" w:rsidR="00A03B1D" w:rsidRPr="0059314C" w:rsidRDefault="0063161E">
            <w:pPr>
              <w:pStyle w:val="TableParagraph"/>
              <w:spacing w:before="2" w:line="263" w:lineRule="exact"/>
              <w:ind w:left="23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9314C">
              <w:rPr>
                <w:rFonts w:ascii="Arial" w:hAnsi="Arial" w:cs="Arial"/>
                <w:b/>
                <w:color w:val="000000" w:themeColor="text1"/>
                <w:sz w:val="24"/>
              </w:rPr>
              <w:t>ΜΕΤΡ.</w:t>
            </w:r>
          </w:p>
        </w:tc>
        <w:tc>
          <w:tcPr>
            <w:tcW w:w="1685" w:type="dxa"/>
          </w:tcPr>
          <w:p w14:paraId="3459F694" w14:textId="77777777" w:rsidR="00A03B1D" w:rsidRPr="0059314C" w:rsidRDefault="0063161E">
            <w:pPr>
              <w:pStyle w:val="TableParagraph"/>
              <w:spacing w:line="267" w:lineRule="exact"/>
              <w:ind w:left="155" w:right="149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59314C">
              <w:rPr>
                <w:rFonts w:ascii="Arial" w:hAnsi="Arial" w:cs="Arial"/>
                <w:b/>
                <w:color w:val="000000" w:themeColor="text1"/>
                <w:sz w:val="24"/>
              </w:rPr>
              <w:t>ΠΟΣΟΤΗΤΑ</w:t>
            </w:r>
          </w:p>
        </w:tc>
      </w:tr>
      <w:tr w:rsidR="0059314C" w:rsidRPr="0059314C" w14:paraId="22A20546" w14:textId="77777777" w:rsidTr="00AC601B">
        <w:trPr>
          <w:trHeight w:val="2208"/>
        </w:trPr>
        <w:tc>
          <w:tcPr>
            <w:tcW w:w="851" w:type="dxa"/>
          </w:tcPr>
          <w:p w14:paraId="38028A2C" w14:textId="77777777" w:rsidR="00A03B1D" w:rsidRPr="008025C5" w:rsidRDefault="0063161E">
            <w:pPr>
              <w:pStyle w:val="TableParagraph"/>
              <w:spacing w:before="4"/>
              <w:ind w:left="185" w:right="113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8025C5">
              <w:rPr>
                <w:rFonts w:ascii="Arial" w:hAnsi="Arial" w:cs="Arial"/>
                <w:color w:val="000000" w:themeColor="text1"/>
                <w:sz w:val="24"/>
              </w:rPr>
              <w:t>1.</w:t>
            </w:r>
          </w:p>
        </w:tc>
        <w:tc>
          <w:tcPr>
            <w:tcW w:w="5103" w:type="dxa"/>
          </w:tcPr>
          <w:p w14:paraId="547B91B9" w14:textId="373AB557" w:rsidR="00A03B1D" w:rsidRPr="008025C5" w:rsidRDefault="00FF0478" w:rsidP="008025C5">
            <w:pPr>
              <w:pStyle w:val="TableParagraph"/>
              <w:tabs>
                <w:tab w:val="left" w:pos="1133"/>
                <w:tab w:val="left" w:pos="2409"/>
                <w:tab w:val="left" w:pos="3803"/>
                <w:tab w:val="left" w:pos="4110"/>
              </w:tabs>
              <w:spacing w:before="4" w:line="242" w:lineRule="auto"/>
              <w:ind w:left="105" w:right="277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8025C5">
              <w:rPr>
                <w:rFonts w:ascii="Arial" w:hAnsi="Arial" w:cs="Arial"/>
                <w:color w:val="000000" w:themeColor="text1"/>
                <w:sz w:val="24"/>
              </w:rPr>
              <w:t>Αρτάνη</w:t>
            </w:r>
            <w:r w:rsidR="0063161E" w:rsidRPr="008025C5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8025C5">
              <w:rPr>
                <w:rFonts w:ascii="Arial" w:hAnsi="Arial" w:cs="Arial"/>
                <w:color w:val="000000" w:themeColor="text1"/>
                <w:sz w:val="24"/>
              </w:rPr>
              <w:t>Διάσωσης</w:t>
            </w:r>
            <w:r w:rsidR="0063161E" w:rsidRPr="008025C5">
              <w:rPr>
                <w:rFonts w:ascii="Arial" w:hAnsi="Arial" w:cs="Arial"/>
                <w:color w:val="000000" w:themeColor="text1"/>
                <w:sz w:val="24"/>
              </w:rPr>
              <w:tab/>
            </w:r>
            <w:r w:rsidRPr="008025C5">
              <w:rPr>
                <w:rFonts w:ascii="Arial" w:hAnsi="Arial" w:cs="Arial"/>
                <w:color w:val="000000" w:themeColor="text1"/>
                <w:sz w:val="24"/>
              </w:rPr>
              <w:t xml:space="preserve">(Εξοπλισμός Δύτη) το </w:t>
            </w:r>
            <w:r w:rsidR="0063161E" w:rsidRPr="008025C5">
              <w:rPr>
                <w:rFonts w:ascii="Arial" w:hAnsi="Arial" w:cs="Arial"/>
                <w:color w:val="000000" w:themeColor="text1"/>
                <w:sz w:val="24"/>
              </w:rPr>
              <w:t>οποί</w:t>
            </w:r>
            <w:r w:rsidR="001B5109" w:rsidRPr="008025C5">
              <w:rPr>
                <w:rFonts w:ascii="Arial" w:hAnsi="Arial" w:cs="Arial"/>
                <w:color w:val="000000" w:themeColor="text1"/>
                <w:sz w:val="24"/>
              </w:rPr>
              <w:t>ο</w:t>
            </w:r>
            <w:r w:rsidR="0063161E" w:rsidRPr="008025C5">
              <w:rPr>
                <w:rFonts w:ascii="Arial" w:hAnsi="Arial" w:cs="Arial"/>
                <w:color w:val="000000" w:themeColor="text1"/>
                <w:spacing w:val="-61"/>
                <w:sz w:val="24"/>
              </w:rPr>
              <w:t xml:space="preserve"> </w:t>
            </w:r>
            <w:r w:rsidR="008025C5" w:rsidRPr="008025C5">
              <w:rPr>
                <w:rFonts w:ascii="Arial" w:hAnsi="Arial" w:cs="Arial"/>
                <w:color w:val="000000" w:themeColor="text1"/>
                <w:spacing w:val="-61"/>
                <w:sz w:val="24"/>
              </w:rPr>
              <w:t xml:space="preserve"> </w:t>
            </w:r>
            <w:r w:rsidR="0063161E" w:rsidRPr="008025C5">
              <w:rPr>
                <w:rFonts w:ascii="Arial" w:hAnsi="Arial" w:cs="Arial"/>
                <w:color w:val="000000" w:themeColor="text1"/>
                <w:sz w:val="24"/>
              </w:rPr>
              <w:t>περιλαμβάνει</w:t>
            </w:r>
            <w:r w:rsidR="0063161E" w:rsidRPr="008025C5">
              <w:rPr>
                <w:rFonts w:ascii="Arial" w:hAnsi="Arial" w:cs="Arial"/>
                <w:color w:val="000000" w:themeColor="text1"/>
                <w:spacing w:val="-4"/>
                <w:sz w:val="24"/>
              </w:rPr>
              <w:t xml:space="preserve"> </w:t>
            </w:r>
            <w:r w:rsidR="0063161E" w:rsidRPr="008025C5">
              <w:rPr>
                <w:rFonts w:ascii="Arial" w:hAnsi="Arial" w:cs="Arial"/>
                <w:color w:val="000000" w:themeColor="text1"/>
                <w:sz w:val="24"/>
              </w:rPr>
              <w:t>τ</w:t>
            </w:r>
            <w:r w:rsidRPr="008025C5">
              <w:rPr>
                <w:rFonts w:ascii="Arial" w:hAnsi="Arial" w:cs="Arial"/>
                <w:color w:val="000000" w:themeColor="text1"/>
                <w:sz w:val="24"/>
              </w:rPr>
              <w:t>α</w:t>
            </w:r>
            <w:r w:rsidR="0063161E" w:rsidRPr="008025C5">
              <w:rPr>
                <w:rFonts w:ascii="Arial" w:hAnsi="Arial" w:cs="Arial"/>
                <w:color w:val="000000" w:themeColor="text1"/>
                <w:spacing w:val="2"/>
                <w:sz w:val="24"/>
              </w:rPr>
              <w:t xml:space="preserve"> </w:t>
            </w:r>
            <w:r w:rsidR="0063161E" w:rsidRPr="008025C5">
              <w:rPr>
                <w:rFonts w:ascii="Arial" w:hAnsi="Arial" w:cs="Arial"/>
                <w:color w:val="000000" w:themeColor="text1"/>
                <w:sz w:val="24"/>
              </w:rPr>
              <w:t>κάτωθι:</w:t>
            </w:r>
          </w:p>
          <w:p w14:paraId="23925AF3" w14:textId="77777777" w:rsidR="00A03B1D" w:rsidRPr="008025C5" w:rsidRDefault="00A03B1D">
            <w:pPr>
              <w:pStyle w:val="TableParagraph"/>
              <w:spacing w:before="5"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0B7CF9A" w14:textId="286945B8" w:rsidR="00A03B1D" w:rsidRPr="008025C5" w:rsidRDefault="00C84100" w:rsidP="001B5109">
            <w:pPr>
              <w:pStyle w:val="TableParagraph"/>
              <w:spacing w:line="244" w:lineRule="auto"/>
              <w:ind w:right="97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8025C5">
              <w:rPr>
                <w:rFonts w:ascii="Arial" w:hAnsi="Arial" w:cs="Arial"/>
                <w:color w:val="000000" w:themeColor="text1"/>
                <w:sz w:val="24"/>
              </w:rPr>
              <w:t>Αρτάνη Διάσωσης</w:t>
            </w:r>
            <w:r w:rsidR="001B5109" w:rsidRPr="008025C5">
              <w:rPr>
                <w:rFonts w:ascii="Arial" w:hAnsi="Arial" w:cs="Arial"/>
                <w:color w:val="000000" w:themeColor="text1"/>
                <w:sz w:val="24"/>
              </w:rPr>
              <w:t xml:space="preserve"> πτήσης με ενσωματωμένο σωσίβιο και θήκες, φερμουάρ και κλείσιμο ασφαλείας με ιμάντ</w:t>
            </w:r>
            <w:r w:rsidR="008025C5" w:rsidRPr="008025C5">
              <w:rPr>
                <w:rFonts w:ascii="Arial" w:hAnsi="Arial" w:cs="Arial"/>
                <w:color w:val="000000" w:themeColor="text1"/>
                <w:sz w:val="24"/>
              </w:rPr>
              <w:t>ες</w:t>
            </w:r>
            <w:r w:rsidR="001B5109" w:rsidRPr="008025C5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  <w:p w14:paraId="43FA54A1" w14:textId="39C3E30A" w:rsidR="00A03B1D" w:rsidRPr="008025C5" w:rsidRDefault="00A03B1D" w:rsidP="002732B0">
            <w:pPr>
              <w:pStyle w:val="TableParagraph"/>
              <w:spacing w:line="254" w:lineRule="exact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407" w:type="dxa"/>
          </w:tcPr>
          <w:p w14:paraId="758D71F6" w14:textId="77777777" w:rsidR="00A03B1D" w:rsidRPr="0059314C" w:rsidRDefault="00A03B1D">
            <w:pPr>
              <w:pStyle w:val="TableParagraph"/>
              <w:rPr>
                <w:rFonts w:ascii="Arial" w:hAnsi="Arial" w:cs="Arial"/>
                <w:color w:val="000000" w:themeColor="text1"/>
                <w:sz w:val="26"/>
              </w:rPr>
            </w:pPr>
          </w:p>
          <w:p w14:paraId="4E59E387" w14:textId="77777777" w:rsidR="00A03B1D" w:rsidRPr="0059314C" w:rsidRDefault="00A03B1D">
            <w:pPr>
              <w:pStyle w:val="TableParagraph"/>
              <w:rPr>
                <w:rFonts w:ascii="Arial" w:hAnsi="Arial" w:cs="Arial"/>
                <w:color w:val="000000" w:themeColor="text1"/>
                <w:sz w:val="26"/>
              </w:rPr>
            </w:pPr>
          </w:p>
          <w:p w14:paraId="697A80F1" w14:textId="77777777" w:rsidR="00A03B1D" w:rsidRPr="0059314C" w:rsidRDefault="00A03B1D">
            <w:pPr>
              <w:pStyle w:val="TableParagraph"/>
              <w:rPr>
                <w:rFonts w:ascii="Arial" w:hAnsi="Arial" w:cs="Arial"/>
                <w:color w:val="000000" w:themeColor="text1"/>
                <w:sz w:val="26"/>
              </w:rPr>
            </w:pPr>
          </w:p>
          <w:p w14:paraId="1BB181A8" w14:textId="77777777" w:rsidR="00A03B1D" w:rsidRPr="0059314C" w:rsidRDefault="0063161E">
            <w:pPr>
              <w:pStyle w:val="TableParagraph"/>
              <w:spacing w:before="221"/>
              <w:ind w:left="346"/>
              <w:rPr>
                <w:rFonts w:ascii="Arial" w:hAnsi="Arial" w:cs="Arial"/>
                <w:color w:val="000000" w:themeColor="text1"/>
                <w:sz w:val="24"/>
              </w:rPr>
            </w:pPr>
            <w:r w:rsidRPr="0059314C">
              <w:rPr>
                <w:rFonts w:ascii="Arial" w:hAnsi="Arial" w:cs="Arial"/>
                <w:color w:val="000000" w:themeColor="text1"/>
                <w:sz w:val="24"/>
              </w:rPr>
              <w:t>ΤΕΜ</w:t>
            </w:r>
          </w:p>
          <w:p w14:paraId="612D9C55" w14:textId="16220DAD" w:rsidR="00A03B1D" w:rsidRPr="0059314C" w:rsidRDefault="00A03B1D" w:rsidP="00101056">
            <w:pPr>
              <w:pStyle w:val="TableParagraph"/>
              <w:spacing w:line="254" w:lineRule="exact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685" w:type="dxa"/>
          </w:tcPr>
          <w:p w14:paraId="2DD344E4" w14:textId="77777777" w:rsidR="00A03B1D" w:rsidRPr="0059314C" w:rsidRDefault="00A03B1D">
            <w:pPr>
              <w:pStyle w:val="TableParagraph"/>
              <w:rPr>
                <w:rFonts w:ascii="Arial" w:hAnsi="Arial" w:cs="Arial"/>
                <w:color w:val="000000" w:themeColor="text1"/>
                <w:sz w:val="26"/>
              </w:rPr>
            </w:pPr>
          </w:p>
          <w:p w14:paraId="1D06BAC5" w14:textId="77777777" w:rsidR="00A03B1D" w:rsidRPr="0059314C" w:rsidRDefault="00A03B1D">
            <w:pPr>
              <w:pStyle w:val="TableParagraph"/>
              <w:rPr>
                <w:rFonts w:ascii="Arial" w:hAnsi="Arial" w:cs="Arial"/>
                <w:color w:val="000000" w:themeColor="text1"/>
                <w:sz w:val="26"/>
              </w:rPr>
            </w:pPr>
          </w:p>
          <w:p w14:paraId="2637C62C" w14:textId="77777777" w:rsidR="00A03B1D" w:rsidRPr="0059314C" w:rsidRDefault="00A03B1D">
            <w:pPr>
              <w:pStyle w:val="TableParagraph"/>
              <w:rPr>
                <w:rFonts w:ascii="Arial" w:hAnsi="Arial" w:cs="Arial"/>
                <w:color w:val="000000" w:themeColor="text1"/>
                <w:sz w:val="26"/>
              </w:rPr>
            </w:pPr>
          </w:p>
          <w:p w14:paraId="44BA5F13" w14:textId="0B86382C" w:rsidR="00A03B1D" w:rsidRPr="0059314C" w:rsidRDefault="0063161E">
            <w:pPr>
              <w:pStyle w:val="TableParagraph"/>
              <w:spacing w:before="221"/>
              <w:ind w:left="505"/>
              <w:rPr>
                <w:rFonts w:ascii="Arial" w:hAnsi="Arial" w:cs="Arial"/>
                <w:color w:val="000000" w:themeColor="text1"/>
                <w:sz w:val="24"/>
              </w:rPr>
            </w:pPr>
            <w:r w:rsidRPr="0059314C"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  <w:p w14:paraId="069BD0B3" w14:textId="556FB6AA" w:rsidR="00A03B1D" w:rsidRPr="0059314C" w:rsidRDefault="00A03B1D" w:rsidP="00101056">
            <w:pPr>
              <w:pStyle w:val="TableParagraph"/>
              <w:spacing w:line="254" w:lineRule="exact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34115F7E" w14:textId="77777777" w:rsidR="00A03B1D" w:rsidRPr="0059314C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198925E4" w14:textId="7929A368" w:rsidR="00A03B1D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Ως προδιαγραφή ορίζουμε την παρούσα προδιαγραφή με ότι αυτή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περιέχει.</w:t>
      </w:r>
    </w:p>
    <w:p w14:paraId="4D6EC7D0" w14:textId="77777777" w:rsidR="007D7728" w:rsidRPr="0059314C" w:rsidRDefault="007D7728" w:rsidP="007D7728">
      <w:pPr>
        <w:pStyle w:val="a5"/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</w:p>
    <w:p w14:paraId="572F1F39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Ως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μειοδότη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Προμηθευτή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ορίζουμε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οικονομικό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οικονομικούς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φορείς οι</w:t>
      </w:r>
      <w:r w:rsidRPr="0059314C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οποίοι</w:t>
      </w:r>
      <w:r w:rsidRPr="0059314C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θα</w:t>
      </w:r>
      <w:r w:rsidRPr="0059314C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υλοποιήσουν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λόγω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προμήθεια.</w:t>
      </w:r>
    </w:p>
    <w:p w14:paraId="45CDB9C1" w14:textId="77777777" w:rsidR="00A03B1D" w:rsidRPr="0059314C" w:rsidRDefault="00A03B1D">
      <w:pPr>
        <w:pStyle w:val="a3"/>
        <w:spacing w:before="5"/>
        <w:rPr>
          <w:rFonts w:ascii="Arial" w:hAnsi="Arial" w:cs="Arial"/>
          <w:color w:val="000000" w:themeColor="text1"/>
        </w:rPr>
      </w:pPr>
    </w:p>
    <w:p w14:paraId="005BF81C" w14:textId="669678AB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pacing w:val="-1"/>
          <w:sz w:val="24"/>
        </w:rPr>
        <w:t>Ως</w:t>
      </w:r>
      <w:r w:rsidRPr="0059314C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>υλικ</w:t>
      </w:r>
      <w:r w:rsidR="001B5109" w:rsidRPr="0059314C">
        <w:rPr>
          <w:rFonts w:ascii="Arial" w:hAnsi="Arial" w:cs="Arial"/>
          <w:color w:val="000000" w:themeColor="text1"/>
          <w:spacing w:val="-1"/>
          <w:sz w:val="24"/>
        </w:rPr>
        <w:t>ό</w:t>
      </w:r>
      <w:r w:rsidRPr="0059314C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="0059314C" w:rsidRPr="0059314C">
        <w:rPr>
          <w:rFonts w:ascii="Arial" w:hAnsi="Arial" w:cs="Arial"/>
          <w:color w:val="000000" w:themeColor="text1"/>
          <w:spacing w:val="-1"/>
          <w:sz w:val="24"/>
        </w:rPr>
        <w:t>Αρτάνη</w:t>
      </w:r>
      <w:r w:rsidR="00D42E76"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59314C" w:rsidRPr="0059314C">
        <w:rPr>
          <w:rFonts w:ascii="Arial" w:hAnsi="Arial" w:cs="Arial"/>
          <w:color w:val="000000" w:themeColor="text1"/>
          <w:spacing w:val="-1"/>
          <w:sz w:val="24"/>
        </w:rPr>
        <w:t xml:space="preserve">Διάσωσης (Εξοπλισμός Δύτη), </w:t>
      </w:r>
      <w:r w:rsidRPr="0059314C">
        <w:rPr>
          <w:rFonts w:ascii="Arial" w:hAnsi="Arial" w:cs="Arial"/>
          <w:color w:val="000000" w:themeColor="text1"/>
          <w:sz w:val="24"/>
        </w:rPr>
        <w:t>ορίζουμε</w:t>
      </w:r>
      <w:r w:rsidR="00101056" w:rsidRPr="0059314C">
        <w:rPr>
          <w:rFonts w:ascii="Arial" w:hAnsi="Arial" w:cs="Arial"/>
          <w:color w:val="000000" w:themeColor="text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6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σύνολο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των</w:t>
      </w:r>
      <w:r w:rsidR="00D42E76"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υλικών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Πίνακα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υποπαραγράφου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1.1.</w:t>
      </w:r>
    </w:p>
    <w:p w14:paraId="6349F93A" w14:textId="77777777" w:rsidR="00A03B1D" w:rsidRPr="007D7728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27EB029C" w14:textId="64729354" w:rsidR="00A03B1D" w:rsidRPr="007D7728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7728">
        <w:rPr>
          <w:rFonts w:ascii="Arial" w:hAnsi="Arial" w:cs="Arial"/>
          <w:color w:val="000000" w:themeColor="text1"/>
          <w:sz w:val="24"/>
          <w:szCs w:val="24"/>
        </w:rPr>
        <w:t>Ως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Επιτροπή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Ποιοτικής/Ποσοτικής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Παραλαβής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Υλικών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(ΕΠΠΠΥ)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ορίζουμε την επιτροπή που θα καθορισθεί από την Υπηρεσία για την ποσοτική και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ποιοτική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παραλαβή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των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υλικών</w:t>
      </w:r>
      <w:r w:rsidR="00316D92"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>,</w:t>
      </w:r>
      <w:r w:rsidR="0059314C"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Αρτάνη Διάσωσης</w:t>
      </w:r>
      <w:r w:rsidR="00316D92"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316D92" w:rsidRPr="007D7728">
        <w:rPr>
          <w:rFonts w:ascii="Arial" w:hAnsi="Arial" w:cs="Arial"/>
          <w:color w:val="000000" w:themeColor="text1"/>
          <w:spacing w:val="-1"/>
          <w:sz w:val="24"/>
          <w:szCs w:val="24"/>
        </w:rPr>
        <w:t>(Εξοπλισμός Δύτη)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CFE90B" w14:textId="77777777" w:rsidR="00A03B1D" w:rsidRPr="00316D92" w:rsidRDefault="00A03B1D">
      <w:pPr>
        <w:pStyle w:val="a3"/>
        <w:spacing w:before="6"/>
        <w:rPr>
          <w:rFonts w:ascii="Arial" w:hAnsi="Arial" w:cs="Arial"/>
          <w:color w:val="000000" w:themeColor="text1"/>
        </w:rPr>
      </w:pPr>
    </w:p>
    <w:p w14:paraId="2C2C4B0D" w14:textId="77777777" w:rsidR="00A03B1D" w:rsidRPr="00316D92" w:rsidRDefault="0063161E" w:rsidP="007D7728">
      <w:pPr>
        <w:pStyle w:val="1"/>
        <w:numPr>
          <w:ilvl w:val="0"/>
          <w:numId w:val="15"/>
        </w:numPr>
        <w:tabs>
          <w:tab w:val="left" w:pos="1276"/>
        </w:tabs>
        <w:ind w:left="851" w:hanging="851"/>
        <w:rPr>
          <w:color w:val="000000" w:themeColor="text1"/>
        </w:rPr>
      </w:pPr>
      <w:bookmarkStart w:id="2" w:name="_Toc179445741"/>
      <w:r w:rsidRPr="00316D92">
        <w:rPr>
          <w:color w:val="000000" w:themeColor="text1"/>
        </w:rPr>
        <w:t>ΣΧΕΤΙΚΑ</w:t>
      </w:r>
      <w:r w:rsidRPr="00316D92">
        <w:rPr>
          <w:color w:val="000000" w:themeColor="text1"/>
          <w:spacing w:val="-8"/>
        </w:rPr>
        <w:t xml:space="preserve"> </w:t>
      </w:r>
      <w:r w:rsidRPr="00316D92">
        <w:rPr>
          <w:color w:val="000000" w:themeColor="text1"/>
        </w:rPr>
        <w:t>ΕΓΓΡΑΦΑ</w:t>
      </w:r>
      <w:bookmarkEnd w:id="2"/>
    </w:p>
    <w:p w14:paraId="3A47F589" w14:textId="77777777" w:rsidR="00A03B1D" w:rsidRPr="00316D92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75A34B01" w14:textId="77777777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/>
          <w:color w:val="000000" w:themeColor="text1"/>
          <w:sz w:val="24"/>
        </w:rPr>
        <w:t>Κανονισμός (ΕΚ) αριθ. 2195/2002 του Ευρωπαϊκού Κοινοβουλίου και</w:t>
      </w:r>
      <w:r w:rsidRPr="00316D92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του Συμβουλίου της 5ης Νοεμβρίου 2002, περί του κοινού λεξιλογίου για τις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δημόσιες</w:t>
      </w:r>
      <w:r w:rsidRPr="00316D92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συμβάσεις</w:t>
      </w:r>
      <w:r w:rsidRPr="00316D92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(CPV),</w:t>
      </w:r>
      <w:r w:rsidRPr="00316D92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όπως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τροποποιήθηκε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και</w:t>
      </w:r>
      <w:r w:rsidRPr="00316D92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ισχύει.</w:t>
      </w:r>
    </w:p>
    <w:p w14:paraId="14815516" w14:textId="77777777" w:rsidR="00A03B1D" w:rsidRPr="00316D92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40A9D9E0" w14:textId="2262036F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/>
          <w:color w:val="000000" w:themeColor="text1"/>
          <w:sz w:val="24"/>
        </w:rPr>
        <w:t>Η</w:t>
      </w:r>
      <w:r w:rsidRPr="00316D92">
        <w:rPr>
          <w:rFonts w:ascii="Arial" w:hAnsi="Arial" w:cs="Arial"/>
          <w:color w:val="000000" w:themeColor="text1"/>
          <w:sz w:val="24"/>
        </w:rPr>
        <w:tab/>
        <w:t>Διεθνής</w:t>
      </w:r>
      <w:r w:rsidRPr="00316D92">
        <w:rPr>
          <w:rFonts w:ascii="Arial" w:hAnsi="Arial" w:cs="Arial"/>
          <w:color w:val="000000" w:themeColor="text1"/>
          <w:sz w:val="24"/>
        </w:rPr>
        <w:tab/>
        <w:t>Σύμβαση</w:t>
      </w:r>
      <w:r w:rsidRPr="00316D92">
        <w:rPr>
          <w:rFonts w:ascii="Arial" w:hAnsi="Arial" w:cs="Arial"/>
          <w:color w:val="000000" w:themeColor="text1"/>
          <w:sz w:val="24"/>
        </w:rPr>
        <w:tab/>
        <w:t>«Ασφάλεια</w:t>
      </w:r>
      <w:r w:rsidRPr="00316D92">
        <w:rPr>
          <w:rFonts w:ascii="Arial" w:hAnsi="Arial" w:cs="Arial"/>
          <w:color w:val="000000" w:themeColor="text1"/>
          <w:sz w:val="24"/>
        </w:rPr>
        <w:tab/>
        <w:t>της</w:t>
      </w:r>
      <w:r w:rsidRPr="00316D92">
        <w:rPr>
          <w:rFonts w:ascii="Arial" w:hAnsi="Arial" w:cs="Arial"/>
          <w:color w:val="000000" w:themeColor="text1"/>
          <w:sz w:val="24"/>
        </w:rPr>
        <w:tab/>
        <w:t>Ανθρώπινης</w:t>
      </w:r>
      <w:r w:rsidRPr="00316D92">
        <w:rPr>
          <w:rFonts w:ascii="Arial" w:hAnsi="Arial" w:cs="Arial"/>
          <w:color w:val="000000" w:themeColor="text1"/>
          <w:sz w:val="24"/>
        </w:rPr>
        <w:tab/>
        <w:t>Ζωής</w:t>
      </w:r>
      <w:r w:rsidR="00101056" w:rsidRPr="00316D92">
        <w:rPr>
          <w:rFonts w:ascii="Arial" w:hAnsi="Arial" w:cs="Arial"/>
          <w:color w:val="000000" w:themeColor="text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pacing w:val="-6"/>
          <w:sz w:val="24"/>
        </w:rPr>
        <w:t>στη</w:t>
      </w:r>
      <w:r w:rsidR="00101056" w:rsidRPr="00316D92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Θάλασσα»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-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SOLAS</w:t>
      </w:r>
      <w:r w:rsidRPr="00316D92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1974,</w:t>
      </w:r>
      <w:r w:rsidRPr="00316D92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όπως</w:t>
      </w:r>
      <w:r w:rsidRPr="00316D92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τροποποιήθηκε</w:t>
      </w:r>
      <w:r w:rsidRPr="00316D92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μεταγενέστερα</w:t>
      </w:r>
      <w:r w:rsidRPr="00316D92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και ισχύει.</w:t>
      </w:r>
    </w:p>
    <w:p w14:paraId="4F1838A5" w14:textId="77777777" w:rsidR="00A03B1D" w:rsidRPr="00316D92" w:rsidRDefault="00A03B1D" w:rsidP="007D7728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6F41FCB6" w14:textId="5286D641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316D92">
        <w:rPr>
          <w:rFonts w:ascii="Arial" w:hAnsi="Arial" w:cs="Arial"/>
          <w:color w:val="000000" w:themeColor="text1"/>
          <w:sz w:val="24"/>
          <w:lang w:val="en-US"/>
        </w:rPr>
        <w:t xml:space="preserve">STANAG </w:t>
      </w:r>
      <w:r w:rsidR="00CC06D4" w:rsidRPr="00316D92">
        <w:rPr>
          <w:rFonts w:ascii="Arial" w:hAnsi="Arial" w:cs="Arial"/>
          <w:color w:val="000000" w:themeColor="text1"/>
          <w:sz w:val="24"/>
          <w:lang w:val="en-US"/>
        </w:rPr>
        <w:t>3745</w:t>
      </w:r>
      <w:r w:rsidRPr="00316D92">
        <w:rPr>
          <w:rFonts w:ascii="Arial" w:hAnsi="Arial" w:cs="Arial"/>
          <w:b/>
          <w:color w:val="000000" w:themeColor="text1"/>
          <w:sz w:val="24"/>
          <w:lang w:val="en-US"/>
        </w:rPr>
        <w:t>:</w:t>
      </w:r>
      <w:r w:rsidRPr="00316D92">
        <w:rPr>
          <w:rFonts w:ascii="Arial" w:hAnsi="Arial" w:cs="Arial"/>
          <w:b/>
          <w:color w:val="000000" w:themeColor="text1"/>
          <w:spacing w:val="1"/>
          <w:sz w:val="24"/>
          <w:lang w:val="en-US"/>
        </w:rPr>
        <w:t xml:space="preserve"> </w:t>
      </w:r>
      <w:r w:rsidR="00225B5D" w:rsidRPr="00316D92">
        <w:rPr>
          <w:rFonts w:ascii="Arial" w:hAnsi="Arial" w:cs="Arial"/>
          <w:color w:val="000000" w:themeColor="text1"/>
          <w:sz w:val="24"/>
          <w:lang w:val="en-US"/>
        </w:rPr>
        <w:t>Medical training and equipment requirements for Search and Rescue (SAR) and Combat Search and Rescue (CSAR)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.</w:t>
      </w:r>
    </w:p>
    <w:p w14:paraId="5188CC1A" w14:textId="77777777" w:rsidR="00A03B1D" w:rsidRPr="00316D92" w:rsidRDefault="00A03B1D" w:rsidP="007D7728">
      <w:pPr>
        <w:pStyle w:val="a3"/>
        <w:spacing w:before="10"/>
        <w:rPr>
          <w:rFonts w:ascii="Arial" w:hAnsi="Arial" w:cs="Arial"/>
          <w:color w:val="000000" w:themeColor="text1"/>
          <w:sz w:val="23"/>
          <w:lang w:val="en-US"/>
        </w:rPr>
      </w:pPr>
    </w:p>
    <w:p w14:paraId="080AD033" w14:textId="6668AD84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316D92">
        <w:rPr>
          <w:rFonts w:ascii="Arial" w:hAnsi="Arial" w:cs="Arial"/>
          <w:color w:val="000000" w:themeColor="text1"/>
          <w:sz w:val="24"/>
          <w:lang w:val="en-US"/>
        </w:rPr>
        <w:t>STANAG</w:t>
      </w:r>
      <w:r w:rsidRPr="00316D92">
        <w:rPr>
          <w:rFonts w:ascii="Arial" w:hAnsi="Arial" w:cs="Arial"/>
          <w:color w:val="000000" w:themeColor="text1"/>
          <w:spacing w:val="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4107: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ab/>
        <w:t>Mutual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ab/>
        <w:t>Acceptance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ab/>
        <w:t>of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ab/>
        <w:t>Government</w:t>
      </w:r>
      <w:r w:rsidR="00101056" w:rsidRPr="00316D92"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Quality</w:t>
      </w:r>
      <w:r w:rsidRPr="00316D92">
        <w:rPr>
          <w:rFonts w:ascii="Arial" w:hAnsi="Arial" w:cs="Arial"/>
          <w:color w:val="000000" w:themeColor="text1"/>
          <w:spacing w:val="-6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Assurance</w:t>
      </w:r>
      <w:r w:rsidRPr="00316D92">
        <w:rPr>
          <w:rFonts w:ascii="Arial" w:hAnsi="Arial" w:cs="Arial"/>
          <w:color w:val="000000" w:themeColor="text1"/>
          <w:spacing w:val="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and</w:t>
      </w:r>
      <w:r w:rsidRPr="00316D92">
        <w:rPr>
          <w:rFonts w:ascii="Arial" w:hAnsi="Arial" w:cs="Arial"/>
          <w:color w:val="000000" w:themeColor="text1"/>
          <w:spacing w:val="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Usage</w:t>
      </w:r>
      <w:r w:rsidRPr="00316D92">
        <w:rPr>
          <w:rFonts w:ascii="Arial" w:hAnsi="Arial" w:cs="Arial"/>
          <w:color w:val="000000" w:themeColor="text1"/>
          <w:spacing w:val="2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of</w:t>
      </w:r>
      <w:r w:rsidRPr="00316D92">
        <w:rPr>
          <w:rFonts w:ascii="Arial" w:hAnsi="Arial" w:cs="Arial"/>
          <w:color w:val="000000" w:themeColor="text1"/>
          <w:spacing w:val="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The</w:t>
      </w:r>
      <w:r w:rsidRPr="00316D92">
        <w:rPr>
          <w:rFonts w:ascii="Arial" w:hAnsi="Arial" w:cs="Arial"/>
          <w:color w:val="000000" w:themeColor="text1"/>
          <w:spacing w:val="-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Allied</w:t>
      </w:r>
      <w:r w:rsidRPr="00316D92">
        <w:rPr>
          <w:rFonts w:ascii="Arial" w:hAnsi="Arial" w:cs="Arial"/>
          <w:color w:val="000000" w:themeColor="text1"/>
          <w:spacing w:val="-3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Quality</w:t>
      </w:r>
      <w:r w:rsidRPr="00316D92">
        <w:rPr>
          <w:rFonts w:ascii="Arial" w:hAnsi="Arial" w:cs="Arial"/>
          <w:color w:val="000000" w:themeColor="text1"/>
          <w:spacing w:val="2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Assurance</w:t>
      </w:r>
      <w:r w:rsidRPr="00316D92">
        <w:rPr>
          <w:rFonts w:ascii="Arial" w:hAnsi="Arial" w:cs="Arial"/>
          <w:color w:val="000000" w:themeColor="text1"/>
          <w:spacing w:val="1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Publications (AQAP)</w:t>
      </w:r>
      <w:r w:rsidR="00101056" w:rsidRPr="00316D92">
        <w:rPr>
          <w:rFonts w:ascii="Arial" w:hAnsi="Arial" w:cs="Arial"/>
          <w:color w:val="000000" w:themeColor="text1"/>
          <w:sz w:val="24"/>
          <w:lang w:val="en-US"/>
        </w:rPr>
        <w:t>.</w:t>
      </w:r>
    </w:p>
    <w:p w14:paraId="21E1E455" w14:textId="77777777" w:rsidR="00A03B1D" w:rsidRPr="00316D92" w:rsidRDefault="00A03B1D" w:rsidP="007D7728">
      <w:pPr>
        <w:pStyle w:val="a3"/>
        <w:spacing w:before="10"/>
        <w:rPr>
          <w:rFonts w:ascii="Arial" w:hAnsi="Arial" w:cs="Arial"/>
          <w:color w:val="000000" w:themeColor="text1"/>
          <w:lang w:val="en-US"/>
        </w:rPr>
      </w:pPr>
    </w:p>
    <w:p w14:paraId="7201665F" w14:textId="75CF21D2" w:rsidR="00A03B1D" w:rsidRDefault="00225B5D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316D92">
        <w:rPr>
          <w:rFonts w:ascii="Arial" w:hAnsi="Arial" w:cs="Arial" w:hint="cs"/>
          <w:color w:val="000000" w:themeColor="text1"/>
          <w:sz w:val="24"/>
        </w:rPr>
        <w:t>ΕΝ</w:t>
      </w:r>
      <w:r w:rsidRPr="00316D92">
        <w:rPr>
          <w:rFonts w:ascii="Arial" w:hAnsi="Arial" w:cs="Arial" w:hint="cs"/>
          <w:color w:val="000000" w:themeColor="text1"/>
          <w:spacing w:val="40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13718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>:20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20</w:t>
      </w:r>
      <w:r w:rsidRPr="00316D92">
        <w:rPr>
          <w:rFonts w:ascii="Arial" w:hAnsi="Arial" w:cs="Arial" w:hint="cs"/>
          <w:color w:val="000000" w:themeColor="text1"/>
          <w:spacing w:val="45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–</w:t>
      </w:r>
      <w:r w:rsidRPr="00316D92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Medical vehicles and their</w:t>
      </w:r>
      <w:r w:rsidRPr="00316D92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>equipment</w:t>
      </w:r>
      <w:r w:rsidRPr="00316D92">
        <w:rPr>
          <w:rFonts w:ascii="Arial" w:hAnsi="Arial" w:cs="Arial" w:hint="cs"/>
          <w:color w:val="000000" w:themeColor="text1"/>
          <w:spacing w:val="45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–</w:t>
      </w:r>
      <w:r w:rsidRPr="00316D92">
        <w:rPr>
          <w:rFonts w:ascii="Arial" w:hAnsi="Arial" w:cs="Arial" w:hint="cs"/>
          <w:color w:val="000000" w:themeColor="text1"/>
          <w:spacing w:val="42"/>
          <w:sz w:val="24"/>
          <w:lang w:val="en-US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Air ambulances Operational and technical requirements for air ambulances.</w:t>
      </w:r>
    </w:p>
    <w:p w14:paraId="1D1DFFA5" w14:textId="77777777" w:rsidR="00316D92" w:rsidRPr="00316D92" w:rsidRDefault="00316D92" w:rsidP="007D7728">
      <w:pPr>
        <w:pStyle w:val="a5"/>
        <w:ind w:firstLine="0"/>
        <w:rPr>
          <w:rFonts w:ascii="Arial" w:hAnsi="Arial" w:cs="Arial"/>
          <w:color w:val="000000" w:themeColor="text1"/>
          <w:sz w:val="24"/>
          <w:lang w:val="en-US"/>
        </w:rPr>
      </w:pPr>
    </w:p>
    <w:p w14:paraId="26516F0D" w14:textId="53CD96B5" w:rsidR="00316D92" w:rsidRPr="00316D92" w:rsidRDefault="00316D92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2651A3">
        <w:rPr>
          <w:rFonts w:ascii="Arial" w:hAnsi="Arial" w:cs="Arial"/>
          <w:w w:val="105"/>
          <w:sz w:val="24"/>
          <w:lang w:val="en-US"/>
        </w:rPr>
        <w:t>EN</w:t>
      </w:r>
      <w:r w:rsidRPr="002651A3">
        <w:rPr>
          <w:rFonts w:ascii="Arial" w:hAnsi="Arial" w:cs="Arial"/>
          <w:spacing w:val="-5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14225-1:2017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–</w:t>
      </w:r>
      <w:r w:rsidRPr="002651A3">
        <w:rPr>
          <w:rFonts w:ascii="Arial" w:hAnsi="Arial" w:cs="Arial"/>
          <w:spacing w:val="-7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Diving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Suits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–</w:t>
      </w:r>
      <w:r w:rsidRPr="002651A3">
        <w:rPr>
          <w:rFonts w:ascii="Arial" w:hAnsi="Arial" w:cs="Arial"/>
          <w:spacing w:val="-4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Part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1:</w:t>
      </w:r>
      <w:r w:rsidRPr="002651A3">
        <w:rPr>
          <w:rFonts w:ascii="Arial" w:hAnsi="Arial" w:cs="Arial"/>
          <w:spacing w:val="-12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Wet</w:t>
      </w:r>
      <w:r w:rsidRPr="002651A3">
        <w:rPr>
          <w:rFonts w:ascii="Arial" w:hAnsi="Arial" w:cs="Arial"/>
          <w:spacing w:val="-4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Suits</w:t>
      </w:r>
      <w:r w:rsidRPr="002651A3">
        <w:rPr>
          <w:rFonts w:ascii="Arial" w:hAnsi="Arial" w:cs="Arial"/>
          <w:spacing w:val="-2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–</w:t>
      </w:r>
      <w:r w:rsidRPr="002651A3">
        <w:rPr>
          <w:rFonts w:ascii="Arial" w:hAnsi="Arial" w:cs="Arial"/>
          <w:spacing w:val="-7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Requirements</w:t>
      </w:r>
      <w:r w:rsidRPr="000E7F2C">
        <w:rPr>
          <w:rFonts w:ascii="Arial" w:hAnsi="Arial" w:cs="Arial"/>
          <w:w w:val="105"/>
          <w:sz w:val="24"/>
          <w:lang w:val="en-US"/>
        </w:rPr>
        <w:t xml:space="preserve"> </w:t>
      </w:r>
      <w:r>
        <w:rPr>
          <w:rFonts w:ascii="Arial" w:hAnsi="Arial" w:cs="Arial"/>
          <w:w w:val="105"/>
          <w:sz w:val="24"/>
          <w:lang w:val="en-US"/>
        </w:rPr>
        <w:lastRenderedPageBreak/>
        <w:t xml:space="preserve">and </w:t>
      </w:r>
      <w:r w:rsidRPr="002651A3">
        <w:rPr>
          <w:rFonts w:ascii="Arial" w:hAnsi="Arial" w:cs="Arial"/>
          <w:w w:val="110"/>
          <w:sz w:val="24"/>
          <w:lang w:val="en-US"/>
        </w:rPr>
        <w:t>Test</w:t>
      </w:r>
      <w:r w:rsidRPr="002651A3">
        <w:rPr>
          <w:rFonts w:ascii="Arial" w:hAnsi="Arial" w:cs="Arial"/>
          <w:spacing w:val="-10"/>
          <w:w w:val="110"/>
          <w:sz w:val="24"/>
          <w:lang w:val="en-US"/>
        </w:rPr>
        <w:t xml:space="preserve"> </w:t>
      </w:r>
      <w:r w:rsidRPr="002651A3">
        <w:rPr>
          <w:rFonts w:ascii="Arial" w:hAnsi="Arial" w:cs="Arial"/>
          <w:w w:val="110"/>
          <w:sz w:val="24"/>
          <w:lang w:val="en-US"/>
        </w:rPr>
        <w:t>Methods.</w:t>
      </w:r>
    </w:p>
    <w:p w14:paraId="652F7ABE" w14:textId="77777777" w:rsidR="00316D92" w:rsidRPr="00316D92" w:rsidRDefault="00316D92" w:rsidP="00316D92">
      <w:pPr>
        <w:pStyle w:val="a5"/>
        <w:rPr>
          <w:rFonts w:ascii="Arial" w:hAnsi="Arial" w:cs="Arial"/>
          <w:color w:val="000000" w:themeColor="text1"/>
          <w:sz w:val="24"/>
          <w:lang w:val="en-US"/>
        </w:rPr>
      </w:pPr>
    </w:p>
    <w:p w14:paraId="111B73A0" w14:textId="2EF50418" w:rsidR="00316D92" w:rsidRPr="00316D92" w:rsidRDefault="00316D92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2651A3">
        <w:rPr>
          <w:rFonts w:ascii="Arial" w:hAnsi="Arial" w:cs="Arial"/>
          <w:sz w:val="24"/>
        </w:rPr>
        <w:t>ΕΝ</w:t>
      </w:r>
      <w:r w:rsidRPr="002651A3">
        <w:rPr>
          <w:rFonts w:ascii="Arial" w:hAnsi="Arial" w:cs="Arial"/>
          <w:spacing w:val="40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16805:2015</w:t>
      </w:r>
      <w:r w:rsidRPr="002651A3">
        <w:rPr>
          <w:rFonts w:ascii="Arial" w:hAnsi="Arial" w:cs="Arial"/>
          <w:spacing w:val="45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equipment</w:t>
      </w:r>
      <w:r w:rsidRPr="002651A3">
        <w:rPr>
          <w:rFonts w:ascii="Arial" w:hAnsi="Arial" w:cs="Arial"/>
          <w:spacing w:val="45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37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mask</w:t>
      </w:r>
      <w:r w:rsidRPr="002651A3">
        <w:rPr>
          <w:rFonts w:ascii="Arial" w:hAnsi="Arial" w:cs="Arial"/>
          <w:spacing w:val="4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Requirements</w:t>
      </w:r>
      <w:r w:rsidRPr="002651A3">
        <w:rPr>
          <w:rFonts w:ascii="Arial" w:hAnsi="Arial" w:cs="Arial"/>
          <w:spacing w:val="-60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and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test</w:t>
      </w:r>
      <w:r w:rsidRPr="002651A3">
        <w:rPr>
          <w:rFonts w:ascii="Arial" w:hAnsi="Arial" w:cs="Arial"/>
          <w:spacing w:val="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methods</w:t>
      </w:r>
      <w:r>
        <w:rPr>
          <w:rFonts w:ascii="Arial" w:hAnsi="Arial" w:cs="Arial"/>
          <w:sz w:val="24"/>
          <w:lang w:val="en-US"/>
        </w:rPr>
        <w:t>.</w:t>
      </w:r>
    </w:p>
    <w:p w14:paraId="1D2B46D8" w14:textId="77777777" w:rsidR="00316D92" w:rsidRPr="00316D92" w:rsidRDefault="00316D92" w:rsidP="007D7728">
      <w:pPr>
        <w:pStyle w:val="a5"/>
        <w:ind w:firstLine="0"/>
        <w:rPr>
          <w:rFonts w:ascii="Arial" w:hAnsi="Arial" w:cs="Arial"/>
          <w:color w:val="000000" w:themeColor="text1"/>
          <w:sz w:val="24"/>
          <w:lang w:val="en-US"/>
        </w:rPr>
      </w:pPr>
    </w:p>
    <w:p w14:paraId="08AAD7F3" w14:textId="6C48CBAB" w:rsidR="00316D92" w:rsidRPr="00316D92" w:rsidRDefault="00316D92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lang w:val="en-US"/>
        </w:rPr>
      </w:pPr>
      <w:r w:rsidRPr="002651A3">
        <w:rPr>
          <w:rFonts w:ascii="Arial" w:hAnsi="Arial" w:cs="Arial"/>
          <w:sz w:val="24"/>
        </w:rPr>
        <w:t>ΕΝ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16804:2015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equipment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open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heel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fins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Requirements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and</w:t>
      </w:r>
      <w:r w:rsidRPr="002651A3">
        <w:rPr>
          <w:rFonts w:ascii="Arial" w:hAnsi="Arial" w:cs="Arial"/>
          <w:spacing w:val="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test</w:t>
      </w:r>
      <w:r w:rsidRPr="002651A3">
        <w:rPr>
          <w:rFonts w:ascii="Arial" w:hAnsi="Arial" w:cs="Arial"/>
          <w:spacing w:val="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methods</w:t>
      </w:r>
      <w:r>
        <w:rPr>
          <w:rFonts w:ascii="Arial" w:hAnsi="Arial" w:cs="Arial"/>
          <w:sz w:val="24"/>
          <w:lang w:val="en-US"/>
        </w:rPr>
        <w:t>.</w:t>
      </w:r>
    </w:p>
    <w:p w14:paraId="3AC12E04" w14:textId="77777777" w:rsidR="00A03B1D" w:rsidRPr="00316D92" w:rsidRDefault="00A03B1D" w:rsidP="007D7728">
      <w:pPr>
        <w:pStyle w:val="a3"/>
        <w:spacing w:before="10"/>
        <w:rPr>
          <w:rFonts w:ascii="Arial" w:hAnsi="Arial" w:cs="Arial"/>
          <w:color w:val="000000" w:themeColor="text1"/>
          <w:sz w:val="23"/>
          <w:lang w:val="en-US"/>
        </w:rPr>
      </w:pPr>
    </w:p>
    <w:p w14:paraId="23908243" w14:textId="77777777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/>
          <w:color w:val="000000" w:themeColor="text1"/>
          <w:sz w:val="24"/>
        </w:rPr>
        <w:t>Σύμφωνα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με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την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εγκύκλιο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υπ’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αριθμόν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«22»/ΓΕΕΘΑ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«Περί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Τυποποίησης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στις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ΕΔ,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τα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σχετικά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έγγραφα,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στην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έκδοση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που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αναφέρονται,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αποτελούν μέρος της παρούσας προδιαγραφής. Για τα έγγραφα, για τα οποία δεν</w:t>
      </w:r>
      <w:r w:rsidRPr="00316D92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αναφέρεται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έτος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έκδοσης,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εφαρμόζεται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η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τελευταία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έκδοση,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συμπεριλαμβανομένων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των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τροποποιήσεων.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Σε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περίπτωση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αντίφασης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της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παρούσας προδιαγραφής με μνημονευόμενα πρότυπα, κατισχύει η προδιαγραφή,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υπό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την προϋπόθεση ικανοποίησης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της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ισχύουσας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νομοθεσίας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της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Ελληνικής</w:t>
      </w:r>
      <w:r w:rsidRPr="00316D92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Δημοκρατίας.</w:t>
      </w:r>
    </w:p>
    <w:p w14:paraId="79E20141" w14:textId="77777777" w:rsidR="00A03B1D" w:rsidRPr="00316D92" w:rsidRDefault="00A03B1D">
      <w:pPr>
        <w:pStyle w:val="a3"/>
        <w:spacing w:before="7"/>
        <w:rPr>
          <w:rFonts w:ascii="Arial" w:hAnsi="Arial" w:cs="Arial"/>
          <w:color w:val="000000" w:themeColor="text1"/>
        </w:rPr>
      </w:pPr>
    </w:p>
    <w:p w14:paraId="6E570E4D" w14:textId="77777777" w:rsidR="00A03B1D" w:rsidRPr="00316D92" w:rsidRDefault="0063161E" w:rsidP="007D7728">
      <w:pPr>
        <w:pStyle w:val="1"/>
        <w:numPr>
          <w:ilvl w:val="0"/>
          <w:numId w:val="15"/>
        </w:numPr>
        <w:tabs>
          <w:tab w:val="left" w:pos="851"/>
        </w:tabs>
        <w:ind w:left="1018" w:hanging="1018"/>
        <w:rPr>
          <w:color w:val="000000" w:themeColor="text1"/>
        </w:rPr>
      </w:pPr>
      <w:bookmarkStart w:id="3" w:name="_Toc179445742"/>
      <w:r w:rsidRPr="00316D92">
        <w:rPr>
          <w:color w:val="000000" w:themeColor="text1"/>
        </w:rPr>
        <w:t>ΤΑΞΙΝΟΜΗΣΗ</w:t>
      </w:r>
      <w:bookmarkEnd w:id="3"/>
    </w:p>
    <w:p w14:paraId="1CCC8B33" w14:textId="77777777" w:rsidR="00A03B1D" w:rsidRPr="001602B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39816ADC" w14:textId="77777777" w:rsidR="009C64E4" w:rsidRPr="00316D92" w:rsidRDefault="009C64E4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 w:hint="cs"/>
          <w:color w:val="000000" w:themeColor="text1"/>
          <w:sz w:val="24"/>
        </w:rPr>
        <w:t>Οι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σχετικοί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κωδικοί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CPV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(Common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Procurement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Vocabulary),</w:t>
      </w:r>
      <w:r w:rsidRPr="00316D92">
        <w:rPr>
          <w:rFonts w:ascii="Arial" w:hAnsi="Arial" w:cs="Arial" w:hint="cs"/>
          <w:color w:val="000000" w:themeColor="text1"/>
          <w:spacing w:val="-6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σύμφωνα</w:t>
      </w:r>
      <w:r w:rsidRPr="00316D92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με τον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κανονισμό</w:t>
      </w:r>
      <w:r w:rsidRPr="00316D92">
        <w:rPr>
          <w:rFonts w:ascii="Arial" w:hAnsi="Arial" w:cs="Arial" w:hint="cs"/>
          <w:color w:val="000000" w:themeColor="text1"/>
          <w:spacing w:val="3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ανωτέρω</w:t>
      </w:r>
      <w:r w:rsidRPr="00316D92">
        <w:rPr>
          <w:rFonts w:ascii="Arial" w:hAnsi="Arial" w:cs="Arial" w:hint="cs"/>
          <w:color w:val="000000" w:themeColor="text1"/>
          <w:spacing w:val="2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παραγράφου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2.1</w:t>
      </w:r>
      <w:r w:rsidRPr="00316D92">
        <w:rPr>
          <w:rFonts w:ascii="Arial" w:hAnsi="Arial" w:cs="Arial" w:hint="cs"/>
          <w:color w:val="000000" w:themeColor="text1"/>
          <w:spacing w:val="4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είναι</w:t>
      </w:r>
      <w:r w:rsidRPr="00316D92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οι</w:t>
      </w:r>
      <w:r w:rsidRPr="00316D92">
        <w:rPr>
          <w:rFonts w:ascii="Arial" w:hAnsi="Arial" w:cs="Arial" w:hint="cs"/>
          <w:color w:val="000000" w:themeColor="text1"/>
          <w:spacing w:val="-4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κάτωθι:</w:t>
      </w:r>
    </w:p>
    <w:p w14:paraId="34ED465A" w14:textId="77777777" w:rsidR="009C64E4" w:rsidRPr="00316D92" w:rsidRDefault="009C64E4" w:rsidP="007D7728">
      <w:pPr>
        <w:pStyle w:val="a3"/>
        <w:spacing w:before="4"/>
        <w:ind w:right="2"/>
        <w:rPr>
          <w:rFonts w:ascii="Arial" w:hAnsi="Arial" w:cs="Arial"/>
          <w:color w:val="000000" w:themeColor="text1"/>
        </w:rPr>
      </w:pPr>
    </w:p>
    <w:p w14:paraId="0DB0A8AA" w14:textId="77777777" w:rsidR="009C64E4" w:rsidRPr="00316D92" w:rsidRDefault="009C64E4" w:rsidP="007D7728">
      <w:pPr>
        <w:pStyle w:val="a5"/>
        <w:numPr>
          <w:ilvl w:val="2"/>
          <w:numId w:val="15"/>
        </w:numPr>
        <w:tabs>
          <w:tab w:val="left" w:pos="851"/>
        </w:tabs>
        <w:spacing w:before="1"/>
        <w:ind w:right="2" w:hanging="2435"/>
        <w:rPr>
          <w:rFonts w:ascii="Arial" w:hAnsi="Arial" w:cs="Arial"/>
          <w:color w:val="000000" w:themeColor="text1"/>
          <w:sz w:val="25"/>
        </w:rPr>
      </w:pPr>
      <w:r w:rsidRPr="00316D92">
        <w:rPr>
          <w:rFonts w:ascii="Arial" w:hAnsi="Arial" w:cs="Arial"/>
          <w:color w:val="000000" w:themeColor="text1"/>
          <w:w w:val="95"/>
          <w:sz w:val="24"/>
          <w:lang w:val="en-US"/>
        </w:rPr>
        <w:t>35112000</w:t>
      </w:r>
      <w:r w:rsidRPr="00316D92">
        <w:rPr>
          <w:rFonts w:ascii="Arial" w:hAnsi="Arial" w:cs="Arial"/>
          <w:color w:val="000000" w:themeColor="text1"/>
          <w:w w:val="95"/>
          <w:sz w:val="24"/>
        </w:rPr>
        <w:t>-</w:t>
      </w:r>
      <w:r w:rsidRPr="00316D92">
        <w:rPr>
          <w:rFonts w:ascii="Arial" w:hAnsi="Arial" w:cs="Arial"/>
          <w:color w:val="000000" w:themeColor="text1"/>
          <w:w w:val="95"/>
          <w:sz w:val="24"/>
          <w:lang w:val="en-US"/>
        </w:rPr>
        <w:t>2</w:t>
      </w:r>
      <w:r w:rsidRPr="00316D92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w w:val="95"/>
          <w:sz w:val="24"/>
        </w:rPr>
        <w:t>«Εξοπλισμός διάσωσης και κινδύνου»</w:t>
      </w:r>
    </w:p>
    <w:p w14:paraId="4D433D8D" w14:textId="77777777" w:rsidR="009C64E4" w:rsidRPr="00316D92" w:rsidRDefault="009C64E4" w:rsidP="007D7728">
      <w:pPr>
        <w:tabs>
          <w:tab w:val="left" w:pos="2435"/>
        </w:tabs>
        <w:spacing w:before="1"/>
        <w:ind w:right="2"/>
        <w:rPr>
          <w:rFonts w:ascii="Arial" w:hAnsi="Arial" w:cs="Arial"/>
          <w:color w:val="000000" w:themeColor="text1"/>
          <w:sz w:val="25"/>
        </w:rPr>
      </w:pPr>
    </w:p>
    <w:p w14:paraId="279D221E" w14:textId="77777777" w:rsidR="009C64E4" w:rsidRPr="00316D92" w:rsidRDefault="009C64E4" w:rsidP="007D7728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 w:hint="cs"/>
          <w:color w:val="000000" w:themeColor="text1"/>
          <w:sz w:val="24"/>
        </w:rPr>
        <w:t>Η</w:t>
      </w:r>
      <w:r w:rsidRPr="00316D92">
        <w:rPr>
          <w:rFonts w:ascii="Arial" w:hAnsi="Arial" w:cs="Arial" w:hint="cs"/>
          <w:color w:val="000000" w:themeColor="text1"/>
          <w:spacing w:val="56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κλάση</w:t>
      </w:r>
      <w:r w:rsidRPr="00316D92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ταξινόμησης</w:t>
      </w:r>
      <w:r w:rsidRPr="00316D92">
        <w:rPr>
          <w:rFonts w:ascii="Arial" w:hAnsi="Arial" w:cs="Arial" w:hint="cs"/>
          <w:color w:val="000000" w:themeColor="text1"/>
          <w:spacing w:val="59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ΝΑΤΟ</w:t>
      </w:r>
      <w:r w:rsidRPr="00316D92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(ΑCodP2/3)</w:t>
      </w:r>
      <w:r w:rsidRPr="00316D92">
        <w:rPr>
          <w:rFonts w:ascii="Arial" w:hAnsi="Arial" w:cs="Arial" w:hint="cs"/>
          <w:color w:val="000000" w:themeColor="text1"/>
          <w:spacing w:val="59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του</w:t>
      </w:r>
      <w:r w:rsidRPr="00316D92">
        <w:rPr>
          <w:rFonts w:ascii="Arial" w:hAnsi="Arial" w:cs="Arial" w:hint="cs"/>
          <w:color w:val="000000" w:themeColor="text1"/>
          <w:spacing w:val="56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υλικού</w:t>
      </w:r>
      <w:r w:rsidRPr="00316D92">
        <w:rPr>
          <w:rFonts w:ascii="Arial" w:hAnsi="Arial" w:cs="Arial" w:hint="cs"/>
          <w:color w:val="000000" w:themeColor="text1"/>
          <w:spacing w:val="57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του</w:t>
      </w:r>
      <w:r w:rsidRPr="00316D92">
        <w:rPr>
          <w:rFonts w:ascii="Arial" w:hAnsi="Arial" w:cs="Arial" w:hint="cs"/>
          <w:color w:val="000000" w:themeColor="text1"/>
          <w:spacing w:val="55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Πίνακα</w:t>
      </w:r>
      <w:r w:rsidRPr="00316D92">
        <w:rPr>
          <w:rFonts w:ascii="Arial" w:hAnsi="Arial" w:cs="Arial"/>
          <w:color w:val="000000" w:themeColor="text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pacing w:val="-60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υποπαραγράφου</w:t>
      </w:r>
      <w:r w:rsidRPr="00316D92">
        <w:rPr>
          <w:rFonts w:ascii="Arial" w:hAnsi="Arial" w:cs="Arial" w:hint="cs"/>
          <w:color w:val="000000" w:themeColor="text1"/>
          <w:spacing w:val="1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1.1</w:t>
      </w:r>
      <w:r w:rsidRPr="00316D92">
        <w:rPr>
          <w:rFonts w:ascii="Arial" w:hAnsi="Arial" w:cs="Arial" w:hint="cs"/>
          <w:color w:val="000000" w:themeColor="text1"/>
          <w:spacing w:val="6"/>
          <w:sz w:val="24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είναι:</w:t>
      </w:r>
    </w:p>
    <w:p w14:paraId="52328ED9" w14:textId="77777777" w:rsidR="009C64E4" w:rsidRPr="00316D92" w:rsidRDefault="009C64E4" w:rsidP="007D7728">
      <w:pPr>
        <w:pStyle w:val="a3"/>
        <w:spacing w:before="10"/>
        <w:ind w:right="2"/>
        <w:rPr>
          <w:rFonts w:ascii="Arial" w:hAnsi="Arial" w:cs="Arial"/>
          <w:color w:val="000000" w:themeColor="text1"/>
        </w:rPr>
      </w:pPr>
    </w:p>
    <w:p w14:paraId="789EEC47" w14:textId="4E54D1DB" w:rsidR="009C64E4" w:rsidRPr="00316D92" w:rsidRDefault="009C64E4" w:rsidP="007D7728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0" w:right="2" w:firstLine="0"/>
        <w:rPr>
          <w:rFonts w:ascii="Arial" w:hAnsi="Arial" w:cs="Arial"/>
          <w:color w:val="000000" w:themeColor="text1"/>
          <w:sz w:val="24"/>
          <w:lang w:val="en-US"/>
        </w:rPr>
      </w:pPr>
      <w:r w:rsidRPr="00316D92">
        <w:rPr>
          <w:rFonts w:ascii="Arial" w:hAnsi="Arial" w:cs="Arial"/>
          <w:color w:val="000000" w:themeColor="text1"/>
          <w:sz w:val="24"/>
          <w:lang w:val="en-US"/>
        </w:rPr>
        <w:t>3745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>,</w:t>
      </w:r>
      <w:r w:rsidRPr="00316D92">
        <w:rPr>
          <w:rFonts w:ascii="Arial" w:hAnsi="Arial" w:cs="Arial" w:hint="cs"/>
          <w:color w:val="000000" w:themeColor="text1"/>
          <w:spacing w:val="-5"/>
          <w:sz w:val="24"/>
          <w:lang w:val="en-US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>«</w:t>
      </w:r>
      <w:r w:rsidRPr="00316D92">
        <w:rPr>
          <w:rFonts w:ascii="Arial" w:hAnsi="Arial" w:cs="Arial"/>
          <w:color w:val="000000" w:themeColor="text1"/>
          <w:sz w:val="24"/>
          <w:lang w:val="en-US"/>
        </w:rPr>
        <w:t>Medical Training and Equipment Requirements for Search and Rescue (SAR) and Combat Search and Rescue (CSAR) Missions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>»,</w:t>
      </w:r>
      <w:r w:rsidRPr="00316D92">
        <w:rPr>
          <w:rFonts w:ascii="Arial" w:hAnsi="Arial" w:cs="Arial" w:hint="cs"/>
          <w:color w:val="000000" w:themeColor="text1"/>
          <w:spacing w:val="-4"/>
          <w:sz w:val="24"/>
          <w:lang w:val="en-US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για</w:t>
      </w:r>
      <w:r w:rsidRPr="00316D92">
        <w:rPr>
          <w:rFonts w:ascii="Arial" w:hAnsi="Arial" w:cs="Arial" w:hint="cs"/>
          <w:color w:val="000000" w:themeColor="text1"/>
          <w:spacing w:val="-4"/>
          <w:sz w:val="24"/>
          <w:lang w:val="en-US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τ</w:t>
      </w:r>
      <w:r w:rsidRPr="00316D92">
        <w:rPr>
          <w:rFonts w:ascii="Arial" w:hAnsi="Arial" w:cs="Arial"/>
          <w:color w:val="000000" w:themeColor="text1"/>
          <w:sz w:val="24"/>
        </w:rPr>
        <w:t>ο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 xml:space="preserve"> </w:t>
      </w:r>
      <w:r w:rsidR="009D4813" w:rsidRPr="00316D92">
        <w:rPr>
          <w:rFonts w:ascii="Arial" w:hAnsi="Arial" w:cs="Arial"/>
          <w:color w:val="000000" w:themeColor="text1"/>
          <w:sz w:val="24"/>
        </w:rPr>
        <w:t>υλικό</w:t>
      </w:r>
      <w:r w:rsidR="009D4813" w:rsidRPr="00316D92"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 w:rsidR="009D4813" w:rsidRPr="00316D92">
        <w:rPr>
          <w:rFonts w:ascii="Arial" w:hAnsi="Arial" w:cs="Arial"/>
          <w:color w:val="000000" w:themeColor="text1"/>
          <w:sz w:val="24"/>
        </w:rPr>
        <w:t>με</w:t>
      </w:r>
      <w:r w:rsidR="009D4813" w:rsidRPr="00316D92">
        <w:rPr>
          <w:rFonts w:ascii="Arial" w:hAnsi="Arial" w:cs="Arial"/>
          <w:color w:val="000000" w:themeColor="text1"/>
          <w:spacing w:val="2"/>
          <w:sz w:val="24"/>
          <w:lang w:val="en-US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</w:rPr>
        <w:t>Α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>/</w:t>
      </w:r>
      <w:r w:rsidRPr="00316D92">
        <w:rPr>
          <w:rFonts w:ascii="Arial" w:hAnsi="Arial" w:cs="Arial" w:hint="cs"/>
          <w:color w:val="000000" w:themeColor="text1"/>
          <w:sz w:val="24"/>
        </w:rPr>
        <w:t>Α</w:t>
      </w:r>
      <w:r w:rsidRPr="00316D92">
        <w:rPr>
          <w:rFonts w:ascii="Arial" w:hAnsi="Arial" w:cs="Arial" w:hint="cs"/>
          <w:color w:val="000000" w:themeColor="text1"/>
          <w:spacing w:val="1"/>
          <w:sz w:val="24"/>
          <w:lang w:val="en-US"/>
        </w:rPr>
        <w:t xml:space="preserve"> </w:t>
      </w:r>
      <w:r w:rsidRPr="00316D92">
        <w:rPr>
          <w:rFonts w:ascii="Arial" w:hAnsi="Arial" w:cs="Arial" w:hint="cs"/>
          <w:color w:val="000000" w:themeColor="text1"/>
          <w:sz w:val="24"/>
          <w:lang w:val="en-US"/>
        </w:rPr>
        <w:t>01</w:t>
      </w:r>
      <w:r w:rsidRPr="00316D92">
        <w:rPr>
          <w:rFonts w:ascii="Arial" w:hAnsi="Arial" w:cs="Arial" w:hint="cs"/>
          <w:color w:val="000000" w:themeColor="text1"/>
          <w:spacing w:val="4"/>
          <w:sz w:val="24"/>
          <w:lang w:val="en-US"/>
        </w:rPr>
        <w:t>.</w:t>
      </w:r>
    </w:p>
    <w:p w14:paraId="02973B31" w14:textId="77777777" w:rsidR="00A03B1D" w:rsidRPr="00316D92" w:rsidRDefault="00A03B1D">
      <w:pPr>
        <w:pStyle w:val="a3"/>
        <w:spacing w:before="5"/>
        <w:rPr>
          <w:rFonts w:ascii="Arial" w:hAnsi="Arial" w:cs="Arial"/>
          <w:color w:val="000000" w:themeColor="text1"/>
          <w:lang w:val="en-US"/>
        </w:rPr>
      </w:pPr>
    </w:p>
    <w:p w14:paraId="2856950C" w14:textId="77777777" w:rsidR="00A03B1D" w:rsidRPr="00316D92" w:rsidRDefault="0063161E" w:rsidP="009C64E4">
      <w:pPr>
        <w:pStyle w:val="1"/>
        <w:numPr>
          <w:ilvl w:val="0"/>
          <w:numId w:val="15"/>
        </w:numPr>
        <w:tabs>
          <w:tab w:val="left" w:pos="567"/>
        </w:tabs>
        <w:spacing w:before="1"/>
        <w:ind w:hanging="1028"/>
        <w:rPr>
          <w:color w:val="000000" w:themeColor="text1"/>
        </w:rPr>
      </w:pPr>
      <w:bookmarkStart w:id="4" w:name="_Toc179445743"/>
      <w:r w:rsidRPr="00316D92">
        <w:rPr>
          <w:color w:val="000000" w:themeColor="text1"/>
        </w:rPr>
        <w:t>ΤΕΧΝΙΚΑ</w:t>
      </w:r>
      <w:r w:rsidRPr="00316D92">
        <w:rPr>
          <w:color w:val="000000" w:themeColor="text1"/>
          <w:spacing w:val="-7"/>
        </w:rPr>
        <w:t xml:space="preserve"> </w:t>
      </w:r>
      <w:r w:rsidRPr="00316D92">
        <w:rPr>
          <w:color w:val="000000" w:themeColor="text1"/>
        </w:rPr>
        <w:t>ΧΑΡΑΚΤΗΡΙΣΤΙΚΑ</w:t>
      </w:r>
      <w:bookmarkEnd w:id="4"/>
    </w:p>
    <w:p w14:paraId="1CA0C28E" w14:textId="77777777" w:rsidR="00A03B1D" w:rsidRPr="001602B2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5E548937" w14:textId="77777777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/>
          <w:color w:val="000000" w:themeColor="text1"/>
          <w:sz w:val="24"/>
        </w:rPr>
        <w:t>Ορισμός</w:t>
      </w:r>
      <w:r w:rsidRPr="00316D92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Υλικού</w:t>
      </w:r>
    </w:p>
    <w:p w14:paraId="6C20F5B1" w14:textId="77777777" w:rsidR="00A03B1D" w:rsidRPr="00316D9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77E8B06" w14:textId="01CDFD4F" w:rsidR="00A03B1D" w:rsidRPr="00851B71" w:rsidRDefault="00316D92" w:rsidP="009D4813">
      <w:pPr>
        <w:pStyle w:val="a3"/>
        <w:spacing w:line="244" w:lineRule="auto"/>
        <w:ind w:right="2" w:firstLine="1276"/>
        <w:jc w:val="both"/>
        <w:rPr>
          <w:rFonts w:ascii="Arial" w:hAnsi="Arial" w:cs="Arial"/>
          <w:color w:val="000000" w:themeColor="text1"/>
        </w:rPr>
      </w:pPr>
      <w:bookmarkStart w:id="5" w:name="_GoBack"/>
      <w:r w:rsidRPr="00851B71">
        <w:rPr>
          <w:rFonts w:ascii="Arial" w:hAnsi="Arial" w:cs="Arial"/>
          <w:color w:val="000000" w:themeColor="text1"/>
          <w:w w:val="95"/>
        </w:rPr>
        <w:t>Αρτάνη Διάσωσης</w:t>
      </w:r>
      <w:r w:rsidR="00083EF9" w:rsidRPr="00851B71">
        <w:rPr>
          <w:rFonts w:ascii="Arial" w:hAnsi="Arial" w:cs="Arial"/>
          <w:color w:val="000000" w:themeColor="text1"/>
          <w:w w:val="95"/>
        </w:rPr>
        <w:t xml:space="preserve"> </w:t>
      </w:r>
      <w:r w:rsidRPr="00851B71">
        <w:rPr>
          <w:rFonts w:ascii="Arial" w:hAnsi="Arial" w:cs="Arial"/>
          <w:color w:val="000000" w:themeColor="text1"/>
          <w:w w:val="95"/>
        </w:rPr>
        <w:t xml:space="preserve">(Εξοπλισμός Δύτη) </w:t>
      </w:r>
      <w:r w:rsidR="0063161E" w:rsidRPr="00851B71">
        <w:rPr>
          <w:rFonts w:ascii="Arial" w:hAnsi="Arial" w:cs="Arial"/>
          <w:color w:val="000000" w:themeColor="text1"/>
          <w:w w:val="95"/>
        </w:rPr>
        <w:t>ορίζεται το</w:t>
      </w:r>
      <w:r w:rsidR="006935EB" w:rsidRPr="00851B71">
        <w:rPr>
          <w:rFonts w:ascii="Arial" w:hAnsi="Arial" w:cs="Arial"/>
          <w:color w:val="000000" w:themeColor="text1"/>
          <w:w w:val="95"/>
        </w:rPr>
        <w:t xml:space="preserve"> </w:t>
      </w:r>
      <w:r w:rsidR="0063161E" w:rsidRPr="00851B71">
        <w:rPr>
          <w:rFonts w:ascii="Arial" w:hAnsi="Arial" w:cs="Arial"/>
          <w:color w:val="000000" w:themeColor="text1"/>
        </w:rPr>
        <w:t>υλικ</w:t>
      </w:r>
      <w:r w:rsidR="006935EB" w:rsidRPr="00851B71">
        <w:rPr>
          <w:rFonts w:ascii="Arial" w:hAnsi="Arial" w:cs="Arial"/>
          <w:color w:val="000000" w:themeColor="text1"/>
        </w:rPr>
        <w:t>ό</w:t>
      </w:r>
      <w:r w:rsidR="0063161E" w:rsidRPr="00851B71">
        <w:rPr>
          <w:rFonts w:ascii="Arial" w:hAnsi="Arial" w:cs="Arial"/>
          <w:color w:val="000000" w:themeColor="text1"/>
        </w:rPr>
        <w:t xml:space="preserve"> τ</w:t>
      </w:r>
      <w:r w:rsidR="006935EB" w:rsidRPr="00851B71">
        <w:rPr>
          <w:rFonts w:ascii="Arial" w:hAnsi="Arial" w:cs="Arial"/>
          <w:color w:val="000000" w:themeColor="text1"/>
        </w:rPr>
        <w:t>ο</w:t>
      </w:r>
      <w:r w:rsidR="0063161E" w:rsidRPr="00851B71">
        <w:rPr>
          <w:rFonts w:ascii="Arial" w:hAnsi="Arial" w:cs="Arial"/>
          <w:color w:val="000000" w:themeColor="text1"/>
        </w:rPr>
        <w:t xml:space="preserve"> οποί</w:t>
      </w:r>
      <w:r w:rsidR="006935EB" w:rsidRPr="00851B71">
        <w:rPr>
          <w:rFonts w:ascii="Arial" w:hAnsi="Arial" w:cs="Arial"/>
          <w:color w:val="000000" w:themeColor="text1"/>
        </w:rPr>
        <w:t>ο</w:t>
      </w:r>
      <w:r w:rsidR="0063161E" w:rsidRPr="00851B71">
        <w:rPr>
          <w:rFonts w:ascii="Arial" w:hAnsi="Arial" w:cs="Arial"/>
          <w:color w:val="000000" w:themeColor="text1"/>
        </w:rPr>
        <w:t xml:space="preserve"> επιτρέ</w:t>
      </w:r>
      <w:r w:rsidR="006935EB" w:rsidRPr="00851B71">
        <w:rPr>
          <w:rFonts w:ascii="Arial" w:hAnsi="Arial" w:cs="Arial"/>
          <w:color w:val="000000" w:themeColor="text1"/>
        </w:rPr>
        <w:t>πει</w:t>
      </w:r>
      <w:r w:rsidR="0063161E" w:rsidRPr="00851B71">
        <w:rPr>
          <w:rFonts w:ascii="Arial" w:hAnsi="Arial" w:cs="Arial"/>
          <w:color w:val="000000" w:themeColor="text1"/>
        </w:rPr>
        <w:t xml:space="preserve"> στον </w:t>
      </w:r>
      <w:r w:rsidR="006935EB" w:rsidRPr="00851B71">
        <w:rPr>
          <w:rFonts w:ascii="Arial" w:hAnsi="Arial" w:cs="Arial"/>
          <w:color w:val="000000" w:themeColor="text1"/>
        </w:rPr>
        <w:t>χρήστη</w:t>
      </w:r>
      <w:r w:rsidR="00603E17" w:rsidRPr="00851B71">
        <w:rPr>
          <w:rFonts w:ascii="Arial" w:hAnsi="Arial" w:cs="Arial"/>
          <w:color w:val="000000" w:themeColor="text1"/>
        </w:rPr>
        <w:t xml:space="preserve"> (δύτη)</w:t>
      </w:r>
      <w:r w:rsidR="006935EB" w:rsidRPr="00851B71">
        <w:rPr>
          <w:rFonts w:ascii="Arial" w:hAnsi="Arial" w:cs="Arial"/>
          <w:color w:val="000000" w:themeColor="text1"/>
        </w:rPr>
        <w:t xml:space="preserve"> να</w:t>
      </w:r>
      <w:r w:rsidR="00851B71" w:rsidRPr="00851B71">
        <w:rPr>
          <w:rFonts w:ascii="Arial" w:hAnsi="Arial" w:cs="Arial"/>
          <w:color w:val="000000" w:themeColor="text1"/>
        </w:rPr>
        <w:t xml:space="preserve"> κατέλθει και να διασώσει από θάλασσα ή από στεριά. Να</w:t>
      </w:r>
      <w:r w:rsidR="006935EB" w:rsidRPr="00851B71">
        <w:rPr>
          <w:rFonts w:ascii="Arial" w:hAnsi="Arial" w:cs="Arial"/>
          <w:color w:val="000000" w:themeColor="text1"/>
        </w:rPr>
        <w:t xml:space="preserve"> έχει στις διαθέσιμες θήκες αεροπορικό εξοπλισμό</w:t>
      </w:r>
      <w:r w:rsidR="009D4813" w:rsidRPr="00851B71">
        <w:rPr>
          <w:rFonts w:ascii="Arial" w:hAnsi="Arial" w:cs="Arial"/>
          <w:color w:val="000000" w:themeColor="text1"/>
        </w:rPr>
        <w:t>.</w:t>
      </w:r>
    </w:p>
    <w:bookmarkEnd w:id="5"/>
    <w:p w14:paraId="5CA84B75" w14:textId="77777777" w:rsidR="00A03B1D" w:rsidRPr="00316D9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3F639F05" w14:textId="77777777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/>
          <w:color w:val="000000" w:themeColor="text1"/>
          <w:sz w:val="24"/>
        </w:rPr>
        <w:t>Χαρακτηριστικά</w:t>
      </w:r>
      <w:r w:rsidRPr="00316D92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Επιδόσεων</w:t>
      </w:r>
    </w:p>
    <w:p w14:paraId="6BD862A6" w14:textId="77777777" w:rsidR="00A03B1D" w:rsidRPr="00316D9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674D605B" w14:textId="61008919" w:rsidR="00A03B1D" w:rsidRPr="00316D92" w:rsidRDefault="0063161E" w:rsidP="007D7728">
      <w:pPr>
        <w:pStyle w:val="a3"/>
        <w:spacing w:line="244" w:lineRule="auto"/>
        <w:ind w:right="127" w:firstLine="851"/>
        <w:jc w:val="both"/>
        <w:rPr>
          <w:rFonts w:ascii="Arial" w:hAnsi="Arial" w:cs="Arial"/>
          <w:color w:val="000000" w:themeColor="text1"/>
        </w:rPr>
      </w:pPr>
      <w:r w:rsidRPr="00316D92">
        <w:rPr>
          <w:rFonts w:ascii="Arial" w:hAnsi="Arial" w:cs="Arial"/>
          <w:color w:val="000000" w:themeColor="text1"/>
        </w:rPr>
        <w:t xml:space="preserve">Τα υλικά </w:t>
      </w:r>
      <w:r w:rsidR="00316D92" w:rsidRPr="00316D92">
        <w:rPr>
          <w:rFonts w:ascii="Arial" w:hAnsi="Arial" w:cs="Arial"/>
          <w:color w:val="000000" w:themeColor="text1"/>
        </w:rPr>
        <w:t>της</w:t>
      </w:r>
      <w:r w:rsidRPr="00316D92">
        <w:rPr>
          <w:rFonts w:ascii="Arial" w:hAnsi="Arial" w:cs="Arial"/>
          <w:color w:val="000000" w:themeColor="text1"/>
        </w:rPr>
        <w:t xml:space="preserve"> </w:t>
      </w:r>
      <w:r w:rsidR="00316D92" w:rsidRPr="00316D92">
        <w:rPr>
          <w:rFonts w:ascii="Arial" w:hAnsi="Arial" w:cs="Arial"/>
          <w:color w:val="000000" w:themeColor="text1"/>
        </w:rPr>
        <w:t>Αρτάνης</w:t>
      </w:r>
      <w:r w:rsidR="009D4813" w:rsidRPr="00316D92">
        <w:rPr>
          <w:rFonts w:ascii="Arial" w:hAnsi="Arial" w:cs="Arial"/>
          <w:color w:val="000000" w:themeColor="text1"/>
        </w:rPr>
        <w:t xml:space="preserve"> </w:t>
      </w:r>
      <w:r w:rsidR="00316D92" w:rsidRPr="00316D92">
        <w:rPr>
          <w:rFonts w:ascii="Arial" w:hAnsi="Arial" w:cs="Arial"/>
          <w:color w:val="000000" w:themeColor="text1"/>
        </w:rPr>
        <w:t>Διάσωσης</w:t>
      </w:r>
      <w:r w:rsidRPr="00316D92">
        <w:rPr>
          <w:rFonts w:ascii="Arial" w:hAnsi="Arial" w:cs="Arial"/>
          <w:color w:val="000000" w:themeColor="text1"/>
        </w:rPr>
        <w:t xml:space="preserve"> να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είναι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καινούργια,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πλήρη,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αμεταχείριστα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και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πρόσφατης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κατασκευής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(όχι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μεγαλύτερης των δώδεκα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(12)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μηνών</w:t>
      </w:r>
      <w:r w:rsidRPr="00316D92">
        <w:rPr>
          <w:rFonts w:ascii="Arial" w:hAnsi="Arial" w:cs="Arial"/>
          <w:color w:val="000000" w:themeColor="text1"/>
          <w:spacing w:val="-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από</w:t>
      </w:r>
      <w:r w:rsidRPr="00316D92">
        <w:rPr>
          <w:rFonts w:ascii="Arial" w:hAnsi="Arial" w:cs="Arial"/>
          <w:color w:val="000000" w:themeColor="text1"/>
          <w:spacing w:val="-3"/>
        </w:rPr>
        <w:t xml:space="preserve"> </w:t>
      </w:r>
      <w:r w:rsidRPr="00316D92">
        <w:rPr>
          <w:rFonts w:ascii="Arial" w:hAnsi="Arial" w:cs="Arial"/>
          <w:color w:val="000000" w:themeColor="text1"/>
        </w:rPr>
        <w:t>την</w:t>
      </w:r>
      <w:r w:rsidRPr="00316D92">
        <w:rPr>
          <w:rFonts w:ascii="Arial" w:hAnsi="Arial" w:cs="Arial"/>
          <w:color w:val="000000" w:themeColor="text1"/>
          <w:spacing w:val="-5"/>
        </w:rPr>
        <w:t xml:space="preserve"> </w:t>
      </w:r>
      <w:r w:rsidRPr="00316D92">
        <w:rPr>
          <w:rFonts w:ascii="Arial" w:hAnsi="Arial" w:cs="Arial"/>
          <w:color w:val="000000" w:themeColor="text1"/>
        </w:rPr>
        <w:t>ημερομηνία</w:t>
      </w:r>
      <w:r w:rsidRPr="00316D92">
        <w:rPr>
          <w:rFonts w:ascii="Arial" w:hAnsi="Arial" w:cs="Arial"/>
          <w:color w:val="000000" w:themeColor="text1"/>
          <w:spacing w:val="1"/>
        </w:rPr>
        <w:t xml:space="preserve"> </w:t>
      </w:r>
      <w:r w:rsidRPr="00316D92">
        <w:rPr>
          <w:rFonts w:ascii="Arial" w:hAnsi="Arial" w:cs="Arial"/>
          <w:color w:val="000000" w:themeColor="text1"/>
        </w:rPr>
        <w:t>παράδοσης αυτών).</w:t>
      </w:r>
    </w:p>
    <w:p w14:paraId="1E766C09" w14:textId="77777777" w:rsidR="00A03B1D" w:rsidRPr="00316D92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401B5B1A" w14:textId="77777777" w:rsidR="00A03B1D" w:rsidRPr="00316D92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316D92">
        <w:rPr>
          <w:rFonts w:ascii="Arial" w:hAnsi="Arial" w:cs="Arial"/>
          <w:color w:val="000000" w:themeColor="text1"/>
          <w:sz w:val="24"/>
        </w:rPr>
        <w:t>Φυσικά</w:t>
      </w:r>
      <w:r w:rsidRPr="00316D92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Χαρακτηριστικά</w:t>
      </w:r>
      <w:r w:rsidRPr="00316D92">
        <w:rPr>
          <w:rFonts w:ascii="Arial" w:hAnsi="Arial" w:cs="Arial"/>
          <w:color w:val="000000" w:themeColor="text1"/>
          <w:spacing w:val="-14"/>
          <w:sz w:val="24"/>
        </w:rPr>
        <w:t xml:space="preserve"> </w:t>
      </w:r>
      <w:r w:rsidRPr="00316D92">
        <w:rPr>
          <w:rFonts w:ascii="Arial" w:hAnsi="Arial" w:cs="Arial"/>
          <w:color w:val="000000" w:themeColor="text1"/>
          <w:sz w:val="24"/>
        </w:rPr>
        <w:t>Υλικών</w:t>
      </w:r>
    </w:p>
    <w:p w14:paraId="7482D95F" w14:textId="77777777" w:rsidR="00A03B1D" w:rsidRPr="00316D92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5ADA050D" w14:textId="0BA31447" w:rsidR="00A03B1D" w:rsidRPr="00FD482C" w:rsidRDefault="00FD482C" w:rsidP="007D7728">
      <w:pPr>
        <w:pStyle w:val="a5"/>
        <w:numPr>
          <w:ilvl w:val="2"/>
          <w:numId w:val="15"/>
        </w:numPr>
        <w:tabs>
          <w:tab w:val="left" w:pos="851"/>
        </w:tabs>
        <w:ind w:left="2468" w:hanging="2468"/>
        <w:rPr>
          <w:rFonts w:ascii="Arial" w:hAnsi="Arial" w:cs="Arial"/>
          <w:color w:val="000000" w:themeColor="text1"/>
          <w:sz w:val="24"/>
        </w:rPr>
      </w:pPr>
      <w:r w:rsidRPr="00FD482C">
        <w:rPr>
          <w:rFonts w:ascii="Arial" w:hAnsi="Arial" w:cs="Arial"/>
          <w:color w:val="000000" w:themeColor="text1"/>
          <w:w w:val="95"/>
          <w:sz w:val="24"/>
        </w:rPr>
        <w:t>Αρτάνη</w:t>
      </w:r>
      <w:r w:rsidR="009D4813" w:rsidRPr="00FD482C">
        <w:rPr>
          <w:rFonts w:ascii="Arial" w:hAnsi="Arial" w:cs="Arial"/>
          <w:color w:val="000000" w:themeColor="text1"/>
          <w:w w:val="95"/>
          <w:sz w:val="24"/>
        </w:rPr>
        <w:t xml:space="preserve"> </w:t>
      </w:r>
      <w:r w:rsidRPr="00FD482C">
        <w:rPr>
          <w:rFonts w:ascii="Arial" w:hAnsi="Arial" w:cs="Arial"/>
          <w:color w:val="000000" w:themeColor="text1"/>
          <w:w w:val="95"/>
          <w:sz w:val="24"/>
        </w:rPr>
        <w:t>Διάσωσης</w:t>
      </w:r>
      <w:r w:rsidR="0063161E" w:rsidRPr="00FD482C">
        <w:rPr>
          <w:rFonts w:ascii="Arial" w:hAnsi="Arial" w:cs="Arial"/>
          <w:color w:val="000000" w:themeColor="text1"/>
          <w:spacing w:val="30"/>
          <w:w w:val="95"/>
          <w:sz w:val="24"/>
        </w:rPr>
        <w:t xml:space="preserve"> </w:t>
      </w:r>
    </w:p>
    <w:p w14:paraId="7900A101" w14:textId="77777777" w:rsidR="00A03B1D" w:rsidRPr="00FD482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282DA90A" w14:textId="44201334" w:rsidR="00A03B1D" w:rsidRPr="00FD482C" w:rsidRDefault="00FD482C" w:rsidP="007D7728">
      <w:pPr>
        <w:pStyle w:val="a3"/>
        <w:ind w:left="2468" w:hanging="1617"/>
        <w:rPr>
          <w:rFonts w:ascii="Arial" w:hAnsi="Arial" w:cs="Arial"/>
          <w:color w:val="000000" w:themeColor="text1"/>
        </w:rPr>
      </w:pPr>
      <w:r w:rsidRPr="00FD482C">
        <w:rPr>
          <w:rFonts w:ascii="Arial" w:hAnsi="Arial" w:cs="Arial"/>
          <w:color w:val="000000" w:themeColor="text1"/>
        </w:rPr>
        <w:t>Η Αρτάνη Διάσωσης</w:t>
      </w:r>
      <w:r w:rsidR="0063161E" w:rsidRPr="00FD482C">
        <w:rPr>
          <w:rFonts w:ascii="Arial" w:hAnsi="Arial" w:cs="Arial"/>
          <w:color w:val="000000" w:themeColor="text1"/>
          <w:spacing w:val="-9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θα</w:t>
      </w:r>
      <w:r w:rsidR="0063161E" w:rsidRPr="00FD482C">
        <w:rPr>
          <w:rFonts w:ascii="Arial" w:hAnsi="Arial" w:cs="Arial"/>
          <w:color w:val="000000" w:themeColor="text1"/>
          <w:spacing w:val="-8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αποτελείται</w:t>
      </w:r>
      <w:r w:rsidR="0063161E" w:rsidRPr="00FD482C">
        <w:rPr>
          <w:rFonts w:ascii="Arial" w:hAnsi="Arial" w:cs="Arial"/>
          <w:color w:val="000000" w:themeColor="text1"/>
          <w:spacing w:val="-13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από</w:t>
      </w:r>
      <w:r w:rsidR="0063161E" w:rsidRPr="00FD482C">
        <w:rPr>
          <w:rFonts w:ascii="Arial" w:hAnsi="Arial" w:cs="Arial"/>
          <w:color w:val="000000" w:themeColor="text1"/>
          <w:spacing w:val="-9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τα</w:t>
      </w:r>
      <w:r w:rsidR="0063161E" w:rsidRPr="00FD482C">
        <w:rPr>
          <w:rFonts w:ascii="Arial" w:hAnsi="Arial" w:cs="Arial"/>
          <w:color w:val="000000" w:themeColor="text1"/>
          <w:spacing w:val="-9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ακόλουθα</w:t>
      </w:r>
      <w:r w:rsidR="0063161E" w:rsidRPr="00FD482C">
        <w:rPr>
          <w:rFonts w:ascii="Arial" w:hAnsi="Arial" w:cs="Arial"/>
          <w:color w:val="000000" w:themeColor="text1"/>
          <w:spacing w:val="-9"/>
        </w:rPr>
        <w:t xml:space="preserve"> </w:t>
      </w:r>
      <w:proofErr w:type="spellStart"/>
      <w:r w:rsidR="0063161E" w:rsidRPr="00FD482C">
        <w:rPr>
          <w:rFonts w:ascii="Arial" w:hAnsi="Arial" w:cs="Arial"/>
          <w:color w:val="000000" w:themeColor="text1"/>
        </w:rPr>
        <w:t>απάρτια</w:t>
      </w:r>
      <w:proofErr w:type="spellEnd"/>
      <w:r w:rsidR="0063161E" w:rsidRPr="00FD482C">
        <w:rPr>
          <w:rFonts w:ascii="Arial" w:hAnsi="Arial" w:cs="Arial"/>
          <w:color w:val="000000" w:themeColor="text1"/>
        </w:rPr>
        <w:t>:</w:t>
      </w:r>
    </w:p>
    <w:p w14:paraId="7ABA99E7" w14:textId="77777777" w:rsidR="00A03B1D" w:rsidRPr="00FD482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63AF38BD" w14:textId="63C07A68" w:rsidR="00A03B1D" w:rsidRPr="00FD482C" w:rsidRDefault="00FD482C" w:rsidP="007D7728">
      <w:pPr>
        <w:pStyle w:val="a3"/>
        <w:numPr>
          <w:ilvl w:val="3"/>
          <w:numId w:val="13"/>
        </w:numPr>
        <w:tabs>
          <w:tab w:val="left" w:pos="1134"/>
        </w:tabs>
        <w:spacing w:line="244" w:lineRule="auto"/>
        <w:ind w:left="0" w:right="2" w:firstLine="0"/>
        <w:rPr>
          <w:rFonts w:ascii="Arial" w:hAnsi="Arial" w:cs="Arial"/>
          <w:color w:val="000000" w:themeColor="text1"/>
        </w:rPr>
      </w:pPr>
      <w:r w:rsidRPr="00FD482C">
        <w:rPr>
          <w:rFonts w:ascii="Arial" w:hAnsi="Arial" w:cs="Arial"/>
          <w:color w:val="000000" w:themeColor="text1"/>
        </w:rPr>
        <w:t>Την</w:t>
      </w:r>
      <w:r w:rsidR="009D4813" w:rsidRPr="00FD482C">
        <w:rPr>
          <w:rFonts w:ascii="Arial" w:hAnsi="Arial" w:cs="Arial"/>
          <w:color w:val="000000" w:themeColor="text1"/>
        </w:rPr>
        <w:t xml:space="preserve"> </w:t>
      </w:r>
      <w:r w:rsidRPr="00FD482C">
        <w:rPr>
          <w:rFonts w:ascii="Arial" w:hAnsi="Arial" w:cs="Arial"/>
          <w:color w:val="000000" w:themeColor="text1"/>
        </w:rPr>
        <w:t>Αρτάνη</w:t>
      </w:r>
      <w:r w:rsidR="000E020E" w:rsidRPr="00FD482C">
        <w:rPr>
          <w:rFonts w:ascii="Arial" w:hAnsi="Arial" w:cs="Arial"/>
          <w:color w:val="000000" w:themeColor="text1"/>
        </w:rPr>
        <w:t xml:space="preserve"> </w:t>
      </w:r>
      <w:r w:rsidRPr="00FD482C">
        <w:rPr>
          <w:rFonts w:ascii="Arial" w:hAnsi="Arial" w:cs="Arial"/>
          <w:color w:val="000000" w:themeColor="text1"/>
        </w:rPr>
        <w:t>Διάσωσης</w:t>
      </w:r>
      <w:r w:rsidR="00851B71">
        <w:rPr>
          <w:rFonts w:ascii="Arial" w:hAnsi="Arial" w:cs="Arial"/>
          <w:color w:val="000000" w:themeColor="text1"/>
        </w:rPr>
        <w:t xml:space="preserve"> (Εξοπλισμός Δύτη)</w:t>
      </w:r>
      <w:r w:rsidR="00200E5C">
        <w:rPr>
          <w:rFonts w:ascii="Arial" w:hAnsi="Arial" w:cs="Arial"/>
          <w:color w:val="000000" w:themeColor="text1"/>
        </w:rPr>
        <w:t xml:space="preserve"> βάρους 6</w:t>
      </w:r>
      <w:r w:rsidR="00200E5C">
        <w:rPr>
          <w:rFonts w:ascii="Arial" w:hAnsi="Arial" w:cs="Arial"/>
          <w:color w:val="000000" w:themeColor="text1"/>
          <w:lang w:val="en-US"/>
        </w:rPr>
        <w:t>lbs</w:t>
      </w:r>
      <w:r w:rsidR="000E020E" w:rsidRPr="00FD482C">
        <w:rPr>
          <w:rFonts w:ascii="Arial" w:hAnsi="Arial" w:cs="Arial"/>
          <w:color w:val="000000" w:themeColor="text1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με</w:t>
      </w:r>
      <w:r w:rsidR="000E020E" w:rsidRPr="00FD482C">
        <w:rPr>
          <w:rFonts w:ascii="Arial" w:hAnsi="Arial" w:cs="Arial"/>
          <w:color w:val="000000" w:themeColor="text1"/>
        </w:rPr>
        <w:t xml:space="preserve"> </w:t>
      </w:r>
      <w:r w:rsidR="0063161E" w:rsidRPr="00FD482C">
        <w:rPr>
          <w:rFonts w:ascii="Arial" w:hAnsi="Arial" w:cs="Arial"/>
          <w:color w:val="000000" w:themeColor="text1"/>
          <w:spacing w:val="-61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τα</w:t>
      </w:r>
      <w:r w:rsidR="0063161E" w:rsidRPr="00FD482C">
        <w:rPr>
          <w:rFonts w:ascii="Arial" w:hAnsi="Arial" w:cs="Arial"/>
          <w:color w:val="000000" w:themeColor="text1"/>
          <w:spacing w:val="2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παρακάτω</w:t>
      </w:r>
      <w:r w:rsidR="0063161E" w:rsidRPr="00FD482C">
        <w:rPr>
          <w:rFonts w:ascii="Arial" w:hAnsi="Arial" w:cs="Arial"/>
          <w:color w:val="000000" w:themeColor="text1"/>
          <w:spacing w:val="2"/>
        </w:rPr>
        <w:t xml:space="preserve"> </w:t>
      </w:r>
      <w:r w:rsidR="0063161E" w:rsidRPr="00FD482C">
        <w:rPr>
          <w:rFonts w:ascii="Arial" w:hAnsi="Arial" w:cs="Arial"/>
          <w:color w:val="000000" w:themeColor="text1"/>
        </w:rPr>
        <w:t>χαρακτηριστικά:</w:t>
      </w:r>
    </w:p>
    <w:p w14:paraId="5420943C" w14:textId="77777777" w:rsidR="00A03B1D" w:rsidRPr="002C226B" w:rsidRDefault="00A03B1D">
      <w:pPr>
        <w:pStyle w:val="a3"/>
        <w:spacing w:before="4"/>
        <w:rPr>
          <w:rFonts w:ascii="Arial" w:hAnsi="Arial" w:cs="Arial"/>
          <w:color w:val="000000" w:themeColor="text1"/>
        </w:rPr>
      </w:pPr>
    </w:p>
    <w:p w14:paraId="4C6D9CAF" w14:textId="0FBE2135" w:rsidR="00A03B1D" w:rsidRPr="00851B71" w:rsidRDefault="00A9561F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5"/>
        </w:rPr>
      </w:pPr>
      <w:r w:rsidRPr="00851B71">
        <w:rPr>
          <w:rFonts w:ascii="Arial" w:hAnsi="Arial" w:cs="Arial"/>
          <w:color w:val="000000" w:themeColor="text1"/>
          <w:sz w:val="24"/>
        </w:rPr>
        <w:t>Ικανοποιητικό αριθμό εξωτερικών θηκών</w:t>
      </w:r>
      <w:r w:rsidR="002D3D68" w:rsidRPr="00851B71">
        <w:rPr>
          <w:rFonts w:ascii="Arial" w:hAnsi="Arial" w:cs="Arial"/>
          <w:color w:val="000000" w:themeColor="text1"/>
          <w:sz w:val="24"/>
        </w:rPr>
        <w:t xml:space="preserve"> (προτεινόμενος-</w:t>
      </w:r>
      <w:r w:rsidR="00851B71" w:rsidRPr="00851B71">
        <w:rPr>
          <w:rFonts w:ascii="Arial" w:hAnsi="Arial" w:cs="Arial"/>
          <w:color w:val="000000" w:themeColor="text1"/>
          <w:sz w:val="24"/>
        </w:rPr>
        <w:t>4</w:t>
      </w:r>
      <w:r w:rsidR="002D3D68" w:rsidRPr="00851B71">
        <w:rPr>
          <w:rFonts w:ascii="Arial" w:hAnsi="Arial" w:cs="Arial"/>
          <w:color w:val="000000" w:themeColor="text1"/>
          <w:sz w:val="24"/>
        </w:rPr>
        <w:t xml:space="preserve"> θήκες με δυνατότητα αύξησης του αριθμού</w:t>
      </w:r>
      <w:r w:rsidR="00C32F2D" w:rsidRPr="00851B71">
        <w:rPr>
          <w:rFonts w:ascii="Arial" w:hAnsi="Arial" w:cs="Arial"/>
          <w:color w:val="000000" w:themeColor="text1"/>
          <w:sz w:val="24"/>
        </w:rPr>
        <w:t xml:space="preserve"> μετά από σχετική επικοινωνία με την εταιρία</w:t>
      </w:r>
      <w:r w:rsidR="002D3D68" w:rsidRPr="00851B71">
        <w:rPr>
          <w:rFonts w:ascii="Arial" w:hAnsi="Arial" w:cs="Arial"/>
          <w:color w:val="000000" w:themeColor="text1"/>
          <w:sz w:val="24"/>
        </w:rPr>
        <w:t>)</w:t>
      </w:r>
      <w:r w:rsidRPr="00851B71">
        <w:rPr>
          <w:rFonts w:ascii="Arial" w:hAnsi="Arial" w:cs="Arial"/>
          <w:color w:val="000000" w:themeColor="text1"/>
          <w:sz w:val="24"/>
        </w:rPr>
        <w:t>.</w:t>
      </w:r>
    </w:p>
    <w:p w14:paraId="42810774" w14:textId="77777777" w:rsidR="00101056" w:rsidRPr="002C226B" w:rsidRDefault="00101056" w:rsidP="00101056">
      <w:pPr>
        <w:tabs>
          <w:tab w:val="left" w:pos="4629"/>
          <w:tab w:val="left" w:pos="4630"/>
        </w:tabs>
        <w:spacing w:before="1"/>
        <w:rPr>
          <w:rFonts w:ascii="Arial" w:hAnsi="Arial" w:cs="Arial"/>
          <w:color w:val="000000" w:themeColor="text1"/>
          <w:sz w:val="24"/>
          <w:szCs w:val="24"/>
        </w:rPr>
      </w:pPr>
    </w:p>
    <w:p w14:paraId="0442E275" w14:textId="6C75371B" w:rsidR="00A03B1D" w:rsidRPr="002C226B" w:rsidRDefault="0063161E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C226B">
        <w:rPr>
          <w:rFonts w:ascii="Arial" w:hAnsi="Arial" w:cs="Arial"/>
          <w:color w:val="000000" w:themeColor="text1"/>
          <w:sz w:val="24"/>
        </w:rPr>
        <w:t>Χρώματος</w:t>
      </w:r>
      <w:r w:rsidRPr="002C226B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="002C226B" w:rsidRPr="002C226B">
        <w:rPr>
          <w:rFonts w:ascii="Arial" w:hAnsi="Arial" w:cs="Arial"/>
          <w:color w:val="000000" w:themeColor="text1"/>
          <w:sz w:val="24"/>
        </w:rPr>
        <w:t>μαύρου οι ιμάντες</w:t>
      </w:r>
      <w:r w:rsidRPr="002C226B">
        <w:rPr>
          <w:rFonts w:ascii="Arial" w:hAnsi="Arial" w:cs="Arial"/>
          <w:color w:val="000000" w:themeColor="text1"/>
          <w:sz w:val="24"/>
        </w:rPr>
        <w:t>.</w:t>
      </w:r>
    </w:p>
    <w:p w14:paraId="2F3FF727" w14:textId="77777777" w:rsidR="002C226B" w:rsidRPr="002C226B" w:rsidRDefault="002C226B" w:rsidP="002C226B">
      <w:pPr>
        <w:pStyle w:val="a5"/>
        <w:ind w:hanging="308"/>
        <w:rPr>
          <w:rFonts w:ascii="Arial" w:hAnsi="Arial" w:cs="Arial"/>
          <w:color w:val="000000" w:themeColor="text1"/>
          <w:sz w:val="24"/>
        </w:rPr>
      </w:pPr>
    </w:p>
    <w:p w14:paraId="67CFF03B" w14:textId="2D077158" w:rsidR="002C226B" w:rsidRPr="002C226B" w:rsidRDefault="002C226B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C226B">
        <w:rPr>
          <w:rFonts w:ascii="Arial" w:hAnsi="Arial" w:cs="Arial"/>
          <w:color w:val="000000" w:themeColor="text1"/>
          <w:sz w:val="24"/>
        </w:rPr>
        <w:t>Χρώματος πορτοκαλί το σωσίβιο.</w:t>
      </w:r>
    </w:p>
    <w:p w14:paraId="14F654C9" w14:textId="77777777" w:rsidR="00A03B1D" w:rsidRPr="002C226B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91F51ED" w14:textId="77777777" w:rsidR="00A03B1D" w:rsidRPr="002C226B" w:rsidRDefault="0063161E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C226B">
        <w:rPr>
          <w:rFonts w:ascii="Arial" w:hAnsi="Arial" w:cs="Arial"/>
          <w:color w:val="000000" w:themeColor="text1"/>
          <w:sz w:val="24"/>
        </w:rPr>
        <w:t>Χωρίς</w:t>
      </w:r>
      <w:r w:rsidRPr="002C226B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C226B">
        <w:rPr>
          <w:rFonts w:ascii="Arial" w:hAnsi="Arial" w:cs="Arial"/>
          <w:color w:val="000000" w:themeColor="text1"/>
          <w:sz w:val="24"/>
        </w:rPr>
        <w:t>ανακλαστικές</w:t>
      </w:r>
      <w:r w:rsidRPr="002C226B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C226B">
        <w:rPr>
          <w:rFonts w:ascii="Arial" w:hAnsi="Arial" w:cs="Arial"/>
          <w:color w:val="000000" w:themeColor="text1"/>
          <w:sz w:val="24"/>
        </w:rPr>
        <w:t>επιφάνειες</w:t>
      </w:r>
      <w:r w:rsidRPr="002C226B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C226B">
        <w:rPr>
          <w:rFonts w:ascii="Arial" w:hAnsi="Arial" w:cs="Arial"/>
          <w:color w:val="000000" w:themeColor="text1"/>
          <w:w w:val="95"/>
          <w:sz w:val="24"/>
        </w:rPr>
        <w:t>(Συμπεριλαμβανομένου τυχόν επωνυμίας της εταιρείας κατασκευής, καθώς και της</w:t>
      </w:r>
      <w:r w:rsidRPr="002C226B">
        <w:rPr>
          <w:rFonts w:ascii="Arial" w:hAnsi="Arial" w:cs="Arial"/>
          <w:color w:val="000000" w:themeColor="text1"/>
          <w:spacing w:val="1"/>
          <w:w w:val="95"/>
          <w:sz w:val="24"/>
        </w:rPr>
        <w:t xml:space="preserve"> </w:t>
      </w:r>
      <w:r w:rsidRPr="002C226B">
        <w:rPr>
          <w:rFonts w:ascii="Arial" w:hAnsi="Arial" w:cs="Arial"/>
          <w:color w:val="000000" w:themeColor="text1"/>
          <w:sz w:val="24"/>
        </w:rPr>
        <w:t>εμπορικής</w:t>
      </w:r>
      <w:r w:rsidRPr="002C226B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C226B">
        <w:rPr>
          <w:rFonts w:ascii="Arial" w:hAnsi="Arial" w:cs="Arial"/>
          <w:color w:val="000000" w:themeColor="text1"/>
          <w:sz w:val="24"/>
        </w:rPr>
        <w:t>ονομασίας του</w:t>
      </w:r>
      <w:r w:rsidRPr="002C226B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2C226B">
        <w:rPr>
          <w:rFonts w:ascii="Arial" w:hAnsi="Arial" w:cs="Arial"/>
          <w:color w:val="000000" w:themeColor="text1"/>
          <w:sz w:val="24"/>
        </w:rPr>
        <w:t>διατιθέμενου υλικού).</w:t>
      </w:r>
    </w:p>
    <w:p w14:paraId="5196BFB2" w14:textId="77777777" w:rsidR="00A03B1D" w:rsidRPr="002C226B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1F44FE43" w14:textId="6A24E369" w:rsidR="00A03B1D" w:rsidRDefault="00C32F2D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00E5C">
        <w:rPr>
          <w:rFonts w:ascii="Arial" w:hAnsi="Arial" w:cs="Arial"/>
          <w:color w:val="000000" w:themeColor="text1"/>
          <w:sz w:val="24"/>
        </w:rPr>
        <w:t>Να περιλαμβάνει στο εμπρόσθιο τμήμα μεταλλικ</w:t>
      </w:r>
      <w:r w:rsidR="00B06BE7" w:rsidRPr="00200E5C">
        <w:rPr>
          <w:rFonts w:ascii="Arial" w:hAnsi="Arial" w:cs="Arial"/>
          <w:color w:val="000000" w:themeColor="text1"/>
          <w:sz w:val="24"/>
        </w:rPr>
        <w:t>ό</w:t>
      </w:r>
      <w:r w:rsidRPr="00200E5C">
        <w:rPr>
          <w:rFonts w:ascii="Arial" w:hAnsi="Arial" w:cs="Arial"/>
          <w:color w:val="000000" w:themeColor="text1"/>
          <w:sz w:val="24"/>
        </w:rPr>
        <w:t xml:space="preserve"> </w:t>
      </w:r>
      <w:r w:rsidR="00B06BE7" w:rsidRPr="00200E5C">
        <w:rPr>
          <w:rFonts w:ascii="Arial" w:hAnsi="Arial" w:cs="Arial"/>
          <w:color w:val="000000" w:themeColor="text1"/>
          <w:sz w:val="24"/>
        </w:rPr>
        <w:t>γάντζο</w:t>
      </w:r>
      <w:r w:rsidRPr="00200E5C">
        <w:rPr>
          <w:rFonts w:ascii="Arial" w:hAnsi="Arial" w:cs="Arial"/>
          <w:color w:val="000000" w:themeColor="text1"/>
          <w:sz w:val="24"/>
        </w:rPr>
        <w:t xml:space="preserve"> </w:t>
      </w:r>
      <w:r w:rsidR="00B06BE7" w:rsidRPr="00200E5C">
        <w:rPr>
          <w:rFonts w:ascii="Arial" w:hAnsi="Arial" w:cs="Arial"/>
          <w:color w:val="000000" w:themeColor="text1"/>
          <w:sz w:val="24"/>
        </w:rPr>
        <w:t>για σύνδεση με το συρματόσχοινο κατάβασης</w:t>
      </w:r>
      <w:r w:rsidR="0063161E" w:rsidRPr="00200E5C">
        <w:rPr>
          <w:rFonts w:ascii="Arial" w:hAnsi="Arial" w:cs="Arial"/>
          <w:color w:val="000000" w:themeColor="text1"/>
          <w:sz w:val="24"/>
        </w:rPr>
        <w:t>.</w:t>
      </w:r>
    </w:p>
    <w:p w14:paraId="26508268" w14:textId="77777777" w:rsidR="00200E5C" w:rsidRPr="00200E5C" w:rsidRDefault="00200E5C" w:rsidP="00200E5C">
      <w:pPr>
        <w:pStyle w:val="a5"/>
        <w:rPr>
          <w:rFonts w:ascii="Arial" w:hAnsi="Arial" w:cs="Arial"/>
          <w:color w:val="000000" w:themeColor="text1"/>
          <w:sz w:val="24"/>
        </w:rPr>
      </w:pPr>
    </w:p>
    <w:p w14:paraId="2435281C" w14:textId="018D1D05" w:rsidR="00200E5C" w:rsidRPr="00200E5C" w:rsidRDefault="00200E5C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Να έχει μέγιστο βάρος ανάσυρσης μέχρι 600</w:t>
      </w:r>
      <w:r w:rsidRPr="00200E5C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en-US"/>
        </w:rPr>
        <w:t>lbs</w:t>
      </w:r>
      <w:r w:rsidRPr="00200E5C">
        <w:rPr>
          <w:rFonts w:ascii="Arial" w:hAnsi="Arial" w:cs="Arial"/>
          <w:color w:val="000000" w:themeColor="text1"/>
          <w:sz w:val="24"/>
        </w:rPr>
        <w:t>.</w:t>
      </w:r>
    </w:p>
    <w:p w14:paraId="34DB07B6" w14:textId="77777777" w:rsidR="00A03B1D" w:rsidRPr="00200E5C" w:rsidRDefault="00A03B1D">
      <w:pPr>
        <w:pStyle w:val="a3"/>
        <w:rPr>
          <w:rFonts w:ascii="Arial" w:hAnsi="Arial" w:cs="Arial"/>
          <w:color w:val="000000" w:themeColor="text1"/>
        </w:rPr>
      </w:pPr>
    </w:p>
    <w:p w14:paraId="5BD85B49" w14:textId="17E18CB4" w:rsidR="00A03B1D" w:rsidRPr="007D7728" w:rsidRDefault="00C32F2D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</w:rPr>
      </w:pPr>
      <w:r w:rsidRPr="00200E5C">
        <w:rPr>
          <w:rFonts w:ascii="Arial" w:hAnsi="Arial" w:cs="Arial"/>
          <w:color w:val="000000" w:themeColor="text1"/>
          <w:sz w:val="24"/>
        </w:rPr>
        <w:t>Να περιλαμβάνει φερμουάρ στο εμπρόσθιο τμήμα</w:t>
      </w:r>
      <w:r w:rsidR="00B06BE7" w:rsidRPr="00200E5C">
        <w:rPr>
          <w:rFonts w:ascii="Arial" w:hAnsi="Arial" w:cs="Arial"/>
          <w:color w:val="000000" w:themeColor="text1"/>
          <w:sz w:val="24"/>
        </w:rPr>
        <w:t>.</w:t>
      </w:r>
    </w:p>
    <w:p w14:paraId="42DF97DA" w14:textId="77777777" w:rsidR="007D7728" w:rsidRPr="00200E5C" w:rsidRDefault="007D7728" w:rsidP="007D7728">
      <w:pPr>
        <w:pStyle w:val="a5"/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</w:rPr>
      </w:pPr>
    </w:p>
    <w:p w14:paraId="0C883BD2" w14:textId="622026C7" w:rsidR="00A03B1D" w:rsidRDefault="00200E5C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00E5C">
        <w:rPr>
          <w:rFonts w:ascii="Arial" w:hAnsi="Arial" w:cs="Arial"/>
          <w:color w:val="000000" w:themeColor="text1"/>
          <w:sz w:val="24"/>
        </w:rPr>
        <w:t>Να διαθέτει ιμάντες για στήριξη στα πόδια του δύτη</w:t>
      </w:r>
      <w:r w:rsidR="00C32F2D" w:rsidRPr="00200E5C">
        <w:rPr>
          <w:rFonts w:ascii="Arial" w:hAnsi="Arial" w:cs="Arial"/>
          <w:color w:val="000000" w:themeColor="text1"/>
          <w:sz w:val="24"/>
        </w:rPr>
        <w:t>.</w:t>
      </w:r>
    </w:p>
    <w:p w14:paraId="067C9D94" w14:textId="77777777" w:rsidR="007D7728" w:rsidRDefault="007D7728" w:rsidP="007D7728">
      <w:pPr>
        <w:pStyle w:val="a5"/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</w:p>
    <w:p w14:paraId="3FAEA75F" w14:textId="0C0EDF90" w:rsidR="00200E5C" w:rsidRDefault="00200E5C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Να διαθέτει κουμπώματα ασφαλείας στα πόδια του δύτη.</w:t>
      </w:r>
    </w:p>
    <w:p w14:paraId="31A36012" w14:textId="77777777" w:rsidR="007D7728" w:rsidRDefault="007D7728" w:rsidP="007D7728">
      <w:pPr>
        <w:pStyle w:val="a5"/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</w:p>
    <w:p w14:paraId="087A2DC0" w14:textId="57C38504" w:rsidR="00200E5C" w:rsidRPr="00200E5C" w:rsidRDefault="00200E5C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Να διαθέτει διακόπτες γρήγορης αποδέσμευσης στα πόδια του δύτη.</w:t>
      </w:r>
    </w:p>
    <w:p w14:paraId="616B9EA9" w14:textId="77777777" w:rsidR="00A03B1D" w:rsidRPr="00200E5C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78B29C26" w14:textId="7585018A" w:rsidR="00A03B1D" w:rsidRPr="00200E5C" w:rsidRDefault="0063161E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00E5C">
        <w:rPr>
          <w:rFonts w:ascii="Arial" w:hAnsi="Arial" w:cs="Arial"/>
          <w:color w:val="000000" w:themeColor="text1"/>
          <w:sz w:val="24"/>
        </w:rPr>
        <w:t>Όλες οι εξωτερικές ραφές της στολής να</w:t>
      </w:r>
      <w:r w:rsidR="00E81B60" w:rsidRPr="00200E5C">
        <w:rPr>
          <w:rFonts w:ascii="Arial" w:hAnsi="Arial" w:cs="Arial"/>
          <w:color w:val="000000" w:themeColor="text1"/>
          <w:sz w:val="24"/>
        </w:rPr>
        <w:t xml:space="preserve"> </w:t>
      </w:r>
      <w:r w:rsidRPr="00200E5C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00E5C">
        <w:rPr>
          <w:rFonts w:ascii="Arial" w:hAnsi="Arial" w:cs="Arial"/>
          <w:color w:val="000000" w:themeColor="text1"/>
          <w:w w:val="95"/>
          <w:sz w:val="24"/>
        </w:rPr>
        <w:t>είναι διπλές</w:t>
      </w:r>
      <w:r w:rsidR="00E81B60" w:rsidRPr="00200E5C">
        <w:rPr>
          <w:rFonts w:ascii="Arial" w:hAnsi="Arial" w:cs="Arial"/>
          <w:color w:val="000000" w:themeColor="text1"/>
          <w:w w:val="95"/>
          <w:sz w:val="24"/>
        </w:rPr>
        <w:t xml:space="preserve"> και</w:t>
      </w:r>
      <w:r w:rsidRPr="00200E5C">
        <w:rPr>
          <w:rFonts w:ascii="Arial" w:hAnsi="Arial" w:cs="Arial"/>
          <w:color w:val="000000" w:themeColor="text1"/>
          <w:w w:val="95"/>
          <w:sz w:val="24"/>
        </w:rPr>
        <w:t xml:space="preserve"> ανθεκτικές</w:t>
      </w:r>
      <w:r w:rsidR="00E81B60" w:rsidRPr="00200E5C">
        <w:rPr>
          <w:rFonts w:ascii="Arial" w:hAnsi="Arial" w:cs="Arial"/>
          <w:color w:val="000000" w:themeColor="text1"/>
          <w:w w:val="95"/>
          <w:sz w:val="24"/>
        </w:rPr>
        <w:t>.</w:t>
      </w:r>
    </w:p>
    <w:p w14:paraId="771D4713" w14:textId="77777777" w:rsidR="00A03B1D" w:rsidRPr="00200E5C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393CAC0C" w14:textId="76F78B70" w:rsidR="00A03B1D" w:rsidRPr="00200E5C" w:rsidRDefault="00E81B60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color w:val="000000" w:themeColor="text1"/>
          <w:sz w:val="24"/>
        </w:rPr>
      </w:pPr>
      <w:r w:rsidRPr="00200E5C">
        <w:rPr>
          <w:rFonts w:ascii="Arial" w:hAnsi="Arial" w:cs="Arial"/>
          <w:color w:val="000000" w:themeColor="text1"/>
          <w:sz w:val="24"/>
        </w:rPr>
        <w:t>Να διαθέτει τέσσερα μεγέθη (</w:t>
      </w:r>
      <w:r w:rsidR="00200E5C" w:rsidRPr="00200E5C">
        <w:rPr>
          <w:rFonts w:ascii="Arial" w:hAnsi="Arial" w:cs="Arial"/>
          <w:color w:val="000000" w:themeColor="text1"/>
          <w:sz w:val="24"/>
          <w:lang w:val="en-US"/>
        </w:rPr>
        <w:t>M</w:t>
      </w:r>
      <w:r w:rsidRPr="00200E5C">
        <w:rPr>
          <w:rFonts w:ascii="Arial" w:hAnsi="Arial" w:cs="Arial"/>
          <w:color w:val="000000" w:themeColor="text1"/>
          <w:sz w:val="24"/>
        </w:rPr>
        <w:t xml:space="preserve">, </w:t>
      </w:r>
      <w:r w:rsidR="00200E5C" w:rsidRPr="00200E5C">
        <w:rPr>
          <w:rFonts w:ascii="Arial" w:hAnsi="Arial" w:cs="Arial"/>
          <w:color w:val="000000" w:themeColor="text1"/>
          <w:sz w:val="24"/>
          <w:lang w:val="en-US"/>
        </w:rPr>
        <w:t>L</w:t>
      </w:r>
      <w:r w:rsidRPr="00200E5C">
        <w:rPr>
          <w:rFonts w:ascii="Arial" w:hAnsi="Arial" w:cs="Arial"/>
          <w:color w:val="000000" w:themeColor="text1"/>
          <w:sz w:val="24"/>
        </w:rPr>
        <w:t xml:space="preserve">, </w:t>
      </w:r>
      <w:r w:rsidR="00200E5C" w:rsidRPr="00200E5C">
        <w:rPr>
          <w:rFonts w:ascii="Arial" w:hAnsi="Arial" w:cs="Arial"/>
          <w:color w:val="000000" w:themeColor="text1"/>
          <w:sz w:val="24"/>
          <w:lang w:val="en-US"/>
        </w:rPr>
        <w:t>XL</w:t>
      </w:r>
      <w:r w:rsidRPr="00200E5C">
        <w:rPr>
          <w:rFonts w:ascii="Arial" w:hAnsi="Arial" w:cs="Arial"/>
          <w:color w:val="000000" w:themeColor="text1"/>
          <w:sz w:val="24"/>
        </w:rPr>
        <w:t xml:space="preserve">, </w:t>
      </w:r>
      <w:r w:rsidR="00200E5C" w:rsidRPr="00200E5C">
        <w:rPr>
          <w:rFonts w:ascii="Arial" w:hAnsi="Arial" w:cs="Arial"/>
          <w:color w:val="000000" w:themeColor="text1"/>
          <w:sz w:val="24"/>
          <w:lang w:val="en-US"/>
        </w:rPr>
        <w:t>XX</w:t>
      </w:r>
      <w:r w:rsidRPr="00200E5C">
        <w:rPr>
          <w:rFonts w:ascii="Arial" w:hAnsi="Arial" w:cs="Arial"/>
          <w:color w:val="000000" w:themeColor="text1"/>
          <w:sz w:val="24"/>
        </w:rPr>
        <w:t>).</w:t>
      </w:r>
    </w:p>
    <w:p w14:paraId="06BCC60C" w14:textId="77777777" w:rsidR="00E81B60" w:rsidRPr="00200E5C" w:rsidRDefault="00E81B60" w:rsidP="00E81B60">
      <w:pPr>
        <w:pStyle w:val="a5"/>
        <w:rPr>
          <w:rFonts w:ascii="Arial" w:hAnsi="Arial" w:cs="Arial"/>
          <w:color w:val="000000" w:themeColor="text1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969"/>
      </w:tblGrid>
      <w:tr w:rsidR="00CD4589" w:rsidRPr="00CD4589" w14:paraId="526405B0" w14:textId="77777777" w:rsidTr="00BF2903">
        <w:trPr>
          <w:jc w:val="center"/>
        </w:trPr>
        <w:tc>
          <w:tcPr>
            <w:tcW w:w="1668" w:type="dxa"/>
          </w:tcPr>
          <w:p w14:paraId="1EB34C67" w14:textId="497F853D" w:rsidR="00E81B60" w:rsidRPr="00BF2903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</w:rPr>
              <w:t>ΜΕΓΕΘΟΣ</w:t>
            </w:r>
          </w:p>
        </w:tc>
        <w:tc>
          <w:tcPr>
            <w:tcW w:w="3969" w:type="dxa"/>
          </w:tcPr>
          <w:p w14:paraId="5F86D346" w14:textId="54D2DC50" w:rsidR="00E81B60" w:rsidRPr="00BF2903" w:rsidRDefault="00E81B60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</w:rPr>
              <w:t>ΕΥΡΟΣ ΜΕΓΕΘΟΥΣ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</w:t>
            </w:r>
            <w:r w:rsidR="00200E5C" w:rsidRPr="00BF2903">
              <w:rPr>
                <w:rFonts w:ascii="Arial" w:hAnsi="Arial" w:cs="Arial"/>
                <w:color w:val="000000" w:themeColor="text1"/>
                <w:sz w:val="24"/>
              </w:rPr>
              <w:t>ΚΑΘ ΥΨΟΣ</w:t>
            </w:r>
          </w:p>
        </w:tc>
      </w:tr>
      <w:tr w:rsidR="00CD4589" w:rsidRPr="00CD4589" w14:paraId="26291F06" w14:textId="77777777" w:rsidTr="00BF2903">
        <w:trPr>
          <w:jc w:val="center"/>
        </w:trPr>
        <w:tc>
          <w:tcPr>
            <w:tcW w:w="1668" w:type="dxa"/>
          </w:tcPr>
          <w:p w14:paraId="623B01EF" w14:textId="3D35F33B" w:rsidR="00E81B60" w:rsidRPr="00BF2903" w:rsidRDefault="00200E5C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M</w:t>
            </w:r>
          </w:p>
        </w:tc>
        <w:tc>
          <w:tcPr>
            <w:tcW w:w="3969" w:type="dxa"/>
          </w:tcPr>
          <w:p w14:paraId="0CC6153B" w14:textId="35FC7E0E" w:rsidR="00E81B60" w:rsidRPr="00BF2903" w:rsidRDefault="00BF2903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</w:rPr>
              <w:t>64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69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inches / 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162,56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175,26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cm</w:t>
            </w:r>
          </w:p>
        </w:tc>
      </w:tr>
      <w:tr w:rsidR="00CD4589" w:rsidRPr="00CD4589" w14:paraId="250E3C47" w14:textId="77777777" w:rsidTr="00BF2903">
        <w:trPr>
          <w:jc w:val="center"/>
        </w:trPr>
        <w:tc>
          <w:tcPr>
            <w:tcW w:w="1668" w:type="dxa"/>
          </w:tcPr>
          <w:p w14:paraId="1297F190" w14:textId="5C5D42EA" w:rsidR="00E81B60" w:rsidRPr="00BF2903" w:rsidRDefault="00200E5C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L</w:t>
            </w:r>
          </w:p>
        </w:tc>
        <w:tc>
          <w:tcPr>
            <w:tcW w:w="3969" w:type="dxa"/>
          </w:tcPr>
          <w:p w14:paraId="6A1AE69E" w14:textId="0589316E" w:rsidR="00E81B60" w:rsidRPr="00BF2903" w:rsidRDefault="00BF2903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</w:rPr>
              <w:t>68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73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inches / 1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72,72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185,42</w:t>
            </w:r>
            <w:r w:rsidR="00E81B60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cm</w:t>
            </w:r>
          </w:p>
        </w:tc>
      </w:tr>
      <w:tr w:rsidR="00CD4589" w:rsidRPr="00CD4589" w14:paraId="23A1876F" w14:textId="77777777" w:rsidTr="00BF2903">
        <w:trPr>
          <w:jc w:val="center"/>
        </w:trPr>
        <w:tc>
          <w:tcPr>
            <w:tcW w:w="1668" w:type="dxa"/>
          </w:tcPr>
          <w:p w14:paraId="2E2B3374" w14:textId="6124E484" w:rsidR="00E81B60" w:rsidRPr="00BF2903" w:rsidRDefault="00200E5C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XL</w:t>
            </w:r>
          </w:p>
        </w:tc>
        <w:tc>
          <w:tcPr>
            <w:tcW w:w="3969" w:type="dxa"/>
          </w:tcPr>
          <w:p w14:paraId="4A61C3CE" w14:textId="5A937C18" w:rsidR="00E81B60" w:rsidRPr="00BF2903" w:rsidRDefault="00BF2903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</w:rPr>
              <w:t>72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78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inches / 1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82,88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198,12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cm</w:t>
            </w:r>
          </w:p>
        </w:tc>
      </w:tr>
      <w:tr w:rsidR="000601B0" w:rsidRPr="00CD4589" w14:paraId="5D60BBAC" w14:textId="77777777" w:rsidTr="00BF2903">
        <w:trPr>
          <w:jc w:val="center"/>
        </w:trPr>
        <w:tc>
          <w:tcPr>
            <w:tcW w:w="1668" w:type="dxa"/>
          </w:tcPr>
          <w:p w14:paraId="06D57FC0" w14:textId="0E4701C0" w:rsidR="00E81B60" w:rsidRPr="00BF2903" w:rsidRDefault="00200E5C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XX</w:t>
            </w:r>
          </w:p>
        </w:tc>
        <w:tc>
          <w:tcPr>
            <w:tcW w:w="3969" w:type="dxa"/>
          </w:tcPr>
          <w:p w14:paraId="479294BC" w14:textId="1F7C227B" w:rsidR="00E81B60" w:rsidRPr="00BF2903" w:rsidRDefault="00BF2903" w:rsidP="00E81B60">
            <w:pPr>
              <w:tabs>
                <w:tab w:val="left" w:pos="4630"/>
              </w:tabs>
              <w:spacing w:before="1"/>
              <w:ind w:right="128"/>
              <w:jc w:val="both"/>
              <w:rPr>
                <w:rFonts w:ascii="Arial" w:hAnsi="Arial" w:cs="Arial"/>
                <w:color w:val="000000" w:themeColor="text1"/>
                <w:sz w:val="24"/>
                <w:lang w:val="en-US"/>
              </w:rPr>
            </w:pPr>
            <w:r w:rsidRPr="00BF2903">
              <w:rPr>
                <w:rFonts w:ascii="Arial" w:hAnsi="Arial" w:cs="Arial"/>
                <w:color w:val="000000" w:themeColor="text1"/>
                <w:sz w:val="24"/>
              </w:rPr>
              <w:t>74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80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inches / 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187,96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>-</w:t>
            </w:r>
            <w:r w:rsidRPr="00BF2903">
              <w:rPr>
                <w:rFonts w:ascii="Arial" w:hAnsi="Arial" w:cs="Arial"/>
                <w:color w:val="000000" w:themeColor="text1"/>
                <w:sz w:val="24"/>
              </w:rPr>
              <w:t>203,2</w:t>
            </w:r>
            <w:r w:rsidR="0094003F" w:rsidRPr="00BF2903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 cm</w:t>
            </w:r>
          </w:p>
        </w:tc>
      </w:tr>
    </w:tbl>
    <w:p w14:paraId="5E5F3D3A" w14:textId="77777777" w:rsidR="00E81B60" w:rsidRPr="00BF2903" w:rsidRDefault="00E81B60" w:rsidP="00E81B60">
      <w:pPr>
        <w:tabs>
          <w:tab w:val="left" w:pos="4630"/>
        </w:tabs>
        <w:spacing w:before="1"/>
        <w:ind w:right="128" w:hanging="308"/>
        <w:jc w:val="both"/>
        <w:rPr>
          <w:rFonts w:ascii="Arial" w:hAnsi="Arial" w:cs="Arial"/>
          <w:color w:val="000000" w:themeColor="text1"/>
          <w:sz w:val="24"/>
        </w:rPr>
      </w:pPr>
    </w:p>
    <w:p w14:paraId="0DC2343E" w14:textId="4774FFF3" w:rsidR="000601B0" w:rsidRPr="00BF2903" w:rsidRDefault="0094003F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 w:rsidRPr="00BF2903">
        <w:rPr>
          <w:rFonts w:ascii="Arial" w:hAnsi="Arial" w:cs="Arial"/>
          <w:color w:val="000000" w:themeColor="text1"/>
          <w:sz w:val="24"/>
        </w:rPr>
        <w:t>Το βάρος του να μην</w:t>
      </w:r>
      <w:r w:rsidR="000601B0" w:rsidRPr="00BF2903">
        <w:rPr>
          <w:rFonts w:ascii="Arial" w:hAnsi="Arial" w:cs="Arial"/>
          <w:color w:val="000000" w:themeColor="text1"/>
          <w:sz w:val="24"/>
        </w:rPr>
        <w:t xml:space="preserve"> υπερβαίνει τις </w:t>
      </w:r>
      <w:r w:rsidR="00BF2903" w:rsidRPr="00BF2903">
        <w:rPr>
          <w:rFonts w:ascii="Arial" w:hAnsi="Arial" w:cs="Arial"/>
          <w:color w:val="000000" w:themeColor="text1"/>
          <w:sz w:val="24"/>
        </w:rPr>
        <w:t>6</w:t>
      </w:r>
      <w:r w:rsidR="000601B0" w:rsidRPr="00BF2903">
        <w:rPr>
          <w:rFonts w:ascii="Arial" w:hAnsi="Arial" w:cs="Arial"/>
          <w:color w:val="000000" w:themeColor="text1"/>
          <w:sz w:val="24"/>
        </w:rPr>
        <w:t xml:space="preserve"> </w:t>
      </w:r>
      <w:r w:rsidR="000601B0" w:rsidRPr="00BF2903">
        <w:rPr>
          <w:rFonts w:ascii="Arial" w:hAnsi="Arial" w:cs="Arial"/>
          <w:color w:val="000000" w:themeColor="text1"/>
          <w:sz w:val="24"/>
          <w:lang w:val="en-US"/>
        </w:rPr>
        <w:t>lbs</w:t>
      </w:r>
      <w:r w:rsidR="000601B0" w:rsidRPr="00BF2903">
        <w:rPr>
          <w:rFonts w:ascii="Arial" w:hAnsi="Arial" w:cs="Arial"/>
          <w:color w:val="000000" w:themeColor="text1"/>
          <w:sz w:val="24"/>
        </w:rPr>
        <w:t>, άδειο χωρίς υλικά.</w:t>
      </w:r>
    </w:p>
    <w:p w14:paraId="70A0ED3A" w14:textId="77777777" w:rsidR="000601B0" w:rsidRPr="00BF2903" w:rsidRDefault="000601B0" w:rsidP="000601B0">
      <w:pPr>
        <w:tabs>
          <w:tab w:val="left" w:pos="4630"/>
        </w:tabs>
        <w:ind w:right="2"/>
        <w:jc w:val="both"/>
        <w:rPr>
          <w:rFonts w:ascii="Arial" w:hAnsi="Arial" w:cs="Arial"/>
          <w:vanish/>
          <w:color w:val="000000" w:themeColor="text1"/>
          <w:sz w:val="24"/>
        </w:rPr>
      </w:pPr>
    </w:p>
    <w:p w14:paraId="2F667E31" w14:textId="4E6938D8" w:rsidR="000601B0" w:rsidRPr="00200E5C" w:rsidRDefault="000601B0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 w:rsidRPr="00200E5C">
        <w:rPr>
          <w:rFonts w:ascii="Arial" w:hAnsi="Arial" w:cs="Arial"/>
          <w:vanish/>
          <w:color w:val="000000" w:themeColor="text1"/>
          <w:sz w:val="24"/>
        </w:rPr>
        <w:t>Το σωσίβιο να αποτελείται από δύο θαλάμους ξεχωριστούς χρώματος πορτοκαλί.</w:t>
      </w:r>
    </w:p>
    <w:p w14:paraId="3209BC45" w14:textId="77777777" w:rsidR="000601B0" w:rsidRPr="00200E5C" w:rsidRDefault="000601B0" w:rsidP="000601B0">
      <w:pPr>
        <w:pStyle w:val="a5"/>
        <w:rPr>
          <w:rFonts w:ascii="Arial" w:hAnsi="Arial" w:cs="Arial"/>
          <w:vanish/>
          <w:color w:val="000000" w:themeColor="text1"/>
          <w:sz w:val="24"/>
        </w:rPr>
      </w:pPr>
    </w:p>
    <w:p w14:paraId="1655C8CF" w14:textId="554119C4" w:rsidR="00750A77" w:rsidRPr="000C5CE9" w:rsidRDefault="000601B0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 w:rsidRPr="000C5CE9">
        <w:rPr>
          <w:rFonts w:ascii="Arial" w:hAnsi="Arial" w:cs="Arial"/>
          <w:vanish/>
          <w:color w:val="000000" w:themeColor="text1"/>
          <w:sz w:val="24"/>
        </w:rPr>
        <w:t>Να υπάρχει δυνατότητα ανέωξης του σωσιβίου από τον χρήστη.</w:t>
      </w:r>
    </w:p>
    <w:p w14:paraId="636CF92D" w14:textId="77777777" w:rsidR="00EB22E2" w:rsidRPr="000C5CE9" w:rsidRDefault="00EB22E2" w:rsidP="00EB22E2">
      <w:pPr>
        <w:pStyle w:val="a5"/>
        <w:rPr>
          <w:rFonts w:ascii="Arial" w:hAnsi="Arial" w:cs="Arial"/>
          <w:vanish/>
          <w:color w:val="000000" w:themeColor="text1"/>
          <w:sz w:val="24"/>
        </w:rPr>
      </w:pPr>
    </w:p>
    <w:p w14:paraId="3D864760" w14:textId="3F42BAD9" w:rsidR="00EB22E2" w:rsidRPr="000C5CE9" w:rsidRDefault="00EB22E2" w:rsidP="007D7728">
      <w:pPr>
        <w:pStyle w:val="a5"/>
        <w:numPr>
          <w:ilvl w:val="4"/>
          <w:numId w:val="13"/>
        </w:numPr>
        <w:tabs>
          <w:tab w:val="left" w:pos="1134"/>
          <w:tab w:val="left" w:pos="4395"/>
        </w:tabs>
        <w:spacing w:before="1"/>
        <w:ind w:left="0" w:firstLine="0"/>
        <w:rPr>
          <w:rFonts w:ascii="Arial" w:hAnsi="Arial" w:cs="Arial"/>
          <w:vanish/>
          <w:color w:val="000000" w:themeColor="text1"/>
          <w:sz w:val="24"/>
        </w:rPr>
      </w:pPr>
      <w:r w:rsidRPr="000C5CE9">
        <w:rPr>
          <w:rFonts w:ascii="Arial" w:hAnsi="Arial" w:cs="Arial"/>
          <w:vanish/>
          <w:color w:val="000000" w:themeColor="text1"/>
          <w:sz w:val="24"/>
        </w:rPr>
        <w:t>Να διαθέτει γεμάτη φιάλη (</w:t>
      </w:r>
      <w:r w:rsidRPr="000C5CE9">
        <w:rPr>
          <w:rFonts w:ascii="Arial" w:hAnsi="Arial" w:cs="Arial"/>
          <w:vanish/>
          <w:color w:val="000000" w:themeColor="text1"/>
          <w:sz w:val="24"/>
          <w:lang w:val="en-US"/>
        </w:rPr>
        <w:t>CO</w:t>
      </w:r>
      <w:r w:rsidRPr="000C5CE9">
        <w:rPr>
          <w:rFonts w:ascii="Arial" w:hAnsi="Arial" w:cs="Arial"/>
          <w:vanish/>
          <w:color w:val="000000" w:themeColor="text1"/>
          <w:sz w:val="24"/>
          <w:vertAlign w:val="subscript"/>
        </w:rPr>
        <w:t>2</w:t>
      </w:r>
      <w:r w:rsidRPr="000C5CE9">
        <w:rPr>
          <w:rFonts w:ascii="Arial" w:hAnsi="Arial" w:cs="Arial"/>
          <w:vanish/>
          <w:color w:val="000000" w:themeColor="text1"/>
          <w:sz w:val="24"/>
        </w:rPr>
        <w:t>) για την ανέωξη του σωσιβίου.</w:t>
      </w:r>
    </w:p>
    <w:p w14:paraId="7932A4DB" w14:textId="77777777" w:rsidR="00750A77" w:rsidRPr="000C5CE9" w:rsidRDefault="00750A77" w:rsidP="00750A77">
      <w:pPr>
        <w:tabs>
          <w:tab w:val="left" w:pos="1748"/>
          <w:tab w:val="left" w:pos="1749"/>
        </w:tabs>
        <w:spacing w:before="100" w:line="244" w:lineRule="auto"/>
        <w:ind w:left="1715" w:right="125"/>
        <w:jc w:val="both"/>
        <w:rPr>
          <w:rFonts w:ascii="Arial" w:hAnsi="Arial" w:cs="Arial"/>
          <w:color w:val="000000" w:themeColor="text1"/>
          <w:sz w:val="24"/>
        </w:rPr>
      </w:pPr>
    </w:p>
    <w:p w14:paraId="60AB5D80" w14:textId="43C087E8" w:rsidR="00750A77" w:rsidRPr="000C5CE9" w:rsidRDefault="00750A77" w:rsidP="007D7728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0C5CE9">
        <w:rPr>
          <w:rFonts w:ascii="Arial" w:hAnsi="Arial" w:cs="Arial"/>
          <w:color w:val="000000" w:themeColor="text1"/>
          <w:sz w:val="24"/>
          <w:szCs w:val="24"/>
        </w:rPr>
        <w:t xml:space="preserve">Τα τεχνικά χαρακτηριστικά / ιδιότητες </w:t>
      </w:r>
      <w:r w:rsidR="00BE6AC4" w:rsidRPr="000C5CE9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0C5C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6AC4" w:rsidRPr="000C5CE9">
        <w:rPr>
          <w:rFonts w:ascii="Arial" w:hAnsi="Arial" w:cs="Arial"/>
          <w:color w:val="000000" w:themeColor="text1"/>
          <w:sz w:val="24"/>
          <w:szCs w:val="24"/>
        </w:rPr>
        <w:t>σωσιβίου</w:t>
      </w:r>
      <w:r w:rsidRPr="000C5CE9">
        <w:rPr>
          <w:rFonts w:ascii="Arial" w:hAnsi="Arial" w:cs="Arial"/>
          <w:color w:val="000000" w:themeColor="text1"/>
          <w:sz w:val="24"/>
          <w:szCs w:val="24"/>
        </w:rPr>
        <w:t xml:space="preserve"> να</w:t>
      </w:r>
      <w:r w:rsidRPr="000C5CE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C5CE9">
        <w:rPr>
          <w:rFonts w:ascii="Arial" w:hAnsi="Arial" w:cs="Arial"/>
          <w:color w:val="000000" w:themeColor="text1"/>
          <w:sz w:val="24"/>
          <w:szCs w:val="24"/>
        </w:rPr>
        <w:t>μην</w:t>
      </w:r>
      <w:r w:rsidRPr="000C5CE9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0C5CE9">
        <w:rPr>
          <w:rFonts w:ascii="Arial" w:hAnsi="Arial" w:cs="Arial"/>
          <w:color w:val="000000" w:themeColor="text1"/>
          <w:sz w:val="24"/>
          <w:szCs w:val="24"/>
        </w:rPr>
        <w:t>αλλοιώνονται</w:t>
      </w:r>
      <w:r w:rsidRPr="000C5CE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C5CE9">
        <w:rPr>
          <w:rFonts w:ascii="Arial" w:hAnsi="Arial" w:cs="Arial"/>
          <w:color w:val="000000" w:themeColor="text1"/>
          <w:sz w:val="24"/>
          <w:szCs w:val="24"/>
        </w:rPr>
        <w:t>από</w:t>
      </w:r>
      <w:r w:rsidRPr="000C5CE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C5CE9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0C5CE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0C5CE9">
        <w:rPr>
          <w:rFonts w:ascii="Arial" w:hAnsi="Arial" w:cs="Arial"/>
          <w:color w:val="000000" w:themeColor="text1"/>
          <w:sz w:val="24"/>
          <w:szCs w:val="24"/>
        </w:rPr>
        <w:t>επίδραση:</w:t>
      </w:r>
    </w:p>
    <w:p w14:paraId="292EDC48" w14:textId="77777777" w:rsidR="00750A77" w:rsidRPr="000C5CE9" w:rsidRDefault="00750A77" w:rsidP="00750A77">
      <w:pPr>
        <w:pStyle w:val="a5"/>
        <w:tabs>
          <w:tab w:val="left" w:pos="2468"/>
          <w:tab w:val="left" w:pos="2469"/>
        </w:tabs>
        <w:ind w:left="2435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05C58C67" w14:textId="6EE5864E" w:rsidR="00750A77" w:rsidRPr="000C5CE9" w:rsidRDefault="00BE6AC4" w:rsidP="007D7728">
      <w:pPr>
        <w:pStyle w:val="a5"/>
        <w:numPr>
          <w:ilvl w:val="3"/>
          <w:numId w:val="15"/>
        </w:numPr>
        <w:tabs>
          <w:tab w:val="left" w:pos="1134"/>
          <w:tab w:val="left" w:pos="3261"/>
        </w:tabs>
        <w:ind w:left="0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0C5CE9">
        <w:rPr>
          <w:rFonts w:ascii="Arial" w:hAnsi="Arial" w:cs="Arial"/>
          <w:color w:val="000000" w:themeColor="text1"/>
          <w:sz w:val="24"/>
          <w:szCs w:val="24"/>
        </w:rPr>
        <w:t>Φωτιάς.</w:t>
      </w:r>
    </w:p>
    <w:p w14:paraId="06A80185" w14:textId="77777777" w:rsidR="00750A77" w:rsidRPr="000C5CE9" w:rsidRDefault="00750A77" w:rsidP="007D7728">
      <w:pPr>
        <w:tabs>
          <w:tab w:val="left" w:pos="2468"/>
          <w:tab w:val="left" w:pos="2469"/>
        </w:tabs>
        <w:ind w:left="308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764F0455" w14:textId="77777777" w:rsidR="00750A77" w:rsidRPr="000C5CE9" w:rsidRDefault="00750A77" w:rsidP="007D7728">
      <w:pPr>
        <w:pStyle w:val="a5"/>
        <w:numPr>
          <w:ilvl w:val="3"/>
          <w:numId w:val="15"/>
        </w:numPr>
        <w:tabs>
          <w:tab w:val="left" w:pos="1134"/>
          <w:tab w:val="left" w:pos="3261"/>
        </w:tabs>
        <w:ind w:left="0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0C5CE9">
        <w:rPr>
          <w:rFonts w:ascii="Arial" w:hAnsi="Arial" w:cs="Arial"/>
          <w:color w:val="000000" w:themeColor="text1"/>
          <w:sz w:val="24"/>
          <w:szCs w:val="24"/>
        </w:rPr>
        <w:t>Βροχής.</w:t>
      </w:r>
    </w:p>
    <w:p w14:paraId="506639D9" w14:textId="77777777" w:rsidR="00750A77" w:rsidRPr="000C5CE9" w:rsidRDefault="00750A77" w:rsidP="007D7728">
      <w:pPr>
        <w:tabs>
          <w:tab w:val="left" w:pos="2468"/>
          <w:tab w:val="left" w:pos="2469"/>
        </w:tabs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7CC6152B" w14:textId="77777777" w:rsidR="00750A77" w:rsidRPr="000C5CE9" w:rsidRDefault="00750A77" w:rsidP="007D7728">
      <w:pPr>
        <w:pStyle w:val="a5"/>
        <w:numPr>
          <w:ilvl w:val="3"/>
          <w:numId w:val="15"/>
        </w:numPr>
        <w:tabs>
          <w:tab w:val="left" w:pos="1134"/>
          <w:tab w:val="left" w:pos="3261"/>
        </w:tabs>
        <w:ind w:left="0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0C5CE9">
        <w:rPr>
          <w:rFonts w:ascii="Arial" w:hAnsi="Arial" w:cs="Arial"/>
          <w:color w:val="000000" w:themeColor="text1"/>
          <w:sz w:val="24"/>
          <w:szCs w:val="24"/>
        </w:rPr>
        <w:t>Χιονιού.</w:t>
      </w:r>
    </w:p>
    <w:p w14:paraId="5626FC92" w14:textId="77777777" w:rsidR="00750A77" w:rsidRPr="000C5CE9" w:rsidRDefault="00750A77" w:rsidP="007D7728">
      <w:pPr>
        <w:tabs>
          <w:tab w:val="left" w:pos="2468"/>
          <w:tab w:val="left" w:pos="2469"/>
        </w:tabs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30B440E3" w14:textId="77777777" w:rsidR="00750A77" w:rsidRPr="000C5CE9" w:rsidRDefault="00750A77" w:rsidP="007D7728">
      <w:pPr>
        <w:pStyle w:val="a5"/>
        <w:numPr>
          <w:ilvl w:val="3"/>
          <w:numId w:val="15"/>
        </w:numPr>
        <w:tabs>
          <w:tab w:val="left" w:pos="1134"/>
          <w:tab w:val="left" w:pos="3261"/>
        </w:tabs>
        <w:ind w:left="0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0C5CE9">
        <w:rPr>
          <w:rFonts w:ascii="Arial" w:hAnsi="Arial" w:cs="Arial"/>
          <w:color w:val="000000" w:themeColor="text1"/>
          <w:sz w:val="24"/>
          <w:szCs w:val="24"/>
        </w:rPr>
        <w:t>Λάσπης.</w:t>
      </w:r>
    </w:p>
    <w:p w14:paraId="10AC55C7" w14:textId="77777777" w:rsidR="00750A77" w:rsidRPr="000C5CE9" w:rsidRDefault="00750A77" w:rsidP="007D7728">
      <w:pPr>
        <w:tabs>
          <w:tab w:val="left" w:pos="2468"/>
          <w:tab w:val="left" w:pos="2469"/>
        </w:tabs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p w14:paraId="3E6365DF" w14:textId="77777777" w:rsidR="00750A77" w:rsidRPr="000C5CE9" w:rsidRDefault="00750A77" w:rsidP="007D7728">
      <w:pPr>
        <w:pStyle w:val="a5"/>
        <w:numPr>
          <w:ilvl w:val="3"/>
          <w:numId w:val="15"/>
        </w:numPr>
        <w:tabs>
          <w:tab w:val="left" w:pos="1134"/>
          <w:tab w:val="left" w:pos="3261"/>
        </w:tabs>
        <w:ind w:left="0" w:firstLine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  <w:r w:rsidRPr="000C5CE9">
        <w:rPr>
          <w:rFonts w:ascii="Arial" w:hAnsi="Arial" w:cs="Arial"/>
          <w:vanish/>
          <w:color w:val="000000" w:themeColor="text1"/>
          <w:sz w:val="24"/>
          <w:szCs w:val="24"/>
        </w:rPr>
        <w:t>Παγετού</w:t>
      </w:r>
    </w:p>
    <w:p w14:paraId="0647E6CB" w14:textId="77777777" w:rsidR="00750A77" w:rsidRPr="000C5CE9" w:rsidRDefault="00750A77" w:rsidP="00750A77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068C4D0E" w14:textId="6A923AA0" w:rsidR="00E81B60" w:rsidRPr="000C5CE9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0C5CE9">
        <w:rPr>
          <w:rFonts w:ascii="Arial" w:hAnsi="Arial" w:cs="Arial"/>
          <w:color w:val="000000" w:themeColor="text1"/>
          <w:sz w:val="24"/>
        </w:rPr>
        <w:t>Αξιοπιστία</w:t>
      </w:r>
    </w:p>
    <w:p w14:paraId="06DFEE82" w14:textId="77777777" w:rsidR="00BE6AC4" w:rsidRPr="0059314C" w:rsidRDefault="00BE6AC4" w:rsidP="00BE6AC4">
      <w:pPr>
        <w:tabs>
          <w:tab w:val="left" w:pos="1276"/>
        </w:tabs>
        <w:rPr>
          <w:rFonts w:ascii="Arial" w:hAnsi="Arial" w:cs="Arial"/>
          <w:color w:val="000000" w:themeColor="text1"/>
          <w:sz w:val="24"/>
        </w:rPr>
      </w:pPr>
    </w:p>
    <w:p w14:paraId="7AA8C103" w14:textId="427A8E57" w:rsidR="00A03B1D" w:rsidRPr="0059314C" w:rsidRDefault="00BF2903" w:rsidP="007D7728">
      <w:pPr>
        <w:tabs>
          <w:tab w:val="left" w:pos="851"/>
        </w:tabs>
        <w:spacing w:before="100" w:line="244" w:lineRule="auto"/>
        <w:ind w:right="2" w:firstLine="142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 w:rsidR="0063161E" w:rsidRPr="0059314C">
        <w:rPr>
          <w:rFonts w:ascii="Arial" w:hAnsi="Arial" w:cs="Arial"/>
          <w:color w:val="000000" w:themeColor="text1"/>
          <w:sz w:val="24"/>
        </w:rPr>
        <w:t>Όλα</w:t>
      </w:r>
      <w:r w:rsidR="0063161E"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τα</w:t>
      </w:r>
      <w:r w:rsidR="0063161E"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υλικά</w:t>
      </w:r>
      <w:r w:rsidR="0063161E"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τ</w:t>
      </w:r>
      <w:r w:rsidR="0059314C" w:rsidRPr="0059314C">
        <w:rPr>
          <w:rFonts w:ascii="Arial" w:hAnsi="Arial" w:cs="Arial"/>
          <w:color w:val="000000" w:themeColor="text1"/>
          <w:sz w:val="24"/>
        </w:rPr>
        <w:t>ης</w:t>
      </w:r>
      <w:r w:rsidR="0063161E"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59314C" w:rsidRPr="0059314C">
        <w:rPr>
          <w:rFonts w:ascii="Arial" w:hAnsi="Arial" w:cs="Arial"/>
          <w:color w:val="000000" w:themeColor="text1"/>
          <w:sz w:val="24"/>
        </w:rPr>
        <w:t>Αρτάνης Διάσωσης</w:t>
      </w:r>
      <w:r w:rsidR="00F075DC" w:rsidRPr="0059314C">
        <w:rPr>
          <w:rFonts w:ascii="Arial" w:hAnsi="Arial" w:cs="Arial"/>
          <w:color w:val="000000" w:themeColor="text1"/>
          <w:sz w:val="24"/>
        </w:rPr>
        <w:t xml:space="preserve"> </w:t>
      </w:r>
      <w:r w:rsidR="0059314C" w:rsidRPr="0059314C">
        <w:rPr>
          <w:rFonts w:ascii="Arial" w:hAnsi="Arial" w:cs="Arial"/>
          <w:color w:val="000000" w:themeColor="text1"/>
          <w:sz w:val="24"/>
        </w:rPr>
        <w:t>(Εξοπλισμός Δύτη)</w:t>
      </w:r>
      <w:r w:rsidR="0063161E" w:rsidRPr="0059314C">
        <w:rPr>
          <w:rFonts w:ascii="Arial" w:hAnsi="Arial" w:cs="Arial"/>
          <w:color w:val="000000" w:themeColor="text1"/>
          <w:sz w:val="24"/>
        </w:rPr>
        <w:t>(υλικ</w:t>
      </w:r>
      <w:r w:rsidR="00F075DC" w:rsidRPr="0059314C">
        <w:rPr>
          <w:rFonts w:ascii="Arial" w:hAnsi="Arial" w:cs="Arial"/>
          <w:color w:val="000000" w:themeColor="text1"/>
          <w:sz w:val="24"/>
        </w:rPr>
        <w:t>ό</w:t>
      </w:r>
      <w:r w:rsidR="0063161E" w:rsidRPr="0059314C">
        <w:rPr>
          <w:rFonts w:ascii="Arial" w:hAnsi="Arial" w:cs="Arial"/>
          <w:color w:val="000000" w:themeColor="text1"/>
          <w:sz w:val="24"/>
        </w:rPr>
        <w:t xml:space="preserve"> πίνακα υποπαραγράφου 1.1) να διαθέτουν πιστοποίηση CE</w:t>
      </w:r>
      <w:r w:rsidR="0063161E"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κατά</w:t>
      </w:r>
      <w:r w:rsidR="0063161E"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τα</w:t>
      </w:r>
      <w:r w:rsidR="0063161E"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αντίστοιχα</w:t>
      </w:r>
      <w:r w:rsidR="0063161E"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πρότυπα</w:t>
      </w:r>
      <w:r w:rsidR="0063161E"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Ευρωπαϊκής</w:t>
      </w:r>
      <w:r w:rsidR="0063161E"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63161E" w:rsidRPr="0059314C">
        <w:rPr>
          <w:rFonts w:ascii="Arial" w:hAnsi="Arial" w:cs="Arial"/>
          <w:color w:val="000000" w:themeColor="text1"/>
          <w:sz w:val="24"/>
        </w:rPr>
        <w:t>Ένωσης.</w:t>
      </w:r>
    </w:p>
    <w:p w14:paraId="33744A9C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F039D31" w14:textId="29B89CB5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314C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εργοστάσια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κατασκευής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των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υλικών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πίνακα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υποπαραγράφου</w:t>
      </w:r>
      <w:r w:rsidRPr="0059314C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1.1</w:t>
      </w:r>
      <w:r w:rsidRPr="0059314C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59314C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είναι πιστοποιημένα</w:t>
      </w:r>
      <w:r w:rsidRPr="0059314C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κατά</w:t>
      </w:r>
      <w:r w:rsidRPr="0059314C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το</w:t>
      </w:r>
      <w:r w:rsidRPr="0059314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πρότυπο</w:t>
      </w:r>
      <w:r w:rsidRPr="0059314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ΕΝ</w:t>
      </w:r>
      <w:r w:rsidRPr="0059314C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ISO</w:t>
      </w:r>
      <w:r w:rsidRPr="0059314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9001:2015,</w:t>
      </w:r>
      <w:r w:rsidR="00B92D41" w:rsidRPr="005931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«Συστήματα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lastRenderedPageBreak/>
        <w:t>διαχείρισης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της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ποιότητας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-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Απαιτήσεις»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ή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νεότερης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έκδοσης</w:t>
      </w:r>
      <w:r w:rsidRPr="0059314C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ή</w:t>
      </w:r>
      <w:r w:rsidRPr="0059314C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ισοδύναμου.</w:t>
      </w:r>
    </w:p>
    <w:p w14:paraId="58B244FB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A0D2567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Τα προσφερόμενα υλικά του πίνακα υποπαραγράφου 1.1 να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έχουν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σύγχρονη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σχεδίαση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προσφέρονται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ήδη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στην αγορά.</w:t>
      </w:r>
    </w:p>
    <w:p w14:paraId="7560C08C" w14:textId="77777777" w:rsidR="00A03B1D" w:rsidRPr="0059314C" w:rsidRDefault="00A03B1D">
      <w:pPr>
        <w:pStyle w:val="a3"/>
        <w:spacing w:before="11"/>
        <w:rPr>
          <w:rFonts w:ascii="Arial" w:hAnsi="Arial" w:cs="Arial"/>
          <w:color w:val="000000" w:themeColor="text1"/>
        </w:rPr>
      </w:pPr>
    </w:p>
    <w:p w14:paraId="1BC7BCCA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rFonts w:ascii="Arial" w:hAnsi="Arial" w:cs="Arial"/>
          <w:b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Η εμπειρία των κατασκευαστών στην κατασκευή των υλικών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πίνακα</w:t>
      </w:r>
      <w:r w:rsidRPr="0059314C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υποπαραγράφου</w:t>
      </w:r>
      <w:r w:rsidRPr="0059314C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1.1</w:t>
      </w:r>
      <w:r w:rsidRPr="0059314C">
        <w:rPr>
          <w:rFonts w:ascii="Arial" w:hAnsi="Arial" w:cs="Arial"/>
          <w:color w:val="000000" w:themeColor="text1"/>
          <w:spacing w:val="1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πιστοποιείται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</w:t>
      </w:r>
      <w:r w:rsidRPr="0059314C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ιστορικό</w:t>
      </w:r>
      <w:r w:rsidRPr="0059314C">
        <w:rPr>
          <w:rFonts w:ascii="Arial" w:hAnsi="Arial" w:cs="Arial"/>
          <w:color w:val="000000" w:themeColor="text1"/>
          <w:spacing w:val="7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πωλήσεων</w:t>
      </w:r>
      <w:r w:rsidRPr="0059314C">
        <w:rPr>
          <w:rFonts w:ascii="Arial" w:hAnsi="Arial" w:cs="Arial"/>
          <w:b/>
          <w:color w:val="000000" w:themeColor="text1"/>
          <w:sz w:val="24"/>
        </w:rPr>
        <w:t>.</w:t>
      </w:r>
    </w:p>
    <w:p w14:paraId="58A24382" w14:textId="77777777" w:rsidR="00A03B1D" w:rsidRPr="0059314C" w:rsidRDefault="00A03B1D">
      <w:pPr>
        <w:pStyle w:val="a3"/>
        <w:spacing w:before="7"/>
        <w:rPr>
          <w:rFonts w:ascii="Arial" w:hAnsi="Arial" w:cs="Arial"/>
          <w:color w:val="000000" w:themeColor="text1"/>
        </w:rPr>
      </w:pPr>
    </w:p>
    <w:p w14:paraId="6404BFEB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Δυνατότητα</w:t>
      </w:r>
      <w:r w:rsidRPr="0059314C">
        <w:rPr>
          <w:rFonts w:ascii="Arial" w:hAnsi="Arial" w:cs="Arial"/>
          <w:color w:val="000000" w:themeColor="text1"/>
          <w:spacing w:val="11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Συντήρησης</w:t>
      </w:r>
    </w:p>
    <w:p w14:paraId="25439794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8B3E5AA" w14:textId="6CB0E047" w:rsidR="00A03B1D" w:rsidRPr="007D7728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7728">
        <w:rPr>
          <w:rFonts w:ascii="Arial" w:hAnsi="Arial" w:cs="Arial"/>
          <w:color w:val="000000" w:themeColor="text1"/>
          <w:sz w:val="24"/>
          <w:szCs w:val="24"/>
        </w:rPr>
        <w:t>Ο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προσφέρων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μαζί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με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προσφορά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θα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υποβάλει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b/>
          <w:color w:val="000000" w:themeColor="text1"/>
          <w:sz w:val="24"/>
          <w:szCs w:val="24"/>
        </w:rPr>
        <w:t xml:space="preserve">Υπεύθυνη Δήλωση του Ν.1599/86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που θα δηλώνει ρητά και με σαφήνεια ότι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διαθέτει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ή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μπορεί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εξασφαλίσει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ανταποκριθεί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στις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απαιτήσεις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που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προδιαγράφονται στην παρούσα προδιαγραφή, την καλή εκτέλεση της σύμβασης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για τουλάχιστον είκοσι τέσσερις (24) μήνες καθώς και για την μετέπειτα εν γένει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τεχνική υποστήριξη. Στην εν λόγω υπεύθυνη δήλωση θα αναφέρεται ρητά ότι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δύναται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να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διαθέτει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ανταλλακτικά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/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εξαρτήματα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που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αφορούν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υλικά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παραγράφων</w:t>
      </w:r>
      <w:r w:rsidRPr="007D772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4.3.1.1</w:t>
      </w:r>
      <w:r w:rsidR="004D0938" w:rsidRPr="007D7728">
        <w:rPr>
          <w:rFonts w:ascii="Arial" w:hAnsi="Arial" w:cs="Arial"/>
          <w:color w:val="000000" w:themeColor="text1"/>
          <w:sz w:val="24"/>
          <w:szCs w:val="24"/>
        </w:rPr>
        <w:t>.</w:t>
      </w:r>
      <w:r w:rsidR="00BF2903" w:rsidRPr="007D7728">
        <w:rPr>
          <w:rFonts w:ascii="Arial" w:hAnsi="Arial" w:cs="Arial"/>
          <w:color w:val="000000" w:themeColor="text1"/>
          <w:sz w:val="24"/>
          <w:szCs w:val="24"/>
        </w:rPr>
        <w:t>2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, 4.3.</w:t>
      </w:r>
      <w:r w:rsidR="004D0938" w:rsidRPr="007D7728">
        <w:rPr>
          <w:rFonts w:ascii="Arial" w:hAnsi="Arial" w:cs="Arial"/>
          <w:color w:val="000000" w:themeColor="text1"/>
          <w:sz w:val="24"/>
          <w:szCs w:val="24"/>
        </w:rPr>
        <w:t>1.1.15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, των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 xml:space="preserve">υπό προμήθεια υλικών </w:t>
      </w:r>
      <w:r w:rsidR="0059314C" w:rsidRPr="007D7728">
        <w:rPr>
          <w:rFonts w:ascii="Arial" w:hAnsi="Arial" w:cs="Arial"/>
          <w:color w:val="000000" w:themeColor="text1"/>
          <w:sz w:val="24"/>
          <w:szCs w:val="24"/>
        </w:rPr>
        <w:t>της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314C" w:rsidRPr="007D7728">
        <w:rPr>
          <w:rFonts w:ascii="Arial" w:hAnsi="Arial" w:cs="Arial"/>
          <w:color w:val="000000" w:themeColor="text1"/>
          <w:sz w:val="24"/>
          <w:szCs w:val="24"/>
        </w:rPr>
        <w:t>Αρτάνης</w:t>
      </w:r>
      <w:r w:rsidR="004D0938" w:rsidRPr="007D77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314C" w:rsidRPr="007D7728">
        <w:rPr>
          <w:rFonts w:ascii="Arial" w:hAnsi="Arial" w:cs="Arial"/>
          <w:color w:val="000000" w:themeColor="text1"/>
          <w:sz w:val="24"/>
          <w:szCs w:val="24"/>
        </w:rPr>
        <w:t>Διάσωσης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καθώς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και την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δυνατότητα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επισκευής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τεχνικής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υποστήριξης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για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υλικά</w:t>
      </w:r>
      <w:r w:rsidRPr="007D772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παραγράφων</w:t>
      </w:r>
      <w:r w:rsidRPr="007D7728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4.3.1,</w:t>
      </w:r>
      <w:r w:rsidRPr="007D772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για</w:t>
      </w:r>
      <w:r w:rsidRPr="007D7728">
        <w:rPr>
          <w:rFonts w:ascii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τουλάχιστον</w:t>
      </w:r>
      <w:r w:rsidRPr="007D772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sz w:val="24"/>
          <w:szCs w:val="24"/>
        </w:rPr>
        <w:t>δέκα</w:t>
      </w:r>
      <w:r w:rsidR="00B258AC" w:rsidRPr="007D77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w w:val="95"/>
          <w:sz w:val="24"/>
          <w:szCs w:val="24"/>
        </w:rPr>
        <w:t>(10)</w:t>
      </w:r>
      <w:r w:rsidRPr="007D7728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w w:val="95"/>
          <w:sz w:val="24"/>
          <w:szCs w:val="24"/>
        </w:rPr>
        <w:t>χρόνια</w:t>
      </w:r>
      <w:r w:rsidRPr="007D7728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w w:val="95"/>
          <w:sz w:val="24"/>
          <w:szCs w:val="24"/>
        </w:rPr>
        <w:t>μετά</w:t>
      </w:r>
      <w:r w:rsidRPr="007D7728">
        <w:rPr>
          <w:rFonts w:ascii="Arial" w:hAnsi="Arial" w:cs="Arial"/>
          <w:color w:val="000000" w:themeColor="text1"/>
          <w:spacing w:val="13"/>
          <w:w w:val="95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w w:val="95"/>
          <w:sz w:val="24"/>
          <w:szCs w:val="24"/>
        </w:rPr>
        <w:t>τη</w:t>
      </w:r>
      <w:r w:rsidRPr="007D7728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w w:val="95"/>
          <w:sz w:val="24"/>
          <w:szCs w:val="24"/>
        </w:rPr>
        <w:t>λήξη</w:t>
      </w:r>
      <w:r w:rsidRPr="007D7728">
        <w:rPr>
          <w:rFonts w:ascii="Arial" w:hAnsi="Arial" w:cs="Arial"/>
          <w:color w:val="000000" w:themeColor="text1"/>
          <w:spacing w:val="11"/>
          <w:w w:val="95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w w:val="95"/>
          <w:sz w:val="24"/>
          <w:szCs w:val="24"/>
        </w:rPr>
        <w:t>της</w:t>
      </w:r>
      <w:r w:rsidRPr="007D7728">
        <w:rPr>
          <w:rFonts w:ascii="Arial" w:hAnsi="Arial" w:cs="Arial"/>
          <w:color w:val="000000" w:themeColor="text1"/>
          <w:spacing w:val="10"/>
          <w:w w:val="95"/>
          <w:sz w:val="24"/>
          <w:szCs w:val="24"/>
        </w:rPr>
        <w:t xml:space="preserve"> </w:t>
      </w:r>
      <w:r w:rsidRPr="007D7728">
        <w:rPr>
          <w:rFonts w:ascii="Arial" w:hAnsi="Arial" w:cs="Arial"/>
          <w:color w:val="000000" w:themeColor="text1"/>
          <w:w w:val="95"/>
          <w:sz w:val="24"/>
          <w:szCs w:val="24"/>
        </w:rPr>
        <w:t>εγγύησης.</w:t>
      </w:r>
    </w:p>
    <w:p w14:paraId="287E905D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1A74FEF4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Στην οικονομική προσφορά του προμηθευτή θα πρέπει να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υποβληθεί σχετικός τιμοκατάλογος όλων των απαραιτήτων μικροεξαρτημάτων,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απαρτίων, υλικών συντήρησης καθώς και κόστος της αντίστοιχης εργασίας για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αντικατάσταση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/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επισκευή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κάθε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υλικού.</w:t>
      </w:r>
    </w:p>
    <w:p w14:paraId="15658ED7" w14:textId="77777777" w:rsidR="00A03B1D" w:rsidRPr="0059314C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74258A6B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Περιβάλλον</w:t>
      </w:r>
    </w:p>
    <w:p w14:paraId="5F3C338A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23921AF6" w14:textId="77777777" w:rsidR="00A03B1D" w:rsidRPr="0059314C" w:rsidRDefault="0063161E" w:rsidP="007D7728">
      <w:pPr>
        <w:pStyle w:val="a3"/>
        <w:spacing w:before="1"/>
        <w:ind w:firstLine="851"/>
        <w:rPr>
          <w:rFonts w:ascii="Arial" w:hAnsi="Arial" w:cs="Arial"/>
          <w:color w:val="000000" w:themeColor="text1"/>
        </w:rPr>
      </w:pPr>
      <w:r w:rsidRPr="0059314C">
        <w:rPr>
          <w:rFonts w:ascii="Arial" w:hAnsi="Arial" w:cs="Arial"/>
          <w:color w:val="000000" w:themeColor="text1"/>
        </w:rPr>
        <w:t>Όλα</w:t>
      </w:r>
      <w:r w:rsidRPr="0059314C">
        <w:rPr>
          <w:rFonts w:ascii="Arial" w:hAnsi="Arial" w:cs="Arial"/>
          <w:color w:val="000000" w:themeColor="text1"/>
          <w:spacing w:val="13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τα</w:t>
      </w:r>
      <w:r w:rsidRPr="0059314C">
        <w:rPr>
          <w:rFonts w:ascii="Arial" w:hAnsi="Arial" w:cs="Arial"/>
          <w:color w:val="000000" w:themeColor="text1"/>
          <w:spacing w:val="1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υλικά</w:t>
      </w:r>
      <w:r w:rsidRPr="0059314C">
        <w:rPr>
          <w:rFonts w:ascii="Arial" w:hAnsi="Arial" w:cs="Arial"/>
          <w:color w:val="000000" w:themeColor="text1"/>
          <w:spacing w:val="15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να</w:t>
      </w:r>
      <w:r w:rsidRPr="0059314C">
        <w:rPr>
          <w:rFonts w:ascii="Arial" w:hAnsi="Arial" w:cs="Arial"/>
          <w:color w:val="000000" w:themeColor="text1"/>
          <w:spacing w:val="18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λειτουργούν</w:t>
      </w:r>
      <w:r w:rsidRPr="0059314C">
        <w:rPr>
          <w:rFonts w:ascii="Arial" w:hAnsi="Arial" w:cs="Arial"/>
          <w:color w:val="000000" w:themeColor="text1"/>
          <w:spacing w:val="17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σε</w:t>
      </w:r>
      <w:r w:rsidRPr="0059314C">
        <w:rPr>
          <w:rFonts w:ascii="Arial" w:hAnsi="Arial" w:cs="Arial"/>
          <w:color w:val="000000" w:themeColor="text1"/>
          <w:spacing w:val="1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θερμοκρασία</w:t>
      </w:r>
      <w:r w:rsidRPr="0059314C">
        <w:rPr>
          <w:rFonts w:ascii="Arial" w:hAnsi="Arial" w:cs="Arial"/>
          <w:color w:val="000000" w:themeColor="text1"/>
          <w:spacing w:val="1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περιβάλλοντος</w:t>
      </w:r>
      <w:r w:rsidRPr="0059314C">
        <w:rPr>
          <w:rFonts w:ascii="Arial" w:hAnsi="Arial" w:cs="Arial"/>
          <w:color w:val="000000" w:themeColor="text1"/>
          <w:spacing w:val="19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από</w:t>
      </w:r>
      <w:r w:rsidRPr="0059314C">
        <w:rPr>
          <w:rFonts w:ascii="Arial" w:hAnsi="Arial" w:cs="Arial"/>
          <w:color w:val="000000" w:themeColor="text1"/>
          <w:spacing w:val="16"/>
        </w:rPr>
        <w:t xml:space="preserve"> </w:t>
      </w:r>
      <w:r w:rsidRPr="0059314C">
        <w:rPr>
          <w:rFonts w:ascii="Arial" w:hAnsi="Arial" w:cs="Arial"/>
          <w:color w:val="000000" w:themeColor="text1"/>
        </w:rPr>
        <w:t>-</w:t>
      </w:r>
      <w:r w:rsidRPr="0059314C">
        <w:rPr>
          <w:rFonts w:ascii="Arial" w:hAnsi="Arial" w:cs="Arial"/>
          <w:color w:val="000000" w:themeColor="text1"/>
          <w:spacing w:val="-6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20</w:t>
      </w:r>
      <w:r w:rsidRPr="0059314C">
        <w:rPr>
          <w:rFonts w:ascii="Arial" w:hAnsi="Arial" w:cs="Arial"/>
          <w:color w:val="000000" w:themeColor="text1"/>
          <w:vertAlign w:val="superscript"/>
        </w:rPr>
        <w:t>ο</w:t>
      </w:r>
      <w:r w:rsidRPr="0059314C">
        <w:rPr>
          <w:rFonts w:ascii="Arial" w:hAnsi="Arial" w:cs="Arial"/>
          <w:color w:val="000000" w:themeColor="text1"/>
          <w:spacing w:val="-9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έως</w:t>
      </w:r>
      <w:r w:rsidRPr="0059314C">
        <w:rPr>
          <w:rFonts w:ascii="Arial" w:hAnsi="Arial" w:cs="Arial"/>
          <w:color w:val="000000" w:themeColor="text1"/>
          <w:spacing w:val="-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και</w:t>
      </w:r>
      <w:r w:rsidRPr="0059314C">
        <w:rPr>
          <w:rFonts w:ascii="Arial" w:hAnsi="Arial" w:cs="Arial"/>
          <w:color w:val="000000" w:themeColor="text1"/>
          <w:spacing w:val="-8"/>
        </w:rPr>
        <w:t xml:space="preserve"> </w:t>
      </w:r>
      <w:r w:rsidRPr="0059314C">
        <w:rPr>
          <w:rFonts w:ascii="Arial" w:hAnsi="Arial" w:cs="Arial"/>
          <w:color w:val="000000" w:themeColor="text1"/>
        </w:rPr>
        <w:t>+50</w:t>
      </w:r>
      <w:r w:rsidRPr="0059314C">
        <w:rPr>
          <w:rFonts w:ascii="Arial" w:hAnsi="Arial" w:cs="Arial"/>
          <w:color w:val="000000" w:themeColor="text1"/>
          <w:vertAlign w:val="superscript"/>
        </w:rPr>
        <w:t>ο</w:t>
      </w:r>
      <w:r w:rsidRPr="0059314C">
        <w:rPr>
          <w:rFonts w:ascii="Arial" w:hAnsi="Arial" w:cs="Arial"/>
          <w:color w:val="000000" w:themeColor="text1"/>
        </w:rPr>
        <w:t>,</w:t>
      </w:r>
      <w:r w:rsidRPr="0059314C">
        <w:rPr>
          <w:rFonts w:ascii="Arial" w:hAnsi="Arial" w:cs="Arial"/>
          <w:color w:val="000000" w:themeColor="text1"/>
          <w:spacing w:val="2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χωρίς</w:t>
      </w:r>
      <w:r w:rsidRPr="0059314C">
        <w:rPr>
          <w:rFonts w:ascii="Arial" w:hAnsi="Arial" w:cs="Arial"/>
          <w:color w:val="000000" w:themeColor="text1"/>
          <w:spacing w:val="-2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να</w:t>
      </w:r>
      <w:r w:rsidRPr="0059314C">
        <w:rPr>
          <w:rFonts w:ascii="Arial" w:hAnsi="Arial" w:cs="Arial"/>
          <w:color w:val="000000" w:themeColor="text1"/>
          <w:spacing w:val="-2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αποκλείονται</w:t>
      </w:r>
      <w:r w:rsidRPr="0059314C">
        <w:rPr>
          <w:rFonts w:ascii="Arial" w:hAnsi="Arial" w:cs="Arial"/>
          <w:color w:val="000000" w:themeColor="text1"/>
          <w:spacing w:val="-5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καλύτερες</w:t>
      </w:r>
      <w:r w:rsidRPr="0059314C">
        <w:rPr>
          <w:rFonts w:ascii="Arial" w:hAnsi="Arial" w:cs="Arial"/>
          <w:color w:val="000000" w:themeColor="text1"/>
          <w:spacing w:val="-2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δυνατότητες.</w:t>
      </w:r>
    </w:p>
    <w:p w14:paraId="37212370" w14:textId="77777777" w:rsidR="00A03B1D" w:rsidRPr="0059314C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0D5951E3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24" w:hanging="1724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pacing w:val="-2"/>
          <w:sz w:val="24"/>
        </w:rPr>
        <w:t>Σχεδιασμός</w:t>
      </w:r>
      <w:r w:rsidRPr="0059314C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>Κατασκευή</w:t>
      </w:r>
    </w:p>
    <w:p w14:paraId="36A72EE8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6BF5206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2468" w:hanging="246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pacing w:val="-3"/>
          <w:sz w:val="24"/>
        </w:rPr>
        <w:t>Υλικά</w:t>
      </w:r>
      <w:r w:rsidRPr="0059314C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2"/>
          <w:sz w:val="24"/>
        </w:rPr>
        <w:t>/</w:t>
      </w:r>
      <w:r w:rsidRPr="0059314C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2"/>
          <w:sz w:val="24"/>
        </w:rPr>
        <w:t>Εξαρτήματα</w:t>
      </w:r>
    </w:p>
    <w:p w14:paraId="34BA7E8E" w14:textId="77777777" w:rsidR="00A03B1D" w:rsidRPr="0059314C" w:rsidRDefault="00A03B1D">
      <w:pPr>
        <w:pStyle w:val="a3"/>
        <w:rPr>
          <w:rFonts w:ascii="Arial" w:hAnsi="Arial" w:cs="Arial"/>
          <w:color w:val="000000" w:themeColor="text1"/>
        </w:rPr>
      </w:pPr>
    </w:p>
    <w:p w14:paraId="1ED65288" w14:textId="76F5FE59" w:rsidR="00A03B1D" w:rsidRDefault="0063161E" w:rsidP="007D7728">
      <w:pPr>
        <w:pStyle w:val="a3"/>
        <w:spacing w:before="97"/>
        <w:ind w:left="2535" w:hanging="1684"/>
        <w:jc w:val="both"/>
        <w:rPr>
          <w:rFonts w:ascii="Arial" w:hAnsi="Arial" w:cs="Arial"/>
          <w:color w:val="000000" w:themeColor="text1"/>
        </w:rPr>
      </w:pPr>
      <w:r w:rsidRPr="0059314C">
        <w:rPr>
          <w:rFonts w:ascii="Arial" w:hAnsi="Arial" w:cs="Arial"/>
          <w:color w:val="000000" w:themeColor="text1"/>
        </w:rPr>
        <w:t>Όπως</w:t>
      </w:r>
      <w:r w:rsidRPr="0059314C">
        <w:rPr>
          <w:rFonts w:ascii="Arial" w:hAnsi="Arial" w:cs="Arial"/>
          <w:color w:val="000000" w:themeColor="text1"/>
          <w:spacing w:val="1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έχουν</w:t>
      </w:r>
      <w:r w:rsidRPr="0059314C">
        <w:rPr>
          <w:rFonts w:ascii="Arial" w:hAnsi="Arial" w:cs="Arial"/>
          <w:color w:val="000000" w:themeColor="text1"/>
          <w:spacing w:val="1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αναφερθεί</w:t>
      </w:r>
      <w:r w:rsidRPr="0059314C">
        <w:rPr>
          <w:rFonts w:ascii="Arial" w:hAnsi="Arial" w:cs="Arial"/>
          <w:color w:val="000000" w:themeColor="text1"/>
          <w:spacing w:val="10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σε</w:t>
      </w:r>
      <w:r w:rsidRPr="0059314C">
        <w:rPr>
          <w:rFonts w:ascii="Arial" w:hAnsi="Arial" w:cs="Arial"/>
          <w:color w:val="000000" w:themeColor="text1"/>
          <w:spacing w:val="13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προηγούμενες</w:t>
      </w:r>
      <w:r w:rsidRPr="0059314C">
        <w:rPr>
          <w:rFonts w:ascii="Arial" w:hAnsi="Arial" w:cs="Arial"/>
          <w:color w:val="000000" w:themeColor="text1"/>
          <w:spacing w:val="1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παραγράφους</w:t>
      </w:r>
      <w:r w:rsidRPr="0059314C">
        <w:rPr>
          <w:rFonts w:ascii="Arial" w:hAnsi="Arial" w:cs="Arial"/>
          <w:color w:val="000000" w:themeColor="text1"/>
          <w:spacing w:val="14"/>
        </w:rPr>
        <w:t xml:space="preserve"> </w:t>
      </w:r>
      <w:r w:rsidR="007D7728">
        <w:rPr>
          <w:rFonts w:ascii="Arial" w:hAnsi="Arial" w:cs="Arial"/>
          <w:color w:val="000000" w:themeColor="text1"/>
        </w:rPr>
        <w:t xml:space="preserve">της </w:t>
      </w:r>
      <w:r w:rsidRPr="0059314C">
        <w:rPr>
          <w:rFonts w:ascii="Arial" w:hAnsi="Arial" w:cs="Arial"/>
          <w:color w:val="000000" w:themeColor="text1"/>
        </w:rPr>
        <w:t>παρούσας.</w:t>
      </w:r>
    </w:p>
    <w:p w14:paraId="37171537" w14:textId="77777777" w:rsidR="007D7728" w:rsidRPr="0059314C" w:rsidRDefault="007D7728" w:rsidP="00BD4E11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7F264852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2468" w:hanging="246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Διεργασίες</w:t>
      </w:r>
    </w:p>
    <w:p w14:paraId="7AB16AF2" w14:textId="77777777" w:rsidR="00A03B1D" w:rsidRPr="0059314C" w:rsidRDefault="00A03B1D">
      <w:pPr>
        <w:pStyle w:val="a3"/>
        <w:spacing w:before="4"/>
        <w:rPr>
          <w:rFonts w:ascii="Arial" w:hAnsi="Arial" w:cs="Arial"/>
          <w:color w:val="000000" w:themeColor="text1"/>
        </w:rPr>
      </w:pPr>
    </w:p>
    <w:p w14:paraId="30F99187" w14:textId="7434F3E7" w:rsidR="00A03B1D" w:rsidRPr="0059314C" w:rsidRDefault="0063161E" w:rsidP="007D7728">
      <w:pPr>
        <w:pStyle w:val="a3"/>
        <w:spacing w:before="97"/>
        <w:ind w:left="2535" w:hanging="1684"/>
        <w:rPr>
          <w:rFonts w:ascii="Arial" w:hAnsi="Arial" w:cs="Arial"/>
          <w:color w:val="000000" w:themeColor="text1"/>
        </w:rPr>
      </w:pPr>
      <w:r w:rsidRPr="0059314C">
        <w:rPr>
          <w:rFonts w:ascii="Arial" w:hAnsi="Arial" w:cs="Arial"/>
          <w:color w:val="000000" w:themeColor="text1"/>
        </w:rPr>
        <w:t>Όπως</w:t>
      </w:r>
      <w:r w:rsidRPr="007D7728">
        <w:rPr>
          <w:rFonts w:ascii="Arial" w:hAnsi="Arial" w:cs="Arial"/>
          <w:color w:val="000000" w:themeColor="text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έχουν</w:t>
      </w:r>
      <w:r w:rsidRPr="007D7728">
        <w:rPr>
          <w:rFonts w:ascii="Arial" w:hAnsi="Arial" w:cs="Arial"/>
          <w:color w:val="000000" w:themeColor="text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αναφερθεί</w:t>
      </w:r>
      <w:r w:rsidRPr="007D7728">
        <w:rPr>
          <w:rFonts w:ascii="Arial" w:hAnsi="Arial" w:cs="Arial"/>
          <w:color w:val="000000" w:themeColor="text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σε</w:t>
      </w:r>
      <w:r w:rsidRPr="007D7728">
        <w:rPr>
          <w:rFonts w:ascii="Arial" w:hAnsi="Arial" w:cs="Arial"/>
          <w:color w:val="000000" w:themeColor="text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προηγούμενες</w:t>
      </w:r>
      <w:r w:rsidRPr="007D7728">
        <w:rPr>
          <w:rFonts w:ascii="Arial" w:hAnsi="Arial" w:cs="Arial"/>
          <w:color w:val="000000" w:themeColor="text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παραγράφους</w:t>
      </w:r>
      <w:r w:rsidRPr="007D7728">
        <w:rPr>
          <w:rFonts w:ascii="Arial" w:hAnsi="Arial" w:cs="Arial"/>
          <w:color w:val="000000" w:themeColor="text1"/>
        </w:rPr>
        <w:t xml:space="preserve"> </w:t>
      </w:r>
      <w:r w:rsidR="007D7728">
        <w:rPr>
          <w:rFonts w:ascii="Arial" w:hAnsi="Arial" w:cs="Arial"/>
          <w:color w:val="000000" w:themeColor="text1"/>
        </w:rPr>
        <w:t xml:space="preserve">της </w:t>
      </w:r>
      <w:r w:rsidRPr="0059314C">
        <w:rPr>
          <w:rFonts w:ascii="Arial" w:hAnsi="Arial" w:cs="Arial"/>
          <w:color w:val="000000" w:themeColor="text1"/>
        </w:rPr>
        <w:t>παρούσας.</w:t>
      </w:r>
    </w:p>
    <w:p w14:paraId="7150BC42" w14:textId="77777777" w:rsidR="00A03B1D" w:rsidRPr="0059314C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16E01273" w14:textId="480A873B" w:rsidR="00BD4E11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2468" w:hanging="246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Καθαρότητα</w:t>
      </w:r>
      <w:r w:rsidRPr="0059314C">
        <w:rPr>
          <w:rFonts w:ascii="Arial" w:hAnsi="Arial" w:cs="Arial"/>
          <w:color w:val="000000" w:themeColor="text1"/>
          <w:spacing w:val="14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Περιβάλλοντος</w:t>
      </w:r>
      <w:r w:rsidRPr="0059314C">
        <w:rPr>
          <w:rFonts w:ascii="Arial" w:hAnsi="Arial" w:cs="Arial"/>
          <w:color w:val="000000" w:themeColor="text1"/>
          <w:spacing w:val="-57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Δεν</w:t>
      </w:r>
      <w:r w:rsidRPr="0059314C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απαιτείται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ανάλυση</w:t>
      </w:r>
    </w:p>
    <w:p w14:paraId="56F2CC02" w14:textId="77777777" w:rsidR="007D7728" w:rsidRPr="007D7728" w:rsidRDefault="007D7728" w:rsidP="007D7728">
      <w:pPr>
        <w:tabs>
          <w:tab w:val="left" w:pos="851"/>
        </w:tabs>
        <w:spacing w:before="1"/>
        <w:rPr>
          <w:rFonts w:ascii="Arial" w:hAnsi="Arial" w:cs="Arial"/>
          <w:color w:val="000000" w:themeColor="text1"/>
          <w:sz w:val="24"/>
        </w:rPr>
      </w:pPr>
    </w:p>
    <w:p w14:paraId="305D9B98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2468" w:hanging="246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pacing w:val="-2"/>
          <w:sz w:val="24"/>
        </w:rPr>
        <w:t>Απαιτήσεις</w:t>
      </w:r>
      <w:r w:rsidRPr="0059314C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>Νομοθεσίας</w:t>
      </w:r>
    </w:p>
    <w:p w14:paraId="1226F5AE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7BABD76B" w14:textId="77777777" w:rsidR="00A03B1D" w:rsidRPr="0059314C" w:rsidRDefault="0063161E" w:rsidP="007D7728">
      <w:pPr>
        <w:pStyle w:val="a3"/>
        <w:spacing w:before="1"/>
        <w:ind w:firstLine="851"/>
        <w:rPr>
          <w:rFonts w:ascii="Arial" w:hAnsi="Arial" w:cs="Arial"/>
          <w:color w:val="000000" w:themeColor="text1"/>
        </w:rPr>
      </w:pPr>
      <w:r w:rsidRPr="0059314C">
        <w:rPr>
          <w:rFonts w:ascii="Arial" w:hAnsi="Arial" w:cs="Arial"/>
          <w:color w:val="000000" w:themeColor="text1"/>
        </w:rPr>
        <w:t>Απαιτήσεις</w:t>
      </w:r>
      <w:r w:rsidRPr="0059314C">
        <w:rPr>
          <w:rFonts w:ascii="Arial" w:hAnsi="Arial" w:cs="Arial"/>
          <w:color w:val="000000" w:themeColor="text1"/>
          <w:spacing w:val="8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σχεδίασης,</w:t>
      </w:r>
      <w:r w:rsidRPr="0059314C">
        <w:rPr>
          <w:rFonts w:ascii="Arial" w:hAnsi="Arial" w:cs="Arial"/>
          <w:color w:val="000000" w:themeColor="text1"/>
          <w:spacing w:val="9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κατασκευής</w:t>
      </w:r>
      <w:r w:rsidRPr="0059314C">
        <w:rPr>
          <w:rFonts w:ascii="Arial" w:hAnsi="Arial" w:cs="Arial"/>
          <w:color w:val="000000" w:themeColor="text1"/>
          <w:spacing w:val="8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και</w:t>
      </w:r>
      <w:r w:rsidRPr="0059314C">
        <w:rPr>
          <w:rFonts w:ascii="Arial" w:hAnsi="Arial" w:cs="Arial"/>
          <w:color w:val="000000" w:themeColor="text1"/>
          <w:spacing w:val="6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λειτουργίας</w:t>
      </w:r>
      <w:r w:rsidRPr="0059314C">
        <w:rPr>
          <w:rFonts w:ascii="Arial" w:hAnsi="Arial" w:cs="Arial"/>
          <w:color w:val="000000" w:themeColor="text1"/>
          <w:spacing w:val="8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σύμφωνα</w:t>
      </w:r>
      <w:r w:rsidRPr="0059314C">
        <w:rPr>
          <w:rFonts w:ascii="Arial" w:hAnsi="Arial" w:cs="Arial"/>
          <w:color w:val="000000" w:themeColor="text1"/>
          <w:spacing w:val="-60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με</w:t>
      </w:r>
      <w:r w:rsidRPr="0059314C">
        <w:rPr>
          <w:rFonts w:ascii="Arial" w:hAnsi="Arial" w:cs="Arial"/>
          <w:color w:val="000000" w:themeColor="text1"/>
          <w:spacing w:val="-5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την</w:t>
      </w:r>
      <w:r w:rsidRPr="0059314C">
        <w:rPr>
          <w:rFonts w:ascii="Arial" w:hAnsi="Arial" w:cs="Arial"/>
          <w:color w:val="000000" w:themeColor="text1"/>
          <w:spacing w:val="-3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υφιστάμενη</w:t>
      </w:r>
      <w:r w:rsidRPr="0059314C">
        <w:rPr>
          <w:rFonts w:ascii="Arial" w:hAnsi="Arial" w:cs="Arial"/>
          <w:color w:val="000000" w:themeColor="text1"/>
          <w:spacing w:val="-2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νομοθεσία</w:t>
      </w:r>
      <w:r w:rsidRPr="0059314C">
        <w:rPr>
          <w:rFonts w:ascii="Arial" w:hAnsi="Arial" w:cs="Arial"/>
          <w:color w:val="000000" w:themeColor="text1"/>
          <w:spacing w:val="-2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περί</w:t>
      </w:r>
      <w:r w:rsidRPr="0059314C">
        <w:rPr>
          <w:rFonts w:ascii="Arial" w:hAnsi="Arial" w:cs="Arial"/>
          <w:color w:val="000000" w:themeColor="text1"/>
          <w:spacing w:val="-8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προμηθειών</w:t>
      </w:r>
      <w:r w:rsidRPr="0059314C">
        <w:rPr>
          <w:rFonts w:ascii="Arial" w:hAnsi="Arial" w:cs="Arial"/>
          <w:color w:val="000000" w:themeColor="text1"/>
          <w:spacing w:val="-3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στρατιωτικού εξοπλισμού.</w:t>
      </w:r>
    </w:p>
    <w:p w14:paraId="0A742174" w14:textId="77777777" w:rsidR="00A03B1D" w:rsidRPr="0059314C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2434231A" w14:textId="6FFC5A3E" w:rsidR="00A03B1D" w:rsidRPr="007D7728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2468" w:hanging="246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Εναλλαξιμότητα</w:t>
      </w:r>
      <w:r w:rsidRPr="0059314C">
        <w:rPr>
          <w:rFonts w:ascii="Arial" w:hAnsi="Arial" w:cs="Arial"/>
          <w:color w:val="000000" w:themeColor="text1"/>
          <w:spacing w:val="33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–</w:t>
      </w:r>
      <w:r w:rsidRPr="0059314C">
        <w:rPr>
          <w:rFonts w:ascii="Arial" w:hAnsi="Arial" w:cs="Arial"/>
          <w:color w:val="000000" w:themeColor="text1"/>
          <w:spacing w:val="11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Δυνατότητα</w:t>
      </w:r>
      <w:r w:rsidRPr="0059314C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Συνεργασίας</w:t>
      </w:r>
      <w:r w:rsidRPr="0059314C">
        <w:rPr>
          <w:rFonts w:ascii="Arial" w:hAnsi="Arial" w:cs="Arial"/>
          <w:color w:val="000000" w:themeColor="text1"/>
          <w:spacing w:val="-58"/>
          <w:w w:val="95"/>
          <w:sz w:val="24"/>
        </w:rPr>
        <w:t xml:space="preserve"> </w:t>
      </w:r>
      <w:r w:rsidR="00BD4E11" w:rsidRPr="0059314C">
        <w:rPr>
          <w:rFonts w:ascii="Arial" w:hAnsi="Arial" w:cs="Arial"/>
          <w:color w:val="000000" w:themeColor="text1"/>
          <w:spacing w:val="-58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105"/>
          <w:sz w:val="24"/>
        </w:rPr>
        <w:t>Δεν</w:t>
      </w:r>
      <w:r w:rsidRPr="0059314C">
        <w:rPr>
          <w:rFonts w:ascii="Arial" w:hAnsi="Arial" w:cs="Arial"/>
          <w:color w:val="000000" w:themeColor="text1"/>
          <w:spacing w:val="-8"/>
          <w:w w:val="10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105"/>
          <w:sz w:val="24"/>
        </w:rPr>
        <w:t>απαιτείται</w:t>
      </w:r>
      <w:r w:rsidRPr="0059314C">
        <w:rPr>
          <w:rFonts w:ascii="Arial" w:hAnsi="Arial" w:cs="Arial"/>
          <w:color w:val="000000" w:themeColor="text1"/>
          <w:spacing w:val="-11"/>
          <w:w w:val="10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105"/>
          <w:sz w:val="24"/>
        </w:rPr>
        <w:t>ανάλυση.</w:t>
      </w:r>
    </w:p>
    <w:p w14:paraId="3F1EE280" w14:textId="77777777" w:rsidR="007D7728" w:rsidRPr="007D7728" w:rsidRDefault="007D7728" w:rsidP="007D7728">
      <w:pPr>
        <w:tabs>
          <w:tab w:val="left" w:pos="851"/>
        </w:tabs>
        <w:spacing w:before="1"/>
        <w:rPr>
          <w:rFonts w:ascii="Arial" w:hAnsi="Arial" w:cs="Arial"/>
          <w:color w:val="000000" w:themeColor="text1"/>
          <w:sz w:val="24"/>
        </w:rPr>
      </w:pPr>
    </w:p>
    <w:p w14:paraId="7F336C9D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spacing w:before="2"/>
        <w:ind w:left="1748" w:hanging="174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Παρελκόμενα</w:t>
      </w:r>
    </w:p>
    <w:p w14:paraId="72DAD0DF" w14:textId="77777777" w:rsidR="00A03B1D" w:rsidRPr="0059314C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4F8BF55E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96"/>
        <w:ind w:left="2574" w:hanging="2574"/>
        <w:rPr>
          <w:rFonts w:ascii="Arial" w:hAnsi="Arial" w:cs="Arial"/>
          <w:color w:val="000000" w:themeColor="text1"/>
          <w:sz w:val="24"/>
          <w:szCs w:val="24"/>
        </w:rPr>
      </w:pPr>
      <w:r w:rsidRPr="0059314C">
        <w:rPr>
          <w:rFonts w:ascii="Arial" w:hAnsi="Arial" w:cs="Arial"/>
          <w:color w:val="000000" w:themeColor="text1"/>
          <w:sz w:val="24"/>
          <w:szCs w:val="24"/>
        </w:rPr>
        <w:t>Όπως</w:t>
      </w:r>
      <w:r w:rsidRPr="0059314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έχουν</w:t>
      </w:r>
      <w:r w:rsidRPr="0059314C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αναφερθεί</w:t>
      </w:r>
      <w:r w:rsidRPr="0059314C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σε</w:t>
      </w:r>
      <w:r w:rsidRPr="0059314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προηγούμενες</w:t>
      </w:r>
      <w:r w:rsidRPr="0059314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παραγράφους</w:t>
      </w:r>
      <w:r w:rsidRPr="0059314C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  <w:szCs w:val="24"/>
        </w:rPr>
        <w:t>της</w:t>
      </w:r>
    </w:p>
    <w:p w14:paraId="475108D1" w14:textId="77777777" w:rsidR="00A03B1D" w:rsidRPr="0059314C" w:rsidRDefault="0063161E" w:rsidP="00BD4E11">
      <w:pPr>
        <w:pStyle w:val="a3"/>
        <w:spacing w:before="46"/>
        <w:ind w:firstLine="308"/>
        <w:rPr>
          <w:rFonts w:ascii="Arial" w:hAnsi="Arial" w:cs="Arial"/>
          <w:color w:val="000000" w:themeColor="text1"/>
        </w:rPr>
      </w:pPr>
      <w:r w:rsidRPr="0059314C">
        <w:rPr>
          <w:rFonts w:ascii="Arial" w:hAnsi="Arial" w:cs="Arial"/>
          <w:color w:val="000000" w:themeColor="text1"/>
        </w:rPr>
        <w:t>παρούσας.</w:t>
      </w:r>
    </w:p>
    <w:p w14:paraId="0ACC0276" w14:textId="77777777" w:rsidR="00A03B1D" w:rsidRPr="0059314C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4F8715C0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96" w:line="242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Κατάλογος όλων των επί μέρους υλικών (part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Iist)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 τις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εμπορικές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ονομασίες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τους,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κωδικούς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αριθμούς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(part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numbers)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κατασκευαστή και των υποκατασκευαστών και, εφόσον υφίσταται, κωδικοποίηση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κατά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ΝΑΤΟ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(ΝΑΤΟ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Stock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Number</w:t>
      </w:r>
      <w:r w:rsidRPr="0059314C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NSN).</w:t>
      </w:r>
    </w:p>
    <w:p w14:paraId="0C5A3906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C4A5F96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Επισήμανση</w:t>
      </w:r>
      <w:r w:rsidRPr="0059314C">
        <w:rPr>
          <w:rFonts w:ascii="Arial" w:hAnsi="Arial" w:cs="Arial"/>
          <w:color w:val="000000" w:themeColor="text1"/>
          <w:spacing w:val="1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Υλικού</w:t>
      </w:r>
    </w:p>
    <w:p w14:paraId="4C41F77A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19BFD213" w14:textId="77777777" w:rsidR="00A03B1D" w:rsidRPr="0059314C" w:rsidRDefault="0063161E" w:rsidP="007D7728">
      <w:pPr>
        <w:pStyle w:val="a3"/>
        <w:spacing w:before="1" w:line="244" w:lineRule="auto"/>
        <w:ind w:right="2" w:firstLine="851"/>
        <w:jc w:val="both"/>
        <w:rPr>
          <w:rFonts w:ascii="Arial" w:hAnsi="Arial" w:cs="Arial"/>
          <w:color w:val="000000" w:themeColor="text1"/>
        </w:rPr>
      </w:pPr>
      <w:r w:rsidRPr="0059314C">
        <w:rPr>
          <w:rFonts w:ascii="Arial" w:hAnsi="Arial" w:cs="Arial"/>
          <w:color w:val="000000" w:themeColor="text1"/>
        </w:rPr>
        <w:t>Όλα τα υλικά για τα οποία δεν αναφέρεται χρώμα, καθώς και τυχόν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αναγραφόμενες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επωνυμίες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/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εμπορικά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σήματα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θα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πρέπει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να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είναι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μειωμένης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ιχνηλασιμότητας χρώματος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κυρίως μαύρου</w:t>
      </w:r>
      <w:r w:rsidRPr="0059314C">
        <w:rPr>
          <w:rFonts w:ascii="Arial" w:hAnsi="Arial" w:cs="Arial"/>
          <w:color w:val="000000" w:themeColor="text1"/>
          <w:spacing w:val="-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ή</w:t>
      </w:r>
      <w:r w:rsidRPr="0059314C">
        <w:rPr>
          <w:rFonts w:ascii="Arial" w:hAnsi="Arial" w:cs="Arial"/>
          <w:color w:val="000000" w:themeColor="text1"/>
          <w:spacing w:val="7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γκρι.</w:t>
      </w:r>
    </w:p>
    <w:p w14:paraId="6EEAD2B4" w14:textId="77777777" w:rsidR="00A03B1D" w:rsidRPr="0059314C" w:rsidRDefault="00A03B1D">
      <w:pPr>
        <w:pStyle w:val="a3"/>
        <w:spacing w:before="4"/>
        <w:rPr>
          <w:rFonts w:ascii="Arial" w:hAnsi="Arial" w:cs="Arial"/>
          <w:color w:val="000000" w:themeColor="text1"/>
        </w:rPr>
      </w:pPr>
    </w:p>
    <w:p w14:paraId="41A23F3F" w14:textId="77777777" w:rsidR="00A03B1D" w:rsidRPr="0059314C" w:rsidRDefault="0063161E" w:rsidP="00BD4E11">
      <w:pPr>
        <w:pStyle w:val="1"/>
        <w:numPr>
          <w:ilvl w:val="0"/>
          <w:numId w:val="15"/>
        </w:numPr>
        <w:tabs>
          <w:tab w:val="left" w:pos="567"/>
        </w:tabs>
        <w:ind w:hanging="1028"/>
        <w:rPr>
          <w:color w:val="000000" w:themeColor="text1"/>
        </w:rPr>
      </w:pPr>
      <w:bookmarkStart w:id="6" w:name="_Toc179445744"/>
      <w:r w:rsidRPr="0059314C">
        <w:rPr>
          <w:color w:val="000000" w:themeColor="text1"/>
        </w:rPr>
        <w:t>ΣΥΣΚΕΥΑΣΙΑ/ΕΠΙΣΗΜΑΝΣΕΙΣ</w:t>
      </w:r>
      <w:bookmarkEnd w:id="6"/>
    </w:p>
    <w:p w14:paraId="08613778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1499B96F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Συσκευασία</w:t>
      </w:r>
    </w:p>
    <w:p w14:paraId="686B8BB2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0DB2A99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Τα προς προμήθεια υλικά πρέπει να είναι συσκευασμένα με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τέτοιο</w:t>
      </w:r>
      <w:r w:rsidRPr="0059314C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τρόπο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που</w:t>
      </w:r>
      <w:r w:rsidRPr="0059314C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εξασφαλίζεται</w:t>
      </w:r>
      <w:r w:rsidRPr="0059314C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η</w:t>
      </w:r>
      <w:r w:rsidRPr="0059314C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ασφαλής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μεταφορά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αυτών,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καθώς</w:t>
      </w:r>
      <w:r w:rsidRPr="0059314C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η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ορθή</w:t>
      </w:r>
      <w:r w:rsidRPr="0059314C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αποθήκευσή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τους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σε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περίπτωση</w:t>
      </w:r>
      <w:r w:rsidRPr="0059314C">
        <w:rPr>
          <w:rFonts w:ascii="Arial" w:hAnsi="Arial" w:cs="Arial"/>
          <w:color w:val="000000" w:themeColor="text1"/>
          <w:spacing w:val="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μακροχρόνιας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απόθεσης.</w:t>
      </w:r>
    </w:p>
    <w:p w14:paraId="72FDD784" w14:textId="77777777" w:rsidR="00A03B1D" w:rsidRPr="0059314C" w:rsidRDefault="00A03B1D" w:rsidP="007D7728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0F41DC0B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Κάθε</w:t>
      </w:r>
      <w:r w:rsidRPr="0059314C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χαρτοκιβώτιο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συσκευασίας</w:t>
      </w:r>
      <w:r w:rsidRPr="0059314C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πρέπει</w:t>
      </w:r>
      <w:r w:rsidRPr="0059314C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είναι</w:t>
      </w:r>
      <w:r w:rsidRPr="0059314C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σφραγισμένο</w:t>
      </w:r>
      <w:r w:rsidRPr="0059314C">
        <w:rPr>
          <w:rFonts w:ascii="Arial" w:hAnsi="Arial" w:cs="Arial"/>
          <w:color w:val="000000" w:themeColor="text1"/>
          <w:spacing w:val="-6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στο πάνω μέρος με συγκολλητική ταινία και να φέρει εξωτερικά ταινίες (τσέρκια)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μεταλλικά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πλαστικά,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κατά</w:t>
      </w:r>
      <w:r w:rsidRPr="0059314C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τον</w:t>
      </w:r>
      <w:r w:rsidRPr="0059314C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διαμήκη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κατά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τον</w:t>
      </w:r>
      <w:r w:rsidRPr="0059314C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εγκάρσιο</w:t>
      </w:r>
      <w:r w:rsidRPr="0059314C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άξονα</w:t>
      </w:r>
    </w:p>
    <w:p w14:paraId="6CA33F07" w14:textId="77777777" w:rsidR="00A03B1D" w:rsidRPr="0059314C" w:rsidRDefault="00A03B1D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4DB5CFC0" w14:textId="77777777" w:rsidR="00A03B1D" w:rsidRPr="0059314C" w:rsidRDefault="0063161E" w:rsidP="007D7728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Επισημάνσεις</w:t>
      </w:r>
      <w:r w:rsidRPr="0059314C">
        <w:rPr>
          <w:rFonts w:ascii="Arial" w:hAnsi="Arial" w:cs="Arial"/>
          <w:color w:val="000000" w:themeColor="text1"/>
          <w:spacing w:val="1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συσκευασιών</w:t>
      </w:r>
    </w:p>
    <w:p w14:paraId="52EFDB48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56BC2D86" w14:textId="77777777" w:rsidR="00A03B1D" w:rsidRPr="0059314C" w:rsidRDefault="0063161E" w:rsidP="007D7728">
      <w:pPr>
        <w:pStyle w:val="a5"/>
        <w:numPr>
          <w:ilvl w:val="2"/>
          <w:numId w:val="15"/>
        </w:numPr>
        <w:tabs>
          <w:tab w:val="left" w:pos="851"/>
        </w:tabs>
        <w:ind w:left="2468" w:hanging="246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Συσκευασίας</w:t>
      </w:r>
      <w:r w:rsidRPr="0059314C">
        <w:rPr>
          <w:rFonts w:ascii="Arial" w:hAnsi="Arial" w:cs="Arial"/>
          <w:color w:val="000000" w:themeColor="text1"/>
          <w:spacing w:val="25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Μεταφοράς</w:t>
      </w:r>
    </w:p>
    <w:p w14:paraId="766BA811" w14:textId="77777777" w:rsidR="00A03B1D" w:rsidRPr="0059314C" w:rsidRDefault="0063161E" w:rsidP="007D7728">
      <w:pPr>
        <w:pStyle w:val="a3"/>
        <w:spacing w:before="100" w:line="244" w:lineRule="auto"/>
        <w:ind w:right="2" w:firstLine="851"/>
        <w:jc w:val="both"/>
        <w:rPr>
          <w:rFonts w:ascii="Arial" w:hAnsi="Arial" w:cs="Arial"/>
          <w:color w:val="000000" w:themeColor="text1"/>
        </w:rPr>
      </w:pPr>
      <w:r w:rsidRPr="0059314C">
        <w:rPr>
          <w:rFonts w:ascii="Arial" w:hAnsi="Arial" w:cs="Arial"/>
          <w:color w:val="000000" w:themeColor="text1"/>
        </w:rPr>
        <w:t>Τα υλικά θα παραδίδονται ξεχωριστά κατά είδος (σύμφωνα με</w:t>
      </w:r>
      <w:r w:rsidRPr="0059314C">
        <w:rPr>
          <w:rFonts w:ascii="Arial" w:hAnsi="Arial" w:cs="Arial"/>
          <w:color w:val="000000" w:themeColor="text1"/>
          <w:spacing w:val="-6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την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τελική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σύνθεση)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και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σε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κατάλληλη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θέση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στο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κιβώτιο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συσκευασίας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θα</w:t>
      </w:r>
      <w:r w:rsidRPr="0059314C">
        <w:rPr>
          <w:rFonts w:ascii="Arial" w:hAnsi="Arial" w:cs="Arial"/>
          <w:color w:val="000000" w:themeColor="text1"/>
          <w:spacing w:val="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επικολληθεί</w:t>
      </w:r>
      <w:r w:rsidRPr="0059314C">
        <w:rPr>
          <w:rFonts w:ascii="Arial" w:hAnsi="Arial" w:cs="Arial"/>
          <w:color w:val="000000" w:themeColor="text1"/>
          <w:spacing w:val="-10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πινακίδα</w:t>
      </w:r>
      <w:r w:rsidRPr="0059314C">
        <w:rPr>
          <w:rFonts w:ascii="Arial" w:hAnsi="Arial" w:cs="Arial"/>
          <w:color w:val="000000" w:themeColor="text1"/>
          <w:spacing w:val="-3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με</w:t>
      </w:r>
      <w:r w:rsidRPr="0059314C">
        <w:rPr>
          <w:rFonts w:ascii="Arial" w:hAnsi="Arial" w:cs="Arial"/>
          <w:color w:val="000000" w:themeColor="text1"/>
          <w:spacing w:val="-6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μέριμνα</w:t>
      </w:r>
      <w:r w:rsidRPr="0059314C">
        <w:rPr>
          <w:rFonts w:ascii="Arial" w:hAnsi="Arial" w:cs="Arial"/>
          <w:color w:val="000000" w:themeColor="text1"/>
          <w:spacing w:val="-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του</w:t>
      </w:r>
      <w:r w:rsidRPr="0059314C">
        <w:rPr>
          <w:rFonts w:ascii="Arial" w:hAnsi="Arial" w:cs="Arial"/>
          <w:color w:val="000000" w:themeColor="text1"/>
          <w:spacing w:val="-1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προμηθευτή,</w:t>
      </w:r>
      <w:r w:rsidRPr="0059314C">
        <w:rPr>
          <w:rFonts w:ascii="Arial" w:hAnsi="Arial" w:cs="Arial"/>
          <w:color w:val="000000" w:themeColor="text1"/>
          <w:spacing w:val="-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στην</w:t>
      </w:r>
      <w:r w:rsidRPr="0059314C">
        <w:rPr>
          <w:rFonts w:ascii="Arial" w:hAnsi="Arial" w:cs="Arial"/>
          <w:color w:val="000000" w:themeColor="text1"/>
          <w:spacing w:val="-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οποία</w:t>
      </w:r>
      <w:r w:rsidRPr="0059314C">
        <w:rPr>
          <w:rFonts w:ascii="Arial" w:hAnsi="Arial" w:cs="Arial"/>
          <w:color w:val="000000" w:themeColor="text1"/>
          <w:spacing w:val="-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θα</w:t>
      </w:r>
      <w:r w:rsidRPr="0059314C">
        <w:rPr>
          <w:rFonts w:ascii="Arial" w:hAnsi="Arial" w:cs="Arial"/>
          <w:color w:val="000000" w:themeColor="text1"/>
          <w:spacing w:val="-4"/>
        </w:rPr>
        <w:t xml:space="preserve"> </w:t>
      </w:r>
      <w:r w:rsidRPr="0059314C">
        <w:rPr>
          <w:rFonts w:ascii="Arial" w:hAnsi="Arial" w:cs="Arial"/>
          <w:color w:val="000000" w:themeColor="text1"/>
        </w:rPr>
        <w:t>αναγράφονται:</w:t>
      </w:r>
    </w:p>
    <w:p w14:paraId="1B1B93C8" w14:textId="77777777" w:rsidR="00A03B1D" w:rsidRPr="0059314C" w:rsidRDefault="00A03B1D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0C012006" w14:textId="476FB867" w:rsidR="00A03B1D" w:rsidRPr="0059314C" w:rsidRDefault="0063161E" w:rsidP="007D7728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Η</w:t>
      </w:r>
      <w:r w:rsidR="007D7728">
        <w:rPr>
          <w:rFonts w:ascii="Arial" w:hAnsi="Arial" w:cs="Arial"/>
          <w:color w:val="000000" w:themeColor="text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Υπηρεσία</w:t>
      </w:r>
      <w:r w:rsidR="007D7728">
        <w:rPr>
          <w:rFonts w:ascii="Arial" w:hAnsi="Arial" w:cs="Arial"/>
          <w:color w:val="000000" w:themeColor="text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="007D7728">
        <w:rPr>
          <w:rFonts w:ascii="Arial" w:hAnsi="Arial" w:cs="Arial"/>
          <w:color w:val="000000" w:themeColor="text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αποδέκτη</w:t>
      </w:r>
      <w:r w:rsidR="00BD4E11" w:rsidRPr="0059314C">
        <w:rPr>
          <w:rFonts w:ascii="Arial" w:hAnsi="Arial" w:cs="Arial"/>
          <w:color w:val="000000" w:themeColor="text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(π.χ.</w:t>
      </w:r>
      <w:r w:rsidRPr="0059314C">
        <w:rPr>
          <w:rFonts w:ascii="Arial" w:hAnsi="Arial" w:cs="Arial"/>
          <w:color w:val="000000" w:themeColor="text1"/>
          <w:spacing w:val="-6"/>
          <w:sz w:val="24"/>
        </w:rPr>
        <w:t>ΣΤΡΑΤΟΣ</w:t>
      </w:r>
      <w:r w:rsidRPr="0059314C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ΞΗΡΑΣ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ΠΟΛΕΜΙΚΟ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ΝΑΥΤΙΚΟ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ΠΟΛΕΜΙΚΗ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ΑΕΡΟΠΟΡΙΑ).</w:t>
      </w:r>
    </w:p>
    <w:p w14:paraId="22363AC8" w14:textId="77777777" w:rsidR="00A03B1D" w:rsidRPr="0059314C" w:rsidRDefault="00A03B1D">
      <w:pPr>
        <w:pStyle w:val="a3"/>
        <w:spacing w:before="5"/>
        <w:rPr>
          <w:rFonts w:ascii="Arial" w:hAnsi="Arial" w:cs="Arial"/>
          <w:color w:val="000000" w:themeColor="text1"/>
        </w:rPr>
      </w:pPr>
    </w:p>
    <w:p w14:paraId="1579D1C4" w14:textId="77777777" w:rsidR="00A03B1D" w:rsidRPr="0059314C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Ονομασία</w:t>
      </w:r>
      <w:r w:rsidRPr="0059314C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/</w:t>
      </w:r>
      <w:r w:rsidRPr="0059314C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είδος</w:t>
      </w:r>
      <w:r w:rsidRPr="0059314C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υλικού.</w:t>
      </w:r>
    </w:p>
    <w:p w14:paraId="7D710E23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5384EEC" w14:textId="77777777" w:rsidR="00A03B1D" w:rsidRPr="0059314C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Ποσότητα</w:t>
      </w:r>
    </w:p>
    <w:p w14:paraId="0C389778" w14:textId="77777777" w:rsidR="00A03B1D" w:rsidRPr="0059314C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0ABFB5BC" w14:textId="564BB475" w:rsidR="00A03B1D" w:rsidRPr="00CB344D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Αριθμός</w:t>
      </w:r>
      <w:r w:rsidR="00CB344D">
        <w:rPr>
          <w:rFonts w:ascii="Arial" w:hAnsi="Arial" w:cs="Arial"/>
          <w:color w:val="000000" w:themeColor="text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Ονομαστικού</w:t>
      </w:r>
      <w:r w:rsidR="00CB344D">
        <w:rPr>
          <w:rFonts w:ascii="Arial" w:hAnsi="Arial" w:cs="Arial"/>
          <w:color w:val="000000" w:themeColor="text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(NSN)</w:t>
      </w:r>
      <w:r w:rsidRPr="0059314C">
        <w:rPr>
          <w:rFonts w:ascii="Arial" w:hAnsi="Arial" w:cs="Arial"/>
          <w:color w:val="000000" w:themeColor="text1"/>
          <w:sz w:val="24"/>
        </w:rPr>
        <w:tab/>
        <w:t>(εφόσον</w:t>
      </w:r>
      <w:r w:rsidR="00CB344D">
        <w:rPr>
          <w:rFonts w:ascii="Arial" w:hAnsi="Arial" w:cs="Arial"/>
          <w:color w:val="000000" w:themeColor="text1"/>
          <w:sz w:val="24"/>
        </w:rPr>
        <w:t xml:space="preserve"> </w:t>
      </w:r>
      <w:r w:rsidRPr="00CB344D">
        <w:rPr>
          <w:rFonts w:ascii="Arial" w:hAnsi="Arial" w:cs="Arial"/>
          <w:color w:val="000000" w:themeColor="text1"/>
        </w:rPr>
        <w:t>υφίσταται).</w:t>
      </w:r>
    </w:p>
    <w:p w14:paraId="77AB9C20" w14:textId="77777777" w:rsidR="00A03B1D" w:rsidRPr="0059314C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0D9165A0" w14:textId="77777777" w:rsidR="00A03B1D" w:rsidRPr="0059314C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Ημερομηνία</w:t>
      </w:r>
      <w:r w:rsidRPr="0059314C">
        <w:rPr>
          <w:rFonts w:ascii="Arial" w:hAnsi="Arial" w:cs="Arial"/>
          <w:color w:val="000000" w:themeColor="text1"/>
          <w:spacing w:val="29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(έτος/μήνας)</w:t>
      </w:r>
      <w:r w:rsidRPr="0059314C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κατασκευής</w:t>
      </w:r>
      <w:r w:rsidRPr="0059314C">
        <w:rPr>
          <w:rFonts w:ascii="Arial" w:hAnsi="Arial" w:cs="Arial"/>
          <w:color w:val="000000" w:themeColor="text1"/>
          <w:spacing w:val="27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υλικού.</w:t>
      </w:r>
    </w:p>
    <w:p w14:paraId="1DF4511E" w14:textId="77777777" w:rsidR="00A03B1D" w:rsidRPr="0059314C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40D8A2E5" w14:textId="77777777" w:rsidR="00A03B1D" w:rsidRPr="0059314C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Αριθμός</w:t>
      </w:r>
      <w:r w:rsidRPr="0059314C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ημερομηνία</w:t>
      </w:r>
      <w:r w:rsidRPr="0059314C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σύμβασης.</w:t>
      </w:r>
    </w:p>
    <w:p w14:paraId="51EE1178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3521001C" w14:textId="77777777" w:rsidR="00A03B1D" w:rsidRPr="0059314C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Μέγεθος</w:t>
      </w:r>
      <w:r w:rsidRPr="0059314C">
        <w:rPr>
          <w:rFonts w:ascii="Arial" w:hAnsi="Arial" w:cs="Arial"/>
          <w:color w:val="000000" w:themeColor="text1"/>
          <w:spacing w:val="13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υλικού.</w:t>
      </w:r>
    </w:p>
    <w:p w14:paraId="4E0E1201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0CD5966B" w14:textId="77777777" w:rsidR="00A03B1D" w:rsidRPr="0059314C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Επωνυμία 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εμπορικό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σήμα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κατασκευαστή.</w:t>
      </w:r>
    </w:p>
    <w:p w14:paraId="78F8497B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6827DFE1" w14:textId="77777777" w:rsidR="00A03B1D" w:rsidRPr="0059314C" w:rsidRDefault="0063161E" w:rsidP="00CB344D">
      <w:pPr>
        <w:pStyle w:val="a5"/>
        <w:numPr>
          <w:ilvl w:val="3"/>
          <w:numId w:val="15"/>
        </w:numPr>
        <w:tabs>
          <w:tab w:val="left" w:pos="1134"/>
          <w:tab w:val="left" w:pos="4283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Χρώμα</w:t>
      </w:r>
      <w:r w:rsidRPr="0059314C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υλικού.</w:t>
      </w:r>
    </w:p>
    <w:p w14:paraId="5CC49FAA" w14:textId="77777777" w:rsidR="00A03B1D" w:rsidRPr="0059314C" w:rsidRDefault="00A03B1D">
      <w:pPr>
        <w:pStyle w:val="a3"/>
        <w:rPr>
          <w:rFonts w:ascii="Arial" w:hAnsi="Arial" w:cs="Arial"/>
          <w:color w:val="000000" w:themeColor="text1"/>
        </w:rPr>
      </w:pPr>
    </w:p>
    <w:p w14:paraId="7E2E304B" w14:textId="77777777" w:rsidR="00A03B1D" w:rsidRPr="0059314C" w:rsidRDefault="0063161E" w:rsidP="00CB344D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7" w:name="_Toc179445745"/>
      <w:r w:rsidRPr="0059314C">
        <w:rPr>
          <w:color w:val="000000" w:themeColor="text1"/>
        </w:rPr>
        <w:t>ΑΠΑΙΤΗΣΕΙΣ</w:t>
      </w:r>
      <w:r w:rsidRPr="0059314C">
        <w:rPr>
          <w:color w:val="000000" w:themeColor="text1"/>
          <w:spacing w:val="-6"/>
        </w:rPr>
        <w:t xml:space="preserve"> </w:t>
      </w:r>
      <w:r w:rsidRPr="0059314C">
        <w:rPr>
          <w:color w:val="000000" w:themeColor="text1"/>
        </w:rPr>
        <w:t>ΣΥΜΜΟΡΦΩΣΗΣ</w:t>
      </w:r>
      <w:r w:rsidRPr="0059314C">
        <w:rPr>
          <w:color w:val="000000" w:themeColor="text1"/>
          <w:spacing w:val="-6"/>
        </w:rPr>
        <w:t xml:space="preserve"> </w:t>
      </w:r>
      <w:r w:rsidRPr="0059314C">
        <w:rPr>
          <w:color w:val="000000" w:themeColor="text1"/>
        </w:rPr>
        <w:t>ΥΛΙΚΟΥ</w:t>
      </w:r>
      <w:bookmarkEnd w:id="7"/>
    </w:p>
    <w:p w14:paraId="4CFFB0E5" w14:textId="77777777" w:rsidR="00A03B1D" w:rsidRPr="0059314C" w:rsidRDefault="00A03B1D">
      <w:pPr>
        <w:pStyle w:val="a3"/>
        <w:spacing w:before="9"/>
        <w:rPr>
          <w:rFonts w:ascii="Arial" w:hAnsi="Arial" w:cs="Arial"/>
          <w:b/>
          <w:color w:val="000000" w:themeColor="text1"/>
        </w:rPr>
      </w:pPr>
    </w:p>
    <w:p w14:paraId="4D2BB967" w14:textId="77777777" w:rsidR="00CB344D" w:rsidRPr="00CB344D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spacing w:line="487" w:lineRule="auto"/>
        <w:ind w:left="1276" w:right="3435" w:hanging="1276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Συνοδευτικά</w:t>
      </w:r>
      <w:r w:rsidRPr="0059314C">
        <w:rPr>
          <w:rFonts w:ascii="Arial" w:hAnsi="Arial" w:cs="Arial"/>
          <w:color w:val="000000" w:themeColor="text1"/>
          <w:spacing w:val="30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Έγγραφα</w:t>
      </w:r>
      <w:r w:rsidRPr="0059314C">
        <w:rPr>
          <w:rFonts w:ascii="Arial" w:hAnsi="Arial" w:cs="Arial"/>
          <w:color w:val="000000" w:themeColor="text1"/>
          <w:spacing w:val="31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/</w:t>
      </w:r>
      <w:r w:rsidRPr="0059314C">
        <w:rPr>
          <w:rFonts w:ascii="Arial" w:hAnsi="Arial" w:cs="Arial"/>
          <w:color w:val="000000" w:themeColor="text1"/>
          <w:spacing w:val="30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Πιστοποιητικά</w:t>
      </w:r>
      <w:r w:rsidRPr="0059314C">
        <w:rPr>
          <w:rFonts w:ascii="Arial" w:hAnsi="Arial" w:cs="Arial"/>
          <w:color w:val="000000" w:themeColor="text1"/>
          <w:spacing w:val="-57"/>
          <w:w w:val="95"/>
          <w:sz w:val="24"/>
        </w:rPr>
        <w:t xml:space="preserve"> </w:t>
      </w:r>
    </w:p>
    <w:p w14:paraId="08322094" w14:textId="2186D87B" w:rsidR="00A03B1D" w:rsidRPr="0059314C" w:rsidRDefault="0063161E" w:rsidP="00CB344D">
      <w:pPr>
        <w:pStyle w:val="a5"/>
        <w:tabs>
          <w:tab w:val="left" w:pos="851"/>
        </w:tabs>
        <w:spacing w:line="487" w:lineRule="auto"/>
        <w:ind w:left="1276" w:right="3435" w:hanging="425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Τα</w:t>
      </w:r>
      <w:r w:rsidR="00CB344D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υλικά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συνοδεύονται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από:</w:t>
      </w:r>
    </w:p>
    <w:p w14:paraId="06188A03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before="2"/>
        <w:ind w:hanging="2435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w w:val="95"/>
          <w:sz w:val="24"/>
        </w:rPr>
        <w:t>Πιστοποιητικά</w:t>
      </w:r>
      <w:r w:rsidRPr="0059314C">
        <w:rPr>
          <w:rFonts w:ascii="Arial" w:hAnsi="Arial" w:cs="Arial"/>
          <w:color w:val="000000" w:themeColor="text1"/>
          <w:spacing w:val="24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ποιότητας</w:t>
      </w:r>
      <w:r w:rsidRPr="0059314C">
        <w:rPr>
          <w:rFonts w:ascii="Arial" w:hAnsi="Arial" w:cs="Arial"/>
          <w:color w:val="000000" w:themeColor="text1"/>
          <w:spacing w:val="23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22"/>
          <w:w w:val="9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w w:val="95"/>
          <w:sz w:val="24"/>
        </w:rPr>
        <w:t>κατασκευαστή.</w:t>
      </w:r>
    </w:p>
    <w:p w14:paraId="76734A10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3FED31C3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Πιστοποιητικά</w:t>
      </w:r>
      <w:r w:rsidRPr="0059314C">
        <w:rPr>
          <w:rFonts w:ascii="Arial" w:hAnsi="Arial" w:cs="Arial"/>
          <w:color w:val="000000" w:themeColor="text1"/>
          <w:sz w:val="24"/>
          <w:lang w:val="en-US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Συμμόρφωσης</w:t>
      </w:r>
      <w:r w:rsidRPr="0059314C">
        <w:rPr>
          <w:rFonts w:ascii="Arial" w:hAnsi="Arial" w:cs="Arial"/>
          <w:color w:val="000000" w:themeColor="text1"/>
          <w:sz w:val="24"/>
          <w:lang w:val="en-US"/>
        </w:rPr>
        <w:t xml:space="preserve"> (Certificate of Conformity). </w:t>
      </w:r>
      <w:r w:rsidRPr="0059314C">
        <w:rPr>
          <w:rFonts w:ascii="Arial" w:hAnsi="Arial" w:cs="Arial"/>
          <w:color w:val="000000" w:themeColor="text1"/>
          <w:sz w:val="24"/>
        </w:rPr>
        <w:t>Στην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περίπτωση που υπάρχει όριο ζωής, απαιτείται η αναγραφή του στη συσκευασία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 υλικού.</w:t>
      </w:r>
    </w:p>
    <w:p w14:paraId="099AD98A" w14:textId="77777777" w:rsidR="00A03B1D" w:rsidRPr="0059314C" w:rsidRDefault="00A03B1D">
      <w:pPr>
        <w:pStyle w:val="a3"/>
        <w:spacing w:before="2"/>
        <w:rPr>
          <w:rFonts w:ascii="Arial" w:hAnsi="Arial" w:cs="Arial"/>
          <w:color w:val="000000" w:themeColor="text1"/>
        </w:rPr>
      </w:pPr>
    </w:p>
    <w:p w14:paraId="1498327E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ποιότητα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προσδιορίζεται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τις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απαιτήσεις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παρούσας,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καθώς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έλεγχος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επιβεβαιώνει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ποιότητα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αυτή,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είναι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αποκλειστικά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ευθύνη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 προμηθευτή.</w:t>
      </w:r>
    </w:p>
    <w:p w14:paraId="2DD5B775" w14:textId="77777777" w:rsidR="00A03B1D" w:rsidRPr="0059314C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7AEBD95E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Ο προμηθευτής υποχρεούται να υποβάλει στην υπηρεσία όλα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τα σχετικά πιστοποιητικά έντυπα, καθώς και όλα τα εγχειρίδια και έτερα στοιχεία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(prospectus) σε ελληνική και σε αγγλική γλώσσα (αν δεν υπάρχει δυνατότητα σε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ελληνική,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προμηθευτής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υποχρεούται να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παραδώσει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ηλεκτρονικά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 έντυπα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αντίγραφα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μεταφρασμένο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εγχειρίδιο),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θα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περιλαμβάνουν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συμβουλές/οδηγίες σωστής χρήσης, συντήρησης, αποθήκευσης και καθαρισμού,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ώστε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 είναι</w:t>
      </w:r>
      <w:r w:rsidRPr="0059314C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κατανοητή 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χρήση τους από τον</w:t>
      </w:r>
      <w:r w:rsidRPr="0059314C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χειριστή.</w:t>
      </w:r>
    </w:p>
    <w:p w14:paraId="44FEF17F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38362D7" w14:textId="75836D05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before="1"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Όλα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υλικά θα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πρέπει</w:t>
      </w:r>
      <w:r w:rsidRPr="0059314C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διαθέτουν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πιστοποίηση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CE.</w:t>
      </w:r>
    </w:p>
    <w:p w14:paraId="4DFA43AA" w14:textId="77777777" w:rsidR="00001C75" w:rsidRPr="0059314C" w:rsidRDefault="00001C75" w:rsidP="00001C75">
      <w:pPr>
        <w:tabs>
          <w:tab w:val="left" w:pos="2127"/>
        </w:tabs>
        <w:rPr>
          <w:rFonts w:ascii="Arial" w:hAnsi="Arial" w:cs="Arial"/>
          <w:color w:val="000000" w:themeColor="text1"/>
          <w:sz w:val="24"/>
        </w:rPr>
      </w:pPr>
    </w:p>
    <w:p w14:paraId="06EC3EE1" w14:textId="340C2C89" w:rsidR="00A03B1D" w:rsidRPr="0059314C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spacing w:before="92" w:line="242" w:lineRule="auto"/>
        <w:ind w:right="127" w:hanging="308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Προσφορά</w:t>
      </w:r>
      <w:r w:rsidRPr="0059314C">
        <w:rPr>
          <w:rFonts w:ascii="Arial" w:hAnsi="Arial" w:cs="Arial"/>
          <w:color w:val="000000" w:themeColor="text1"/>
          <w:spacing w:val="4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που</w:t>
      </w:r>
      <w:r w:rsidRPr="0059314C">
        <w:rPr>
          <w:rFonts w:ascii="Arial" w:hAnsi="Arial" w:cs="Arial"/>
          <w:color w:val="000000" w:themeColor="text1"/>
          <w:spacing w:val="4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δεν</w:t>
      </w:r>
      <w:r w:rsidRPr="0059314C">
        <w:rPr>
          <w:rFonts w:ascii="Arial" w:hAnsi="Arial" w:cs="Arial"/>
          <w:color w:val="000000" w:themeColor="text1"/>
          <w:spacing w:val="49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θα</w:t>
      </w:r>
      <w:r w:rsidRPr="0059314C">
        <w:rPr>
          <w:rFonts w:ascii="Arial" w:hAnsi="Arial" w:cs="Arial"/>
          <w:color w:val="000000" w:themeColor="text1"/>
          <w:spacing w:val="4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περιέχει</w:t>
      </w:r>
      <w:r w:rsidRPr="0059314C">
        <w:rPr>
          <w:rFonts w:ascii="Arial" w:hAnsi="Arial" w:cs="Arial"/>
          <w:color w:val="000000" w:themeColor="text1"/>
          <w:spacing w:val="39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τις</w:t>
      </w:r>
      <w:r w:rsidRPr="0059314C">
        <w:rPr>
          <w:rFonts w:ascii="Arial" w:hAnsi="Arial" w:cs="Arial"/>
          <w:color w:val="000000" w:themeColor="text1"/>
          <w:spacing w:val="4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ανωτέρω</w:t>
      </w:r>
      <w:r w:rsidRPr="0059314C">
        <w:rPr>
          <w:rFonts w:ascii="Arial" w:hAnsi="Arial" w:cs="Arial"/>
          <w:color w:val="000000" w:themeColor="text1"/>
          <w:spacing w:val="45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δηλώσεις/έντυπα</w:t>
      </w:r>
      <w:r w:rsidRPr="0059314C">
        <w:rPr>
          <w:rFonts w:ascii="Arial" w:hAnsi="Arial" w:cs="Arial"/>
          <w:color w:val="000000" w:themeColor="text1"/>
          <w:spacing w:val="53"/>
          <w:sz w:val="24"/>
        </w:rPr>
        <w:t xml:space="preserve"> </w:t>
      </w:r>
      <w:r w:rsidRPr="0059314C">
        <w:rPr>
          <w:rFonts w:ascii="Arial" w:hAnsi="Arial" w:cs="Arial"/>
          <w:b/>
          <w:color w:val="000000" w:themeColor="text1"/>
          <w:sz w:val="24"/>
          <w:u w:val="thick"/>
        </w:rPr>
        <w:t>θα</w:t>
      </w:r>
      <w:r w:rsidR="00CB344D">
        <w:rPr>
          <w:rFonts w:ascii="Arial" w:hAnsi="Arial" w:cs="Arial"/>
          <w:b/>
          <w:color w:val="000000" w:themeColor="text1"/>
          <w:spacing w:val="-63"/>
          <w:sz w:val="24"/>
        </w:rPr>
        <w:t xml:space="preserve"> </w:t>
      </w:r>
      <w:r w:rsidRPr="0059314C">
        <w:rPr>
          <w:rFonts w:ascii="Arial" w:hAnsi="Arial" w:cs="Arial"/>
          <w:b/>
          <w:color w:val="000000" w:themeColor="text1"/>
          <w:sz w:val="24"/>
          <w:u w:val="thick"/>
        </w:rPr>
        <w:t>απορρίπτεται</w:t>
      </w:r>
      <w:r w:rsidRPr="0059314C">
        <w:rPr>
          <w:rFonts w:ascii="Arial" w:hAnsi="Arial" w:cs="Arial"/>
          <w:b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ως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μη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αποδεκτή.</w:t>
      </w:r>
    </w:p>
    <w:p w14:paraId="3034F5A3" w14:textId="77777777" w:rsidR="00A03B1D" w:rsidRPr="0059314C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7AC03505" w14:textId="77777777" w:rsidR="00A03B1D" w:rsidRPr="0059314C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Επιθεωρήσεις/δοκιμές</w:t>
      </w:r>
    </w:p>
    <w:p w14:paraId="3ABEF39B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4A9465A3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αξιολόγηση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θα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πραγματοποιηθεί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προσωπικό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ΥΠΕΘΑ (ΕΠΠΠΥ) και με τη συμμετοχή εκπροσώπων της εταιρείας με εκτέλεση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δοκιμών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ελέγχων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των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δηλουμένων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δυνατοτήτων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των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υλικών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κατασκευαστή.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Διενεργείται στο δείγμα μακροσκοπικός έλεγχος αφ’ ενός μεν για</w:t>
      </w:r>
      <w:r w:rsidRPr="0059314C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την εξασφάλιση της ποιότητας εργασίας της κατασκευής και τη συμφωνία της με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τα αναγραφόμενα στην Προδιαγραφή και το επίσημο δείγμα του προμηθευτή, αφ’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ετέρου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δε</w:t>
      </w:r>
      <w:r w:rsidRPr="0059314C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εντοπισμό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τυχόν ελαττωμάτων.</w:t>
      </w:r>
    </w:p>
    <w:p w14:paraId="3A0C005F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79771466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Κατά την αξιολόγηση των προσφορών όλοι ο/οι προμηθευτές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υποχρεούνται να προσκομίσουν προς επίδειξη ως δείγμα ένα (1) είδος εκάστου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προσφερόμενου υλικού ως πίνακα ανωτέρω υποπαραγράφου 1.1 και όπως αυτά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περιγράφονται</w:t>
      </w:r>
      <w:r w:rsidRPr="0059314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στην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υποπαράγραφο</w:t>
      </w:r>
      <w:r w:rsidRPr="0059314C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4.3.</w:t>
      </w:r>
    </w:p>
    <w:p w14:paraId="68568FBA" w14:textId="77777777" w:rsidR="00A03B1D" w:rsidRPr="0059314C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5BD4CA61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επιτροπή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εμπειρογνωμόνων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οι Ε.Δ.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δεν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φέρουν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καμία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ευθύνη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για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πιθανή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φθορά,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βλάβη,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καταστροφή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ολική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απώλεια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δοκιμασθέντος υλικού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κατά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 διάρκεια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των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δοκιμών.</w:t>
      </w:r>
    </w:p>
    <w:p w14:paraId="0D64D617" w14:textId="77777777" w:rsidR="00A03B1D" w:rsidRPr="0059314C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75CEF2C1" w14:textId="400D2BE0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3"/>
        </w:rPr>
      </w:pPr>
      <w:r w:rsidRPr="0059314C">
        <w:rPr>
          <w:rFonts w:ascii="Arial" w:hAnsi="Arial" w:cs="Arial"/>
          <w:color w:val="000000" w:themeColor="text1"/>
          <w:sz w:val="24"/>
        </w:rPr>
        <w:t>Κατά την παράδοση των υλικών τ</w:t>
      </w:r>
      <w:r w:rsidR="000D4233" w:rsidRPr="0059314C">
        <w:rPr>
          <w:rFonts w:ascii="Arial" w:hAnsi="Arial" w:cs="Arial"/>
          <w:color w:val="000000" w:themeColor="text1"/>
          <w:sz w:val="24"/>
        </w:rPr>
        <w:t>ης</w:t>
      </w:r>
      <w:r w:rsidRPr="0059314C">
        <w:rPr>
          <w:rFonts w:ascii="Arial" w:hAnsi="Arial" w:cs="Arial"/>
          <w:color w:val="000000" w:themeColor="text1"/>
          <w:sz w:val="24"/>
        </w:rPr>
        <w:t xml:space="preserve"> </w:t>
      </w:r>
      <w:r w:rsidR="000D4233" w:rsidRPr="0059314C">
        <w:rPr>
          <w:rFonts w:ascii="Arial" w:hAnsi="Arial" w:cs="Arial"/>
          <w:color w:val="000000" w:themeColor="text1"/>
          <w:sz w:val="24"/>
        </w:rPr>
        <w:t>Αρτάνης</w:t>
      </w:r>
      <w:r w:rsidRPr="0059314C">
        <w:rPr>
          <w:rFonts w:ascii="Arial" w:hAnsi="Arial" w:cs="Arial"/>
          <w:color w:val="000000" w:themeColor="text1"/>
          <w:sz w:val="24"/>
        </w:rPr>
        <w:t xml:space="preserve"> </w:t>
      </w:r>
      <w:r w:rsidR="000D4233" w:rsidRPr="0059314C">
        <w:rPr>
          <w:rFonts w:ascii="Arial" w:hAnsi="Arial" w:cs="Arial"/>
          <w:color w:val="000000" w:themeColor="text1"/>
          <w:sz w:val="24"/>
        </w:rPr>
        <w:t>Διάσωσης (Εξοπλισμός Δύτη)</w:t>
      </w:r>
      <w:r w:rsidRPr="0059314C">
        <w:rPr>
          <w:rFonts w:ascii="Arial" w:hAnsi="Arial" w:cs="Arial"/>
          <w:color w:val="000000" w:themeColor="text1"/>
          <w:sz w:val="24"/>
        </w:rPr>
        <w:t>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αυτά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πρέπει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είναι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έτοιμα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χρήση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και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πραγματοποιηθεί επίδειξη / δοκιμή χρήσεως διάρκειας μίας (1) εργάσιμης ημέρας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(σε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ποσοστό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5%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επί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συνολικής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προμήθεια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ποσότητας)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προμηθευτή</w:t>
      </w:r>
      <w:r w:rsidRPr="0059314C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προς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τους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χρήστες</w:t>
      </w:r>
      <w:r w:rsidR="0059314C" w:rsidRPr="0059314C">
        <w:rPr>
          <w:rFonts w:ascii="Arial" w:hAnsi="Arial" w:cs="Arial"/>
          <w:color w:val="000000" w:themeColor="text1"/>
          <w:sz w:val="24"/>
        </w:rPr>
        <w:t>,</w:t>
      </w:r>
      <w:r w:rsidR="000D4233" w:rsidRPr="0059314C">
        <w:rPr>
          <w:rFonts w:ascii="Arial" w:hAnsi="Arial" w:cs="Arial"/>
          <w:color w:val="000000" w:themeColor="text1"/>
          <w:sz w:val="24"/>
        </w:rPr>
        <w:t xml:space="preserve"> εν</w:t>
      </w:r>
      <w:r w:rsidR="0059314C" w:rsidRPr="0059314C">
        <w:rPr>
          <w:rFonts w:ascii="Arial" w:hAnsi="Arial" w:cs="Arial"/>
          <w:color w:val="000000" w:themeColor="text1"/>
          <w:sz w:val="24"/>
        </w:rPr>
        <w:t>τός και εκτός νερού</w:t>
      </w:r>
      <w:r w:rsidR="00001C75" w:rsidRPr="0059314C">
        <w:rPr>
          <w:rFonts w:ascii="Arial" w:hAnsi="Arial" w:cs="Arial"/>
          <w:color w:val="000000" w:themeColor="text1"/>
          <w:spacing w:val="-1"/>
          <w:sz w:val="24"/>
        </w:rPr>
        <w:t>.</w:t>
      </w:r>
    </w:p>
    <w:p w14:paraId="1DA278BF" w14:textId="77777777" w:rsidR="00001C75" w:rsidRPr="0059314C" w:rsidRDefault="00001C75" w:rsidP="00001C75">
      <w:pPr>
        <w:tabs>
          <w:tab w:val="left" w:pos="2127"/>
        </w:tabs>
        <w:spacing w:before="11" w:line="244" w:lineRule="auto"/>
        <w:ind w:right="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43D305" w14:textId="4F141385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Η ποιοτική και ποσοτική παραλαβή των υλικών θα εκτελεστεί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ΕΠΠΠΥ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παρουσία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μειοδότη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προμηθευτή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ή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του</w:t>
      </w:r>
      <w:r w:rsidRPr="0059314C">
        <w:rPr>
          <w:rFonts w:ascii="Arial" w:hAnsi="Arial" w:cs="Arial"/>
          <w:color w:val="000000" w:themeColor="text1"/>
          <w:spacing w:val="6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νόμιμου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αντιπροσώπου του μετά την ολοκλήρωση της επίδειξης/ δοκιμής του κάθε υπό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παραλαβή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υλικού</w:t>
      </w:r>
      <w:r w:rsidRPr="0059314C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</w:t>
      </w:r>
      <w:r w:rsidR="0059314C" w:rsidRPr="0059314C">
        <w:rPr>
          <w:rFonts w:ascii="Arial" w:hAnsi="Arial" w:cs="Arial"/>
          <w:color w:val="000000" w:themeColor="text1"/>
          <w:sz w:val="24"/>
        </w:rPr>
        <w:t>ης</w:t>
      </w:r>
      <w:r w:rsidRPr="0059314C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="0059314C" w:rsidRPr="0059314C">
        <w:rPr>
          <w:rFonts w:ascii="Arial" w:hAnsi="Arial" w:cs="Arial"/>
          <w:color w:val="000000" w:themeColor="text1"/>
          <w:sz w:val="24"/>
        </w:rPr>
        <w:t>Αρτάνης</w:t>
      </w:r>
      <w:r w:rsidRPr="0059314C">
        <w:rPr>
          <w:rFonts w:ascii="Arial" w:hAnsi="Arial" w:cs="Arial"/>
          <w:color w:val="000000" w:themeColor="text1"/>
          <w:sz w:val="24"/>
        </w:rPr>
        <w:t xml:space="preserve"> </w:t>
      </w:r>
      <w:r w:rsidR="0059314C" w:rsidRPr="0059314C">
        <w:rPr>
          <w:rFonts w:ascii="Arial" w:hAnsi="Arial" w:cs="Arial"/>
          <w:color w:val="000000" w:themeColor="text1"/>
          <w:sz w:val="24"/>
        </w:rPr>
        <w:t>Διάσωσης</w:t>
      </w:r>
      <w:r w:rsidRPr="0059314C">
        <w:rPr>
          <w:rFonts w:ascii="Arial" w:hAnsi="Arial" w:cs="Arial"/>
          <w:color w:val="000000" w:themeColor="text1"/>
          <w:sz w:val="24"/>
        </w:rPr>
        <w:t>.</w:t>
      </w:r>
    </w:p>
    <w:p w14:paraId="080338DE" w14:textId="77777777" w:rsidR="00A03B1D" w:rsidRPr="0059314C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7EA94C26" w14:textId="77777777" w:rsidR="00A03B1D" w:rsidRPr="0059314C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59314C">
        <w:rPr>
          <w:rFonts w:ascii="Arial" w:hAnsi="Arial" w:cs="Arial"/>
          <w:color w:val="000000" w:themeColor="text1"/>
          <w:sz w:val="24"/>
        </w:rPr>
        <w:t>Σε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περίπτωση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εντοπισμού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υλικού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μη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αποδεκτού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λόγω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ασυμφωνίας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αυτών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τις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παρούσες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τεχνικές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προδιαγραφές,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ο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μειοδότης</w:t>
      </w:r>
      <w:r w:rsidRPr="0059314C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>προμηθευτής</w:t>
      </w:r>
      <w:r w:rsidRPr="0059314C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>είναι</w:t>
      </w:r>
      <w:r w:rsidRPr="0059314C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pacing w:val="-1"/>
          <w:sz w:val="24"/>
        </w:rPr>
        <w:t>υποχρεωμένος</w:t>
      </w:r>
      <w:r w:rsidRPr="0059314C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να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αντικαταστήσει</w:t>
      </w:r>
      <w:r w:rsidRPr="0059314C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το</w:t>
      </w:r>
      <w:r w:rsidRPr="0059314C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υλικό,</w:t>
      </w:r>
      <w:r w:rsidRPr="0059314C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με</w:t>
      </w:r>
      <w:r w:rsidRPr="0059314C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μηδενικό</w:t>
      </w:r>
      <w:r w:rsidRPr="0059314C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κόστος</w:t>
      </w:r>
      <w:r w:rsidRPr="0059314C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για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την</w:t>
      </w:r>
      <w:r w:rsidRPr="0059314C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59314C">
        <w:rPr>
          <w:rFonts w:ascii="Arial" w:hAnsi="Arial" w:cs="Arial"/>
          <w:color w:val="000000" w:themeColor="text1"/>
          <w:sz w:val="24"/>
        </w:rPr>
        <w:t>Υπηρεσία.</w:t>
      </w:r>
    </w:p>
    <w:p w14:paraId="3FDB5427" w14:textId="77777777" w:rsidR="00A03B1D" w:rsidRPr="0059314C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5C3829DE" w14:textId="001DC2A3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Σε περίπτωση μη συμμορφώσεως του μειοδότη προμηθευτή,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προς τις υποχρεώσεις του σχετικά με την ποιότητα των υλικών και τους χρόνους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παραδόσεως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τους,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εφαρμόζονται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κατ’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αναλογία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061A02">
        <w:rPr>
          <w:rFonts w:ascii="Arial" w:hAnsi="Arial" w:cs="Arial"/>
          <w:color w:val="000000" w:themeColor="text1"/>
          <w:sz w:val="24"/>
          <w:szCs w:val="24"/>
        </w:rPr>
        <w:t>τα</w:t>
      </w:r>
      <w:r w:rsidR="00061A0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1A02">
        <w:rPr>
          <w:rFonts w:ascii="Arial" w:hAnsi="Arial" w:cs="Arial"/>
          <w:color w:val="000000" w:themeColor="text1"/>
          <w:sz w:val="24"/>
          <w:szCs w:val="24"/>
        </w:rPr>
        <w:t>εις</w:t>
      </w:r>
      <w:r w:rsidR="00061A0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τ</w:t>
      </w:r>
      <w:r w:rsidR="00061A02">
        <w:rPr>
          <w:rFonts w:ascii="Arial" w:hAnsi="Arial" w:cs="Arial"/>
          <w:sz w:val="24"/>
          <w:szCs w:val="24"/>
        </w:rPr>
        <w:t>ο άρθρο 218 "Ποινικές ρήτρες" και εις το άρθρο 220 "Απόρριψη παραδοτέου - Αντικατάσταση" του Ν.4412/16</w:t>
      </w:r>
      <w:r w:rsidR="00061A02">
        <w:rPr>
          <w:rFonts w:ascii="Arial" w:hAnsi="Arial" w:cs="Arial"/>
          <w:color w:val="000000" w:themeColor="text1"/>
          <w:sz w:val="24"/>
          <w:szCs w:val="24"/>
        </w:rPr>
        <w:t xml:space="preserve"> (ΦΕΚ</w:t>
      </w:r>
      <w:r w:rsidR="00061A0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061A02">
        <w:rPr>
          <w:rFonts w:ascii="Arial" w:hAnsi="Arial" w:cs="Arial"/>
          <w:color w:val="000000" w:themeColor="text1"/>
          <w:sz w:val="24"/>
          <w:szCs w:val="24"/>
        </w:rPr>
        <w:t>147/Α/08-08-2016)</w:t>
      </w:r>
      <w:r w:rsidRPr="00270199">
        <w:rPr>
          <w:rFonts w:ascii="Arial" w:hAnsi="Arial" w:cs="Arial"/>
          <w:color w:val="000000" w:themeColor="text1"/>
          <w:sz w:val="24"/>
        </w:rPr>
        <w:t>.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Για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κάθε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παράβαση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όρων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όρου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της</w:t>
      </w:r>
      <w:r w:rsidRPr="00270199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συμβάσεως, ο προμηθευτής κατ’ αρχήν θα υπόκειται σε έγγραφη παρατήρηση και</w:t>
      </w:r>
      <w:r w:rsidRPr="00270199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στην συνέχεια σε επιβολή εκπτώσεως επί του συμβατικού ποσού, στηριζόμενη σε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απόφαση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αρμοδίου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οργάνου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Υπηρεσίας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μετά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από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πρόταση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απολαμβάνουσας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την</w:t>
      </w:r>
      <w:r w:rsidRPr="00270199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προμήθεια</w:t>
      </w:r>
      <w:r w:rsidRPr="00270199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υπηρεσίας.</w:t>
      </w:r>
    </w:p>
    <w:p w14:paraId="71AB1159" w14:textId="77777777" w:rsidR="00A03B1D" w:rsidRPr="00270199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4AC56C28" w14:textId="03E352BC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0199">
        <w:rPr>
          <w:rFonts w:ascii="Arial" w:hAnsi="Arial" w:cs="Arial"/>
          <w:color w:val="000000" w:themeColor="text1"/>
          <w:sz w:val="24"/>
          <w:szCs w:val="24"/>
        </w:rPr>
        <w:t>Στην τελική σύμβαση θα καθοριστεί ο συνολικός αριθμός των</w:t>
      </w:r>
      <w:r w:rsidRPr="00270199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υπό</w:t>
      </w:r>
      <w:r w:rsidRPr="0027019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προμήθεια</w:t>
      </w:r>
      <w:r w:rsidRPr="0027019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υλικών</w:t>
      </w:r>
      <w:r w:rsidRPr="0027019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σε</w:t>
      </w:r>
      <w:r w:rsidRPr="0027019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συνάρτηση</w:t>
      </w:r>
      <w:r w:rsidRPr="0027019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με</w:t>
      </w:r>
      <w:r w:rsidRPr="0027019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τα</w:t>
      </w:r>
      <w:r w:rsidRPr="0027019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αντίστοιχα</w:t>
      </w:r>
      <w:r w:rsidRPr="0027019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μεγέθη</w:t>
      </w:r>
      <w:r w:rsidRPr="0027019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όπου</w:t>
      </w:r>
      <w:r w:rsidRPr="0027019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απαιτούνται.</w:t>
      </w:r>
    </w:p>
    <w:p w14:paraId="42E9A534" w14:textId="77777777" w:rsidR="00001C75" w:rsidRPr="00270199" w:rsidRDefault="00001C75" w:rsidP="00001C75">
      <w:pPr>
        <w:tabs>
          <w:tab w:val="left" w:pos="2127"/>
        </w:tabs>
        <w:ind w:right="12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6DCA6D" w14:textId="77777777" w:rsidR="00A03B1D" w:rsidRPr="00270199" w:rsidRDefault="0063161E" w:rsidP="00CB344D">
      <w:pPr>
        <w:pStyle w:val="1"/>
        <w:numPr>
          <w:ilvl w:val="0"/>
          <w:numId w:val="15"/>
        </w:numPr>
        <w:tabs>
          <w:tab w:val="left" w:pos="851"/>
        </w:tabs>
        <w:spacing w:before="92"/>
        <w:ind w:hanging="1028"/>
        <w:rPr>
          <w:color w:val="000000" w:themeColor="text1"/>
        </w:rPr>
      </w:pPr>
      <w:bookmarkStart w:id="8" w:name="_Toc179445746"/>
      <w:r w:rsidRPr="00270199">
        <w:rPr>
          <w:color w:val="000000" w:themeColor="text1"/>
        </w:rPr>
        <w:t>ΥΠΗΡΕΣΙΕΣ/ΥΠΟΣΤΗΡΙΞΗ</w:t>
      </w:r>
      <w:bookmarkEnd w:id="8"/>
    </w:p>
    <w:p w14:paraId="59FB7FE7" w14:textId="77777777" w:rsidR="00A03B1D" w:rsidRPr="00270199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3D454357" w14:textId="676229CC" w:rsidR="00A03B1D" w:rsidRPr="00270199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ind w:left="1724" w:hanging="1724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Εγκατάσταση</w:t>
      </w:r>
      <w:r w:rsidR="00001C75" w:rsidRPr="00270199">
        <w:rPr>
          <w:rFonts w:ascii="Arial" w:hAnsi="Arial" w:cs="Arial"/>
          <w:color w:val="000000" w:themeColor="text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Δεν</w:t>
      </w:r>
      <w:r w:rsidRPr="00270199">
        <w:rPr>
          <w:rFonts w:ascii="Arial" w:hAnsi="Arial" w:cs="Arial"/>
          <w:color w:val="000000" w:themeColor="text1"/>
          <w:spacing w:val="-11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απαιτείται</w:t>
      </w:r>
      <w:r w:rsidRPr="00270199">
        <w:rPr>
          <w:rFonts w:ascii="Arial" w:hAnsi="Arial" w:cs="Arial"/>
          <w:color w:val="000000" w:themeColor="text1"/>
          <w:spacing w:val="-15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ανάλυση.</w:t>
      </w:r>
    </w:p>
    <w:p w14:paraId="25353ECB" w14:textId="77777777" w:rsidR="00A03B1D" w:rsidRPr="00270199" w:rsidRDefault="00A03B1D">
      <w:pPr>
        <w:pStyle w:val="a3"/>
        <w:rPr>
          <w:rFonts w:ascii="Arial" w:hAnsi="Arial" w:cs="Arial"/>
          <w:color w:val="000000" w:themeColor="text1"/>
        </w:rPr>
      </w:pPr>
    </w:p>
    <w:p w14:paraId="06B6B197" w14:textId="77777777" w:rsidR="00A03B1D" w:rsidRPr="00270199" w:rsidRDefault="0063161E" w:rsidP="00CB344D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9" w:name="_Toc179445747"/>
      <w:r w:rsidRPr="00270199">
        <w:rPr>
          <w:color w:val="000000" w:themeColor="text1"/>
        </w:rPr>
        <w:t>ΛΟΙΠΕΣ</w:t>
      </w:r>
      <w:r w:rsidRPr="00270199">
        <w:rPr>
          <w:color w:val="000000" w:themeColor="text1"/>
          <w:spacing w:val="-3"/>
        </w:rPr>
        <w:t xml:space="preserve"> </w:t>
      </w:r>
      <w:r w:rsidRPr="00270199">
        <w:rPr>
          <w:color w:val="000000" w:themeColor="text1"/>
        </w:rPr>
        <w:t>ΑΠΑΙΤΗΣΕΙΣ</w:t>
      </w:r>
      <w:bookmarkEnd w:id="9"/>
    </w:p>
    <w:p w14:paraId="29C7980B" w14:textId="77777777" w:rsidR="00A03B1D" w:rsidRPr="00270199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69209B96" w14:textId="77777777" w:rsidR="00A03B1D" w:rsidRPr="00270199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spacing w:before="1"/>
        <w:ind w:left="1724" w:hanging="1724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Υπηρεσίες</w:t>
      </w:r>
      <w:r w:rsidRPr="00270199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Υποστήριξης</w:t>
      </w:r>
    </w:p>
    <w:p w14:paraId="22FDAF2C" w14:textId="77777777" w:rsidR="00A03B1D" w:rsidRPr="00270199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7935F11D" w14:textId="77777777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Ο προμηθευτής θα παρέχει εγγύηση καλής λειτουργίας των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υλικών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για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τουλάχιστον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είκοσι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τέσσερις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(24)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μήνες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από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ημερομηνία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υπογραφής των πρωτοκόλλων ποσοτικής και ποιοτικής παραλαβής σε περίπτωση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μη</w:t>
      </w:r>
      <w:r w:rsidRPr="00270199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καλής</w:t>
      </w:r>
      <w:r w:rsidRPr="00270199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λειτουργίας</w:t>
      </w:r>
      <w:r w:rsidRPr="00270199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αυτών</w:t>
      </w:r>
      <w:r w:rsidRPr="00270199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που</w:t>
      </w:r>
      <w:r w:rsidRPr="00270199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θα</w:t>
      </w:r>
      <w:r w:rsidRPr="00270199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οφείλεται</w:t>
      </w:r>
      <w:r w:rsidRPr="00270199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σε</w:t>
      </w:r>
      <w:r w:rsidRPr="00270199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αστοχία</w:t>
      </w:r>
      <w:r w:rsidRPr="00270199">
        <w:rPr>
          <w:rFonts w:ascii="Arial" w:hAnsi="Arial" w:cs="Arial"/>
          <w:color w:val="000000" w:themeColor="text1"/>
          <w:spacing w:val="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υλικού.</w:t>
      </w:r>
    </w:p>
    <w:p w14:paraId="256FE657" w14:textId="77777777" w:rsidR="00A03B1D" w:rsidRPr="00270199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50E4545F" w14:textId="77777777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Η εγγύηση της παραγράφου 8.1.1 καλύπτει κάθε ελάττωμα 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προβληματική λειτουργία, που οφείλεται σε λανθασμένο σχεδιασμό, ατέλειες της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κατασκευής (συμπεριλαμβανομένης της βαφής) και ελαττωματικό εξάρτημα 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lastRenderedPageBreak/>
        <w:t>παρελκόμενο, η αντικατάσταση ή επισκευή του οποίου βαρύνει τον προμηθευτή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χωρίς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</w:t>
      </w:r>
      <w:r w:rsidRPr="00270199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έχει</w:t>
      </w:r>
      <w:r w:rsidRPr="00270199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ουδεμία</w:t>
      </w:r>
      <w:r w:rsidRPr="00270199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αξίωση</w:t>
      </w:r>
      <w:r w:rsidRPr="00270199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από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την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Υπηρεσία.</w:t>
      </w:r>
    </w:p>
    <w:p w14:paraId="6285A643" w14:textId="77777777" w:rsidR="00A03B1D" w:rsidRPr="00270199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3C484BCE" w14:textId="77777777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Μόλις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διαπιστωθούν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από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την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Υπηρεσία</w:t>
      </w:r>
      <w:r w:rsidRPr="00270199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ελαττώματα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ή</w:t>
      </w:r>
      <w:r w:rsidRPr="00270199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βλάβες,</w:t>
      </w:r>
      <w:r w:rsidRPr="00270199">
        <w:rPr>
          <w:rFonts w:ascii="Arial" w:hAnsi="Arial" w:cs="Arial"/>
          <w:color w:val="000000" w:themeColor="text1"/>
          <w:spacing w:val="-6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</w:t>
      </w:r>
      <w:r w:rsidRPr="00270199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προμηθευτής</w:t>
      </w:r>
      <w:r w:rsidRPr="00270199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θα</w:t>
      </w:r>
      <w:r w:rsidRPr="00270199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ειδοποιείται</w:t>
      </w:r>
      <w:r w:rsidRPr="00270199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εγγράφως</w:t>
      </w:r>
      <w:r w:rsidRPr="00270199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</w:t>
      </w:r>
      <w:r w:rsidRPr="00270199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συντομότερο</w:t>
      </w:r>
      <w:r w:rsidRPr="00270199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δυνατό.</w:t>
      </w:r>
      <w:r w:rsidRPr="00270199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Η</w:t>
      </w:r>
      <w:r w:rsidRPr="00270199">
        <w:rPr>
          <w:rFonts w:ascii="Arial" w:hAnsi="Arial" w:cs="Arial"/>
          <w:color w:val="000000" w:themeColor="text1"/>
          <w:spacing w:val="-1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αναγγελία</w:t>
      </w:r>
      <w:r w:rsidRPr="00270199">
        <w:rPr>
          <w:rFonts w:ascii="Arial" w:hAnsi="Arial" w:cs="Arial"/>
          <w:color w:val="000000" w:themeColor="text1"/>
          <w:spacing w:val="-1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θα</w:t>
      </w:r>
      <w:r w:rsidRPr="00270199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γίνεται από την Υπηρεσία σε συγκεκριμένο σημείο επαφής με πλήρη στοιχεία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επικοινωνίας,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μέσω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οποιοιδήποτε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πρόσφορου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μέσου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(ηλεκτρονικού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μη).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γραπτή αυτή ειδοποίηση θα περιλαμβάνει περιγραφή του ελαττώματος ή βλάβης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και</w:t>
      </w:r>
      <w:r w:rsidRPr="00270199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έκταση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ζημιάς.</w:t>
      </w:r>
    </w:p>
    <w:p w14:paraId="3C90F427" w14:textId="77777777" w:rsidR="00A03B1D" w:rsidRPr="00270199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p w14:paraId="1FF35F9A" w14:textId="0817DD24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Για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λόγο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αυτό,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προμηθευτής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οφείλει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καταθέσει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σχέδιο επικοινωνίας μεταξύ αυτού και της Υπηρεσίας για την αποκατάσταση της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βλάβης. Στο σχέδιο αυτό θα αναγράφονται ο τρόπος επικοινωνίας (τηλέφωνα, e-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mail, κ.ο.κ), οι υπεύθυνοι επικοινωνίας, η περιγραφή της βλάβης, η έκταση της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ζημιάς,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χρόνος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αποκατάστασής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της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κ.ο.κ.</w:t>
      </w:r>
    </w:p>
    <w:p w14:paraId="56A74BD8" w14:textId="77777777" w:rsidR="00A03B1D" w:rsidRPr="00270199" w:rsidRDefault="00A03B1D">
      <w:pPr>
        <w:pStyle w:val="a3"/>
        <w:rPr>
          <w:rFonts w:ascii="Arial" w:hAnsi="Arial" w:cs="Arial"/>
          <w:color w:val="000000" w:themeColor="text1"/>
        </w:rPr>
      </w:pPr>
    </w:p>
    <w:p w14:paraId="6B158072" w14:textId="77777777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Ο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προμηθευτής,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σε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περίπτωση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δεν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είναι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επίσημος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επισκευαστής,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οφείλει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συμπεριλάβει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στην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τεχνική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προσφορά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λίστα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εξουσιοδοτημένων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συνεργείων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επισκευής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στην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Ελλάδα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(με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διευθύνσεις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αριθμούς</w:t>
      </w:r>
      <w:r w:rsidRPr="00270199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τηλεφώνων).</w:t>
      </w:r>
    </w:p>
    <w:p w14:paraId="32ED9398" w14:textId="77777777" w:rsidR="00A03B1D" w:rsidRPr="00270199" w:rsidRDefault="00A03B1D">
      <w:pPr>
        <w:pStyle w:val="a3"/>
        <w:spacing w:before="3"/>
        <w:rPr>
          <w:rFonts w:ascii="Arial" w:hAnsi="Arial" w:cs="Arial"/>
          <w:color w:val="000000" w:themeColor="text1"/>
        </w:rPr>
      </w:pPr>
    </w:p>
    <w:p w14:paraId="5F44038F" w14:textId="77777777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Ο προμηθευτής οφείλει να παραδώσει πλήρη και αναλυτική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κατάσταση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ανταλλακτικών</w:t>
      </w:r>
      <w:r w:rsidRPr="00270199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και</w:t>
      </w:r>
      <w:r w:rsidRPr="00270199">
        <w:rPr>
          <w:rFonts w:ascii="Arial" w:hAnsi="Arial" w:cs="Arial"/>
          <w:color w:val="000000" w:themeColor="text1"/>
          <w:spacing w:val="-10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απάρτιων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σε</w:t>
      </w:r>
      <w:r w:rsidRPr="00270199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έντυπη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και</w:t>
      </w:r>
      <w:r w:rsidRPr="00270199">
        <w:rPr>
          <w:rFonts w:ascii="Arial" w:hAnsi="Arial" w:cs="Arial"/>
          <w:color w:val="000000" w:themeColor="text1"/>
          <w:spacing w:val="-1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ηλεκτρονική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μορφή,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που</w:t>
      </w:r>
      <w:r w:rsidRPr="00270199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</w:t>
      </w:r>
      <w:r w:rsidRPr="00270199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περιλαμβάνει όλα τα ανταλλακτικά και υλικά με κωδικούς αριθμούς (part numbers)</w:t>
      </w:r>
      <w:r w:rsidRPr="00270199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του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κατασκευαστή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κωδικό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κατασκευαστή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κατά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ΝΑΤΟ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(ΝCAGE),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εφόσον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υπάρχει,</w:t>
      </w:r>
      <w:r w:rsidRPr="00270199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καθώς</w:t>
      </w:r>
      <w:r w:rsidRPr="00270199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και</w:t>
      </w:r>
      <w:r w:rsidRPr="00270199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κωδικοποίηση</w:t>
      </w:r>
      <w:r w:rsidRPr="00270199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κατά</w:t>
      </w:r>
      <w:r w:rsidRPr="00270199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ΝΑΤΟ</w:t>
      </w:r>
      <w:r w:rsidRPr="00270199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(ΝΑΤΟ</w:t>
      </w:r>
      <w:r w:rsidRPr="00270199">
        <w:rPr>
          <w:rFonts w:ascii="Arial" w:hAnsi="Arial" w:cs="Arial"/>
          <w:color w:val="000000" w:themeColor="text1"/>
          <w:spacing w:val="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Stock</w:t>
      </w:r>
      <w:r w:rsidRPr="00270199">
        <w:rPr>
          <w:rFonts w:ascii="Arial" w:hAnsi="Arial" w:cs="Arial"/>
          <w:color w:val="000000" w:themeColor="text1"/>
          <w:spacing w:val="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Number</w:t>
      </w:r>
      <w:r w:rsidRPr="00270199">
        <w:rPr>
          <w:rFonts w:ascii="Arial" w:hAnsi="Arial" w:cs="Arial"/>
          <w:color w:val="000000" w:themeColor="text1"/>
          <w:spacing w:val="1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NSN).</w:t>
      </w:r>
    </w:p>
    <w:p w14:paraId="4F4980E1" w14:textId="77777777" w:rsidR="00A03B1D" w:rsidRPr="00270199" w:rsidRDefault="00A03B1D">
      <w:pPr>
        <w:pStyle w:val="a3"/>
        <w:spacing w:before="11"/>
        <w:rPr>
          <w:rFonts w:ascii="Arial" w:hAnsi="Arial" w:cs="Arial"/>
          <w:color w:val="000000" w:themeColor="text1"/>
        </w:rPr>
      </w:pPr>
    </w:p>
    <w:p w14:paraId="51E22236" w14:textId="77777777" w:rsidR="00A03B1D" w:rsidRPr="00270199" w:rsidRDefault="0063161E" w:rsidP="00CB344D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0199">
        <w:rPr>
          <w:rFonts w:ascii="Arial" w:hAnsi="Arial" w:cs="Arial"/>
          <w:color w:val="000000" w:themeColor="text1"/>
          <w:sz w:val="24"/>
          <w:szCs w:val="24"/>
        </w:rPr>
        <w:t>Εν</w:t>
      </w:r>
      <w:r w:rsidRPr="0027019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Συνεχεία</w:t>
      </w:r>
      <w:r w:rsidRPr="0027019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Υποστήριξη</w:t>
      </w:r>
      <w:r w:rsidRPr="0027019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(FOS)</w:t>
      </w:r>
    </w:p>
    <w:p w14:paraId="6B474FBA" w14:textId="77777777" w:rsidR="00A03B1D" w:rsidRPr="00270199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0AF4D851" w14:textId="451BA0B2" w:rsidR="00A03B1D" w:rsidRPr="00270199" w:rsidRDefault="0063161E" w:rsidP="00CB344D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0199">
        <w:rPr>
          <w:rFonts w:ascii="Arial" w:hAnsi="Arial" w:cs="Arial"/>
          <w:color w:val="000000" w:themeColor="text1"/>
          <w:sz w:val="24"/>
          <w:szCs w:val="24"/>
        </w:rPr>
        <w:t>Με τον όρο «Εν Συνεχεία Υποστήριξη», εννοείται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κάθε δραστηριότητα και κάθε διαδικασία που έχουν ως σκοπό τη διατήρηση ενός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τη</w:t>
      </w:r>
      <w:r w:rsidRPr="0027019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βελτίωση</w:t>
      </w:r>
      <w:r w:rsidRPr="0027019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των</w:t>
      </w:r>
      <w:r w:rsidRPr="0027019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αρχικών</w:t>
      </w:r>
      <w:r w:rsidRPr="0027019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270199">
        <w:rPr>
          <w:rFonts w:ascii="Arial" w:hAnsi="Arial" w:cs="Arial"/>
          <w:color w:val="000000" w:themeColor="text1"/>
          <w:spacing w:val="29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προδιαγραφών,</w:t>
      </w:r>
      <w:r w:rsidRPr="0027019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μετά</w:t>
      </w:r>
      <w:r w:rsidRPr="0027019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από</w:t>
      </w:r>
      <w:r w:rsidRPr="00270199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27019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αγορά</w:t>
      </w:r>
      <w:r w:rsidRPr="0027019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ή</w:t>
      </w:r>
      <w:r w:rsidRPr="0027019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την</w:t>
      </w:r>
      <w:r w:rsidRPr="00270199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απόκτησή</w:t>
      </w:r>
      <w:r w:rsidRPr="0027019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του.</w:t>
      </w:r>
    </w:p>
    <w:p w14:paraId="6E1B5A23" w14:textId="77777777" w:rsidR="00A03B1D" w:rsidRPr="00270199" w:rsidRDefault="00A03B1D">
      <w:pPr>
        <w:pStyle w:val="a3"/>
        <w:spacing w:before="5"/>
        <w:rPr>
          <w:rFonts w:ascii="Arial" w:hAnsi="Arial" w:cs="Arial"/>
          <w:color w:val="000000" w:themeColor="text1"/>
        </w:rPr>
      </w:pPr>
    </w:p>
    <w:p w14:paraId="2A5DF231" w14:textId="77777777" w:rsidR="00A03B1D" w:rsidRPr="00270199" w:rsidRDefault="0063161E" w:rsidP="00CB344D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Ο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προμηθευτής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αναλαμβάνει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την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υποχρέωση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υποστηρίζει τη λειτουργία των υλικών με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ανταλλακτικά και υπηρεσίες (πλήρη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εφοδιαστική υποστήριξη) για χρονικό διάστημα τουλάχιστον δέκα (10) χρόνια από</w:t>
      </w:r>
      <w:r w:rsidRPr="00270199">
        <w:rPr>
          <w:rFonts w:ascii="Arial" w:hAnsi="Arial" w:cs="Arial"/>
          <w:color w:val="000000" w:themeColor="text1"/>
          <w:spacing w:val="-6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</w:t>
      </w:r>
      <w:r w:rsidRPr="0027019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λήξη</w:t>
      </w:r>
      <w:r w:rsidRPr="0027019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της</w:t>
      </w:r>
      <w:r w:rsidRPr="0027019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εγγύησής</w:t>
      </w:r>
      <w:r w:rsidRPr="00270199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τους</w:t>
      </w:r>
      <w:r w:rsidRPr="0027019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όπως</w:t>
      </w:r>
      <w:r w:rsidRPr="0027019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αυτά</w:t>
      </w:r>
      <w:r w:rsidRPr="0027019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αναφέρονται</w:t>
      </w:r>
      <w:r w:rsidRPr="00270199">
        <w:rPr>
          <w:rFonts w:ascii="Arial" w:hAnsi="Arial" w:cs="Arial"/>
          <w:color w:val="000000" w:themeColor="text1"/>
          <w:spacing w:val="-1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στην</w:t>
      </w:r>
      <w:r w:rsidRPr="00270199">
        <w:rPr>
          <w:rFonts w:ascii="Arial" w:hAnsi="Arial" w:cs="Arial"/>
          <w:color w:val="000000" w:themeColor="text1"/>
          <w:spacing w:val="-9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υποπαράγραφο</w:t>
      </w:r>
      <w:r w:rsidRPr="00270199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4.5.1.</w:t>
      </w:r>
    </w:p>
    <w:p w14:paraId="712116D7" w14:textId="77777777" w:rsidR="00A03B1D" w:rsidRPr="00270199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1D763C87" w14:textId="77777777" w:rsidR="00A03B1D" w:rsidRPr="00270199" w:rsidRDefault="0063161E" w:rsidP="00CB344D">
      <w:pPr>
        <w:pStyle w:val="a5"/>
        <w:numPr>
          <w:ilvl w:val="3"/>
          <w:numId w:val="15"/>
        </w:numPr>
        <w:tabs>
          <w:tab w:val="left" w:pos="1134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</w:rPr>
      </w:pPr>
      <w:r w:rsidRPr="00270199">
        <w:rPr>
          <w:rFonts w:ascii="Arial" w:hAnsi="Arial" w:cs="Arial"/>
          <w:color w:val="000000" w:themeColor="text1"/>
          <w:sz w:val="24"/>
        </w:rPr>
        <w:t>Τα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εκάστοτε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ζητούμενα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ανταλλακτικά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να</w:t>
      </w:r>
      <w:r w:rsidRPr="00270199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παραδίδονται</w:t>
      </w:r>
      <w:r w:rsidRPr="00270199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μέσα</w:t>
      </w:r>
      <w:r w:rsidRPr="00270199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σε</w:t>
      </w:r>
      <w:r w:rsidRPr="00270199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σαράντα</w:t>
      </w:r>
      <w:r w:rsidRPr="00270199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(40)</w:t>
      </w:r>
      <w:r w:rsidRPr="00270199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εργάσιμες ημέρες</w:t>
      </w:r>
      <w:r w:rsidRPr="00270199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από</w:t>
      </w:r>
      <w:r w:rsidRPr="00270199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την</w:t>
      </w:r>
      <w:r w:rsidRPr="00270199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</w:rPr>
        <w:t>παραγγελία.</w:t>
      </w:r>
    </w:p>
    <w:p w14:paraId="5BFCDBA3" w14:textId="77777777" w:rsidR="00A03B1D" w:rsidRPr="00270199" w:rsidRDefault="00A03B1D">
      <w:pPr>
        <w:pStyle w:val="a3"/>
        <w:rPr>
          <w:rFonts w:ascii="Arial" w:hAnsi="Arial" w:cs="Arial"/>
          <w:color w:val="000000" w:themeColor="text1"/>
        </w:rPr>
      </w:pPr>
    </w:p>
    <w:p w14:paraId="0E82D8D4" w14:textId="77777777" w:rsidR="00A03B1D" w:rsidRPr="00270199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spacing w:line="242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0199">
        <w:rPr>
          <w:rFonts w:ascii="Arial" w:hAnsi="Arial" w:cs="Arial"/>
          <w:color w:val="000000" w:themeColor="text1"/>
          <w:sz w:val="24"/>
          <w:szCs w:val="24"/>
        </w:rPr>
        <w:t>Τα υπό προμήθεια υλικά θα παραδοθούν στις εγκαταστάσεις της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Υπηρεσίας,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με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μέριμνα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του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μειοδότη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προμηθευτή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και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θα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παραδοθούν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στην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ΕΠΠΠΥ εντός δέκα έξι (16) εβδομάδων από την ημερομηνία υπογραφής σχετικής</w:t>
      </w:r>
      <w:r w:rsidRPr="00270199">
        <w:rPr>
          <w:rFonts w:ascii="Arial" w:hAnsi="Arial" w:cs="Arial"/>
          <w:color w:val="000000" w:themeColor="text1"/>
          <w:spacing w:val="-6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σύμβασης.</w:t>
      </w:r>
    </w:p>
    <w:p w14:paraId="4CC503F9" w14:textId="77777777" w:rsidR="00A03B1D" w:rsidRPr="00270199" w:rsidRDefault="00A03B1D">
      <w:pPr>
        <w:pStyle w:val="a3"/>
        <w:rPr>
          <w:rFonts w:ascii="Arial" w:hAnsi="Arial" w:cs="Arial"/>
          <w:color w:val="000000" w:themeColor="text1"/>
        </w:rPr>
      </w:pPr>
    </w:p>
    <w:p w14:paraId="3D3641D2" w14:textId="77777777" w:rsidR="00A03B1D" w:rsidRPr="00270199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2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0199">
        <w:rPr>
          <w:rFonts w:ascii="Arial" w:hAnsi="Arial" w:cs="Arial"/>
          <w:b/>
          <w:color w:val="000000" w:themeColor="text1"/>
          <w:sz w:val="24"/>
          <w:szCs w:val="24"/>
          <w:u w:val="thick"/>
        </w:rPr>
        <w:t>Όλοι οι όροι της ΠΕΔ είναι απαράβατοι</w:t>
      </w:r>
      <w:r w:rsidRPr="002701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και η οποιαδήποτε μη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συμμόρφωση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προς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αυτούς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συνεπάγεται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απόρριψη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της</w:t>
      </w:r>
      <w:r w:rsidRPr="0027019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προσφοράς.</w:t>
      </w:r>
      <w:r w:rsidRPr="0027019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Η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προσκόμιση όλων των εγγράφων της υποπαραγράφου 6.1 είναι ανελαστική και η</w:t>
      </w:r>
      <w:r w:rsidRPr="0027019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μη</w:t>
      </w:r>
      <w:r w:rsidRPr="0027019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προσκόμιση</w:t>
      </w:r>
      <w:r w:rsidRPr="0027019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αυτών</w:t>
      </w:r>
      <w:r w:rsidRPr="0027019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συνεπάγεται</w:t>
      </w:r>
      <w:r w:rsidRPr="0027019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αποκλεισμό</w:t>
      </w:r>
      <w:r w:rsidRPr="0027019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του προμηθευτή.</w:t>
      </w:r>
    </w:p>
    <w:p w14:paraId="6587F160" w14:textId="77777777" w:rsidR="00A03B1D" w:rsidRPr="00270199" w:rsidRDefault="00A03B1D">
      <w:pPr>
        <w:pStyle w:val="a3"/>
        <w:spacing w:before="10"/>
        <w:rPr>
          <w:rFonts w:ascii="Arial" w:hAnsi="Arial" w:cs="Arial"/>
          <w:color w:val="000000" w:themeColor="text1"/>
        </w:rPr>
      </w:pPr>
    </w:p>
    <w:p w14:paraId="2B43D2C8" w14:textId="77777777" w:rsidR="00A03B1D" w:rsidRPr="00270199" w:rsidRDefault="0063161E" w:rsidP="00CB344D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10" w:name="_Toc179445748"/>
      <w:r w:rsidRPr="00270199">
        <w:rPr>
          <w:color w:val="000000" w:themeColor="text1"/>
        </w:rPr>
        <w:t>ΣΗΜΕΙΩΣΕΙΣ</w:t>
      </w:r>
      <w:bookmarkEnd w:id="10"/>
    </w:p>
    <w:p w14:paraId="63FA1381" w14:textId="77777777" w:rsidR="00A03B1D" w:rsidRPr="00270199" w:rsidRDefault="00A03B1D">
      <w:pPr>
        <w:pStyle w:val="a3"/>
        <w:spacing w:before="9"/>
        <w:rPr>
          <w:rFonts w:ascii="Arial" w:hAnsi="Arial" w:cs="Arial"/>
          <w:color w:val="000000" w:themeColor="text1"/>
        </w:rPr>
      </w:pPr>
    </w:p>
    <w:p w14:paraId="0BCB1555" w14:textId="77777777" w:rsidR="00A03B1D" w:rsidRPr="00270199" w:rsidRDefault="0063161E" w:rsidP="00CB344D">
      <w:pPr>
        <w:pStyle w:val="a5"/>
        <w:numPr>
          <w:ilvl w:val="1"/>
          <w:numId w:val="15"/>
        </w:numPr>
        <w:tabs>
          <w:tab w:val="left" w:pos="851"/>
        </w:tabs>
        <w:ind w:left="1748" w:hanging="1748"/>
        <w:rPr>
          <w:rFonts w:ascii="Arial" w:hAnsi="Arial" w:cs="Arial"/>
          <w:color w:val="000000" w:themeColor="text1"/>
          <w:sz w:val="24"/>
          <w:szCs w:val="24"/>
        </w:rPr>
      </w:pPr>
      <w:r w:rsidRPr="00270199">
        <w:rPr>
          <w:rFonts w:ascii="Arial" w:hAnsi="Arial" w:cs="Arial"/>
          <w:color w:val="000000" w:themeColor="text1"/>
          <w:sz w:val="24"/>
          <w:szCs w:val="24"/>
        </w:rPr>
        <w:t>Σύμβολα</w:t>
      </w:r>
      <w:r w:rsidRPr="0027019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/</w:t>
      </w:r>
      <w:r w:rsidRPr="0027019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70199">
        <w:rPr>
          <w:rFonts w:ascii="Arial" w:hAnsi="Arial" w:cs="Arial"/>
          <w:color w:val="000000" w:themeColor="text1"/>
          <w:sz w:val="24"/>
          <w:szCs w:val="24"/>
        </w:rPr>
        <w:t>Συντμήσεις.</w:t>
      </w:r>
    </w:p>
    <w:p w14:paraId="08FE0CB6" w14:textId="77777777" w:rsidR="00A03B1D" w:rsidRPr="00270199" w:rsidRDefault="00A03B1D">
      <w:pPr>
        <w:pStyle w:val="a3"/>
        <w:spacing w:before="1"/>
        <w:rPr>
          <w:rFonts w:ascii="Arial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582"/>
        <w:gridCol w:w="2019"/>
      </w:tblGrid>
      <w:tr w:rsidR="00270199" w:rsidRPr="00270199" w14:paraId="76A7EE1C" w14:textId="77777777" w:rsidTr="00CB344D">
        <w:trPr>
          <w:trHeight w:val="410"/>
        </w:trPr>
        <w:tc>
          <w:tcPr>
            <w:tcW w:w="745" w:type="dxa"/>
          </w:tcPr>
          <w:p w14:paraId="153A69C0" w14:textId="77777777" w:rsidR="00A03B1D" w:rsidRPr="00270199" w:rsidRDefault="0063161E">
            <w:pPr>
              <w:pStyle w:val="TableParagraph"/>
              <w:spacing w:line="268" w:lineRule="exact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9.1.1</w:t>
            </w:r>
          </w:p>
        </w:tc>
        <w:tc>
          <w:tcPr>
            <w:tcW w:w="582" w:type="dxa"/>
          </w:tcPr>
          <w:p w14:paraId="7CF7B719" w14:textId="77777777" w:rsidR="00A03B1D" w:rsidRPr="00270199" w:rsidRDefault="0063161E">
            <w:pPr>
              <w:pStyle w:val="TableParagraph"/>
              <w:spacing w:line="268" w:lineRule="exact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w w:val="99"/>
                <w:sz w:val="24"/>
                <w:szCs w:val="24"/>
              </w:rPr>
              <w:t>m</w:t>
            </w:r>
          </w:p>
        </w:tc>
        <w:tc>
          <w:tcPr>
            <w:tcW w:w="2019" w:type="dxa"/>
          </w:tcPr>
          <w:p w14:paraId="46383DCE" w14:textId="77777777" w:rsidR="00A03B1D" w:rsidRPr="00270199" w:rsidRDefault="0063161E">
            <w:pPr>
              <w:pStyle w:val="TableParagraph"/>
              <w:spacing w:line="268" w:lineRule="exact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Μέτρα</w:t>
            </w:r>
          </w:p>
        </w:tc>
      </w:tr>
      <w:tr w:rsidR="00270199" w:rsidRPr="00270199" w14:paraId="1B9BCF31" w14:textId="77777777" w:rsidTr="00CB344D">
        <w:trPr>
          <w:trHeight w:val="552"/>
        </w:trPr>
        <w:tc>
          <w:tcPr>
            <w:tcW w:w="745" w:type="dxa"/>
          </w:tcPr>
          <w:p w14:paraId="2366A60E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9.1.2</w:t>
            </w:r>
          </w:p>
        </w:tc>
        <w:tc>
          <w:tcPr>
            <w:tcW w:w="582" w:type="dxa"/>
          </w:tcPr>
          <w:p w14:paraId="33FD208F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2019" w:type="dxa"/>
          </w:tcPr>
          <w:p w14:paraId="10D6CDA4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Εκατοστά</w:t>
            </w:r>
          </w:p>
        </w:tc>
      </w:tr>
      <w:tr w:rsidR="00270199" w:rsidRPr="00270199" w14:paraId="686BACAA" w14:textId="77777777" w:rsidTr="00CB344D">
        <w:trPr>
          <w:trHeight w:val="552"/>
        </w:trPr>
        <w:tc>
          <w:tcPr>
            <w:tcW w:w="745" w:type="dxa"/>
          </w:tcPr>
          <w:p w14:paraId="436850A2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9.1.3</w:t>
            </w:r>
          </w:p>
        </w:tc>
        <w:tc>
          <w:tcPr>
            <w:tcW w:w="582" w:type="dxa"/>
          </w:tcPr>
          <w:p w14:paraId="13EA3BC8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2019" w:type="dxa"/>
          </w:tcPr>
          <w:p w14:paraId="1C0434D6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Χιλιοστά</w:t>
            </w:r>
          </w:p>
        </w:tc>
      </w:tr>
      <w:tr w:rsidR="00270199" w:rsidRPr="00270199" w14:paraId="6535B063" w14:textId="77777777" w:rsidTr="00CB344D">
        <w:trPr>
          <w:trHeight w:val="552"/>
        </w:trPr>
        <w:tc>
          <w:tcPr>
            <w:tcW w:w="745" w:type="dxa"/>
          </w:tcPr>
          <w:p w14:paraId="05CBD512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9.1.4</w:t>
            </w:r>
          </w:p>
        </w:tc>
        <w:tc>
          <w:tcPr>
            <w:tcW w:w="582" w:type="dxa"/>
          </w:tcPr>
          <w:p w14:paraId="77B9C8CF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019" w:type="dxa"/>
          </w:tcPr>
          <w:p w14:paraId="2D59B306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Χιλιόγραμμα</w:t>
            </w:r>
          </w:p>
        </w:tc>
      </w:tr>
      <w:tr w:rsidR="00270199" w:rsidRPr="00270199" w14:paraId="6DB0BB57" w14:textId="77777777" w:rsidTr="00CB344D">
        <w:trPr>
          <w:trHeight w:val="552"/>
        </w:trPr>
        <w:tc>
          <w:tcPr>
            <w:tcW w:w="745" w:type="dxa"/>
          </w:tcPr>
          <w:p w14:paraId="57BCC38B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9.1.5</w:t>
            </w:r>
          </w:p>
        </w:tc>
        <w:tc>
          <w:tcPr>
            <w:tcW w:w="582" w:type="dxa"/>
          </w:tcPr>
          <w:p w14:paraId="7FA695D1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lbs</w:t>
            </w:r>
          </w:p>
        </w:tc>
        <w:tc>
          <w:tcPr>
            <w:tcW w:w="2019" w:type="dxa"/>
          </w:tcPr>
          <w:p w14:paraId="34CE6977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Λίβρες</w:t>
            </w:r>
          </w:p>
        </w:tc>
      </w:tr>
      <w:tr w:rsidR="00270199" w:rsidRPr="00270199" w14:paraId="02EF0FA1" w14:textId="77777777" w:rsidTr="00CB344D">
        <w:trPr>
          <w:trHeight w:val="552"/>
        </w:trPr>
        <w:tc>
          <w:tcPr>
            <w:tcW w:w="745" w:type="dxa"/>
          </w:tcPr>
          <w:p w14:paraId="300FF2E4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9.1.6</w:t>
            </w:r>
          </w:p>
        </w:tc>
        <w:tc>
          <w:tcPr>
            <w:tcW w:w="582" w:type="dxa"/>
          </w:tcPr>
          <w:p w14:paraId="6EE5D916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w w:val="99"/>
                <w:sz w:val="24"/>
                <w:szCs w:val="24"/>
              </w:rPr>
              <w:t>H</w:t>
            </w:r>
          </w:p>
        </w:tc>
        <w:tc>
          <w:tcPr>
            <w:tcW w:w="2019" w:type="dxa"/>
          </w:tcPr>
          <w:p w14:paraId="02C60D0B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Ύψος</w:t>
            </w:r>
          </w:p>
        </w:tc>
      </w:tr>
      <w:tr w:rsidR="00270199" w:rsidRPr="00270199" w14:paraId="553D2660" w14:textId="77777777" w:rsidTr="00CB344D">
        <w:trPr>
          <w:trHeight w:val="552"/>
        </w:trPr>
        <w:tc>
          <w:tcPr>
            <w:tcW w:w="745" w:type="dxa"/>
          </w:tcPr>
          <w:p w14:paraId="2837428C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9.1.7</w:t>
            </w:r>
          </w:p>
        </w:tc>
        <w:tc>
          <w:tcPr>
            <w:tcW w:w="582" w:type="dxa"/>
          </w:tcPr>
          <w:p w14:paraId="6B00C207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019" w:type="dxa"/>
          </w:tcPr>
          <w:p w14:paraId="1720828D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  <w:szCs w:val="24"/>
              </w:rPr>
              <w:t>Πλάτος</w:t>
            </w:r>
          </w:p>
        </w:tc>
      </w:tr>
      <w:tr w:rsidR="00270199" w:rsidRPr="00270199" w14:paraId="6E812C6F" w14:textId="77777777" w:rsidTr="00CB344D">
        <w:trPr>
          <w:trHeight w:val="552"/>
        </w:trPr>
        <w:tc>
          <w:tcPr>
            <w:tcW w:w="745" w:type="dxa"/>
          </w:tcPr>
          <w:p w14:paraId="25F611D6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</w:rPr>
              <w:t>9.1.8</w:t>
            </w:r>
          </w:p>
        </w:tc>
        <w:tc>
          <w:tcPr>
            <w:tcW w:w="582" w:type="dxa"/>
          </w:tcPr>
          <w:p w14:paraId="6C16F3DD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w w:val="99"/>
                <w:sz w:val="24"/>
              </w:rPr>
              <w:t>D</w:t>
            </w:r>
          </w:p>
        </w:tc>
        <w:tc>
          <w:tcPr>
            <w:tcW w:w="2019" w:type="dxa"/>
          </w:tcPr>
          <w:p w14:paraId="47965D2C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4"/>
                <w:sz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</w:rPr>
              <w:t>Βάθος</w:t>
            </w:r>
          </w:p>
        </w:tc>
      </w:tr>
      <w:tr w:rsidR="00270199" w:rsidRPr="00270199" w14:paraId="69C192FB" w14:textId="77777777" w:rsidTr="00CB344D">
        <w:trPr>
          <w:trHeight w:val="533"/>
        </w:trPr>
        <w:tc>
          <w:tcPr>
            <w:tcW w:w="745" w:type="dxa"/>
          </w:tcPr>
          <w:p w14:paraId="6C929B27" w14:textId="77777777" w:rsidR="00A03B1D" w:rsidRPr="00270199" w:rsidRDefault="0063161E">
            <w:pPr>
              <w:pStyle w:val="TableParagraph"/>
              <w:spacing w:before="138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</w:rPr>
              <w:t>9.1.9</w:t>
            </w:r>
          </w:p>
        </w:tc>
        <w:tc>
          <w:tcPr>
            <w:tcW w:w="582" w:type="dxa"/>
          </w:tcPr>
          <w:p w14:paraId="4F571889" w14:textId="77777777" w:rsidR="00A03B1D" w:rsidRPr="00270199" w:rsidRDefault="0063161E">
            <w:pPr>
              <w:pStyle w:val="TableParagraph"/>
              <w:spacing w:before="138"/>
              <w:ind w:left="25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</w:rPr>
              <w:t>lt</w:t>
            </w:r>
          </w:p>
        </w:tc>
        <w:tc>
          <w:tcPr>
            <w:tcW w:w="2019" w:type="dxa"/>
          </w:tcPr>
          <w:p w14:paraId="5B5512DD" w14:textId="77777777" w:rsidR="00A03B1D" w:rsidRPr="00270199" w:rsidRDefault="0063161E">
            <w:pPr>
              <w:pStyle w:val="TableParagraph"/>
              <w:spacing w:before="138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16"/>
                <w:sz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</w:rPr>
              <w:t>Λίτρα</w:t>
            </w:r>
          </w:p>
        </w:tc>
      </w:tr>
      <w:tr w:rsidR="00A03B1D" w:rsidRPr="00270199" w14:paraId="7A07B4D8" w14:textId="77777777" w:rsidTr="00CB344D">
        <w:trPr>
          <w:trHeight w:val="428"/>
        </w:trPr>
        <w:tc>
          <w:tcPr>
            <w:tcW w:w="745" w:type="dxa"/>
          </w:tcPr>
          <w:p w14:paraId="42309A33" w14:textId="77777777" w:rsidR="00A03B1D" w:rsidRPr="00270199" w:rsidRDefault="0063161E">
            <w:pPr>
              <w:pStyle w:val="TableParagraph"/>
              <w:spacing w:before="156" w:line="252" w:lineRule="exact"/>
              <w:ind w:left="50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</w:rPr>
              <w:t>9.1.10</w:t>
            </w:r>
          </w:p>
        </w:tc>
        <w:tc>
          <w:tcPr>
            <w:tcW w:w="582" w:type="dxa"/>
          </w:tcPr>
          <w:p w14:paraId="5D986966" w14:textId="77777777" w:rsidR="00A03B1D" w:rsidRPr="00270199" w:rsidRDefault="0063161E">
            <w:pPr>
              <w:pStyle w:val="TableParagraph"/>
              <w:spacing w:before="156" w:line="158" w:lineRule="auto"/>
              <w:ind w:left="25"/>
              <w:rPr>
                <w:rFonts w:ascii="Arial" w:hAnsi="Arial" w:cs="Arial"/>
                <w:color w:val="000000" w:themeColor="text1"/>
                <w:sz w:val="16"/>
              </w:rPr>
            </w:pPr>
            <w:r w:rsidRPr="00270199">
              <w:rPr>
                <w:rFonts w:ascii="Arial" w:hAnsi="Arial" w:cs="Arial"/>
                <w:color w:val="000000" w:themeColor="text1"/>
                <w:position w:val="-10"/>
                <w:sz w:val="24"/>
              </w:rPr>
              <w:t>C</w:t>
            </w:r>
            <w:r w:rsidRPr="00270199">
              <w:rPr>
                <w:rFonts w:ascii="Arial" w:hAnsi="Arial" w:cs="Arial"/>
                <w:color w:val="000000" w:themeColor="text1"/>
                <w:sz w:val="16"/>
              </w:rPr>
              <w:t>ο</w:t>
            </w:r>
          </w:p>
        </w:tc>
        <w:tc>
          <w:tcPr>
            <w:tcW w:w="2019" w:type="dxa"/>
          </w:tcPr>
          <w:p w14:paraId="3B1043D9" w14:textId="77777777" w:rsidR="00A03B1D" w:rsidRPr="00270199" w:rsidRDefault="0063161E">
            <w:pPr>
              <w:pStyle w:val="TableParagraph"/>
              <w:spacing w:before="156" w:line="252" w:lineRule="exact"/>
              <w:ind w:left="163"/>
              <w:rPr>
                <w:rFonts w:ascii="Arial" w:hAnsi="Arial" w:cs="Arial"/>
                <w:color w:val="000000" w:themeColor="text1"/>
                <w:sz w:val="24"/>
              </w:rPr>
            </w:pPr>
            <w:r w:rsidRPr="00270199">
              <w:rPr>
                <w:rFonts w:ascii="Arial" w:hAnsi="Arial" w:cs="Arial"/>
                <w:color w:val="000000" w:themeColor="text1"/>
                <w:sz w:val="24"/>
              </w:rPr>
              <w:t>:</w:t>
            </w:r>
            <w:r w:rsidRPr="00270199">
              <w:rPr>
                <w:rFonts w:ascii="Arial" w:hAnsi="Arial" w:cs="Arial"/>
                <w:color w:val="000000" w:themeColor="text1"/>
                <w:spacing w:val="-4"/>
                <w:sz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</w:rPr>
              <w:t>Βαθμοί</w:t>
            </w:r>
            <w:r w:rsidRPr="00270199">
              <w:rPr>
                <w:rFonts w:ascii="Arial" w:hAnsi="Arial" w:cs="Arial"/>
                <w:color w:val="000000" w:themeColor="text1"/>
                <w:spacing w:val="-9"/>
                <w:sz w:val="24"/>
              </w:rPr>
              <w:t xml:space="preserve"> </w:t>
            </w:r>
            <w:r w:rsidRPr="00270199">
              <w:rPr>
                <w:rFonts w:ascii="Arial" w:hAnsi="Arial" w:cs="Arial"/>
                <w:color w:val="000000" w:themeColor="text1"/>
                <w:sz w:val="24"/>
              </w:rPr>
              <w:t>Κελσίου</w:t>
            </w:r>
          </w:p>
        </w:tc>
      </w:tr>
    </w:tbl>
    <w:p w14:paraId="14B1BA95" w14:textId="77777777" w:rsidR="00A03B1D" w:rsidRPr="00270199" w:rsidRDefault="00A03B1D">
      <w:pPr>
        <w:pStyle w:val="a3"/>
        <w:rPr>
          <w:rFonts w:ascii="Arial" w:hAnsi="Arial" w:cs="Arial"/>
          <w:color w:val="000000" w:themeColor="text1"/>
        </w:rPr>
      </w:pPr>
    </w:p>
    <w:p w14:paraId="014FA034" w14:textId="77777777" w:rsidR="00A03B1D" w:rsidRPr="00270199" w:rsidRDefault="0063161E" w:rsidP="00CB344D">
      <w:pPr>
        <w:pStyle w:val="1"/>
        <w:numPr>
          <w:ilvl w:val="0"/>
          <w:numId w:val="15"/>
        </w:numPr>
        <w:tabs>
          <w:tab w:val="left" w:pos="851"/>
        </w:tabs>
        <w:ind w:hanging="1028"/>
        <w:rPr>
          <w:color w:val="000000" w:themeColor="text1"/>
        </w:rPr>
      </w:pPr>
      <w:bookmarkStart w:id="11" w:name="_Toc179445749"/>
      <w:r w:rsidRPr="00270199">
        <w:rPr>
          <w:color w:val="000000" w:themeColor="text1"/>
        </w:rPr>
        <w:t>ΠΡΟΤΑΣΕΙΣ</w:t>
      </w:r>
      <w:r w:rsidRPr="00270199">
        <w:rPr>
          <w:color w:val="000000" w:themeColor="text1"/>
          <w:spacing w:val="-5"/>
        </w:rPr>
        <w:t xml:space="preserve"> </w:t>
      </w:r>
      <w:r w:rsidRPr="00270199">
        <w:rPr>
          <w:color w:val="000000" w:themeColor="text1"/>
        </w:rPr>
        <w:t>ΒΕΛΤΙΩΣΗΣ</w:t>
      </w:r>
      <w:r w:rsidRPr="00270199">
        <w:rPr>
          <w:color w:val="000000" w:themeColor="text1"/>
          <w:spacing w:val="-5"/>
        </w:rPr>
        <w:t xml:space="preserve"> </w:t>
      </w:r>
      <w:r w:rsidRPr="00270199">
        <w:rPr>
          <w:color w:val="000000" w:themeColor="text1"/>
        </w:rPr>
        <w:t>ΤΕΧΝΙΚΗΣ</w:t>
      </w:r>
      <w:r w:rsidRPr="00270199">
        <w:rPr>
          <w:color w:val="000000" w:themeColor="text1"/>
          <w:spacing w:val="-5"/>
        </w:rPr>
        <w:t xml:space="preserve"> </w:t>
      </w:r>
      <w:r w:rsidRPr="00270199">
        <w:rPr>
          <w:color w:val="000000" w:themeColor="text1"/>
        </w:rPr>
        <w:t>ΠΡΟΔΙΑΓΡΑΦΗΣ</w:t>
      </w:r>
      <w:bookmarkEnd w:id="11"/>
    </w:p>
    <w:p w14:paraId="66C19599" w14:textId="77777777" w:rsidR="00A03B1D" w:rsidRPr="00270199" w:rsidRDefault="00A03B1D">
      <w:pPr>
        <w:pStyle w:val="a3"/>
        <w:spacing w:before="8"/>
        <w:rPr>
          <w:rFonts w:ascii="Arial" w:hAnsi="Arial" w:cs="Arial"/>
          <w:color w:val="000000" w:themeColor="text1"/>
        </w:rPr>
      </w:pPr>
    </w:p>
    <w:p w14:paraId="2B94FCF4" w14:textId="77777777" w:rsidR="00A03B1D" w:rsidRPr="00270199" w:rsidRDefault="0063161E" w:rsidP="00CB344D">
      <w:pPr>
        <w:pStyle w:val="a3"/>
        <w:spacing w:before="1" w:line="244" w:lineRule="auto"/>
        <w:ind w:right="2" w:firstLine="851"/>
        <w:jc w:val="both"/>
        <w:rPr>
          <w:rFonts w:ascii="Arial" w:hAnsi="Arial" w:cs="Arial"/>
          <w:color w:val="000000" w:themeColor="text1"/>
        </w:rPr>
      </w:pPr>
      <w:r w:rsidRPr="00270199">
        <w:rPr>
          <w:rFonts w:ascii="Arial" w:hAnsi="Arial" w:cs="Arial"/>
          <w:color w:val="000000" w:themeColor="text1"/>
        </w:rPr>
        <w:t>Σχολιασμός της παρούσας Προδιαγραφής, από κάθε ενδιαφερόμενο, για την</w:t>
      </w:r>
      <w:r w:rsidRPr="00270199">
        <w:rPr>
          <w:rFonts w:ascii="Arial" w:hAnsi="Arial" w:cs="Arial"/>
          <w:color w:val="000000" w:themeColor="text1"/>
          <w:spacing w:val="-61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βελτίωση</w:t>
      </w:r>
      <w:r w:rsidRPr="00270199">
        <w:rPr>
          <w:rFonts w:ascii="Arial" w:hAnsi="Arial" w:cs="Arial"/>
          <w:color w:val="000000" w:themeColor="text1"/>
          <w:spacing w:val="-9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της,</w:t>
      </w:r>
      <w:r w:rsidRPr="00270199">
        <w:rPr>
          <w:rFonts w:ascii="Arial" w:hAnsi="Arial" w:cs="Arial"/>
          <w:color w:val="000000" w:themeColor="text1"/>
          <w:spacing w:val="-10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μπορεί</w:t>
      </w:r>
      <w:r w:rsidRPr="00270199">
        <w:rPr>
          <w:rFonts w:ascii="Arial" w:hAnsi="Arial" w:cs="Arial"/>
          <w:color w:val="000000" w:themeColor="text1"/>
          <w:spacing w:val="-14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να</w:t>
      </w:r>
      <w:r w:rsidRPr="00270199">
        <w:rPr>
          <w:rFonts w:ascii="Arial" w:hAnsi="Arial" w:cs="Arial"/>
          <w:color w:val="000000" w:themeColor="text1"/>
          <w:spacing w:val="-10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γίνει</w:t>
      </w:r>
      <w:r w:rsidRPr="00270199">
        <w:rPr>
          <w:rFonts w:ascii="Arial" w:hAnsi="Arial" w:cs="Arial"/>
          <w:color w:val="000000" w:themeColor="text1"/>
          <w:spacing w:val="-14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μέσω</w:t>
      </w:r>
      <w:r w:rsidRPr="00270199">
        <w:rPr>
          <w:rFonts w:ascii="Arial" w:hAnsi="Arial" w:cs="Arial"/>
          <w:color w:val="000000" w:themeColor="text1"/>
          <w:spacing w:val="-11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της</w:t>
      </w:r>
      <w:r w:rsidRPr="00270199">
        <w:rPr>
          <w:rFonts w:ascii="Arial" w:hAnsi="Arial" w:cs="Arial"/>
          <w:color w:val="000000" w:themeColor="text1"/>
          <w:spacing w:val="-10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ηλεκτρονικής</w:t>
      </w:r>
      <w:r w:rsidRPr="00270199">
        <w:rPr>
          <w:rFonts w:ascii="Arial" w:hAnsi="Arial" w:cs="Arial"/>
          <w:color w:val="000000" w:themeColor="text1"/>
          <w:spacing w:val="-10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εφαρμογής</w:t>
      </w:r>
      <w:r w:rsidRPr="00270199">
        <w:rPr>
          <w:rFonts w:ascii="Arial" w:hAnsi="Arial" w:cs="Arial"/>
          <w:color w:val="000000" w:themeColor="text1"/>
          <w:spacing w:val="-11"/>
        </w:rPr>
        <w:t xml:space="preserve"> </w:t>
      </w:r>
      <w:r w:rsidRPr="00270199">
        <w:rPr>
          <w:rFonts w:ascii="Arial" w:hAnsi="Arial" w:cs="Arial"/>
          <w:color w:val="000000" w:themeColor="text1"/>
          <w:spacing w:val="-1"/>
        </w:rPr>
        <w:t>διαχείρισης</w:t>
      </w:r>
      <w:r w:rsidRPr="00270199">
        <w:rPr>
          <w:rFonts w:ascii="Arial" w:hAnsi="Arial" w:cs="Arial"/>
          <w:color w:val="000000" w:themeColor="text1"/>
          <w:spacing w:val="-10"/>
        </w:rPr>
        <w:t xml:space="preserve"> </w:t>
      </w:r>
      <w:r w:rsidRPr="00270199">
        <w:rPr>
          <w:rFonts w:ascii="Arial" w:hAnsi="Arial" w:cs="Arial"/>
          <w:color w:val="000000" w:themeColor="text1"/>
        </w:rPr>
        <w:t>ΠΕΔ,</w:t>
      </w:r>
      <w:r w:rsidRPr="00270199">
        <w:rPr>
          <w:rFonts w:ascii="Arial" w:hAnsi="Arial" w:cs="Arial"/>
          <w:color w:val="000000" w:themeColor="text1"/>
          <w:spacing w:val="-62"/>
        </w:rPr>
        <w:t xml:space="preserve"> </w:t>
      </w:r>
      <w:r w:rsidRPr="00270199">
        <w:rPr>
          <w:rFonts w:ascii="Arial" w:hAnsi="Arial" w:cs="Arial"/>
          <w:color w:val="000000" w:themeColor="text1"/>
        </w:rPr>
        <w:t>στη</w:t>
      </w:r>
      <w:r w:rsidRPr="00270199">
        <w:rPr>
          <w:rFonts w:ascii="Arial" w:hAnsi="Arial" w:cs="Arial"/>
          <w:color w:val="000000" w:themeColor="text1"/>
          <w:spacing w:val="1"/>
        </w:rPr>
        <w:t xml:space="preserve"> </w:t>
      </w:r>
      <w:r w:rsidRPr="00270199">
        <w:rPr>
          <w:rFonts w:ascii="Arial" w:hAnsi="Arial" w:cs="Arial"/>
          <w:color w:val="000000" w:themeColor="text1"/>
        </w:rPr>
        <w:t>διαδικτυακή</w:t>
      </w:r>
      <w:r w:rsidRPr="00270199">
        <w:rPr>
          <w:rFonts w:ascii="Arial" w:hAnsi="Arial" w:cs="Arial"/>
          <w:color w:val="000000" w:themeColor="text1"/>
          <w:spacing w:val="2"/>
        </w:rPr>
        <w:t xml:space="preserve"> </w:t>
      </w:r>
      <w:r w:rsidRPr="00270199">
        <w:rPr>
          <w:rFonts w:ascii="Arial" w:hAnsi="Arial" w:cs="Arial"/>
          <w:color w:val="000000" w:themeColor="text1"/>
        </w:rPr>
        <w:t>τοποθεσία</w:t>
      </w:r>
      <w:r w:rsidRPr="00270199">
        <w:rPr>
          <w:rFonts w:ascii="Arial" w:hAnsi="Arial" w:cs="Arial"/>
          <w:color w:val="000000" w:themeColor="text1"/>
          <w:spacing w:val="6"/>
        </w:rPr>
        <w:t xml:space="preserve"> </w:t>
      </w:r>
      <w:hyperlink r:id="rId9">
        <w:r w:rsidRPr="00270199">
          <w:rPr>
            <w:rFonts w:ascii="Arial" w:hAnsi="Arial" w:cs="Arial"/>
            <w:color w:val="000000" w:themeColor="text1"/>
            <w:u w:val="single" w:color="0000FF"/>
          </w:rPr>
          <w:t>https://prodiagrafes.army.gr</w:t>
        </w:r>
      </w:hyperlink>
    </w:p>
    <w:p w14:paraId="0DB8F0F0" w14:textId="77777777" w:rsidR="00A03B1D" w:rsidRPr="00CD4589" w:rsidRDefault="00A03B1D">
      <w:pPr>
        <w:spacing w:line="244" w:lineRule="auto"/>
        <w:jc w:val="both"/>
        <w:rPr>
          <w:rFonts w:ascii="Arial" w:hAnsi="Arial" w:cs="Arial"/>
          <w:color w:val="FF0000"/>
        </w:rPr>
        <w:sectPr w:rsidR="00A03B1D" w:rsidRPr="00CD4589" w:rsidSect="00AC601B">
          <w:pgSz w:w="11910" w:h="16840"/>
          <w:pgMar w:top="1701" w:right="1134" w:bottom="1134" w:left="1985" w:header="714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D4589" w:rsidRPr="00CD4589" w14:paraId="0256788D" w14:textId="77777777" w:rsidTr="00DB570F">
        <w:trPr>
          <w:trHeight w:val="3874"/>
        </w:trPr>
        <w:tc>
          <w:tcPr>
            <w:tcW w:w="8897" w:type="dxa"/>
            <w:shd w:val="clear" w:color="auto" w:fill="auto"/>
          </w:tcPr>
          <w:p w14:paraId="4946C694" w14:textId="77777777" w:rsidR="002651A3" w:rsidRPr="00270199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lastRenderedPageBreak/>
              <w:t>ΕΓΚΡΙΣΗ ΤΕΧΝΙΚΗΣ ΠΡΟΔΙΑΓΡΑΦΗΣ</w:t>
            </w:r>
          </w:p>
          <w:p w14:paraId="3B3CF109" w14:textId="77777777" w:rsidR="002651A3" w:rsidRPr="00270199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2BF7B4DF" w14:textId="77777777" w:rsidR="002651A3" w:rsidRPr="00270199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ΠΕΔ – Α – </w:t>
            </w:r>
          </w:p>
          <w:p w14:paraId="58E2973E" w14:textId="77777777" w:rsidR="002651A3" w:rsidRPr="00270199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07D10343" w14:textId="77777777" w:rsidR="002651A3" w:rsidRPr="00270199" w:rsidRDefault="002651A3" w:rsidP="00DB57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ΕΚΔΟΣΗ 1η</w:t>
            </w:r>
          </w:p>
          <w:p w14:paraId="7876DDBB" w14:textId="77777777" w:rsidR="002651A3" w:rsidRPr="00270199" w:rsidRDefault="002651A3" w:rsidP="00DB570F">
            <w:pPr>
              <w:tabs>
                <w:tab w:val="left" w:pos="426"/>
              </w:tabs>
              <w:ind w:right="-4645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03253836" w14:textId="77777777" w:rsidR="002651A3" w:rsidRPr="00270199" w:rsidRDefault="002651A3" w:rsidP="00DB57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45EA2B09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4381D3AF" w14:textId="77777777" w:rsidR="002651A3" w:rsidRPr="00270199" w:rsidRDefault="002651A3" w:rsidP="00DB570F">
            <w:pPr>
              <w:spacing w:before="93"/>
              <w:ind w:left="1047" w:right="869"/>
              <w:jc w:val="center"/>
              <w:outlineLvl w:val="0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2" w:name="_Toc179445750"/>
            <w:r w:rsidRPr="002701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Η</w:t>
            </w:r>
            <w:r w:rsidRPr="00270199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01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Επιτροπή</w:t>
            </w:r>
            <w:r w:rsidRPr="00270199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701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Τεχνικών</w:t>
            </w:r>
            <w:r w:rsidRPr="00270199">
              <w:rPr>
                <w:rFonts w:ascii="Arial" w:eastAsia="Arial" w:hAnsi="Arial" w:cs="Arial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01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Προδιαγραφών</w:t>
            </w:r>
            <w:bookmarkEnd w:id="12"/>
          </w:p>
          <w:p w14:paraId="66A2C221" w14:textId="77777777" w:rsidR="002651A3" w:rsidRPr="00270199" w:rsidRDefault="002651A3" w:rsidP="00DB570F">
            <w:pPr>
              <w:spacing w:before="5"/>
              <w:rPr>
                <w:rFonts w:ascii="Arial"/>
                <w:b/>
                <w:color w:val="000000" w:themeColor="text1"/>
                <w:sz w:val="16"/>
                <w:szCs w:val="24"/>
              </w:rPr>
            </w:pPr>
          </w:p>
          <w:p w14:paraId="0CFE58DD" w14:textId="77777777" w:rsidR="002651A3" w:rsidRPr="00270199" w:rsidRDefault="002651A3" w:rsidP="00DB570F">
            <w:pPr>
              <w:spacing w:before="96"/>
              <w:ind w:left="1028"/>
              <w:rPr>
                <w:color w:val="000000" w:themeColor="text1"/>
                <w:sz w:val="24"/>
                <w:szCs w:val="24"/>
              </w:rPr>
            </w:pPr>
            <w:r w:rsidRPr="00270199">
              <w:rPr>
                <w:color w:val="000000" w:themeColor="text1"/>
                <w:sz w:val="24"/>
                <w:szCs w:val="24"/>
              </w:rPr>
              <w:t>O</w:t>
            </w:r>
            <w:r w:rsidRPr="00270199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Πρόεδρος:</w:t>
            </w:r>
          </w:p>
          <w:p w14:paraId="14A3C6D7" w14:textId="77777777" w:rsidR="002651A3" w:rsidRPr="00270199" w:rsidRDefault="002651A3" w:rsidP="00DB570F">
            <w:pPr>
              <w:spacing w:before="8"/>
              <w:rPr>
                <w:color w:val="000000" w:themeColor="text1"/>
                <w:sz w:val="24"/>
                <w:szCs w:val="24"/>
              </w:rPr>
            </w:pPr>
          </w:p>
          <w:p w14:paraId="6A0FF48E" w14:textId="77777777" w:rsidR="002651A3" w:rsidRPr="00270199" w:rsidRDefault="002651A3" w:rsidP="00DB570F">
            <w:pPr>
              <w:spacing w:before="1"/>
              <w:rPr>
                <w:color w:val="000000" w:themeColor="text1"/>
                <w:sz w:val="24"/>
                <w:szCs w:val="24"/>
              </w:rPr>
            </w:pPr>
            <w:r w:rsidRPr="00270199">
              <w:rPr>
                <w:color w:val="000000" w:themeColor="text1"/>
                <w:sz w:val="24"/>
                <w:szCs w:val="24"/>
              </w:rPr>
              <w:t>Επγός (Ι) Εμμανουήλ</w:t>
            </w:r>
            <w:r w:rsidRPr="0027019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Τσακίρης (ΓΕΑ)</w:t>
            </w:r>
          </w:p>
          <w:p w14:paraId="0125CC3F" w14:textId="77777777" w:rsidR="002651A3" w:rsidRPr="00270199" w:rsidRDefault="002651A3" w:rsidP="00DB570F">
            <w:pPr>
              <w:spacing w:before="3"/>
              <w:rPr>
                <w:color w:val="000000" w:themeColor="text1"/>
                <w:sz w:val="16"/>
                <w:szCs w:val="24"/>
              </w:rPr>
            </w:pPr>
          </w:p>
          <w:p w14:paraId="22194C81" w14:textId="77777777" w:rsidR="002651A3" w:rsidRPr="00270199" w:rsidRDefault="002651A3" w:rsidP="00DB570F">
            <w:pPr>
              <w:spacing w:before="96"/>
              <w:ind w:left="3658" w:right="869"/>
              <w:jc w:val="center"/>
              <w:rPr>
                <w:color w:val="000000" w:themeColor="text1"/>
                <w:sz w:val="24"/>
                <w:szCs w:val="24"/>
              </w:rPr>
            </w:pPr>
            <w:r w:rsidRPr="00270199">
              <w:rPr>
                <w:color w:val="000000" w:themeColor="text1"/>
                <w:sz w:val="24"/>
                <w:szCs w:val="24"/>
              </w:rPr>
              <w:t>Τα</w:t>
            </w:r>
            <w:r w:rsidRPr="0027019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Μέλη</w:t>
            </w:r>
            <w:r w:rsidRPr="0027019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:</w:t>
            </w:r>
          </w:p>
          <w:p w14:paraId="3F98AC82" w14:textId="77777777" w:rsidR="002651A3" w:rsidRPr="00270199" w:rsidRDefault="002651A3" w:rsidP="00DB570F">
            <w:pPr>
              <w:spacing w:before="9"/>
              <w:rPr>
                <w:color w:val="000000" w:themeColor="text1"/>
                <w:sz w:val="24"/>
                <w:szCs w:val="24"/>
              </w:rPr>
            </w:pPr>
          </w:p>
          <w:p w14:paraId="5F1ECCAE" w14:textId="77777777" w:rsidR="002651A3" w:rsidRPr="00270199" w:rsidRDefault="002651A3" w:rsidP="00DB570F">
            <w:pPr>
              <w:ind w:left="3189" w:firstLine="247"/>
              <w:rPr>
                <w:color w:val="000000" w:themeColor="text1"/>
                <w:sz w:val="24"/>
                <w:szCs w:val="24"/>
              </w:rPr>
            </w:pPr>
            <w:r w:rsidRPr="00270199">
              <w:rPr>
                <w:color w:val="000000" w:themeColor="text1"/>
                <w:sz w:val="24"/>
                <w:szCs w:val="24"/>
              </w:rPr>
              <w:t>α.</w:t>
            </w:r>
            <w:r w:rsidRPr="00270199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Επγό</w:t>
            </w:r>
            <w:r w:rsidRPr="0027019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(ΜΗ)</w:t>
            </w:r>
            <w:r w:rsidRPr="00270199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Σεραφείμ Ζαχαρόπουλο (ΓΕΑ/Γ4)</w:t>
            </w:r>
          </w:p>
          <w:p w14:paraId="3B9F2274" w14:textId="77777777" w:rsidR="002651A3" w:rsidRPr="00270199" w:rsidRDefault="002651A3" w:rsidP="00DB570F">
            <w:pPr>
              <w:rPr>
                <w:color w:val="000000" w:themeColor="text1"/>
                <w:sz w:val="26"/>
                <w:szCs w:val="24"/>
              </w:rPr>
            </w:pPr>
          </w:p>
          <w:p w14:paraId="62F97D8D" w14:textId="77777777" w:rsidR="002651A3" w:rsidRPr="00270199" w:rsidRDefault="002651A3" w:rsidP="00DB570F">
            <w:pPr>
              <w:spacing w:before="4"/>
              <w:rPr>
                <w:color w:val="000000" w:themeColor="text1"/>
                <w:sz w:val="23"/>
                <w:szCs w:val="24"/>
              </w:rPr>
            </w:pPr>
          </w:p>
          <w:p w14:paraId="18527A05" w14:textId="282BC5AF" w:rsidR="002651A3" w:rsidRPr="00270199" w:rsidRDefault="002651A3" w:rsidP="00DB570F">
            <w:pPr>
              <w:ind w:left="3909" w:hanging="473"/>
              <w:rPr>
                <w:color w:val="000000" w:themeColor="text1"/>
                <w:sz w:val="24"/>
                <w:szCs w:val="24"/>
              </w:rPr>
            </w:pPr>
            <w:r w:rsidRPr="00270199">
              <w:rPr>
                <w:color w:val="000000" w:themeColor="text1"/>
                <w:sz w:val="24"/>
                <w:szCs w:val="24"/>
              </w:rPr>
              <w:t>β. Επγό (ΕΑ) Αλέξανδρο Πλαγιαν</w:t>
            </w:r>
            <w:r w:rsidR="00136FBA" w:rsidRPr="00270199">
              <w:rPr>
                <w:color w:val="000000" w:themeColor="text1"/>
                <w:sz w:val="24"/>
                <w:szCs w:val="24"/>
              </w:rPr>
              <w:t>ν</w:t>
            </w:r>
            <w:r w:rsidRPr="00270199">
              <w:rPr>
                <w:color w:val="000000" w:themeColor="text1"/>
                <w:sz w:val="24"/>
                <w:szCs w:val="24"/>
              </w:rPr>
              <w:t>άκο (ΓΕΑ/Α6)</w:t>
            </w:r>
          </w:p>
          <w:p w14:paraId="2F1FC598" w14:textId="77777777" w:rsidR="002651A3" w:rsidRPr="00270199" w:rsidRDefault="002651A3" w:rsidP="00DB570F">
            <w:pPr>
              <w:rPr>
                <w:color w:val="000000" w:themeColor="text1"/>
                <w:sz w:val="26"/>
                <w:szCs w:val="24"/>
              </w:rPr>
            </w:pPr>
          </w:p>
          <w:p w14:paraId="70EC1F66" w14:textId="77777777" w:rsidR="002651A3" w:rsidRPr="00270199" w:rsidRDefault="002651A3" w:rsidP="00DB570F">
            <w:pPr>
              <w:rPr>
                <w:color w:val="000000" w:themeColor="text1"/>
                <w:sz w:val="23"/>
                <w:szCs w:val="24"/>
              </w:rPr>
            </w:pPr>
          </w:p>
          <w:p w14:paraId="2D7D7B53" w14:textId="77777777" w:rsidR="002651A3" w:rsidRPr="00270199" w:rsidRDefault="002651A3" w:rsidP="00DB570F">
            <w:pPr>
              <w:ind w:left="3909" w:hanging="473"/>
              <w:rPr>
                <w:color w:val="000000" w:themeColor="text1"/>
                <w:sz w:val="24"/>
                <w:szCs w:val="24"/>
              </w:rPr>
            </w:pPr>
            <w:r w:rsidRPr="00270199">
              <w:rPr>
                <w:color w:val="000000" w:themeColor="text1"/>
                <w:sz w:val="24"/>
                <w:szCs w:val="24"/>
              </w:rPr>
              <w:t>γ.</w:t>
            </w:r>
            <w:r w:rsidRPr="0027019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Υπσγό</w:t>
            </w:r>
            <w:r w:rsidRPr="0027019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ΔιΜα</w:t>
            </w:r>
            <w:r w:rsidRPr="0027019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Παντελή Πατσαούρα (ΚΕΑΤ)</w:t>
            </w:r>
          </w:p>
          <w:p w14:paraId="41F0EEF4" w14:textId="77777777" w:rsidR="002651A3" w:rsidRPr="00270199" w:rsidRDefault="002651A3" w:rsidP="00DB570F">
            <w:pPr>
              <w:rPr>
                <w:color w:val="000000" w:themeColor="text1"/>
                <w:sz w:val="26"/>
                <w:szCs w:val="24"/>
              </w:rPr>
            </w:pPr>
          </w:p>
          <w:p w14:paraId="530BCB46" w14:textId="77777777" w:rsidR="002651A3" w:rsidRPr="00270199" w:rsidRDefault="002651A3" w:rsidP="00DB570F">
            <w:pPr>
              <w:spacing w:before="4"/>
              <w:rPr>
                <w:color w:val="000000" w:themeColor="text1"/>
                <w:sz w:val="23"/>
                <w:szCs w:val="24"/>
              </w:rPr>
            </w:pPr>
          </w:p>
          <w:p w14:paraId="068224F5" w14:textId="77777777" w:rsidR="002651A3" w:rsidRPr="00270199" w:rsidRDefault="002651A3" w:rsidP="00DB570F">
            <w:pPr>
              <w:ind w:left="3909" w:hanging="473"/>
              <w:rPr>
                <w:color w:val="000000" w:themeColor="text1"/>
                <w:sz w:val="24"/>
                <w:szCs w:val="24"/>
              </w:rPr>
            </w:pPr>
            <w:r w:rsidRPr="00270199">
              <w:rPr>
                <w:color w:val="000000" w:themeColor="text1"/>
                <w:sz w:val="24"/>
                <w:szCs w:val="24"/>
              </w:rPr>
              <w:t>δ.</w:t>
            </w:r>
            <w:r w:rsidRPr="00270199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Υπσγό (Ε)</w:t>
            </w:r>
            <w:r w:rsidRPr="00270199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270199">
              <w:rPr>
                <w:color w:val="000000" w:themeColor="text1"/>
                <w:sz w:val="24"/>
                <w:szCs w:val="24"/>
              </w:rPr>
              <w:t>Ελένη Τάγκη (112ΠΜ/ΜΕΦ)</w:t>
            </w:r>
          </w:p>
          <w:p w14:paraId="49D08D64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60CD0C9E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569FAB1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DC3245A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4589" w:rsidRPr="00CD4589" w14:paraId="0F667535" w14:textId="77777777" w:rsidTr="00DB570F">
        <w:trPr>
          <w:trHeight w:val="1706"/>
        </w:trPr>
        <w:tc>
          <w:tcPr>
            <w:tcW w:w="8897" w:type="dxa"/>
            <w:shd w:val="clear" w:color="auto" w:fill="auto"/>
          </w:tcPr>
          <w:p w14:paraId="4A5B6342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ΕΛΕΓΧΟΣ:</w:t>
            </w:r>
          </w:p>
          <w:p w14:paraId="2EFBB0FF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08C20533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164E31D9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50DB0DC6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7EAC4AC1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2BCC88C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651A3" w:rsidRPr="00CD4589" w14:paraId="1B12DCCB" w14:textId="77777777" w:rsidTr="00DB570F">
        <w:trPr>
          <w:trHeight w:val="1706"/>
        </w:trPr>
        <w:tc>
          <w:tcPr>
            <w:tcW w:w="8897" w:type="dxa"/>
            <w:shd w:val="clear" w:color="auto" w:fill="auto"/>
          </w:tcPr>
          <w:p w14:paraId="68AB3DA1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>ΘΕΩΡΗΣΗ</w:t>
            </w:r>
          </w:p>
          <w:p w14:paraId="0C683F5B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16532ED3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103800F0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4F88B813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4B0A9648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</w:p>
          <w:p w14:paraId="703418C7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     ΗΜΕΡΟΜΗΝΙΑ</w:t>
            </w:r>
          </w:p>
          <w:p w14:paraId="19A77538" w14:textId="77777777" w:rsidR="002651A3" w:rsidRPr="00270199" w:rsidRDefault="002651A3" w:rsidP="00DB57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</w:pP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 xml:space="preserve">      </w:t>
            </w: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l-GR"/>
              </w:rPr>
              <w:t xml:space="preserve">        </w:t>
            </w:r>
            <w:r w:rsidRPr="002701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l-GR"/>
              </w:rPr>
              <w:t xml:space="preserve">      </w:t>
            </w:r>
          </w:p>
          <w:p w14:paraId="4848A09D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5467483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AF09863" w14:textId="77777777" w:rsidR="002651A3" w:rsidRPr="00270199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FFE7EE" w14:textId="77777777" w:rsidR="00A03B1D" w:rsidRPr="00B14987" w:rsidRDefault="00A03B1D">
      <w:pPr>
        <w:pStyle w:val="a3"/>
        <w:rPr>
          <w:rFonts w:ascii="Arial" w:hAnsi="Arial" w:cs="Arial"/>
          <w:color w:val="000000" w:themeColor="text1"/>
          <w:sz w:val="20"/>
        </w:rPr>
      </w:pPr>
    </w:p>
    <w:sectPr w:rsidR="00A03B1D" w:rsidRPr="00B14987" w:rsidSect="00AC601B">
      <w:headerReference w:type="default" r:id="rId10"/>
      <w:pgSz w:w="11910" w:h="16840"/>
      <w:pgMar w:top="1701" w:right="1134" w:bottom="1134" w:left="1985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B6A0" w14:textId="77777777" w:rsidR="00666FBC" w:rsidRDefault="00666FBC">
      <w:r>
        <w:separator/>
      </w:r>
    </w:p>
  </w:endnote>
  <w:endnote w:type="continuationSeparator" w:id="0">
    <w:p w14:paraId="2E1E87C3" w14:textId="77777777" w:rsidR="00666FBC" w:rsidRDefault="0066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E9DD" w14:textId="77777777" w:rsidR="00666FBC" w:rsidRDefault="00666FBC">
      <w:r>
        <w:separator/>
      </w:r>
    </w:p>
  </w:footnote>
  <w:footnote w:type="continuationSeparator" w:id="0">
    <w:p w14:paraId="3FAC377B" w14:textId="77777777" w:rsidR="00666FBC" w:rsidRDefault="0066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CF7A" w14:textId="77777777" w:rsidR="0094003F" w:rsidRDefault="00666FBC">
    <w:pPr>
      <w:pStyle w:val="a3"/>
      <w:spacing w:line="14" w:lineRule="auto"/>
      <w:rPr>
        <w:sz w:val="20"/>
      </w:rPr>
    </w:pPr>
    <w:r>
      <w:pict w14:anchorId="1E6F41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07.5pt;margin-top:34.7pt;width:26.55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DB1C32" w14:textId="77777777" w:rsidR="0094003F" w:rsidRDefault="0094003F">
                <w:pPr>
                  <w:pStyle w:val="a3"/>
                  <w:spacing w:before="16"/>
                  <w:ind w:left="20"/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7A65" w14:textId="77777777" w:rsidR="0094003F" w:rsidRDefault="0094003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76"/>
    <w:multiLevelType w:val="multilevel"/>
    <w:tmpl w:val="69F0B646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7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3869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6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995"/>
      </w:pPr>
      <w:rPr>
        <w:rFonts w:hint="default"/>
        <w:lang w:val="el-GR" w:eastAsia="en-US" w:bidi="ar-SA"/>
      </w:rPr>
    </w:lvl>
  </w:abstractNum>
  <w:abstractNum w:abstractNumId="1" w15:restartNumberingAfterBreak="0">
    <w:nsid w:val="0C141BE4"/>
    <w:multiLevelType w:val="multilevel"/>
    <w:tmpl w:val="0B6C8244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</w:rPr>
    </w:lvl>
    <w:lvl w:ilvl="3">
      <w:start w:val="1"/>
      <w:numFmt w:val="decimal"/>
      <w:lvlText w:val="%1.%2.2.3"/>
      <w:lvlJc w:val="left"/>
      <w:pPr>
        <w:ind w:left="308" w:hanging="1134"/>
      </w:pPr>
      <w:rPr>
        <w:rFonts w:ascii="Arial" w:eastAsia="Microsoft Sans Serif" w:hAnsi="Arial" w:cs="Arial" w:hint="default"/>
        <w:w w:val="99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</w:rPr>
    </w:lvl>
  </w:abstractNum>
  <w:abstractNum w:abstractNumId="2" w15:restartNumberingAfterBreak="0">
    <w:nsid w:val="0F572F86"/>
    <w:multiLevelType w:val="multilevel"/>
    <w:tmpl w:val="C7BC06D0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3" w15:restartNumberingAfterBreak="0">
    <w:nsid w:val="0FF841D2"/>
    <w:multiLevelType w:val="multilevel"/>
    <w:tmpl w:val="BF9C54D4"/>
    <w:lvl w:ilvl="0">
      <w:start w:val="4"/>
      <w:numFmt w:val="decimal"/>
      <w:lvlText w:val="%1"/>
      <w:lvlJc w:val="left"/>
      <w:pPr>
        <w:ind w:left="1729" w:hanging="1422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729" w:hanging="1422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1729" w:hanging="1422"/>
      </w:pPr>
      <w:rPr>
        <w:rFonts w:hint="default"/>
        <w:lang w:val="el-GR" w:eastAsia="en-US" w:bidi="ar-SA"/>
      </w:rPr>
    </w:lvl>
    <w:lvl w:ilvl="3">
      <w:start w:val="14"/>
      <w:numFmt w:val="decimal"/>
      <w:lvlText w:val="%1.%2.%3.%4"/>
      <w:lvlJc w:val="left"/>
      <w:pPr>
        <w:ind w:left="1729" w:hanging="1422"/>
      </w:pPr>
      <w:rPr>
        <w:rFonts w:hint="default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1729" w:hanging="1422"/>
        <w:jc w:val="right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3841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266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690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115" w:hanging="1422"/>
      </w:pPr>
      <w:rPr>
        <w:rFonts w:hint="default"/>
        <w:lang w:val="el-GR" w:eastAsia="en-US" w:bidi="ar-SA"/>
      </w:rPr>
    </w:lvl>
  </w:abstractNum>
  <w:abstractNum w:abstractNumId="4" w15:restartNumberingAfterBreak="0">
    <w:nsid w:val="146E7D6D"/>
    <w:multiLevelType w:val="multilevel"/>
    <w:tmpl w:val="09D0BB98"/>
    <w:lvl w:ilvl="0">
      <w:start w:val="4"/>
      <w:numFmt w:val="decimal"/>
      <w:lvlText w:val="%1"/>
      <w:lvlJc w:val="left"/>
      <w:pPr>
        <w:ind w:left="102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028" w:hanging="99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28" w:hanging="995"/>
        <w:jc w:val="right"/>
      </w:pPr>
      <w:rPr>
        <w:rFonts w:hint="default"/>
        <w:lang w:val="el-GR" w:eastAsia="en-US" w:bidi="ar-SA"/>
      </w:rPr>
    </w:lvl>
    <w:lvl w:ilvl="3">
      <w:start w:val="2"/>
      <w:numFmt w:val="decimal"/>
      <w:lvlText w:val="%1.%2.%3.%4"/>
      <w:lvlJc w:val="left"/>
      <w:pPr>
        <w:ind w:left="102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5" w15:restartNumberingAfterBreak="0">
    <w:nsid w:val="17542C19"/>
    <w:multiLevelType w:val="multilevel"/>
    <w:tmpl w:val="1166E40C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6" w15:restartNumberingAfterBreak="0">
    <w:nsid w:val="1C22068A"/>
    <w:multiLevelType w:val="multilevel"/>
    <w:tmpl w:val="B60695BA"/>
    <w:lvl w:ilvl="0">
      <w:start w:val="1"/>
      <w:numFmt w:val="decimal"/>
      <w:lvlText w:val="%1."/>
      <w:lvlJc w:val="left"/>
      <w:pPr>
        <w:ind w:left="1028" w:hanging="721"/>
      </w:pPr>
      <w:rPr>
        <w:rFonts w:ascii="Arial" w:eastAsia="Microsoft Sans Serif" w:hAnsi="Arial" w:cs="Arial" w:hint="default"/>
        <w:color w:val="000000" w:themeColor="text1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08" w:hanging="721"/>
      </w:pPr>
      <w:rPr>
        <w:rFonts w:ascii="Arial" w:eastAsia="Microsoft Sans Serif" w:hAnsi="Arial" w:cs="Arial" w:hint="default"/>
        <w:color w:val="000000" w:themeColor="text1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435" w:hanging="720"/>
      </w:pPr>
      <w:rPr>
        <w:rFonts w:ascii="Arial" w:eastAsia="Microsoft Sans Serif" w:hAnsi="Arial" w:cs="Arial" w:hint="default"/>
        <w:b w:val="0"/>
        <w:color w:val="000000" w:themeColor="text1"/>
        <w:w w:val="99"/>
        <w:sz w:val="24"/>
        <w:szCs w:val="24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1441"/>
      </w:pPr>
      <w:rPr>
        <w:rFonts w:ascii="Arial" w:eastAsia="Microsoft Sans Serif" w:hAnsi="Arial" w:cs="Arial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2440" w:hanging="144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60" w:hanging="144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580" w:hanging="144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241" w:hanging="144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902" w:hanging="1441"/>
      </w:pPr>
      <w:rPr>
        <w:rFonts w:hint="default"/>
        <w:lang w:val="el-GR" w:eastAsia="en-US" w:bidi="ar-SA"/>
      </w:rPr>
    </w:lvl>
  </w:abstractNum>
  <w:abstractNum w:abstractNumId="7" w15:restartNumberingAfterBreak="0">
    <w:nsid w:val="1ED34823"/>
    <w:multiLevelType w:val="multilevel"/>
    <w:tmpl w:val="2FE49766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8" w15:restartNumberingAfterBreak="0">
    <w:nsid w:val="2217749E"/>
    <w:multiLevelType w:val="multilevel"/>
    <w:tmpl w:val="391A276E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6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9" w15:restartNumberingAfterBreak="0">
    <w:nsid w:val="32FA5D3C"/>
    <w:multiLevelType w:val="multilevel"/>
    <w:tmpl w:val="38E03C4E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5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0" w15:restartNumberingAfterBreak="0">
    <w:nsid w:val="35623883"/>
    <w:multiLevelType w:val="multilevel"/>
    <w:tmpl w:val="5D4A6B56"/>
    <w:lvl w:ilvl="0">
      <w:start w:val="1"/>
      <w:numFmt w:val="decimal"/>
      <w:lvlText w:val="%1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660" w:hanging="71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81" w:hanging="71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01" w:hanging="71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22" w:hanging="71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42" w:hanging="71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583" w:hanging="711"/>
      </w:pPr>
      <w:rPr>
        <w:rFonts w:hint="default"/>
        <w:lang w:val="el-GR" w:eastAsia="en-US" w:bidi="ar-SA"/>
      </w:rPr>
    </w:lvl>
  </w:abstractNum>
  <w:abstractNum w:abstractNumId="11" w15:restartNumberingAfterBreak="0">
    <w:nsid w:val="3FC93279"/>
    <w:multiLevelType w:val="multilevel"/>
    <w:tmpl w:val="FE2EEAF8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2" w15:restartNumberingAfterBreak="0">
    <w:nsid w:val="44CC0BE4"/>
    <w:multiLevelType w:val="hybridMultilevel"/>
    <w:tmpl w:val="B38205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B65A1C"/>
    <w:multiLevelType w:val="multilevel"/>
    <w:tmpl w:val="83303C34"/>
    <w:lvl w:ilvl="0">
      <w:start w:val="4"/>
      <w:numFmt w:val="decimal"/>
      <w:lvlText w:val="%1"/>
      <w:lvlJc w:val="left"/>
      <w:pPr>
        <w:ind w:left="4629" w:hanging="1201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4629" w:hanging="12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4629" w:hanging="120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6872" w:hanging="1201"/>
      </w:pPr>
      <w:rPr>
        <w:rFonts w:hint="default"/>
        <w:color w:val="000000" w:themeColor="text1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Arial" w:eastAsia="Microsoft Sans Serif" w:hAnsi="Arial" w:cs="Arial" w:hint="default"/>
        <w:color w:val="000000" w:themeColor="text1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922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82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42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03" w:hanging="1201"/>
      </w:pPr>
      <w:rPr>
        <w:rFonts w:hint="default"/>
        <w:lang w:val="el-GR" w:eastAsia="en-US" w:bidi="ar-SA"/>
      </w:rPr>
    </w:lvl>
  </w:abstractNum>
  <w:abstractNum w:abstractNumId="14" w15:restartNumberingAfterBreak="0">
    <w:nsid w:val="52037336"/>
    <w:multiLevelType w:val="multilevel"/>
    <w:tmpl w:val="44D03300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5" w15:restartNumberingAfterBreak="0">
    <w:nsid w:val="6E5F12AA"/>
    <w:multiLevelType w:val="multilevel"/>
    <w:tmpl w:val="B19A1856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  <w:lang w:val="el-GR" w:eastAsia="en-US" w:bidi="ar-SA"/>
      </w:rPr>
    </w:lvl>
    <w:lvl w:ilvl="3">
      <w:start w:val="1"/>
      <w:numFmt w:val="decimal"/>
      <w:lvlText w:val="%1.%2.2.4"/>
      <w:lvlJc w:val="left"/>
      <w:pPr>
        <w:ind w:left="308" w:hanging="1134"/>
      </w:pPr>
      <w:rPr>
        <w:rFonts w:ascii="Arial" w:eastAsia="Microsoft Sans Serif" w:hAnsi="Arial" w:cs="Arial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  <w:lang w:val="el-GR" w:eastAsia="en-US" w:bidi="ar-SA"/>
      </w:rPr>
    </w:lvl>
  </w:abstractNum>
  <w:abstractNum w:abstractNumId="16" w15:restartNumberingAfterBreak="0">
    <w:nsid w:val="71941B68"/>
    <w:multiLevelType w:val="multilevel"/>
    <w:tmpl w:val="39E6AB44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11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7" w15:restartNumberingAfterBreak="0">
    <w:nsid w:val="7C2B448F"/>
    <w:multiLevelType w:val="hybridMultilevel"/>
    <w:tmpl w:val="DEDC4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2C8E"/>
    <w:multiLevelType w:val="multilevel"/>
    <w:tmpl w:val="DB4ECF52"/>
    <w:lvl w:ilvl="0">
      <w:start w:val="3"/>
      <w:numFmt w:val="decimal"/>
      <w:lvlText w:val="%1"/>
      <w:lvlJc w:val="left"/>
      <w:pPr>
        <w:ind w:left="2435" w:hanging="72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435" w:hanging="720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."/>
      <w:lvlJc w:val="left"/>
      <w:pPr>
        <w:ind w:left="2435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4475" w:hanging="7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32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10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88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72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14"/>
  </w:num>
  <w:num w:numId="12">
    <w:abstractNumId w:val="4"/>
  </w:num>
  <w:num w:numId="13">
    <w:abstractNumId w:val="13"/>
  </w:num>
  <w:num w:numId="14">
    <w:abstractNumId w:val="18"/>
  </w:num>
  <w:num w:numId="15">
    <w:abstractNumId w:val="6"/>
  </w:num>
  <w:num w:numId="16">
    <w:abstractNumId w:val="10"/>
  </w:num>
  <w:num w:numId="17">
    <w:abstractNumId w:val="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B1D"/>
    <w:rsid w:val="00001C75"/>
    <w:rsid w:val="00045679"/>
    <w:rsid w:val="000601B0"/>
    <w:rsid w:val="00061A02"/>
    <w:rsid w:val="00083EF9"/>
    <w:rsid w:val="000C5CE9"/>
    <w:rsid w:val="000D2F10"/>
    <w:rsid w:val="000D4233"/>
    <w:rsid w:val="000E020E"/>
    <w:rsid w:val="00101056"/>
    <w:rsid w:val="00120B43"/>
    <w:rsid w:val="00132FFA"/>
    <w:rsid w:val="00136FBA"/>
    <w:rsid w:val="001602B2"/>
    <w:rsid w:val="001B5109"/>
    <w:rsid w:val="00200E5C"/>
    <w:rsid w:val="00225B5D"/>
    <w:rsid w:val="00251CD1"/>
    <w:rsid w:val="00263645"/>
    <w:rsid w:val="002651A3"/>
    <w:rsid w:val="00270199"/>
    <w:rsid w:val="002732B0"/>
    <w:rsid w:val="0029322A"/>
    <w:rsid w:val="00296E50"/>
    <w:rsid w:val="002B1163"/>
    <w:rsid w:val="002C226B"/>
    <w:rsid w:val="002D3D68"/>
    <w:rsid w:val="002D4475"/>
    <w:rsid w:val="002E7589"/>
    <w:rsid w:val="002E75D1"/>
    <w:rsid w:val="00303C13"/>
    <w:rsid w:val="00316D92"/>
    <w:rsid w:val="00380438"/>
    <w:rsid w:val="00391AA3"/>
    <w:rsid w:val="003C672A"/>
    <w:rsid w:val="003D6245"/>
    <w:rsid w:val="003D7D7F"/>
    <w:rsid w:val="00460549"/>
    <w:rsid w:val="0047141B"/>
    <w:rsid w:val="0048484E"/>
    <w:rsid w:val="00485DB7"/>
    <w:rsid w:val="004C2E03"/>
    <w:rsid w:val="004D0938"/>
    <w:rsid w:val="00500B3D"/>
    <w:rsid w:val="00532D39"/>
    <w:rsid w:val="0059314C"/>
    <w:rsid w:val="00603E17"/>
    <w:rsid w:val="0062429D"/>
    <w:rsid w:val="00624788"/>
    <w:rsid w:val="0063161E"/>
    <w:rsid w:val="006344A3"/>
    <w:rsid w:val="00666FBC"/>
    <w:rsid w:val="006935EB"/>
    <w:rsid w:val="00696E35"/>
    <w:rsid w:val="00715E96"/>
    <w:rsid w:val="00750A77"/>
    <w:rsid w:val="00760C75"/>
    <w:rsid w:val="007D7728"/>
    <w:rsid w:val="008025C5"/>
    <w:rsid w:val="00851B71"/>
    <w:rsid w:val="008579FE"/>
    <w:rsid w:val="00873EEA"/>
    <w:rsid w:val="00896FEE"/>
    <w:rsid w:val="008A5549"/>
    <w:rsid w:val="008D0669"/>
    <w:rsid w:val="008F1F54"/>
    <w:rsid w:val="00910F84"/>
    <w:rsid w:val="00935229"/>
    <w:rsid w:val="00935332"/>
    <w:rsid w:val="0094003F"/>
    <w:rsid w:val="00965587"/>
    <w:rsid w:val="009B7B0C"/>
    <w:rsid w:val="009C64E4"/>
    <w:rsid w:val="009D4813"/>
    <w:rsid w:val="00A03B1D"/>
    <w:rsid w:val="00A34CA8"/>
    <w:rsid w:val="00A9561F"/>
    <w:rsid w:val="00AC601B"/>
    <w:rsid w:val="00AD4098"/>
    <w:rsid w:val="00B06BE7"/>
    <w:rsid w:val="00B14987"/>
    <w:rsid w:val="00B258AC"/>
    <w:rsid w:val="00B92D41"/>
    <w:rsid w:val="00BD4E11"/>
    <w:rsid w:val="00BE6AC4"/>
    <w:rsid w:val="00BF2903"/>
    <w:rsid w:val="00C2437B"/>
    <w:rsid w:val="00C32F2D"/>
    <w:rsid w:val="00C84100"/>
    <w:rsid w:val="00CB344D"/>
    <w:rsid w:val="00CC06D4"/>
    <w:rsid w:val="00CC6E70"/>
    <w:rsid w:val="00CD4589"/>
    <w:rsid w:val="00D40B75"/>
    <w:rsid w:val="00D41FAB"/>
    <w:rsid w:val="00D42E76"/>
    <w:rsid w:val="00D668DF"/>
    <w:rsid w:val="00DB570F"/>
    <w:rsid w:val="00DD257D"/>
    <w:rsid w:val="00DF0AE2"/>
    <w:rsid w:val="00E11742"/>
    <w:rsid w:val="00E11B92"/>
    <w:rsid w:val="00E23BB4"/>
    <w:rsid w:val="00E26D56"/>
    <w:rsid w:val="00E30D97"/>
    <w:rsid w:val="00E554CF"/>
    <w:rsid w:val="00E7045C"/>
    <w:rsid w:val="00E733E1"/>
    <w:rsid w:val="00E81B60"/>
    <w:rsid w:val="00EB22E2"/>
    <w:rsid w:val="00F00C72"/>
    <w:rsid w:val="00F075DC"/>
    <w:rsid w:val="00F35947"/>
    <w:rsid w:val="00F74732"/>
    <w:rsid w:val="00F95AB2"/>
    <w:rsid w:val="00FD482C"/>
    <w:rsid w:val="00FF047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0C57B6"/>
  <w15:docId w15:val="{B0CA9148-AA6C-0548-BE9B-0CA5FAC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028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pPr>
      <w:spacing w:before="122"/>
      <w:ind w:left="1018" w:hanging="711"/>
    </w:pPr>
    <w:rPr>
      <w:sz w:val="24"/>
      <w:szCs w:val="24"/>
    </w:r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1"/>
      <w:ind w:left="1050" w:right="8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8" w:hanging="1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2651A3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paragraph" w:styleId="a7">
    <w:name w:val="TOC Heading"/>
    <w:basedOn w:val="1"/>
    <w:next w:val="a"/>
    <w:uiPriority w:val="39"/>
    <w:unhideWhenUsed/>
    <w:qFormat/>
    <w:rsid w:val="00E7045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character" w:styleId="-">
    <w:name w:val="Hyperlink"/>
    <w:basedOn w:val="a0"/>
    <w:uiPriority w:val="99"/>
    <w:unhideWhenUsed/>
    <w:rsid w:val="00E7045C"/>
    <w:rPr>
      <w:color w:val="0000FF" w:themeColor="hyperlink"/>
      <w:u w:val="single"/>
    </w:rPr>
  </w:style>
  <w:style w:type="character" w:customStyle="1" w:styleId="Char">
    <w:name w:val="Σώμα κειμένου Char"/>
    <w:basedOn w:val="a0"/>
    <w:link w:val="a3"/>
    <w:uiPriority w:val="1"/>
    <w:rsid w:val="009C64E4"/>
    <w:rPr>
      <w:rFonts w:ascii="Microsoft Sans Serif" w:eastAsia="Microsoft Sans Serif" w:hAnsi="Microsoft Sans Serif" w:cs="Microsoft Sans Serif"/>
      <w:sz w:val="24"/>
      <w:szCs w:val="24"/>
      <w:lang w:val="el-GR"/>
    </w:rPr>
  </w:style>
  <w:style w:type="table" w:styleId="a8">
    <w:name w:val="Table Grid"/>
    <w:basedOn w:val="a1"/>
    <w:uiPriority w:val="39"/>
    <w:rsid w:val="00E8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odiagrafes.army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C496-8D58-4C65-8676-FEEC6283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2701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gend1ii</dc:creator>
  <cp:lastModifiedBy>Αναγνωστόπουλος Αθανάσιος  Ασμχός (60700)</cp:lastModifiedBy>
  <cp:revision>130</cp:revision>
  <dcterms:created xsi:type="dcterms:W3CDTF">2023-10-31T15:03:00Z</dcterms:created>
  <dcterms:modified xsi:type="dcterms:W3CDTF">2024-11-04T07:47:00Z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