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8AD929" w14:textId="77777777" w:rsidR="001C2298" w:rsidRPr="00E43D0D" w:rsidRDefault="001C2298">
      <w:pPr>
        <w:jc w:val="both"/>
        <w:rPr>
          <w:rFonts w:ascii="Arial" w:hAnsi="Arial" w:cs="Arial"/>
          <w:lang w:val="en-US"/>
        </w:rPr>
      </w:pPr>
    </w:p>
    <w:p w14:paraId="3DB9F06E" w14:textId="77777777" w:rsidR="001C2298" w:rsidRDefault="001C2298">
      <w:pPr>
        <w:jc w:val="both"/>
        <w:rPr>
          <w:rFonts w:ascii="Arial" w:hAnsi="Arial" w:cs="Arial"/>
          <w:b/>
          <w:sz w:val="32"/>
          <w:szCs w:val="32"/>
          <w:u w:val="single"/>
        </w:rPr>
      </w:pPr>
    </w:p>
    <w:p w14:paraId="21499370" w14:textId="77777777" w:rsidR="001C2298" w:rsidRDefault="001C2298">
      <w:pPr>
        <w:jc w:val="both"/>
        <w:rPr>
          <w:rFonts w:ascii="Arial" w:hAnsi="Arial" w:cs="Arial"/>
          <w:b/>
          <w:sz w:val="32"/>
          <w:szCs w:val="32"/>
          <w:u w:val="single"/>
        </w:rPr>
      </w:pPr>
    </w:p>
    <w:p w14:paraId="1EAA039C" w14:textId="77777777" w:rsidR="001C2298" w:rsidRDefault="00E24765">
      <w:pPr>
        <w:jc w:val="center"/>
        <w:rPr>
          <w:rFonts w:ascii="Arial" w:hAnsi="Arial" w:cs="Arial"/>
        </w:rPr>
      </w:pPr>
      <w:r>
        <w:rPr>
          <w:rFonts w:ascii="Arial" w:hAnsi="Arial" w:cs="Arial"/>
          <w:b/>
          <w:sz w:val="32"/>
          <w:szCs w:val="32"/>
          <w:u w:val="single"/>
        </w:rPr>
        <w:t>ΠΡΟΔΙΑΓΡΑΦΗ ΕΝΟΠΛΩΝ ΔΥΝΑΜΕΩΝ</w:t>
      </w:r>
    </w:p>
    <w:p w14:paraId="7B593BEE" w14:textId="77777777" w:rsidR="001C2298" w:rsidRDefault="001C2298">
      <w:pPr>
        <w:jc w:val="both"/>
        <w:rPr>
          <w:rFonts w:ascii="Arial" w:hAnsi="Arial" w:cs="Arial"/>
        </w:rPr>
      </w:pPr>
    </w:p>
    <w:p w14:paraId="295D0582" w14:textId="77777777" w:rsidR="001C2298" w:rsidRDefault="001C2298">
      <w:pPr>
        <w:jc w:val="both"/>
        <w:rPr>
          <w:rFonts w:ascii="Arial" w:hAnsi="Arial" w:cs="Arial"/>
        </w:rPr>
      </w:pPr>
    </w:p>
    <w:p w14:paraId="70A9235E" w14:textId="77777777" w:rsidR="001C2298" w:rsidRDefault="001C2298">
      <w:pPr>
        <w:jc w:val="both"/>
        <w:rPr>
          <w:rFonts w:ascii="Arial" w:hAnsi="Arial" w:cs="Arial"/>
        </w:rPr>
      </w:pPr>
    </w:p>
    <w:p w14:paraId="23BEB081" w14:textId="77777777" w:rsidR="001C2298" w:rsidRDefault="001C2298">
      <w:pPr>
        <w:jc w:val="both"/>
        <w:rPr>
          <w:rFonts w:ascii="Arial" w:hAnsi="Arial" w:cs="Arial"/>
        </w:rPr>
      </w:pPr>
    </w:p>
    <w:p w14:paraId="6586194E" w14:textId="77777777" w:rsidR="001C2298" w:rsidRDefault="001C2298">
      <w:pPr>
        <w:jc w:val="both"/>
        <w:rPr>
          <w:rFonts w:ascii="Arial" w:hAnsi="Arial" w:cs="Arial"/>
        </w:rPr>
      </w:pPr>
    </w:p>
    <w:tbl>
      <w:tblPr>
        <w:tblW w:w="9431" w:type="dxa"/>
        <w:tblInd w:w="108" w:type="dxa"/>
        <w:tblLayout w:type="fixed"/>
        <w:tblLook w:val="04A0" w:firstRow="1" w:lastRow="0" w:firstColumn="1" w:lastColumn="0" w:noHBand="0" w:noVBand="1"/>
      </w:tblPr>
      <w:tblGrid>
        <w:gridCol w:w="5425"/>
        <w:gridCol w:w="4006"/>
      </w:tblGrid>
      <w:tr w:rsidR="001C2298" w14:paraId="6AADE684" w14:textId="77777777">
        <w:tc>
          <w:tcPr>
            <w:tcW w:w="5424" w:type="dxa"/>
          </w:tcPr>
          <w:p w14:paraId="6485BA5F" w14:textId="73052219" w:rsidR="001C2298" w:rsidRDefault="00E24765">
            <w:pPr>
              <w:ind w:firstLine="601"/>
              <w:jc w:val="both"/>
              <w:rPr>
                <w:rFonts w:ascii="Arial" w:hAnsi="Arial" w:cs="Arial"/>
                <w:b/>
              </w:rPr>
            </w:pPr>
            <w:r>
              <w:rPr>
                <w:rFonts w:ascii="Arial" w:hAnsi="Arial" w:cs="Arial"/>
                <w:b/>
              </w:rPr>
              <w:t>ΠΕΔ-Α-</w:t>
            </w:r>
          </w:p>
        </w:tc>
        <w:tc>
          <w:tcPr>
            <w:tcW w:w="4006" w:type="dxa"/>
          </w:tcPr>
          <w:p w14:paraId="794BC412" w14:textId="77777777" w:rsidR="001C2298" w:rsidRDefault="00E24765">
            <w:pPr>
              <w:jc w:val="both"/>
              <w:rPr>
                <w:rFonts w:ascii="Arial" w:hAnsi="Arial" w:cs="Arial"/>
                <w:b/>
              </w:rPr>
            </w:pPr>
            <w:r>
              <w:rPr>
                <w:rFonts w:ascii="Arial" w:hAnsi="Arial" w:cs="Arial"/>
                <w:b/>
              </w:rPr>
              <w:t>ΕΚΔΟΣΗ 1</w:t>
            </w:r>
            <w:r>
              <w:rPr>
                <w:rFonts w:ascii="Arial" w:hAnsi="Arial" w:cs="Arial"/>
                <w:b/>
                <w:vertAlign w:val="superscript"/>
              </w:rPr>
              <w:t>η</w:t>
            </w:r>
          </w:p>
        </w:tc>
      </w:tr>
    </w:tbl>
    <w:p w14:paraId="2C713916" w14:textId="77777777" w:rsidR="001C2298" w:rsidRDefault="001C2298">
      <w:pPr>
        <w:jc w:val="both"/>
        <w:rPr>
          <w:rFonts w:ascii="Arial" w:hAnsi="Arial" w:cs="Arial"/>
          <w:b/>
        </w:rPr>
      </w:pPr>
    </w:p>
    <w:p w14:paraId="0EA7C063" w14:textId="77777777" w:rsidR="001C2298" w:rsidRDefault="001C2298">
      <w:pPr>
        <w:jc w:val="both"/>
        <w:rPr>
          <w:rFonts w:ascii="Arial" w:hAnsi="Arial" w:cs="Arial"/>
          <w:b/>
        </w:rPr>
      </w:pPr>
    </w:p>
    <w:p w14:paraId="548C3CB4" w14:textId="77777777" w:rsidR="001C2298" w:rsidRDefault="001C2298">
      <w:pPr>
        <w:jc w:val="both"/>
        <w:rPr>
          <w:rFonts w:ascii="Arial" w:hAnsi="Arial" w:cs="Arial"/>
          <w:b/>
        </w:rPr>
      </w:pPr>
    </w:p>
    <w:p w14:paraId="23019BB6" w14:textId="77777777" w:rsidR="001C2298" w:rsidRDefault="001C2298">
      <w:pPr>
        <w:jc w:val="both"/>
        <w:rPr>
          <w:rFonts w:ascii="Arial" w:hAnsi="Arial" w:cs="Arial"/>
          <w:b/>
        </w:rPr>
      </w:pPr>
    </w:p>
    <w:p w14:paraId="0FBF5230" w14:textId="77777777" w:rsidR="001C2298" w:rsidRDefault="001C2298">
      <w:pPr>
        <w:jc w:val="both"/>
        <w:rPr>
          <w:rFonts w:ascii="Arial" w:hAnsi="Arial" w:cs="Arial"/>
          <w:b/>
        </w:rPr>
      </w:pPr>
    </w:p>
    <w:p w14:paraId="39C0B056" w14:textId="77777777" w:rsidR="001C2298" w:rsidRDefault="001C2298">
      <w:pPr>
        <w:jc w:val="both"/>
        <w:rPr>
          <w:rFonts w:ascii="Arial" w:hAnsi="Arial" w:cs="Arial"/>
          <w:b/>
        </w:rPr>
      </w:pPr>
    </w:p>
    <w:p w14:paraId="3039B639" w14:textId="77777777" w:rsidR="001C2298" w:rsidRDefault="00E24765">
      <w:pPr>
        <w:jc w:val="center"/>
        <w:rPr>
          <w:rFonts w:ascii="Arial" w:hAnsi="Arial" w:cs="Arial"/>
          <w:b/>
        </w:rPr>
      </w:pPr>
      <w:r>
        <w:rPr>
          <w:rFonts w:ascii="Arial" w:hAnsi="Arial" w:cs="Arial"/>
          <w:b/>
        </w:rPr>
        <w:t xml:space="preserve">ΦΙΛΤΡΑ ΠΡΟΣΤΑΣΙΑΣ ΤΗΣ ΑΝΑΠΝΟΗΣ ΕΝΑΝΤΙ ΧΒΡΠ ΠΑΡΑΓΟΝΤΩΝ </w:t>
      </w:r>
    </w:p>
    <w:p w14:paraId="31108086" w14:textId="77777777" w:rsidR="001C2298" w:rsidRDefault="00E24765">
      <w:pPr>
        <w:jc w:val="center"/>
        <w:rPr>
          <w:rFonts w:ascii="Arial" w:hAnsi="Arial" w:cs="Arial"/>
        </w:rPr>
      </w:pPr>
      <w:r>
        <w:rPr>
          <w:rFonts w:ascii="Arial" w:hAnsi="Arial" w:cs="Arial"/>
          <w:b/>
        </w:rPr>
        <w:t>(ΓΙΑ ΧΡΗΣΗ ΜΕ ΜΑΣΚΑ ΟΛΟΚΛΗΡΟΥ ΠΡΟΣΩΠΟΥ)</w:t>
      </w:r>
    </w:p>
    <w:p w14:paraId="611F6A05" w14:textId="77777777" w:rsidR="001C2298" w:rsidRDefault="001C2298">
      <w:pPr>
        <w:jc w:val="both"/>
        <w:rPr>
          <w:rFonts w:ascii="Arial" w:hAnsi="Arial" w:cs="Arial"/>
        </w:rPr>
      </w:pPr>
    </w:p>
    <w:p w14:paraId="0D333DC0" w14:textId="77777777" w:rsidR="001C2298" w:rsidRDefault="001C2298">
      <w:pPr>
        <w:jc w:val="both"/>
        <w:rPr>
          <w:rFonts w:ascii="Arial" w:hAnsi="Arial" w:cs="Arial"/>
        </w:rPr>
      </w:pPr>
    </w:p>
    <w:p w14:paraId="01D4B2DD" w14:textId="77777777" w:rsidR="001C2298" w:rsidRDefault="001C2298">
      <w:pPr>
        <w:jc w:val="both"/>
        <w:rPr>
          <w:rFonts w:ascii="Arial" w:hAnsi="Arial" w:cs="Arial"/>
        </w:rPr>
      </w:pPr>
    </w:p>
    <w:p w14:paraId="57DE8008" w14:textId="77777777" w:rsidR="001C2298" w:rsidRDefault="001C2298">
      <w:pPr>
        <w:jc w:val="both"/>
        <w:rPr>
          <w:rFonts w:ascii="Arial" w:hAnsi="Arial" w:cs="Arial"/>
        </w:rPr>
      </w:pPr>
    </w:p>
    <w:p w14:paraId="0DE29225" w14:textId="77777777" w:rsidR="001C2298" w:rsidRDefault="001C2298">
      <w:pPr>
        <w:jc w:val="both"/>
        <w:rPr>
          <w:rFonts w:ascii="Arial" w:hAnsi="Arial" w:cs="Arial"/>
        </w:rPr>
      </w:pPr>
    </w:p>
    <w:p w14:paraId="480D5AC0" w14:textId="77777777" w:rsidR="001C2298" w:rsidRDefault="001C2298">
      <w:pPr>
        <w:jc w:val="both"/>
        <w:rPr>
          <w:rFonts w:ascii="Arial" w:hAnsi="Arial" w:cs="Arial"/>
        </w:rPr>
      </w:pPr>
    </w:p>
    <w:p w14:paraId="435F5243" w14:textId="77777777" w:rsidR="001C2298" w:rsidRDefault="001C2298">
      <w:pPr>
        <w:jc w:val="both"/>
        <w:rPr>
          <w:rFonts w:ascii="Arial" w:hAnsi="Arial" w:cs="Arial"/>
        </w:rPr>
      </w:pPr>
    </w:p>
    <w:p w14:paraId="3AE3BE5D" w14:textId="77777777" w:rsidR="001C2298" w:rsidRDefault="001C2298">
      <w:pPr>
        <w:jc w:val="both"/>
        <w:rPr>
          <w:rFonts w:ascii="Arial" w:hAnsi="Arial" w:cs="Arial"/>
        </w:rPr>
      </w:pPr>
    </w:p>
    <w:p w14:paraId="4E0AD073" w14:textId="77777777" w:rsidR="001C2298" w:rsidRDefault="001C2298">
      <w:pPr>
        <w:jc w:val="both"/>
        <w:rPr>
          <w:rFonts w:ascii="Arial" w:hAnsi="Arial" w:cs="Arial"/>
        </w:rPr>
      </w:pPr>
    </w:p>
    <w:p w14:paraId="0FEB9D61" w14:textId="77777777" w:rsidR="001C2298" w:rsidRDefault="001C2298">
      <w:pPr>
        <w:jc w:val="both"/>
        <w:rPr>
          <w:rFonts w:ascii="Arial" w:hAnsi="Arial" w:cs="Arial"/>
        </w:rPr>
      </w:pPr>
    </w:p>
    <w:p w14:paraId="5D013E4B" w14:textId="77777777" w:rsidR="001C2298" w:rsidRDefault="001C2298">
      <w:pPr>
        <w:jc w:val="both"/>
        <w:rPr>
          <w:rFonts w:ascii="Arial" w:hAnsi="Arial" w:cs="Arial"/>
        </w:rPr>
      </w:pPr>
    </w:p>
    <w:tbl>
      <w:tblPr>
        <w:tblW w:w="9742" w:type="dxa"/>
        <w:tblLayout w:type="fixed"/>
        <w:tblLook w:val="04A0" w:firstRow="1" w:lastRow="0" w:firstColumn="1" w:lastColumn="0" w:noHBand="0" w:noVBand="1"/>
      </w:tblPr>
      <w:tblGrid>
        <w:gridCol w:w="5561"/>
        <w:gridCol w:w="4181"/>
      </w:tblGrid>
      <w:tr w:rsidR="001C2298" w14:paraId="68FC8C19" w14:textId="77777777">
        <w:tc>
          <w:tcPr>
            <w:tcW w:w="5560" w:type="dxa"/>
          </w:tcPr>
          <w:p w14:paraId="13BFBBF5" w14:textId="77777777" w:rsidR="001C2298" w:rsidRDefault="001C2298">
            <w:pPr>
              <w:snapToGrid w:val="0"/>
              <w:jc w:val="both"/>
              <w:rPr>
                <w:rFonts w:ascii="Arial" w:hAnsi="Arial" w:cs="Arial"/>
              </w:rPr>
            </w:pPr>
          </w:p>
        </w:tc>
        <w:tc>
          <w:tcPr>
            <w:tcW w:w="4181" w:type="dxa"/>
          </w:tcPr>
          <w:p w14:paraId="3D9A7162" w14:textId="706F0435" w:rsidR="001C2298" w:rsidRDefault="00E24765">
            <w:pPr>
              <w:jc w:val="both"/>
              <w:rPr>
                <w:rFonts w:ascii="Arial" w:hAnsi="Arial" w:cs="Arial"/>
                <w:sz w:val="22"/>
                <w:szCs w:val="22"/>
              </w:rPr>
            </w:pPr>
            <w:r>
              <w:rPr>
                <w:rFonts w:ascii="Arial" w:eastAsia="Arial" w:hAnsi="Arial" w:cs="Arial"/>
                <w:sz w:val="22"/>
                <w:szCs w:val="22"/>
              </w:rPr>
              <w:t xml:space="preserve">  </w:t>
            </w:r>
          </w:p>
        </w:tc>
      </w:tr>
    </w:tbl>
    <w:p w14:paraId="3B979092" w14:textId="77777777" w:rsidR="001C2298" w:rsidRDefault="001C2298">
      <w:pPr>
        <w:jc w:val="both"/>
        <w:rPr>
          <w:rFonts w:ascii="Arial" w:hAnsi="Arial" w:cs="Arial"/>
        </w:rPr>
      </w:pPr>
    </w:p>
    <w:p w14:paraId="409203AF" w14:textId="77777777" w:rsidR="001C2298" w:rsidRDefault="001C2298">
      <w:pPr>
        <w:jc w:val="both"/>
        <w:rPr>
          <w:rFonts w:ascii="Arial" w:hAnsi="Arial" w:cs="Arial"/>
        </w:rPr>
      </w:pPr>
    </w:p>
    <w:p w14:paraId="02FE7F09" w14:textId="77777777" w:rsidR="001C2298" w:rsidRDefault="001C2298">
      <w:pPr>
        <w:jc w:val="both"/>
        <w:rPr>
          <w:rFonts w:ascii="Arial" w:hAnsi="Arial" w:cs="Arial"/>
        </w:rPr>
      </w:pPr>
    </w:p>
    <w:p w14:paraId="785C2687" w14:textId="3D066A6D" w:rsidR="001C2298" w:rsidRDefault="007518B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…2025</w:t>
      </w:r>
    </w:p>
    <w:p w14:paraId="05956C05" w14:textId="77777777" w:rsidR="007518BD" w:rsidRDefault="007518BD">
      <w:pPr>
        <w:jc w:val="both"/>
        <w:rPr>
          <w:rFonts w:ascii="Arial" w:hAnsi="Arial" w:cs="Arial"/>
        </w:rPr>
      </w:pPr>
    </w:p>
    <w:tbl>
      <w:tblPr>
        <w:tblW w:w="9606" w:type="dxa"/>
        <w:tblLayout w:type="fixed"/>
        <w:tblLook w:val="04A0" w:firstRow="1" w:lastRow="0" w:firstColumn="1" w:lastColumn="0" w:noHBand="0" w:noVBand="1"/>
      </w:tblPr>
      <w:tblGrid>
        <w:gridCol w:w="5637"/>
        <w:gridCol w:w="3969"/>
      </w:tblGrid>
      <w:tr w:rsidR="001C2298" w14:paraId="4956BBAE" w14:textId="77777777">
        <w:tc>
          <w:tcPr>
            <w:tcW w:w="5636" w:type="dxa"/>
          </w:tcPr>
          <w:p w14:paraId="023EF3F9" w14:textId="77777777" w:rsidR="001C2298" w:rsidRDefault="001C2298">
            <w:pPr>
              <w:snapToGrid w:val="0"/>
              <w:jc w:val="both"/>
              <w:rPr>
                <w:rFonts w:ascii="Arial" w:hAnsi="Arial" w:cs="Arial"/>
              </w:rPr>
            </w:pPr>
          </w:p>
        </w:tc>
        <w:tc>
          <w:tcPr>
            <w:tcW w:w="3969" w:type="dxa"/>
          </w:tcPr>
          <w:p w14:paraId="4422434A" w14:textId="77777777" w:rsidR="001C2298" w:rsidRDefault="00E24765">
            <w:pPr>
              <w:jc w:val="both"/>
              <w:rPr>
                <w:rFonts w:ascii="Arial" w:hAnsi="Arial" w:cs="Arial"/>
              </w:rPr>
            </w:pPr>
            <w:r>
              <w:rPr>
                <w:rFonts w:ascii="Arial" w:hAnsi="Arial" w:cs="Arial"/>
              </w:rPr>
              <w:t>ΕΛΛΗΝΙΚΗ ΔΗΜΟΚΡΑΤΙΑ</w:t>
            </w:r>
          </w:p>
          <w:p w14:paraId="717C51B0" w14:textId="77777777" w:rsidR="001C2298" w:rsidRDefault="00E24765">
            <w:pPr>
              <w:jc w:val="both"/>
              <w:rPr>
                <w:rFonts w:ascii="Arial" w:hAnsi="Arial" w:cs="Arial"/>
              </w:rPr>
            </w:pPr>
            <w:r>
              <w:rPr>
                <w:rFonts w:ascii="Arial" w:hAnsi="Arial" w:cs="Arial"/>
              </w:rPr>
              <w:t>ΥΠΟΥΡΓΕΙΟ ΕΘΝΙΚΗΣ ΑΜΥΝΑΣ</w:t>
            </w:r>
          </w:p>
        </w:tc>
      </w:tr>
    </w:tbl>
    <w:p w14:paraId="1F6AEE09" w14:textId="77777777" w:rsidR="001C2298" w:rsidRDefault="001C2298">
      <w:pPr>
        <w:jc w:val="both"/>
        <w:rPr>
          <w:rFonts w:ascii="Arial" w:hAnsi="Arial" w:cs="Arial"/>
        </w:rPr>
      </w:pPr>
    </w:p>
    <w:p w14:paraId="643A915B" w14:textId="77777777" w:rsidR="001C2298" w:rsidRDefault="00E24765">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5E731D7" w14:textId="77777777" w:rsidR="001C2298" w:rsidRDefault="001C2298">
      <w:pPr>
        <w:jc w:val="both"/>
        <w:rPr>
          <w:rFonts w:ascii="Arial" w:hAnsi="Arial" w:cs="Arial"/>
        </w:rPr>
      </w:pPr>
    </w:p>
    <w:p w14:paraId="016FE086" w14:textId="77777777" w:rsidR="001C2298" w:rsidRDefault="001C2298">
      <w:pPr>
        <w:jc w:val="both"/>
        <w:rPr>
          <w:rFonts w:ascii="Arial" w:hAnsi="Arial" w:cs="Arial"/>
        </w:rPr>
      </w:pPr>
    </w:p>
    <w:p w14:paraId="3C0518DF" w14:textId="77777777" w:rsidR="001C2298" w:rsidRDefault="001C2298">
      <w:pPr>
        <w:jc w:val="both"/>
        <w:rPr>
          <w:rFonts w:ascii="Arial" w:hAnsi="Arial" w:cs="Arial"/>
        </w:rPr>
      </w:pPr>
    </w:p>
    <w:p w14:paraId="2A97F297" w14:textId="77777777" w:rsidR="001C2298" w:rsidRDefault="001C2298">
      <w:pPr>
        <w:jc w:val="both"/>
        <w:rPr>
          <w:rFonts w:ascii="Arial" w:hAnsi="Arial" w:cs="Arial"/>
        </w:rPr>
      </w:pPr>
    </w:p>
    <w:p w14:paraId="2242460D" w14:textId="77777777" w:rsidR="001C2298" w:rsidRDefault="001C2298">
      <w:pPr>
        <w:jc w:val="both"/>
        <w:rPr>
          <w:rFonts w:ascii="Arial" w:hAnsi="Arial" w:cs="Arial"/>
        </w:rPr>
      </w:pPr>
    </w:p>
    <w:tbl>
      <w:tblPr>
        <w:tblW w:w="9492" w:type="dxa"/>
        <w:tblInd w:w="250" w:type="dxa"/>
        <w:tblLayout w:type="fixed"/>
        <w:tblLook w:val="04A0" w:firstRow="1" w:lastRow="0" w:firstColumn="1" w:lastColumn="0" w:noHBand="0" w:noVBand="1"/>
      </w:tblPr>
      <w:tblGrid>
        <w:gridCol w:w="4634"/>
        <w:gridCol w:w="4858"/>
      </w:tblGrid>
      <w:tr w:rsidR="001C2298" w14:paraId="57540C19" w14:textId="77777777">
        <w:tc>
          <w:tcPr>
            <w:tcW w:w="4634" w:type="dxa"/>
          </w:tcPr>
          <w:p w14:paraId="6386273A" w14:textId="77777777" w:rsidR="001C2298" w:rsidRDefault="00E24765">
            <w:pPr>
              <w:jc w:val="both"/>
              <w:rPr>
                <w:rFonts w:ascii="Arial" w:hAnsi="Arial" w:cs="Arial"/>
              </w:rPr>
            </w:pPr>
            <w:r>
              <w:rPr>
                <w:rFonts w:ascii="Arial" w:hAnsi="Arial" w:cs="Arial"/>
              </w:rPr>
              <w:t>ΑΔΙΑΒΑΘΜΗΤΟ – ΑΝΑΡΤΗΤΕΟ</w:t>
            </w:r>
          </w:p>
          <w:p w14:paraId="2C9BD95A" w14:textId="77777777" w:rsidR="001C2298" w:rsidRDefault="00E24765">
            <w:pPr>
              <w:jc w:val="both"/>
              <w:rPr>
                <w:rFonts w:ascii="Arial" w:hAnsi="Arial" w:cs="Arial"/>
              </w:rPr>
            </w:pPr>
            <w:r>
              <w:rPr>
                <w:rFonts w:ascii="Arial" w:hAnsi="Arial" w:cs="Arial"/>
              </w:rPr>
              <w:t>ΣΤΟ ΔΙΑΔΙΚΤΥΟ</w:t>
            </w:r>
          </w:p>
        </w:tc>
        <w:tc>
          <w:tcPr>
            <w:tcW w:w="4857" w:type="dxa"/>
          </w:tcPr>
          <w:p w14:paraId="71EE2024" w14:textId="77777777" w:rsidR="001C2298" w:rsidRDefault="001C2298">
            <w:pPr>
              <w:snapToGrid w:val="0"/>
              <w:jc w:val="both"/>
              <w:rPr>
                <w:rFonts w:ascii="Arial" w:hAnsi="Arial" w:cs="Arial"/>
              </w:rPr>
            </w:pPr>
          </w:p>
        </w:tc>
      </w:tr>
    </w:tbl>
    <w:p w14:paraId="4E610135" w14:textId="77777777" w:rsidR="001C2298" w:rsidRDefault="00E24765">
      <w:pPr>
        <w:jc w:val="center"/>
        <w:rPr>
          <w:rFonts w:ascii="Arial" w:hAnsi="Arial"/>
        </w:rPr>
      </w:pPr>
      <w:r>
        <w:rPr>
          <w:rFonts w:ascii="Arial" w:hAnsi="Arial"/>
        </w:rPr>
        <w:lastRenderedPageBreak/>
        <w:t>ΠΙΝΑΚΑΣ ΠΕΡΙΕΧΟΜΕΝΩΝ</w:t>
      </w:r>
    </w:p>
    <w:tbl>
      <w:tblPr>
        <w:tblW w:w="9298" w:type="dxa"/>
        <w:jc w:val="center"/>
        <w:tblLayout w:type="fixed"/>
        <w:tblLook w:val="04A0" w:firstRow="1" w:lastRow="0" w:firstColumn="1" w:lastColumn="0" w:noHBand="0" w:noVBand="1"/>
      </w:tblPr>
      <w:tblGrid>
        <w:gridCol w:w="106"/>
        <w:gridCol w:w="564"/>
        <w:gridCol w:w="5946"/>
        <w:gridCol w:w="2575"/>
        <w:gridCol w:w="107"/>
      </w:tblGrid>
      <w:tr w:rsidR="001C2298" w14:paraId="28D1C58A" w14:textId="77777777">
        <w:trPr>
          <w:gridAfter w:val="1"/>
          <w:wAfter w:w="108" w:type="dxa"/>
          <w:jc w:val="center"/>
        </w:trPr>
        <w:tc>
          <w:tcPr>
            <w:tcW w:w="6694" w:type="dxa"/>
            <w:gridSpan w:val="3"/>
          </w:tcPr>
          <w:p w14:paraId="7A783E32" w14:textId="77777777" w:rsidR="001C2298" w:rsidRDefault="001C2298">
            <w:pPr>
              <w:snapToGrid w:val="0"/>
              <w:jc w:val="center"/>
              <w:rPr>
                <w:rFonts w:ascii="Arial" w:hAnsi="Arial" w:cs="Arial"/>
              </w:rPr>
            </w:pPr>
          </w:p>
        </w:tc>
        <w:tc>
          <w:tcPr>
            <w:tcW w:w="2603" w:type="dxa"/>
          </w:tcPr>
          <w:p w14:paraId="71F6EC3D" w14:textId="7967F1D9" w:rsidR="001C2298" w:rsidRDefault="007518BD">
            <w:pPr>
              <w:jc w:val="center"/>
              <w:rPr>
                <w:rFonts w:ascii="Arial" w:hAnsi="Arial" w:cs="Arial"/>
              </w:rPr>
            </w:pPr>
            <w:r>
              <w:rPr>
                <w:rFonts w:ascii="Arial" w:hAnsi="Arial" w:cs="Arial"/>
              </w:rPr>
              <w:t xml:space="preserve">   </w:t>
            </w:r>
            <w:r w:rsidR="00E24765">
              <w:rPr>
                <w:rFonts w:ascii="Arial" w:hAnsi="Arial" w:cs="Arial"/>
              </w:rPr>
              <w:t>ΣΕΛΙΔΑ</w:t>
            </w:r>
          </w:p>
        </w:tc>
      </w:tr>
      <w:tr w:rsidR="001C2298" w14:paraId="33C486B8" w14:textId="77777777">
        <w:tblPrEx>
          <w:tblCellMar>
            <w:left w:w="0" w:type="dxa"/>
            <w:right w:w="0" w:type="dxa"/>
          </w:tblCellMar>
        </w:tblPrEx>
        <w:trPr>
          <w:gridBefore w:val="1"/>
          <w:wBefore w:w="108" w:type="dxa"/>
          <w:trHeight w:hRule="exact" w:val="340"/>
          <w:jc w:val="center"/>
        </w:trPr>
        <w:tc>
          <w:tcPr>
            <w:tcW w:w="570" w:type="dxa"/>
          </w:tcPr>
          <w:p w14:paraId="12940FD5" w14:textId="77777777" w:rsidR="001C2298" w:rsidRDefault="00E24765">
            <w:pPr>
              <w:rPr>
                <w:rFonts w:ascii="Arial" w:hAnsi="Arial" w:cs="Arial"/>
              </w:rPr>
            </w:pPr>
            <w:r>
              <w:rPr>
                <w:rFonts w:ascii="Arial" w:hAnsi="Arial" w:cs="Arial"/>
              </w:rPr>
              <w:t>1</w:t>
            </w:r>
          </w:p>
        </w:tc>
        <w:tc>
          <w:tcPr>
            <w:tcW w:w="8727" w:type="dxa"/>
            <w:gridSpan w:val="3"/>
            <w:tcMar>
              <w:left w:w="108" w:type="dxa"/>
              <w:right w:w="108" w:type="dxa"/>
            </w:tcMar>
          </w:tcPr>
          <w:p w14:paraId="553029E8" w14:textId="77777777" w:rsidR="001C2298" w:rsidRDefault="00E24765">
            <w:pPr>
              <w:spacing w:line="360" w:lineRule="auto"/>
            </w:pPr>
            <w:r>
              <w:rPr>
                <w:rFonts w:ascii="Arial" w:hAnsi="Arial" w:cs="Arial"/>
              </w:rPr>
              <w:t>ΠΕΔΙΟ ΕΦΑΡΜΟΓΗΣ</w:t>
            </w:r>
            <w:r>
              <w:rPr>
                <w:rFonts w:ascii="Arial" w:hAnsi="Arial" w:cs="Arial"/>
                <w:u w:val="dotted"/>
              </w:rPr>
              <w:t xml:space="preserve">                                                                         3</w:t>
            </w:r>
          </w:p>
        </w:tc>
      </w:tr>
      <w:tr w:rsidR="001C2298" w14:paraId="04500CF1" w14:textId="77777777">
        <w:tblPrEx>
          <w:tblCellMar>
            <w:left w:w="0" w:type="dxa"/>
            <w:right w:w="0" w:type="dxa"/>
          </w:tblCellMar>
        </w:tblPrEx>
        <w:trPr>
          <w:gridBefore w:val="1"/>
          <w:wBefore w:w="108" w:type="dxa"/>
          <w:trHeight w:hRule="exact" w:val="340"/>
          <w:jc w:val="center"/>
        </w:trPr>
        <w:tc>
          <w:tcPr>
            <w:tcW w:w="570" w:type="dxa"/>
          </w:tcPr>
          <w:p w14:paraId="157107BB" w14:textId="77777777" w:rsidR="001C2298" w:rsidRDefault="00E24765">
            <w:pPr>
              <w:pStyle w:val="TableContents"/>
              <w:rPr>
                <w:rFonts w:ascii="Arial" w:hAnsi="Arial" w:cs="Arial"/>
              </w:rPr>
            </w:pPr>
            <w:r>
              <w:rPr>
                <w:rFonts w:ascii="Arial" w:hAnsi="Arial" w:cs="Arial"/>
              </w:rPr>
              <w:t>2</w:t>
            </w:r>
          </w:p>
        </w:tc>
        <w:tc>
          <w:tcPr>
            <w:tcW w:w="8727" w:type="dxa"/>
            <w:gridSpan w:val="3"/>
            <w:tcMar>
              <w:left w:w="108" w:type="dxa"/>
              <w:right w:w="108" w:type="dxa"/>
            </w:tcMar>
          </w:tcPr>
          <w:p w14:paraId="2C423DF8" w14:textId="77777777" w:rsidR="001C2298" w:rsidRDefault="00E24765">
            <w:pPr>
              <w:spacing w:line="360" w:lineRule="auto"/>
            </w:pPr>
            <w:r>
              <w:rPr>
                <w:rFonts w:ascii="Arial" w:hAnsi="Arial" w:cs="Arial"/>
              </w:rPr>
              <w:t>ΣΧΕΤΙΚΑ ΕΓΓΡΑΦΑ</w:t>
            </w:r>
            <w:r>
              <w:rPr>
                <w:rFonts w:ascii="Arial" w:hAnsi="Arial" w:cs="Arial"/>
                <w:u w:val="dotted"/>
              </w:rPr>
              <w:t xml:space="preserve">                                                                            3</w:t>
            </w:r>
          </w:p>
        </w:tc>
      </w:tr>
      <w:tr w:rsidR="001C2298" w14:paraId="4B8C0DB0" w14:textId="77777777">
        <w:tblPrEx>
          <w:tblCellMar>
            <w:left w:w="0" w:type="dxa"/>
            <w:right w:w="0" w:type="dxa"/>
          </w:tblCellMar>
        </w:tblPrEx>
        <w:trPr>
          <w:gridBefore w:val="1"/>
          <w:wBefore w:w="108" w:type="dxa"/>
          <w:trHeight w:hRule="exact" w:val="340"/>
          <w:jc w:val="center"/>
        </w:trPr>
        <w:tc>
          <w:tcPr>
            <w:tcW w:w="570" w:type="dxa"/>
          </w:tcPr>
          <w:p w14:paraId="0E0D35B9" w14:textId="77777777" w:rsidR="001C2298" w:rsidRDefault="00E24765">
            <w:pPr>
              <w:pStyle w:val="TableContents"/>
              <w:rPr>
                <w:rFonts w:ascii="Arial" w:hAnsi="Arial" w:cs="Arial"/>
              </w:rPr>
            </w:pPr>
            <w:r>
              <w:rPr>
                <w:rFonts w:ascii="Arial" w:hAnsi="Arial" w:cs="Arial"/>
              </w:rPr>
              <w:t>2.1</w:t>
            </w:r>
          </w:p>
        </w:tc>
        <w:tc>
          <w:tcPr>
            <w:tcW w:w="8727" w:type="dxa"/>
            <w:gridSpan w:val="3"/>
            <w:tcMar>
              <w:left w:w="108" w:type="dxa"/>
              <w:right w:w="108" w:type="dxa"/>
            </w:tcMar>
          </w:tcPr>
          <w:p w14:paraId="2BD2A837" w14:textId="77777777" w:rsidR="001C2298" w:rsidRDefault="00E24765">
            <w:pPr>
              <w:spacing w:line="360" w:lineRule="auto"/>
            </w:pPr>
            <w:r>
              <w:rPr>
                <w:rFonts w:ascii="Arial" w:hAnsi="Arial" w:cs="Arial"/>
              </w:rPr>
              <w:t xml:space="preserve">Νομοθεσία  </w:t>
            </w:r>
            <w:r>
              <w:rPr>
                <w:rFonts w:ascii="Arial" w:hAnsi="Arial" w:cs="Arial"/>
                <w:u w:val="dotted"/>
              </w:rPr>
              <w:t xml:space="preserve">                                                                                        3</w:t>
            </w:r>
          </w:p>
        </w:tc>
      </w:tr>
      <w:tr w:rsidR="001C2298" w14:paraId="3CB819A2" w14:textId="77777777">
        <w:tblPrEx>
          <w:tblCellMar>
            <w:left w:w="0" w:type="dxa"/>
            <w:right w:w="0" w:type="dxa"/>
          </w:tblCellMar>
        </w:tblPrEx>
        <w:trPr>
          <w:gridBefore w:val="1"/>
          <w:wBefore w:w="108" w:type="dxa"/>
          <w:trHeight w:hRule="exact" w:val="340"/>
          <w:jc w:val="center"/>
        </w:trPr>
        <w:tc>
          <w:tcPr>
            <w:tcW w:w="570" w:type="dxa"/>
          </w:tcPr>
          <w:p w14:paraId="56F5EC42" w14:textId="77777777" w:rsidR="001C2298" w:rsidRDefault="00E24765">
            <w:pPr>
              <w:pStyle w:val="TableContents"/>
              <w:rPr>
                <w:rFonts w:ascii="Arial" w:hAnsi="Arial" w:cs="Arial"/>
              </w:rPr>
            </w:pPr>
            <w:r>
              <w:rPr>
                <w:rFonts w:ascii="Arial" w:hAnsi="Arial" w:cs="Arial"/>
              </w:rPr>
              <w:t>2.2</w:t>
            </w:r>
          </w:p>
        </w:tc>
        <w:tc>
          <w:tcPr>
            <w:tcW w:w="8727" w:type="dxa"/>
            <w:gridSpan w:val="3"/>
            <w:tcMar>
              <w:left w:w="108" w:type="dxa"/>
              <w:right w:w="108" w:type="dxa"/>
            </w:tcMar>
          </w:tcPr>
          <w:p w14:paraId="33757938" w14:textId="77777777" w:rsidR="001C2298" w:rsidRDefault="00E24765">
            <w:pPr>
              <w:spacing w:line="360" w:lineRule="auto"/>
            </w:pPr>
            <w:r>
              <w:rPr>
                <w:rFonts w:ascii="Arial" w:hAnsi="Arial" w:cs="Arial"/>
              </w:rPr>
              <w:t xml:space="preserve">Πρότυπα </w:t>
            </w:r>
            <w:r>
              <w:rPr>
                <w:rFonts w:ascii="Arial" w:hAnsi="Arial" w:cs="Arial"/>
                <w:u w:val="dotted"/>
              </w:rPr>
              <w:t xml:space="preserve">                                                                                            3</w:t>
            </w:r>
          </w:p>
        </w:tc>
      </w:tr>
      <w:tr w:rsidR="001C2298" w14:paraId="6CD91E5F" w14:textId="77777777">
        <w:tblPrEx>
          <w:tblCellMar>
            <w:left w:w="0" w:type="dxa"/>
            <w:right w:w="0" w:type="dxa"/>
          </w:tblCellMar>
        </w:tblPrEx>
        <w:trPr>
          <w:gridBefore w:val="1"/>
          <w:wBefore w:w="108" w:type="dxa"/>
          <w:trHeight w:hRule="exact" w:val="340"/>
          <w:jc w:val="center"/>
        </w:trPr>
        <w:tc>
          <w:tcPr>
            <w:tcW w:w="570" w:type="dxa"/>
          </w:tcPr>
          <w:p w14:paraId="7DBC2FD8" w14:textId="77777777" w:rsidR="001C2298" w:rsidRDefault="00E24765">
            <w:pPr>
              <w:pStyle w:val="TableContents"/>
              <w:rPr>
                <w:rFonts w:ascii="Arial" w:hAnsi="Arial" w:cs="Arial"/>
              </w:rPr>
            </w:pPr>
            <w:r>
              <w:rPr>
                <w:rFonts w:ascii="Arial" w:hAnsi="Arial" w:cs="Arial"/>
              </w:rPr>
              <w:t>2.3</w:t>
            </w:r>
          </w:p>
        </w:tc>
        <w:tc>
          <w:tcPr>
            <w:tcW w:w="8727" w:type="dxa"/>
            <w:gridSpan w:val="3"/>
            <w:tcMar>
              <w:left w:w="108" w:type="dxa"/>
              <w:right w:w="108" w:type="dxa"/>
            </w:tcMar>
          </w:tcPr>
          <w:p w14:paraId="37846310" w14:textId="77777777" w:rsidR="001C2298" w:rsidRDefault="00E24765">
            <w:pPr>
              <w:spacing w:line="360" w:lineRule="auto"/>
            </w:pPr>
            <w:r>
              <w:rPr>
                <w:rFonts w:ascii="Arial" w:hAnsi="Arial" w:cs="Arial"/>
              </w:rPr>
              <w:t>Λοιπά Έγγραφα</w:t>
            </w:r>
            <w:r>
              <w:rPr>
                <w:rFonts w:ascii="Arial" w:hAnsi="Arial" w:cs="Arial"/>
                <w:u w:val="dotted"/>
              </w:rPr>
              <w:t xml:space="preserve">                                                                                  4</w:t>
            </w:r>
          </w:p>
        </w:tc>
      </w:tr>
      <w:tr w:rsidR="001C2298" w14:paraId="5C3302E8" w14:textId="77777777">
        <w:tblPrEx>
          <w:tblCellMar>
            <w:left w:w="0" w:type="dxa"/>
            <w:right w:w="0" w:type="dxa"/>
          </w:tblCellMar>
        </w:tblPrEx>
        <w:trPr>
          <w:gridBefore w:val="1"/>
          <w:wBefore w:w="108" w:type="dxa"/>
          <w:trHeight w:hRule="exact" w:val="340"/>
          <w:jc w:val="center"/>
        </w:trPr>
        <w:tc>
          <w:tcPr>
            <w:tcW w:w="570" w:type="dxa"/>
          </w:tcPr>
          <w:p w14:paraId="606F203D" w14:textId="77777777" w:rsidR="001C2298" w:rsidRDefault="00E24765">
            <w:pPr>
              <w:pStyle w:val="TableContents"/>
              <w:rPr>
                <w:rFonts w:ascii="Arial" w:hAnsi="Arial" w:cs="Arial"/>
              </w:rPr>
            </w:pPr>
            <w:r>
              <w:rPr>
                <w:rFonts w:ascii="Arial" w:hAnsi="Arial" w:cs="Arial"/>
              </w:rPr>
              <w:t>3</w:t>
            </w:r>
          </w:p>
        </w:tc>
        <w:tc>
          <w:tcPr>
            <w:tcW w:w="8727" w:type="dxa"/>
            <w:gridSpan w:val="3"/>
            <w:tcMar>
              <w:left w:w="108" w:type="dxa"/>
              <w:right w:w="108" w:type="dxa"/>
            </w:tcMar>
          </w:tcPr>
          <w:p w14:paraId="2234BC92" w14:textId="77777777" w:rsidR="001C2298" w:rsidRDefault="00E24765">
            <w:pPr>
              <w:spacing w:line="360" w:lineRule="auto"/>
            </w:pPr>
            <w:r>
              <w:rPr>
                <w:rFonts w:ascii="Arial" w:hAnsi="Arial" w:cs="Arial"/>
              </w:rPr>
              <w:t>ΤΑΞΙΝΟΜΗΣΗ</w:t>
            </w:r>
            <w:r>
              <w:rPr>
                <w:rFonts w:ascii="Arial" w:hAnsi="Arial" w:cs="Arial"/>
                <w:u w:val="dotted"/>
              </w:rPr>
              <w:t xml:space="preserve">                                                                                    </w:t>
            </w:r>
            <w:r>
              <w:rPr>
                <w:rFonts w:ascii="Arial" w:hAnsi="Arial" w:cs="Arial"/>
                <w:u w:val="dotted"/>
                <w:lang w:val="en-US"/>
              </w:rPr>
              <w:t>5</w:t>
            </w:r>
          </w:p>
        </w:tc>
      </w:tr>
      <w:tr w:rsidR="001C2298" w14:paraId="09328B40" w14:textId="77777777">
        <w:tblPrEx>
          <w:tblCellMar>
            <w:left w:w="0" w:type="dxa"/>
            <w:right w:w="0" w:type="dxa"/>
          </w:tblCellMar>
        </w:tblPrEx>
        <w:trPr>
          <w:gridBefore w:val="1"/>
          <w:wBefore w:w="108" w:type="dxa"/>
          <w:trHeight w:hRule="exact" w:val="340"/>
          <w:jc w:val="center"/>
        </w:trPr>
        <w:tc>
          <w:tcPr>
            <w:tcW w:w="570" w:type="dxa"/>
          </w:tcPr>
          <w:p w14:paraId="2C035E44" w14:textId="77777777" w:rsidR="001C2298" w:rsidRDefault="00E24765">
            <w:pPr>
              <w:pStyle w:val="TableContents"/>
              <w:rPr>
                <w:rFonts w:ascii="Arial" w:hAnsi="Arial" w:cs="Arial"/>
              </w:rPr>
            </w:pPr>
            <w:r>
              <w:rPr>
                <w:rFonts w:ascii="Arial" w:hAnsi="Arial" w:cs="Arial"/>
              </w:rPr>
              <w:t>4</w:t>
            </w:r>
          </w:p>
        </w:tc>
        <w:tc>
          <w:tcPr>
            <w:tcW w:w="8727" w:type="dxa"/>
            <w:gridSpan w:val="3"/>
            <w:tcMar>
              <w:left w:w="108" w:type="dxa"/>
              <w:right w:w="108" w:type="dxa"/>
            </w:tcMar>
          </w:tcPr>
          <w:p w14:paraId="18442455" w14:textId="77777777" w:rsidR="001C2298" w:rsidRDefault="00E24765">
            <w:pPr>
              <w:spacing w:line="360" w:lineRule="auto"/>
            </w:pPr>
            <w:r>
              <w:rPr>
                <w:rFonts w:ascii="Arial" w:hAnsi="Arial" w:cs="Arial"/>
              </w:rPr>
              <w:t>ΤΕΧΝΙΚΑ ΧΑΡΑΚΤΗΡΙΣΤΙΚΑ</w:t>
            </w:r>
            <w:r>
              <w:rPr>
                <w:rFonts w:ascii="Arial" w:hAnsi="Arial" w:cs="Arial"/>
                <w:u w:val="dotted"/>
              </w:rPr>
              <w:t xml:space="preserve">                                                             5</w:t>
            </w:r>
          </w:p>
        </w:tc>
      </w:tr>
      <w:tr w:rsidR="001C2298" w14:paraId="05FEBC1C" w14:textId="77777777">
        <w:tblPrEx>
          <w:tblCellMar>
            <w:left w:w="0" w:type="dxa"/>
            <w:right w:w="0" w:type="dxa"/>
          </w:tblCellMar>
        </w:tblPrEx>
        <w:trPr>
          <w:gridBefore w:val="1"/>
          <w:wBefore w:w="108" w:type="dxa"/>
          <w:trHeight w:hRule="exact" w:val="340"/>
          <w:jc w:val="center"/>
        </w:trPr>
        <w:tc>
          <w:tcPr>
            <w:tcW w:w="570" w:type="dxa"/>
          </w:tcPr>
          <w:p w14:paraId="7314DCD4" w14:textId="77777777" w:rsidR="001C2298" w:rsidRDefault="00E24765">
            <w:pPr>
              <w:pStyle w:val="TableContents"/>
              <w:rPr>
                <w:rFonts w:ascii="Arial" w:hAnsi="Arial" w:cs="Arial"/>
              </w:rPr>
            </w:pPr>
            <w:r>
              <w:rPr>
                <w:rFonts w:ascii="Arial" w:hAnsi="Arial" w:cs="Arial"/>
              </w:rPr>
              <w:t>4.1</w:t>
            </w:r>
          </w:p>
        </w:tc>
        <w:tc>
          <w:tcPr>
            <w:tcW w:w="8727" w:type="dxa"/>
            <w:gridSpan w:val="3"/>
            <w:tcMar>
              <w:left w:w="108" w:type="dxa"/>
              <w:right w:w="108" w:type="dxa"/>
            </w:tcMar>
          </w:tcPr>
          <w:p w14:paraId="0268B545" w14:textId="77777777" w:rsidR="001C2298" w:rsidRDefault="00E24765">
            <w:pPr>
              <w:spacing w:line="360" w:lineRule="auto"/>
            </w:pPr>
            <w:r>
              <w:rPr>
                <w:rFonts w:ascii="Arial" w:hAnsi="Arial" w:cs="Arial"/>
              </w:rPr>
              <w:t>Ορισμός υλικού</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5</w:t>
            </w:r>
          </w:p>
        </w:tc>
      </w:tr>
      <w:tr w:rsidR="001C2298" w14:paraId="26C65FDF" w14:textId="77777777">
        <w:tblPrEx>
          <w:tblCellMar>
            <w:left w:w="0" w:type="dxa"/>
            <w:right w:w="0" w:type="dxa"/>
          </w:tblCellMar>
        </w:tblPrEx>
        <w:trPr>
          <w:gridBefore w:val="1"/>
          <w:wBefore w:w="108" w:type="dxa"/>
          <w:trHeight w:hRule="exact" w:val="340"/>
          <w:jc w:val="center"/>
        </w:trPr>
        <w:tc>
          <w:tcPr>
            <w:tcW w:w="570" w:type="dxa"/>
          </w:tcPr>
          <w:p w14:paraId="18833FD0" w14:textId="77777777" w:rsidR="001C2298" w:rsidRDefault="00E24765">
            <w:pPr>
              <w:pStyle w:val="TableContents"/>
              <w:rPr>
                <w:rFonts w:ascii="Arial" w:hAnsi="Arial" w:cs="Arial"/>
              </w:rPr>
            </w:pPr>
            <w:r>
              <w:rPr>
                <w:rFonts w:ascii="Arial" w:hAnsi="Arial" w:cs="Arial"/>
              </w:rPr>
              <w:t>4.2</w:t>
            </w:r>
          </w:p>
        </w:tc>
        <w:tc>
          <w:tcPr>
            <w:tcW w:w="8727" w:type="dxa"/>
            <w:gridSpan w:val="3"/>
            <w:tcMar>
              <w:left w:w="108" w:type="dxa"/>
              <w:right w:w="108" w:type="dxa"/>
            </w:tcMar>
          </w:tcPr>
          <w:p w14:paraId="7E33DD86" w14:textId="77777777" w:rsidR="001C2298" w:rsidRDefault="00E24765">
            <w:pPr>
              <w:spacing w:line="360" w:lineRule="auto"/>
            </w:pPr>
            <w:r>
              <w:rPr>
                <w:rFonts w:ascii="Arial" w:hAnsi="Arial" w:cs="Arial"/>
              </w:rPr>
              <w:t>Φυσικά χαρακτηριστικά</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6</w:t>
            </w:r>
          </w:p>
        </w:tc>
      </w:tr>
      <w:tr w:rsidR="001C2298" w14:paraId="59352355" w14:textId="77777777">
        <w:tblPrEx>
          <w:tblCellMar>
            <w:left w:w="0" w:type="dxa"/>
            <w:right w:w="0" w:type="dxa"/>
          </w:tblCellMar>
        </w:tblPrEx>
        <w:trPr>
          <w:gridBefore w:val="1"/>
          <w:wBefore w:w="108" w:type="dxa"/>
          <w:trHeight w:hRule="exact" w:val="340"/>
          <w:jc w:val="center"/>
        </w:trPr>
        <w:tc>
          <w:tcPr>
            <w:tcW w:w="570" w:type="dxa"/>
          </w:tcPr>
          <w:p w14:paraId="2358A563" w14:textId="77777777" w:rsidR="001C2298" w:rsidRDefault="00E24765">
            <w:pPr>
              <w:pStyle w:val="TableContents"/>
              <w:rPr>
                <w:rFonts w:ascii="Arial" w:hAnsi="Arial" w:cs="Arial"/>
              </w:rPr>
            </w:pPr>
            <w:r>
              <w:rPr>
                <w:rFonts w:ascii="Arial" w:hAnsi="Arial" w:cs="Arial"/>
              </w:rPr>
              <w:t>4.3</w:t>
            </w:r>
          </w:p>
        </w:tc>
        <w:tc>
          <w:tcPr>
            <w:tcW w:w="8727" w:type="dxa"/>
            <w:gridSpan w:val="3"/>
            <w:tcMar>
              <w:left w:w="108" w:type="dxa"/>
              <w:right w:w="108" w:type="dxa"/>
            </w:tcMar>
          </w:tcPr>
          <w:p w14:paraId="1ACD835C" w14:textId="77777777" w:rsidR="001C2298" w:rsidRDefault="00E24765">
            <w:pPr>
              <w:spacing w:line="360" w:lineRule="auto"/>
            </w:pPr>
            <w:r>
              <w:rPr>
                <w:rFonts w:ascii="Arial" w:hAnsi="Arial" w:cs="Arial"/>
              </w:rPr>
              <w:t>Χαρακτηριστικά επιδόσεων</w:t>
            </w:r>
            <w:r>
              <w:rPr>
                <w:rFonts w:ascii="Arial" w:hAnsi="Arial" w:cs="Arial"/>
                <w:u w:val="dotted"/>
              </w:rPr>
              <w:t xml:space="preserve">                                                              </w:t>
            </w:r>
            <w:r>
              <w:rPr>
                <w:rFonts w:ascii="Arial" w:hAnsi="Arial" w:cs="Arial"/>
                <w:u w:val="dotted"/>
                <w:lang w:val="en-US"/>
              </w:rPr>
              <w:t xml:space="preserve">  </w:t>
            </w:r>
            <w:r>
              <w:rPr>
                <w:rFonts w:ascii="Arial" w:hAnsi="Arial" w:cs="Arial"/>
                <w:u w:val="dotted"/>
              </w:rPr>
              <w:t>6</w:t>
            </w:r>
          </w:p>
        </w:tc>
      </w:tr>
      <w:tr w:rsidR="001C2298" w14:paraId="61BCD8DC" w14:textId="77777777">
        <w:tblPrEx>
          <w:tblCellMar>
            <w:left w:w="0" w:type="dxa"/>
            <w:right w:w="0" w:type="dxa"/>
          </w:tblCellMar>
        </w:tblPrEx>
        <w:trPr>
          <w:gridBefore w:val="1"/>
          <w:wBefore w:w="108" w:type="dxa"/>
          <w:trHeight w:hRule="exact" w:val="340"/>
          <w:jc w:val="center"/>
        </w:trPr>
        <w:tc>
          <w:tcPr>
            <w:tcW w:w="570" w:type="dxa"/>
          </w:tcPr>
          <w:p w14:paraId="66995595" w14:textId="77777777" w:rsidR="001C2298" w:rsidRDefault="00E24765">
            <w:pPr>
              <w:pStyle w:val="TableContents"/>
              <w:rPr>
                <w:rFonts w:ascii="Arial" w:hAnsi="Arial" w:cs="Arial"/>
              </w:rPr>
            </w:pPr>
            <w:r>
              <w:rPr>
                <w:rFonts w:ascii="Arial" w:hAnsi="Arial" w:cs="Arial"/>
              </w:rPr>
              <w:t>4.4</w:t>
            </w:r>
          </w:p>
        </w:tc>
        <w:tc>
          <w:tcPr>
            <w:tcW w:w="8727" w:type="dxa"/>
            <w:gridSpan w:val="3"/>
            <w:tcMar>
              <w:left w:w="108" w:type="dxa"/>
              <w:right w:w="108" w:type="dxa"/>
            </w:tcMar>
          </w:tcPr>
          <w:p w14:paraId="23752FF0" w14:textId="77777777" w:rsidR="001C2298" w:rsidRDefault="00E24765">
            <w:pPr>
              <w:spacing w:line="360" w:lineRule="auto"/>
            </w:pPr>
            <w:r>
              <w:rPr>
                <w:rFonts w:ascii="Arial" w:hAnsi="Arial" w:cs="Arial"/>
              </w:rPr>
              <w:t>Απαιτήσεις Νομοθεσίας</w:t>
            </w:r>
            <w:r>
              <w:rPr>
                <w:rFonts w:ascii="Arial" w:hAnsi="Arial" w:cs="Arial"/>
                <w:u w:val="dotted"/>
                <w:lang w:val="en-US"/>
              </w:rPr>
              <w:t xml:space="preserve">                    </w:t>
            </w:r>
            <w:r>
              <w:rPr>
                <w:rFonts w:ascii="Arial" w:hAnsi="Arial" w:cs="Arial"/>
                <w:u w:val="dotted"/>
              </w:rPr>
              <w:t xml:space="preserve">         </w:t>
            </w:r>
            <w:r>
              <w:rPr>
                <w:rFonts w:ascii="Arial" w:hAnsi="Arial" w:cs="Arial"/>
                <w:u w:val="dotted"/>
                <w:lang w:val="en-US"/>
              </w:rPr>
              <w:t xml:space="preserve">                                         </w:t>
            </w:r>
            <w:r>
              <w:rPr>
                <w:rFonts w:ascii="Arial" w:hAnsi="Arial" w:cs="Arial"/>
                <w:u w:val="dotted"/>
              </w:rPr>
              <w:t>7</w:t>
            </w:r>
          </w:p>
        </w:tc>
      </w:tr>
      <w:tr w:rsidR="001C2298" w14:paraId="2B5D7987" w14:textId="77777777">
        <w:tblPrEx>
          <w:tblCellMar>
            <w:left w:w="0" w:type="dxa"/>
            <w:right w:w="0" w:type="dxa"/>
          </w:tblCellMar>
        </w:tblPrEx>
        <w:trPr>
          <w:gridBefore w:val="1"/>
          <w:wBefore w:w="108" w:type="dxa"/>
          <w:trHeight w:hRule="exact" w:val="340"/>
          <w:jc w:val="center"/>
        </w:trPr>
        <w:tc>
          <w:tcPr>
            <w:tcW w:w="570" w:type="dxa"/>
          </w:tcPr>
          <w:p w14:paraId="24D8657D" w14:textId="77777777" w:rsidR="001C2298" w:rsidRDefault="00E24765">
            <w:pPr>
              <w:pStyle w:val="TableContents"/>
              <w:rPr>
                <w:rFonts w:ascii="Arial" w:hAnsi="Arial" w:cs="Arial"/>
              </w:rPr>
            </w:pPr>
            <w:r>
              <w:rPr>
                <w:rFonts w:ascii="Arial" w:hAnsi="Arial" w:cs="Arial"/>
              </w:rPr>
              <w:t>4.5</w:t>
            </w:r>
          </w:p>
        </w:tc>
        <w:tc>
          <w:tcPr>
            <w:tcW w:w="8727" w:type="dxa"/>
            <w:gridSpan w:val="3"/>
            <w:tcMar>
              <w:left w:w="108" w:type="dxa"/>
              <w:right w:w="108" w:type="dxa"/>
            </w:tcMar>
          </w:tcPr>
          <w:p w14:paraId="1CBA1FAA" w14:textId="77777777" w:rsidR="001C2298" w:rsidRDefault="00E24765">
            <w:pPr>
              <w:spacing w:line="360" w:lineRule="auto"/>
            </w:pPr>
            <w:r>
              <w:rPr>
                <w:rFonts w:ascii="Arial" w:hAnsi="Arial" w:cs="Arial"/>
              </w:rPr>
              <w:t>Επισήμανση υλικού</w:t>
            </w:r>
            <w:r>
              <w:rPr>
                <w:rFonts w:ascii="Arial" w:hAnsi="Arial" w:cs="Arial"/>
                <w:u w:val="dotted"/>
                <w:lang w:val="en-US"/>
              </w:rPr>
              <w:t xml:space="preserve">                           </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9</w:t>
            </w:r>
          </w:p>
        </w:tc>
      </w:tr>
      <w:tr w:rsidR="001C2298" w14:paraId="191A25EB" w14:textId="77777777">
        <w:tblPrEx>
          <w:tblCellMar>
            <w:left w:w="0" w:type="dxa"/>
            <w:right w:w="0" w:type="dxa"/>
          </w:tblCellMar>
        </w:tblPrEx>
        <w:trPr>
          <w:gridBefore w:val="1"/>
          <w:wBefore w:w="108" w:type="dxa"/>
          <w:trHeight w:hRule="exact" w:val="340"/>
          <w:jc w:val="center"/>
        </w:trPr>
        <w:tc>
          <w:tcPr>
            <w:tcW w:w="570" w:type="dxa"/>
          </w:tcPr>
          <w:p w14:paraId="3C0BEF6F" w14:textId="77777777" w:rsidR="001C2298" w:rsidRDefault="00E24765">
            <w:pPr>
              <w:pStyle w:val="TableContents"/>
              <w:rPr>
                <w:rFonts w:ascii="Arial" w:hAnsi="Arial" w:cs="Arial"/>
              </w:rPr>
            </w:pPr>
            <w:r>
              <w:rPr>
                <w:rFonts w:ascii="Arial" w:hAnsi="Arial" w:cs="Arial"/>
              </w:rPr>
              <w:t>5</w:t>
            </w:r>
          </w:p>
        </w:tc>
        <w:tc>
          <w:tcPr>
            <w:tcW w:w="8727" w:type="dxa"/>
            <w:gridSpan w:val="3"/>
            <w:tcMar>
              <w:left w:w="108" w:type="dxa"/>
              <w:right w:w="108" w:type="dxa"/>
            </w:tcMar>
          </w:tcPr>
          <w:p w14:paraId="30ED426D" w14:textId="77777777" w:rsidR="001C2298" w:rsidRDefault="00E24765">
            <w:pPr>
              <w:spacing w:line="360" w:lineRule="auto"/>
            </w:pPr>
            <w:r>
              <w:rPr>
                <w:rFonts w:ascii="Arial" w:hAnsi="Arial" w:cs="Arial"/>
              </w:rPr>
              <w:t>ΣΥΣΚΕΥΑΣΙΑ / ΕΠΙΣΗΜΑΝΣΕΙΣ</w:t>
            </w:r>
            <w:r>
              <w:rPr>
                <w:rFonts w:ascii="Arial" w:hAnsi="Arial" w:cs="Arial"/>
                <w:u w:val="dotted"/>
              </w:rPr>
              <w:t xml:space="preserve">                                                       11</w:t>
            </w:r>
          </w:p>
        </w:tc>
      </w:tr>
      <w:tr w:rsidR="001C2298" w14:paraId="105CD143" w14:textId="77777777">
        <w:tblPrEx>
          <w:tblCellMar>
            <w:left w:w="0" w:type="dxa"/>
            <w:right w:w="0" w:type="dxa"/>
          </w:tblCellMar>
        </w:tblPrEx>
        <w:trPr>
          <w:gridBefore w:val="1"/>
          <w:wBefore w:w="108" w:type="dxa"/>
          <w:trHeight w:hRule="exact" w:val="340"/>
          <w:jc w:val="center"/>
        </w:trPr>
        <w:tc>
          <w:tcPr>
            <w:tcW w:w="570" w:type="dxa"/>
          </w:tcPr>
          <w:p w14:paraId="1B2D6571" w14:textId="77777777" w:rsidR="001C2298" w:rsidRDefault="00E24765">
            <w:pPr>
              <w:pStyle w:val="TableContents"/>
              <w:rPr>
                <w:rFonts w:ascii="Arial" w:hAnsi="Arial" w:cs="Arial"/>
              </w:rPr>
            </w:pPr>
            <w:r>
              <w:rPr>
                <w:rFonts w:ascii="Arial" w:hAnsi="Arial" w:cs="Arial"/>
              </w:rPr>
              <w:t>5.1</w:t>
            </w:r>
          </w:p>
        </w:tc>
        <w:tc>
          <w:tcPr>
            <w:tcW w:w="8727" w:type="dxa"/>
            <w:gridSpan w:val="3"/>
            <w:tcMar>
              <w:left w:w="108" w:type="dxa"/>
              <w:right w:w="108" w:type="dxa"/>
            </w:tcMar>
          </w:tcPr>
          <w:p w14:paraId="379954F3" w14:textId="77777777" w:rsidR="001C2298" w:rsidRDefault="00E24765">
            <w:pPr>
              <w:spacing w:line="360" w:lineRule="auto"/>
            </w:pPr>
            <w:r>
              <w:rPr>
                <w:rFonts w:ascii="Arial" w:hAnsi="Arial" w:cs="Arial"/>
              </w:rPr>
              <w:t>Συσκευασία</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11</w:t>
            </w:r>
          </w:p>
        </w:tc>
      </w:tr>
      <w:tr w:rsidR="001C2298" w14:paraId="0F6CCCED" w14:textId="77777777">
        <w:tblPrEx>
          <w:tblCellMar>
            <w:left w:w="0" w:type="dxa"/>
            <w:right w:w="0" w:type="dxa"/>
          </w:tblCellMar>
        </w:tblPrEx>
        <w:trPr>
          <w:gridBefore w:val="1"/>
          <w:wBefore w:w="108" w:type="dxa"/>
          <w:trHeight w:hRule="exact" w:val="340"/>
          <w:jc w:val="center"/>
        </w:trPr>
        <w:tc>
          <w:tcPr>
            <w:tcW w:w="570" w:type="dxa"/>
          </w:tcPr>
          <w:p w14:paraId="53D4A8CB" w14:textId="77777777" w:rsidR="001C2298" w:rsidRDefault="00E24765">
            <w:pPr>
              <w:pStyle w:val="TableContents"/>
              <w:rPr>
                <w:rFonts w:ascii="Arial" w:hAnsi="Arial" w:cs="Arial"/>
              </w:rPr>
            </w:pPr>
            <w:r>
              <w:rPr>
                <w:rFonts w:ascii="Arial" w:hAnsi="Arial" w:cs="Arial"/>
              </w:rPr>
              <w:t>5.2</w:t>
            </w:r>
          </w:p>
        </w:tc>
        <w:tc>
          <w:tcPr>
            <w:tcW w:w="8727" w:type="dxa"/>
            <w:gridSpan w:val="3"/>
            <w:tcMar>
              <w:left w:w="108" w:type="dxa"/>
              <w:right w:w="108" w:type="dxa"/>
            </w:tcMar>
          </w:tcPr>
          <w:p w14:paraId="205C4917" w14:textId="77777777" w:rsidR="001C2298" w:rsidRDefault="00E24765">
            <w:pPr>
              <w:spacing w:line="360" w:lineRule="auto"/>
            </w:pPr>
            <w:r>
              <w:rPr>
                <w:rFonts w:ascii="Arial" w:hAnsi="Arial" w:cs="Arial"/>
              </w:rPr>
              <w:t>Επισημάνσεις συσκευασιών</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11</w:t>
            </w:r>
          </w:p>
        </w:tc>
      </w:tr>
      <w:tr w:rsidR="001C2298" w14:paraId="2EF48605" w14:textId="77777777">
        <w:tblPrEx>
          <w:tblCellMar>
            <w:left w:w="0" w:type="dxa"/>
            <w:right w:w="0" w:type="dxa"/>
          </w:tblCellMar>
        </w:tblPrEx>
        <w:trPr>
          <w:gridBefore w:val="1"/>
          <w:wBefore w:w="108" w:type="dxa"/>
          <w:trHeight w:hRule="exact" w:val="340"/>
          <w:jc w:val="center"/>
        </w:trPr>
        <w:tc>
          <w:tcPr>
            <w:tcW w:w="570" w:type="dxa"/>
          </w:tcPr>
          <w:p w14:paraId="5BFE6435" w14:textId="77777777" w:rsidR="001C2298" w:rsidRDefault="00E24765">
            <w:pPr>
              <w:pStyle w:val="TableContents"/>
              <w:rPr>
                <w:rFonts w:ascii="Arial" w:hAnsi="Arial" w:cs="Arial"/>
              </w:rPr>
            </w:pPr>
            <w:r>
              <w:rPr>
                <w:rFonts w:ascii="Arial" w:hAnsi="Arial" w:cs="Arial"/>
              </w:rPr>
              <w:t>6</w:t>
            </w:r>
          </w:p>
        </w:tc>
        <w:tc>
          <w:tcPr>
            <w:tcW w:w="8727" w:type="dxa"/>
            <w:gridSpan w:val="3"/>
            <w:tcMar>
              <w:left w:w="108" w:type="dxa"/>
              <w:right w:w="108" w:type="dxa"/>
            </w:tcMar>
          </w:tcPr>
          <w:p w14:paraId="4957235D" w14:textId="77777777" w:rsidR="001C2298" w:rsidRDefault="00E24765">
            <w:pPr>
              <w:spacing w:line="360" w:lineRule="auto"/>
            </w:pPr>
            <w:r>
              <w:rPr>
                <w:rFonts w:ascii="Arial" w:hAnsi="Arial" w:cs="Arial"/>
              </w:rPr>
              <w:t>ΑΠΑΙΤΗΣΕΙΣ ΣΥΜΜΟΡΦΩΣΗΣ ΥΛΙΚΟΥ</w:t>
            </w:r>
            <w:r>
              <w:rPr>
                <w:rFonts w:ascii="Arial" w:hAnsi="Arial" w:cs="Arial"/>
                <w:u w:val="dotted"/>
              </w:rPr>
              <w:t xml:space="preserve">                                          12</w:t>
            </w:r>
          </w:p>
        </w:tc>
      </w:tr>
      <w:tr w:rsidR="001C2298" w14:paraId="36C74D66" w14:textId="77777777">
        <w:tblPrEx>
          <w:tblCellMar>
            <w:left w:w="0" w:type="dxa"/>
            <w:right w:w="0" w:type="dxa"/>
          </w:tblCellMar>
        </w:tblPrEx>
        <w:trPr>
          <w:gridBefore w:val="1"/>
          <w:wBefore w:w="108" w:type="dxa"/>
          <w:trHeight w:hRule="exact" w:val="340"/>
          <w:jc w:val="center"/>
        </w:trPr>
        <w:tc>
          <w:tcPr>
            <w:tcW w:w="570" w:type="dxa"/>
          </w:tcPr>
          <w:p w14:paraId="75C6427B" w14:textId="77777777" w:rsidR="001C2298" w:rsidRDefault="00E24765">
            <w:pPr>
              <w:pStyle w:val="TableContents"/>
              <w:rPr>
                <w:rFonts w:ascii="Arial" w:hAnsi="Arial" w:cs="Arial"/>
              </w:rPr>
            </w:pPr>
            <w:r>
              <w:rPr>
                <w:rFonts w:ascii="Arial" w:hAnsi="Arial" w:cs="Arial"/>
              </w:rPr>
              <w:t>6.1</w:t>
            </w:r>
          </w:p>
        </w:tc>
        <w:tc>
          <w:tcPr>
            <w:tcW w:w="8727" w:type="dxa"/>
            <w:gridSpan w:val="3"/>
            <w:tcMar>
              <w:left w:w="108" w:type="dxa"/>
              <w:right w:w="108" w:type="dxa"/>
            </w:tcMar>
          </w:tcPr>
          <w:p w14:paraId="51F172A0" w14:textId="77777777" w:rsidR="001C2298" w:rsidRDefault="00E24765">
            <w:pPr>
              <w:spacing w:line="360" w:lineRule="auto"/>
            </w:pPr>
            <w:r>
              <w:rPr>
                <w:rFonts w:ascii="Arial" w:hAnsi="Arial" w:cs="Arial"/>
              </w:rPr>
              <w:t>Συνοδευτικά έγγραφα</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12</w:t>
            </w:r>
          </w:p>
        </w:tc>
      </w:tr>
      <w:tr w:rsidR="001C2298" w14:paraId="5E77F331" w14:textId="77777777">
        <w:tblPrEx>
          <w:tblCellMar>
            <w:left w:w="0" w:type="dxa"/>
            <w:right w:w="0" w:type="dxa"/>
          </w:tblCellMar>
        </w:tblPrEx>
        <w:trPr>
          <w:gridBefore w:val="1"/>
          <w:wBefore w:w="108" w:type="dxa"/>
          <w:trHeight w:hRule="exact" w:val="340"/>
          <w:jc w:val="center"/>
        </w:trPr>
        <w:tc>
          <w:tcPr>
            <w:tcW w:w="570" w:type="dxa"/>
          </w:tcPr>
          <w:p w14:paraId="16F123C4" w14:textId="77777777" w:rsidR="001C2298" w:rsidRDefault="00E24765">
            <w:pPr>
              <w:pStyle w:val="TableContents"/>
              <w:rPr>
                <w:rFonts w:ascii="Arial" w:hAnsi="Arial" w:cs="Arial"/>
              </w:rPr>
            </w:pPr>
            <w:r>
              <w:rPr>
                <w:rFonts w:ascii="Arial" w:hAnsi="Arial" w:cs="Arial"/>
              </w:rPr>
              <w:t>6.2</w:t>
            </w:r>
          </w:p>
        </w:tc>
        <w:tc>
          <w:tcPr>
            <w:tcW w:w="8727" w:type="dxa"/>
            <w:gridSpan w:val="3"/>
            <w:tcMar>
              <w:left w:w="108" w:type="dxa"/>
              <w:right w:w="108" w:type="dxa"/>
            </w:tcMar>
          </w:tcPr>
          <w:p w14:paraId="3BF5C449" w14:textId="77777777" w:rsidR="001C2298" w:rsidRDefault="00E24765">
            <w:pPr>
              <w:spacing w:line="360" w:lineRule="auto"/>
            </w:pPr>
            <w:r>
              <w:rPr>
                <w:rFonts w:ascii="Arial" w:hAnsi="Arial" w:cs="Arial"/>
              </w:rPr>
              <w:t>Επιθεωρήσεις / Δοκιμές</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12</w:t>
            </w:r>
          </w:p>
        </w:tc>
      </w:tr>
      <w:tr w:rsidR="001C2298" w14:paraId="77A6652F" w14:textId="77777777">
        <w:tblPrEx>
          <w:tblCellMar>
            <w:left w:w="0" w:type="dxa"/>
            <w:right w:w="0" w:type="dxa"/>
          </w:tblCellMar>
        </w:tblPrEx>
        <w:trPr>
          <w:gridBefore w:val="1"/>
          <w:wBefore w:w="108" w:type="dxa"/>
          <w:trHeight w:hRule="exact" w:val="340"/>
          <w:jc w:val="center"/>
        </w:trPr>
        <w:tc>
          <w:tcPr>
            <w:tcW w:w="570" w:type="dxa"/>
          </w:tcPr>
          <w:p w14:paraId="3AB9945D" w14:textId="77777777" w:rsidR="001C2298" w:rsidRDefault="00E24765">
            <w:pPr>
              <w:pStyle w:val="TableContents"/>
              <w:rPr>
                <w:rFonts w:ascii="Arial" w:hAnsi="Arial" w:cs="Arial"/>
              </w:rPr>
            </w:pPr>
            <w:r>
              <w:rPr>
                <w:rFonts w:ascii="Arial" w:hAnsi="Arial" w:cs="Arial"/>
              </w:rPr>
              <w:t>7</w:t>
            </w:r>
          </w:p>
        </w:tc>
        <w:tc>
          <w:tcPr>
            <w:tcW w:w="8727" w:type="dxa"/>
            <w:gridSpan w:val="3"/>
            <w:tcMar>
              <w:left w:w="108" w:type="dxa"/>
              <w:right w:w="108" w:type="dxa"/>
            </w:tcMar>
          </w:tcPr>
          <w:p w14:paraId="7C7D8D65" w14:textId="77777777" w:rsidR="001C2298" w:rsidRDefault="00E24765">
            <w:pPr>
              <w:spacing w:line="360" w:lineRule="auto"/>
            </w:pPr>
            <w:r>
              <w:rPr>
                <w:rFonts w:ascii="Arial" w:hAnsi="Arial" w:cs="Arial"/>
              </w:rPr>
              <w:t>ΥΠΗΡΕΣΙΕΣ ΥΠΟΣΤΗΡΙΞΗΣ</w:t>
            </w:r>
            <w:r>
              <w:rPr>
                <w:rFonts w:ascii="Arial" w:hAnsi="Arial" w:cs="Arial"/>
                <w:u w:val="dotted"/>
              </w:rPr>
              <w:t xml:space="preserve">                                                            15</w:t>
            </w:r>
          </w:p>
        </w:tc>
      </w:tr>
      <w:tr w:rsidR="001C2298" w14:paraId="253711FB" w14:textId="77777777">
        <w:tblPrEx>
          <w:tblCellMar>
            <w:left w:w="0" w:type="dxa"/>
            <w:right w:w="0" w:type="dxa"/>
          </w:tblCellMar>
        </w:tblPrEx>
        <w:trPr>
          <w:gridBefore w:val="1"/>
          <w:wBefore w:w="108" w:type="dxa"/>
          <w:trHeight w:hRule="exact" w:val="340"/>
          <w:jc w:val="center"/>
        </w:trPr>
        <w:tc>
          <w:tcPr>
            <w:tcW w:w="570" w:type="dxa"/>
          </w:tcPr>
          <w:p w14:paraId="4584A1E7" w14:textId="77777777" w:rsidR="001C2298" w:rsidRDefault="00E24765">
            <w:pPr>
              <w:pStyle w:val="TableContents"/>
              <w:rPr>
                <w:rFonts w:ascii="Arial" w:hAnsi="Arial" w:cs="Arial"/>
              </w:rPr>
            </w:pPr>
            <w:r>
              <w:rPr>
                <w:rFonts w:ascii="Arial" w:hAnsi="Arial" w:cs="Arial"/>
              </w:rPr>
              <w:t>7.1</w:t>
            </w:r>
          </w:p>
        </w:tc>
        <w:tc>
          <w:tcPr>
            <w:tcW w:w="8727" w:type="dxa"/>
            <w:gridSpan w:val="3"/>
            <w:tcMar>
              <w:left w:w="108" w:type="dxa"/>
              <w:right w:w="108" w:type="dxa"/>
            </w:tcMar>
          </w:tcPr>
          <w:p w14:paraId="0C43EF11" w14:textId="77777777" w:rsidR="001C2298" w:rsidRDefault="00E24765">
            <w:pPr>
              <w:spacing w:line="360" w:lineRule="auto"/>
            </w:pPr>
            <w:r>
              <w:rPr>
                <w:rFonts w:ascii="Arial" w:hAnsi="Arial" w:cs="Arial"/>
              </w:rPr>
              <w:t>Εγγυήσεις</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15</w:t>
            </w:r>
          </w:p>
        </w:tc>
      </w:tr>
      <w:tr w:rsidR="001C2298" w14:paraId="2CC93F0A" w14:textId="77777777">
        <w:tblPrEx>
          <w:tblCellMar>
            <w:left w:w="0" w:type="dxa"/>
            <w:right w:w="0" w:type="dxa"/>
          </w:tblCellMar>
        </w:tblPrEx>
        <w:trPr>
          <w:gridBefore w:val="1"/>
          <w:wBefore w:w="108" w:type="dxa"/>
          <w:trHeight w:hRule="exact" w:val="340"/>
          <w:jc w:val="center"/>
        </w:trPr>
        <w:tc>
          <w:tcPr>
            <w:tcW w:w="570" w:type="dxa"/>
          </w:tcPr>
          <w:p w14:paraId="4CB98381" w14:textId="77777777" w:rsidR="001C2298" w:rsidRDefault="00E24765">
            <w:pPr>
              <w:pStyle w:val="TableContents"/>
              <w:rPr>
                <w:rFonts w:ascii="Arial" w:hAnsi="Arial" w:cs="Arial"/>
              </w:rPr>
            </w:pPr>
            <w:r>
              <w:rPr>
                <w:rFonts w:ascii="Arial" w:hAnsi="Arial" w:cs="Arial"/>
              </w:rPr>
              <w:t>8</w:t>
            </w:r>
          </w:p>
        </w:tc>
        <w:tc>
          <w:tcPr>
            <w:tcW w:w="8727" w:type="dxa"/>
            <w:gridSpan w:val="3"/>
            <w:tcMar>
              <w:left w:w="108" w:type="dxa"/>
              <w:right w:w="108" w:type="dxa"/>
            </w:tcMar>
          </w:tcPr>
          <w:p w14:paraId="03F6C3FC" w14:textId="77777777" w:rsidR="001C2298" w:rsidRDefault="00E24765">
            <w:pPr>
              <w:spacing w:line="360" w:lineRule="auto"/>
            </w:pPr>
            <w:r>
              <w:rPr>
                <w:rFonts w:ascii="Arial" w:hAnsi="Arial" w:cs="Arial"/>
              </w:rPr>
              <w:t>ΛΟΙΠΕΣ ΑΠΑΙΤΗΣΕΙΣ</w:t>
            </w:r>
            <w:r>
              <w:rPr>
                <w:rFonts w:ascii="Arial" w:hAnsi="Arial" w:cs="Arial"/>
                <w:u w:val="dotted"/>
              </w:rPr>
              <w:t xml:space="preserve">                                                                       15</w:t>
            </w:r>
          </w:p>
        </w:tc>
      </w:tr>
      <w:tr w:rsidR="001C2298" w14:paraId="7E63C929" w14:textId="77777777">
        <w:tblPrEx>
          <w:tblCellMar>
            <w:left w:w="0" w:type="dxa"/>
            <w:right w:w="0" w:type="dxa"/>
          </w:tblCellMar>
        </w:tblPrEx>
        <w:trPr>
          <w:gridBefore w:val="1"/>
          <w:wBefore w:w="108" w:type="dxa"/>
          <w:trHeight w:hRule="exact" w:val="340"/>
          <w:jc w:val="center"/>
        </w:trPr>
        <w:tc>
          <w:tcPr>
            <w:tcW w:w="570" w:type="dxa"/>
          </w:tcPr>
          <w:p w14:paraId="3F8427B8" w14:textId="77777777" w:rsidR="001C2298" w:rsidRDefault="00E24765">
            <w:pPr>
              <w:pStyle w:val="TableContents"/>
              <w:rPr>
                <w:rFonts w:ascii="Arial" w:hAnsi="Arial" w:cs="Arial"/>
              </w:rPr>
            </w:pPr>
            <w:r>
              <w:rPr>
                <w:rFonts w:ascii="Arial" w:hAnsi="Arial" w:cs="Arial"/>
              </w:rPr>
              <w:t>8.1</w:t>
            </w:r>
          </w:p>
        </w:tc>
        <w:tc>
          <w:tcPr>
            <w:tcW w:w="8727" w:type="dxa"/>
            <w:gridSpan w:val="3"/>
            <w:tcMar>
              <w:left w:w="108" w:type="dxa"/>
              <w:right w:w="108" w:type="dxa"/>
            </w:tcMar>
          </w:tcPr>
          <w:p w14:paraId="4BF48374" w14:textId="77777777" w:rsidR="001C2298" w:rsidRDefault="00E24765">
            <w:pPr>
              <w:spacing w:line="360" w:lineRule="auto"/>
            </w:pPr>
            <w:r>
              <w:rPr>
                <w:rFonts w:ascii="Arial" w:hAnsi="Arial" w:cs="Arial"/>
              </w:rPr>
              <w:t>Χρόνος παράδοσης</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15</w:t>
            </w:r>
          </w:p>
        </w:tc>
      </w:tr>
      <w:tr w:rsidR="001C2298" w14:paraId="43CB47D0" w14:textId="77777777">
        <w:tblPrEx>
          <w:tblCellMar>
            <w:left w:w="0" w:type="dxa"/>
            <w:right w:w="0" w:type="dxa"/>
          </w:tblCellMar>
        </w:tblPrEx>
        <w:trPr>
          <w:gridBefore w:val="1"/>
          <w:wBefore w:w="108" w:type="dxa"/>
          <w:trHeight w:hRule="exact" w:val="340"/>
          <w:jc w:val="center"/>
        </w:trPr>
        <w:tc>
          <w:tcPr>
            <w:tcW w:w="570" w:type="dxa"/>
          </w:tcPr>
          <w:p w14:paraId="552929CC" w14:textId="77777777" w:rsidR="001C2298" w:rsidRDefault="00E24765">
            <w:pPr>
              <w:pStyle w:val="TableContents"/>
              <w:rPr>
                <w:rFonts w:ascii="Arial" w:hAnsi="Arial" w:cs="Arial"/>
              </w:rPr>
            </w:pPr>
            <w:r>
              <w:rPr>
                <w:rFonts w:ascii="Arial" w:hAnsi="Arial" w:cs="Arial"/>
              </w:rPr>
              <w:t>8.2</w:t>
            </w:r>
          </w:p>
        </w:tc>
        <w:tc>
          <w:tcPr>
            <w:tcW w:w="8727" w:type="dxa"/>
            <w:gridSpan w:val="3"/>
            <w:tcMar>
              <w:left w:w="108" w:type="dxa"/>
              <w:right w:w="108" w:type="dxa"/>
            </w:tcMar>
          </w:tcPr>
          <w:p w14:paraId="27355359" w14:textId="77777777" w:rsidR="001C2298" w:rsidRDefault="00E24765">
            <w:pPr>
              <w:spacing w:line="360" w:lineRule="auto"/>
            </w:pPr>
            <w:r>
              <w:rPr>
                <w:rFonts w:ascii="Arial" w:hAnsi="Arial" w:cs="Arial"/>
              </w:rPr>
              <w:t>Τόπος παράδοσης</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15</w:t>
            </w:r>
          </w:p>
        </w:tc>
      </w:tr>
      <w:tr w:rsidR="001C2298" w14:paraId="4A6815E4" w14:textId="77777777">
        <w:tblPrEx>
          <w:tblCellMar>
            <w:left w:w="0" w:type="dxa"/>
            <w:right w:w="0" w:type="dxa"/>
          </w:tblCellMar>
        </w:tblPrEx>
        <w:trPr>
          <w:gridBefore w:val="1"/>
          <w:wBefore w:w="108" w:type="dxa"/>
          <w:trHeight w:hRule="exact" w:val="340"/>
          <w:jc w:val="center"/>
        </w:trPr>
        <w:tc>
          <w:tcPr>
            <w:tcW w:w="570" w:type="dxa"/>
          </w:tcPr>
          <w:p w14:paraId="688EBF2A" w14:textId="77777777" w:rsidR="001C2298" w:rsidRDefault="00E24765">
            <w:pPr>
              <w:pStyle w:val="TableContents"/>
              <w:rPr>
                <w:rFonts w:ascii="Arial" w:hAnsi="Arial" w:cs="Arial"/>
              </w:rPr>
            </w:pPr>
            <w:r>
              <w:rPr>
                <w:rFonts w:ascii="Arial" w:hAnsi="Arial" w:cs="Arial"/>
              </w:rPr>
              <w:t>8.3</w:t>
            </w:r>
          </w:p>
        </w:tc>
        <w:tc>
          <w:tcPr>
            <w:tcW w:w="8727" w:type="dxa"/>
            <w:gridSpan w:val="3"/>
            <w:tcMar>
              <w:left w:w="108" w:type="dxa"/>
              <w:right w:w="108" w:type="dxa"/>
            </w:tcMar>
          </w:tcPr>
          <w:p w14:paraId="4748AED6" w14:textId="77777777" w:rsidR="001C2298" w:rsidRDefault="00E24765">
            <w:pPr>
              <w:spacing w:line="360" w:lineRule="auto"/>
            </w:pPr>
            <w:r>
              <w:rPr>
                <w:rFonts w:ascii="Arial" w:hAnsi="Arial" w:cs="Arial"/>
              </w:rPr>
              <w:t>Αριθμός παρτίδων</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16</w:t>
            </w:r>
          </w:p>
        </w:tc>
      </w:tr>
      <w:tr w:rsidR="001C2298" w14:paraId="4BC06BE1" w14:textId="77777777">
        <w:tblPrEx>
          <w:tblCellMar>
            <w:left w:w="0" w:type="dxa"/>
            <w:right w:w="0" w:type="dxa"/>
          </w:tblCellMar>
        </w:tblPrEx>
        <w:trPr>
          <w:gridBefore w:val="1"/>
          <w:wBefore w:w="108" w:type="dxa"/>
          <w:trHeight w:hRule="exact" w:val="340"/>
          <w:jc w:val="center"/>
        </w:trPr>
        <w:tc>
          <w:tcPr>
            <w:tcW w:w="570" w:type="dxa"/>
          </w:tcPr>
          <w:p w14:paraId="161CB6FA" w14:textId="77777777" w:rsidR="001C2298" w:rsidRDefault="00E24765">
            <w:pPr>
              <w:pStyle w:val="TableContents"/>
              <w:rPr>
                <w:rFonts w:ascii="Arial" w:hAnsi="Arial" w:cs="Arial"/>
              </w:rPr>
            </w:pPr>
            <w:r>
              <w:rPr>
                <w:rFonts w:ascii="Arial" w:hAnsi="Arial" w:cs="Arial"/>
              </w:rPr>
              <w:t>8.4</w:t>
            </w:r>
          </w:p>
        </w:tc>
        <w:tc>
          <w:tcPr>
            <w:tcW w:w="8727" w:type="dxa"/>
            <w:gridSpan w:val="3"/>
            <w:tcMar>
              <w:left w:w="108" w:type="dxa"/>
              <w:right w:w="108" w:type="dxa"/>
            </w:tcMar>
          </w:tcPr>
          <w:p w14:paraId="66A464EB" w14:textId="77777777" w:rsidR="001C2298" w:rsidRDefault="00E24765">
            <w:pPr>
              <w:spacing w:line="360" w:lineRule="auto"/>
            </w:pPr>
            <w:r>
              <w:rPr>
                <w:rFonts w:ascii="Arial" w:hAnsi="Arial" w:cs="Arial"/>
              </w:rPr>
              <w:t>Επισημοποίηση δείγματος</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w:t>
            </w:r>
            <w:r>
              <w:rPr>
                <w:rFonts w:ascii="Arial" w:hAnsi="Arial" w:cs="Arial"/>
                <w:u w:val="dotted"/>
                <w:lang w:val="en-US"/>
              </w:rPr>
              <w:t xml:space="preserve"> </w:t>
            </w:r>
            <w:r>
              <w:rPr>
                <w:rFonts w:ascii="Arial" w:hAnsi="Arial" w:cs="Arial"/>
                <w:u w:val="dotted"/>
              </w:rPr>
              <w:t>16</w:t>
            </w:r>
          </w:p>
        </w:tc>
      </w:tr>
      <w:tr w:rsidR="001C2298" w14:paraId="390B47B4" w14:textId="77777777">
        <w:tblPrEx>
          <w:tblCellMar>
            <w:left w:w="0" w:type="dxa"/>
            <w:right w:w="0" w:type="dxa"/>
          </w:tblCellMar>
        </w:tblPrEx>
        <w:trPr>
          <w:gridBefore w:val="1"/>
          <w:wBefore w:w="108" w:type="dxa"/>
          <w:trHeight w:hRule="exact" w:val="340"/>
          <w:jc w:val="center"/>
        </w:trPr>
        <w:tc>
          <w:tcPr>
            <w:tcW w:w="570" w:type="dxa"/>
          </w:tcPr>
          <w:p w14:paraId="2FF76EC8" w14:textId="77777777" w:rsidR="001C2298" w:rsidRDefault="00E24765">
            <w:pPr>
              <w:pStyle w:val="TableContents"/>
              <w:rPr>
                <w:rFonts w:ascii="Arial" w:hAnsi="Arial" w:cs="Arial"/>
              </w:rPr>
            </w:pPr>
            <w:r>
              <w:rPr>
                <w:rFonts w:ascii="Arial" w:hAnsi="Arial" w:cs="Arial"/>
              </w:rPr>
              <w:t>8.5</w:t>
            </w:r>
          </w:p>
        </w:tc>
        <w:tc>
          <w:tcPr>
            <w:tcW w:w="8727" w:type="dxa"/>
            <w:gridSpan w:val="3"/>
            <w:tcMar>
              <w:left w:w="108" w:type="dxa"/>
              <w:right w:w="108" w:type="dxa"/>
            </w:tcMar>
          </w:tcPr>
          <w:p w14:paraId="4261B28B" w14:textId="77777777" w:rsidR="001C2298" w:rsidRDefault="00E24765">
            <w:pPr>
              <w:spacing w:line="360" w:lineRule="auto"/>
            </w:pPr>
            <w:r>
              <w:rPr>
                <w:rFonts w:ascii="Arial" w:hAnsi="Arial" w:cs="Arial"/>
              </w:rPr>
              <w:t>Κωδικοποίηση Υλικού</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w:t>
            </w:r>
            <w:r>
              <w:rPr>
                <w:rFonts w:ascii="Arial" w:hAnsi="Arial" w:cs="Arial"/>
                <w:u w:val="dotted"/>
                <w:lang w:val="en-US"/>
              </w:rPr>
              <w:t xml:space="preserve"> </w:t>
            </w:r>
            <w:r>
              <w:rPr>
                <w:rFonts w:ascii="Arial" w:hAnsi="Arial" w:cs="Arial"/>
                <w:u w:val="dotted"/>
              </w:rPr>
              <w:t>16</w:t>
            </w:r>
          </w:p>
        </w:tc>
      </w:tr>
      <w:tr w:rsidR="001C2298" w14:paraId="4B1D9844" w14:textId="77777777">
        <w:tblPrEx>
          <w:tblCellMar>
            <w:left w:w="0" w:type="dxa"/>
            <w:right w:w="0" w:type="dxa"/>
          </w:tblCellMar>
        </w:tblPrEx>
        <w:trPr>
          <w:gridBefore w:val="1"/>
          <w:wBefore w:w="108" w:type="dxa"/>
          <w:trHeight w:hRule="exact" w:val="340"/>
          <w:jc w:val="center"/>
        </w:trPr>
        <w:tc>
          <w:tcPr>
            <w:tcW w:w="570" w:type="dxa"/>
          </w:tcPr>
          <w:p w14:paraId="00CA89A1" w14:textId="77777777" w:rsidR="001C2298" w:rsidRDefault="00E24765">
            <w:pPr>
              <w:pStyle w:val="TableContents"/>
              <w:rPr>
                <w:rFonts w:ascii="Arial" w:hAnsi="Arial" w:cs="Arial"/>
              </w:rPr>
            </w:pPr>
            <w:r>
              <w:rPr>
                <w:rFonts w:ascii="Arial" w:hAnsi="Arial" w:cs="Arial"/>
              </w:rPr>
              <w:t>8.6</w:t>
            </w:r>
          </w:p>
        </w:tc>
        <w:tc>
          <w:tcPr>
            <w:tcW w:w="8727" w:type="dxa"/>
            <w:gridSpan w:val="3"/>
            <w:tcMar>
              <w:left w:w="108" w:type="dxa"/>
              <w:right w:w="108" w:type="dxa"/>
            </w:tcMar>
          </w:tcPr>
          <w:p w14:paraId="750E92AB" w14:textId="77777777" w:rsidR="001C2298" w:rsidRDefault="00E24765">
            <w:pPr>
              <w:spacing w:line="360" w:lineRule="auto"/>
            </w:pPr>
            <w:r>
              <w:rPr>
                <w:rFonts w:ascii="Arial" w:hAnsi="Arial" w:cs="Arial"/>
              </w:rPr>
              <w:t xml:space="preserve">Εκπαίδευση </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w:t>
            </w:r>
            <w:r>
              <w:rPr>
                <w:rFonts w:ascii="Arial" w:hAnsi="Arial" w:cs="Arial"/>
                <w:u w:val="dotted"/>
                <w:lang w:val="en-US"/>
              </w:rPr>
              <w:t xml:space="preserve"> </w:t>
            </w:r>
            <w:r>
              <w:rPr>
                <w:rFonts w:ascii="Arial" w:hAnsi="Arial" w:cs="Arial"/>
                <w:u w:val="dotted"/>
              </w:rPr>
              <w:t>16</w:t>
            </w:r>
          </w:p>
        </w:tc>
      </w:tr>
      <w:tr w:rsidR="001C2298" w14:paraId="7CBF9983" w14:textId="77777777">
        <w:tblPrEx>
          <w:tblCellMar>
            <w:left w:w="0" w:type="dxa"/>
            <w:right w:w="0" w:type="dxa"/>
          </w:tblCellMar>
        </w:tblPrEx>
        <w:trPr>
          <w:gridBefore w:val="1"/>
          <w:wBefore w:w="108" w:type="dxa"/>
          <w:trHeight w:hRule="exact" w:val="340"/>
          <w:jc w:val="center"/>
        </w:trPr>
        <w:tc>
          <w:tcPr>
            <w:tcW w:w="570" w:type="dxa"/>
          </w:tcPr>
          <w:p w14:paraId="49674E88" w14:textId="77777777" w:rsidR="001C2298" w:rsidRDefault="00E24765">
            <w:pPr>
              <w:pStyle w:val="TableContents"/>
              <w:rPr>
                <w:rFonts w:ascii="Arial" w:hAnsi="Arial" w:cs="Arial"/>
              </w:rPr>
            </w:pPr>
            <w:r>
              <w:rPr>
                <w:rFonts w:ascii="Arial" w:hAnsi="Arial" w:cs="Arial"/>
              </w:rPr>
              <w:t>9</w:t>
            </w:r>
          </w:p>
        </w:tc>
        <w:tc>
          <w:tcPr>
            <w:tcW w:w="8727" w:type="dxa"/>
            <w:gridSpan w:val="3"/>
            <w:tcMar>
              <w:left w:w="108" w:type="dxa"/>
              <w:right w:w="108" w:type="dxa"/>
            </w:tcMar>
          </w:tcPr>
          <w:p w14:paraId="1B3C8B7A" w14:textId="77777777" w:rsidR="001C2298" w:rsidRDefault="00E24765">
            <w:pPr>
              <w:spacing w:line="360" w:lineRule="auto"/>
            </w:pPr>
            <w:r>
              <w:rPr>
                <w:rFonts w:ascii="Arial" w:hAnsi="Arial" w:cs="Arial"/>
              </w:rPr>
              <w:t>ΠΕΡΙΕΧΟΜΕΝΟ ΠΡΟΣΦΟΡΑΣ</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16</w:t>
            </w:r>
          </w:p>
        </w:tc>
      </w:tr>
      <w:tr w:rsidR="001C2298" w14:paraId="6C3674B7" w14:textId="77777777">
        <w:tblPrEx>
          <w:tblCellMar>
            <w:left w:w="0" w:type="dxa"/>
            <w:right w:w="0" w:type="dxa"/>
          </w:tblCellMar>
        </w:tblPrEx>
        <w:trPr>
          <w:gridBefore w:val="1"/>
          <w:wBefore w:w="108" w:type="dxa"/>
          <w:trHeight w:hRule="exact" w:val="340"/>
          <w:jc w:val="center"/>
        </w:trPr>
        <w:tc>
          <w:tcPr>
            <w:tcW w:w="570" w:type="dxa"/>
          </w:tcPr>
          <w:p w14:paraId="5D7140C2" w14:textId="77777777" w:rsidR="001C2298" w:rsidRDefault="00E24765">
            <w:pPr>
              <w:pStyle w:val="TableContents"/>
              <w:rPr>
                <w:rFonts w:ascii="Arial" w:hAnsi="Arial" w:cs="Arial"/>
              </w:rPr>
            </w:pPr>
            <w:r>
              <w:rPr>
                <w:rFonts w:ascii="Arial" w:hAnsi="Arial" w:cs="Arial"/>
              </w:rPr>
              <w:t>10</w:t>
            </w:r>
          </w:p>
        </w:tc>
        <w:tc>
          <w:tcPr>
            <w:tcW w:w="8727" w:type="dxa"/>
            <w:gridSpan w:val="3"/>
            <w:tcMar>
              <w:left w:w="108" w:type="dxa"/>
              <w:right w:w="108" w:type="dxa"/>
            </w:tcMar>
          </w:tcPr>
          <w:p w14:paraId="5CCE2A37" w14:textId="77777777" w:rsidR="001C2298" w:rsidRDefault="00E24765">
            <w:pPr>
              <w:spacing w:line="360" w:lineRule="auto"/>
            </w:pPr>
            <w:r>
              <w:rPr>
                <w:rFonts w:ascii="Arial" w:hAnsi="Arial" w:cs="Arial"/>
              </w:rPr>
              <w:t>ΣΗΜΕΙΩΣΕΙΣ</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18</w:t>
            </w:r>
          </w:p>
        </w:tc>
      </w:tr>
      <w:tr w:rsidR="001C2298" w14:paraId="6986655D" w14:textId="77777777">
        <w:tblPrEx>
          <w:tblCellMar>
            <w:left w:w="0" w:type="dxa"/>
            <w:right w:w="0" w:type="dxa"/>
          </w:tblCellMar>
        </w:tblPrEx>
        <w:trPr>
          <w:gridBefore w:val="1"/>
          <w:wBefore w:w="108" w:type="dxa"/>
          <w:trHeight w:hRule="exact" w:val="340"/>
          <w:jc w:val="center"/>
        </w:trPr>
        <w:tc>
          <w:tcPr>
            <w:tcW w:w="570" w:type="dxa"/>
          </w:tcPr>
          <w:p w14:paraId="0028908A" w14:textId="77777777" w:rsidR="001C2298" w:rsidRDefault="00E24765">
            <w:pPr>
              <w:pStyle w:val="TableContents"/>
              <w:rPr>
                <w:rFonts w:ascii="Arial" w:hAnsi="Arial" w:cs="Arial"/>
              </w:rPr>
            </w:pPr>
            <w:r>
              <w:rPr>
                <w:rFonts w:ascii="Arial" w:hAnsi="Arial" w:cs="Arial"/>
              </w:rPr>
              <w:t>10.1</w:t>
            </w:r>
          </w:p>
        </w:tc>
        <w:tc>
          <w:tcPr>
            <w:tcW w:w="8727" w:type="dxa"/>
            <w:gridSpan w:val="3"/>
            <w:tcMar>
              <w:left w:w="108" w:type="dxa"/>
              <w:right w:w="108" w:type="dxa"/>
            </w:tcMar>
          </w:tcPr>
          <w:p w14:paraId="2F3D9B95" w14:textId="77777777" w:rsidR="001C2298" w:rsidRDefault="00E24765">
            <w:pPr>
              <w:spacing w:line="360" w:lineRule="auto"/>
            </w:pPr>
            <w:r>
              <w:rPr>
                <w:rFonts w:ascii="Arial" w:hAnsi="Arial" w:cs="Arial"/>
              </w:rPr>
              <w:t>Λέξεις κλειδιά</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w:t>
            </w:r>
            <w:r>
              <w:rPr>
                <w:rFonts w:ascii="Arial" w:hAnsi="Arial" w:cs="Arial"/>
                <w:u w:val="dotted"/>
                <w:lang w:val="en-US"/>
              </w:rPr>
              <w:t xml:space="preserve">        </w:t>
            </w:r>
            <w:r>
              <w:rPr>
                <w:rFonts w:ascii="Arial" w:hAnsi="Arial" w:cs="Arial"/>
                <w:u w:val="dotted"/>
              </w:rPr>
              <w:t>18</w:t>
            </w:r>
          </w:p>
        </w:tc>
      </w:tr>
      <w:tr w:rsidR="001C2298" w14:paraId="3DC02795" w14:textId="77777777">
        <w:tblPrEx>
          <w:tblCellMar>
            <w:left w:w="0" w:type="dxa"/>
            <w:right w:w="0" w:type="dxa"/>
          </w:tblCellMar>
        </w:tblPrEx>
        <w:trPr>
          <w:gridBefore w:val="1"/>
          <w:wBefore w:w="108" w:type="dxa"/>
          <w:trHeight w:hRule="exact" w:val="340"/>
          <w:jc w:val="center"/>
        </w:trPr>
        <w:tc>
          <w:tcPr>
            <w:tcW w:w="570" w:type="dxa"/>
          </w:tcPr>
          <w:p w14:paraId="63EB9EE3" w14:textId="77777777" w:rsidR="001C2298" w:rsidRDefault="00E24765">
            <w:pPr>
              <w:pStyle w:val="TableContents"/>
              <w:rPr>
                <w:rFonts w:ascii="Arial" w:hAnsi="Arial" w:cs="Arial"/>
              </w:rPr>
            </w:pPr>
            <w:r>
              <w:rPr>
                <w:rFonts w:ascii="Arial" w:hAnsi="Arial" w:cs="Arial"/>
              </w:rPr>
              <w:t>11</w:t>
            </w:r>
          </w:p>
        </w:tc>
        <w:tc>
          <w:tcPr>
            <w:tcW w:w="8727" w:type="dxa"/>
            <w:gridSpan w:val="3"/>
            <w:tcMar>
              <w:left w:w="108" w:type="dxa"/>
              <w:right w:w="108" w:type="dxa"/>
            </w:tcMar>
          </w:tcPr>
          <w:p w14:paraId="613B5F34" w14:textId="77777777" w:rsidR="001C2298" w:rsidRDefault="00E24765">
            <w:pPr>
              <w:spacing w:line="360" w:lineRule="auto"/>
            </w:pPr>
            <w:r>
              <w:rPr>
                <w:rFonts w:ascii="Arial" w:hAnsi="Arial" w:cs="Arial"/>
              </w:rPr>
              <w:t>ΠΡΟΤΑΣΕΙΣ ΒΕΛΤΙΩΣΗΣ ΤΕΧΝΙΚΗΣ ΠΡΟΔΙΑΓΡΑΦΗΣ</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w:t>
            </w:r>
            <w:r>
              <w:rPr>
                <w:rFonts w:ascii="Arial" w:hAnsi="Arial" w:cs="Arial"/>
                <w:u w:val="dotted"/>
                <w:lang w:val="en-US"/>
              </w:rPr>
              <w:t xml:space="preserve">  </w:t>
            </w:r>
            <w:r>
              <w:rPr>
                <w:rFonts w:ascii="Arial" w:hAnsi="Arial" w:cs="Arial"/>
                <w:u w:val="dotted"/>
              </w:rPr>
              <w:t>19</w:t>
            </w:r>
          </w:p>
        </w:tc>
      </w:tr>
      <w:tr w:rsidR="001C2298" w14:paraId="268079D9" w14:textId="77777777">
        <w:tblPrEx>
          <w:tblCellMar>
            <w:left w:w="0" w:type="dxa"/>
            <w:right w:w="0" w:type="dxa"/>
          </w:tblCellMar>
        </w:tblPrEx>
        <w:trPr>
          <w:gridBefore w:val="1"/>
          <w:wBefore w:w="108" w:type="dxa"/>
          <w:trHeight w:hRule="exact" w:val="340"/>
          <w:jc w:val="center"/>
        </w:trPr>
        <w:tc>
          <w:tcPr>
            <w:tcW w:w="570" w:type="dxa"/>
          </w:tcPr>
          <w:p w14:paraId="0FBB42DE" w14:textId="77777777" w:rsidR="001C2298" w:rsidRDefault="001C2298">
            <w:pPr>
              <w:pStyle w:val="TableContents"/>
              <w:snapToGrid w:val="0"/>
              <w:rPr>
                <w:rFonts w:ascii="Arial" w:hAnsi="Arial" w:cs="Arial"/>
              </w:rPr>
            </w:pPr>
          </w:p>
        </w:tc>
        <w:tc>
          <w:tcPr>
            <w:tcW w:w="8727" w:type="dxa"/>
            <w:gridSpan w:val="3"/>
            <w:tcMar>
              <w:left w:w="108" w:type="dxa"/>
              <w:right w:w="108" w:type="dxa"/>
            </w:tcMar>
          </w:tcPr>
          <w:p w14:paraId="1E00F9EB" w14:textId="77777777" w:rsidR="001C2298" w:rsidRDefault="00E24765">
            <w:pPr>
              <w:spacing w:line="360" w:lineRule="auto"/>
            </w:pPr>
            <w:r>
              <w:rPr>
                <w:rFonts w:ascii="Arial" w:hAnsi="Arial" w:cs="Arial"/>
              </w:rPr>
              <w:t>ΕΓΚΡΙΣΗ ΤΕΧΝΙΚΗΣ ΠΡΟΔΙΑΓΡΑΦΗΣ</w:t>
            </w:r>
            <w:r>
              <w:rPr>
                <w:rFonts w:ascii="Arial" w:hAnsi="Arial" w:cs="Arial"/>
                <w:u w:val="dotted"/>
              </w:rPr>
              <w:t xml:space="preserve">                                    </w:t>
            </w:r>
            <w:r>
              <w:rPr>
                <w:rFonts w:ascii="Arial" w:hAnsi="Arial" w:cs="Arial"/>
                <w:u w:val="dotted"/>
                <w:lang w:val="en-US"/>
              </w:rPr>
              <w:t xml:space="preserve"> </w:t>
            </w:r>
            <w:r>
              <w:rPr>
                <w:rFonts w:ascii="Arial" w:hAnsi="Arial" w:cs="Arial"/>
                <w:u w:val="dotted"/>
              </w:rPr>
              <w:t xml:space="preserve">       19</w:t>
            </w:r>
          </w:p>
        </w:tc>
      </w:tr>
    </w:tbl>
    <w:p w14:paraId="29CF4CA1" w14:textId="77777777" w:rsidR="001C2298" w:rsidRDefault="001C2298">
      <w:pPr>
        <w:jc w:val="both"/>
        <w:rPr>
          <w:rFonts w:ascii="Arial" w:hAnsi="Arial" w:cs="Arial"/>
          <w:b/>
        </w:rPr>
      </w:pPr>
    </w:p>
    <w:p w14:paraId="10BB8B51" w14:textId="77777777" w:rsidR="001C2298" w:rsidRDefault="001C2298">
      <w:pPr>
        <w:jc w:val="both"/>
        <w:rPr>
          <w:rFonts w:ascii="Arial" w:hAnsi="Arial" w:cs="Arial"/>
          <w:b/>
        </w:rPr>
      </w:pPr>
    </w:p>
    <w:p w14:paraId="05DC5934" w14:textId="77777777" w:rsidR="001C2298" w:rsidRDefault="001C2298">
      <w:pPr>
        <w:jc w:val="both"/>
        <w:rPr>
          <w:rFonts w:ascii="Arial" w:hAnsi="Arial" w:cs="Arial"/>
          <w:b/>
        </w:rPr>
      </w:pPr>
    </w:p>
    <w:p w14:paraId="7156CAE6" w14:textId="77777777" w:rsidR="001C2298" w:rsidRDefault="001C2298">
      <w:pPr>
        <w:jc w:val="both"/>
        <w:rPr>
          <w:rFonts w:ascii="Arial" w:hAnsi="Arial" w:cs="Arial"/>
          <w:b/>
        </w:rPr>
      </w:pPr>
    </w:p>
    <w:p w14:paraId="29B2BD70" w14:textId="77777777" w:rsidR="001C2298" w:rsidRDefault="001C2298">
      <w:pPr>
        <w:jc w:val="both"/>
        <w:rPr>
          <w:rFonts w:ascii="Arial" w:hAnsi="Arial" w:cs="Arial"/>
          <w:b/>
        </w:rPr>
      </w:pPr>
    </w:p>
    <w:p w14:paraId="491A2A1C" w14:textId="77777777" w:rsidR="001C2298" w:rsidRDefault="00E24765">
      <w:pPr>
        <w:jc w:val="both"/>
        <w:rPr>
          <w:rFonts w:ascii="Arial" w:hAnsi="Arial" w:cs="Arial"/>
          <w:b/>
        </w:rPr>
      </w:pPr>
      <w:r>
        <w:rPr>
          <w:rFonts w:ascii="Arial" w:hAnsi="Arial" w:cs="Arial"/>
          <w:b/>
        </w:rPr>
        <w:lastRenderedPageBreak/>
        <w:t>1 ΠΕΔΙΟ ΕΦΑΡΜΟΓΗΣ</w:t>
      </w:r>
    </w:p>
    <w:p w14:paraId="0BCE4566" w14:textId="79076C8E" w:rsidR="001C2298" w:rsidRDefault="00E24765">
      <w:pPr>
        <w:jc w:val="both"/>
        <w:rPr>
          <w:rFonts w:ascii="Arial" w:hAnsi="Arial" w:cs="Arial"/>
          <w:b/>
        </w:rPr>
      </w:pPr>
      <w:r>
        <w:rPr>
          <w:rFonts w:ascii="Arial" w:hAnsi="Arial" w:cs="Arial"/>
          <w:b/>
        </w:rPr>
        <w:t xml:space="preserve">1.1 </w:t>
      </w:r>
      <w:r>
        <w:rPr>
          <w:rFonts w:ascii="Arial" w:hAnsi="Arial" w:cs="Arial"/>
        </w:rPr>
        <w:t>Η παρούσα</w:t>
      </w:r>
      <w:r>
        <w:rPr>
          <w:rFonts w:ascii="Arial" w:hAnsi="Arial" w:cs="Arial"/>
          <w:b/>
        </w:rPr>
        <w:t xml:space="preserve"> </w:t>
      </w:r>
      <w:r>
        <w:rPr>
          <w:rFonts w:ascii="Arial" w:hAnsi="Arial" w:cs="Arial"/>
        </w:rPr>
        <w:t xml:space="preserve">Προδιαγραφή Ενόπλων Δυνάμεων (ΠΕΔ) καλύπτει τις απαιτήσεις προμήθειας φίλτρων (ανταλλακτικών) για χρήση σε μάσκα ολόκληρου προσώπου για την προστασία της αναπνοής έναντι χημικών και βιολογικών παραγόντων καθώς και ραδιολογικών σωματιδίων (στερεών, υγρών και αερίων), ως μέσο ατομικής προστασίας (ΜΑΠ) για το προσωπικό των </w:t>
      </w:r>
      <w:r w:rsidR="007518BD">
        <w:rPr>
          <w:rFonts w:ascii="Arial" w:hAnsi="Arial" w:cs="Arial"/>
        </w:rPr>
        <w:t>Πολεμικών Πλοίων</w:t>
      </w:r>
      <w:r>
        <w:rPr>
          <w:rFonts w:ascii="Arial" w:hAnsi="Arial" w:cs="Arial"/>
        </w:rPr>
        <w:t>.</w:t>
      </w:r>
    </w:p>
    <w:p w14:paraId="034909A3" w14:textId="77777777" w:rsidR="001C2298" w:rsidRDefault="00E24765">
      <w:pPr>
        <w:jc w:val="both"/>
      </w:pPr>
      <w:r>
        <w:rPr>
          <w:rFonts w:ascii="Arial" w:hAnsi="Arial" w:cs="Arial"/>
          <w:b/>
        </w:rPr>
        <w:t>1.2</w:t>
      </w:r>
      <w:r>
        <w:rPr>
          <w:rFonts w:ascii="Arial" w:hAnsi="Arial" w:cs="Arial"/>
        </w:rPr>
        <w:t xml:space="preserve"> Τα φίλτρα κατατάσσονται σε δύο (2) τύπους:</w:t>
      </w:r>
    </w:p>
    <w:p w14:paraId="240372CE" w14:textId="77777777" w:rsidR="001C2298" w:rsidRDefault="00E24765">
      <w:pPr>
        <w:jc w:val="both"/>
      </w:pPr>
      <w:r>
        <w:rPr>
          <w:rFonts w:ascii="Arial" w:hAnsi="Arial" w:cs="Arial"/>
          <w:b/>
          <w:bCs/>
        </w:rPr>
        <w:t>1.2.1</w:t>
      </w:r>
      <w:r>
        <w:rPr>
          <w:rFonts w:ascii="Arial" w:hAnsi="Arial" w:cs="Arial"/>
        </w:rPr>
        <w:t xml:space="preserve"> </w:t>
      </w:r>
      <w:r>
        <w:rPr>
          <w:rFonts w:ascii="Arial" w:hAnsi="Arial" w:cs="Arial"/>
          <w:b/>
          <w:bCs/>
        </w:rPr>
        <w:t>Τύπος Α:</w:t>
      </w:r>
      <w:r>
        <w:rPr>
          <w:rFonts w:ascii="Arial" w:hAnsi="Arial" w:cs="Arial"/>
        </w:rPr>
        <w:t xml:space="preserve"> Φίλτρο προστασίας της αναπνοής έναντι πολεμικών χημικών και βιολογικών ουσιών καθώς και πολεμικών ραδιολογικών σωματιδίων (</w:t>
      </w:r>
      <w:r>
        <w:rPr>
          <w:rFonts w:ascii="Arial" w:hAnsi="Arial" w:cs="Arial"/>
          <w:lang w:val="en-US"/>
        </w:rPr>
        <w:t>Chemical</w:t>
      </w:r>
      <w:r w:rsidRPr="002634A0">
        <w:rPr>
          <w:rFonts w:ascii="Arial" w:hAnsi="Arial" w:cs="Arial"/>
        </w:rPr>
        <w:t xml:space="preserve"> </w:t>
      </w:r>
      <w:r>
        <w:rPr>
          <w:rFonts w:ascii="Arial" w:hAnsi="Arial" w:cs="Arial"/>
          <w:lang w:val="en-US"/>
        </w:rPr>
        <w:t>Warfare</w:t>
      </w:r>
      <w:r w:rsidRPr="002634A0">
        <w:rPr>
          <w:rFonts w:ascii="Arial" w:hAnsi="Arial" w:cs="Arial"/>
        </w:rPr>
        <w:t xml:space="preserve"> </w:t>
      </w:r>
      <w:r>
        <w:rPr>
          <w:rFonts w:ascii="Arial" w:hAnsi="Arial" w:cs="Arial"/>
          <w:lang w:val="en-US"/>
        </w:rPr>
        <w:t>Agents</w:t>
      </w:r>
      <w:r w:rsidRPr="002634A0">
        <w:rPr>
          <w:rFonts w:ascii="Arial" w:hAnsi="Arial" w:cs="Arial"/>
        </w:rPr>
        <w:t xml:space="preserve">, </w:t>
      </w:r>
      <w:r>
        <w:rPr>
          <w:rFonts w:ascii="Arial" w:hAnsi="Arial" w:cs="Arial"/>
          <w:lang w:val="en-US"/>
        </w:rPr>
        <w:t>CWA</w:t>
      </w:r>
      <w:r w:rsidRPr="002634A0">
        <w:rPr>
          <w:rFonts w:ascii="Arial" w:hAnsi="Arial" w:cs="Arial"/>
        </w:rPr>
        <w:t>)</w:t>
      </w:r>
    </w:p>
    <w:p w14:paraId="33581258" w14:textId="77777777" w:rsidR="001C2298" w:rsidRDefault="00E24765">
      <w:pPr>
        <w:jc w:val="both"/>
      </w:pPr>
      <w:r>
        <w:rPr>
          <w:rFonts w:ascii="Arial" w:hAnsi="Arial" w:cs="Arial"/>
          <w:b/>
          <w:bCs/>
        </w:rPr>
        <w:t>1.2.2</w:t>
      </w:r>
      <w:r>
        <w:rPr>
          <w:rFonts w:ascii="Arial" w:hAnsi="Arial" w:cs="Arial"/>
        </w:rPr>
        <w:t xml:space="preserve"> </w:t>
      </w:r>
      <w:r>
        <w:rPr>
          <w:rFonts w:ascii="Arial" w:hAnsi="Arial" w:cs="Arial"/>
          <w:b/>
          <w:bCs/>
        </w:rPr>
        <w:t>Τύπος Β:</w:t>
      </w:r>
      <w:r>
        <w:rPr>
          <w:rFonts w:ascii="Arial" w:hAnsi="Arial" w:cs="Arial"/>
        </w:rPr>
        <w:t xml:space="preserve"> Φίλτρο προστασίας της αναπνοής έναντι </w:t>
      </w:r>
      <w:r w:rsidRPr="002634A0">
        <w:rPr>
          <w:rFonts w:ascii="Arial" w:hAnsi="Arial" w:cs="Arial"/>
        </w:rPr>
        <w:t>«</w:t>
      </w:r>
      <w:r>
        <w:rPr>
          <w:rFonts w:ascii="Arial" w:hAnsi="Arial" w:cs="Arial"/>
        </w:rPr>
        <w:t>βιομηχανικών» χημικών και βιολογικών ουσιών (παραγόντων) (</w:t>
      </w:r>
      <w:r>
        <w:rPr>
          <w:rFonts w:ascii="Arial" w:hAnsi="Arial" w:cs="Arial"/>
          <w:lang w:val="en-US"/>
        </w:rPr>
        <w:t>Toxic</w:t>
      </w:r>
      <w:r w:rsidRPr="002634A0">
        <w:rPr>
          <w:rFonts w:ascii="Arial" w:hAnsi="Arial" w:cs="Arial"/>
        </w:rPr>
        <w:t xml:space="preserve"> </w:t>
      </w:r>
      <w:r>
        <w:rPr>
          <w:rFonts w:ascii="Arial" w:hAnsi="Arial" w:cs="Arial"/>
          <w:lang w:val="en-US"/>
        </w:rPr>
        <w:t>Industrial</w:t>
      </w:r>
      <w:r w:rsidRPr="002634A0">
        <w:rPr>
          <w:rFonts w:ascii="Arial" w:hAnsi="Arial" w:cs="Arial"/>
        </w:rPr>
        <w:t xml:space="preserve"> </w:t>
      </w:r>
      <w:r>
        <w:rPr>
          <w:rFonts w:ascii="Arial" w:hAnsi="Arial" w:cs="Arial"/>
          <w:lang w:val="en-US"/>
        </w:rPr>
        <w:t>Chemicals</w:t>
      </w:r>
      <w:r w:rsidRPr="002634A0">
        <w:rPr>
          <w:rFonts w:ascii="Arial" w:hAnsi="Arial" w:cs="Arial"/>
        </w:rPr>
        <w:t xml:space="preserve"> / </w:t>
      </w:r>
      <w:r>
        <w:rPr>
          <w:rFonts w:ascii="Arial" w:hAnsi="Arial" w:cs="Arial"/>
          <w:lang w:val="en-US"/>
        </w:rPr>
        <w:t>Toxic</w:t>
      </w:r>
      <w:r w:rsidRPr="002634A0">
        <w:rPr>
          <w:rFonts w:ascii="Arial" w:hAnsi="Arial" w:cs="Arial"/>
        </w:rPr>
        <w:t xml:space="preserve"> </w:t>
      </w:r>
      <w:r>
        <w:rPr>
          <w:rFonts w:ascii="Arial" w:hAnsi="Arial" w:cs="Arial"/>
          <w:lang w:val="en-US"/>
        </w:rPr>
        <w:t>Industrial</w:t>
      </w:r>
      <w:r w:rsidRPr="002634A0">
        <w:rPr>
          <w:rFonts w:ascii="Arial" w:hAnsi="Arial" w:cs="Arial"/>
        </w:rPr>
        <w:t xml:space="preserve"> </w:t>
      </w:r>
      <w:r>
        <w:rPr>
          <w:rFonts w:ascii="Arial" w:hAnsi="Arial" w:cs="Arial"/>
          <w:lang w:val="en-US"/>
        </w:rPr>
        <w:t>Materials</w:t>
      </w:r>
      <w:r w:rsidRPr="002634A0">
        <w:rPr>
          <w:rFonts w:ascii="Arial" w:hAnsi="Arial" w:cs="Arial"/>
        </w:rPr>
        <w:t xml:space="preserve"> </w:t>
      </w:r>
      <w:r>
        <w:rPr>
          <w:rFonts w:ascii="Arial" w:hAnsi="Arial" w:cs="Arial"/>
          <w:lang w:val="en-US"/>
        </w:rPr>
        <w:t>TIC</w:t>
      </w:r>
      <w:r w:rsidRPr="002634A0">
        <w:rPr>
          <w:rFonts w:ascii="Arial" w:hAnsi="Arial" w:cs="Arial"/>
        </w:rPr>
        <w:t>'</w:t>
      </w:r>
      <w:r>
        <w:rPr>
          <w:rFonts w:ascii="Arial" w:hAnsi="Arial" w:cs="Arial"/>
          <w:lang w:val="en-US"/>
        </w:rPr>
        <w:t>s</w:t>
      </w:r>
      <w:r w:rsidRPr="002634A0">
        <w:rPr>
          <w:rFonts w:ascii="Arial" w:hAnsi="Arial" w:cs="Arial"/>
        </w:rPr>
        <w:t>/</w:t>
      </w:r>
      <w:r>
        <w:rPr>
          <w:rFonts w:ascii="Arial" w:hAnsi="Arial" w:cs="Arial"/>
          <w:lang w:val="en-US"/>
        </w:rPr>
        <w:t>TIM</w:t>
      </w:r>
      <w:r w:rsidRPr="002634A0">
        <w:rPr>
          <w:rFonts w:ascii="Arial" w:hAnsi="Arial" w:cs="Arial"/>
        </w:rPr>
        <w:t>'</w:t>
      </w:r>
      <w:r>
        <w:rPr>
          <w:rFonts w:ascii="Arial" w:hAnsi="Arial" w:cs="Arial"/>
          <w:lang w:val="en-US"/>
        </w:rPr>
        <w:t>s</w:t>
      </w:r>
      <w:r w:rsidRPr="002634A0">
        <w:rPr>
          <w:rFonts w:ascii="Arial" w:hAnsi="Arial" w:cs="Arial"/>
        </w:rPr>
        <w:t xml:space="preserve">). </w:t>
      </w:r>
      <w:r>
        <w:rPr>
          <w:rFonts w:ascii="Arial" w:hAnsi="Arial" w:cs="Arial"/>
        </w:rPr>
        <w:t xml:space="preserve">Ο εν λόγω τύπος περιλαμβάνει τους </w:t>
      </w:r>
      <w:r>
        <w:rPr>
          <w:rFonts w:ascii="Arial" w:hAnsi="Arial" w:cs="Arial"/>
          <w:b/>
          <w:bCs/>
          <w:u w:val="single"/>
        </w:rPr>
        <w:t>μη</w:t>
      </w:r>
      <w:r>
        <w:rPr>
          <w:rFonts w:ascii="Arial" w:hAnsi="Arial" w:cs="Arial"/>
          <w:b/>
          <w:bCs/>
        </w:rPr>
        <w:t xml:space="preserve"> </w:t>
      </w:r>
      <w:r>
        <w:rPr>
          <w:rFonts w:ascii="Arial" w:hAnsi="Arial" w:cs="Arial"/>
        </w:rPr>
        <w:t xml:space="preserve">πολεμικούς παράγοντες. </w:t>
      </w:r>
    </w:p>
    <w:p w14:paraId="54C48BB7" w14:textId="77777777" w:rsidR="001C2298" w:rsidRDefault="00E24765">
      <w:pPr>
        <w:jc w:val="both"/>
      </w:pPr>
      <w:r>
        <w:rPr>
          <w:rFonts w:ascii="Arial" w:hAnsi="Arial" w:cs="Arial"/>
          <w:b/>
          <w:bCs/>
        </w:rPr>
        <w:t>1.3</w:t>
      </w:r>
      <w:r>
        <w:rPr>
          <w:rFonts w:ascii="Arial" w:hAnsi="Arial" w:cs="Arial"/>
        </w:rPr>
        <w:t xml:space="preserve"> Τα φίλτρα είναι απαραίτητα και αναπόσπαστα εξαρτήματα  που σε συνδυασμό με μάσκα ολόκληρου προσώπου προσφέρει προστασία της αναπνοής από ΧΒΡΠ παράγοντες (στερεών, υγρών και αερίων), από την ατμόσφαιρα του εξωτερικού περιβάλλοντος.</w:t>
      </w:r>
    </w:p>
    <w:p w14:paraId="1330CBD7" w14:textId="77777777" w:rsidR="001C2298" w:rsidRDefault="00E24765">
      <w:pPr>
        <w:jc w:val="both"/>
      </w:pPr>
      <w:r>
        <w:rPr>
          <w:rFonts w:ascii="Arial" w:hAnsi="Arial" w:cs="Arial"/>
          <w:b/>
          <w:bCs/>
          <w:color w:val="000000"/>
        </w:rPr>
        <w:t>1.4</w:t>
      </w:r>
      <w:r>
        <w:rPr>
          <w:rFonts w:ascii="Arial" w:hAnsi="Arial" w:cs="Arial"/>
          <w:color w:val="000000"/>
        </w:rPr>
        <w:t xml:space="preserve"> Τα εν λόγω φίλτρα (μαζί με τη μάσκα ολόκληρου προσώπου) αποτελούν επιμέρους εξαρτήματα στη στολή ΧΒΡΠ Άμυνας και συνδυάζονται αναπόσπαστα, ώστε να παρέχουν ολική προστασία κατά την πιθανή περίπτωση ΧΒΡΠ επεισοδίου</w:t>
      </w:r>
    </w:p>
    <w:p w14:paraId="5208C135" w14:textId="77777777" w:rsidR="001C2298" w:rsidRDefault="001C2298">
      <w:pPr>
        <w:jc w:val="both"/>
        <w:rPr>
          <w:rFonts w:ascii="Arial" w:hAnsi="Arial" w:cs="Arial"/>
        </w:rPr>
      </w:pPr>
    </w:p>
    <w:p w14:paraId="34E900BF" w14:textId="77777777" w:rsidR="001C2298" w:rsidRDefault="00E24765">
      <w:pPr>
        <w:jc w:val="both"/>
        <w:outlineLvl w:val="0"/>
        <w:rPr>
          <w:rFonts w:ascii="Arial" w:hAnsi="Arial" w:cs="Arial"/>
          <w:b/>
        </w:rPr>
      </w:pPr>
      <w:r>
        <w:rPr>
          <w:rFonts w:ascii="Arial" w:hAnsi="Arial" w:cs="Arial"/>
          <w:b/>
        </w:rPr>
        <w:t>2 ΣΧΕΤΙΚΑ ΕΓΓΡΑΦΑ</w:t>
      </w:r>
    </w:p>
    <w:p w14:paraId="69CE67D7" w14:textId="77777777" w:rsidR="001C2298" w:rsidRDefault="00E24765">
      <w:pPr>
        <w:jc w:val="both"/>
        <w:rPr>
          <w:rFonts w:ascii="Arial" w:hAnsi="Arial" w:cs="Arial"/>
          <w:b/>
        </w:rPr>
      </w:pPr>
      <w:r>
        <w:rPr>
          <w:rFonts w:ascii="Arial" w:hAnsi="Arial" w:cs="Arial"/>
          <w:b/>
        </w:rPr>
        <w:t>2.1</w:t>
      </w:r>
      <w:r>
        <w:rPr>
          <w:rFonts w:ascii="Arial" w:hAnsi="Arial" w:cs="Arial"/>
        </w:rPr>
        <w:t xml:space="preserve"> </w:t>
      </w:r>
      <w:r>
        <w:rPr>
          <w:rFonts w:ascii="Arial" w:hAnsi="Arial" w:cs="Arial"/>
          <w:b/>
        </w:rPr>
        <w:t>Νομοθεσία</w:t>
      </w:r>
      <w:r>
        <w:rPr>
          <w:rFonts w:ascii="Arial" w:hAnsi="Arial" w:cs="Arial"/>
        </w:rPr>
        <w:t xml:space="preserve"> </w:t>
      </w:r>
    </w:p>
    <w:p w14:paraId="2E7295BF" w14:textId="77777777" w:rsidR="001C2298" w:rsidRDefault="00E24765">
      <w:pPr>
        <w:jc w:val="both"/>
        <w:rPr>
          <w:rFonts w:ascii="Arial" w:hAnsi="Arial" w:cs="Arial"/>
          <w:b/>
        </w:rPr>
      </w:pPr>
      <w:r w:rsidRPr="00E43D0D">
        <w:rPr>
          <w:rFonts w:ascii="Arial" w:hAnsi="Arial" w:cs="Arial"/>
          <w:b/>
        </w:rPr>
        <w:t>2.1.1</w:t>
      </w:r>
      <w:r w:rsidRPr="00E43D0D">
        <w:rPr>
          <w:rFonts w:ascii="Arial" w:hAnsi="Arial" w:cs="Arial"/>
        </w:rPr>
        <w:t xml:space="preserve"> Κανονισμός (ΕΕ) 2016/425 του Ευρωπαϊκού Κοινοβουλίου και του Συμβουλίου τη 9</w:t>
      </w:r>
      <w:r w:rsidRPr="00E43D0D">
        <w:rPr>
          <w:rFonts w:ascii="Arial" w:hAnsi="Arial" w:cs="Arial"/>
          <w:vertAlign w:val="superscript"/>
        </w:rPr>
        <w:t>ης</w:t>
      </w:r>
      <w:r w:rsidRPr="00E43D0D">
        <w:rPr>
          <w:rFonts w:ascii="Arial" w:hAnsi="Arial" w:cs="Arial"/>
        </w:rPr>
        <w:t xml:space="preserve"> Μαρτίου 2016 σχετικά με τα μέσα ατομικής προστασίας για την κατάργηση της Οδηγίας 89/686/ΕΟΚ του Συμβουλίου όπως τροποποιήθηκε και ισχύει.</w:t>
      </w:r>
    </w:p>
    <w:p w14:paraId="7CE796C7" w14:textId="77777777" w:rsidR="001C2298" w:rsidRDefault="00E24765">
      <w:pPr>
        <w:jc w:val="both"/>
        <w:rPr>
          <w:rFonts w:ascii="Arial" w:hAnsi="Arial" w:cs="Arial"/>
          <w:b/>
        </w:rPr>
      </w:pPr>
      <w:r>
        <w:rPr>
          <w:rFonts w:ascii="Arial" w:hAnsi="Arial" w:cs="Arial"/>
          <w:b/>
        </w:rPr>
        <w:t xml:space="preserve">2.1.2 </w:t>
      </w:r>
      <w:r>
        <w:rPr>
          <w:rFonts w:ascii="Arial" w:hAnsi="Arial" w:cs="Arial"/>
        </w:rPr>
        <w:t>Κανονισμός (ΕΚ) αριθ. 1907/2006 του Ευρωπαϊκού Κοινοβουλίου και του Συμβουλίου της 18</w:t>
      </w:r>
      <w:r>
        <w:rPr>
          <w:rFonts w:ascii="Arial" w:hAnsi="Arial" w:cs="Arial"/>
          <w:vertAlign w:val="superscript"/>
        </w:rPr>
        <w:t>ης</w:t>
      </w:r>
      <w:r>
        <w:rPr>
          <w:rFonts w:ascii="Arial" w:hAnsi="Arial" w:cs="Arial"/>
        </w:rPr>
        <w:t xml:space="preserve"> Δεκεμβρίου 2006, για την καταχώριση, την αξιολόγηση, την αδειοδότηση και τις περιορισμούς των χημικών προϊόντων (REACH) και για την ίδρυση του Ευρωπαϊκού Οργανισμού Χημικών Προϊόντων καθώς και για την τροποποίηση τις οδηγίας 1999/45/ΕΚ και για κατάργηση του κανονισμού (ΕΟΚ) αριθ. 793/93 του Συμβουλίου και του κανονισμού (ΕΚ) αριθ. 1488/94 τις Επιτροπής καθώς και τις οδηγίας 76/769/ΕΟΚ του Συμβουλίου και των οδηγιών τις Επιτροπής 91/155/ΕΟΚ, 93/67/ΕΟΚ, 93/105/ΕΚ και 2000/21/ΕΚ,  όπως τροποποιήθηκε και ισχύει.</w:t>
      </w:r>
    </w:p>
    <w:p w14:paraId="5B903AB1" w14:textId="77777777" w:rsidR="001C2298" w:rsidRDefault="00E24765">
      <w:pPr>
        <w:jc w:val="both"/>
        <w:rPr>
          <w:rFonts w:ascii="Arial" w:hAnsi="Arial" w:cs="Arial"/>
          <w:b/>
        </w:rPr>
      </w:pPr>
      <w:r>
        <w:rPr>
          <w:rFonts w:ascii="Arial" w:hAnsi="Arial" w:cs="Arial"/>
          <w:b/>
        </w:rPr>
        <w:t>2.1.3</w:t>
      </w:r>
      <w:r>
        <w:rPr>
          <w:rFonts w:ascii="Arial" w:hAnsi="Arial" w:cs="Arial"/>
        </w:rPr>
        <w:t xml:space="preserve"> Κανονισμός (ΕΚ) 765/2008 του Ευρωπαϊκού Κοινοβουλίου και του Συμβουλίου της 9</w:t>
      </w:r>
      <w:r>
        <w:rPr>
          <w:rFonts w:ascii="Arial" w:hAnsi="Arial" w:cs="Arial"/>
          <w:vertAlign w:val="superscript"/>
        </w:rPr>
        <w:t>ης</w:t>
      </w:r>
      <w:r>
        <w:rPr>
          <w:rFonts w:ascii="Arial" w:hAnsi="Arial" w:cs="Arial"/>
        </w:rPr>
        <w:t xml:space="preserve"> Ιουλίου 2008 για τον καθορισμό των απαιτήσεων διαπίστευσης και εποπτείας της αγοράς όσον αφορά την εμπορία των προϊόντων και για την κατάργηση του κανονισμού (ΕΟΚ) αριθ. 339/93 του Συμβουλίου.</w:t>
      </w:r>
    </w:p>
    <w:p w14:paraId="47286F71" w14:textId="77777777" w:rsidR="001C2298" w:rsidRDefault="00E24765">
      <w:pPr>
        <w:jc w:val="both"/>
        <w:rPr>
          <w:rFonts w:ascii="Arial" w:hAnsi="Arial" w:cs="Arial"/>
          <w:b/>
        </w:rPr>
      </w:pPr>
      <w:r>
        <w:rPr>
          <w:rFonts w:ascii="Arial" w:hAnsi="Arial" w:cs="Arial"/>
          <w:b/>
        </w:rPr>
        <w:t>2.1.4</w:t>
      </w:r>
      <w:r>
        <w:rPr>
          <w:rFonts w:ascii="Arial" w:hAnsi="Arial" w:cs="Arial"/>
        </w:rPr>
        <w:t xml:space="preserve"> Κανονισμός (ΕΚ) αριθ. 213/2008 τις</w:t>
      </w:r>
      <w:r>
        <w:rPr>
          <w:rFonts w:ascii="Arial" w:hAnsi="Arial" w:cs="Arial"/>
          <w:bCs/>
          <w:lang w:eastAsia="el-GR"/>
        </w:rPr>
        <w:t xml:space="preserve"> Επιτροπής της 28</w:t>
      </w:r>
      <w:r>
        <w:rPr>
          <w:rFonts w:ascii="Arial" w:hAnsi="Arial" w:cs="Arial"/>
          <w:bCs/>
          <w:vertAlign w:val="superscript"/>
          <w:lang w:eastAsia="el-GR"/>
        </w:rPr>
        <w:t>ης</w:t>
      </w:r>
      <w:r>
        <w:rPr>
          <w:rFonts w:ascii="Arial" w:hAnsi="Arial" w:cs="Arial"/>
          <w:bCs/>
          <w:lang w:eastAsia="el-GR"/>
        </w:rPr>
        <w:t xml:space="preserve">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την αναθεώρηση του CPV.</w:t>
      </w:r>
    </w:p>
    <w:p w14:paraId="75482567" w14:textId="77777777" w:rsidR="001C2298" w:rsidRDefault="00E24765">
      <w:pPr>
        <w:jc w:val="both"/>
        <w:rPr>
          <w:rFonts w:ascii="Arial" w:hAnsi="Arial" w:cs="Arial"/>
        </w:rPr>
      </w:pPr>
      <w:r>
        <w:rPr>
          <w:rFonts w:ascii="Arial" w:hAnsi="Arial" w:cs="Arial"/>
          <w:b/>
        </w:rPr>
        <w:t xml:space="preserve">2.1.5 </w:t>
      </w:r>
      <w:r>
        <w:rPr>
          <w:rFonts w:ascii="Arial" w:hAnsi="Arial" w:cs="Arial"/>
        </w:rPr>
        <w:t>Οδηγία 89/656/ΕΟΚ του Συμβουλίου τις 30</w:t>
      </w:r>
      <w:r>
        <w:rPr>
          <w:rFonts w:ascii="Arial" w:hAnsi="Arial" w:cs="Arial"/>
          <w:vertAlign w:val="superscript"/>
        </w:rPr>
        <w:t>ης</w:t>
      </w:r>
      <w:r>
        <w:rPr>
          <w:rFonts w:ascii="Arial" w:hAnsi="Arial" w:cs="Arial"/>
        </w:rPr>
        <w:t xml:space="preserve"> Νοεμβρίου 1989 σχετικά με τις ελάχιστες προδιαγραφές ασφαλείας και υγείας για τη χρήση από τις εργαζόμενους </w:t>
      </w:r>
      <w:r>
        <w:rPr>
          <w:rFonts w:ascii="Arial" w:hAnsi="Arial" w:cs="Arial"/>
        </w:rPr>
        <w:lastRenderedPageBreak/>
        <w:t xml:space="preserve">εξοπλισμών ατομικής προστασίας κατά την εργασία (Τρίτη ειδική οδηγία κατά την έννοια του άρθρου 16 </w:t>
      </w:r>
      <w:proofErr w:type="spellStart"/>
      <w:r>
        <w:rPr>
          <w:rFonts w:ascii="Arial" w:hAnsi="Arial" w:cs="Arial"/>
        </w:rPr>
        <w:t>παραγ</w:t>
      </w:r>
      <w:proofErr w:type="spellEnd"/>
      <w:r>
        <w:rPr>
          <w:rFonts w:ascii="Arial" w:hAnsi="Arial" w:cs="Arial"/>
        </w:rPr>
        <w:t>. 1της Οδηγίας 89/391/ΕΟΚ όπως τροποποιήθηκε και ισχύει, [βλ. Π.Δ. 396/94 (ΦΕΚ 220/A΄//19-12-1994)].</w:t>
      </w:r>
    </w:p>
    <w:p w14:paraId="6BCFDB13" w14:textId="77777777" w:rsidR="001C2298" w:rsidRPr="002634A0" w:rsidRDefault="001C2298">
      <w:pPr>
        <w:jc w:val="both"/>
        <w:rPr>
          <w:rFonts w:ascii="Arial" w:hAnsi="Arial" w:cs="Arial"/>
          <w:b/>
          <w:color w:val="000000"/>
        </w:rPr>
      </w:pPr>
    </w:p>
    <w:p w14:paraId="20144F15" w14:textId="77777777" w:rsidR="001C2298" w:rsidRPr="002634A0" w:rsidRDefault="00E24765">
      <w:pPr>
        <w:jc w:val="both"/>
        <w:rPr>
          <w:lang w:val="en-US"/>
        </w:rPr>
      </w:pPr>
      <w:r>
        <w:rPr>
          <w:rFonts w:ascii="Arial" w:hAnsi="Arial" w:cs="Arial"/>
          <w:b/>
          <w:color w:val="000000"/>
          <w:lang w:val="en-US"/>
        </w:rPr>
        <w:t xml:space="preserve">2.2 </w:t>
      </w:r>
      <w:r>
        <w:rPr>
          <w:rFonts w:ascii="Arial" w:hAnsi="Arial" w:cs="Arial"/>
          <w:b/>
          <w:color w:val="000000"/>
        </w:rPr>
        <w:t>Πρότυπα</w:t>
      </w:r>
    </w:p>
    <w:p w14:paraId="462A90C0" w14:textId="77777777" w:rsidR="001C2298" w:rsidRPr="00591651" w:rsidRDefault="00E24765">
      <w:pPr>
        <w:jc w:val="both"/>
        <w:rPr>
          <w:lang w:val="en-US"/>
        </w:rPr>
      </w:pPr>
      <w:r w:rsidRPr="00591651">
        <w:rPr>
          <w:rFonts w:ascii="Arial" w:hAnsi="Arial" w:cs="Arial"/>
          <w:b/>
          <w:lang w:val="en-US"/>
        </w:rPr>
        <w:t xml:space="preserve">2.2.1 </w:t>
      </w:r>
      <w:r w:rsidRPr="00591651">
        <w:rPr>
          <w:rFonts w:ascii="Arial" w:hAnsi="Arial" w:cs="Arial"/>
        </w:rPr>
        <w:t>ΕΝ</w:t>
      </w:r>
      <w:r w:rsidRPr="00591651">
        <w:rPr>
          <w:rFonts w:ascii="Arial" w:hAnsi="Arial" w:cs="Arial"/>
          <w:lang w:val="en-US"/>
        </w:rPr>
        <w:t xml:space="preserve"> 143:2021 «Respiratory protective devices - Particle filters - Requirements, testing, marking».</w:t>
      </w:r>
    </w:p>
    <w:p w14:paraId="69FFF176" w14:textId="77777777" w:rsidR="001C2298" w:rsidRPr="002634A0" w:rsidRDefault="00E24765">
      <w:pPr>
        <w:jc w:val="both"/>
        <w:rPr>
          <w:lang w:val="en-US"/>
        </w:rPr>
      </w:pPr>
      <w:r w:rsidRPr="00591651">
        <w:rPr>
          <w:rFonts w:ascii="Arial" w:hAnsi="Arial" w:cs="Arial"/>
          <w:b/>
          <w:lang w:val="en-US"/>
        </w:rPr>
        <w:t xml:space="preserve">2.2.2 </w:t>
      </w:r>
      <w:r w:rsidRPr="00591651">
        <w:rPr>
          <w:rFonts w:ascii="Arial" w:hAnsi="Arial" w:cs="Arial"/>
          <w:lang w:val="en-US"/>
        </w:rPr>
        <w:t>EN 14387:2021 «Respiratory protective devices – Gas filter(s) and combined filter(s) - Requirements, testing, marking».</w:t>
      </w:r>
    </w:p>
    <w:p w14:paraId="7D337CB2" w14:textId="679ADF4A" w:rsidR="001C2298" w:rsidRDefault="00E24765">
      <w:pPr>
        <w:jc w:val="both"/>
      </w:pPr>
      <w:r>
        <w:rPr>
          <w:rFonts w:ascii="Arial" w:hAnsi="Arial" w:cs="Arial"/>
          <w:b/>
        </w:rPr>
        <w:t>2.2.</w:t>
      </w:r>
      <w:r w:rsidR="008378C0">
        <w:rPr>
          <w:rFonts w:ascii="Arial" w:hAnsi="Arial" w:cs="Arial"/>
          <w:b/>
        </w:rPr>
        <w:t>3</w:t>
      </w:r>
      <w:r>
        <w:rPr>
          <w:rFonts w:ascii="Arial" w:hAnsi="Arial" w:cs="Arial"/>
        </w:rPr>
        <w:t xml:space="preserve"> ΕΝ ISO 9001GR «Συστήματα διαχείρισης της ποιότητας - Απαιτήσεις». </w:t>
      </w:r>
    </w:p>
    <w:p w14:paraId="3B43B69E" w14:textId="144EA87F" w:rsidR="001C2298" w:rsidRPr="002634A0" w:rsidRDefault="00E24765">
      <w:pPr>
        <w:pStyle w:val="BodyText"/>
        <w:spacing w:after="0" w:line="240" w:lineRule="auto"/>
        <w:jc w:val="both"/>
        <w:rPr>
          <w:lang w:val="en-US"/>
        </w:rPr>
      </w:pPr>
      <w:r>
        <w:rPr>
          <w:rFonts w:ascii="Arial" w:hAnsi="Arial" w:cs="Arial"/>
          <w:b/>
          <w:lang w:val="en-US"/>
        </w:rPr>
        <w:t>2.2.</w:t>
      </w:r>
      <w:r w:rsidR="008378C0" w:rsidRPr="008378C0">
        <w:rPr>
          <w:rFonts w:ascii="Arial" w:hAnsi="Arial" w:cs="Arial"/>
          <w:b/>
          <w:lang w:val="en-US"/>
        </w:rPr>
        <w:t>4</w:t>
      </w:r>
      <w:r>
        <w:rPr>
          <w:rFonts w:ascii="Arial" w:hAnsi="Arial" w:cs="Arial"/>
          <w:lang w:val="en-US"/>
        </w:rPr>
        <w:t xml:space="preserve"> EN ISO/IEC 17050-1 «Conformity assessment - Supplier’s declaration of conformity - Part 1: General requirements».</w:t>
      </w:r>
    </w:p>
    <w:p w14:paraId="065A22B5" w14:textId="77777777" w:rsidR="001C2298" w:rsidRDefault="001C2298">
      <w:pPr>
        <w:pStyle w:val="BodyText"/>
        <w:spacing w:after="0" w:line="240" w:lineRule="auto"/>
        <w:jc w:val="both"/>
        <w:rPr>
          <w:lang w:val="en-US"/>
        </w:rPr>
      </w:pPr>
    </w:p>
    <w:p w14:paraId="4AF23433" w14:textId="77777777" w:rsidR="001C2298" w:rsidRPr="002634A0" w:rsidRDefault="00E24765">
      <w:pPr>
        <w:jc w:val="both"/>
        <w:rPr>
          <w:lang w:val="en-US"/>
        </w:rPr>
      </w:pPr>
      <w:r>
        <w:rPr>
          <w:rFonts w:ascii="Arial" w:hAnsi="Arial" w:cs="Arial"/>
          <w:b/>
          <w:bCs/>
          <w:lang w:val="en-US"/>
        </w:rPr>
        <w:t xml:space="preserve">2.3 </w:t>
      </w:r>
      <w:r>
        <w:rPr>
          <w:rFonts w:ascii="Arial" w:hAnsi="Arial" w:cs="Arial"/>
          <w:b/>
          <w:bCs/>
        </w:rPr>
        <w:t>Λοιπά</w:t>
      </w:r>
      <w:r>
        <w:rPr>
          <w:rFonts w:ascii="Arial" w:hAnsi="Arial" w:cs="Arial"/>
          <w:b/>
          <w:bCs/>
          <w:lang w:val="en-US"/>
        </w:rPr>
        <w:t xml:space="preserve"> </w:t>
      </w:r>
      <w:r>
        <w:rPr>
          <w:rFonts w:ascii="Arial" w:hAnsi="Arial" w:cs="Arial"/>
          <w:b/>
          <w:bCs/>
        </w:rPr>
        <w:t>Έγγραφα</w:t>
      </w:r>
    </w:p>
    <w:p w14:paraId="48C95614" w14:textId="77777777" w:rsidR="001C2298" w:rsidRPr="002634A0" w:rsidRDefault="00E24765">
      <w:pPr>
        <w:pStyle w:val="BodyText"/>
        <w:spacing w:after="0" w:line="240" w:lineRule="auto"/>
        <w:jc w:val="both"/>
        <w:rPr>
          <w:lang w:val="en-US"/>
        </w:rPr>
      </w:pPr>
      <w:r>
        <w:rPr>
          <w:rFonts w:ascii="Arial" w:hAnsi="Arial" w:cs="Arial"/>
          <w:b/>
          <w:bCs/>
          <w:lang w:val="en-US"/>
        </w:rPr>
        <w:t>2.3.1</w:t>
      </w:r>
      <w:r>
        <w:rPr>
          <w:rFonts w:ascii="Arial" w:hAnsi="Arial" w:cs="Arial"/>
          <w:lang w:val="en-US"/>
        </w:rPr>
        <w:t xml:space="preserve"> AAP-6 (Allied Administrative Publications) «NATO Glossary of Terms and Definitions».</w:t>
      </w:r>
    </w:p>
    <w:p w14:paraId="6EF81707" w14:textId="77777777" w:rsidR="001C2298" w:rsidRPr="002634A0" w:rsidRDefault="00E24765">
      <w:pPr>
        <w:pStyle w:val="BodyText"/>
        <w:spacing w:after="0" w:line="240" w:lineRule="auto"/>
        <w:jc w:val="both"/>
        <w:rPr>
          <w:lang w:val="en-US"/>
        </w:rPr>
      </w:pPr>
      <w:r>
        <w:rPr>
          <w:rFonts w:ascii="Arial" w:hAnsi="Arial" w:cs="Arial"/>
          <w:b/>
          <w:bCs/>
          <w:lang w:val="en-US"/>
        </w:rPr>
        <w:t>2.3.2</w:t>
      </w:r>
      <w:r>
        <w:rPr>
          <w:rFonts w:ascii="Arial" w:hAnsi="Arial" w:cs="Arial"/>
          <w:lang w:val="en-US"/>
        </w:rPr>
        <w:t xml:space="preserve"> AAP-15 «NATO Glossary of Abbreviation used in NATO Documents and Publications».</w:t>
      </w:r>
    </w:p>
    <w:p w14:paraId="3E98589C" w14:textId="77777777" w:rsidR="001C2298" w:rsidRPr="002634A0" w:rsidRDefault="00E24765">
      <w:pPr>
        <w:pStyle w:val="BodyText"/>
        <w:spacing w:after="0" w:line="240" w:lineRule="auto"/>
        <w:jc w:val="both"/>
        <w:rPr>
          <w:lang w:val="en-US"/>
        </w:rPr>
      </w:pPr>
      <w:r>
        <w:rPr>
          <w:rFonts w:ascii="Arial" w:hAnsi="Arial" w:cs="Arial"/>
          <w:b/>
          <w:bCs/>
          <w:lang w:val="en-US"/>
        </w:rPr>
        <w:t>2.3.3</w:t>
      </w:r>
      <w:r>
        <w:rPr>
          <w:rFonts w:ascii="Arial" w:hAnsi="Arial" w:cs="Arial"/>
          <w:lang w:val="en-US"/>
        </w:rPr>
        <w:t xml:space="preserve"> ATP-70 </w:t>
      </w:r>
      <w:proofErr w:type="spellStart"/>
      <w:proofErr w:type="gramStart"/>
      <w:r>
        <w:rPr>
          <w:rFonts w:ascii="Arial" w:hAnsi="Arial" w:cs="Arial"/>
          <w:lang w:val="en-US"/>
        </w:rPr>
        <w:t>Ed.B</w:t>
      </w:r>
      <w:proofErr w:type="spellEnd"/>
      <w:proofErr w:type="gramEnd"/>
      <w:r>
        <w:rPr>
          <w:rFonts w:ascii="Arial" w:hAnsi="Arial" w:cs="Arial"/>
          <w:lang w:val="en-US"/>
        </w:rPr>
        <w:t xml:space="preserve"> v.1 (Allied Tactical Publication) «Collective Protection in a Chemical, Biological, Radiological and Nuclear Environment».</w:t>
      </w:r>
    </w:p>
    <w:p w14:paraId="758C3641" w14:textId="77777777" w:rsidR="001C2298" w:rsidRPr="002634A0" w:rsidRDefault="00E24765">
      <w:pPr>
        <w:pStyle w:val="BodyText"/>
        <w:spacing w:after="0" w:line="240" w:lineRule="auto"/>
        <w:jc w:val="both"/>
        <w:rPr>
          <w:lang w:val="en-US"/>
        </w:rPr>
      </w:pPr>
      <w:r w:rsidRPr="002634A0">
        <w:rPr>
          <w:rFonts w:ascii="Arial" w:hAnsi="Arial" w:cs="Arial"/>
          <w:b/>
          <w:bCs/>
          <w:lang w:val="en-US"/>
        </w:rPr>
        <w:t>2.3.4</w:t>
      </w:r>
      <w:r>
        <w:rPr>
          <w:rFonts w:ascii="Arial" w:hAnsi="Arial" w:cs="Arial"/>
          <w:lang w:val="en-US"/>
        </w:rPr>
        <w:t xml:space="preserve"> AEP-73 </w:t>
      </w:r>
      <w:proofErr w:type="spellStart"/>
      <w:proofErr w:type="gramStart"/>
      <w:r>
        <w:rPr>
          <w:rFonts w:ascii="Arial" w:hAnsi="Arial" w:cs="Arial"/>
          <w:lang w:val="en-US"/>
        </w:rPr>
        <w:t>Ed.B</w:t>
      </w:r>
      <w:proofErr w:type="spellEnd"/>
      <w:proofErr w:type="gramEnd"/>
      <w:r>
        <w:rPr>
          <w:rFonts w:ascii="Arial" w:hAnsi="Arial" w:cs="Arial"/>
          <w:lang w:val="en-US"/>
        </w:rPr>
        <w:t xml:space="preserve"> v.1 (Allied Engineering Publication) «Collective Protection in a Chemical, Biological, Radiological and Nuclear </w:t>
      </w:r>
      <w:proofErr w:type="spellStart"/>
      <w:r>
        <w:rPr>
          <w:rFonts w:ascii="Arial" w:hAnsi="Arial" w:cs="Arial"/>
          <w:lang w:val="en-US"/>
        </w:rPr>
        <w:t>Environment».«Combined</w:t>
      </w:r>
      <w:proofErr w:type="spellEnd"/>
      <w:r>
        <w:rPr>
          <w:rFonts w:ascii="Arial" w:hAnsi="Arial" w:cs="Arial"/>
          <w:lang w:val="en-US"/>
        </w:rPr>
        <w:t xml:space="preserve"> Operational Characteristics, Technical Specifications and Evaluation, Test and Criteria for CBRN Respiratory Protective Equipment».</w:t>
      </w:r>
    </w:p>
    <w:p w14:paraId="1F0A56CC" w14:textId="77777777" w:rsidR="001C2298" w:rsidRPr="002634A0" w:rsidRDefault="00E24765">
      <w:pPr>
        <w:pStyle w:val="BodyText"/>
        <w:spacing w:after="0" w:line="240" w:lineRule="auto"/>
        <w:jc w:val="both"/>
        <w:rPr>
          <w:lang w:val="en-US"/>
        </w:rPr>
      </w:pPr>
      <w:r w:rsidRPr="002634A0">
        <w:rPr>
          <w:rFonts w:ascii="Arial" w:hAnsi="Arial" w:cs="Arial"/>
          <w:b/>
          <w:bCs/>
          <w:lang w:val="en-US"/>
        </w:rPr>
        <w:t>2.3.5</w:t>
      </w:r>
      <w:r>
        <w:rPr>
          <w:rFonts w:ascii="Arial" w:hAnsi="Arial" w:cs="Arial"/>
          <w:lang w:val="en-US"/>
        </w:rPr>
        <w:t xml:space="preserve"> AQAP-2110 </w:t>
      </w:r>
      <w:proofErr w:type="spellStart"/>
      <w:proofErr w:type="gramStart"/>
      <w:r>
        <w:rPr>
          <w:rFonts w:ascii="Arial" w:hAnsi="Arial" w:cs="Arial"/>
          <w:lang w:val="en-US"/>
        </w:rPr>
        <w:t>Ed.D</w:t>
      </w:r>
      <w:proofErr w:type="spellEnd"/>
      <w:proofErr w:type="gramEnd"/>
      <w:r>
        <w:rPr>
          <w:rFonts w:ascii="Arial" w:hAnsi="Arial" w:cs="Arial"/>
          <w:lang w:val="en-US"/>
        </w:rPr>
        <w:t xml:space="preserve"> v1 (Allied Quality Assurance Publication) «NATO Quality Assurance Requirements for Design, Development and Production».</w:t>
      </w:r>
    </w:p>
    <w:p w14:paraId="6AB09B43" w14:textId="77777777" w:rsidR="001C2298" w:rsidRPr="002634A0" w:rsidRDefault="00E24765">
      <w:pPr>
        <w:pStyle w:val="BodyText"/>
        <w:spacing w:after="0" w:line="240" w:lineRule="auto"/>
        <w:jc w:val="both"/>
        <w:rPr>
          <w:lang w:val="en-US"/>
        </w:rPr>
      </w:pPr>
      <w:r w:rsidRPr="002634A0">
        <w:rPr>
          <w:rFonts w:ascii="Arial" w:hAnsi="Arial" w:cs="Arial"/>
          <w:b/>
          <w:bCs/>
          <w:lang w:val="en-US"/>
        </w:rPr>
        <w:t>2.3.6</w:t>
      </w:r>
      <w:r>
        <w:rPr>
          <w:rFonts w:ascii="Arial" w:hAnsi="Arial" w:cs="Arial"/>
          <w:lang w:val="en-US"/>
        </w:rPr>
        <w:t xml:space="preserve"> AQAP-2070 Ed.3 «NATO Mutual Government Quality Assurance (GOA) Process».</w:t>
      </w:r>
    </w:p>
    <w:p w14:paraId="14413A4D" w14:textId="77777777" w:rsidR="001C2298" w:rsidRPr="002634A0" w:rsidRDefault="00E24765">
      <w:pPr>
        <w:pStyle w:val="BodyText"/>
        <w:spacing w:after="0" w:line="240" w:lineRule="auto"/>
        <w:jc w:val="both"/>
        <w:rPr>
          <w:lang w:val="en-US"/>
        </w:rPr>
      </w:pPr>
      <w:r w:rsidRPr="002634A0">
        <w:rPr>
          <w:rFonts w:ascii="Arial" w:hAnsi="Arial" w:cs="Arial"/>
          <w:b/>
          <w:bCs/>
          <w:lang w:val="en-US"/>
        </w:rPr>
        <w:t>2.3.7</w:t>
      </w:r>
      <w:r>
        <w:rPr>
          <w:rFonts w:ascii="Arial" w:hAnsi="Arial" w:cs="Arial"/>
          <w:lang w:val="en-US"/>
        </w:rPr>
        <w:t xml:space="preserve"> STANAG 2515 Ed.3 (2023) (Standardization Agreement) «Collective Protection in a Chemical, Biological, Radiological and Nuclear Environment». </w:t>
      </w:r>
    </w:p>
    <w:p w14:paraId="25665119" w14:textId="77777777" w:rsidR="001C2298" w:rsidRPr="002634A0" w:rsidRDefault="00E24765">
      <w:pPr>
        <w:pStyle w:val="BodyText"/>
        <w:spacing w:after="0" w:line="240" w:lineRule="auto"/>
        <w:jc w:val="both"/>
        <w:rPr>
          <w:lang w:val="en-US"/>
        </w:rPr>
      </w:pPr>
      <w:r w:rsidRPr="002634A0">
        <w:rPr>
          <w:rFonts w:ascii="Arial" w:hAnsi="Arial" w:cs="Arial"/>
          <w:b/>
          <w:bCs/>
          <w:lang w:val="en-US"/>
        </w:rPr>
        <w:t>2.3.8</w:t>
      </w:r>
      <w:r>
        <w:rPr>
          <w:rFonts w:ascii="Arial" w:hAnsi="Arial" w:cs="Arial"/>
          <w:lang w:val="en-US"/>
        </w:rPr>
        <w:t xml:space="preserve"> STANAG 3150 Ed. 8 «Codification - Uniform System of Supply Classification».</w:t>
      </w:r>
    </w:p>
    <w:p w14:paraId="6141FD9A" w14:textId="77777777" w:rsidR="001C2298" w:rsidRPr="002634A0" w:rsidRDefault="00E24765">
      <w:pPr>
        <w:pStyle w:val="BodyText"/>
        <w:spacing w:after="0" w:line="240" w:lineRule="auto"/>
        <w:jc w:val="both"/>
        <w:rPr>
          <w:lang w:val="en-US"/>
        </w:rPr>
      </w:pPr>
      <w:r w:rsidRPr="002634A0">
        <w:rPr>
          <w:rFonts w:ascii="Arial" w:hAnsi="Arial" w:cs="Arial"/>
          <w:b/>
          <w:bCs/>
          <w:lang w:val="en-US"/>
        </w:rPr>
        <w:t>2.3.9</w:t>
      </w:r>
      <w:r>
        <w:rPr>
          <w:rFonts w:ascii="Arial" w:hAnsi="Arial" w:cs="Arial"/>
          <w:lang w:val="en-US"/>
        </w:rPr>
        <w:t xml:space="preserve"> STANAG 3151 Ed.10 «Codification - Uniform System of Item Identification».</w:t>
      </w:r>
    </w:p>
    <w:p w14:paraId="3BAAEEC3" w14:textId="77777777" w:rsidR="001C2298" w:rsidRPr="002634A0" w:rsidRDefault="00E24765">
      <w:pPr>
        <w:pStyle w:val="BodyText"/>
        <w:spacing w:after="0" w:line="240" w:lineRule="auto"/>
        <w:jc w:val="both"/>
        <w:rPr>
          <w:lang w:val="en-US"/>
        </w:rPr>
      </w:pPr>
      <w:r w:rsidRPr="002634A0">
        <w:rPr>
          <w:rFonts w:ascii="Arial" w:hAnsi="Arial" w:cs="Arial"/>
          <w:b/>
          <w:bCs/>
          <w:lang w:val="en-US"/>
        </w:rPr>
        <w:t>2.3.10</w:t>
      </w:r>
      <w:r>
        <w:rPr>
          <w:rFonts w:ascii="Arial" w:hAnsi="Arial" w:cs="Arial"/>
          <w:lang w:val="en-US"/>
        </w:rPr>
        <w:t xml:space="preserve"> STANAG 4107 Ed.10 «Mutual Acceptance of Government Quality Assurance and Usage of the Allied Quality Assurance».</w:t>
      </w:r>
    </w:p>
    <w:p w14:paraId="2796854F" w14:textId="77777777" w:rsidR="001C2298" w:rsidRPr="002634A0" w:rsidRDefault="00E24765">
      <w:pPr>
        <w:pStyle w:val="BodyText"/>
        <w:spacing w:after="0" w:line="240" w:lineRule="auto"/>
        <w:jc w:val="both"/>
        <w:rPr>
          <w:lang w:val="en-US"/>
        </w:rPr>
      </w:pPr>
      <w:r w:rsidRPr="002634A0">
        <w:rPr>
          <w:rFonts w:ascii="Arial" w:hAnsi="Arial" w:cs="Arial"/>
          <w:b/>
          <w:bCs/>
          <w:lang w:val="en-US"/>
        </w:rPr>
        <w:t>2.3.11</w:t>
      </w:r>
      <w:r>
        <w:rPr>
          <w:rFonts w:ascii="Arial" w:hAnsi="Arial" w:cs="Arial"/>
          <w:lang w:val="en-US"/>
        </w:rPr>
        <w:t xml:space="preserve"> STANAG 4177 Ed.5 «Codification - Uniform System of Data </w:t>
      </w:r>
      <w:proofErr w:type="spellStart"/>
      <w:r>
        <w:rPr>
          <w:rFonts w:ascii="Arial" w:hAnsi="Arial" w:cs="Arial"/>
          <w:lang w:val="en-US"/>
        </w:rPr>
        <w:t>Aquisition</w:t>
      </w:r>
      <w:proofErr w:type="spellEnd"/>
      <w:r>
        <w:rPr>
          <w:rFonts w:ascii="Arial" w:hAnsi="Arial" w:cs="Arial"/>
          <w:lang w:val="en-US"/>
        </w:rPr>
        <w:t>».</w:t>
      </w:r>
    </w:p>
    <w:p w14:paraId="5484F2B4" w14:textId="77777777" w:rsidR="001C2298" w:rsidRPr="002634A0" w:rsidRDefault="00E24765">
      <w:pPr>
        <w:pStyle w:val="BodyText"/>
        <w:spacing w:after="0" w:line="240" w:lineRule="auto"/>
        <w:jc w:val="both"/>
        <w:rPr>
          <w:lang w:val="en-US"/>
        </w:rPr>
      </w:pPr>
      <w:r w:rsidRPr="002634A0">
        <w:rPr>
          <w:rFonts w:ascii="Arial" w:hAnsi="Arial" w:cs="Arial"/>
          <w:b/>
          <w:bCs/>
          <w:lang w:val="en-US"/>
        </w:rPr>
        <w:t>2.3.12</w:t>
      </w:r>
      <w:r>
        <w:rPr>
          <w:rFonts w:ascii="Arial" w:hAnsi="Arial" w:cs="Arial"/>
          <w:lang w:val="en-US"/>
        </w:rPr>
        <w:t xml:space="preserve"> STANAG 4199 Ed.4 «Codification - Uniform System of Exchange of Materiel Management Data».</w:t>
      </w:r>
    </w:p>
    <w:p w14:paraId="0B5FB66A" w14:textId="77777777" w:rsidR="001C2298" w:rsidRPr="002634A0" w:rsidRDefault="00E24765">
      <w:pPr>
        <w:pStyle w:val="BodyText"/>
        <w:spacing w:after="0" w:line="240" w:lineRule="auto"/>
        <w:jc w:val="both"/>
        <w:rPr>
          <w:lang w:val="en-US"/>
        </w:rPr>
      </w:pPr>
      <w:r w:rsidRPr="002634A0">
        <w:rPr>
          <w:rFonts w:ascii="Arial" w:hAnsi="Arial" w:cs="Arial"/>
          <w:b/>
          <w:bCs/>
          <w:lang w:val="en-US"/>
        </w:rPr>
        <w:t>2.3.13</w:t>
      </w:r>
      <w:r>
        <w:rPr>
          <w:rFonts w:ascii="Arial" w:hAnsi="Arial" w:cs="Arial"/>
          <w:lang w:val="en-US"/>
        </w:rPr>
        <w:t xml:space="preserve"> STANAG 4438 Ed. 2 «Codification of Equipment - Uniform System of Dissemination of Data Associated with NATO Stock Numbers».</w:t>
      </w:r>
    </w:p>
    <w:p w14:paraId="71E5BDDF" w14:textId="77777777" w:rsidR="001C2298" w:rsidRPr="002634A0" w:rsidRDefault="00E24765">
      <w:pPr>
        <w:pStyle w:val="BodyText"/>
        <w:spacing w:after="0" w:line="240" w:lineRule="auto"/>
        <w:jc w:val="both"/>
        <w:rPr>
          <w:lang w:val="en-US"/>
        </w:rPr>
      </w:pPr>
      <w:r w:rsidRPr="002634A0">
        <w:rPr>
          <w:rFonts w:ascii="Arial" w:hAnsi="Arial" w:cs="Arial"/>
          <w:b/>
          <w:bCs/>
          <w:lang w:val="en-US"/>
        </w:rPr>
        <w:t>2.3.14</w:t>
      </w:r>
      <w:r>
        <w:rPr>
          <w:rFonts w:ascii="Arial" w:hAnsi="Arial" w:cs="Arial"/>
          <w:lang w:val="en-US"/>
        </w:rPr>
        <w:t xml:space="preserve"> STANREC 4727 (Standardization Recommendation) «Combined Operational Characteristics, Technical Specifications and Evaluation, Test and Criteria for CBRN Respiratory Protective Equipment».</w:t>
      </w:r>
    </w:p>
    <w:p w14:paraId="15B20B27" w14:textId="77777777" w:rsidR="001C2298" w:rsidRPr="002206F9" w:rsidRDefault="00E24765">
      <w:pPr>
        <w:jc w:val="both"/>
        <w:rPr>
          <w:lang w:val="en-US"/>
        </w:rPr>
      </w:pPr>
      <w:r w:rsidRPr="002206F9">
        <w:rPr>
          <w:rFonts w:ascii="Arial" w:hAnsi="Arial" w:cs="Arial"/>
          <w:b/>
          <w:bCs/>
          <w:iCs/>
          <w:lang w:val="en-US"/>
        </w:rPr>
        <w:t>2.3.15</w:t>
      </w:r>
      <w:r>
        <w:rPr>
          <w:rFonts w:ascii="Arial" w:hAnsi="Arial" w:cs="Arial"/>
          <w:b/>
          <w:bCs/>
          <w:iCs/>
          <w:lang w:val="en-US"/>
        </w:rPr>
        <w:t xml:space="preserve"> </w:t>
      </w:r>
      <w:r>
        <w:rPr>
          <w:rFonts w:ascii="Arial" w:hAnsi="Arial" w:cs="Arial"/>
          <w:iCs/>
          <w:lang w:val="en-US"/>
        </w:rPr>
        <w:t>USA (Η.Π.Α.) 42 Code Federal Regulation, Part 84, «Approval of Protective Devices»</w:t>
      </w:r>
    </w:p>
    <w:p w14:paraId="6A628373" w14:textId="77777777" w:rsidR="001C2298" w:rsidRDefault="001C2298">
      <w:pPr>
        <w:jc w:val="both"/>
        <w:rPr>
          <w:rFonts w:ascii="Arial" w:hAnsi="Arial" w:cs="Arial"/>
          <w:lang w:val="en-US"/>
        </w:rPr>
      </w:pPr>
    </w:p>
    <w:p w14:paraId="6059BA07" w14:textId="77777777" w:rsidR="001C2298" w:rsidRDefault="001C2298">
      <w:pPr>
        <w:jc w:val="both"/>
        <w:rPr>
          <w:rFonts w:ascii="Arial" w:hAnsi="Arial" w:cs="Arial"/>
          <w:lang w:val="en-US"/>
        </w:rPr>
      </w:pPr>
    </w:p>
    <w:p w14:paraId="6D4283EB" w14:textId="77777777" w:rsidR="001C2298" w:rsidRDefault="00E24765">
      <w:pPr>
        <w:shd w:val="clear" w:color="auto" w:fill="FFFFFF"/>
        <w:tabs>
          <w:tab w:val="left" w:pos="293"/>
        </w:tabs>
        <w:jc w:val="both"/>
        <w:rPr>
          <w:rFonts w:ascii="Arial" w:hAnsi="Arial" w:cs="Arial"/>
          <w:b/>
        </w:rPr>
      </w:pPr>
      <w:r>
        <w:rPr>
          <w:rFonts w:ascii="Arial" w:hAnsi="Arial" w:cs="Arial"/>
          <w:b/>
        </w:rPr>
        <w:t xml:space="preserve">2.4 </w:t>
      </w:r>
      <w:r>
        <w:rPr>
          <w:rFonts w:ascii="Arial" w:eastAsia="HiddenHorzOCR" w:hAnsi="Arial" w:cs="Arial"/>
        </w:rPr>
        <w:t xml:space="preserve">Τα σχετικά έγγραφα, στην έκδοση που αναφέρονται, αποτελούν μέρος τις </w:t>
      </w:r>
      <w:r>
        <w:rPr>
          <w:rFonts w:ascii="Arial" w:eastAsia="HiddenHorzOCR" w:hAnsi="Arial" w:cs="Arial"/>
        </w:rPr>
        <w:lastRenderedPageBreak/>
        <w:t xml:space="preserve">παρούσας προδιαγραφής. Για τα έγγραφα, για τα οποία δεν αναφέρεται έτος έκδοσης, εφαρμόζεται η τελευταία έκδοση, συμπεριλαμβανομένων των τροποποιήσεων. </w:t>
      </w:r>
      <w:r>
        <w:rPr>
          <w:rFonts w:ascii="Arial" w:hAnsi="Arial" w:cs="Arial"/>
        </w:rPr>
        <w:t>Σε περίπτωση αντίφασης τις παρούσας προδιαγραφής με μνημονευόμενα πρότυπα, κατισχύει η προδιαγραφή, υπό την προϋπόθεση ικανοποίησης τις ισχύουσας νομοθεσίας τις Ελληνικής Δημοκρατίας.</w:t>
      </w:r>
    </w:p>
    <w:p w14:paraId="2BCBC55C" w14:textId="77777777" w:rsidR="001C2298" w:rsidRDefault="001C2298">
      <w:pPr>
        <w:jc w:val="both"/>
        <w:rPr>
          <w:rFonts w:ascii="Arial" w:hAnsi="Arial" w:cs="Arial"/>
          <w:b/>
        </w:rPr>
      </w:pPr>
    </w:p>
    <w:p w14:paraId="435F1EFB" w14:textId="77777777" w:rsidR="001C2298" w:rsidRDefault="00E24765">
      <w:pPr>
        <w:jc w:val="both"/>
        <w:rPr>
          <w:rFonts w:ascii="Arial" w:hAnsi="Arial" w:cs="Arial"/>
          <w:b/>
          <w:bCs/>
        </w:rPr>
      </w:pPr>
      <w:r>
        <w:rPr>
          <w:rFonts w:ascii="Arial" w:hAnsi="Arial" w:cs="Arial"/>
          <w:b/>
        </w:rPr>
        <w:t xml:space="preserve">3 ΤΑΞΙΝΟΜΗΣΗ </w:t>
      </w:r>
    </w:p>
    <w:p w14:paraId="333464BE" w14:textId="77777777" w:rsidR="001C2298" w:rsidRDefault="00E24765">
      <w:pPr>
        <w:jc w:val="both"/>
      </w:pPr>
      <w:r>
        <w:rPr>
          <w:rFonts w:ascii="Arial" w:hAnsi="Arial" w:cs="Arial"/>
          <w:b/>
          <w:bCs/>
        </w:rPr>
        <w:t>3.1</w:t>
      </w:r>
      <w:r>
        <w:rPr>
          <w:rFonts w:ascii="Arial" w:hAnsi="Arial" w:cs="Arial"/>
        </w:rPr>
        <w:t xml:space="preserve"> Η ταξινόμηση των φίλτρων της § 1 στο εφοδιαστικό σύστημα του ΠΝ παρακολουθείται με τους ακόλουθους ναυτικούς αριθμούς ταξινόμησης (</w:t>
      </w:r>
      <w:r>
        <w:rPr>
          <w:rFonts w:ascii="Arial" w:hAnsi="Arial" w:cs="Arial"/>
          <w:lang w:val="en-US"/>
        </w:rPr>
        <w:t>NAT</w:t>
      </w:r>
      <w:r>
        <w:rPr>
          <w:rFonts w:ascii="Arial" w:hAnsi="Arial" w:cs="Arial"/>
        </w:rPr>
        <w:t>):</w:t>
      </w:r>
    </w:p>
    <w:p w14:paraId="7C099387" w14:textId="77777777" w:rsidR="001C2298" w:rsidRDefault="001C2298">
      <w:pPr>
        <w:jc w:val="both"/>
      </w:pPr>
    </w:p>
    <w:tbl>
      <w:tblPr>
        <w:tblW w:w="9072" w:type="dxa"/>
        <w:tblInd w:w="28" w:type="dxa"/>
        <w:tblLayout w:type="fixed"/>
        <w:tblCellMar>
          <w:top w:w="28" w:type="dxa"/>
          <w:left w:w="28" w:type="dxa"/>
          <w:bottom w:w="28" w:type="dxa"/>
          <w:right w:w="28" w:type="dxa"/>
        </w:tblCellMar>
        <w:tblLook w:val="04A0" w:firstRow="1" w:lastRow="0" w:firstColumn="1" w:lastColumn="0" w:noHBand="0" w:noVBand="1"/>
      </w:tblPr>
      <w:tblGrid>
        <w:gridCol w:w="2746"/>
        <w:gridCol w:w="4142"/>
        <w:gridCol w:w="2184"/>
      </w:tblGrid>
      <w:tr w:rsidR="001C2298" w14:paraId="5DF8519A" w14:textId="77777777" w:rsidTr="007518BD">
        <w:tc>
          <w:tcPr>
            <w:tcW w:w="9072" w:type="dxa"/>
            <w:gridSpan w:val="3"/>
            <w:tcBorders>
              <w:top w:val="double" w:sz="2" w:space="0" w:color="000000"/>
              <w:left w:val="double" w:sz="2" w:space="0" w:color="000000"/>
              <w:bottom w:val="single" w:sz="4" w:space="0" w:color="000000"/>
              <w:right w:val="double" w:sz="2" w:space="0" w:color="000000"/>
            </w:tcBorders>
          </w:tcPr>
          <w:p w14:paraId="166D9F53" w14:textId="77777777" w:rsidR="001C2298" w:rsidRDefault="00E24765">
            <w:pPr>
              <w:jc w:val="center"/>
              <w:rPr>
                <w:sz w:val="23"/>
                <w:szCs w:val="23"/>
              </w:rPr>
            </w:pPr>
            <w:r>
              <w:rPr>
                <w:rFonts w:ascii="Arial" w:hAnsi="Arial" w:cs="Arial"/>
                <w:b/>
                <w:sz w:val="23"/>
                <w:szCs w:val="23"/>
              </w:rPr>
              <w:t>ΦΙΛΤΡΑ (ΑΝΤΑΛΛΑΚΤΙΚΑ) ΓΙΑ ΜΑΣΚΕΣ  ΠΡΟΣΤΑΣΙΑΣ ΤΗΣ ΑΝΑΠΝΟΗΣ</w:t>
            </w:r>
          </w:p>
          <w:p w14:paraId="0686019B" w14:textId="77777777" w:rsidR="001C2298" w:rsidRDefault="00E24765">
            <w:pPr>
              <w:jc w:val="center"/>
              <w:rPr>
                <w:sz w:val="23"/>
                <w:szCs w:val="23"/>
              </w:rPr>
            </w:pPr>
            <w:r>
              <w:rPr>
                <w:rFonts w:ascii="Arial" w:hAnsi="Arial" w:cs="Arial"/>
                <w:b/>
                <w:sz w:val="23"/>
                <w:szCs w:val="23"/>
              </w:rPr>
              <w:t>ΟΛΟΚΛΗΡΟΥ ΠΡΟΣΩΠΟΥ ΕΝΑΝΤΙ ΧΒΡΠ ΠΑΡΑΓΟΝΤΩΝ</w:t>
            </w:r>
          </w:p>
        </w:tc>
      </w:tr>
      <w:tr w:rsidR="001C2298" w14:paraId="2EECCA60" w14:textId="77777777" w:rsidTr="007518BD">
        <w:tc>
          <w:tcPr>
            <w:tcW w:w="2746" w:type="dxa"/>
            <w:tcBorders>
              <w:left w:val="double" w:sz="2" w:space="0" w:color="000000"/>
              <w:bottom w:val="single" w:sz="4" w:space="0" w:color="000000"/>
            </w:tcBorders>
          </w:tcPr>
          <w:p w14:paraId="1A5F66ED" w14:textId="77777777" w:rsidR="001C2298" w:rsidRDefault="00E24765">
            <w:pPr>
              <w:jc w:val="center"/>
              <w:rPr>
                <w:sz w:val="23"/>
                <w:szCs w:val="23"/>
              </w:rPr>
            </w:pPr>
            <w:r>
              <w:rPr>
                <w:rFonts w:ascii="Arial" w:hAnsi="Arial" w:cs="Arial"/>
                <w:b/>
                <w:caps/>
                <w:sz w:val="23"/>
                <w:szCs w:val="23"/>
              </w:rPr>
              <w:t>ναυτικoς ΑΡΙΘΜΟΣ ΤΑΞΙΝΟΜΗΣΗΣ (ΝΑΤ)</w:t>
            </w:r>
          </w:p>
        </w:tc>
        <w:tc>
          <w:tcPr>
            <w:tcW w:w="4142" w:type="dxa"/>
            <w:tcBorders>
              <w:left w:val="single" w:sz="4" w:space="0" w:color="000000"/>
              <w:bottom w:val="single" w:sz="4" w:space="0" w:color="000000"/>
            </w:tcBorders>
          </w:tcPr>
          <w:p w14:paraId="58FC4DBD" w14:textId="77777777" w:rsidR="001C2298" w:rsidRDefault="00E24765">
            <w:pPr>
              <w:snapToGrid w:val="0"/>
              <w:jc w:val="center"/>
              <w:rPr>
                <w:sz w:val="23"/>
                <w:szCs w:val="23"/>
              </w:rPr>
            </w:pPr>
            <w:r>
              <w:rPr>
                <w:rFonts w:ascii="Arial" w:hAnsi="Arial" w:cs="Arial"/>
                <w:b/>
                <w:sz w:val="23"/>
                <w:szCs w:val="23"/>
              </w:rPr>
              <w:t>ΤΥΠΟΣ ΦΙΛΤΡΟΥ</w:t>
            </w:r>
          </w:p>
        </w:tc>
        <w:tc>
          <w:tcPr>
            <w:tcW w:w="2184" w:type="dxa"/>
            <w:tcBorders>
              <w:left w:val="single" w:sz="4" w:space="0" w:color="000000"/>
              <w:bottom w:val="single" w:sz="4" w:space="0" w:color="000000"/>
              <w:right w:val="double" w:sz="2" w:space="0" w:color="000000"/>
            </w:tcBorders>
          </w:tcPr>
          <w:p w14:paraId="623F3BFA" w14:textId="77777777" w:rsidR="001C2298" w:rsidRDefault="00E24765">
            <w:pPr>
              <w:jc w:val="center"/>
              <w:rPr>
                <w:sz w:val="23"/>
                <w:szCs w:val="23"/>
              </w:rPr>
            </w:pPr>
            <w:r>
              <w:rPr>
                <w:rFonts w:ascii="Arial" w:hAnsi="Arial" w:cs="Arial"/>
                <w:b/>
                <w:sz w:val="23"/>
                <w:szCs w:val="23"/>
              </w:rPr>
              <w:t>ΣΥΣΤΗΜΑ ΠΡΟΣΑΡΜΟΓΗΣ ΦΙΛΤΡΩΝ</w:t>
            </w:r>
          </w:p>
        </w:tc>
      </w:tr>
      <w:tr w:rsidR="001C2298" w14:paraId="4A46E03B" w14:textId="77777777" w:rsidTr="007518BD">
        <w:tc>
          <w:tcPr>
            <w:tcW w:w="2746" w:type="dxa"/>
            <w:tcBorders>
              <w:left w:val="double" w:sz="2" w:space="0" w:color="000000"/>
              <w:bottom w:val="single" w:sz="4" w:space="0" w:color="000000"/>
            </w:tcBorders>
          </w:tcPr>
          <w:p w14:paraId="4D1C9593" w14:textId="77777777" w:rsidR="001C2298" w:rsidRDefault="00E24765">
            <w:pPr>
              <w:jc w:val="center"/>
              <w:rPr>
                <w:sz w:val="23"/>
                <w:szCs w:val="23"/>
              </w:rPr>
            </w:pPr>
            <w:r>
              <w:rPr>
                <w:rFonts w:ascii="Arial" w:hAnsi="Arial" w:cs="Arial"/>
                <w:caps/>
                <w:sz w:val="23"/>
                <w:szCs w:val="23"/>
              </w:rPr>
              <w:t>4240-ντ-ββ1-36</w:t>
            </w:r>
          </w:p>
        </w:tc>
        <w:tc>
          <w:tcPr>
            <w:tcW w:w="4142" w:type="dxa"/>
            <w:tcBorders>
              <w:left w:val="single" w:sz="4" w:space="0" w:color="000000"/>
              <w:bottom w:val="single" w:sz="4" w:space="0" w:color="000000"/>
            </w:tcBorders>
          </w:tcPr>
          <w:p w14:paraId="5CA2F3EE" w14:textId="77777777" w:rsidR="001C2298" w:rsidRDefault="00E24765">
            <w:pPr>
              <w:snapToGrid w:val="0"/>
              <w:jc w:val="center"/>
              <w:rPr>
                <w:sz w:val="23"/>
                <w:szCs w:val="23"/>
              </w:rPr>
            </w:pPr>
            <w:r>
              <w:rPr>
                <w:rFonts w:ascii="Arial" w:hAnsi="Arial" w:cs="Arial"/>
                <w:sz w:val="23"/>
                <w:szCs w:val="23"/>
              </w:rPr>
              <w:t xml:space="preserve">Για προστασία έναντι Πολεμικών Χημικών Παραγόντων </w:t>
            </w:r>
          </w:p>
          <w:p w14:paraId="7274CEE5" w14:textId="77777777" w:rsidR="001C2298" w:rsidRDefault="00E24765">
            <w:pPr>
              <w:snapToGrid w:val="0"/>
              <w:jc w:val="center"/>
              <w:rPr>
                <w:sz w:val="23"/>
                <w:szCs w:val="23"/>
              </w:rPr>
            </w:pPr>
            <w:r>
              <w:rPr>
                <w:rFonts w:ascii="Arial" w:hAnsi="Arial" w:cs="Arial"/>
                <w:sz w:val="23"/>
                <w:szCs w:val="23"/>
              </w:rPr>
              <w:t>(</w:t>
            </w:r>
            <w:r>
              <w:rPr>
                <w:rFonts w:ascii="Arial" w:hAnsi="Arial" w:cs="Arial"/>
                <w:sz w:val="23"/>
                <w:szCs w:val="23"/>
                <w:lang w:val="en-US"/>
              </w:rPr>
              <w:t>Chemical Warfare Agents, CWA)</w:t>
            </w:r>
          </w:p>
        </w:tc>
        <w:tc>
          <w:tcPr>
            <w:tcW w:w="2184" w:type="dxa"/>
            <w:tcBorders>
              <w:left w:val="single" w:sz="4" w:space="0" w:color="000000"/>
              <w:bottom w:val="single" w:sz="4" w:space="0" w:color="000000"/>
              <w:right w:val="double" w:sz="2" w:space="0" w:color="000000"/>
            </w:tcBorders>
          </w:tcPr>
          <w:p w14:paraId="06321471" w14:textId="77777777" w:rsidR="001C2298" w:rsidRDefault="00E24765">
            <w:pPr>
              <w:jc w:val="center"/>
              <w:rPr>
                <w:sz w:val="23"/>
                <w:szCs w:val="23"/>
              </w:rPr>
            </w:pPr>
            <w:r>
              <w:rPr>
                <w:rFonts w:ascii="Arial" w:hAnsi="Arial" w:cs="Arial"/>
                <w:sz w:val="23"/>
                <w:szCs w:val="23"/>
              </w:rPr>
              <w:t>Βιδωτό</w:t>
            </w:r>
          </w:p>
        </w:tc>
      </w:tr>
      <w:tr w:rsidR="001C2298" w14:paraId="7D640E52" w14:textId="77777777" w:rsidTr="007518BD">
        <w:tc>
          <w:tcPr>
            <w:tcW w:w="2746" w:type="dxa"/>
            <w:tcBorders>
              <w:left w:val="double" w:sz="2" w:space="0" w:color="000000"/>
              <w:bottom w:val="double" w:sz="2" w:space="0" w:color="000000"/>
            </w:tcBorders>
          </w:tcPr>
          <w:p w14:paraId="1C152595" w14:textId="77777777" w:rsidR="001C2298" w:rsidRDefault="00E24765">
            <w:pPr>
              <w:jc w:val="center"/>
              <w:rPr>
                <w:sz w:val="23"/>
                <w:szCs w:val="23"/>
              </w:rPr>
            </w:pPr>
            <w:r>
              <w:rPr>
                <w:rFonts w:ascii="Arial" w:hAnsi="Arial" w:cs="Arial"/>
                <w:sz w:val="23"/>
                <w:szCs w:val="23"/>
              </w:rPr>
              <w:t>4240-NT-ΒΒ1-36</w:t>
            </w:r>
          </w:p>
        </w:tc>
        <w:tc>
          <w:tcPr>
            <w:tcW w:w="4142" w:type="dxa"/>
            <w:tcBorders>
              <w:left w:val="single" w:sz="4" w:space="0" w:color="000000"/>
              <w:bottom w:val="double" w:sz="2" w:space="0" w:color="000000"/>
            </w:tcBorders>
          </w:tcPr>
          <w:p w14:paraId="724F790D" w14:textId="77777777" w:rsidR="001C2298" w:rsidRDefault="00E24765">
            <w:pPr>
              <w:snapToGrid w:val="0"/>
              <w:jc w:val="center"/>
              <w:rPr>
                <w:sz w:val="23"/>
                <w:szCs w:val="23"/>
              </w:rPr>
            </w:pPr>
            <w:r>
              <w:rPr>
                <w:rFonts w:ascii="Arial" w:hAnsi="Arial" w:cs="Arial"/>
                <w:sz w:val="23"/>
                <w:szCs w:val="23"/>
              </w:rPr>
              <w:t xml:space="preserve">Για προστασία έναντι Χημικών Βιομηχανικών </w:t>
            </w:r>
            <w:proofErr w:type="spellStart"/>
            <w:r>
              <w:rPr>
                <w:rFonts w:ascii="Arial" w:hAnsi="Arial" w:cs="Arial"/>
                <w:sz w:val="23"/>
                <w:szCs w:val="23"/>
              </w:rPr>
              <w:t>Ουσίων</w:t>
            </w:r>
            <w:proofErr w:type="spellEnd"/>
            <w:r>
              <w:rPr>
                <w:rFonts w:ascii="Arial" w:hAnsi="Arial" w:cs="Arial"/>
                <w:sz w:val="23"/>
                <w:szCs w:val="23"/>
              </w:rPr>
              <w:t xml:space="preserve">/Υλικών </w:t>
            </w:r>
          </w:p>
          <w:p w14:paraId="6DE3E334" w14:textId="77777777" w:rsidR="001C2298" w:rsidRPr="002634A0" w:rsidRDefault="00E24765">
            <w:pPr>
              <w:snapToGrid w:val="0"/>
              <w:jc w:val="center"/>
              <w:rPr>
                <w:sz w:val="23"/>
                <w:szCs w:val="23"/>
                <w:lang w:val="en-US"/>
              </w:rPr>
            </w:pPr>
            <w:r w:rsidRPr="002634A0">
              <w:rPr>
                <w:rFonts w:ascii="Arial" w:hAnsi="Arial" w:cs="Arial"/>
                <w:sz w:val="23"/>
                <w:szCs w:val="23"/>
                <w:lang w:val="en-US"/>
              </w:rPr>
              <w:t>(</w:t>
            </w:r>
            <w:r>
              <w:rPr>
                <w:rFonts w:ascii="Arial" w:hAnsi="Arial" w:cs="Arial"/>
                <w:sz w:val="23"/>
                <w:szCs w:val="23"/>
                <w:lang w:val="en-US"/>
              </w:rPr>
              <w:t>Toxic Industrial Chemicals /</w:t>
            </w:r>
          </w:p>
          <w:p w14:paraId="5A9028EA" w14:textId="77777777" w:rsidR="001C2298" w:rsidRPr="002634A0" w:rsidRDefault="00E24765">
            <w:pPr>
              <w:snapToGrid w:val="0"/>
              <w:jc w:val="center"/>
              <w:rPr>
                <w:sz w:val="23"/>
                <w:szCs w:val="23"/>
                <w:lang w:val="en-US"/>
              </w:rPr>
            </w:pPr>
            <w:r>
              <w:rPr>
                <w:rFonts w:ascii="Arial" w:hAnsi="Arial" w:cs="Arial"/>
                <w:sz w:val="23"/>
                <w:szCs w:val="23"/>
                <w:lang w:val="en-US"/>
              </w:rPr>
              <w:t>Toxic Industrial Materials, TIC</w:t>
            </w:r>
            <w:r w:rsidRPr="002634A0">
              <w:rPr>
                <w:rFonts w:ascii="Arial" w:hAnsi="Arial" w:cs="Arial"/>
                <w:sz w:val="23"/>
                <w:szCs w:val="23"/>
                <w:lang w:val="en-US"/>
              </w:rPr>
              <w:t>'</w:t>
            </w:r>
            <w:r>
              <w:rPr>
                <w:rFonts w:ascii="Arial" w:hAnsi="Arial" w:cs="Arial"/>
                <w:sz w:val="23"/>
                <w:szCs w:val="23"/>
                <w:lang w:val="en-US"/>
              </w:rPr>
              <w:t>s/TIM's )</w:t>
            </w:r>
          </w:p>
        </w:tc>
        <w:tc>
          <w:tcPr>
            <w:tcW w:w="2184" w:type="dxa"/>
            <w:tcBorders>
              <w:left w:val="single" w:sz="4" w:space="0" w:color="000000"/>
              <w:bottom w:val="double" w:sz="2" w:space="0" w:color="000000"/>
              <w:right w:val="double" w:sz="2" w:space="0" w:color="000000"/>
            </w:tcBorders>
          </w:tcPr>
          <w:p w14:paraId="677E8FEB" w14:textId="77777777" w:rsidR="001C2298" w:rsidRDefault="00E24765">
            <w:pPr>
              <w:pStyle w:val="TableContents"/>
              <w:jc w:val="center"/>
              <w:rPr>
                <w:sz w:val="23"/>
                <w:szCs w:val="23"/>
              </w:rPr>
            </w:pPr>
            <w:r>
              <w:rPr>
                <w:rFonts w:ascii="Arial" w:hAnsi="Arial" w:cs="Arial"/>
                <w:sz w:val="23"/>
                <w:szCs w:val="23"/>
              </w:rPr>
              <w:t>Βιδωτό</w:t>
            </w:r>
          </w:p>
        </w:tc>
      </w:tr>
    </w:tbl>
    <w:p w14:paraId="02866BD6" w14:textId="77777777" w:rsidR="001C2298" w:rsidRDefault="001C2298">
      <w:pPr>
        <w:jc w:val="both"/>
        <w:rPr>
          <w:rFonts w:ascii="Arial" w:hAnsi="Arial" w:cs="Arial"/>
          <w:b/>
          <w:bCs/>
        </w:rPr>
      </w:pPr>
    </w:p>
    <w:p w14:paraId="79E39095" w14:textId="77777777" w:rsidR="001C2298" w:rsidRDefault="00E24765">
      <w:pPr>
        <w:jc w:val="both"/>
        <w:rPr>
          <w:rFonts w:ascii="Arial" w:hAnsi="Arial" w:cs="Arial"/>
        </w:rPr>
      </w:pPr>
      <w:r>
        <w:rPr>
          <w:rFonts w:ascii="Arial" w:hAnsi="Arial" w:cs="Arial"/>
          <w:b/>
          <w:bCs/>
        </w:rPr>
        <w:t xml:space="preserve">Σημείωση: </w:t>
      </w:r>
      <w:r>
        <w:rPr>
          <w:rFonts w:ascii="Arial" w:hAnsi="Arial" w:cs="Arial"/>
        </w:rPr>
        <w:t xml:space="preserve">Απόδοση πρόσθετων αριθμών ταξινόμησης φίλτρων είναι δυνατόν να γίνει, στο βαθμό που είναι αναγκαία η κάλυψη των χρηστών από διαφορετικούς κινδύνους (ποσοτικά και ποιοτικά) από αυτούς που δηλώνονται στον ανωτέρω Πίνακα  </w:t>
      </w:r>
      <w:r>
        <w:rPr>
          <w:rFonts w:ascii="Arial" w:eastAsia="HiddenHorzOCR" w:hAnsi="Arial" w:cs="Arial"/>
        </w:rPr>
        <w:t>§ 3.1</w:t>
      </w:r>
      <w:r>
        <w:rPr>
          <w:rFonts w:ascii="Arial" w:hAnsi="Arial" w:cs="Arial"/>
        </w:rPr>
        <w:t xml:space="preserve"> (εφ' όσον απαιτηθούν από το ΠΝ).</w:t>
      </w:r>
    </w:p>
    <w:p w14:paraId="2A2EABE7" w14:textId="77777777" w:rsidR="001C2298" w:rsidRDefault="00E24765">
      <w:pPr>
        <w:jc w:val="both"/>
        <w:rPr>
          <w:rFonts w:ascii="Arial" w:hAnsi="Arial" w:cs="Arial"/>
          <w:b/>
        </w:rPr>
      </w:pPr>
      <w:r>
        <w:rPr>
          <w:rFonts w:ascii="Arial" w:hAnsi="Arial" w:cs="Arial"/>
        </w:rPr>
        <w:t>Οι αριθμοί ταξινόμησης του υλικού για το Στρατό Ξηράς και την Πολεμική Αεροπορία δύναται να δηλώνονται στη διακήρυξη του διαγωνισμού.</w:t>
      </w:r>
    </w:p>
    <w:p w14:paraId="5B858C91" w14:textId="77777777" w:rsidR="001C2298" w:rsidRDefault="00E24765">
      <w:pPr>
        <w:jc w:val="both"/>
        <w:rPr>
          <w:rFonts w:ascii="Arial" w:hAnsi="Arial" w:cs="Arial"/>
          <w:b/>
        </w:rPr>
      </w:pPr>
      <w:r>
        <w:rPr>
          <w:rFonts w:ascii="Arial" w:hAnsi="Arial" w:cs="Arial"/>
          <w:b/>
        </w:rPr>
        <w:t xml:space="preserve">3.2 </w:t>
      </w:r>
      <w:r>
        <w:rPr>
          <w:rFonts w:ascii="Arial" w:hAnsi="Arial" w:cs="Arial"/>
        </w:rPr>
        <w:t>Ο Κωδικός των φίλτρων τις § 1, κατά CPV, σύμφωνα με το Κανονισμό § 2.1.6 είναι: 35810000-5</w:t>
      </w:r>
      <w:r>
        <w:rPr>
          <w:rFonts w:ascii="Arial" w:eastAsia="Times New Roman" w:hAnsi="Arial" w:cs="Arial"/>
          <w:lang w:eastAsia="el-GR" w:bidi="ar-SA"/>
        </w:rPr>
        <w:t xml:space="preserve"> </w:t>
      </w:r>
      <w:r>
        <w:rPr>
          <w:rFonts w:ascii="Arial" w:eastAsia="Times New Roman" w:hAnsi="Arial" w:cs="Arial"/>
          <w:color w:val="000000"/>
          <w:lang w:eastAsia="el-GR" w:bidi="ar-SA"/>
        </w:rPr>
        <w:t>(Ατομικός εξοπλισμός).</w:t>
      </w:r>
    </w:p>
    <w:p w14:paraId="015AE411" w14:textId="77777777" w:rsidR="001C2298" w:rsidRPr="00137507" w:rsidRDefault="001C2298">
      <w:pPr>
        <w:jc w:val="both"/>
        <w:rPr>
          <w:rFonts w:ascii="Arial" w:hAnsi="Arial" w:cs="Arial"/>
          <w:b/>
        </w:rPr>
      </w:pPr>
    </w:p>
    <w:p w14:paraId="16EC21D1" w14:textId="77777777" w:rsidR="001C2298" w:rsidRDefault="00E24765">
      <w:pPr>
        <w:jc w:val="both"/>
        <w:rPr>
          <w:rFonts w:ascii="Arial" w:hAnsi="Arial" w:cs="Arial"/>
          <w:b/>
        </w:rPr>
      </w:pPr>
      <w:r>
        <w:rPr>
          <w:rFonts w:ascii="Arial" w:hAnsi="Arial" w:cs="Arial"/>
          <w:b/>
        </w:rPr>
        <w:t>4  ΤΕΧΝΙΚΑ ΧΑΡΑΚΤΗΡΙΣΤΙΚΑ</w:t>
      </w:r>
    </w:p>
    <w:p w14:paraId="7BDA06E5" w14:textId="77777777" w:rsidR="001C2298" w:rsidRDefault="00E24765">
      <w:pPr>
        <w:jc w:val="both"/>
        <w:rPr>
          <w:rFonts w:ascii="Arial" w:hAnsi="Arial" w:cs="Arial"/>
          <w:b/>
        </w:rPr>
      </w:pPr>
      <w:r>
        <w:rPr>
          <w:rFonts w:ascii="Arial" w:hAnsi="Arial" w:cs="Arial"/>
          <w:b/>
        </w:rPr>
        <w:t xml:space="preserve">4.1 </w:t>
      </w:r>
      <w:r>
        <w:rPr>
          <w:rFonts w:ascii="Arial" w:hAnsi="Arial" w:cs="Arial"/>
          <w:b/>
          <w:u w:val="single"/>
        </w:rPr>
        <w:t>Ορισμός υλικού</w:t>
      </w:r>
    </w:p>
    <w:p w14:paraId="76477ED4" w14:textId="77777777" w:rsidR="001C2298" w:rsidRDefault="00E24765">
      <w:pPr>
        <w:jc w:val="both"/>
        <w:rPr>
          <w:rFonts w:ascii="Arial" w:hAnsi="Arial" w:cs="Arial"/>
        </w:rPr>
      </w:pPr>
      <w:r>
        <w:rPr>
          <w:rFonts w:ascii="Arial" w:hAnsi="Arial" w:cs="Arial"/>
          <w:b/>
        </w:rPr>
        <w:t xml:space="preserve">4.1.1 </w:t>
      </w:r>
      <w:r>
        <w:rPr>
          <w:rFonts w:ascii="Arial" w:hAnsi="Arial" w:cs="Arial"/>
        </w:rPr>
        <w:t xml:space="preserve">Στην παρούσα ΠΕΔ τα φίλτρα της § 1 κατατάσσονται σε δύο τύπους (Τύπος Α και Τύπος Β) </w:t>
      </w:r>
    </w:p>
    <w:p w14:paraId="2FD9885F" w14:textId="77777777" w:rsidR="001C2298" w:rsidRDefault="00E24765">
      <w:pPr>
        <w:jc w:val="both"/>
      </w:pPr>
      <w:r>
        <w:rPr>
          <w:rFonts w:ascii="Arial" w:hAnsi="Arial" w:cs="Arial"/>
          <w:b/>
          <w:bCs/>
        </w:rPr>
        <w:t>4.1.1.1</w:t>
      </w:r>
      <w:r w:rsidRPr="002634A0">
        <w:rPr>
          <w:rFonts w:ascii="Arial" w:hAnsi="Arial" w:cs="Arial"/>
        </w:rPr>
        <w:t xml:space="preserve"> </w:t>
      </w:r>
      <w:r>
        <w:rPr>
          <w:rFonts w:ascii="Arial" w:hAnsi="Arial" w:cs="Arial"/>
          <w:b/>
          <w:bCs/>
        </w:rPr>
        <w:t>Τύπος Α</w:t>
      </w:r>
      <w:r>
        <w:rPr>
          <w:rFonts w:ascii="Arial" w:hAnsi="Arial" w:cs="Arial"/>
        </w:rPr>
        <w:t xml:space="preserve">: Πολεμικών χημικών, βιολογικών ουσιών </w:t>
      </w:r>
      <w:r w:rsidRPr="002634A0">
        <w:rPr>
          <w:rFonts w:ascii="Arial" w:hAnsi="Arial" w:cs="Arial"/>
        </w:rPr>
        <w:t>(</w:t>
      </w:r>
      <w:r>
        <w:rPr>
          <w:rFonts w:ascii="Arial" w:hAnsi="Arial" w:cs="Arial"/>
          <w:lang w:val="en-US"/>
        </w:rPr>
        <w:t>CWA</w:t>
      </w:r>
      <w:r w:rsidRPr="002634A0">
        <w:rPr>
          <w:rFonts w:ascii="Arial" w:hAnsi="Arial" w:cs="Arial"/>
        </w:rPr>
        <w:t xml:space="preserve">) </w:t>
      </w:r>
      <w:r>
        <w:rPr>
          <w:rFonts w:ascii="Arial" w:hAnsi="Arial" w:cs="Arial"/>
        </w:rPr>
        <w:t xml:space="preserve">και </w:t>
      </w:r>
      <w:proofErr w:type="spellStart"/>
      <w:r>
        <w:rPr>
          <w:rFonts w:ascii="Arial" w:hAnsi="Arial" w:cs="Arial"/>
        </w:rPr>
        <w:t>ραδιο</w:t>
      </w:r>
      <w:proofErr w:type="spellEnd"/>
      <w:r>
        <w:rPr>
          <w:rFonts w:ascii="Arial" w:hAnsi="Arial" w:cs="Arial"/>
        </w:rPr>
        <w:t>-πυρηνικών σωματιδίων.</w:t>
      </w:r>
    </w:p>
    <w:p w14:paraId="47517A01" w14:textId="77777777" w:rsidR="001C2298" w:rsidRPr="002634A0" w:rsidRDefault="00E24765">
      <w:pPr>
        <w:jc w:val="both"/>
      </w:pPr>
      <w:r>
        <w:rPr>
          <w:rFonts w:ascii="Arial" w:hAnsi="Arial" w:cs="Arial"/>
          <w:b/>
          <w:bCs/>
        </w:rPr>
        <w:t>4.1.1.2</w:t>
      </w:r>
      <w:r w:rsidRPr="002634A0">
        <w:rPr>
          <w:rFonts w:ascii="Arial" w:hAnsi="Arial" w:cs="Arial"/>
          <w:b/>
          <w:bCs/>
        </w:rPr>
        <w:t xml:space="preserve"> </w:t>
      </w:r>
      <w:r>
        <w:rPr>
          <w:rFonts w:ascii="Arial" w:hAnsi="Arial" w:cs="Arial"/>
          <w:b/>
          <w:bCs/>
        </w:rPr>
        <w:t>Τύπος Β</w:t>
      </w:r>
      <w:r>
        <w:rPr>
          <w:rFonts w:ascii="Arial" w:hAnsi="Arial" w:cs="Arial"/>
        </w:rPr>
        <w:t xml:space="preserve">: Τοξικών Βιομηχανικών Χημικών </w:t>
      </w:r>
      <w:r w:rsidRPr="002634A0">
        <w:rPr>
          <w:rFonts w:ascii="Arial" w:hAnsi="Arial" w:cs="Arial"/>
        </w:rPr>
        <w:t>(</w:t>
      </w:r>
      <w:r>
        <w:rPr>
          <w:rFonts w:ascii="Arial" w:hAnsi="Arial" w:cs="Arial"/>
          <w:lang w:val="en-US"/>
        </w:rPr>
        <w:t>TIC</w:t>
      </w:r>
      <w:r>
        <w:rPr>
          <w:rFonts w:ascii="Arial" w:hAnsi="Arial" w:cs="Arial"/>
        </w:rPr>
        <w:t>'</w:t>
      </w:r>
      <w:r>
        <w:rPr>
          <w:rFonts w:ascii="Arial" w:hAnsi="Arial" w:cs="Arial"/>
          <w:lang w:val="en-US"/>
        </w:rPr>
        <w:t>s</w:t>
      </w:r>
      <w:r w:rsidRPr="002634A0">
        <w:rPr>
          <w:rFonts w:ascii="Arial" w:hAnsi="Arial" w:cs="Arial"/>
        </w:rPr>
        <w:t xml:space="preserve">) </w:t>
      </w:r>
      <w:r>
        <w:rPr>
          <w:rFonts w:ascii="Arial" w:hAnsi="Arial" w:cs="Arial"/>
        </w:rPr>
        <w:t>ή/και Τοξικών Βιομηχανικών Ουσιών (</w:t>
      </w:r>
      <w:r>
        <w:rPr>
          <w:rFonts w:ascii="Arial" w:hAnsi="Arial" w:cs="Arial"/>
          <w:lang w:val="en-US"/>
        </w:rPr>
        <w:t>TIM</w:t>
      </w:r>
      <w:r w:rsidRPr="002634A0">
        <w:rPr>
          <w:rFonts w:ascii="Arial" w:hAnsi="Arial" w:cs="Arial"/>
        </w:rPr>
        <w:t>'</w:t>
      </w:r>
      <w:r>
        <w:rPr>
          <w:rFonts w:ascii="Arial" w:hAnsi="Arial" w:cs="Arial"/>
          <w:lang w:val="en-US"/>
        </w:rPr>
        <w:t>s</w:t>
      </w:r>
      <w:r w:rsidRPr="002634A0">
        <w:rPr>
          <w:rFonts w:ascii="Arial" w:hAnsi="Arial" w:cs="Arial"/>
        </w:rPr>
        <w:t>).</w:t>
      </w:r>
    </w:p>
    <w:p w14:paraId="1BC25BDF" w14:textId="77777777" w:rsidR="001C2298" w:rsidRDefault="001C2298">
      <w:pPr>
        <w:jc w:val="both"/>
      </w:pPr>
    </w:p>
    <w:p w14:paraId="0A4B35E2" w14:textId="77777777" w:rsidR="001C2298" w:rsidRDefault="00E24765">
      <w:pPr>
        <w:jc w:val="both"/>
      </w:pPr>
      <w:r>
        <w:rPr>
          <w:rFonts w:ascii="Arial" w:hAnsi="Arial" w:cs="Arial"/>
          <w:b/>
          <w:bCs/>
        </w:rPr>
        <w:t>4.1.2</w:t>
      </w:r>
      <w:r>
        <w:rPr>
          <w:rFonts w:ascii="Arial" w:hAnsi="Arial" w:cs="Arial"/>
        </w:rPr>
        <w:t xml:space="preserve"> Με βάση το γεγονός ότι τα φίλτρα Τύπου Α </w:t>
      </w:r>
      <w:r>
        <w:rPr>
          <w:rFonts w:ascii="Arial" w:hAnsi="Arial" w:cs="Arial"/>
          <w:b/>
          <w:bCs/>
          <w:u w:val="single"/>
        </w:rPr>
        <w:t>δεν</w:t>
      </w:r>
      <w:r>
        <w:rPr>
          <w:rFonts w:ascii="Arial" w:hAnsi="Arial" w:cs="Arial"/>
        </w:rPr>
        <w:t xml:space="preserve"> εμπίπτουν στο πεδίο εφαρμογής του Ευρωπαϊκού Κανονισμού ΕΕ 2016/425 βάσει του Άρθρου 2 παράγραφος 2α) αυτού, η τεκμηρίωση της παρεχόμενης ποιότητας έναντι των πολεμικών χημικών ουσιών μπορεί να τεκμηριωθεί μέσω των δύο ακόλουθων εναλλακτικών διαδικασιών:</w:t>
      </w:r>
    </w:p>
    <w:p w14:paraId="1098DDC2" w14:textId="77777777" w:rsidR="001C2298" w:rsidRDefault="001C2298">
      <w:pPr>
        <w:jc w:val="both"/>
      </w:pPr>
    </w:p>
    <w:p w14:paraId="53800D12" w14:textId="77777777" w:rsidR="001C2298" w:rsidRDefault="00E24765">
      <w:pPr>
        <w:jc w:val="both"/>
      </w:pPr>
      <w:r>
        <w:rPr>
          <w:rFonts w:ascii="Arial" w:hAnsi="Arial" w:cs="Arial"/>
          <w:b/>
        </w:rPr>
        <w:lastRenderedPageBreak/>
        <w:t>4.1.3</w:t>
      </w:r>
      <w:r>
        <w:rPr>
          <w:rFonts w:ascii="Arial" w:hAnsi="Arial" w:cs="Arial"/>
        </w:rPr>
        <w:t xml:space="preserve"> Τα φίλτρα τύπου Β </w:t>
      </w:r>
      <w:r>
        <w:rPr>
          <w:rFonts w:ascii="Arial" w:hAnsi="Arial" w:cs="Arial"/>
          <w:spacing w:val="-5"/>
        </w:rPr>
        <w:t>(</w:t>
      </w:r>
      <w:proofErr w:type="spellStart"/>
      <w:r>
        <w:rPr>
          <w:rFonts w:ascii="Arial" w:hAnsi="Arial" w:cs="Arial"/>
          <w:spacing w:val="-5"/>
        </w:rPr>
        <w:t>TIC's</w:t>
      </w:r>
      <w:proofErr w:type="spellEnd"/>
      <w:r>
        <w:rPr>
          <w:rFonts w:ascii="Arial" w:hAnsi="Arial" w:cs="Arial"/>
          <w:spacing w:val="-5"/>
        </w:rPr>
        <w:t>/</w:t>
      </w:r>
      <w:proofErr w:type="spellStart"/>
      <w:r>
        <w:rPr>
          <w:rFonts w:ascii="Arial" w:hAnsi="Arial" w:cs="Arial"/>
          <w:spacing w:val="-5"/>
        </w:rPr>
        <w:t>TIM's</w:t>
      </w:r>
      <w:proofErr w:type="spellEnd"/>
      <w:r>
        <w:rPr>
          <w:rFonts w:ascii="Arial" w:hAnsi="Arial" w:cs="Arial"/>
          <w:spacing w:val="-5"/>
        </w:rPr>
        <w:t xml:space="preserve">) εμπίπτουν στο πεδίο εφαρμογής του </w:t>
      </w:r>
      <w:r w:rsidRPr="00591651">
        <w:rPr>
          <w:rFonts w:ascii="Arial" w:hAnsi="Arial" w:cs="Arial"/>
          <w:spacing w:val="-5"/>
          <w:u w:val="single"/>
        </w:rPr>
        <w:t>Ευρωπαϊκού Κανονισμού § 2.1.1 (παρούσας ΠΕΔ)</w:t>
      </w:r>
      <w:r w:rsidRPr="00591651">
        <w:rPr>
          <w:rFonts w:ascii="Arial" w:hAnsi="Arial" w:cs="Arial"/>
          <w:spacing w:val="-5"/>
        </w:rPr>
        <w:t xml:space="preserve"> και ως εκ τούτου συμμορφώνονται με απαιτήσεις Ευρωπαϊκών προτύπων / μεθόδων ελέγχου. Τα φίλτρα τύπου Β φέρουν σήμανση </w:t>
      </w:r>
      <w:r w:rsidRPr="00591651">
        <w:rPr>
          <w:rFonts w:ascii="Arial" w:hAnsi="Arial" w:cs="Arial"/>
          <w:spacing w:val="-5"/>
          <w:lang w:val="en-US"/>
        </w:rPr>
        <w:t>CE</w:t>
      </w:r>
      <w:r w:rsidRPr="00591651">
        <w:rPr>
          <w:rFonts w:ascii="Arial" w:hAnsi="Arial" w:cs="Arial"/>
          <w:spacing w:val="-5"/>
        </w:rPr>
        <w:t xml:space="preserve"> και συνοδεύονται από </w:t>
      </w:r>
      <w:proofErr w:type="spellStart"/>
      <w:r w:rsidRPr="00591651">
        <w:rPr>
          <w:rFonts w:ascii="Arial" w:hAnsi="Arial" w:cs="Arial"/>
          <w:spacing w:val="-5"/>
        </w:rPr>
        <w:t>τυποποιητικά</w:t>
      </w:r>
      <w:proofErr w:type="spellEnd"/>
      <w:r w:rsidRPr="00591651">
        <w:rPr>
          <w:rFonts w:ascii="Arial" w:hAnsi="Arial" w:cs="Arial"/>
          <w:spacing w:val="-5"/>
        </w:rPr>
        <w:t xml:space="preserve"> έγγραφα τεκμηρίωσης της παρεχόμενης ποιότητας που αναγράφονται στον εν λόγω Κανονισμό</w:t>
      </w:r>
      <w:r w:rsidRPr="00591651">
        <w:rPr>
          <w:rFonts w:ascii="Arial" w:hAnsi="Arial" w:cs="Arial"/>
          <w:color w:val="000000"/>
        </w:rPr>
        <w:t>.</w:t>
      </w:r>
    </w:p>
    <w:p w14:paraId="72823F92" w14:textId="77777777" w:rsidR="001C2298" w:rsidRDefault="001C2298">
      <w:pPr>
        <w:jc w:val="both"/>
        <w:rPr>
          <w:rFonts w:ascii="Arial" w:hAnsi="Arial" w:cs="Arial"/>
          <w:b/>
        </w:rPr>
      </w:pPr>
    </w:p>
    <w:p w14:paraId="09CDA5E6" w14:textId="77777777" w:rsidR="001C2298" w:rsidRDefault="00E24765">
      <w:pPr>
        <w:jc w:val="both"/>
        <w:rPr>
          <w:rFonts w:ascii="Arial" w:hAnsi="Arial"/>
        </w:rPr>
      </w:pPr>
      <w:r>
        <w:rPr>
          <w:rFonts w:ascii="Arial" w:hAnsi="Arial"/>
          <w:b/>
          <w:bCs/>
        </w:rPr>
        <w:t>4.1.4</w:t>
      </w:r>
      <w:r>
        <w:rPr>
          <w:rFonts w:ascii="Arial" w:hAnsi="Arial"/>
        </w:rPr>
        <w:t xml:space="preserve"> Τα (ανταλλακτικά) φίλτρα βιδώνονται </w:t>
      </w:r>
      <w:r w:rsidRPr="002634A0">
        <w:rPr>
          <w:rFonts w:ascii="Arial" w:hAnsi="Arial"/>
        </w:rPr>
        <w:t>(</w:t>
      </w:r>
      <w:r>
        <w:rPr>
          <w:rFonts w:ascii="Arial" w:hAnsi="Arial"/>
        </w:rPr>
        <w:t xml:space="preserve">σε σπείρωμα </w:t>
      </w:r>
      <w:r>
        <w:rPr>
          <w:rFonts w:ascii="Arial" w:hAnsi="Arial"/>
          <w:lang w:val="en-US"/>
        </w:rPr>
        <w:t>RD</w:t>
      </w:r>
      <w:r w:rsidRPr="002634A0">
        <w:rPr>
          <w:rFonts w:ascii="Arial" w:hAnsi="Arial"/>
        </w:rPr>
        <w:t xml:space="preserve"> 40) </w:t>
      </w:r>
      <w:r>
        <w:rPr>
          <w:rFonts w:ascii="Arial" w:hAnsi="Arial"/>
        </w:rPr>
        <w:t>σε μάσκα ολόκληρου προσώπου (ως ανεξάρτητο εξάρτημα της), πριν από τη βαλβίδα εισπνοής του αέρα. Μέσω αυτού του φίλτρου, επιτυγχάνεται, η προστασία της αναπνοής του χρήστη της μάσκας, είτε απέναντι σε έναν μεμονωμένο και συγκεκριμένο βλαπτικό παράγοντα, είτε συνδυαστικά έναντι πολλών βλαπτικών παραγόντων (στερεών σωματιδίων, αερίων και ατμών) από την ατμόσφαιρα του εξωτερικού περιβάλλοντος.</w:t>
      </w:r>
    </w:p>
    <w:p w14:paraId="316224B9" w14:textId="77777777" w:rsidR="001C2298" w:rsidRDefault="001C2298">
      <w:pPr>
        <w:jc w:val="both"/>
        <w:rPr>
          <w:rFonts w:ascii="Arial" w:hAnsi="Arial" w:cs="Arial"/>
          <w:b/>
        </w:rPr>
      </w:pPr>
    </w:p>
    <w:p w14:paraId="1D27A194" w14:textId="77777777" w:rsidR="001C2298" w:rsidRDefault="00E24765">
      <w:pPr>
        <w:jc w:val="both"/>
        <w:rPr>
          <w:rFonts w:ascii="Arial" w:hAnsi="Arial" w:cs="Arial"/>
          <w:b/>
        </w:rPr>
      </w:pPr>
      <w:r>
        <w:rPr>
          <w:rFonts w:ascii="Arial" w:hAnsi="Arial" w:cs="Arial"/>
          <w:b/>
        </w:rPr>
        <w:t>4.2 Φυσικά χαρακτηριστικά</w:t>
      </w:r>
    </w:p>
    <w:p w14:paraId="146E727A" w14:textId="77777777" w:rsidR="001C2298" w:rsidRDefault="00E24765">
      <w:pPr>
        <w:jc w:val="both"/>
      </w:pPr>
      <w:r>
        <w:rPr>
          <w:rFonts w:ascii="Arial" w:hAnsi="Arial" w:cs="Arial"/>
          <w:b/>
          <w:bCs/>
          <w:spacing w:val="-3"/>
        </w:rPr>
        <w:t>4.2.1</w:t>
      </w:r>
      <w:r>
        <w:rPr>
          <w:rFonts w:ascii="Arial" w:hAnsi="Arial" w:cs="Arial"/>
          <w:spacing w:val="-3"/>
        </w:rPr>
        <w:t xml:space="preserve"> Τα φίλτρα Τύπου Α </w:t>
      </w:r>
      <w:r>
        <w:rPr>
          <w:rFonts w:ascii="Arial" w:hAnsi="Arial" w:cs="Arial"/>
          <w:spacing w:val="-5"/>
        </w:rPr>
        <w:t>(</w:t>
      </w:r>
      <w:r>
        <w:rPr>
          <w:rFonts w:ascii="Arial" w:hAnsi="Arial" w:cs="Arial"/>
          <w:spacing w:val="-5"/>
          <w:lang w:val="en-US"/>
        </w:rPr>
        <w:t>CWA</w:t>
      </w:r>
      <w:r w:rsidRPr="002634A0">
        <w:rPr>
          <w:rFonts w:ascii="Arial" w:hAnsi="Arial" w:cs="Arial"/>
          <w:spacing w:val="-5"/>
        </w:rPr>
        <w:t xml:space="preserve">) </w:t>
      </w:r>
      <w:r>
        <w:rPr>
          <w:rFonts w:ascii="Arial" w:hAnsi="Arial" w:cs="Arial"/>
          <w:spacing w:val="-3"/>
        </w:rPr>
        <w:t xml:space="preserve">θα πληρούν </w:t>
      </w:r>
      <w:r>
        <w:rPr>
          <w:rFonts w:ascii="Arial" w:hAnsi="Arial" w:cs="Arial"/>
          <w:spacing w:val="-5"/>
        </w:rPr>
        <w:t>τις απαιτήσεις της κατά περίπτωσης προτύπου (ή μεθόδου ελέγχου) με το οποίο αυτά συμμορφώνονται.</w:t>
      </w:r>
    </w:p>
    <w:p w14:paraId="6C2A5F46" w14:textId="77777777" w:rsidR="001C2298" w:rsidRPr="002634A0" w:rsidRDefault="001C2298">
      <w:pPr>
        <w:jc w:val="both"/>
        <w:rPr>
          <w:rFonts w:ascii="Arial" w:hAnsi="Arial" w:cs="Arial"/>
          <w:b/>
          <w:bCs/>
          <w:spacing w:val="-5"/>
        </w:rPr>
      </w:pPr>
    </w:p>
    <w:p w14:paraId="30960009" w14:textId="44AAD01D" w:rsidR="001C2298" w:rsidRPr="00591651" w:rsidRDefault="00E24765">
      <w:pPr>
        <w:jc w:val="both"/>
      </w:pPr>
      <w:r w:rsidRPr="002634A0">
        <w:rPr>
          <w:rFonts w:ascii="Arial" w:hAnsi="Arial" w:cs="Arial"/>
          <w:b/>
          <w:bCs/>
          <w:spacing w:val="-5"/>
        </w:rPr>
        <w:t>4.2.2</w:t>
      </w:r>
      <w:r w:rsidRPr="002634A0">
        <w:rPr>
          <w:rFonts w:ascii="Arial" w:hAnsi="Arial" w:cs="Arial"/>
          <w:spacing w:val="-5"/>
        </w:rPr>
        <w:t xml:space="preserve"> </w:t>
      </w:r>
      <w:r>
        <w:rPr>
          <w:rFonts w:ascii="Arial" w:hAnsi="Arial" w:cs="Arial"/>
          <w:spacing w:val="-5"/>
        </w:rPr>
        <w:t>Τα φίλτρα Τύπου Β (</w:t>
      </w:r>
      <w:proofErr w:type="spellStart"/>
      <w:r>
        <w:rPr>
          <w:rFonts w:ascii="Arial" w:hAnsi="Arial" w:cs="Arial"/>
          <w:spacing w:val="-5"/>
        </w:rPr>
        <w:t>TIC's</w:t>
      </w:r>
      <w:proofErr w:type="spellEnd"/>
      <w:r>
        <w:rPr>
          <w:rFonts w:ascii="Arial" w:hAnsi="Arial" w:cs="Arial"/>
          <w:spacing w:val="-5"/>
        </w:rPr>
        <w:t>/</w:t>
      </w:r>
      <w:proofErr w:type="spellStart"/>
      <w:r>
        <w:rPr>
          <w:rFonts w:ascii="Arial" w:hAnsi="Arial" w:cs="Arial"/>
          <w:spacing w:val="-5"/>
        </w:rPr>
        <w:t>TIM's</w:t>
      </w:r>
      <w:proofErr w:type="spellEnd"/>
      <w:r>
        <w:rPr>
          <w:rFonts w:ascii="Arial" w:hAnsi="Arial" w:cs="Arial"/>
          <w:spacing w:val="-5"/>
        </w:rPr>
        <w:t xml:space="preserve">) θα πληρούν τις απαιτήσεις των προτύπων </w:t>
      </w:r>
      <w:r w:rsidRPr="00591651">
        <w:rPr>
          <w:rFonts w:ascii="Arial" w:hAnsi="Arial" w:cs="Arial"/>
          <w:spacing w:val="-5"/>
        </w:rPr>
        <w:t>§§ 2.2.1, 2.2.2,  παρούσας ΠΕΔ και θα ικανοποιούν τις νομοθετικές διατάξεις του Κανονισμού § 2.1.1 (παρούσας ΠΕΔ) ως αναγράφονται αναλυτικά στην κατωτέρω § 4.5.2 (παρούσας ΠΕΔ).  Ειδικότερα για το φίλτρο Τύπου Β θα ισχύουν τα ακόλουθα:</w:t>
      </w:r>
    </w:p>
    <w:p w14:paraId="058C19A3" w14:textId="77777777" w:rsidR="001C2298" w:rsidRDefault="00E24765">
      <w:pPr>
        <w:jc w:val="both"/>
      </w:pPr>
      <w:r w:rsidRPr="00591651">
        <w:rPr>
          <w:rFonts w:ascii="Arial" w:hAnsi="Arial" w:cs="Arial"/>
          <w:b/>
          <w:bCs/>
          <w:spacing w:val="-3"/>
        </w:rPr>
        <w:t>4.2.2.1</w:t>
      </w:r>
      <w:r w:rsidRPr="00591651">
        <w:rPr>
          <w:rFonts w:ascii="Arial" w:hAnsi="Arial" w:cs="Arial"/>
          <w:spacing w:val="-3"/>
        </w:rPr>
        <w:t xml:space="preserve"> Θα είναι σύμφωνο με τα πρότυπα ΕΝ 143 &amp; EN14387 και θα φέρει το</w:t>
      </w:r>
      <w:r>
        <w:rPr>
          <w:rFonts w:ascii="Arial" w:hAnsi="Arial" w:cs="Arial"/>
          <w:spacing w:val="-3"/>
        </w:rPr>
        <w:t xml:space="preserve">υς παρακάτω συμβολισμούς </w:t>
      </w:r>
      <w:r>
        <w:rPr>
          <w:rFonts w:ascii="Arial" w:hAnsi="Arial" w:cs="Arial"/>
          <w:spacing w:val="-5"/>
        </w:rPr>
        <w:t>στο περίβλημα του,</w:t>
      </w:r>
      <w:r>
        <w:rPr>
          <w:rFonts w:ascii="Arial" w:hAnsi="Arial" w:cs="Arial"/>
          <w:spacing w:val="-3"/>
        </w:rPr>
        <w:t xml:space="preserve"> ανάλογα με το είδος της προστασίας που παρέχει.</w:t>
      </w:r>
    </w:p>
    <w:p w14:paraId="6AC036D0" w14:textId="77777777" w:rsidR="001C2298" w:rsidRDefault="00E24765">
      <w:pPr>
        <w:jc w:val="both"/>
        <w:rPr>
          <w:rFonts w:ascii="Arial" w:hAnsi="Arial" w:cs="Arial"/>
          <w:b/>
        </w:rPr>
      </w:pPr>
      <w:r>
        <w:rPr>
          <w:rFonts w:ascii="Arial" w:hAnsi="Arial" w:cs="Arial"/>
          <w:b/>
          <w:spacing w:val="-3"/>
        </w:rPr>
        <w:t>4.2.2.1.1</w:t>
      </w:r>
      <w:r>
        <w:rPr>
          <w:rFonts w:ascii="Arial" w:hAnsi="Arial" w:cs="Arial"/>
          <w:spacing w:val="-3"/>
        </w:rPr>
        <w:t xml:space="preserve"> </w:t>
      </w:r>
      <w:r>
        <w:rPr>
          <w:rFonts w:ascii="Arial" w:hAnsi="Arial" w:cs="Arial"/>
          <w:spacing w:val="-3"/>
          <w:u w:val="single"/>
        </w:rPr>
        <w:t>Π</w:t>
      </w:r>
      <w:r>
        <w:rPr>
          <w:rFonts w:ascii="Arial" w:hAnsi="Arial" w:cs="Arial"/>
          <w:spacing w:val="-5"/>
          <w:u w:val="single"/>
        </w:rPr>
        <w:t>ροστασία από στερεά σωματίδια</w:t>
      </w:r>
      <w:r>
        <w:rPr>
          <w:rFonts w:ascii="Arial" w:hAnsi="Arial" w:cs="Arial"/>
          <w:spacing w:val="-5"/>
        </w:rPr>
        <w:t xml:space="preserve">, θα φέρει το σύμβολο </w:t>
      </w:r>
      <w:r>
        <w:rPr>
          <w:rFonts w:ascii="Arial" w:hAnsi="Arial" w:cs="Arial"/>
          <w:b/>
          <w:bCs/>
          <w:spacing w:val="-5"/>
        </w:rPr>
        <w:t>P</w:t>
      </w:r>
      <w:r>
        <w:rPr>
          <w:rFonts w:ascii="Arial" w:hAnsi="Arial" w:cs="Arial"/>
          <w:spacing w:val="-5"/>
        </w:rPr>
        <w:t xml:space="preserve"> και θα συμβολίζεται (στο περίβλημα του φίλτρου) με </w:t>
      </w:r>
      <w:r>
        <w:rPr>
          <w:rFonts w:ascii="Arial" w:hAnsi="Arial" w:cs="Arial"/>
          <w:b/>
          <w:bCs/>
          <w:spacing w:val="-5"/>
        </w:rPr>
        <w:t>λευκό</w:t>
      </w:r>
      <w:r>
        <w:rPr>
          <w:rFonts w:ascii="Arial" w:hAnsi="Arial" w:cs="Arial"/>
          <w:spacing w:val="-5"/>
        </w:rPr>
        <w:t xml:space="preserve"> χρώμα. </w:t>
      </w:r>
      <w:r>
        <w:rPr>
          <w:rFonts w:ascii="Arial" w:hAnsi="Arial" w:cs="Arial"/>
          <w:color w:val="000000"/>
          <w:spacing w:val="-5"/>
        </w:rPr>
        <w:t>Χωρίζονται σε τρεις (3) κλάσεις Ρ1/Ρ2/Ρ3 Χαμηλής/Μέσης/Υψηλής απόδοσης φίλτρα αντίστοιχα.</w:t>
      </w:r>
    </w:p>
    <w:p w14:paraId="6B03B708" w14:textId="77777777" w:rsidR="001C2298" w:rsidRDefault="00E24765">
      <w:pPr>
        <w:jc w:val="both"/>
        <w:rPr>
          <w:rFonts w:ascii="Arial" w:hAnsi="Arial" w:cs="Arial"/>
          <w:b/>
          <w:bCs/>
          <w:spacing w:val="-5"/>
        </w:rPr>
      </w:pPr>
      <w:r>
        <w:rPr>
          <w:rFonts w:ascii="Arial" w:hAnsi="Arial" w:cs="Arial"/>
          <w:b/>
        </w:rPr>
        <w:t>4.2.2.1.2</w:t>
      </w:r>
      <w:r>
        <w:rPr>
          <w:rFonts w:ascii="Arial" w:hAnsi="Arial" w:cs="Arial"/>
        </w:rPr>
        <w:t xml:space="preserve"> </w:t>
      </w:r>
      <w:r>
        <w:rPr>
          <w:rFonts w:ascii="Arial" w:hAnsi="Arial" w:cs="Arial"/>
          <w:u w:val="single"/>
        </w:rPr>
        <w:t>Π</w:t>
      </w:r>
      <w:r>
        <w:rPr>
          <w:rFonts w:ascii="Arial" w:hAnsi="Arial" w:cs="Arial"/>
          <w:spacing w:val="-5"/>
          <w:u w:val="single"/>
        </w:rPr>
        <w:t>ροστασία από αέρια και ατμούς,</w:t>
      </w:r>
      <w:r>
        <w:rPr>
          <w:rFonts w:ascii="Arial" w:hAnsi="Arial" w:cs="Arial"/>
          <w:spacing w:val="-5"/>
        </w:rPr>
        <w:t xml:space="preserve"> θα φέρει τα παρακάτω σύμβολα ή και τα αντίστοιχα χρώματα συμβολισμού (ομοίως στο περίβλημα του φίλτρου), ανάλογα με το είδος αερίων και ατμών, από τα οποία προστατεύεται η αναπνοή του χρήστη:</w:t>
      </w:r>
    </w:p>
    <w:p w14:paraId="08919636" w14:textId="77777777" w:rsidR="001C2298" w:rsidRDefault="00E24765">
      <w:pPr>
        <w:jc w:val="both"/>
        <w:rPr>
          <w:rFonts w:ascii="Arial" w:hAnsi="Arial" w:cs="Arial"/>
          <w:b/>
          <w:bCs/>
          <w:spacing w:val="-5"/>
        </w:rPr>
      </w:pPr>
      <w:r>
        <w:rPr>
          <w:rFonts w:ascii="Arial" w:hAnsi="Arial" w:cs="Arial"/>
          <w:b/>
          <w:bCs/>
          <w:spacing w:val="-5"/>
        </w:rPr>
        <w:t xml:space="preserve">α) Α </w:t>
      </w:r>
      <w:r>
        <w:rPr>
          <w:rFonts w:ascii="Arial" w:eastAsia="Arial" w:hAnsi="Arial" w:cs="Arial"/>
          <w:b/>
          <w:bCs/>
          <w:spacing w:val="-5"/>
        </w:rPr>
        <w:t xml:space="preserve">→ </w:t>
      </w:r>
      <w:r>
        <w:rPr>
          <w:rFonts w:ascii="Arial" w:hAnsi="Arial" w:cs="Arial"/>
          <w:b/>
          <w:bCs/>
          <w:spacing w:val="-5"/>
        </w:rPr>
        <w:t>καφέ</w:t>
      </w:r>
      <w:r>
        <w:rPr>
          <w:rFonts w:ascii="Arial" w:hAnsi="Arial" w:cs="Arial"/>
          <w:spacing w:val="-5"/>
        </w:rPr>
        <w:t xml:space="preserve"> για προστασία έναντι ατμών και αερίων οργανικών ενώσεων με σημείο βρασμού               &gt;65 </w:t>
      </w:r>
      <w:r>
        <w:rPr>
          <w:rFonts w:ascii="Arial" w:hAnsi="Arial" w:cs="Arial"/>
          <w:spacing w:val="-6"/>
          <w:vertAlign w:val="superscript"/>
        </w:rPr>
        <w:t>0</w:t>
      </w:r>
      <w:r>
        <w:rPr>
          <w:rFonts w:ascii="Arial" w:hAnsi="Arial" w:cs="Arial"/>
          <w:spacing w:val="-5"/>
        </w:rPr>
        <w:t>C (πχ C</w:t>
      </w:r>
      <w:r>
        <w:rPr>
          <w:rFonts w:ascii="Arial" w:hAnsi="Arial" w:cs="Arial"/>
          <w:spacing w:val="-6"/>
          <w:vertAlign w:val="subscript"/>
        </w:rPr>
        <w:t>6</w:t>
      </w:r>
      <w:r>
        <w:rPr>
          <w:rFonts w:ascii="Arial" w:hAnsi="Arial" w:cs="Arial"/>
          <w:spacing w:val="-5"/>
        </w:rPr>
        <w:t>H</w:t>
      </w:r>
      <w:r>
        <w:rPr>
          <w:rFonts w:ascii="Arial" w:hAnsi="Arial" w:cs="Arial"/>
          <w:spacing w:val="-6"/>
          <w:vertAlign w:val="subscript"/>
        </w:rPr>
        <w:t>12</w:t>
      </w:r>
      <w:r>
        <w:rPr>
          <w:rFonts w:ascii="Arial" w:hAnsi="Arial" w:cs="Arial"/>
          <w:spacing w:val="-6"/>
        </w:rPr>
        <w:t>)</w:t>
      </w:r>
      <w:r>
        <w:rPr>
          <w:rFonts w:ascii="Arial" w:hAnsi="Arial" w:cs="Arial"/>
          <w:spacing w:val="-5"/>
        </w:rPr>
        <w:t>.</w:t>
      </w:r>
      <w:r>
        <w:rPr>
          <w:rFonts w:ascii="Arial" w:hAnsi="Arial" w:cs="Arial"/>
          <w:color w:val="00B0F0"/>
          <w:spacing w:val="-5"/>
        </w:rPr>
        <w:t xml:space="preserve"> </w:t>
      </w:r>
      <w:r>
        <w:rPr>
          <w:rFonts w:ascii="Arial" w:hAnsi="Arial" w:cs="Arial"/>
          <w:color w:val="000000"/>
          <w:spacing w:val="-5"/>
        </w:rPr>
        <w:t>Χωρίζονται σε τρεις (3) κλάσεις Α1, Α2 και Α3 οι οποίες ερμηνεύονται ως φίλτρα Χαμηλής, Μέσης ή Υψηλής ικανότητας (προσρόφησης) αντίστοιχα.</w:t>
      </w:r>
    </w:p>
    <w:p w14:paraId="543C4319" w14:textId="77777777" w:rsidR="001C2298" w:rsidRDefault="00E24765">
      <w:pPr>
        <w:jc w:val="both"/>
        <w:rPr>
          <w:rFonts w:ascii="Arial" w:hAnsi="Arial" w:cs="Arial"/>
          <w:b/>
          <w:bCs/>
          <w:spacing w:val="-5"/>
        </w:rPr>
      </w:pPr>
      <w:r>
        <w:rPr>
          <w:rFonts w:ascii="Arial" w:hAnsi="Arial" w:cs="Arial"/>
          <w:b/>
          <w:bCs/>
          <w:spacing w:val="-5"/>
        </w:rPr>
        <w:t xml:space="preserve">β) Β </w:t>
      </w:r>
      <w:r>
        <w:rPr>
          <w:rFonts w:ascii="Arial" w:eastAsia="Arial" w:hAnsi="Arial" w:cs="Arial"/>
          <w:b/>
          <w:bCs/>
          <w:spacing w:val="-5"/>
        </w:rPr>
        <w:t>→</w:t>
      </w:r>
      <w:r>
        <w:rPr>
          <w:rFonts w:ascii="Arial" w:hAnsi="Arial" w:cs="Arial"/>
          <w:b/>
          <w:bCs/>
          <w:spacing w:val="-5"/>
        </w:rPr>
        <w:t>γκρίζο</w:t>
      </w:r>
      <w:r>
        <w:rPr>
          <w:rFonts w:ascii="Arial" w:hAnsi="Arial" w:cs="Arial"/>
          <w:spacing w:val="-5"/>
        </w:rPr>
        <w:t xml:space="preserve"> για προστασία έναντι αερίων και ατμών ανόργανων ενώσεων πχ Cl</w:t>
      </w:r>
      <w:r>
        <w:rPr>
          <w:rFonts w:ascii="Arial" w:hAnsi="Arial" w:cs="Arial"/>
          <w:spacing w:val="-6"/>
          <w:vertAlign w:val="subscript"/>
        </w:rPr>
        <w:t>2</w:t>
      </w:r>
      <w:r>
        <w:rPr>
          <w:rFonts w:ascii="Arial" w:hAnsi="Arial" w:cs="Arial"/>
          <w:spacing w:val="-5"/>
        </w:rPr>
        <w:t>, H</w:t>
      </w:r>
      <w:r>
        <w:rPr>
          <w:rFonts w:ascii="Arial" w:hAnsi="Arial" w:cs="Arial"/>
          <w:spacing w:val="-6"/>
          <w:vertAlign w:val="subscript"/>
        </w:rPr>
        <w:t>2</w:t>
      </w:r>
      <w:r>
        <w:rPr>
          <w:rFonts w:ascii="Arial" w:hAnsi="Arial" w:cs="Arial"/>
          <w:spacing w:val="-5"/>
        </w:rPr>
        <w:t>S, HCN.</w:t>
      </w:r>
      <w:r>
        <w:rPr>
          <w:rFonts w:ascii="Arial" w:hAnsi="Arial" w:cs="Arial"/>
          <w:color w:val="00B0F0"/>
          <w:spacing w:val="-5"/>
        </w:rPr>
        <w:t xml:space="preserve"> </w:t>
      </w:r>
      <w:r>
        <w:rPr>
          <w:rFonts w:ascii="Arial" w:hAnsi="Arial" w:cs="Arial"/>
          <w:color w:val="000000"/>
          <w:spacing w:val="-5"/>
        </w:rPr>
        <w:t>Χωρίζονται σε τρεις (3) κλάσεις Β1, Β2, Β3 οι οποίες ομοίως ερμηνεύονται ως φίλτρα Χαμηλής, Μέσης ή Υψηλής ικανότητας (προσρόφησης) αντίστοιχα.</w:t>
      </w:r>
    </w:p>
    <w:p w14:paraId="26E6F9BD" w14:textId="77777777" w:rsidR="001C2298" w:rsidRDefault="00E24765">
      <w:pPr>
        <w:jc w:val="both"/>
        <w:rPr>
          <w:rFonts w:ascii="Arial" w:hAnsi="Arial" w:cs="Arial"/>
          <w:b/>
          <w:bCs/>
          <w:spacing w:val="-5"/>
        </w:rPr>
      </w:pPr>
      <w:r>
        <w:rPr>
          <w:rFonts w:ascii="Arial" w:hAnsi="Arial" w:cs="Arial"/>
          <w:b/>
          <w:bCs/>
          <w:spacing w:val="-5"/>
        </w:rPr>
        <w:t xml:space="preserve">γ) Ε </w:t>
      </w:r>
      <w:r>
        <w:rPr>
          <w:rFonts w:ascii="Arial" w:eastAsia="Arial" w:hAnsi="Arial" w:cs="Arial"/>
          <w:b/>
          <w:bCs/>
          <w:spacing w:val="-5"/>
        </w:rPr>
        <w:t xml:space="preserve">→ </w:t>
      </w:r>
      <w:r>
        <w:rPr>
          <w:rFonts w:ascii="Arial" w:hAnsi="Arial" w:cs="Arial"/>
          <w:b/>
          <w:bCs/>
          <w:spacing w:val="-5"/>
        </w:rPr>
        <w:t>κίτρινο</w:t>
      </w:r>
      <w:r>
        <w:rPr>
          <w:rFonts w:ascii="Arial" w:hAnsi="Arial" w:cs="Arial"/>
          <w:spacing w:val="-5"/>
        </w:rPr>
        <w:t xml:space="preserve"> για προστασία έναντι</w:t>
      </w:r>
      <w:r>
        <w:rPr>
          <w:rFonts w:ascii="Arial" w:hAnsi="Arial" w:cs="Arial"/>
          <w:color w:val="FF0000"/>
          <w:spacing w:val="-5"/>
        </w:rPr>
        <w:t xml:space="preserve"> </w:t>
      </w:r>
      <w:r>
        <w:rPr>
          <w:rFonts w:ascii="Arial" w:hAnsi="Arial" w:cs="Arial"/>
          <w:spacing w:val="-5"/>
        </w:rPr>
        <w:t xml:space="preserve">αερίων </w:t>
      </w:r>
      <w:r>
        <w:rPr>
          <w:rFonts w:ascii="Arial" w:hAnsi="Arial" w:cs="Arial"/>
          <w:color w:val="000000"/>
          <w:spacing w:val="-5"/>
        </w:rPr>
        <w:t>οξέων</w:t>
      </w:r>
      <w:r>
        <w:rPr>
          <w:rFonts w:ascii="Arial" w:hAnsi="Arial" w:cs="Arial"/>
          <w:spacing w:val="-5"/>
        </w:rPr>
        <w:t xml:space="preserve"> και ατμών (π.χ. SO</w:t>
      </w:r>
      <w:r>
        <w:rPr>
          <w:rFonts w:ascii="Arial" w:hAnsi="Arial" w:cs="Arial"/>
          <w:spacing w:val="-6"/>
          <w:vertAlign w:val="subscript"/>
        </w:rPr>
        <w:t>2</w:t>
      </w:r>
      <w:r>
        <w:rPr>
          <w:rFonts w:ascii="Arial" w:hAnsi="Arial" w:cs="Arial"/>
          <w:spacing w:val="-6"/>
        </w:rPr>
        <w:t>)</w:t>
      </w:r>
      <w:r>
        <w:rPr>
          <w:rFonts w:ascii="Arial" w:hAnsi="Arial" w:cs="Arial"/>
          <w:spacing w:val="-5"/>
        </w:rPr>
        <w:t>.</w:t>
      </w:r>
    </w:p>
    <w:p w14:paraId="06079178" w14:textId="77777777" w:rsidR="001C2298" w:rsidRDefault="00E24765">
      <w:pPr>
        <w:jc w:val="both"/>
        <w:rPr>
          <w:rFonts w:ascii="Arial" w:hAnsi="Arial" w:cs="Arial"/>
          <w:b/>
          <w:bCs/>
          <w:spacing w:val="-5"/>
          <w:shd w:val="clear" w:color="auto" w:fill="FF3838"/>
        </w:rPr>
      </w:pPr>
      <w:r>
        <w:rPr>
          <w:rFonts w:ascii="Arial" w:hAnsi="Arial" w:cs="Arial"/>
          <w:b/>
          <w:bCs/>
          <w:spacing w:val="-5"/>
        </w:rPr>
        <w:t xml:space="preserve">δ) Κ </w:t>
      </w:r>
      <w:r>
        <w:rPr>
          <w:rFonts w:ascii="Arial" w:eastAsia="Arial" w:hAnsi="Arial" w:cs="Arial"/>
          <w:b/>
          <w:bCs/>
          <w:spacing w:val="-5"/>
        </w:rPr>
        <w:t xml:space="preserve">→ </w:t>
      </w:r>
      <w:r>
        <w:rPr>
          <w:rFonts w:ascii="Arial" w:hAnsi="Arial" w:cs="Arial"/>
          <w:b/>
          <w:bCs/>
          <w:spacing w:val="-5"/>
        </w:rPr>
        <w:t>πράσινο</w:t>
      </w:r>
      <w:r>
        <w:rPr>
          <w:rFonts w:ascii="Arial" w:hAnsi="Arial" w:cs="Arial"/>
          <w:spacing w:val="-5"/>
        </w:rPr>
        <w:t xml:space="preserve"> για προστασία έναντι ατμών αμμωνίας NH</w:t>
      </w:r>
      <w:r>
        <w:rPr>
          <w:rFonts w:ascii="Arial" w:hAnsi="Arial" w:cs="Arial"/>
          <w:spacing w:val="-6"/>
          <w:vertAlign w:val="subscript"/>
        </w:rPr>
        <w:t>3</w:t>
      </w:r>
      <w:r>
        <w:rPr>
          <w:rFonts w:ascii="Arial" w:hAnsi="Arial" w:cs="Arial"/>
          <w:spacing w:val="-5"/>
        </w:rPr>
        <w:t xml:space="preserve"> και ενώσεων αυτής.  </w:t>
      </w:r>
    </w:p>
    <w:p w14:paraId="03B155C7" w14:textId="77777777" w:rsidR="001C2298" w:rsidRDefault="00E24765">
      <w:pPr>
        <w:jc w:val="both"/>
        <w:rPr>
          <w:rFonts w:ascii="Arial" w:eastAsia="Arial" w:hAnsi="Arial" w:cs="Arial"/>
          <w:b/>
          <w:bCs/>
          <w:spacing w:val="-5"/>
        </w:rPr>
      </w:pPr>
      <w:r>
        <w:rPr>
          <w:rFonts w:ascii="Arial" w:hAnsi="Arial" w:cs="Arial"/>
          <w:b/>
          <w:bCs/>
          <w:color w:val="000000"/>
          <w:spacing w:val="-5"/>
        </w:rPr>
        <w:t xml:space="preserve">στ) SX </w:t>
      </w:r>
      <w:r>
        <w:rPr>
          <w:rFonts w:ascii="Arial" w:eastAsia="Arial" w:hAnsi="Arial" w:cs="Arial"/>
          <w:b/>
          <w:bCs/>
          <w:color w:val="000000"/>
          <w:spacing w:val="-5"/>
        </w:rPr>
        <w:t xml:space="preserve">→ </w:t>
      </w:r>
      <w:r>
        <w:rPr>
          <w:rFonts w:ascii="Arial" w:hAnsi="Arial" w:cs="Arial"/>
          <w:b/>
          <w:bCs/>
          <w:color w:val="000000"/>
          <w:spacing w:val="-5"/>
        </w:rPr>
        <w:t>ανοιχτό μωβ</w:t>
      </w:r>
      <w:r>
        <w:rPr>
          <w:rFonts w:ascii="Arial" w:hAnsi="Arial" w:cs="Arial"/>
          <w:color w:val="000000"/>
          <w:spacing w:val="-5"/>
        </w:rPr>
        <w:t xml:space="preserve"> για προστασία συγκεκριμένων αερίων και ατμών έτσι όπως προσδιορίζονται από τον κατασκευαστή.</w:t>
      </w:r>
    </w:p>
    <w:p w14:paraId="453457C8" w14:textId="6C2F1555" w:rsidR="001C2298" w:rsidRPr="002634A0" w:rsidRDefault="00E24765">
      <w:pPr>
        <w:jc w:val="both"/>
        <w:rPr>
          <w:rFonts w:ascii="Arial" w:eastAsia="Arial" w:hAnsi="Arial" w:cs="Arial"/>
          <w:b/>
          <w:bCs/>
          <w:spacing w:val="-5"/>
        </w:rPr>
      </w:pPr>
      <w:r>
        <w:rPr>
          <w:rFonts w:ascii="Arial" w:eastAsia="Arial" w:hAnsi="Arial" w:cs="Arial"/>
          <w:b/>
          <w:bCs/>
          <w:spacing w:val="-5"/>
        </w:rPr>
        <w:t>4.2.</w:t>
      </w:r>
      <w:r w:rsidR="008378C0">
        <w:rPr>
          <w:rFonts w:ascii="Arial" w:eastAsia="Arial" w:hAnsi="Arial" w:cs="Arial"/>
          <w:b/>
          <w:bCs/>
          <w:spacing w:val="-5"/>
        </w:rPr>
        <w:t>2</w:t>
      </w:r>
      <w:r>
        <w:rPr>
          <w:rFonts w:ascii="Arial" w:eastAsia="Arial" w:hAnsi="Arial" w:cs="Arial"/>
          <w:b/>
          <w:bCs/>
          <w:spacing w:val="-5"/>
        </w:rPr>
        <w:t>.</w:t>
      </w:r>
      <w:r w:rsidR="008378C0">
        <w:rPr>
          <w:rFonts w:ascii="Arial" w:eastAsia="Arial" w:hAnsi="Arial" w:cs="Arial"/>
          <w:b/>
          <w:bCs/>
          <w:spacing w:val="-5"/>
        </w:rPr>
        <w:t>1</w:t>
      </w:r>
      <w:r>
        <w:rPr>
          <w:rFonts w:ascii="Arial" w:eastAsia="Arial" w:hAnsi="Arial" w:cs="Arial"/>
          <w:b/>
          <w:bCs/>
          <w:spacing w:val="-5"/>
        </w:rPr>
        <w:t xml:space="preserve">.3 </w:t>
      </w:r>
      <w:r>
        <w:rPr>
          <w:rFonts w:ascii="Arial" w:eastAsia="Arial" w:hAnsi="Arial" w:cs="Arial"/>
          <w:spacing w:val="-5"/>
        </w:rPr>
        <w:t>Συνδυασμένη προστασία απέναντι σε στερεά, αέρια και ατμούς και στερεών σωματιδίων: θα φέρει τα παρακάτω σύμβολα ή και τα αντίστοιχα χρώματα συμβολισμού στο περίβλημα του φίλτρου:</w:t>
      </w:r>
    </w:p>
    <w:p w14:paraId="04187F1B" w14:textId="77777777" w:rsidR="001C2298" w:rsidRDefault="00E24765">
      <w:pPr>
        <w:jc w:val="both"/>
      </w:pPr>
      <w:r>
        <w:rPr>
          <w:rFonts w:ascii="Arial" w:eastAsia="Arial" w:hAnsi="Arial" w:cs="Arial"/>
          <w:b/>
          <w:bCs/>
          <w:spacing w:val="-5"/>
          <w:lang w:val="en-US"/>
        </w:rPr>
        <w:t>A</w:t>
      </w:r>
      <w:r>
        <w:rPr>
          <w:rFonts w:ascii="Arial" w:eastAsia="Arial" w:hAnsi="Arial" w:cs="Arial"/>
          <w:b/>
          <w:bCs/>
          <w:spacing w:val="-5"/>
        </w:rPr>
        <w:t>2</w:t>
      </w:r>
      <w:r>
        <w:rPr>
          <w:rFonts w:ascii="Arial" w:eastAsia="Arial" w:hAnsi="Arial" w:cs="Arial"/>
          <w:b/>
          <w:bCs/>
          <w:spacing w:val="-5"/>
          <w:lang w:val="en-US"/>
        </w:rPr>
        <w:t>B</w:t>
      </w:r>
      <w:r>
        <w:rPr>
          <w:rFonts w:ascii="Arial" w:eastAsia="Arial" w:hAnsi="Arial" w:cs="Arial"/>
          <w:b/>
          <w:bCs/>
          <w:spacing w:val="-5"/>
        </w:rPr>
        <w:t>2</w:t>
      </w:r>
      <w:r>
        <w:rPr>
          <w:rFonts w:ascii="Arial" w:eastAsia="Arial" w:hAnsi="Arial" w:cs="Arial"/>
          <w:b/>
          <w:bCs/>
          <w:spacing w:val="-5"/>
          <w:lang w:val="en-US"/>
        </w:rPr>
        <w:t>E</w:t>
      </w:r>
      <w:r>
        <w:rPr>
          <w:rFonts w:ascii="Arial" w:eastAsia="Arial" w:hAnsi="Arial" w:cs="Arial"/>
          <w:b/>
          <w:bCs/>
          <w:spacing w:val="-5"/>
        </w:rPr>
        <w:t>2</w:t>
      </w:r>
      <w:r>
        <w:rPr>
          <w:rFonts w:ascii="Arial" w:eastAsia="Arial" w:hAnsi="Arial" w:cs="Arial"/>
          <w:b/>
          <w:bCs/>
          <w:spacing w:val="-5"/>
          <w:lang w:val="en-US"/>
        </w:rPr>
        <w:t>K</w:t>
      </w:r>
      <w:r>
        <w:rPr>
          <w:rFonts w:ascii="Arial" w:eastAsia="Arial" w:hAnsi="Arial" w:cs="Arial"/>
          <w:b/>
          <w:bCs/>
          <w:spacing w:val="-5"/>
        </w:rPr>
        <w:t>2</w:t>
      </w:r>
      <w:r>
        <w:rPr>
          <w:rFonts w:ascii="Arial" w:eastAsia="Arial" w:hAnsi="Arial" w:cs="Arial"/>
          <w:b/>
          <w:bCs/>
          <w:spacing w:val="-5"/>
          <w:lang w:val="en-US"/>
        </w:rPr>
        <w:t>P</w:t>
      </w:r>
      <w:r>
        <w:rPr>
          <w:rFonts w:ascii="Arial" w:eastAsia="Arial" w:hAnsi="Arial" w:cs="Arial"/>
          <w:b/>
          <w:bCs/>
          <w:spacing w:val="-5"/>
        </w:rPr>
        <w:t xml:space="preserve">3 → Καφέ / Γκρίζο / Κίτρινο / Πράσινο / Λευκό </w:t>
      </w:r>
    </w:p>
    <w:p w14:paraId="3AD0F46B" w14:textId="77777777" w:rsidR="001C2298" w:rsidRPr="002634A0" w:rsidRDefault="001C2298">
      <w:pPr>
        <w:jc w:val="both"/>
        <w:rPr>
          <w:rFonts w:ascii="Arial" w:eastAsia="Arial" w:hAnsi="Arial" w:cs="Arial"/>
          <w:b/>
          <w:bCs/>
          <w:spacing w:val="-5"/>
        </w:rPr>
      </w:pPr>
    </w:p>
    <w:p w14:paraId="7D3D7CE4" w14:textId="3B4EEDD2" w:rsidR="001C2298" w:rsidRPr="002634A0" w:rsidRDefault="00E24765">
      <w:pPr>
        <w:jc w:val="both"/>
        <w:rPr>
          <w:rFonts w:ascii="Arial" w:eastAsia="Arial" w:hAnsi="Arial" w:cs="Arial"/>
          <w:b/>
          <w:bCs/>
          <w:spacing w:val="-5"/>
        </w:rPr>
      </w:pPr>
      <w:r>
        <w:rPr>
          <w:rFonts w:ascii="Arial" w:eastAsia="Arial" w:hAnsi="Arial" w:cs="Arial"/>
          <w:b/>
          <w:bCs/>
          <w:spacing w:val="-5"/>
        </w:rPr>
        <w:t>4.2.</w:t>
      </w:r>
      <w:r w:rsidR="008378C0">
        <w:rPr>
          <w:rFonts w:ascii="Arial" w:eastAsia="Arial" w:hAnsi="Arial" w:cs="Arial"/>
          <w:b/>
          <w:bCs/>
          <w:spacing w:val="-5"/>
        </w:rPr>
        <w:t>2.1</w:t>
      </w:r>
      <w:r>
        <w:rPr>
          <w:rFonts w:ascii="Arial" w:eastAsia="Arial" w:hAnsi="Arial" w:cs="Arial"/>
          <w:b/>
          <w:bCs/>
          <w:spacing w:val="-5"/>
        </w:rPr>
        <w:t xml:space="preserve">.4 </w:t>
      </w:r>
      <w:r>
        <w:rPr>
          <w:rFonts w:ascii="Arial" w:eastAsia="Arial" w:hAnsi="Arial" w:cs="Arial"/>
          <w:spacing w:val="-5"/>
        </w:rPr>
        <w:t xml:space="preserve">Σε περίπτωση που το φίλτρο τύπου Β, παρέχει συνδυασμένη προστασία </w:t>
      </w:r>
      <w:r>
        <w:rPr>
          <w:rFonts w:ascii="Arial" w:eastAsia="Arial" w:hAnsi="Arial" w:cs="Arial"/>
          <w:spacing w:val="-5"/>
        </w:rPr>
        <w:lastRenderedPageBreak/>
        <w:t xml:space="preserve">απέναντι σε στερεά, αέρια και ατμούς και στερεών σωματιδίων </w:t>
      </w:r>
      <w:r>
        <w:rPr>
          <w:rFonts w:ascii="Arial" w:eastAsia="Arial" w:hAnsi="Arial" w:cs="Arial"/>
          <w:spacing w:val="-5"/>
          <w:u w:val="single"/>
        </w:rPr>
        <w:t>καθώς και</w:t>
      </w:r>
      <w:r>
        <w:rPr>
          <w:rFonts w:ascii="Arial" w:eastAsia="Arial" w:hAnsi="Arial" w:cs="Arial"/>
          <w:spacing w:val="-5"/>
        </w:rPr>
        <w:t xml:space="preserve"> για προστασία </w:t>
      </w:r>
      <w:r>
        <w:rPr>
          <w:rFonts w:ascii="Arial" w:eastAsia="Arial" w:hAnsi="Arial" w:cs="Arial"/>
          <w:spacing w:val="-5"/>
          <w:u w:val="single"/>
        </w:rPr>
        <w:t>έναντι ατμών υδραργύρου</w:t>
      </w:r>
      <w:r>
        <w:rPr>
          <w:rFonts w:ascii="Arial" w:eastAsia="Arial" w:hAnsi="Arial" w:cs="Arial"/>
          <w:spacing w:val="-5"/>
        </w:rPr>
        <w:t>: θα φέρει τα παρακάτω σύμβολα ή και τα αντίστοιχα χρώματα συμβολισμού στο περίβλημα του φίλτρου:</w:t>
      </w:r>
    </w:p>
    <w:p w14:paraId="3AED36BB" w14:textId="77777777" w:rsidR="001C2298" w:rsidRDefault="00E24765">
      <w:pPr>
        <w:jc w:val="both"/>
      </w:pPr>
      <w:r>
        <w:rPr>
          <w:rFonts w:ascii="Arial" w:eastAsia="Arial" w:hAnsi="Arial" w:cs="Arial"/>
          <w:b/>
          <w:bCs/>
          <w:spacing w:val="-5"/>
          <w:lang w:val="en-US"/>
        </w:rPr>
        <w:t>A</w:t>
      </w:r>
      <w:r>
        <w:rPr>
          <w:rFonts w:ascii="Arial" w:eastAsia="Arial" w:hAnsi="Arial" w:cs="Arial"/>
          <w:b/>
          <w:bCs/>
          <w:spacing w:val="-5"/>
        </w:rPr>
        <w:t>2</w:t>
      </w:r>
      <w:r>
        <w:rPr>
          <w:rFonts w:ascii="Arial" w:eastAsia="Arial" w:hAnsi="Arial" w:cs="Arial"/>
          <w:b/>
          <w:bCs/>
          <w:spacing w:val="-5"/>
          <w:lang w:val="en-US"/>
        </w:rPr>
        <w:t>B</w:t>
      </w:r>
      <w:r>
        <w:rPr>
          <w:rFonts w:ascii="Arial" w:eastAsia="Arial" w:hAnsi="Arial" w:cs="Arial"/>
          <w:b/>
          <w:bCs/>
          <w:spacing w:val="-5"/>
        </w:rPr>
        <w:t>2</w:t>
      </w:r>
      <w:r>
        <w:rPr>
          <w:rFonts w:ascii="Arial" w:eastAsia="Arial" w:hAnsi="Arial" w:cs="Arial"/>
          <w:b/>
          <w:bCs/>
          <w:spacing w:val="-5"/>
          <w:lang w:val="en-US"/>
        </w:rPr>
        <w:t>E</w:t>
      </w:r>
      <w:r>
        <w:rPr>
          <w:rFonts w:ascii="Arial" w:eastAsia="Arial" w:hAnsi="Arial" w:cs="Arial"/>
          <w:b/>
          <w:bCs/>
          <w:spacing w:val="-5"/>
        </w:rPr>
        <w:t>2</w:t>
      </w:r>
      <w:r>
        <w:rPr>
          <w:rFonts w:ascii="Arial" w:eastAsia="Arial" w:hAnsi="Arial" w:cs="Arial"/>
          <w:b/>
          <w:bCs/>
          <w:spacing w:val="-5"/>
          <w:lang w:val="en-US"/>
        </w:rPr>
        <w:t>K</w:t>
      </w:r>
      <w:r>
        <w:rPr>
          <w:rFonts w:ascii="Arial" w:eastAsia="Arial" w:hAnsi="Arial" w:cs="Arial"/>
          <w:b/>
          <w:bCs/>
          <w:spacing w:val="-5"/>
        </w:rPr>
        <w:t>2</w:t>
      </w:r>
      <w:proofErr w:type="spellStart"/>
      <w:r>
        <w:rPr>
          <w:rFonts w:ascii="Arial" w:eastAsia="Arial" w:hAnsi="Arial" w:cs="Arial"/>
          <w:b/>
          <w:bCs/>
          <w:spacing w:val="-5"/>
          <w:lang w:val="en-US"/>
        </w:rPr>
        <w:t>HgP</w:t>
      </w:r>
      <w:proofErr w:type="spellEnd"/>
      <w:r>
        <w:rPr>
          <w:rFonts w:ascii="Arial" w:eastAsia="Arial" w:hAnsi="Arial" w:cs="Arial"/>
          <w:b/>
          <w:bCs/>
          <w:spacing w:val="-5"/>
        </w:rPr>
        <w:t>3 → Καφέ / Γκρίζο / Κίτρινο / Πράσινο / Λευκό και Κόκκινο-</w:t>
      </w:r>
      <w:proofErr w:type="spellStart"/>
      <w:r>
        <w:rPr>
          <w:rFonts w:ascii="Arial" w:eastAsia="Arial" w:hAnsi="Arial" w:cs="Arial"/>
          <w:b/>
          <w:bCs/>
          <w:spacing w:val="-5"/>
        </w:rPr>
        <w:t>λεύκο</w:t>
      </w:r>
      <w:proofErr w:type="spellEnd"/>
      <w:r>
        <w:rPr>
          <w:rFonts w:ascii="Arial" w:eastAsia="Arial" w:hAnsi="Arial" w:cs="Arial"/>
          <w:b/>
          <w:bCs/>
          <w:spacing w:val="-5"/>
        </w:rPr>
        <w:t xml:space="preserve">. </w:t>
      </w:r>
    </w:p>
    <w:p w14:paraId="3959802C" w14:textId="77777777" w:rsidR="001C2298" w:rsidRDefault="001C2298">
      <w:pPr>
        <w:jc w:val="both"/>
      </w:pPr>
    </w:p>
    <w:p w14:paraId="3996E277" w14:textId="35125C23" w:rsidR="001C2298" w:rsidRDefault="00E24765">
      <w:pPr>
        <w:jc w:val="both"/>
        <w:rPr>
          <w:rFonts w:ascii="Arial" w:hAnsi="Arial" w:cs="Arial"/>
          <w:b/>
          <w:spacing w:val="-3"/>
        </w:rPr>
      </w:pPr>
      <w:r>
        <w:rPr>
          <w:rFonts w:ascii="Arial" w:hAnsi="Arial" w:cs="Arial"/>
          <w:b/>
          <w:spacing w:val="-3"/>
        </w:rPr>
        <w:t>4.</w:t>
      </w:r>
      <w:r w:rsidR="008378C0">
        <w:rPr>
          <w:rFonts w:ascii="Arial" w:hAnsi="Arial" w:cs="Arial"/>
          <w:b/>
          <w:spacing w:val="-3"/>
        </w:rPr>
        <w:t>3</w:t>
      </w:r>
      <w:r>
        <w:rPr>
          <w:rFonts w:ascii="Arial" w:hAnsi="Arial" w:cs="Arial"/>
          <w:b/>
          <w:spacing w:val="-3"/>
        </w:rPr>
        <w:t xml:space="preserve"> Χαρακτηριστικά επιδόσεων</w:t>
      </w:r>
    </w:p>
    <w:p w14:paraId="6C7AB7D5" w14:textId="7E78634C" w:rsidR="001C2298" w:rsidRDefault="00E24765">
      <w:pPr>
        <w:jc w:val="both"/>
        <w:rPr>
          <w:rFonts w:ascii="Arial" w:hAnsi="Arial" w:cs="Arial"/>
          <w:b/>
          <w:spacing w:val="-3"/>
        </w:rPr>
      </w:pPr>
      <w:r>
        <w:rPr>
          <w:rFonts w:ascii="Arial" w:hAnsi="Arial" w:cs="Arial"/>
          <w:b/>
          <w:bCs/>
          <w:spacing w:val="-3"/>
        </w:rPr>
        <w:t>4.</w:t>
      </w:r>
      <w:r w:rsidR="008378C0">
        <w:rPr>
          <w:rFonts w:ascii="Arial" w:hAnsi="Arial" w:cs="Arial"/>
          <w:b/>
          <w:bCs/>
          <w:spacing w:val="-3"/>
        </w:rPr>
        <w:t>3</w:t>
      </w:r>
      <w:r>
        <w:rPr>
          <w:rFonts w:ascii="Arial" w:hAnsi="Arial" w:cs="Arial"/>
          <w:b/>
          <w:bCs/>
          <w:spacing w:val="-3"/>
        </w:rPr>
        <w:t>.1  Φίλτρα Τύπου Α</w:t>
      </w:r>
    </w:p>
    <w:p w14:paraId="3AEB66F5" w14:textId="1AB5E224" w:rsidR="001C2298" w:rsidRDefault="00E24765">
      <w:pPr>
        <w:jc w:val="both"/>
        <w:rPr>
          <w:rFonts w:ascii="Arial" w:hAnsi="Arial" w:cs="Arial"/>
          <w:b/>
          <w:bCs/>
          <w:spacing w:val="-3"/>
        </w:rPr>
      </w:pPr>
      <w:r>
        <w:rPr>
          <w:rFonts w:ascii="Arial" w:hAnsi="Arial" w:cs="Arial"/>
          <w:b/>
          <w:bCs/>
          <w:spacing w:val="-3"/>
        </w:rPr>
        <w:t>4.</w:t>
      </w:r>
      <w:r w:rsidR="008378C0">
        <w:rPr>
          <w:rFonts w:ascii="Arial" w:hAnsi="Arial" w:cs="Arial"/>
          <w:b/>
          <w:bCs/>
          <w:spacing w:val="-3"/>
        </w:rPr>
        <w:t>3</w:t>
      </w:r>
      <w:r>
        <w:rPr>
          <w:rFonts w:ascii="Arial" w:hAnsi="Arial" w:cs="Arial"/>
          <w:b/>
          <w:bCs/>
          <w:spacing w:val="-3"/>
        </w:rPr>
        <w:t>.1.1</w:t>
      </w:r>
      <w:r>
        <w:rPr>
          <w:rFonts w:ascii="Arial" w:hAnsi="Arial" w:cs="Arial"/>
          <w:spacing w:val="-3"/>
        </w:rPr>
        <w:t xml:space="preserve"> Το βάρος τους δεν  θα είναι ξεπερνά τα </w:t>
      </w:r>
      <w:r w:rsidR="00137507">
        <w:rPr>
          <w:rFonts w:ascii="Arial" w:hAnsi="Arial" w:cs="Arial"/>
          <w:spacing w:val="-3"/>
        </w:rPr>
        <w:t>3</w:t>
      </w:r>
      <w:r>
        <w:rPr>
          <w:rFonts w:ascii="Arial" w:hAnsi="Arial" w:cs="Arial"/>
          <w:spacing w:val="-3"/>
        </w:rPr>
        <w:t xml:space="preserve">00g. (βάρος φίλτρου : </w:t>
      </w:r>
      <w:r>
        <w:rPr>
          <w:rFonts w:ascii="Arial" w:eastAsia="Arial" w:hAnsi="Arial" w:cs="Arial"/>
          <w:spacing w:val="-3"/>
        </w:rPr>
        <w:t>≤</w:t>
      </w:r>
      <w:r>
        <w:rPr>
          <w:rFonts w:ascii="Arial" w:hAnsi="Arial" w:cs="Arial"/>
          <w:spacing w:val="-3"/>
        </w:rPr>
        <w:t xml:space="preserve"> </w:t>
      </w:r>
      <w:r w:rsidR="00137507">
        <w:rPr>
          <w:rFonts w:ascii="Arial" w:hAnsi="Arial" w:cs="Arial"/>
          <w:spacing w:val="-3"/>
        </w:rPr>
        <w:t>3</w:t>
      </w:r>
      <w:r>
        <w:rPr>
          <w:rFonts w:ascii="Arial" w:hAnsi="Arial" w:cs="Arial"/>
          <w:spacing w:val="-3"/>
        </w:rPr>
        <w:t>00</w:t>
      </w:r>
      <w:r>
        <w:rPr>
          <w:rFonts w:ascii="Arial" w:hAnsi="Arial" w:cs="Arial"/>
          <w:spacing w:val="-3"/>
          <w:lang w:val="en-US"/>
        </w:rPr>
        <w:t>g</w:t>
      </w:r>
      <w:r>
        <w:rPr>
          <w:rFonts w:ascii="Arial" w:hAnsi="Arial" w:cs="Arial"/>
          <w:spacing w:val="-3"/>
        </w:rPr>
        <w:t>)</w:t>
      </w:r>
    </w:p>
    <w:p w14:paraId="73D99327" w14:textId="7E85C7E9" w:rsidR="001C2298" w:rsidRDefault="00E24765">
      <w:pPr>
        <w:jc w:val="both"/>
        <w:rPr>
          <w:rFonts w:ascii="Arial" w:hAnsi="Arial" w:cs="Arial"/>
          <w:b/>
          <w:spacing w:val="-5"/>
        </w:rPr>
      </w:pPr>
      <w:r>
        <w:rPr>
          <w:rFonts w:ascii="Arial" w:hAnsi="Arial" w:cs="Arial"/>
          <w:b/>
          <w:bCs/>
          <w:spacing w:val="-3"/>
        </w:rPr>
        <w:t>4.</w:t>
      </w:r>
      <w:r w:rsidR="008378C0">
        <w:rPr>
          <w:rFonts w:ascii="Arial" w:hAnsi="Arial" w:cs="Arial"/>
          <w:b/>
          <w:bCs/>
          <w:spacing w:val="-3"/>
        </w:rPr>
        <w:t>3</w:t>
      </w:r>
      <w:r>
        <w:rPr>
          <w:rFonts w:ascii="Arial" w:hAnsi="Arial" w:cs="Arial"/>
          <w:b/>
          <w:bCs/>
          <w:spacing w:val="-3"/>
        </w:rPr>
        <w:t>.1.2</w:t>
      </w:r>
      <w:r>
        <w:rPr>
          <w:rFonts w:ascii="Arial" w:hAnsi="Arial" w:cs="Arial"/>
          <w:spacing w:val="-3"/>
        </w:rPr>
        <w:t xml:space="preserve"> Θα έχουν εξοπλισμό προστασίας των φίλτρων κατά την αποθήκευση τους πχ </w:t>
      </w:r>
      <w:r w:rsidR="00137507">
        <w:rPr>
          <w:rFonts w:ascii="Arial" w:hAnsi="Arial" w:cs="Arial"/>
          <w:spacing w:val="-3"/>
        </w:rPr>
        <w:t xml:space="preserve">άνω και κάτω </w:t>
      </w:r>
      <w:r>
        <w:rPr>
          <w:rFonts w:ascii="Arial" w:hAnsi="Arial" w:cs="Arial"/>
          <w:spacing w:val="-3"/>
        </w:rPr>
        <w:t>καπάκι ή ειδική θήκη τοποθέτησης μετά την αφαίρεσή (και την χρήση τους) από την μάσκα (προσωπίδα).</w:t>
      </w:r>
    </w:p>
    <w:p w14:paraId="7CEF2A50" w14:textId="50C66F06" w:rsidR="001C2298" w:rsidRDefault="00E24765">
      <w:pPr>
        <w:jc w:val="both"/>
        <w:rPr>
          <w:rFonts w:ascii="Arial" w:hAnsi="Arial" w:cs="Arial"/>
          <w:b/>
          <w:spacing w:val="-5"/>
        </w:rPr>
      </w:pPr>
      <w:r w:rsidRPr="00137507">
        <w:rPr>
          <w:rFonts w:ascii="Arial" w:hAnsi="Arial" w:cs="Arial"/>
          <w:b/>
          <w:bCs/>
          <w:spacing w:val="-3"/>
        </w:rPr>
        <w:t>4.</w:t>
      </w:r>
      <w:r w:rsidR="008378C0">
        <w:rPr>
          <w:rFonts w:ascii="Arial" w:hAnsi="Arial" w:cs="Arial"/>
          <w:b/>
          <w:bCs/>
          <w:spacing w:val="-3"/>
        </w:rPr>
        <w:t>3</w:t>
      </w:r>
      <w:r w:rsidRPr="00137507">
        <w:rPr>
          <w:rFonts w:ascii="Arial" w:hAnsi="Arial" w:cs="Arial"/>
          <w:b/>
          <w:bCs/>
          <w:spacing w:val="-3"/>
        </w:rPr>
        <w:t>.1.3</w:t>
      </w:r>
      <w:r w:rsidRPr="00137507">
        <w:rPr>
          <w:rFonts w:ascii="Arial" w:hAnsi="Arial" w:cs="Arial"/>
          <w:spacing w:val="-3"/>
        </w:rPr>
        <w:t xml:space="preserve"> </w:t>
      </w:r>
      <w:r w:rsidR="00137507" w:rsidRPr="00137507">
        <w:rPr>
          <w:rFonts w:ascii="Arial" w:hAnsi="Arial" w:cs="Arial"/>
          <w:spacing w:val="-3"/>
        </w:rPr>
        <w:t xml:space="preserve">Η αντίσταση στην αναπνοή να είναι μικρότερη από 100 (&lt;100 </w:t>
      </w:r>
      <w:r w:rsidR="00137507" w:rsidRPr="00137507">
        <w:rPr>
          <w:rFonts w:ascii="Arial" w:hAnsi="Arial" w:cs="Arial"/>
          <w:spacing w:val="-3"/>
          <w:lang w:val="en-US"/>
        </w:rPr>
        <w:t>Pa</w:t>
      </w:r>
      <w:r w:rsidR="00137507" w:rsidRPr="00137507">
        <w:rPr>
          <w:rFonts w:ascii="Arial" w:hAnsi="Arial" w:cs="Arial"/>
          <w:spacing w:val="-3"/>
        </w:rPr>
        <w:t>)</w:t>
      </w:r>
    </w:p>
    <w:p w14:paraId="7E3735AC" w14:textId="77777777" w:rsidR="001C2298" w:rsidRDefault="001C2298">
      <w:pPr>
        <w:jc w:val="both"/>
        <w:rPr>
          <w:rFonts w:ascii="Arial" w:hAnsi="Arial" w:cs="Arial"/>
          <w:b/>
          <w:spacing w:val="-5"/>
        </w:rPr>
      </w:pPr>
    </w:p>
    <w:p w14:paraId="2712F601" w14:textId="02F3EB99" w:rsidR="001C2298" w:rsidRDefault="00E24765">
      <w:pPr>
        <w:jc w:val="both"/>
        <w:rPr>
          <w:rFonts w:ascii="Arial" w:hAnsi="Arial" w:cs="Arial"/>
          <w:b/>
          <w:spacing w:val="-3"/>
        </w:rPr>
      </w:pPr>
      <w:r>
        <w:rPr>
          <w:rFonts w:ascii="Arial" w:hAnsi="Arial" w:cs="Arial"/>
          <w:b/>
          <w:bCs/>
          <w:spacing w:val="-3"/>
        </w:rPr>
        <w:t>4.</w:t>
      </w:r>
      <w:r w:rsidR="008378C0">
        <w:rPr>
          <w:rFonts w:ascii="Arial" w:hAnsi="Arial" w:cs="Arial"/>
          <w:b/>
          <w:bCs/>
          <w:spacing w:val="-3"/>
        </w:rPr>
        <w:t>3</w:t>
      </w:r>
      <w:r>
        <w:rPr>
          <w:rFonts w:ascii="Arial" w:hAnsi="Arial" w:cs="Arial"/>
          <w:b/>
          <w:bCs/>
          <w:spacing w:val="-3"/>
        </w:rPr>
        <w:t xml:space="preserve">.2 Φίλτρα τύπου Β </w:t>
      </w:r>
    </w:p>
    <w:p w14:paraId="1D745B35" w14:textId="7DCBFB65" w:rsidR="001C2298" w:rsidRDefault="00E24765">
      <w:pPr>
        <w:jc w:val="both"/>
        <w:rPr>
          <w:rFonts w:ascii="Arial" w:hAnsi="Arial" w:cs="Arial"/>
          <w:b/>
          <w:bCs/>
          <w:spacing w:val="-3"/>
        </w:rPr>
      </w:pPr>
      <w:r>
        <w:rPr>
          <w:rFonts w:ascii="Arial" w:hAnsi="Arial" w:cs="Arial"/>
          <w:b/>
          <w:bCs/>
          <w:spacing w:val="-3"/>
        </w:rPr>
        <w:t>4.</w:t>
      </w:r>
      <w:r w:rsidR="008378C0">
        <w:rPr>
          <w:rFonts w:ascii="Arial" w:hAnsi="Arial" w:cs="Arial"/>
          <w:b/>
          <w:bCs/>
          <w:spacing w:val="-3"/>
        </w:rPr>
        <w:t>3</w:t>
      </w:r>
      <w:r>
        <w:rPr>
          <w:rFonts w:ascii="Arial" w:hAnsi="Arial" w:cs="Arial"/>
          <w:b/>
          <w:bCs/>
          <w:spacing w:val="-3"/>
        </w:rPr>
        <w:t>.2.1</w:t>
      </w:r>
      <w:r>
        <w:rPr>
          <w:rFonts w:ascii="Arial" w:hAnsi="Arial" w:cs="Arial"/>
          <w:spacing w:val="-3"/>
        </w:rPr>
        <w:t xml:space="preserve"> Οι επιδόσεις για προστασία της αναπνοής θα είναι σύμφωνες με </w:t>
      </w:r>
      <w:r w:rsidRPr="00591651">
        <w:rPr>
          <w:rFonts w:ascii="Arial" w:hAnsi="Arial" w:cs="Arial"/>
          <w:spacing w:val="-3"/>
        </w:rPr>
        <w:t>τα πρότυπα ΕΝ 143</w:t>
      </w:r>
      <w:r>
        <w:rPr>
          <w:rFonts w:ascii="Arial" w:hAnsi="Arial" w:cs="Arial"/>
          <w:spacing w:val="-3"/>
        </w:rPr>
        <w:t xml:space="preserve"> και ΕΝ 14387.</w:t>
      </w:r>
    </w:p>
    <w:p w14:paraId="13DBC7BD" w14:textId="76331D6B" w:rsidR="001C2298" w:rsidRDefault="00E24765">
      <w:pPr>
        <w:jc w:val="both"/>
        <w:rPr>
          <w:rFonts w:ascii="Arial" w:hAnsi="Arial" w:cs="Arial"/>
          <w:b/>
          <w:bCs/>
          <w:spacing w:val="-3"/>
        </w:rPr>
      </w:pPr>
      <w:r>
        <w:rPr>
          <w:rFonts w:ascii="Arial" w:hAnsi="Arial" w:cs="Arial"/>
          <w:b/>
          <w:bCs/>
          <w:spacing w:val="-3"/>
        </w:rPr>
        <w:t>4.</w:t>
      </w:r>
      <w:r w:rsidR="008378C0">
        <w:rPr>
          <w:rFonts w:ascii="Arial" w:hAnsi="Arial" w:cs="Arial"/>
          <w:b/>
          <w:bCs/>
          <w:spacing w:val="-3"/>
        </w:rPr>
        <w:t>3</w:t>
      </w:r>
      <w:r>
        <w:rPr>
          <w:rFonts w:ascii="Arial" w:hAnsi="Arial" w:cs="Arial"/>
          <w:b/>
          <w:bCs/>
          <w:spacing w:val="-3"/>
        </w:rPr>
        <w:t>.2.2</w:t>
      </w:r>
      <w:r>
        <w:rPr>
          <w:rFonts w:ascii="Arial" w:hAnsi="Arial" w:cs="Arial"/>
          <w:spacing w:val="-3"/>
        </w:rPr>
        <w:t xml:space="preserve"> Το βάρος τους δεν  θα είναι ξεπερνά τα 500g. (βάρος φίλτρου : </w:t>
      </w:r>
      <w:r>
        <w:rPr>
          <w:rFonts w:ascii="Arial" w:eastAsia="Arial" w:hAnsi="Arial" w:cs="Arial"/>
          <w:spacing w:val="-3"/>
        </w:rPr>
        <w:t>≤</w:t>
      </w:r>
      <w:r>
        <w:rPr>
          <w:rFonts w:ascii="Arial" w:hAnsi="Arial" w:cs="Arial"/>
          <w:spacing w:val="-3"/>
        </w:rPr>
        <w:t xml:space="preserve"> 500</w:t>
      </w:r>
      <w:r>
        <w:rPr>
          <w:rFonts w:ascii="Arial" w:hAnsi="Arial" w:cs="Arial"/>
          <w:spacing w:val="-3"/>
          <w:lang w:val="en-US"/>
        </w:rPr>
        <w:t>g</w:t>
      </w:r>
      <w:r>
        <w:rPr>
          <w:rFonts w:ascii="Arial" w:hAnsi="Arial" w:cs="Arial"/>
          <w:spacing w:val="-3"/>
        </w:rPr>
        <w:t>)</w:t>
      </w:r>
    </w:p>
    <w:p w14:paraId="718A5C13" w14:textId="72AA86FE" w:rsidR="001C2298" w:rsidRDefault="00E24765">
      <w:pPr>
        <w:jc w:val="both"/>
        <w:rPr>
          <w:rFonts w:ascii="Arial" w:hAnsi="Arial" w:cs="Arial"/>
          <w:b/>
          <w:spacing w:val="-5"/>
        </w:rPr>
      </w:pPr>
      <w:r>
        <w:rPr>
          <w:rFonts w:ascii="Arial" w:hAnsi="Arial" w:cs="Arial"/>
          <w:b/>
          <w:bCs/>
          <w:spacing w:val="-3"/>
        </w:rPr>
        <w:t>4.</w:t>
      </w:r>
      <w:r w:rsidR="008378C0">
        <w:rPr>
          <w:rFonts w:ascii="Arial" w:hAnsi="Arial" w:cs="Arial"/>
          <w:b/>
          <w:bCs/>
          <w:spacing w:val="-3"/>
        </w:rPr>
        <w:t>3</w:t>
      </w:r>
      <w:r>
        <w:rPr>
          <w:rFonts w:ascii="Arial" w:hAnsi="Arial" w:cs="Arial"/>
          <w:b/>
          <w:bCs/>
          <w:spacing w:val="-3"/>
        </w:rPr>
        <w:t>.2.3</w:t>
      </w:r>
      <w:r>
        <w:rPr>
          <w:rFonts w:ascii="Arial" w:hAnsi="Arial" w:cs="Arial"/>
          <w:spacing w:val="-3"/>
        </w:rPr>
        <w:t xml:space="preserve"> Θα έχουν εξοπλισμό προστασίας των φίλτρων κατά την αποθήκευση τους πχ </w:t>
      </w:r>
      <w:r w:rsidR="00137507">
        <w:rPr>
          <w:rFonts w:ascii="Arial" w:hAnsi="Arial" w:cs="Arial"/>
          <w:spacing w:val="-3"/>
        </w:rPr>
        <w:t xml:space="preserve">άνω και κάτω </w:t>
      </w:r>
      <w:r>
        <w:rPr>
          <w:rFonts w:ascii="Arial" w:hAnsi="Arial" w:cs="Arial"/>
          <w:spacing w:val="-3"/>
        </w:rPr>
        <w:t>καπάκι ή ειδική θήκη τοποθέτησης μετά την αφαίρεσή (και την χρήση τους) από την μάσκα (προσωπίδα).</w:t>
      </w:r>
    </w:p>
    <w:p w14:paraId="63FB2A81" w14:textId="7630D369" w:rsidR="001C2298" w:rsidRDefault="00E24765">
      <w:pPr>
        <w:jc w:val="both"/>
        <w:rPr>
          <w:rFonts w:ascii="Arial" w:hAnsi="Arial" w:cs="Arial"/>
          <w:b/>
          <w:spacing w:val="-5"/>
        </w:rPr>
      </w:pPr>
      <w:r>
        <w:rPr>
          <w:rFonts w:ascii="Arial" w:hAnsi="Arial" w:cs="Arial"/>
          <w:b/>
          <w:spacing w:val="-5"/>
        </w:rPr>
        <w:t>4.</w:t>
      </w:r>
      <w:r w:rsidR="008378C0">
        <w:rPr>
          <w:rFonts w:ascii="Arial" w:hAnsi="Arial" w:cs="Arial"/>
          <w:b/>
          <w:spacing w:val="-5"/>
        </w:rPr>
        <w:t>3</w:t>
      </w:r>
      <w:r>
        <w:rPr>
          <w:rFonts w:ascii="Arial" w:hAnsi="Arial" w:cs="Arial"/>
          <w:b/>
          <w:spacing w:val="-5"/>
        </w:rPr>
        <w:t xml:space="preserve">.2.4 </w:t>
      </w:r>
      <w:r>
        <w:rPr>
          <w:rFonts w:ascii="Arial" w:hAnsi="Arial" w:cs="Arial"/>
          <w:spacing w:val="-5"/>
          <w:u w:val="single"/>
        </w:rPr>
        <w:t>Βαθμός (μέγεθος) προστασίας των φίλτρων</w:t>
      </w:r>
    </w:p>
    <w:p w14:paraId="359A7C64" w14:textId="79DD69B3" w:rsidR="001C2298" w:rsidRDefault="00E24765">
      <w:pPr>
        <w:jc w:val="both"/>
      </w:pPr>
      <w:r>
        <w:rPr>
          <w:rFonts w:ascii="Arial" w:hAnsi="Arial" w:cs="Arial"/>
          <w:b/>
          <w:spacing w:val="-5"/>
        </w:rPr>
        <w:t>4.</w:t>
      </w:r>
      <w:r w:rsidR="008378C0">
        <w:rPr>
          <w:rFonts w:ascii="Arial" w:hAnsi="Arial" w:cs="Arial"/>
          <w:b/>
          <w:spacing w:val="-5"/>
        </w:rPr>
        <w:t>3</w:t>
      </w:r>
      <w:r>
        <w:rPr>
          <w:rFonts w:ascii="Arial" w:hAnsi="Arial" w:cs="Arial"/>
          <w:b/>
          <w:spacing w:val="-5"/>
        </w:rPr>
        <w:t xml:space="preserve">.2.4.1  </w:t>
      </w:r>
      <w:r>
        <w:rPr>
          <w:rFonts w:ascii="Arial" w:hAnsi="Arial" w:cs="Arial"/>
          <w:spacing w:val="-5"/>
        </w:rPr>
        <w:t xml:space="preserve">Η </w:t>
      </w:r>
      <w:r>
        <w:rPr>
          <w:rFonts w:ascii="Arial" w:hAnsi="Arial" w:cs="Arial"/>
          <w:spacing w:val="-3"/>
        </w:rPr>
        <w:t>π</w:t>
      </w:r>
      <w:r>
        <w:rPr>
          <w:rFonts w:ascii="Arial" w:hAnsi="Arial" w:cs="Arial"/>
          <w:spacing w:val="-5"/>
        </w:rPr>
        <w:t xml:space="preserve">ροστασία από στερεά σωματίδια (κατηγορία Ρ), σύμφωνα με το EN 143, θα είναι κατηγορία P3 (υψηλή προστασία), δηλαδή </w:t>
      </w:r>
      <w:r>
        <w:rPr>
          <w:rFonts w:ascii="Arial" w:hAnsi="Arial" w:cs="Arial"/>
          <w:color w:val="000000"/>
          <w:spacing w:val="-5"/>
        </w:rPr>
        <w:t>τουλάχιστον</w:t>
      </w:r>
      <w:r>
        <w:rPr>
          <w:rFonts w:ascii="Arial" w:hAnsi="Arial" w:cs="Arial"/>
          <w:spacing w:val="-5"/>
        </w:rPr>
        <w:t xml:space="preserve"> 99% κατακράτηση των στερεών σωματιδίων της ατμόσφαιρας από το φίλτρο.</w:t>
      </w:r>
    </w:p>
    <w:p w14:paraId="02A2E6E4" w14:textId="5C78758F" w:rsidR="001C2298" w:rsidRDefault="00E24765">
      <w:pPr>
        <w:jc w:val="both"/>
        <w:rPr>
          <w:rFonts w:ascii="Arial" w:eastAsia="Arial" w:hAnsi="Arial" w:cs="Arial"/>
          <w:b/>
          <w:spacing w:val="-5"/>
          <w:shd w:val="clear" w:color="auto" w:fill="FF3838"/>
        </w:rPr>
      </w:pPr>
      <w:r>
        <w:rPr>
          <w:rFonts w:ascii="Arial" w:eastAsia="Arial" w:hAnsi="Arial" w:cs="Arial"/>
          <w:b/>
          <w:spacing w:val="-5"/>
        </w:rPr>
        <w:t>4.</w:t>
      </w:r>
      <w:r w:rsidR="008378C0">
        <w:rPr>
          <w:rFonts w:ascii="Arial" w:eastAsia="Arial" w:hAnsi="Arial" w:cs="Arial"/>
          <w:b/>
          <w:spacing w:val="-5"/>
        </w:rPr>
        <w:t>3</w:t>
      </w:r>
      <w:r>
        <w:rPr>
          <w:rFonts w:ascii="Arial" w:eastAsia="Arial" w:hAnsi="Arial" w:cs="Arial"/>
          <w:b/>
          <w:spacing w:val="-5"/>
        </w:rPr>
        <w:t xml:space="preserve">.2.4.2 </w:t>
      </w:r>
      <w:r>
        <w:rPr>
          <w:rFonts w:ascii="Arial" w:eastAsia="Arial" w:hAnsi="Arial" w:cs="Arial"/>
          <w:spacing w:val="-5"/>
        </w:rPr>
        <w:t>Η προστασία από τα Α,Β.Ε.Κ αέρια και ατμούς σύμφωνα με την § 5.2 του ΕΝ 14387 θα είναι</w:t>
      </w:r>
      <w:r>
        <w:rPr>
          <w:rFonts w:ascii="Arial" w:eastAsia="Arial" w:hAnsi="Arial" w:cs="Arial"/>
          <w:b/>
          <w:spacing w:val="-5"/>
        </w:rPr>
        <w:t xml:space="preserve"> </w:t>
      </w:r>
      <w:r>
        <w:rPr>
          <w:rFonts w:ascii="Arial" w:eastAsia="Arial" w:hAnsi="Arial" w:cs="Arial"/>
          <w:spacing w:val="-5"/>
        </w:rPr>
        <w:t>Κατηγορίας «2» μεσαίας απόδοσης, για συγκεντρώσεις αερίων όπως δίνονται στον Πίνακα 2 της § 5.12.2 του ΕΝ 14387</w:t>
      </w:r>
      <w:r>
        <w:rPr>
          <w:rFonts w:ascii="Arial" w:eastAsia="Arial" w:hAnsi="Arial" w:cs="Arial"/>
          <w:color w:val="000000"/>
          <w:spacing w:val="-5"/>
        </w:rPr>
        <w:t>.</w:t>
      </w:r>
    </w:p>
    <w:p w14:paraId="3E807525" w14:textId="679E23BA" w:rsidR="001C2298" w:rsidRPr="007518BD" w:rsidRDefault="00E24765">
      <w:pPr>
        <w:jc w:val="both"/>
        <w:rPr>
          <w:rFonts w:ascii="Arial" w:eastAsia="Arial" w:hAnsi="Arial" w:cs="Arial"/>
          <w:b/>
          <w:spacing w:val="-5"/>
          <w:shd w:val="clear" w:color="auto" w:fill="FF3838"/>
        </w:rPr>
      </w:pPr>
      <w:r w:rsidRPr="00137507">
        <w:rPr>
          <w:rFonts w:ascii="Arial" w:eastAsia="Arial" w:hAnsi="Arial" w:cs="Arial"/>
          <w:b/>
          <w:spacing w:val="-5"/>
        </w:rPr>
        <w:t>4.</w:t>
      </w:r>
      <w:r w:rsidR="008378C0">
        <w:rPr>
          <w:rFonts w:ascii="Arial" w:eastAsia="Arial" w:hAnsi="Arial" w:cs="Arial"/>
          <w:b/>
          <w:spacing w:val="-5"/>
        </w:rPr>
        <w:t>3</w:t>
      </w:r>
      <w:r w:rsidRPr="00137507">
        <w:rPr>
          <w:rFonts w:ascii="Arial" w:eastAsia="Arial" w:hAnsi="Arial" w:cs="Arial"/>
          <w:b/>
          <w:spacing w:val="-5"/>
        </w:rPr>
        <w:t>.2.</w:t>
      </w:r>
      <w:r w:rsidR="00137507" w:rsidRPr="00137507">
        <w:rPr>
          <w:rFonts w:ascii="Arial" w:eastAsia="Arial" w:hAnsi="Arial" w:cs="Arial"/>
          <w:b/>
          <w:spacing w:val="-5"/>
        </w:rPr>
        <w:t>5</w:t>
      </w:r>
      <w:r w:rsidRPr="00137507">
        <w:rPr>
          <w:rFonts w:ascii="Arial" w:eastAsia="Arial" w:hAnsi="Arial" w:cs="Arial"/>
          <w:b/>
          <w:spacing w:val="-5"/>
        </w:rPr>
        <w:t xml:space="preserve">  </w:t>
      </w:r>
      <w:r w:rsidR="00137507" w:rsidRPr="00137507">
        <w:rPr>
          <w:rFonts w:ascii="Arial" w:eastAsia="Arial" w:hAnsi="Arial" w:cs="Arial"/>
          <w:color w:val="000000"/>
          <w:spacing w:val="-5"/>
        </w:rPr>
        <w:t xml:space="preserve">Η αντίσταση στην αναπνοή να είναι μικρότερη από 150 (&lt;150 </w:t>
      </w:r>
      <w:r w:rsidR="00137507" w:rsidRPr="00137507">
        <w:rPr>
          <w:rFonts w:ascii="Arial" w:eastAsia="Arial" w:hAnsi="Arial" w:cs="Arial"/>
          <w:color w:val="000000"/>
          <w:spacing w:val="-5"/>
          <w:lang w:val="en-US"/>
        </w:rPr>
        <w:t>Pa</w:t>
      </w:r>
      <w:r w:rsidR="00137507" w:rsidRPr="00137507">
        <w:rPr>
          <w:rFonts w:ascii="Arial" w:eastAsia="Arial" w:hAnsi="Arial" w:cs="Arial"/>
          <w:color w:val="000000"/>
          <w:spacing w:val="-5"/>
        </w:rPr>
        <w:t>)</w:t>
      </w:r>
    </w:p>
    <w:p w14:paraId="611AEEBF" w14:textId="77777777" w:rsidR="001C2298" w:rsidRDefault="001C2298">
      <w:pPr>
        <w:jc w:val="both"/>
        <w:rPr>
          <w:rFonts w:ascii="Arial" w:hAnsi="Arial" w:cs="Arial"/>
          <w:b/>
        </w:rPr>
      </w:pPr>
    </w:p>
    <w:p w14:paraId="61461237" w14:textId="4CEDBE0D" w:rsidR="001C2298" w:rsidRDefault="00E24765">
      <w:pPr>
        <w:pStyle w:val="BodyText"/>
        <w:spacing w:after="0" w:line="240" w:lineRule="auto"/>
        <w:jc w:val="both"/>
        <w:rPr>
          <w:rFonts w:ascii="Arial" w:hAnsi="Arial" w:cs="Arial"/>
          <w:b/>
        </w:rPr>
      </w:pPr>
      <w:r>
        <w:rPr>
          <w:rFonts w:ascii="Arial" w:hAnsi="Arial" w:cs="Arial"/>
          <w:b/>
          <w:bCs/>
        </w:rPr>
        <w:t>4.</w:t>
      </w:r>
      <w:r w:rsidR="008378C0">
        <w:rPr>
          <w:rFonts w:ascii="Arial" w:hAnsi="Arial" w:cs="Arial"/>
          <w:b/>
          <w:bCs/>
        </w:rPr>
        <w:t>4</w:t>
      </w:r>
      <w:r>
        <w:rPr>
          <w:rFonts w:ascii="Arial" w:hAnsi="Arial" w:cs="Arial"/>
          <w:b/>
          <w:bCs/>
        </w:rPr>
        <w:t xml:space="preserve"> Απαιτήσεις Νομοθεσίας</w:t>
      </w:r>
    </w:p>
    <w:p w14:paraId="5835B959" w14:textId="524732A0" w:rsidR="001C2298" w:rsidRPr="00093A2F" w:rsidRDefault="00E24765">
      <w:pPr>
        <w:pStyle w:val="BodyText"/>
        <w:spacing w:after="0" w:line="240" w:lineRule="auto"/>
        <w:jc w:val="both"/>
        <w:rPr>
          <w:rFonts w:ascii="Arial" w:hAnsi="Arial" w:cs="Arial"/>
          <w:b/>
        </w:rPr>
      </w:pPr>
      <w:r w:rsidRPr="00093A2F">
        <w:rPr>
          <w:rFonts w:ascii="Arial" w:hAnsi="Arial" w:cs="Arial"/>
          <w:b/>
          <w:bCs/>
        </w:rPr>
        <w:t>4.</w:t>
      </w:r>
      <w:r w:rsidR="008378C0">
        <w:rPr>
          <w:rFonts w:ascii="Arial" w:hAnsi="Arial" w:cs="Arial"/>
          <w:b/>
          <w:bCs/>
        </w:rPr>
        <w:t>4</w:t>
      </w:r>
      <w:r w:rsidRPr="00093A2F">
        <w:rPr>
          <w:rFonts w:ascii="Arial" w:hAnsi="Arial" w:cs="Arial"/>
          <w:b/>
          <w:bCs/>
        </w:rPr>
        <w:t>.1 Φίλτρα τύπου Α:</w:t>
      </w:r>
    </w:p>
    <w:p w14:paraId="20145E5B" w14:textId="6A2CF670" w:rsidR="001C2298" w:rsidRPr="00093A2F" w:rsidRDefault="00E24765">
      <w:pPr>
        <w:jc w:val="both"/>
        <w:rPr>
          <w:rFonts w:ascii="Arial" w:hAnsi="Arial"/>
        </w:rPr>
      </w:pPr>
      <w:r w:rsidRPr="00093A2F">
        <w:rPr>
          <w:rFonts w:ascii="Arial" w:hAnsi="Arial" w:cs="Arial"/>
          <w:b/>
          <w:bCs/>
          <w:iCs/>
        </w:rPr>
        <w:t>4.</w:t>
      </w:r>
      <w:r w:rsidR="008378C0">
        <w:rPr>
          <w:rFonts w:ascii="Arial" w:hAnsi="Arial" w:cs="Arial"/>
          <w:b/>
          <w:bCs/>
          <w:iCs/>
        </w:rPr>
        <w:t>4</w:t>
      </w:r>
      <w:r w:rsidRPr="00093A2F">
        <w:rPr>
          <w:rFonts w:ascii="Arial" w:hAnsi="Arial" w:cs="Arial"/>
          <w:b/>
          <w:bCs/>
          <w:iCs/>
        </w:rPr>
        <w:t>.1.1</w:t>
      </w:r>
      <w:r w:rsidRPr="00093A2F">
        <w:rPr>
          <w:rFonts w:ascii="Arial" w:hAnsi="Arial" w:cs="Arial"/>
          <w:iCs/>
        </w:rPr>
        <w:t xml:space="preserve"> Σύμφωνα με τα αναγραφόμενα στην ανωτέρω § 4.1.2 παρούσας ΠΕΔ τα φίλτρα Τύπου Α θα συνοδεύονται εναλλακτικά με ένα εκ των δύο ακόλουθων εγγράφων :</w:t>
      </w:r>
    </w:p>
    <w:p w14:paraId="4874866D" w14:textId="77777777" w:rsidR="001C2298" w:rsidRPr="00093A2F" w:rsidRDefault="00E24765">
      <w:pPr>
        <w:jc w:val="both"/>
        <w:rPr>
          <w:rFonts w:ascii="Arial" w:hAnsi="Arial"/>
        </w:rPr>
      </w:pPr>
      <w:proofErr w:type="spellStart"/>
      <w:r w:rsidRPr="00093A2F">
        <w:rPr>
          <w:rFonts w:ascii="Arial" w:hAnsi="Arial" w:cs="Arial"/>
          <w:b/>
          <w:bCs/>
          <w:iCs/>
          <w:lang w:val="en-US"/>
        </w:rPr>
        <w:t>i</w:t>
      </w:r>
      <w:proofErr w:type="spellEnd"/>
      <w:r w:rsidRPr="00093A2F">
        <w:rPr>
          <w:rFonts w:ascii="Arial" w:hAnsi="Arial" w:cs="Arial"/>
          <w:b/>
          <w:bCs/>
          <w:iCs/>
        </w:rPr>
        <w:t>)</w:t>
      </w:r>
      <w:r w:rsidRPr="00093A2F">
        <w:rPr>
          <w:rFonts w:ascii="Arial" w:hAnsi="Arial" w:cs="Arial"/>
          <w:iCs/>
        </w:rPr>
        <w:t xml:space="preserve"> Πιστοποιητικού Συμμόρφωσης (</w:t>
      </w:r>
      <w:r w:rsidRPr="00093A2F">
        <w:rPr>
          <w:rFonts w:ascii="Arial" w:hAnsi="Arial" w:cs="Arial"/>
          <w:iCs/>
          <w:lang w:val="en-US"/>
        </w:rPr>
        <w:t>Certificate</w:t>
      </w:r>
      <w:r w:rsidRPr="00093A2F">
        <w:rPr>
          <w:rFonts w:ascii="Arial" w:hAnsi="Arial" w:cs="Arial"/>
          <w:iCs/>
        </w:rPr>
        <w:t xml:space="preserve"> </w:t>
      </w:r>
      <w:r w:rsidRPr="00093A2F">
        <w:rPr>
          <w:rFonts w:ascii="Arial" w:hAnsi="Arial" w:cs="Arial"/>
          <w:iCs/>
          <w:lang w:val="en-US"/>
        </w:rPr>
        <w:t>of</w:t>
      </w:r>
      <w:r w:rsidRPr="00093A2F">
        <w:rPr>
          <w:rFonts w:ascii="Arial" w:hAnsi="Arial" w:cs="Arial"/>
          <w:iCs/>
        </w:rPr>
        <w:t xml:space="preserve"> </w:t>
      </w:r>
      <w:r w:rsidRPr="00093A2F">
        <w:rPr>
          <w:rFonts w:ascii="Arial" w:hAnsi="Arial" w:cs="Arial"/>
          <w:iCs/>
          <w:lang w:val="en-US"/>
        </w:rPr>
        <w:t>Conformity</w:t>
      </w:r>
      <w:r w:rsidRPr="00093A2F">
        <w:rPr>
          <w:rFonts w:ascii="Arial" w:hAnsi="Arial" w:cs="Arial"/>
          <w:iCs/>
        </w:rPr>
        <w:t xml:space="preserve">, </w:t>
      </w:r>
      <w:r w:rsidRPr="00093A2F">
        <w:rPr>
          <w:rFonts w:ascii="Arial" w:hAnsi="Arial" w:cs="Arial"/>
          <w:iCs/>
          <w:lang w:val="en-US"/>
        </w:rPr>
        <w:t>CoC</w:t>
      </w:r>
      <w:r w:rsidRPr="00093A2F">
        <w:rPr>
          <w:rFonts w:ascii="Arial" w:hAnsi="Arial" w:cs="Arial"/>
          <w:iCs/>
        </w:rPr>
        <w:t xml:space="preserve">) που έχει εκδοθεί από αναγνωρισμένους Φορείς Πιστοποίησης (όπως </w:t>
      </w:r>
      <w:r w:rsidRPr="00093A2F">
        <w:rPr>
          <w:rFonts w:ascii="Arial" w:hAnsi="Arial" w:cs="Arial"/>
          <w:iCs/>
          <w:lang w:val="en-US"/>
        </w:rPr>
        <w:t>TUV</w:t>
      </w:r>
      <w:r w:rsidRPr="00093A2F">
        <w:rPr>
          <w:rFonts w:ascii="Arial" w:hAnsi="Arial" w:cs="Arial"/>
          <w:iCs/>
        </w:rPr>
        <w:t xml:space="preserve">, </w:t>
      </w:r>
      <w:r w:rsidRPr="00093A2F">
        <w:rPr>
          <w:rFonts w:ascii="Arial" w:hAnsi="Arial" w:cs="Arial"/>
          <w:iCs/>
          <w:lang w:val="en-US"/>
        </w:rPr>
        <w:t>Loyd</w:t>
      </w:r>
      <w:r w:rsidRPr="00093A2F">
        <w:rPr>
          <w:rFonts w:ascii="Arial" w:hAnsi="Arial" w:cs="Arial"/>
          <w:iCs/>
        </w:rPr>
        <w:t>'</w:t>
      </w:r>
      <w:r w:rsidRPr="00093A2F">
        <w:rPr>
          <w:rFonts w:ascii="Arial" w:hAnsi="Arial" w:cs="Arial"/>
          <w:iCs/>
          <w:lang w:val="en-US"/>
        </w:rPr>
        <w:t>s</w:t>
      </w:r>
      <w:r w:rsidRPr="00093A2F">
        <w:rPr>
          <w:rFonts w:ascii="Arial" w:hAnsi="Arial" w:cs="Arial"/>
          <w:iCs/>
        </w:rPr>
        <w:t xml:space="preserve">,) ως προς διεθνή πρότυπα </w:t>
      </w:r>
      <w:r w:rsidRPr="00093A2F">
        <w:rPr>
          <w:rFonts w:ascii="Arial" w:hAnsi="Arial" w:cs="Arial"/>
          <w:iCs/>
          <w:lang w:val="en-US"/>
        </w:rPr>
        <w:t>ISO</w:t>
      </w:r>
      <w:r w:rsidRPr="00093A2F">
        <w:rPr>
          <w:rFonts w:ascii="Arial" w:hAnsi="Arial" w:cs="Arial"/>
          <w:iCs/>
        </w:rPr>
        <w:t xml:space="preserve"> (διεθνούς οργανισμού τυποποίησης) ή άλλα εθνικά πρότυπα λοιπών εθνικών οργανισμών (πχ </w:t>
      </w:r>
      <w:r w:rsidRPr="00093A2F">
        <w:rPr>
          <w:rFonts w:ascii="Arial" w:hAnsi="Arial" w:cs="Arial"/>
          <w:iCs/>
          <w:lang w:val="en-US"/>
        </w:rPr>
        <w:t>BSI</w:t>
      </w:r>
      <w:r w:rsidRPr="00093A2F">
        <w:rPr>
          <w:rFonts w:ascii="Arial" w:hAnsi="Arial" w:cs="Arial"/>
          <w:iCs/>
        </w:rPr>
        <w:t xml:space="preserve">, </w:t>
      </w:r>
      <w:r w:rsidRPr="00093A2F">
        <w:rPr>
          <w:rFonts w:ascii="Arial" w:hAnsi="Arial" w:cs="Arial"/>
          <w:iCs/>
          <w:lang w:val="en-US"/>
        </w:rPr>
        <w:t>DIN</w:t>
      </w:r>
      <w:r w:rsidRPr="00093A2F">
        <w:rPr>
          <w:rFonts w:ascii="Arial" w:hAnsi="Arial" w:cs="Arial"/>
          <w:iCs/>
        </w:rPr>
        <w:t xml:space="preserve"> </w:t>
      </w:r>
      <w:proofErr w:type="spellStart"/>
      <w:r w:rsidRPr="00093A2F">
        <w:rPr>
          <w:rFonts w:ascii="Arial" w:hAnsi="Arial" w:cs="Arial"/>
          <w:iCs/>
        </w:rPr>
        <w:t>κ.α</w:t>
      </w:r>
      <w:proofErr w:type="spellEnd"/>
      <w:r w:rsidRPr="00093A2F">
        <w:rPr>
          <w:rFonts w:ascii="Arial" w:hAnsi="Arial" w:cs="Arial"/>
          <w:iCs/>
        </w:rPr>
        <w:t>) .</w:t>
      </w:r>
    </w:p>
    <w:p w14:paraId="3955D45F" w14:textId="77777777" w:rsidR="001C2298" w:rsidRPr="00093A2F" w:rsidRDefault="00E24765">
      <w:pPr>
        <w:jc w:val="both"/>
        <w:rPr>
          <w:rFonts w:ascii="Arial" w:hAnsi="Arial"/>
        </w:rPr>
      </w:pPr>
      <w:r w:rsidRPr="00093A2F">
        <w:rPr>
          <w:rFonts w:ascii="Arial" w:hAnsi="Arial" w:cs="Arial"/>
          <w:b/>
          <w:bCs/>
          <w:iCs/>
          <w:lang w:val="en-US"/>
        </w:rPr>
        <w:t>ii</w:t>
      </w:r>
      <w:r w:rsidRPr="00093A2F">
        <w:rPr>
          <w:rFonts w:ascii="Arial" w:hAnsi="Arial" w:cs="Arial"/>
          <w:b/>
          <w:bCs/>
          <w:iCs/>
        </w:rPr>
        <w:t>)</w:t>
      </w:r>
      <w:r w:rsidRPr="00093A2F">
        <w:rPr>
          <w:rFonts w:ascii="Arial" w:hAnsi="Arial" w:cs="Arial"/>
          <w:iCs/>
        </w:rPr>
        <w:t xml:space="preserve"> Πιστοποιητικού Συμμόρφωσης (</w:t>
      </w:r>
      <w:r w:rsidRPr="00093A2F">
        <w:rPr>
          <w:rFonts w:ascii="Arial" w:hAnsi="Arial" w:cs="Arial"/>
          <w:iCs/>
          <w:lang w:val="en-US"/>
        </w:rPr>
        <w:t>Certificate</w:t>
      </w:r>
      <w:r w:rsidRPr="00093A2F">
        <w:rPr>
          <w:rFonts w:ascii="Arial" w:hAnsi="Arial" w:cs="Arial"/>
          <w:iCs/>
        </w:rPr>
        <w:t xml:space="preserve"> </w:t>
      </w:r>
      <w:r w:rsidRPr="00093A2F">
        <w:rPr>
          <w:rFonts w:ascii="Arial" w:hAnsi="Arial" w:cs="Arial"/>
          <w:iCs/>
          <w:lang w:val="en-US"/>
        </w:rPr>
        <w:t>of</w:t>
      </w:r>
      <w:r w:rsidRPr="00093A2F">
        <w:rPr>
          <w:rFonts w:ascii="Arial" w:hAnsi="Arial" w:cs="Arial"/>
          <w:iCs/>
        </w:rPr>
        <w:t xml:space="preserve"> </w:t>
      </w:r>
      <w:r w:rsidRPr="00093A2F">
        <w:rPr>
          <w:rFonts w:ascii="Arial" w:hAnsi="Arial" w:cs="Arial"/>
          <w:iCs/>
          <w:lang w:val="en-US"/>
        </w:rPr>
        <w:t>Conformity</w:t>
      </w:r>
      <w:r w:rsidRPr="00093A2F">
        <w:rPr>
          <w:rFonts w:ascii="Arial" w:hAnsi="Arial" w:cs="Arial"/>
          <w:iCs/>
        </w:rPr>
        <w:t xml:space="preserve">, </w:t>
      </w:r>
      <w:r w:rsidRPr="00093A2F">
        <w:rPr>
          <w:rFonts w:ascii="Arial" w:hAnsi="Arial" w:cs="Arial"/>
          <w:iCs/>
          <w:lang w:val="en-US"/>
        </w:rPr>
        <w:t>CoC</w:t>
      </w:r>
      <w:r w:rsidRPr="00093A2F">
        <w:rPr>
          <w:rFonts w:ascii="Arial" w:hAnsi="Arial" w:cs="Arial"/>
          <w:iCs/>
        </w:rPr>
        <w:t xml:space="preserve">) που έχει εκδοθεί βάσει του </w:t>
      </w:r>
      <w:r w:rsidRPr="00093A2F">
        <w:rPr>
          <w:rFonts w:ascii="Arial" w:hAnsi="Arial" w:cs="Arial"/>
          <w:bCs/>
          <w:iCs/>
        </w:rPr>
        <w:t xml:space="preserve">Συστήματος Διασφάλισης Κρατικής Ποιότητας. </w:t>
      </w:r>
      <w:r w:rsidRPr="00093A2F">
        <w:rPr>
          <w:rFonts w:ascii="Arial" w:hAnsi="Arial"/>
          <w:bCs/>
          <w:iCs/>
        </w:rPr>
        <w:t>Το εν λόγω πιστοποιητικό δύναται να έχει εκδοθεί:</w:t>
      </w:r>
    </w:p>
    <w:p w14:paraId="2CC11302" w14:textId="77777777" w:rsidR="001C2298" w:rsidRPr="00093A2F" w:rsidRDefault="00E24765">
      <w:pPr>
        <w:numPr>
          <w:ilvl w:val="0"/>
          <w:numId w:val="4"/>
        </w:numPr>
        <w:ind w:left="397" w:hanging="340"/>
        <w:jc w:val="both"/>
        <w:rPr>
          <w:rFonts w:ascii="Arial" w:hAnsi="Arial"/>
        </w:rPr>
      </w:pPr>
      <w:r w:rsidRPr="00093A2F">
        <w:rPr>
          <w:rFonts w:ascii="Arial" w:hAnsi="Arial"/>
          <w:bCs/>
          <w:iCs/>
        </w:rPr>
        <w:t>Είτε από το Υπουργείο Άμυνας ή κάποια άλλη αρμόδια προς τούτο Υπηρεσία / Αρχή (υπαγόμενη στο υπουργείο άμυνας) της χώρας του εργοστασίου παραγωγής. Στην προκειμένη περίπτωση το πιστοποιητικό θα έχει συνταχθεί σύμφωνα με το Παράρτημα Β (</w:t>
      </w:r>
      <w:r w:rsidRPr="00093A2F">
        <w:rPr>
          <w:rFonts w:ascii="Arial" w:hAnsi="Arial"/>
          <w:bCs/>
          <w:iCs/>
          <w:lang w:val="en-US"/>
        </w:rPr>
        <w:t>Annex</w:t>
      </w:r>
      <w:r w:rsidRPr="00093A2F">
        <w:rPr>
          <w:rFonts w:ascii="Arial" w:hAnsi="Arial"/>
          <w:bCs/>
          <w:iCs/>
        </w:rPr>
        <w:t xml:space="preserve"> </w:t>
      </w:r>
      <w:r w:rsidRPr="00093A2F">
        <w:rPr>
          <w:rFonts w:ascii="Arial" w:hAnsi="Arial"/>
          <w:bCs/>
          <w:iCs/>
          <w:lang w:val="en-US"/>
        </w:rPr>
        <w:t>B</w:t>
      </w:r>
      <w:r w:rsidRPr="00093A2F">
        <w:rPr>
          <w:rFonts w:ascii="Arial" w:hAnsi="Arial"/>
          <w:bCs/>
          <w:iCs/>
        </w:rPr>
        <w:t xml:space="preserve">) του εν ισχύ </w:t>
      </w:r>
      <w:r w:rsidRPr="00093A2F">
        <w:rPr>
          <w:rFonts w:ascii="Arial" w:hAnsi="Arial"/>
          <w:bCs/>
          <w:iCs/>
          <w:lang w:val="en-US"/>
        </w:rPr>
        <w:t>AQAP</w:t>
      </w:r>
      <w:r w:rsidRPr="00093A2F">
        <w:rPr>
          <w:rFonts w:ascii="Arial" w:hAnsi="Arial"/>
          <w:bCs/>
          <w:iCs/>
        </w:rPr>
        <w:t xml:space="preserve"> 2070.  </w:t>
      </w:r>
    </w:p>
    <w:p w14:paraId="06030D0C" w14:textId="77777777" w:rsidR="001C2298" w:rsidRPr="00093A2F" w:rsidRDefault="00E24765">
      <w:pPr>
        <w:numPr>
          <w:ilvl w:val="0"/>
          <w:numId w:val="4"/>
        </w:numPr>
        <w:ind w:left="397" w:hanging="397"/>
        <w:jc w:val="both"/>
        <w:rPr>
          <w:rFonts w:ascii="Arial" w:hAnsi="Arial"/>
        </w:rPr>
      </w:pPr>
      <w:r w:rsidRPr="00093A2F">
        <w:rPr>
          <w:rFonts w:ascii="Arial" w:hAnsi="Arial"/>
          <w:bCs/>
          <w:iCs/>
        </w:rPr>
        <w:t xml:space="preserve">Από έτερο ανεξάρτητο φορέα πιστοποίησης, δηλαδή είτε από μέλος του </w:t>
      </w:r>
      <w:r w:rsidRPr="00093A2F">
        <w:rPr>
          <w:rFonts w:ascii="Arial" w:hAnsi="Arial"/>
          <w:bCs/>
          <w:iCs/>
          <w:lang w:val="en-US"/>
        </w:rPr>
        <w:t>International</w:t>
      </w:r>
      <w:r w:rsidRPr="00093A2F">
        <w:rPr>
          <w:rFonts w:ascii="Arial" w:hAnsi="Arial"/>
          <w:bCs/>
          <w:iCs/>
        </w:rPr>
        <w:t xml:space="preserve"> </w:t>
      </w:r>
      <w:r w:rsidRPr="00093A2F">
        <w:rPr>
          <w:rFonts w:ascii="Arial" w:hAnsi="Arial"/>
          <w:bCs/>
          <w:iCs/>
          <w:lang w:val="en-US"/>
        </w:rPr>
        <w:t>Association</w:t>
      </w:r>
      <w:r w:rsidRPr="00093A2F">
        <w:rPr>
          <w:rFonts w:ascii="Arial" w:hAnsi="Arial"/>
          <w:bCs/>
          <w:iCs/>
        </w:rPr>
        <w:t xml:space="preserve"> </w:t>
      </w:r>
      <w:r w:rsidRPr="00093A2F">
        <w:rPr>
          <w:rFonts w:ascii="Arial" w:hAnsi="Arial"/>
          <w:bCs/>
          <w:iCs/>
          <w:lang w:val="en-US"/>
        </w:rPr>
        <w:t>of</w:t>
      </w:r>
      <w:r w:rsidRPr="00093A2F">
        <w:rPr>
          <w:rFonts w:ascii="Arial" w:hAnsi="Arial"/>
          <w:bCs/>
          <w:iCs/>
        </w:rPr>
        <w:t xml:space="preserve"> </w:t>
      </w:r>
      <w:r w:rsidRPr="00093A2F">
        <w:rPr>
          <w:rFonts w:ascii="Arial" w:hAnsi="Arial"/>
          <w:bCs/>
          <w:iCs/>
          <w:lang w:val="en-US"/>
        </w:rPr>
        <w:t>Classification</w:t>
      </w:r>
      <w:r w:rsidRPr="00093A2F">
        <w:rPr>
          <w:rFonts w:ascii="Arial" w:hAnsi="Arial"/>
          <w:bCs/>
          <w:iCs/>
        </w:rPr>
        <w:t xml:space="preserve"> </w:t>
      </w:r>
      <w:r w:rsidRPr="00093A2F">
        <w:rPr>
          <w:rFonts w:ascii="Arial" w:hAnsi="Arial"/>
          <w:bCs/>
          <w:iCs/>
          <w:lang w:val="en-US"/>
        </w:rPr>
        <w:t>Societies</w:t>
      </w:r>
      <w:r w:rsidRPr="00093A2F">
        <w:rPr>
          <w:rFonts w:ascii="Arial" w:hAnsi="Arial"/>
          <w:bCs/>
          <w:iCs/>
        </w:rPr>
        <w:t xml:space="preserve"> (</w:t>
      </w:r>
      <w:r w:rsidRPr="00093A2F">
        <w:rPr>
          <w:rFonts w:ascii="Arial" w:hAnsi="Arial"/>
          <w:bCs/>
          <w:iCs/>
          <w:lang w:val="en-US"/>
        </w:rPr>
        <w:t>IACS</w:t>
      </w:r>
      <w:r w:rsidRPr="00093A2F">
        <w:rPr>
          <w:rFonts w:ascii="Arial" w:hAnsi="Arial"/>
          <w:bCs/>
          <w:iCs/>
        </w:rPr>
        <w:t xml:space="preserve">) (όπως αναφέρεται </w:t>
      </w:r>
      <w:r w:rsidRPr="00093A2F">
        <w:rPr>
          <w:rFonts w:ascii="Arial" w:hAnsi="Arial"/>
          <w:bCs/>
          <w:iCs/>
        </w:rPr>
        <w:lastRenderedPageBreak/>
        <w:t xml:space="preserve">στην ιστοσελίδα του εν λόγω Οργανισμού), είτε από εξουσιοδοτημένο Νηογνώμονα που είναι αναγνωρισμένος στην χώρα που είναι εγκατεστημένο το εργοστάσιο κατασκευής / παραγωγής του υλικού, ο οποίος θα πιστοποιεί ότι το φίλτρο  συμμορφώνονται προς τις προδιαγραφές / σχέδια / απαιτήσεις του συστήματος διασφάλισης κρατικής ποιότητας. </w:t>
      </w:r>
    </w:p>
    <w:p w14:paraId="3A429603" w14:textId="77777777" w:rsidR="001C2298" w:rsidRDefault="001C2298">
      <w:pPr>
        <w:jc w:val="both"/>
        <w:rPr>
          <w:rFonts w:ascii="Arial" w:hAnsi="Arial"/>
        </w:rPr>
      </w:pPr>
    </w:p>
    <w:p w14:paraId="2781D57F" w14:textId="786DF813" w:rsidR="001C2298" w:rsidRDefault="00E24765">
      <w:pPr>
        <w:pStyle w:val="BodyText"/>
        <w:spacing w:after="0" w:line="240" w:lineRule="auto"/>
        <w:jc w:val="both"/>
        <w:rPr>
          <w:rFonts w:ascii="Arial" w:hAnsi="Arial" w:cs="Arial"/>
          <w:b/>
        </w:rPr>
      </w:pPr>
      <w:r>
        <w:rPr>
          <w:rFonts w:ascii="Arial" w:hAnsi="Arial" w:cs="Arial"/>
          <w:b/>
        </w:rPr>
        <w:t>4.</w:t>
      </w:r>
      <w:r w:rsidR="008378C0">
        <w:rPr>
          <w:rFonts w:ascii="Arial" w:hAnsi="Arial" w:cs="Arial"/>
          <w:b/>
        </w:rPr>
        <w:t>4</w:t>
      </w:r>
      <w:r>
        <w:rPr>
          <w:rFonts w:ascii="Arial" w:hAnsi="Arial" w:cs="Arial"/>
          <w:b/>
        </w:rPr>
        <w:t>.2</w:t>
      </w:r>
      <w:r>
        <w:rPr>
          <w:rFonts w:ascii="Arial" w:hAnsi="Arial" w:cs="Arial"/>
        </w:rPr>
        <w:t xml:space="preserve"> </w:t>
      </w:r>
      <w:r>
        <w:rPr>
          <w:rFonts w:ascii="Arial" w:hAnsi="Arial" w:cs="Arial"/>
          <w:b/>
          <w:bCs/>
        </w:rPr>
        <w:t>Φίλτρα τύπου Β:</w:t>
      </w:r>
    </w:p>
    <w:p w14:paraId="3AE82BE6" w14:textId="77777777" w:rsidR="001C2298" w:rsidRDefault="00E24765">
      <w:pPr>
        <w:pStyle w:val="BodyText"/>
        <w:spacing w:after="0" w:line="240" w:lineRule="auto"/>
        <w:jc w:val="both"/>
        <w:rPr>
          <w:rFonts w:ascii="Arial" w:hAnsi="Arial" w:cs="Arial"/>
          <w:b/>
        </w:rPr>
      </w:pPr>
      <w:r>
        <w:rPr>
          <w:rFonts w:ascii="Arial" w:hAnsi="Arial" w:cs="Arial"/>
        </w:rPr>
        <w:t>Τα φίλτρα Τύπου Β θα συμμορφώνονται με τον  Κανονισμό § 2.1.1 και θα συνοδεύονται από:</w:t>
      </w:r>
    </w:p>
    <w:p w14:paraId="77E8EA52" w14:textId="120238C4" w:rsidR="001C2298" w:rsidRDefault="00E24765">
      <w:pPr>
        <w:pStyle w:val="BodyText"/>
        <w:spacing w:after="0" w:line="240" w:lineRule="auto"/>
        <w:jc w:val="both"/>
        <w:rPr>
          <w:rFonts w:ascii="Arial" w:hAnsi="Arial" w:cs="Arial"/>
          <w:b/>
          <w:color w:val="000000"/>
        </w:rPr>
      </w:pPr>
      <w:r>
        <w:rPr>
          <w:rFonts w:ascii="Arial" w:hAnsi="Arial" w:cs="Arial"/>
          <w:b/>
        </w:rPr>
        <w:t>4.</w:t>
      </w:r>
      <w:r w:rsidR="008378C0">
        <w:rPr>
          <w:rFonts w:ascii="Arial" w:hAnsi="Arial" w:cs="Arial"/>
          <w:b/>
        </w:rPr>
        <w:t>4</w:t>
      </w:r>
      <w:r>
        <w:rPr>
          <w:rFonts w:ascii="Arial" w:hAnsi="Arial" w:cs="Arial"/>
          <w:b/>
        </w:rPr>
        <w:t>.2.1</w:t>
      </w:r>
      <w:r>
        <w:rPr>
          <w:rFonts w:ascii="Arial" w:hAnsi="Arial" w:cs="Arial"/>
        </w:rPr>
        <w:t xml:space="preserve"> Δήλωση Συμμόρφωσης ΕΕ </w:t>
      </w:r>
      <w:r>
        <w:rPr>
          <w:rFonts w:ascii="Arial" w:hAnsi="Arial" w:cs="Arial"/>
          <w:color w:val="000000"/>
        </w:rPr>
        <w:t xml:space="preserve">του κατασκευαστή ή του εξουσιοδοτημένου προς τούτο αντιπρόσωπό του, σύμφωνα με το Άρθρο 15 και το Παράρτημα </w:t>
      </w:r>
      <w:r>
        <w:rPr>
          <w:rFonts w:ascii="Arial" w:hAnsi="Arial" w:cs="Arial"/>
          <w:color w:val="000000"/>
          <w:lang w:val="en-US"/>
        </w:rPr>
        <w:t>IX</w:t>
      </w:r>
      <w:r>
        <w:rPr>
          <w:rFonts w:ascii="Arial" w:hAnsi="Arial" w:cs="Arial"/>
          <w:color w:val="000000"/>
        </w:rPr>
        <w:t xml:space="preserve"> του εν λόγω Κανονισμού με την οποία θα βεβαιώνεται ότι το προσφερόμενο ΜΑΠ ικανοποιεί τις διατάξεις του προτύπου ΕΝ 14387 καθώς και οποιωνδήποτε άλλων προτύπων που σχετίζονται με την κατασκευή (κατά τις διατάξεις της Οδηγίας § 2.1.5) περί προστασίας της αναπνοής. Η Δήλωση </w:t>
      </w:r>
      <w:r>
        <w:rPr>
          <w:rFonts w:ascii="Arial" w:hAnsi="Arial" w:cs="Arial"/>
        </w:rPr>
        <w:t xml:space="preserve">Συμμόρφωσης ΕΕ </w:t>
      </w:r>
      <w:r>
        <w:rPr>
          <w:rFonts w:ascii="Arial" w:hAnsi="Arial" w:cs="Arial"/>
          <w:color w:val="000000"/>
        </w:rPr>
        <w:t>θα αναφέρει τον αριθμό Πιστοποιητικού Εξέτασης Τύπου ΕΕ καθώς και τον Κοινοποιημένο Οργανισμό (επωνυμία - διεύθυνση) που το  χορήγησε.</w:t>
      </w:r>
    </w:p>
    <w:p w14:paraId="3D724ED7" w14:textId="48C0F4E8" w:rsidR="001C2298" w:rsidRDefault="00E24765">
      <w:pPr>
        <w:pStyle w:val="BodyText"/>
        <w:spacing w:after="0"/>
        <w:jc w:val="both"/>
        <w:rPr>
          <w:rFonts w:ascii="Arial" w:hAnsi="Arial" w:cs="Arial"/>
          <w:b/>
        </w:rPr>
      </w:pPr>
      <w:r>
        <w:rPr>
          <w:rFonts w:ascii="Arial" w:hAnsi="Arial" w:cs="Arial"/>
          <w:b/>
          <w:color w:val="000000"/>
        </w:rPr>
        <w:t>4.</w:t>
      </w:r>
      <w:r w:rsidR="008378C0">
        <w:rPr>
          <w:rFonts w:ascii="Arial" w:hAnsi="Arial" w:cs="Arial"/>
          <w:b/>
          <w:color w:val="000000"/>
        </w:rPr>
        <w:t>4</w:t>
      </w:r>
      <w:r>
        <w:rPr>
          <w:rFonts w:ascii="Arial" w:hAnsi="Arial" w:cs="Arial"/>
          <w:b/>
          <w:color w:val="000000"/>
        </w:rPr>
        <w:t>.2.2</w:t>
      </w:r>
      <w:r>
        <w:rPr>
          <w:rFonts w:ascii="Arial" w:hAnsi="Arial" w:cs="Arial"/>
          <w:color w:val="000000"/>
        </w:rPr>
        <w:t xml:space="preserve">. </w:t>
      </w:r>
      <w:r>
        <w:rPr>
          <w:rFonts w:ascii="Arial" w:hAnsi="Arial" w:cs="Arial"/>
        </w:rPr>
        <w:t xml:space="preserve">Αντίγραφο του </w:t>
      </w:r>
      <w:r>
        <w:rPr>
          <w:rFonts w:ascii="Arial" w:hAnsi="Arial" w:cs="Arial"/>
          <w:color w:val="000000"/>
        </w:rPr>
        <w:t xml:space="preserve">Πιστοποιητικού Εξέτασης Τύπου ΕΕ </w:t>
      </w:r>
      <w:r>
        <w:rPr>
          <w:rFonts w:ascii="Arial" w:hAnsi="Arial" w:cs="Arial"/>
        </w:rPr>
        <w:t>που συνδέεται αναπόσπαστα με την προαναφερόμενη  Δήλωση Συμμόρφωσης ΕΕ.</w:t>
      </w:r>
    </w:p>
    <w:p w14:paraId="65475C1B" w14:textId="2CCBAD0E" w:rsidR="001C2298" w:rsidRDefault="00E24765">
      <w:pPr>
        <w:pStyle w:val="BodyText"/>
        <w:spacing w:after="0" w:line="240" w:lineRule="auto"/>
        <w:jc w:val="both"/>
        <w:rPr>
          <w:rFonts w:ascii="Arial" w:hAnsi="Arial" w:cs="Arial"/>
          <w:b/>
          <w:bCs/>
        </w:rPr>
      </w:pPr>
      <w:r>
        <w:rPr>
          <w:rFonts w:ascii="Arial" w:hAnsi="Arial" w:cs="Arial"/>
          <w:b/>
        </w:rPr>
        <w:t>4.</w:t>
      </w:r>
      <w:r w:rsidR="008378C0">
        <w:rPr>
          <w:rFonts w:ascii="Arial" w:hAnsi="Arial" w:cs="Arial"/>
          <w:b/>
        </w:rPr>
        <w:t>4</w:t>
      </w:r>
      <w:r>
        <w:rPr>
          <w:rFonts w:ascii="Arial" w:hAnsi="Arial" w:cs="Arial"/>
          <w:b/>
        </w:rPr>
        <w:t>.2.3</w:t>
      </w:r>
      <w:r>
        <w:rPr>
          <w:rFonts w:ascii="Arial" w:hAnsi="Arial" w:cs="Arial"/>
        </w:rPr>
        <w:t xml:space="preserve">  Εναλλακτικά, ένα των εκ των δύο ακόλουθων εγγράφων, ανάλογα με την επιλεγείσα από τον κατασκευαστή διαδικασία αξιολόγησης της συμμόρφωσης, μέσω κοινοποιημένου οργανισμού, ως άρθρο 19 περίπτωση γ(</w:t>
      </w:r>
      <w:r>
        <w:rPr>
          <w:rFonts w:ascii="Arial" w:hAnsi="Arial" w:cs="Arial"/>
          <w:lang w:val="en-US"/>
        </w:rPr>
        <w:t>i</w:t>
      </w:r>
      <w:r>
        <w:rPr>
          <w:rFonts w:ascii="Arial" w:hAnsi="Arial" w:cs="Arial"/>
        </w:rPr>
        <w:t>) ή γ(</w:t>
      </w:r>
      <w:r>
        <w:rPr>
          <w:rFonts w:ascii="Arial" w:hAnsi="Arial" w:cs="Arial"/>
          <w:lang w:val="en-US"/>
        </w:rPr>
        <w:t>ii</w:t>
      </w:r>
      <w:r>
        <w:rPr>
          <w:rFonts w:ascii="Arial" w:hAnsi="Arial" w:cs="Arial"/>
        </w:rPr>
        <w:t xml:space="preserve">) αντίστοιχα του Κανονισμού § 2.1.1, καθόσον το εν λόγω ΜΑΠ εμπίπτει στην κατηγορία ΙΙΙ, σύμφωνα με το Παράρτημα Ι του εν λόγω Κανονισμού </w:t>
      </w:r>
    </w:p>
    <w:p w14:paraId="7DA55504" w14:textId="43D5244A" w:rsidR="001C2298" w:rsidRDefault="00E24765">
      <w:pPr>
        <w:pStyle w:val="BodyText"/>
        <w:spacing w:after="0" w:line="240" w:lineRule="auto"/>
        <w:jc w:val="both"/>
        <w:rPr>
          <w:rFonts w:ascii="Arial" w:hAnsi="Arial" w:cs="Arial"/>
          <w:b/>
          <w:bCs/>
        </w:rPr>
      </w:pPr>
      <w:r>
        <w:rPr>
          <w:rFonts w:ascii="Arial" w:hAnsi="Arial" w:cs="Arial"/>
          <w:b/>
          <w:bCs/>
        </w:rPr>
        <w:t>4.</w:t>
      </w:r>
      <w:r w:rsidR="008378C0">
        <w:rPr>
          <w:rFonts w:ascii="Arial" w:hAnsi="Arial" w:cs="Arial"/>
          <w:b/>
          <w:bCs/>
        </w:rPr>
        <w:t>4</w:t>
      </w:r>
      <w:r>
        <w:rPr>
          <w:rFonts w:ascii="Arial" w:hAnsi="Arial" w:cs="Arial"/>
          <w:b/>
          <w:bCs/>
        </w:rPr>
        <w:t>.2.3.1</w:t>
      </w:r>
      <w:r>
        <w:rPr>
          <w:rFonts w:ascii="Arial" w:hAnsi="Arial" w:cs="Arial"/>
        </w:rPr>
        <w:t xml:space="preserve"> Αντίγραφο της Έκθεσης Δοκιμών [ως ενότητα Γ2 (</w:t>
      </w:r>
      <w:r>
        <w:rPr>
          <w:rFonts w:ascii="Arial" w:hAnsi="Arial" w:cs="Arial"/>
          <w:lang w:val="en-US"/>
        </w:rPr>
        <w:t>Module</w:t>
      </w:r>
      <w:r>
        <w:rPr>
          <w:rFonts w:ascii="Arial" w:hAnsi="Arial" w:cs="Arial"/>
        </w:rPr>
        <w:t xml:space="preserve"> </w:t>
      </w:r>
      <w:r>
        <w:rPr>
          <w:rFonts w:ascii="Arial" w:hAnsi="Arial" w:cs="Arial"/>
          <w:lang w:val="en-US"/>
        </w:rPr>
        <w:t>C</w:t>
      </w:r>
      <w:r>
        <w:rPr>
          <w:rFonts w:ascii="Arial" w:hAnsi="Arial" w:cs="Arial"/>
        </w:rPr>
        <w:t xml:space="preserve">2), Παραρτήματος </w:t>
      </w:r>
      <w:r>
        <w:rPr>
          <w:rFonts w:ascii="Arial" w:hAnsi="Arial" w:cs="Arial"/>
          <w:lang w:val="en-US"/>
        </w:rPr>
        <w:t>VII</w:t>
      </w:r>
      <w:r>
        <w:rPr>
          <w:rFonts w:ascii="Arial" w:hAnsi="Arial" w:cs="Arial"/>
        </w:rPr>
        <w:t>) ή</w:t>
      </w:r>
    </w:p>
    <w:p w14:paraId="4ABB7928" w14:textId="79B5C6E5" w:rsidR="001C2298" w:rsidRDefault="00E24765">
      <w:pPr>
        <w:pStyle w:val="BodyText"/>
        <w:spacing w:after="0" w:line="240" w:lineRule="auto"/>
        <w:jc w:val="both"/>
        <w:rPr>
          <w:rFonts w:ascii="Arial" w:hAnsi="Arial" w:cs="Arial"/>
          <w:b/>
        </w:rPr>
      </w:pPr>
      <w:r>
        <w:rPr>
          <w:rFonts w:ascii="Arial" w:hAnsi="Arial" w:cs="Arial"/>
          <w:b/>
          <w:bCs/>
        </w:rPr>
        <w:t>4.</w:t>
      </w:r>
      <w:r w:rsidR="008378C0">
        <w:rPr>
          <w:rFonts w:ascii="Arial" w:hAnsi="Arial" w:cs="Arial"/>
          <w:b/>
          <w:bCs/>
        </w:rPr>
        <w:t>4</w:t>
      </w:r>
      <w:r>
        <w:rPr>
          <w:rFonts w:ascii="Arial" w:hAnsi="Arial" w:cs="Arial"/>
          <w:b/>
          <w:bCs/>
        </w:rPr>
        <w:t>.2.3.2</w:t>
      </w:r>
      <w:r>
        <w:rPr>
          <w:rFonts w:ascii="Arial" w:hAnsi="Arial" w:cs="Arial"/>
        </w:rPr>
        <w:t xml:space="preserve"> Αντίγραφο της Απόφασης Αξιολόγησης ως ενότητα Δ (</w:t>
      </w:r>
      <w:r>
        <w:rPr>
          <w:rFonts w:ascii="Arial" w:hAnsi="Arial" w:cs="Arial"/>
          <w:lang w:val="en-US"/>
        </w:rPr>
        <w:t>Module</w:t>
      </w:r>
      <w:r>
        <w:rPr>
          <w:rFonts w:ascii="Arial" w:hAnsi="Arial" w:cs="Arial"/>
        </w:rPr>
        <w:t xml:space="preserve"> </w:t>
      </w:r>
      <w:r>
        <w:rPr>
          <w:rFonts w:ascii="Arial" w:hAnsi="Arial" w:cs="Arial"/>
          <w:lang w:val="en-US"/>
        </w:rPr>
        <w:t>D</w:t>
      </w:r>
      <w:r>
        <w:rPr>
          <w:rFonts w:ascii="Arial" w:hAnsi="Arial" w:cs="Arial"/>
        </w:rPr>
        <w:t xml:space="preserve">), Παραρτήματος </w:t>
      </w:r>
      <w:r>
        <w:rPr>
          <w:rFonts w:ascii="Arial" w:hAnsi="Arial" w:cs="Arial"/>
          <w:lang w:val="en-US"/>
        </w:rPr>
        <w:t>VIII</w:t>
      </w:r>
      <w:r>
        <w:rPr>
          <w:rFonts w:ascii="Arial" w:hAnsi="Arial" w:cs="Arial"/>
        </w:rPr>
        <w:t>)].</w:t>
      </w:r>
    </w:p>
    <w:p w14:paraId="1523D35E" w14:textId="77777777" w:rsidR="001C2298" w:rsidRDefault="001C2298">
      <w:pPr>
        <w:jc w:val="both"/>
        <w:rPr>
          <w:rFonts w:ascii="Arial" w:hAnsi="Arial"/>
        </w:rPr>
      </w:pPr>
    </w:p>
    <w:p w14:paraId="0FD9C28C" w14:textId="2C7D7180" w:rsidR="001C2298" w:rsidRDefault="00E24765">
      <w:pPr>
        <w:jc w:val="both"/>
        <w:rPr>
          <w:rFonts w:ascii="Arial" w:hAnsi="Arial"/>
          <w:b/>
          <w:bCs/>
        </w:rPr>
      </w:pPr>
      <w:r>
        <w:rPr>
          <w:rFonts w:ascii="Arial" w:hAnsi="Arial" w:cs="Arial"/>
          <w:b/>
          <w:bCs/>
        </w:rPr>
        <w:t>4.</w:t>
      </w:r>
      <w:r w:rsidR="008378C0">
        <w:rPr>
          <w:rFonts w:ascii="Arial" w:hAnsi="Arial" w:cs="Arial"/>
          <w:b/>
          <w:bCs/>
        </w:rPr>
        <w:t>4</w:t>
      </w:r>
      <w:r>
        <w:rPr>
          <w:rFonts w:ascii="Arial" w:hAnsi="Arial" w:cs="Arial"/>
          <w:b/>
          <w:bCs/>
        </w:rPr>
        <w:t>.</w:t>
      </w:r>
      <w:r w:rsidR="008378C0">
        <w:rPr>
          <w:rFonts w:ascii="Arial" w:hAnsi="Arial" w:cs="Arial"/>
          <w:b/>
          <w:bCs/>
        </w:rPr>
        <w:t>2</w:t>
      </w:r>
      <w:r>
        <w:rPr>
          <w:rFonts w:ascii="Arial" w:hAnsi="Arial" w:cs="Arial"/>
          <w:b/>
          <w:bCs/>
        </w:rPr>
        <w:t>.</w:t>
      </w:r>
      <w:r w:rsidR="008378C0">
        <w:rPr>
          <w:rFonts w:ascii="Arial" w:hAnsi="Arial" w:cs="Arial"/>
          <w:b/>
          <w:bCs/>
        </w:rPr>
        <w:t>4</w:t>
      </w:r>
      <w:r>
        <w:rPr>
          <w:rFonts w:ascii="Arial" w:hAnsi="Arial" w:cs="Arial"/>
          <w:b/>
          <w:bCs/>
        </w:rPr>
        <w:t xml:space="preserve"> </w:t>
      </w:r>
      <w:r>
        <w:rPr>
          <w:rFonts w:ascii="Arial" w:hAnsi="Arial" w:cs="Arial"/>
          <w:b/>
          <w:bCs/>
          <w:u w:val="single"/>
        </w:rPr>
        <w:t>Σημείωση:</w:t>
      </w:r>
      <w:r>
        <w:rPr>
          <w:rFonts w:ascii="Arial" w:hAnsi="Arial" w:cs="Arial"/>
          <w:b/>
          <w:bCs/>
        </w:rPr>
        <w:t xml:space="preserve"> </w:t>
      </w:r>
      <w:r>
        <w:rPr>
          <w:rFonts w:ascii="Arial" w:hAnsi="Arial" w:cs="Arial"/>
        </w:rPr>
        <w:t>Είναι πιθανό να υφίσταται φίλτρο που να ικανοποιεί υπό προϋποθέσεις αθροιστικά και τις δύο περιπτώσεις παρεχόμενης ποιότητας της αναπνοής. Πιο συγκεκριμένα υφίσταται η πιθανότητα φίλτρο να παρέχει προστασία έναντι πολεμικών χημικών ουσιών (</w:t>
      </w:r>
      <w:r>
        <w:rPr>
          <w:rFonts w:ascii="Arial" w:hAnsi="Arial" w:cs="Arial"/>
          <w:lang w:val="en-US"/>
        </w:rPr>
        <w:t>CWA</w:t>
      </w:r>
      <w:r w:rsidRPr="002634A0">
        <w:rPr>
          <w:rFonts w:ascii="Arial" w:hAnsi="Arial" w:cs="Arial"/>
        </w:rPr>
        <w:t xml:space="preserve">) </w:t>
      </w:r>
      <w:r>
        <w:rPr>
          <w:rFonts w:ascii="Arial" w:hAnsi="Arial" w:cs="Arial"/>
        </w:rPr>
        <w:t xml:space="preserve">και ταυτόχρονα να παρέχει και προστασία της αναπνοής έναντι των βιομηχανικών χημικών παραγόντων </w:t>
      </w:r>
      <w:r>
        <w:rPr>
          <w:rFonts w:ascii="Arial" w:hAnsi="Arial" w:cs="Arial"/>
          <w:spacing w:val="-5"/>
        </w:rPr>
        <w:t>(</w:t>
      </w:r>
      <w:proofErr w:type="spellStart"/>
      <w:r>
        <w:rPr>
          <w:rFonts w:ascii="Arial" w:hAnsi="Arial" w:cs="Arial"/>
          <w:spacing w:val="-5"/>
        </w:rPr>
        <w:t>TIC's</w:t>
      </w:r>
      <w:proofErr w:type="spellEnd"/>
      <w:r>
        <w:rPr>
          <w:rFonts w:ascii="Arial" w:hAnsi="Arial" w:cs="Arial"/>
          <w:spacing w:val="-5"/>
        </w:rPr>
        <w:t>/</w:t>
      </w:r>
      <w:proofErr w:type="spellStart"/>
      <w:r>
        <w:rPr>
          <w:rFonts w:ascii="Arial" w:hAnsi="Arial" w:cs="Arial"/>
          <w:spacing w:val="-5"/>
        </w:rPr>
        <w:t>TIM's</w:t>
      </w:r>
      <w:proofErr w:type="spellEnd"/>
      <w:r>
        <w:rPr>
          <w:rFonts w:ascii="Arial" w:hAnsi="Arial" w:cs="Arial"/>
          <w:spacing w:val="-5"/>
        </w:rPr>
        <w:t>), δηλαδή να εμπίπτει στο πεδίο εφαρμογής του Ευρωπαϊκού Κανονισμού  § 2.1.1 (παρούσας ΠΕΔ).</w:t>
      </w:r>
    </w:p>
    <w:p w14:paraId="300932C0" w14:textId="77777777" w:rsidR="001C2298" w:rsidRDefault="00E24765">
      <w:pPr>
        <w:jc w:val="both"/>
        <w:rPr>
          <w:rFonts w:ascii="Arial" w:hAnsi="Arial"/>
          <w:b/>
          <w:bCs/>
        </w:rPr>
      </w:pPr>
      <w:r>
        <w:rPr>
          <w:rFonts w:ascii="Arial" w:hAnsi="Arial" w:cs="Arial"/>
          <w:spacing w:val="-5"/>
        </w:rPr>
        <w:t xml:space="preserve">Στην περίπτωση αυτή, τα </w:t>
      </w:r>
      <w:proofErr w:type="spellStart"/>
      <w:r>
        <w:rPr>
          <w:rFonts w:ascii="Arial" w:hAnsi="Arial" w:cs="Arial"/>
          <w:spacing w:val="-5"/>
        </w:rPr>
        <w:t>τυποποιητικά</w:t>
      </w:r>
      <w:proofErr w:type="spellEnd"/>
      <w:r>
        <w:rPr>
          <w:rFonts w:ascii="Arial" w:hAnsi="Arial" w:cs="Arial"/>
          <w:spacing w:val="-5"/>
        </w:rPr>
        <w:t xml:space="preserve"> έγγραφα του φίλτρου ως κατωτέρω §§ 9.1, 9.2 και 9.3 παρούσας ΠΕΔ θα εξετάζονται αθροιστικά και κατά το δοκούν.</w:t>
      </w:r>
    </w:p>
    <w:p w14:paraId="6BECCAEF" w14:textId="77777777" w:rsidR="001C2298" w:rsidRDefault="001C2298">
      <w:pPr>
        <w:pStyle w:val="a"/>
        <w:numPr>
          <w:ilvl w:val="0"/>
          <w:numId w:val="0"/>
        </w:numPr>
        <w:jc w:val="both"/>
        <w:rPr>
          <w:rFonts w:ascii="Arial" w:hAnsi="Arial"/>
        </w:rPr>
      </w:pPr>
    </w:p>
    <w:p w14:paraId="76323532" w14:textId="1022646E" w:rsidR="001C2298" w:rsidRDefault="00E24765">
      <w:pPr>
        <w:pStyle w:val="a"/>
        <w:numPr>
          <w:ilvl w:val="0"/>
          <w:numId w:val="0"/>
        </w:numPr>
        <w:jc w:val="both"/>
        <w:rPr>
          <w:rFonts w:ascii="Arial" w:hAnsi="Arial"/>
        </w:rPr>
      </w:pPr>
      <w:r>
        <w:rPr>
          <w:rFonts w:ascii="Arial" w:hAnsi="Arial" w:cs="Arial"/>
          <w:b/>
          <w:sz w:val="24"/>
        </w:rPr>
        <w:t>4.</w:t>
      </w:r>
      <w:r w:rsidR="008378C0">
        <w:rPr>
          <w:rFonts w:ascii="Arial" w:hAnsi="Arial" w:cs="Arial"/>
          <w:b/>
          <w:sz w:val="24"/>
        </w:rPr>
        <w:t>4</w:t>
      </w:r>
      <w:r>
        <w:rPr>
          <w:rFonts w:ascii="Arial" w:hAnsi="Arial" w:cs="Arial"/>
          <w:b/>
          <w:sz w:val="24"/>
        </w:rPr>
        <w:t>.3</w:t>
      </w:r>
      <w:r>
        <w:rPr>
          <w:rFonts w:ascii="Arial" w:hAnsi="Arial" w:cs="Arial"/>
          <w:sz w:val="24"/>
        </w:rPr>
        <w:t xml:space="preserve"> Τα υλικά που θα χρησιμοποιηθούν για την κατασκευή και των δύο τύπων φίλτρων της § 1, θα πληρούν τις νομοθετικές διατάξεις σχετικά με ουσίες που θεωρούνται επιβλαβείς για την υγεία του χρήστη όπως περιλαμβάνονται στο Παράρτημα </w:t>
      </w:r>
      <w:r>
        <w:rPr>
          <w:rFonts w:ascii="Arial" w:hAnsi="Arial" w:cs="Arial"/>
          <w:sz w:val="24"/>
          <w:lang w:val="en-US"/>
        </w:rPr>
        <w:t>XVII</w:t>
      </w:r>
      <w:r>
        <w:rPr>
          <w:rFonts w:ascii="Arial" w:hAnsi="Arial" w:cs="Arial"/>
          <w:sz w:val="24"/>
        </w:rPr>
        <w:t xml:space="preserve"> του Κανονισμού § 2.1.4 (</w:t>
      </w:r>
      <w:r>
        <w:rPr>
          <w:rFonts w:ascii="Arial" w:hAnsi="Arial" w:cs="Arial"/>
          <w:sz w:val="24"/>
          <w:lang w:val="en-US"/>
        </w:rPr>
        <w:t>REACH</w:t>
      </w:r>
      <w:r>
        <w:rPr>
          <w:rFonts w:ascii="Arial" w:hAnsi="Arial" w:cs="Arial"/>
          <w:sz w:val="24"/>
        </w:rPr>
        <w:t>).</w:t>
      </w:r>
    </w:p>
    <w:p w14:paraId="7F2FC176" w14:textId="77777777" w:rsidR="001C2298" w:rsidRDefault="001C2298">
      <w:pPr>
        <w:jc w:val="both"/>
        <w:rPr>
          <w:rFonts w:ascii="Arial" w:hAnsi="Arial" w:cs="Arial"/>
          <w:b/>
        </w:rPr>
      </w:pPr>
    </w:p>
    <w:p w14:paraId="661DC746" w14:textId="77777777" w:rsidR="001C2298" w:rsidRDefault="00E24765">
      <w:pPr>
        <w:jc w:val="both"/>
        <w:rPr>
          <w:rFonts w:ascii="Arial" w:hAnsi="Arial" w:cs="Arial"/>
          <w:b/>
          <w:bCs/>
        </w:rPr>
      </w:pPr>
      <w:r>
        <w:rPr>
          <w:rFonts w:ascii="Arial" w:hAnsi="Arial" w:cs="Arial"/>
          <w:b/>
        </w:rPr>
        <w:t>4.5 Επισήμανση υλικού</w:t>
      </w:r>
    </w:p>
    <w:p w14:paraId="1F72A891" w14:textId="77777777" w:rsidR="001C2298" w:rsidRDefault="00E24765">
      <w:pPr>
        <w:jc w:val="both"/>
        <w:rPr>
          <w:rFonts w:ascii="Arial" w:hAnsi="Arial"/>
        </w:rPr>
      </w:pPr>
      <w:r>
        <w:rPr>
          <w:rFonts w:ascii="Arial" w:hAnsi="Arial" w:cs="Arial"/>
          <w:b/>
          <w:bCs/>
        </w:rPr>
        <w:t>4.5.1 Φίλτρο τύπου Α</w:t>
      </w:r>
    </w:p>
    <w:p w14:paraId="0CB977E1" w14:textId="77777777" w:rsidR="001C2298" w:rsidRDefault="00E24765">
      <w:pPr>
        <w:jc w:val="both"/>
        <w:outlineLvl w:val="0"/>
        <w:rPr>
          <w:rFonts w:ascii="Arial" w:hAnsi="Arial"/>
        </w:rPr>
      </w:pPr>
      <w:r>
        <w:rPr>
          <w:rFonts w:ascii="Arial" w:hAnsi="Arial"/>
        </w:rPr>
        <w:t xml:space="preserve">Κάθε φίλτρο Τύπου Α θα φέρει την απαιτούμενη σήμανση σύμφωνα τα οριζόμενα στο </w:t>
      </w:r>
      <w:r>
        <w:rPr>
          <w:rFonts w:ascii="Arial" w:hAnsi="Arial"/>
        </w:rPr>
        <w:lastRenderedPageBreak/>
        <w:t>πρότυπο με το οποίο συμμορφώνεται. Πέραν αυτού σε κάθε φίλτρο θα αναγράφεται τουλάχιστον οι ακόλουθες πληροφορίες:</w:t>
      </w:r>
    </w:p>
    <w:p w14:paraId="4238A4DE" w14:textId="77777777" w:rsidR="001C2298" w:rsidRDefault="00E24765">
      <w:pPr>
        <w:jc w:val="both"/>
        <w:rPr>
          <w:rFonts w:ascii="Arial" w:hAnsi="Arial" w:cs="Arial"/>
          <w:b/>
        </w:rPr>
      </w:pPr>
      <w:r>
        <w:rPr>
          <w:rFonts w:ascii="Arial" w:hAnsi="Arial" w:cs="Arial"/>
          <w:b/>
        </w:rPr>
        <w:t>4.5.1.1</w:t>
      </w:r>
      <w:r>
        <w:rPr>
          <w:rFonts w:ascii="Arial" w:hAnsi="Arial" w:cs="Arial"/>
        </w:rPr>
        <w:t xml:space="preserve">  Η επωνυμία και το εμπορικό σήμα κατασκευαστή.</w:t>
      </w:r>
    </w:p>
    <w:p w14:paraId="12199FFC" w14:textId="77777777" w:rsidR="001C2298" w:rsidRDefault="00E24765">
      <w:pPr>
        <w:jc w:val="both"/>
        <w:rPr>
          <w:rFonts w:ascii="Arial" w:hAnsi="Arial" w:cs="Arial"/>
          <w:b/>
        </w:rPr>
      </w:pPr>
      <w:r>
        <w:rPr>
          <w:rFonts w:ascii="Arial" w:hAnsi="Arial" w:cs="Arial"/>
          <w:b/>
        </w:rPr>
        <w:t>4.5.1.2</w:t>
      </w:r>
      <w:r>
        <w:rPr>
          <w:rFonts w:ascii="Arial" w:hAnsi="Arial" w:cs="Arial"/>
        </w:rPr>
        <w:t xml:space="preserve"> Το μοντέλο του φίλτρου, δηλαδή προσδιορισμός με εμπορικό όνομα και κωδικό αριθμό που επιτρέπει στο χρήστη να προσδιορίσει με σαφήνεια το προϊόν μεταξύ άλλων ομάδων του ιδίου κατασκευαστή.</w:t>
      </w:r>
    </w:p>
    <w:p w14:paraId="7C1B3706" w14:textId="77777777" w:rsidR="001C2298" w:rsidRDefault="00E24765">
      <w:pPr>
        <w:jc w:val="both"/>
        <w:rPr>
          <w:rFonts w:ascii="Arial" w:hAnsi="Arial" w:cs="Arial"/>
          <w:b/>
        </w:rPr>
      </w:pPr>
      <w:r>
        <w:rPr>
          <w:rFonts w:ascii="Arial" w:hAnsi="Arial" w:cs="Arial"/>
          <w:b/>
        </w:rPr>
        <w:t>4.5.1.3</w:t>
      </w:r>
      <w:r>
        <w:rPr>
          <w:rFonts w:ascii="Arial" w:hAnsi="Arial" w:cs="Arial"/>
        </w:rPr>
        <w:t xml:space="preserve"> Ο τύπος του φίλτρου και η παρεχόμενη προστασία έναντι </w:t>
      </w:r>
      <w:r>
        <w:rPr>
          <w:rFonts w:ascii="Arial" w:hAnsi="Arial" w:cs="Arial"/>
          <w:lang w:val="en-US"/>
        </w:rPr>
        <w:t>CWA</w:t>
      </w:r>
      <w:r w:rsidRPr="002634A0">
        <w:rPr>
          <w:rFonts w:ascii="Arial" w:hAnsi="Arial" w:cs="Arial"/>
        </w:rPr>
        <w:t xml:space="preserve"> </w:t>
      </w:r>
      <w:r>
        <w:rPr>
          <w:rFonts w:ascii="Arial" w:hAnsi="Arial" w:cs="Arial"/>
        </w:rPr>
        <w:t>με τη χρήση εικονιδίων ή και διεθνών συμβόλων</w:t>
      </w:r>
      <w:r>
        <w:rPr>
          <w:rFonts w:ascii="Arial" w:eastAsia="Arial" w:hAnsi="Arial" w:cs="Arial"/>
          <w:spacing w:val="-5"/>
        </w:rPr>
        <w:t>.</w:t>
      </w:r>
    </w:p>
    <w:p w14:paraId="3B1ACF06" w14:textId="77777777" w:rsidR="001C2298" w:rsidRDefault="00E24765">
      <w:pPr>
        <w:jc w:val="both"/>
        <w:rPr>
          <w:rFonts w:ascii="Arial" w:hAnsi="Arial" w:cs="Arial"/>
          <w:b/>
        </w:rPr>
      </w:pPr>
      <w:r>
        <w:rPr>
          <w:rFonts w:ascii="Arial" w:eastAsia="Arial" w:hAnsi="Arial" w:cs="Arial"/>
          <w:b/>
          <w:bCs/>
          <w:spacing w:val="-5"/>
        </w:rPr>
        <w:t>4.5.1.4</w:t>
      </w:r>
      <w:r>
        <w:rPr>
          <w:rFonts w:ascii="Arial" w:eastAsia="Arial" w:hAnsi="Arial" w:cs="Arial"/>
          <w:spacing w:val="-5"/>
        </w:rPr>
        <w:t xml:space="preserve"> Η ημερομηνία λήξης του φίλτρου “</w:t>
      </w:r>
      <w:proofErr w:type="spellStart"/>
      <w:r>
        <w:rPr>
          <w:rFonts w:ascii="Arial" w:eastAsia="Arial" w:hAnsi="Arial" w:cs="Arial"/>
          <w:spacing w:val="-5"/>
        </w:rPr>
        <w:t>yyyy</w:t>
      </w:r>
      <w:proofErr w:type="spellEnd"/>
      <w:r>
        <w:rPr>
          <w:rFonts w:ascii="Arial" w:eastAsia="Arial" w:hAnsi="Arial" w:cs="Arial"/>
          <w:spacing w:val="-5"/>
        </w:rPr>
        <w:t>/mm” (έτος/μήνας) (π.χ. 2029/02 δηλαδή Φεβρουάριος του 2029).</w:t>
      </w:r>
    </w:p>
    <w:p w14:paraId="0E84FE1D" w14:textId="77777777" w:rsidR="001C2298" w:rsidRDefault="001C2298">
      <w:pPr>
        <w:jc w:val="both"/>
        <w:rPr>
          <w:rFonts w:ascii="Arial" w:hAnsi="Arial" w:cs="Arial"/>
        </w:rPr>
      </w:pPr>
    </w:p>
    <w:p w14:paraId="1F15455A" w14:textId="77777777" w:rsidR="001C2298" w:rsidRDefault="00E24765">
      <w:pPr>
        <w:jc w:val="both"/>
        <w:rPr>
          <w:rFonts w:ascii="Arial" w:hAnsi="Arial"/>
        </w:rPr>
      </w:pPr>
      <w:r>
        <w:rPr>
          <w:rFonts w:ascii="Arial" w:hAnsi="Arial" w:cs="Arial"/>
          <w:b/>
          <w:bCs/>
        </w:rPr>
        <w:t>4.5.2 Φίλτρο Τύπου Β</w:t>
      </w:r>
    </w:p>
    <w:p w14:paraId="0E12449F" w14:textId="77777777" w:rsidR="001C2298" w:rsidRDefault="00E24765">
      <w:pPr>
        <w:jc w:val="both"/>
        <w:outlineLvl w:val="0"/>
        <w:rPr>
          <w:rFonts w:ascii="Arial" w:hAnsi="Arial" w:cs="Arial"/>
          <w:b/>
        </w:rPr>
      </w:pPr>
      <w:r>
        <w:rPr>
          <w:rFonts w:ascii="Arial" w:hAnsi="Arial" w:cs="Arial"/>
        </w:rPr>
        <w:t xml:space="preserve">Κάθε φίλτρο Τύπου Β θα φέρει την απαιτούμενη σήμανση σύμφωνα με την </w:t>
      </w:r>
      <w:proofErr w:type="spellStart"/>
      <w:r>
        <w:rPr>
          <w:rFonts w:ascii="Arial" w:hAnsi="Arial" w:cs="Arial"/>
        </w:rPr>
        <w:t>την</w:t>
      </w:r>
      <w:proofErr w:type="spellEnd"/>
      <w:r>
        <w:rPr>
          <w:rFonts w:ascii="Arial" w:hAnsi="Arial" w:cs="Arial"/>
        </w:rPr>
        <w:t xml:space="preserve"> § 8 του ΕΝ 143, την § 7 του Ε</w:t>
      </w:r>
      <w:r>
        <w:rPr>
          <w:rFonts w:ascii="Arial" w:hAnsi="Arial" w:cs="Arial"/>
          <w:lang w:val="en-US"/>
        </w:rPr>
        <w:t>N</w:t>
      </w:r>
      <w:r>
        <w:rPr>
          <w:rFonts w:ascii="Arial" w:hAnsi="Arial" w:cs="Arial"/>
        </w:rPr>
        <w:t xml:space="preserve"> 14387 καθώς και τον Κανονισμό § 2.1.1. Ειδικότερα σε κάθε φίλτρο θα αναγράφεται:</w:t>
      </w:r>
    </w:p>
    <w:p w14:paraId="6DDF40B4" w14:textId="77777777" w:rsidR="001C2298" w:rsidRDefault="00E24765">
      <w:pPr>
        <w:jc w:val="both"/>
        <w:rPr>
          <w:rFonts w:ascii="Arial" w:hAnsi="Arial" w:cs="Arial"/>
          <w:b/>
        </w:rPr>
      </w:pPr>
      <w:r>
        <w:rPr>
          <w:rFonts w:ascii="Arial" w:hAnsi="Arial" w:cs="Arial"/>
          <w:b/>
        </w:rPr>
        <w:t>4.5.2.1</w:t>
      </w:r>
      <w:r>
        <w:rPr>
          <w:rFonts w:ascii="Arial" w:hAnsi="Arial" w:cs="Arial"/>
        </w:rPr>
        <w:t xml:space="preserve">  Η επωνυμία και το εμπορικό σήμα κατασκευαστή.</w:t>
      </w:r>
    </w:p>
    <w:p w14:paraId="28C23B65" w14:textId="77777777" w:rsidR="001C2298" w:rsidRDefault="00E24765">
      <w:pPr>
        <w:jc w:val="both"/>
        <w:rPr>
          <w:rFonts w:ascii="Arial" w:hAnsi="Arial" w:cs="Arial"/>
          <w:b/>
        </w:rPr>
      </w:pPr>
      <w:r>
        <w:rPr>
          <w:rFonts w:ascii="Arial" w:hAnsi="Arial" w:cs="Arial"/>
          <w:b/>
        </w:rPr>
        <w:t>4.5.2.2</w:t>
      </w:r>
      <w:r>
        <w:rPr>
          <w:rFonts w:ascii="Arial" w:hAnsi="Arial" w:cs="Arial"/>
        </w:rPr>
        <w:t xml:space="preserve"> Το μοντέλο του φίλτρου, δηλαδή προσδιορισμός με εμπορικό όνομα και κωδικό αριθμό που επιτρέπει στο χρήστη να προσδιορίσει με σαφήνεια το προϊόν μεταξύ άλλων ομάδων του ιδίου κατασκευαστή.</w:t>
      </w:r>
    </w:p>
    <w:p w14:paraId="3E6D4ADD" w14:textId="77777777" w:rsidR="001C2298" w:rsidRDefault="00E24765">
      <w:pPr>
        <w:jc w:val="both"/>
        <w:rPr>
          <w:rFonts w:ascii="Arial" w:hAnsi="Arial" w:cs="Arial"/>
          <w:b/>
        </w:rPr>
      </w:pPr>
      <w:r>
        <w:rPr>
          <w:rFonts w:ascii="Arial" w:hAnsi="Arial" w:cs="Arial"/>
          <w:b/>
        </w:rPr>
        <w:t>4.5.2.3</w:t>
      </w:r>
      <w:r>
        <w:rPr>
          <w:rFonts w:ascii="Arial" w:hAnsi="Arial" w:cs="Arial"/>
        </w:rPr>
        <w:t xml:space="preserve"> Ο τύπος του φίλτρου και το βαθμό (μέγεθος) προστασίας αυτού, με όλους τους συμβολισμούς σύμφωνα με την </w:t>
      </w:r>
      <w:r>
        <w:rPr>
          <w:rFonts w:ascii="Arial" w:eastAsia="Arial" w:hAnsi="Arial" w:cs="Arial"/>
          <w:spacing w:val="-5"/>
        </w:rPr>
        <w:t xml:space="preserve">§ 4.2.1.2.3 ή την §  4.2.1.2.4 της παρούσης δηλ. </w:t>
      </w:r>
      <w:r>
        <w:rPr>
          <w:rFonts w:ascii="Arial" w:eastAsia="Arial" w:hAnsi="Arial" w:cs="Arial"/>
          <w:spacing w:val="-5"/>
          <w:lang w:val="en-US"/>
        </w:rPr>
        <w:t>A</w:t>
      </w:r>
      <w:r>
        <w:rPr>
          <w:rFonts w:ascii="Arial" w:eastAsia="Arial" w:hAnsi="Arial" w:cs="Arial"/>
          <w:spacing w:val="-5"/>
        </w:rPr>
        <w:t>2</w:t>
      </w:r>
      <w:r>
        <w:rPr>
          <w:rFonts w:ascii="Arial" w:eastAsia="Arial" w:hAnsi="Arial" w:cs="Arial"/>
          <w:spacing w:val="-5"/>
          <w:lang w:val="en-US"/>
        </w:rPr>
        <w:t>B</w:t>
      </w:r>
      <w:r>
        <w:rPr>
          <w:rFonts w:ascii="Arial" w:eastAsia="Arial" w:hAnsi="Arial" w:cs="Arial"/>
          <w:spacing w:val="-5"/>
        </w:rPr>
        <w:t>2</w:t>
      </w:r>
      <w:r>
        <w:rPr>
          <w:rFonts w:ascii="Arial" w:eastAsia="Arial" w:hAnsi="Arial" w:cs="Arial"/>
          <w:spacing w:val="-5"/>
          <w:lang w:val="en-US"/>
        </w:rPr>
        <w:t>E</w:t>
      </w:r>
      <w:r>
        <w:rPr>
          <w:rFonts w:ascii="Arial" w:eastAsia="Arial" w:hAnsi="Arial" w:cs="Arial"/>
          <w:spacing w:val="-5"/>
        </w:rPr>
        <w:t>2</w:t>
      </w:r>
      <w:r>
        <w:rPr>
          <w:rFonts w:ascii="Arial" w:eastAsia="Arial" w:hAnsi="Arial" w:cs="Arial"/>
          <w:spacing w:val="-5"/>
          <w:lang w:val="en-US"/>
        </w:rPr>
        <w:t>K</w:t>
      </w:r>
      <w:r>
        <w:rPr>
          <w:rFonts w:ascii="Arial" w:eastAsia="Arial" w:hAnsi="Arial" w:cs="Arial"/>
          <w:spacing w:val="-5"/>
        </w:rPr>
        <w:t>2</w:t>
      </w:r>
      <w:r>
        <w:rPr>
          <w:rFonts w:ascii="Arial" w:eastAsia="Arial" w:hAnsi="Arial" w:cs="Arial"/>
          <w:spacing w:val="-5"/>
          <w:lang w:val="en-US"/>
        </w:rPr>
        <w:t>P</w:t>
      </w:r>
      <w:r>
        <w:rPr>
          <w:rFonts w:ascii="Arial" w:eastAsia="Arial" w:hAnsi="Arial" w:cs="Arial"/>
          <w:spacing w:val="-5"/>
        </w:rPr>
        <w:t xml:space="preserve">3 </w:t>
      </w:r>
      <w:r>
        <w:rPr>
          <w:rFonts w:ascii="Arial" w:eastAsia="Arial" w:hAnsi="Arial" w:cs="Arial"/>
          <w:spacing w:val="-5"/>
          <w:lang w:val="en-US"/>
        </w:rPr>
        <w:t>R</w:t>
      </w:r>
      <w:r>
        <w:rPr>
          <w:rFonts w:ascii="Arial" w:eastAsia="Arial" w:hAnsi="Arial" w:cs="Arial"/>
          <w:spacing w:val="-5"/>
        </w:rPr>
        <w:t xml:space="preserve"> </w:t>
      </w:r>
      <w:r>
        <w:rPr>
          <w:rFonts w:ascii="Arial" w:eastAsia="Arial" w:hAnsi="Arial" w:cs="Arial"/>
          <w:spacing w:val="-5"/>
          <w:lang w:val="en-US"/>
        </w:rPr>
        <w:t>D</w:t>
      </w:r>
      <w:r>
        <w:rPr>
          <w:rFonts w:ascii="Arial" w:eastAsia="Arial" w:hAnsi="Arial" w:cs="Arial"/>
          <w:spacing w:val="-5"/>
        </w:rPr>
        <w:t xml:space="preserve"> </w:t>
      </w:r>
      <w:r>
        <w:rPr>
          <w:rFonts w:ascii="Arial" w:eastAsia="Arial" w:hAnsi="Arial" w:cs="Arial"/>
          <w:b/>
          <w:bCs/>
          <w:spacing w:val="-5"/>
        </w:rPr>
        <w:t xml:space="preserve">ή </w:t>
      </w:r>
      <w:r>
        <w:rPr>
          <w:rFonts w:ascii="Arial" w:eastAsia="Arial" w:hAnsi="Arial" w:cs="Arial"/>
          <w:spacing w:val="-5"/>
          <w:lang w:val="en-US"/>
        </w:rPr>
        <w:t>A</w:t>
      </w:r>
      <w:r>
        <w:rPr>
          <w:rFonts w:ascii="Arial" w:eastAsia="Arial" w:hAnsi="Arial" w:cs="Arial"/>
          <w:spacing w:val="-5"/>
        </w:rPr>
        <w:t>2</w:t>
      </w:r>
      <w:r>
        <w:rPr>
          <w:rFonts w:ascii="Arial" w:eastAsia="Arial" w:hAnsi="Arial" w:cs="Arial"/>
          <w:spacing w:val="-5"/>
          <w:lang w:val="en-US"/>
        </w:rPr>
        <w:t>B</w:t>
      </w:r>
      <w:r>
        <w:rPr>
          <w:rFonts w:ascii="Arial" w:eastAsia="Arial" w:hAnsi="Arial" w:cs="Arial"/>
          <w:spacing w:val="-5"/>
        </w:rPr>
        <w:t>2</w:t>
      </w:r>
      <w:r>
        <w:rPr>
          <w:rFonts w:ascii="Arial" w:eastAsia="Arial" w:hAnsi="Arial" w:cs="Arial"/>
          <w:spacing w:val="-5"/>
          <w:lang w:val="en-US"/>
        </w:rPr>
        <w:t>E</w:t>
      </w:r>
      <w:r>
        <w:rPr>
          <w:rFonts w:ascii="Arial" w:eastAsia="Arial" w:hAnsi="Arial" w:cs="Arial"/>
          <w:spacing w:val="-5"/>
        </w:rPr>
        <w:t>2</w:t>
      </w:r>
      <w:r>
        <w:rPr>
          <w:rFonts w:ascii="Arial" w:eastAsia="Arial" w:hAnsi="Arial" w:cs="Arial"/>
          <w:spacing w:val="-5"/>
          <w:lang w:val="en-US"/>
        </w:rPr>
        <w:t>K</w:t>
      </w:r>
      <w:r>
        <w:rPr>
          <w:rFonts w:ascii="Arial" w:eastAsia="Arial" w:hAnsi="Arial" w:cs="Arial"/>
          <w:spacing w:val="-5"/>
        </w:rPr>
        <w:t>2</w:t>
      </w:r>
      <w:proofErr w:type="spellStart"/>
      <w:r>
        <w:rPr>
          <w:rFonts w:ascii="Arial" w:eastAsia="Arial" w:hAnsi="Arial" w:cs="Arial"/>
          <w:b/>
          <w:bCs/>
          <w:spacing w:val="-5"/>
          <w:lang w:val="en-US"/>
        </w:rPr>
        <w:t>HgP</w:t>
      </w:r>
      <w:proofErr w:type="spellEnd"/>
      <w:r>
        <w:rPr>
          <w:rFonts w:ascii="Arial" w:eastAsia="Arial" w:hAnsi="Arial" w:cs="Arial"/>
          <w:b/>
          <w:bCs/>
          <w:spacing w:val="-5"/>
        </w:rPr>
        <w:t>3</w:t>
      </w:r>
      <w:r>
        <w:rPr>
          <w:rFonts w:ascii="Arial" w:eastAsia="Arial" w:hAnsi="Arial" w:cs="Arial"/>
          <w:spacing w:val="-5"/>
        </w:rPr>
        <w:t xml:space="preserve"> </w:t>
      </w:r>
      <w:r>
        <w:rPr>
          <w:rFonts w:ascii="Arial" w:eastAsia="Arial" w:hAnsi="Arial" w:cs="Arial"/>
          <w:spacing w:val="-5"/>
          <w:lang w:val="en-US"/>
        </w:rPr>
        <w:t>R</w:t>
      </w:r>
      <w:r>
        <w:rPr>
          <w:rFonts w:ascii="Arial" w:eastAsia="Arial" w:hAnsi="Arial" w:cs="Arial"/>
          <w:spacing w:val="-5"/>
        </w:rPr>
        <w:t xml:space="preserve"> </w:t>
      </w:r>
      <w:r>
        <w:rPr>
          <w:rFonts w:ascii="Arial" w:eastAsia="Arial" w:hAnsi="Arial" w:cs="Arial"/>
          <w:spacing w:val="-5"/>
          <w:lang w:val="en-US"/>
        </w:rPr>
        <w:t>D</w:t>
      </w:r>
      <w:r w:rsidRPr="002634A0">
        <w:rPr>
          <w:rFonts w:ascii="Arial" w:eastAsia="Arial" w:hAnsi="Arial" w:cs="Arial"/>
          <w:b/>
          <w:bCs/>
          <w:spacing w:val="-5"/>
        </w:rPr>
        <w:t xml:space="preserve"> </w:t>
      </w:r>
      <w:r>
        <w:rPr>
          <w:rFonts w:ascii="Arial" w:eastAsia="Arial" w:hAnsi="Arial" w:cs="Arial"/>
          <w:spacing w:val="-5"/>
        </w:rPr>
        <w:t xml:space="preserve">και τους αντίστοιχους εξωτερικούς χρωματισμούς δηλ. Καφέ / Γκρίζο / Κίτρινο / Πράσινο / Λευκό </w:t>
      </w:r>
      <w:r>
        <w:rPr>
          <w:rFonts w:ascii="Arial" w:eastAsia="Arial" w:hAnsi="Arial" w:cs="Arial"/>
          <w:b/>
          <w:bCs/>
          <w:spacing w:val="-5"/>
        </w:rPr>
        <w:t>ή</w:t>
      </w:r>
      <w:r>
        <w:rPr>
          <w:rFonts w:ascii="Arial" w:eastAsia="Arial" w:hAnsi="Arial" w:cs="Arial"/>
          <w:spacing w:val="-5"/>
        </w:rPr>
        <w:t xml:space="preserve">  Καφέ / Γκρίζο / Κίτρινο / Πράσινο / Λευκό / Κόκκινο-λευκό αντίστοιχα .</w:t>
      </w:r>
    </w:p>
    <w:p w14:paraId="01DDCA78" w14:textId="77777777" w:rsidR="001C2298" w:rsidRDefault="00E24765">
      <w:pPr>
        <w:jc w:val="both"/>
        <w:rPr>
          <w:rFonts w:ascii="Arial" w:hAnsi="Arial" w:cs="Arial"/>
          <w:b/>
        </w:rPr>
      </w:pPr>
      <w:r>
        <w:rPr>
          <w:rFonts w:ascii="Arial" w:hAnsi="Arial" w:cs="Arial"/>
          <w:b/>
        </w:rPr>
        <w:t xml:space="preserve">4.5.2.4 </w:t>
      </w:r>
      <w:r>
        <w:rPr>
          <w:rFonts w:ascii="Arial" w:eastAsia="Arial" w:hAnsi="Arial" w:cs="Arial"/>
          <w:spacing w:val="-5"/>
        </w:rPr>
        <w:t>Τα πρότυπα ΕΝ 143 και  EN 14387 και την ημερομηνία έκδοσης των καθώς και οποιοιδήποτε άλλο πρότυπο με το οποίο  συμμορφώνεται αυτό.</w:t>
      </w:r>
    </w:p>
    <w:p w14:paraId="34AD0A54" w14:textId="77777777" w:rsidR="001C2298" w:rsidRDefault="00E24765">
      <w:pPr>
        <w:jc w:val="both"/>
        <w:rPr>
          <w:rFonts w:ascii="Arial" w:hAnsi="Arial" w:cs="Arial"/>
          <w:b/>
        </w:rPr>
      </w:pPr>
      <w:r>
        <w:rPr>
          <w:rFonts w:ascii="Arial" w:hAnsi="Arial" w:cs="Arial"/>
          <w:b/>
        </w:rPr>
        <w:t xml:space="preserve">4.5.2.5 </w:t>
      </w:r>
      <w:r>
        <w:rPr>
          <w:rFonts w:ascii="Arial" w:hAnsi="Arial" w:cs="Arial"/>
        </w:rPr>
        <w:t>Η</w:t>
      </w:r>
      <w:r>
        <w:rPr>
          <w:rFonts w:ascii="Arial" w:hAnsi="Arial" w:cs="Arial"/>
          <w:b/>
        </w:rPr>
        <w:t xml:space="preserve"> </w:t>
      </w:r>
      <w:r>
        <w:rPr>
          <w:rFonts w:ascii="Arial" w:hAnsi="Arial" w:cs="Arial"/>
        </w:rPr>
        <w:t xml:space="preserve">σήμανση </w:t>
      </w:r>
      <w:r>
        <w:rPr>
          <w:rFonts w:ascii="Arial" w:hAnsi="Arial" w:cs="Arial"/>
          <w:b/>
        </w:rPr>
        <w:t>CE</w:t>
      </w:r>
      <w:r>
        <w:rPr>
          <w:rFonts w:ascii="Arial" w:hAnsi="Arial" w:cs="Arial"/>
        </w:rPr>
        <w:t>, σε εμφανές σημείο, με ανεξίτηλο τρόπο, σύμφωνα με τα προβλεπόμενα στο άρθρο 16 του Κανονισμού § 2.1.1 και τα αναφερόμενα στο άρθρο 30 του Κανονισμού § 2.1.5.</w:t>
      </w:r>
    </w:p>
    <w:p w14:paraId="6D71FCDA" w14:textId="77777777" w:rsidR="001C2298" w:rsidRDefault="00E24765">
      <w:pPr>
        <w:jc w:val="both"/>
        <w:rPr>
          <w:rFonts w:ascii="Arial" w:hAnsi="Arial" w:cs="Arial"/>
          <w:b/>
        </w:rPr>
      </w:pPr>
      <w:r>
        <w:rPr>
          <w:rFonts w:ascii="Arial" w:hAnsi="Arial" w:cs="Arial"/>
          <w:b/>
        </w:rPr>
        <w:t xml:space="preserve">4.5.2.6 </w:t>
      </w:r>
      <w:r>
        <w:rPr>
          <w:rFonts w:ascii="Arial" w:hAnsi="Arial" w:cs="Arial"/>
        </w:rPr>
        <w:t>Η ημερομηνία λήξης του φίλτρου “</w:t>
      </w:r>
      <w:proofErr w:type="spellStart"/>
      <w:r>
        <w:rPr>
          <w:rFonts w:ascii="Arial" w:hAnsi="Arial" w:cs="Arial"/>
        </w:rPr>
        <w:t>yyyy</w:t>
      </w:r>
      <w:proofErr w:type="spellEnd"/>
      <w:r>
        <w:rPr>
          <w:rFonts w:ascii="Arial" w:hAnsi="Arial" w:cs="Arial"/>
        </w:rPr>
        <w:t>/mm” (έτος/μήνας) (π.χ. 2029/02 δηλαδή Φεβρουάριος του 2029).</w:t>
      </w:r>
    </w:p>
    <w:p w14:paraId="48FE1ADA" w14:textId="77777777" w:rsidR="001C2298" w:rsidRDefault="00E24765">
      <w:pPr>
        <w:jc w:val="both"/>
        <w:rPr>
          <w:rFonts w:ascii="Arial" w:hAnsi="Arial" w:cs="Arial"/>
        </w:rPr>
      </w:pPr>
      <w:r>
        <w:rPr>
          <w:rFonts w:ascii="Arial" w:hAnsi="Arial" w:cs="Arial"/>
          <w:b/>
        </w:rPr>
        <w:t>4.5.2.7</w:t>
      </w:r>
      <w:r>
        <w:rPr>
          <w:rFonts w:ascii="Arial" w:hAnsi="Arial" w:cs="Arial"/>
        </w:rPr>
        <w:t xml:space="preserve"> Τον αριθμό μητρώου του κοινοποιημένου οργανισμού που εκτέλεσε την αξιολόγηση συμμόρφωσης του προϊόντος ως προς τις απαιτήσεις του εκάστοτε προτύπου κατασκευής, ως § 3 άρθρου 17 του Κανονισμού § 2.1.1 (παρούσας ΠΕΔ)</w:t>
      </w:r>
    </w:p>
    <w:p w14:paraId="5758E726" w14:textId="77777777" w:rsidR="001C2298" w:rsidRDefault="001C2298">
      <w:pPr>
        <w:jc w:val="both"/>
        <w:rPr>
          <w:rFonts w:ascii="Arial" w:hAnsi="Arial" w:cs="Arial"/>
        </w:rPr>
      </w:pPr>
    </w:p>
    <w:p w14:paraId="08A8815D" w14:textId="77777777" w:rsidR="001C2298" w:rsidRDefault="00E24765">
      <w:pPr>
        <w:jc w:val="both"/>
        <w:rPr>
          <w:rFonts w:ascii="Arial" w:hAnsi="Arial" w:cs="Arial"/>
        </w:rPr>
      </w:pPr>
      <w:r>
        <w:rPr>
          <w:rFonts w:ascii="Arial" w:hAnsi="Arial" w:cs="Arial"/>
          <w:b/>
        </w:rPr>
        <w:t>4.5.3</w:t>
      </w:r>
      <w:r>
        <w:rPr>
          <w:rFonts w:ascii="Arial" w:hAnsi="Arial" w:cs="Arial"/>
          <w:b/>
          <w:color w:val="000000"/>
        </w:rPr>
        <w:t xml:space="preserve"> Εγχειρίδιο Χρήσης / Πληροφοριών -</w:t>
      </w:r>
      <w:r>
        <w:rPr>
          <w:rFonts w:ascii="Arial" w:hAnsi="Arial" w:cs="Arial"/>
          <w:b/>
          <w:bCs/>
          <w:color w:val="000000"/>
        </w:rPr>
        <w:t xml:space="preserve"> </w:t>
      </w:r>
      <w:r>
        <w:rPr>
          <w:rFonts w:ascii="Arial" w:hAnsi="Arial" w:cs="Arial"/>
          <w:b/>
          <w:bCs/>
        </w:rPr>
        <w:t>Ενημερωτικό Σημείωμα Κατασκευαστή</w:t>
      </w:r>
    </w:p>
    <w:p w14:paraId="4377771F" w14:textId="77777777" w:rsidR="001C2298" w:rsidRPr="00093A2F" w:rsidRDefault="00E24765">
      <w:pPr>
        <w:jc w:val="both"/>
        <w:rPr>
          <w:rFonts w:ascii="Arial" w:hAnsi="Arial" w:cs="Arial"/>
        </w:rPr>
      </w:pPr>
      <w:r>
        <w:rPr>
          <w:rFonts w:ascii="Arial" w:hAnsi="Arial" w:cs="Arial"/>
          <w:b/>
          <w:bCs/>
        </w:rPr>
        <w:t>4.5.3.1</w:t>
      </w:r>
      <w:r>
        <w:rPr>
          <w:rFonts w:ascii="Arial" w:hAnsi="Arial" w:cs="Arial"/>
        </w:rPr>
        <w:t xml:space="preserve"> Και για τους δύο τύπου φίλτρων (Α &amp; Β) εντός της δευτερογενούς συσκευασίας, θα </w:t>
      </w:r>
      <w:r w:rsidRPr="00093A2F">
        <w:rPr>
          <w:rFonts w:ascii="Arial" w:hAnsi="Arial" w:cs="Arial"/>
        </w:rPr>
        <w:t xml:space="preserve">βρίσκεται έντυπο (φυλλάδιο) χρήσιμων πληροφοριών ή εγχειρίδιο χρήσης στην Ελληνική </w:t>
      </w:r>
      <w:r w:rsidR="002206F9" w:rsidRPr="00093A2F">
        <w:rPr>
          <w:rFonts w:ascii="Arial" w:hAnsi="Arial" w:cs="Arial"/>
        </w:rPr>
        <w:t xml:space="preserve">ή Αγγλική </w:t>
      </w:r>
      <w:r w:rsidRPr="00093A2F">
        <w:rPr>
          <w:rFonts w:ascii="Arial" w:hAnsi="Arial" w:cs="Arial"/>
        </w:rPr>
        <w:t xml:space="preserve">γλώσσα με </w:t>
      </w:r>
      <w:r w:rsidRPr="00093A2F">
        <w:rPr>
          <w:rFonts w:ascii="Arial" w:hAnsi="Arial" w:cs="Arial"/>
          <w:b/>
        </w:rPr>
        <w:t xml:space="preserve"> </w:t>
      </w:r>
      <w:r w:rsidRPr="00093A2F">
        <w:rPr>
          <w:rFonts w:ascii="Arial" w:hAnsi="Arial" w:cs="Arial"/>
        </w:rPr>
        <w:t xml:space="preserve">τις απαραίτητες ή/και κρίσιμες πληροφορίες περί του προϊόντος.  </w:t>
      </w:r>
    </w:p>
    <w:p w14:paraId="5921ABCA" w14:textId="77777777" w:rsidR="001C2298" w:rsidRDefault="00E24765">
      <w:pPr>
        <w:jc w:val="both"/>
        <w:rPr>
          <w:rFonts w:ascii="Arial" w:hAnsi="Arial" w:cs="Arial"/>
        </w:rPr>
      </w:pPr>
      <w:r>
        <w:rPr>
          <w:rFonts w:ascii="Arial" w:hAnsi="Arial" w:cs="Arial"/>
          <w:b/>
          <w:bCs/>
        </w:rPr>
        <w:t>4.5.3.2</w:t>
      </w:r>
      <w:r>
        <w:rPr>
          <w:rFonts w:ascii="Arial" w:hAnsi="Arial" w:cs="Arial"/>
        </w:rPr>
        <w:t xml:space="preserve"> Ειδικότερα για τα φίλτρα Τύπου Β σύμφωνα με τις κείμενες διατάξεις του Ευρωπαϊκού Κανονισμού § 2.1.1 (παρούσας ΠΕΔ) το έντυπο αυτό ονομάζεται Ενημερωτικό Σημείωμα Κατασκευαστή και </w:t>
      </w:r>
      <w:r w:rsidRPr="002634A0">
        <w:rPr>
          <w:rFonts w:ascii="Arial" w:hAnsi="Arial" w:cs="Arial"/>
        </w:rPr>
        <w:t xml:space="preserve">σ' </w:t>
      </w:r>
      <w:r>
        <w:rPr>
          <w:rFonts w:ascii="Arial" w:hAnsi="Arial" w:cs="Arial"/>
        </w:rPr>
        <w:t>αυτό  περιέχονται πληροφορίες σύμφωνα με την § 9 του ΕΝ 143 την § 8 του ΕΝ 14387 και τα προβλεπόμενα στο σημείο 1.4 του Παραρτήματος ΙΙ του Κανονισμού § 2.1.1, καθώς και οποιοδήποτε άλλο απαραίτητο πληροφοριακό στοιχείο, κατά την κρίση του κατασκευαστή</w:t>
      </w:r>
    </w:p>
    <w:p w14:paraId="7BC841D1" w14:textId="77777777" w:rsidR="001C2298" w:rsidRDefault="00E24765">
      <w:pPr>
        <w:jc w:val="both"/>
        <w:rPr>
          <w:rFonts w:ascii="Arial" w:hAnsi="Arial" w:cs="Arial"/>
        </w:rPr>
      </w:pPr>
      <w:r>
        <w:rPr>
          <w:rFonts w:ascii="Arial" w:hAnsi="Arial" w:cs="Arial"/>
          <w:b/>
          <w:bCs/>
        </w:rPr>
        <w:lastRenderedPageBreak/>
        <w:t>4.5.3.4</w:t>
      </w:r>
      <w:r>
        <w:rPr>
          <w:rFonts w:ascii="Arial" w:hAnsi="Arial" w:cs="Arial"/>
        </w:rPr>
        <w:t xml:space="preserve">  Στο </w:t>
      </w:r>
      <w:r>
        <w:rPr>
          <w:rFonts w:ascii="Arial" w:hAnsi="Arial" w:cs="Arial"/>
          <w:color w:val="000000"/>
        </w:rPr>
        <w:t xml:space="preserve">Εγχειρίδιο Χρήσης / Πληροφοριών ή στο </w:t>
      </w:r>
      <w:r>
        <w:rPr>
          <w:rFonts w:ascii="Arial" w:hAnsi="Arial" w:cs="Arial"/>
        </w:rPr>
        <w:t xml:space="preserve">Ενημερωτικό Σημείωμα Κατασκευαστή (για τα φίλτρα Τύπου Β) θα αναγράφονται τουλάχιστον τα ακόλουθα  </w:t>
      </w:r>
    </w:p>
    <w:p w14:paraId="4C91DC2C" w14:textId="77777777" w:rsidR="001C2298" w:rsidRDefault="00E24765">
      <w:pPr>
        <w:jc w:val="both"/>
        <w:rPr>
          <w:rFonts w:ascii="Arial" w:hAnsi="Arial" w:cs="Arial"/>
          <w:b/>
        </w:rPr>
      </w:pPr>
      <w:r>
        <w:rPr>
          <w:rFonts w:ascii="Arial" w:hAnsi="Arial" w:cs="Arial"/>
          <w:b/>
        </w:rPr>
        <w:t>4.5.3.4.1</w:t>
      </w:r>
      <w:r>
        <w:rPr>
          <w:rFonts w:ascii="Arial" w:hAnsi="Arial" w:cs="Arial"/>
        </w:rPr>
        <w:t xml:space="preserve"> Η επωνυμία και το εμπορικό σήμα κατασκευαστή.</w:t>
      </w:r>
    </w:p>
    <w:p w14:paraId="12B85788" w14:textId="77777777" w:rsidR="001C2298" w:rsidRDefault="00E24765">
      <w:pPr>
        <w:jc w:val="both"/>
        <w:rPr>
          <w:rFonts w:ascii="Arial" w:hAnsi="Arial" w:cs="Arial"/>
          <w:b/>
        </w:rPr>
      </w:pPr>
      <w:r>
        <w:rPr>
          <w:rFonts w:ascii="Arial" w:hAnsi="Arial" w:cs="Arial"/>
          <w:b/>
          <w:bCs/>
        </w:rPr>
        <w:t>4.5.3.4.2</w:t>
      </w:r>
      <w:r>
        <w:rPr>
          <w:rFonts w:ascii="Arial" w:hAnsi="Arial" w:cs="Arial"/>
        </w:rPr>
        <w:t xml:space="preserve"> Το μοντέλο του φίλτρου, δηλαδή προσδιορισμός με εμπορικό όνομα και κωδικό αριθμό που επιτρέπει στο χρήστη να προσδιορίσει με σαφήνεια το προϊόν μεταξύ άλλων ομάδων του ιδίου κατασκευαστή.</w:t>
      </w:r>
    </w:p>
    <w:p w14:paraId="4502C430" w14:textId="731EE186" w:rsidR="001C2298" w:rsidRDefault="00E24765">
      <w:pPr>
        <w:jc w:val="both"/>
        <w:rPr>
          <w:rFonts w:ascii="Arial" w:hAnsi="Arial" w:cs="Arial"/>
          <w:b/>
          <w:bCs/>
        </w:rPr>
      </w:pPr>
      <w:r>
        <w:rPr>
          <w:rFonts w:ascii="Arial" w:hAnsi="Arial" w:cs="Arial"/>
          <w:b/>
        </w:rPr>
        <w:t>4.5.3.4.</w:t>
      </w:r>
      <w:r w:rsidR="008378C0">
        <w:rPr>
          <w:rFonts w:ascii="Arial" w:hAnsi="Arial" w:cs="Arial"/>
          <w:b/>
        </w:rPr>
        <w:t>3</w:t>
      </w:r>
      <w:r>
        <w:rPr>
          <w:rFonts w:ascii="Arial" w:hAnsi="Arial" w:cs="Arial"/>
          <w:b/>
        </w:rPr>
        <w:t xml:space="preserve"> </w:t>
      </w:r>
      <w:r>
        <w:rPr>
          <w:rFonts w:ascii="Arial" w:hAnsi="Arial" w:cs="Arial"/>
        </w:rPr>
        <w:t xml:space="preserve">Η επωνυμία ή το εμπορικό σήμα κατασκευαστή ή το όνομα και ο κωδικός του προϊόντος ανάλογα με τον κατασκευαστή καθώς και το/α μοντέλο/α της μάσκας στην οποία θα μπορεί να εφαρμόζεται. </w:t>
      </w:r>
    </w:p>
    <w:p w14:paraId="162D3FBB" w14:textId="6A2B2371" w:rsidR="001C2298" w:rsidRDefault="00E24765">
      <w:pPr>
        <w:jc w:val="both"/>
        <w:rPr>
          <w:rFonts w:ascii="Arial" w:hAnsi="Arial" w:cs="Arial"/>
          <w:b/>
          <w:bCs/>
        </w:rPr>
      </w:pPr>
      <w:r>
        <w:rPr>
          <w:rFonts w:ascii="Arial" w:hAnsi="Arial" w:cs="Arial"/>
          <w:b/>
          <w:bCs/>
        </w:rPr>
        <w:t>4.5.3.4.</w:t>
      </w:r>
      <w:r w:rsidR="008378C0">
        <w:rPr>
          <w:rFonts w:ascii="Arial" w:hAnsi="Arial" w:cs="Arial"/>
          <w:b/>
          <w:bCs/>
        </w:rPr>
        <w:t>4</w:t>
      </w:r>
      <w:r>
        <w:rPr>
          <w:rFonts w:ascii="Arial" w:hAnsi="Arial" w:cs="Arial"/>
          <w:b/>
          <w:bCs/>
        </w:rPr>
        <w:t xml:space="preserve"> </w:t>
      </w:r>
      <w:r>
        <w:rPr>
          <w:rFonts w:ascii="Arial" w:hAnsi="Arial" w:cs="Arial"/>
          <w:bCs/>
        </w:rPr>
        <w:t>Πληροφορίες σχετικά με το είδος και το βαθμό (μέγεθος) προστασίας που παρέχει το φίλτρο.</w:t>
      </w:r>
    </w:p>
    <w:p w14:paraId="60F297B0" w14:textId="33044F64" w:rsidR="001C2298" w:rsidRDefault="00E24765">
      <w:pPr>
        <w:jc w:val="both"/>
        <w:rPr>
          <w:rFonts w:ascii="Arial" w:hAnsi="Arial" w:cs="Arial"/>
          <w:b/>
        </w:rPr>
      </w:pPr>
      <w:r>
        <w:rPr>
          <w:rFonts w:ascii="Arial" w:hAnsi="Arial" w:cs="Arial"/>
          <w:b/>
          <w:bCs/>
        </w:rPr>
        <w:t>4.5.3.4.</w:t>
      </w:r>
      <w:r w:rsidR="008378C0">
        <w:rPr>
          <w:rFonts w:ascii="Arial" w:hAnsi="Arial" w:cs="Arial"/>
          <w:b/>
          <w:bCs/>
        </w:rPr>
        <w:t>5</w:t>
      </w:r>
      <w:r>
        <w:rPr>
          <w:rFonts w:ascii="Arial" w:hAnsi="Arial" w:cs="Arial"/>
          <w:bCs/>
        </w:rPr>
        <w:t xml:space="preserve"> Τους ελέγχους πριν από τη χρήση του φίλτρου.</w:t>
      </w:r>
    </w:p>
    <w:p w14:paraId="55B221F7" w14:textId="42C312A4" w:rsidR="001C2298" w:rsidRDefault="00E24765">
      <w:pPr>
        <w:jc w:val="both"/>
        <w:rPr>
          <w:rFonts w:ascii="Arial" w:hAnsi="Arial" w:cs="Arial"/>
          <w:b/>
          <w:color w:val="000000"/>
        </w:rPr>
      </w:pPr>
      <w:r>
        <w:rPr>
          <w:rFonts w:ascii="Arial" w:hAnsi="Arial" w:cs="Arial"/>
          <w:b/>
        </w:rPr>
        <w:t>4.5.</w:t>
      </w:r>
      <w:r>
        <w:rPr>
          <w:rFonts w:ascii="Arial" w:hAnsi="Arial" w:cs="Arial"/>
          <w:b/>
          <w:bCs/>
        </w:rPr>
        <w:t>3.4</w:t>
      </w:r>
      <w:r>
        <w:rPr>
          <w:rFonts w:ascii="Arial" w:hAnsi="Arial" w:cs="Arial"/>
          <w:b/>
        </w:rPr>
        <w:t>.</w:t>
      </w:r>
      <w:r w:rsidR="008378C0">
        <w:rPr>
          <w:rFonts w:ascii="Arial" w:hAnsi="Arial" w:cs="Arial"/>
          <w:b/>
        </w:rPr>
        <w:t>6</w:t>
      </w:r>
      <w:r>
        <w:rPr>
          <w:rFonts w:ascii="Arial" w:hAnsi="Arial" w:cs="Arial"/>
          <w:b/>
          <w:bCs/>
        </w:rPr>
        <w:t xml:space="preserve"> </w:t>
      </w:r>
      <w:r>
        <w:rPr>
          <w:rFonts w:ascii="Arial" w:hAnsi="Arial" w:cs="Arial"/>
        </w:rPr>
        <w:t xml:space="preserve">Οδηγίες </w:t>
      </w:r>
      <w:r>
        <w:rPr>
          <w:rFonts w:ascii="Arial" w:hAnsi="Arial" w:cs="Arial"/>
          <w:bCs/>
        </w:rPr>
        <w:t xml:space="preserve">και συμβουλές για τη ορθή χρήση / </w:t>
      </w:r>
      <w:r>
        <w:rPr>
          <w:rFonts w:ascii="Arial" w:hAnsi="Arial" w:cs="Arial"/>
        </w:rPr>
        <w:t>εφαρμογή του φίλτρου στη μάσκα του χρήστη καθώς και π</w:t>
      </w:r>
      <w:r>
        <w:rPr>
          <w:rFonts w:ascii="Arial" w:hAnsi="Arial" w:cs="Arial"/>
          <w:bCs/>
        </w:rPr>
        <w:t xml:space="preserve">ροειδοποιήσεις για τη μη ασφαλή ή/και λανθασμένη χρήση τους </w:t>
      </w:r>
      <w:r>
        <w:rPr>
          <w:rFonts w:ascii="Arial" w:hAnsi="Arial" w:cs="Arial"/>
        </w:rPr>
        <w:t>ή και σχετική εκπαίδευση αν απαιτηθεί.</w:t>
      </w:r>
    </w:p>
    <w:p w14:paraId="2DCDD134" w14:textId="5CD74A48" w:rsidR="001C2298" w:rsidRDefault="00E24765">
      <w:pPr>
        <w:jc w:val="both"/>
        <w:rPr>
          <w:rFonts w:ascii="Arial" w:hAnsi="Arial" w:cs="Arial"/>
          <w:b/>
        </w:rPr>
      </w:pPr>
      <w:r>
        <w:rPr>
          <w:rFonts w:ascii="Arial" w:hAnsi="Arial" w:cs="Arial"/>
          <w:b/>
          <w:color w:val="000000"/>
        </w:rPr>
        <w:t>4.5.</w:t>
      </w:r>
      <w:r>
        <w:rPr>
          <w:rFonts w:ascii="Arial" w:hAnsi="Arial" w:cs="Arial"/>
          <w:b/>
          <w:bCs/>
          <w:color w:val="000000"/>
        </w:rPr>
        <w:t>3.4</w:t>
      </w:r>
      <w:r>
        <w:rPr>
          <w:rFonts w:ascii="Arial" w:hAnsi="Arial" w:cs="Arial"/>
          <w:b/>
          <w:color w:val="000000"/>
        </w:rPr>
        <w:t>.</w:t>
      </w:r>
      <w:r w:rsidR="008378C0">
        <w:rPr>
          <w:rFonts w:ascii="Arial" w:hAnsi="Arial" w:cs="Arial"/>
          <w:b/>
          <w:color w:val="000000"/>
        </w:rPr>
        <w:t>7</w:t>
      </w:r>
      <w:r>
        <w:rPr>
          <w:rFonts w:ascii="Arial" w:hAnsi="Arial" w:cs="Arial"/>
          <w:b/>
          <w:color w:val="000000"/>
        </w:rPr>
        <w:t xml:space="preserve"> </w:t>
      </w:r>
      <w:r>
        <w:rPr>
          <w:rFonts w:ascii="Arial" w:hAnsi="Arial" w:cs="Arial"/>
          <w:color w:val="000000"/>
        </w:rPr>
        <w:t>Οδηγίες σχετικά με την ποιότητα του εισπνεόμενου αέρα.</w:t>
      </w:r>
    </w:p>
    <w:p w14:paraId="4BDF94E0" w14:textId="5D47A915" w:rsidR="001C2298" w:rsidRDefault="00E24765">
      <w:pPr>
        <w:jc w:val="both"/>
        <w:rPr>
          <w:rFonts w:ascii="Arial" w:hAnsi="Arial" w:cs="Arial"/>
          <w:b/>
          <w:bCs/>
        </w:rPr>
      </w:pPr>
      <w:r>
        <w:rPr>
          <w:rFonts w:ascii="Arial" w:hAnsi="Arial" w:cs="Arial"/>
          <w:b/>
        </w:rPr>
        <w:t>4.5.</w:t>
      </w:r>
      <w:r>
        <w:rPr>
          <w:rFonts w:ascii="Arial" w:hAnsi="Arial" w:cs="Arial"/>
          <w:b/>
          <w:bCs/>
        </w:rPr>
        <w:t>3.4</w:t>
      </w:r>
      <w:r>
        <w:rPr>
          <w:rFonts w:ascii="Arial" w:hAnsi="Arial" w:cs="Arial"/>
          <w:b/>
        </w:rPr>
        <w:t>.</w:t>
      </w:r>
      <w:r w:rsidR="008378C0">
        <w:rPr>
          <w:rFonts w:ascii="Arial" w:hAnsi="Arial" w:cs="Arial"/>
          <w:b/>
        </w:rPr>
        <w:t>8</w:t>
      </w:r>
      <w:r>
        <w:rPr>
          <w:rFonts w:ascii="Arial" w:hAnsi="Arial" w:cs="Arial"/>
          <w:b/>
        </w:rPr>
        <w:t xml:space="preserve"> </w:t>
      </w:r>
      <w:r>
        <w:rPr>
          <w:rFonts w:ascii="Arial" w:hAnsi="Arial" w:cs="Arial"/>
          <w:color w:val="000000"/>
        </w:rPr>
        <w:t>Οδηγίες</w:t>
      </w:r>
      <w:r>
        <w:rPr>
          <w:rFonts w:ascii="Arial" w:hAnsi="Arial" w:cs="Arial"/>
          <w:b/>
          <w:bCs/>
          <w:color w:val="000000"/>
        </w:rPr>
        <w:t xml:space="preserve"> </w:t>
      </w:r>
      <w:r>
        <w:rPr>
          <w:rFonts w:ascii="Arial" w:hAnsi="Arial" w:cs="Arial"/>
          <w:color w:val="000000"/>
        </w:rPr>
        <w:t>σχετικά με την αντικατάσταση του φίλτρου.</w:t>
      </w:r>
    </w:p>
    <w:p w14:paraId="5B5F3F2C" w14:textId="68618DFB" w:rsidR="001C2298" w:rsidRDefault="00E24765">
      <w:pPr>
        <w:jc w:val="both"/>
        <w:rPr>
          <w:rFonts w:ascii="Arial" w:hAnsi="Arial" w:cs="Arial"/>
          <w:b/>
          <w:bCs/>
        </w:rPr>
      </w:pPr>
      <w:r>
        <w:rPr>
          <w:rFonts w:ascii="Arial" w:hAnsi="Arial" w:cs="Arial"/>
          <w:b/>
          <w:bCs/>
        </w:rPr>
        <w:t>4.5.3.4.</w:t>
      </w:r>
      <w:r w:rsidR="008378C0">
        <w:rPr>
          <w:rFonts w:ascii="Arial" w:hAnsi="Arial" w:cs="Arial"/>
          <w:b/>
          <w:bCs/>
        </w:rPr>
        <w:t>9</w:t>
      </w:r>
      <w:r>
        <w:rPr>
          <w:rFonts w:ascii="Arial" w:hAnsi="Arial" w:cs="Arial"/>
          <w:bCs/>
        </w:rPr>
        <w:t xml:space="preserve"> Οδηγίες </w:t>
      </w:r>
      <w:r>
        <w:rPr>
          <w:rFonts w:ascii="Arial" w:hAnsi="Arial" w:cs="Arial"/>
        </w:rPr>
        <w:t xml:space="preserve">αποθήκευσης, συντήρησης και προστασίας του φίλτρου. </w:t>
      </w:r>
    </w:p>
    <w:p w14:paraId="7007671A" w14:textId="28DCEF69" w:rsidR="001C2298" w:rsidRDefault="00E24765">
      <w:pPr>
        <w:jc w:val="both"/>
        <w:rPr>
          <w:rFonts w:ascii="Arial" w:hAnsi="Arial" w:cs="Arial"/>
          <w:b/>
        </w:rPr>
      </w:pPr>
      <w:r>
        <w:rPr>
          <w:rFonts w:ascii="Arial" w:hAnsi="Arial" w:cs="Arial"/>
          <w:b/>
          <w:bCs/>
        </w:rPr>
        <w:t>4.5.3.4.1</w:t>
      </w:r>
      <w:r w:rsidR="008378C0">
        <w:rPr>
          <w:rFonts w:ascii="Arial" w:hAnsi="Arial" w:cs="Arial"/>
          <w:b/>
          <w:bCs/>
        </w:rPr>
        <w:t>0</w:t>
      </w:r>
      <w:r>
        <w:rPr>
          <w:rFonts w:ascii="Arial" w:hAnsi="Arial" w:cs="Arial"/>
          <w:bCs/>
        </w:rPr>
        <w:t xml:space="preserve"> Μεθόδους και συνθήκες φροντίδας, καθαρισμού και απολύμανσης.</w:t>
      </w:r>
    </w:p>
    <w:p w14:paraId="670B54C4" w14:textId="33CE9D8B" w:rsidR="001C2298" w:rsidRDefault="00E24765">
      <w:pPr>
        <w:jc w:val="both"/>
        <w:rPr>
          <w:rFonts w:ascii="Arial" w:hAnsi="Arial" w:cs="Arial"/>
          <w:b/>
        </w:rPr>
      </w:pPr>
      <w:r>
        <w:rPr>
          <w:rFonts w:ascii="Arial" w:hAnsi="Arial" w:cs="Arial"/>
          <w:b/>
        </w:rPr>
        <w:t>4.5.</w:t>
      </w:r>
      <w:r>
        <w:rPr>
          <w:rFonts w:ascii="Arial" w:hAnsi="Arial" w:cs="Arial"/>
          <w:b/>
          <w:bCs/>
        </w:rPr>
        <w:t>3.4</w:t>
      </w:r>
      <w:r>
        <w:rPr>
          <w:rFonts w:ascii="Arial" w:hAnsi="Arial" w:cs="Arial"/>
          <w:b/>
        </w:rPr>
        <w:t>.1</w:t>
      </w:r>
      <w:r w:rsidR="008378C0">
        <w:rPr>
          <w:rFonts w:ascii="Arial" w:hAnsi="Arial" w:cs="Arial"/>
          <w:b/>
        </w:rPr>
        <w:t>1</w:t>
      </w:r>
      <w:r>
        <w:rPr>
          <w:rFonts w:ascii="Arial" w:hAnsi="Arial" w:cs="Arial"/>
          <w:b/>
          <w:bCs/>
        </w:rPr>
        <w:t xml:space="preserve"> </w:t>
      </w:r>
      <w:r>
        <w:rPr>
          <w:rFonts w:ascii="Arial" w:hAnsi="Arial" w:cs="Arial"/>
          <w:bCs/>
        </w:rPr>
        <w:t>Συνθήκες αποθήκευσης και συντήρησης.</w:t>
      </w:r>
    </w:p>
    <w:p w14:paraId="38BFDB04" w14:textId="4E60A607" w:rsidR="001C2298" w:rsidRDefault="00E24765">
      <w:pPr>
        <w:jc w:val="both"/>
        <w:rPr>
          <w:rFonts w:ascii="Arial" w:hAnsi="Arial" w:cs="Arial"/>
          <w:b/>
          <w:bCs/>
        </w:rPr>
      </w:pPr>
      <w:r>
        <w:rPr>
          <w:rFonts w:ascii="Arial" w:hAnsi="Arial" w:cs="Arial"/>
          <w:b/>
        </w:rPr>
        <w:t>4.5.</w:t>
      </w:r>
      <w:r>
        <w:rPr>
          <w:rFonts w:ascii="Arial" w:hAnsi="Arial" w:cs="Arial"/>
          <w:b/>
          <w:bCs/>
        </w:rPr>
        <w:t>3.4</w:t>
      </w:r>
      <w:r>
        <w:rPr>
          <w:rFonts w:ascii="Arial" w:hAnsi="Arial" w:cs="Arial"/>
          <w:b/>
        </w:rPr>
        <w:t>.1</w:t>
      </w:r>
      <w:r w:rsidR="008378C0">
        <w:rPr>
          <w:rFonts w:ascii="Arial" w:hAnsi="Arial" w:cs="Arial"/>
          <w:b/>
        </w:rPr>
        <w:t>2</w:t>
      </w:r>
      <w:r>
        <w:rPr>
          <w:rFonts w:ascii="Arial" w:hAnsi="Arial" w:cs="Arial"/>
          <w:b/>
        </w:rPr>
        <w:t xml:space="preserve"> </w:t>
      </w:r>
      <w:r>
        <w:rPr>
          <w:rFonts w:ascii="Arial" w:hAnsi="Arial" w:cs="Arial"/>
          <w:bCs/>
        </w:rPr>
        <w:t>Όριο ζωής σε συνθήκες χρήσης, ή/και σε συνθήκες αποθήκευσης του υλικού, (εφόσον υφίστανται επαρκή τεχνικά στοιχεία).</w:t>
      </w:r>
    </w:p>
    <w:p w14:paraId="3341ECF0" w14:textId="3FCA6D9B" w:rsidR="001C2298" w:rsidRDefault="00E24765">
      <w:pPr>
        <w:jc w:val="both"/>
        <w:rPr>
          <w:rFonts w:ascii="Arial" w:hAnsi="Arial" w:cs="Arial"/>
          <w:b/>
          <w:bCs/>
        </w:rPr>
      </w:pPr>
      <w:r>
        <w:rPr>
          <w:rFonts w:ascii="Arial" w:hAnsi="Arial" w:cs="Arial"/>
          <w:b/>
          <w:bCs/>
        </w:rPr>
        <w:t>4.5.3.4.1</w:t>
      </w:r>
      <w:r w:rsidR="008378C0">
        <w:rPr>
          <w:rFonts w:ascii="Arial" w:hAnsi="Arial" w:cs="Arial"/>
          <w:b/>
          <w:bCs/>
        </w:rPr>
        <w:t>3</w:t>
      </w:r>
      <w:r>
        <w:rPr>
          <w:rFonts w:ascii="Arial" w:hAnsi="Arial" w:cs="Arial"/>
          <w:bCs/>
        </w:rPr>
        <w:t xml:space="preserve"> Οδηγίες ανακύκλωσης, ασφαλούς καταστροφής, και διάθεσης.</w:t>
      </w:r>
    </w:p>
    <w:p w14:paraId="032B8DC8" w14:textId="3C9F9748" w:rsidR="001C2298" w:rsidRDefault="00E24765">
      <w:pPr>
        <w:jc w:val="both"/>
        <w:rPr>
          <w:rFonts w:ascii="Arial" w:hAnsi="Arial"/>
        </w:rPr>
      </w:pPr>
      <w:r>
        <w:rPr>
          <w:rFonts w:ascii="Arial" w:hAnsi="Arial" w:cs="Arial"/>
          <w:b/>
        </w:rPr>
        <w:t>4.5.</w:t>
      </w:r>
      <w:r w:rsidR="008378C0">
        <w:rPr>
          <w:rFonts w:ascii="Arial" w:hAnsi="Arial" w:cs="Arial"/>
          <w:b/>
        </w:rPr>
        <w:t>3</w:t>
      </w:r>
      <w:r>
        <w:rPr>
          <w:rFonts w:ascii="Arial" w:hAnsi="Arial" w:cs="Arial"/>
          <w:b/>
        </w:rPr>
        <w:t>.</w:t>
      </w:r>
      <w:r w:rsidR="008378C0">
        <w:rPr>
          <w:rFonts w:ascii="Arial" w:hAnsi="Arial" w:cs="Arial"/>
          <w:b/>
        </w:rPr>
        <w:t>4</w:t>
      </w:r>
      <w:r>
        <w:rPr>
          <w:rFonts w:ascii="Arial" w:hAnsi="Arial" w:cs="Arial"/>
          <w:b/>
        </w:rPr>
        <w:t>.1</w:t>
      </w:r>
      <w:r w:rsidR="008378C0">
        <w:rPr>
          <w:rFonts w:ascii="Arial" w:hAnsi="Arial" w:cs="Arial"/>
          <w:b/>
        </w:rPr>
        <w:t>4</w:t>
      </w:r>
      <w:r>
        <w:rPr>
          <w:rFonts w:ascii="Arial" w:hAnsi="Arial" w:cs="Arial"/>
          <w:b/>
        </w:rPr>
        <w:t xml:space="preserve"> </w:t>
      </w:r>
      <w:r>
        <w:rPr>
          <w:rFonts w:ascii="Arial" w:hAnsi="Arial" w:cs="Arial"/>
        </w:rPr>
        <w:t xml:space="preserve">Εξηγήσεις των όποιων </w:t>
      </w:r>
      <w:proofErr w:type="spellStart"/>
      <w:r>
        <w:rPr>
          <w:rFonts w:ascii="Arial" w:hAnsi="Arial" w:cs="Arial"/>
        </w:rPr>
        <w:t>πικτογραμμάτων</w:t>
      </w:r>
      <w:proofErr w:type="spellEnd"/>
      <w:r>
        <w:rPr>
          <w:rFonts w:ascii="Arial" w:hAnsi="Arial" w:cs="Arial"/>
        </w:rPr>
        <w:t>, σημάνσεων ή/και εικονιδίων έχουν χρησιμοποιηθεί στο προϊόν και των συναφών επιπέδων απόδοσης ή της παρεχόμενης προστασίας αυτού.</w:t>
      </w:r>
    </w:p>
    <w:p w14:paraId="38EAD5EC" w14:textId="77777777" w:rsidR="001C2298" w:rsidRDefault="001C2298">
      <w:pPr>
        <w:jc w:val="both"/>
        <w:rPr>
          <w:rFonts w:ascii="Arial" w:hAnsi="Arial" w:cs="Arial"/>
          <w:b/>
          <w:bCs/>
        </w:rPr>
      </w:pPr>
    </w:p>
    <w:p w14:paraId="241D9548" w14:textId="77777777" w:rsidR="001C2298" w:rsidRDefault="00E24765">
      <w:pPr>
        <w:jc w:val="both"/>
        <w:rPr>
          <w:rFonts w:ascii="Arial" w:hAnsi="Arial" w:cs="Arial"/>
          <w:b/>
          <w:bCs/>
        </w:rPr>
      </w:pPr>
      <w:r>
        <w:rPr>
          <w:rFonts w:ascii="Arial" w:hAnsi="Arial" w:cs="Arial"/>
          <w:b/>
          <w:bCs/>
        </w:rPr>
        <w:t>4.5.3.5</w:t>
      </w:r>
      <w:r>
        <w:rPr>
          <w:rFonts w:ascii="Arial" w:hAnsi="Arial" w:cs="Arial"/>
        </w:rPr>
        <w:t xml:space="preserve"> Ειδικότερα για τα φίλτρα Τύπου Β (συμφώνως του οικείου Κανονισμού) θα πρέπει επίσης να παρέχονται / αναγράφονται στο ενημερωτικό σημείωμα κατασκευαστή τα ακόλουθα:</w:t>
      </w:r>
    </w:p>
    <w:p w14:paraId="1DF4ADC5" w14:textId="77777777" w:rsidR="001C2298" w:rsidRDefault="00E24765">
      <w:pPr>
        <w:jc w:val="both"/>
        <w:rPr>
          <w:rFonts w:ascii="Arial" w:hAnsi="Arial"/>
        </w:rPr>
      </w:pPr>
      <w:r>
        <w:rPr>
          <w:rFonts w:ascii="Arial" w:hAnsi="Arial" w:cs="Arial"/>
          <w:b/>
        </w:rPr>
        <w:t xml:space="preserve">4.5.3.5.1 </w:t>
      </w:r>
      <w:r>
        <w:rPr>
          <w:rFonts w:ascii="Arial" w:eastAsia="Arial" w:hAnsi="Arial" w:cs="Arial"/>
          <w:color w:val="000000"/>
          <w:spacing w:val="-5"/>
        </w:rPr>
        <w:t>Τα πρότυπα ΕΝ 143 και  EN 14387 και την ημερομηνία έκδοσης των καθώς και οποιοιδήποτε άλλο πρότυπο κατασκευής με το οποίο  συμμορφώνεται αυτό.</w:t>
      </w:r>
    </w:p>
    <w:p w14:paraId="4EBB2466" w14:textId="77777777" w:rsidR="001C2298" w:rsidRDefault="00E24765">
      <w:pPr>
        <w:jc w:val="both"/>
        <w:rPr>
          <w:rFonts w:ascii="Arial" w:hAnsi="Arial"/>
        </w:rPr>
      </w:pPr>
      <w:r>
        <w:rPr>
          <w:rFonts w:ascii="Arial" w:hAnsi="Arial"/>
          <w:b/>
          <w:bCs/>
        </w:rPr>
        <w:t>4.5.3.5.2</w:t>
      </w:r>
      <w:r>
        <w:rPr>
          <w:rFonts w:ascii="Arial" w:hAnsi="Arial"/>
        </w:rPr>
        <w:t xml:space="preserve"> Το όνομα του κοινοποιημένου οργανισμού που εκδίδει το Πιστοποιητικό Εξέτασης τύπου ΕΕ.</w:t>
      </w:r>
    </w:p>
    <w:p w14:paraId="7C7041FB" w14:textId="77777777" w:rsidR="001C2298" w:rsidRDefault="00E24765">
      <w:pPr>
        <w:jc w:val="both"/>
        <w:rPr>
          <w:rFonts w:ascii="Arial" w:hAnsi="Arial"/>
        </w:rPr>
      </w:pPr>
      <w:r>
        <w:rPr>
          <w:rFonts w:ascii="Arial" w:hAnsi="Arial" w:cs="Arial"/>
          <w:b/>
          <w:bCs/>
        </w:rPr>
        <w:t xml:space="preserve">4.5.3.5.3 </w:t>
      </w:r>
      <w:r>
        <w:rPr>
          <w:rFonts w:ascii="Arial" w:hAnsi="Arial" w:cs="Arial"/>
        </w:rPr>
        <w:t>Τη σημασία των χρωματικών επισημάνσεων στο φίλτρο με βάση του ΕΝ 14387.</w:t>
      </w:r>
    </w:p>
    <w:p w14:paraId="79A02DB8" w14:textId="77777777" w:rsidR="001C2298" w:rsidRDefault="001C2298">
      <w:pPr>
        <w:jc w:val="both"/>
        <w:rPr>
          <w:rFonts w:cs="Arial"/>
          <w:b/>
          <w:bCs/>
        </w:rPr>
      </w:pPr>
    </w:p>
    <w:p w14:paraId="1106EFA5" w14:textId="77777777" w:rsidR="001C2298" w:rsidRDefault="00E24765">
      <w:pPr>
        <w:jc w:val="both"/>
        <w:rPr>
          <w:rFonts w:ascii="Arial" w:hAnsi="Arial" w:cs="Arial"/>
          <w:b/>
          <w:bCs/>
        </w:rPr>
      </w:pPr>
      <w:r>
        <w:rPr>
          <w:rFonts w:ascii="Arial" w:hAnsi="Arial" w:cs="Arial"/>
          <w:b/>
          <w:bCs/>
        </w:rPr>
        <w:t>5. ΣΥΣΚΕΥΑΣΙΑ/ ΕΠΙΣΗΜΑΝΣΕΙΣ</w:t>
      </w:r>
    </w:p>
    <w:p w14:paraId="522453E6" w14:textId="77777777" w:rsidR="001C2298" w:rsidRDefault="00E24765">
      <w:pPr>
        <w:jc w:val="both"/>
        <w:rPr>
          <w:rFonts w:ascii="Arial" w:hAnsi="Arial" w:cs="Arial"/>
          <w:b/>
        </w:rPr>
      </w:pPr>
      <w:r>
        <w:rPr>
          <w:rFonts w:ascii="Arial" w:hAnsi="Arial" w:cs="Arial"/>
          <w:b/>
          <w:bCs/>
        </w:rPr>
        <w:t xml:space="preserve">5.1 </w:t>
      </w:r>
      <w:r>
        <w:rPr>
          <w:rFonts w:ascii="Arial" w:hAnsi="Arial" w:cs="Arial"/>
          <w:b/>
          <w:bCs/>
          <w:u w:val="single"/>
        </w:rPr>
        <w:t>Συσκευασία</w:t>
      </w:r>
    </w:p>
    <w:p w14:paraId="56B378EB" w14:textId="77777777" w:rsidR="001C2298" w:rsidRDefault="00E24765">
      <w:pPr>
        <w:jc w:val="both"/>
        <w:rPr>
          <w:rFonts w:ascii="Arial" w:hAnsi="Arial" w:cs="Arial"/>
        </w:rPr>
      </w:pPr>
      <w:r>
        <w:rPr>
          <w:rFonts w:ascii="Arial" w:hAnsi="Arial" w:cs="Arial"/>
          <w:b/>
        </w:rPr>
        <w:t>5.1.1</w:t>
      </w:r>
      <w:r>
        <w:rPr>
          <w:rFonts w:ascii="Arial" w:hAnsi="Arial" w:cs="Arial"/>
        </w:rPr>
        <w:t xml:space="preserve"> Πρωτογενής συσκευασία</w:t>
      </w:r>
    </w:p>
    <w:p w14:paraId="3E32AB75" w14:textId="3E039173" w:rsidR="001C2298" w:rsidRDefault="00E24765">
      <w:pPr>
        <w:jc w:val="both"/>
        <w:rPr>
          <w:rFonts w:ascii="Arial" w:hAnsi="Arial" w:cs="Arial"/>
          <w:b/>
        </w:rPr>
      </w:pPr>
      <w:r>
        <w:rPr>
          <w:rFonts w:ascii="Arial" w:hAnsi="Arial" w:cs="Arial"/>
        </w:rPr>
        <w:t xml:space="preserve">Κάθε φίλτρο (και των δύο τύπων) θα τοποθετείται ατομικά εντός χάρτινης ή πλαστικής συσκευασίας (πχ κουτί ή πλαστική σακούλα ), ώστε να εξασφαλίζεται η προστασία του από </w:t>
      </w:r>
      <w:r w:rsidRPr="00093A2F">
        <w:rPr>
          <w:rFonts w:ascii="Arial" w:hAnsi="Arial" w:cs="Arial"/>
        </w:rPr>
        <w:t xml:space="preserve">εξωτερικούς παράγοντες (αλλά και η </w:t>
      </w:r>
      <w:proofErr w:type="spellStart"/>
      <w:r w:rsidRPr="00093A2F">
        <w:rPr>
          <w:rFonts w:ascii="Arial" w:hAnsi="Arial" w:cs="Arial"/>
        </w:rPr>
        <w:t>η</w:t>
      </w:r>
      <w:proofErr w:type="spellEnd"/>
      <w:r w:rsidRPr="00093A2F">
        <w:rPr>
          <w:rFonts w:ascii="Arial" w:hAnsi="Arial" w:cs="Arial"/>
        </w:rPr>
        <w:t xml:space="preserve"> σωστή αποθήκευση και μεταφορά του). Μέσα </w:t>
      </w:r>
      <w:r w:rsidR="00093A2F">
        <w:rPr>
          <w:rFonts w:ascii="Arial" w:hAnsi="Arial" w:cs="Arial"/>
        </w:rPr>
        <w:t xml:space="preserve">ή πάνω </w:t>
      </w:r>
      <w:r w:rsidRPr="00093A2F">
        <w:rPr>
          <w:rFonts w:ascii="Arial" w:hAnsi="Arial" w:cs="Arial"/>
        </w:rPr>
        <w:t>σε κάθε πρωτογενή συσκευασία θα υπάρχει το Ενημερωτικό Σημείωμα Κατασκευαστή (βλ. § 4.6.2).</w:t>
      </w:r>
      <w:r>
        <w:rPr>
          <w:rFonts w:ascii="Arial" w:hAnsi="Arial" w:cs="Arial"/>
        </w:rPr>
        <w:t xml:space="preserve"> </w:t>
      </w:r>
    </w:p>
    <w:p w14:paraId="38E88A69" w14:textId="77777777" w:rsidR="001C2298" w:rsidRDefault="00E24765">
      <w:pPr>
        <w:jc w:val="both"/>
        <w:rPr>
          <w:rFonts w:ascii="Arial" w:hAnsi="Arial" w:cs="Arial"/>
        </w:rPr>
      </w:pPr>
      <w:r>
        <w:rPr>
          <w:rFonts w:ascii="Arial" w:hAnsi="Arial" w:cs="Arial"/>
          <w:b/>
        </w:rPr>
        <w:t xml:space="preserve">5.1.2 </w:t>
      </w:r>
      <w:r>
        <w:rPr>
          <w:rFonts w:ascii="Arial" w:hAnsi="Arial" w:cs="Arial"/>
        </w:rPr>
        <w:t xml:space="preserve">Δευτερογενής συσκευασία </w:t>
      </w:r>
    </w:p>
    <w:p w14:paraId="4C12AEFE" w14:textId="29EFB3DB" w:rsidR="001C2298" w:rsidRPr="0082085B" w:rsidRDefault="00E24765">
      <w:pPr>
        <w:jc w:val="both"/>
        <w:rPr>
          <w:strike/>
          <w:color w:val="FF0000"/>
        </w:rPr>
      </w:pPr>
      <w:r>
        <w:rPr>
          <w:rFonts w:ascii="Arial" w:hAnsi="Arial" w:cs="Arial"/>
        </w:rPr>
        <w:t xml:space="preserve">Κατάλληλος αριθμός πρωτογενών συσκευασιών θα τοποθετούνται μέσα σε </w:t>
      </w:r>
      <w:r>
        <w:rPr>
          <w:rFonts w:ascii="Arial" w:hAnsi="Arial" w:cs="Arial"/>
        </w:rPr>
        <w:lastRenderedPageBreak/>
        <w:t xml:space="preserve">κατάλληλο χαρτοκιβώτιο ανθεκτικό στη μεταφορά και την αποθήκευση, το οποίο θα κλείνει με κατάλληλη μονωτική ταινία συσκευασίας. </w:t>
      </w:r>
    </w:p>
    <w:p w14:paraId="03D01FBE" w14:textId="77777777" w:rsidR="001C2298" w:rsidRDefault="001C2298">
      <w:pPr>
        <w:jc w:val="both"/>
      </w:pPr>
    </w:p>
    <w:p w14:paraId="625E6ADA" w14:textId="77777777" w:rsidR="001C2298" w:rsidRDefault="00E24765">
      <w:pPr>
        <w:jc w:val="both"/>
        <w:rPr>
          <w:rFonts w:ascii="Arial" w:hAnsi="Arial" w:cs="Arial"/>
          <w:b/>
        </w:rPr>
      </w:pPr>
      <w:r>
        <w:rPr>
          <w:rFonts w:ascii="Arial" w:hAnsi="Arial" w:cs="Arial"/>
          <w:b/>
        </w:rPr>
        <w:t xml:space="preserve">5.2 </w:t>
      </w:r>
      <w:r>
        <w:rPr>
          <w:rFonts w:ascii="Arial" w:hAnsi="Arial" w:cs="Arial"/>
          <w:b/>
          <w:u w:val="single"/>
        </w:rPr>
        <w:t>Επισημάνσεις</w:t>
      </w:r>
    </w:p>
    <w:p w14:paraId="5B361B30" w14:textId="77777777" w:rsidR="001C2298" w:rsidRDefault="00E24765">
      <w:pPr>
        <w:jc w:val="both"/>
        <w:rPr>
          <w:rFonts w:ascii="Arial" w:hAnsi="Arial" w:cs="Arial"/>
        </w:rPr>
      </w:pPr>
      <w:r>
        <w:rPr>
          <w:rFonts w:ascii="Arial" w:hAnsi="Arial" w:cs="Arial"/>
          <w:b/>
        </w:rPr>
        <w:t>5.2.1</w:t>
      </w:r>
      <w:r>
        <w:rPr>
          <w:rFonts w:ascii="Arial" w:hAnsi="Arial" w:cs="Arial"/>
        </w:rPr>
        <w:t xml:space="preserve"> Επισήμανση πρωτογενούς συσκευασίας</w:t>
      </w:r>
    </w:p>
    <w:p w14:paraId="45BDF327" w14:textId="77777777" w:rsidR="001C2298" w:rsidRDefault="00E24765">
      <w:pPr>
        <w:jc w:val="both"/>
        <w:rPr>
          <w:rFonts w:ascii="Arial" w:hAnsi="Arial" w:cs="Arial"/>
          <w:b/>
        </w:rPr>
      </w:pPr>
      <w:r>
        <w:rPr>
          <w:rFonts w:ascii="Arial" w:hAnsi="Arial" w:cs="Arial"/>
        </w:rPr>
        <w:t>Σε κάθε πρωτογενή συσκευασία κάθε φίλτρου (και των δύο τύπων) θα αναγράφονται τα ακόλουθα:</w:t>
      </w:r>
    </w:p>
    <w:p w14:paraId="2325FC88" w14:textId="34354728" w:rsidR="001C2298" w:rsidRDefault="00E24765">
      <w:pPr>
        <w:jc w:val="both"/>
        <w:rPr>
          <w:rFonts w:ascii="Arial" w:hAnsi="Arial" w:cs="Arial"/>
          <w:b/>
        </w:rPr>
      </w:pPr>
      <w:r>
        <w:rPr>
          <w:rFonts w:ascii="Arial" w:hAnsi="Arial" w:cs="Arial"/>
          <w:b/>
        </w:rPr>
        <w:t xml:space="preserve">5.2.1.1 </w:t>
      </w:r>
      <w:r>
        <w:rPr>
          <w:rFonts w:ascii="Arial" w:hAnsi="Arial" w:cs="Arial"/>
        </w:rPr>
        <w:t>Η ημερομηνία λήξης των φίλτρων</w:t>
      </w:r>
      <w:r w:rsidR="00093A2F">
        <w:rPr>
          <w:rFonts w:ascii="Arial" w:hAnsi="Arial" w:cs="Arial"/>
        </w:rPr>
        <w:t xml:space="preserve"> (μήνας και έτος λήξης).</w:t>
      </w:r>
    </w:p>
    <w:p w14:paraId="0355AD53" w14:textId="77777777" w:rsidR="001C2298" w:rsidRDefault="00E24765">
      <w:pPr>
        <w:jc w:val="both"/>
        <w:rPr>
          <w:rFonts w:ascii="Arial" w:hAnsi="Arial" w:cs="Arial"/>
          <w:b/>
        </w:rPr>
      </w:pPr>
      <w:r>
        <w:rPr>
          <w:rFonts w:ascii="Arial" w:hAnsi="Arial" w:cs="Arial"/>
          <w:b/>
        </w:rPr>
        <w:t xml:space="preserve">5.2.1.2 </w:t>
      </w:r>
      <w:r>
        <w:rPr>
          <w:rFonts w:ascii="Arial" w:hAnsi="Arial" w:cs="Arial"/>
        </w:rPr>
        <w:t>Το όνομα και ο κωδικός του προϊόντος ανάλογα με τον κατασκευαστή.</w:t>
      </w:r>
    </w:p>
    <w:p w14:paraId="08E6FA4F" w14:textId="77777777" w:rsidR="001C2298" w:rsidRDefault="00E24765">
      <w:pPr>
        <w:jc w:val="both"/>
        <w:rPr>
          <w:rFonts w:ascii="Arial" w:hAnsi="Arial" w:cs="Arial"/>
          <w:b/>
        </w:rPr>
      </w:pPr>
      <w:r>
        <w:rPr>
          <w:rFonts w:ascii="Arial" w:hAnsi="Arial" w:cs="Arial"/>
          <w:b/>
        </w:rPr>
        <w:t xml:space="preserve">5.2.1.3 </w:t>
      </w:r>
      <w:r>
        <w:rPr>
          <w:rFonts w:ascii="Arial" w:hAnsi="Arial" w:cs="Arial"/>
        </w:rPr>
        <w:t xml:space="preserve">Οδηγίες αποθήκευσης του φίλτρου από τον κατασκευαστή, στις οποίες οπωσδήποτε θα περιλαμβάνονται συνθήκες θερμοκρασίας και υγρασίας αποθήκευσης είτε ολογράφως είτε με </w:t>
      </w:r>
      <w:proofErr w:type="spellStart"/>
      <w:r>
        <w:rPr>
          <w:rFonts w:ascii="Arial" w:hAnsi="Arial" w:cs="Arial"/>
        </w:rPr>
        <w:t>πικτόγραμμα</w:t>
      </w:r>
      <w:proofErr w:type="spellEnd"/>
      <w:r>
        <w:rPr>
          <w:rFonts w:ascii="Arial" w:hAnsi="Arial" w:cs="Arial"/>
        </w:rPr>
        <w:t>.</w:t>
      </w:r>
    </w:p>
    <w:p w14:paraId="201D622C" w14:textId="77777777" w:rsidR="001C2298" w:rsidRDefault="00E24765">
      <w:pPr>
        <w:jc w:val="both"/>
        <w:rPr>
          <w:rFonts w:ascii="Arial" w:hAnsi="Arial" w:cs="Arial"/>
        </w:rPr>
      </w:pPr>
      <w:r>
        <w:rPr>
          <w:rFonts w:ascii="Arial" w:hAnsi="Arial" w:cs="Arial"/>
          <w:b/>
        </w:rPr>
        <w:t>5.2.1.4</w:t>
      </w:r>
      <w:r>
        <w:rPr>
          <w:rFonts w:ascii="Arial" w:hAnsi="Arial" w:cs="Arial"/>
        </w:rPr>
        <w:t xml:space="preserve"> Λοιπές πληροφορίες και σημάνσεις κατά την κρίση του κατασκευαστή.</w:t>
      </w:r>
    </w:p>
    <w:p w14:paraId="224BF1AD" w14:textId="77777777" w:rsidR="001C2298" w:rsidRDefault="00E24765">
      <w:pPr>
        <w:jc w:val="both"/>
        <w:rPr>
          <w:rFonts w:ascii="Arial" w:hAnsi="Arial" w:cs="Arial"/>
        </w:rPr>
      </w:pPr>
      <w:r>
        <w:rPr>
          <w:rFonts w:ascii="Arial" w:hAnsi="Arial" w:cs="Arial"/>
          <w:b/>
        </w:rPr>
        <w:t>5.2.2</w:t>
      </w:r>
      <w:r>
        <w:rPr>
          <w:rFonts w:ascii="Arial" w:hAnsi="Arial" w:cs="Arial"/>
        </w:rPr>
        <w:t xml:space="preserve"> Επισήμανση δευτερογενούς συσκευασίας</w:t>
      </w:r>
    </w:p>
    <w:p w14:paraId="56833C75" w14:textId="77777777" w:rsidR="001C2298" w:rsidRDefault="00E24765">
      <w:pPr>
        <w:jc w:val="both"/>
        <w:rPr>
          <w:rFonts w:ascii="Arial" w:hAnsi="Arial" w:cs="Arial"/>
          <w:b/>
          <w:color w:val="000000"/>
        </w:rPr>
      </w:pPr>
      <w:r>
        <w:rPr>
          <w:rFonts w:ascii="Arial" w:hAnsi="Arial" w:cs="Arial"/>
        </w:rPr>
        <w:t>Σε κάθε χαρτοκιβώτιο (δευτερογενής συσκευασία) των φίλτρων (και των δύο τύπων) στο εξωτερικό μέρος και σε εμφανές σημείο αυτού, θα αναγράφονται κατ' ελάχιστο τα παρακάτω</w:t>
      </w:r>
      <w:r>
        <w:rPr>
          <w:rFonts w:ascii="Arial" w:hAnsi="Arial" w:cs="Arial"/>
          <w:b/>
          <w:color w:val="000000"/>
        </w:rPr>
        <w:t xml:space="preserve"> :</w:t>
      </w:r>
    </w:p>
    <w:p w14:paraId="03B340B4" w14:textId="77777777" w:rsidR="001C2298" w:rsidRDefault="00E24765">
      <w:pPr>
        <w:jc w:val="both"/>
        <w:rPr>
          <w:rFonts w:ascii="Arial" w:hAnsi="Arial" w:cs="Arial"/>
          <w:b/>
          <w:color w:val="000000"/>
        </w:rPr>
      </w:pPr>
      <w:r>
        <w:rPr>
          <w:rFonts w:ascii="Arial" w:hAnsi="Arial" w:cs="Arial"/>
          <w:b/>
          <w:color w:val="000000"/>
        </w:rPr>
        <w:t>5.2.2.1</w:t>
      </w:r>
      <w:r>
        <w:rPr>
          <w:rFonts w:ascii="Arial" w:hAnsi="Arial" w:cs="Arial"/>
          <w:color w:val="000000"/>
        </w:rPr>
        <w:t xml:space="preserve"> Εμπορικό σήμα ή η επωνυμία του κατασκευαστή ή του προμηθευτή, (εφόσον αυτά διαφέρουν)</w:t>
      </w:r>
    </w:p>
    <w:p w14:paraId="0EC5F7F6" w14:textId="77777777" w:rsidR="001C2298" w:rsidRDefault="00E24765">
      <w:pPr>
        <w:jc w:val="both"/>
        <w:rPr>
          <w:rFonts w:ascii="Arial" w:hAnsi="Arial" w:cs="Arial"/>
          <w:b/>
          <w:color w:val="000000"/>
        </w:rPr>
      </w:pPr>
      <w:r>
        <w:rPr>
          <w:rFonts w:ascii="Arial" w:hAnsi="Arial" w:cs="Arial"/>
          <w:b/>
          <w:color w:val="000000"/>
        </w:rPr>
        <w:t>5.2.2.2</w:t>
      </w:r>
      <w:r>
        <w:rPr>
          <w:rFonts w:ascii="Arial" w:hAnsi="Arial" w:cs="Arial"/>
          <w:color w:val="000000"/>
        </w:rPr>
        <w:t xml:space="preserve"> Το όνομα του προϊόντος και ο κωδικός του (ανάλογα με τον κατασκευαστή).</w:t>
      </w:r>
    </w:p>
    <w:p w14:paraId="5BC63F2E" w14:textId="77777777" w:rsidR="001C2298" w:rsidRDefault="00E24765">
      <w:pPr>
        <w:jc w:val="both"/>
        <w:rPr>
          <w:rFonts w:ascii="Arial" w:hAnsi="Arial" w:cs="Arial"/>
          <w:b/>
          <w:color w:val="000000"/>
        </w:rPr>
      </w:pPr>
      <w:r>
        <w:rPr>
          <w:rFonts w:ascii="Arial" w:hAnsi="Arial" w:cs="Arial"/>
          <w:b/>
          <w:color w:val="000000"/>
        </w:rPr>
        <w:t>5.2.2.3</w:t>
      </w:r>
      <w:r>
        <w:rPr>
          <w:rFonts w:ascii="Arial" w:hAnsi="Arial" w:cs="Arial"/>
          <w:color w:val="000000"/>
        </w:rPr>
        <w:t xml:space="preserve"> Ο τύπος του φίλτρου και το μέγεθος προστασίας που παρέχει (πχ Α2Β2Ε2Κ2P3 </w:t>
      </w:r>
      <w:r>
        <w:rPr>
          <w:rFonts w:ascii="Arial" w:hAnsi="Arial" w:cs="Arial"/>
          <w:color w:val="000000"/>
          <w:lang w:val="en-US"/>
        </w:rPr>
        <w:t>R</w:t>
      </w:r>
      <w:r>
        <w:rPr>
          <w:rFonts w:ascii="Arial" w:hAnsi="Arial" w:cs="Arial"/>
          <w:color w:val="000000"/>
        </w:rPr>
        <w:t>).</w:t>
      </w:r>
    </w:p>
    <w:p w14:paraId="5F72A4FF" w14:textId="77777777" w:rsidR="001C2298" w:rsidRDefault="00E24765">
      <w:pPr>
        <w:jc w:val="both"/>
        <w:rPr>
          <w:rFonts w:ascii="Arial" w:hAnsi="Arial" w:cs="Arial"/>
          <w:b/>
          <w:color w:val="000000"/>
        </w:rPr>
      </w:pPr>
      <w:r>
        <w:rPr>
          <w:rFonts w:ascii="Arial" w:hAnsi="Arial" w:cs="Arial"/>
          <w:b/>
          <w:color w:val="000000"/>
        </w:rPr>
        <w:t>5.2.2.4</w:t>
      </w:r>
      <w:r>
        <w:rPr>
          <w:rFonts w:ascii="Arial" w:hAnsi="Arial" w:cs="Arial"/>
          <w:color w:val="000000"/>
        </w:rPr>
        <w:t xml:space="preserve">  Τα πρότυπα με τα οποία αυτά συμμορφώνονται</w:t>
      </w:r>
      <w:r>
        <w:rPr>
          <w:rFonts w:ascii="Arial" w:hAnsi="Arial" w:cs="Arial"/>
          <w:b/>
          <w:color w:val="000000"/>
        </w:rPr>
        <w:t xml:space="preserve"> </w:t>
      </w:r>
    </w:p>
    <w:p w14:paraId="4C30A9F2" w14:textId="77777777" w:rsidR="001C2298" w:rsidRDefault="00E24765">
      <w:pPr>
        <w:jc w:val="both"/>
        <w:rPr>
          <w:rFonts w:ascii="Arial" w:hAnsi="Arial" w:cs="Arial"/>
          <w:b/>
          <w:color w:val="000000"/>
        </w:rPr>
      </w:pPr>
      <w:r>
        <w:rPr>
          <w:rFonts w:ascii="Arial" w:hAnsi="Arial" w:cs="Arial"/>
          <w:b/>
          <w:color w:val="000000"/>
        </w:rPr>
        <w:t xml:space="preserve">5.2.2.5 </w:t>
      </w:r>
      <w:r>
        <w:rPr>
          <w:rFonts w:ascii="Arial" w:hAnsi="Arial" w:cs="Arial"/>
          <w:color w:val="000000"/>
        </w:rPr>
        <w:t>Η ημερομηνία λήξης σε συνθήκες αποθήκευσης του προϊόντος, “</w:t>
      </w:r>
      <w:proofErr w:type="spellStart"/>
      <w:r>
        <w:rPr>
          <w:rFonts w:ascii="Arial" w:hAnsi="Arial" w:cs="Arial"/>
          <w:color w:val="000000"/>
        </w:rPr>
        <w:t>yyyy</w:t>
      </w:r>
      <w:proofErr w:type="spellEnd"/>
      <w:r>
        <w:rPr>
          <w:rFonts w:ascii="Arial" w:hAnsi="Arial" w:cs="Arial"/>
          <w:color w:val="000000"/>
        </w:rPr>
        <w:t xml:space="preserve">/mm” (έτος/μήνας) π.χ. 2029/02 δηλαδή Φεβρουάριος του 2029, σύμφωνα με το </w:t>
      </w:r>
      <w:proofErr w:type="spellStart"/>
      <w:r>
        <w:rPr>
          <w:rFonts w:ascii="Arial" w:hAnsi="Arial" w:cs="Arial"/>
          <w:color w:val="000000"/>
        </w:rPr>
        <w:t>πικτόγραμμα</w:t>
      </w:r>
      <w:proofErr w:type="spellEnd"/>
      <w:r>
        <w:rPr>
          <w:rFonts w:ascii="Arial" w:hAnsi="Arial" w:cs="Arial"/>
          <w:color w:val="000000"/>
        </w:rPr>
        <w:t xml:space="preserve"> των EN 14387.</w:t>
      </w:r>
    </w:p>
    <w:p w14:paraId="01F4848E" w14:textId="77777777" w:rsidR="001C2298" w:rsidRDefault="00E24765">
      <w:pPr>
        <w:jc w:val="both"/>
        <w:rPr>
          <w:rFonts w:ascii="Arial" w:hAnsi="Arial" w:cs="Arial"/>
          <w:b/>
          <w:bCs/>
          <w:color w:val="000000"/>
        </w:rPr>
      </w:pPr>
      <w:r>
        <w:rPr>
          <w:rFonts w:ascii="Arial" w:hAnsi="Arial" w:cs="Arial"/>
          <w:b/>
          <w:color w:val="000000"/>
        </w:rPr>
        <w:t xml:space="preserve">5.2.2.6 </w:t>
      </w:r>
      <w:r>
        <w:rPr>
          <w:rFonts w:ascii="Arial" w:hAnsi="Arial" w:cs="Arial"/>
          <w:color w:val="000000"/>
        </w:rPr>
        <w:t xml:space="preserve">Την φράση «βλ. την πληροφορία που παρέχεται από τον κατασκευαστή» ή το σχετικό </w:t>
      </w:r>
      <w:proofErr w:type="spellStart"/>
      <w:r>
        <w:rPr>
          <w:rFonts w:ascii="Arial" w:hAnsi="Arial" w:cs="Arial"/>
          <w:color w:val="000000"/>
        </w:rPr>
        <w:t>πικτόγραμμα</w:t>
      </w:r>
      <w:proofErr w:type="spellEnd"/>
      <w:r>
        <w:rPr>
          <w:rFonts w:ascii="Arial" w:hAnsi="Arial" w:cs="Arial"/>
          <w:color w:val="000000"/>
        </w:rPr>
        <w:t xml:space="preserve"> / εικονίδιο των προτύπων κατασκευής.</w:t>
      </w:r>
    </w:p>
    <w:p w14:paraId="1C8DF4AF" w14:textId="77777777" w:rsidR="001C2298" w:rsidRDefault="00E24765">
      <w:pPr>
        <w:jc w:val="both"/>
        <w:rPr>
          <w:rFonts w:ascii="Arial" w:hAnsi="Arial" w:cs="Arial"/>
          <w:b/>
          <w:bCs/>
          <w:color w:val="000000"/>
        </w:rPr>
      </w:pPr>
      <w:r>
        <w:rPr>
          <w:rFonts w:ascii="Arial" w:hAnsi="Arial" w:cs="Arial"/>
          <w:b/>
          <w:bCs/>
          <w:color w:val="000000"/>
        </w:rPr>
        <w:t xml:space="preserve">5.2.2.7 </w:t>
      </w:r>
      <w:r>
        <w:rPr>
          <w:rFonts w:ascii="Arial" w:hAnsi="Arial" w:cs="Arial"/>
          <w:color w:val="000000"/>
        </w:rPr>
        <w:t xml:space="preserve">Τις </w:t>
      </w:r>
      <w:proofErr w:type="spellStart"/>
      <w:r>
        <w:rPr>
          <w:rFonts w:ascii="Arial" w:hAnsi="Arial" w:cs="Arial"/>
          <w:color w:val="000000"/>
        </w:rPr>
        <w:t>συνιστώμενες</w:t>
      </w:r>
      <w:proofErr w:type="spellEnd"/>
      <w:r>
        <w:rPr>
          <w:rFonts w:ascii="Arial" w:hAnsi="Arial" w:cs="Arial"/>
          <w:color w:val="000000"/>
        </w:rPr>
        <w:t xml:space="preserve"> από τον κατασκευαστή συνθήκες αποθήκευσης (τουλάχιστον θερμοκρασία και υγρασία).</w:t>
      </w:r>
    </w:p>
    <w:p w14:paraId="0CF0A0CA" w14:textId="77777777" w:rsidR="001C2298" w:rsidRDefault="00E24765">
      <w:pPr>
        <w:jc w:val="both"/>
        <w:rPr>
          <w:rFonts w:ascii="Arial" w:hAnsi="Arial" w:cs="Arial"/>
          <w:b/>
        </w:rPr>
      </w:pPr>
      <w:r>
        <w:rPr>
          <w:rFonts w:ascii="Arial" w:hAnsi="Arial" w:cs="Arial"/>
          <w:b/>
          <w:bCs/>
          <w:color w:val="000000"/>
        </w:rPr>
        <w:t>5.2.2.8</w:t>
      </w:r>
      <w:r>
        <w:rPr>
          <w:rFonts w:ascii="Arial" w:hAnsi="Arial" w:cs="Arial"/>
          <w:color w:val="000000"/>
        </w:rPr>
        <w:t xml:space="preserve"> Κωδικός ΠΕΔ και αριθμός ταξινόμησης των υλικού (ΝΑΤ) ως Πίνακας § 3.1.</w:t>
      </w:r>
    </w:p>
    <w:p w14:paraId="06552D3E" w14:textId="77777777" w:rsidR="001C2298" w:rsidRDefault="00E24765">
      <w:pPr>
        <w:jc w:val="both"/>
        <w:rPr>
          <w:rFonts w:ascii="Arial" w:hAnsi="Arial" w:cs="Arial"/>
          <w:b/>
        </w:rPr>
      </w:pPr>
      <w:r>
        <w:rPr>
          <w:rFonts w:ascii="Arial" w:hAnsi="Arial" w:cs="Arial"/>
          <w:b/>
        </w:rPr>
        <w:t>5.2.2.9</w:t>
      </w:r>
      <w:r>
        <w:rPr>
          <w:rFonts w:ascii="Arial" w:hAnsi="Arial" w:cs="Arial"/>
        </w:rPr>
        <w:t xml:space="preserve"> Αριθμός περιεχόμενων τεμαχίων.</w:t>
      </w:r>
    </w:p>
    <w:p w14:paraId="0CB55E6C" w14:textId="77777777" w:rsidR="001C2298" w:rsidRDefault="00E24765">
      <w:pPr>
        <w:jc w:val="both"/>
        <w:rPr>
          <w:rFonts w:ascii="Arial" w:hAnsi="Arial" w:cs="Arial"/>
          <w:b/>
        </w:rPr>
      </w:pPr>
      <w:r>
        <w:rPr>
          <w:rFonts w:ascii="Arial" w:hAnsi="Arial" w:cs="Arial"/>
          <w:b/>
        </w:rPr>
        <w:t>5.2.2.10</w:t>
      </w:r>
      <w:r>
        <w:rPr>
          <w:rFonts w:ascii="Arial" w:hAnsi="Arial" w:cs="Arial"/>
        </w:rPr>
        <w:t xml:space="preserve"> Αύξων αριθμός συσκευασίας.</w:t>
      </w:r>
    </w:p>
    <w:p w14:paraId="24F3FFDF" w14:textId="77777777" w:rsidR="001C2298" w:rsidRDefault="00E24765">
      <w:pPr>
        <w:jc w:val="both"/>
        <w:rPr>
          <w:rFonts w:ascii="Arial" w:hAnsi="Arial" w:cs="Arial"/>
          <w:b/>
        </w:rPr>
      </w:pPr>
      <w:r>
        <w:rPr>
          <w:rFonts w:ascii="Arial" w:hAnsi="Arial" w:cs="Arial"/>
          <w:b/>
        </w:rPr>
        <w:t xml:space="preserve">5.2.2.11 </w:t>
      </w:r>
      <w:r>
        <w:rPr>
          <w:rFonts w:ascii="Arial" w:hAnsi="Arial" w:cs="Arial"/>
        </w:rPr>
        <w:t>Βάρος συσκευασμένου υλικού.</w:t>
      </w:r>
    </w:p>
    <w:p w14:paraId="3FABCF0D" w14:textId="77777777" w:rsidR="001C2298" w:rsidRDefault="00E24765">
      <w:pPr>
        <w:jc w:val="both"/>
        <w:rPr>
          <w:rFonts w:ascii="Arial" w:hAnsi="Arial" w:cs="Arial"/>
        </w:rPr>
      </w:pPr>
      <w:r>
        <w:rPr>
          <w:rFonts w:ascii="Arial" w:hAnsi="Arial" w:cs="Arial"/>
          <w:b/>
        </w:rPr>
        <w:t xml:space="preserve">5.2.2.12 </w:t>
      </w:r>
      <w:r>
        <w:rPr>
          <w:rFonts w:ascii="Arial" w:hAnsi="Arial" w:cs="Arial"/>
        </w:rPr>
        <w:t>Μήνας και έτος κατασκευής.</w:t>
      </w:r>
    </w:p>
    <w:p w14:paraId="3D32F2AD" w14:textId="77777777" w:rsidR="001C2298" w:rsidRDefault="001C2298">
      <w:pPr>
        <w:jc w:val="both"/>
        <w:rPr>
          <w:rFonts w:ascii="Arial" w:hAnsi="Arial" w:cs="Arial"/>
        </w:rPr>
      </w:pPr>
    </w:p>
    <w:p w14:paraId="66949F3A" w14:textId="77777777" w:rsidR="001C2298" w:rsidRDefault="00E24765">
      <w:pPr>
        <w:jc w:val="both"/>
        <w:rPr>
          <w:rFonts w:ascii="Arial" w:hAnsi="Arial" w:cs="Arial"/>
          <w:b/>
          <w:bCs/>
        </w:rPr>
      </w:pPr>
      <w:r>
        <w:rPr>
          <w:rFonts w:ascii="Arial" w:hAnsi="Arial" w:cs="Arial"/>
          <w:b/>
          <w:bCs/>
        </w:rPr>
        <w:t xml:space="preserve">5.2.3 </w:t>
      </w:r>
      <w:r>
        <w:rPr>
          <w:rFonts w:ascii="Arial" w:hAnsi="Arial" w:cs="Arial"/>
          <w:bCs/>
        </w:rPr>
        <w:t xml:space="preserve">Την ευθύνη για την ύπαρξη των επισημάνσεων των </w:t>
      </w:r>
      <w:r>
        <w:rPr>
          <w:rFonts w:ascii="Arial" w:hAnsi="Arial" w:cs="Arial"/>
          <w:color w:val="000000"/>
        </w:rPr>
        <w:t>§§</w:t>
      </w:r>
      <w:r>
        <w:rPr>
          <w:rFonts w:ascii="Arial" w:hAnsi="Arial" w:cs="Arial"/>
          <w:bCs/>
        </w:rPr>
        <w:t xml:space="preserve"> 5.2.1, 5.2.2, σε κάθε πρωτογενή συσκευασία και χαρτοκιβώτιο δευτερογενούς συσκευασίας, έχει ο προμηθευτής, που διαθέτει τα προϊόντα αυτά στις ΕΔ.</w:t>
      </w:r>
    </w:p>
    <w:p w14:paraId="6EAD5FBD" w14:textId="77777777" w:rsidR="001C2298" w:rsidRDefault="001C2298">
      <w:pPr>
        <w:jc w:val="both"/>
        <w:rPr>
          <w:rFonts w:ascii="Arial" w:hAnsi="Arial" w:cs="Arial"/>
          <w:b/>
          <w:bCs/>
        </w:rPr>
      </w:pPr>
    </w:p>
    <w:p w14:paraId="0C3ED68A" w14:textId="77777777" w:rsidR="001C2298" w:rsidRDefault="00E24765">
      <w:pPr>
        <w:jc w:val="both"/>
        <w:rPr>
          <w:rFonts w:ascii="Arial" w:hAnsi="Arial" w:cs="Arial"/>
          <w:b/>
        </w:rPr>
      </w:pPr>
      <w:r>
        <w:rPr>
          <w:rFonts w:ascii="Arial" w:hAnsi="Arial" w:cs="Arial"/>
          <w:b/>
        </w:rPr>
        <w:t>6 ΑΠΑΙΤΗΣΕΙΣ ΣΥΜΜΟΡΦΩΣΗΣ ΥΛΙΚΟΥ</w:t>
      </w:r>
    </w:p>
    <w:p w14:paraId="61B92FCB" w14:textId="77777777" w:rsidR="001C2298" w:rsidRDefault="00E24765">
      <w:pPr>
        <w:pStyle w:val="a"/>
        <w:numPr>
          <w:ilvl w:val="0"/>
          <w:numId w:val="0"/>
        </w:numPr>
        <w:jc w:val="both"/>
        <w:rPr>
          <w:rFonts w:ascii="Arial" w:hAnsi="Arial" w:cs="Arial"/>
          <w:sz w:val="24"/>
        </w:rPr>
      </w:pPr>
      <w:r>
        <w:rPr>
          <w:rFonts w:ascii="Arial" w:hAnsi="Arial" w:cs="Arial"/>
          <w:b/>
          <w:sz w:val="24"/>
        </w:rPr>
        <w:t>6.1 Συνοδευτικά έγγραφα / Πιστοποιητικά</w:t>
      </w:r>
    </w:p>
    <w:p w14:paraId="186B5969" w14:textId="77777777" w:rsidR="001C2298" w:rsidRDefault="00E24765">
      <w:pPr>
        <w:pStyle w:val="a"/>
        <w:numPr>
          <w:ilvl w:val="0"/>
          <w:numId w:val="0"/>
        </w:numPr>
        <w:tabs>
          <w:tab w:val="left" w:pos="720"/>
        </w:tabs>
        <w:jc w:val="both"/>
        <w:rPr>
          <w:rFonts w:ascii="Arial" w:hAnsi="Arial" w:cs="Arial"/>
          <w:b/>
          <w:sz w:val="24"/>
        </w:rPr>
      </w:pPr>
      <w:r>
        <w:rPr>
          <w:rFonts w:ascii="Arial" w:hAnsi="Arial" w:cs="Arial"/>
          <w:sz w:val="24"/>
        </w:rPr>
        <w:t>Για τα υλικά § 1, ο προμηθευτής στο στάδιο παράδοσης-παραλαβής υλικών, θα υποβάλει τα έγγραφα §§ 9.1.2, έως 9.1.7 καθώς και τις εγγυήσεις §§ §§ 7.1.1, 7.2.1 και 7.3.1.</w:t>
      </w:r>
    </w:p>
    <w:p w14:paraId="6951E2BD" w14:textId="77777777" w:rsidR="001C2298" w:rsidRDefault="001C2298">
      <w:pPr>
        <w:pStyle w:val="a"/>
        <w:numPr>
          <w:ilvl w:val="0"/>
          <w:numId w:val="0"/>
        </w:numPr>
        <w:jc w:val="both"/>
        <w:rPr>
          <w:rFonts w:ascii="Arial" w:hAnsi="Arial" w:cs="Arial"/>
          <w:b/>
          <w:sz w:val="24"/>
        </w:rPr>
      </w:pPr>
    </w:p>
    <w:p w14:paraId="05746573" w14:textId="77777777" w:rsidR="001C2298" w:rsidRDefault="00E24765">
      <w:pPr>
        <w:jc w:val="both"/>
        <w:rPr>
          <w:rFonts w:ascii="Arial" w:hAnsi="Arial" w:cs="Arial"/>
          <w:b/>
        </w:rPr>
      </w:pPr>
      <w:r>
        <w:rPr>
          <w:rFonts w:ascii="Arial" w:hAnsi="Arial" w:cs="Arial"/>
          <w:b/>
          <w:bCs/>
        </w:rPr>
        <w:t>6.2 Επιθεωρήσεις / Δοκιμές</w:t>
      </w:r>
    </w:p>
    <w:p w14:paraId="5D6498C2" w14:textId="77777777" w:rsidR="001C2298" w:rsidRDefault="00E24765">
      <w:pPr>
        <w:jc w:val="both"/>
        <w:outlineLvl w:val="0"/>
        <w:rPr>
          <w:rFonts w:ascii="Arial" w:hAnsi="Arial" w:cs="Arial"/>
          <w:b/>
        </w:rPr>
      </w:pPr>
      <w:r>
        <w:rPr>
          <w:rFonts w:ascii="Arial" w:hAnsi="Arial" w:cs="Arial"/>
          <w:b/>
        </w:rPr>
        <w:lastRenderedPageBreak/>
        <w:t xml:space="preserve">6.2.1 </w:t>
      </w:r>
      <w:r>
        <w:rPr>
          <w:rFonts w:ascii="Arial" w:hAnsi="Arial" w:cs="Arial"/>
        </w:rPr>
        <w:t>Μακροσκοπικός έλεγχος</w:t>
      </w:r>
      <w:r>
        <w:rPr>
          <w:rFonts w:ascii="Arial" w:hAnsi="Arial" w:cs="Arial"/>
          <w:b/>
        </w:rPr>
        <w:t xml:space="preserve"> </w:t>
      </w:r>
    </w:p>
    <w:p w14:paraId="77453C37" w14:textId="77777777" w:rsidR="001C2298" w:rsidRDefault="00E24765">
      <w:pPr>
        <w:jc w:val="both"/>
        <w:rPr>
          <w:rFonts w:ascii="Arial" w:hAnsi="Arial" w:cs="Arial"/>
        </w:rPr>
      </w:pPr>
      <w:r>
        <w:rPr>
          <w:rFonts w:ascii="Arial" w:hAnsi="Arial" w:cs="Arial"/>
        </w:rPr>
        <w:t xml:space="preserve">Η Επιτροπή Παραλαβής (ΕΠ) εξετάζει δειγματοληπτικά δευτερογενή συσκευασία καθώς και το είδος με πρωτογενή συσκευασία, με την χρήση του ακόλουθου πίνακα, που συντάχθηκε σύμφωνα με το </w:t>
      </w:r>
      <w:r>
        <w:rPr>
          <w:rFonts w:ascii="Arial" w:hAnsi="Arial" w:cs="Arial"/>
          <w:lang w:val="en-US"/>
        </w:rPr>
        <w:t>ISO</w:t>
      </w:r>
      <w:r>
        <w:rPr>
          <w:rFonts w:ascii="Arial" w:hAnsi="Arial" w:cs="Arial"/>
        </w:rPr>
        <w:t xml:space="preserve"> 2859-1:</w:t>
      </w:r>
    </w:p>
    <w:p w14:paraId="3623FFD8" w14:textId="77777777" w:rsidR="001C2298" w:rsidRDefault="001C2298">
      <w:pPr>
        <w:jc w:val="both"/>
        <w:rPr>
          <w:rFonts w:ascii="Arial" w:hAnsi="Arial" w:cs="Arial"/>
        </w:rPr>
      </w:pPr>
    </w:p>
    <w:tbl>
      <w:tblPr>
        <w:tblW w:w="8834" w:type="dxa"/>
        <w:jc w:val="center"/>
        <w:tblLayout w:type="fixed"/>
        <w:tblLook w:val="04A0" w:firstRow="1" w:lastRow="0" w:firstColumn="1" w:lastColumn="0" w:noHBand="0" w:noVBand="1"/>
      </w:tblPr>
      <w:tblGrid>
        <w:gridCol w:w="2735"/>
        <w:gridCol w:w="2853"/>
        <w:gridCol w:w="3246"/>
      </w:tblGrid>
      <w:tr w:rsidR="001C2298" w14:paraId="4CB6546D" w14:textId="77777777" w:rsidTr="007518BD">
        <w:trPr>
          <w:cantSplit/>
          <w:jc w:val="center"/>
        </w:trPr>
        <w:tc>
          <w:tcPr>
            <w:tcW w:w="8834" w:type="dxa"/>
            <w:gridSpan w:val="3"/>
            <w:tcBorders>
              <w:top w:val="single" w:sz="6" w:space="0" w:color="000000"/>
              <w:left w:val="single" w:sz="6" w:space="0" w:color="000000"/>
              <w:bottom w:val="single" w:sz="6" w:space="0" w:color="000000"/>
              <w:right w:val="single" w:sz="6" w:space="0" w:color="000000"/>
            </w:tcBorders>
          </w:tcPr>
          <w:p w14:paraId="1E1AD0AC" w14:textId="77777777" w:rsidR="001C2298" w:rsidRDefault="00E24765">
            <w:pPr>
              <w:jc w:val="center"/>
              <w:rPr>
                <w:rFonts w:ascii="Arial" w:hAnsi="Arial" w:cs="Arial"/>
                <w:b/>
              </w:rPr>
            </w:pPr>
            <w:r>
              <w:rPr>
                <w:rFonts w:ascii="Arial" w:hAnsi="Arial" w:cs="Arial"/>
                <w:b/>
              </w:rPr>
              <w:t xml:space="preserve">ΠΙΝΑΚΑΣ ΑΠΛΗΣ ΔΕΙΓΜΑΤΟΛΗΨΙΑΣ </w:t>
            </w:r>
            <w:r>
              <w:rPr>
                <w:rFonts w:ascii="Arial" w:hAnsi="Arial" w:cs="Arial"/>
                <w:b/>
                <w:lang w:val="en-US"/>
              </w:rPr>
              <w:t>MAKROSKOPIKOY</w:t>
            </w:r>
            <w:r>
              <w:rPr>
                <w:rFonts w:ascii="Arial" w:hAnsi="Arial" w:cs="Arial"/>
                <w:b/>
              </w:rPr>
              <w:t xml:space="preserve"> ΕΛΕΓΧΟΥ</w:t>
            </w:r>
          </w:p>
          <w:p w14:paraId="05C409BD" w14:textId="77777777" w:rsidR="001C2298" w:rsidRDefault="00E24765">
            <w:pPr>
              <w:jc w:val="center"/>
            </w:pPr>
            <w:r>
              <w:rPr>
                <w:rFonts w:ascii="Arial" w:hAnsi="Arial" w:cs="Arial"/>
                <w:b/>
              </w:rPr>
              <w:t>(</w:t>
            </w:r>
            <w:r>
              <w:rPr>
                <w:rFonts w:ascii="Arial" w:hAnsi="Arial" w:cs="Arial"/>
                <w:b/>
                <w:lang w:val="en-US"/>
              </w:rPr>
              <w:t>AQL</w:t>
            </w:r>
            <w:r>
              <w:rPr>
                <w:rFonts w:ascii="Arial" w:hAnsi="Arial" w:cs="Arial"/>
                <w:b/>
              </w:rPr>
              <w:t xml:space="preserve"> 4,0%, </w:t>
            </w:r>
            <w:r>
              <w:rPr>
                <w:rFonts w:ascii="Arial" w:hAnsi="Arial" w:cs="Arial"/>
                <w:b/>
                <w:lang w:val="en-US"/>
              </w:rPr>
              <w:t>Normal</w:t>
            </w:r>
            <w:r>
              <w:rPr>
                <w:rFonts w:ascii="Arial" w:hAnsi="Arial" w:cs="Arial"/>
                <w:b/>
              </w:rPr>
              <w:t xml:space="preserve">, </w:t>
            </w:r>
            <w:r>
              <w:rPr>
                <w:rFonts w:ascii="Arial" w:hAnsi="Arial" w:cs="Arial"/>
                <w:b/>
                <w:lang w:val="en-US"/>
              </w:rPr>
              <w:t>Level</w:t>
            </w:r>
            <w:r>
              <w:rPr>
                <w:rFonts w:ascii="Arial" w:hAnsi="Arial" w:cs="Arial"/>
                <w:b/>
              </w:rPr>
              <w:t xml:space="preserve"> I)</w:t>
            </w:r>
          </w:p>
        </w:tc>
      </w:tr>
      <w:tr w:rsidR="001C2298" w14:paraId="5C7250A2" w14:textId="77777777" w:rsidTr="007518BD">
        <w:trPr>
          <w:cantSplit/>
          <w:trHeight w:val="518"/>
          <w:jc w:val="center"/>
        </w:trPr>
        <w:tc>
          <w:tcPr>
            <w:tcW w:w="2735" w:type="dxa"/>
            <w:tcBorders>
              <w:top w:val="single" w:sz="6" w:space="0" w:color="000000"/>
              <w:left w:val="single" w:sz="6" w:space="0" w:color="000000"/>
              <w:bottom w:val="single" w:sz="6" w:space="0" w:color="000000"/>
            </w:tcBorders>
          </w:tcPr>
          <w:p w14:paraId="09D1BF5B" w14:textId="77777777" w:rsidR="001C2298" w:rsidRDefault="00E24765">
            <w:pPr>
              <w:jc w:val="center"/>
              <w:rPr>
                <w:rFonts w:ascii="Arial" w:hAnsi="Arial" w:cs="Arial"/>
                <w:b/>
              </w:rPr>
            </w:pPr>
            <w:r>
              <w:rPr>
                <w:rFonts w:ascii="Arial" w:hAnsi="Arial" w:cs="Arial"/>
                <w:b/>
              </w:rPr>
              <w:t>Μέγεθος παρτίδας</w:t>
            </w:r>
          </w:p>
          <w:p w14:paraId="4EA6ACCC" w14:textId="77777777" w:rsidR="001C2298" w:rsidRDefault="00E24765">
            <w:pPr>
              <w:jc w:val="center"/>
              <w:rPr>
                <w:rFonts w:ascii="Arial" w:hAnsi="Arial" w:cs="Arial"/>
                <w:b/>
              </w:rPr>
            </w:pPr>
            <w:r>
              <w:rPr>
                <w:rFonts w:ascii="Arial" w:hAnsi="Arial" w:cs="Arial"/>
                <w:b/>
              </w:rPr>
              <w:t>(Τεμάχια)</w:t>
            </w:r>
          </w:p>
        </w:tc>
        <w:tc>
          <w:tcPr>
            <w:tcW w:w="2853" w:type="dxa"/>
            <w:tcBorders>
              <w:top w:val="single" w:sz="6" w:space="0" w:color="000000"/>
              <w:left w:val="single" w:sz="6" w:space="0" w:color="000000"/>
              <w:bottom w:val="single" w:sz="6" w:space="0" w:color="000000"/>
            </w:tcBorders>
          </w:tcPr>
          <w:p w14:paraId="6B3FE46D" w14:textId="77777777" w:rsidR="001C2298" w:rsidRDefault="00E24765">
            <w:pPr>
              <w:jc w:val="center"/>
              <w:rPr>
                <w:rFonts w:ascii="Arial" w:hAnsi="Arial" w:cs="Arial"/>
                <w:b/>
              </w:rPr>
            </w:pPr>
            <w:r>
              <w:rPr>
                <w:rFonts w:ascii="Arial" w:hAnsi="Arial" w:cs="Arial"/>
                <w:b/>
              </w:rPr>
              <w:t>Μέγεθος δείγματος</w:t>
            </w:r>
          </w:p>
          <w:p w14:paraId="0D2B0D08" w14:textId="77777777" w:rsidR="001C2298" w:rsidRDefault="00E24765">
            <w:pPr>
              <w:jc w:val="center"/>
              <w:rPr>
                <w:rFonts w:ascii="Arial" w:hAnsi="Arial" w:cs="Arial"/>
                <w:b/>
              </w:rPr>
            </w:pPr>
            <w:r>
              <w:rPr>
                <w:rFonts w:ascii="Arial" w:hAnsi="Arial" w:cs="Arial"/>
                <w:b/>
              </w:rPr>
              <w:t>(Τεμάχια)</w:t>
            </w:r>
          </w:p>
        </w:tc>
        <w:tc>
          <w:tcPr>
            <w:tcW w:w="3246" w:type="dxa"/>
            <w:tcBorders>
              <w:top w:val="single" w:sz="6" w:space="0" w:color="000000"/>
              <w:left w:val="single" w:sz="6" w:space="0" w:color="000000"/>
              <w:bottom w:val="single" w:sz="6" w:space="0" w:color="000000"/>
              <w:right w:val="single" w:sz="6" w:space="0" w:color="000000"/>
            </w:tcBorders>
          </w:tcPr>
          <w:p w14:paraId="479FA0E1" w14:textId="77777777" w:rsidR="001C2298" w:rsidRDefault="00E24765">
            <w:pPr>
              <w:jc w:val="center"/>
              <w:rPr>
                <w:rFonts w:ascii="Arial" w:hAnsi="Arial" w:cs="Arial"/>
                <w:b/>
              </w:rPr>
            </w:pPr>
            <w:r>
              <w:rPr>
                <w:rFonts w:ascii="Arial" w:hAnsi="Arial" w:cs="Arial"/>
                <w:b/>
              </w:rPr>
              <w:t>Αποδεκτός αριθμός</w:t>
            </w:r>
          </w:p>
          <w:p w14:paraId="51EBC1B0" w14:textId="77777777" w:rsidR="001C2298" w:rsidRDefault="00E24765">
            <w:pPr>
              <w:jc w:val="center"/>
              <w:rPr>
                <w:rFonts w:ascii="Arial" w:hAnsi="Arial" w:cs="Arial"/>
                <w:b/>
              </w:rPr>
            </w:pPr>
            <w:r>
              <w:rPr>
                <w:rFonts w:ascii="Arial" w:hAnsi="Arial" w:cs="Arial"/>
                <w:b/>
              </w:rPr>
              <w:t>ελαττωματικών τεμαχίων</w:t>
            </w:r>
          </w:p>
        </w:tc>
      </w:tr>
      <w:tr w:rsidR="001C2298" w14:paraId="5F723BE7" w14:textId="77777777" w:rsidTr="007518BD">
        <w:trPr>
          <w:jc w:val="center"/>
        </w:trPr>
        <w:tc>
          <w:tcPr>
            <w:tcW w:w="2735" w:type="dxa"/>
            <w:tcBorders>
              <w:top w:val="single" w:sz="6" w:space="0" w:color="000000"/>
              <w:left w:val="single" w:sz="6" w:space="0" w:color="000000"/>
              <w:bottom w:val="single" w:sz="6" w:space="0" w:color="000000"/>
            </w:tcBorders>
          </w:tcPr>
          <w:p w14:paraId="288C2C92" w14:textId="77777777" w:rsidR="001C2298" w:rsidRDefault="00E24765">
            <w:pPr>
              <w:jc w:val="center"/>
            </w:pPr>
            <w:r>
              <w:rPr>
                <w:rFonts w:ascii="Arial" w:hAnsi="Arial" w:cs="Arial"/>
                <w:lang w:val="en-US"/>
              </w:rPr>
              <w:t xml:space="preserve">2 - </w:t>
            </w:r>
            <w:r>
              <w:rPr>
                <w:rFonts w:ascii="Arial" w:hAnsi="Arial" w:cs="Arial"/>
              </w:rPr>
              <w:t>15</w:t>
            </w:r>
          </w:p>
        </w:tc>
        <w:tc>
          <w:tcPr>
            <w:tcW w:w="2853" w:type="dxa"/>
            <w:tcBorders>
              <w:top w:val="single" w:sz="6" w:space="0" w:color="000000"/>
              <w:left w:val="single" w:sz="6" w:space="0" w:color="000000"/>
              <w:bottom w:val="single" w:sz="6" w:space="0" w:color="000000"/>
            </w:tcBorders>
          </w:tcPr>
          <w:p w14:paraId="2496AF16" w14:textId="77777777" w:rsidR="001C2298" w:rsidRDefault="00E24765">
            <w:pPr>
              <w:jc w:val="center"/>
              <w:rPr>
                <w:rFonts w:ascii="Arial" w:hAnsi="Arial" w:cs="Arial"/>
                <w:lang w:val="en-US"/>
              </w:rPr>
            </w:pPr>
            <w:r>
              <w:rPr>
                <w:rFonts w:ascii="Arial" w:hAnsi="Arial" w:cs="Arial"/>
                <w:lang w:val="en-US"/>
              </w:rPr>
              <w:t>2</w:t>
            </w:r>
          </w:p>
        </w:tc>
        <w:tc>
          <w:tcPr>
            <w:tcW w:w="3246" w:type="dxa"/>
            <w:tcBorders>
              <w:top w:val="single" w:sz="6" w:space="0" w:color="000000"/>
              <w:left w:val="single" w:sz="6" w:space="0" w:color="000000"/>
              <w:bottom w:val="single" w:sz="6" w:space="0" w:color="000000"/>
              <w:right w:val="single" w:sz="6" w:space="0" w:color="000000"/>
            </w:tcBorders>
          </w:tcPr>
          <w:p w14:paraId="43C7B4DC" w14:textId="77777777" w:rsidR="001C2298" w:rsidRDefault="00E24765">
            <w:pPr>
              <w:jc w:val="center"/>
              <w:rPr>
                <w:rFonts w:ascii="Arial" w:hAnsi="Arial" w:cs="Arial"/>
              </w:rPr>
            </w:pPr>
            <w:r>
              <w:rPr>
                <w:rFonts w:ascii="Arial" w:hAnsi="Arial" w:cs="Arial"/>
              </w:rPr>
              <w:t>0</w:t>
            </w:r>
          </w:p>
        </w:tc>
      </w:tr>
      <w:tr w:rsidR="001C2298" w14:paraId="0198A429" w14:textId="77777777" w:rsidTr="007518BD">
        <w:trPr>
          <w:jc w:val="center"/>
        </w:trPr>
        <w:tc>
          <w:tcPr>
            <w:tcW w:w="2735" w:type="dxa"/>
            <w:tcBorders>
              <w:top w:val="single" w:sz="6" w:space="0" w:color="000000"/>
              <w:left w:val="single" w:sz="6" w:space="0" w:color="000000"/>
              <w:bottom w:val="single" w:sz="6" w:space="0" w:color="000000"/>
            </w:tcBorders>
          </w:tcPr>
          <w:p w14:paraId="3C7100E8" w14:textId="77777777" w:rsidR="001C2298" w:rsidRDefault="00E24765">
            <w:pPr>
              <w:jc w:val="center"/>
              <w:rPr>
                <w:rFonts w:ascii="Arial" w:hAnsi="Arial" w:cs="Arial"/>
                <w:lang w:val="en-US"/>
              </w:rPr>
            </w:pPr>
            <w:r>
              <w:rPr>
                <w:rFonts w:ascii="Arial" w:hAnsi="Arial" w:cs="Arial"/>
                <w:lang w:val="en-US"/>
              </w:rPr>
              <w:t>16 - 25</w:t>
            </w:r>
          </w:p>
        </w:tc>
        <w:tc>
          <w:tcPr>
            <w:tcW w:w="2853" w:type="dxa"/>
            <w:tcBorders>
              <w:top w:val="single" w:sz="6" w:space="0" w:color="000000"/>
              <w:left w:val="single" w:sz="6" w:space="0" w:color="000000"/>
              <w:bottom w:val="single" w:sz="6" w:space="0" w:color="000000"/>
            </w:tcBorders>
          </w:tcPr>
          <w:p w14:paraId="563CA503" w14:textId="77777777" w:rsidR="001C2298" w:rsidRDefault="00E24765">
            <w:pPr>
              <w:jc w:val="center"/>
              <w:rPr>
                <w:rFonts w:ascii="Arial" w:hAnsi="Arial" w:cs="Arial"/>
                <w:lang w:val="en-US"/>
              </w:rPr>
            </w:pPr>
            <w:r>
              <w:rPr>
                <w:rFonts w:ascii="Arial" w:hAnsi="Arial" w:cs="Arial"/>
                <w:lang w:val="en-US"/>
              </w:rPr>
              <w:t>3</w:t>
            </w:r>
          </w:p>
        </w:tc>
        <w:tc>
          <w:tcPr>
            <w:tcW w:w="3246" w:type="dxa"/>
            <w:tcBorders>
              <w:top w:val="single" w:sz="6" w:space="0" w:color="000000"/>
              <w:left w:val="single" w:sz="6" w:space="0" w:color="000000"/>
              <w:bottom w:val="single" w:sz="6" w:space="0" w:color="000000"/>
              <w:right w:val="single" w:sz="6" w:space="0" w:color="000000"/>
            </w:tcBorders>
          </w:tcPr>
          <w:p w14:paraId="6F935108" w14:textId="77777777" w:rsidR="001C2298" w:rsidRDefault="00E24765">
            <w:pPr>
              <w:jc w:val="center"/>
              <w:rPr>
                <w:rFonts w:ascii="Arial" w:hAnsi="Arial" w:cs="Arial"/>
                <w:lang w:val="en-US"/>
              </w:rPr>
            </w:pPr>
            <w:r>
              <w:rPr>
                <w:rFonts w:ascii="Arial" w:hAnsi="Arial" w:cs="Arial"/>
                <w:lang w:val="en-US"/>
              </w:rPr>
              <w:t>0</w:t>
            </w:r>
          </w:p>
        </w:tc>
      </w:tr>
      <w:tr w:rsidR="001C2298" w14:paraId="72CBD3E5" w14:textId="77777777" w:rsidTr="007518BD">
        <w:trPr>
          <w:jc w:val="center"/>
        </w:trPr>
        <w:tc>
          <w:tcPr>
            <w:tcW w:w="2735" w:type="dxa"/>
            <w:tcBorders>
              <w:top w:val="single" w:sz="6" w:space="0" w:color="000000"/>
              <w:left w:val="single" w:sz="6" w:space="0" w:color="000000"/>
              <w:bottom w:val="single" w:sz="6" w:space="0" w:color="000000"/>
            </w:tcBorders>
          </w:tcPr>
          <w:p w14:paraId="57DE5CEF" w14:textId="77777777" w:rsidR="001C2298" w:rsidRDefault="00E24765">
            <w:pPr>
              <w:jc w:val="center"/>
            </w:pPr>
            <w:r>
              <w:rPr>
                <w:rFonts w:ascii="Arial" w:hAnsi="Arial" w:cs="Arial"/>
                <w:lang w:val="en-US"/>
              </w:rPr>
              <w:t xml:space="preserve">26 - </w:t>
            </w:r>
            <w:r>
              <w:rPr>
                <w:rFonts w:ascii="Arial" w:hAnsi="Arial" w:cs="Arial"/>
              </w:rPr>
              <w:t>90</w:t>
            </w:r>
          </w:p>
        </w:tc>
        <w:tc>
          <w:tcPr>
            <w:tcW w:w="2853" w:type="dxa"/>
            <w:tcBorders>
              <w:top w:val="single" w:sz="6" w:space="0" w:color="000000"/>
              <w:left w:val="single" w:sz="6" w:space="0" w:color="000000"/>
              <w:bottom w:val="single" w:sz="6" w:space="0" w:color="000000"/>
            </w:tcBorders>
          </w:tcPr>
          <w:p w14:paraId="08A024D4" w14:textId="77777777" w:rsidR="001C2298" w:rsidRDefault="00E24765">
            <w:pPr>
              <w:jc w:val="center"/>
              <w:rPr>
                <w:rFonts w:ascii="Arial" w:hAnsi="Arial" w:cs="Arial"/>
                <w:lang w:val="en-US"/>
              </w:rPr>
            </w:pPr>
            <w:r>
              <w:rPr>
                <w:rFonts w:ascii="Arial" w:hAnsi="Arial" w:cs="Arial"/>
                <w:lang w:val="en-US"/>
              </w:rPr>
              <w:t>5</w:t>
            </w:r>
          </w:p>
        </w:tc>
        <w:tc>
          <w:tcPr>
            <w:tcW w:w="3246" w:type="dxa"/>
            <w:tcBorders>
              <w:top w:val="single" w:sz="6" w:space="0" w:color="000000"/>
              <w:left w:val="single" w:sz="6" w:space="0" w:color="000000"/>
              <w:bottom w:val="single" w:sz="6" w:space="0" w:color="000000"/>
              <w:right w:val="single" w:sz="6" w:space="0" w:color="000000"/>
            </w:tcBorders>
          </w:tcPr>
          <w:p w14:paraId="02B19C75" w14:textId="77777777" w:rsidR="001C2298" w:rsidRDefault="00E24765">
            <w:pPr>
              <w:jc w:val="center"/>
              <w:rPr>
                <w:rFonts w:ascii="Arial" w:hAnsi="Arial" w:cs="Arial"/>
                <w:lang w:val="en-US"/>
              </w:rPr>
            </w:pPr>
            <w:r>
              <w:rPr>
                <w:rFonts w:ascii="Arial" w:hAnsi="Arial" w:cs="Arial"/>
                <w:lang w:val="en-US"/>
              </w:rPr>
              <w:t>0</w:t>
            </w:r>
          </w:p>
        </w:tc>
      </w:tr>
      <w:tr w:rsidR="001C2298" w14:paraId="24589F0D" w14:textId="77777777" w:rsidTr="007518BD">
        <w:trPr>
          <w:jc w:val="center"/>
        </w:trPr>
        <w:tc>
          <w:tcPr>
            <w:tcW w:w="2735" w:type="dxa"/>
            <w:tcBorders>
              <w:top w:val="single" w:sz="6" w:space="0" w:color="000000"/>
              <w:left w:val="single" w:sz="6" w:space="0" w:color="000000"/>
              <w:bottom w:val="single" w:sz="6" w:space="0" w:color="000000"/>
            </w:tcBorders>
          </w:tcPr>
          <w:p w14:paraId="108CFC85" w14:textId="77777777" w:rsidR="001C2298" w:rsidRDefault="00E24765">
            <w:pPr>
              <w:jc w:val="center"/>
              <w:rPr>
                <w:rFonts w:ascii="Arial" w:hAnsi="Arial" w:cs="Arial"/>
                <w:lang w:val="en-US"/>
              </w:rPr>
            </w:pPr>
            <w:r>
              <w:rPr>
                <w:rFonts w:ascii="Arial" w:hAnsi="Arial" w:cs="Arial"/>
                <w:lang w:val="en-US"/>
              </w:rPr>
              <w:t>91 - 150</w:t>
            </w:r>
          </w:p>
        </w:tc>
        <w:tc>
          <w:tcPr>
            <w:tcW w:w="2853" w:type="dxa"/>
            <w:tcBorders>
              <w:top w:val="single" w:sz="6" w:space="0" w:color="000000"/>
              <w:left w:val="single" w:sz="6" w:space="0" w:color="000000"/>
              <w:bottom w:val="single" w:sz="6" w:space="0" w:color="000000"/>
            </w:tcBorders>
          </w:tcPr>
          <w:p w14:paraId="0BC03C55" w14:textId="77777777" w:rsidR="001C2298" w:rsidRDefault="00E24765">
            <w:pPr>
              <w:jc w:val="center"/>
              <w:rPr>
                <w:rFonts w:ascii="Arial" w:hAnsi="Arial" w:cs="Arial"/>
                <w:lang w:val="en-US"/>
              </w:rPr>
            </w:pPr>
            <w:r>
              <w:rPr>
                <w:rFonts w:ascii="Arial" w:hAnsi="Arial" w:cs="Arial"/>
                <w:lang w:val="en-US"/>
              </w:rPr>
              <w:t>8</w:t>
            </w:r>
          </w:p>
        </w:tc>
        <w:tc>
          <w:tcPr>
            <w:tcW w:w="3246" w:type="dxa"/>
            <w:tcBorders>
              <w:top w:val="single" w:sz="6" w:space="0" w:color="000000"/>
              <w:left w:val="single" w:sz="6" w:space="0" w:color="000000"/>
              <w:bottom w:val="single" w:sz="6" w:space="0" w:color="000000"/>
              <w:right w:val="single" w:sz="6" w:space="0" w:color="000000"/>
            </w:tcBorders>
          </w:tcPr>
          <w:p w14:paraId="68D73D54" w14:textId="77777777" w:rsidR="001C2298" w:rsidRDefault="00E24765">
            <w:pPr>
              <w:jc w:val="center"/>
              <w:rPr>
                <w:rFonts w:ascii="Arial" w:hAnsi="Arial" w:cs="Arial"/>
                <w:lang w:val="en-US"/>
              </w:rPr>
            </w:pPr>
            <w:r>
              <w:rPr>
                <w:rFonts w:ascii="Arial" w:hAnsi="Arial" w:cs="Arial"/>
                <w:lang w:val="en-US"/>
              </w:rPr>
              <w:t>1</w:t>
            </w:r>
          </w:p>
        </w:tc>
      </w:tr>
      <w:tr w:rsidR="001C2298" w14:paraId="4AFFEEE8" w14:textId="77777777" w:rsidTr="007518BD">
        <w:trPr>
          <w:jc w:val="center"/>
        </w:trPr>
        <w:tc>
          <w:tcPr>
            <w:tcW w:w="2735" w:type="dxa"/>
            <w:tcBorders>
              <w:top w:val="single" w:sz="6" w:space="0" w:color="000000"/>
              <w:left w:val="single" w:sz="6" w:space="0" w:color="000000"/>
              <w:bottom w:val="single" w:sz="6" w:space="0" w:color="000000"/>
            </w:tcBorders>
          </w:tcPr>
          <w:p w14:paraId="76DA7FE6" w14:textId="77777777" w:rsidR="001C2298" w:rsidRDefault="00E24765">
            <w:pPr>
              <w:jc w:val="center"/>
              <w:rPr>
                <w:rFonts w:ascii="Arial" w:hAnsi="Arial" w:cs="Arial"/>
                <w:lang w:val="en-US"/>
              </w:rPr>
            </w:pPr>
            <w:r>
              <w:rPr>
                <w:rFonts w:ascii="Arial" w:hAnsi="Arial" w:cs="Arial"/>
                <w:lang w:val="en-US"/>
              </w:rPr>
              <w:t>151 - 280</w:t>
            </w:r>
          </w:p>
        </w:tc>
        <w:tc>
          <w:tcPr>
            <w:tcW w:w="2853" w:type="dxa"/>
            <w:tcBorders>
              <w:top w:val="single" w:sz="6" w:space="0" w:color="000000"/>
              <w:left w:val="single" w:sz="6" w:space="0" w:color="000000"/>
              <w:bottom w:val="single" w:sz="6" w:space="0" w:color="000000"/>
            </w:tcBorders>
          </w:tcPr>
          <w:p w14:paraId="37699404" w14:textId="77777777" w:rsidR="001C2298" w:rsidRDefault="00E24765">
            <w:pPr>
              <w:jc w:val="center"/>
              <w:rPr>
                <w:rFonts w:ascii="Arial" w:hAnsi="Arial" w:cs="Arial"/>
                <w:lang w:val="en-US"/>
              </w:rPr>
            </w:pPr>
            <w:r>
              <w:rPr>
                <w:rFonts w:ascii="Arial" w:hAnsi="Arial" w:cs="Arial"/>
                <w:lang w:val="en-US"/>
              </w:rPr>
              <w:t>13</w:t>
            </w:r>
          </w:p>
        </w:tc>
        <w:tc>
          <w:tcPr>
            <w:tcW w:w="3246" w:type="dxa"/>
            <w:tcBorders>
              <w:top w:val="single" w:sz="6" w:space="0" w:color="000000"/>
              <w:left w:val="single" w:sz="6" w:space="0" w:color="000000"/>
              <w:bottom w:val="single" w:sz="6" w:space="0" w:color="000000"/>
              <w:right w:val="single" w:sz="6" w:space="0" w:color="000000"/>
            </w:tcBorders>
          </w:tcPr>
          <w:p w14:paraId="686021DC" w14:textId="77777777" w:rsidR="001C2298" w:rsidRDefault="00E24765">
            <w:pPr>
              <w:jc w:val="center"/>
              <w:rPr>
                <w:rFonts w:ascii="Arial" w:hAnsi="Arial" w:cs="Arial"/>
                <w:lang w:val="en-US"/>
              </w:rPr>
            </w:pPr>
            <w:r>
              <w:rPr>
                <w:rFonts w:ascii="Arial" w:hAnsi="Arial" w:cs="Arial"/>
                <w:lang w:val="en-US"/>
              </w:rPr>
              <w:t>1</w:t>
            </w:r>
          </w:p>
        </w:tc>
      </w:tr>
      <w:tr w:rsidR="001C2298" w14:paraId="64C57A45" w14:textId="77777777" w:rsidTr="007518BD">
        <w:trPr>
          <w:jc w:val="center"/>
        </w:trPr>
        <w:tc>
          <w:tcPr>
            <w:tcW w:w="2735" w:type="dxa"/>
            <w:tcBorders>
              <w:left w:val="single" w:sz="6" w:space="0" w:color="000000"/>
              <w:bottom w:val="single" w:sz="6" w:space="0" w:color="000000"/>
            </w:tcBorders>
          </w:tcPr>
          <w:p w14:paraId="577D0908" w14:textId="77777777" w:rsidR="001C2298" w:rsidRDefault="00E24765">
            <w:pPr>
              <w:jc w:val="center"/>
              <w:rPr>
                <w:rFonts w:ascii="Arial" w:hAnsi="Arial" w:cs="Arial"/>
                <w:lang w:val="en-US"/>
              </w:rPr>
            </w:pPr>
            <w:r>
              <w:rPr>
                <w:rFonts w:ascii="Arial" w:hAnsi="Arial" w:cs="Arial"/>
                <w:lang w:val="en-US"/>
              </w:rPr>
              <w:t>281 - 500</w:t>
            </w:r>
          </w:p>
        </w:tc>
        <w:tc>
          <w:tcPr>
            <w:tcW w:w="2853" w:type="dxa"/>
            <w:tcBorders>
              <w:left w:val="single" w:sz="6" w:space="0" w:color="000000"/>
              <w:bottom w:val="single" w:sz="6" w:space="0" w:color="000000"/>
            </w:tcBorders>
          </w:tcPr>
          <w:p w14:paraId="72D04E12" w14:textId="77777777" w:rsidR="001C2298" w:rsidRDefault="00E24765">
            <w:pPr>
              <w:jc w:val="center"/>
              <w:rPr>
                <w:rFonts w:ascii="Arial" w:hAnsi="Arial" w:cs="Arial"/>
                <w:lang w:val="en-US"/>
              </w:rPr>
            </w:pPr>
            <w:r>
              <w:rPr>
                <w:rFonts w:ascii="Arial" w:hAnsi="Arial" w:cs="Arial"/>
                <w:lang w:val="en-US"/>
              </w:rPr>
              <w:t>20</w:t>
            </w:r>
          </w:p>
        </w:tc>
        <w:tc>
          <w:tcPr>
            <w:tcW w:w="3246" w:type="dxa"/>
            <w:tcBorders>
              <w:left w:val="single" w:sz="6" w:space="0" w:color="000000"/>
              <w:bottom w:val="single" w:sz="6" w:space="0" w:color="000000"/>
              <w:right w:val="single" w:sz="6" w:space="0" w:color="000000"/>
            </w:tcBorders>
          </w:tcPr>
          <w:p w14:paraId="3C500465" w14:textId="77777777" w:rsidR="001C2298" w:rsidRDefault="00E24765">
            <w:pPr>
              <w:jc w:val="center"/>
              <w:rPr>
                <w:rFonts w:ascii="Arial" w:hAnsi="Arial" w:cs="Arial"/>
                <w:lang w:val="en-US"/>
              </w:rPr>
            </w:pPr>
            <w:r>
              <w:rPr>
                <w:rFonts w:ascii="Arial" w:hAnsi="Arial" w:cs="Arial"/>
                <w:lang w:val="en-US"/>
              </w:rPr>
              <w:t>2</w:t>
            </w:r>
          </w:p>
        </w:tc>
      </w:tr>
      <w:tr w:rsidR="001C2298" w14:paraId="487943B3" w14:textId="77777777" w:rsidTr="007518BD">
        <w:trPr>
          <w:jc w:val="center"/>
        </w:trPr>
        <w:tc>
          <w:tcPr>
            <w:tcW w:w="2735" w:type="dxa"/>
            <w:tcBorders>
              <w:left w:val="single" w:sz="6" w:space="0" w:color="000000"/>
              <w:bottom w:val="single" w:sz="6" w:space="0" w:color="000000"/>
            </w:tcBorders>
          </w:tcPr>
          <w:p w14:paraId="06F09245" w14:textId="77777777" w:rsidR="001C2298" w:rsidRDefault="00E24765">
            <w:pPr>
              <w:jc w:val="center"/>
              <w:rPr>
                <w:rFonts w:ascii="Arial" w:hAnsi="Arial" w:cs="Arial"/>
                <w:lang w:val="en-US"/>
              </w:rPr>
            </w:pPr>
            <w:r>
              <w:rPr>
                <w:rFonts w:ascii="Arial" w:hAnsi="Arial" w:cs="Arial"/>
                <w:lang w:val="en-US"/>
              </w:rPr>
              <w:t>501 - 1200</w:t>
            </w:r>
          </w:p>
        </w:tc>
        <w:tc>
          <w:tcPr>
            <w:tcW w:w="2853" w:type="dxa"/>
            <w:tcBorders>
              <w:left w:val="single" w:sz="6" w:space="0" w:color="000000"/>
              <w:bottom w:val="single" w:sz="6" w:space="0" w:color="000000"/>
            </w:tcBorders>
          </w:tcPr>
          <w:p w14:paraId="56281571" w14:textId="77777777" w:rsidR="001C2298" w:rsidRDefault="00E24765">
            <w:pPr>
              <w:jc w:val="center"/>
              <w:rPr>
                <w:rFonts w:ascii="Arial" w:hAnsi="Arial" w:cs="Arial"/>
                <w:lang w:val="en-US"/>
              </w:rPr>
            </w:pPr>
            <w:r>
              <w:rPr>
                <w:rFonts w:ascii="Arial" w:hAnsi="Arial" w:cs="Arial"/>
                <w:lang w:val="en-US"/>
              </w:rPr>
              <w:t>32</w:t>
            </w:r>
          </w:p>
        </w:tc>
        <w:tc>
          <w:tcPr>
            <w:tcW w:w="3246" w:type="dxa"/>
            <w:tcBorders>
              <w:left w:val="single" w:sz="6" w:space="0" w:color="000000"/>
              <w:bottom w:val="single" w:sz="6" w:space="0" w:color="000000"/>
              <w:right w:val="single" w:sz="6" w:space="0" w:color="000000"/>
            </w:tcBorders>
          </w:tcPr>
          <w:p w14:paraId="5ACB689D" w14:textId="77777777" w:rsidR="001C2298" w:rsidRDefault="00E24765">
            <w:pPr>
              <w:jc w:val="center"/>
              <w:rPr>
                <w:rFonts w:ascii="Arial" w:hAnsi="Arial" w:cs="Arial"/>
                <w:lang w:val="en-US"/>
              </w:rPr>
            </w:pPr>
            <w:r>
              <w:rPr>
                <w:rFonts w:ascii="Arial" w:hAnsi="Arial" w:cs="Arial"/>
                <w:lang w:val="en-US"/>
              </w:rPr>
              <w:t>3</w:t>
            </w:r>
          </w:p>
        </w:tc>
      </w:tr>
      <w:tr w:rsidR="001C2298" w14:paraId="5BA0DB8B" w14:textId="77777777" w:rsidTr="007518BD">
        <w:trPr>
          <w:jc w:val="center"/>
        </w:trPr>
        <w:tc>
          <w:tcPr>
            <w:tcW w:w="2735" w:type="dxa"/>
            <w:tcBorders>
              <w:left w:val="single" w:sz="6" w:space="0" w:color="000000"/>
              <w:bottom w:val="single" w:sz="6" w:space="0" w:color="000000"/>
            </w:tcBorders>
          </w:tcPr>
          <w:p w14:paraId="6F26FCBF" w14:textId="77777777" w:rsidR="001C2298" w:rsidRDefault="00E24765">
            <w:pPr>
              <w:jc w:val="center"/>
              <w:rPr>
                <w:rFonts w:ascii="Arial" w:hAnsi="Arial" w:cs="Arial"/>
                <w:lang w:val="en-US"/>
              </w:rPr>
            </w:pPr>
            <w:r>
              <w:rPr>
                <w:rFonts w:ascii="Arial" w:hAnsi="Arial" w:cs="Arial"/>
                <w:lang w:val="en-US"/>
              </w:rPr>
              <w:t>1201 - 3200</w:t>
            </w:r>
          </w:p>
        </w:tc>
        <w:tc>
          <w:tcPr>
            <w:tcW w:w="2853" w:type="dxa"/>
            <w:tcBorders>
              <w:left w:val="single" w:sz="6" w:space="0" w:color="000000"/>
              <w:bottom w:val="single" w:sz="6" w:space="0" w:color="000000"/>
            </w:tcBorders>
          </w:tcPr>
          <w:p w14:paraId="45BB199B" w14:textId="77777777" w:rsidR="001C2298" w:rsidRDefault="00E24765">
            <w:pPr>
              <w:jc w:val="center"/>
              <w:rPr>
                <w:rFonts w:ascii="Arial" w:hAnsi="Arial" w:cs="Arial"/>
                <w:lang w:val="en-US"/>
              </w:rPr>
            </w:pPr>
            <w:r>
              <w:rPr>
                <w:rFonts w:ascii="Arial" w:hAnsi="Arial" w:cs="Arial"/>
                <w:lang w:val="en-US"/>
              </w:rPr>
              <w:t>50</w:t>
            </w:r>
          </w:p>
        </w:tc>
        <w:tc>
          <w:tcPr>
            <w:tcW w:w="3246" w:type="dxa"/>
            <w:tcBorders>
              <w:left w:val="single" w:sz="6" w:space="0" w:color="000000"/>
              <w:bottom w:val="single" w:sz="6" w:space="0" w:color="000000"/>
              <w:right w:val="single" w:sz="6" w:space="0" w:color="000000"/>
            </w:tcBorders>
          </w:tcPr>
          <w:p w14:paraId="35D230A4" w14:textId="77777777" w:rsidR="001C2298" w:rsidRDefault="00E24765">
            <w:pPr>
              <w:jc w:val="center"/>
              <w:rPr>
                <w:rFonts w:ascii="Arial" w:hAnsi="Arial" w:cs="Arial"/>
                <w:lang w:val="en-US"/>
              </w:rPr>
            </w:pPr>
            <w:r>
              <w:rPr>
                <w:rFonts w:ascii="Arial" w:hAnsi="Arial" w:cs="Arial"/>
                <w:lang w:val="en-US"/>
              </w:rPr>
              <w:t>5</w:t>
            </w:r>
          </w:p>
        </w:tc>
      </w:tr>
      <w:tr w:rsidR="001C2298" w14:paraId="6CEA17D3" w14:textId="77777777" w:rsidTr="007518BD">
        <w:trPr>
          <w:jc w:val="center"/>
        </w:trPr>
        <w:tc>
          <w:tcPr>
            <w:tcW w:w="2735" w:type="dxa"/>
            <w:tcBorders>
              <w:left w:val="single" w:sz="6" w:space="0" w:color="000000"/>
              <w:bottom w:val="single" w:sz="6" w:space="0" w:color="000000"/>
            </w:tcBorders>
          </w:tcPr>
          <w:p w14:paraId="451346C7" w14:textId="77777777" w:rsidR="001C2298" w:rsidRDefault="00E24765">
            <w:pPr>
              <w:jc w:val="center"/>
              <w:rPr>
                <w:rFonts w:ascii="Arial" w:hAnsi="Arial" w:cs="Arial"/>
                <w:lang w:val="en-US"/>
              </w:rPr>
            </w:pPr>
            <w:r>
              <w:rPr>
                <w:rFonts w:ascii="Arial" w:hAnsi="Arial" w:cs="Arial"/>
                <w:lang w:val="en-US"/>
              </w:rPr>
              <w:t>3201 -10000</w:t>
            </w:r>
          </w:p>
        </w:tc>
        <w:tc>
          <w:tcPr>
            <w:tcW w:w="2853" w:type="dxa"/>
            <w:tcBorders>
              <w:left w:val="single" w:sz="6" w:space="0" w:color="000000"/>
              <w:bottom w:val="single" w:sz="6" w:space="0" w:color="000000"/>
            </w:tcBorders>
          </w:tcPr>
          <w:p w14:paraId="0F8F0D9F" w14:textId="77777777" w:rsidR="001C2298" w:rsidRDefault="00E24765">
            <w:pPr>
              <w:jc w:val="center"/>
              <w:rPr>
                <w:rFonts w:ascii="Arial" w:hAnsi="Arial" w:cs="Arial"/>
                <w:lang w:val="en-US"/>
              </w:rPr>
            </w:pPr>
            <w:r>
              <w:rPr>
                <w:rFonts w:ascii="Arial" w:hAnsi="Arial" w:cs="Arial"/>
                <w:lang w:val="en-US"/>
              </w:rPr>
              <w:t>80</w:t>
            </w:r>
          </w:p>
        </w:tc>
        <w:tc>
          <w:tcPr>
            <w:tcW w:w="3246" w:type="dxa"/>
            <w:tcBorders>
              <w:left w:val="single" w:sz="6" w:space="0" w:color="000000"/>
              <w:bottom w:val="single" w:sz="6" w:space="0" w:color="000000"/>
              <w:right w:val="single" w:sz="6" w:space="0" w:color="000000"/>
            </w:tcBorders>
          </w:tcPr>
          <w:p w14:paraId="7E0A519E" w14:textId="77777777" w:rsidR="001C2298" w:rsidRDefault="00E24765">
            <w:pPr>
              <w:jc w:val="center"/>
              <w:rPr>
                <w:rFonts w:ascii="Arial" w:hAnsi="Arial" w:cs="Arial"/>
                <w:lang w:val="en-US"/>
              </w:rPr>
            </w:pPr>
            <w:r>
              <w:rPr>
                <w:rFonts w:ascii="Arial" w:hAnsi="Arial" w:cs="Arial"/>
                <w:lang w:val="en-US"/>
              </w:rPr>
              <w:t>7</w:t>
            </w:r>
          </w:p>
        </w:tc>
      </w:tr>
    </w:tbl>
    <w:p w14:paraId="6BA0FC8D" w14:textId="77777777" w:rsidR="001C2298" w:rsidRDefault="001C2298">
      <w:pPr>
        <w:rPr>
          <w:rFonts w:ascii="Arial" w:hAnsi="Arial" w:cs="Arial"/>
          <w:b/>
          <w:bCs/>
          <w:spacing w:val="-1"/>
        </w:rPr>
      </w:pPr>
    </w:p>
    <w:p w14:paraId="1A0593A7" w14:textId="77777777" w:rsidR="001C2298" w:rsidRDefault="00E24765">
      <w:pPr>
        <w:jc w:val="both"/>
        <w:rPr>
          <w:rFonts w:ascii="Arial" w:hAnsi="Arial" w:cs="Arial"/>
          <w:b/>
          <w:bCs/>
          <w:spacing w:val="-1"/>
        </w:rPr>
      </w:pPr>
      <w:r>
        <w:rPr>
          <w:rFonts w:ascii="Arial" w:hAnsi="Arial" w:cs="Arial"/>
          <w:b/>
        </w:rPr>
        <w:t xml:space="preserve">6.2.1.1 </w:t>
      </w:r>
      <w:r>
        <w:rPr>
          <w:rFonts w:ascii="Arial" w:hAnsi="Arial" w:cs="Arial"/>
        </w:rPr>
        <w:t xml:space="preserve">Έλεγχος δευτερογενούς συσκευασίας </w:t>
      </w:r>
    </w:p>
    <w:p w14:paraId="62FE2CD5" w14:textId="77777777" w:rsidR="001C2298" w:rsidRDefault="00E24765">
      <w:pPr>
        <w:jc w:val="both"/>
        <w:rPr>
          <w:rFonts w:ascii="Arial" w:hAnsi="Arial" w:cs="Arial"/>
          <w:b/>
          <w:bCs/>
          <w:spacing w:val="-1"/>
        </w:rPr>
      </w:pPr>
      <w:r>
        <w:rPr>
          <w:rFonts w:ascii="Arial" w:hAnsi="Arial" w:cs="Arial"/>
          <w:b/>
          <w:bCs/>
          <w:spacing w:val="-1"/>
        </w:rPr>
        <w:t xml:space="preserve">6.2.1.1.1 </w:t>
      </w:r>
      <w:r>
        <w:rPr>
          <w:rFonts w:ascii="Arial" w:hAnsi="Arial" w:cs="Arial"/>
          <w:bCs/>
          <w:spacing w:val="-2"/>
          <w:w w:val="106"/>
          <w:u w:val="single"/>
        </w:rPr>
        <w:t>Ως παρτίδα</w:t>
      </w:r>
      <w:r>
        <w:rPr>
          <w:rFonts w:ascii="Arial" w:hAnsi="Arial" w:cs="Arial"/>
          <w:bCs/>
          <w:spacing w:val="-2"/>
          <w:w w:val="106"/>
        </w:rPr>
        <w:t>, για τον έλεγχο εξωτερικής (δευτερογενούς) συσκευασίας,</w:t>
      </w:r>
      <w:r>
        <w:rPr>
          <w:rFonts w:ascii="Arial" w:hAnsi="Arial" w:cs="Arial"/>
          <w:b/>
          <w:bCs/>
          <w:spacing w:val="-2"/>
          <w:w w:val="106"/>
        </w:rPr>
        <w:t xml:space="preserve"> </w:t>
      </w:r>
      <w:r>
        <w:rPr>
          <w:rFonts w:ascii="Arial" w:hAnsi="Arial" w:cs="Arial"/>
          <w:spacing w:val="-2"/>
          <w:w w:val="106"/>
        </w:rPr>
        <w:t xml:space="preserve">θεωρείται η ποσότητα χαρτοκιβωτίων </w:t>
      </w:r>
      <w:r>
        <w:rPr>
          <w:rFonts w:ascii="Arial" w:hAnsi="Arial" w:cs="Arial"/>
          <w:bCs/>
          <w:spacing w:val="2"/>
          <w:w w:val="106"/>
        </w:rPr>
        <w:t>που παραδίδονται</w:t>
      </w:r>
      <w:r>
        <w:rPr>
          <w:rFonts w:ascii="Arial" w:hAnsi="Arial" w:cs="Arial"/>
          <w:spacing w:val="-2"/>
          <w:w w:val="106"/>
        </w:rPr>
        <w:t xml:space="preserve"> </w:t>
      </w:r>
      <w:r>
        <w:rPr>
          <w:rFonts w:ascii="Arial" w:hAnsi="Arial" w:cs="Arial"/>
          <w:spacing w:val="2"/>
          <w:w w:val="106"/>
        </w:rPr>
        <w:t xml:space="preserve">από τον προμηθευτή </w:t>
      </w:r>
      <w:r>
        <w:rPr>
          <w:rFonts w:ascii="Arial" w:hAnsi="Arial" w:cs="Arial"/>
          <w:bCs/>
          <w:spacing w:val="2"/>
          <w:w w:val="106"/>
        </w:rPr>
        <w:t>σε</w:t>
      </w:r>
      <w:r>
        <w:rPr>
          <w:rFonts w:ascii="Arial" w:hAnsi="Arial" w:cs="Arial"/>
        </w:rPr>
        <w:t xml:space="preserve"> </w:t>
      </w:r>
      <w:r>
        <w:rPr>
          <w:rFonts w:ascii="Arial" w:hAnsi="Arial" w:cs="Arial"/>
          <w:bCs/>
          <w:spacing w:val="-2"/>
          <w:u w:val="single"/>
        </w:rPr>
        <w:t>συγκεκριμένη   ημερομηνία</w:t>
      </w:r>
      <w:r>
        <w:rPr>
          <w:rFonts w:ascii="Arial" w:hAnsi="Arial" w:cs="Arial"/>
          <w:bCs/>
          <w:spacing w:val="-2"/>
        </w:rPr>
        <w:t>.</w:t>
      </w:r>
      <w:r>
        <w:rPr>
          <w:rFonts w:ascii="Arial" w:hAnsi="Arial" w:cs="Arial"/>
          <w:b/>
          <w:bCs/>
          <w:spacing w:val="-2"/>
        </w:rPr>
        <w:t xml:space="preserve"> </w:t>
      </w:r>
    </w:p>
    <w:p w14:paraId="4C0AC5F0" w14:textId="77777777" w:rsidR="001C2298" w:rsidRDefault="00E24765">
      <w:pPr>
        <w:jc w:val="both"/>
        <w:rPr>
          <w:rFonts w:ascii="Arial" w:hAnsi="Arial" w:cs="Arial"/>
          <w:b/>
          <w:bCs/>
          <w:spacing w:val="-1"/>
        </w:rPr>
      </w:pPr>
      <w:r>
        <w:rPr>
          <w:rFonts w:ascii="Arial" w:hAnsi="Arial" w:cs="Arial"/>
          <w:b/>
          <w:bCs/>
          <w:spacing w:val="-1"/>
        </w:rPr>
        <w:t xml:space="preserve">6.2.1.1.2 </w:t>
      </w:r>
      <w:r>
        <w:rPr>
          <w:rFonts w:ascii="Arial" w:hAnsi="Arial" w:cs="Arial"/>
          <w:bCs/>
          <w:w w:val="106"/>
          <w:u w:val="single"/>
        </w:rPr>
        <w:t>Ως δείγμα</w:t>
      </w:r>
      <w:r>
        <w:rPr>
          <w:rFonts w:ascii="Arial" w:hAnsi="Arial" w:cs="Arial"/>
          <w:b/>
          <w:bCs/>
          <w:w w:val="106"/>
        </w:rPr>
        <w:t xml:space="preserve"> </w:t>
      </w:r>
      <w:r>
        <w:rPr>
          <w:rFonts w:ascii="Arial" w:hAnsi="Arial" w:cs="Arial"/>
          <w:w w:val="106"/>
        </w:rPr>
        <w:t>θεωρείται το σύνολο των τεμαχίων συσκευασίας, που ελέγχεται μακροσκοπικά από την ΕΠ.</w:t>
      </w:r>
    </w:p>
    <w:p w14:paraId="54586ADE" w14:textId="77777777" w:rsidR="001C2298" w:rsidRDefault="00E24765">
      <w:pPr>
        <w:jc w:val="both"/>
        <w:rPr>
          <w:rFonts w:ascii="Arial" w:hAnsi="Arial" w:cs="Arial"/>
          <w:b/>
          <w:bCs/>
          <w:spacing w:val="-1"/>
        </w:rPr>
      </w:pPr>
      <w:r>
        <w:rPr>
          <w:rFonts w:ascii="Arial" w:hAnsi="Arial" w:cs="Arial"/>
          <w:b/>
          <w:bCs/>
          <w:spacing w:val="-1"/>
        </w:rPr>
        <w:t xml:space="preserve">6.2.1.1.3 </w:t>
      </w:r>
      <w:r>
        <w:rPr>
          <w:rFonts w:ascii="Arial" w:hAnsi="Arial" w:cs="Arial"/>
          <w:spacing w:val="2"/>
        </w:rPr>
        <w:t xml:space="preserve">Τα τεμάχια του δείγματος επιλέγονται </w:t>
      </w:r>
      <w:r>
        <w:rPr>
          <w:rFonts w:ascii="Arial" w:hAnsi="Arial" w:cs="Arial"/>
          <w:bCs/>
          <w:spacing w:val="2"/>
          <w:u w:val="single"/>
        </w:rPr>
        <w:t>τυχαία</w:t>
      </w:r>
      <w:r>
        <w:rPr>
          <w:rFonts w:ascii="Arial" w:hAnsi="Arial" w:cs="Arial"/>
          <w:b/>
          <w:bCs/>
          <w:spacing w:val="2"/>
        </w:rPr>
        <w:t xml:space="preserve"> </w:t>
      </w:r>
      <w:r>
        <w:rPr>
          <w:rFonts w:ascii="Arial" w:hAnsi="Arial" w:cs="Arial"/>
          <w:spacing w:val="2"/>
        </w:rPr>
        <w:t xml:space="preserve">από την παρτίδα. </w:t>
      </w:r>
    </w:p>
    <w:p w14:paraId="5F08A8F4" w14:textId="77777777" w:rsidR="001C2298" w:rsidRDefault="00E24765">
      <w:pPr>
        <w:jc w:val="both"/>
        <w:rPr>
          <w:rFonts w:ascii="Arial" w:hAnsi="Arial" w:cs="Arial"/>
          <w:b/>
        </w:rPr>
      </w:pPr>
      <w:r>
        <w:rPr>
          <w:rFonts w:ascii="Arial" w:hAnsi="Arial" w:cs="Arial"/>
          <w:b/>
          <w:bCs/>
          <w:spacing w:val="-1"/>
        </w:rPr>
        <w:t xml:space="preserve">6.2.1.1.4 </w:t>
      </w:r>
      <w:r>
        <w:rPr>
          <w:rFonts w:ascii="Arial" w:hAnsi="Arial" w:cs="Arial"/>
          <w:bCs/>
          <w:spacing w:val="-1"/>
          <w:u w:val="single"/>
        </w:rPr>
        <w:t>Ως ελαττωματικό</w:t>
      </w:r>
      <w:r>
        <w:rPr>
          <w:rFonts w:ascii="Arial" w:hAnsi="Arial" w:cs="Arial"/>
          <w:bCs/>
          <w:spacing w:val="-1"/>
        </w:rPr>
        <w:t xml:space="preserve"> θεωρείται </w:t>
      </w:r>
      <w:r>
        <w:rPr>
          <w:rFonts w:ascii="Arial" w:hAnsi="Arial" w:cs="Arial"/>
          <w:bCs/>
          <w:spacing w:val="-1"/>
          <w:u w:val="single"/>
        </w:rPr>
        <w:t>ένα τεμάχιο του δείγματος</w:t>
      </w:r>
      <w:r>
        <w:rPr>
          <w:rFonts w:ascii="Arial" w:hAnsi="Arial" w:cs="Arial"/>
          <w:bCs/>
          <w:spacing w:val="-1"/>
        </w:rPr>
        <w:t xml:space="preserve">, </w:t>
      </w:r>
      <w:r>
        <w:rPr>
          <w:rFonts w:ascii="Arial" w:hAnsi="Arial" w:cs="Arial"/>
          <w:spacing w:val="-2"/>
        </w:rPr>
        <w:t>όταν διαπιστωθούν ελλείψεις ή ασυμφωνία</w:t>
      </w:r>
      <w:r>
        <w:rPr>
          <w:rFonts w:ascii="Arial" w:hAnsi="Arial" w:cs="Arial"/>
        </w:rPr>
        <w:t xml:space="preserve"> </w:t>
      </w:r>
      <w:r>
        <w:rPr>
          <w:rFonts w:ascii="Arial" w:hAnsi="Arial" w:cs="Arial"/>
          <w:spacing w:val="-5"/>
        </w:rPr>
        <w:t>με τα αναγραφόμενα στην</w:t>
      </w:r>
      <w:r>
        <w:rPr>
          <w:rFonts w:ascii="Arial" w:hAnsi="Arial" w:cs="Arial"/>
        </w:rPr>
        <w:t xml:space="preserve"> § 5.2.2 καθώς και όταν διαπιστωθεί σχίσιμο / θραύση ή σημαντική παραμόρφωση του χαρτοκιβωτίου.</w:t>
      </w:r>
    </w:p>
    <w:p w14:paraId="6A467E77" w14:textId="77777777" w:rsidR="001C2298" w:rsidRDefault="00E24765">
      <w:pPr>
        <w:jc w:val="both"/>
        <w:rPr>
          <w:rFonts w:ascii="Arial" w:hAnsi="Arial" w:cs="Arial"/>
          <w:b/>
          <w:bCs/>
          <w:color w:val="000000"/>
          <w:spacing w:val="-1"/>
        </w:rPr>
      </w:pPr>
      <w:r>
        <w:rPr>
          <w:rFonts w:ascii="Arial" w:hAnsi="Arial" w:cs="Arial"/>
          <w:b/>
        </w:rPr>
        <w:t xml:space="preserve">6.2.1.2 </w:t>
      </w:r>
      <w:r>
        <w:rPr>
          <w:rFonts w:ascii="Arial" w:hAnsi="Arial" w:cs="Arial"/>
        </w:rPr>
        <w:t>Έλεγχος (ανταλλακτικών) φίλτρων με και χωρίς  πρωτογενή συσκευασία</w:t>
      </w:r>
    </w:p>
    <w:p w14:paraId="2D6E95AA" w14:textId="77777777" w:rsidR="001C2298" w:rsidRDefault="00E24765">
      <w:pPr>
        <w:jc w:val="both"/>
        <w:rPr>
          <w:rFonts w:ascii="Arial" w:hAnsi="Arial" w:cs="Arial"/>
          <w:b/>
          <w:bCs/>
          <w:color w:val="000000"/>
          <w:spacing w:val="-1"/>
        </w:rPr>
      </w:pPr>
      <w:r>
        <w:rPr>
          <w:rFonts w:ascii="Arial" w:hAnsi="Arial" w:cs="Arial"/>
          <w:b/>
          <w:bCs/>
          <w:color w:val="000000"/>
          <w:spacing w:val="-1"/>
        </w:rPr>
        <w:t xml:space="preserve">6.2.1.2.1 </w:t>
      </w:r>
      <w:r>
        <w:rPr>
          <w:rFonts w:ascii="Arial" w:hAnsi="Arial" w:cs="Arial"/>
          <w:bCs/>
          <w:color w:val="000000"/>
          <w:spacing w:val="-2"/>
          <w:w w:val="106"/>
          <w:u w:val="single"/>
        </w:rPr>
        <w:t>Ως παρτίδα</w:t>
      </w:r>
      <w:r>
        <w:rPr>
          <w:rFonts w:ascii="Arial" w:hAnsi="Arial" w:cs="Arial"/>
          <w:bCs/>
          <w:color w:val="000000"/>
          <w:spacing w:val="-2"/>
          <w:w w:val="106"/>
        </w:rPr>
        <w:t>, για τον έλεγχο είδους / πρωτογενούς συσκευασίας,</w:t>
      </w:r>
      <w:r>
        <w:rPr>
          <w:rFonts w:ascii="Arial" w:hAnsi="Arial" w:cs="Arial"/>
          <w:b/>
          <w:bCs/>
          <w:color w:val="000000"/>
          <w:spacing w:val="-2"/>
          <w:w w:val="106"/>
        </w:rPr>
        <w:t xml:space="preserve"> </w:t>
      </w:r>
      <w:r>
        <w:rPr>
          <w:rFonts w:ascii="Arial" w:hAnsi="Arial" w:cs="Arial"/>
          <w:color w:val="000000"/>
          <w:spacing w:val="-2"/>
          <w:w w:val="106"/>
        </w:rPr>
        <w:t xml:space="preserve">θεωρείται όλη η ποσότητα τεμαχίων φίλτρων με  πρωτογενή συσκευασία </w:t>
      </w:r>
      <w:r>
        <w:rPr>
          <w:rFonts w:ascii="Arial" w:hAnsi="Arial" w:cs="Arial"/>
          <w:b/>
          <w:bCs/>
          <w:color w:val="000000"/>
          <w:spacing w:val="-2"/>
          <w:w w:val="106"/>
          <w:u w:val="single"/>
        </w:rPr>
        <w:t>ίδιου ΝΑΤ / ίδιου Τύπου</w:t>
      </w:r>
      <w:r>
        <w:rPr>
          <w:rFonts w:ascii="Arial" w:hAnsi="Arial" w:cs="Arial"/>
          <w:color w:val="000000"/>
          <w:spacing w:val="-2"/>
          <w:w w:val="106"/>
        </w:rPr>
        <w:t xml:space="preserve"> </w:t>
      </w:r>
      <w:r>
        <w:rPr>
          <w:rFonts w:ascii="Arial" w:hAnsi="Arial" w:cs="Arial"/>
          <w:color w:val="000000"/>
          <w:spacing w:val="2"/>
          <w:w w:val="106"/>
        </w:rPr>
        <w:t xml:space="preserve">που </w:t>
      </w:r>
      <w:r>
        <w:rPr>
          <w:rFonts w:ascii="Arial" w:hAnsi="Arial" w:cs="Arial"/>
          <w:bCs/>
          <w:color w:val="000000"/>
          <w:spacing w:val="2"/>
          <w:w w:val="106"/>
        </w:rPr>
        <w:t>παραδίδεται</w:t>
      </w:r>
      <w:r>
        <w:rPr>
          <w:rFonts w:ascii="Arial" w:hAnsi="Arial" w:cs="Arial"/>
          <w:color w:val="000000"/>
          <w:spacing w:val="2"/>
          <w:w w:val="106"/>
        </w:rPr>
        <w:t xml:space="preserve"> από τον προμηθευτή </w:t>
      </w:r>
      <w:r>
        <w:rPr>
          <w:rFonts w:ascii="Arial" w:hAnsi="Arial" w:cs="Arial"/>
          <w:bCs/>
          <w:color w:val="000000"/>
          <w:spacing w:val="2"/>
          <w:w w:val="106"/>
          <w:u w:val="single"/>
        </w:rPr>
        <w:t xml:space="preserve">σε </w:t>
      </w:r>
      <w:r>
        <w:rPr>
          <w:rFonts w:ascii="Arial" w:hAnsi="Arial" w:cs="Arial"/>
          <w:bCs/>
          <w:color w:val="000000"/>
          <w:spacing w:val="-2"/>
          <w:u w:val="single"/>
        </w:rPr>
        <w:t>συγκεκριμένη  ημερομηνία</w:t>
      </w:r>
      <w:r>
        <w:rPr>
          <w:rFonts w:ascii="Arial" w:hAnsi="Arial" w:cs="Arial"/>
          <w:bCs/>
          <w:color w:val="000000"/>
          <w:spacing w:val="-2"/>
        </w:rPr>
        <w:t>.</w:t>
      </w:r>
      <w:r>
        <w:rPr>
          <w:rFonts w:ascii="Arial" w:hAnsi="Arial" w:cs="Arial"/>
          <w:b/>
          <w:bCs/>
          <w:color w:val="000000"/>
          <w:spacing w:val="-2"/>
        </w:rPr>
        <w:t xml:space="preserve">   </w:t>
      </w:r>
    </w:p>
    <w:p w14:paraId="06706CF5" w14:textId="77777777" w:rsidR="001C2298" w:rsidRDefault="00E24765">
      <w:pPr>
        <w:jc w:val="both"/>
        <w:rPr>
          <w:rFonts w:ascii="Arial" w:hAnsi="Arial" w:cs="Arial"/>
          <w:b/>
          <w:bCs/>
          <w:color w:val="000000"/>
          <w:spacing w:val="-1"/>
        </w:rPr>
      </w:pPr>
      <w:r>
        <w:rPr>
          <w:rFonts w:ascii="Arial" w:hAnsi="Arial" w:cs="Arial"/>
          <w:b/>
          <w:bCs/>
          <w:color w:val="000000"/>
          <w:spacing w:val="-1"/>
        </w:rPr>
        <w:t xml:space="preserve">6.2.1.2.2 </w:t>
      </w:r>
      <w:r>
        <w:rPr>
          <w:rFonts w:ascii="Arial" w:hAnsi="Arial" w:cs="Arial"/>
          <w:bCs/>
          <w:w w:val="106"/>
          <w:u w:val="single"/>
        </w:rPr>
        <w:t>Ως δείγμα</w:t>
      </w:r>
      <w:r>
        <w:rPr>
          <w:rFonts w:ascii="Arial" w:hAnsi="Arial" w:cs="Arial"/>
          <w:b/>
          <w:bCs/>
          <w:w w:val="106"/>
        </w:rPr>
        <w:t xml:space="preserve"> </w:t>
      </w:r>
      <w:r>
        <w:rPr>
          <w:rFonts w:ascii="Arial" w:hAnsi="Arial" w:cs="Arial"/>
          <w:w w:val="106"/>
        </w:rPr>
        <w:t>θεωρείται το σύνολο των τεμαχίων ΜΑΠ, που ελέγχεται μακροσκοπικά από την ΕΠ.</w:t>
      </w:r>
      <w:r>
        <w:rPr>
          <w:rFonts w:ascii="Arial" w:hAnsi="Arial" w:cs="Arial"/>
          <w:b/>
          <w:bCs/>
          <w:color w:val="000000"/>
          <w:spacing w:val="-1"/>
        </w:rPr>
        <w:t xml:space="preserve"> </w:t>
      </w:r>
      <w:r>
        <w:rPr>
          <w:rFonts w:ascii="Arial" w:hAnsi="Arial" w:cs="Arial"/>
          <w:bCs/>
          <w:color w:val="000000"/>
          <w:spacing w:val="-1"/>
        </w:rPr>
        <w:t xml:space="preserve">Ο αριθμός τεμαχίων </w:t>
      </w:r>
      <w:r>
        <w:rPr>
          <w:rFonts w:ascii="Arial" w:hAnsi="Arial" w:cs="Arial"/>
          <w:color w:val="000000"/>
          <w:spacing w:val="2"/>
        </w:rPr>
        <w:t xml:space="preserve">του δείγματος επιλέγονται </w:t>
      </w:r>
      <w:r>
        <w:rPr>
          <w:rFonts w:ascii="Arial" w:hAnsi="Arial" w:cs="Arial"/>
          <w:bCs/>
          <w:color w:val="000000"/>
          <w:spacing w:val="2"/>
          <w:u w:val="single"/>
        </w:rPr>
        <w:t>τυχαία</w:t>
      </w:r>
      <w:r>
        <w:rPr>
          <w:rFonts w:ascii="Arial" w:hAnsi="Arial" w:cs="Arial"/>
          <w:b/>
          <w:bCs/>
          <w:color w:val="000000"/>
          <w:spacing w:val="2"/>
        </w:rPr>
        <w:t xml:space="preserve"> </w:t>
      </w:r>
      <w:r>
        <w:rPr>
          <w:rFonts w:ascii="Arial" w:hAnsi="Arial" w:cs="Arial"/>
          <w:color w:val="000000"/>
          <w:spacing w:val="2"/>
        </w:rPr>
        <w:t>από την παρτίδα.</w:t>
      </w:r>
    </w:p>
    <w:p w14:paraId="2210B072" w14:textId="77777777" w:rsidR="001C2298" w:rsidRDefault="00E24765">
      <w:pPr>
        <w:jc w:val="both"/>
        <w:rPr>
          <w:rFonts w:ascii="Arial" w:hAnsi="Arial" w:cs="Arial"/>
          <w:b/>
        </w:rPr>
      </w:pPr>
      <w:r>
        <w:rPr>
          <w:rFonts w:ascii="Arial" w:hAnsi="Arial" w:cs="Arial"/>
          <w:b/>
          <w:bCs/>
          <w:color w:val="000000"/>
          <w:spacing w:val="-1"/>
        </w:rPr>
        <w:t xml:space="preserve">6.2.1.2.3 </w:t>
      </w:r>
      <w:r>
        <w:rPr>
          <w:rFonts w:ascii="Arial" w:hAnsi="Arial" w:cs="Arial"/>
          <w:bCs/>
          <w:color w:val="000000"/>
          <w:spacing w:val="-1"/>
          <w:u w:val="single"/>
        </w:rPr>
        <w:t>Ως ελαττωματικό</w:t>
      </w:r>
      <w:r>
        <w:rPr>
          <w:rFonts w:ascii="Arial" w:hAnsi="Arial" w:cs="Arial"/>
          <w:bCs/>
          <w:color w:val="000000"/>
          <w:spacing w:val="-1"/>
        </w:rPr>
        <w:t xml:space="preserve"> </w:t>
      </w:r>
      <w:r>
        <w:rPr>
          <w:rFonts w:ascii="Arial" w:hAnsi="Arial" w:cs="Arial"/>
        </w:rPr>
        <w:t xml:space="preserve">θεωρείται ένα τεμάχιο όταν διαπιστωθεί ότι </w:t>
      </w:r>
      <w:r>
        <w:rPr>
          <w:rFonts w:ascii="Arial" w:hAnsi="Arial" w:cs="Arial"/>
          <w:bCs/>
          <w:color w:val="000000"/>
          <w:spacing w:val="-1"/>
        </w:rPr>
        <w:t>παρουσιάζει κάποιο από τα ακόλουθα</w:t>
      </w:r>
      <w:r>
        <w:rPr>
          <w:rFonts w:ascii="Arial" w:hAnsi="Arial" w:cs="Arial"/>
          <w:color w:val="000000"/>
          <w:spacing w:val="-2"/>
        </w:rPr>
        <w:t>:</w:t>
      </w:r>
    </w:p>
    <w:p w14:paraId="754DDD27" w14:textId="77777777" w:rsidR="001C2298" w:rsidRDefault="00E24765">
      <w:pPr>
        <w:jc w:val="both"/>
        <w:rPr>
          <w:rFonts w:ascii="Arial" w:hAnsi="Arial" w:cs="Arial"/>
          <w:b/>
        </w:rPr>
      </w:pPr>
      <w:r>
        <w:rPr>
          <w:rFonts w:ascii="Arial" w:hAnsi="Arial" w:cs="Arial"/>
          <w:b/>
        </w:rPr>
        <w:t>6.2.1.2.3.1</w:t>
      </w:r>
      <w:r>
        <w:rPr>
          <w:rFonts w:ascii="Arial" w:hAnsi="Arial" w:cs="Arial"/>
        </w:rPr>
        <w:t xml:space="preserve"> Μη αρτιότητα και επιμέλεια κατασκευής, με ιδιαίτερη έμφαση στη σωστή και επιμελημένη κατασκευή τους, για τυχόν ύπαρξη ακαλαίσθητων σημείων και ατελειών.</w:t>
      </w:r>
    </w:p>
    <w:p w14:paraId="472A15E8" w14:textId="77777777" w:rsidR="001C2298" w:rsidRDefault="00E24765">
      <w:pPr>
        <w:jc w:val="both"/>
        <w:rPr>
          <w:rFonts w:ascii="Arial" w:hAnsi="Arial" w:cs="Arial"/>
          <w:b/>
        </w:rPr>
      </w:pPr>
      <w:r>
        <w:rPr>
          <w:rFonts w:ascii="Arial" w:hAnsi="Arial" w:cs="Arial"/>
          <w:b/>
        </w:rPr>
        <w:t xml:space="preserve">6.2.1.2.3.2 </w:t>
      </w:r>
      <w:r>
        <w:rPr>
          <w:rFonts w:ascii="Arial" w:hAnsi="Arial" w:cs="Arial"/>
        </w:rPr>
        <w:t>Επιφανειακά ελαττώματα όπως σχισίματα, φθορές ή οποιαδήποτε αλλοίωση της επιφάνειας του υλικού.</w:t>
      </w:r>
    </w:p>
    <w:p w14:paraId="34973F1F" w14:textId="77777777" w:rsidR="001C2298" w:rsidRDefault="00E24765">
      <w:pPr>
        <w:jc w:val="both"/>
        <w:rPr>
          <w:rFonts w:ascii="Arial" w:hAnsi="Arial" w:cs="Arial"/>
          <w:b/>
        </w:rPr>
      </w:pPr>
      <w:r>
        <w:rPr>
          <w:rFonts w:ascii="Arial" w:hAnsi="Arial" w:cs="Arial"/>
          <w:b/>
        </w:rPr>
        <w:t xml:space="preserve">6.2.1.2.3.3 </w:t>
      </w:r>
      <w:r>
        <w:rPr>
          <w:rFonts w:ascii="Arial" w:hAnsi="Arial" w:cs="Arial"/>
        </w:rPr>
        <w:t>Έλλειψη ή σχίσιμο πρωτογενούς συσκευασίας.</w:t>
      </w:r>
    </w:p>
    <w:p w14:paraId="295D59EF" w14:textId="77777777" w:rsidR="001C2298" w:rsidRDefault="00E24765">
      <w:pPr>
        <w:jc w:val="both"/>
        <w:rPr>
          <w:rFonts w:ascii="Arial" w:hAnsi="Arial" w:cs="Arial"/>
          <w:b/>
        </w:rPr>
      </w:pPr>
      <w:r>
        <w:rPr>
          <w:rFonts w:ascii="Arial" w:hAnsi="Arial" w:cs="Arial"/>
          <w:b/>
        </w:rPr>
        <w:t>6.2.1.2.3.4</w:t>
      </w:r>
      <w:r>
        <w:rPr>
          <w:rFonts w:ascii="Arial" w:hAnsi="Arial" w:cs="Arial"/>
        </w:rPr>
        <w:t xml:space="preserve"> Έλ</w:t>
      </w:r>
      <w:r>
        <w:rPr>
          <w:rFonts w:ascii="Arial" w:hAnsi="Arial" w:cs="Arial"/>
          <w:color w:val="000000"/>
          <w:spacing w:val="-2"/>
        </w:rPr>
        <w:t xml:space="preserve">λειψη σήμανσης ή </w:t>
      </w:r>
      <w:r>
        <w:rPr>
          <w:rFonts w:ascii="Arial" w:hAnsi="Arial" w:cs="Arial"/>
        </w:rPr>
        <w:t>δυσανάγνωστη σήμανση</w:t>
      </w:r>
      <w:r>
        <w:rPr>
          <w:rFonts w:ascii="Arial" w:hAnsi="Arial" w:cs="Arial"/>
          <w:color w:val="000000"/>
          <w:spacing w:val="-2"/>
        </w:rPr>
        <w:t xml:space="preserve"> ως § 4.6.1 ή/και ασυμφωνία</w:t>
      </w:r>
      <w:r>
        <w:rPr>
          <w:rFonts w:ascii="Arial" w:hAnsi="Arial" w:cs="Arial"/>
        </w:rPr>
        <w:t xml:space="preserve"> </w:t>
      </w:r>
      <w:r>
        <w:rPr>
          <w:rFonts w:ascii="Arial" w:hAnsi="Arial" w:cs="Arial"/>
          <w:color w:val="000000"/>
          <w:spacing w:val="-5"/>
        </w:rPr>
        <w:lastRenderedPageBreak/>
        <w:t>ως προς τις επισημάνσεις πρωτογενούς συσκευασίας της § 5.2.1.</w:t>
      </w:r>
    </w:p>
    <w:p w14:paraId="7D4FFF36" w14:textId="77777777" w:rsidR="001C2298" w:rsidRDefault="00E24765">
      <w:pPr>
        <w:jc w:val="both"/>
        <w:rPr>
          <w:rFonts w:ascii="Arial" w:hAnsi="Arial" w:cs="Arial"/>
          <w:b/>
        </w:rPr>
      </w:pPr>
      <w:r>
        <w:rPr>
          <w:rFonts w:ascii="Arial" w:hAnsi="Arial" w:cs="Arial"/>
          <w:b/>
        </w:rPr>
        <w:t>6.2.1.2.3.5</w:t>
      </w:r>
      <w:r>
        <w:rPr>
          <w:rFonts w:ascii="Arial" w:hAnsi="Arial" w:cs="Arial"/>
        </w:rPr>
        <w:t xml:space="preserve"> Μη συμφωνία κατασκευής με το </w:t>
      </w:r>
      <w:proofErr w:type="spellStart"/>
      <w:r>
        <w:rPr>
          <w:rFonts w:ascii="Arial" w:hAnsi="Arial" w:cs="Arial"/>
        </w:rPr>
        <w:t>επισημοποιηθέν</w:t>
      </w:r>
      <w:proofErr w:type="spellEnd"/>
      <w:r>
        <w:rPr>
          <w:rFonts w:ascii="Arial" w:hAnsi="Arial" w:cs="Arial"/>
        </w:rPr>
        <w:t xml:space="preserve"> δείγμα του προμηθευτή</w:t>
      </w:r>
      <w:r>
        <w:rPr>
          <w:rFonts w:ascii="Arial" w:hAnsi="Arial" w:cs="Arial"/>
          <w:b/>
        </w:rPr>
        <w:t xml:space="preserve"> </w:t>
      </w:r>
      <w:r>
        <w:rPr>
          <w:rFonts w:ascii="Arial" w:hAnsi="Arial" w:cs="Arial"/>
        </w:rPr>
        <w:t>της         § 8.4.</w:t>
      </w:r>
    </w:p>
    <w:p w14:paraId="00FEAF36" w14:textId="77777777" w:rsidR="001C2298" w:rsidRDefault="00E24765">
      <w:pPr>
        <w:jc w:val="both"/>
        <w:rPr>
          <w:rFonts w:ascii="Arial" w:hAnsi="Arial" w:cs="Arial"/>
        </w:rPr>
      </w:pPr>
      <w:r>
        <w:rPr>
          <w:rFonts w:ascii="Arial" w:hAnsi="Arial" w:cs="Arial"/>
          <w:b/>
        </w:rPr>
        <w:t xml:space="preserve">6.2.1.2.3.6 </w:t>
      </w:r>
      <w:r>
        <w:rPr>
          <w:rFonts w:ascii="Arial" w:hAnsi="Arial" w:cs="Arial"/>
        </w:rPr>
        <w:t>Έλλειψη ή φθορά Εγχειριδίου Χρήσης (ή Ενημερωτικού Σημειώματος Κατασκευαστή προκειμένου για τα φίλτρα Τύπου Β) ή ασυμφωνία του σημειώματος με τα αναφερόμενα στην § 4.5.3 (π.χ. δεν είναι γραμμένο στην Ελληνική γλώσσα).</w:t>
      </w:r>
    </w:p>
    <w:p w14:paraId="45945002" w14:textId="77777777" w:rsidR="001C2298" w:rsidRDefault="001C2298">
      <w:pPr>
        <w:jc w:val="both"/>
        <w:rPr>
          <w:rFonts w:ascii="Arial" w:hAnsi="Arial" w:cs="Arial"/>
        </w:rPr>
      </w:pPr>
    </w:p>
    <w:p w14:paraId="65CE28B4" w14:textId="77777777" w:rsidR="001C2298" w:rsidRDefault="00E24765">
      <w:pPr>
        <w:jc w:val="both"/>
        <w:rPr>
          <w:rFonts w:ascii="Arial" w:hAnsi="Arial" w:cs="Arial"/>
          <w:b/>
          <w:bCs/>
        </w:rPr>
      </w:pPr>
      <w:r>
        <w:rPr>
          <w:rFonts w:ascii="Arial" w:hAnsi="Arial" w:cs="Arial"/>
          <w:b/>
          <w:bCs/>
        </w:rPr>
        <w:t xml:space="preserve">6.2.2 </w:t>
      </w:r>
      <w:r>
        <w:rPr>
          <w:rFonts w:ascii="Arial" w:hAnsi="Arial" w:cs="Arial"/>
          <w:bCs/>
        </w:rPr>
        <w:t>Έλεγχος εγγράφων</w:t>
      </w:r>
      <w:r>
        <w:rPr>
          <w:rFonts w:ascii="Arial" w:hAnsi="Arial" w:cs="Arial"/>
          <w:b/>
          <w:bCs/>
        </w:rPr>
        <w:t xml:space="preserve"> </w:t>
      </w:r>
    </w:p>
    <w:p w14:paraId="30FC6DBD" w14:textId="77777777" w:rsidR="001C2298" w:rsidRDefault="00E24765">
      <w:pPr>
        <w:jc w:val="both"/>
        <w:rPr>
          <w:rFonts w:ascii="Arial" w:hAnsi="Arial" w:cs="Arial"/>
          <w:b/>
          <w:color w:val="000000"/>
        </w:rPr>
      </w:pPr>
      <w:r>
        <w:rPr>
          <w:rFonts w:ascii="Arial" w:hAnsi="Arial" w:cs="Arial"/>
          <w:b/>
          <w:bCs/>
        </w:rPr>
        <w:t xml:space="preserve">6.2.2.1 </w:t>
      </w:r>
      <w:r>
        <w:rPr>
          <w:rFonts w:ascii="Arial" w:hAnsi="Arial" w:cs="Arial"/>
        </w:rPr>
        <w:t xml:space="preserve">Η ΕΠ ελέγχει τα </w:t>
      </w:r>
      <w:proofErr w:type="spellStart"/>
      <w:r>
        <w:rPr>
          <w:rFonts w:ascii="Arial" w:hAnsi="Arial" w:cs="Arial"/>
        </w:rPr>
        <w:t>τυποποιητικά</w:t>
      </w:r>
      <w:proofErr w:type="spellEnd"/>
      <w:r>
        <w:rPr>
          <w:rFonts w:ascii="Arial" w:hAnsi="Arial" w:cs="Arial"/>
        </w:rPr>
        <w:t xml:space="preserve"> έγγραφα των φίλτρων ανάλογα με τον τύπο του φίλτρου ως προς την ορθότητα και την εγκυρότητα αυτών.</w:t>
      </w:r>
    </w:p>
    <w:p w14:paraId="5F0AB829" w14:textId="77777777" w:rsidR="001C2298" w:rsidRDefault="00E24765">
      <w:pPr>
        <w:jc w:val="both"/>
        <w:rPr>
          <w:rFonts w:ascii="Arial" w:hAnsi="Arial" w:cs="Arial"/>
          <w:b/>
          <w:color w:val="000000"/>
        </w:rPr>
      </w:pPr>
      <w:r>
        <w:rPr>
          <w:rFonts w:ascii="Arial" w:hAnsi="Arial" w:cs="Arial"/>
          <w:b/>
          <w:bCs/>
        </w:rPr>
        <w:t>6.2.2.2</w:t>
      </w:r>
      <w:r>
        <w:rPr>
          <w:rFonts w:ascii="Arial" w:hAnsi="Arial" w:cs="Arial"/>
        </w:rPr>
        <w:t xml:space="preserve"> Για τον τύπο Α, τα έγγραφα § 9.2.1 και 9.2.2.</w:t>
      </w:r>
    </w:p>
    <w:p w14:paraId="3947E831" w14:textId="77777777" w:rsidR="001C2298" w:rsidRDefault="001C2298">
      <w:pPr>
        <w:jc w:val="both"/>
        <w:rPr>
          <w:rFonts w:ascii="Arial" w:hAnsi="Arial" w:cs="Arial"/>
          <w:b/>
        </w:rPr>
      </w:pPr>
    </w:p>
    <w:p w14:paraId="16A37DD7" w14:textId="77777777" w:rsidR="001C2298" w:rsidRDefault="00E24765">
      <w:pPr>
        <w:jc w:val="both"/>
        <w:rPr>
          <w:rFonts w:ascii="Arial" w:hAnsi="Arial" w:cs="Arial"/>
          <w:b/>
        </w:rPr>
      </w:pPr>
      <w:r>
        <w:rPr>
          <w:rFonts w:ascii="Arial" w:hAnsi="Arial" w:cs="Arial"/>
          <w:b/>
          <w:bCs/>
          <w:color w:val="000000"/>
        </w:rPr>
        <w:t>6.2.2.3</w:t>
      </w:r>
      <w:r>
        <w:rPr>
          <w:rFonts w:ascii="Arial" w:hAnsi="Arial" w:cs="Arial"/>
          <w:b/>
          <w:color w:val="000000"/>
        </w:rPr>
        <w:t xml:space="preserve"> </w:t>
      </w:r>
      <w:r>
        <w:rPr>
          <w:rFonts w:ascii="Arial" w:hAnsi="Arial" w:cs="Arial"/>
          <w:color w:val="000000"/>
        </w:rPr>
        <w:t>Για τον τύπο Β, τα έγγραφα § 9.3.1, 9.3.2 και 9.3.3</w:t>
      </w:r>
    </w:p>
    <w:p w14:paraId="191F5303" w14:textId="77777777" w:rsidR="001C2298" w:rsidRDefault="00E24765">
      <w:pPr>
        <w:jc w:val="both"/>
        <w:rPr>
          <w:rFonts w:ascii="Arial" w:hAnsi="Arial" w:cs="Arial"/>
          <w:b/>
        </w:rPr>
      </w:pPr>
      <w:r>
        <w:rPr>
          <w:rFonts w:ascii="Arial" w:hAnsi="Arial" w:cs="Arial"/>
          <w:b/>
          <w:bCs/>
          <w:color w:val="000000"/>
        </w:rPr>
        <w:t>6.2.2.3.1</w:t>
      </w:r>
      <w:r>
        <w:rPr>
          <w:rFonts w:ascii="Arial" w:hAnsi="Arial" w:cs="Arial"/>
          <w:color w:val="000000"/>
        </w:rPr>
        <w:t xml:space="preserve"> Ως προς την Δήλωση Συμμόρφωσης ΕΕ, η ΕΠ επιβεβαιώνει ότι ο αναφερόμενος οργανισμός χορήγησης του Πιστοποιητικού Εξέτασης Τύπου ΕΕ περιλαμβάνεται στον Κατάλογο </w:t>
      </w:r>
      <w:proofErr w:type="spellStart"/>
      <w:r>
        <w:rPr>
          <w:rFonts w:ascii="Arial" w:hAnsi="Arial" w:cs="Arial"/>
          <w:color w:val="000000"/>
        </w:rPr>
        <w:t>Κοινοποιηθέντων</w:t>
      </w:r>
      <w:proofErr w:type="spellEnd"/>
      <w:r>
        <w:rPr>
          <w:rFonts w:ascii="Arial" w:hAnsi="Arial" w:cs="Arial"/>
          <w:color w:val="000000"/>
        </w:rPr>
        <w:t xml:space="preserve"> Οργανισμών που έχει δημοσιευτεί στην Επίσημη Εφημερίδα των Ευρωπαϊκών Κοινοτήτων με καθήκοντα σχετικά με μέσα προστασίας της αναπνοής. Αναζήτηση του προαναφερθέντος οργανισμού είναι επίσης δυνατόν να γίνει στην βάση δεδομένων της Ευρωπαϊκής Επιτροπής </w:t>
      </w:r>
      <w:r>
        <w:rPr>
          <w:rFonts w:ascii="Arial" w:hAnsi="Arial" w:cs="Arial"/>
          <w:color w:val="000000"/>
          <w:lang w:val="en-US"/>
        </w:rPr>
        <w:t>NANDO</w:t>
      </w:r>
      <w:r>
        <w:rPr>
          <w:rFonts w:ascii="Arial" w:hAnsi="Arial" w:cs="Arial"/>
          <w:color w:val="000000"/>
        </w:rPr>
        <w:t xml:space="preserve"> (</w:t>
      </w:r>
      <w:r>
        <w:rPr>
          <w:rFonts w:ascii="Arial" w:hAnsi="Arial" w:cs="Arial"/>
          <w:color w:val="000000"/>
          <w:lang w:val="en-US"/>
        </w:rPr>
        <w:t>New</w:t>
      </w:r>
      <w:r>
        <w:rPr>
          <w:rFonts w:ascii="Arial" w:hAnsi="Arial" w:cs="Arial"/>
          <w:color w:val="000000"/>
        </w:rPr>
        <w:t xml:space="preserve"> </w:t>
      </w:r>
      <w:r>
        <w:rPr>
          <w:rFonts w:ascii="Arial" w:hAnsi="Arial" w:cs="Arial"/>
          <w:color w:val="000000"/>
          <w:lang w:val="en-US"/>
        </w:rPr>
        <w:t>Approach</w:t>
      </w:r>
      <w:r>
        <w:rPr>
          <w:rFonts w:ascii="Arial" w:hAnsi="Arial" w:cs="Arial"/>
          <w:color w:val="000000"/>
        </w:rPr>
        <w:t xml:space="preserve"> </w:t>
      </w:r>
      <w:r>
        <w:rPr>
          <w:rFonts w:ascii="Arial" w:hAnsi="Arial" w:cs="Arial"/>
          <w:color w:val="000000"/>
          <w:lang w:val="en-US"/>
        </w:rPr>
        <w:t>Notified</w:t>
      </w:r>
      <w:r>
        <w:rPr>
          <w:rFonts w:ascii="Arial" w:hAnsi="Arial" w:cs="Arial"/>
          <w:color w:val="000000"/>
        </w:rPr>
        <w:t xml:space="preserve"> </w:t>
      </w:r>
      <w:r>
        <w:rPr>
          <w:rFonts w:ascii="Arial" w:hAnsi="Arial" w:cs="Arial"/>
          <w:color w:val="000000"/>
          <w:lang w:val="en-US"/>
        </w:rPr>
        <w:t>and</w:t>
      </w:r>
      <w:r>
        <w:rPr>
          <w:rFonts w:ascii="Arial" w:hAnsi="Arial" w:cs="Arial"/>
          <w:color w:val="000000"/>
        </w:rPr>
        <w:t xml:space="preserve"> </w:t>
      </w:r>
      <w:r>
        <w:rPr>
          <w:rFonts w:ascii="Arial" w:hAnsi="Arial" w:cs="Arial"/>
          <w:color w:val="000000"/>
          <w:lang w:val="en-US"/>
        </w:rPr>
        <w:t>Designated</w:t>
      </w:r>
      <w:r>
        <w:rPr>
          <w:rFonts w:ascii="Arial" w:hAnsi="Arial" w:cs="Arial"/>
          <w:color w:val="000000"/>
        </w:rPr>
        <w:t xml:space="preserve"> </w:t>
      </w:r>
      <w:r>
        <w:rPr>
          <w:rFonts w:ascii="Arial" w:hAnsi="Arial" w:cs="Arial"/>
          <w:color w:val="000000"/>
          <w:lang w:val="en-US"/>
        </w:rPr>
        <w:t>Organizations</w:t>
      </w:r>
      <w:r>
        <w:rPr>
          <w:rFonts w:ascii="Arial" w:hAnsi="Arial" w:cs="Arial"/>
          <w:color w:val="000000"/>
        </w:rPr>
        <w:t>) που είναι αναρτημένη στο Διαδίκτυο.</w:t>
      </w:r>
    </w:p>
    <w:p w14:paraId="61C04C84" w14:textId="517B6B37" w:rsidR="001C2298" w:rsidRDefault="00E24765">
      <w:pPr>
        <w:jc w:val="both"/>
      </w:pPr>
      <w:r>
        <w:rPr>
          <w:rFonts w:ascii="Arial" w:hAnsi="Arial" w:cs="Arial"/>
          <w:b/>
        </w:rPr>
        <w:t>6.2.2.4</w:t>
      </w:r>
      <w:r w:rsidR="008378C0">
        <w:rPr>
          <w:rFonts w:ascii="Arial" w:hAnsi="Arial" w:cs="Arial"/>
          <w:b/>
        </w:rPr>
        <w:t xml:space="preserve"> </w:t>
      </w:r>
      <w:r>
        <w:rPr>
          <w:rFonts w:ascii="Arial" w:hAnsi="Arial" w:cs="Arial"/>
        </w:rPr>
        <w:t xml:space="preserve">Η ΕΠ μετά την ολοκλήρωση του ελέγχου μεριμνά για την προώθηση αντιτύπων των </w:t>
      </w:r>
      <w:proofErr w:type="spellStart"/>
      <w:r>
        <w:rPr>
          <w:rFonts w:ascii="Arial" w:hAnsi="Arial" w:cs="Arial"/>
        </w:rPr>
        <w:t>τυποποιητικών</w:t>
      </w:r>
      <w:proofErr w:type="spellEnd"/>
      <w:r>
        <w:rPr>
          <w:rFonts w:ascii="Arial" w:hAnsi="Arial" w:cs="Arial"/>
        </w:rPr>
        <w:t xml:space="preserve"> εγγράφων των φίλτρων στο αρμόδιο Τμήμα εκπόνησης της παρούσας ΠΕΔ.</w:t>
      </w:r>
    </w:p>
    <w:p w14:paraId="29444729" w14:textId="77777777" w:rsidR="001C2298" w:rsidRDefault="00E24765">
      <w:pPr>
        <w:jc w:val="both"/>
        <w:rPr>
          <w:rFonts w:ascii="Arial" w:hAnsi="Arial" w:cs="Arial"/>
          <w:u w:val="single"/>
        </w:rPr>
      </w:pPr>
      <w:r>
        <w:rPr>
          <w:rFonts w:ascii="Arial" w:hAnsi="Arial" w:cs="Arial"/>
          <w:b/>
        </w:rPr>
        <w:t>6.2.2.5</w:t>
      </w:r>
      <w:r>
        <w:rPr>
          <w:rFonts w:ascii="Arial" w:hAnsi="Arial" w:cs="Arial"/>
        </w:rPr>
        <w:t xml:space="preserve"> Τα έγγραφά / πιστοποιητικά των §§ 9.1.1, 9.1.7, 9.1.8 καθώς και των §§ 9.2 και 9.3 (παρούσας ΠΕΔ) μπορούν να είναι χρονικά μεταγενέστερα (</w:t>
      </w:r>
      <w:proofErr w:type="spellStart"/>
      <w:r>
        <w:rPr>
          <w:rFonts w:ascii="Arial" w:hAnsi="Arial" w:cs="Arial"/>
        </w:rPr>
        <w:t>επικαιροποιημένα</w:t>
      </w:r>
      <w:proofErr w:type="spellEnd"/>
      <w:r>
        <w:rPr>
          <w:rFonts w:ascii="Arial" w:hAnsi="Arial" w:cs="Arial"/>
        </w:rPr>
        <w:t>) των υποβληθέντων κατά το στάδιο κατάθεσης των τεχνικών προσφορών.</w:t>
      </w:r>
    </w:p>
    <w:p w14:paraId="3B6AB641" w14:textId="77777777" w:rsidR="001C2298" w:rsidRDefault="00E24765">
      <w:pPr>
        <w:jc w:val="both"/>
        <w:rPr>
          <w:rFonts w:ascii="Arial" w:hAnsi="Arial" w:cs="Arial"/>
          <w:b/>
        </w:rPr>
      </w:pPr>
      <w:r>
        <w:rPr>
          <w:rFonts w:ascii="Arial" w:hAnsi="Arial" w:cs="Arial"/>
          <w:u w:val="single"/>
        </w:rPr>
        <w:t>Επισημαίνεται ότι δεν είναι αποδεκτά τα εν λόγω έγγραφα ή πιστοποιητικά σε περίπτωση που η ημερομηνία λήξης αυτών έχει παρέλθει κατά την ημερομηνία παράδοσης των υλικών.</w:t>
      </w:r>
    </w:p>
    <w:p w14:paraId="07DEA499" w14:textId="77777777" w:rsidR="001C2298" w:rsidRDefault="001C2298">
      <w:pPr>
        <w:jc w:val="both"/>
        <w:rPr>
          <w:rFonts w:ascii="Arial" w:hAnsi="Arial" w:cs="Arial"/>
          <w:b/>
          <w:color w:val="000000"/>
        </w:rPr>
      </w:pPr>
    </w:p>
    <w:p w14:paraId="035D31EA" w14:textId="77777777" w:rsidR="001C2298" w:rsidRDefault="00E24765">
      <w:pPr>
        <w:jc w:val="both"/>
        <w:rPr>
          <w:rFonts w:ascii="Arial" w:hAnsi="Arial" w:cs="Arial"/>
          <w:b/>
        </w:rPr>
      </w:pPr>
      <w:r>
        <w:rPr>
          <w:rFonts w:ascii="Arial" w:hAnsi="Arial" w:cs="Arial"/>
          <w:b/>
          <w:spacing w:val="1"/>
        </w:rPr>
        <w:t xml:space="preserve">6.2.3 </w:t>
      </w:r>
      <w:r>
        <w:rPr>
          <w:rFonts w:ascii="Arial" w:hAnsi="Arial" w:cs="Arial"/>
          <w:spacing w:val="1"/>
        </w:rPr>
        <w:t>Επιβολή έκπτωσης - Απόρριψη παρτίδας</w:t>
      </w:r>
      <w:r>
        <w:rPr>
          <w:rFonts w:ascii="Arial" w:hAnsi="Arial" w:cs="Arial"/>
          <w:b/>
          <w:spacing w:val="1"/>
        </w:rPr>
        <w:t xml:space="preserve"> </w:t>
      </w:r>
    </w:p>
    <w:p w14:paraId="2950978E" w14:textId="77777777" w:rsidR="001C2298" w:rsidRDefault="00E24765">
      <w:pPr>
        <w:jc w:val="both"/>
        <w:rPr>
          <w:rFonts w:ascii="Arial" w:hAnsi="Arial" w:cs="Arial"/>
          <w:b/>
        </w:rPr>
      </w:pPr>
      <w:r>
        <w:rPr>
          <w:rFonts w:ascii="Arial" w:hAnsi="Arial" w:cs="Arial"/>
          <w:b/>
        </w:rPr>
        <w:t>6.2.3.1</w:t>
      </w:r>
      <w:r>
        <w:rPr>
          <w:rFonts w:ascii="Arial" w:hAnsi="Arial" w:cs="Arial"/>
        </w:rPr>
        <w:t xml:space="preserve"> Αν κατά το μακροσκοπικό</w:t>
      </w:r>
      <w:r>
        <w:rPr>
          <w:rFonts w:ascii="Arial" w:hAnsi="Arial" w:cs="Arial"/>
          <w:b/>
        </w:rPr>
        <w:t xml:space="preserve"> </w:t>
      </w:r>
      <w:r>
        <w:rPr>
          <w:rFonts w:ascii="Arial" w:hAnsi="Arial" w:cs="Arial"/>
        </w:rPr>
        <w:t>έλεγχο της § 6.2.1.1 βρεθεί αριθμός ελαττωματικών χαρτοκιβωτίων (δευτερογενών συσκευασιών) μικρότερος ή ίσος από τον αναγραφόμενο  στον  πίνακα  δειγματοληψίας  § 6.2.1, με την προϋπόθεση ότι δεν έχουν υποστεί φθορά ή αλλοίωση τα περιεχόμενα υλικά, τότε η ΕΠ επιβάλει την αντικατάσταση των ελαττωματικών χαρτοκιβωτίων.</w:t>
      </w:r>
    </w:p>
    <w:p w14:paraId="13D2E93F" w14:textId="77777777" w:rsidR="001C2298" w:rsidRDefault="00E24765">
      <w:pPr>
        <w:jc w:val="both"/>
        <w:rPr>
          <w:rFonts w:ascii="Arial" w:hAnsi="Arial" w:cs="Arial"/>
          <w:b/>
        </w:rPr>
      </w:pPr>
      <w:r>
        <w:rPr>
          <w:rFonts w:ascii="Arial" w:hAnsi="Arial" w:cs="Arial"/>
          <w:b/>
        </w:rPr>
        <w:t>6.2.3.2</w:t>
      </w:r>
      <w:r>
        <w:rPr>
          <w:rFonts w:ascii="Arial" w:hAnsi="Arial" w:cs="Arial"/>
        </w:rPr>
        <w:t xml:space="preserve"> Αν κατά το μακροσκοπικό</w:t>
      </w:r>
      <w:r>
        <w:rPr>
          <w:rFonts w:ascii="Arial" w:hAnsi="Arial" w:cs="Arial"/>
          <w:b/>
        </w:rPr>
        <w:t xml:space="preserve"> </w:t>
      </w:r>
      <w:r>
        <w:rPr>
          <w:rFonts w:ascii="Arial" w:hAnsi="Arial" w:cs="Arial"/>
        </w:rPr>
        <w:t xml:space="preserve">έλεγχο της § 6.2.1.1 βρεθεί αριθμός ελαττωματικών χαρτοκιβωτίων (δευτερογενών συσκευασιών) μεγαλύτερο από τον αναγραφόμενο  στον  πίνακα  δειγματοληψίας  § 6.2.1, με την προϋπόθεση ότι δεν έχουν υποστεί φθορά ή αλλοίωση τα περιεχόμενα υλικά, τότε η ΕΠ ανάλογα με το πλήθος και τη βαρύτητα των ευρημάτων δύναται είτε να επιβάλει την αντικατάσταση των ελαττωματικών χαρτοκιβωτίων, είτε να προτείνει την απόρριψη της παρτίδας. </w:t>
      </w:r>
    </w:p>
    <w:p w14:paraId="1D4AD461" w14:textId="77777777" w:rsidR="001C2298" w:rsidRDefault="00E24765">
      <w:pPr>
        <w:jc w:val="both"/>
        <w:rPr>
          <w:rFonts w:ascii="Arial" w:hAnsi="Arial" w:cs="Arial"/>
          <w:b/>
        </w:rPr>
      </w:pPr>
      <w:r>
        <w:rPr>
          <w:rFonts w:ascii="Arial" w:hAnsi="Arial" w:cs="Arial"/>
          <w:b/>
        </w:rPr>
        <w:t xml:space="preserve">6.2.3.3 </w:t>
      </w:r>
      <w:r>
        <w:rPr>
          <w:rFonts w:ascii="Arial" w:hAnsi="Arial" w:cs="Arial"/>
          <w:u w:val="single"/>
        </w:rPr>
        <w:t>Εφόσον στις ανωτέρω περιπτώσεις βρεθεί ότι</w:t>
      </w:r>
      <w:r>
        <w:rPr>
          <w:rFonts w:ascii="Arial" w:hAnsi="Arial" w:cs="Arial"/>
          <w:b/>
        </w:rPr>
        <w:t xml:space="preserve"> </w:t>
      </w:r>
      <w:r>
        <w:rPr>
          <w:rFonts w:ascii="Arial" w:hAnsi="Arial" w:cs="Arial"/>
        </w:rPr>
        <w:t xml:space="preserve">τα περιεχόμενα υλικά έχουν υποστεί φθορά ή αλλοίωση, τότε ανεξαρτήτως των </w:t>
      </w:r>
      <w:proofErr w:type="spellStart"/>
      <w:r>
        <w:rPr>
          <w:rFonts w:ascii="Arial" w:hAnsi="Arial" w:cs="Arial"/>
        </w:rPr>
        <w:t>προαναφερομένων</w:t>
      </w:r>
      <w:proofErr w:type="spellEnd"/>
      <w:r>
        <w:rPr>
          <w:rFonts w:ascii="Arial" w:hAnsi="Arial" w:cs="Arial"/>
        </w:rPr>
        <w:t xml:space="preserve">, η ΕΠ θα προβεί στον έλεγχο του συνολικού αριθμού χαρτοκιβωτίων της παρτίδας, ελέγχοντας για φθαρμένα χαρτοκιβώτια σύμφωνα με § 6.2.1.1.4 και ύπαρξη εντός αυτών </w:t>
      </w:r>
      <w:r>
        <w:rPr>
          <w:rFonts w:ascii="Arial" w:hAnsi="Arial" w:cs="Arial"/>
        </w:rPr>
        <w:lastRenderedPageBreak/>
        <w:t>φθαρμένων περιεχόμενων υλικών (πρωτογενείς συσκευασίες). Κατόπιν αυτού του ελέγχου,  η ΕΠ δύναται να πράξει τα ακόλουθα:</w:t>
      </w:r>
    </w:p>
    <w:p w14:paraId="5AC25372" w14:textId="77777777" w:rsidR="001C2298" w:rsidRDefault="00E24765">
      <w:pPr>
        <w:jc w:val="both"/>
        <w:rPr>
          <w:rFonts w:ascii="Arial" w:hAnsi="Arial" w:cs="Arial"/>
          <w:b/>
        </w:rPr>
      </w:pPr>
      <w:r>
        <w:rPr>
          <w:rFonts w:ascii="Arial" w:hAnsi="Arial" w:cs="Arial"/>
          <w:b/>
        </w:rPr>
        <w:t>6.2.3.3.1</w:t>
      </w:r>
      <w:r>
        <w:rPr>
          <w:rFonts w:ascii="Arial" w:hAnsi="Arial" w:cs="Arial"/>
        </w:rPr>
        <w:t xml:space="preserve"> Την επιβολή αντικατάστασης του συνόλου τόσο των φθαρμένων περιεχόμενων υλικών (πρωτογενείς συσκευασίες) όσο και των ελαττωματικών χαρτοκιβωτίων με άλλα μη ελαττωματικά / μη φθαρμένα. </w:t>
      </w:r>
    </w:p>
    <w:p w14:paraId="6C081DD2" w14:textId="77777777" w:rsidR="001C2298" w:rsidRPr="002634A0" w:rsidRDefault="00E24765">
      <w:pPr>
        <w:jc w:val="both"/>
        <w:rPr>
          <w:rFonts w:ascii="Arial" w:hAnsi="Arial" w:cs="Arial"/>
        </w:rPr>
      </w:pPr>
      <w:r>
        <w:rPr>
          <w:rFonts w:ascii="Arial" w:hAnsi="Arial" w:cs="Arial"/>
          <w:b/>
        </w:rPr>
        <w:t>6.2.3.3.2</w:t>
      </w:r>
      <w:r>
        <w:rPr>
          <w:rFonts w:ascii="Arial" w:hAnsi="Arial" w:cs="Arial"/>
        </w:rPr>
        <w:t xml:space="preserve"> Εφόσον τα αμέσως ανωτέρω αναφερόμενα δεν είναι τεχνικώς δυνατόν να εκτελεστούν  (από την πλευρά του προμηθευτή), τότε δύναται να προτείνει </w:t>
      </w:r>
      <w:r>
        <w:rPr>
          <w:rFonts w:ascii="Arial" w:hAnsi="Arial" w:cs="Arial"/>
          <w:b/>
          <w:u w:val="single"/>
        </w:rPr>
        <w:t>εναλλακτικά:</w:t>
      </w:r>
    </w:p>
    <w:p w14:paraId="0E6CE03A" w14:textId="77777777" w:rsidR="001C2298" w:rsidRPr="002634A0" w:rsidRDefault="00E24765">
      <w:pPr>
        <w:jc w:val="both"/>
        <w:rPr>
          <w:rFonts w:ascii="Arial" w:hAnsi="Arial" w:cs="Arial"/>
        </w:rPr>
      </w:pPr>
      <w:r>
        <w:rPr>
          <w:rFonts w:ascii="Arial" w:hAnsi="Arial" w:cs="Arial"/>
          <w:lang w:val="en-US"/>
        </w:rPr>
        <w:t>i</w:t>
      </w:r>
      <w:r>
        <w:rPr>
          <w:rFonts w:ascii="Arial" w:hAnsi="Arial" w:cs="Arial"/>
        </w:rPr>
        <w:t xml:space="preserve">) Είτε την επιβολή έκπτωσης ίση με την συνολική συμβατική αξία των ελαττωματικών περιεχόμενων υλικών (πρωτογενείς συσκευασίες) και των χαρτοκιβωτίων (δευτερογενείς συσκευασίες), </w:t>
      </w:r>
    </w:p>
    <w:p w14:paraId="01E2C9F2" w14:textId="77777777" w:rsidR="001C2298" w:rsidRDefault="00E24765">
      <w:pPr>
        <w:jc w:val="both"/>
        <w:rPr>
          <w:rFonts w:ascii="Arial" w:hAnsi="Arial" w:cs="Arial"/>
          <w:b/>
        </w:rPr>
      </w:pPr>
      <w:r>
        <w:rPr>
          <w:rFonts w:ascii="Arial" w:hAnsi="Arial" w:cs="Arial"/>
          <w:lang w:val="en-US"/>
        </w:rPr>
        <w:t>ii</w:t>
      </w:r>
      <w:r>
        <w:rPr>
          <w:rFonts w:ascii="Arial" w:hAnsi="Arial" w:cs="Arial"/>
        </w:rPr>
        <w:t>) Είτε την απόρριψη της παρτίδας.</w:t>
      </w:r>
    </w:p>
    <w:p w14:paraId="7469F738" w14:textId="77777777" w:rsidR="001C2298" w:rsidRDefault="00E24765">
      <w:pPr>
        <w:jc w:val="both"/>
        <w:rPr>
          <w:rFonts w:ascii="Arial" w:hAnsi="Arial" w:cs="Arial"/>
          <w:b/>
          <w:spacing w:val="1"/>
        </w:rPr>
      </w:pPr>
      <w:r>
        <w:rPr>
          <w:rFonts w:ascii="Arial" w:hAnsi="Arial" w:cs="Arial"/>
          <w:b/>
        </w:rPr>
        <w:t>6.2.3.4</w:t>
      </w:r>
      <w:r>
        <w:rPr>
          <w:rFonts w:ascii="Arial" w:hAnsi="Arial" w:cs="Arial"/>
        </w:rPr>
        <w:t xml:space="preserve"> Αν κατά το μακροσκοπικό</w:t>
      </w:r>
      <w:r>
        <w:rPr>
          <w:rFonts w:ascii="Arial" w:hAnsi="Arial" w:cs="Arial"/>
          <w:b/>
        </w:rPr>
        <w:t xml:space="preserve"> </w:t>
      </w:r>
      <w:r>
        <w:rPr>
          <w:rFonts w:ascii="Arial" w:hAnsi="Arial" w:cs="Arial"/>
        </w:rPr>
        <w:t>έλεγχο της § 6.2.1.2 βρεθεί αριθμός ελαττωματικών τεμαχίων μικρότερος ή ίσος από τον αναγραφόμενο στον πίνακα δειγματοληψίας § 6.2.1, τότε η ΕΠ μπορεί κατά την κρίση της, ανάλογα με το 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14:paraId="203E02EE" w14:textId="77777777" w:rsidR="001C2298" w:rsidRDefault="00E24765">
      <w:pPr>
        <w:jc w:val="both"/>
        <w:rPr>
          <w:rFonts w:ascii="Arial" w:hAnsi="Arial" w:cs="Arial"/>
          <w:b/>
          <w:spacing w:val="1"/>
        </w:rPr>
      </w:pPr>
      <w:r>
        <w:rPr>
          <w:rFonts w:ascii="Arial" w:hAnsi="Arial" w:cs="Arial"/>
          <w:b/>
          <w:spacing w:val="1"/>
        </w:rPr>
        <w:t>6.2.3.5</w:t>
      </w:r>
      <w:r>
        <w:rPr>
          <w:rFonts w:ascii="Arial" w:hAnsi="Arial" w:cs="Arial"/>
          <w:spacing w:val="1"/>
        </w:rPr>
        <w:t xml:space="preserve"> Αν</w:t>
      </w:r>
      <w:r>
        <w:rPr>
          <w:rFonts w:ascii="Arial" w:hAnsi="Arial" w:cs="Arial"/>
          <w:b/>
          <w:spacing w:val="1"/>
        </w:rPr>
        <w:t xml:space="preserve"> </w:t>
      </w:r>
      <w:r>
        <w:rPr>
          <w:rFonts w:ascii="Arial" w:hAnsi="Arial" w:cs="Arial"/>
        </w:rPr>
        <w:t>κατά τον μακροσκοπικό έλεγχο της § 6.2.1.2 βρεθεί αριθμός ελαττωματικών τεμαχίων μεγαλύτερος των αναφερομένων</w:t>
      </w:r>
      <w:r>
        <w:rPr>
          <w:rFonts w:ascii="Arial" w:hAnsi="Arial" w:cs="Arial"/>
          <w:spacing w:val="-5"/>
        </w:rPr>
        <w:t xml:space="preserve"> στον πίνακα δειγματοληψίας § 6.2.1,</w:t>
      </w:r>
      <w:r>
        <w:rPr>
          <w:rFonts w:ascii="Arial" w:hAnsi="Arial" w:cs="Arial"/>
        </w:rPr>
        <w:t xml:space="preserve"> τότε </w:t>
      </w:r>
      <w:r>
        <w:rPr>
          <w:rFonts w:ascii="Arial" w:hAnsi="Arial" w:cs="Arial"/>
          <w:spacing w:val="-5"/>
        </w:rPr>
        <w:t xml:space="preserve">η </w:t>
      </w:r>
      <w:r>
        <w:rPr>
          <w:rFonts w:ascii="Arial" w:hAnsi="Arial" w:cs="Arial"/>
          <w:spacing w:val="-6"/>
        </w:rPr>
        <w:t xml:space="preserve">ΕΠ μπορεί κατά την κρίση της, </w:t>
      </w:r>
      <w:r>
        <w:rPr>
          <w:rFonts w:ascii="Arial" w:hAnsi="Arial" w:cs="Arial"/>
        </w:rPr>
        <w:t>ανάλογα με το πλήθος και τη βαρύτητα των ευρημάτων</w:t>
      </w:r>
      <w:r>
        <w:rPr>
          <w:rFonts w:ascii="Arial" w:hAnsi="Arial" w:cs="Arial"/>
          <w:spacing w:val="-6"/>
        </w:rPr>
        <w:t xml:space="preserve">, να προτείνει την απόρριψη της παρτίδας ή την επιβολή </w:t>
      </w:r>
      <w:r>
        <w:rPr>
          <w:rFonts w:ascii="Arial" w:hAnsi="Arial" w:cs="Arial"/>
        </w:rPr>
        <w:t>έκπτωσης μεγαλύτερης της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14:paraId="060317F1" w14:textId="77777777" w:rsidR="001C2298" w:rsidRDefault="00E24765">
      <w:pPr>
        <w:jc w:val="both"/>
        <w:rPr>
          <w:rFonts w:ascii="Arial" w:hAnsi="Arial" w:cs="Arial"/>
          <w:b/>
          <w:spacing w:val="1"/>
        </w:rPr>
      </w:pPr>
      <w:r>
        <w:rPr>
          <w:rFonts w:ascii="Arial" w:hAnsi="Arial" w:cs="Arial"/>
          <w:b/>
          <w:spacing w:val="1"/>
        </w:rPr>
        <w:t xml:space="preserve">6.2.3.6 </w:t>
      </w:r>
      <w:r>
        <w:rPr>
          <w:rFonts w:ascii="Arial" w:hAnsi="Arial" w:cs="Arial"/>
          <w:spacing w:val="1"/>
        </w:rPr>
        <w:t xml:space="preserve">Ειδικά για το Ενημερωτικό σημείωμα κατασκευαστή, σε περίπτωση φθοράς ή απουσίας αυτού από την πρωτογενή συσκευασία κατά το δειγματοληπτικό μακροσκοπικό έλεγχο, ο προμηθευτής υποχρεούται στην άμεση αντικατάστασή του ή προσκόμιση του εντός 3 εργάσιμων ημερών από την έγγραφη ειδοποίησή του. Σε αντίθετη περίπτωση, η ΕΠ  </w:t>
      </w:r>
      <w:r>
        <w:rPr>
          <w:rFonts w:ascii="Arial" w:hAnsi="Arial" w:cs="Arial"/>
          <w:spacing w:val="-6"/>
        </w:rPr>
        <w:t>προτείνει την απόρριψη της παρτίδας</w:t>
      </w:r>
      <w:r>
        <w:rPr>
          <w:rFonts w:ascii="Arial" w:hAnsi="Arial" w:cs="Arial"/>
          <w:spacing w:val="1"/>
        </w:rPr>
        <w:t>.</w:t>
      </w:r>
    </w:p>
    <w:p w14:paraId="3FBA23DC" w14:textId="77777777" w:rsidR="001C2298" w:rsidRDefault="00E24765">
      <w:pPr>
        <w:jc w:val="both"/>
        <w:rPr>
          <w:rFonts w:ascii="Arial" w:hAnsi="Arial" w:cs="Arial"/>
          <w:spacing w:val="-6"/>
        </w:rPr>
      </w:pPr>
      <w:r>
        <w:rPr>
          <w:rFonts w:ascii="Arial" w:hAnsi="Arial" w:cs="Arial"/>
          <w:b/>
          <w:spacing w:val="1"/>
        </w:rPr>
        <w:t xml:space="preserve">6.2.3.7 </w:t>
      </w:r>
      <w:r>
        <w:rPr>
          <w:rFonts w:ascii="Arial" w:hAnsi="Arial" w:cs="Arial"/>
          <w:spacing w:val="1"/>
        </w:rPr>
        <w:t>Σ</w:t>
      </w:r>
      <w:r>
        <w:rPr>
          <w:rFonts w:ascii="Arial" w:hAnsi="Arial" w:cs="Arial"/>
        </w:rPr>
        <w:t xml:space="preserve">ε περίπτωση μη υποβολής ενός εκ των εγγράφων § 9.1.2 έως και 9.1.6, η ΕΠ </w:t>
      </w:r>
      <w:r>
        <w:rPr>
          <w:rFonts w:ascii="Arial" w:hAnsi="Arial" w:cs="Arial"/>
          <w:spacing w:val="-6"/>
        </w:rPr>
        <w:t>προτείνει την απόρριψη της παρτίδας</w:t>
      </w:r>
      <w:r>
        <w:rPr>
          <w:rFonts w:ascii="Arial" w:hAnsi="Arial" w:cs="Arial"/>
        </w:rPr>
        <w:t xml:space="preserve">.  Επιπλέον, αν κατά τον έλεγχο των εγγράφων ως § 6.2.2 παρούσας ΠΕΔ, υπάρξει ασυμφωνία με τις απαιτήσεις της ΠΕΔ (πχ παρέλευση χρονικής ισχύς εγγράφου / πιστοποιητικού), τότε </w:t>
      </w:r>
      <w:r>
        <w:rPr>
          <w:rFonts w:ascii="Arial" w:hAnsi="Arial" w:cs="Arial"/>
          <w:spacing w:val="-5"/>
        </w:rPr>
        <w:t xml:space="preserve">η </w:t>
      </w:r>
      <w:r>
        <w:rPr>
          <w:rFonts w:ascii="Arial" w:hAnsi="Arial" w:cs="Arial"/>
          <w:spacing w:val="-6"/>
        </w:rPr>
        <w:t>ΕΠ προτείνει την απόρριψη της παρτίδας</w:t>
      </w:r>
      <w:r>
        <w:rPr>
          <w:rFonts w:ascii="Arial" w:hAnsi="Arial" w:cs="Arial"/>
        </w:rPr>
        <w:t xml:space="preserve">. </w:t>
      </w:r>
    </w:p>
    <w:p w14:paraId="62FE884F" w14:textId="77777777" w:rsidR="001C2298" w:rsidRDefault="001C2298">
      <w:pPr>
        <w:jc w:val="both"/>
        <w:rPr>
          <w:rFonts w:ascii="Arial" w:hAnsi="Arial" w:cs="Arial"/>
          <w:spacing w:val="-6"/>
        </w:rPr>
      </w:pPr>
    </w:p>
    <w:p w14:paraId="59C03349" w14:textId="77777777" w:rsidR="001C2298" w:rsidRDefault="00E24765">
      <w:pPr>
        <w:jc w:val="both"/>
        <w:rPr>
          <w:rFonts w:ascii="Arial" w:hAnsi="Arial" w:cs="Arial"/>
          <w:b/>
          <w:spacing w:val="1"/>
        </w:rPr>
      </w:pPr>
      <w:r>
        <w:rPr>
          <w:rFonts w:ascii="Arial" w:hAnsi="Arial" w:cs="Arial"/>
          <w:b/>
        </w:rPr>
        <w:t>7</w:t>
      </w:r>
      <w:r>
        <w:rPr>
          <w:rFonts w:ascii="Arial" w:hAnsi="Arial" w:cs="Arial"/>
          <w:b/>
          <w:spacing w:val="1"/>
        </w:rPr>
        <w:t xml:space="preserve"> ΥΠΗΡΕΣΙΕΣ - ΥΠΟΣΤΗΡΙΞΗ</w:t>
      </w:r>
    </w:p>
    <w:p w14:paraId="3D7C69A3" w14:textId="77777777" w:rsidR="001C2298" w:rsidRDefault="00E24765">
      <w:pPr>
        <w:jc w:val="both"/>
        <w:rPr>
          <w:rFonts w:ascii="Arial" w:hAnsi="Arial" w:cs="Arial"/>
        </w:rPr>
      </w:pPr>
      <w:r>
        <w:rPr>
          <w:rFonts w:ascii="Arial" w:hAnsi="Arial" w:cs="Arial"/>
          <w:b/>
          <w:spacing w:val="1"/>
        </w:rPr>
        <w:t>7.1 Εγγυήσεις</w:t>
      </w:r>
    </w:p>
    <w:p w14:paraId="68ED5E31" w14:textId="77777777" w:rsidR="001C2298" w:rsidRPr="00093A2F" w:rsidRDefault="00E24765">
      <w:pPr>
        <w:numPr>
          <w:ilvl w:val="0"/>
          <w:numId w:val="1"/>
        </w:numPr>
        <w:jc w:val="both"/>
      </w:pPr>
      <w:r w:rsidRPr="00093A2F">
        <w:rPr>
          <w:rFonts w:ascii="Arial" w:hAnsi="Arial"/>
          <w:b/>
          <w:bCs/>
        </w:rPr>
        <w:t>7.1.1</w:t>
      </w:r>
      <w:r w:rsidRPr="00093A2F">
        <w:rPr>
          <w:rFonts w:ascii="Arial" w:hAnsi="Arial"/>
        </w:rPr>
        <w:t xml:space="preserve"> </w:t>
      </w:r>
      <w:r w:rsidRPr="00093A2F">
        <w:rPr>
          <w:rFonts w:ascii="Arial" w:hAnsi="Arial"/>
          <w:b/>
          <w:bCs/>
        </w:rPr>
        <w:t>Εμπορική Εγγύηση</w:t>
      </w:r>
    </w:p>
    <w:p w14:paraId="75435EAE" w14:textId="73C48987" w:rsidR="001C2298" w:rsidRPr="00093A2F" w:rsidRDefault="00E24765">
      <w:pPr>
        <w:numPr>
          <w:ilvl w:val="0"/>
          <w:numId w:val="1"/>
        </w:numPr>
        <w:jc w:val="both"/>
        <w:rPr>
          <w:rFonts w:ascii="Arial" w:hAnsi="Arial"/>
        </w:rPr>
      </w:pPr>
      <w:r w:rsidRPr="00093A2F">
        <w:rPr>
          <w:rFonts w:ascii="Arial" w:hAnsi="Arial"/>
        </w:rPr>
        <w:t xml:space="preserve">Ο προμηθευτής </w:t>
      </w:r>
      <w:r w:rsidR="00093A2F">
        <w:rPr>
          <w:rFonts w:ascii="Arial" w:hAnsi="Arial"/>
        </w:rPr>
        <w:t xml:space="preserve">και ο κατασκευαστής </w:t>
      </w:r>
      <w:r w:rsidRPr="00093A2F">
        <w:rPr>
          <w:rFonts w:ascii="Arial" w:hAnsi="Arial"/>
        </w:rPr>
        <w:t>θα παράσχ</w:t>
      </w:r>
      <w:r w:rsidR="00093A2F">
        <w:rPr>
          <w:rFonts w:ascii="Arial" w:hAnsi="Arial"/>
        </w:rPr>
        <w:t>ουν</w:t>
      </w:r>
      <w:r w:rsidRPr="00093A2F">
        <w:rPr>
          <w:rFonts w:ascii="Arial" w:hAnsi="Arial"/>
        </w:rPr>
        <w:t xml:space="preserve"> γραπτώς με Υπεύθυνη Δήλωση του Ν.1599/86 ή με Δήλωση Συμμόρφωσης (</w:t>
      </w:r>
      <w:r w:rsidRPr="00093A2F">
        <w:rPr>
          <w:rFonts w:ascii="Arial" w:hAnsi="Arial"/>
          <w:lang w:val="en-US"/>
        </w:rPr>
        <w:t>Declaration</w:t>
      </w:r>
      <w:r w:rsidRPr="00093A2F">
        <w:rPr>
          <w:rFonts w:ascii="Arial" w:hAnsi="Arial"/>
        </w:rPr>
        <w:t xml:space="preserve"> </w:t>
      </w:r>
      <w:r w:rsidRPr="00093A2F">
        <w:rPr>
          <w:rFonts w:ascii="Arial" w:hAnsi="Arial"/>
          <w:lang w:val="en-US"/>
        </w:rPr>
        <w:t>Of</w:t>
      </w:r>
      <w:r w:rsidRPr="00093A2F">
        <w:rPr>
          <w:rFonts w:ascii="Arial" w:hAnsi="Arial"/>
        </w:rPr>
        <w:t xml:space="preserve"> </w:t>
      </w:r>
      <w:r w:rsidRPr="00093A2F">
        <w:rPr>
          <w:rFonts w:ascii="Arial" w:hAnsi="Arial"/>
          <w:lang w:val="en-US"/>
        </w:rPr>
        <w:t>Conformity</w:t>
      </w:r>
      <w:r w:rsidRPr="00093A2F">
        <w:rPr>
          <w:rFonts w:ascii="Arial" w:hAnsi="Arial"/>
        </w:rPr>
        <w:t xml:space="preserve">, </w:t>
      </w:r>
      <w:proofErr w:type="spellStart"/>
      <w:r w:rsidRPr="00093A2F">
        <w:rPr>
          <w:rFonts w:ascii="Arial" w:hAnsi="Arial"/>
          <w:lang w:val="en-US"/>
        </w:rPr>
        <w:t>DoC</w:t>
      </w:r>
      <w:proofErr w:type="spellEnd"/>
      <w:r w:rsidRPr="00093A2F">
        <w:rPr>
          <w:rFonts w:ascii="Arial" w:hAnsi="Arial"/>
        </w:rPr>
        <w:t xml:space="preserve">) σύμφωνα με το </w:t>
      </w:r>
      <w:r w:rsidRPr="00093A2F">
        <w:rPr>
          <w:rFonts w:ascii="Arial" w:hAnsi="Arial"/>
          <w:lang w:val="en-US"/>
        </w:rPr>
        <w:t>EN</w:t>
      </w:r>
      <w:r w:rsidRPr="00093A2F">
        <w:rPr>
          <w:rFonts w:ascii="Arial" w:hAnsi="Arial"/>
        </w:rPr>
        <w:t xml:space="preserve"> </w:t>
      </w:r>
      <w:r w:rsidRPr="00093A2F">
        <w:rPr>
          <w:rFonts w:ascii="Arial" w:hAnsi="Arial"/>
          <w:lang w:val="en-US"/>
        </w:rPr>
        <w:t>ISO</w:t>
      </w:r>
      <w:r w:rsidRPr="00093A2F">
        <w:rPr>
          <w:rFonts w:ascii="Arial" w:hAnsi="Arial"/>
        </w:rPr>
        <w:t>/ΙΕ</w:t>
      </w:r>
      <w:r w:rsidRPr="00093A2F">
        <w:rPr>
          <w:rFonts w:ascii="Arial" w:hAnsi="Arial"/>
          <w:lang w:val="en-US"/>
        </w:rPr>
        <w:t>C</w:t>
      </w:r>
      <w:r w:rsidRPr="00093A2F">
        <w:rPr>
          <w:rFonts w:ascii="Arial" w:hAnsi="Arial"/>
        </w:rPr>
        <w:t xml:space="preserve"> 17050-1 εμπορική εγγύηση του φίλτρου για τουλάχιστον </w:t>
      </w:r>
      <w:r w:rsidR="00093A2F">
        <w:rPr>
          <w:rFonts w:ascii="Arial" w:hAnsi="Arial"/>
        </w:rPr>
        <w:t>τρία</w:t>
      </w:r>
      <w:r w:rsidRPr="00093A2F">
        <w:rPr>
          <w:rFonts w:ascii="Arial" w:hAnsi="Arial"/>
        </w:rPr>
        <w:t xml:space="preserve"> (</w:t>
      </w:r>
      <w:r w:rsidR="00093A2F">
        <w:rPr>
          <w:rFonts w:ascii="Arial" w:hAnsi="Arial"/>
        </w:rPr>
        <w:t>3</w:t>
      </w:r>
      <w:r w:rsidRPr="00093A2F">
        <w:rPr>
          <w:rFonts w:ascii="Arial" w:hAnsi="Arial"/>
        </w:rPr>
        <w:t xml:space="preserve">) χρόνια. </w:t>
      </w:r>
    </w:p>
    <w:p w14:paraId="34943418" w14:textId="77777777" w:rsidR="001C2298" w:rsidRDefault="00E24765">
      <w:pPr>
        <w:numPr>
          <w:ilvl w:val="0"/>
          <w:numId w:val="1"/>
        </w:numPr>
        <w:jc w:val="both"/>
        <w:rPr>
          <w:rFonts w:ascii="Arial" w:hAnsi="Arial"/>
        </w:rPr>
      </w:pPr>
      <w:r>
        <w:rPr>
          <w:rFonts w:ascii="Arial" w:hAnsi="Arial"/>
          <w:b/>
          <w:bCs/>
        </w:rPr>
        <w:t>7.2.1</w:t>
      </w:r>
      <w:r>
        <w:rPr>
          <w:rFonts w:ascii="Arial" w:hAnsi="Arial"/>
        </w:rPr>
        <w:t xml:space="preserve"> </w:t>
      </w:r>
      <w:r>
        <w:rPr>
          <w:rFonts w:ascii="Arial" w:hAnsi="Arial"/>
          <w:b/>
          <w:bCs/>
        </w:rPr>
        <w:t>Εγγύηση αποθήκευσης και διατήρησης (</w:t>
      </w:r>
      <w:r>
        <w:rPr>
          <w:rFonts w:ascii="Arial" w:hAnsi="Arial"/>
          <w:b/>
          <w:bCs/>
          <w:lang w:val="en-US"/>
        </w:rPr>
        <w:t>Storage</w:t>
      </w:r>
      <w:r w:rsidRPr="002634A0">
        <w:rPr>
          <w:rFonts w:ascii="Arial" w:hAnsi="Arial"/>
          <w:b/>
          <w:bCs/>
        </w:rPr>
        <w:t xml:space="preserve"> </w:t>
      </w:r>
      <w:r>
        <w:rPr>
          <w:rFonts w:ascii="Arial" w:hAnsi="Arial"/>
          <w:b/>
          <w:bCs/>
          <w:lang w:val="en-US"/>
        </w:rPr>
        <w:t>and</w:t>
      </w:r>
      <w:r w:rsidRPr="002634A0">
        <w:rPr>
          <w:rFonts w:ascii="Arial" w:hAnsi="Arial"/>
          <w:b/>
          <w:bCs/>
        </w:rPr>
        <w:t xml:space="preserve"> </w:t>
      </w:r>
      <w:r>
        <w:rPr>
          <w:rFonts w:ascii="Arial" w:hAnsi="Arial"/>
          <w:b/>
          <w:bCs/>
          <w:lang w:val="en-US"/>
        </w:rPr>
        <w:t>shelf</w:t>
      </w:r>
      <w:r w:rsidRPr="002634A0">
        <w:rPr>
          <w:rFonts w:ascii="Arial" w:hAnsi="Arial"/>
          <w:b/>
          <w:bCs/>
        </w:rPr>
        <w:t xml:space="preserve"> </w:t>
      </w:r>
      <w:r>
        <w:rPr>
          <w:rFonts w:ascii="Arial" w:hAnsi="Arial"/>
          <w:b/>
          <w:bCs/>
          <w:lang w:val="en-US"/>
        </w:rPr>
        <w:t>life</w:t>
      </w:r>
      <w:r w:rsidRPr="002634A0">
        <w:rPr>
          <w:rFonts w:ascii="Arial" w:hAnsi="Arial"/>
          <w:b/>
          <w:bCs/>
        </w:rPr>
        <w:t xml:space="preserve"> </w:t>
      </w:r>
      <w:r>
        <w:rPr>
          <w:rFonts w:ascii="Arial" w:hAnsi="Arial"/>
          <w:b/>
          <w:bCs/>
          <w:lang w:val="en-US"/>
        </w:rPr>
        <w:t>guaranty</w:t>
      </w:r>
      <w:r w:rsidRPr="002634A0">
        <w:rPr>
          <w:rFonts w:ascii="Arial" w:hAnsi="Arial"/>
          <w:b/>
          <w:bCs/>
        </w:rPr>
        <w:t>)</w:t>
      </w:r>
    </w:p>
    <w:p w14:paraId="349F525D" w14:textId="77777777" w:rsidR="001C2298" w:rsidRDefault="00E24765">
      <w:pPr>
        <w:numPr>
          <w:ilvl w:val="0"/>
          <w:numId w:val="1"/>
        </w:numPr>
        <w:jc w:val="both"/>
        <w:rPr>
          <w:rFonts w:ascii="Arial" w:hAnsi="Arial"/>
        </w:rPr>
      </w:pPr>
      <w:r>
        <w:rPr>
          <w:rFonts w:ascii="Arial" w:hAnsi="Arial"/>
          <w:b/>
          <w:bCs/>
        </w:rPr>
        <w:t>7.2.1.1</w:t>
      </w:r>
      <w:r>
        <w:rPr>
          <w:rFonts w:ascii="Arial" w:hAnsi="Arial"/>
        </w:rPr>
        <w:t xml:space="preserve"> Ο προμηθευτής θα παράσχει γραπτώς με Υπεύθυνη Δήλωση του Ν.1599/86 ή με Δήλωση Συμμόρφωσης (</w:t>
      </w:r>
      <w:r>
        <w:rPr>
          <w:rFonts w:ascii="Arial" w:hAnsi="Arial"/>
          <w:lang w:val="en-US"/>
        </w:rPr>
        <w:t>Declaration</w:t>
      </w:r>
      <w:r>
        <w:rPr>
          <w:rFonts w:ascii="Arial" w:hAnsi="Arial"/>
        </w:rPr>
        <w:t xml:space="preserve"> </w:t>
      </w:r>
      <w:r>
        <w:rPr>
          <w:rFonts w:ascii="Arial" w:hAnsi="Arial"/>
          <w:lang w:val="en-US"/>
        </w:rPr>
        <w:t>Of</w:t>
      </w:r>
      <w:r>
        <w:rPr>
          <w:rFonts w:ascii="Arial" w:hAnsi="Arial"/>
        </w:rPr>
        <w:t xml:space="preserve"> </w:t>
      </w:r>
      <w:r>
        <w:rPr>
          <w:rFonts w:ascii="Arial" w:hAnsi="Arial"/>
          <w:lang w:val="en-US"/>
        </w:rPr>
        <w:t>Conformity</w:t>
      </w:r>
      <w:r>
        <w:rPr>
          <w:rFonts w:ascii="Arial" w:hAnsi="Arial"/>
        </w:rPr>
        <w:t xml:space="preserve">, </w:t>
      </w:r>
      <w:proofErr w:type="spellStart"/>
      <w:r>
        <w:rPr>
          <w:rFonts w:ascii="Arial" w:hAnsi="Arial"/>
          <w:lang w:val="en-US"/>
        </w:rPr>
        <w:t>DoC</w:t>
      </w:r>
      <w:proofErr w:type="spellEnd"/>
      <w:r>
        <w:rPr>
          <w:rFonts w:ascii="Arial" w:hAnsi="Arial"/>
        </w:rPr>
        <w:t xml:space="preserve">) σύμφωνα με το </w:t>
      </w:r>
      <w:r>
        <w:rPr>
          <w:rFonts w:ascii="Arial" w:hAnsi="Arial"/>
          <w:lang w:val="en-US"/>
        </w:rPr>
        <w:t>EN</w:t>
      </w:r>
      <w:r>
        <w:rPr>
          <w:rFonts w:ascii="Arial" w:hAnsi="Arial"/>
        </w:rPr>
        <w:t xml:space="preserve"> </w:t>
      </w:r>
      <w:r>
        <w:rPr>
          <w:rFonts w:ascii="Arial" w:hAnsi="Arial"/>
          <w:lang w:val="en-US"/>
        </w:rPr>
        <w:lastRenderedPageBreak/>
        <w:t>ISO</w:t>
      </w:r>
      <w:r>
        <w:rPr>
          <w:rFonts w:ascii="Arial" w:hAnsi="Arial"/>
        </w:rPr>
        <w:t>/ΙΕ</w:t>
      </w:r>
      <w:r>
        <w:rPr>
          <w:rFonts w:ascii="Arial" w:hAnsi="Arial"/>
          <w:lang w:val="en-US"/>
        </w:rPr>
        <w:t>C</w:t>
      </w:r>
      <w:r>
        <w:rPr>
          <w:rFonts w:ascii="Arial" w:hAnsi="Arial"/>
        </w:rPr>
        <w:t xml:space="preserve"> 17050-1 εγγύηση αποθήκευσης και διατήρησης του φίλτρου σε άριστη κατάσταση εντός της αρχικής </w:t>
      </w:r>
      <w:r w:rsidRPr="00093A2F">
        <w:rPr>
          <w:rFonts w:ascii="Arial" w:hAnsi="Arial"/>
        </w:rPr>
        <w:t>του συσκευασίας, τουλάχιστον για επτά (7) χρόνια, από την ημερομηνία υπογραφής του</w:t>
      </w:r>
      <w:r>
        <w:rPr>
          <w:rFonts w:ascii="Arial" w:hAnsi="Arial"/>
        </w:rPr>
        <w:t xml:space="preserve"> πρωτοκόλλου παραλαβής και την φύλαξη τους ως έχει, αχρησιμοποίητο στο ράφι (</w:t>
      </w:r>
      <w:r>
        <w:rPr>
          <w:rFonts w:ascii="Arial" w:hAnsi="Arial"/>
          <w:lang w:val="en-US"/>
        </w:rPr>
        <w:t>shelf</w:t>
      </w:r>
      <w:r w:rsidRPr="002634A0">
        <w:rPr>
          <w:rFonts w:ascii="Arial" w:hAnsi="Arial"/>
        </w:rPr>
        <w:t xml:space="preserve"> </w:t>
      </w:r>
      <w:r>
        <w:rPr>
          <w:rFonts w:ascii="Arial" w:hAnsi="Arial"/>
          <w:lang w:val="en-US"/>
        </w:rPr>
        <w:t>life</w:t>
      </w:r>
      <w:r w:rsidRPr="002634A0">
        <w:rPr>
          <w:rFonts w:ascii="Arial" w:hAnsi="Arial"/>
        </w:rPr>
        <w:t xml:space="preserve"> </w:t>
      </w:r>
      <w:r>
        <w:rPr>
          <w:rFonts w:ascii="Arial" w:hAnsi="Arial"/>
          <w:lang w:val="en-US"/>
        </w:rPr>
        <w:t>guaranty</w:t>
      </w:r>
      <w:r w:rsidRPr="002634A0">
        <w:rPr>
          <w:rFonts w:ascii="Arial" w:hAnsi="Arial"/>
        </w:rPr>
        <w:t>)</w:t>
      </w:r>
      <w:r>
        <w:rPr>
          <w:rFonts w:ascii="Arial" w:hAnsi="Arial"/>
        </w:rPr>
        <w:t>.</w:t>
      </w:r>
    </w:p>
    <w:p w14:paraId="5F2784DD" w14:textId="77777777" w:rsidR="001C2298" w:rsidRDefault="00E24765">
      <w:pPr>
        <w:numPr>
          <w:ilvl w:val="0"/>
          <w:numId w:val="1"/>
        </w:numPr>
        <w:jc w:val="both"/>
        <w:rPr>
          <w:rFonts w:ascii="Arial" w:hAnsi="Arial" w:cs="Arial"/>
          <w:b/>
        </w:rPr>
      </w:pPr>
      <w:r>
        <w:rPr>
          <w:rFonts w:ascii="Arial" w:hAnsi="Arial" w:cs="Arial"/>
          <w:b/>
          <w:bCs/>
        </w:rPr>
        <w:t>7.2.1.2</w:t>
      </w:r>
      <w:r>
        <w:rPr>
          <w:rFonts w:ascii="Arial" w:hAnsi="Arial" w:cs="Arial"/>
        </w:rPr>
        <w:t xml:space="preserve"> Η παραπάνω εγγύηση θα καλύπτει κάθε ελάττωμα ή προβληματική λειτουργία που οφείλεται σε λανθασμένο σχεδιασμό, ατέλειες της κατασκευής ή/και ελαττωματικό εξάρτημα. Κατά την διάρκειά της θα παρέχονται/αντικαθίστανται δωρεάν όσα φίλτρα χρήζουν αντικατάστασης.</w:t>
      </w:r>
    </w:p>
    <w:p w14:paraId="0A20EC47" w14:textId="77777777" w:rsidR="001C2298" w:rsidRPr="00093A2F" w:rsidRDefault="00E24765">
      <w:pPr>
        <w:numPr>
          <w:ilvl w:val="0"/>
          <w:numId w:val="1"/>
        </w:numPr>
        <w:jc w:val="both"/>
      </w:pPr>
      <w:r w:rsidRPr="00093A2F">
        <w:rPr>
          <w:rFonts w:ascii="Arial" w:hAnsi="Arial"/>
          <w:b/>
          <w:bCs/>
        </w:rPr>
        <w:t>7.3.1</w:t>
      </w:r>
      <w:r w:rsidRPr="00093A2F">
        <w:rPr>
          <w:rFonts w:ascii="Arial" w:hAnsi="Arial"/>
          <w:b/>
          <w:bCs/>
          <w:lang w:val="en-US"/>
        </w:rPr>
        <w:t xml:space="preserve"> </w:t>
      </w:r>
      <w:r w:rsidRPr="00093A2F">
        <w:rPr>
          <w:rFonts w:ascii="Arial" w:hAnsi="Arial"/>
          <w:b/>
          <w:bCs/>
        </w:rPr>
        <w:t xml:space="preserve">Εγγύηση καλής λειτουργίας </w:t>
      </w:r>
    </w:p>
    <w:p w14:paraId="2C15190A" w14:textId="77777777" w:rsidR="001C2298" w:rsidRPr="00093A2F" w:rsidRDefault="00E24765">
      <w:pPr>
        <w:numPr>
          <w:ilvl w:val="0"/>
          <w:numId w:val="1"/>
        </w:numPr>
        <w:jc w:val="both"/>
      </w:pPr>
      <w:r w:rsidRPr="00093A2F">
        <w:rPr>
          <w:rFonts w:ascii="Arial" w:hAnsi="Arial" w:cs="Arial"/>
        </w:rPr>
        <w:t>Ο προμηθευτής θα παράσχει γραπτώς με Υπεύθυνη Δήλωση του Ν.1599/86 ή με Δήλωση Συμμόρφωσης (</w:t>
      </w:r>
      <w:r w:rsidRPr="00093A2F">
        <w:rPr>
          <w:rFonts w:ascii="Arial" w:hAnsi="Arial" w:cs="Arial"/>
          <w:lang w:val="en-US"/>
        </w:rPr>
        <w:t>Declaration</w:t>
      </w:r>
      <w:r w:rsidRPr="00093A2F">
        <w:rPr>
          <w:rFonts w:ascii="Arial" w:hAnsi="Arial" w:cs="Arial"/>
        </w:rPr>
        <w:t xml:space="preserve"> </w:t>
      </w:r>
      <w:r w:rsidRPr="00093A2F">
        <w:rPr>
          <w:rFonts w:ascii="Arial" w:hAnsi="Arial" w:cs="Arial"/>
          <w:lang w:val="en-US"/>
        </w:rPr>
        <w:t>Of</w:t>
      </w:r>
      <w:r w:rsidRPr="00093A2F">
        <w:rPr>
          <w:rFonts w:ascii="Arial" w:hAnsi="Arial" w:cs="Arial"/>
        </w:rPr>
        <w:t xml:space="preserve"> </w:t>
      </w:r>
      <w:r w:rsidRPr="00093A2F">
        <w:rPr>
          <w:rFonts w:ascii="Arial" w:hAnsi="Arial" w:cs="Arial"/>
          <w:lang w:val="en-US"/>
        </w:rPr>
        <w:t>Conformity</w:t>
      </w:r>
      <w:r w:rsidRPr="00093A2F">
        <w:rPr>
          <w:rFonts w:ascii="Arial" w:hAnsi="Arial" w:cs="Arial"/>
        </w:rPr>
        <w:t xml:space="preserve">, </w:t>
      </w:r>
      <w:proofErr w:type="spellStart"/>
      <w:r w:rsidRPr="00093A2F">
        <w:rPr>
          <w:rFonts w:ascii="Arial" w:hAnsi="Arial" w:cs="Arial"/>
          <w:lang w:val="en-US"/>
        </w:rPr>
        <w:t>DoC</w:t>
      </w:r>
      <w:proofErr w:type="spellEnd"/>
      <w:r w:rsidRPr="00093A2F">
        <w:rPr>
          <w:rFonts w:ascii="Arial" w:hAnsi="Arial" w:cs="Arial"/>
        </w:rPr>
        <w:t xml:space="preserve">) σύμφωνα με το </w:t>
      </w:r>
      <w:r w:rsidRPr="00093A2F">
        <w:rPr>
          <w:rFonts w:ascii="Arial" w:hAnsi="Arial" w:cs="Arial"/>
          <w:lang w:val="en-US"/>
        </w:rPr>
        <w:t>EN</w:t>
      </w:r>
      <w:r w:rsidRPr="00093A2F">
        <w:rPr>
          <w:rFonts w:ascii="Arial" w:hAnsi="Arial" w:cs="Arial"/>
        </w:rPr>
        <w:t xml:space="preserve"> </w:t>
      </w:r>
      <w:r w:rsidRPr="00093A2F">
        <w:rPr>
          <w:rFonts w:ascii="Arial" w:hAnsi="Arial" w:cs="Arial"/>
          <w:lang w:val="en-US"/>
        </w:rPr>
        <w:t>ISO</w:t>
      </w:r>
      <w:r w:rsidRPr="00093A2F">
        <w:rPr>
          <w:rFonts w:ascii="Arial" w:hAnsi="Arial" w:cs="Arial"/>
        </w:rPr>
        <w:t>/ΙΕ</w:t>
      </w:r>
      <w:r w:rsidRPr="00093A2F">
        <w:rPr>
          <w:rFonts w:ascii="Arial" w:hAnsi="Arial" w:cs="Arial"/>
          <w:lang w:val="en-US"/>
        </w:rPr>
        <w:t>C</w:t>
      </w:r>
      <w:r w:rsidRPr="00093A2F">
        <w:rPr>
          <w:rFonts w:ascii="Arial" w:hAnsi="Arial" w:cs="Arial"/>
        </w:rPr>
        <w:t xml:space="preserve"> 17050-1 εγγύηση καλής λειτουργίας του φίλτρου όταν αυτό συντηρείται και χρησιμοποιείται σύμφωνα με τις οδηγίες του κατασκευαστή τουλάχιστον για δύο (2) χρόνια. (</w:t>
      </w:r>
      <w:r w:rsidRPr="00093A2F">
        <w:rPr>
          <w:rFonts w:ascii="Arial" w:hAnsi="Arial" w:cs="Arial"/>
          <w:lang w:val="en-US"/>
        </w:rPr>
        <w:t>Service life guaranty).</w:t>
      </w:r>
    </w:p>
    <w:p w14:paraId="406E65C8" w14:textId="77777777" w:rsidR="001C2298" w:rsidRDefault="001C2298">
      <w:pPr>
        <w:pStyle w:val="Heading7"/>
        <w:rPr>
          <w:b w:val="0"/>
          <w:bCs w:val="0"/>
          <w:szCs w:val="24"/>
        </w:rPr>
      </w:pPr>
    </w:p>
    <w:p w14:paraId="664378A1" w14:textId="77777777" w:rsidR="001C2298" w:rsidRDefault="00E24765">
      <w:pPr>
        <w:jc w:val="both"/>
        <w:rPr>
          <w:rFonts w:ascii="Arial" w:hAnsi="Arial" w:cs="Arial"/>
          <w:b/>
          <w:spacing w:val="-6"/>
        </w:rPr>
      </w:pPr>
      <w:r>
        <w:rPr>
          <w:rFonts w:ascii="Arial" w:hAnsi="Arial" w:cs="Arial"/>
          <w:b/>
        </w:rPr>
        <w:t>8</w:t>
      </w:r>
      <w:r>
        <w:rPr>
          <w:rFonts w:ascii="Arial" w:hAnsi="Arial" w:cs="Arial"/>
          <w:b/>
          <w:spacing w:val="1"/>
        </w:rPr>
        <w:t xml:space="preserve"> ΛΟΙΠΕΣ ΑΠΑΙΤΗΣΕΙΣ</w:t>
      </w:r>
    </w:p>
    <w:p w14:paraId="4577A390" w14:textId="77777777" w:rsidR="001C2298" w:rsidRDefault="00E24765">
      <w:pPr>
        <w:jc w:val="both"/>
        <w:rPr>
          <w:rFonts w:ascii="Arial" w:hAnsi="Arial" w:cs="Arial"/>
        </w:rPr>
      </w:pPr>
      <w:r>
        <w:rPr>
          <w:rFonts w:ascii="Arial" w:hAnsi="Arial" w:cs="Arial"/>
          <w:b/>
          <w:spacing w:val="-6"/>
        </w:rPr>
        <w:t>8.1</w:t>
      </w:r>
      <w:r>
        <w:rPr>
          <w:rFonts w:ascii="Arial" w:hAnsi="Arial" w:cs="Arial"/>
          <w:spacing w:val="-6"/>
        </w:rPr>
        <w:t xml:space="preserve"> </w:t>
      </w:r>
      <w:r>
        <w:rPr>
          <w:rFonts w:ascii="Arial" w:hAnsi="Arial" w:cs="Arial"/>
          <w:b/>
        </w:rPr>
        <w:t>Χρόνος παράδοσης</w:t>
      </w:r>
    </w:p>
    <w:p w14:paraId="19CA9472" w14:textId="56B27637" w:rsidR="001C2298" w:rsidRDefault="00093A2F">
      <w:pPr>
        <w:jc w:val="both"/>
        <w:rPr>
          <w:rFonts w:ascii="Arial" w:hAnsi="Arial" w:cs="Arial"/>
          <w:b/>
        </w:rPr>
      </w:pPr>
      <w:r>
        <w:rPr>
          <w:rFonts w:ascii="Arial" w:hAnsi="Arial" w:cs="Arial"/>
        </w:rPr>
        <w:t>Δώδεκα</w:t>
      </w:r>
      <w:r w:rsidR="00E24765">
        <w:rPr>
          <w:rFonts w:ascii="Arial" w:hAnsi="Arial" w:cs="Arial"/>
        </w:rPr>
        <w:t xml:space="preserve"> (</w:t>
      </w:r>
      <w:r>
        <w:rPr>
          <w:rFonts w:ascii="Arial" w:hAnsi="Arial" w:cs="Arial"/>
        </w:rPr>
        <w:t>12</w:t>
      </w:r>
      <w:r w:rsidR="00E24765">
        <w:rPr>
          <w:rFonts w:ascii="Arial" w:hAnsi="Arial" w:cs="Arial"/>
        </w:rPr>
        <w:t xml:space="preserve">) μήνες από την ημερομηνία υπογραφής της σύμβασης για το σύνολο της ποσότητας, εκτός αν ορίζεται διαφορετικά στη διακήρυξη. </w:t>
      </w:r>
    </w:p>
    <w:p w14:paraId="0BAD97AF" w14:textId="77777777" w:rsidR="001C2298" w:rsidRDefault="001C2298">
      <w:pPr>
        <w:jc w:val="both"/>
        <w:rPr>
          <w:rFonts w:ascii="Arial" w:hAnsi="Arial" w:cs="Arial"/>
          <w:b/>
        </w:rPr>
      </w:pPr>
    </w:p>
    <w:p w14:paraId="1DA0C5E1" w14:textId="77777777" w:rsidR="001C2298" w:rsidRDefault="00E24765">
      <w:pPr>
        <w:jc w:val="both"/>
        <w:rPr>
          <w:rFonts w:ascii="Arial" w:hAnsi="Arial" w:cs="Arial"/>
        </w:rPr>
      </w:pPr>
      <w:r>
        <w:rPr>
          <w:rFonts w:ascii="Arial" w:hAnsi="Arial" w:cs="Arial"/>
          <w:b/>
        </w:rPr>
        <w:t>8.2 Τόπος παράδοσης</w:t>
      </w:r>
    </w:p>
    <w:p w14:paraId="3BD41025" w14:textId="77777777" w:rsidR="001C2298" w:rsidRDefault="00E24765">
      <w:pPr>
        <w:jc w:val="both"/>
        <w:rPr>
          <w:rFonts w:ascii="Arial" w:hAnsi="Arial" w:cs="Arial"/>
          <w:b/>
          <w:spacing w:val="-6"/>
        </w:rPr>
      </w:pPr>
      <w:r>
        <w:rPr>
          <w:rFonts w:ascii="Arial" w:hAnsi="Arial" w:cs="Arial"/>
        </w:rPr>
        <w:t>Στο ΠΝ η παράδοση θα εκτελείται στις αποθήκες ΚΕΦΝ/ΔΠΔΥ (Σκαραμαγκάς, τηλ.210-5530337), εφόσον δεν αναφέρεται διαφορετικά στους ειδικούς όρους της διακήρυξης.</w:t>
      </w:r>
    </w:p>
    <w:p w14:paraId="25AD35FA" w14:textId="77777777" w:rsidR="001C2298" w:rsidRDefault="001C2298">
      <w:pPr>
        <w:jc w:val="both"/>
        <w:rPr>
          <w:rFonts w:ascii="Arial" w:hAnsi="Arial" w:cs="Arial"/>
        </w:rPr>
      </w:pPr>
    </w:p>
    <w:p w14:paraId="00FC769D" w14:textId="77777777" w:rsidR="001C2298" w:rsidRDefault="00E24765">
      <w:pPr>
        <w:jc w:val="both"/>
        <w:rPr>
          <w:rFonts w:ascii="Arial" w:hAnsi="Arial" w:cs="Arial"/>
        </w:rPr>
      </w:pPr>
      <w:r>
        <w:rPr>
          <w:rFonts w:ascii="Arial" w:hAnsi="Arial" w:cs="Arial"/>
          <w:b/>
          <w:spacing w:val="-6"/>
        </w:rPr>
        <w:t xml:space="preserve">8.3 </w:t>
      </w:r>
      <w:r>
        <w:rPr>
          <w:rFonts w:ascii="Arial" w:hAnsi="Arial" w:cs="Arial"/>
          <w:spacing w:val="-6"/>
        </w:rPr>
        <w:t xml:space="preserve"> </w:t>
      </w:r>
      <w:r>
        <w:rPr>
          <w:rFonts w:ascii="Arial" w:hAnsi="Arial" w:cs="Arial"/>
          <w:b/>
          <w:spacing w:val="-6"/>
        </w:rPr>
        <w:t>Αριθμός παρτίδων</w:t>
      </w:r>
    </w:p>
    <w:p w14:paraId="705F20C0" w14:textId="77777777" w:rsidR="001C2298" w:rsidRDefault="00E24765">
      <w:pPr>
        <w:jc w:val="both"/>
        <w:rPr>
          <w:rFonts w:ascii="Arial" w:hAnsi="Arial" w:cs="Arial"/>
          <w:b/>
        </w:rPr>
      </w:pPr>
      <w:r>
        <w:rPr>
          <w:rFonts w:ascii="Arial" w:hAnsi="Arial" w:cs="Arial"/>
        </w:rPr>
        <w:t xml:space="preserve">Ο προμηθευτής δύναται να παραδώσει όλη τη συμβατική ποσότητα κατά το μέγιστο σε τρεις (3) παρτίδες. Οι δειγματοληπτικοί έλεγχοι θα πραγματοποιούνται σε κάθε παρτίδα. </w:t>
      </w:r>
    </w:p>
    <w:p w14:paraId="0C785D0A" w14:textId="77777777" w:rsidR="001C2298" w:rsidRDefault="001C2298">
      <w:pPr>
        <w:jc w:val="both"/>
        <w:rPr>
          <w:rFonts w:ascii="Arial" w:hAnsi="Arial" w:cs="Arial"/>
          <w:b/>
        </w:rPr>
      </w:pPr>
    </w:p>
    <w:p w14:paraId="00960E3F" w14:textId="77777777" w:rsidR="001C2298" w:rsidRDefault="00E24765">
      <w:pPr>
        <w:jc w:val="both"/>
        <w:rPr>
          <w:rFonts w:ascii="Arial" w:hAnsi="Arial" w:cs="Arial"/>
        </w:rPr>
      </w:pPr>
      <w:r>
        <w:rPr>
          <w:rFonts w:ascii="Arial" w:hAnsi="Arial" w:cs="Arial"/>
          <w:b/>
        </w:rPr>
        <w:t>8.4 Επισημοποίηση δείγματος</w:t>
      </w:r>
    </w:p>
    <w:p w14:paraId="17AD308D" w14:textId="77777777" w:rsidR="001C2298" w:rsidRDefault="00E24765">
      <w:pPr>
        <w:jc w:val="both"/>
        <w:rPr>
          <w:rFonts w:ascii="Arial" w:hAnsi="Arial" w:cs="Arial"/>
          <w:b/>
        </w:rPr>
      </w:pPr>
      <w:r>
        <w:rPr>
          <w:rFonts w:ascii="Arial" w:hAnsi="Arial" w:cs="Arial"/>
        </w:rPr>
        <w:t xml:space="preserve">Το υποβληθέν δείγμα του προμηθευτή ως κατωτέρω § 9.1.11, στον οποίο θα κατακυρωθεί η προμήθεια, θα επισημοποιείται από την αρμόδια προς τούτο Διεύθυνση, και θα αποτελέσει κατά το στάδιο της Παραλαβής το </w:t>
      </w:r>
      <w:proofErr w:type="spellStart"/>
      <w:r>
        <w:rPr>
          <w:rFonts w:ascii="Arial" w:hAnsi="Arial" w:cs="Arial"/>
        </w:rPr>
        <w:t>επισημοποιηθέν</w:t>
      </w:r>
      <w:proofErr w:type="spellEnd"/>
      <w:r>
        <w:rPr>
          <w:rFonts w:ascii="Arial" w:hAnsi="Arial" w:cs="Arial"/>
        </w:rPr>
        <w:t xml:space="preserve"> δείγμα, βάσει του οποίου θα πραγματοποιηθεί από την ΕΠ ο μακροσκοπικός έλεγχος της § 6.2.1 των παραδιδόμενων υλικών.</w:t>
      </w:r>
    </w:p>
    <w:p w14:paraId="6A2C4466" w14:textId="77777777" w:rsidR="001C2298" w:rsidRDefault="001C2298">
      <w:pPr>
        <w:jc w:val="both"/>
        <w:outlineLvl w:val="0"/>
        <w:rPr>
          <w:rFonts w:ascii="Arial" w:hAnsi="Arial" w:cs="Arial"/>
          <w:b/>
        </w:rPr>
      </w:pPr>
    </w:p>
    <w:p w14:paraId="3F48E4B8" w14:textId="77777777" w:rsidR="001C2298" w:rsidRDefault="00E24765">
      <w:pPr>
        <w:jc w:val="both"/>
        <w:rPr>
          <w:rFonts w:ascii="Arial" w:hAnsi="Arial" w:cs="Arial"/>
          <w:b/>
        </w:rPr>
      </w:pPr>
      <w:r>
        <w:rPr>
          <w:rFonts w:ascii="Arial" w:hAnsi="Arial" w:cs="Arial"/>
          <w:b/>
        </w:rPr>
        <w:t>8.5 Κωδικοποίηση Υλικών</w:t>
      </w:r>
    </w:p>
    <w:p w14:paraId="6A7B38F7" w14:textId="77777777" w:rsidR="001C2298" w:rsidRDefault="00E24765">
      <w:pPr>
        <w:jc w:val="both"/>
        <w:rPr>
          <w:rFonts w:ascii="Arial" w:hAnsi="Arial" w:cs="Arial"/>
          <w:bCs/>
        </w:rPr>
      </w:pPr>
      <w:r>
        <w:rPr>
          <w:rFonts w:ascii="Arial" w:hAnsi="Arial" w:cs="Arial"/>
          <w:b/>
        </w:rPr>
        <w:t xml:space="preserve">8.5.1 </w:t>
      </w:r>
      <w:r>
        <w:rPr>
          <w:rFonts w:ascii="Arial" w:hAnsi="Arial" w:cs="Arial"/>
        </w:rPr>
        <w:t xml:space="preserve">Απαιτείται κωδικοποίηση των υλικών, </w:t>
      </w:r>
      <w:r>
        <w:rPr>
          <w:rFonts w:ascii="Arial" w:hAnsi="Arial" w:cs="Arial"/>
          <w:u w:val="single"/>
        </w:rPr>
        <w:t>εφόσον αυτά δεν είναι ήδη κωδικοποιημένα.</w:t>
      </w:r>
    </w:p>
    <w:p w14:paraId="14453892" w14:textId="77777777" w:rsidR="001C2298" w:rsidRDefault="00E24765">
      <w:pPr>
        <w:jc w:val="both"/>
        <w:rPr>
          <w:rFonts w:ascii="Arial" w:hAnsi="Arial" w:cs="Arial"/>
        </w:rPr>
      </w:pPr>
      <w:r>
        <w:rPr>
          <w:rFonts w:ascii="Arial" w:hAnsi="Arial" w:cs="Arial"/>
          <w:b/>
          <w:bCs/>
        </w:rPr>
        <w:t>8.5.2</w:t>
      </w:r>
      <w:r>
        <w:rPr>
          <w:rFonts w:ascii="Arial" w:hAnsi="Arial" w:cs="Arial"/>
          <w:bCs/>
        </w:rPr>
        <w:t xml:space="preserve"> </w:t>
      </w:r>
      <w:r>
        <w:rPr>
          <w:rFonts w:ascii="Arial" w:hAnsi="Arial" w:cs="Arial"/>
        </w:rPr>
        <w:t xml:space="preserve">Οι συμμετέχοντες στον διαγωνισμό οικονομικοί φορείς για όσα από τα προσφερόμενα υλικά δεν είναι κωδικοποιημένα κατά </w:t>
      </w:r>
      <w:r>
        <w:rPr>
          <w:rFonts w:ascii="Arial" w:hAnsi="Arial" w:cs="Arial"/>
          <w:lang w:val="en-US"/>
        </w:rPr>
        <w:t>NATO</w:t>
      </w:r>
      <w:r>
        <w:rPr>
          <w:rFonts w:ascii="Arial" w:hAnsi="Arial" w:cs="Arial"/>
        </w:rPr>
        <w:t xml:space="preserve"> πρέπει να αποδεχθούν γραπτώς με την προσφορά τους [είτε με Υπεύθυνη Δήλωση (Ν. 1599/86) είτε με Δήλωση Συμμόρφωσης (</w:t>
      </w:r>
      <w:r>
        <w:rPr>
          <w:rFonts w:ascii="Arial" w:hAnsi="Arial" w:cs="Arial"/>
          <w:lang w:val="en-US"/>
        </w:rPr>
        <w:t>Declaration</w:t>
      </w:r>
      <w:r>
        <w:rPr>
          <w:rFonts w:ascii="Arial" w:hAnsi="Arial" w:cs="Arial"/>
        </w:rPr>
        <w:t xml:space="preserve"> </w:t>
      </w:r>
      <w:r>
        <w:rPr>
          <w:rFonts w:ascii="Arial" w:hAnsi="Arial" w:cs="Arial"/>
          <w:lang w:val="en-US"/>
        </w:rPr>
        <w:t>Of</w:t>
      </w:r>
      <w:r>
        <w:rPr>
          <w:rFonts w:ascii="Arial" w:hAnsi="Arial" w:cs="Arial"/>
        </w:rPr>
        <w:t xml:space="preserve"> </w:t>
      </w:r>
      <w:r>
        <w:rPr>
          <w:rFonts w:ascii="Arial" w:hAnsi="Arial" w:cs="Arial"/>
          <w:lang w:val="en-US"/>
        </w:rPr>
        <w:t>Conformity</w:t>
      </w:r>
      <w:r>
        <w:rPr>
          <w:rFonts w:ascii="Arial" w:hAnsi="Arial" w:cs="Arial"/>
        </w:rPr>
        <w:t xml:space="preserve">, </w:t>
      </w:r>
      <w:proofErr w:type="spellStart"/>
      <w:r>
        <w:rPr>
          <w:rFonts w:ascii="Arial" w:hAnsi="Arial" w:cs="Arial"/>
          <w:lang w:val="en-US"/>
        </w:rPr>
        <w:t>DoC</w:t>
      </w:r>
      <w:proofErr w:type="spellEnd"/>
      <w:r>
        <w:rPr>
          <w:rFonts w:ascii="Arial" w:hAnsi="Arial" w:cs="Arial"/>
        </w:rPr>
        <w:t xml:space="preserve">) σύμφωνα με το </w:t>
      </w:r>
      <w:r>
        <w:rPr>
          <w:rFonts w:ascii="Arial" w:hAnsi="Arial" w:cs="Arial"/>
          <w:lang w:val="en-US"/>
        </w:rPr>
        <w:t>EN</w:t>
      </w:r>
      <w:r>
        <w:rPr>
          <w:rFonts w:ascii="Arial" w:hAnsi="Arial" w:cs="Arial"/>
        </w:rPr>
        <w:t xml:space="preserve"> </w:t>
      </w:r>
      <w:r>
        <w:rPr>
          <w:rFonts w:ascii="Arial" w:hAnsi="Arial" w:cs="Arial"/>
          <w:lang w:val="en-US"/>
        </w:rPr>
        <w:t>ISO</w:t>
      </w:r>
      <w:r>
        <w:rPr>
          <w:rFonts w:ascii="Arial" w:hAnsi="Arial" w:cs="Arial"/>
        </w:rPr>
        <w:t xml:space="preserve"> 17050-1] την Ρήτρα Κωδικοποίησης σύμφωνα με τις </w:t>
      </w:r>
      <w:r>
        <w:rPr>
          <w:rFonts w:ascii="Arial" w:hAnsi="Arial" w:cs="Arial"/>
          <w:lang w:val="en-US"/>
        </w:rPr>
        <w:t>STANAGs</w:t>
      </w:r>
      <w:r>
        <w:rPr>
          <w:rFonts w:ascii="Arial" w:hAnsi="Arial" w:cs="Arial"/>
        </w:rPr>
        <w:t xml:space="preserve"> 3150, 3151, 4177, 4199 και 4438 που αφορούν την κωδικοποίηση κατά ΝΑΤΟ.</w:t>
      </w:r>
    </w:p>
    <w:p w14:paraId="3E97EE8A" w14:textId="77777777" w:rsidR="001C2298" w:rsidRDefault="001C2298">
      <w:pPr>
        <w:jc w:val="both"/>
        <w:rPr>
          <w:rFonts w:ascii="Arial" w:hAnsi="Arial" w:cs="Arial"/>
          <w:b/>
        </w:rPr>
      </w:pPr>
    </w:p>
    <w:p w14:paraId="65A6F222" w14:textId="77777777" w:rsidR="001C2298" w:rsidRDefault="00E24765">
      <w:pPr>
        <w:jc w:val="both"/>
      </w:pPr>
      <w:r>
        <w:rPr>
          <w:rFonts w:ascii="Arial" w:hAnsi="Arial" w:cs="Arial"/>
          <w:b/>
        </w:rPr>
        <w:lastRenderedPageBreak/>
        <w:t>8.6 Εκπαίδευση</w:t>
      </w:r>
    </w:p>
    <w:p w14:paraId="50A3DF90" w14:textId="77777777" w:rsidR="001C2298" w:rsidRDefault="00E24765">
      <w:pPr>
        <w:jc w:val="both"/>
      </w:pPr>
      <w:r>
        <w:rPr>
          <w:rFonts w:ascii="Arial" w:hAnsi="Arial" w:cs="Arial"/>
          <w:b/>
          <w:bCs/>
        </w:rPr>
        <w:t>8.6.1</w:t>
      </w:r>
      <w:r>
        <w:rPr>
          <w:rFonts w:ascii="Arial" w:hAnsi="Arial" w:cs="Arial"/>
        </w:rPr>
        <w:t xml:space="preserve"> Ο προμηθευτής θα παράσχει δωρεάν εκπαίδευση, σε καθ' ύλην αρμόδιο προσωπικό στο ΓΕΝ/Δ1-</w:t>
      </w:r>
      <w:r>
        <w:rPr>
          <w:rFonts w:ascii="Arial" w:hAnsi="Arial" w:cs="Arial"/>
          <w:lang w:val="en-US"/>
        </w:rPr>
        <w:t>IV</w:t>
      </w:r>
      <w:r w:rsidRPr="002634A0">
        <w:rPr>
          <w:rFonts w:ascii="Arial" w:hAnsi="Arial" w:cs="Arial"/>
        </w:rPr>
        <w:t xml:space="preserve"> </w:t>
      </w:r>
      <w:r>
        <w:rPr>
          <w:rFonts w:ascii="Arial" w:hAnsi="Arial" w:cs="Arial"/>
        </w:rPr>
        <w:t>(</w:t>
      </w:r>
      <w:proofErr w:type="spellStart"/>
      <w:r>
        <w:rPr>
          <w:rFonts w:ascii="Arial" w:hAnsi="Arial" w:cs="Arial"/>
        </w:rPr>
        <w:t>τηλ</w:t>
      </w:r>
      <w:proofErr w:type="spellEnd"/>
      <w:r>
        <w:rPr>
          <w:rFonts w:ascii="Arial" w:hAnsi="Arial" w:cs="Arial"/>
        </w:rPr>
        <w:t>. 210655186) και εντός είκοσι πέντε (25) ημερολογιακών ημερών από την υπογραφή του οριστικού πρωτοκόλλου παραλαβής αυτών.</w:t>
      </w:r>
    </w:p>
    <w:p w14:paraId="39C46FA7" w14:textId="77777777" w:rsidR="001C2298" w:rsidRDefault="00E24765">
      <w:pPr>
        <w:jc w:val="both"/>
      </w:pPr>
      <w:r>
        <w:rPr>
          <w:rFonts w:ascii="Arial" w:hAnsi="Arial" w:cs="Arial"/>
          <w:b/>
        </w:rPr>
        <w:t xml:space="preserve">8.6.2 </w:t>
      </w:r>
      <w:r>
        <w:rPr>
          <w:rFonts w:ascii="Arial" w:hAnsi="Arial" w:cs="Arial"/>
        </w:rPr>
        <w:t>Αντικείμενο εκπαίδευσης</w:t>
      </w:r>
    </w:p>
    <w:p w14:paraId="3FFC396D" w14:textId="77777777" w:rsidR="001C2298" w:rsidRDefault="00E24765">
      <w:pPr>
        <w:jc w:val="both"/>
      </w:pPr>
      <w:r>
        <w:rPr>
          <w:rFonts w:ascii="Arial" w:hAnsi="Arial" w:cs="Arial"/>
          <w:b/>
        </w:rPr>
        <w:t>8.6.2.1</w:t>
      </w:r>
      <w:r>
        <w:rPr>
          <w:rFonts w:ascii="Arial" w:hAnsi="Arial" w:cs="Arial"/>
        </w:rPr>
        <w:t xml:space="preserve"> Η ορθή χρήση του φίλτρου συμπεριλαμβανομένων όλων των πιθανών χειρισμών και η διόρθωση πιθανών ανωμαλιών για την σωστή εφαρμογή και χρήση του.</w:t>
      </w:r>
    </w:p>
    <w:p w14:paraId="4A33E9AE" w14:textId="77777777" w:rsidR="001C2298" w:rsidRDefault="00E24765">
      <w:pPr>
        <w:jc w:val="both"/>
        <w:rPr>
          <w:rFonts w:ascii="Arial" w:hAnsi="Arial"/>
        </w:rPr>
      </w:pPr>
      <w:r>
        <w:rPr>
          <w:rFonts w:ascii="Arial" w:hAnsi="Arial" w:cs="Arial"/>
          <w:b/>
          <w:bCs/>
        </w:rPr>
        <w:t>8.6.2.2</w:t>
      </w:r>
      <w:r>
        <w:rPr>
          <w:rFonts w:ascii="Arial" w:hAnsi="Arial" w:cs="Arial"/>
        </w:rPr>
        <w:t xml:space="preserve"> Η ορθή συντήρηση και αποθήκευση του φίλτρου.</w:t>
      </w:r>
    </w:p>
    <w:p w14:paraId="4498A54E" w14:textId="77777777" w:rsidR="001C2298" w:rsidRDefault="00E24765">
      <w:pPr>
        <w:jc w:val="both"/>
        <w:rPr>
          <w:rFonts w:ascii="Arial" w:hAnsi="Arial"/>
        </w:rPr>
      </w:pPr>
      <w:r w:rsidRPr="002634A0">
        <w:rPr>
          <w:rFonts w:ascii="Arial" w:hAnsi="Arial" w:cs="Arial"/>
          <w:b/>
          <w:bCs/>
        </w:rPr>
        <w:t>8.6.2.3</w:t>
      </w:r>
      <w:r w:rsidRPr="002634A0">
        <w:rPr>
          <w:rFonts w:ascii="Arial" w:hAnsi="Arial" w:cs="Arial"/>
        </w:rPr>
        <w:t xml:space="preserve"> </w:t>
      </w:r>
      <w:r>
        <w:rPr>
          <w:rFonts w:ascii="Arial" w:hAnsi="Arial" w:cs="Arial"/>
        </w:rPr>
        <w:t xml:space="preserve">Λοιπές χρήσιμες πληροφορίες κατά την κρίση του κατασκευαστή. </w:t>
      </w:r>
    </w:p>
    <w:p w14:paraId="2F0A8D29" w14:textId="77777777" w:rsidR="001C2298" w:rsidRDefault="00E24765">
      <w:pPr>
        <w:jc w:val="both"/>
        <w:rPr>
          <w:rFonts w:ascii="Arial" w:hAnsi="Arial"/>
        </w:rPr>
      </w:pPr>
      <w:r>
        <w:rPr>
          <w:rFonts w:ascii="Arial" w:hAnsi="Arial"/>
          <w:b/>
          <w:bCs/>
        </w:rPr>
        <w:t>8.6.3</w:t>
      </w:r>
      <w:r>
        <w:rPr>
          <w:rFonts w:ascii="Arial" w:hAnsi="Arial"/>
        </w:rPr>
        <w:t xml:space="preserve"> Στους εκπαιδευόμενους θα δοθεί ένα πλήρες </w:t>
      </w:r>
      <w:proofErr w:type="spellStart"/>
      <w:r>
        <w:rPr>
          <w:rFonts w:ascii="Arial" w:hAnsi="Arial"/>
        </w:rPr>
        <w:t>εγχειριδίο</w:t>
      </w:r>
      <w:proofErr w:type="spellEnd"/>
      <w:r>
        <w:rPr>
          <w:rFonts w:ascii="Arial" w:hAnsi="Arial"/>
        </w:rPr>
        <w:t xml:space="preserve"> χρήσης (ή το Ενημερωτικό Σημείωμα Κατασκευαστή προκειμένου για τα φίλτρα τύπου Β) ή/και τυχόν άλλες σχετικές πληροφορίες .</w:t>
      </w:r>
    </w:p>
    <w:p w14:paraId="42D61FFB" w14:textId="77777777" w:rsidR="001C2298" w:rsidRDefault="001C2298">
      <w:pPr>
        <w:jc w:val="both"/>
        <w:outlineLvl w:val="0"/>
        <w:rPr>
          <w:rFonts w:ascii="Arial" w:hAnsi="Arial"/>
        </w:rPr>
      </w:pPr>
    </w:p>
    <w:p w14:paraId="2B95C1F7" w14:textId="77777777" w:rsidR="001C2298" w:rsidRDefault="00E24765">
      <w:pPr>
        <w:jc w:val="both"/>
        <w:outlineLvl w:val="0"/>
        <w:rPr>
          <w:rFonts w:ascii="Arial" w:hAnsi="Arial" w:cs="Arial"/>
          <w:b/>
        </w:rPr>
      </w:pPr>
      <w:r>
        <w:rPr>
          <w:rFonts w:ascii="Arial" w:hAnsi="Arial" w:cs="Arial"/>
          <w:b/>
        </w:rPr>
        <w:t>9 ΠΕΡΙΕΧΟΜΕΝΟ ΠΡΟΣΦΟΡΑΣ</w:t>
      </w:r>
    </w:p>
    <w:p w14:paraId="2B3EFC25" w14:textId="77777777" w:rsidR="001C2298" w:rsidRDefault="00E24765">
      <w:pPr>
        <w:jc w:val="both"/>
        <w:rPr>
          <w:rFonts w:ascii="Arial" w:hAnsi="Arial" w:cs="Arial"/>
          <w:b/>
        </w:rPr>
      </w:pPr>
      <w:r>
        <w:rPr>
          <w:rFonts w:ascii="Arial" w:hAnsi="Arial" w:cs="Arial"/>
          <w:b/>
          <w:bCs/>
        </w:rPr>
        <w:t>9.1</w:t>
      </w:r>
      <w:r>
        <w:rPr>
          <w:rFonts w:ascii="Arial" w:hAnsi="Arial" w:cs="Arial"/>
        </w:rPr>
        <w:t xml:space="preserve"> Οι προσφέροντες θα συμπεριλάβουν στο φάκελο τεχνικής προσφοράς τα ακόλουθα έγγραφα </w:t>
      </w:r>
      <w:r>
        <w:rPr>
          <w:rFonts w:ascii="Arial" w:hAnsi="Arial" w:cs="Arial"/>
          <w:bCs/>
          <w:iCs/>
        </w:rPr>
        <w:t xml:space="preserve">τα οποία είναι </w:t>
      </w:r>
      <w:r>
        <w:rPr>
          <w:rFonts w:ascii="Arial" w:hAnsi="Arial" w:cs="Arial"/>
          <w:bCs/>
          <w:iCs/>
          <w:u w:val="single"/>
        </w:rPr>
        <w:t>κοινά και για τους δύο τύπους (Α &amp; Β) φ</w:t>
      </w:r>
      <w:r>
        <w:rPr>
          <w:rFonts w:ascii="Arial" w:hAnsi="Arial" w:cs="Arial"/>
          <w:bCs/>
          <w:iCs/>
        </w:rPr>
        <w:t>ίλτρων:</w:t>
      </w:r>
    </w:p>
    <w:p w14:paraId="784CA333" w14:textId="58FF711D" w:rsidR="001C2298" w:rsidRPr="00591651" w:rsidRDefault="00E24765" w:rsidP="00093A2F">
      <w:pPr>
        <w:jc w:val="both"/>
        <w:rPr>
          <w:rFonts w:ascii="Arial" w:hAnsi="Arial"/>
          <w:strike/>
          <w:color w:val="FF0000"/>
        </w:rPr>
      </w:pPr>
      <w:r>
        <w:rPr>
          <w:rFonts w:ascii="Arial" w:hAnsi="Arial"/>
          <w:b/>
        </w:rPr>
        <w:t xml:space="preserve">9.1.1 </w:t>
      </w:r>
      <w:r>
        <w:rPr>
          <w:rFonts w:ascii="Arial" w:hAnsi="Arial"/>
        </w:rPr>
        <w:t xml:space="preserve">Αντίγραφο </w:t>
      </w:r>
      <w:r>
        <w:rPr>
          <w:rFonts w:ascii="Arial" w:hAnsi="Arial"/>
          <w:u w:val="single"/>
        </w:rPr>
        <w:t>ισχύοντος</w:t>
      </w:r>
      <w:r>
        <w:rPr>
          <w:rFonts w:ascii="Arial" w:hAnsi="Arial"/>
        </w:rPr>
        <w:t xml:space="preserve"> Πιστοποιητικού Συμμόρφωσης Συστήματος Διαχείρισης της </w:t>
      </w:r>
      <w:r w:rsidRPr="008378C0">
        <w:rPr>
          <w:rFonts w:ascii="Arial" w:hAnsi="Arial"/>
        </w:rPr>
        <w:t>Ποιότητας κατά ISO 9001, για το δηλωθέν στην § 9.1.8.2 εργοστάσιο / βιοτεχνία κατασκευής</w:t>
      </w:r>
      <w:r>
        <w:rPr>
          <w:rFonts w:ascii="Arial" w:hAnsi="Arial"/>
        </w:rPr>
        <w:t xml:space="preserve"> των φίλτρων στο οποίο θα αναγράφεται η πιστοποίηση σχετικά με την παραγωγή / κατασκευή ειδών ΜΑΠ προστασίας της αναπνοής. </w:t>
      </w:r>
    </w:p>
    <w:p w14:paraId="2F1DE3C0" w14:textId="77777777" w:rsidR="001C2298" w:rsidRPr="00591651" w:rsidRDefault="00E24765">
      <w:pPr>
        <w:jc w:val="both"/>
        <w:rPr>
          <w:rFonts w:ascii="Arial" w:hAnsi="Arial" w:cs="Arial"/>
          <w:b/>
        </w:rPr>
      </w:pPr>
      <w:r>
        <w:rPr>
          <w:rFonts w:ascii="Arial" w:hAnsi="Arial" w:cs="Arial"/>
          <w:b/>
        </w:rPr>
        <w:t>9.1.2</w:t>
      </w:r>
      <w:r>
        <w:rPr>
          <w:rFonts w:ascii="Arial" w:hAnsi="Arial" w:cs="Arial"/>
        </w:rPr>
        <w:t xml:space="preserve"> Υπεύθυνη Δήλωση του Ν.1599/86 ή Δήλωση Συμμόρφωσης (</w:t>
      </w:r>
      <w:r>
        <w:rPr>
          <w:rFonts w:ascii="Arial" w:hAnsi="Arial" w:cs="Arial"/>
          <w:lang w:val="en-US"/>
        </w:rPr>
        <w:t>Declaration</w:t>
      </w:r>
      <w:r>
        <w:rPr>
          <w:rFonts w:ascii="Arial" w:hAnsi="Arial" w:cs="Arial"/>
        </w:rPr>
        <w:t xml:space="preserve"> </w:t>
      </w:r>
      <w:r>
        <w:rPr>
          <w:rFonts w:ascii="Arial" w:hAnsi="Arial" w:cs="Arial"/>
          <w:lang w:val="en-US"/>
        </w:rPr>
        <w:t>Of</w:t>
      </w:r>
      <w:r>
        <w:rPr>
          <w:rFonts w:ascii="Arial" w:hAnsi="Arial" w:cs="Arial"/>
        </w:rPr>
        <w:t xml:space="preserve"> </w:t>
      </w:r>
      <w:r>
        <w:rPr>
          <w:rFonts w:ascii="Arial" w:hAnsi="Arial" w:cs="Arial"/>
          <w:lang w:val="en-US"/>
        </w:rPr>
        <w:t>Conformity</w:t>
      </w:r>
      <w:r>
        <w:rPr>
          <w:rFonts w:ascii="Arial" w:hAnsi="Arial" w:cs="Arial"/>
        </w:rPr>
        <w:t xml:space="preserve">, </w:t>
      </w:r>
      <w:proofErr w:type="spellStart"/>
      <w:r>
        <w:rPr>
          <w:rFonts w:ascii="Arial" w:hAnsi="Arial" w:cs="Arial"/>
          <w:lang w:val="en-US"/>
        </w:rPr>
        <w:t>DoC</w:t>
      </w:r>
      <w:proofErr w:type="spellEnd"/>
      <w:r>
        <w:rPr>
          <w:rFonts w:ascii="Arial" w:hAnsi="Arial" w:cs="Arial"/>
        </w:rPr>
        <w:t xml:space="preserve">) του κατασκευαστή σύμφωνα με </w:t>
      </w:r>
      <w:r w:rsidRPr="00591651">
        <w:rPr>
          <w:rFonts w:ascii="Arial" w:hAnsi="Arial" w:cs="Arial"/>
        </w:rPr>
        <w:t xml:space="preserve">το </w:t>
      </w:r>
      <w:r w:rsidRPr="00591651">
        <w:rPr>
          <w:rFonts w:ascii="Arial" w:hAnsi="Arial" w:cs="Arial"/>
          <w:lang w:val="en-US"/>
        </w:rPr>
        <w:t>EN</w:t>
      </w:r>
      <w:r w:rsidRPr="00591651">
        <w:rPr>
          <w:rFonts w:ascii="Arial" w:hAnsi="Arial" w:cs="Arial"/>
        </w:rPr>
        <w:t xml:space="preserve"> </w:t>
      </w:r>
      <w:r w:rsidRPr="00591651">
        <w:rPr>
          <w:rFonts w:ascii="Arial" w:hAnsi="Arial" w:cs="Arial"/>
          <w:lang w:val="en-US"/>
        </w:rPr>
        <w:t>ISO</w:t>
      </w:r>
      <w:r w:rsidRPr="00591651">
        <w:rPr>
          <w:rFonts w:ascii="Arial" w:hAnsi="Arial" w:cs="Arial"/>
        </w:rPr>
        <w:t>/</w:t>
      </w:r>
      <w:r w:rsidRPr="00591651">
        <w:rPr>
          <w:rFonts w:ascii="Arial" w:hAnsi="Arial" w:cs="Arial"/>
          <w:lang w:val="en-US"/>
        </w:rPr>
        <w:t>IEC</w:t>
      </w:r>
      <w:r w:rsidRPr="00591651">
        <w:rPr>
          <w:rFonts w:ascii="Arial" w:hAnsi="Arial" w:cs="Arial"/>
        </w:rPr>
        <w:t xml:space="preserve"> 17050-1 στην οποία θα δηλώνουν ότι τα υπό προμήθεια είδη συμμορφώνονται και πληρούν τις διατάξεις σχετικά με ουσίες που θεωρούνται επιβλαβείς για την υγεία του χρήστη όπως περιλαμβάνονται στο Παράρτημα </w:t>
      </w:r>
      <w:r w:rsidRPr="00591651">
        <w:rPr>
          <w:rFonts w:ascii="Arial" w:hAnsi="Arial" w:cs="Arial"/>
          <w:lang w:val="en-US"/>
        </w:rPr>
        <w:t>XVII</w:t>
      </w:r>
      <w:r w:rsidRPr="00591651">
        <w:rPr>
          <w:rFonts w:ascii="Arial" w:hAnsi="Arial" w:cs="Arial"/>
        </w:rPr>
        <w:t xml:space="preserve"> του Κανονισμού της § 2.1.4 (</w:t>
      </w:r>
      <w:r w:rsidRPr="00591651">
        <w:rPr>
          <w:rFonts w:ascii="Arial" w:hAnsi="Arial" w:cs="Arial"/>
          <w:lang w:val="en-US"/>
        </w:rPr>
        <w:t>REACH</w:t>
      </w:r>
      <w:r w:rsidRPr="00591651">
        <w:rPr>
          <w:rFonts w:ascii="Arial" w:hAnsi="Arial" w:cs="Arial"/>
        </w:rPr>
        <w:t>).</w:t>
      </w:r>
    </w:p>
    <w:p w14:paraId="28B6F8EB" w14:textId="77777777" w:rsidR="001C2298" w:rsidRPr="00591651" w:rsidRDefault="00E24765">
      <w:pPr>
        <w:jc w:val="both"/>
        <w:rPr>
          <w:rFonts w:ascii="Arial" w:hAnsi="Arial" w:cs="Arial"/>
          <w:b/>
          <w:bCs/>
        </w:rPr>
      </w:pPr>
      <w:r w:rsidRPr="00591651">
        <w:rPr>
          <w:rFonts w:ascii="Arial" w:hAnsi="Arial" w:cs="Arial"/>
          <w:b/>
        </w:rPr>
        <w:t xml:space="preserve">9.1.3 </w:t>
      </w:r>
      <w:r w:rsidRPr="00591651">
        <w:rPr>
          <w:rFonts w:ascii="Arial" w:hAnsi="Arial" w:cs="Arial"/>
        </w:rPr>
        <w:t>Υπεύθυνη Δήλωση του Ν.1599/86 ή Δήλωση Συμμόρφωσης (</w:t>
      </w:r>
      <w:r w:rsidRPr="00591651">
        <w:rPr>
          <w:rFonts w:ascii="Arial" w:hAnsi="Arial" w:cs="Arial"/>
          <w:lang w:val="en-US"/>
        </w:rPr>
        <w:t>Declaration</w:t>
      </w:r>
      <w:r w:rsidRPr="00591651">
        <w:rPr>
          <w:rFonts w:ascii="Arial" w:hAnsi="Arial" w:cs="Arial"/>
        </w:rPr>
        <w:t xml:space="preserve"> </w:t>
      </w:r>
      <w:r w:rsidRPr="00591651">
        <w:rPr>
          <w:rFonts w:ascii="Arial" w:hAnsi="Arial" w:cs="Arial"/>
          <w:lang w:val="en-US"/>
        </w:rPr>
        <w:t>Of</w:t>
      </w:r>
      <w:r w:rsidRPr="00591651">
        <w:rPr>
          <w:rFonts w:ascii="Arial" w:hAnsi="Arial" w:cs="Arial"/>
        </w:rPr>
        <w:t xml:space="preserve"> </w:t>
      </w:r>
      <w:r w:rsidRPr="00591651">
        <w:rPr>
          <w:rFonts w:ascii="Arial" w:hAnsi="Arial" w:cs="Arial"/>
          <w:lang w:val="en-US"/>
        </w:rPr>
        <w:t>Conformity</w:t>
      </w:r>
      <w:r w:rsidRPr="00591651">
        <w:rPr>
          <w:rFonts w:ascii="Arial" w:hAnsi="Arial" w:cs="Arial"/>
        </w:rPr>
        <w:t xml:space="preserve">, </w:t>
      </w:r>
      <w:proofErr w:type="spellStart"/>
      <w:r w:rsidRPr="00591651">
        <w:rPr>
          <w:rFonts w:ascii="Arial" w:hAnsi="Arial" w:cs="Arial"/>
          <w:lang w:val="en-US"/>
        </w:rPr>
        <w:t>DoC</w:t>
      </w:r>
      <w:proofErr w:type="spellEnd"/>
      <w:r w:rsidRPr="00591651">
        <w:rPr>
          <w:rFonts w:ascii="Arial" w:hAnsi="Arial" w:cs="Arial"/>
        </w:rPr>
        <w:t xml:space="preserve">) σύμφωνα με το </w:t>
      </w:r>
      <w:r w:rsidRPr="00591651">
        <w:rPr>
          <w:rFonts w:ascii="Arial" w:hAnsi="Arial" w:cs="Arial"/>
          <w:lang w:val="en-US"/>
        </w:rPr>
        <w:t>EN</w:t>
      </w:r>
      <w:r w:rsidRPr="00591651">
        <w:rPr>
          <w:rFonts w:ascii="Arial" w:hAnsi="Arial" w:cs="Arial"/>
        </w:rPr>
        <w:t xml:space="preserve"> </w:t>
      </w:r>
      <w:r w:rsidRPr="00591651">
        <w:rPr>
          <w:rFonts w:ascii="Arial" w:hAnsi="Arial" w:cs="Arial"/>
          <w:lang w:val="en-US"/>
        </w:rPr>
        <w:t>ISO</w:t>
      </w:r>
      <w:r w:rsidRPr="00591651">
        <w:rPr>
          <w:rFonts w:ascii="Arial" w:hAnsi="Arial" w:cs="Arial"/>
        </w:rPr>
        <w:t xml:space="preserve">  17050-1 του κατασκευαστή της δευτερογενούς συσκευασίας ή του προμηθευτή, στην όποια θα αναφέρεται ότι τα χαρτοκιβώτια δευτερογενούς συσκευασίας, θα πληρούν τα τεχνικά χαρακτηριστικά της § 5.1.2.</w:t>
      </w:r>
    </w:p>
    <w:p w14:paraId="0E7823BE" w14:textId="77777777" w:rsidR="001C2298" w:rsidRPr="00591651" w:rsidRDefault="00E24765">
      <w:pPr>
        <w:jc w:val="both"/>
      </w:pPr>
      <w:r w:rsidRPr="00591651">
        <w:rPr>
          <w:rFonts w:ascii="Arial" w:hAnsi="Arial" w:cs="Arial"/>
          <w:b/>
          <w:bCs/>
        </w:rPr>
        <w:t>9.1.4</w:t>
      </w:r>
      <w:r w:rsidRPr="00591651">
        <w:rPr>
          <w:rFonts w:ascii="Arial" w:hAnsi="Arial" w:cs="Arial"/>
        </w:rPr>
        <w:t xml:space="preserve"> Υπεύθυνη Δήλωση του Ν.1599/86 ή Δήλωση Συμμόρφωσης (</w:t>
      </w:r>
      <w:r w:rsidRPr="00591651">
        <w:rPr>
          <w:rFonts w:ascii="Arial" w:hAnsi="Arial" w:cs="Arial"/>
          <w:lang w:val="en-US"/>
        </w:rPr>
        <w:t>Declaration</w:t>
      </w:r>
      <w:r w:rsidRPr="00591651">
        <w:rPr>
          <w:rFonts w:ascii="Arial" w:hAnsi="Arial" w:cs="Arial"/>
        </w:rPr>
        <w:t xml:space="preserve"> </w:t>
      </w:r>
      <w:r w:rsidRPr="00591651">
        <w:rPr>
          <w:rFonts w:ascii="Arial" w:hAnsi="Arial" w:cs="Arial"/>
          <w:lang w:val="en-US"/>
        </w:rPr>
        <w:t>Of</w:t>
      </w:r>
      <w:r w:rsidRPr="00591651">
        <w:rPr>
          <w:rFonts w:ascii="Arial" w:hAnsi="Arial" w:cs="Arial"/>
        </w:rPr>
        <w:t xml:space="preserve"> </w:t>
      </w:r>
      <w:r w:rsidRPr="00591651">
        <w:rPr>
          <w:rFonts w:ascii="Arial" w:hAnsi="Arial" w:cs="Arial"/>
          <w:lang w:val="en-US"/>
        </w:rPr>
        <w:t>Conformity</w:t>
      </w:r>
      <w:r w:rsidRPr="00591651">
        <w:rPr>
          <w:rFonts w:ascii="Arial" w:hAnsi="Arial" w:cs="Arial"/>
        </w:rPr>
        <w:t xml:space="preserve">, </w:t>
      </w:r>
      <w:proofErr w:type="spellStart"/>
      <w:r w:rsidRPr="00591651">
        <w:rPr>
          <w:rFonts w:ascii="Arial" w:hAnsi="Arial" w:cs="Arial"/>
          <w:lang w:val="en-US"/>
        </w:rPr>
        <w:t>DoC</w:t>
      </w:r>
      <w:proofErr w:type="spellEnd"/>
      <w:r w:rsidRPr="00591651">
        <w:rPr>
          <w:rFonts w:ascii="Arial" w:hAnsi="Arial" w:cs="Arial"/>
        </w:rPr>
        <w:t xml:space="preserve">) σύμφωνα με το </w:t>
      </w:r>
      <w:r w:rsidRPr="00591651">
        <w:rPr>
          <w:rFonts w:ascii="Arial" w:hAnsi="Arial" w:cs="Arial"/>
          <w:lang w:val="en-US"/>
        </w:rPr>
        <w:t>EN</w:t>
      </w:r>
      <w:r w:rsidRPr="00591651">
        <w:rPr>
          <w:rFonts w:ascii="Arial" w:hAnsi="Arial" w:cs="Arial"/>
        </w:rPr>
        <w:t xml:space="preserve"> </w:t>
      </w:r>
      <w:r w:rsidRPr="00591651">
        <w:rPr>
          <w:rFonts w:ascii="Arial" w:hAnsi="Arial" w:cs="Arial"/>
          <w:lang w:val="en-US"/>
        </w:rPr>
        <w:t>ISO</w:t>
      </w:r>
      <w:r w:rsidRPr="00591651">
        <w:rPr>
          <w:rFonts w:ascii="Arial" w:hAnsi="Arial" w:cs="Arial"/>
        </w:rPr>
        <w:t xml:space="preserve">  17050-1 του κατασκευαστή της δευτερογενούς συσκευασίας ή του προμηθευτή, στην όποια θα αναφέρεται η αποδοχή της Ρήτρας Κωδικοποίησης του υλικού (ως αυτή αναφέρεται στους Γενικούς και Ειδικούς Όρους της Διακήρυξης), (βλ. και § 8.5 παρούσας ΠΕΔ).</w:t>
      </w:r>
    </w:p>
    <w:p w14:paraId="31FFF7BB" w14:textId="77777777" w:rsidR="001C2298" w:rsidRPr="00591651" w:rsidRDefault="00E24765">
      <w:pPr>
        <w:jc w:val="both"/>
        <w:outlineLvl w:val="0"/>
        <w:rPr>
          <w:rFonts w:ascii="Arial" w:hAnsi="Arial" w:cs="Arial"/>
          <w:b/>
        </w:rPr>
      </w:pPr>
      <w:r w:rsidRPr="00591651">
        <w:rPr>
          <w:rFonts w:ascii="Arial" w:hAnsi="Arial" w:cs="Arial"/>
          <w:b/>
          <w:bCs/>
          <w:iCs/>
        </w:rPr>
        <w:t>9.1.5</w:t>
      </w:r>
      <w:r w:rsidRPr="00591651">
        <w:rPr>
          <w:rFonts w:ascii="Arial" w:hAnsi="Arial" w:cs="Arial"/>
          <w:bCs/>
          <w:iCs/>
        </w:rPr>
        <w:t xml:space="preserve"> Το </w:t>
      </w:r>
      <w:r w:rsidRPr="00591651">
        <w:rPr>
          <w:rFonts w:ascii="Arial" w:hAnsi="Arial" w:cs="Arial"/>
          <w:iCs/>
          <w:color w:val="000000"/>
        </w:rPr>
        <w:t xml:space="preserve">Εγχειρίδιο Χρήσης / Πληροφοριών ή το </w:t>
      </w:r>
      <w:r w:rsidRPr="00591651">
        <w:rPr>
          <w:rFonts w:ascii="Arial" w:hAnsi="Arial" w:cs="Arial"/>
          <w:iCs/>
        </w:rPr>
        <w:t>Ενημερωτικό Σημείωμα Κατασκευαστή (</w:t>
      </w:r>
      <w:r w:rsidRPr="00591651">
        <w:rPr>
          <w:rFonts w:ascii="Arial" w:hAnsi="Arial" w:cs="Arial"/>
          <w:bCs/>
          <w:iCs/>
          <w:color w:val="000000"/>
        </w:rPr>
        <w:t xml:space="preserve">προκειμένου για τα φίλτρα Τύπου που εμπίπτουν στις διατάξεις του Ευρωπαϊκού  Κανονισμού § 2.1.1 περί ΜΑΠ) καθώς </w:t>
      </w:r>
      <w:r w:rsidRPr="00591651">
        <w:rPr>
          <w:rFonts w:ascii="Arial" w:hAnsi="Arial" w:cs="Arial"/>
          <w:iCs/>
          <w:color w:val="000000"/>
        </w:rPr>
        <w:t xml:space="preserve">και </w:t>
      </w:r>
      <w:r w:rsidRPr="00591651">
        <w:rPr>
          <w:rFonts w:ascii="Arial" w:hAnsi="Arial" w:cs="Arial"/>
        </w:rPr>
        <w:t>Τεχνικά φυλλάδια (</w:t>
      </w:r>
      <w:proofErr w:type="spellStart"/>
      <w:r w:rsidRPr="00591651">
        <w:rPr>
          <w:rFonts w:ascii="Arial" w:hAnsi="Arial" w:cs="Arial"/>
        </w:rPr>
        <w:t>prospectus</w:t>
      </w:r>
      <w:proofErr w:type="spellEnd"/>
      <w:r w:rsidRPr="00591651">
        <w:rPr>
          <w:rFonts w:ascii="Arial" w:hAnsi="Arial" w:cs="Arial"/>
        </w:rPr>
        <w:t>/</w:t>
      </w:r>
      <w:r w:rsidRPr="00591651">
        <w:rPr>
          <w:rFonts w:ascii="Arial" w:hAnsi="Arial" w:cs="Arial"/>
          <w:lang w:val="en-US"/>
        </w:rPr>
        <w:t>manuals</w:t>
      </w:r>
      <w:r w:rsidRPr="00591651">
        <w:rPr>
          <w:rFonts w:ascii="Arial" w:hAnsi="Arial" w:cs="Arial"/>
        </w:rPr>
        <w:t>) με την ονομασία και φωτογραφίες του/(ων) προσφερόμενου/(ων) τύπου/(ων) φίλτρου/(ων).</w:t>
      </w:r>
    </w:p>
    <w:p w14:paraId="43CF9441" w14:textId="77777777" w:rsidR="001C2298" w:rsidRPr="00591651" w:rsidRDefault="00E24765">
      <w:pPr>
        <w:jc w:val="both"/>
        <w:rPr>
          <w:rFonts w:ascii="Arial" w:hAnsi="Arial" w:cs="Arial"/>
          <w:b/>
        </w:rPr>
      </w:pPr>
      <w:r w:rsidRPr="00591651">
        <w:rPr>
          <w:rFonts w:ascii="Arial" w:hAnsi="Arial" w:cs="Arial"/>
          <w:b/>
        </w:rPr>
        <w:t xml:space="preserve">9.1.6 </w:t>
      </w:r>
      <w:r w:rsidRPr="00591651">
        <w:rPr>
          <w:rFonts w:ascii="Arial" w:hAnsi="Arial" w:cs="Arial"/>
        </w:rPr>
        <w:t xml:space="preserve">Δείγμα για κάθε προσφερόμενο τύπου φίλτρου (ως αυτά αιτούνται στον Πίνακα </w:t>
      </w:r>
      <w:proofErr w:type="spellStart"/>
      <w:r w:rsidRPr="00591651">
        <w:rPr>
          <w:rFonts w:ascii="Arial" w:hAnsi="Arial" w:cs="Arial"/>
        </w:rPr>
        <w:t>Προμηθευτέου</w:t>
      </w:r>
      <w:proofErr w:type="spellEnd"/>
      <w:r w:rsidRPr="00591651">
        <w:rPr>
          <w:rFonts w:ascii="Arial" w:hAnsi="Arial" w:cs="Arial"/>
        </w:rPr>
        <w:t xml:space="preserve"> Υλικού (ΠΠΥ)] που θα πληροί τις απαιτήσεις της παρούσας ΠΕΔ, συνοδευόμενο από Υπεύθυνη Δήλωση του Ν.1599/86 ή Δήλωση Συμμόρφωσης (</w:t>
      </w:r>
      <w:r w:rsidRPr="00591651">
        <w:rPr>
          <w:rFonts w:ascii="Arial" w:hAnsi="Arial" w:cs="Arial"/>
          <w:lang w:val="en-US"/>
        </w:rPr>
        <w:t>Declaration</w:t>
      </w:r>
      <w:r w:rsidRPr="00591651">
        <w:rPr>
          <w:rFonts w:ascii="Arial" w:hAnsi="Arial" w:cs="Arial"/>
        </w:rPr>
        <w:t xml:space="preserve"> </w:t>
      </w:r>
      <w:r w:rsidRPr="00591651">
        <w:rPr>
          <w:rFonts w:ascii="Arial" w:hAnsi="Arial" w:cs="Arial"/>
          <w:lang w:val="en-US"/>
        </w:rPr>
        <w:t>Of</w:t>
      </w:r>
      <w:r w:rsidRPr="00591651">
        <w:rPr>
          <w:rFonts w:ascii="Arial" w:hAnsi="Arial" w:cs="Arial"/>
        </w:rPr>
        <w:t xml:space="preserve"> </w:t>
      </w:r>
      <w:r w:rsidRPr="00591651">
        <w:rPr>
          <w:rFonts w:ascii="Arial" w:hAnsi="Arial" w:cs="Arial"/>
          <w:lang w:val="en-US"/>
        </w:rPr>
        <w:t>Conformity</w:t>
      </w:r>
      <w:r w:rsidRPr="00591651">
        <w:rPr>
          <w:rFonts w:ascii="Arial" w:hAnsi="Arial" w:cs="Arial"/>
        </w:rPr>
        <w:t xml:space="preserve">, </w:t>
      </w:r>
      <w:proofErr w:type="spellStart"/>
      <w:r w:rsidRPr="00591651">
        <w:rPr>
          <w:rFonts w:ascii="Arial" w:hAnsi="Arial" w:cs="Arial"/>
          <w:lang w:val="en-US"/>
        </w:rPr>
        <w:t>DoC</w:t>
      </w:r>
      <w:proofErr w:type="spellEnd"/>
      <w:r w:rsidRPr="00591651">
        <w:rPr>
          <w:rFonts w:ascii="Arial" w:hAnsi="Arial" w:cs="Arial"/>
        </w:rPr>
        <w:t xml:space="preserve">) κατά </w:t>
      </w:r>
      <w:r w:rsidRPr="00591651">
        <w:rPr>
          <w:rFonts w:ascii="Arial" w:hAnsi="Arial" w:cs="Arial"/>
          <w:lang w:val="en-US"/>
        </w:rPr>
        <w:t>EN</w:t>
      </w:r>
      <w:r w:rsidRPr="00591651">
        <w:rPr>
          <w:rFonts w:ascii="Arial" w:hAnsi="Arial" w:cs="Arial"/>
        </w:rPr>
        <w:t xml:space="preserve"> </w:t>
      </w:r>
      <w:r w:rsidRPr="00591651">
        <w:rPr>
          <w:rFonts w:ascii="Arial" w:hAnsi="Arial" w:cs="Arial"/>
          <w:lang w:val="en-US"/>
        </w:rPr>
        <w:t>ISO</w:t>
      </w:r>
      <w:r w:rsidRPr="00591651">
        <w:rPr>
          <w:rFonts w:ascii="Arial" w:hAnsi="Arial" w:cs="Arial"/>
        </w:rPr>
        <w:t xml:space="preserve"> 17050-1 του προσφέροντα, ότι το συγκεκριμένο δείγμα φίλτρου θα αναφέρεται και «συμπεριλαμβάνεται» στα </w:t>
      </w:r>
      <w:r w:rsidRPr="00591651">
        <w:rPr>
          <w:rFonts w:ascii="Arial" w:hAnsi="Arial" w:cs="Arial"/>
        </w:rPr>
        <w:lastRenderedPageBreak/>
        <w:t xml:space="preserve">υποβαλλόμενα </w:t>
      </w:r>
      <w:proofErr w:type="spellStart"/>
      <w:r w:rsidRPr="00591651">
        <w:rPr>
          <w:rFonts w:ascii="Arial" w:hAnsi="Arial" w:cs="Arial"/>
        </w:rPr>
        <w:t>τυποποιητικά</w:t>
      </w:r>
      <w:proofErr w:type="spellEnd"/>
      <w:r w:rsidRPr="00591651">
        <w:rPr>
          <w:rFonts w:ascii="Arial" w:hAnsi="Arial" w:cs="Arial"/>
        </w:rPr>
        <w:t xml:space="preserve"> έγγραφα αναλόγως του τύπου του φίλτρου και των διατάξεων που αυτό ικανοποιεί..</w:t>
      </w:r>
    </w:p>
    <w:p w14:paraId="0D775ADB" w14:textId="77777777" w:rsidR="001C2298" w:rsidRPr="00591651" w:rsidRDefault="00E24765">
      <w:pPr>
        <w:jc w:val="both"/>
        <w:rPr>
          <w:rFonts w:ascii="Arial" w:hAnsi="Arial" w:cs="Arial"/>
          <w:b/>
        </w:rPr>
      </w:pPr>
      <w:r w:rsidRPr="00591651">
        <w:rPr>
          <w:rFonts w:ascii="Arial" w:hAnsi="Arial" w:cs="Arial"/>
          <w:b/>
        </w:rPr>
        <w:t xml:space="preserve">9.1.7 </w:t>
      </w:r>
      <w:r w:rsidRPr="00591651">
        <w:rPr>
          <w:rFonts w:ascii="Arial" w:hAnsi="Arial" w:cs="Arial"/>
        </w:rPr>
        <w:t>Τις εγγυήσεις §§ 7.1.1, 7.2.1 και 7.3.1.</w:t>
      </w:r>
    </w:p>
    <w:p w14:paraId="36E543D9" w14:textId="77777777" w:rsidR="001C2298" w:rsidRDefault="00E24765">
      <w:pPr>
        <w:jc w:val="both"/>
        <w:rPr>
          <w:rFonts w:ascii="Arial" w:hAnsi="Arial" w:cs="Arial"/>
          <w:b/>
        </w:rPr>
      </w:pPr>
      <w:r w:rsidRPr="00591651">
        <w:rPr>
          <w:rFonts w:ascii="Arial" w:hAnsi="Arial" w:cs="Arial"/>
          <w:b/>
        </w:rPr>
        <w:t>9.1.8</w:t>
      </w:r>
      <w:r w:rsidRPr="00591651">
        <w:rPr>
          <w:rFonts w:ascii="Arial" w:hAnsi="Arial" w:cs="Arial"/>
        </w:rPr>
        <w:t xml:space="preserve"> Υπεύθυνη Δήλωση του Ν.1599/86 ή Δήλωση Συμμόρφωσης</w:t>
      </w:r>
      <w:r>
        <w:rPr>
          <w:rFonts w:ascii="Arial" w:hAnsi="Arial" w:cs="Arial"/>
        </w:rPr>
        <w:t xml:space="preserve"> (</w:t>
      </w:r>
      <w:r>
        <w:rPr>
          <w:rFonts w:ascii="Arial" w:hAnsi="Arial" w:cs="Arial"/>
          <w:lang w:val="en-US"/>
        </w:rPr>
        <w:t>Declaration</w:t>
      </w:r>
      <w:r>
        <w:rPr>
          <w:rFonts w:ascii="Arial" w:hAnsi="Arial" w:cs="Arial"/>
        </w:rPr>
        <w:t xml:space="preserve"> </w:t>
      </w:r>
      <w:r>
        <w:rPr>
          <w:rFonts w:ascii="Arial" w:hAnsi="Arial" w:cs="Arial"/>
          <w:lang w:val="en-US"/>
        </w:rPr>
        <w:t>Of</w:t>
      </w:r>
      <w:r>
        <w:rPr>
          <w:rFonts w:ascii="Arial" w:hAnsi="Arial" w:cs="Arial"/>
        </w:rPr>
        <w:t xml:space="preserve"> </w:t>
      </w:r>
      <w:r>
        <w:rPr>
          <w:rFonts w:ascii="Arial" w:hAnsi="Arial" w:cs="Arial"/>
          <w:lang w:val="en-US"/>
        </w:rPr>
        <w:t>Conformity</w:t>
      </w:r>
      <w:r>
        <w:rPr>
          <w:rFonts w:ascii="Arial" w:hAnsi="Arial" w:cs="Arial"/>
        </w:rPr>
        <w:t xml:space="preserve">, </w:t>
      </w:r>
      <w:proofErr w:type="spellStart"/>
      <w:r>
        <w:rPr>
          <w:rFonts w:ascii="Arial" w:hAnsi="Arial" w:cs="Arial"/>
          <w:lang w:val="en-US"/>
        </w:rPr>
        <w:t>DoC</w:t>
      </w:r>
      <w:proofErr w:type="spellEnd"/>
      <w:r>
        <w:rPr>
          <w:rFonts w:ascii="Arial" w:hAnsi="Arial" w:cs="Arial"/>
        </w:rPr>
        <w:t xml:space="preserve">) σύμφωνα με το </w:t>
      </w:r>
      <w:r>
        <w:rPr>
          <w:rFonts w:ascii="Arial" w:hAnsi="Arial" w:cs="Arial"/>
          <w:lang w:val="en-US"/>
        </w:rPr>
        <w:t>EN</w:t>
      </w:r>
      <w:r>
        <w:rPr>
          <w:rFonts w:ascii="Arial" w:hAnsi="Arial" w:cs="Arial"/>
        </w:rPr>
        <w:t xml:space="preserve"> </w:t>
      </w:r>
      <w:r>
        <w:rPr>
          <w:rFonts w:ascii="Arial" w:hAnsi="Arial" w:cs="Arial"/>
          <w:lang w:val="en-US"/>
        </w:rPr>
        <w:t>ISO</w:t>
      </w:r>
      <w:r>
        <w:rPr>
          <w:rFonts w:ascii="Arial" w:hAnsi="Arial" w:cs="Arial"/>
        </w:rPr>
        <w:t xml:space="preserve">  17050-1 του προμηθευτή, στην οποία θα δηλώνονται:</w:t>
      </w:r>
    </w:p>
    <w:p w14:paraId="1468AFD4" w14:textId="77777777" w:rsidR="001C2298" w:rsidRDefault="00E24765">
      <w:pPr>
        <w:jc w:val="both"/>
        <w:rPr>
          <w:rFonts w:ascii="Arial" w:hAnsi="Arial" w:cs="Arial"/>
          <w:b/>
        </w:rPr>
      </w:pPr>
      <w:r>
        <w:rPr>
          <w:rFonts w:ascii="Arial" w:hAnsi="Arial" w:cs="Arial"/>
          <w:b/>
        </w:rPr>
        <w:t xml:space="preserve">9.1.8.1 </w:t>
      </w:r>
      <w:r>
        <w:rPr>
          <w:rFonts w:ascii="Arial" w:hAnsi="Arial" w:cs="Arial"/>
        </w:rPr>
        <w:t>Όνομα και πλήρη διεύθυνση του κατασκευαστή των προσφερόμενων υλικών.</w:t>
      </w:r>
    </w:p>
    <w:p w14:paraId="0F2E233F" w14:textId="77777777" w:rsidR="001C2298" w:rsidRDefault="00E24765">
      <w:pPr>
        <w:jc w:val="both"/>
        <w:rPr>
          <w:rFonts w:ascii="Arial" w:hAnsi="Arial" w:cs="Arial"/>
          <w:b/>
          <w:color w:val="000000"/>
        </w:rPr>
      </w:pPr>
      <w:r>
        <w:rPr>
          <w:rFonts w:ascii="Arial" w:hAnsi="Arial" w:cs="Arial"/>
          <w:b/>
        </w:rPr>
        <w:t xml:space="preserve">9.1.8.2 </w:t>
      </w:r>
      <w:r>
        <w:rPr>
          <w:rFonts w:ascii="Arial" w:hAnsi="Arial" w:cs="Arial"/>
        </w:rPr>
        <w:t xml:space="preserve">Το εργοστάσιο / βιοτεχνία κατασκευής (επωνυμία - διεύθυνση), του τελικού προϊόντος.  </w:t>
      </w:r>
    </w:p>
    <w:p w14:paraId="780AE972" w14:textId="77777777" w:rsidR="001C2298" w:rsidRDefault="00E24765">
      <w:pPr>
        <w:jc w:val="both"/>
        <w:rPr>
          <w:rFonts w:ascii="Arial" w:hAnsi="Arial" w:cs="Arial"/>
          <w:b/>
        </w:rPr>
      </w:pPr>
      <w:r>
        <w:rPr>
          <w:rFonts w:ascii="Arial" w:hAnsi="Arial" w:cs="Arial"/>
          <w:b/>
          <w:color w:val="000000"/>
        </w:rPr>
        <w:t xml:space="preserve">9.1.8.3 </w:t>
      </w:r>
      <w:r>
        <w:rPr>
          <w:rFonts w:ascii="Arial" w:hAnsi="Arial" w:cs="Arial"/>
          <w:color w:val="000000"/>
        </w:rPr>
        <w:t>Τα παραδιδόμενα υλικά θα είναι καινούργια. Η ημερομηνία κατασκευής τους δεν θα είναι προγενέστερη των 12 μηνών από την ημερομηνία κατακύρωσης του διαγωνισμού, εκτός και εάν καθορίζεται διαφορετικά στη διακήρυξη.</w:t>
      </w:r>
    </w:p>
    <w:p w14:paraId="55AAB825" w14:textId="77777777" w:rsidR="001C2298" w:rsidRDefault="00E24765">
      <w:pPr>
        <w:jc w:val="both"/>
        <w:rPr>
          <w:rFonts w:ascii="Arial" w:hAnsi="Arial" w:cs="Arial"/>
          <w:b/>
          <w:bCs/>
        </w:rPr>
      </w:pPr>
      <w:r>
        <w:rPr>
          <w:rFonts w:ascii="Arial" w:hAnsi="Arial" w:cs="Arial"/>
          <w:b/>
          <w:bCs/>
          <w:iCs/>
        </w:rPr>
        <w:t xml:space="preserve">9.1.9 </w:t>
      </w:r>
      <w:r>
        <w:rPr>
          <w:rFonts w:ascii="Arial" w:hAnsi="Arial" w:cs="Arial"/>
          <w:bCs/>
          <w:iCs/>
        </w:rPr>
        <w:t>Συμπληρωμένο αναλυτικό φυλλάδιο με τίτλο «Έντυπο Συμμόρφωσης προς την Προδιαγραφή Ενόπλων Δυνάμεων». Το έντυπο βρίσκεται αναρτημένο στην ιστοσελίδα «ΠΡΟΔΙΑΓΡΑΦΕΣ ΕΝΟΠΛΩΝ ΔΥΝΑΜΕΩΝ» (</w:t>
      </w:r>
      <w:hyperlink r:id="rId8">
        <w:r>
          <w:rPr>
            <w:rStyle w:val="Hyperlink"/>
            <w:rFonts w:ascii="Arial" w:eastAsia="HiddenHorzOCR" w:hAnsi="Arial" w:cs="Arial"/>
            <w:bCs/>
            <w:iCs/>
          </w:rPr>
          <w:t>http</w:t>
        </w:r>
        <w:r>
          <w:rPr>
            <w:rStyle w:val="Hyperlink"/>
            <w:rFonts w:ascii="Arial" w:eastAsia="HiddenHorzOCR" w:hAnsi="Arial" w:cs="Arial"/>
            <w:bCs/>
            <w:iCs/>
            <w:lang w:val="en-US"/>
          </w:rPr>
          <w:t>s</w:t>
        </w:r>
        <w:r>
          <w:rPr>
            <w:rStyle w:val="Hyperlink"/>
            <w:rFonts w:ascii="Arial" w:eastAsia="HiddenHorzOCR" w:hAnsi="Arial" w:cs="Arial"/>
            <w:bCs/>
            <w:iCs/>
          </w:rPr>
          <w:t>://www.</w:t>
        </w:r>
        <w:r>
          <w:rPr>
            <w:rStyle w:val="Hyperlink"/>
            <w:rFonts w:ascii="Arial" w:eastAsia="HiddenHorzOCR" w:hAnsi="Arial" w:cs="Arial"/>
            <w:bCs/>
            <w:iCs/>
            <w:lang w:val="en-US"/>
          </w:rPr>
          <w:t>prodiagrafes</w:t>
        </w:r>
        <w:r>
          <w:rPr>
            <w:rStyle w:val="Hyperlink"/>
            <w:rFonts w:ascii="Arial" w:eastAsia="HiddenHorzOCR" w:hAnsi="Arial" w:cs="Arial"/>
            <w:bCs/>
            <w:iCs/>
          </w:rPr>
          <w:t>.</w:t>
        </w:r>
        <w:r>
          <w:rPr>
            <w:rStyle w:val="Hyperlink"/>
            <w:rFonts w:ascii="Arial" w:eastAsia="HiddenHorzOCR" w:hAnsi="Arial" w:cs="Arial"/>
            <w:bCs/>
            <w:iCs/>
            <w:lang w:val="en-US"/>
          </w:rPr>
          <w:t>army</w:t>
        </w:r>
        <w:r>
          <w:rPr>
            <w:rStyle w:val="Hyperlink"/>
            <w:rFonts w:ascii="Arial" w:eastAsia="HiddenHorzOCR" w:hAnsi="Arial" w:cs="Arial"/>
            <w:bCs/>
            <w:iCs/>
          </w:rPr>
          <w:t>.</w:t>
        </w:r>
        <w:proofErr w:type="spellStart"/>
        <w:r>
          <w:rPr>
            <w:rStyle w:val="Hyperlink"/>
            <w:rFonts w:ascii="Arial" w:eastAsia="HiddenHorzOCR" w:hAnsi="Arial" w:cs="Arial"/>
            <w:bCs/>
            <w:iCs/>
          </w:rPr>
          <w:t>gr</w:t>
        </w:r>
        <w:proofErr w:type="spellEnd"/>
      </w:hyperlink>
      <w:r>
        <w:rPr>
          <w:rFonts w:ascii="Arial" w:hAnsi="Arial" w:cs="Arial"/>
          <w:bCs/>
          <w:iCs/>
        </w:rPr>
        <w:t>),  επιλέγοντας αρχικά «ΝΟΜΟΘΕΣΙΑ-ΕΝΤΥΠΑ-ΥΠΟΔΕΙΓΜΑΤΑ» και στη συνέχεια «ΕΝΤΥΠΑ».</w:t>
      </w:r>
    </w:p>
    <w:p w14:paraId="1167357E" w14:textId="77777777" w:rsidR="001C2298" w:rsidRDefault="001C2298">
      <w:pPr>
        <w:jc w:val="both"/>
        <w:rPr>
          <w:rFonts w:ascii="Arial" w:hAnsi="Arial" w:cs="Arial"/>
          <w:b/>
        </w:rPr>
      </w:pPr>
    </w:p>
    <w:p w14:paraId="3F7BD247" w14:textId="77777777" w:rsidR="001C2298" w:rsidRDefault="00E24765">
      <w:pPr>
        <w:jc w:val="both"/>
      </w:pPr>
      <w:r>
        <w:rPr>
          <w:rFonts w:ascii="Arial" w:hAnsi="Arial" w:cs="Arial"/>
          <w:b/>
          <w:bCs/>
          <w:iCs/>
        </w:rPr>
        <w:t xml:space="preserve">9.2 </w:t>
      </w:r>
      <w:r>
        <w:rPr>
          <w:rFonts w:ascii="Arial" w:hAnsi="Arial" w:cs="Arial"/>
          <w:iCs/>
          <w:u w:val="single"/>
        </w:rPr>
        <w:t xml:space="preserve">Για τα φίλτρα Τύπου </w:t>
      </w:r>
      <w:r>
        <w:rPr>
          <w:rFonts w:ascii="Arial" w:hAnsi="Arial" w:cs="Arial"/>
          <w:iCs/>
        </w:rPr>
        <w:t>Α</w:t>
      </w:r>
    </w:p>
    <w:p w14:paraId="0C3ECDC8" w14:textId="77777777" w:rsidR="001C2298" w:rsidRDefault="00E24765">
      <w:pPr>
        <w:jc w:val="both"/>
      </w:pPr>
      <w:r>
        <w:rPr>
          <w:rFonts w:ascii="Arial" w:hAnsi="Arial" w:cs="Arial"/>
          <w:b/>
          <w:bCs/>
          <w:iCs/>
        </w:rPr>
        <w:t xml:space="preserve">9.2.1 </w:t>
      </w:r>
      <w:r>
        <w:rPr>
          <w:rFonts w:ascii="Arial" w:hAnsi="Arial" w:cs="Arial"/>
          <w:iCs/>
        </w:rPr>
        <w:t>Εναλλακτικά, ένα των εκ των δύο ακόλουθων εγγράφων:</w:t>
      </w:r>
    </w:p>
    <w:p w14:paraId="606918EB" w14:textId="5AA33AE1" w:rsidR="001C2298" w:rsidRDefault="00E24765">
      <w:pPr>
        <w:jc w:val="both"/>
        <w:rPr>
          <w:rFonts w:ascii="Arial" w:hAnsi="Arial"/>
        </w:rPr>
      </w:pPr>
      <w:r>
        <w:rPr>
          <w:rFonts w:ascii="Arial" w:hAnsi="Arial" w:cs="Arial"/>
          <w:b/>
          <w:bCs/>
          <w:iCs/>
        </w:rPr>
        <w:t>9.2.1.1</w:t>
      </w:r>
      <w:r>
        <w:rPr>
          <w:rFonts w:ascii="Arial" w:hAnsi="Arial" w:cs="Arial"/>
          <w:iCs/>
        </w:rPr>
        <w:t xml:space="preserve"> Πιστοποιητικού Συμμόρφωσης (</w:t>
      </w:r>
      <w:r>
        <w:rPr>
          <w:rFonts w:ascii="Arial" w:hAnsi="Arial" w:cs="Arial"/>
          <w:iCs/>
          <w:lang w:val="en-US"/>
        </w:rPr>
        <w:t>Certificate</w:t>
      </w:r>
      <w:r w:rsidRPr="002634A0">
        <w:rPr>
          <w:rFonts w:ascii="Arial" w:hAnsi="Arial" w:cs="Arial"/>
          <w:iCs/>
        </w:rPr>
        <w:t xml:space="preserve"> </w:t>
      </w:r>
      <w:r>
        <w:rPr>
          <w:rFonts w:ascii="Arial" w:hAnsi="Arial" w:cs="Arial"/>
          <w:iCs/>
          <w:lang w:val="en-US"/>
        </w:rPr>
        <w:t>of</w:t>
      </w:r>
      <w:r w:rsidRPr="002634A0">
        <w:rPr>
          <w:rFonts w:ascii="Arial" w:hAnsi="Arial" w:cs="Arial"/>
          <w:iCs/>
        </w:rPr>
        <w:t xml:space="preserve"> </w:t>
      </w:r>
      <w:r>
        <w:rPr>
          <w:rFonts w:ascii="Arial" w:hAnsi="Arial" w:cs="Arial"/>
          <w:iCs/>
          <w:lang w:val="en-US"/>
        </w:rPr>
        <w:t>Conformity</w:t>
      </w:r>
      <w:r w:rsidRPr="002634A0">
        <w:rPr>
          <w:rFonts w:ascii="Arial" w:hAnsi="Arial" w:cs="Arial"/>
          <w:iCs/>
        </w:rPr>
        <w:t xml:space="preserve">, </w:t>
      </w:r>
      <w:r>
        <w:rPr>
          <w:rFonts w:ascii="Arial" w:hAnsi="Arial" w:cs="Arial"/>
          <w:iCs/>
          <w:lang w:val="en-US"/>
        </w:rPr>
        <w:t>CoC</w:t>
      </w:r>
      <w:r w:rsidRPr="002634A0">
        <w:rPr>
          <w:rFonts w:ascii="Arial" w:hAnsi="Arial" w:cs="Arial"/>
          <w:iCs/>
        </w:rPr>
        <w:t xml:space="preserve">) </w:t>
      </w:r>
      <w:r>
        <w:rPr>
          <w:rFonts w:ascii="Arial" w:hAnsi="Arial" w:cs="Arial"/>
          <w:iCs/>
        </w:rPr>
        <w:t xml:space="preserve">ως προς διεθνή πρότυπα </w:t>
      </w:r>
      <w:r>
        <w:rPr>
          <w:rFonts w:ascii="Arial" w:hAnsi="Arial" w:cs="Arial"/>
          <w:iCs/>
          <w:lang w:val="en-US"/>
        </w:rPr>
        <w:t>ISO</w:t>
      </w:r>
      <w:r w:rsidRPr="002634A0">
        <w:rPr>
          <w:rFonts w:ascii="Arial" w:hAnsi="Arial" w:cs="Arial"/>
          <w:iCs/>
        </w:rPr>
        <w:t xml:space="preserve"> (</w:t>
      </w:r>
      <w:r>
        <w:rPr>
          <w:rFonts w:ascii="Arial" w:hAnsi="Arial" w:cs="Arial"/>
          <w:iCs/>
        </w:rPr>
        <w:t xml:space="preserve">διεθνούς οργανισμού τυποποίησης) ή άλλα εθνικά πρότυπα λοιπών εθνικών οργανισμών (πχ </w:t>
      </w:r>
      <w:r>
        <w:rPr>
          <w:rFonts w:ascii="Arial" w:hAnsi="Arial" w:cs="Arial"/>
          <w:iCs/>
          <w:lang w:val="en-US"/>
        </w:rPr>
        <w:t>BSI</w:t>
      </w:r>
      <w:r w:rsidRPr="002634A0">
        <w:rPr>
          <w:rFonts w:ascii="Arial" w:hAnsi="Arial" w:cs="Arial"/>
          <w:iCs/>
        </w:rPr>
        <w:t xml:space="preserve">, </w:t>
      </w:r>
      <w:r>
        <w:rPr>
          <w:rFonts w:ascii="Arial" w:hAnsi="Arial" w:cs="Arial"/>
          <w:iCs/>
          <w:lang w:val="en-US"/>
        </w:rPr>
        <w:t>DIN</w:t>
      </w:r>
      <w:r w:rsidRPr="002634A0">
        <w:rPr>
          <w:rFonts w:ascii="Arial" w:hAnsi="Arial" w:cs="Arial"/>
          <w:iCs/>
        </w:rPr>
        <w:t xml:space="preserve"> </w:t>
      </w:r>
      <w:proofErr w:type="spellStart"/>
      <w:r>
        <w:rPr>
          <w:rFonts w:ascii="Arial" w:hAnsi="Arial" w:cs="Arial"/>
          <w:iCs/>
        </w:rPr>
        <w:t>κ.α</w:t>
      </w:r>
      <w:proofErr w:type="spellEnd"/>
      <w:r w:rsidRPr="002634A0">
        <w:rPr>
          <w:rFonts w:ascii="Arial" w:hAnsi="Arial" w:cs="Arial"/>
          <w:iCs/>
        </w:rPr>
        <w:t xml:space="preserve">) </w:t>
      </w:r>
      <w:r>
        <w:rPr>
          <w:rFonts w:ascii="Arial" w:hAnsi="Arial" w:cs="Arial"/>
          <w:iCs/>
        </w:rPr>
        <w:t>.</w:t>
      </w:r>
    </w:p>
    <w:p w14:paraId="3AEDD01B" w14:textId="43169F4E" w:rsidR="001C2298" w:rsidRPr="008378C0" w:rsidRDefault="00E24765">
      <w:pPr>
        <w:jc w:val="both"/>
        <w:rPr>
          <w:rFonts w:ascii="Arial" w:hAnsi="Arial"/>
          <w:strike/>
          <w:color w:val="FF0000"/>
          <w:lang w:val="en-US"/>
        </w:rPr>
      </w:pPr>
      <w:r w:rsidRPr="008378C0">
        <w:rPr>
          <w:rFonts w:ascii="Arial" w:hAnsi="Arial" w:cs="Arial"/>
          <w:b/>
          <w:bCs/>
          <w:iCs/>
          <w:lang w:val="en-US"/>
        </w:rPr>
        <w:t xml:space="preserve">9.2.1.2 </w:t>
      </w:r>
      <w:r>
        <w:rPr>
          <w:rFonts w:ascii="Arial" w:hAnsi="Arial" w:cs="Arial"/>
          <w:iCs/>
        </w:rPr>
        <w:t>Πιστοποιητικού</w:t>
      </w:r>
      <w:r w:rsidRPr="008378C0">
        <w:rPr>
          <w:rFonts w:ascii="Arial" w:hAnsi="Arial" w:cs="Arial"/>
          <w:iCs/>
          <w:lang w:val="en-US"/>
        </w:rPr>
        <w:t xml:space="preserve"> </w:t>
      </w:r>
      <w:r>
        <w:rPr>
          <w:rFonts w:ascii="Arial" w:hAnsi="Arial" w:cs="Arial"/>
          <w:iCs/>
        </w:rPr>
        <w:t>Συμμόρφωσης</w:t>
      </w:r>
      <w:r w:rsidRPr="008378C0">
        <w:rPr>
          <w:rFonts w:ascii="Arial" w:hAnsi="Arial" w:cs="Arial"/>
          <w:iCs/>
          <w:lang w:val="en-US"/>
        </w:rPr>
        <w:t xml:space="preserve"> (</w:t>
      </w:r>
      <w:r>
        <w:rPr>
          <w:rFonts w:ascii="Arial" w:hAnsi="Arial" w:cs="Arial"/>
          <w:iCs/>
          <w:lang w:val="en-US"/>
        </w:rPr>
        <w:t>Certificate</w:t>
      </w:r>
      <w:r w:rsidRPr="008378C0">
        <w:rPr>
          <w:rFonts w:ascii="Arial" w:hAnsi="Arial" w:cs="Arial"/>
          <w:iCs/>
          <w:lang w:val="en-US"/>
        </w:rPr>
        <w:t xml:space="preserve"> </w:t>
      </w:r>
      <w:r>
        <w:rPr>
          <w:rFonts w:ascii="Arial" w:hAnsi="Arial" w:cs="Arial"/>
          <w:iCs/>
          <w:lang w:val="en-US"/>
        </w:rPr>
        <w:t>of</w:t>
      </w:r>
      <w:r w:rsidRPr="008378C0">
        <w:rPr>
          <w:rFonts w:ascii="Arial" w:hAnsi="Arial" w:cs="Arial"/>
          <w:iCs/>
          <w:lang w:val="en-US"/>
        </w:rPr>
        <w:t xml:space="preserve"> </w:t>
      </w:r>
      <w:r>
        <w:rPr>
          <w:rFonts w:ascii="Arial" w:hAnsi="Arial" w:cs="Arial"/>
          <w:iCs/>
          <w:lang w:val="en-US"/>
        </w:rPr>
        <w:t>Conformity</w:t>
      </w:r>
      <w:r w:rsidRPr="008378C0">
        <w:rPr>
          <w:rFonts w:ascii="Arial" w:hAnsi="Arial" w:cs="Arial"/>
          <w:iCs/>
          <w:lang w:val="en-US"/>
        </w:rPr>
        <w:t xml:space="preserve">, </w:t>
      </w:r>
      <w:r>
        <w:rPr>
          <w:rFonts w:ascii="Arial" w:hAnsi="Arial" w:cs="Arial"/>
          <w:iCs/>
          <w:lang w:val="en-US"/>
        </w:rPr>
        <w:t>CoC</w:t>
      </w:r>
      <w:r w:rsidRPr="008378C0">
        <w:rPr>
          <w:rFonts w:ascii="Arial" w:hAnsi="Arial" w:cs="Arial"/>
          <w:iCs/>
          <w:lang w:val="en-US"/>
        </w:rPr>
        <w:t xml:space="preserve">) </w:t>
      </w:r>
    </w:p>
    <w:p w14:paraId="50556264" w14:textId="55EA5DCF" w:rsidR="001C2298" w:rsidRDefault="00E24765">
      <w:pPr>
        <w:jc w:val="both"/>
        <w:rPr>
          <w:rFonts w:ascii="Arial" w:hAnsi="Arial" w:cs="Arial"/>
          <w:b/>
        </w:rPr>
      </w:pPr>
      <w:r>
        <w:rPr>
          <w:rFonts w:ascii="Arial" w:hAnsi="Arial" w:cs="Arial"/>
          <w:b/>
          <w:bCs/>
          <w:iCs/>
        </w:rPr>
        <w:t>9.2.2</w:t>
      </w:r>
      <w:r>
        <w:rPr>
          <w:rFonts w:ascii="Arial" w:hAnsi="Arial" w:cs="Arial"/>
          <w:bCs/>
          <w:iCs/>
        </w:rPr>
        <w:t xml:space="preserve"> Αντίγραφο ισχύοντος Πιστοποιητικού Συμμόρφωσης (</w:t>
      </w:r>
      <w:r>
        <w:rPr>
          <w:rFonts w:ascii="Arial" w:hAnsi="Arial" w:cs="Arial"/>
          <w:bCs/>
          <w:iCs/>
          <w:lang w:val="en-US"/>
        </w:rPr>
        <w:t>Certificate</w:t>
      </w:r>
      <w:r>
        <w:rPr>
          <w:rFonts w:ascii="Arial" w:hAnsi="Arial" w:cs="Arial"/>
          <w:bCs/>
          <w:iCs/>
        </w:rPr>
        <w:t xml:space="preserve"> </w:t>
      </w:r>
      <w:r>
        <w:rPr>
          <w:rFonts w:ascii="Arial" w:hAnsi="Arial" w:cs="Arial"/>
          <w:bCs/>
          <w:iCs/>
          <w:lang w:val="en-US"/>
        </w:rPr>
        <w:t>of</w:t>
      </w:r>
      <w:r>
        <w:rPr>
          <w:rFonts w:ascii="Arial" w:hAnsi="Arial" w:cs="Arial"/>
          <w:bCs/>
          <w:iCs/>
        </w:rPr>
        <w:t xml:space="preserve"> </w:t>
      </w:r>
      <w:r>
        <w:rPr>
          <w:rFonts w:ascii="Arial" w:hAnsi="Arial" w:cs="Arial"/>
          <w:bCs/>
          <w:iCs/>
          <w:lang w:val="en-US"/>
        </w:rPr>
        <w:t>Approval</w:t>
      </w:r>
      <w:r w:rsidRPr="002634A0">
        <w:rPr>
          <w:rFonts w:ascii="Arial" w:hAnsi="Arial" w:cs="Arial"/>
          <w:bCs/>
          <w:iCs/>
        </w:rPr>
        <w:t xml:space="preserve"> </w:t>
      </w:r>
      <w:r>
        <w:rPr>
          <w:rFonts w:ascii="Arial" w:hAnsi="Arial" w:cs="Arial"/>
          <w:bCs/>
          <w:iCs/>
        </w:rPr>
        <w:t xml:space="preserve">ή </w:t>
      </w:r>
      <w:r>
        <w:rPr>
          <w:rFonts w:ascii="Arial" w:hAnsi="Arial" w:cs="Arial"/>
          <w:bCs/>
          <w:iCs/>
          <w:lang w:val="en-US"/>
        </w:rPr>
        <w:t>Type</w:t>
      </w:r>
      <w:r w:rsidRPr="002634A0">
        <w:rPr>
          <w:rFonts w:ascii="Arial" w:hAnsi="Arial" w:cs="Arial"/>
          <w:bCs/>
          <w:iCs/>
        </w:rPr>
        <w:t xml:space="preserve"> </w:t>
      </w:r>
      <w:r>
        <w:rPr>
          <w:rFonts w:ascii="Arial" w:hAnsi="Arial" w:cs="Arial"/>
          <w:bCs/>
          <w:iCs/>
          <w:lang w:val="en-US"/>
        </w:rPr>
        <w:t>of</w:t>
      </w:r>
      <w:r w:rsidRPr="002634A0">
        <w:rPr>
          <w:rFonts w:ascii="Arial" w:hAnsi="Arial" w:cs="Arial"/>
          <w:bCs/>
          <w:iCs/>
        </w:rPr>
        <w:t xml:space="preserve"> </w:t>
      </w:r>
      <w:r>
        <w:rPr>
          <w:rFonts w:ascii="Arial" w:hAnsi="Arial" w:cs="Arial"/>
          <w:bCs/>
          <w:iCs/>
          <w:lang w:val="en-US"/>
        </w:rPr>
        <w:t>Approval</w:t>
      </w:r>
      <w:r>
        <w:rPr>
          <w:rFonts w:ascii="Arial" w:hAnsi="Arial" w:cs="Arial"/>
          <w:bCs/>
          <w:iCs/>
        </w:rPr>
        <w:t xml:space="preserve">) από αρμόδια προς τούτο Αρχή της χώρας του εργοστασίου παραγωγής του υλικού </w:t>
      </w:r>
    </w:p>
    <w:p w14:paraId="76AC7436" w14:textId="77777777" w:rsidR="001C2298" w:rsidRDefault="00E24765">
      <w:pPr>
        <w:jc w:val="both"/>
        <w:rPr>
          <w:rFonts w:ascii="Arial" w:hAnsi="Arial" w:cs="Arial"/>
          <w:b/>
        </w:rPr>
      </w:pPr>
      <w:r>
        <w:rPr>
          <w:rFonts w:ascii="Arial" w:hAnsi="Arial" w:cs="Arial"/>
          <w:b/>
        </w:rPr>
        <w:t xml:space="preserve"> </w:t>
      </w:r>
    </w:p>
    <w:p w14:paraId="50F32C4F" w14:textId="77777777" w:rsidR="001C2298" w:rsidRDefault="00E24765">
      <w:pPr>
        <w:jc w:val="both"/>
        <w:rPr>
          <w:rFonts w:ascii="Arial" w:hAnsi="Arial" w:cs="Arial"/>
          <w:b/>
        </w:rPr>
      </w:pPr>
      <w:r>
        <w:rPr>
          <w:rFonts w:ascii="Arial" w:hAnsi="Arial" w:cs="Arial"/>
          <w:b/>
        </w:rPr>
        <w:t xml:space="preserve">9.3 </w:t>
      </w:r>
      <w:r>
        <w:rPr>
          <w:rFonts w:ascii="Arial" w:hAnsi="Arial" w:cs="Arial"/>
          <w:u w:val="single"/>
        </w:rPr>
        <w:t>Για τα φίλτρα Τύπου Β</w:t>
      </w:r>
    </w:p>
    <w:p w14:paraId="4B2B7DC3" w14:textId="7D3DD8A7" w:rsidR="001C2298" w:rsidRDefault="00E24765" w:rsidP="00093A2F">
      <w:pPr>
        <w:jc w:val="both"/>
      </w:pPr>
      <w:r>
        <w:rPr>
          <w:rFonts w:ascii="Arial" w:hAnsi="Arial" w:cs="Arial"/>
          <w:b/>
        </w:rPr>
        <w:t xml:space="preserve">9.3.3 </w:t>
      </w:r>
      <w:r>
        <w:rPr>
          <w:rFonts w:ascii="Arial" w:hAnsi="Arial" w:cs="Arial"/>
        </w:rPr>
        <w:t>Αντίγραφο της Έκθεσης Δοκιμών [ως ενότητα Γ2 (</w:t>
      </w:r>
      <w:r>
        <w:rPr>
          <w:rFonts w:ascii="Arial" w:hAnsi="Arial" w:cs="Arial"/>
          <w:lang w:val="en-US"/>
        </w:rPr>
        <w:t>Module</w:t>
      </w:r>
      <w:r>
        <w:rPr>
          <w:rFonts w:ascii="Arial" w:hAnsi="Arial" w:cs="Arial"/>
        </w:rPr>
        <w:t xml:space="preserve"> </w:t>
      </w:r>
      <w:r>
        <w:rPr>
          <w:rFonts w:ascii="Arial" w:hAnsi="Arial" w:cs="Arial"/>
          <w:lang w:val="en-US"/>
        </w:rPr>
        <w:t>C</w:t>
      </w:r>
      <w:r>
        <w:rPr>
          <w:rFonts w:ascii="Arial" w:hAnsi="Arial" w:cs="Arial"/>
        </w:rPr>
        <w:t xml:space="preserve">2), Παραρτήματος </w:t>
      </w:r>
      <w:r>
        <w:rPr>
          <w:rFonts w:ascii="Arial" w:hAnsi="Arial" w:cs="Arial"/>
          <w:lang w:val="en-US"/>
        </w:rPr>
        <w:t>VII</w:t>
      </w:r>
      <w:r>
        <w:rPr>
          <w:rFonts w:ascii="Arial" w:hAnsi="Arial" w:cs="Arial"/>
        </w:rPr>
        <w:t xml:space="preserve">) </w:t>
      </w:r>
    </w:p>
    <w:p w14:paraId="5E8474C9" w14:textId="77777777" w:rsidR="001C2298" w:rsidRDefault="001C2298">
      <w:pPr>
        <w:jc w:val="both"/>
        <w:rPr>
          <w:rFonts w:ascii="Arial" w:hAnsi="Arial" w:cs="Arial"/>
          <w:b/>
        </w:rPr>
      </w:pPr>
    </w:p>
    <w:p w14:paraId="1A811FC9" w14:textId="77777777" w:rsidR="001C2298" w:rsidRDefault="00E24765">
      <w:pPr>
        <w:jc w:val="both"/>
        <w:rPr>
          <w:rFonts w:ascii="Arial" w:hAnsi="Arial" w:cs="Arial"/>
          <w:b/>
        </w:rPr>
      </w:pPr>
      <w:r>
        <w:rPr>
          <w:rFonts w:ascii="Arial" w:hAnsi="Arial" w:cs="Arial"/>
          <w:b/>
          <w:bCs/>
          <w:iCs/>
          <w:color w:val="000000"/>
        </w:rPr>
        <w:t xml:space="preserve">9.4 </w:t>
      </w:r>
      <w:r>
        <w:rPr>
          <w:rFonts w:ascii="Arial" w:hAnsi="Arial" w:cs="Arial"/>
          <w:b/>
          <w:bCs/>
          <w:iCs/>
          <w:color w:val="000000"/>
          <w:u w:val="single"/>
        </w:rPr>
        <w:t>Σημείωση:</w:t>
      </w:r>
      <w:r>
        <w:rPr>
          <w:rFonts w:ascii="Arial" w:hAnsi="Arial" w:cs="Arial"/>
          <w:b/>
          <w:bCs/>
          <w:iCs/>
          <w:color w:val="000000"/>
        </w:rPr>
        <w:t xml:space="preserve"> </w:t>
      </w:r>
      <w:r>
        <w:rPr>
          <w:rFonts w:ascii="Arial" w:hAnsi="Arial" w:cs="Arial"/>
          <w:iCs/>
          <w:color w:val="000000"/>
        </w:rPr>
        <w:t>Στην δυνητική περίπτωση που ισχύουν τα αναγραφόμενα στην ανωτέρω         § 4.5.1.3 της παρούσας ΠΕΔ, δηλαδή το φίλτρο να διαθέτει συνδυαστική προστασία της αναπνοής έναντι πολεμικών χημικών παραγόντων ουσιών αλλά και βιομηχανικών χημικών ουσιών τότε τα έγγραφα θα εξεταστούν αθροιστικά και κατά το δοκούν.</w:t>
      </w:r>
    </w:p>
    <w:p w14:paraId="66AD108C" w14:textId="77777777" w:rsidR="001C2298" w:rsidRDefault="001C2298">
      <w:pPr>
        <w:jc w:val="both"/>
        <w:outlineLvl w:val="0"/>
        <w:rPr>
          <w:rFonts w:ascii="Arial" w:hAnsi="Arial" w:cs="Arial"/>
          <w:b/>
        </w:rPr>
      </w:pPr>
    </w:p>
    <w:p w14:paraId="1860C359" w14:textId="77777777" w:rsidR="001C2298" w:rsidRDefault="00E24765">
      <w:pPr>
        <w:jc w:val="both"/>
        <w:outlineLvl w:val="0"/>
        <w:rPr>
          <w:rFonts w:ascii="Arial" w:hAnsi="Arial" w:cs="Arial"/>
          <w:b/>
        </w:rPr>
      </w:pPr>
      <w:r>
        <w:rPr>
          <w:rFonts w:ascii="Arial" w:hAnsi="Arial" w:cs="Arial"/>
          <w:b/>
        </w:rPr>
        <w:t>10 ΣΗΜΕΙΩΣΕΙΣ</w:t>
      </w:r>
    </w:p>
    <w:p w14:paraId="5332E3CE" w14:textId="77777777" w:rsidR="001C2298" w:rsidRDefault="00E24765">
      <w:pPr>
        <w:jc w:val="both"/>
        <w:rPr>
          <w:rFonts w:ascii="Arial" w:hAnsi="Arial" w:cs="Arial"/>
          <w:b/>
        </w:rPr>
      </w:pPr>
      <w:r>
        <w:rPr>
          <w:rFonts w:ascii="Arial" w:hAnsi="Arial" w:cs="Arial"/>
          <w:b/>
        </w:rPr>
        <w:t xml:space="preserve">10.1 </w:t>
      </w:r>
      <w:r>
        <w:rPr>
          <w:rFonts w:ascii="Arial" w:hAnsi="Arial" w:cs="Arial"/>
          <w:b/>
          <w:u w:val="single"/>
        </w:rPr>
        <w:t>Λέξεις κλειδιά:</w:t>
      </w:r>
      <w:r>
        <w:rPr>
          <w:rFonts w:ascii="Arial" w:hAnsi="Arial" w:cs="Arial"/>
        </w:rPr>
        <w:t xml:space="preserve"> Μέσα Ατομικής Προστασίας (ΜΑΠ), Φίλτρα ΧΒΡΠ, ΧΒΡΠ Άμυνα.</w:t>
      </w:r>
    </w:p>
    <w:p w14:paraId="625A31B2" w14:textId="77777777" w:rsidR="001C2298" w:rsidRDefault="001C2298">
      <w:pPr>
        <w:jc w:val="both"/>
        <w:rPr>
          <w:rFonts w:ascii="Arial" w:hAnsi="Arial" w:cs="Arial"/>
          <w:b/>
        </w:rPr>
      </w:pPr>
    </w:p>
    <w:p w14:paraId="39316E07" w14:textId="77777777" w:rsidR="001C2298" w:rsidRDefault="00E24765">
      <w:pPr>
        <w:jc w:val="both"/>
        <w:rPr>
          <w:rFonts w:ascii="Arial" w:hAnsi="Arial" w:cs="Arial"/>
          <w:b/>
        </w:rPr>
      </w:pPr>
      <w:r>
        <w:rPr>
          <w:rFonts w:ascii="Arial" w:hAnsi="Arial" w:cs="Arial"/>
          <w:b/>
        </w:rPr>
        <w:t>10.2</w:t>
      </w:r>
      <w:r>
        <w:rPr>
          <w:rFonts w:ascii="Arial" w:hAnsi="Arial" w:cs="Arial"/>
        </w:rPr>
        <w:t xml:space="preserve"> Σε περίπτωση αντίφασης της παρούσης ΠΕΔ με μνημονευόμενα σ’ αυτήν πρότυπα ή με ισχύοντες Κανονισμούς - Οδηγίες - Αποφάσεις, κατισχύουν τα πρότυπα, οι Κανονισμοί - Οδηγίες - Αποφάσεις.</w:t>
      </w:r>
    </w:p>
    <w:p w14:paraId="3856DFC1" w14:textId="77777777" w:rsidR="001C2298" w:rsidRDefault="001C2298">
      <w:pPr>
        <w:jc w:val="both"/>
        <w:rPr>
          <w:rFonts w:ascii="Arial" w:hAnsi="Arial" w:cs="Arial"/>
        </w:rPr>
      </w:pPr>
    </w:p>
    <w:p w14:paraId="77D2C773" w14:textId="77777777" w:rsidR="001C2298" w:rsidRDefault="00E24765">
      <w:pPr>
        <w:jc w:val="both"/>
        <w:rPr>
          <w:rFonts w:ascii="Arial" w:hAnsi="Arial" w:cs="Arial"/>
        </w:rPr>
      </w:pPr>
      <w:r>
        <w:rPr>
          <w:rFonts w:ascii="Arial" w:hAnsi="Arial" w:cs="Arial"/>
          <w:b/>
        </w:rPr>
        <w:t xml:space="preserve">10.3 </w:t>
      </w:r>
      <w:r>
        <w:rPr>
          <w:rFonts w:ascii="Arial" w:hAnsi="Arial" w:cs="Arial"/>
        </w:rPr>
        <w:t>Οτιδήποτε δεν αναφέρεται αναλυτικά στην παρούσα ΠΕΔ νοείται ότι θα γίνει σύμφωνα με τους κανόνες της τέχνης και τις σύγχρονες εξελίξεις της τεχνολογίας.</w:t>
      </w:r>
    </w:p>
    <w:p w14:paraId="6C3A8CE6" w14:textId="77777777" w:rsidR="001C2298" w:rsidRDefault="001C2298">
      <w:pPr>
        <w:jc w:val="both"/>
        <w:rPr>
          <w:rFonts w:ascii="Arial" w:hAnsi="Arial" w:cs="Arial"/>
        </w:rPr>
      </w:pPr>
    </w:p>
    <w:p w14:paraId="1D3C32CA" w14:textId="77777777" w:rsidR="001C2298" w:rsidRDefault="001C2298">
      <w:pPr>
        <w:jc w:val="both"/>
        <w:rPr>
          <w:rFonts w:ascii="Arial" w:hAnsi="Arial" w:cs="Arial"/>
        </w:rPr>
      </w:pPr>
    </w:p>
    <w:p w14:paraId="29754421" w14:textId="77777777" w:rsidR="001C2298" w:rsidRDefault="00E24765">
      <w:pPr>
        <w:jc w:val="both"/>
        <w:rPr>
          <w:rFonts w:ascii="Arial" w:hAnsi="Arial" w:cs="Arial"/>
        </w:rPr>
      </w:pPr>
      <w:r>
        <w:rPr>
          <w:rFonts w:ascii="Arial" w:hAnsi="Arial" w:cs="Arial"/>
          <w:b/>
        </w:rPr>
        <w:t>11. ΠΡΟΤΑΣΕΙΣ ΒΕΛΤΙΩΣΗΣ ΤΕΧΝΙΚΗΣ ΠΡΟΔΙΑΓΡΑΦΗΣ</w:t>
      </w:r>
    </w:p>
    <w:p w14:paraId="12C36A2D" w14:textId="77777777" w:rsidR="001C2298" w:rsidRDefault="00E24765">
      <w:pPr>
        <w:pStyle w:val="Standard"/>
        <w:jc w:val="both"/>
        <w:rPr>
          <w:rFonts w:ascii="Arial" w:hAnsi="Arial" w:cs="Arial"/>
          <w:caps/>
        </w:rPr>
      </w:pPr>
      <w:r>
        <w:rPr>
          <w:rFonts w:ascii="Arial" w:hAnsi="Arial" w:cs="Arial"/>
        </w:rPr>
        <w:t>Σχολιασμός της παρούσας Προδιαγραφής από κάθε ενδιαφερόμενο, για την βελτίωση της, μπορεί να γίνει μέσω</w:t>
      </w:r>
      <w:r>
        <w:rPr>
          <w:rFonts w:ascii="Arial" w:eastAsia="HiddenHorzOCR" w:hAnsi="Arial" w:cs="Arial"/>
        </w:rPr>
        <w:t xml:space="preserve"> της ηλεκτρονικής εφαρμογής διαχείρισης ΠΕΔ, στη διαδικτυακή τοποθεσία </w:t>
      </w:r>
      <w:hyperlink r:id="rId9">
        <w:r>
          <w:rPr>
            <w:rStyle w:val="Hyperlink"/>
            <w:rFonts w:ascii="Arial" w:hAnsi="Arial" w:cs="Arial"/>
          </w:rPr>
          <w:t>http</w:t>
        </w:r>
        <w:r>
          <w:rPr>
            <w:rStyle w:val="Hyperlink"/>
            <w:rFonts w:ascii="Arial" w:hAnsi="Arial" w:cs="Arial"/>
            <w:lang w:val="en-US"/>
          </w:rPr>
          <w:t>s</w:t>
        </w:r>
        <w:r>
          <w:rPr>
            <w:rStyle w:val="Hyperlink"/>
            <w:rFonts w:ascii="Arial" w:hAnsi="Arial" w:cs="Arial"/>
          </w:rPr>
          <w:t>://www.</w:t>
        </w:r>
        <w:r>
          <w:rPr>
            <w:rStyle w:val="Hyperlink"/>
            <w:rFonts w:ascii="Arial" w:hAnsi="Arial" w:cs="Arial"/>
            <w:lang w:val="en-US"/>
          </w:rPr>
          <w:t>prodiagrafes</w:t>
        </w:r>
        <w:r>
          <w:rPr>
            <w:rStyle w:val="Hyperlink"/>
            <w:rFonts w:ascii="Arial" w:hAnsi="Arial" w:cs="Arial"/>
          </w:rPr>
          <w:t>.</w:t>
        </w:r>
        <w:r>
          <w:rPr>
            <w:rStyle w:val="Hyperlink"/>
            <w:rFonts w:ascii="Arial" w:hAnsi="Arial" w:cs="Arial"/>
            <w:lang w:val="en-US"/>
          </w:rPr>
          <w:t>army</w:t>
        </w:r>
        <w:r>
          <w:rPr>
            <w:rStyle w:val="Hyperlink"/>
            <w:rFonts w:ascii="Arial" w:hAnsi="Arial" w:cs="Arial"/>
          </w:rPr>
          <w:t>.gr</w:t>
        </w:r>
      </w:hyperlink>
      <w:r>
        <w:rPr>
          <w:rFonts w:ascii="Arial" w:hAnsi="Arial" w:cs="Arial"/>
        </w:rPr>
        <w:t>»</w:t>
      </w:r>
      <w:r>
        <w:rPr>
          <w:rFonts w:ascii="Arial" w:eastAsia="HiddenHorzOCR" w:hAnsi="Arial" w:cs="Arial"/>
        </w:rPr>
        <w:t>.</w:t>
      </w:r>
    </w:p>
    <w:p w14:paraId="6DCCFF0F" w14:textId="77777777" w:rsidR="001C2298" w:rsidRDefault="001C2298">
      <w:pPr>
        <w:pStyle w:val="Standard"/>
        <w:jc w:val="both"/>
        <w:rPr>
          <w:rFonts w:ascii="Arial" w:hAnsi="Arial" w:cs="Arial"/>
          <w:caps/>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7127"/>
      </w:tblGrid>
      <w:tr w:rsidR="00000000" w14:paraId="53C40C11" w14:textId="77777777">
        <w:trPr>
          <w:jc w:val="center"/>
        </w:trPr>
        <w:tc>
          <w:tcPr>
            <w:tcW w:w="1520" w:type="dxa"/>
            <w:vMerge w:val="restart"/>
            <w:shd w:val="clear" w:color="auto" w:fill="auto"/>
          </w:tcPr>
          <w:p w14:paraId="2011C953" w14:textId="77777777" w:rsidR="007518BD" w:rsidRDefault="007518BD" w:rsidP="00540057">
            <w:pPr>
              <w:rPr>
                <w:rFonts w:ascii="Arial" w:hAnsi="Arial" w:cs="Arial"/>
                <w:lang w:val="en-GR"/>
              </w:rPr>
            </w:pPr>
          </w:p>
        </w:tc>
        <w:tc>
          <w:tcPr>
            <w:tcW w:w="7126" w:type="dxa"/>
            <w:shd w:val="clear" w:color="auto" w:fill="auto"/>
          </w:tcPr>
          <w:p w14:paraId="65653883" w14:textId="77777777" w:rsidR="007518BD" w:rsidRDefault="007518BD">
            <w:pPr>
              <w:jc w:val="center"/>
              <w:rPr>
                <w:rFonts w:ascii="Arial" w:hAnsi="Arial" w:cs="Arial"/>
              </w:rPr>
            </w:pPr>
            <w:r>
              <w:rPr>
                <w:rFonts w:ascii="Arial" w:hAnsi="Arial" w:cs="Arial"/>
                <w:lang w:val="en-GR"/>
              </w:rPr>
              <w:t>ΕΓΚΡΙΣΗ ΤΕΧΝΙΚΗΣ ΠΡΟΔΙΑΓΡΑΦΗΣ</w:t>
            </w:r>
          </w:p>
          <w:p w14:paraId="7735DEBD" w14:textId="77777777" w:rsidR="007518BD" w:rsidRDefault="007518BD">
            <w:pPr>
              <w:jc w:val="center"/>
              <w:rPr>
                <w:rFonts w:ascii="Arial" w:hAnsi="Arial" w:cs="Arial"/>
              </w:rPr>
            </w:pPr>
          </w:p>
          <w:p w14:paraId="68AF011A" w14:textId="77777777" w:rsidR="007518BD" w:rsidRDefault="007518BD">
            <w:pPr>
              <w:jc w:val="center"/>
              <w:rPr>
                <w:rFonts w:ascii="Arial" w:hAnsi="Arial" w:cs="Arial"/>
              </w:rPr>
            </w:pPr>
            <w:r>
              <w:rPr>
                <w:rFonts w:ascii="Arial" w:hAnsi="Arial" w:cs="Arial"/>
                <w:lang w:val="en-GR"/>
              </w:rPr>
              <w:t>ΠΕΔ-Α-</w:t>
            </w:r>
          </w:p>
          <w:p w14:paraId="1CCA39CF" w14:textId="77777777" w:rsidR="007518BD" w:rsidRDefault="007518BD">
            <w:pPr>
              <w:jc w:val="center"/>
              <w:rPr>
                <w:rFonts w:ascii="Arial" w:hAnsi="Arial" w:cs="Arial"/>
              </w:rPr>
            </w:pPr>
          </w:p>
          <w:p w14:paraId="15187B3D" w14:textId="77777777" w:rsidR="007518BD" w:rsidRDefault="007518BD">
            <w:pPr>
              <w:jc w:val="center"/>
              <w:rPr>
                <w:rFonts w:ascii="Arial" w:hAnsi="Arial" w:cs="Arial"/>
                <w:lang w:val="en-GR"/>
              </w:rPr>
            </w:pPr>
            <w:r>
              <w:rPr>
                <w:rFonts w:ascii="Arial" w:hAnsi="Arial" w:cs="Arial"/>
                <w:lang w:val="en-GR"/>
              </w:rPr>
              <w:t xml:space="preserve">ΕΚΔΟΣΗ </w:t>
            </w:r>
            <w:r>
              <w:rPr>
                <w:rFonts w:ascii="Arial" w:hAnsi="Arial" w:cs="Arial"/>
              </w:rPr>
              <w:t>1</w:t>
            </w:r>
            <w:r>
              <w:rPr>
                <w:rFonts w:ascii="Arial" w:hAnsi="Arial" w:cs="Arial"/>
                <w:vertAlign w:val="superscript"/>
                <w:lang w:val="en-GR"/>
              </w:rPr>
              <w:t>η</w:t>
            </w:r>
          </w:p>
          <w:p w14:paraId="673CA01C" w14:textId="77777777" w:rsidR="007518BD" w:rsidRDefault="007518BD" w:rsidP="00540057">
            <w:pPr>
              <w:rPr>
                <w:rFonts w:ascii="Arial" w:hAnsi="Arial" w:cs="Arial"/>
                <w:lang w:val="en-GR"/>
              </w:rPr>
            </w:pPr>
            <w:r>
              <w:rPr>
                <w:rFonts w:ascii="Arial" w:hAnsi="Arial" w:cs="Arial"/>
                <w:lang w:val="en-GR"/>
              </w:rPr>
              <w:t xml:space="preserve">ΣΥΝΤΑΞΗ   </w:t>
            </w:r>
          </w:p>
          <w:p w14:paraId="1BD740EB" w14:textId="77777777" w:rsidR="007518BD" w:rsidRDefault="007518BD">
            <w:pPr>
              <w:jc w:val="center"/>
              <w:rPr>
                <w:rFonts w:ascii="Arial" w:eastAsia="Arial" w:hAnsi="Arial" w:cs="Arial"/>
                <w:lang w:val="en-GR"/>
              </w:rPr>
            </w:pPr>
            <w:r>
              <w:rPr>
                <w:rFonts w:ascii="Arial" w:hAnsi="Arial" w:cs="Arial"/>
                <w:lang w:val="en-GR"/>
              </w:rPr>
              <w:t xml:space="preserve">      ΜΠΥ Α΄ βαθμ. Αντώνης Καλακώνας</w:t>
            </w:r>
          </w:p>
          <w:p w14:paraId="2BE23CAE" w14:textId="77777777" w:rsidR="007518BD" w:rsidRDefault="007518BD">
            <w:pPr>
              <w:jc w:val="center"/>
              <w:rPr>
                <w:rFonts w:ascii="Arial" w:hAnsi="Arial" w:cs="Arial"/>
              </w:rPr>
            </w:pPr>
            <w:r>
              <w:rPr>
                <w:rFonts w:ascii="Arial" w:eastAsia="Arial" w:hAnsi="Arial" w:cs="Arial"/>
                <w:lang w:val="en-GR"/>
              </w:rPr>
              <w:t xml:space="preserve"> </w:t>
            </w:r>
            <w:r>
              <w:rPr>
                <w:rFonts w:ascii="Arial" w:hAnsi="Arial" w:cs="Arial"/>
                <w:lang w:val="en-GR"/>
              </w:rPr>
              <w:t>Κλωστοϋφαντουργός Μηχανικός</w:t>
            </w:r>
          </w:p>
          <w:p w14:paraId="213EB9BA" w14:textId="77777777" w:rsidR="007518BD" w:rsidRDefault="007518BD">
            <w:pPr>
              <w:jc w:val="center"/>
              <w:rPr>
                <w:rFonts w:ascii="Arial" w:hAnsi="Arial" w:cs="Arial"/>
              </w:rPr>
            </w:pPr>
          </w:p>
          <w:p w14:paraId="7E67D83A" w14:textId="77777777" w:rsidR="007518BD" w:rsidRDefault="007518BD">
            <w:pPr>
              <w:snapToGrid w:val="0"/>
              <w:jc w:val="center"/>
              <w:rPr>
                <w:rFonts w:ascii="Arial" w:hAnsi="Arial" w:cs="Arial"/>
                <w:lang w:val="en-GR"/>
              </w:rPr>
            </w:pPr>
            <w:r>
              <w:rPr>
                <w:rFonts w:ascii="Arial" w:hAnsi="Arial" w:cs="Arial"/>
                <w:lang w:val="en-GR"/>
              </w:rPr>
              <w:t>Π/χης (Ε) Κων/νος Μαυραγάνης ΠΝ</w:t>
            </w:r>
          </w:p>
          <w:p w14:paraId="70DF2A18" w14:textId="77777777" w:rsidR="007518BD" w:rsidRDefault="007518BD">
            <w:pPr>
              <w:snapToGrid w:val="0"/>
              <w:jc w:val="center"/>
              <w:rPr>
                <w:rFonts w:ascii="Arial" w:hAnsi="Arial" w:cs="Arial"/>
                <w:lang w:val="en-GR"/>
              </w:rPr>
            </w:pPr>
            <w:r>
              <w:rPr>
                <w:rFonts w:ascii="Arial" w:hAnsi="Arial" w:cs="Arial"/>
                <w:lang w:val="en-GR"/>
              </w:rPr>
              <w:t>ΓΕΝ/Δ1-</w:t>
            </w:r>
            <w:r>
              <w:rPr>
                <w:rFonts w:ascii="Arial" w:hAnsi="Arial" w:cs="Arial"/>
                <w:lang w:val="en-US"/>
              </w:rPr>
              <w:t>IV</w:t>
            </w:r>
          </w:p>
          <w:p w14:paraId="3C5ED2AE" w14:textId="77777777" w:rsidR="007518BD" w:rsidRDefault="007518BD">
            <w:pPr>
              <w:snapToGrid w:val="0"/>
              <w:jc w:val="center"/>
              <w:rPr>
                <w:rFonts w:ascii="Arial" w:hAnsi="Arial" w:cs="Arial"/>
                <w:lang w:val="en-GR"/>
              </w:rPr>
            </w:pPr>
            <w:r>
              <w:rPr>
                <w:rFonts w:ascii="Arial" w:hAnsi="Arial" w:cs="Arial"/>
                <w:lang w:val="en-GR"/>
              </w:rPr>
              <w:t>Προϊστάμενος Γρ. ΧΒΡΠ Άμυνας</w:t>
            </w:r>
          </w:p>
          <w:p w14:paraId="1CC52FB6" w14:textId="77777777" w:rsidR="007518BD" w:rsidRDefault="007518BD" w:rsidP="00540057">
            <w:pPr>
              <w:rPr>
                <w:rFonts w:ascii="Arial" w:hAnsi="Arial" w:cs="Arial"/>
              </w:rPr>
            </w:pPr>
          </w:p>
        </w:tc>
      </w:tr>
      <w:tr w:rsidR="00000000" w14:paraId="0F9F6962" w14:textId="77777777">
        <w:trPr>
          <w:jc w:val="center"/>
        </w:trPr>
        <w:tc>
          <w:tcPr>
            <w:tcW w:w="1520" w:type="dxa"/>
            <w:vMerge/>
            <w:shd w:val="clear" w:color="auto" w:fill="auto"/>
          </w:tcPr>
          <w:p w14:paraId="230FD5CC" w14:textId="77777777" w:rsidR="007518BD" w:rsidRDefault="007518BD" w:rsidP="00540057">
            <w:pPr>
              <w:rPr>
                <w:rFonts w:ascii="Arial" w:hAnsi="Arial" w:cs="Arial"/>
                <w:lang w:val="en-GR"/>
              </w:rPr>
            </w:pPr>
          </w:p>
        </w:tc>
        <w:tc>
          <w:tcPr>
            <w:tcW w:w="7126" w:type="dxa"/>
            <w:shd w:val="clear" w:color="auto" w:fill="auto"/>
          </w:tcPr>
          <w:p w14:paraId="3189C2FC" w14:textId="77777777" w:rsidR="007518BD" w:rsidRDefault="007518BD" w:rsidP="00540057">
            <w:pPr>
              <w:rPr>
                <w:rFonts w:ascii="Arial" w:hAnsi="Arial" w:cs="Arial"/>
                <w:lang w:val="en-GR"/>
              </w:rPr>
            </w:pPr>
            <w:r>
              <w:rPr>
                <w:rFonts w:ascii="Arial" w:hAnsi="Arial" w:cs="Arial"/>
                <w:lang w:val="en-GR"/>
              </w:rPr>
              <w:t xml:space="preserve">ΕΛΕΓΧΟΣ     </w:t>
            </w:r>
          </w:p>
          <w:p w14:paraId="0D0A0927" w14:textId="77777777" w:rsidR="007518BD" w:rsidRDefault="007518BD" w:rsidP="00540057">
            <w:pPr>
              <w:rPr>
                <w:rFonts w:ascii="Arial" w:hAnsi="Arial" w:cs="Arial"/>
                <w:lang w:val="en-GR"/>
              </w:rPr>
            </w:pPr>
            <w:r>
              <w:rPr>
                <w:rFonts w:ascii="Arial" w:hAnsi="Arial" w:cs="Arial"/>
                <w:lang w:val="en-GR"/>
              </w:rPr>
              <w:t xml:space="preserve">                        Αντιπλοίαρχος (Μ) Ελευθέριος Μπεκατώρος ΠΝ       </w:t>
            </w:r>
          </w:p>
          <w:p w14:paraId="550DDB35" w14:textId="77777777" w:rsidR="007518BD" w:rsidRDefault="007518BD" w:rsidP="00540057">
            <w:pPr>
              <w:rPr>
                <w:rFonts w:ascii="Arial" w:hAnsi="Arial" w:cs="Arial"/>
                <w:lang w:val="en-GR"/>
              </w:rPr>
            </w:pPr>
            <w:r>
              <w:rPr>
                <w:rFonts w:ascii="Arial" w:hAnsi="Arial" w:cs="Arial"/>
                <w:lang w:val="en-GR"/>
              </w:rPr>
              <w:t xml:space="preserve">                                           Τμηματάρχης ΓΕΝ/Δ1-</w:t>
            </w:r>
            <w:r>
              <w:rPr>
                <w:rFonts w:ascii="Arial" w:hAnsi="Arial" w:cs="Arial"/>
                <w:lang w:val="en-US"/>
              </w:rPr>
              <w:t>IV</w:t>
            </w:r>
            <w:r>
              <w:rPr>
                <w:rFonts w:ascii="Arial" w:hAnsi="Arial" w:cs="Arial"/>
                <w:lang w:val="en-GR"/>
              </w:rPr>
              <w:t xml:space="preserve">              </w:t>
            </w:r>
          </w:p>
        </w:tc>
      </w:tr>
      <w:tr w:rsidR="00000000" w14:paraId="09EE9D0F" w14:textId="77777777">
        <w:trPr>
          <w:jc w:val="center"/>
        </w:trPr>
        <w:tc>
          <w:tcPr>
            <w:tcW w:w="1520" w:type="dxa"/>
            <w:vMerge/>
            <w:shd w:val="clear" w:color="auto" w:fill="auto"/>
          </w:tcPr>
          <w:p w14:paraId="719A8201" w14:textId="77777777" w:rsidR="007518BD" w:rsidRDefault="007518BD" w:rsidP="00540057">
            <w:pPr>
              <w:rPr>
                <w:rFonts w:ascii="Arial" w:hAnsi="Arial" w:cs="Arial"/>
                <w:lang w:val="en-GR"/>
              </w:rPr>
            </w:pPr>
          </w:p>
        </w:tc>
        <w:tc>
          <w:tcPr>
            <w:tcW w:w="7126" w:type="dxa"/>
            <w:shd w:val="clear" w:color="auto" w:fill="auto"/>
          </w:tcPr>
          <w:p w14:paraId="4F7A636A" w14:textId="77777777" w:rsidR="007518BD" w:rsidRDefault="007518BD" w:rsidP="00540057">
            <w:pPr>
              <w:rPr>
                <w:rFonts w:ascii="Arial" w:hAnsi="Arial" w:cs="Arial"/>
                <w:lang w:val="en-GR"/>
              </w:rPr>
            </w:pPr>
            <w:r>
              <w:rPr>
                <w:rFonts w:ascii="Arial" w:hAnsi="Arial" w:cs="Arial"/>
                <w:lang w:val="en-GR"/>
              </w:rPr>
              <w:t xml:space="preserve">ΘΕΩΡΗΣΗ       </w:t>
            </w:r>
          </w:p>
          <w:p w14:paraId="2544A783" w14:textId="77777777" w:rsidR="007518BD" w:rsidRDefault="007518BD" w:rsidP="00540057">
            <w:pPr>
              <w:rPr>
                <w:rFonts w:ascii="Arial" w:hAnsi="Arial" w:cs="Arial"/>
                <w:lang w:val="en-GR"/>
              </w:rPr>
            </w:pPr>
            <w:r>
              <w:rPr>
                <w:rFonts w:ascii="Arial" w:hAnsi="Arial" w:cs="Arial"/>
                <w:lang w:val="en-GR"/>
              </w:rPr>
              <w:t xml:space="preserve">                              Αρχιπλοίαρχος (Μ) Δημήτριος Καπίρης ΠΝ</w:t>
            </w:r>
          </w:p>
          <w:p w14:paraId="55DB0370" w14:textId="77777777" w:rsidR="007518BD" w:rsidRDefault="007518BD" w:rsidP="00540057">
            <w:pPr>
              <w:rPr>
                <w:rFonts w:ascii="Arial" w:hAnsi="Arial" w:cs="Arial"/>
                <w:lang w:val="en-GR"/>
              </w:rPr>
            </w:pPr>
            <w:r>
              <w:rPr>
                <w:rFonts w:ascii="Arial" w:hAnsi="Arial" w:cs="Arial"/>
                <w:lang w:val="en-GR"/>
              </w:rPr>
              <w:t xml:space="preserve">                                           Διευθυντής Δ</w:t>
            </w:r>
            <w:r>
              <w:rPr>
                <w:rFonts w:ascii="Arial" w:hAnsi="Arial" w:cs="Arial"/>
              </w:rPr>
              <w:t>’</w:t>
            </w:r>
            <w:r>
              <w:rPr>
                <w:rFonts w:ascii="Arial" w:hAnsi="Arial" w:cs="Arial"/>
                <w:lang w:val="en-GR"/>
              </w:rPr>
              <w:t xml:space="preserve"> Κλάδου ΓΕΝ</w:t>
            </w:r>
          </w:p>
          <w:p w14:paraId="4E1FB807" w14:textId="77777777" w:rsidR="007518BD" w:rsidRDefault="007518BD" w:rsidP="00540057">
            <w:pPr>
              <w:rPr>
                <w:rFonts w:ascii="Arial" w:hAnsi="Arial" w:cs="Arial"/>
                <w:lang w:val="en-GR"/>
              </w:rPr>
            </w:pPr>
          </w:p>
          <w:p w14:paraId="31E3C44D" w14:textId="77777777" w:rsidR="007518BD" w:rsidRDefault="007518BD">
            <w:pPr>
              <w:jc w:val="right"/>
              <w:rPr>
                <w:rFonts w:ascii="Arial" w:hAnsi="Arial" w:cs="Arial"/>
                <w:lang w:val="en-GR"/>
              </w:rPr>
            </w:pPr>
            <w:r>
              <w:rPr>
                <w:rFonts w:ascii="Arial" w:hAnsi="Arial" w:cs="Arial"/>
                <w:lang w:val="en-GR"/>
              </w:rPr>
              <w:t>.. ΜΑΡΤΙΟΥ 2025</w:t>
            </w:r>
          </w:p>
        </w:tc>
      </w:tr>
    </w:tbl>
    <w:p w14:paraId="6C61E3EC" w14:textId="77777777" w:rsidR="001C2298" w:rsidRDefault="001C2298">
      <w:pPr>
        <w:pStyle w:val="Standard"/>
        <w:jc w:val="both"/>
        <w:rPr>
          <w:rFonts w:ascii="Arial" w:hAnsi="Arial" w:cs="Arial"/>
          <w:caps/>
        </w:rPr>
      </w:pPr>
    </w:p>
    <w:p w14:paraId="0E568BEB" w14:textId="77777777" w:rsidR="001C2298" w:rsidRDefault="001C2298">
      <w:pPr>
        <w:jc w:val="both"/>
      </w:pPr>
    </w:p>
    <w:sectPr w:rsidR="001C2298" w:rsidSect="007518BD">
      <w:headerReference w:type="even" r:id="rId10"/>
      <w:headerReference w:type="default" r:id="rId11"/>
      <w:footerReference w:type="even" r:id="rId12"/>
      <w:footerReference w:type="default" r:id="rId13"/>
      <w:headerReference w:type="first" r:id="rId14"/>
      <w:footerReference w:type="first" r:id="rId15"/>
      <w:pgSz w:w="12240" w:h="15840"/>
      <w:pgMar w:top="1701" w:right="1134" w:bottom="1134" w:left="1985" w:header="567"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DCBCD" w14:textId="77777777" w:rsidR="00C07978" w:rsidRDefault="00C07978">
      <w:r>
        <w:separator/>
      </w:r>
    </w:p>
  </w:endnote>
  <w:endnote w:type="continuationSeparator" w:id="0">
    <w:p w14:paraId="3FFA7BE1" w14:textId="77777777" w:rsidR="00C07978" w:rsidRDefault="00C0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20B0604020202020204"/>
    <w:charset w:val="01"/>
    <w:family w:val="auto"/>
    <w:pitch w:val="default"/>
  </w:font>
  <w:font w:name="Liberation Serif">
    <w:altName w:val="Times New Roman"/>
    <w:panose1 w:val="020B0604020202020204"/>
    <w:charset w:val="A1"/>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ohit Devanagari;Times New Roma">
    <w:altName w:val="Times New Roman"/>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Liberation Sans;Arial">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4D"/>
    <w:family w:val="swiss"/>
    <w:pitch w:val="variable"/>
    <w:sig w:usb0="00000003" w:usb1="00000000" w:usb2="00000000" w:usb3="00000000" w:csb0="00000001" w:csb1="00000000"/>
  </w:font>
  <w:font w:name="HiddenHorzOCR">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9195E" w14:textId="77777777" w:rsidR="007518BD" w:rsidRDefault="00751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C2433" w14:textId="77777777" w:rsidR="007518BD" w:rsidRDefault="00751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08E75" w14:textId="77777777" w:rsidR="007518BD" w:rsidRDefault="00751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6A829" w14:textId="77777777" w:rsidR="00C07978" w:rsidRDefault="00C07978">
      <w:r>
        <w:separator/>
      </w:r>
    </w:p>
  </w:footnote>
  <w:footnote w:type="continuationSeparator" w:id="0">
    <w:p w14:paraId="3EC7CB86" w14:textId="77777777" w:rsidR="00C07978" w:rsidRDefault="00C07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6286" w14:textId="77777777" w:rsidR="00591651" w:rsidRDefault="00591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63BB4" w14:textId="77777777" w:rsidR="00591651" w:rsidRDefault="00591651">
    <w:pPr>
      <w:pStyle w:val="Header"/>
      <w:jc w:val="center"/>
      <w:rPr>
        <w:rFonts w:ascii="Arial" w:hAnsi="Arial" w:cs="Arial"/>
        <w:shd w:val="clear" w:color="auto" w:fill="FFFFFF"/>
      </w:rPr>
    </w:pPr>
    <w:r>
      <w:rPr>
        <w:rFonts w:ascii="Arial" w:hAnsi="Arial" w:cs="Arial"/>
        <w:shd w:val="clear" w:color="auto" w:fill="FFFFFF"/>
      </w:rPr>
      <w:fldChar w:fldCharType="begin"/>
    </w:r>
    <w:r>
      <w:rPr>
        <w:rFonts w:ascii="Arial" w:hAnsi="Arial" w:cs="Arial"/>
        <w:shd w:val="clear" w:color="auto" w:fill="FFFFFF"/>
      </w:rPr>
      <w:instrText xml:space="preserve"> PAGE </w:instrText>
    </w:r>
    <w:r>
      <w:rPr>
        <w:rFonts w:ascii="Arial" w:hAnsi="Arial" w:cs="Arial"/>
        <w:shd w:val="clear" w:color="auto" w:fill="FFFFFF"/>
      </w:rPr>
      <w:fldChar w:fldCharType="separate"/>
    </w:r>
    <w:r w:rsidR="00156E35">
      <w:rPr>
        <w:rFonts w:ascii="Arial" w:hAnsi="Arial" w:cs="Arial"/>
        <w:noProof/>
        <w:shd w:val="clear" w:color="auto" w:fill="FFFFFF"/>
      </w:rPr>
      <w:t>18</w:t>
    </w:r>
    <w:r>
      <w:rPr>
        <w:rFonts w:ascii="Arial" w:hAnsi="Arial" w:cs="Arial"/>
        <w:shd w:val="clear" w:color="auto" w:fill="FFFFF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9176" w14:textId="77777777" w:rsidR="00591651" w:rsidRDefault="00591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5A10"/>
    <w:multiLevelType w:val="multilevel"/>
    <w:tmpl w:val="B42438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5F050FA"/>
    <w:multiLevelType w:val="multilevel"/>
    <w:tmpl w:val="75D267B2"/>
    <w:lvl w:ilvl="0">
      <w:start w:val="1"/>
      <w:numFmt w:val="decimal"/>
      <w:pStyle w:val="a"/>
      <w:lvlText w:val="%1."/>
      <w:lvlJc w:val="left"/>
      <w:pPr>
        <w:tabs>
          <w:tab w:val="num" w:pos="360"/>
        </w:tabs>
        <w:ind w:left="0" w:firstLine="0"/>
      </w:pPr>
    </w:lvl>
    <w:lvl w:ilvl="1">
      <w:start w:val="1"/>
      <w:numFmt w:val="decimal"/>
      <w:lvlText w:val="%1.%2."/>
      <w:lvlJc w:val="left"/>
      <w:pPr>
        <w:tabs>
          <w:tab w:val="num" w:pos="717"/>
        </w:tabs>
        <w:ind w:left="357" w:firstLine="0"/>
      </w:pPr>
    </w:lvl>
    <w:lvl w:ilvl="2">
      <w:start w:val="1"/>
      <w:numFmt w:val="decimal"/>
      <w:lvlText w:val="%1.%2.%3."/>
      <w:lvlJc w:val="left"/>
      <w:pPr>
        <w:tabs>
          <w:tab w:val="num" w:pos="1457"/>
        </w:tabs>
        <w:ind w:left="737" w:firstLine="0"/>
      </w:pPr>
    </w:lvl>
    <w:lvl w:ilvl="3">
      <w:start w:val="1"/>
      <w:numFmt w:val="decimal"/>
      <w:lvlText w:val="%1.%2.%3.%4."/>
      <w:lvlJc w:val="left"/>
      <w:pPr>
        <w:tabs>
          <w:tab w:val="num" w:pos="2421"/>
        </w:tabs>
        <w:ind w:left="1701"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20846BE"/>
    <w:multiLevelType w:val="multilevel"/>
    <w:tmpl w:val="60E0DD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D8F6590"/>
    <w:multiLevelType w:val="multilevel"/>
    <w:tmpl w:val="34F62642"/>
    <w:lvl w:ilvl="0">
      <w:start w:val="1"/>
      <w:numFmt w:val="none"/>
      <w:pStyle w:val="Heading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64445989"/>
    <w:multiLevelType w:val="multilevel"/>
    <w:tmpl w:val="2A4C31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45247498">
    <w:abstractNumId w:val="4"/>
  </w:num>
  <w:num w:numId="2" w16cid:durableId="969243681">
    <w:abstractNumId w:val="1"/>
  </w:num>
  <w:num w:numId="3" w16cid:durableId="498082797">
    <w:abstractNumId w:val="3"/>
  </w:num>
  <w:num w:numId="4" w16cid:durableId="948700546">
    <w:abstractNumId w:val="0"/>
  </w:num>
  <w:num w:numId="5" w16cid:durableId="273756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gutterAtTop/>
  <w:proofState w:spelling="clean" w:grammar="clean"/>
  <w:doNotTrackMoves/>
  <w:defaultTabStop w:val="709"/>
  <w:autoHyphenation/>
  <w:hyphenationZone w:val="0"/>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2298"/>
    <w:rsid w:val="00093A2F"/>
    <w:rsid w:val="000D4879"/>
    <w:rsid w:val="00105B8E"/>
    <w:rsid w:val="00137507"/>
    <w:rsid w:val="00156E35"/>
    <w:rsid w:val="00184087"/>
    <w:rsid w:val="001C2298"/>
    <w:rsid w:val="002206F9"/>
    <w:rsid w:val="00241D43"/>
    <w:rsid w:val="002634A0"/>
    <w:rsid w:val="002F149C"/>
    <w:rsid w:val="003B7B9E"/>
    <w:rsid w:val="00407246"/>
    <w:rsid w:val="00472CB7"/>
    <w:rsid w:val="00591651"/>
    <w:rsid w:val="005E1D8D"/>
    <w:rsid w:val="00663D47"/>
    <w:rsid w:val="006F2399"/>
    <w:rsid w:val="007518BD"/>
    <w:rsid w:val="0082085B"/>
    <w:rsid w:val="008378C0"/>
    <w:rsid w:val="00904182"/>
    <w:rsid w:val="00A00591"/>
    <w:rsid w:val="00AD7DC5"/>
    <w:rsid w:val="00C07978"/>
    <w:rsid w:val="00E16A71"/>
    <w:rsid w:val="00E24765"/>
    <w:rsid w:val="00E43D0D"/>
    <w:rsid w:val="00F1628B"/>
    <w:rsid w:val="00FB68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B76E2"/>
  <w15:docId w15:val="{B2BC3208-7A0C-4D61-B232-4E28C80A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lang w:val="en-G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Times New Roma" w:eastAsia="Tahoma" w:hAnsi="Liberation Serif;Times New Roma" w:cs="Lohit Devanagari;Times New Roma"/>
      <w:kern w:val="2"/>
      <w:sz w:val="24"/>
      <w:szCs w:val="24"/>
      <w:lang w:val="el-GR" w:eastAsia="zh-CN" w:bidi="hi-IN"/>
    </w:rPr>
  </w:style>
  <w:style w:type="paragraph" w:styleId="Heading2">
    <w:name w:val="heading 2"/>
    <w:basedOn w:val="Heading"/>
    <w:next w:val="BodyText"/>
    <w:qFormat/>
    <w:pPr>
      <w:numPr>
        <w:numId w:val="3"/>
      </w:numPr>
      <w:spacing w:before="200"/>
      <w:outlineLvl w:val="1"/>
    </w:pPr>
    <w:rPr>
      <w:rFonts w:ascii="Liberation Serif;Times New Roma" w:hAnsi="Liberation Serif;Times New Roma"/>
      <w:b/>
      <w:bCs/>
      <w:sz w:val="36"/>
      <w:szCs w:val="36"/>
    </w:rPr>
  </w:style>
  <w:style w:type="paragraph" w:styleId="Heading3">
    <w:name w:val="heading 3"/>
    <w:basedOn w:val="Normal"/>
    <w:next w:val="Normal"/>
    <w:qFormat/>
    <w:pPr>
      <w:numPr>
        <w:ilvl w:val="2"/>
        <w:numId w:val="1"/>
      </w:numPr>
      <w:outlineLvl w:val="2"/>
    </w:pPr>
    <w:rPr>
      <w:b/>
      <w:u w:val="single"/>
    </w:rPr>
  </w:style>
  <w:style w:type="paragraph" w:styleId="Heading7">
    <w:name w:val="heading 7"/>
    <w:basedOn w:val="Normal"/>
    <w:next w:val="Normal"/>
    <w:qFormat/>
    <w:pPr>
      <w:keepNext/>
      <w:numPr>
        <w:ilvl w:val="6"/>
        <w:numId w:val="1"/>
      </w:numPr>
      <w:jc w:val="both"/>
      <w:outlineLvl w:val="6"/>
    </w:pPr>
    <w:rPr>
      <w:rFonts w:ascii="Arial"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Προεπιλεγμένη γραμματοσειρά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10">
    <w:name w:val="Προεπιλεγμένη γραμματοσειρά1"/>
    <w:qFormat/>
  </w:style>
  <w:style w:type="character" w:styleId="Hyperlink">
    <w:name w:val="Hyperlink"/>
    <w:rPr>
      <w:color w:val="000080"/>
      <w:u w:val="single"/>
    </w:rPr>
  </w:style>
  <w:style w:type="character" w:customStyle="1" w:styleId="BalloonTextChar">
    <w:name w:val="Balloon Text Char"/>
    <w:qFormat/>
    <w:rPr>
      <w:rFonts w:ascii="Tahoma" w:eastAsia="Tahoma" w:hAnsi="Tahoma" w:cs="Mangal"/>
      <w:kern w:val="2"/>
      <w:sz w:val="16"/>
      <w:szCs w:val="14"/>
      <w:lang w:eastAsia="zh-CN" w:bidi="hi-IN"/>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Arial" w:hAnsi="Liberation Sans;Arial"/>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style>
  <w:style w:type="paragraph" w:customStyle="1" w:styleId="11">
    <w:name w:val="Λεζάντα1"/>
    <w:basedOn w:val="Normal"/>
    <w:qFormat/>
    <w:pPr>
      <w:suppressLineNumbers/>
      <w:spacing w:before="120" w:after="120"/>
    </w:pPr>
    <w:rPr>
      <w:rFonts w:cs="Arial"/>
      <w:i/>
      <w:iCs/>
    </w:rPr>
  </w:style>
  <w:style w:type="paragraph" w:customStyle="1" w:styleId="a0">
    <w:name w:val="Επικεφαλίδα"/>
    <w:basedOn w:val="Normal"/>
    <w:next w:val="BodyText"/>
    <w:qFormat/>
    <w:pPr>
      <w:keepNext/>
      <w:spacing w:before="240" w:after="120"/>
    </w:pPr>
    <w:rPr>
      <w:rFonts w:ascii="Liberation Sans;Arial" w:eastAsia="Microsoft YaHei" w:hAnsi="Liberation Sans;Arial" w:cs="Arial"/>
      <w:sz w:val="28"/>
      <w:szCs w:val="28"/>
    </w:rPr>
  </w:style>
  <w:style w:type="paragraph" w:customStyle="1" w:styleId="a1">
    <w:name w:val="Ευρετήριο"/>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ption111">
    <w:name w:val="Caption111"/>
    <w:basedOn w:val="Normal"/>
    <w:qFormat/>
    <w:pPr>
      <w:suppressLineNumbers/>
      <w:spacing w:before="120" w:after="120"/>
    </w:pPr>
    <w:rPr>
      <w:rFonts w:cs="Arial"/>
      <w:i/>
      <w:iCs/>
    </w:rPr>
  </w:style>
  <w:style w:type="paragraph" w:customStyle="1" w:styleId="Caption1111">
    <w:name w:val="Caption1111"/>
    <w:basedOn w:val="Normal"/>
    <w:qFormat/>
    <w:pPr>
      <w:suppressLineNumbers/>
      <w:spacing w:before="120" w:after="120"/>
    </w:pPr>
    <w:rPr>
      <w:i/>
      <w:iCs/>
    </w:rPr>
  </w:style>
  <w:style w:type="paragraph" w:customStyle="1" w:styleId="a2">
    <w:name w:val="Υπόμνημα"/>
    <w:basedOn w:val="Normal"/>
    <w:qFormat/>
    <w:pPr>
      <w:suppressLineNumbers/>
      <w:spacing w:before="120" w:after="120"/>
    </w:pPr>
    <w:rPr>
      <w:rFonts w:cs="Arial"/>
      <w:i/>
      <w:iCs/>
    </w:rPr>
  </w:style>
  <w:style w:type="paragraph" w:customStyle="1" w:styleId="Caption11111">
    <w:name w:val="Caption11111"/>
    <w:basedOn w:val="Normal"/>
    <w:qFormat/>
    <w:pPr>
      <w:suppressLineNumbers/>
      <w:spacing w:before="120" w:after="120"/>
    </w:pPr>
    <w:rPr>
      <w:i/>
      <w:iCs/>
    </w:rPr>
  </w:style>
  <w:style w:type="paragraph" w:customStyle="1" w:styleId="a">
    <w:name w:val="Βασικό Αρίθμηση"/>
    <w:basedOn w:val="Normal"/>
    <w:qFormat/>
    <w:pPr>
      <w:numPr>
        <w:numId w:val="2"/>
      </w:numPr>
    </w:pPr>
    <w:rPr>
      <w:sz w:val="20"/>
    </w:rPr>
  </w:style>
  <w:style w:type="paragraph" w:customStyle="1" w:styleId="Standard">
    <w:name w:val="Standard"/>
    <w:qFormat/>
    <w:pPr>
      <w:suppressAutoHyphens/>
      <w:textAlignment w:val="baseline"/>
    </w:pPr>
    <w:rPr>
      <w:rFonts w:ascii="Times New Roman" w:eastAsia="Lucida Sans Unicode" w:hAnsi="Times New Roman" w:cs="Lucida Sans"/>
      <w:kern w:val="2"/>
      <w:sz w:val="24"/>
      <w:szCs w:val="24"/>
      <w:lang w:val="el-GR" w:eastAsia="zh-CN" w:bidi="hi-I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a3">
    <w:name w:val="Κεφαλίδα και υποσέλιδο"/>
    <w:basedOn w:val="Normal"/>
    <w:qFormat/>
    <w:pPr>
      <w:suppressLineNumbers/>
      <w:tabs>
        <w:tab w:val="center" w:pos="4819"/>
        <w:tab w:val="right" w:pos="9638"/>
      </w:tab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BalloonText">
    <w:name w:val="Balloon Text"/>
    <w:basedOn w:val="Normal"/>
    <w:qFormat/>
    <w:rPr>
      <w:rFonts w:ascii="Tahoma" w:hAnsi="Tahoma" w:cs="Mangal"/>
      <w:sz w:val="16"/>
      <w:szCs w:val="14"/>
    </w:rPr>
  </w:style>
  <w:style w:type="paragraph" w:customStyle="1" w:styleId="a4">
    <w:name w:val="Περιεχόμενα πίνακα"/>
    <w:basedOn w:val="Normal"/>
    <w:qFormat/>
    <w:pPr>
      <w:suppressLineNumbers/>
    </w:pPr>
  </w:style>
  <w:style w:type="paragraph" w:customStyle="1" w:styleId="a5">
    <w:name w:val="Επικεφαλίδα πίνακα"/>
    <w:basedOn w:val="a4"/>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table" w:styleId="TableGrid">
    <w:name w:val="Table Grid"/>
    <w:basedOn w:val="TableNormal"/>
    <w:uiPriority w:val="39"/>
    <w:rsid w:val="007518BD"/>
    <w:pPr>
      <w:suppressAutoHyphens/>
    </w:pPr>
    <w:rPr>
      <w:rFonts w:ascii="Arial" w:eastAsia="Arial" w:hAnsi="Arial"/>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diagrafes.army.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diagrafes.army.gr/"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C44E3-EA92-8044-A5BF-34B02B4B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6524</Words>
  <Characters>37193</Characters>
  <Application>Microsoft Office Word</Application>
  <DocSecurity>0</DocSecurity>
  <Lines>309</Lines>
  <Paragraphs>87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ΠΡΟΔΙΑΓΡΑΦΗ ΕΝΟΠΛΩΝ ΔΥΝΑΜΕΩΝ</vt:lpstr>
      <vt:lpstr>ΠΡΟΔΙΑΓΡΑΦΗ ΕΝΟΠΛΩΝ ΔΥΝΑΜΕΩΝ</vt:lpstr>
    </vt:vector>
  </TitlesOfParts>
  <Company/>
  <LinksUpToDate>false</LinksUpToDate>
  <CharactersWithSpaces>43630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ΕΝΟΠΛΩΝ ΔΥΝΑΜΕΩΝ</dc:title>
  <dc:subject/>
  <dc:creator>1500user2</dc:creator>
  <dc:description/>
  <cp:lastModifiedBy>Lefteris Bekatoros</cp:lastModifiedBy>
  <cp:revision>4</cp:revision>
  <cp:lastPrinted>2025-01-24T12:14:00Z</cp:lastPrinted>
  <dcterms:created xsi:type="dcterms:W3CDTF">2025-03-13T17:21:00Z</dcterms:created>
  <dcterms:modified xsi:type="dcterms:W3CDTF">2025-03-16T16:49:00Z</dcterms:modified>
  <dc:language>el-GR</dc:language>
</cp:coreProperties>
</file>