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6E67A05D" w14:textId="3DB3D956" w:rsidR="00485A46" w:rsidRPr="00805167" w:rsidRDefault="00E11FEA" w:rsidP="00E525A6">
      <w:pPr>
        <w:jc w:val="center"/>
        <w:rPr>
          <w:rFonts w:ascii="Arial" w:hAnsi="Arial" w:cs="Arial"/>
          <w:sz w:val="24"/>
        </w:rPr>
      </w:pPr>
      <w:r>
        <w:rPr>
          <w:rFonts w:ascii="Arial" w:hAnsi="Arial" w:cs="Arial"/>
          <w:sz w:val="24"/>
        </w:rPr>
        <w:t>ΑΥ</w:t>
      </w:r>
      <w:r w:rsidR="00AE7745">
        <w:rPr>
          <w:rFonts w:ascii="Arial" w:hAnsi="Arial" w:cs="Arial"/>
          <w:sz w:val="24"/>
        </w:rPr>
        <w:t>ΤΟΜΑΤΟ ΣΥΣΤΗΜΑ ΚΟΠΗΣ</w:t>
      </w:r>
      <w:r w:rsidR="00805167" w:rsidRPr="00FE125F">
        <w:rPr>
          <w:rFonts w:ascii="Arial" w:hAnsi="Arial" w:cs="Arial"/>
          <w:sz w:val="24"/>
        </w:rPr>
        <w:t xml:space="preserve"> </w:t>
      </w:r>
      <w:r w:rsidR="00805167">
        <w:rPr>
          <w:rFonts w:ascii="Arial" w:hAnsi="Arial" w:cs="Arial"/>
          <w:sz w:val="24"/>
        </w:rPr>
        <w:t>ΥΦΑΣΜΑΤΩΝ</w:t>
      </w:r>
    </w:p>
    <w:p w14:paraId="10739A09" w14:textId="15303B07" w:rsidR="00356444" w:rsidRPr="00B07867"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11270E28" w:rsidR="00356444" w:rsidRPr="00CE2906" w:rsidRDefault="006F0EDD" w:rsidP="006F0EDD">
      <w:pPr>
        <w:pStyle w:val="a3"/>
        <w:tabs>
          <w:tab w:val="left" w:pos="6090"/>
        </w:tabs>
        <w:rPr>
          <w:rFonts w:ascii="Arial" w:hAnsi="Arial" w:cs="Arial"/>
        </w:rPr>
      </w:pPr>
      <w:r>
        <w:rPr>
          <w:rFonts w:ascii="Arial" w:hAnsi="Arial" w:cs="Arial"/>
        </w:rPr>
        <w:tab/>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32DE1391"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D55D35">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8"/>
          <w:footerReference w:type="first" r:id="rId9"/>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553E39">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553E39">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9C00ED"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553E39">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9C00ED"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553E39">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9C00ED"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553E39">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9C00ED"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553E39">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9C00ED"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553E39">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9C00ED"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553E39">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9C00ED"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553E39">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9C00ED"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553E39">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9C00ED"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788013B1" w:rsidR="00AA3707" w:rsidRPr="00F21C20" w:rsidRDefault="00161D68"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553E39">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8086" w:type="dxa"/>
            <w:vAlign w:val="center"/>
          </w:tcPr>
          <w:p w14:paraId="72054A06" w14:textId="77777777" w:rsidR="00AA3707" w:rsidRPr="00F21C20" w:rsidRDefault="009C00ED"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68491F75" w:rsidR="00AA3707" w:rsidRPr="00F21C20" w:rsidRDefault="00173305" w:rsidP="00F21C20">
            <w:pPr>
              <w:jc w:val="center"/>
              <w:rPr>
                <w:rFonts w:ascii="Arial" w:hAnsi="Arial" w:cs="Arial"/>
                <w:sz w:val="24"/>
                <w:szCs w:val="24"/>
              </w:rPr>
            </w:pPr>
            <w:r>
              <w:rPr>
                <w:rFonts w:ascii="Arial" w:hAnsi="Arial" w:cs="Arial"/>
                <w:spacing w:val="-10"/>
                <w:sz w:val="24"/>
                <w:szCs w:val="24"/>
              </w:rPr>
              <w:t>7</w:t>
            </w:r>
          </w:p>
        </w:tc>
      </w:tr>
      <w:tr w:rsidR="00356444" w:rsidRPr="00F21C20" w14:paraId="57DC9705" w14:textId="77777777" w:rsidTr="00553E39">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8086" w:type="dxa"/>
            <w:vAlign w:val="center"/>
          </w:tcPr>
          <w:p w14:paraId="4476500A" w14:textId="52462DDA" w:rsidR="00356444" w:rsidRPr="00F21C20" w:rsidRDefault="009C00ED"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793AAD43" w:rsidR="00356444" w:rsidRPr="00F21C20" w:rsidRDefault="00173305" w:rsidP="00F21C20">
            <w:pPr>
              <w:jc w:val="center"/>
              <w:rPr>
                <w:rFonts w:ascii="Arial" w:hAnsi="Arial" w:cs="Arial"/>
                <w:sz w:val="24"/>
                <w:szCs w:val="24"/>
              </w:rPr>
            </w:pPr>
            <w:r>
              <w:rPr>
                <w:rFonts w:ascii="Arial" w:hAnsi="Arial" w:cs="Arial"/>
                <w:spacing w:val="-10"/>
                <w:sz w:val="24"/>
                <w:szCs w:val="24"/>
              </w:rPr>
              <w:t>8</w:t>
            </w:r>
          </w:p>
        </w:tc>
      </w:tr>
      <w:tr w:rsidR="00356444" w:rsidRPr="00F21C20" w14:paraId="67460B02" w14:textId="77777777" w:rsidTr="00553E39">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9C00ED"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173C111" w:rsidR="00356444" w:rsidRPr="00F21C20" w:rsidRDefault="00173305" w:rsidP="00F21C20">
            <w:pPr>
              <w:jc w:val="center"/>
              <w:rPr>
                <w:rFonts w:ascii="Arial" w:hAnsi="Arial" w:cs="Arial"/>
                <w:sz w:val="24"/>
                <w:szCs w:val="24"/>
              </w:rPr>
            </w:pPr>
            <w:r>
              <w:rPr>
                <w:rFonts w:ascii="Arial" w:hAnsi="Arial" w:cs="Arial"/>
                <w:spacing w:val="-10"/>
                <w:sz w:val="24"/>
                <w:szCs w:val="24"/>
              </w:rPr>
              <w:t>8</w:t>
            </w:r>
          </w:p>
        </w:tc>
      </w:tr>
      <w:tr w:rsidR="00356444" w:rsidRPr="00F21C20" w14:paraId="44E4F909" w14:textId="77777777" w:rsidTr="00553E39">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9C00ED"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3D8035E" w:rsidR="00356444" w:rsidRPr="00F21C20" w:rsidRDefault="00173305" w:rsidP="00F21C20">
            <w:pPr>
              <w:jc w:val="center"/>
              <w:rPr>
                <w:rFonts w:ascii="Arial" w:hAnsi="Arial" w:cs="Arial"/>
                <w:sz w:val="24"/>
                <w:szCs w:val="24"/>
              </w:rPr>
            </w:pPr>
            <w:r>
              <w:rPr>
                <w:rFonts w:ascii="Arial" w:hAnsi="Arial" w:cs="Arial"/>
                <w:spacing w:val="-10"/>
                <w:sz w:val="24"/>
                <w:szCs w:val="24"/>
              </w:rPr>
              <w:t>8</w:t>
            </w:r>
          </w:p>
        </w:tc>
      </w:tr>
      <w:tr w:rsidR="00356444" w:rsidRPr="00F21C20" w14:paraId="70FA3462" w14:textId="77777777" w:rsidTr="00553E39">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8086"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6D6CAA62" w:rsidR="00356444" w:rsidRPr="00F21C20" w:rsidRDefault="00173305" w:rsidP="00F21C20">
            <w:pPr>
              <w:jc w:val="center"/>
              <w:rPr>
                <w:rFonts w:ascii="Arial" w:hAnsi="Arial" w:cs="Arial"/>
                <w:sz w:val="24"/>
                <w:szCs w:val="24"/>
              </w:rPr>
            </w:pPr>
            <w:r>
              <w:rPr>
                <w:rFonts w:ascii="Arial" w:hAnsi="Arial" w:cs="Arial"/>
                <w:spacing w:val="-10"/>
                <w:sz w:val="24"/>
                <w:szCs w:val="24"/>
              </w:rPr>
              <w:t>8</w:t>
            </w:r>
          </w:p>
        </w:tc>
      </w:tr>
      <w:tr w:rsidR="00356444" w:rsidRPr="00F21C20" w14:paraId="1041D643" w14:textId="77777777" w:rsidTr="00553E39">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9C00ED"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072D9E6F" w:rsidR="00356444" w:rsidRPr="00F21C20" w:rsidRDefault="00173305" w:rsidP="00F21C20">
            <w:pPr>
              <w:jc w:val="center"/>
              <w:rPr>
                <w:rFonts w:ascii="Arial" w:hAnsi="Arial" w:cs="Arial"/>
                <w:sz w:val="24"/>
                <w:szCs w:val="24"/>
              </w:rPr>
            </w:pPr>
            <w:r>
              <w:rPr>
                <w:rFonts w:ascii="Arial" w:hAnsi="Arial" w:cs="Arial"/>
                <w:spacing w:val="-10"/>
                <w:sz w:val="24"/>
                <w:szCs w:val="24"/>
              </w:rPr>
              <w:t>9</w:t>
            </w:r>
          </w:p>
        </w:tc>
      </w:tr>
      <w:tr w:rsidR="00356444" w:rsidRPr="00F21C20" w14:paraId="4C50855B" w14:textId="77777777" w:rsidTr="00553E39">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9C00ED"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04891AE3" w:rsidR="00356444" w:rsidRPr="00F21C20" w:rsidRDefault="00173305" w:rsidP="00F21C20">
            <w:pPr>
              <w:jc w:val="center"/>
              <w:rPr>
                <w:rFonts w:ascii="Arial" w:hAnsi="Arial" w:cs="Arial"/>
                <w:sz w:val="24"/>
                <w:szCs w:val="24"/>
              </w:rPr>
            </w:pPr>
            <w:r>
              <w:rPr>
                <w:rFonts w:ascii="Arial" w:hAnsi="Arial" w:cs="Arial"/>
                <w:spacing w:val="-10"/>
                <w:sz w:val="24"/>
                <w:szCs w:val="24"/>
              </w:rPr>
              <w:t>9</w:t>
            </w:r>
          </w:p>
        </w:tc>
      </w:tr>
      <w:tr w:rsidR="00356444" w:rsidRPr="00F21C20" w14:paraId="2807C22A" w14:textId="77777777" w:rsidTr="00553E39">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9C00ED"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7505E0E" w:rsidR="00356444" w:rsidRPr="00F21C20" w:rsidRDefault="00173305" w:rsidP="00F21C20">
            <w:pPr>
              <w:jc w:val="center"/>
              <w:rPr>
                <w:rFonts w:ascii="Arial" w:hAnsi="Arial" w:cs="Arial"/>
                <w:sz w:val="24"/>
                <w:szCs w:val="24"/>
              </w:rPr>
            </w:pPr>
            <w:r>
              <w:rPr>
                <w:rFonts w:ascii="Arial" w:hAnsi="Arial" w:cs="Arial"/>
                <w:spacing w:val="-10"/>
                <w:sz w:val="24"/>
                <w:szCs w:val="24"/>
              </w:rPr>
              <w:t>9</w:t>
            </w:r>
          </w:p>
        </w:tc>
      </w:tr>
      <w:tr w:rsidR="00356444" w:rsidRPr="00F21C20" w14:paraId="0BE8368A" w14:textId="77777777" w:rsidTr="00553E39">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9C00ED"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682A85E5" w:rsidR="00356444" w:rsidRPr="00F21C20" w:rsidRDefault="00173305" w:rsidP="00F21C20">
            <w:pPr>
              <w:jc w:val="center"/>
              <w:rPr>
                <w:rFonts w:ascii="Arial" w:hAnsi="Arial" w:cs="Arial"/>
                <w:sz w:val="24"/>
                <w:szCs w:val="24"/>
              </w:rPr>
            </w:pPr>
            <w:r>
              <w:rPr>
                <w:rFonts w:ascii="Arial" w:hAnsi="Arial" w:cs="Arial"/>
                <w:spacing w:val="-10"/>
                <w:sz w:val="24"/>
                <w:szCs w:val="24"/>
              </w:rPr>
              <w:t>10</w:t>
            </w:r>
          </w:p>
        </w:tc>
      </w:tr>
      <w:tr w:rsidR="00356444" w:rsidRPr="00F21C20" w14:paraId="0EC6D8EA" w14:textId="77777777" w:rsidTr="00553E39">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9C00ED"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67A6F3B1" w:rsidR="00356444" w:rsidRPr="00F21C20" w:rsidRDefault="00173305" w:rsidP="00F21C20">
            <w:pPr>
              <w:jc w:val="center"/>
              <w:rPr>
                <w:rFonts w:ascii="Arial" w:hAnsi="Arial" w:cs="Arial"/>
                <w:sz w:val="24"/>
                <w:szCs w:val="24"/>
              </w:rPr>
            </w:pPr>
            <w:r>
              <w:rPr>
                <w:rFonts w:ascii="Arial" w:hAnsi="Arial" w:cs="Arial"/>
                <w:spacing w:val="-10"/>
                <w:sz w:val="24"/>
                <w:szCs w:val="24"/>
              </w:rPr>
              <w:t>10</w:t>
            </w:r>
          </w:p>
        </w:tc>
      </w:tr>
      <w:tr w:rsidR="00356444" w:rsidRPr="00F21C20" w14:paraId="35CB4CC0" w14:textId="77777777" w:rsidTr="00553E39">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9C00ED"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429FF04B" w:rsidR="00356444" w:rsidRPr="00F21C20" w:rsidRDefault="00173305" w:rsidP="00F21C20">
            <w:pPr>
              <w:jc w:val="center"/>
              <w:rPr>
                <w:rFonts w:ascii="Arial" w:hAnsi="Arial" w:cs="Arial"/>
                <w:sz w:val="24"/>
                <w:szCs w:val="24"/>
              </w:rPr>
            </w:pPr>
            <w:r>
              <w:rPr>
                <w:rFonts w:ascii="Arial" w:hAnsi="Arial" w:cs="Arial"/>
                <w:spacing w:val="-10"/>
                <w:sz w:val="24"/>
                <w:szCs w:val="24"/>
              </w:rPr>
              <w:t>11</w:t>
            </w:r>
          </w:p>
        </w:tc>
      </w:tr>
      <w:tr w:rsidR="00356444" w:rsidRPr="00F21C20" w14:paraId="22E37C56" w14:textId="77777777" w:rsidTr="00553E39">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9C00ED"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7709EAAC" w:rsidR="00356444" w:rsidRPr="00F21C20" w:rsidRDefault="00173305" w:rsidP="00F21C20">
            <w:pPr>
              <w:jc w:val="center"/>
              <w:rPr>
                <w:rFonts w:ascii="Arial" w:hAnsi="Arial" w:cs="Arial"/>
                <w:sz w:val="24"/>
                <w:szCs w:val="24"/>
              </w:rPr>
            </w:pPr>
            <w:r>
              <w:rPr>
                <w:rFonts w:ascii="Arial" w:hAnsi="Arial" w:cs="Arial"/>
                <w:spacing w:val="-10"/>
                <w:sz w:val="24"/>
                <w:szCs w:val="24"/>
              </w:rPr>
              <w:t>13</w:t>
            </w:r>
          </w:p>
        </w:tc>
      </w:tr>
      <w:tr w:rsidR="00356444" w:rsidRPr="00F21C20" w14:paraId="6DB69C40" w14:textId="77777777" w:rsidTr="00553E39">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9C00ED"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198D69DB" w:rsidR="00356444" w:rsidRPr="00F21C20" w:rsidRDefault="00173305" w:rsidP="00F21C20">
            <w:pPr>
              <w:jc w:val="center"/>
              <w:rPr>
                <w:rFonts w:ascii="Arial" w:hAnsi="Arial" w:cs="Arial"/>
                <w:sz w:val="24"/>
                <w:szCs w:val="24"/>
              </w:rPr>
            </w:pPr>
            <w:r>
              <w:rPr>
                <w:rFonts w:ascii="Arial" w:hAnsi="Arial" w:cs="Arial"/>
                <w:spacing w:val="-10"/>
                <w:sz w:val="24"/>
                <w:szCs w:val="24"/>
              </w:rPr>
              <w:t>13</w:t>
            </w:r>
          </w:p>
        </w:tc>
      </w:tr>
      <w:tr w:rsidR="00356444" w:rsidRPr="00F21C20" w14:paraId="48453729" w14:textId="77777777" w:rsidTr="00553E39">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9C00ED"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0AAE03C3" w:rsidR="00356444" w:rsidRPr="00F21C20" w:rsidRDefault="00173305" w:rsidP="00F21C20">
            <w:pPr>
              <w:jc w:val="center"/>
              <w:rPr>
                <w:rFonts w:ascii="Arial" w:hAnsi="Arial" w:cs="Arial"/>
                <w:sz w:val="24"/>
                <w:szCs w:val="24"/>
              </w:rPr>
            </w:pPr>
            <w:r>
              <w:rPr>
                <w:rFonts w:ascii="Arial" w:hAnsi="Arial" w:cs="Arial"/>
                <w:spacing w:val="-10"/>
                <w:sz w:val="24"/>
                <w:szCs w:val="24"/>
              </w:rPr>
              <w:t>13</w:t>
            </w:r>
          </w:p>
        </w:tc>
      </w:tr>
      <w:tr w:rsidR="000B2B75" w:rsidRPr="00F21C20" w14:paraId="45000D74" w14:textId="77777777" w:rsidTr="00553E39">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9C00ED"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4C46D42C" w:rsidR="000B2B75" w:rsidRPr="00F21C20" w:rsidRDefault="00173305" w:rsidP="00F21C20">
            <w:pPr>
              <w:jc w:val="center"/>
              <w:rPr>
                <w:rFonts w:ascii="Arial" w:hAnsi="Arial" w:cs="Arial"/>
                <w:sz w:val="24"/>
                <w:szCs w:val="24"/>
              </w:rPr>
            </w:pPr>
            <w:r>
              <w:rPr>
                <w:rFonts w:ascii="Arial" w:hAnsi="Arial" w:cs="Arial"/>
                <w:spacing w:val="-10"/>
                <w:sz w:val="24"/>
                <w:szCs w:val="24"/>
              </w:rPr>
              <w:t>14</w:t>
            </w:r>
          </w:p>
        </w:tc>
      </w:tr>
      <w:tr w:rsidR="00356444" w:rsidRPr="00F21C20" w14:paraId="3A339BEC" w14:textId="77777777" w:rsidTr="00553E39">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9C00ED"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2ECC89B2" w:rsidR="00356444" w:rsidRPr="00F21C20" w:rsidRDefault="00173305" w:rsidP="00F21C20">
            <w:pPr>
              <w:jc w:val="center"/>
              <w:rPr>
                <w:rFonts w:ascii="Arial" w:hAnsi="Arial" w:cs="Arial"/>
                <w:sz w:val="24"/>
                <w:szCs w:val="24"/>
              </w:rPr>
            </w:pPr>
            <w:r>
              <w:rPr>
                <w:rFonts w:ascii="Arial" w:hAnsi="Arial" w:cs="Arial"/>
                <w:spacing w:val="-10"/>
                <w:sz w:val="24"/>
                <w:szCs w:val="24"/>
              </w:rPr>
              <w:t>14</w:t>
            </w:r>
          </w:p>
        </w:tc>
      </w:tr>
      <w:tr w:rsidR="00356444" w:rsidRPr="00F21C20" w14:paraId="496E6AC2" w14:textId="77777777" w:rsidTr="00553E39">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9C00ED"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4B19DCAF"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173305">
              <w:rPr>
                <w:rFonts w:ascii="Arial" w:hAnsi="Arial" w:cs="Arial"/>
                <w:spacing w:val="-5"/>
                <w:sz w:val="24"/>
                <w:szCs w:val="24"/>
              </w:rPr>
              <w:t>5</w:t>
            </w:r>
          </w:p>
        </w:tc>
      </w:tr>
      <w:tr w:rsidR="00356444" w:rsidRPr="00F21C20" w14:paraId="69AD8514" w14:textId="77777777" w:rsidTr="00561BE5">
        <w:trPr>
          <w:trHeight w:val="28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9C00ED"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7826B35F" w14:textId="791C48B1" w:rsidR="00356444" w:rsidRPr="00F21C20" w:rsidRDefault="00173305" w:rsidP="00F21C20">
            <w:pPr>
              <w:jc w:val="center"/>
              <w:rPr>
                <w:rFonts w:ascii="Arial" w:hAnsi="Arial" w:cs="Arial"/>
                <w:spacing w:val="-5"/>
                <w:sz w:val="24"/>
                <w:szCs w:val="24"/>
                <w:lang w:val="en-US"/>
              </w:rPr>
            </w:pPr>
            <w:r>
              <w:rPr>
                <w:rFonts w:ascii="Arial" w:hAnsi="Arial" w:cs="Arial"/>
                <w:spacing w:val="-5"/>
                <w:sz w:val="24"/>
                <w:szCs w:val="24"/>
              </w:rPr>
              <w:t>16</w:t>
            </w:r>
          </w:p>
          <w:p w14:paraId="1EA2E164" w14:textId="77777777" w:rsidR="008106B8" w:rsidRPr="00F21C20" w:rsidRDefault="008106B8" w:rsidP="00F21C20">
            <w:pPr>
              <w:jc w:val="center"/>
              <w:rPr>
                <w:rFonts w:ascii="Arial" w:hAnsi="Arial" w:cs="Arial"/>
                <w:sz w:val="24"/>
                <w:szCs w:val="24"/>
                <w:lang w:val="en-US"/>
              </w:rPr>
            </w:pPr>
          </w:p>
        </w:tc>
      </w:tr>
      <w:tr w:rsidR="00356444" w:rsidRPr="00F21C20" w14:paraId="65F0CD51" w14:textId="77777777" w:rsidTr="00553E39">
        <w:trPr>
          <w:trHeight w:val="349"/>
        </w:trPr>
        <w:tc>
          <w:tcPr>
            <w:tcW w:w="8653" w:type="dxa"/>
            <w:gridSpan w:val="2"/>
            <w:vAlign w:val="center"/>
          </w:tcPr>
          <w:p w14:paraId="40D7429B" w14:textId="0BB9E854" w:rsidR="00356444" w:rsidRPr="00F21C20" w:rsidRDefault="009C00ED"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553E39">
        <w:trPr>
          <w:trHeight w:val="349"/>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553E39">
        <w:trPr>
          <w:trHeight w:val="349"/>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553E39">
        <w:trPr>
          <w:trHeight w:val="347"/>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553E39">
        <w:trPr>
          <w:trHeight w:val="349"/>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553E39">
        <w:trPr>
          <w:trHeight w:val="345"/>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553E39">
        <w:trPr>
          <w:trHeight w:val="345"/>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553E39">
        <w:trPr>
          <w:trHeight w:val="345"/>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553E39">
        <w:trPr>
          <w:trHeight w:val="345"/>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553E39">
        <w:trPr>
          <w:trHeight w:val="345"/>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553E39">
        <w:trPr>
          <w:trHeight w:val="345"/>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0"/>
          <w:headerReference w:type="first" r:id="rId11"/>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5866A752"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w:t>
      </w:r>
      <w:r w:rsidR="0037490A">
        <w:rPr>
          <w:rFonts w:ascii="Arial" w:eastAsia="Arial" w:hAnsi="Arial" w:cs="Arial"/>
          <w:bCs/>
          <w:sz w:val="24"/>
          <w:szCs w:val="24"/>
        </w:rPr>
        <w:t>ας για την προμήθει</w:t>
      </w:r>
      <w:r w:rsidR="000001D5">
        <w:rPr>
          <w:rFonts w:ascii="Arial" w:eastAsia="Arial" w:hAnsi="Arial" w:cs="Arial"/>
          <w:bCs/>
          <w:sz w:val="24"/>
          <w:szCs w:val="24"/>
        </w:rPr>
        <w:t>α «</w:t>
      </w:r>
      <w:r w:rsidR="00E11FEA">
        <w:rPr>
          <w:rFonts w:ascii="Arial" w:eastAsia="Arial" w:hAnsi="Arial" w:cs="Arial"/>
          <w:bCs/>
          <w:sz w:val="24"/>
          <w:szCs w:val="24"/>
        </w:rPr>
        <w:t>Αυτόματ</w:t>
      </w:r>
      <w:r w:rsidR="00395DA3">
        <w:rPr>
          <w:rFonts w:ascii="Arial" w:eastAsia="Arial" w:hAnsi="Arial" w:cs="Arial"/>
          <w:bCs/>
          <w:sz w:val="24"/>
          <w:szCs w:val="24"/>
        </w:rPr>
        <w:t>ου Συστήματος Κοπής</w:t>
      </w:r>
      <w:r w:rsidR="002B5127">
        <w:rPr>
          <w:rFonts w:ascii="Arial" w:eastAsia="Arial" w:hAnsi="Arial" w:cs="Arial"/>
          <w:bCs/>
          <w:sz w:val="24"/>
          <w:szCs w:val="24"/>
        </w:rPr>
        <w:t xml:space="preserve"> Υφασμάτων</w:t>
      </w:r>
      <w:r w:rsidRPr="00CB1326">
        <w:rPr>
          <w:rFonts w:ascii="Arial" w:eastAsia="Arial" w:hAnsi="Arial" w:cs="Arial"/>
          <w:bCs/>
          <w:sz w:val="24"/>
          <w:szCs w:val="24"/>
        </w:rPr>
        <w:t>», που προορίζεται</w:t>
      </w:r>
      <w:r w:rsidR="00EC1E58">
        <w:rPr>
          <w:rFonts w:ascii="Arial" w:eastAsia="Arial" w:hAnsi="Arial" w:cs="Arial"/>
          <w:bCs/>
          <w:sz w:val="24"/>
          <w:szCs w:val="24"/>
        </w:rPr>
        <w:t xml:space="preserve"> γ</w:t>
      </w:r>
      <w:r w:rsidR="005B0E43">
        <w:rPr>
          <w:rFonts w:ascii="Arial" w:eastAsia="Arial" w:hAnsi="Arial" w:cs="Arial"/>
          <w:bCs/>
          <w:sz w:val="24"/>
          <w:szCs w:val="24"/>
        </w:rPr>
        <w:t>ια χρήση στην κατασκευή ειδών έ</w:t>
      </w:r>
      <w:r w:rsidR="00EC1E58">
        <w:rPr>
          <w:rFonts w:ascii="Arial" w:eastAsia="Arial" w:hAnsi="Arial" w:cs="Arial"/>
          <w:bCs/>
          <w:sz w:val="24"/>
          <w:szCs w:val="24"/>
        </w:rPr>
        <w:t>νδυσης</w:t>
      </w:r>
      <w:r w:rsidRPr="00CB1326">
        <w:rPr>
          <w:rFonts w:ascii="Arial" w:eastAsia="Arial" w:hAnsi="Arial" w:cs="Arial"/>
          <w:bCs/>
          <w:sz w:val="24"/>
          <w:szCs w:val="24"/>
        </w:rPr>
        <w:t xml:space="preserve"> σ</w:t>
      </w:r>
      <w:r w:rsidR="00A17E88">
        <w:rPr>
          <w:rFonts w:ascii="Arial" w:eastAsia="Arial" w:hAnsi="Arial" w:cs="Arial"/>
          <w:bCs/>
          <w:sz w:val="24"/>
          <w:szCs w:val="24"/>
        </w:rPr>
        <w:t>ε στρατιωτικό εργοστάσιο των ΕΔ</w:t>
      </w:r>
      <w:r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F8E4450" w14:textId="77777777" w:rsidR="006B2A1A" w:rsidRDefault="006B2A1A"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lastRenderedPageBreak/>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369C3190" w14:textId="77777777" w:rsidR="00807891" w:rsidRDefault="00807891" w:rsidP="00CB1326">
      <w:pPr>
        <w:jc w:val="both"/>
        <w:outlineLvl w:val="0"/>
        <w:rPr>
          <w:rFonts w:ascii="Arial" w:eastAsia="Arial" w:hAnsi="Arial" w:cs="Arial"/>
          <w:bCs/>
          <w:sz w:val="24"/>
          <w:szCs w:val="24"/>
          <w:lang w:val="en-US"/>
        </w:rPr>
      </w:pPr>
    </w:p>
    <w:p w14:paraId="21262892" w14:textId="7AB1138D" w:rsidR="00807891" w:rsidRPr="00067E76" w:rsidRDefault="00807891" w:rsidP="00CB1326">
      <w:pPr>
        <w:jc w:val="both"/>
        <w:outlineLvl w:val="0"/>
        <w:rPr>
          <w:rFonts w:ascii="Arial" w:eastAsia="Arial" w:hAnsi="Arial" w:cs="Arial"/>
          <w:bCs/>
          <w:sz w:val="24"/>
          <w:szCs w:val="24"/>
        </w:rPr>
      </w:pPr>
      <w:r w:rsidRPr="00067E76">
        <w:rPr>
          <w:rFonts w:ascii="Arial" w:eastAsia="Arial" w:hAnsi="Arial" w:cs="Arial"/>
          <w:bCs/>
          <w:sz w:val="24"/>
          <w:szCs w:val="24"/>
        </w:rPr>
        <w:t>2.2.8</w:t>
      </w:r>
      <w:r w:rsidRPr="00067E76">
        <w:rPr>
          <w:rFonts w:ascii="Arial" w:eastAsia="Arial" w:hAnsi="Arial" w:cs="Arial"/>
          <w:bCs/>
          <w:sz w:val="24"/>
          <w:szCs w:val="24"/>
        </w:rPr>
        <w:tab/>
      </w:r>
      <w:r w:rsidRPr="00067E76">
        <w:rPr>
          <w:rFonts w:ascii="Arial" w:eastAsia="Arial" w:hAnsi="Arial" w:cs="Arial"/>
          <w:bCs/>
          <w:sz w:val="24"/>
          <w:szCs w:val="24"/>
          <w:lang w:val="en-US"/>
        </w:rPr>
        <w:t>ISO</w:t>
      </w:r>
      <w:r w:rsidRPr="00067E76">
        <w:rPr>
          <w:rFonts w:ascii="Arial" w:eastAsia="Arial" w:hAnsi="Arial" w:cs="Arial"/>
          <w:bCs/>
          <w:sz w:val="24"/>
          <w:szCs w:val="24"/>
        </w:rPr>
        <w:t xml:space="preserve"> 5011 «Μέθοδοι δοκιμών για την απόδοση φίλτρων αέρα σε κινητήρες εσωτερικής καύσης και συμπίεσης»</w:t>
      </w:r>
      <w:r w:rsidR="00067E76" w:rsidRPr="00067E76">
        <w:rPr>
          <w:rFonts w:ascii="Arial" w:eastAsia="Arial" w:hAnsi="Arial" w:cs="Arial"/>
          <w:bCs/>
          <w:sz w:val="24"/>
          <w:szCs w:val="24"/>
        </w:rPr>
        <w:t>.</w:t>
      </w:r>
    </w:p>
    <w:p w14:paraId="1E404A5B" w14:textId="77777777" w:rsidR="00A65FD0" w:rsidRPr="00807891" w:rsidRDefault="00A65FD0" w:rsidP="00CB1326">
      <w:pPr>
        <w:jc w:val="both"/>
        <w:outlineLvl w:val="0"/>
        <w:rPr>
          <w:rFonts w:ascii="Arial" w:eastAsia="Arial" w:hAnsi="Arial" w:cs="Arial"/>
          <w:bCs/>
          <w:sz w:val="24"/>
          <w:szCs w:val="24"/>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47823CE5"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D47953">
        <w:rPr>
          <w:rFonts w:ascii="Arial" w:eastAsia="Arial" w:hAnsi="Arial" w:cs="Arial"/>
          <w:bCs/>
        </w:rPr>
        <w:t>Το «Αυτ</w:t>
      </w:r>
      <w:r w:rsidR="00CB0B14">
        <w:rPr>
          <w:rFonts w:ascii="Arial" w:eastAsia="Arial" w:hAnsi="Arial" w:cs="Arial"/>
          <w:bCs/>
        </w:rPr>
        <w:t>όματο Συστήμα Κοπής</w:t>
      </w:r>
      <w:r w:rsidR="002B5127">
        <w:rPr>
          <w:rFonts w:ascii="Arial" w:eastAsia="Arial" w:hAnsi="Arial" w:cs="Arial"/>
          <w:bCs/>
        </w:rPr>
        <w:t xml:space="preserve"> Υφασμάτων</w:t>
      </w:r>
      <w:r w:rsidR="00D47953" w:rsidRPr="00CB1326">
        <w:rPr>
          <w:rFonts w:ascii="Arial" w:eastAsia="Arial" w:hAnsi="Arial" w:cs="Arial"/>
          <w:bCs/>
        </w:rPr>
        <w:t>»</w:t>
      </w:r>
      <w:r w:rsidR="00D47953">
        <w:rPr>
          <w:rFonts w:ascii="Arial" w:eastAsia="Arial" w:hAnsi="Arial" w:cs="Arial"/>
          <w:bCs/>
        </w:rPr>
        <w:t xml:space="preserve"> </w:t>
      </w:r>
      <w:r w:rsidR="0014223A" w:rsidRPr="00CB1326">
        <w:rPr>
          <w:rFonts w:ascii="Arial" w:hAnsi="Arial" w:cs="Arial"/>
          <w:spacing w:val="-4"/>
        </w:rPr>
        <w:t xml:space="preserve">που περιγράφεται στην </w:t>
      </w:r>
      <w:r w:rsidR="0014223A" w:rsidRPr="00CB1326">
        <w:rPr>
          <w:rFonts w:ascii="Arial" w:hAnsi="Arial" w:cs="Arial"/>
        </w:rPr>
        <w:t xml:space="preserve">παρούσα Προδιαγραφή Ενόπλων Δυνάμεων, ανήκει στην κλάση </w:t>
      </w:r>
      <w:r w:rsidR="00EC1E58">
        <w:rPr>
          <w:rFonts w:ascii="Arial" w:hAnsi="Arial" w:cs="Arial"/>
        </w:rPr>
        <w:t>3530 «Βιομηχανικά Μηχανήματα ραφής και κινητά συνεργεία επιδιόρθωσης υφασμάτων</w:t>
      </w:r>
      <w:r w:rsidR="00730D0E" w:rsidRPr="00CB1326">
        <w:rPr>
          <w:rFonts w:ascii="Arial" w:hAnsi="Arial" w:cs="Arial"/>
        </w:rPr>
        <w:t>»</w:t>
      </w:r>
      <w:r w:rsidR="0014223A" w:rsidRPr="00CB1326">
        <w:rPr>
          <w:rFonts w:ascii="Arial" w:hAnsi="Arial" w:cs="Arial"/>
        </w:rPr>
        <w:t xml:space="preserve"> κατά NATO ACodP-2/</w:t>
      </w:r>
      <w:r w:rsidR="00D47953">
        <w:rPr>
          <w:rFonts w:ascii="Arial" w:hAnsi="Arial" w:cs="Arial"/>
        </w:rPr>
        <w:t xml:space="preserve">3, ενώ ο κωδικός κατά CPV είναι </w:t>
      </w:r>
      <w:r w:rsidR="00D47953" w:rsidRPr="002C5C09">
        <w:rPr>
          <w:rFonts w:ascii="Arial" w:hAnsi="Arial" w:cs="Arial"/>
        </w:rPr>
        <w:t>42711000-3 «Μηχανές Επεξεργασίας Τεχνητών Κλωστοϋφαντουργικών Υλικών ».</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0E2916" w:rsidRDefault="003823B1" w:rsidP="00CB1326">
      <w:pPr>
        <w:pStyle w:val="1"/>
        <w:tabs>
          <w:tab w:val="left" w:pos="680"/>
          <w:tab w:val="left" w:pos="1134"/>
          <w:tab w:val="left" w:pos="1588"/>
          <w:tab w:val="left" w:pos="2041"/>
          <w:tab w:val="left" w:pos="2495"/>
        </w:tabs>
        <w:ind w:left="0"/>
        <w:jc w:val="both"/>
        <w:rPr>
          <w:b w:val="0"/>
        </w:rPr>
      </w:pPr>
    </w:p>
    <w:p w14:paraId="1BB23A30" w14:textId="4D06B212" w:rsidR="00EF1FD9" w:rsidRPr="00D44D0B" w:rsidRDefault="005F22A5" w:rsidP="00EF1FD9">
      <w:pPr>
        <w:pStyle w:val="1"/>
        <w:shd w:val="clear" w:color="auto" w:fill="FFFFFF" w:themeFill="background1"/>
        <w:tabs>
          <w:tab w:val="left" w:pos="567"/>
          <w:tab w:val="left" w:pos="1134"/>
          <w:tab w:val="left" w:pos="1701"/>
        </w:tabs>
        <w:ind w:left="0"/>
        <w:jc w:val="both"/>
        <w:rPr>
          <w:b w:val="0"/>
        </w:rPr>
      </w:pPr>
      <w:r w:rsidRPr="000E2916">
        <w:rPr>
          <w:b w:val="0"/>
        </w:rPr>
        <w:tab/>
      </w:r>
      <w:r w:rsidR="00D47953" w:rsidRPr="00D44D0B">
        <w:rPr>
          <w:b w:val="0"/>
          <w:bCs w:val="0"/>
        </w:rPr>
        <w:t>Το «Αυτόματο Συστήμα</w:t>
      </w:r>
      <w:r w:rsidR="00D44D0B" w:rsidRPr="00D44D0B">
        <w:rPr>
          <w:b w:val="0"/>
        </w:rPr>
        <w:t xml:space="preserve"> Κοπής Υφασμάτων</w:t>
      </w:r>
      <w:r w:rsidR="00D47953" w:rsidRPr="00D44D0B">
        <w:rPr>
          <w:b w:val="0"/>
        </w:rPr>
        <w:t>»</w:t>
      </w:r>
      <w:r w:rsidR="00D44D0B" w:rsidRPr="00D44D0B">
        <w:rPr>
          <w:bCs w:val="0"/>
        </w:rPr>
        <w:t xml:space="preserve"> </w:t>
      </w:r>
      <w:r w:rsidR="00AA0758" w:rsidRPr="00D44D0B">
        <w:rPr>
          <w:b w:val="0"/>
        </w:rPr>
        <w:t>χρησιμοποιείται για τη</w:t>
      </w:r>
      <w:r w:rsidR="00DD2FE3" w:rsidRPr="00D44D0B">
        <w:rPr>
          <w:b w:val="0"/>
        </w:rPr>
        <w:t xml:space="preserve"> βιομηχανική παραγωγή ενδυμάτων</w:t>
      </w:r>
      <w:r w:rsidR="00D44D0B" w:rsidRPr="00D44D0B">
        <w:rPr>
          <w:b w:val="0"/>
        </w:rPr>
        <w:t xml:space="preserve"> και συγκεκριμένα για την κοπή διαφόρων ειδών υφασμάτων.</w:t>
      </w:r>
    </w:p>
    <w:p w14:paraId="5763B8B9" w14:textId="77777777" w:rsidR="001D7CFB" w:rsidRPr="00D47953" w:rsidRDefault="001D7CFB" w:rsidP="00CB1326">
      <w:pPr>
        <w:pStyle w:val="1"/>
        <w:tabs>
          <w:tab w:val="left" w:pos="680"/>
          <w:tab w:val="left" w:pos="1134"/>
          <w:tab w:val="left" w:pos="1588"/>
          <w:tab w:val="left" w:pos="2041"/>
          <w:tab w:val="left" w:pos="2495"/>
        </w:tabs>
        <w:ind w:left="0"/>
        <w:jc w:val="both"/>
        <w:rPr>
          <w:b w:val="0"/>
          <w:color w:val="FF000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lastRenderedPageBreak/>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71A408A9" w14:textId="77777777" w:rsidR="0004405E" w:rsidRDefault="0004405E" w:rsidP="007D72DA">
      <w:pPr>
        <w:pStyle w:val="a5"/>
        <w:tabs>
          <w:tab w:val="left" w:pos="680"/>
          <w:tab w:val="left" w:pos="1134"/>
          <w:tab w:val="left" w:pos="1588"/>
          <w:tab w:val="left" w:pos="2041"/>
          <w:tab w:val="left" w:pos="2495"/>
        </w:tabs>
        <w:ind w:left="0"/>
        <w:rPr>
          <w:rFonts w:ascii="Arial" w:hAnsi="Arial" w:cs="Arial"/>
          <w:b/>
          <w:sz w:val="24"/>
          <w:szCs w:val="24"/>
        </w:rPr>
      </w:pPr>
    </w:p>
    <w:p w14:paraId="260DEE2E" w14:textId="0C525329" w:rsidR="0004405E" w:rsidRPr="00BA5D5D" w:rsidRDefault="0004405E" w:rsidP="001C61C9">
      <w:pPr>
        <w:pStyle w:val="a3"/>
        <w:tabs>
          <w:tab w:val="left" w:pos="851"/>
        </w:tabs>
        <w:jc w:val="both"/>
        <w:rPr>
          <w:rFonts w:ascii="Arial" w:hAnsi="Arial" w:cs="Arial"/>
        </w:rPr>
      </w:pPr>
      <w:r w:rsidRPr="00BA5D5D">
        <w:rPr>
          <w:rFonts w:ascii="Arial" w:hAnsi="Arial" w:cs="Arial"/>
        </w:rPr>
        <w:t>4.2.2</w:t>
      </w:r>
      <w:r>
        <w:rPr>
          <w:rFonts w:ascii="Arial" w:hAnsi="Arial" w:cs="Arial"/>
        </w:rPr>
        <w:tab/>
      </w:r>
      <w:r w:rsidRPr="00BA5D5D">
        <w:rPr>
          <w:rFonts w:ascii="Arial" w:hAnsi="Arial" w:cs="Arial"/>
        </w:rPr>
        <w:t xml:space="preserve">Να διαθέτει κεφαλή κοπής 9 </w:t>
      </w:r>
      <w:r w:rsidRPr="00BA5D5D">
        <w:rPr>
          <w:rFonts w:ascii="Arial" w:hAnsi="Arial" w:cs="Arial"/>
          <w:lang w:val="en-US"/>
        </w:rPr>
        <w:t>cm</w:t>
      </w:r>
      <w:r>
        <w:rPr>
          <w:rFonts w:ascii="Arial" w:hAnsi="Arial" w:cs="Arial"/>
        </w:rPr>
        <w:t xml:space="preserve"> αυξημένης αντοχής </w:t>
      </w:r>
      <w:r w:rsidRPr="00BA5D5D">
        <w:rPr>
          <w:rFonts w:ascii="Arial" w:hAnsi="Arial" w:cs="Arial"/>
        </w:rPr>
        <w:t>με</w:t>
      </w:r>
      <w:r w:rsidR="001C61C9">
        <w:rPr>
          <w:rFonts w:ascii="Arial" w:hAnsi="Arial" w:cs="Arial"/>
        </w:rPr>
        <w:t xml:space="preserve"> αυτόματο σύστημα κοπής με λάμα, κατάλληλη για όλες τις ποιότητες και τύπους υφασμάτων</w:t>
      </w:r>
      <w:r w:rsidRPr="00BA5D5D">
        <w:rPr>
          <w:rFonts w:ascii="Arial" w:hAnsi="Arial" w:cs="Arial"/>
        </w:rPr>
        <w:t>.</w:t>
      </w:r>
      <w:r w:rsidR="001C61C9">
        <w:rPr>
          <w:rFonts w:ascii="Arial" w:hAnsi="Arial" w:cs="Arial"/>
        </w:rPr>
        <w:t xml:space="preserve"> Με έλεγχο παραμόρφωσης λάμας με μηχανικούς αισθητήρες.</w:t>
      </w:r>
    </w:p>
    <w:p w14:paraId="7F771B85" w14:textId="77777777" w:rsidR="0004405E" w:rsidRPr="00F369DE" w:rsidRDefault="0004405E" w:rsidP="0004405E">
      <w:pPr>
        <w:pStyle w:val="a3"/>
        <w:rPr>
          <w:rFonts w:cs="Arial"/>
        </w:rPr>
      </w:pPr>
    </w:p>
    <w:p w14:paraId="1767C218" w14:textId="63FD68E2" w:rsidR="0004405E" w:rsidRPr="004C1F7D" w:rsidRDefault="0004405E" w:rsidP="004C1F7D">
      <w:pPr>
        <w:pStyle w:val="a3"/>
        <w:jc w:val="both"/>
        <w:rPr>
          <w:rFonts w:cs="Arial"/>
        </w:rPr>
      </w:pPr>
      <w:r w:rsidRPr="00BA5D5D">
        <w:rPr>
          <w:rFonts w:ascii="Arial" w:hAnsi="Arial" w:cs="Arial"/>
        </w:rPr>
        <w:t>4</w:t>
      </w:r>
      <w:r w:rsidR="004C1F7D">
        <w:rPr>
          <w:rFonts w:cs="Arial"/>
        </w:rPr>
        <w:t>.2.3</w:t>
      </w:r>
      <w:r w:rsidR="004C1F7D">
        <w:rPr>
          <w:rFonts w:cs="Arial"/>
        </w:rPr>
        <w:tab/>
        <w:t xml:space="preserve"> Δ</w:t>
      </w:r>
      <w:r w:rsidRPr="00BA5D5D">
        <w:rPr>
          <w:rFonts w:cs="Arial"/>
        </w:rPr>
        <w:t>υνατότητα κοπής συμπιεσμένου υλικού (στρώσεων υφάσματος) συνολικού ύψους από 1</w:t>
      </w:r>
      <w:r w:rsidRPr="00BA5D5D">
        <w:rPr>
          <w:rFonts w:cs="Arial"/>
          <w:lang w:val="en-US"/>
        </w:rPr>
        <w:t>mm</w:t>
      </w:r>
      <w:r w:rsidR="004C1F7D">
        <w:rPr>
          <w:rFonts w:cs="Arial"/>
        </w:rPr>
        <w:t xml:space="preserve"> έως 90</w:t>
      </w:r>
      <w:r w:rsidRPr="00BA5D5D">
        <w:rPr>
          <w:rFonts w:cs="Arial"/>
          <w:lang w:val="en-US"/>
        </w:rPr>
        <w:t>mm</w:t>
      </w:r>
      <w:r w:rsidRPr="00BA5D5D">
        <w:rPr>
          <w:rFonts w:cs="Arial"/>
        </w:rPr>
        <w:t xml:space="preserve"> τουλάχιστον.</w:t>
      </w:r>
      <w:r w:rsidR="004C1F7D">
        <w:rPr>
          <w:rFonts w:cs="Arial"/>
        </w:rPr>
        <w:t xml:space="preserve"> Λεπίδα (λάμα): 2,4 </w:t>
      </w:r>
      <w:r w:rsidR="004C1F7D">
        <w:rPr>
          <w:rFonts w:cs="Arial"/>
          <w:lang w:val="en-US"/>
        </w:rPr>
        <w:t>cm</w:t>
      </w:r>
      <w:r w:rsidR="004C1F7D">
        <w:rPr>
          <w:rFonts w:cs="Arial"/>
        </w:rPr>
        <w:t xml:space="preserve"> πάχος Χ 8,5 </w:t>
      </w:r>
      <w:r w:rsidR="004C1F7D">
        <w:rPr>
          <w:rFonts w:cs="Arial"/>
          <w:lang w:val="en-US"/>
        </w:rPr>
        <w:t>cm</w:t>
      </w:r>
      <w:r w:rsidR="004C1F7D" w:rsidRPr="004C1F7D">
        <w:rPr>
          <w:rFonts w:cs="Arial"/>
        </w:rPr>
        <w:t xml:space="preserve"> </w:t>
      </w:r>
      <w:r w:rsidR="004C1F7D">
        <w:rPr>
          <w:rFonts w:cs="Arial"/>
        </w:rPr>
        <w:t>πλάτος (κεφαλή 9</w:t>
      </w:r>
      <w:r w:rsidR="004C1F7D" w:rsidRPr="004C1F7D">
        <w:rPr>
          <w:rFonts w:cs="Arial"/>
        </w:rPr>
        <w:t xml:space="preserve"> </w:t>
      </w:r>
      <w:r w:rsidR="004C1F7D">
        <w:rPr>
          <w:rFonts w:cs="Arial"/>
          <w:lang w:val="en-US"/>
        </w:rPr>
        <w:t>cm</w:t>
      </w:r>
      <w:r w:rsidR="004C1F7D" w:rsidRPr="004C1F7D">
        <w:rPr>
          <w:rFonts w:cs="Arial"/>
        </w:rPr>
        <w:t>)</w:t>
      </w:r>
      <w:r w:rsidR="005F0DC7">
        <w:rPr>
          <w:rFonts w:cs="Arial"/>
        </w:rPr>
        <w:t>.</w:t>
      </w:r>
      <w:r w:rsidR="004C1F7D">
        <w:rPr>
          <w:rFonts w:cs="Arial"/>
        </w:rPr>
        <w:t xml:space="preserve"> </w:t>
      </w:r>
      <w:r w:rsidR="004C1F7D" w:rsidRPr="004C1F7D">
        <w:rPr>
          <w:rFonts w:cs="Arial"/>
        </w:rPr>
        <w:t xml:space="preserve"> </w:t>
      </w:r>
      <w:r w:rsidR="004C1F7D">
        <w:rPr>
          <w:rFonts w:cs="Arial"/>
        </w:rPr>
        <w:t xml:space="preserve"> </w:t>
      </w:r>
    </w:p>
    <w:p w14:paraId="028DC11A" w14:textId="77777777" w:rsidR="0004405E" w:rsidRPr="00F21939" w:rsidRDefault="0004405E" w:rsidP="004C1F7D">
      <w:pPr>
        <w:pStyle w:val="a3"/>
        <w:jc w:val="both"/>
        <w:rPr>
          <w:rFonts w:cs="Arial"/>
        </w:rPr>
      </w:pPr>
    </w:p>
    <w:p w14:paraId="1335C6A2" w14:textId="1B68B603" w:rsidR="0004405E" w:rsidRPr="00BA5D5D" w:rsidRDefault="004C1F7D" w:rsidP="0004405E">
      <w:pPr>
        <w:pStyle w:val="a3"/>
        <w:rPr>
          <w:rFonts w:ascii="Arial" w:hAnsi="Arial" w:cs="Arial"/>
        </w:rPr>
      </w:pPr>
      <w:r>
        <w:rPr>
          <w:rFonts w:ascii="Arial" w:hAnsi="Arial" w:cs="Arial"/>
        </w:rPr>
        <w:t>4.2.4</w:t>
      </w:r>
      <w:r>
        <w:rPr>
          <w:rFonts w:ascii="Arial" w:hAnsi="Arial" w:cs="Arial"/>
        </w:rPr>
        <w:tab/>
        <w:t xml:space="preserve"> Δ</w:t>
      </w:r>
      <w:r w:rsidR="0004405E" w:rsidRPr="00BA5D5D">
        <w:rPr>
          <w:rFonts w:ascii="Arial" w:hAnsi="Arial" w:cs="Arial"/>
        </w:rPr>
        <w:t>υνατότητα κοπής φάρδους υφάσματος από 40</w:t>
      </w:r>
      <w:r>
        <w:rPr>
          <w:rFonts w:ascii="Arial" w:hAnsi="Arial" w:cs="Arial"/>
        </w:rPr>
        <w:t xml:space="preserve"> </w:t>
      </w:r>
      <w:r w:rsidR="0004405E" w:rsidRPr="00BA5D5D">
        <w:rPr>
          <w:rFonts w:ascii="Arial" w:hAnsi="Arial" w:cs="Arial"/>
          <w:lang w:val="en-US"/>
        </w:rPr>
        <w:t>cm</w:t>
      </w:r>
      <w:r>
        <w:rPr>
          <w:rFonts w:ascii="Arial" w:hAnsi="Arial" w:cs="Arial"/>
        </w:rPr>
        <w:t xml:space="preserve"> έως 200 </w:t>
      </w:r>
      <w:r w:rsidR="0004405E" w:rsidRPr="00BA5D5D">
        <w:rPr>
          <w:rFonts w:ascii="Arial" w:hAnsi="Arial" w:cs="Arial"/>
          <w:lang w:val="en-US"/>
        </w:rPr>
        <w:t>cm</w:t>
      </w:r>
      <w:r w:rsidR="0004405E" w:rsidRPr="00BA5D5D">
        <w:rPr>
          <w:rFonts w:ascii="Arial" w:hAnsi="Arial" w:cs="Arial"/>
        </w:rPr>
        <w:t>.</w:t>
      </w:r>
    </w:p>
    <w:p w14:paraId="1111F392" w14:textId="77777777" w:rsidR="0004405E" w:rsidRPr="00BA5D5D" w:rsidRDefault="0004405E" w:rsidP="0004405E">
      <w:pPr>
        <w:pStyle w:val="a3"/>
        <w:rPr>
          <w:rFonts w:ascii="Arial" w:hAnsi="Arial" w:cs="Arial"/>
        </w:rPr>
      </w:pPr>
    </w:p>
    <w:p w14:paraId="78B9F3CA" w14:textId="34F6BB9C" w:rsidR="0004405E" w:rsidRPr="00B05CCF" w:rsidRDefault="004C1F7D" w:rsidP="004C1F7D">
      <w:pPr>
        <w:pStyle w:val="StyleHeading3Before6ptAfter0pt"/>
        <w:numPr>
          <w:ilvl w:val="0"/>
          <w:numId w:val="0"/>
        </w:numPr>
        <w:tabs>
          <w:tab w:val="left" w:pos="709"/>
          <w:tab w:val="left" w:pos="1418"/>
          <w:tab w:val="left" w:pos="2126"/>
          <w:tab w:val="left" w:pos="2835"/>
          <w:tab w:val="left" w:pos="3544"/>
          <w:tab w:val="left" w:pos="4253"/>
        </w:tabs>
        <w:spacing w:before="0"/>
        <w:rPr>
          <w:rFonts w:cs="Arial"/>
          <w:szCs w:val="24"/>
        </w:rPr>
      </w:pPr>
      <w:r>
        <w:rPr>
          <w:rFonts w:cs="Arial"/>
          <w:szCs w:val="24"/>
        </w:rPr>
        <w:t>4.2.5</w:t>
      </w:r>
      <w:r>
        <w:rPr>
          <w:rFonts w:cs="Arial"/>
          <w:szCs w:val="24"/>
        </w:rPr>
        <w:tab/>
        <w:t xml:space="preserve">  Α</w:t>
      </w:r>
      <w:r w:rsidR="0004405E" w:rsidRPr="00B05CCF">
        <w:rPr>
          <w:rFonts w:cs="Arial"/>
          <w:szCs w:val="24"/>
        </w:rPr>
        <w:t xml:space="preserve">υτόματο σύστημα τροχίσματος της λάμας κοπής με ρυθμιζόμενη </w:t>
      </w:r>
      <w:r>
        <w:rPr>
          <w:rFonts w:cs="Arial"/>
          <w:szCs w:val="24"/>
        </w:rPr>
        <w:t xml:space="preserve">συχνότητα, αυτόματη λίπανση </w:t>
      </w:r>
      <w:proofErr w:type="spellStart"/>
      <w:r w:rsidR="0004405E" w:rsidRPr="00B05CCF">
        <w:rPr>
          <w:rFonts w:cs="Arial"/>
          <w:szCs w:val="24"/>
        </w:rPr>
        <w:t>πιστονίου</w:t>
      </w:r>
      <w:proofErr w:type="spellEnd"/>
      <w:r w:rsidR="0004405E" w:rsidRPr="00B05CCF">
        <w:rPr>
          <w:rFonts w:cs="Arial"/>
          <w:szCs w:val="24"/>
        </w:rPr>
        <w:t xml:space="preserve"> της λάμας καθώς και σύστημα ψύξης και λίπανσης λάμας κοπής αναλόγως του υφάσματος. </w:t>
      </w:r>
    </w:p>
    <w:p w14:paraId="10CA7EBA" w14:textId="77777777" w:rsidR="0004405E" w:rsidRPr="008E4AB0" w:rsidRDefault="0004405E" w:rsidP="0004405E">
      <w:pPr>
        <w:pStyle w:val="StyleHeading3Before6ptAfter0pt"/>
        <w:numPr>
          <w:ilvl w:val="0"/>
          <w:numId w:val="0"/>
        </w:numPr>
        <w:tabs>
          <w:tab w:val="left" w:pos="709"/>
          <w:tab w:val="left" w:pos="1418"/>
          <w:tab w:val="left" w:pos="2126"/>
          <w:tab w:val="left" w:pos="2835"/>
          <w:tab w:val="left" w:pos="3544"/>
          <w:tab w:val="left" w:pos="4253"/>
        </w:tabs>
        <w:spacing w:before="0"/>
        <w:rPr>
          <w:rFonts w:cs="Arial"/>
          <w:szCs w:val="24"/>
        </w:rPr>
      </w:pPr>
    </w:p>
    <w:p w14:paraId="436C603D" w14:textId="7367A68B" w:rsidR="0004405E" w:rsidRPr="005C7DF4" w:rsidRDefault="0004405E" w:rsidP="0004405E">
      <w:pPr>
        <w:tabs>
          <w:tab w:val="left" w:pos="1276"/>
        </w:tabs>
        <w:jc w:val="both"/>
        <w:rPr>
          <w:rFonts w:ascii="Arial" w:hAnsi="Arial" w:cs="Arial"/>
          <w:sz w:val="24"/>
          <w:szCs w:val="24"/>
        </w:rPr>
      </w:pPr>
      <w:r w:rsidRPr="00B05CCF">
        <w:rPr>
          <w:rFonts w:ascii="Arial" w:hAnsi="Arial" w:cs="Arial"/>
          <w:sz w:val="24"/>
          <w:szCs w:val="24"/>
        </w:rPr>
        <w:t xml:space="preserve">4.2.6 </w:t>
      </w:r>
      <w:r w:rsidR="00A2220C">
        <w:rPr>
          <w:rFonts w:ascii="Arial" w:hAnsi="Arial" w:cs="Arial"/>
          <w:sz w:val="24"/>
          <w:szCs w:val="24"/>
        </w:rPr>
        <w:t xml:space="preserve"> Αυτόματη ρύθμιση </w:t>
      </w:r>
      <w:r w:rsidRPr="00B05CCF">
        <w:rPr>
          <w:rFonts w:ascii="Arial" w:hAnsi="Arial" w:cs="Arial"/>
          <w:sz w:val="24"/>
          <w:szCs w:val="24"/>
        </w:rPr>
        <w:t>ταχύτητας κοπής ανάλογα με τις απαιτήσεις των υφασμάτων.</w:t>
      </w:r>
    </w:p>
    <w:p w14:paraId="2FB4E69E" w14:textId="77777777" w:rsidR="0004405E" w:rsidRPr="00B05CCF" w:rsidRDefault="0004405E" w:rsidP="0004405E">
      <w:pPr>
        <w:jc w:val="both"/>
        <w:rPr>
          <w:rFonts w:ascii="Arial" w:hAnsi="Arial" w:cs="Arial"/>
          <w:color w:val="FF0000"/>
          <w:highlight w:val="yellow"/>
        </w:rPr>
      </w:pPr>
    </w:p>
    <w:p w14:paraId="4A0008CD" w14:textId="2B5D47E2" w:rsidR="0004405E" w:rsidRDefault="0004405E" w:rsidP="0004405E">
      <w:pPr>
        <w:tabs>
          <w:tab w:val="left" w:pos="0"/>
          <w:tab w:val="num" w:pos="2268"/>
        </w:tabs>
        <w:jc w:val="both"/>
        <w:rPr>
          <w:rFonts w:ascii="Arial" w:hAnsi="Arial" w:cs="Arial"/>
          <w:sz w:val="24"/>
          <w:szCs w:val="24"/>
        </w:rPr>
      </w:pPr>
      <w:r w:rsidRPr="00B05CCF">
        <w:rPr>
          <w:rFonts w:ascii="Arial" w:hAnsi="Arial" w:cs="Arial"/>
          <w:sz w:val="24"/>
          <w:szCs w:val="24"/>
        </w:rPr>
        <w:t xml:space="preserve">4.2.7   </w:t>
      </w:r>
      <w:r>
        <w:rPr>
          <w:rFonts w:ascii="Arial" w:hAnsi="Arial" w:cs="Arial"/>
          <w:sz w:val="24"/>
          <w:szCs w:val="24"/>
        </w:rPr>
        <w:t xml:space="preserve">Ρυθμιζόμενη </w:t>
      </w:r>
      <w:r w:rsidRPr="00B05CCF">
        <w:rPr>
          <w:rFonts w:ascii="Arial" w:hAnsi="Arial" w:cs="Arial"/>
          <w:sz w:val="24"/>
          <w:szCs w:val="24"/>
        </w:rPr>
        <w:t>ταχύτητα παλινδρόμ</w:t>
      </w:r>
      <w:r w:rsidR="00385391">
        <w:rPr>
          <w:rFonts w:ascii="Arial" w:hAnsi="Arial" w:cs="Arial"/>
          <w:sz w:val="24"/>
          <w:szCs w:val="24"/>
        </w:rPr>
        <w:t>ησης της λάμας κοπής και ρυθμιζόμενη ταχύτητα</w:t>
      </w:r>
      <w:r w:rsidRPr="00B05CCF">
        <w:rPr>
          <w:rFonts w:ascii="Arial" w:hAnsi="Arial" w:cs="Arial"/>
          <w:sz w:val="24"/>
          <w:szCs w:val="24"/>
        </w:rPr>
        <w:t>.</w:t>
      </w:r>
    </w:p>
    <w:p w14:paraId="7E5E6C4C" w14:textId="77777777" w:rsidR="0004405E" w:rsidRDefault="0004405E" w:rsidP="0004405E">
      <w:pPr>
        <w:tabs>
          <w:tab w:val="left" w:pos="0"/>
          <w:tab w:val="num" w:pos="2268"/>
        </w:tabs>
        <w:jc w:val="both"/>
        <w:rPr>
          <w:rFonts w:ascii="Arial" w:hAnsi="Arial" w:cs="Arial"/>
          <w:sz w:val="24"/>
          <w:szCs w:val="24"/>
        </w:rPr>
      </w:pPr>
    </w:p>
    <w:p w14:paraId="076D98EC" w14:textId="3D6DC570" w:rsidR="0004405E" w:rsidRDefault="0004405E" w:rsidP="00A2220C">
      <w:pPr>
        <w:tabs>
          <w:tab w:val="left" w:pos="0"/>
          <w:tab w:val="num" w:pos="2268"/>
        </w:tabs>
        <w:jc w:val="both"/>
        <w:rPr>
          <w:rFonts w:ascii="Arial" w:hAnsi="Arial" w:cs="Arial"/>
          <w:sz w:val="24"/>
          <w:szCs w:val="24"/>
        </w:rPr>
      </w:pPr>
      <w:r>
        <w:rPr>
          <w:rFonts w:ascii="Arial" w:hAnsi="Arial" w:cs="Arial"/>
          <w:sz w:val="24"/>
          <w:szCs w:val="24"/>
        </w:rPr>
        <w:t>4.2.8  Ε</w:t>
      </w:r>
      <w:r w:rsidRPr="00B05CCF">
        <w:rPr>
          <w:rFonts w:ascii="Arial" w:hAnsi="Arial" w:cs="Arial"/>
          <w:sz w:val="24"/>
          <w:szCs w:val="24"/>
        </w:rPr>
        <w:t>νσωματωμένο σύστημα</w:t>
      </w:r>
      <w:r w:rsidR="00A2220C">
        <w:rPr>
          <w:rFonts w:ascii="Arial" w:hAnsi="Arial" w:cs="Arial"/>
          <w:sz w:val="24"/>
          <w:szCs w:val="24"/>
        </w:rPr>
        <w:t xml:space="preserve"> </w:t>
      </w:r>
      <w:r w:rsidR="00A2220C">
        <w:rPr>
          <w:rFonts w:ascii="Arial" w:hAnsi="Arial" w:cs="Arial"/>
          <w:sz w:val="24"/>
          <w:szCs w:val="24"/>
          <w:lang w:val="en-US"/>
        </w:rPr>
        <w:t>vacuum</w:t>
      </w:r>
      <w:r w:rsidR="00A2220C">
        <w:rPr>
          <w:rFonts w:ascii="Arial" w:hAnsi="Arial" w:cs="Arial"/>
          <w:sz w:val="24"/>
          <w:szCs w:val="24"/>
        </w:rPr>
        <w:t xml:space="preserve"> </w:t>
      </w:r>
      <w:r w:rsidRPr="00B05CCF">
        <w:rPr>
          <w:rFonts w:ascii="Arial" w:hAnsi="Arial" w:cs="Arial"/>
          <w:sz w:val="24"/>
          <w:szCs w:val="24"/>
        </w:rPr>
        <w:t>στην επιφάνεια κοπής</w:t>
      </w:r>
      <w:r w:rsidR="00A2220C">
        <w:rPr>
          <w:rFonts w:ascii="Arial" w:hAnsi="Arial" w:cs="Arial"/>
          <w:sz w:val="24"/>
          <w:szCs w:val="24"/>
        </w:rPr>
        <w:t xml:space="preserve"> με τουρμπίνα,</w:t>
      </w:r>
      <w:r w:rsidRPr="00B05CCF">
        <w:rPr>
          <w:rFonts w:ascii="Arial" w:hAnsi="Arial" w:cs="Arial"/>
          <w:sz w:val="24"/>
          <w:szCs w:val="24"/>
        </w:rPr>
        <w:t xml:space="preserve"> ρυθμιζόμενη απορρόφηση</w:t>
      </w:r>
      <w:r w:rsidR="00A2220C">
        <w:rPr>
          <w:rFonts w:ascii="Arial" w:hAnsi="Arial" w:cs="Arial"/>
          <w:sz w:val="24"/>
          <w:szCs w:val="24"/>
        </w:rPr>
        <w:t xml:space="preserve">, βαλβίδα ταχείας απελευθέρωσης </w:t>
      </w:r>
      <w:r>
        <w:rPr>
          <w:rFonts w:ascii="Arial" w:hAnsi="Arial" w:cs="Arial"/>
          <w:sz w:val="24"/>
          <w:szCs w:val="24"/>
          <w:lang w:val="en-US"/>
        </w:rPr>
        <w:t>vacuum</w:t>
      </w:r>
      <w:r w:rsidR="00A2220C">
        <w:rPr>
          <w:rFonts w:ascii="Arial" w:hAnsi="Arial" w:cs="Arial"/>
          <w:sz w:val="24"/>
          <w:szCs w:val="24"/>
        </w:rPr>
        <w:t xml:space="preserve">, και πλαστικά καλύμματα διατήρησης </w:t>
      </w:r>
      <w:proofErr w:type="spellStart"/>
      <w:r w:rsidR="00A2220C">
        <w:rPr>
          <w:rFonts w:ascii="Arial" w:hAnsi="Arial" w:cs="Arial"/>
          <w:sz w:val="24"/>
          <w:szCs w:val="24"/>
        </w:rPr>
        <w:t>υποπίεσης</w:t>
      </w:r>
      <w:proofErr w:type="spellEnd"/>
      <w:r w:rsidR="00A2220C">
        <w:rPr>
          <w:rFonts w:ascii="Arial" w:hAnsi="Arial" w:cs="Arial"/>
          <w:sz w:val="24"/>
          <w:szCs w:val="24"/>
        </w:rPr>
        <w:t>.</w:t>
      </w:r>
    </w:p>
    <w:p w14:paraId="12904C36" w14:textId="77777777" w:rsidR="0004405E" w:rsidRDefault="0004405E" w:rsidP="0004405E">
      <w:pPr>
        <w:tabs>
          <w:tab w:val="left" w:pos="0"/>
          <w:tab w:val="num" w:pos="851"/>
        </w:tabs>
        <w:jc w:val="both"/>
        <w:rPr>
          <w:rFonts w:ascii="Arial" w:hAnsi="Arial" w:cs="Arial"/>
          <w:sz w:val="24"/>
          <w:szCs w:val="24"/>
        </w:rPr>
      </w:pPr>
    </w:p>
    <w:p w14:paraId="44C8691E" w14:textId="008F4E23" w:rsidR="0004405E" w:rsidRPr="00A2220C" w:rsidRDefault="0004405E" w:rsidP="0004405E">
      <w:pPr>
        <w:tabs>
          <w:tab w:val="left" w:pos="0"/>
          <w:tab w:val="num" w:pos="851"/>
        </w:tabs>
        <w:jc w:val="both"/>
        <w:rPr>
          <w:rFonts w:ascii="Arial" w:hAnsi="Arial" w:cs="Arial"/>
          <w:sz w:val="24"/>
          <w:szCs w:val="24"/>
        </w:rPr>
      </w:pPr>
      <w:r w:rsidRPr="00B05CCF">
        <w:rPr>
          <w:rFonts w:ascii="Arial" w:hAnsi="Arial" w:cs="Arial"/>
          <w:sz w:val="24"/>
          <w:szCs w:val="24"/>
        </w:rPr>
        <w:t>4.2.</w:t>
      </w:r>
      <w:r w:rsidR="00A2220C">
        <w:rPr>
          <w:rFonts w:ascii="Arial" w:hAnsi="Arial" w:cs="Arial"/>
          <w:sz w:val="24"/>
          <w:szCs w:val="24"/>
        </w:rPr>
        <w:t>9</w:t>
      </w:r>
      <w:r w:rsidR="00A2220C">
        <w:rPr>
          <w:rFonts w:ascii="Arial" w:hAnsi="Arial" w:cs="Arial"/>
          <w:sz w:val="24"/>
          <w:szCs w:val="24"/>
        </w:rPr>
        <w:tab/>
        <w:t>Οθόνη αφής (</w:t>
      </w:r>
      <w:r w:rsidR="00A2220C">
        <w:rPr>
          <w:rFonts w:ascii="Arial" w:hAnsi="Arial" w:cs="Arial"/>
          <w:sz w:val="24"/>
          <w:szCs w:val="24"/>
          <w:lang w:val="en-US"/>
        </w:rPr>
        <w:t>touch</w:t>
      </w:r>
      <w:r w:rsidR="00A2220C" w:rsidRPr="00A2220C">
        <w:rPr>
          <w:rFonts w:ascii="Arial" w:hAnsi="Arial" w:cs="Arial"/>
          <w:sz w:val="24"/>
          <w:szCs w:val="24"/>
        </w:rPr>
        <w:t xml:space="preserve"> </w:t>
      </w:r>
      <w:r w:rsidR="00A2220C">
        <w:rPr>
          <w:rFonts w:ascii="Arial" w:hAnsi="Arial" w:cs="Arial"/>
          <w:sz w:val="24"/>
          <w:szCs w:val="24"/>
          <w:lang w:val="en-US"/>
        </w:rPr>
        <w:t>screen</w:t>
      </w:r>
      <w:r w:rsidR="00287495">
        <w:rPr>
          <w:rFonts w:ascii="Arial" w:hAnsi="Arial" w:cs="Arial"/>
          <w:sz w:val="24"/>
          <w:szCs w:val="24"/>
        </w:rPr>
        <w:t>) ≥</w:t>
      </w:r>
      <w:r w:rsidR="00A2220C" w:rsidRPr="00A2220C">
        <w:rPr>
          <w:rFonts w:ascii="Arial" w:hAnsi="Arial" w:cs="Arial"/>
          <w:sz w:val="24"/>
          <w:szCs w:val="24"/>
        </w:rPr>
        <w:t xml:space="preserve"> 5’ </w:t>
      </w:r>
      <w:r w:rsidR="00A2220C">
        <w:rPr>
          <w:rFonts w:ascii="Arial" w:hAnsi="Arial" w:cs="Arial"/>
          <w:sz w:val="24"/>
          <w:szCs w:val="24"/>
        </w:rPr>
        <w:t>εγκατεστημένη στο εμπρόσθιο μέρος του μηχανήματος.</w:t>
      </w:r>
    </w:p>
    <w:p w14:paraId="577571E6" w14:textId="77777777" w:rsidR="0004405E" w:rsidRDefault="0004405E" w:rsidP="0004405E">
      <w:pPr>
        <w:tabs>
          <w:tab w:val="left" w:pos="0"/>
          <w:tab w:val="num" w:pos="851"/>
        </w:tabs>
        <w:jc w:val="both"/>
        <w:rPr>
          <w:rFonts w:ascii="Arial" w:hAnsi="Arial" w:cs="Arial"/>
          <w:sz w:val="24"/>
          <w:szCs w:val="24"/>
        </w:rPr>
      </w:pPr>
    </w:p>
    <w:p w14:paraId="4F9F61C4" w14:textId="608DA70B" w:rsidR="0004405E" w:rsidRPr="00221070" w:rsidRDefault="00A2220C" w:rsidP="0004405E">
      <w:pPr>
        <w:tabs>
          <w:tab w:val="left" w:pos="0"/>
          <w:tab w:val="num" w:pos="2268"/>
        </w:tabs>
        <w:jc w:val="both"/>
        <w:rPr>
          <w:rFonts w:ascii="Arial" w:hAnsi="Arial" w:cs="Arial"/>
          <w:sz w:val="24"/>
        </w:rPr>
      </w:pPr>
      <w:r>
        <w:rPr>
          <w:rFonts w:ascii="Arial" w:hAnsi="Arial" w:cs="Arial"/>
          <w:sz w:val="24"/>
          <w:szCs w:val="24"/>
        </w:rPr>
        <w:t xml:space="preserve">4.2.10 </w:t>
      </w:r>
      <w:r w:rsidR="00430ACC">
        <w:rPr>
          <w:rFonts w:ascii="Arial" w:hAnsi="Arial" w:cs="Arial"/>
          <w:sz w:val="24"/>
        </w:rPr>
        <w:t xml:space="preserve">  </w:t>
      </w:r>
      <w:r>
        <w:rPr>
          <w:rFonts w:ascii="Arial" w:hAnsi="Arial" w:cs="Arial"/>
          <w:sz w:val="24"/>
        </w:rPr>
        <w:t>Δ</w:t>
      </w:r>
      <w:r w:rsidR="0004405E" w:rsidRPr="00221070">
        <w:rPr>
          <w:rFonts w:ascii="Arial" w:hAnsi="Arial" w:cs="Arial"/>
          <w:sz w:val="24"/>
        </w:rPr>
        <w:t>ύο ανεξάρτητους ιμάντες, έναν κοπής κι έναν μεταφοράς των τεμαχισμένων απαρτ</w:t>
      </w:r>
      <w:r>
        <w:rPr>
          <w:rFonts w:ascii="Arial" w:hAnsi="Arial" w:cs="Arial"/>
          <w:sz w:val="24"/>
        </w:rPr>
        <w:t>ίων με ανεξάρτητη και συγχρονισμένη λειτουργία</w:t>
      </w:r>
      <w:r w:rsidR="00430ACC">
        <w:rPr>
          <w:rFonts w:ascii="Arial" w:hAnsi="Arial" w:cs="Arial"/>
          <w:sz w:val="24"/>
        </w:rPr>
        <w:t xml:space="preserve">. Υποστήριξη ταυτόχρονης κίνησης και κοπής για αυξημένη παραγωγικότητα. Λογισμικό ελέγχου κοπής </w:t>
      </w:r>
      <w:r w:rsidR="00430ACC">
        <w:rPr>
          <w:rFonts w:ascii="Arial" w:hAnsi="Arial" w:cs="Arial"/>
          <w:sz w:val="24"/>
          <w:lang w:val="en-US"/>
        </w:rPr>
        <w:t>CC</w:t>
      </w:r>
      <w:r w:rsidR="00430ACC" w:rsidRPr="00430ACC">
        <w:rPr>
          <w:rFonts w:ascii="Arial" w:hAnsi="Arial" w:cs="Arial"/>
          <w:sz w:val="24"/>
        </w:rPr>
        <w:t>.</w:t>
      </w:r>
      <w:r w:rsidR="00430ACC">
        <w:rPr>
          <w:rFonts w:ascii="Arial" w:hAnsi="Arial" w:cs="Arial"/>
          <w:sz w:val="24"/>
        </w:rPr>
        <w:t xml:space="preserve">   </w:t>
      </w:r>
      <w:r w:rsidR="0004405E" w:rsidRPr="00221070">
        <w:rPr>
          <w:rFonts w:ascii="Arial" w:hAnsi="Arial" w:cs="Arial"/>
          <w:sz w:val="24"/>
        </w:rPr>
        <w:t xml:space="preserve">  </w:t>
      </w:r>
    </w:p>
    <w:p w14:paraId="3076748B" w14:textId="77777777" w:rsidR="0004405E" w:rsidRDefault="0004405E" w:rsidP="0004405E">
      <w:pPr>
        <w:tabs>
          <w:tab w:val="left" w:pos="0"/>
          <w:tab w:val="num" w:pos="2268"/>
        </w:tabs>
        <w:jc w:val="both"/>
        <w:rPr>
          <w:rFonts w:ascii="Arial" w:hAnsi="Arial" w:cs="Arial"/>
          <w:color w:val="339966"/>
          <w:sz w:val="24"/>
        </w:rPr>
      </w:pPr>
    </w:p>
    <w:p w14:paraId="4B61D841" w14:textId="18ADA143" w:rsidR="0004405E" w:rsidRPr="00B42635" w:rsidRDefault="00430ACC" w:rsidP="0004405E">
      <w:pPr>
        <w:tabs>
          <w:tab w:val="left" w:pos="0"/>
        </w:tabs>
        <w:jc w:val="both"/>
        <w:rPr>
          <w:rFonts w:ascii="Arial" w:hAnsi="Arial" w:cs="Arial"/>
          <w:sz w:val="24"/>
          <w:szCs w:val="24"/>
        </w:rPr>
      </w:pPr>
      <w:r>
        <w:rPr>
          <w:rFonts w:ascii="Arial" w:hAnsi="Arial" w:cs="Arial"/>
          <w:sz w:val="24"/>
          <w:szCs w:val="24"/>
        </w:rPr>
        <w:t xml:space="preserve">4.2.11 </w:t>
      </w:r>
      <w:r w:rsidR="0004405E">
        <w:rPr>
          <w:rFonts w:ascii="Arial" w:hAnsi="Arial" w:cs="Arial"/>
          <w:sz w:val="24"/>
          <w:szCs w:val="24"/>
        </w:rPr>
        <w:t>Σ</w:t>
      </w:r>
      <w:r w:rsidR="0004405E" w:rsidRPr="00B42635">
        <w:rPr>
          <w:rFonts w:ascii="Arial" w:hAnsi="Arial" w:cs="Arial"/>
          <w:sz w:val="24"/>
          <w:szCs w:val="24"/>
        </w:rPr>
        <w:t>ύστημα διαγνωστικών ελέγχω</w:t>
      </w:r>
      <w:r>
        <w:rPr>
          <w:rFonts w:ascii="Arial" w:hAnsi="Arial" w:cs="Arial"/>
          <w:sz w:val="24"/>
          <w:szCs w:val="24"/>
        </w:rPr>
        <w:t>ν για την πρόληψη βλαβών και προγραμματισμό</w:t>
      </w:r>
      <w:r w:rsidR="005F0DC7">
        <w:rPr>
          <w:rFonts w:ascii="Arial" w:hAnsi="Arial" w:cs="Arial"/>
          <w:sz w:val="24"/>
          <w:szCs w:val="24"/>
        </w:rPr>
        <w:t xml:space="preserve"> συντήρηση</w:t>
      </w:r>
      <w:r w:rsidR="0004405E" w:rsidRPr="00B42635">
        <w:rPr>
          <w:rFonts w:ascii="Arial" w:hAnsi="Arial" w:cs="Arial"/>
          <w:sz w:val="24"/>
          <w:szCs w:val="24"/>
        </w:rPr>
        <w:t>ς</w:t>
      </w:r>
      <w:r>
        <w:rPr>
          <w:rFonts w:ascii="Arial" w:hAnsi="Arial" w:cs="Arial"/>
          <w:sz w:val="24"/>
          <w:szCs w:val="24"/>
        </w:rPr>
        <w:t>, αυτόματη</w:t>
      </w:r>
      <w:r w:rsidR="0004405E" w:rsidRPr="00B42635">
        <w:rPr>
          <w:rFonts w:ascii="Arial" w:hAnsi="Arial" w:cs="Arial"/>
          <w:sz w:val="24"/>
          <w:szCs w:val="24"/>
        </w:rPr>
        <w:t xml:space="preserve"> διάγ</w:t>
      </w:r>
      <w:r>
        <w:rPr>
          <w:rFonts w:ascii="Arial" w:hAnsi="Arial" w:cs="Arial"/>
          <w:sz w:val="24"/>
          <w:szCs w:val="24"/>
        </w:rPr>
        <w:t>νωση βλαβών και δ</w:t>
      </w:r>
      <w:r w:rsidR="0004405E" w:rsidRPr="00B42635">
        <w:rPr>
          <w:rFonts w:ascii="Arial" w:hAnsi="Arial" w:cs="Arial"/>
          <w:sz w:val="24"/>
          <w:szCs w:val="24"/>
        </w:rPr>
        <w:t>υνατ</w:t>
      </w:r>
      <w:r>
        <w:rPr>
          <w:rFonts w:ascii="Arial" w:hAnsi="Arial" w:cs="Arial"/>
          <w:sz w:val="24"/>
          <w:szCs w:val="24"/>
        </w:rPr>
        <w:t>ότητα απομακρυσμένης τεχνικής υποστήριξης μέσω διαδικτύου με κάμερα</w:t>
      </w:r>
      <w:r w:rsidR="0004405E">
        <w:rPr>
          <w:rFonts w:ascii="Arial" w:hAnsi="Arial" w:cs="Arial"/>
          <w:sz w:val="24"/>
          <w:szCs w:val="24"/>
        </w:rPr>
        <w:t xml:space="preserve">. </w:t>
      </w:r>
      <w:r w:rsidR="0004405E" w:rsidRPr="00B42635">
        <w:rPr>
          <w:rFonts w:ascii="Arial" w:hAnsi="Arial" w:cs="Arial"/>
          <w:sz w:val="24"/>
          <w:szCs w:val="24"/>
        </w:rPr>
        <w:t xml:space="preserve"> </w:t>
      </w:r>
    </w:p>
    <w:p w14:paraId="21657C3C" w14:textId="77777777" w:rsidR="0004405E" w:rsidRDefault="0004405E" w:rsidP="0004405E">
      <w:pPr>
        <w:tabs>
          <w:tab w:val="left" w:pos="0"/>
          <w:tab w:val="num" w:pos="2268"/>
        </w:tabs>
        <w:jc w:val="both"/>
        <w:rPr>
          <w:rFonts w:ascii="Arial" w:hAnsi="Arial" w:cs="Arial"/>
          <w:b/>
        </w:rPr>
      </w:pPr>
    </w:p>
    <w:p w14:paraId="4D5BBED8" w14:textId="54C8AB20" w:rsidR="0004405E" w:rsidRPr="00B42635" w:rsidRDefault="0004405E" w:rsidP="0004405E">
      <w:pPr>
        <w:tabs>
          <w:tab w:val="left" w:pos="0"/>
          <w:tab w:val="num" w:pos="2268"/>
        </w:tabs>
        <w:jc w:val="both"/>
        <w:rPr>
          <w:rFonts w:ascii="Arial" w:hAnsi="Arial" w:cs="Arial"/>
          <w:sz w:val="24"/>
          <w:szCs w:val="24"/>
        </w:rPr>
      </w:pPr>
      <w:r w:rsidRPr="00B42635">
        <w:rPr>
          <w:rFonts w:ascii="Arial" w:hAnsi="Arial" w:cs="Arial"/>
          <w:sz w:val="24"/>
          <w:szCs w:val="24"/>
        </w:rPr>
        <w:t>4.2.</w:t>
      </w:r>
      <w:r w:rsidR="00430ACC">
        <w:rPr>
          <w:rFonts w:ascii="Arial" w:hAnsi="Arial" w:cs="Arial"/>
          <w:sz w:val="24"/>
          <w:szCs w:val="24"/>
        </w:rPr>
        <w:t xml:space="preserve">12   Δυνατότητα παύσης λειτουργίας της κεφαλής κοπής από το χειριστή </w:t>
      </w:r>
      <w:r w:rsidR="002A452C">
        <w:rPr>
          <w:rFonts w:ascii="Arial" w:hAnsi="Arial" w:cs="Arial"/>
          <w:sz w:val="24"/>
          <w:szCs w:val="24"/>
        </w:rPr>
        <w:t xml:space="preserve">σε οποιοδήποτε σημείο της κοπής και επανεκκίνηση από το ίδιο σημείο, ακόμα και κατά τη διάρκεια κοπής. </w:t>
      </w:r>
      <w:r w:rsidR="00430ACC">
        <w:rPr>
          <w:rFonts w:ascii="Arial" w:hAnsi="Arial" w:cs="Arial"/>
          <w:sz w:val="24"/>
          <w:szCs w:val="24"/>
        </w:rPr>
        <w:t xml:space="preserve">  </w:t>
      </w:r>
    </w:p>
    <w:p w14:paraId="53B55563" w14:textId="77777777" w:rsidR="0004405E" w:rsidRPr="00E6091A" w:rsidRDefault="0004405E" w:rsidP="0004405E">
      <w:pPr>
        <w:tabs>
          <w:tab w:val="left" w:pos="0"/>
          <w:tab w:val="num" w:pos="2268"/>
        </w:tabs>
        <w:jc w:val="both"/>
        <w:rPr>
          <w:rFonts w:ascii="Arial" w:hAnsi="Arial" w:cs="Arial"/>
        </w:rPr>
      </w:pPr>
    </w:p>
    <w:p w14:paraId="6E998689" w14:textId="4380BFC3" w:rsidR="0004405E" w:rsidRDefault="0004405E" w:rsidP="0004405E">
      <w:pPr>
        <w:tabs>
          <w:tab w:val="left" w:pos="0"/>
          <w:tab w:val="num" w:pos="2268"/>
        </w:tabs>
        <w:jc w:val="both"/>
        <w:rPr>
          <w:rFonts w:ascii="Arial" w:hAnsi="Arial" w:cs="Arial"/>
        </w:rPr>
      </w:pPr>
      <w:r>
        <w:rPr>
          <w:rFonts w:ascii="Arial" w:hAnsi="Arial" w:cs="Arial"/>
          <w:sz w:val="24"/>
          <w:szCs w:val="24"/>
        </w:rPr>
        <w:t xml:space="preserve">4.2.13   </w:t>
      </w:r>
      <w:r w:rsidR="002A452C">
        <w:rPr>
          <w:rFonts w:ascii="Arial" w:hAnsi="Arial" w:cs="Arial"/>
          <w:sz w:val="24"/>
          <w:szCs w:val="24"/>
        </w:rPr>
        <w:t>Δυνατότητα επανεκκίνησης της κοπής από το σημείο διακοπής, κατόπιν εντολής χειριστή, σε περίπτωση αιφνίδιας διακοπής ρεύματος (</w:t>
      </w:r>
      <w:proofErr w:type="spellStart"/>
      <w:r w:rsidR="002A452C">
        <w:rPr>
          <w:rFonts w:ascii="Arial" w:hAnsi="Arial" w:cs="Arial"/>
          <w:sz w:val="24"/>
          <w:szCs w:val="24"/>
        </w:rPr>
        <w:t>π.χ</w:t>
      </w:r>
      <w:proofErr w:type="spellEnd"/>
      <w:r w:rsidR="002A452C">
        <w:rPr>
          <w:rFonts w:ascii="Arial" w:hAnsi="Arial" w:cs="Arial"/>
          <w:sz w:val="24"/>
          <w:szCs w:val="24"/>
        </w:rPr>
        <w:t xml:space="preserve">  πτώση τάσης ή ενεργοποίηση επείγουσας διακοπής).  </w:t>
      </w:r>
    </w:p>
    <w:p w14:paraId="12CB323A" w14:textId="77777777" w:rsidR="0004405E" w:rsidRDefault="0004405E" w:rsidP="0004405E">
      <w:pPr>
        <w:tabs>
          <w:tab w:val="left" w:pos="0"/>
          <w:tab w:val="num" w:pos="2268"/>
        </w:tabs>
        <w:jc w:val="both"/>
        <w:rPr>
          <w:rFonts w:ascii="Arial" w:hAnsi="Arial" w:cs="Arial"/>
        </w:rPr>
      </w:pPr>
    </w:p>
    <w:p w14:paraId="1852A9AC" w14:textId="59600A34" w:rsidR="0004405E" w:rsidRPr="00416E24" w:rsidRDefault="0004405E" w:rsidP="0004405E">
      <w:pPr>
        <w:tabs>
          <w:tab w:val="left" w:pos="0"/>
          <w:tab w:val="num" w:pos="2268"/>
        </w:tabs>
        <w:jc w:val="both"/>
        <w:rPr>
          <w:rFonts w:ascii="Arial" w:hAnsi="Arial" w:cs="Arial"/>
          <w:sz w:val="24"/>
          <w:szCs w:val="24"/>
        </w:rPr>
      </w:pPr>
      <w:r>
        <w:rPr>
          <w:rFonts w:ascii="Arial" w:hAnsi="Arial" w:cs="Arial"/>
        </w:rPr>
        <w:t xml:space="preserve">4.2.14     </w:t>
      </w:r>
      <w:r w:rsidRPr="00416E24">
        <w:rPr>
          <w:rFonts w:ascii="Arial" w:hAnsi="Arial" w:cs="Arial"/>
          <w:sz w:val="24"/>
          <w:szCs w:val="24"/>
        </w:rPr>
        <w:t>Σύστημα</w:t>
      </w:r>
      <w:r w:rsidR="00CE6609">
        <w:rPr>
          <w:rFonts w:ascii="Arial" w:hAnsi="Arial" w:cs="Arial"/>
          <w:sz w:val="24"/>
          <w:szCs w:val="24"/>
        </w:rPr>
        <w:t xml:space="preserve"> υψηλής</w:t>
      </w:r>
      <w:r w:rsidRPr="00416E24">
        <w:rPr>
          <w:rFonts w:ascii="Arial" w:hAnsi="Arial" w:cs="Arial"/>
          <w:sz w:val="24"/>
          <w:szCs w:val="24"/>
        </w:rPr>
        <w:t xml:space="preserve"> ακρίβειας κοπ</w:t>
      </w:r>
      <w:r w:rsidR="00CE6609">
        <w:rPr>
          <w:rFonts w:ascii="Arial" w:hAnsi="Arial" w:cs="Arial"/>
          <w:sz w:val="24"/>
          <w:szCs w:val="24"/>
        </w:rPr>
        <w:t>ής που εξασφαλίζει ομοιόμορφη και άριστη ποιότητα κοπής σε όλο το ύψος της στρώσης υφάσματος (από το ανώτερο έως το κατώτερο φύλλο)</w:t>
      </w:r>
      <w:r>
        <w:rPr>
          <w:rFonts w:ascii="Arial" w:hAnsi="Arial" w:cs="Arial"/>
          <w:sz w:val="24"/>
          <w:szCs w:val="24"/>
        </w:rPr>
        <w:t>.</w:t>
      </w:r>
      <w:r w:rsidRPr="00416E24">
        <w:rPr>
          <w:rFonts w:ascii="Arial" w:hAnsi="Arial" w:cs="Arial"/>
          <w:sz w:val="24"/>
          <w:szCs w:val="24"/>
        </w:rPr>
        <w:t xml:space="preserve">    </w:t>
      </w:r>
    </w:p>
    <w:p w14:paraId="3643F3B7" w14:textId="77777777" w:rsidR="0004405E" w:rsidRDefault="0004405E" w:rsidP="0004405E">
      <w:pPr>
        <w:tabs>
          <w:tab w:val="left" w:pos="0"/>
          <w:tab w:val="num" w:pos="2268"/>
        </w:tabs>
        <w:jc w:val="both"/>
        <w:rPr>
          <w:rFonts w:ascii="Arial" w:hAnsi="Arial" w:cs="Arial"/>
        </w:rPr>
      </w:pPr>
    </w:p>
    <w:p w14:paraId="67E99137" w14:textId="21C986E3" w:rsidR="0004405E" w:rsidRPr="00416E24" w:rsidRDefault="0004405E" w:rsidP="0004405E">
      <w:pPr>
        <w:tabs>
          <w:tab w:val="left" w:pos="0"/>
          <w:tab w:val="num" w:pos="2268"/>
        </w:tabs>
        <w:jc w:val="both"/>
        <w:rPr>
          <w:rFonts w:ascii="Arial" w:hAnsi="Arial" w:cs="Arial"/>
          <w:sz w:val="24"/>
          <w:szCs w:val="24"/>
        </w:rPr>
      </w:pPr>
      <w:r w:rsidRPr="00416E24">
        <w:rPr>
          <w:rFonts w:ascii="Arial" w:hAnsi="Arial" w:cs="Arial"/>
          <w:sz w:val="24"/>
          <w:szCs w:val="24"/>
        </w:rPr>
        <w:t>4.2</w:t>
      </w:r>
      <w:r>
        <w:rPr>
          <w:rFonts w:ascii="Arial" w:hAnsi="Arial" w:cs="Arial"/>
          <w:sz w:val="24"/>
          <w:szCs w:val="24"/>
        </w:rPr>
        <w:t>.15</w:t>
      </w:r>
      <w:r w:rsidR="00CE6609">
        <w:rPr>
          <w:rFonts w:ascii="Arial" w:hAnsi="Arial" w:cs="Arial"/>
          <w:sz w:val="24"/>
          <w:szCs w:val="24"/>
        </w:rPr>
        <w:t xml:space="preserve">   Ενσωματωμένος μ</w:t>
      </w:r>
      <w:r w:rsidRPr="00416E24">
        <w:rPr>
          <w:rFonts w:ascii="Arial" w:hAnsi="Arial" w:cs="Arial"/>
          <w:sz w:val="24"/>
          <w:szCs w:val="24"/>
        </w:rPr>
        <w:t>ηχανισμό</w:t>
      </w:r>
      <w:r w:rsidR="00CE6609">
        <w:rPr>
          <w:rFonts w:ascii="Arial" w:hAnsi="Arial" w:cs="Arial"/>
          <w:sz w:val="24"/>
          <w:szCs w:val="24"/>
        </w:rPr>
        <w:t>ς</w:t>
      </w:r>
      <w:r w:rsidRPr="00416E24">
        <w:rPr>
          <w:rFonts w:ascii="Arial" w:hAnsi="Arial" w:cs="Arial"/>
          <w:sz w:val="24"/>
          <w:szCs w:val="24"/>
        </w:rPr>
        <w:t xml:space="preserve"> αυτόματου καθαρισμού της επιφάνειας κοπής</w:t>
      </w:r>
      <w:r>
        <w:rPr>
          <w:rFonts w:ascii="Arial" w:hAnsi="Arial" w:cs="Arial"/>
          <w:sz w:val="24"/>
          <w:szCs w:val="24"/>
        </w:rPr>
        <w:t>.</w:t>
      </w:r>
    </w:p>
    <w:p w14:paraId="0674CDBD" w14:textId="77777777" w:rsidR="0004405E" w:rsidRDefault="0004405E" w:rsidP="0004405E">
      <w:pPr>
        <w:tabs>
          <w:tab w:val="left" w:pos="0"/>
          <w:tab w:val="num" w:pos="2268"/>
        </w:tabs>
        <w:jc w:val="both"/>
        <w:rPr>
          <w:rFonts w:ascii="Arial" w:hAnsi="Arial" w:cs="Arial"/>
          <w:sz w:val="24"/>
          <w:szCs w:val="24"/>
        </w:rPr>
      </w:pPr>
    </w:p>
    <w:p w14:paraId="4A058E92" w14:textId="50584143" w:rsidR="0004405E" w:rsidRDefault="00CE6609" w:rsidP="0004405E">
      <w:pPr>
        <w:tabs>
          <w:tab w:val="left" w:pos="0"/>
          <w:tab w:val="num" w:pos="2268"/>
        </w:tabs>
        <w:jc w:val="both"/>
        <w:rPr>
          <w:rFonts w:ascii="Arial" w:hAnsi="Arial" w:cs="Arial"/>
          <w:sz w:val="24"/>
          <w:szCs w:val="24"/>
        </w:rPr>
      </w:pPr>
      <w:r>
        <w:rPr>
          <w:rFonts w:ascii="Arial" w:hAnsi="Arial" w:cs="Arial"/>
          <w:sz w:val="24"/>
          <w:szCs w:val="24"/>
        </w:rPr>
        <w:t>4.2.16     Πτυσσόμενος εμπρός μοχλός χειρισμού.</w:t>
      </w:r>
    </w:p>
    <w:p w14:paraId="523B58BF" w14:textId="77777777" w:rsidR="0004405E" w:rsidRDefault="0004405E" w:rsidP="0004405E">
      <w:pPr>
        <w:tabs>
          <w:tab w:val="left" w:pos="0"/>
          <w:tab w:val="num" w:pos="2268"/>
        </w:tabs>
        <w:jc w:val="both"/>
        <w:rPr>
          <w:rFonts w:ascii="Arial" w:hAnsi="Arial" w:cs="Arial"/>
          <w:sz w:val="24"/>
          <w:szCs w:val="24"/>
        </w:rPr>
      </w:pPr>
    </w:p>
    <w:p w14:paraId="49C86BD5" w14:textId="5B843DED" w:rsidR="0004405E" w:rsidRDefault="00CE6609" w:rsidP="0004405E">
      <w:pPr>
        <w:tabs>
          <w:tab w:val="left" w:pos="0"/>
          <w:tab w:val="num" w:pos="2268"/>
        </w:tabs>
        <w:jc w:val="both"/>
        <w:rPr>
          <w:rFonts w:ascii="Arial" w:hAnsi="Arial" w:cs="Arial"/>
          <w:sz w:val="24"/>
          <w:szCs w:val="24"/>
        </w:rPr>
      </w:pPr>
      <w:r>
        <w:rPr>
          <w:rFonts w:ascii="Arial" w:hAnsi="Arial" w:cs="Arial"/>
          <w:sz w:val="24"/>
          <w:szCs w:val="24"/>
        </w:rPr>
        <w:t>4.2.17     Σ</w:t>
      </w:r>
      <w:r w:rsidR="0004405E">
        <w:rPr>
          <w:rFonts w:ascii="Arial" w:hAnsi="Arial" w:cs="Arial"/>
          <w:sz w:val="24"/>
          <w:szCs w:val="24"/>
        </w:rPr>
        <w:t>ύστημα ανύψωσης του</w:t>
      </w:r>
      <w:r>
        <w:rPr>
          <w:rFonts w:ascii="Arial" w:hAnsi="Arial" w:cs="Arial"/>
          <w:sz w:val="24"/>
          <w:szCs w:val="24"/>
        </w:rPr>
        <w:t xml:space="preserve"> προστατευτικού</w:t>
      </w:r>
      <w:r w:rsidR="0004405E">
        <w:rPr>
          <w:rFonts w:ascii="Arial" w:hAnsi="Arial" w:cs="Arial"/>
          <w:sz w:val="24"/>
          <w:szCs w:val="24"/>
        </w:rPr>
        <w:t xml:space="preserve"> καλύμματος της κεφαλής</w:t>
      </w:r>
      <w:r>
        <w:rPr>
          <w:rFonts w:ascii="Arial" w:hAnsi="Arial" w:cs="Arial"/>
          <w:sz w:val="24"/>
          <w:szCs w:val="24"/>
        </w:rPr>
        <w:t xml:space="preserve"> κοπής.</w:t>
      </w:r>
      <w:r w:rsidR="0004405E">
        <w:rPr>
          <w:rFonts w:ascii="Arial" w:hAnsi="Arial" w:cs="Arial"/>
          <w:sz w:val="24"/>
          <w:szCs w:val="24"/>
        </w:rPr>
        <w:t xml:space="preserve"> </w:t>
      </w:r>
    </w:p>
    <w:p w14:paraId="28DD990E" w14:textId="77777777" w:rsidR="0004405E" w:rsidRDefault="0004405E" w:rsidP="0004405E">
      <w:pPr>
        <w:tabs>
          <w:tab w:val="left" w:pos="0"/>
          <w:tab w:val="num" w:pos="2268"/>
        </w:tabs>
        <w:jc w:val="both"/>
        <w:rPr>
          <w:rFonts w:ascii="Arial" w:hAnsi="Arial" w:cs="Arial"/>
          <w:sz w:val="24"/>
          <w:szCs w:val="24"/>
        </w:rPr>
      </w:pPr>
    </w:p>
    <w:p w14:paraId="58457D49" w14:textId="0214AFE0" w:rsidR="0004405E" w:rsidRPr="00416E24" w:rsidRDefault="00CE6609" w:rsidP="0004405E">
      <w:pPr>
        <w:tabs>
          <w:tab w:val="left" w:pos="0"/>
          <w:tab w:val="num" w:pos="2268"/>
        </w:tabs>
        <w:jc w:val="both"/>
        <w:rPr>
          <w:rFonts w:ascii="Arial" w:hAnsi="Arial" w:cs="Arial"/>
          <w:sz w:val="24"/>
          <w:szCs w:val="24"/>
        </w:rPr>
      </w:pPr>
      <w:r>
        <w:rPr>
          <w:rFonts w:ascii="Arial" w:hAnsi="Arial" w:cs="Arial"/>
          <w:sz w:val="24"/>
          <w:szCs w:val="24"/>
        </w:rPr>
        <w:t>4.2.18     Μπάρες/</w:t>
      </w:r>
      <w:r w:rsidR="0004405E">
        <w:rPr>
          <w:rFonts w:ascii="Arial" w:hAnsi="Arial" w:cs="Arial"/>
          <w:sz w:val="24"/>
          <w:szCs w:val="24"/>
        </w:rPr>
        <w:t>στήριγμα</w:t>
      </w:r>
      <w:r>
        <w:rPr>
          <w:rFonts w:ascii="Arial" w:hAnsi="Arial" w:cs="Arial"/>
          <w:sz w:val="24"/>
          <w:szCs w:val="24"/>
        </w:rPr>
        <w:t xml:space="preserve"> συγκράτησης</w:t>
      </w:r>
      <w:r w:rsidR="0004405E">
        <w:rPr>
          <w:rFonts w:ascii="Arial" w:hAnsi="Arial" w:cs="Arial"/>
          <w:sz w:val="24"/>
          <w:szCs w:val="24"/>
        </w:rPr>
        <w:t xml:space="preserve"> για το νάιλον και το χαρτί </w:t>
      </w:r>
    </w:p>
    <w:p w14:paraId="7CE43321" w14:textId="77777777" w:rsidR="0004405E" w:rsidRPr="004050EF" w:rsidRDefault="0004405E" w:rsidP="0004405E">
      <w:pPr>
        <w:tabs>
          <w:tab w:val="left" w:pos="0"/>
          <w:tab w:val="num" w:pos="2268"/>
        </w:tabs>
        <w:jc w:val="both"/>
        <w:rPr>
          <w:rFonts w:ascii="Arial" w:hAnsi="Arial" w:cs="Arial"/>
        </w:rPr>
      </w:pPr>
    </w:p>
    <w:p w14:paraId="598A827B" w14:textId="7955399B" w:rsidR="0004405E" w:rsidRDefault="0004405E" w:rsidP="0004405E">
      <w:pPr>
        <w:tabs>
          <w:tab w:val="left" w:pos="0"/>
          <w:tab w:val="num" w:pos="2268"/>
        </w:tabs>
        <w:jc w:val="both"/>
        <w:rPr>
          <w:rFonts w:ascii="Arial" w:hAnsi="Arial" w:cs="Arial"/>
          <w:sz w:val="24"/>
          <w:szCs w:val="24"/>
        </w:rPr>
      </w:pPr>
      <w:r>
        <w:rPr>
          <w:rFonts w:ascii="Arial" w:hAnsi="Arial" w:cs="Arial"/>
          <w:sz w:val="24"/>
          <w:szCs w:val="24"/>
        </w:rPr>
        <w:t xml:space="preserve">4.2.19     Μέγιστος θόρυβος λειτουργίας </w:t>
      </w:r>
      <w:r w:rsidR="006610C7">
        <w:rPr>
          <w:rFonts w:ascii="Arial" w:hAnsi="Arial" w:cs="Arial"/>
          <w:sz w:val="24"/>
          <w:szCs w:val="24"/>
        </w:rPr>
        <w:t xml:space="preserve"> ≤ </w:t>
      </w:r>
      <w:r>
        <w:rPr>
          <w:rFonts w:ascii="Arial" w:hAnsi="Arial" w:cs="Arial"/>
          <w:sz w:val="24"/>
          <w:szCs w:val="24"/>
        </w:rPr>
        <w:t>8</w:t>
      </w:r>
      <w:r w:rsidR="00CE2727">
        <w:rPr>
          <w:rFonts w:ascii="Arial" w:hAnsi="Arial" w:cs="Arial"/>
          <w:sz w:val="24"/>
          <w:szCs w:val="24"/>
        </w:rPr>
        <w:t>2</w:t>
      </w:r>
      <w:r w:rsidRPr="00875FEB">
        <w:rPr>
          <w:rFonts w:ascii="Arial" w:hAnsi="Arial" w:cs="Arial"/>
          <w:sz w:val="24"/>
          <w:szCs w:val="24"/>
        </w:rPr>
        <w:t xml:space="preserve"> </w:t>
      </w:r>
      <w:r w:rsidRPr="00875FEB">
        <w:rPr>
          <w:rFonts w:ascii="Arial" w:hAnsi="Arial" w:cs="Arial"/>
          <w:sz w:val="24"/>
          <w:szCs w:val="24"/>
          <w:lang w:val="en-US"/>
        </w:rPr>
        <w:t>dB</w:t>
      </w:r>
      <w:r w:rsidRPr="00875FEB">
        <w:rPr>
          <w:rFonts w:ascii="Arial" w:hAnsi="Arial" w:cs="Arial"/>
          <w:sz w:val="24"/>
          <w:szCs w:val="24"/>
        </w:rPr>
        <w:t>.</w:t>
      </w:r>
    </w:p>
    <w:p w14:paraId="31BC8E83" w14:textId="77777777" w:rsidR="0004405E" w:rsidRDefault="0004405E" w:rsidP="0004405E">
      <w:pPr>
        <w:tabs>
          <w:tab w:val="left" w:pos="0"/>
          <w:tab w:val="num" w:pos="2268"/>
        </w:tabs>
        <w:jc w:val="both"/>
        <w:rPr>
          <w:rFonts w:ascii="Arial" w:hAnsi="Arial" w:cs="Arial"/>
          <w:sz w:val="24"/>
          <w:szCs w:val="24"/>
        </w:rPr>
      </w:pPr>
    </w:p>
    <w:p w14:paraId="29B40BA9" w14:textId="68C6FA87" w:rsidR="0004405E" w:rsidRDefault="006610C7" w:rsidP="0004405E">
      <w:pPr>
        <w:tabs>
          <w:tab w:val="left" w:pos="0"/>
          <w:tab w:val="num" w:pos="2268"/>
        </w:tabs>
        <w:jc w:val="both"/>
        <w:rPr>
          <w:rFonts w:ascii="Arial" w:hAnsi="Arial" w:cs="Arial"/>
          <w:sz w:val="24"/>
          <w:szCs w:val="24"/>
        </w:rPr>
      </w:pPr>
      <w:r>
        <w:rPr>
          <w:rFonts w:ascii="Arial" w:hAnsi="Arial" w:cs="Arial"/>
          <w:sz w:val="24"/>
          <w:szCs w:val="24"/>
        </w:rPr>
        <w:t xml:space="preserve">4.2.20  </w:t>
      </w:r>
      <w:r w:rsidR="0004405E">
        <w:rPr>
          <w:rFonts w:ascii="Arial" w:hAnsi="Arial" w:cs="Arial"/>
          <w:sz w:val="24"/>
          <w:szCs w:val="24"/>
        </w:rPr>
        <w:t>Σύστημα απορρόφησης χνουδιών και σκόνης</w:t>
      </w:r>
      <w:r>
        <w:rPr>
          <w:rFonts w:ascii="Arial" w:hAnsi="Arial" w:cs="Arial"/>
          <w:sz w:val="24"/>
          <w:szCs w:val="24"/>
        </w:rPr>
        <w:t xml:space="preserve"> αυξημένης ισχύος,</w:t>
      </w:r>
      <w:r w:rsidR="0004405E">
        <w:rPr>
          <w:rFonts w:ascii="Arial" w:hAnsi="Arial" w:cs="Arial"/>
          <w:sz w:val="24"/>
          <w:szCs w:val="24"/>
        </w:rPr>
        <w:t xml:space="preserve"> </w:t>
      </w:r>
      <w:r w:rsidR="0004405E" w:rsidRPr="006610C7">
        <w:rPr>
          <w:rFonts w:ascii="Arial" w:hAnsi="Arial" w:cs="Arial"/>
          <w:sz w:val="24"/>
          <w:szCs w:val="24"/>
        </w:rPr>
        <w:t>(πιστοποίηση</w:t>
      </w:r>
      <w:r w:rsidRPr="006610C7">
        <w:rPr>
          <w:rFonts w:ascii="Arial" w:hAnsi="Arial" w:cs="Arial"/>
          <w:sz w:val="24"/>
          <w:szCs w:val="24"/>
        </w:rPr>
        <w:t xml:space="preserve"> φιλτραρίσματος</w:t>
      </w:r>
      <w:r w:rsidR="004E7F1A">
        <w:rPr>
          <w:rFonts w:ascii="Arial" w:hAnsi="Arial" w:cs="Arial"/>
          <w:sz w:val="24"/>
          <w:szCs w:val="24"/>
        </w:rPr>
        <w:t xml:space="preserve"> </w:t>
      </w:r>
      <w:r w:rsidR="00597145">
        <w:rPr>
          <w:rFonts w:ascii="Arial" w:hAnsi="Arial" w:cs="Arial"/>
          <w:sz w:val="24"/>
          <w:szCs w:val="24"/>
        </w:rPr>
        <w:t xml:space="preserve">φίλτρων </w:t>
      </w:r>
      <w:r w:rsidR="004E7F1A">
        <w:rPr>
          <w:rFonts w:ascii="Arial" w:hAnsi="Arial" w:cs="Arial"/>
          <w:sz w:val="24"/>
          <w:szCs w:val="24"/>
        </w:rPr>
        <w:t xml:space="preserve">αέρα με </w:t>
      </w:r>
      <w:r w:rsidR="004E7F1A">
        <w:rPr>
          <w:rFonts w:ascii="Arial" w:hAnsi="Arial" w:cs="Arial"/>
          <w:sz w:val="24"/>
          <w:szCs w:val="24"/>
          <w:lang w:val="en-US"/>
        </w:rPr>
        <w:t>ISO</w:t>
      </w:r>
      <w:r w:rsidR="0004405E" w:rsidRPr="006610C7">
        <w:rPr>
          <w:rFonts w:ascii="Arial" w:hAnsi="Arial" w:cs="Arial"/>
          <w:sz w:val="24"/>
          <w:szCs w:val="24"/>
        </w:rPr>
        <w:t xml:space="preserve"> 5011) </w:t>
      </w:r>
      <w:r w:rsidR="00066DC7" w:rsidRPr="00871B6D">
        <w:rPr>
          <w:rFonts w:ascii="Arial" w:hAnsi="Arial" w:cs="Arial"/>
          <w:b/>
          <w:sz w:val="24"/>
          <w:szCs w:val="24"/>
        </w:rPr>
        <w:t>(βαθμολογούμενο κριτήριο)</w:t>
      </w:r>
    </w:p>
    <w:p w14:paraId="7B302496" w14:textId="77777777" w:rsidR="0004405E" w:rsidRDefault="0004405E" w:rsidP="0004405E">
      <w:pPr>
        <w:tabs>
          <w:tab w:val="left" w:pos="0"/>
          <w:tab w:val="num" w:pos="2268"/>
        </w:tabs>
        <w:jc w:val="both"/>
        <w:rPr>
          <w:rFonts w:ascii="Arial" w:hAnsi="Arial" w:cs="Arial"/>
          <w:sz w:val="24"/>
          <w:szCs w:val="24"/>
        </w:rPr>
      </w:pPr>
    </w:p>
    <w:p w14:paraId="00F898AA" w14:textId="7A3FC93A" w:rsidR="0004405E" w:rsidRDefault="0004405E" w:rsidP="0004405E">
      <w:pPr>
        <w:tabs>
          <w:tab w:val="left" w:pos="0"/>
          <w:tab w:val="num" w:pos="2268"/>
        </w:tabs>
        <w:jc w:val="both"/>
        <w:rPr>
          <w:rFonts w:ascii="Arial" w:hAnsi="Arial" w:cs="Arial"/>
          <w:sz w:val="24"/>
          <w:szCs w:val="24"/>
        </w:rPr>
      </w:pPr>
      <w:r>
        <w:rPr>
          <w:rFonts w:ascii="Arial" w:hAnsi="Arial" w:cs="Arial"/>
          <w:sz w:val="24"/>
          <w:szCs w:val="24"/>
        </w:rPr>
        <w:t xml:space="preserve">4.2.21    Δυνατότητα μηχανικής μετακίνησης του </w:t>
      </w:r>
      <w:proofErr w:type="spellStart"/>
      <w:r>
        <w:rPr>
          <w:rFonts w:ascii="Arial" w:hAnsi="Arial" w:cs="Arial"/>
          <w:sz w:val="24"/>
          <w:szCs w:val="24"/>
        </w:rPr>
        <w:t>κοπτηρίου</w:t>
      </w:r>
      <w:proofErr w:type="spellEnd"/>
      <w:r>
        <w:rPr>
          <w:rFonts w:ascii="Arial" w:hAnsi="Arial" w:cs="Arial"/>
          <w:sz w:val="24"/>
          <w:szCs w:val="24"/>
        </w:rPr>
        <w:t xml:space="preserve"> για εξυπηρέτησης άνω του ενός πάγκου, ρ</w:t>
      </w:r>
      <w:r w:rsidR="003F5EBA">
        <w:rPr>
          <w:rFonts w:ascii="Arial" w:hAnsi="Arial" w:cs="Arial"/>
          <w:sz w:val="24"/>
          <w:szCs w:val="24"/>
        </w:rPr>
        <w:t xml:space="preserve">άγες μετακίνησης του </w:t>
      </w:r>
      <w:proofErr w:type="spellStart"/>
      <w:r w:rsidR="003F5EBA">
        <w:rPr>
          <w:rFonts w:ascii="Arial" w:hAnsi="Arial" w:cs="Arial"/>
          <w:sz w:val="24"/>
          <w:szCs w:val="24"/>
        </w:rPr>
        <w:t>κοπτηρίου</w:t>
      </w:r>
      <w:proofErr w:type="spellEnd"/>
      <w:r w:rsidR="003F5EBA">
        <w:rPr>
          <w:rFonts w:ascii="Arial" w:hAnsi="Arial" w:cs="Arial"/>
          <w:sz w:val="24"/>
          <w:szCs w:val="24"/>
        </w:rPr>
        <w:t xml:space="preserve"> όσα μέτρα απαιτούνται. </w:t>
      </w:r>
    </w:p>
    <w:p w14:paraId="5C056322" w14:textId="77777777" w:rsidR="0004405E" w:rsidRDefault="0004405E" w:rsidP="0004405E">
      <w:pPr>
        <w:tabs>
          <w:tab w:val="left" w:pos="0"/>
          <w:tab w:val="num" w:pos="2268"/>
        </w:tabs>
        <w:jc w:val="both"/>
        <w:rPr>
          <w:rFonts w:ascii="Arial" w:hAnsi="Arial" w:cs="Arial"/>
          <w:sz w:val="24"/>
          <w:szCs w:val="24"/>
        </w:rPr>
      </w:pPr>
    </w:p>
    <w:p w14:paraId="55B90417" w14:textId="221B3CC6" w:rsidR="0004405E" w:rsidRDefault="0004405E" w:rsidP="0004405E">
      <w:pPr>
        <w:tabs>
          <w:tab w:val="left" w:pos="0"/>
          <w:tab w:val="num" w:pos="2268"/>
        </w:tabs>
        <w:jc w:val="both"/>
        <w:rPr>
          <w:rFonts w:ascii="Arial" w:hAnsi="Arial" w:cs="Arial"/>
          <w:sz w:val="24"/>
          <w:szCs w:val="24"/>
        </w:rPr>
      </w:pPr>
      <w:r>
        <w:rPr>
          <w:rFonts w:ascii="Arial" w:hAnsi="Arial" w:cs="Arial"/>
          <w:sz w:val="24"/>
          <w:szCs w:val="24"/>
        </w:rPr>
        <w:t xml:space="preserve">4.2.22      Σύστημα εξοικονόμησης ενέργειας. </w:t>
      </w:r>
    </w:p>
    <w:p w14:paraId="35DECB82" w14:textId="77777777" w:rsidR="0004405E" w:rsidRDefault="0004405E" w:rsidP="0004405E">
      <w:pPr>
        <w:tabs>
          <w:tab w:val="left" w:pos="0"/>
          <w:tab w:val="num" w:pos="2268"/>
        </w:tabs>
        <w:jc w:val="both"/>
        <w:rPr>
          <w:rFonts w:ascii="Arial" w:hAnsi="Arial" w:cs="Arial"/>
          <w:sz w:val="24"/>
          <w:szCs w:val="24"/>
        </w:rPr>
      </w:pPr>
    </w:p>
    <w:p w14:paraId="3F321C4F" w14:textId="6AB40EFE" w:rsidR="0004405E" w:rsidRDefault="004E7F1A" w:rsidP="0004405E">
      <w:pPr>
        <w:tabs>
          <w:tab w:val="left" w:pos="0"/>
          <w:tab w:val="num" w:pos="2268"/>
        </w:tabs>
        <w:jc w:val="both"/>
        <w:rPr>
          <w:rFonts w:ascii="Arial" w:hAnsi="Arial" w:cs="Arial"/>
          <w:sz w:val="24"/>
          <w:szCs w:val="24"/>
        </w:rPr>
      </w:pPr>
      <w:r>
        <w:rPr>
          <w:rFonts w:ascii="Arial" w:hAnsi="Arial" w:cs="Arial"/>
          <w:sz w:val="24"/>
          <w:szCs w:val="24"/>
        </w:rPr>
        <w:t xml:space="preserve">4.2.23  </w:t>
      </w:r>
      <w:r w:rsidR="0004405E">
        <w:rPr>
          <w:rFonts w:ascii="Arial" w:hAnsi="Arial" w:cs="Arial"/>
          <w:sz w:val="24"/>
          <w:szCs w:val="24"/>
        </w:rPr>
        <w:t>Ενδεικτική λυχνία ασφάλειας για τη</w:t>
      </w:r>
      <w:r>
        <w:rPr>
          <w:rFonts w:ascii="Arial" w:hAnsi="Arial" w:cs="Arial"/>
          <w:sz w:val="24"/>
          <w:szCs w:val="24"/>
        </w:rPr>
        <w:t>ν</w:t>
      </w:r>
      <w:r w:rsidR="0004405E">
        <w:rPr>
          <w:rFonts w:ascii="Arial" w:hAnsi="Arial" w:cs="Arial"/>
          <w:sz w:val="24"/>
          <w:szCs w:val="24"/>
        </w:rPr>
        <w:t xml:space="preserve"> κατάσταση</w:t>
      </w:r>
      <w:r>
        <w:rPr>
          <w:rFonts w:ascii="Arial" w:hAnsi="Arial" w:cs="Arial"/>
          <w:sz w:val="24"/>
          <w:szCs w:val="24"/>
        </w:rPr>
        <w:t xml:space="preserve"> λειτουργίας</w:t>
      </w:r>
      <w:r w:rsidR="0004405E">
        <w:rPr>
          <w:rFonts w:ascii="Arial" w:hAnsi="Arial" w:cs="Arial"/>
          <w:sz w:val="24"/>
          <w:szCs w:val="24"/>
        </w:rPr>
        <w:t xml:space="preserve"> του μηχανήματος.     </w:t>
      </w:r>
    </w:p>
    <w:p w14:paraId="0074D3A0" w14:textId="77777777" w:rsidR="0004405E" w:rsidRDefault="0004405E" w:rsidP="0004405E">
      <w:pPr>
        <w:tabs>
          <w:tab w:val="left" w:pos="0"/>
          <w:tab w:val="num" w:pos="2268"/>
        </w:tabs>
        <w:jc w:val="both"/>
        <w:rPr>
          <w:rFonts w:ascii="Arial" w:hAnsi="Arial" w:cs="Arial"/>
          <w:sz w:val="24"/>
          <w:szCs w:val="24"/>
        </w:rPr>
      </w:pPr>
    </w:p>
    <w:p w14:paraId="1CE75B32" w14:textId="47137249" w:rsidR="0004405E" w:rsidRPr="00FE125F" w:rsidRDefault="0004405E" w:rsidP="0004405E">
      <w:pPr>
        <w:tabs>
          <w:tab w:val="left" w:pos="0"/>
          <w:tab w:val="num" w:pos="2268"/>
        </w:tabs>
        <w:jc w:val="both"/>
        <w:rPr>
          <w:rFonts w:ascii="Arial" w:hAnsi="Arial" w:cs="Arial"/>
          <w:sz w:val="24"/>
          <w:szCs w:val="24"/>
        </w:rPr>
      </w:pPr>
      <w:r>
        <w:rPr>
          <w:rFonts w:ascii="Arial" w:hAnsi="Arial" w:cs="Arial"/>
          <w:sz w:val="24"/>
          <w:szCs w:val="24"/>
        </w:rPr>
        <w:t>4.2.24      Μέση κα</w:t>
      </w:r>
      <w:r w:rsidR="003F5EBA">
        <w:rPr>
          <w:rFonts w:ascii="Arial" w:hAnsi="Arial" w:cs="Arial"/>
          <w:sz w:val="24"/>
          <w:szCs w:val="24"/>
        </w:rPr>
        <w:t xml:space="preserve">τανάλωση ενέργειας: </w:t>
      </w:r>
      <w:r w:rsidR="00597145">
        <w:rPr>
          <w:rFonts w:ascii="Arial" w:hAnsi="Arial" w:cs="Arial"/>
          <w:sz w:val="24"/>
          <w:szCs w:val="24"/>
        </w:rPr>
        <w:t>μέγιστο</w:t>
      </w:r>
      <w:r w:rsidR="006B27B5">
        <w:rPr>
          <w:rFonts w:ascii="Arial" w:hAnsi="Arial" w:cs="Arial"/>
          <w:sz w:val="24"/>
          <w:szCs w:val="24"/>
        </w:rPr>
        <w:t xml:space="preserve"> 6,4</w:t>
      </w:r>
      <w:bookmarkStart w:id="6" w:name="_GoBack"/>
      <w:bookmarkEnd w:id="6"/>
      <w:r>
        <w:rPr>
          <w:rFonts w:ascii="Arial" w:hAnsi="Arial" w:cs="Arial"/>
          <w:sz w:val="24"/>
          <w:szCs w:val="24"/>
        </w:rPr>
        <w:t xml:space="preserve"> </w:t>
      </w:r>
      <w:r>
        <w:rPr>
          <w:rFonts w:ascii="Arial" w:hAnsi="Arial" w:cs="Arial"/>
          <w:sz w:val="24"/>
          <w:szCs w:val="24"/>
          <w:lang w:val="en-US"/>
        </w:rPr>
        <w:t>kw</w:t>
      </w:r>
    </w:p>
    <w:p w14:paraId="4F970F82" w14:textId="77777777" w:rsidR="003F5EBA" w:rsidRPr="00FE125F" w:rsidRDefault="003F5EBA" w:rsidP="0004405E">
      <w:pPr>
        <w:tabs>
          <w:tab w:val="left" w:pos="0"/>
          <w:tab w:val="num" w:pos="2268"/>
        </w:tabs>
        <w:jc w:val="both"/>
        <w:rPr>
          <w:rFonts w:ascii="Arial" w:hAnsi="Arial" w:cs="Arial"/>
          <w:sz w:val="24"/>
          <w:szCs w:val="24"/>
        </w:rPr>
      </w:pPr>
    </w:p>
    <w:p w14:paraId="4B2C3749" w14:textId="77777777" w:rsidR="003F5EBA" w:rsidRDefault="003F5EBA" w:rsidP="0004405E">
      <w:pPr>
        <w:tabs>
          <w:tab w:val="left" w:pos="0"/>
          <w:tab w:val="num" w:pos="2268"/>
        </w:tabs>
        <w:jc w:val="both"/>
        <w:rPr>
          <w:rFonts w:ascii="Arial" w:hAnsi="Arial" w:cs="Arial"/>
          <w:sz w:val="24"/>
          <w:szCs w:val="24"/>
        </w:rPr>
      </w:pPr>
      <w:r>
        <w:rPr>
          <w:rFonts w:ascii="Arial" w:hAnsi="Arial" w:cs="Arial"/>
          <w:sz w:val="24"/>
          <w:szCs w:val="24"/>
        </w:rPr>
        <w:t>4.2.25      Συμβατότητα του συστήματος με την υπάρχουσα υποδομή.</w:t>
      </w:r>
    </w:p>
    <w:p w14:paraId="2C1062FC" w14:textId="77777777" w:rsidR="003F5EBA" w:rsidRDefault="003F5EBA" w:rsidP="0004405E">
      <w:pPr>
        <w:tabs>
          <w:tab w:val="left" w:pos="0"/>
          <w:tab w:val="num" w:pos="2268"/>
        </w:tabs>
        <w:jc w:val="both"/>
        <w:rPr>
          <w:rFonts w:ascii="Arial" w:hAnsi="Arial" w:cs="Arial"/>
          <w:sz w:val="24"/>
          <w:szCs w:val="24"/>
        </w:rPr>
      </w:pPr>
    </w:p>
    <w:p w14:paraId="4387C992" w14:textId="4FF5E65E" w:rsidR="003F5EBA" w:rsidRDefault="003F5EBA" w:rsidP="0004405E">
      <w:pPr>
        <w:tabs>
          <w:tab w:val="left" w:pos="0"/>
          <w:tab w:val="num" w:pos="2268"/>
        </w:tabs>
        <w:jc w:val="both"/>
        <w:rPr>
          <w:rFonts w:ascii="Arial" w:hAnsi="Arial" w:cs="Arial"/>
          <w:sz w:val="24"/>
          <w:szCs w:val="24"/>
        </w:rPr>
      </w:pPr>
      <w:r>
        <w:rPr>
          <w:rFonts w:ascii="Arial" w:hAnsi="Arial" w:cs="Arial"/>
          <w:sz w:val="24"/>
          <w:szCs w:val="24"/>
        </w:rPr>
        <w:t xml:space="preserve">4.2.26    Δυνατότητα γρήγορης αφαίρεσης του </w:t>
      </w:r>
      <w:r>
        <w:rPr>
          <w:rFonts w:ascii="Arial" w:hAnsi="Arial" w:cs="Arial"/>
          <w:sz w:val="24"/>
          <w:szCs w:val="24"/>
          <w:lang w:val="en-US"/>
        </w:rPr>
        <w:t>vacuum</w:t>
      </w:r>
      <w:r w:rsidRPr="003F5EBA">
        <w:rPr>
          <w:rFonts w:ascii="Arial" w:hAnsi="Arial" w:cs="Arial"/>
          <w:sz w:val="24"/>
          <w:szCs w:val="24"/>
        </w:rPr>
        <w:t xml:space="preserve">, </w:t>
      </w:r>
      <w:r>
        <w:rPr>
          <w:rFonts w:ascii="Arial" w:hAnsi="Arial" w:cs="Arial"/>
          <w:sz w:val="24"/>
          <w:szCs w:val="24"/>
        </w:rPr>
        <w:t>για επιτάχυνση της εργασίας αφαίρεσης  των κομμένων τμημάτων του υφάσματος.</w:t>
      </w:r>
    </w:p>
    <w:p w14:paraId="57E8E940" w14:textId="77777777" w:rsidR="003F5EBA" w:rsidRDefault="003F5EBA" w:rsidP="0004405E">
      <w:pPr>
        <w:tabs>
          <w:tab w:val="left" w:pos="0"/>
          <w:tab w:val="num" w:pos="2268"/>
        </w:tabs>
        <w:jc w:val="both"/>
        <w:rPr>
          <w:rFonts w:ascii="Arial" w:hAnsi="Arial" w:cs="Arial"/>
          <w:sz w:val="24"/>
          <w:szCs w:val="24"/>
        </w:rPr>
      </w:pPr>
    </w:p>
    <w:p w14:paraId="713ADB2B" w14:textId="530BBDB0" w:rsidR="003F5EBA" w:rsidRDefault="003F5EBA" w:rsidP="0004405E">
      <w:pPr>
        <w:tabs>
          <w:tab w:val="left" w:pos="0"/>
          <w:tab w:val="num" w:pos="2268"/>
        </w:tabs>
        <w:jc w:val="both"/>
        <w:rPr>
          <w:rFonts w:ascii="Arial" w:hAnsi="Arial" w:cs="Arial"/>
          <w:sz w:val="24"/>
          <w:szCs w:val="24"/>
        </w:rPr>
      </w:pPr>
      <w:r>
        <w:rPr>
          <w:rFonts w:ascii="Arial" w:hAnsi="Arial" w:cs="Arial"/>
          <w:sz w:val="24"/>
          <w:szCs w:val="24"/>
        </w:rPr>
        <w:t xml:space="preserve">4.2.27    Εύκολο στη χρήση και </w:t>
      </w:r>
      <w:proofErr w:type="spellStart"/>
      <w:r>
        <w:rPr>
          <w:rFonts w:ascii="Arial" w:hAnsi="Arial" w:cs="Arial"/>
          <w:sz w:val="24"/>
          <w:szCs w:val="24"/>
        </w:rPr>
        <w:t>παραμετροποιήσιμο</w:t>
      </w:r>
      <w:proofErr w:type="spellEnd"/>
      <w:r>
        <w:rPr>
          <w:rFonts w:ascii="Arial" w:hAnsi="Arial" w:cs="Arial"/>
          <w:sz w:val="24"/>
          <w:szCs w:val="24"/>
        </w:rPr>
        <w:t xml:space="preserve"> λογισμικό ρύθμισης των παραμέτρων κοπής με δυνατότητα μετακίνησης της κεφαλής κοπής. </w:t>
      </w:r>
      <w:r w:rsidRPr="003F5EBA">
        <w:rPr>
          <w:rFonts w:ascii="Arial" w:hAnsi="Arial" w:cs="Arial"/>
          <w:sz w:val="24"/>
          <w:szCs w:val="24"/>
        </w:rPr>
        <w:t xml:space="preserve"> </w:t>
      </w:r>
      <w:r>
        <w:rPr>
          <w:rFonts w:ascii="Arial" w:hAnsi="Arial" w:cs="Arial"/>
          <w:sz w:val="24"/>
          <w:szCs w:val="24"/>
        </w:rPr>
        <w:t xml:space="preserve"> </w:t>
      </w:r>
    </w:p>
    <w:p w14:paraId="0478EFD1" w14:textId="77777777" w:rsidR="003F5EBA" w:rsidRDefault="003F5EBA" w:rsidP="0004405E">
      <w:pPr>
        <w:tabs>
          <w:tab w:val="left" w:pos="0"/>
          <w:tab w:val="num" w:pos="2268"/>
        </w:tabs>
        <w:jc w:val="both"/>
        <w:rPr>
          <w:rFonts w:ascii="Arial" w:hAnsi="Arial" w:cs="Arial"/>
          <w:sz w:val="24"/>
          <w:szCs w:val="24"/>
        </w:rPr>
      </w:pPr>
    </w:p>
    <w:p w14:paraId="5AC0D8C6" w14:textId="77777777" w:rsidR="00FB0EA3" w:rsidRDefault="003F5EBA" w:rsidP="0004405E">
      <w:pPr>
        <w:tabs>
          <w:tab w:val="left" w:pos="0"/>
          <w:tab w:val="num" w:pos="2268"/>
        </w:tabs>
        <w:jc w:val="both"/>
        <w:rPr>
          <w:rFonts w:ascii="Arial" w:hAnsi="Arial" w:cs="Arial"/>
          <w:sz w:val="24"/>
          <w:szCs w:val="24"/>
        </w:rPr>
      </w:pPr>
      <w:r>
        <w:rPr>
          <w:rFonts w:ascii="Arial" w:hAnsi="Arial" w:cs="Arial"/>
          <w:sz w:val="24"/>
          <w:szCs w:val="24"/>
        </w:rPr>
        <w:t xml:space="preserve">4.2.28     </w:t>
      </w:r>
      <w:r w:rsidR="00FB0EA3">
        <w:rPr>
          <w:rFonts w:ascii="Arial" w:hAnsi="Arial" w:cs="Arial"/>
          <w:sz w:val="24"/>
          <w:szCs w:val="24"/>
        </w:rPr>
        <w:t>Προστασία των βασικών εξαρτημάτων από σκόνη, αναθυμιάσεις και υγρά.</w:t>
      </w:r>
    </w:p>
    <w:p w14:paraId="144768B4" w14:textId="77777777" w:rsidR="00FB0EA3" w:rsidRDefault="00FB0EA3" w:rsidP="0004405E">
      <w:pPr>
        <w:tabs>
          <w:tab w:val="left" w:pos="0"/>
          <w:tab w:val="num" w:pos="2268"/>
        </w:tabs>
        <w:jc w:val="both"/>
        <w:rPr>
          <w:rFonts w:ascii="Arial" w:hAnsi="Arial" w:cs="Arial"/>
          <w:sz w:val="24"/>
          <w:szCs w:val="24"/>
        </w:rPr>
      </w:pPr>
    </w:p>
    <w:p w14:paraId="2E94E777" w14:textId="2705777E" w:rsidR="003F5EBA" w:rsidRPr="003F5EBA" w:rsidRDefault="00FB0EA3" w:rsidP="0004405E">
      <w:pPr>
        <w:tabs>
          <w:tab w:val="left" w:pos="0"/>
          <w:tab w:val="num" w:pos="2268"/>
        </w:tabs>
        <w:jc w:val="both"/>
        <w:rPr>
          <w:rFonts w:ascii="Arial" w:hAnsi="Arial" w:cs="Arial"/>
          <w:sz w:val="24"/>
          <w:szCs w:val="24"/>
        </w:rPr>
      </w:pPr>
      <w:r>
        <w:rPr>
          <w:rFonts w:ascii="Arial" w:hAnsi="Arial" w:cs="Arial"/>
          <w:sz w:val="24"/>
          <w:szCs w:val="24"/>
        </w:rPr>
        <w:t xml:space="preserve">4.2.29     Το λογισμικό του </w:t>
      </w:r>
      <w:proofErr w:type="spellStart"/>
      <w:r>
        <w:rPr>
          <w:rFonts w:ascii="Arial" w:hAnsi="Arial" w:cs="Arial"/>
          <w:sz w:val="24"/>
          <w:szCs w:val="24"/>
        </w:rPr>
        <w:t>κοπτηρίου</w:t>
      </w:r>
      <w:proofErr w:type="spellEnd"/>
      <w:r>
        <w:rPr>
          <w:rFonts w:ascii="Arial" w:hAnsi="Arial" w:cs="Arial"/>
          <w:sz w:val="24"/>
          <w:szCs w:val="24"/>
        </w:rPr>
        <w:t xml:space="preserve"> να δίνει δυνατότητα για συνεχή κοπή, όπου υπάρχουν ηλεκτρονικά συστήματα με εγκατεστημένο συγχρονισμό.   </w:t>
      </w:r>
    </w:p>
    <w:p w14:paraId="775EFBD9" w14:textId="77777777" w:rsidR="0004405E" w:rsidRDefault="0004405E" w:rsidP="0004405E">
      <w:pPr>
        <w:tabs>
          <w:tab w:val="left" w:pos="0"/>
          <w:tab w:val="num" w:pos="2268"/>
        </w:tabs>
        <w:jc w:val="both"/>
        <w:rPr>
          <w:rFonts w:ascii="Arial" w:hAnsi="Arial" w:cs="Arial"/>
          <w:sz w:val="24"/>
          <w:szCs w:val="24"/>
        </w:rPr>
      </w:pPr>
    </w:p>
    <w:p w14:paraId="11F0AA12" w14:textId="44189298" w:rsidR="0004405E" w:rsidRDefault="00FB0EA3" w:rsidP="0004405E">
      <w:pPr>
        <w:tabs>
          <w:tab w:val="left" w:pos="0"/>
          <w:tab w:val="num" w:pos="2268"/>
        </w:tabs>
        <w:jc w:val="both"/>
        <w:rPr>
          <w:rFonts w:ascii="Arial" w:hAnsi="Arial" w:cs="Arial"/>
          <w:sz w:val="24"/>
          <w:szCs w:val="24"/>
        </w:rPr>
      </w:pPr>
      <w:r>
        <w:rPr>
          <w:rFonts w:ascii="Arial" w:hAnsi="Arial" w:cs="Arial"/>
          <w:sz w:val="24"/>
          <w:szCs w:val="24"/>
        </w:rPr>
        <w:t>4.2.30</w:t>
      </w:r>
      <w:r w:rsidR="0004405E" w:rsidRPr="00DB1203">
        <w:rPr>
          <w:rFonts w:ascii="Arial" w:hAnsi="Arial" w:cs="Arial"/>
          <w:sz w:val="24"/>
          <w:szCs w:val="24"/>
        </w:rPr>
        <w:t xml:space="preserve">  Το κοπτικό μηχάνημα να συνοδεύεται από ηλεκτρονικό υπολογιστή με ελάχιστα χαρακτηριστικά, λειτουργικό σύστημα </w:t>
      </w:r>
      <w:r w:rsidR="0004405E" w:rsidRPr="00DB1203">
        <w:rPr>
          <w:rFonts w:ascii="Arial" w:hAnsi="Arial" w:cs="Arial"/>
          <w:sz w:val="24"/>
          <w:szCs w:val="24"/>
          <w:lang w:val="en-US"/>
        </w:rPr>
        <w:t>windows</w:t>
      </w:r>
      <w:r w:rsidR="0004405E" w:rsidRPr="00DB1203">
        <w:rPr>
          <w:rFonts w:ascii="Arial" w:hAnsi="Arial" w:cs="Arial"/>
          <w:sz w:val="24"/>
          <w:szCs w:val="24"/>
        </w:rPr>
        <w:t xml:space="preserve"> 11, επεξεργαστή </w:t>
      </w:r>
      <w:r w:rsidR="0004405E" w:rsidRPr="00DB1203">
        <w:rPr>
          <w:rFonts w:ascii="Arial" w:hAnsi="Arial" w:cs="Arial"/>
          <w:sz w:val="24"/>
          <w:szCs w:val="24"/>
          <w:lang w:val="en-US"/>
        </w:rPr>
        <w:t>ISEVEN</w:t>
      </w:r>
      <w:r w:rsidR="0004405E" w:rsidRPr="00DB1203">
        <w:rPr>
          <w:rFonts w:ascii="Arial" w:hAnsi="Arial" w:cs="Arial"/>
          <w:sz w:val="24"/>
          <w:szCs w:val="24"/>
        </w:rPr>
        <w:t xml:space="preserve"> 13</w:t>
      </w:r>
      <w:r w:rsidR="0004405E" w:rsidRPr="00DB1203">
        <w:rPr>
          <w:rFonts w:ascii="Arial" w:hAnsi="Arial" w:cs="Arial"/>
          <w:sz w:val="24"/>
          <w:szCs w:val="24"/>
          <w:vertAlign w:val="superscript"/>
          <w:lang w:val="en-US"/>
        </w:rPr>
        <w:t>TH</w:t>
      </w:r>
      <w:r w:rsidR="0004405E" w:rsidRPr="00DB1203">
        <w:rPr>
          <w:rFonts w:ascii="Arial" w:hAnsi="Arial" w:cs="Arial"/>
          <w:sz w:val="24"/>
          <w:szCs w:val="24"/>
        </w:rPr>
        <w:t xml:space="preserve"> </w:t>
      </w:r>
      <w:r w:rsidR="0004405E" w:rsidRPr="00DB1203">
        <w:rPr>
          <w:rFonts w:ascii="Arial" w:hAnsi="Arial" w:cs="Arial"/>
          <w:sz w:val="24"/>
          <w:szCs w:val="24"/>
          <w:lang w:val="en-US"/>
        </w:rPr>
        <w:t>Gen</w:t>
      </w:r>
      <w:r w:rsidR="0004405E" w:rsidRPr="00DB1203">
        <w:rPr>
          <w:rFonts w:ascii="Arial" w:hAnsi="Arial" w:cs="Arial"/>
          <w:sz w:val="24"/>
          <w:szCs w:val="24"/>
        </w:rPr>
        <w:t xml:space="preserve">, μνήμη </w:t>
      </w:r>
      <w:r w:rsidR="0004405E" w:rsidRPr="00DB1203">
        <w:rPr>
          <w:rFonts w:ascii="Arial" w:hAnsi="Arial" w:cs="Arial"/>
          <w:sz w:val="24"/>
          <w:szCs w:val="24"/>
          <w:lang w:val="en-US"/>
        </w:rPr>
        <w:t>RAM</w:t>
      </w:r>
      <w:r w:rsidR="0004405E" w:rsidRPr="00DB1203">
        <w:rPr>
          <w:rFonts w:ascii="Arial" w:hAnsi="Arial" w:cs="Arial"/>
          <w:sz w:val="24"/>
          <w:szCs w:val="24"/>
        </w:rPr>
        <w:t xml:space="preserve"> 12</w:t>
      </w:r>
      <w:r w:rsidR="0004405E" w:rsidRPr="00DB1203">
        <w:rPr>
          <w:rFonts w:ascii="Arial" w:hAnsi="Arial" w:cs="Arial"/>
          <w:sz w:val="24"/>
          <w:szCs w:val="24"/>
          <w:lang w:val="en-US"/>
        </w:rPr>
        <w:t>GB</w:t>
      </w:r>
      <w:r w:rsidR="0004405E" w:rsidRPr="00DB1203">
        <w:rPr>
          <w:rFonts w:ascii="Arial" w:hAnsi="Arial" w:cs="Arial"/>
          <w:sz w:val="24"/>
          <w:szCs w:val="24"/>
        </w:rPr>
        <w:t xml:space="preserve">, σκληρό δίσκο 500 </w:t>
      </w:r>
      <w:r w:rsidR="0004405E" w:rsidRPr="00DB1203">
        <w:rPr>
          <w:rFonts w:ascii="Arial" w:hAnsi="Arial" w:cs="Arial"/>
          <w:sz w:val="24"/>
          <w:szCs w:val="24"/>
          <w:lang w:val="en-US"/>
        </w:rPr>
        <w:t>GB</w:t>
      </w:r>
      <w:r w:rsidR="0004405E" w:rsidRPr="00DB1203">
        <w:rPr>
          <w:rFonts w:ascii="Arial" w:hAnsi="Arial" w:cs="Arial"/>
          <w:sz w:val="24"/>
          <w:szCs w:val="24"/>
        </w:rPr>
        <w:t xml:space="preserve"> </w:t>
      </w:r>
      <w:r w:rsidR="0004405E" w:rsidRPr="00DB1203">
        <w:rPr>
          <w:rFonts w:ascii="Arial" w:hAnsi="Arial" w:cs="Arial"/>
          <w:sz w:val="24"/>
          <w:szCs w:val="24"/>
          <w:lang w:val="en-US"/>
        </w:rPr>
        <w:t>NVME</w:t>
      </w:r>
      <w:r w:rsidR="0004405E" w:rsidRPr="00DB1203">
        <w:rPr>
          <w:rFonts w:ascii="Arial" w:hAnsi="Arial" w:cs="Arial"/>
          <w:sz w:val="24"/>
          <w:szCs w:val="24"/>
        </w:rPr>
        <w:t xml:space="preserve"> </w:t>
      </w:r>
      <w:r w:rsidR="0004405E" w:rsidRPr="00DB1203">
        <w:rPr>
          <w:rFonts w:ascii="Arial" w:hAnsi="Arial" w:cs="Arial"/>
          <w:sz w:val="24"/>
          <w:szCs w:val="24"/>
          <w:lang w:val="en-US"/>
        </w:rPr>
        <w:t>OR</w:t>
      </w:r>
      <w:r w:rsidR="0004405E" w:rsidRPr="00DB1203">
        <w:rPr>
          <w:rFonts w:ascii="Arial" w:hAnsi="Arial" w:cs="Arial"/>
          <w:sz w:val="24"/>
          <w:szCs w:val="24"/>
        </w:rPr>
        <w:t xml:space="preserve"> </w:t>
      </w:r>
      <w:r w:rsidR="0004405E" w:rsidRPr="00DB1203">
        <w:rPr>
          <w:rFonts w:ascii="Arial" w:hAnsi="Arial" w:cs="Arial"/>
          <w:sz w:val="24"/>
          <w:szCs w:val="24"/>
          <w:lang w:val="en-US"/>
        </w:rPr>
        <w:t>SSD</w:t>
      </w:r>
      <w:r w:rsidR="0004405E" w:rsidRPr="00DB1203">
        <w:rPr>
          <w:rFonts w:ascii="Arial" w:hAnsi="Arial" w:cs="Arial"/>
          <w:sz w:val="24"/>
          <w:szCs w:val="24"/>
        </w:rPr>
        <w:t xml:space="preserve">, </w:t>
      </w:r>
      <w:r w:rsidR="0004405E" w:rsidRPr="00DB1203">
        <w:rPr>
          <w:rFonts w:ascii="Arial" w:hAnsi="Arial" w:cs="Arial"/>
          <w:sz w:val="24"/>
          <w:szCs w:val="24"/>
          <w:lang w:val="en-US"/>
        </w:rPr>
        <w:t>DVD</w:t>
      </w:r>
      <w:r w:rsidR="0004405E" w:rsidRPr="00DB1203">
        <w:rPr>
          <w:rFonts w:ascii="Arial" w:hAnsi="Arial" w:cs="Arial"/>
          <w:sz w:val="24"/>
          <w:szCs w:val="24"/>
        </w:rPr>
        <w:t xml:space="preserve"> </w:t>
      </w:r>
      <w:r w:rsidR="0004405E" w:rsidRPr="00DB1203">
        <w:rPr>
          <w:rFonts w:ascii="Arial" w:hAnsi="Arial" w:cs="Arial"/>
          <w:sz w:val="24"/>
          <w:szCs w:val="24"/>
          <w:lang w:val="en-US"/>
        </w:rPr>
        <w:t>RW</w:t>
      </w:r>
      <w:r w:rsidR="0004405E" w:rsidRPr="00DB1203">
        <w:rPr>
          <w:rFonts w:ascii="Arial" w:hAnsi="Arial" w:cs="Arial"/>
          <w:sz w:val="24"/>
          <w:szCs w:val="24"/>
        </w:rPr>
        <w:t xml:space="preserve">, ποντίκι, πληκτρολόγιο και οθόνη υγρών κρυστάλλων </w:t>
      </w:r>
      <w:r w:rsidR="0004405E" w:rsidRPr="00DB1203">
        <w:rPr>
          <w:rFonts w:ascii="Arial" w:hAnsi="Arial" w:cs="Arial"/>
          <w:sz w:val="24"/>
          <w:szCs w:val="24"/>
          <w:lang w:val="en-US"/>
        </w:rPr>
        <w:t>TFT</w:t>
      </w:r>
      <w:r w:rsidR="0004405E" w:rsidRPr="00DB1203">
        <w:rPr>
          <w:rFonts w:ascii="Arial" w:hAnsi="Arial" w:cs="Arial"/>
          <w:sz w:val="24"/>
          <w:szCs w:val="24"/>
        </w:rPr>
        <w:t xml:space="preserve">  40’’</w:t>
      </w:r>
    </w:p>
    <w:p w14:paraId="58B9404A" w14:textId="77777777" w:rsidR="0004405E" w:rsidRDefault="0004405E" w:rsidP="0004405E">
      <w:pPr>
        <w:tabs>
          <w:tab w:val="left" w:pos="0"/>
          <w:tab w:val="num" w:pos="2268"/>
        </w:tabs>
        <w:jc w:val="both"/>
        <w:rPr>
          <w:rFonts w:ascii="Arial" w:hAnsi="Arial" w:cs="Arial"/>
          <w:sz w:val="24"/>
          <w:szCs w:val="24"/>
        </w:rPr>
      </w:pPr>
    </w:p>
    <w:p w14:paraId="55E44939" w14:textId="4C9EB1BB" w:rsidR="0004405E" w:rsidRPr="00080AA7" w:rsidRDefault="00FB0EA3" w:rsidP="0004405E">
      <w:pPr>
        <w:tabs>
          <w:tab w:val="left" w:pos="1134"/>
        </w:tabs>
        <w:jc w:val="both"/>
        <w:rPr>
          <w:rFonts w:ascii="Arial" w:hAnsi="Arial" w:cs="Arial"/>
          <w:sz w:val="24"/>
          <w:szCs w:val="24"/>
        </w:rPr>
      </w:pPr>
      <w:r>
        <w:rPr>
          <w:rFonts w:ascii="Arial" w:hAnsi="Arial" w:cs="Arial"/>
          <w:sz w:val="24"/>
          <w:szCs w:val="24"/>
        </w:rPr>
        <w:t>4.2.31</w:t>
      </w:r>
      <w:r w:rsidR="0004405E">
        <w:rPr>
          <w:rFonts w:ascii="Arial" w:hAnsi="Arial" w:cs="Arial"/>
          <w:sz w:val="24"/>
          <w:szCs w:val="24"/>
        </w:rPr>
        <w:t xml:space="preserve"> </w:t>
      </w:r>
      <w:r w:rsidR="0004405E">
        <w:rPr>
          <w:rFonts w:ascii="Arial" w:hAnsi="Arial" w:cs="Arial"/>
          <w:sz w:val="24"/>
          <w:szCs w:val="24"/>
        </w:rPr>
        <w:tab/>
      </w:r>
      <w:r w:rsidR="0004405E" w:rsidRPr="0082089F">
        <w:rPr>
          <w:rFonts w:ascii="Arial" w:hAnsi="Arial" w:cs="Arial"/>
          <w:sz w:val="24"/>
          <w:szCs w:val="24"/>
        </w:rPr>
        <w:t xml:space="preserve">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w:t>
      </w:r>
      <w:r w:rsidR="0004405E" w:rsidRPr="0082089F">
        <w:rPr>
          <w:rFonts w:ascii="Arial" w:hAnsi="Arial" w:cs="Arial"/>
          <w:sz w:val="24"/>
          <w:szCs w:val="24"/>
        </w:rPr>
        <w:lastRenderedPageBreak/>
        <w:t>καθώς και την ανάλυση της απόδοσης σε πραγματικό χρόνο. Με σκοπό την αυτοματοποίηση και βελτιστοποίηση τόσο της παραγωγής ό</w:t>
      </w:r>
      <w:r w:rsidR="0004405E">
        <w:rPr>
          <w:rFonts w:ascii="Arial" w:hAnsi="Arial" w:cs="Arial"/>
          <w:sz w:val="24"/>
          <w:szCs w:val="24"/>
        </w:rPr>
        <w:t xml:space="preserve">σο της διαδικασίας συντήρησης. </w:t>
      </w:r>
      <w:r w:rsidR="0004405E" w:rsidRPr="00871B6D">
        <w:rPr>
          <w:rFonts w:ascii="Arial" w:hAnsi="Arial" w:cs="Arial"/>
          <w:b/>
          <w:sz w:val="24"/>
          <w:szCs w:val="24"/>
        </w:rPr>
        <w:t>(βαθμολογούμενο κριτήριο)</w:t>
      </w:r>
    </w:p>
    <w:p w14:paraId="38CB49E3" w14:textId="77777777" w:rsidR="00293B1D" w:rsidRDefault="00293B1D" w:rsidP="007D72DA">
      <w:pPr>
        <w:pStyle w:val="a5"/>
        <w:tabs>
          <w:tab w:val="left" w:pos="680"/>
          <w:tab w:val="left" w:pos="1134"/>
          <w:tab w:val="left" w:pos="1588"/>
          <w:tab w:val="left" w:pos="2041"/>
          <w:tab w:val="left" w:pos="2495"/>
        </w:tabs>
        <w:ind w:left="0"/>
        <w:rPr>
          <w:rFonts w:ascii="Arial" w:hAnsi="Arial" w:cs="Arial"/>
          <w:b/>
          <w:sz w:val="24"/>
          <w:szCs w:val="24"/>
        </w:rPr>
      </w:pPr>
    </w:p>
    <w:p w14:paraId="32630E5E" w14:textId="14649FB1" w:rsidR="00356444" w:rsidRPr="00CB1326" w:rsidRDefault="00293B1D" w:rsidP="005245BE">
      <w:pPr>
        <w:pStyle w:val="2"/>
        <w:tabs>
          <w:tab w:val="left" w:pos="680"/>
          <w:tab w:val="left" w:pos="1134"/>
          <w:tab w:val="left" w:pos="1588"/>
          <w:tab w:val="left" w:pos="2041"/>
          <w:tab w:val="left" w:pos="2495"/>
        </w:tabs>
        <w:ind w:left="0" w:firstLine="0"/>
        <w:jc w:val="both"/>
        <w:rPr>
          <w:b w:val="0"/>
        </w:rPr>
      </w:pPr>
      <w:bookmarkStart w:id="7" w:name="_bookmark7"/>
      <w:bookmarkEnd w:id="7"/>
      <w:r>
        <w:rPr>
          <w:b w:val="0"/>
          <w:spacing w:val="-2"/>
        </w:rPr>
        <w:t>4</w:t>
      </w:r>
      <w:r w:rsidR="001F1670" w:rsidRPr="00CB1326">
        <w:rPr>
          <w:b w:val="0"/>
          <w:spacing w:val="-2"/>
        </w:rPr>
        <w:t>.</w:t>
      </w:r>
      <w:r w:rsidR="005600EA" w:rsidRPr="00CB1326">
        <w:rPr>
          <w:b w:val="0"/>
          <w:spacing w:val="-2"/>
        </w:rPr>
        <w:t>3</w:t>
      </w:r>
      <w:r w:rsidR="001F1670"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1CC448F2" w14:textId="3ED8E40A"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871B6D">
        <w:rPr>
          <w:rFonts w:ascii="Arial" w:hAnsi="Arial" w:cs="Arial"/>
          <w:sz w:val="24"/>
          <w:szCs w:val="24"/>
        </w:rPr>
        <w:t xml:space="preserve"> </w:t>
      </w:r>
      <w:r w:rsidRPr="00CB1326">
        <w:rPr>
          <w:rFonts w:ascii="Arial" w:hAnsi="Arial" w:cs="Arial"/>
          <w:sz w:val="24"/>
          <w:szCs w:val="24"/>
        </w:rPr>
        <w:t>έτοιμου είδους προκειμένου</w:t>
      </w:r>
      <w:r w:rsidR="00FD49E9" w:rsidRPr="00CB1326">
        <w:rPr>
          <w:rFonts w:ascii="Arial" w:hAnsi="Arial" w:cs="Arial"/>
          <w:sz w:val="24"/>
          <w:szCs w:val="24"/>
        </w:rPr>
        <w:t xml:space="preserve"> να προβεί στις απαραίτητες ρυθμίσεις και </w:t>
      </w:r>
      <w:proofErr w:type="spellStart"/>
      <w:r w:rsidR="00FD49E9" w:rsidRPr="00CB1326">
        <w:rPr>
          <w:rFonts w:ascii="Arial" w:hAnsi="Arial" w:cs="Arial"/>
          <w:sz w:val="24"/>
          <w:szCs w:val="24"/>
        </w:rPr>
        <w:t>παραμετροποιήσεις</w:t>
      </w:r>
      <w:proofErr w:type="spellEnd"/>
      <w:r w:rsidR="00FD49E9" w:rsidRPr="00CB1326">
        <w:rPr>
          <w:rFonts w:ascii="Arial" w:hAnsi="Arial" w:cs="Arial"/>
          <w:sz w:val="24"/>
          <w:szCs w:val="24"/>
        </w:rPr>
        <w:t xml:space="preserve">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w:t>
      </w:r>
      <w:r w:rsidR="00A460AE" w:rsidRPr="00CB1326">
        <w:rPr>
          <w:rFonts w:ascii="Arial" w:hAnsi="Arial" w:cs="Arial"/>
          <w:sz w:val="24"/>
          <w:szCs w:val="24"/>
        </w:rPr>
        <w:lastRenderedPageBreak/>
        <w:t xml:space="preserve">(3)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19A468DC" w14:textId="77777777" w:rsidR="002052E9" w:rsidRDefault="002052E9"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236CAFC7" w14:textId="77777777" w:rsidR="00A55C9A" w:rsidRPr="00A55C9A" w:rsidRDefault="00501D40" w:rsidP="00A55C9A">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A55C9A" w:rsidRPr="00A55C9A">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1BA02CB4" w14:textId="77777777" w:rsidR="00A55C9A" w:rsidRPr="00A55C9A" w:rsidRDefault="00A55C9A" w:rsidP="00A55C9A">
      <w:pPr>
        <w:pStyle w:val="a5"/>
        <w:tabs>
          <w:tab w:val="left" w:pos="680"/>
          <w:tab w:val="left" w:pos="1134"/>
          <w:tab w:val="left" w:pos="1588"/>
          <w:tab w:val="left" w:pos="2041"/>
          <w:tab w:val="left" w:pos="2495"/>
        </w:tabs>
        <w:ind w:left="0"/>
        <w:rPr>
          <w:rFonts w:ascii="Arial" w:hAnsi="Arial" w:cs="Arial"/>
          <w:sz w:val="24"/>
          <w:szCs w:val="24"/>
        </w:rPr>
      </w:pPr>
    </w:p>
    <w:p w14:paraId="6ADFACD6" w14:textId="77777777" w:rsidR="00A55C9A" w:rsidRPr="00A55C9A" w:rsidRDefault="00A55C9A" w:rsidP="00A55C9A">
      <w:pPr>
        <w:pStyle w:val="a5"/>
        <w:tabs>
          <w:tab w:val="left" w:pos="680"/>
          <w:tab w:val="left" w:pos="1134"/>
          <w:tab w:val="left" w:pos="1588"/>
          <w:tab w:val="left" w:pos="2041"/>
          <w:tab w:val="left" w:pos="2495"/>
        </w:tabs>
        <w:ind w:left="0"/>
        <w:rPr>
          <w:rFonts w:ascii="Arial" w:hAnsi="Arial" w:cs="Arial"/>
          <w:sz w:val="24"/>
          <w:szCs w:val="24"/>
        </w:rPr>
      </w:pPr>
      <w:r w:rsidRPr="00A55C9A">
        <w:rPr>
          <w:rFonts w:ascii="Arial" w:hAnsi="Arial" w:cs="Arial"/>
          <w:sz w:val="24"/>
          <w:szCs w:val="24"/>
        </w:rPr>
        <w:t>4.4.1</w:t>
      </w:r>
      <w:r w:rsidRPr="00A55C9A">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21F67778" w14:textId="77777777" w:rsidR="00A55C9A" w:rsidRPr="00A55C9A" w:rsidRDefault="00A55C9A" w:rsidP="00A55C9A">
      <w:pPr>
        <w:pStyle w:val="a5"/>
        <w:tabs>
          <w:tab w:val="left" w:pos="680"/>
          <w:tab w:val="left" w:pos="1134"/>
          <w:tab w:val="left" w:pos="1588"/>
          <w:tab w:val="left" w:pos="2041"/>
          <w:tab w:val="left" w:pos="2495"/>
        </w:tabs>
        <w:ind w:left="0"/>
        <w:rPr>
          <w:rFonts w:ascii="Arial" w:hAnsi="Arial" w:cs="Arial"/>
          <w:sz w:val="24"/>
          <w:szCs w:val="24"/>
        </w:rPr>
      </w:pPr>
    </w:p>
    <w:p w14:paraId="0751F576" w14:textId="77777777" w:rsidR="00A55C9A" w:rsidRPr="00A55C9A" w:rsidRDefault="00A55C9A" w:rsidP="00A55C9A">
      <w:pPr>
        <w:pStyle w:val="a5"/>
        <w:tabs>
          <w:tab w:val="left" w:pos="680"/>
          <w:tab w:val="left" w:pos="1134"/>
          <w:tab w:val="left" w:pos="1588"/>
          <w:tab w:val="left" w:pos="2041"/>
          <w:tab w:val="left" w:pos="2495"/>
        </w:tabs>
        <w:ind w:left="0"/>
        <w:rPr>
          <w:rFonts w:ascii="Arial" w:hAnsi="Arial" w:cs="Arial"/>
          <w:sz w:val="24"/>
          <w:szCs w:val="24"/>
        </w:rPr>
      </w:pPr>
      <w:r w:rsidRPr="00A55C9A">
        <w:rPr>
          <w:rFonts w:ascii="Arial" w:hAnsi="Arial" w:cs="Arial"/>
          <w:sz w:val="24"/>
          <w:szCs w:val="24"/>
        </w:rPr>
        <w:t>4.4.2</w:t>
      </w:r>
      <w:r w:rsidRPr="00A55C9A">
        <w:rPr>
          <w:rFonts w:ascii="Arial" w:hAnsi="Arial" w:cs="Arial"/>
          <w:sz w:val="24"/>
          <w:szCs w:val="24"/>
        </w:rPr>
        <w:tab/>
        <w:t>Ο προμηθευτής διαθέτει πιστοποίηση περιβαλλοντικής διαχείρισης ISO 14001 (Υπόδειγμα Προσθήκης ΙΧ(</w:t>
      </w:r>
      <w:r w:rsidRPr="00A55C9A">
        <w:rPr>
          <w:rFonts w:ascii="Arial" w:hAnsi="Arial" w:cs="Arial"/>
          <w:b/>
          <w:sz w:val="24"/>
          <w:szCs w:val="24"/>
        </w:rPr>
        <w:t>βαθμολογούμενο κριτήριο</w:t>
      </w:r>
      <w:r w:rsidRPr="00A55C9A">
        <w:rPr>
          <w:rFonts w:ascii="Arial" w:hAnsi="Arial" w:cs="Arial"/>
          <w:sz w:val="24"/>
          <w:szCs w:val="24"/>
        </w:rPr>
        <w:t>).</w:t>
      </w:r>
    </w:p>
    <w:p w14:paraId="6E42728D" w14:textId="77777777" w:rsidR="00A55C9A" w:rsidRPr="00A55C9A" w:rsidRDefault="00A55C9A" w:rsidP="00A55C9A">
      <w:pPr>
        <w:pStyle w:val="a5"/>
        <w:tabs>
          <w:tab w:val="left" w:pos="680"/>
          <w:tab w:val="left" w:pos="1134"/>
          <w:tab w:val="left" w:pos="1588"/>
          <w:tab w:val="left" w:pos="2041"/>
          <w:tab w:val="left" w:pos="2495"/>
        </w:tabs>
        <w:ind w:left="0"/>
        <w:rPr>
          <w:rFonts w:ascii="Arial" w:hAnsi="Arial" w:cs="Arial"/>
          <w:sz w:val="24"/>
          <w:szCs w:val="24"/>
        </w:rPr>
      </w:pPr>
    </w:p>
    <w:p w14:paraId="06317E64" w14:textId="77777777" w:rsidR="00A55C9A" w:rsidRPr="00A55C9A" w:rsidRDefault="00A55C9A" w:rsidP="00A55C9A">
      <w:pPr>
        <w:pStyle w:val="a5"/>
        <w:tabs>
          <w:tab w:val="left" w:pos="680"/>
          <w:tab w:val="left" w:pos="1134"/>
          <w:tab w:val="left" w:pos="1588"/>
          <w:tab w:val="left" w:pos="2041"/>
          <w:tab w:val="left" w:pos="2495"/>
        </w:tabs>
        <w:ind w:left="0"/>
        <w:rPr>
          <w:rFonts w:ascii="Arial" w:hAnsi="Arial" w:cs="Arial"/>
          <w:sz w:val="24"/>
          <w:szCs w:val="24"/>
        </w:rPr>
      </w:pPr>
      <w:r w:rsidRPr="00A55C9A">
        <w:rPr>
          <w:rFonts w:ascii="Arial" w:hAnsi="Arial" w:cs="Arial"/>
          <w:sz w:val="24"/>
          <w:szCs w:val="24"/>
        </w:rPr>
        <w:t>4.4.3</w:t>
      </w:r>
      <w:r w:rsidRPr="00A55C9A">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A55C9A">
        <w:rPr>
          <w:rFonts w:ascii="Arial" w:hAnsi="Arial" w:cs="Arial"/>
          <w:b/>
          <w:sz w:val="24"/>
          <w:szCs w:val="24"/>
        </w:rPr>
        <w:t>βαθμολογούμενο κριτήριο).</w:t>
      </w:r>
      <w:r w:rsidRPr="00A55C9A">
        <w:rPr>
          <w:rFonts w:ascii="Arial" w:hAnsi="Arial" w:cs="Arial"/>
          <w:sz w:val="24"/>
          <w:szCs w:val="24"/>
        </w:rPr>
        <w:t xml:space="preserve"> Για το σκοπό αυτό, ο προμηθευτής υποχρεούται να δηλώσει την ονομαστική </w:t>
      </w:r>
      <w:proofErr w:type="spellStart"/>
      <w:r w:rsidRPr="00A55C9A">
        <w:rPr>
          <w:rFonts w:ascii="Arial" w:hAnsi="Arial" w:cs="Arial"/>
          <w:sz w:val="24"/>
          <w:szCs w:val="24"/>
        </w:rPr>
        <w:t>απορροφούμενη</w:t>
      </w:r>
      <w:proofErr w:type="spellEnd"/>
      <w:r w:rsidRPr="00A55C9A">
        <w:rPr>
          <w:rFonts w:ascii="Arial" w:hAnsi="Arial" w:cs="Arial"/>
          <w:sz w:val="24"/>
          <w:szCs w:val="24"/>
        </w:rPr>
        <w:t xml:space="preserve"> ισχύ του μηχανήματος καθώς και την κατανάλωση ηλεκτρικής ενέργειας (</w:t>
      </w:r>
      <w:r w:rsidRPr="00A55C9A">
        <w:rPr>
          <w:rFonts w:ascii="Arial" w:hAnsi="Arial" w:cs="Arial"/>
          <w:sz w:val="24"/>
          <w:szCs w:val="24"/>
          <w:lang w:val="en-US"/>
        </w:rPr>
        <w:t>KWh</w:t>
      </w:r>
      <w:r w:rsidRPr="00A55C9A">
        <w:rPr>
          <w:rFonts w:ascii="Arial" w:hAnsi="Arial" w:cs="Arial"/>
          <w:sz w:val="24"/>
          <w:szCs w:val="24"/>
        </w:rPr>
        <w:t xml:space="preserve">) σε τυπικό κύκλο λειτουργείας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 </w:t>
      </w:r>
    </w:p>
    <w:p w14:paraId="33CA7CD9" w14:textId="77777777" w:rsidR="00A55C9A" w:rsidRPr="00A55C9A" w:rsidRDefault="00A55C9A" w:rsidP="00A55C9A">
      <w:pPr>
        <w:pStyle w:val="a5"/>
        <w:tabs>
          <w:tab w:val="left" w:pos="680"/>
          <w:tab w:val="left" w:pos="1134"/>
          <w:tab w:val="left" w:pos="1588"/>
          <w:tab w:val="left" w:pos="2041"/>
          <w:tab w:val="left" w:pos="2495"/>
        </w:tabs>
        <w:ind w:left="0"/>
        <w:rPr>
          <w:rFonts w:ascii="Arial" w:hAnsi="Arial" w:cs="Arial"/>
          <w:sz w:val="24"/>
          <w:szCs w:val="24"/>
        </w:rPr>
      </w:pPr>
      <w:r w:rsidRPr="00A55C9A">
        <w:rPr>
          <w:rFonts w:ascii="Arial" w:hAnsi="Arial" w:cs="Arial"/>
          <w:sz w:val="24"/>
          <w:szCs w:val="24"/>
        </w:rPr>
        <w:t>.</w:t>
      </w:r>
    </w:p>
    <w:p w14:paraId="7A246559" w14:textId="77777777" w:rsidR="00A55C9A" w:rsidRPr="00A55C9A" w:rsidRDefault="00A55C9A" w:rsidP="00A55C9A">
      <w:pPr>
        <w:pStyle w:val="a5"/>
        <w:tabs>
          <w:tab w:val="left" w:pos="680"/>
          <w:tab w:val="left" w:pos="1134"/>
          <w:tab w:val="left" w:pos="1588"/>
          <w:tab w:val="left" w:pos="2041"/>
          <w:tab w:val="left" w:pos="2495"/>
        </w:tabs>
        <w:ind w:left="0"/>
        <w:rPr>
          <w:rFonts w:ascii="Arial" w:hAnsi="Arial" w:cs="Arial"/>
          <w:sz w:val="24"/>
          <w:szCs w:val="24"/>
        </w:rPr>
      </w:pPr>
      <w:r w:rsidRPr="00A55C9A">
        <w:rPr>
          <w:rFonts w:ascii="Arial" w:hAnsi="Arial" w:cs="Arial"/>
          <w:sz w:val="24"/>
          <w:szCs w:val="24"/>
        </w:rPr>
        <w:t>4.4.4</w:t>
      </w:r>
      <w:r w:rsidRPr="00A55C9A">
        <w:rPr>
          <w:rFonts w:ascii="Arial" w:hAnsi="Arial" w:cs="Arial"/>
          <w:sz w:val="24"/>
          <w:szCs w:val="24"/>
        </w:rPr>
        <w:tab/>
        <w:t>Η χρονολογία κατασκευής του προσφερόμενου μηχανήματος.</w:t>
      </w:r>
      <w:bookmarkStart w:id="8" w:name="_bookmark8"/>
      <w:bookmarkEnd w:id="8"/>
    </w:p>
    <w:p w14:paraId="61510356" w14:textId="77777777" w:rsidR="00A55C9A" w:rsidRPr="00A55C9A" w:rsidRDefault="00A55C9A" w:rsidP="00A55C9A">
      <w:pPr>
        <w:pStyle w:val="a5"/>
        <w:tabs>
          <w:tab w:val="left" w:pos="680"/>
          <w:tab w:val="left" w:pos="1134"/>
          <w:tab w:val="left" w:pos="1588"/>
          <w:tab w:val="left" w:pos="2041"/>
          <w:tab w:val="left" w:pos="2495"/>
        </w:tabs>
        <w:ind w:left="0"/>
        <w:rPr>
          <w:rFonts w:ascii="Arial" w:hAnsi="Arial" w:cs="Arial"/>
          <w:sz w:val="24"/>
          <w:szCs w:val="24"/>
        </w:rPr>
      </w:pPr>
    </w:p>
    <w:p w14:paraId="7BF9EBC1" w14:textId="77777777" w:rsidR="00A55C9A" w:rsidRPr="00A55C9A" w:rsidRDefault="00A55C9A" w:rsidP="00A55C9A">
      <w:pPr>
        <w:pStyle w:val="a5"/>
        <w:tabs>
          <w:tab w:val="left" w:pos="680"/>
          <w:tab w:val="left" w:pos="1134"/>
          <w:tab w:val="left" w:pos="1588"/>
          <w:tab w:val="left" w:pos="2041"/>
          <w:tab w:val="left" w:pos="2495"/>
        </w:tabs>
        <w:ind w:left="0"/>
        <w:rPr>
          <w:rFonts w:ascii="Arial" w:hAnsi="Arial" w:cs="Arial"/>
          <w:b/>
          <w:sz w:val="24"/>
          <w:szCs w:val="24"/>
        </w:rPr>
      </w:pPr>
      <w:r w:rsidRPr="00A55C9A">
        <w:rPr>
          <w:rFonts w:ascii="Arial" w:hAnsi="Arial" w:cs="Arial"/>
          <w:b/>
          <w:spacing w:val="-2"/>
          <w:sz w:val="24"/>
          <w:szCs w:val="24"/>
        </w:rPr>
        <w:t>5.</w:t>
      </w:r>
      <w:r w:rsidRPr="00A55C9A">
        <w:rPr>
          <w:rFonts w:ascii="Arial" w:hAnsi="Arial" w:cs="Arial"/>
          <w:b/>
          <w:spacing w:val="-2"/>
          <w:sz w:val="24"/>
          <w:szCs w:val="24"/>
        </w:rPr>
        <w:tab/>
      </w:r>
      <w:hyperlink w:anchor="_bookmark0" w:history="1">
        <w:r w:rsidRPr="00A55C9A">
          <w:rPr>
            <w:rFonts w:ascii="Arial" w:hAnsi="Arial" w:cs="Arial"/>
            <w:b/>
            <w:spacing w:val="-2"/>
            <w:sz w:val="24"/>
            <w:szCs w:val="24"/>
          </w:rPr>
          <w:t>ΣΥΣΚΕΥΑΣΙΑ/ΕΠΙΣΗΜΑΝΣΕΙΣ</w:t>
        </w:r>
      </w:hyperlink>
    </w:p>
    <w:p w14:paraId="3DD6526F" w14:textId="77777777" w:rsidR="00A55C9A" w:rsidRPr="00A55C9A" w:rsidRDefault="00A55C9A" w:rsidP="00A55C9A">
      <w:pPr>
        <w:pStyle w:val="a3"/>
        <w:tabs>
          <w:tab w:val="left" w:pos="680"/>
          <w:tab w:val="left" w:pos="1134"/>
          <w:tab w:val="left" w:pos="1588"/>
          <w:tab w:val="left" w:pos="2041"/>
          <w:tab w:val="left" w:pos="2495"/>
        </w:tabs>
        <w:jc w:val="both"/>
        <w:rPr>
          <w:rFonts w:ascii="Arial" w:hAnsi="Arial" w:cs="Arial"/>
        </w:rPr>
      </w:pPr>
    </w:p>
    <w:p w14:paraId="622547F6" w14:textId="77777777" w:rsidR="00A55C9A" w:rsidRPr="00A55C9A" w:rsidRDefault="00A55C9A" w:rsidP="00A55C9A">
      <w:pPr>
        <w:pStyle w:val="2"/>
        <w:tabs>
          <w:tab w:val="left" w:pos="680"/>
          <w:tab w:val="left" w:pos="1134"/>
          <w:tab w:val="left" w:pos="1588"/>
          <w:tab w:val="left" w:pos="2041"/>
          <w:tab w:val="left" w:pos="2495"/>
        </w:tabs>
        <w:ind w:left="0" w:firstLine="0"/>
        <w:jc w:val="both"/>
        <w:rPr>
          <w:b w:val="0"/>
        </w:rPr>
      </w:pPr>
      <w:bookmarkStart w:id="9" w:name="_bookmark9"/>
      <w:bookmarkEnd w:id="9"/>
      <w:r w:rsidRPr="00A55C9A">
        <w:rPr>
          <w:b w:val="0"/>
          <w:spacing w:val="-2"/>
        </w:rPr>
        <w:t>5.1</w:t>
      </w:r>
      <w:r w:rsidRPr="00A55C9A">
        <w:rPr>
          <w:b w:val="0"/>
          <w:spacing w:val="-2"/>
        </w:rPr>
        <w:tab/>
        <w:t>Συσκευασία</w:t>
      </w:r>
    </w:p>
    <w:p w14:paraId="4B4687D3" w14:textId="77777777" w:rsidR="00A55C9A" w:rsidRPr="00A55C9A" w:rsidRDefault="00A55C9A" w:rsidP="00A55C9A">
      <w:pPr>
        <w:pStyle w:val="a3"/>
        <w:tabs>
          <w:tab w:val="left" w:pos="680"/>
          <w:tab w:val="left" w:pos="1134"/>
          <w:tab w:val="left" w:pos="1588"/>
          <w:tab w:val="left" w:pos="2041"/>
          <w:tab w:val="left" w:pos="2495"/>
        </w:tabs>
        <w:ind w:firstLine="720"/>
        <w:jc w:val="both"/>
        <w:rPr>
          <w:rFonts w:ascii="Arial" w:hAnsi="Arial" w:cs="Arial"/>
        </w:rPr>
      </w:pPr>
    </w:p>
    <w:p w14:paraId="6BD59339" w14:textId="77777777" w:rsidR="00A55C9A" w:rsidRPr="00A55C9A" w:rsidRDefault="00A55C9A" w:rsidP="00A55C9A">
      <w:pPr>
        <w:pStyle w:val="a3"/>
        <w:tabs>
          <w:tab w:val="left" w:pos="680"/>
          <w:tab w:val="left" w:pos="1134"/>
          <w:tab w:val="left" w:pos="1588"/>
          <w:tab w:val="left" w:pos="2041"/>
          <w:tab w:val="left" w:pos="2495"/>
        </w:tabs>
        <w:jc w:val="both"/>
        <w:rPr>
          <w:rFonts w:ascii="Arial" w:hAnsi="Arial" w:cs="Arial"/>
        </w:rPr>
      </w:pPr>
      <w:r w:rsidRPr="00A55C9A">
        <w:rPr>
          <w:rFonts w:ascii="Arial" w:hAnsi="Arial" w:cs="Arial"/>
        </w:rPr>
        <w:tab/>
        <w:t>Ο προς προμήθεια εξοπλισμός/μηχάνημα,</w:t>
      </w:r>
      <w:r w:rsidRPr="00A55C9A">
        <w:rPr>
          <w:rFonts w:ascii="Arial" w:hAnsi="Arial" w:cs="Arial"/>
          <w:spacing w:val="-13"/>
        </w:rPr>
        <w:t xml:space="preserve"> </w:t>
      </w:r>
      <w:r w:rsidRPr="00A55C9A">
        <w:rPr>
          <w:rFonts w:ascii="Arial" w:hAnsi="Arial" w:cs="Arial"/>
        </w:rPr>
        <w:t>πρέπει</w:t>
      </w:r>
      <w:r w:rsidRPr="00A55C9A">
        <w:rPr>
          <w:rFonts w:ascii="Arial" w:hAnsi="Arial" w:cs="Arial"/>
          <w:spacing w:val="-10"/>
        </w:rPr>
        <w:t xml:space="preserve"> </w:t>
      </w:r>
      <w:r w:rsidRPr="00A55C9A">
        <w:rPr>
          <w:rFonts w:ascii="Arial" w:hAnsi="Arial" w:cs="Arial"/>
        </w:rPr>
        <w:t>να</w:t>
      </w:r>
      <w:r w:rsidRPr="00A55C9A">
        <w:rPr>
          <w:rFonts w:ascii="Arial" w:hAnsi="Arial" w:cs="Arial"/>
          <w:spacing w:val="-10"/>
        </w:rPr>
        <w:t xml:space="preserve"> </w:t>
      </w:r>
      <w:r w:rsidRPr="00A55C9A">
        <w:rPr>
          <w:rFonts w:ascii="Arial" w:hAnsi="Arial" w:cs="Arial"/>
        </w:rPr>
        <w:t>είναι</w:t>
      </w:r>
      <w:r w:rsidRPr="00A55C9A">
        <w:rPr>
          <w:rFonts w:ascii="Arial" w:hAnsi="Arial" w:cs="Arial"/>
          <w:spacing w:val="-9"/>
        </w:rPr>
        <w:t xml:space="preserve"> </w:t>
      </w:r>
      <w:r w:rsidRPr="00A55C9A">
        <w:rPr>
          <w:rFonts w:ascii="Arial" w:hAnsi="Arial" w:cs="Arial"/>
        </w:rPr>
        <w:t>συσκευασμένος</w:t>
      </w:r>
      <w:r w:rsidRPr="00A55C9A">
        <w:rPr>
          <w:rFonts w:ascii="Arial" w:hAnsi="Arial" w:cs="Arial"/>
          <w:spacing w:val="-10"/>
        </w:rPr>
        <w:t xml:space="preserve"> </w:t>
      </w:r>
      <w:r w:rsidRPr="00A55C9A">
        <w:rPr>
          <w:rFonts w:ascii="Arial" w:hAnsi="Arial" w:cs="Arial"/>
        </w:rPr>
        <w:t>με</w:t>
      </w:r>
      <w:r w:rsidRPr="00A55C9A">
        <w:rPr>
          <w:rFonts w:ascii="Arial" w:hAnsi="Arial" w:cs="Arial"/>
          <w:spacing w:val="-12"/>
        </w:rPr>
        <w:t xml:space="preserve"> </w:t>
      </w:r>
      <w:r w:rsidRPr="00A55C9A">
        <w:rPr>
          <w:rFonts w:ascii="Arial" w:hAnsi="Arial" w:cs="Arial"/>
        </w:rPr>
        <w:t>τρόπο</w:t>
      </w:r>
      <w:r w:rsidRPr="00A55C9A">
        <w:rPr>
          <w:rFonts w:ascii="Arial" w:hAnsi="Arial" w:cs="Arial"/>
          <w:spacing w:val="-10"/>
        </w:rPr>
        <w:t xml:space="preserve"> </w:t>
      </w:r>
      <w:r w:rsidRPr="00A55C9A">
        <w:rPr>
          <w:rFonts w:ascii="Arial" w:hAnsi="Arial" w:cs="Arial"/>
        </w:rPr>
        <w:t>που</w:t>
      </w:r>
      <w:r w:rsidRPr="00A55C9A">
        <w:rPr>
          <w:rFonts w:ascii="Arial" w:hAnsi="Arial" w:cs="Arial"/>
          <w:spacing w:val="-10"/>
        </w:rPr>
        <w:t xml:space="preserve"> </w:t>
      </w:r>
      <w:r w:rsidRPr="00A55C9A">
        <w:rPr>
          <w:rFonts w:ascii="Arial" w:hAnsi="Arial" w:cs="Arial"/>
        </w:rPr>
        <w:t>να</w:t>
      </w:r>
      <w:r w:rsidRPr="00A55C9A">
        <w:rPr>
          <w:rFonts w:ascii="Arial" w:hAnsi="Arial" w:cs="Arial"/>
          <w:spacing w:val="-10"/>
        </w:rPr>
        <w:t xml:space="preserve"> </w:t>
      </w:r>
      <w:r w:rsidRPr="00A55C9A">
        <w:rPr>
          <w:rFonts w:ascii="Arial" w:hAnsi="Arial" w:cs="Arial"/>
        </w:rPr>
        <w:t>εξασφαλίζεται</w:t>
      </w:r>
      <w:r w:rsidRPr="00A55C9A">
        <w:rPr>
          <w:rFonts w:ascii="Arial" w:hAnsi="Arial" w:cs="Arial"/>
          <w:spacing w:val="-10"/>
        </w:rPr>
        <w:t xml:space="preserve"> </w:t>
      </w:r>
      <w:r w:rsidRPr="00A55C9A">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7B7DEF49" w14:textId="77777777" w:rsidR="00A55C9A" w:rsidRPr="00A55C9A" w:rsidRDefault="00A55C9A" w:rsidP="00A55C9A">
      <w:pPr>
        <w:pStyle w:val="a3"/>
        <w:tabs>
          <w:tab w:val="left" w:pos="680"/>
          <w:tab w:val="left" w:pos="1134"/>
          <w:tab w:val="left" w:pos="1588"/>
          <w:tab w:val="left" w:pos="2041"/>
          <w:tab w:val="left" w:pos="2495"/>
        </w:tabs>
        <w:jc w:val="both"/>
        <w:rPr>
          <w:rFonts w:ascii="Arial" w:hAnsi="Arial" w:cs="Arial"/>
        </w:rPr>
      </w:pPr>
    </w:p>
    <w:p w14:paraId="2951ADD8" w14:textId="77777777" w:rsidR="00A55C9A" w:rsidRPr="00A55C9A" w:rsidRDefault="00A55C9A" w:rsidP="00A55C9A">
      <w:pPr>
        <w:pStyle w:val="2"/>
        <w:tabs>
          <w:tab w:val="left" w:pos="680"/>
          <w:tab w:val="left" w:pos="1134"/>
          <w:tab w:val="left" w:pos="1588"/>
          <w:tab w:val="left" w:pos="2041"/>
          <w:tab w:val="left" w:pos="2495"/>
        </w:tabs>
        <w:ind w:left="0" w:firstLine="0"/>
        <w:jc w:val="both"/>
        <w:rPr>
          <w:b w:val="0"/>
        </w:rPr>
      </w:pPr>
      <w:r w:rsidRPr="00A55C9A">
        <w:rPr>
          <w:b w:val="0"/>
        </w:rPr>
        <w:t>5.2</w:t>
      </w:r>
      <w:r w:rsidRPr="00A55C9A">
        <w:rPr>
          <w:b w:val="0"/>
        </w:rPr>
        <w:tab/>
        <w:t>Επισημάνσεις</w:t>
      </w:r>
    </w:p>
    <w:p w14:paraId="3D8707B8" w14:textId="77777777" w:rsidR="00A55C9A" w:rsidRPr="00A55C9A" w:rsidRDefault="00A55C9A" w:rsidP="00A55C9A">
      <w:pPr>
        <w:pStyle w:val="a3"/>
        <w:tabs>
          <w:tab w:val="left" w:pos="680"/>
          <w:tab w:val="left" w:pos="1134"/>
          <w:tab w:val="left" w:pos="1588"/>
          <w:tab w:val="left" w:pos="2041"/>
          <w:tab w:val="left" w:pos="2495"/>
        </w:tabs>
        <w:jc w:val="both"/>
        <w:rPr>
          <w:rFonts w:ascii="Arial" w:hAnsi="Arial" w:cs="Arial"/>
        </w:rPr>
      </w:pPr>
    </w:p>
    <w:p w14:paraId="003FE5EE" w14:textId="77777777" w:rsidR="00A55C9A" w:rsidRPr="00A55C9A" w:rsidRDefault="00A55C9A" w:rsidP="00A55C9A">
      <w:pPr>
        <w:pStyle w:val="a5"/>
        <w:tabs>
          <w:tab w:val="left" w:pos="680"/>
          <w:tab w:val="left" w:pos="1134"/>
          <w:tab w:val="left" w:pos="1588"/>
          <w:tab w:val="left" w:pos="2041"/>
          <w:tab w:val="left" w:pos="2495"/>
        </w:tabs>
        <w:ind w:left="0"/>
        <w:rPr>
          <w:rFonts w:ascii="Arial" w:hAnsi="Arial" w:cs="Arial"/>
          <w:sz w:val="24"/>
          <w:szCs w:val="24"/>
        </w:rPr>
      </w:pPr>
      <w:r w:rsidRPr="00A55C9A">
        <w:rPr>
          <w:rFonts w:ascii="Arial" w:hAnsi="Arial" w:cs="Arial"/>
          <w:sz w:val="24"/>
          <w:szCs w:val="24"/>
        </w:rPr>
        <w:tab/>
        <w:t xml:space="preserve">Επί </w:t>
      </w:r>
      <w:r w:rsidRPr="00A55C9A">
        <w:rPr>
          <w:rFonts w:ascii="Arial" w:hAnsi="Arial" w:cs="Arial"/>
          <w:sz w:val="24"/>
          <w:szCs w:val="24"/>
          <w:u w:val="single"/>
        </w:rPr>
        <w:t>της συσκευασίας και του υλικού</w:t>
      </w:r>
      <w:r w:rsidRPr="00A55C9A">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2E6484E6" w14:textId="77777777" w:rsidR="00A55C9A" w:rsidRPr="00A55C9A" w:rsidRDefault="00A55C9A" w:rsidP="00A55C9A">
      <w:pPr>
        <w:pStyle w:val="a3"/>
        <w:tabs>
          <w:tab w:val="left" w:pos="680"/>
          <w:tab w:val="left" w:pos="1134"/>
          <w:tab w:val="left" w:pos="1588"/>
          <w:tab w:val="left" w:pos="2041"/>
          <w:tab w:val="left" w:pos="2495"/>
        </w:tabs>
        <w:jc w:val="both"/>
        <w:rPr>
          <w:rFonts w:ascii="Arial" w:hAnsi="Arial" w:cs="Arial"/>
        </w:rPr>
      </w:pPr>
    </w:p>
    <w:p w14:paraId="614B3030" w14:textId="77777777" w:rsidR="00A55C9A" w:rsidRPr="00A55C9A" w:rsidRDefault="00A55C9A" w:rsidP="00A55C9A">
      <w:pPr>
        <w:pStyle w:val="a5"/>
        <w:tabs>
          <w:tab w:val="left" w:pos="680"/>
          <w:tab w:val="left" w:pos="1134"/>
          <w:tab w:val="left" w:pos="1588"/>
          <w:tab w:val="left" w:pos="2041"/>
          <w:tab w:val="left" w:pos="2495"/>
        </w:tabs>
        <w:ind w:left="0"/>
        <w:rPr>
          <w:rFonts w:ascii="Arial" w:hAnsi="Arial" w:cs="Arial"/>
          <w:sz w:val="24"/>
          <w:szCs w:val="24"/>
        </w:rPr>
      </w:pPr>
      <w:r w:rsidRPr="00A55C9A">
        <w:rPr>
          <w:rFonts w:ascii="Arial" w:hAnsi="Arial" w:cs="Arial"/>
          <w:sz w:val="24"/>
          <w:szCs w:val="24"/>
        </w:rPr>
        <w:t>5.2.1</w:t>
      </w:r>
      <w:r w:rsidRPr="00A55C9A">
        <w:rPr>
          <w:rFonts w:ascii="Arial" w:hAnsi="Arial" w:cs="Arial"/>
          <w:sz w:val="24"/>
          <w:szCs w:val="24"/>
        </w:rPr>
        <w:tab/>
        <w:t>Η</w:t>
      </w:r>
      <w:r w:rsidRPr="00A55C9A">
        <w:rPr>
          <w:rFonts w:ascii="Arial" w:hAnsi="Arial" w:cs="Arial"/>
          <w:spacing w:val="-3"/>
          <w:sz w:val="24"/>
          <w:szCs w:val="24"/>
        </w:rPr>
        <w:t xml:space="preserve"> </w:t>
      </w:r>
      <w:r w:rsidRPr="00A55C9A">
        <w:rPr>
          <w:rFonts w:ascii="Arial" w:hAnsi="Arial" w:cs="Arial"/>
          <w:sz w:val="24"/>
          <w:szCs w:val="24"/>
        </w:rPr>
        <w:t>φράση</w:t>
      </w:r>
      <w:r w:rsidRPr="00A55C9A">
        <w:rPr>
          <w:rFonts w:ascii="Arial" w:hAnsi="Arial" w:cs="Arial"/>
          <w:spacing w:val="-1"/>
          <w:sz w:val="24"/>
          <w:szCs w:val="24"/>
        </w:rPr>
        <w:t xml:space="preserve"> </w:t>
      </w:r>
      <w:r w:rsidRPr="00A55C9A">
        <w:rPr>
          <w:rFonts w:ascii="Arial" w:hAnsi="Arial" w:cs="Arial"/>
          <w:sz w:val="24"/>
          <w:szCs w:val="24"/>
        </w:rPr>
        <w:t>«ΥΛΙΚΟ ΙΔΙΟΚΤΗΣΙΑΣ</w:t>
      </w:r>
      <w:r w:rsidRPr="00A55C9A">
        <w:rPr>
          <w:rFonts w:ascii="Arial" w:hAnsi="Arial" w:cs="Arial"/>
          <w:spacing w:val="-1"/>
          <w:sz w:val="24"/>
          <w:szCs w:val="24"/>
        </w:rPr>
        <w:t xml:space="preserve"> </w:t>
      </w:r>
      <w:r w:rsidRPr="00A55C9A">
        <w:rPr>
          <w:rFonts w:ascii="Arial" w:hAnsi="Arial" w:cs="Arial"/>
          <w:sz w:val="24"/>
          <w:szCs w:val="24"/>
        </w:rPr>
        <w:t>ΕΛΛΗΝΙΚΟΥ</w:t>
      </w:r>
      <w:r w:rsidRPr="00A55C9A">
        <w:rPr>
          <w:rFonts w:ascii="Arial" w:hAnsi="Arial" w:cs="Arial"/>
          <w:spacing w:val="-2"/>
          <w:sz w:val="24"/>
          <w:szCs w:val="24"/>
        </w:rPr>
        <w:t xml:space="preserve"> ΣΤΡΑΤΟΥ».</w:t>
      </w:r>
    </w:p>
    <w:p w14:paraId="1C84985A" w14:textId="77777777" w:rsidR="00A55C9A" w:rsidRPr="00A55C9A" w:rsidRDefault="00A55C9A" w:rsidP="00A55C9A">
      <w:pPr>
        <w:pStyle w:val="a3"/>
        <w:tabs>
          <w:tab w:val="left" w:pos="680"/>
          <w:tab w:val="left" w:pos="1134"/>
          <w:tab w:val="left" w:pos="1588"/>
          <w:tab w:val="left" w:pos="2041"/>
          <w:tab w:val="left" w:pos="2495"/>
        </w:tabs>
        <w:jc w:val="both"/>
        <w:rPr>
          <w:rFonts w:ascii="Arial" w:hAnsi="Arial" w:cs="Arial"/>
        </w:rPr>
      </w:pPr>
    </w:p>
    <w:p w14:paraId="25D5724A" w14:textId="77777777" w:rsidR="00A55C9A" w:rsidRPr="00A55C9A" w:rsidRDefault="00A55C9A" w:rsidP="00A55C9A">
      <w:pPr>
        <w:tabs>
          <w:tab w:val="left" w:pos="680"/>
          <w:tab w:val="left" w:pos="1134"/>
          <w:tab w:val="left" w:pos="1588"/>
          <w:tab w:val="left" w:pos="2041"/>
          <w:tab w:val="left" w:pos="2495"/>
        </w:tabs>
        <w:jc w:val="both"/>
        <w:rPr>
          <w:rFonts w:ascii="Arial" w:hAnsi="Arial" w:cs="Arial"/>
          <w:sz w:val="24"/>
          <w:szCs w:val="24"/>
        </w:rPr>
      </w:pPr>
      <w:r w:rsidRPr="00A55C9A">
        <w:rPr>
          <w:rFonts w:ascii="Arial" w:hAnsi="Arial" w:cs="Arial"/>
          <w:sz w:val="24"/>
          <w:szCs w:val="24"/>
        </w:rPr>
        <w:t>5.2.2</w:t>
      </w:r>
      <w:r w:rsidRPr="00A55C9A">
        <w:rPr>
          <w:rFonts w:ascii="Arial" w:hAnsi="Arial" w:cs="Arial"/>
          <w:sz w:val="24"/>
          <w:szCs w:val="24"/>
        </w:rPr>
        <w:tab/>
        <w:t xml:space="preserve">Η ονομασία (στην αγγλική και ελληνική γλώσσα) και ο εργοστασιακός σειριακός αριθμός «SERIAL </w:t>
      </w:r>
      <w:r w:rsidRPr="00A55C9A">
        <w:rPr>
          <w:rFonts w:ascii="Arial" w:hAnsi="Arial" w:cs="Arial"/>
          <w:spacing w:val="-2"/>
          <w:sz w:val="24"/>
          <w:szCs w:val="24"/>
        </w:rPr>
        <w:t>NUMBER».</w:t>
      </w:r>
    </w:p>
    <w:p w14:paraId="088E4033" w14:textId="77777777" w:rsidR="00A55C9A" w:rsidRPr="00A55C9A" w:rsidRDefault="00A55C9A" w:rsidP="00A55C9A">
      <w:pPr>
        <w:pStyle w:val="a3"/>
        <w:tabs>
          <w:tab w:val="left" w:pos="680"/>
          <w:tab w:val="left" w:pos="1134"/>
          <w:tab w:val="left" w:pos="1588"/>
          <w:tab w:val="left" w:pos="2041"/>
          <w:tab w:val="left" w:pos="2495"/>
        </w:tabs>
        <w:jc w:val="both"/>
        <w:rPr>
          <w:rFonts w:ascii="Arial" w:hAnsi="Arial" w:cs="Arial"/>
        </w:rPr>
      </w:pPr>
    </w:p>
    <w:p w14:paraId="5441AAA9" w14:textId="77777777" w:rsidR="00A55C9A" w:rsidRPr="00A55C9A" w:rsidRDefault="00A55C9A" w:rsidP="00A55C9A">
      <w:pPr>
        <w:tabs>
          <w:tab w:val="left" w:pos="680"/>
          <w:tab w:val="left" w:pos="1134"/>
          <w:tab w:val="left" w:pos="1588"/>
          <w:tab w:val="left" w:pos="2041"/>
          <w:tab w:val="left" w:pos="2495"/>
        </w:tabs>
        <w:jc w:val="both"/>
        <w:rPr>
          <w:rFonts w:ascii="Arial" w:hAnsi="Arial" w:cs="Arial"/>
          <w:sz w:val="24"/>
          <w:szCs w:val="24"/>
        </w:rPr>
      </w:pPr>
      <w:r w:rsidRPr="00A55C9A">
        <w:rPr>
          <w:rFonts w:ascii="Arial" w:hAnsi="Arial" w:cs="Arial"/>
          <w:spacing w:val="-4"/>
          <w:sz w:val="24"/>
          <w:szCs w:val="24"/>
        </w:rPr>
        <w:lastRenderedPageBreak/>
        <w:t>5.2.3</w:t>
      </w:r>
      <w:r w:rsidRPr="00A55C9A">
        <w:rPr>
          <w:rFonts w:ascii="Arial" w:hAnsi="Arial" w:cs="Arial"/>
          <w:spacing w:val="-4"/>
          <w:sz w:val="24"/>
          <w:szCs w:val="24"/>
        </w:rPr>
        <w:tab/>
        <w:t>Τα</w:t>
      </w:r>
      <w:r w:rsidRPr="00A55C9A">
        <w:rPr>
          <w:rFonts w:ascii="Arial" w:hAnsi="Arial" w:cs="Arial"/>
          <w:spacing w:val="-7"/>
          <w:sz w:val="24"/>
          <w:szCs w:val="24"/>
        </w:rPr>
        <w:t xml:space="preserve"> </w:t>
      </w:r>
      <w:r w:rsidRPr="00A55C9A">
        <w:rPr>
          <w:rFonts w:ascii="Arial" w:hAnsi="Arial" w:cs="Arial"/>
          <w:spacing w:val="-4"/>
          <w:sz w:val="24"/>
          <w:szCs w:val="24"/>
        </w:rPr>
        <w:t>στοιχεία</w:t>
      </w:r>
      <w:r w:rsidRPr="00A55C9A">
        <w:rPr>
          <w:rFonts w:ascii="Arial" w:hAnsi="Arial" w:cs="Arial"/>
          <w:spacing w:val="-6"/>
          <w:sz w:val="24"/>
          <w:szCs w:val="24"/>
        </w:rPr>
        <w:t xml:space="preserve"> </w:t>
      </w:r>
      <w:r w:rsidRPr="00A55C9A">
        <w:rPr>
          <w:rFonts w:ascii="Arial" w:hAnsi="Arial" w:cs="Arial"/>
          <w:spacing w:val="-4"/>
          <w:sz w:val="24"/>
          <w:szCs w:val="24"/>
        </w:rPr>
        <w:t>του</w:t>
      </w:r>
      <w:r w:rsidRPr="00A55C9A">
        <w:rPr>
          <w:rFonts w:ascii="Arial" w:hAnsi="Arial" w:cs="Arial"/>
          <w:spacing w:val="-5"/>
          <w:sz w:val="24"/>
          <w:szCs w:val="24"/>
        </w:rPr>
        <w:t xml:space="preserve"> </w:t>
      </w:r>
      <w:r w:rsidRPr="00A55C9A">
        <w:rPr>
          <w:rFonts w:ascii="Arial" w:hAnsi="Arial" w:cs="Arial"/>
          <w:spacing w:val="-4"/>
          <w:sz w:val="24"/>
          <w:szCs w:val="24"/>
        </w:rPr>
        <w:t>κατασκευαστή</w:t>
      </w:r>
      <w:r w:rsidRPr="00A55C9A">
        <w:rPr>
          <w:rFonts w:ascii="Arial" w:hAnsi="Arial" w:cs="Arial"/>
          <w:spacing w:val="-6"/>
          <w:sz w:val="24"/>
          <w:szCs w:val="24"/>
        </w:rPr>
        <w:t xml:space="preserve"> </w:t>
      </w:r>
      <w:r w:rsidRPr="00A55C9A">
        <w:rPr>
          <w:rFonts w:ascii="Arial" w:hAnsi="Arial" w:cs="Arial"/>
          <w:spacing w:val="-4"/>
          <w:sz w:val="24"/>
          <w:szCs w:val="24"/>
        </w:rPr>
        <w:t>και του</w:t>
      </w:r>
      <w:r w:rsidRPr="00A55C9A">
        <w:rPr>
          <w:rFonts w:ascii="Arial" w:hAnsi="Arial" w:cs="Arial"/>
          <w:spacing w:val="-7"/>
          <w:sz w:val="24"/>
          <w:szCs w:val="24"/>
        </w:rPr>
        <w:t xml:space="preserve"> </w:t>
      </w:r>
      <w:r w:rsidRPr="00A55C9A">
        <w:rPr>
          <w:rFonts w:ascii="Arial" w:hAnsi="Arial" w:cs="Arial"/>
          <w:spacing w:val="-4"/>
          <w:sz w:val="24"/>
          <w:szCs w:val="24"/>
        </w:rPr>
        <w:t>προμηθευτή.</w:t>
      </w:r>
    </w:p>
    <w:p w14:paraId="763CEFD4" w14:textId="77777777" w:rsidR="00A55C9A" w:rsidRPr="00A55C9A" w:rsidRDefault="00A55C9A" w:rsidP="00A55C9A">
      <w:pPr>
        <w:pStyle w:val="a3"/>
        <w:tabs>
          <w:tab w:val="left" w:pos="680"/>
          <w:tab w:val="left" w:pos="1134"/>
          <w:tab w:val="left" w:pos="1588"/>
          <w:tab w:val="left" w:pos="2041"/>
          <w:tab w:val="left" w:pos="2495"/>
        </w:tabs>
        <w:jc w:val="both"/>
        <w:rPr>
          <w:rFonts w:ascii="Arial" w:hAnsi="Arial" w:cs="Arial"/>
        </w:rPr>
      </w:pPr>
    </w:p>
    <w:p w14:paraId="1AC9A170" w14:textId="77777777" w:rsidR="00A55C9A" w:rsidRPr="00A55C9A" w:rsidRDefault="00A55C9A" w:rsidP="00A55C9A">
      <w:pPr>
        <w:tabs>
          <w:tab w:val="left" w:pos="680"/>
          <w:tab w:val="left" w:pos="1134"/>
          <w:tab w:val="left" w:pos="1588"/>
          <w:tab w:val="left" w:pos="2041"/>
          <w:tab w:val="left" w:pos="2495"/>
        </w:tabs>
        <w:jc w:val="both"/>
        <w:rPr>
          <w:rFonts w:ascii="Arial" w:hAnsi="Arial" w:cs="Arial"/>
          <w:sz w:val="24"/>
          <w:szCs w:val="24"/>
        </w:rPr>
      </w:pPr>
      <w:r w:rsidRPr="00A55C9A">
        <w:rPr>
          <w:rFonts w:ascii="Arial" w:hAnsi="Arial" w:cs="Arial"/>
          <w:sz w:val="24"/>
          <w:szCs w:val="24"/>
        </w:rPr>
        <w:t>5.2.4</w:t>
      </w:r>
      <w:r w:rsidRPr="00A55C9A">
        <w:rPr>
          <w:rFonts w:ascii="Arial" w:hAnsi="Arial" w:cs="Arial"/>
          <w:sz w:val="24"/>
          <w:szCs w:val="24"/>
        </w:rPr>
        <w:tab/>
        <w:t>Ο</w:t>
      </w:r>
      <w:r w:rsidRPr="00A55C9A">
        <w:rPr>
          <w:rFonts w:ascii="Arial" w:hAnsi="Arial" w:cs="Arial"/>
          <w:spacing w:val="-15"/>
          <w:sz w:val="24"/>
          <w:szCs w:val="24"/>
        </w:rPr>
        <w:t xml:space="preserve"> </w:t>
      </w:r>
      <w:r w:rsidRPr="00A55C9A">
        <w:rPr>
          <w:rFonts w:ascii="Arial" w:hAnsi="Arial" w:cs="Arial"/>
          <w:sz w:val="24"/>
          <w:szCs w:val="24"/>
        </w:rPr>
        <w:t>αριθμός</w:t>
      </w:r>
      <w:r w:rsidRPr="00A55C9A">
        <w:rPr>
          <w:rFonts w:ascii="Arial" w:hAnsi="Arial" w:cs="Arial"/>
          <w:spacing w:val="-14"/>
          <w:sz w:val="24"/>
          <w:szCs w:val="24"/>
        </w:rPr>
        <w:t xml:space="preserve"> </w:t>
      </w:r>
      <w:r w:rsidRPr="00A55C9A">
        <w:rPr>
          <w:rFonts w:ascii="Arial" w:hAnsi="Arial" w:cs="Arial"/>
          <w:sz w:val="24"/>
          <w:szCs w:val="24"/>
        </w:rPr>
        <w:t>σύμβασης</w:t>
      </w:r>
      <w:r w:rsidRPr="00A55C9A">
        <w:rPr>
          <w:rFonts w:ascii="Arial" w:hAnsi="Arial" w:cs="Arial"/>
          <w:spacing w:val="-13"/>
          <w:sz w:val="24"/>
          <w:szCs w:val="24"/>
        </w:rPr>
        <w:t xml:space="preserve"> </w:t>
      </w:r>
      <w:r w:rsidRPr="00A55C9A">
        <w:rPr>
          <w:rFonts w:ascii="Arial" w:hAnsi="Arial" w:cs="Arial"/>
          <w:sz w:val="24"/>
          <w:szCs w:val="24"/>
        </w:rPr>
        <w:t>και</w:t>
      </w:r>
      <w:r w:rsidRPr="00A55C9A">
        <w:rPr>
          <w:rFonts w:ascii="Arial" w:hAnsi="Arial" w:cs="Arial"/>
          <w:spacing w:val="-15"/>
          <w:sz w:val="24"/>
          <w:szCs w:val="24"/>
        </w:rPr>
        <w:t xml:space="preserve"> </w:t>
      </w:r>
      <w:r w:rsidRPr="00A55C9A">
        <w:rPr>
          <w:rFonts w:ascii="Arial" w:hAnsi="Arial" w:cs="Arial"/>
          <w:sz w:val="24"/>
          <w:szCs w:val="24"/>
        </w:rPr>
        <w:t>το</w:t>
      </w:r>
      <w:r w:rsidRPr="00A55C9A">
        <w:rPr>
          <w:rFonts w:ascii="Arial" w:hAnsi="Arial" w:cs="Arial"/>
          <w:spacing w:val="-16"/>
          <w:sz w:val="24"/>
          <w:szCs w:val="24"/>
        </w:rPr>
        <w:t xml:space="preserve"> </w:t>
      </w:r>
      <w:r w:rsidRPr="00A55C9A">
        <w:rPr>
          <w:rFonts w:ascii="Arial" w:hAnsi="Arial" w:cs="Arial"/>
          <w:sz w:val="24"/>
          <w:szCs w:val="24"/>
        </w:rPr>
        <w:t>έτος</w:t>
      </w:r>
      <w:r w:rsidRPr="00A55C9A">
        <w:rPr>
          <w:rFonts w:ascii="Arial" w:hAnsi="Arial" w:cs="Arial"/>
          <w:spacing w:val="-15"/>
          <w:sz w:val="24"/>
          <w:szCs w:val="24"/>
        </w:rPr>
        <w:t xml:space="preserve"> </w:t>
      </w:r>
      <w:r w:rsidRPr="00A55C9A">
        <w:rPr>
          <w:rFonts w:ascii="Arial" w:hAnsi="Arial" w:cs="Arial"/>
          <w:spacing w:val="-2"/>
          <w:sz w:val="24"/>
          <w:szCs w:val="24"/>
        </w:rPr>
        <w:t>υπογραφής αυτής.</w:t>
      </w:r>
    </w:p>
    <w:p w14:paraId="4442FE42" w14:textId="77777777" w:rsidR="00A55C9A" w:rsidRPr="00A55C9A" w:rsidRDefault="00A55C9A" w:rsidP="00A55C9A">
      <w:pPr>
        <w:pStyle w:val="a3"/>
        <w:tabs>
          <w:tab w:val="left" w:pos="680"/>
          <w:tab w:val="left" w:pos="1134"/>
          <w:tab w:val="left" w:pos="1588"/>
          <w:tab w:val="left" w:pos="2041"/>
          <w:tab w:val="left" w:pos="2495"/>
        </w:tabs>
        <w:jc w:val="both"/>
        <w:rPr>
          <w:rFonts w:ascii="Arial" w:hAnsi="Arial" w:cs="Arial"/>
        </w:rPr>
      </w:pPr>
    </w:p>
    <w:p w14:paraId="59210922" w14:textId="77777777" w:rsidR="00A55C9A" w:rsidRPr="00A55C9A" w:rsidRDefault="00A55C9A" w:rsidP="00A55C9A">
      <w:pPr>
        <w:pStyle w:val="a5"/>
        <w:tabs>
          <w:tab w:val="left" w:pos="680"/>
          <w:tab w:val="left" w:pos="1134"/>
          <w:tab w:val="left" w:pos="1588"/>
          <w:tab w:val="left" w:pos="2041"/>
          <w:tab w:val="left" w:pos="2495"/>
        </w:tabs>
        <w:ind w:left="0"/>
        <w:rPr>
          <w:rFonts w:ascii="Arial" w:hAnsi="Arial" w:cs="Arial"/>
          <w:sz w:val="24"/>
          <w:szCs w:val="24"/>
        </w:rPr>
      </w:pPr>
      <w:r w:rsidRPr="00A55C9A">
        <w:rPr>
          <w:rFonts w:ascii="Arial" w:hAnsi="Arial" w:cs="Arial"/>
          <w:spacing w:val="-2"/>
          <w:sz w:val="24"/>
          <w:szCs w:val="24"/>
        </w:rPr>
        <w:t>5.2.5</w:t>
      </w:r>
      <w:r w:rsidRPr="00A55C9A">
        <w:rPr>
          <w:rFonts w:ascii="Arial" w:hAnsi="Arial" w:cs="Arial"/>
          <w:spacing w:val="-2"/>
          <w:sz w:val="24"/>
          <w:szCs w:val="24"/>
        </w:rPr>
        <w:tab/>
        <w:t>Πληροφορίες</w:t>
      </w:r>
      <w:r w:rsidRPr="00A55C9A">
        <w:rPr>
          <w:rFonts w:ascii="Arial" w:hAnsi="Arial" w:cs="Arial"/>
          <w:spacing w:val="-7"/>
          <w:sz w:val="24"/>
          <w:szCs w:val="24"/>
        </w:rPr>
        <w:t xml:space="preserve"> </w:t>
      </w:r>
      <w:r w:rsidRPr="00A55C9A">
        <w:rPr>
          <w:rFonts w:ascii="Arial" w:hAnsi="Arial" w:cs="Arial"/>
          <w:spacing w:val="-2"/>
          <w:sz w:val="24"/>
          <w:szCs w:val="24"/>
        </w:rPr>
        <w:t>χειρισμού</w:t>
      </w:r>
      <w:r w:rsidRPr="00A55C9A">
        <w:rPr>
          <w:rFonts w:ascii="Arial" w:hAnsi="Arial" w:cs="Arial"/>
          <w:spacing w:val="-8"/>
          <w:sz w:val="24"/>
          <w:szCs w:val="24"/>
        </w:rPr>
        <w:t xml:space="preserve"> </w:t>
      </w:r>
      <w:r w:rsidRPr="00A55C9A">
        <w:rPr>
          <w:rFonts w:ascii="Arial" w:hAnsi="Arial" w:cs="Arial"/>
          <w:spacing w:val="-2"/>
          <w:sz w:val="24"/>
          <w:szCs w:val="24"/>
        </w:rPr>
        <w:t>κι</w:t>
      </w:r>
      <w:r w:rsidRPr="00A55C9A">
        <w:rPr>
          <w:rFonts w:ascii="Arial" w:hAnsi="Arial" w:cs="Arial"/>
          <w:spacing w:val="-6"/>
          <w:sz w:val="24"/>
          <w:szCs w:val="24"/>
        </w:rPr>
        <w:t xml:space="preserve"> </w:t>
      </w:r>
      <w:r w:rsidRPr="00A55C9A">
        <w:rPr>
          <w:rFonts w:ascii="Arial" w:hAnsi="Arial" w:cs="Arial"/>
          <w:spacing w:val="-2"/>
          <w:sz w:val="24"/>
          <w:szCs w:val="24"/>
        </w:rPr>
        <w:t>ενδείξεων (αφορά μόνο το υλικό).</w:t>
      </w:r>
    </w:p>
    <w:p w14:paraId="6368516A" w14:textId="77777777" w:rsidR="00A55C9A" w:rsidRPr="00A55C9A" w:rsidRDefault="00A55C9A" w:rsidP="00A55C9A">
      <w:pPr>
        <w:pStyle w:val="a3"/>
        <w:tabs>
          <w:tab w:val="left" w:pos="680"/>
          <w:tab w:val="left" w:pos="1134"/>
          <w:tab w:val="left" w:pos="1588"/>
          <w:tab w:val="left" w:pos="2041"/>
          <w:tab w:val="left" w:pos="2495"/>
        </w:tabs>
        <w:jc w:val="both"/>
        <w:rPr>
          <w:rFonts w:ascii="Arial" w:hAnsi="Arial" w:cs="Arial"/>
        </w:rPr>
      </w:pPr>
    </w:p>
    <w:p w14:paraId="34083736" w14:textId="77777777" w:rsidR="00A55C9A" w:rsidRPr="005525AF" w:rsidRDefault="00A55C9A" w:rsidP="00A55C9A">
      <w:pPr>
        <w:pStyle w:val="a5"/>
        <w:tabs>
          <w:tab w:val="left" w:pos="680"/>
          <w:tab w:val="left" w:pos="1134"/>
          <w:tab w:val="left" w:pos="1588"/>
          <w:tab w:val="left" w:pos="2041"/>
          <w:tab w:val="left" w:pos="2495"/>
        </w:tabs>
        <w:ind w:left="0"/>
        <w:rPr>
          <w:rFonts w:ascii="Arial" w:hAnsi="Arial" w:cs="Arial"/>
          <w:sz w:val="24"/>
          <w:szCs w:val="24"/>
        </w:rPr>
      </w:pPr>
      <w:r w:rsidRPr="00A55C9A">
        <w:rPr>
          <w:rFonts w:ascii="Arial" w:hAnsi="Arial" w:cs="Arial"/>
          <w:sz w:val="24"/>
          <w:szCs w:val="24"/>
        </w:rPr>
        <w:t>5.2.6</w:t>
      </w:r>
      <w:r w:rsidRPr="00A55C9A">
        <w:rPr>
          <w:rFonts w:ascii="Arial" w:hAnsi="Arial" w:cs="Arial"/>
          <w:sz w:val="24"/>
          <w:szCs w:val="24"/>
        </w:rPr>
        <w:tab/>
        <w:t>Η σήμανση CE, σε εμφανές σημείο, σύμφωνα με το ΠΔ 57/2010 (παράγραφος 2.1.3).</w:t>
      </w:r>
    </w:p>
    <w:p w14:paraId="2E3CBF89" w14:textId="45E5FECC" w:rsidR="00C1380B" w:rsidRPr="005525AF" w:rsidRDefault="00C1380B" w:rsidP="00A55C9A">
      <w:pPr>
        <w:pStyle w:val="a5"/>
        <w:tabs>
          <w:tab w:val="left" w:pos="680"/>
          <w:tab w:val="left" w:pos="1134"/>
          <w:tab w:val="left" w:pos="1588"/>
          <w:tab w:val="left" w:pos="2041"/>
          <w:tab w:val="left" w:pos="2495"/>
        </w:tabs>
        <w:ind w:left="0"/>
        <w:rPr>
          <w:rFonts w:ascii="Arial" w:hAnsi="Arial" w:cs="Arial"/>
          <w:sz w:val="24"/>
          <w:szCs w:val="24"/>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10" w:name="_bookmark11"/>
      <w:bookmarkEnd w:id="10"/>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1" w:name="_bookmark12"/>
      <w:bookmarkEnd w:id="11"/>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2" w:name="_bookmark13"/>
      <w:bookmarkEnd w:id="12"/>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w:t>
      </w:r>
      <w:r w:rsidR="0014223A" w:rsidRPr="00CB1326">
        <w:rPr>
          <w:rFonts w:ascii="Arial" w:hAnsi="Arial" w:cs="Arial"/>
          <w:sz w:val="24"/>
          <w:szCs w:val="24"/>
        </w:rPr>
        <w:lastRenderedPageBreak/>
        <w:t xml:space="preserve">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Default="00B01F4F" w:rsidP="00CB1326">
      <w:pPr>
        <w:pStyle w:val="a5"/>
        <w:tabs>
          <w:tab w:val="left" w:pos="680"/>
          <w:tab w:val="left" w:pos="1134"/>
          <w:tab w:val="left" w:pos="1588"/>
          <w:tab w:val="left" w:pos="2041"/>
          <w:tab w:val="left" w:pos="2495"/>
        </w:tabs>
        <w:ind w:left="0" w:right="2"/>
        <w:rPr>
          <w:rFonts w:ascii="Arial" w:hAnsi="Arial" w:cs="Arial"/>
          <w:spacing w:val="-10"/>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25D25DD5" w14:textId="77777777" w:rsidR="00AD724B" w:rsidRPr="00CB1326" w:rsidRDefault="00AD724B" w:rsidP="00CB1326">
      <w:pPr>
        <w:pStyle w:val="a5"/>
        <w:tabs>
          <w:tab w:val="left" w:pos="680"/>
          <w:tab w:val="left" w:pos="1134"/>
          <w:tab w:val="left" w:pos="1588"/>
          <w:tab w:val="left" w:pos="2041"/>
          <w:tab w:val="left" w:pos="2495"/>
        </w:tabs>
        <w:ind w:left="0" w:right="2"/>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3" w:name="_bookmark14"/>
      <w:bookmarkEnd w:id="13"/>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4" w:name="_bookmark15"/>
      <w:bookmarkEnd w:id="14"/>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4EEE17E9" w14:textId="77777777" w:rsidR="00A328F7" w:rsidRPr="00A328F7" w:rsidRDefault="00A328F7" w:rsidP="00A328F7">
      <w:pPr>
        <w:pStyle w:val="a5"/>
        <w:tabs>
          <w:tab w:val="left" w:pos="680"/>
          <w:tab w:val="left" w:pos="1134"/>
          <w:tab w:val="left" w:pos="1588"/>
          <w:tab w:val="left" w:pos="2041"/>
          <w:tab w:val="left" w:pos="2495"/>
        </w:tabs>
        <w:ind w:left="0"/>
        <w:rPr>
          <w:rFonts w:ascii="Arial" w:hAnsi="Arial" w:cs="Arial"/>
          <w:spacing w:val="-2"/>
          <w:sz w:val="24"/>
          <w:szCs w:val="24"/>
        </w:rPr>
      </w:pPr>
      <w:r w:rsidRPr="00A328F7">
        <w:rPr>
          <w:rFonts w:ascii="Arial" w:hAnsi="Arial" w:cs="Arial"/>
          <w:sz w:val="24"/>
          <w:szCs w:val="24"/>
        </w:rPr>
        <w:t>7.1.2</w:t>
      </w:r>
      <w:r w:rsidRPr="00A328F7">
        <w:rPr>
          <w:rFonts w:ascii="Arial" w:hAnsi="Arial" w:cs="Arial"/>
          <w:sz w:val="24"/>
          <w:szCs w:val="24"/>
        </w:rPr>
        <w:tab/>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w:t>
      </w:r>
      <w:proofErr w:type="spellStart"/>
      <w:r w:rsidRPr="00A328F7">
        <w:rPr>
          <w:rFonts w:ascii="Arial" w:hAnsi="Arial" w:cs="Arial"/>
          <w:sz w:val="24"/>
          <w:szCs w:val="24"/>
        </w:rPr>
        <w:t>ωφελεία</w:t>
      </w:r>
      <w:proofErr w:type="spellEnd"/>
      <w:r w:rsidRPr="00A328F7">
        <w:rPr>
          <w:rFonts w:ascii="Arial" w:hAnsi="Arial" w:cs="Arial"/>
          <w:sz w:val="24"/>
          <w:szCs w:val="24"/>
        </w:rPr>
        <w:t xml:space="preserve"> της οποίας γίνεται η προμήθεια. Το μηχάνημα να παραδοθεί σε πλήρη λειτουργία, με μέριμνα και έξοδα του προμηθευτή </w:t>
      </w:r>
      <w:r w:rsidRPr="00A328F7">
        <w:rPr>
          <w:rFonts w:ascii="Arial" w:hAnsi="Arial" w:cs="Arial"/>
          <w:spacing w:val="-2"/>
          <w:sz w:val="24"/>
          <w:szCs w:val="24"/>
        </w:rPr>
        <w:t>σε εργάσιμες ημέρες και ώρες κατόπιν έγκαιρης ειδοποίησης (έγγραφης) ή μέσω μηνύματος ηλεκτρονικού ταχυδρομείου (</w:t>
      </w:r>
      <w:r w:rsidRPr="00A328F7">
        <w:rPr>
          <w:rFonts w:ascii="Arial" w:hAnsi="Arial" w:cs="Arial"/>
          <w:spacing w:val="-2"/>
          <w:sz w:val="24"/>
          <w:szCs w:val="24"/>
          <w:lang w:val="en-US"/>
        </w:rPr>
        <w:t>email</w:t>
      </w:r>
      <w:r w:rsidRPr="00A328F7">
        <w:rPr>
          <w:rFonts w:ascii="Arial" w:hAnsi="Arial" w:cs="Arial"/>
          <w:spacing w:val="-2"/>
          <w:sz w:val="24"/>
          <w:szCs w:val="24"/>
        </w:rPr>
        <w:t>) τουλάχιστον πέντε (5) ημέρες νωρίτερα.</w:t>
      </w:r>
    </w:p>
    <w:p w14:paraId="1F1821CF" w14:textId="77777777" w:rsidR="00A328F7" w:rsidRPr="00A328F7" w:rsidRDefault="00A328F7" w:rsidP="00A328F7">
      <w:pPr>
        <w:pStyle w:val="a5"/>
        <w:tabs>
          <w:tab w:val="left" w:pos="680"/>
          <w:tab w:val="left" w:pos="1134"/>
          <w:tab w:val="left" w:pos="1588"/>
          <w:tab w:val="left" w:pos="2041"/>
          <w:tab w:val="left" w:pos="2495"/>
        </w:tabs>
        <w:ind w:left="0"/>
        <w:rPr>
          <w:rFonts w:ascii="Arial" w:hAnsi="Arial" w:cs="Arial"/>
          <w:sz w:val="24"/>
          <w:szCs w:val="24"/>
        </w:rPr>
      </w:pPr>
    </w:p>
    <w:p w14:paraId="7BD5C5B5" w14:textId="77777777" w:rsidR="00A328F7" w:rsidRPr="00A328F7" w:rsidRDefault="00A328F7" w:rsidP="00A328F7">
      <w:pPr>
        <w:pStyle w:val="a5"/>
        <w:tabs>
          <w:tab w:val="left" w:pos="680"/>
          <w:tab w:val="left" w:pos="1134"/>
          <w:tab w:val="left" w:pos="1588"/>
          <w:tab w:val="left" w:pos="2041"/>
          <w:tab w:val="left" w:pos="2495"/>
        </w:tabs>
        <w:ind w:left="0"/>
        <w:rPr>
          <w:rFonts w:ascii="Arial" w:hAnsi="Arial" w:cs="Arial"/>
          <w:sz w:val="24"/>
          <w:szCs w:val="24"/>
        </w:rPr>
      </w:pPr>
      <w:r w:rsidRPr="00A328F7">
        <w:rPr>
          <w:rFonts w:ascii="Arial" w:hAnsi="Arial" w:cs="Arial"/>
          <w:sz w:val="24"/>
          <w:szCs w:val="24"/>
        </w:rPr>
        <w:lastRenderedPageBreak/>
        <w:t>7.1.3</w:t>
      </w:r>
      <w:r w:rsidRPr="00A328F7">
        <w:rPr>
          <w:rFonts w:ascii="Arial" w:hAnsi="Arial" w:cs="Arial"/>
          <w:sz w:val="24"/>
          <w:szCs w:val="24"/>
        </w:rPr>
        <w:tab/>
      </w:r>
      <w:r w:rsidRPr="00A328F7">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30EA3D8" w14:textId="77777777" w:rsidR="00A328F7" w:rsidRPr="00A328F7" w:rsidRDefault="00A328F7" w:rsidP="00A328F7">
      <w:pPr>
        <w:pStyle w:val="a5"/>
        <w:tabs>
          <w:tab w:val="left" w:pos="680"/>
          <w:tab w:val="left" w:pos="1134"/>
          <w:tab w:val="left" w:pos="1588"/>
          <w:tab w:val="left" w:pos="2041"/>
          <w:tab w:val="left" w:pos="2495"/>
        </w:tabs>
        <w:ind w:left="0"/>
        <w:rPr>
          <w:rFonts w:ascii="Arial" w:hAnsi="Arial" w:cs="Arial"/>
          <w:sz w:val="24"/>
          <w:szCs w:val="24"/>
        </w:rPr>
      </w:pPr>
    </w:p>
    <w:p w14:paraId="73B06F4E" w14:textId="77777777" w:rsidR="00A328F7" w:rsidRPr="00A328F7" w:rsidRDefault="00A328F7" w:rsidP="00A328F7">
      <w:pPr>
        <w:pStyle w:val="a5"/>
        <w:tabs>
          <w:tab w:val="left" w:pos="680"/>
          <w:tab w:val="left" w:pos="1134"/>
          <w:tab w:val="left" w:pos="1588"/>
          <w:tab w:val="left" w:pos="2041"/>
          <w:tab w:val="left" w:pos="2495"/>
        </w:tabs>
        <w:ind w:left="0"/>
        <w:rPr>
          <w:rFonts w:ascii="Arial" w:hAnsi="Arial" w:cs="Arial"/>
          <w:sz w:val="24"/>
          <w:szCs w:val="24"/>
        </w:rPr>
      </w:pPr>
      <w:r w:rsidRPr="00A328F7">
        <w:rPr>
          <w:rFonts w:ascii="Arial" w:hAnsi="Arial" w:cs="Arial"/>
          <w:sz w:val="24"/>
          <w:szCs w:val="24"/>
        </w:rPr>
        <w:t>7.1.4</w:t>
      </w:r>
      <w:r w:rsidRPr="00A328F7">
        <w:rPr>
          <w:rFonts w:ascii="Arial" w:hAnsi="Arial" w:cs="Arial"/>
          <w:sz w:val="24"/>
          <w:szCs w:val="24"/>
        </w:rPr>
        <w:tab/>
        <w:t>Τυχόν δευτερεύουσες εργασίες και προμήθεια υλικών (πχ σύνδεσης με υφιστάμενες παροχές ηλεκτρικής ισχύος, αέρα κ.λπ.) για την πλήρη εγκατάστασή και λειτουργία του εξοπλισμού, να πραγματοποιηθούν με μέριμνα και έξοδα του προμηθευτή.</w:t>
      </w:r>
    </w:p>
    <w:p w14:paraId="52AAFB5F" w14:textId="77777777" w:rsidR="00A328F7" w:rsidRPr="00A328F7" w:rsidRDefault="00A328F7" w:rsidP="00A328F7">
      <w:pPr>
        <w:pStyle w:val="a5"/>
        <w:tabs>
          <w:tab w:val="left" w:pos="680"/>
          <w:tab w:val="left" w:pos="1134"/>
          <w:tab w:val="left" w:pos="1588"/>
          <w:tab w:val="left" w:pos="2041"/>
          <w:tab w:val="left" w:pos="2495"/>
        </w:tabs>
        <w:ind w:left="0"/>
        <w:rPr>
          <w:rFonts w:ascii="Arial" w:hAnsi="Arial" w:cs="Arial"/>
          <w:sz w:val="24"/>
          <w:szCs w:val="24"/>
        </w:rPr>
      </w:pPr>
    </w:p>
    <w:p w14:paraId="047A450E" w14:textId="77777777" w:rsidR="00A328F7" w:rsidRPr="006B5E29" w:rsidRDefault="00A328F7" w:rsidP="00A328F7">
      <w:pPr>
        <w:jc w:val="both"/>
        <w:rPr>
          <w:rFonts w:ascii="Arial" w:eastAsia="Calibri" w:hAnsi="Arial" w:cs="Arial"/>
          <w:sz w:val="24"/>
        </w:rPr>
      </w:pPr>
      <w:r w:rsidRPr="00A328F7">
        <w:rPr>
          <w:rFonts w:ascii="Arial" w:hAnsi="Arial" w:cs="Arial"/>
          <w:sz w:val="24"/>
          <w:szCs w:val="24"/>
        </w:rPr>
        <w:t>7.1.5</w:t>
      </w:r>
      <w:r w:rsidRPr="00A328F7">
        <w:rPr>
          <w:rFonts w:ascii="Arial" w:hAnsi="Arial" w:cs="Arial"/>
          <w:sz w:val="24"/>
          <w:szCs w:val="24"/>
        </w:rPr>
        <w:tab/>
      </w:r>
      <w:r w:rsidRPr="00A328F7">
        <w:rPr>
          <w:rFonts w:ascii="Arial" w:eastAsia="Calibri" w:hAnsi="Arial" w:cs="Arial"/>
          <w:sz w:val="24"/>
        </w:rPr>
        <w:t>Ο χρόνος παράδοσης και εγκατάστασης του υπό προμήθεια εξοπλισμού να μην υπερβαίνει τους τρεις (3) μήνες  από την υπογραφή της σύμβασης.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Pr="00A328F7">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5" w:name="_bookmark16"/>
      <w:bookmarkEnd w:id="15"/>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 xml:space="preserve">εξοπλισμού λόγω βλάβης, ο χρόνος ισχύος της εγγύησης καλής λειτουργίας να παρατείνεται ανάλογα. Οι επιπλέον ημέρες εγγύησης </w:t>
      </w:r>
      <w:proofErr w:type="spellStart"/>
      <w:r w:rsidRPr="00CB1326">
        <w:rPr>
          <w:b w:val="0"/>
        </w:rPr>
        <w:t>προσμετρούνται</w:t>
      </w:r>
      <w:proofErr w:type="spellEnd"/>
      <w:r w:rsidRPr="00CB1326">
        <w:rPr>
          <w:b w:val="0"/>
        </w:rPr>
        <w:t xml:space="preserve">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47524EE6" w:rsidR="007332C1"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w:t>
      </w:r>
      <w:r w:rsidRPr="00CB1326">
        <w:rPr>
          <w:b w:val="0"/>
        </w:rPr>
        <w:lastRenderedPageBreak/>
        <w:t>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Pr="00CB1326">
        <w:rPr>
          <w:b w:val="0"/>
        </w:rPr>
        <w:t>προσμετρούνται</w:t>
      </w:r>
      <w:proofErr w:type="spellEnd"/>
      <w:r w:rsidRPr="00CB1326">
        <w:rPr>
          <w:b w:val="0"/>
        </w:rPr>
        <w:t xml:space="preserve"> και οι ημέρες αργίας</w:t>
      </w:r>
      <w:r w:rsidR="001348F3">
        <w:rPr>
          <w:b w:val="0"/>
        </w:rPr>
        <w:t xml:space="preserve"> </w:t>
      </w:r>
      <w:r w:rsidR="00814618" w:rsidRPr="00CB1326">
        <w:rPr>
          <w:b w:val="0"/>
        </w:rPr>
        <w:t>(Σάββατο-Κυριακή και επίσημες αργίες)</w:t>
      </w:r>
      <w:r w:rsidRPr="00CB1326">
        <w:rPr>
          <w:b w:val="0"/>
        </w:rPr>
        <w:t>.</w:t>
      </w:r>
    </w:p>
    <w:p w14:paraId="65684D65" w14:textId="77777777" w:rsidR="00C239C8" w:rsidRPr="00CB1326" w:rsidRDefault="00C239C8"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7BC96A1" w14:textId="77777777" w:rsidR="000B6F33" w:rsidRPr="00842FF6" w:rsidRDefault="00E0031C" w:rsidP="000B6F33">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0B6F33" w:rsidRPr="000B6F33">
        <w:rPr>
          <w:rFonts w:ascii="Arial" w:hAnsi="Arial" w:cs="Arial"/>
          <w:sz w:val="24"/>
          <w:szCs w:val="24"/>
        </w:rPr>
        <w:t>, ότι για το προσφερόμενο εξοπλισμό 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0B6F33" w:rsidRPr="000B6F33">
        <w:rPr>
          <w:rFonts w:ascii="Arial" w:hAnsi="Arial" w:cs="Arial"/>
          <w:sz w:val="24"/>
          <w:szCs w:val="24"/>
        </w:rPr>
        <w:t>mail</w:t>
      </w:r>
      <w:proofErr w:type="spellEnd"/>
      <w:r w:rsidR="000B6F33" w:rsidRPr="000B6F33">
        <w:rPr>
          <w:rFonts w:ascii="Arial" w:hAnsi="Arial" w:cs="Arial"/>
          <w:sz w:val="24"/>
          <w:szCs w:val="24"/>
        </w:rPr>
        <w:t>)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16DF1886"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μηχάνημα με ανταλλακτικά, επισκευές </w:t>
      </w:r>
      <w:proofErr w:type="spellStart"/>
      <w:r w:rsidR="00591196" w:rsidRPr="00CB1326">
        <w:rPr>
          <w:rFonts w:ascii="Arial" w:hAnsi="Arial" w:cs="Arial"/>
          <w:sz w:val="24"/>
          <w:szCs w:val="24"/>
        </w:rPr>
        <w:t>κλπ</w:t>
      </w:r>
      <w:proofErr w:type="spellEnd"/>
      <w:r w:rsidR="00591196" w:rsidRPr="00CB1326">
        <w:rPr>
          <w:rFonts w:ascii="Arial" w:hAnsi="Arial" w:cs="Arial"/>
          <w:sz w:val="24"/>
          <w:szCs w:val="24"/>
        </w:rPr>
        <w:t>,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 xml:space="preserve">Ο προμηθευτής υποχρεούται κατά την υποβολή της τεχνικής προσφοράς </w:t>
      </w:r>
      <w:r w:rsidR="00FB33E4" w:rsidRPr="007D72DA">
        <w:rPr>
          <w:rFonts w:ascii="Arial" w:hAnsi="Arial" w:cs="Arial"/>
          <w:sz w:val="24"/>
          <w:szCs w:val="24"/>
        </w:rPr>
        <w:lastRenderedPageBreak/>
        <w:t>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12667755" w14:textId="77777777" w:rsidR="00AD724B" w:rsidRPr="00842FF6" w:rsidRDefault="00AD724B"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06274E8B" w:rsidR="00887260"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161DF5">
        <w:rPr>
          <w:rFonts w:ascii="Arial" w:hAnsi="Arial" w:cs="Arial"/>
          <w:sz w:val="24"/>
          <w:szCs w:val="24"/>
        </w:rPr>
        <w:t xml:space="preserve">3  </w:t>
      </w:r>
      <w:r w:rsidRPr="007D72DA">
        <w:rPr>
          <w:rFonts w:ascii="Arial" w:hAnsi="Arial" w:cs="Arial"/>
          <w:sz w:val="24"/>
          <w:szCs w:val="24"/>
        </w:rPr>
        <w:t>Εγγύηση Δυνατότητας Εφοδιασμού με Ανταλλακτικά</w:t>
      </w:r>
    </w:p>
    <w:p w14:paraId="764E55F9" w14:textId="77777777" w:rsidR="00501269" w:rsidRPr="007D72DA" w:rsidRDefault="00501269"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5757821A" w:rsidR="00C54532" w:rsidRDefault="00DD70B0" w:rsidP="00CB1326">
      <w:pPr>
        <w:pStyle w:val="a5"/>
        <w:tabs>
          <w:tab w:val="left" w:pos="680"/>
          <w:tab w:val="left" w:pos="1134"/>
          <w:tab w:val="left" w:pos="1588"/>
          <w:tab w:val="left" w:pos="2041"/>
          <w:tab w:val="left" w:pos="2495"/>
        </w:tabs>
        <w:ind w:left="0"/>
        <w:rPr>
          <w:rFonts w:ascii="Arial" w:hAnsi="Arial" w:cs="Arial"/>
          <w:b/>
          <w:sz w:val="24"/>
          <w:szCs w:val="24"/>
        </w:rPr>
      </w:pPr>
      <w:r>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1AAD3BD9" w14:textId="77777777" w:rsidR="00E455E3" w:rsidRPr="00842FF6" w:rsidRDefault="00E455E3" w:rsidP="00CB1326">
      <w:pPr>
        <w:pStyle w:val="a5"/>
        <w:tabs>
          <w:tab w:val="left" w:pos="680"/>
          <w:tab w:val="left" w:pos="1134"/>
          <w:tab w:val="left" w:pos="1588"/>
          <w:tab w:val="left" w:pos="2041"/>
          <w:tab w:val="left" w:pos="2495"/>
        </w:tabs>
        <w:ind w:left="0"/>
        <w:rPr>
          <w:rFonts w:ascii="Arial" w:hAnsi="Arial" w:cs="Arial"/>
          <w:sz w:val="24"/>
          <w:szCs w:val="24"/>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6" w:name="_bookmark17"/>
      <w:bookmarkEnd w:id="16"/>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8"/>
      <w:bookmarkEnd w:id="17"/>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14A305ED"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161DF5">
        <w:rPr>
          <w:rFonts w:ascii="Arial" w:hAnsi="Arial" w:cs="Arial"/>
          <w:sz w:val="24"/>
          <w:szCs w:val="24"/>
        </w:rPr>
        <w:t>.</w:t>
      </w:r>
    </w:p>
    <w:p w14:paraId="2CC820E7" w14:textId="77777777" w:rsid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p>
    <w:p w14:paraId="4D271DED" w14:textId="10B19AC5" w:rsidR="00161DF5" w:rsidRP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r w:rsidRPr="00161DF5">
        <w:rPr>
          <w:rFonts w:ascii="Arial" w:hAnsi="Arial" w:cs="Arial"/>
          <w:sz w:val="24"/>
          <w:szCs w:val="24"/>
        </w:rPr>
        <w:t>8.1.2</w:t>
      </w:r>
      <w:r w:rsidRPr="00161DF5">
        <w:rPr>
          <w:rFonts w:ascii="Arial" w:hAnsi="Arial" w:cs="Arial"/>
          <w:sz w:val="24"/>
          <w:szCs w:val="24"/>
        </w:rPr>
        <w:tab/>
        <w:t xml:space="preserve">Χρόνος παράδοσης/εγκατάστασης: Το μέγιστο τρεις (3) μήνες από την υπογραφή της </w:t>
      </w:r>
      <w:r w:rsidRPr="00161DF5">
        <w:rPr>
          <w:rFonts w:ascii="Arial" w:hAnsi="Arial" w:cs="Arial"/>
          <w:spacing w:val="-2"/>
          <w:sz w:val="24"/>
          <w:szCs w:val="24"/>
        </w:rPr>
        <w:t>σύμβασης και σύμφωνα με τα καθοριζόμενα στην 7.1.5. (χρόνος παράδοσης –εγκατάστασης)</w:t>
      </w:r>
      <w:r>
        <w:rPr>
          <w:rFonts w:ascii="Arial" w:hAnsi="Arial" w:cs="Arial"/>
          <w:spacing w:val="-2"/>
          <w:sz w:val="24"/>
          <w:szCs w:val="24"/>
        </w:rPr>
        <w:t>.</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8" w:name="_bookmark19"/>
      <w:bookmarkEnd w:id="18"/>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μικροβλάβες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lastRenderedPageBreak/>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39C4040D" w14:textId="4610FEBA" w:rsidR="00356444"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180312C2" w14:textId="77777777" w:rsidR="00327EF4" w:rsidRDefault="00327EF4" w:rsidP="00CB1326">
      <w:pPr>
        <w:pStyle w:val="a3"/>
        <w:tabs>
          <w:tab w:val="left" w:pos="680"/>
          <w:tab w:val="left" w:pos="1134"/>
          <w:tab w:val="left" w:pos="1588"/>
          <w:tab w:val="left" w:pos="2041"/>
          <w:tab w:val="left" w:pos="2495"/>
        </w:tabs>
        <w:ind w:right="2"/>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04D67FF9" w:rsidR="00356444" w:rsidRPr="00CB1326" w:rsidRDefault="0014223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 xml:space="preserve">Σύντομο ιστορικό του υποψήφιου προμηθευτή (Προσθήκη VI), ήτοι ενδεικτικό κατάλογο πελατών (Ένοπλες Δυνάμεις, Οργανισμοί, Εταιρείες στην Ελλάδα και το </w:t>
      </w:r>
      <w:r w:rsidR="00662B2B" w:rsidRPr="005C2910">
        <w:rPr>
          <w:rFonts w:ascii="Arial" w:hAnsi="Arial" w:cs="Arial"/>
          <w:sz w:val="24"/>
          <w:szCs w:val="24"/>
        </w:rPr>
        <w:lastRenderedPageBreak/>
        <w:t>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668265EA" w14:textId="77777777" w:rsidR="00C32298" w:rsidRPr="00CB1326" w:rsidRDefault="00C32298" w:rsidP="00CB1326">
      <w:pPr>
        <w:pStyle w:val="a5"/>
        <w:tabs>
          <w:tab w:val="left" w:pos="680"/>
          <w:tab w:val="left" w:pos="1134"/>
          <w:tab w:val="left" w:pos="1588"/>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526E7EC0"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006C17CC">
        <w:rPr>
          <w:rFonts w:ascii="Arial" w:hAnsi="Arial" w:cs="Arial"/>
          <w:sz w:val="24"/>
          <w:szCs w:val="24"/>
        </w:rPr>
        <w:t>.1</w:t>
      </w:r>
      <w:r w:rsidR="006C17CC">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0F1D2AFE" w:rsidR="00356444" w:rsidRPr="00CB1326" w:rsidRDefault="00E7374F"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44FAFFD0" w:rsidR="00356444" w:rsidRPr="00CB1326" w:rsidRDefault="00E7374F"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2">
        <w:r w:rsidR="0014223A" w:rsidRPr="00CB1326">
          <w:rPr>
            <w:rFonts w:ascii="Arial" w:hAnsi="Arial" w:cs="Arial"/>
            <w:color w:val="0000FF"/>
          </w:rPr>
          <w:t>https://prodiagrafes.army.gr</w:t>
        </w:r>
      </w:hyperlink>
      <w:r w:rsidR="0014223A" w:rsidRPr="00CB1326">
        <w:rPr>
          <w:rFonts w:ascii="Arial" w:hAnsi="Arial" w:cs="Arial"/>
        </w:rPr>
        <w:t>.</w:t>
      </w: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3"/>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lastRenderedPageBreak/>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38AED7FC" w:rsidR="004E17D9" w:rsidRPr="007420CA" w:rsidRDefault="000B6F33" w:rsidP="00E82A15">
            <w:pPr>
              <w:pStyle w:val="a5"/>
              <w:tabs>
                <w:tab w:val="left" w:pos="0"/>
                <w:tab w:val="left" w:pos="567"/>
                <w:tab w:val="left" w:pos="1134"/>
                <w:tab w:val="left" w:pos="1701"/>
              </w:tabs>
              <w:ind w:left="0"/>
              <w:rPr>
                <w:rFonts w:ascii="Arial" w:hAnsi="Arial" w:cs="Arial"/>
                <w:bCs/>
              </w:rPr>
            </w:pPr>
            <w:r w:rsidRPr="000B6F33">
              <w:rPr>
                <w:rFonts w:ascii="Arial" w:hAnsi="Arial" w:cs="Arial"/>
                <w:spacing w:val="-2"/>
              </w:rPr>
              <w:t xml:space="preserve">Σύστημα απορρόφησης χνουδιών και σκόνης αυξημένης ισχύος, (πιστοποίηση φιλτραρίσματος φίλτρων αέρα με </w:t>
            </w:r>
            <w:r w:rsidRPr="000B6F33">
              <w:rPr>
                <w:rFonts w:ascii="Arial" w:hAnsi="Arial" w:cs="Arial"/>
                <w:spacing w:val="-2"/>
                <w:lang w:val="en-US"/>
              </w:rPr>
              <w:t>ISO</w:t>
            </w:r>
            <w:r w:rsidRPr="000B6F33">
              <w:rPr>
                <w:rFonts w:ascii="Arial" w:hAnsi="Arial" w:cs="Arial"/>
                <w:spacing w:val="-2"/>
              </w:rPr>
              <w:t xml:space="preserve"> 5011</w:t>
            </w:r>
            <w:r>
              <w:rPr>
                <w:rFonts w:ascii="Arial" w:hAnsi="Arial" w:cs="Arial"/>
                <w:spacing w:val="-2"/>
              </w:rPr>
              <w:t>)</w:t>
            </w:r>
          </w:p>
        </w:tc>
        <w:tc>
          <w:tcPr>
            <w:tcW w:w="1787" w:type="dxa"/>
            <w:gridSpan w:val="2"/>
            <w:vAlign w:val="center"/>
          </w:tcPr>
          <w:p w14:paraId="7FCD555C" w14:textId="071CC256" w:rsidR="004E17D9" w:rsidRPr="00E7374F" w:rsidRDefault="00E7374F"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0B6F33">
              <w:rPr>
                <w:rFonts w:ascii="Arial" w:hAnsi="Arial" w:cs="Arial"/>
                <w:bCs/>
                <w:lang w:val="en-US"/>
              </w:rPr>
              <w:t>4.2.20</w:t>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26A0B41E" w:rsidR="004E17D9" w:rsidRPr="00CE2906" w:rsidRDefault="004E17D9" w:rsidP="000B6F3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0FE13C1E"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w:t>
            </w:r>
            <w:r w:rsidR="001771F4">
              <w:rPr>
                <w:rFonts w:ascii="Arial" w:hAnsi="Arial" w:cs="Arial"/>
              </w:rPr>
              <w:t xml:space="preserve">ατότητα διασύνδεσης </w:t>
            </w:r>
            <w:r w:rsidR="00161DF5">
              <w:rPr>
                <w:rFonts w:ascii="Arial" w:hAnsi="Arial" w:cs="Arial"/>
              </w:rPr>
              <w:t xml:space="preserve">με κεντρικό </w:t>
            </w:r>
            <w:r w:rsidRPr="005C2910">
              <w:rPr>
                <w:rFonts w:ascii="Arial" w:hAnsi="Arial" w:cs="Arial"/>
              </w:rPr>
              <w:t>σύστημα διαχείρισης</w:t>
            </w:r>
          </w:p>
        </w:tc>
        <w:tc>
          <w:tcPr>
            <w:tcW w:w="1787" w:type="dxa"/>
            <w:gridSpan w:val="2"/>
            <w:vAlign w:val="center"/>
          </w:tcPr>
          <w:p w14:paraId="02DCCFE9" w14:textId="4D69A152" w:rsidR="004E17D9" w:rsidRPr="009E07C3" w:rsidRDefault="004E17D9" w:rsidP="009E07C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FB1A19">
              <w:rPr>
                <w:rFonts w:ascii="Arial" w:hAnsi="Arial" w:cs="Arial"/>
                <w:bCs/>
                <w:color w:val="000000"/>
              </w:rPr>
              <w:t>4.</w:t>
            </w:r>
            <w:r w:rsidRPr="00161DF5">
              <w:rPr>
                <w:rFonts w:ascii="Arial" w:hAnsi="Arial" w:cs="Arial"/>
                <w:bCs/>
                <w:color w:val="000000"/>
              </w:rPr>
              <w:t>2</w:t>
            </w:r>
            <w:r w:rsidR="00E7374F">
              <w:rPr>
                <w:rFonts w:ascii="Arial" w:hAnsi="Arial" w:cs="Arial"/>
                <w:bCs/>
                <w:color w:val="000000"/>
              </w:rPr>
              <w:t>.26</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161DF5">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30DC03EB" w:rsidR="004E17D9" w:rsidRPr="00302945" w:rsidRDefault="001122E3"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416B353F"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παράδοσης-εγκατάστασης (Μέγιστο 3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4246B93A" w:rsidR="004E17D9" w:rsidRPr="00CE2906" w:rsidRDefault="00C1380B"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 xml:space="preserve">100 </w:t>
      </w:r>
      <w:r w:rsidRPr="00D46FD1">
        <w:rPr>
          <w:rFonts w:ascii="Arial" w:hAnsi="Arial" w:cs="Arial"/>
          <w:color w:val="000000"/>
          <w:sz w:val="24"/>
          <w:szCs w:val="24"/>
        </w:rPr>
        <w:lastRenderedPageBreak/>
        <w:t>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5"/>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lastRenderedPageBreak/>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lastRenderedPageBreak/>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lastRenderedPageBreak/>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6"/>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lastRenderedPageBreak/>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067"/>
        <w:gridCol w:w="3724"/>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7"/>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lastRenderedPageBreak/>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lastRenderedPageBreak/>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8"/>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lastRenderedPageBreak/>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9C00ED"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5932"/>
        <w:gridCol w:w="2859"/>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19"/>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lastRenderedPageBreak/>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0"/>
          <w:footerReference w:type="default" r:id="rId21"/>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lastRenderedPageBreak/>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lastRenderedPageBreak/>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3"/>
      <w:footerReference w:type="default" r:id="rId24"/>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F628C" w14:textId="77777777" w:rsidR="009C00ED" w:rsidRDefault="009C00ED">
      <w:r>
        <w:separator/>
      </w:r>
    </w:p>
  </w:endnote>
  <w:endnote w:type="continuationSeparator" w:id="0">
    <w:p w14:paraId="61A7FC1F" w14:textId="77777777" w:rsidR="009C00ED" w:rsidRDefault="009C0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E1F72" w14:textId="059BC6FC" w:rsidR="001C61C9" w:rsidRPr="009824CF" w:rsidRDefault="001C61C9"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713E6" w14:textId="0BB30FA3" w:rsidR="001C61C9" w:rsidRPr="00E8309B" w:rsidRDefault="001C61C9"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D4BAA" w14:textId="77777777" w:rsidR="001C61C9" w:rsidRPr="009824CF" w:rsidRDefault="001C61C9"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2D258" w14:textId="77777777" w:rsidR="001C61C9" w:rsidRPr="009824CF" w:rsidRDefault="001C61C9"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AE715" w14:textId="77777777" w:rsidR="009C00ED" w:rsidRDefault="009C00ED">
      <w:r>
        <w:separator/>
      </w:r>
    </w:p>
  </w:footnote>
  <w:footnote w:type="continuationSeparator" w:id="0">
    <w:p w14:paraId="220B2983" w14:textId="77777777" w:rsidR="009C00ED" w:rsidRDefault="009C00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191EE" w14:textId="5BF57662" w:rsidR="001C61C9" w:rsidRPr="009824CF" w:rsidRDefault="001C61C9"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287495">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0F5BA" w14:textId="72C4BF92" w:rsidR="001C61C9" w:rsidRDefault="001C61C9">
    <w:pPr>
      <w:pStyle w:val="aa"/>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287495">
          <w:rPr>
            <w:noProof/>
          </w:rPr>
          <w:t>2</w:t>
        </w:r>
        <w:r>
          <w:fldChar w:fldCharType="end"/>
        </w:r>
      </w:sdtContent>
    </w:sdt>
  </w:p>
  <w:p w14:paraId="117A4790" w14:textId="69C765A3" w:rsidR="001C61C9" w:rsidRPr="00DA0092" w:rsidRDefault="001C61C9">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E4685" w14:textId="77777777" w:rsidR="001C61C9" w:rsidRDefault="001C61C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FCC9" w14:textId="13980F3F" w:rsidR="001C61C9" w:rsidRPr="00E8309B" w:rsidRDefault="009C00ED"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1C61C9" w:rsidRPr="00E8309B">
          <w:rPr>
            <w:rFonts w:ascii="Arial" w:hAnsi="Arial" w:cs="Arial"/>
            <w:sz w:val="24"/>
            <w:szCs w:val="24"/>
            <w:lang w:val="en-US"/>
          </w:rPr>
          <w:t>-</w:t>
        </w:r>
        <w:r w:rsidR="001C61C9" w:rsidRPr="00E8309B">
          <w:rPr>
            <w:rFonts w:ascii="Arial" w:hAnsi="Arial" w:cs="Arial"/>
            <w:sz w:val="24"/>
            <w:szCs w:val="24"/>
          </w:rPr>
          <w:fldChar w:fldCharType="begin"/>
        </w:r>
        <w:r w:rsidR="001C61C9" w:rsidRPr="00E8309B">
          <w:rPr>
            <w:rFonts w:ascii="Arial" w:hAnsi="Arial" w:cs="Arial"/>
            <w:sz w:val="24"/>
            <w:szCs w:val="24"/>
          </w:rPr>
          <w:instrText>PAGE   \* MERGEFORMAT</w:instrText>
        </w:r>
        <w:r w:rsidR="001C61C9" w:rsidRPr="00E8309B">
          <w:rPr>
            <w:rFonts w:ascii="Arial" w:hAnsi="Arial" w:cs="Arial"/>
            <w:sz w:val="24"/>
            <w:szCs w:val="24"/>
          </w:rPr>
          <w:fldChar w:fldCharType="separate"/>
        </w:r>
        <w:r w:rsidR="006B27B5">
          <w:rPr>
            <w:rFonts w:ascii="Arial" w:hAnsi="Arial" w:cs="Arial"/>
            <w:noProof/>
            <w:sz w:val="24"/>
            <w:szCs w:val="24"/>
          </w:rPr>
          <w:t>16</w:t>
        </w:r>
        <w:r w:rsidR="001C61C9" w:rsidRPr="00E8309B">
          <w:rPr>
            <w:rFonts w:ascii="Arial" w:hAnsi="Arial" w:cs="Arial"/>
            <w:sz w:val="24"/>
            <w:szCs w:val="24"/>
          </w:rPr>
          <w:fldChar w:fldCharType="end"/>
        </w:r>
      </w:sdtContent>
    </w:sdt>
    <w:r w:rsidR="001C61C9">
      <w:rPr>
        <w:rFonts w:ascii="Arial" w:hAnsi="Arial" w:cs="Arial"/>
        <w:sz w:val="24"/>
        <w:szCs w:val="24"/>
      </w:rPr>
      <w:t>-</w:t>
    </w:r>
  </w:p>
  <w:p w14:paraId="36491596" w14:textId="6E7DC823" w:rsidR="001C61C9" w:rsidRDefault="001C61C9">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BA21F" w14:textId="70A10316" w:rsidR="001C61C9" w:rsidRPr="00E8309B" w:rsidRDefault="009C00ED"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1C61C9">
          <w:rPr>
            <w:rFonts w:ascii="Arial" w:hAnsi="Arial" w:cs="Arial"/>
            <w:sz w:val="24"/>
            <w:szCs w:val="24"/>
          </w:rPr>
          <w:t>Ι</w:t>
        </w:r>
        <w:r w:rsidR="001C61C9" w:rsidRPr="00E8309B">
          <w:rPr>
            <w:rFonts w:ascii="Arial" w:hAnsi="Arial" w:cs="Arial"/>
            <w:sz w:val="24"/>
            <w:szCs w:val="24"/>
            <w:lang w:val="en-US"/>
          </w:rPr>
          <w:t>-</w:t>
        </w:r>
        <w:r w:rsidR="001C61C9" w:rsidRPr="00E8309B">
          <w:rPr>
            <w:rFonts w:ascii="Arial" w:hAnsi="Arial" w:cs="Arial"/>
            <w:sz w:val="24"/>
            <w:szCs w:val="24"/>
          </w:rPr>
          <w:fldChar w:fldCharType="begin"/>
        </w:r>
        <w:r w:rsidR="001C61C9" w:rsidRPr="00E8309B">
          <w:rPr>
            <w:rFonts w:ascii="Arial" w:hAnsi="Arial" w:cs="Arial"/>
            <w:sz w:val="24"/>
            <w:szCs w:val="24"/>
          </w:rPr>
          <w:instrText>PAGE   \* MERGEFORMAT</w:instrText>
        </w:r>
        <w:r w:rsidR="001C61C9" w:rsidRPr="00E8309B">
          <w:rPr>
            <w:rFonts w:ascii="Arial" w:hAnsi="Arial" w:cs="Arial"/>
            <w:sz w:val="24"/>
            <w:szCs w:val="24"/>
          </w:rPr>
          <w:fldChar w:fldCharType="separate"/>
        </w:r>
        <w:r w:rsidR="00287495">
          <w:rPr>
            <w:rFonts w:ascii="Arial" w:hAnsi="Arial" w:cs="Arial"/>
            <w:noProof/>
            <w:sz w:val="24"/>
            <w:szCs w:val="24"/>
          </w:rPr>
          <w:t>2</w:t>
        </w:r>
        <w:r w:rsidR="001C61C9" w:rsidRPr="00E8309B">
          <w:rPr>
            <w:rFonts w:ascii="Arial" w:hAnsi="Arial" w:cs="Arial"/>
            <w:sz w:val="24"/>
            <w:szCs w:val="24"/>
          </w:rPr>
          <w:fldChar w:fldCharType="end"/>
        </w:r>
      </w:sdtContent>
    </w:sdt>
  </w:p>
  <w:p w14:paraId="65473462" w14:textId="77777777" w:rsidR="001C61C9" w:rsidRDefault="001C61C9">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04B48" w14:textId="58D8BAB7" w:rsidR="001C61C9" w:rsidRPr="00DA0092" w:rsidRDefault="001C61C9"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60343" w14:textId="7C8061EC" w:rsidR="001C61C9" w:rsidRDefault="001C61C9">
    <w:pPr>
      <w:pStyle w:val="aa"/>
      <w:jc w:val="center"/>
    </w:pPr>
  </w:p>
  <w:p w14:paraId="468821C4" w14:textId="77777777" w:rsidR="001C61C9" w:rsidRDefault="001C61C9">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AD9D" w14:textId="15D325CE" w:rsidR="001C61C9" w:rsidRDefault="001C61C9">
    <w:pPr>
      <w:pStyle w:val="aa"/>
      <w:jc w:val="center"/>
    </w:pPr>
  </w:p>
  <w:p w14:paraId="061554B4" w14:textId="77777777" w:rsidR="001C61C9" w:rsidRDefault="001C61C9">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251C4" w14:textId="24D0EA94" w:rsidR="001C61C9" w:rsidRDefault="001C61C9">
    <w:pPr>
      <w:pStyle w:val="aa"/>
      <w:jc w:val="center"/>
    </w:pPr>
  </w:p>
  <w:p w14:paraId="1F479689" w14:textId="77777777" w:rsidR="001C61C9" w:rsidRDefault="001C61C9">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D6ABD" w14:textId="1A4A4A27" w:rsidR="001C61C9" w:rsidRDefault="001C61C9">
    <w:pPr>
      <w:pStyle w:val="aa"/>
      <w:jc w:val="center"/>
    </w:pPr>
  </w:p>
  <w:p w14:paraId="31A4CD12" w14:textId="77777777" w:rsidR="001C61C9" w:rsidRDefault="001C61C9">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7433C56"/>
    <w:multiLevelType w:val="multilevel"/>
    <w:tmpl w:val="F6D27A0C"/>
    <w:lvl w:ilvl="0">
      <w:start w:val="1"/>
      <w:numFmt w:val="decimal"/>
      <w:pStyle w:val="StyleStyleHeading1Before6ptAfter0ptUnderline"/>
      <w:suff w:val="space"/>
      <w:lvlText w:val="%1."/>
      <w:lvlJc w:val="left"/>
      <w:pPr>
        <w:ind w:left="0" w:firstLine="567"/>
      </w:pPr>
      <w:rPr>
        <w:rFonts w:hint="default"/>
      </w:rPr>
    </w:lvl>
    <w:lvl w:ilvl="1">
      <w:start w:val="1"/>
      <w:numFmt w:val="decimal"/>
      <w:pStyle w:val="StyleHeading2UnderlineBefore6ptAfter0pt"/>
      <w:suff w:val="space"/>
      <w:lvlText w:val="%1.%2"/>
      <w:lvlJc w:val="left"/>
      <w:pPr>
        <w:ind w:left="283" w:firstLine="851"/>
      </w:pPr>
      <w:rPr>
        <w:rFonts w:hint="default"/>
      </w:rPr>
    </w:lvl>
    <w:lvl w:ilvl="2">
      <w:start w:val="1"/>
      <w:numFmt w:val="decimal"/>
      <w:pStyle w:val="StyleHeading3Before6ptAfter0pt"/>
      <w:suff w:val="space"/>
      <w:lvlText w:val="%1.%2.%3"/>
      <w:lvlJc w:val="left"/>
      <w:pPr>
        <w:ind w:left="426" w:firstLine="1134"/>
      </w:pPr>
      <w:rPr>
        <w:rFonts w:ascii="Arial" w:hAnsi="Arial" w:hint="default"/>
        <w:b/>
        <w:i w:val="0"/>
      </w:rPr>
    </w:lvl>
    <w:lvl w:ilvl="3">
      <w:start w:val="1"/>
      <w:numFmt w:val="decimal"/>
      <w:pStyle w:val="4"/>
      <w:suff w:val="space"/>
      <w:lvlText w:val="%1.%2.%3.%4"/>
      <w:lvlJc w:val="left"/>
      <w:pPr>
        <w:ind w:left="0" w:firstLine="1418"/>
      </w:pPr>
      <w:rPr>
        <w:rFonts w:ascii="Arial" w:hAnsi="Arial" w:hint="default"/>
        <w:b/>
        <w:i w:val="0"/>
      </w:rPr>
    </w:lvl>
    <w:lvl w:ilvl="4">
      <w:start w:val="1"/>
      <w:numFmt w:val="decimal"/>
      <w:suff w:val="space"/>
      <w:lvlText w:val="%1.%2.%3.%4.%5"/>
      <w:lvlJc w:val="left"/>
      <w:pPr>
        <w:ind w:left="0" w:firstLine="0"/>
      </w:pPr>
      <w:rPr>
        <w:rFonts w:ascii="Arial" w:hAnsi="Arial" w:hint="default"/>
        <w:b/>
        <w:i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44"/>
    <w:rsid w:val="000001D5"/>
    <w:rsid w:val="00000261"/>
    <w:rsid w:val="00001BDA"/>
    <w:rsid w:val="000065DF"/>
    <w:rsid w:val="00014C77"/>
    <w:rsid w:val="0002399F"/>
    <w:rsid w:val="0003463A"/>
    <w:rsid w:val="0003522F"/>
    <w:rsid w:val="00035340"/>
    <w:rsid w:val="00036217"/>
    <w:rsid w:val="0004405E"/>
    <w:rsid w:val="00051241"/>
    <w:rsid w:val="000540F9"/>
    <w:rsid w:val="00061877"/>
    <w:rsid w:val="00066DC7"/>
    <w:rsid w:val="00067E76"/>
    <w:rsid w:val="000714DE"/>
    <w:rsid w:val="00071B92"/>
    <w:rsid w:val="00073CBD"/>
    <w:rsid w:val="000750DA"/>
    <w:rsid w:val="000769FF"/>
    <w:rsid w:val="0007739D"/>
    <w:rsid w:val="00077DD3"/>
    <w:rsid w:val="0008016E"/>
    <w:rsid w:val="00080266"/>
    <w:rsid w:val="000914B0"/>
    <w:rsid w:val="0009477E"/>
    <w:rsid w:val="000A0601"/>
    <w:rsid w:val="000A4A34"/>
    <w:rsid w:val="000B2B75"/>
    <w:rsid w:val="000B3F54"/>
    <w:rsid w:val="000B6F33"/>
    <w:rsid w:val="000B7B93"/>
    <w:rsid w:val="000C0E53"/>
    <w:rsid w:val="000C39E0"/>
    <w:rsid w:val="000C566F"/>
    <w:rsid w:val="000D60ED"/>
    <w:rsid w:val="000E2916"/>
    <w:rsid w:val="000E2CB1"/>
    <w:rsid w:val="00100799"/>
    <w:rsid w:val="001122E3"/>
    <w:rsid w:val="0011450F"/>
    <w:rsid w:val="001209B7"/>
    <w:rsid w:val="00121471"/>
    <w:rsid w:val="001223C6"/>
    <w:rsid w:val="00122856"/>
    <w:rsid w:val="00126777"/>
    <w:rsid w:val="0012749D"/>
    <w:rsid w:val="00130BE7"/>
    <w:rsid w:val="001348F3"/>
    <w:rsid w:val="00134F25"/>
    <w:rsid w:val="0013642B"/>
    <w:rsid w:val="0014223A"/>
    <w:rsid w:val="001538C3"/>
    <w:rsid w:val="00156882"/>
    <w:rsid w:val="00161D68"/>
    <w:rsid w:val="00161DF5"/>
    <w:rsid w:val="00172747"/>
    <w:rsid w:val="001728C4"/>
    <w:rsid w:val="00173305"/>
    <w:rsid w:val="001741E9"/>
    <w:rsid w:val="001771F4"/>
    <w:rsid w:val="0018366C"/>
    <w:rsid w:val="0018624A"/>
    <w:rsid w:val="00195BF0"/>
    <w:rsid w:val="001A4134"/>
    <w:rsid w:val="001A6A3A"/>
    <w:rsid w:val="001B2B3F"/>
    <w:rsid w:val="001B7A69"/>
    <w:rsid w:val="001C61C9"/>
    <w:rsid w:val="001D0FD0"/>
    <w:rsid w:val="001D2ED6"/>
    <w:rsid w:val="001D44DC"/>
    <w:rsid w:val="001D7A78"/>
    <w:rsid w:val="001D7CFB"/>
    <w:rsid w:val="001D7E8E"/>
    <w:rsid w:val="001F0D42"/>
    <w:rsid w:val="001F1670"/>
    <w:rsid w:val="001F546B"/>
    <w:rsid w:val="001F6DC8"/>
    <w:rsid w:val="002018B5"/>
    <w:rsid w:val="00203B4C"/>
    <w:rsid w:val="002052E9"/>
    <w:rsid w:val="00211BA7"/>
    <w:rsid w:val="00212455"/>
    <w:rsid w:val="0021593B"/>
    <w:rsid w:val="00225054"/>
    <w:rsid w:val="002251A5"/>
    <w:rsid w:val="002352CC"/>
    <w:rsid w:val="002359BF"/>
    <w:rsid w:val="002409C5"/>
    <w:rsid w:val="002458B8"/>
    <w:rsid w:val="0025226D"/>
    <w:rsid w:val="00253504"/>
    <w:rsid w:val="00255991"/>
    <w:rsid w:val="00263FDE"/>
    <w:rsid w:val="002678C1"/>
    <w:rsid w:val="00271DC7"/>
    <w:rsid w:val="002754F7"/>
    <w:rsid w:val="00277D7F"/>
    <w:rsid w:val="00282F82"/>
    <w:rsid w:val="00283332"/>
    <w:rsid w:val="00285173"/>
    <w:rsid w:val="002860CF"/>
    <w:rsid w:val="00287495"/>
    <w:rsid w:val="002875EA"/>
    <w:rsid w:val="00293B1D"/>
    <w:rsid w:val="002A452C"/>
    <w:rsid w:val="002B02B4"/>
    <w:rsid w:val="002B0BCA"/>
    <w:rsid w:val="002B28C4"/>
    <w:rsid w:val="002B3DC4"/>
    <w:rsid w:val="002B50AC"/>
    <w:rsid w:val="002B5127"/>
    <w:rsid w:val="002C11A8"/>
    <w:rsid w:val="002C35E0"/>
    <w:rsid w:val="002C64CA"/>
    <w:rsid w:val="002D1385"/>
    <w:rsid w:val="002D4724"/>
    <w:rsid w:val="002D47B7"/>
    <w:rsid w:val="002D4A09"/>
    <w:rsid w:val="002E153F"/>
    <w:rsid w:val="002E4929"/>
    <w:rsid w:val="00302945"/>
    <w:rsid w:val="0030640F"/>
    <w:rsid w:val="003064B7"/>
    <w:rsid w:val="00314544"/>
    <w:rsid w:val="00314E44"/>
    <w:rsid w:val="003201AB"/>
    <w:rsid w:val="00320978"/>
    <w:rsid w:val="00321C07"/>
    <w:rsid w:val="00321EC8"/>
    <w:rsid w:val="003239E6"/>
    <w:rsid w:val="00327EF4"/>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65D4F"/>
    <w:rsid w:val="00372A13"/>
    <w:rsid w:val="00373030"/>
    <w:rsid w:val="0037490A"/>
    <w:rsid w:val="00374C55"/>
    <w:rsid w:val="00377325"/>
    <w:rsid w:val="00377864"/>
    <w:rsid w:val="003802C2"/>
    <w:rsid w:val="00381694"/>
    <w:rsid w:val="00381AC8"/>
    <w:rsid w:val="00381B5D"/>
    <w:rsid w:val="00381C94"/>
    <w:rsid w:val="003823B1"/>
    <w:rsid w:val="00385391"/>
    <w:rsid w:val="00386CFC"/>
    <w:rsid w:val="00393FED"/>
    <w:rsid w:val="0039551C"/>
    <w:rsid w:val="00395DA3"/>
    <w:rsid w:val="003A05E1"/>
    <w:rsid w:val="003A6607"/>
    <w:rsid w:val="003B503F"/>
    <w:rsid w:val="003C33F5"/>
    <w:rsid w:val="003F1069"/>
    <w:rsid w:val="003F3090"/>
    <w:rsid w:val="003F5EBA"/>
    <w:rsid w:val="0040156D"/>
    <w:rsid w:val="00403111"/>
    <w:rsid w:val="00404AC0"/>
    <w:rsid w:val="00406C9C"/>
    <w:rsid w:val="00407334"/>
    <w:rsid w:val="00413012"/>
    <w:rsid w:val="004164E4"/>
    <w:rsid w:val="00416CCE"/>
    <w:rsid w:val="00420538"/>
    <w:rsid w:val="00422FF8"/>
    <w:rsid w:val="00427A51"/>
    <w:rsid w:val="00430ACC"/>
    <w:rsid w:val="0043407D"/>
    <w:rsid w:val="004562B5"/>
    <w:rsid w:val="004605F9"/>
    <w:rsid w:val="004660B1"/>
    <w:rsid w:val="00477CA2"/>
    <w:rsid w:val="0048463C"/>
    <w:rsid w:val="00484FB3"/>
    <w:rsid w:val="00485603"/>
    <w:rsid w:val="00485A46"/>
    <w:rsid w:val="00492046"/>
    <w:rsid w:val="004A42EB"/>
    <w:rsid w:val="004A56C8"/>
    <w:rsid w:val="004A7F97"/>
    <w:rsid w:val="004B333D"/>
    <w:rsid w:val="004C1F7D"/>
    <w:rsid w:val="004C30B5"/>
    <w:rsid w:val="004C3708"/>
    <w:rsid w:val="004D36F6"/>
    <w:rsid w:val="004D3F65"/>
    <w:rsid w:val="004D6CEB"/>
    <w:rsid w:val="004E17D9"/>
    <w:rsid w:val="004E2AA6"/>
    <w:rsid w:val="004E46E1"/>
    <w:rsid w:val="004E7562"/>
    <w:rsid w:val="004E7F1A"/>
    <w:rsid w:val="004F11B5"/>
    <w:rsid w:val="00500B40"/>
    <w:rsid w:val="00501269"/>
    <w:rsid w:val="00501D40"/>
    <w:rsid w:val="005102FD"/>
    <w:rsid w:val="0051111B"/>
    <w:rsid w:val="00511478"/>
    <w:rsid w:val="00521F4A"/>
    <w:rsid w:val="005242DB"/>
    <w:rsid w:val="005245BE"/>
    <w:rsid w:val="00525339"/>
    <w:rsid w:val="00534A68"/>
    <w:rsid w:val="00537CBB"/>
    <w:rsid w:val="00541B73"/>
    <w:rsid w:val="005456EE"/>
    <w:rsid w:val="005523EF"/>
    <w:rsid w:val="00553E39"/>
    <w:rsid w:val="00554AFB"/>
    <w:rsid w:val="005600EA"/>
    <w:rsid w:val="00561BE5"/>
    <w:rsid w:val="00565149"/>
    <w:rsid w:val="005667E6"/>
    <w:rsid w:val="005674B7"/>
    <w:rsid w:val="00567A9A"/>
    <w:rsid w:val="00571CDC"/>
    <w:rsid w:val="00575004"/>
    <w:rsid w:val="005823E6"/>
    <w:rsid w:val="00582CD8"/>
    <w:rsid w:val="00584636"/>
    <w:rsid w:val="005862A3"/>
    <w:rsid w:val="00591196"/>
    <w:rsid w:val="00593C61"/>
    <w:rsid w:val="0059591E"/>
    <w:rsid w:val="00597145"/>
    <w:rsid w:val="005A58DE"/>
    <w:rsid w:val="005B0E43"/>
    <w:rsid w:val="005C2910"/>
    <w:rsid w:val="005C7532"/>
    <w:rsid w:val="005C7F55"/>
    <w:rsid w:val="005E0FA4"/>
    <w:rsid w:val="005E27C2"/>
    <w:rsid w:val="005E4681"/>
    <w:rsid w:val="005E50F5"/>
    <w:rsid w:val="005E53B5"/>
    <w:rsid w:val="005E7589"/>
    <w:rsid w:val="005E76C1"/>
    <w:rsid w:val="005F0DC7"/>
    <w:rsid w:val="005F2236"/>
    <w:rsid w:val="005F22A5"/>
    <w:rsid w:val="005F4925"/>
    <w:rsid w:val="005F560A"/>
    <w:rsid w:val="00602A50"/>
    <w:rsid w:val="00605302"/>
    <w:rsid w:val="0061185B"/>
    <w:rsid w:val="00615151"/>
    <w:rsid w:val="00616301"/>
    <w:rsid w:val="00616E73"/>
    <w:rsid w:val="006216C2"/>
    <w:rsid w:val="00625B3B"/>
    <w:rsid w:val="00634D2B"/>
    <w:rsid w:val="006376DC"/>
    <w:rsid w:val="006420D1"/>
    <w:rsid w:val="006446A7"/>
    <w:rsid w:val="006500D1"/>
    <w:rsid w:val="00651A7B"/>
    <w:rsid w:val="006610C7"/>
    <w:rsid w:val="00662B2B"/>
    <w:rsid w:val="0066315A"/>
    <w:rsid w:val="00663244"/>
    <w:rsid w:val="006653EA"/>
    <w:rsid w:val="00665C32"/>
    <w:rsid w:val="006670D9"/>
    <w:rsid w:val="0067147E"/>
    <w:rsid w:val="00673091"/>
    <w:rsid w:val="00675006"/>
    <w:rsid w:val="00676C07"/>
    <w:rsid w:val="00685A20"/>
    <w:rsid w:val="00690925"/>
    <w:rsid w:val="006923C1"/>
    <w:rsid w:val="00693C0D"/>
    <w:rsid w:val="006B27B5"/>
    <w:rsid w:val="006B2A1A"/>
    <w:rsid w:val="006B5E29"/>
    <w:rsid w:val="006C17CC"/>
    <w:rsid w:val="006C3A15"/>
    <w:rsid w:val="006C6D36"/>
    <w:rsid w:val="006D169D"/>
    <w:rsid w:val="006D6D87"/>
    <w:rsid w:val="006E2FF8"/>
    <w:rsid w:val="006E7AB1"/>
    <w:rsid w:val="006F0EDD"/>
    <w:rsid w:val="006F225E"/>
    <w:rsid w:val="00704721"/>
    <w:rsid w:val="0070711A"/>
    <w:rsid w:val="00710AB7"/>
    <w:rsid w:val="00710C30"/>
    <w:rsid w:val="007168CC"/>
    <w:rsid w:val="00727D12"/>
    <w:rsid w:val="007301C4"/>
    <w:rsid w:val="00730D0E"/>
    <w:rsid w:val="00732111"/>
    <w:rsid w:val="007332C1"/>
    <w:rsid w:val="007343A3"/>
    <w:rsid w:val="00735194"/>
    <w:rsid w:val="007358EA"/>
    <w:rsid w:val="00740662"/>
    <w:rsid w:val="007420CA"/>
    <w:rsid w:val="00745C97"/>
    <w:rsid w:val="007515F6"/>
    <w:rsid w:val="007629BC"/>
    <w:rsid w:val="00765F9A"/>
    <w:rsid w:val="00766B25"/>
    <w:rsid w:val="00770514"/>
    <w:rsid w:val="007706E4"/>
    <w:rsid w:val="00770BA5"/>
    <w:rsid w:val="00770BDD"/>
    <w:rsid w:val="007822C0"/>
    <w:rsid w:val="007828D4"/>
    <w:rsid w:val="0078767A"/>
    <w:rsid w:val="007922FA"/>
    <w:rsid w:val="00794E1D"/>
    <w:rsid w:val="0079768E"/>
    <w:rsid w:val="007A2248"/>
    <w:rsid w:val="007B0DE2"/>
    <w:rsid w:val="007B240F"/>
    <w:rsid w:val="007B5F02"/>
    <w:rsid w:val="007B6504"/>
    <w:rsid w:val="007C1715"/>
    <w:rsid w:val="007C49B1"/>
    <w:rsid w:val="007C622E"/>
    <w:rsid w:val="007D72DA"/>
    <w:rsid w:val="007E5867"/>
    <w:rsid w:val="007E78FA"/>
    <w:rsid w:val="007E799B"/>
    <w:rsid w:val="007F0913"/>
    <w:rsid w:val="007F3189"/>
    <w:rsid w:val="007F3B7B"/>
    <w:rsid w:val="007F524B"/>
    <w:rsid w:val="007F54BB"/>
    <w:rsid w:val="007F5673"/>
    <w:rsid w:val="007F5702"/>
    <w:rsid w:val="00805167"/>
    <w:rsid w:val="00805936"/>
    <w:rsid w:val="00807891"/>
    <w:rsid w:val="008106B8"/>
    <w:rsid w:val="00814618"/>
    <w:rsid w:val="00820B8F"/>
    <w:rsid w:val="00823982"/>
    <w:rsid w:val="00826E04"/>
    <w:rsid w:val="00831D7F"/>
    <w:rsid w:val="008353EC"/>
    <w:rsid w:val="00837D6D"/>
    <w:rsid w:val="00842FF6"/>
    <w:rsid w:val="00845357"/>
    <w:rsid w:val="008539EE"/>
    <w:rsid w:val="00854B24"/>
    <w:rsid w:val="00855697"/>
    <w:rsid w:val="00862841"/>
    <w:rsid w:val="00865850"/>
    <w:rsid w:val="00871B6D"/>
    <w:rsid w:val="00884BA6"/>
    <w:rsid w:val="00885D4B"/>
    <w:rsid w:val="00886110"/>
    <w:rsid w:val="00887260"/>
    <w:rsid w:val="00891559"/>
    <w:rsid w:val="008963F8"/>
    <w:rsid w:val="008A1028"/>
    <w:rsid w:val="008A4150"/>
    <w:rsid w:val="008A5B8E"/>
    <w:rsid w:val="008B11AD"/>
    <w:rsid w:val="008C4EAC"/>
    <w:rsid w:val="008D57E0"/>
    <w:rsid w:val="008D5857"/>
    <w:rsid w:val="008D59D5"/>
    <w:rsid w:val="008D6325"/>
    <w:rsid w:val="008E15CF"/>
    <w:rsid w:val="008E59DF"/>
    <w:rsid w:val="0090326E"/>
    <w:rsid w:val="009071ED"/>
    <w:rsid w:val="009208EA"/>
    <w:rsid w:val="00922851"/>
    <w:rsid w:val="009257B5"/>
    <w:rsid w:val="00932B00"/>
    <w:rsid w:val="0094002F"/>
    <w:rsid w:val="009406CA"/>
    <w:rsid w:val="00943D92"/>
    <w:rsid w:val="009475D7"/>
    <w:rsid w:val="009476AC"/>
    <w:rsid w:val="00956B50"/>
    <w:rsid w:val="00963F1B"/>
    <w:rsid w:val="00970AE6"/>
    <w:rsid w:val="009824CF"/>
    <w:rsid w:val="009837C9"/>
    <w:rsid w:val="00983F64"/>
    <w:rsid w:val="00990B10"/>
    <w:rsid w:val="00990B5B"/>
    <w:rsid w:val="009915DC"/>
    <w:rsid w:val="00992373"/>
    <w:rsid w:val="0099366F"/>
    <w:rsid w:val="0099553B"/>
    <w:rsid w:val="0099627F"/>
    <w:rsid w:val="009A29D5"/>
    <w:rsid w:val="009B2B9D"/>
    <w:rsid w:val="009B39D3"/>
    <w:rsid w:val="009C00ED"/>
    <w:rsid w:val="009C1847"/>
    <w:rsid w:val="009C3DCD"/>
    <w:rsid w:val="009C4976"/>
    <w:rsid w:val="009C79C3"/>
    <w:rsid w:val="009D09BF"/>
    <w:rsid w:val="009D30DD"/>
    <w:rsid w:val="009D32BB"/>
    <w:rsid w:val="009D4C02"/>
    <w:rsid w:val="009D5C08"/>
    <w:rsid w:val="009D7126"/>
    <w:rsid w:val="009E07C3"/>
    <w:rsid w:val="009E128A"/>
    <w:rsid w:val="009E3556"/>
    <w:rsid w:val="009F5E35"/>
    <w:rsid w:val="00A04001"/>
    <w:rsid w:val="00A046BE"/>
    <w:rsid w:val="00A074D8"/>
    <w:rsid w:val="00A135E1"/>
    <w:rsid w:val="00A17E88"/>
    <w:rsid w:val="00A210C4"/>
    <w:rsid w:val="00A2220C"/>
    <w:rsid w:val="00A2322B"/>
    <w:rsid w:val="00A27A74"/>
    <w:rsid w:val="00A27E17"/>
    <w:rsid w:val="00A328F7"/>
    <w:rsid w:val="00A335E9"/>
    <w:rsid w:val="00A36729"/>
    <w:rsid w:val="00A36979"/>
    <w:rsid w:val="00A36C21"/>
    <w:rsid w:val="00A377B7"/>
    <w:rsid w:val="00A402C2"/>
    <w:rsid w:val="00A42668"/>
    <w:rsid w:val="00A460AE"/>
    <w:rsid w:val="00A47183"/>
    <w:rsid w:val="00A514D7"/>
    <w:rsid w:val="00A55AAF"/>
    <w:rsid w:val="00A55C9A"/>
    <w:rsid w:val="00A62612"/>
    <w:rsid w:val="00A65FD0"/>
    <w:rsid w:val="00A7752F"/>
    <w:rsid w:val="00A803CC"/>
    <w:rsid w:val="00A866AA"/>
    <w:rsid w:val="00A9780F"/>
    <w:rsid w:val="00A979BA"/>
    <w:rsid w:val="00AA0758"/>
    <w:rsid w:val="00AA3707"/>
    <w:rsid w:val="00AA4229"/>
    <w:rsid w:val="00AA5B30"/>
    <w:rsid w:val="00AA76A1"/>
    <w:rsid w:val="00AB546E"/>
    <w:rsid w:val="00AC7CDC"/>
    <w:rsid w:val="00AD2A10"/>
    <w:rsid w:val="00AD393C"/>
    <w:rsid w:val="00AD724B"/>
    <w:rsid w:val="00AE0B05"/>
    <w:rsid w:val="00AE207B"/>
    <w:rsid w:val="00AE256F"/>
    <w:rsid w:val="00AE30E3"/>
    <w:rsid w:val="00AE5478"/>
    <w:rsid w:val="00AE7745"/>
    <w:rsid w:val="00AF142D"/>
    <w:rsid w:val="00AF4067"/>
    <w:rsid w:val="00AF5A06"/>
    <w:rsid w:val="00AF6DA9"/>
    <w:rsid w:val="00B01F4F"/>
    <w:rsid w:val="00B04FAE"/>
    <w:rsid w:val="00B07867"/>
    <w:rsid w:val="00B11213"/>
    <w:rsid w:val="00B12A24"/>
    <w:rsid w:val="00B1425B"/>
    <w:rsid w:val="00B14635"/>
    <w:rsid w:val="00B14FCE"/>
    <w:rsid w:val="00B25F65"/>
    <w:rsid w:val="00B312BA"/>
    <w:rsid w:val="00B3496B"/>
    <w:rsid w:val="00B379E0"/>
    <w:rsid w:val="00B4017D"/>
    <w:rsid w:val="00B40205"/>
    <w:rsid w:val="00B47C57"/>
    <w:rsid w:val="00B5537B"/>
    <w:rsid w:val="00B611A1"/>
    <w:rsid w:val="00B643D7"/>
    <w:rsid w:val="00B67B1E"/>
    <w:rsid w:val="00B70860"/>
    <w:rsid w:val="00B72BE7"/>
    <w:rsid w:val="00B84417"/>
    <w:rsid w:val="00B872EB"/>
    <w:rsid w:val="00B9092E"/>
    <w:rsid w:val="00B93DFE"/>
    <w:rsid w:val="00BA4597"/>
    <w:rsid w:val="00BB2ECA"/>
    <w:rsid w:val="00BB3D79"/>
    <w:rsid w:val="00BB4856"/>
    <w:rsid w:val="00BC592E"/>
    <w:rsid w:val="00BC71F2"/>
    <w:rsid w:val="00BD2629"/>
    <w:rsid w:val="00BD6112"/>
    <w:rsid w:val="00BE0259"/>
    <w:rsid w:val="00BE0719"/>
    <w:rsid w:val="00BE4856"/>
    <w:rsid w:val="00BE4C26"/>
    <w:rsid w:val="00BE5288"/>
    <w:rsid w:val="00BF38DE"/>
    <w:rsid w:val="00BF3B68"/>
    <w:rsid w:val="00BF5916"/>
    <w:rsid w:val="00BF7146"/>
    <w:rsid w:val="00C0375B"/>
    <w:rsid w:val="00C128B4"/>
    <w:rsid w:val="00C1380B"/>
    <w:rsid w:val="00C2147F"/>
    <w:rsid w:val="00C239C8"/>
    <w:rsid w:val="00C26AA2"/>
    <w:rsid w:val="00C300B7"/>
    <w:rsid w:val="00C32298"/>
    <w:rsid w:val="00C33DFE"/>
    <w:rsid w:val="00C3535F"/>
    <w:rsid w:val="00C407C0"/>
    <w:rsid w:val="00C50820"/>
    <w:rsid w:val="00C543EA"/>
    <w:rsid w:val="00C54532"/>
    <w:rsid w:val="00C601DB"/>
    <w:rsid w:val="00C636FB"/>
    <w:rsid w:val="00C64D03"/>
    <w:rsid w:val="00C73766"/>
    <w:rsid w:val="00C8006E"/>
    <w:rsid w:val="00C81FB0"/>
    <w:rsid w:val="00C823D6"/>
    <w:rsid w:val="00C83943"/>
    <w:rsid w:val="00C93455"/>
    <w:rsid w:val="00C93925"/>
    <w:rsid w:val="00C94398"/>
    <w:rsid w:val="00C974AD"/>
    <w:rsid w:val="00CA254B"/>
    <w:rsid w:val="00CB0B14"/>
    <w:rsid w:val="00CB1326"/>
    <w:rsid w:val="00CB13DB"/>
    <w:rsid w:val="00CB3959"/>
    <w:rsid w:val="00CB4DFE"/>
    <w:rsid w:val="00CC0C83"/>
    <w:rsid w:val="00CC5AE4"/>
    <w:rsid w:val="00CD3116"/>
    <w:rsid w:val="00CD3673"/>
    <w:rsid w:val="00CD469E"/>
    <w:rsid w:val="00CD574C"/>
    <w:rsid w:val="00CE2727"/>
    <w:rsid w:val="00CE2906"/>
    <w:rsid w:val="00CE38EB"/>
    <w:rsid w:val="00CE3FFE"/>
    <w:rsid w:val="00CE6609"/>
    <w:rsid w:val="00CE7477"/>
    <w:rsid w:val="00CF3076"/>
    <w:rsid w:val="00CF66BE"/>
    <w:rsid w:val="00CF743B"/>
    <w:rsid w:val="00D060B0"/>
    <w:rsid w:val="00D06573"/>
    <w:rsid w:val="00D103DF"/>
    <w:rsid w:val="00D21EC4"/>
    <w:rsid w:val="00D230D6"/>
    <w:rsid w:val="00D357AF"/>
    <w:rsid w:val="00D414F5"/>
    <w:rsid w:val="00D4215B"/>
    <w:rsid w:val="00D42B3E"/>
    <w:rsid w:val="00D42E39"/>
    <w:rsid w:val="00D44D0B"/>
    <w:rsid w:val="00D47953"/>
    <w:rsid w:val="00D55341"/>
    <w:rsid w:val="00D55D35"/>
    <w:rsid w:val="00D6190E"/>
    <w:rsid w:val="00D80FE4"/>
    <w:rsid w:val="00D81550"/>
    <w:rsid w:val="00D84C17"/>
    <w:rsid w:val="00D861C6"/>
    <w:rsid w:val="00D90304"/>
    <w:rsid w:val="00D9544B"/>
    <w:rsid w:val="00D970FE"/>
    <w:rsid w:val="00D97501"/>
    <w:rsid w:val="00D976A0"/>
    <w:rsid w:val="00DA0092"/>
    <w:rsid w:val="00DB08B4"/>
    <w:rsid w:val="00DB15C9"/>
    <w:rsid w:val="00DB3332"/>
    <w:rsid w:val="00DC5D2C"/>
    <w:rsid w:val="00DD0EB1"/>
    <w:rsid w:val="00DD1815"/>
    <w:rsid w:val="00DD2FE3"/>
    <w:rsid w:val="00DD5190"/>
    <w:rsid w:val="00DD70B0"/>
    <w:rsid w:val="00DE3A80"/>
    <w:rsid w:val="00DE4CEE"/>
    <w:rsid w:val="00DE4ECF"/>
    <w:rsid w:val="00DE5B91"/>
    <w:rsid w:val="00DE7750"/>
    <w:rsid w:val="00DE7D5E"/>
    <w:rsid w:val="00DF0CF3"/>
    <w:rsid w:val="00DF2A3D"/>
    <w:rsid w:val="00E0031C"/>
    <w:rsid w:val="00E00419"/>
    <w:rsid w:val="00E0574A"/>
    <w:rsid w:val="00E0597E"/>
    <w:rsid w:val="00E06213"/>
    <w:rsid w:val="00E0714E"/>
    <w:rsid w:val="00E10CF7"/>
    <w:rsid w:val="00E11FEA"/>
    <w:rsid w:val="00E12FC3"/>
    <w:rsid w:val="00E206FD"/>
    <w:rsid w:val="00E20F23"/>
    <w:rsid w:val="00E240E4"/>
    <w:rsid w:val="00E4378A"/>
    <w:rsid w:val="00E455E3"/>
    <w:rsid w:val="00E525A6"/>
    <w:rsid w:val="00E657A6"/>
    <w:rsid w:val="00E65E49"/>
    <w:rsid w:val="00E70FEF"/>
    <w:rsid w:val="00E714FA"/>
    <w:rsid w:val="00E7374F"/>
    <w:rsid w:val="00E82A15"/>
    <w:rsid w:val="00E8309B"/>
    <w:rsid w:val="00E8372D"/>
    <w:rsid w:val="00E83BEC"/>
    <w:rsid w:val="00E9394B"/>
    <w:rsid w:val="00E93C37"/>
    <w:rsid w:val="00EB2C0C"/>
    <w:rsid w:val="00EC1324"/>
    <w:rsid w:val="00EC15B3"/>
    <w:rsid w:val="00EC1E58"/>
    <w:rsid w:val="00EC1F2A"/>
    <w:rsid w:val="00EC3B75"/>
    <w:rsid w:val="00EC66AA"/>
    <w:rsid w:val="00ED1368"/>
    <w:rsid w:val="00ED2795"/>
    <w:rsid w:val="00ED290C"/>
    <w:rsid w:val="00ED34E3"/>
    <w:rsid w:val="00ED5907"/>
    <w:rsid w:val="00EE061E"/>
    <w:rsid w:val="00EE5249"/>
    <w:rsid w:val="00EE6201"/>
    <w:rsid w:val="00EF1FD9"/>
    <w:rsid w:val="00F1121D"/>
    <w:rsid w:val="00F126A0"/>
    <w:rsid w:val="00F20BE8"/>
    <w:rsid w:val="00F21C20"/>
    <w:rsid w:val="00F2548E"/>
    <w:rsid w:val="00F34215"/>
    <w:rsid w:val="00F344A3"/>
    <w:rsid w:val="00F4748B"/>
    <w:rsid w:val="00F50E59"/>
    <w:rsid w:val="00F64596"/>
    <w:rsid w:val="00F649C0"/>
    <w:rsid w:val="00F75584"/>
    <w:rsid w:val="00F77203"/>
    <w:rsid w:val="00F8048C"/>
    <w:rsid w:val="00F84F32"/>
    <w:rsid w:val="00F854B1"/>
    <w:rsid w:val="00F900FA"/>
    <w:rsid w:val="00F937E3"/>
    <w:rsid w:val="00F960ED"/>
    <w:rsid w:val="00F96BFD"/>
    <w:rsid w:val="00FA2962"/>
    <w:rsid w:val="00FB0EA3"/>
    <w:rsid w:val="00FB1A19"/>
    <w:rsid w:val="00FB30BB"/>
    <w:rsid w:val="00FB319F"/>
    <w:rsid w:val="00FB33E4"/>
    <w:rsid w:val="00FB452E"/>
    <w:rsid w:val="00FB4F8C"/>
    <w:rsid w:val="00FB5AEC"/>
    <w:rsid w:val="00FB7FEF"/>
    <w:rsid w:val="00FC00CD"/>
    <w:rsid w:val="00FC04A1"/>
    <w:rsid w:val="00FC0A4A"/>
    <w:rsid w:val="00FC17C1"/>
    <w:rsid w:val="00FC4057"/>
    <w:rsid w:val="00FC6FE1"/>
    <w:rsid w:val="00FC70C2"/>
    <w:rsid w:val="00FC7FF6"/>
    <w:rsid w:val="00FD46B7"/>
    <w:rsid w:val="00FD49E9"/>
    <w:rsid w:val="00FD5995"/>
    <w:rsid w:val="00FE125F"/>
    <w:rsid w:val="00FE29CD"/>
    <w:rsid w:val="00FE50E8"/>
    <w:rsid w:val="00FE57FE"/>
    <w:rsid w:val="00FF2201"/>
    <w:rsid w:val="00FF365E"/>
    <w:rsid w:val="00FF4621"/>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CB22D"/>
  <w15:docId w15:val="{D20CD933-7A40-48B1-AEA2-B1B7EEDE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link w:val="1Char"/>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0">
    <w:name w:val="heading 4"/>
    <w:basedOn w:val="a"/>
    <w:next w:val="a"/>
    <w:link w:val="4Char"/>
    <w:uiPriority w:val="9"/>
    <w:semiHidden/>
    <w:unhideWhenUsed/>
    <w:qFormat/>
    <w:rsid w:val="0004405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 w:type="character" w:customStyle="1" w:styleId="1Char">
    <w:name w:val="Επικεφαλίδα 1 Char"/>
    <w:basedOn w:val="a0"/>
    <w:link w:val="1"/>
    <w:uiPriority w:val="1"/>
    <w:rsid w:val="00EF1FD9"/>
    <w:rPr>
      <w:rFonts w:ascii="Arial" w:eastAsia="Arial" w:hAnsi="Arial" w:cs="Arial"/>
      <w:b/>
      <w:bCs/>
      <w:sz w:val="24"/>
      <w:szCs w:val="24"/>
      <w:lang w:val="el-GR"/>
    </w:rPr>
  </w:style>
  <w:style w:type="paragraph" w:customStyle="1" w:styleId="StyleStyleHeading1Before6ptAfter0ptUnderline">
    <w:name w:val="Style Style Heading 1 + Before:  6 pt After:  0 pt + Underline"/>
    <w:basedOn w:val="a"/>
    <w:rsid w:val="0004405E"/>
    <w:pPr>
      <w:keepNext/>
      <w:widowControl/>
      <w:numPr>
        <w:numId w:val="18"/>
      </w:numPr>
      <w:autoSpaceDE/>
      <w:autoSpaceDN/>
      <w:spacing w:before="120"/>
      <w:jc w:val="both"/>
      <w:outlineLvl w:val="0"/>
    </w:pPr>
    <w:rPr>
      <w:rFonts w:ascii="Arial" w:eastAsia="Times New Roman" w:hAnsi="Arial" w:cs="Times New Roman"/>
      <w:b/>
      <w:bCs/>
      <w:sz w:val="24"/>
      <w:szCs w:val="24"/>
      <w:u w:val="single"/>
      <w:lang w:eastAsia="el-GR"/>
    </w:rPr>
  </w:style>
  <w:style w:type="paragraph" w:customStyle="1" w:styleId="StyleHeading2UnderlineBefore6ptAfter0pt">
    <w:name w:val="Style Heading 2 + Underline Before:  6 pt After:  0 pt"/>
    <w:basedOn w:val="2"/>
    <w:rsid w:val="0004405E"/>
    <w:pPr>
      <w:keepNext/>
      <w:widowControl/>
      <w:numPr>
        <w:ilvl w:val="1"/>
        <w:numId w:val="18"/>
      </w:numPr>
      <w:autoSpaceDE/>
      <w:autoSpaceDN/>
      <w:spacing w:before="120"/>
      <w:jc w:val="both"/>
    </w:pPr>
    <w:rPr>
      <w:rFonts w:eastAsia="Times New Roman" w:cs="Times New Roman"/>
      <w:szCs w:val="20"/>
      <w:u w:val="single"/>
      <w:lang w:eastAsia="el-GR"/>
    </w:rPr>
  </w:style>
  <w:style w:type="paragraph" w:customStyle="1" w:styleId="StyleHeading3Before6ptAfter0pt">
    <w:name w:val="Style Heading 3 + Before:  6 pt After:  0 pt"/>
    <w:basedOn w:val="3"/>
    <w:rsid w:val="0004405E"/>
    <w:pPr>
      <w:keepNext w:val="0"/>
      <w:keepLines w:val="0"/>
      <w:widowControl/>
      <w:numPr>
        <w:ilvl w:val="2"/>
        <w:numId w:val="18"/>
      </w:numPr>
      <w:autoSpaceDE/>
      <w:autoSpaceDN/>
      <w:spacing w:before="120"/>
      <w:ind w:left="2370" w:hanging="180"/>
      <w:jc w:val="both"/>
    </w:pPr>
    <w:rPr>
      <w:rFonts w:ascii="Arial" w:eastAsia="Times New Roman" w:hAnsi="Arial" w:cs="Times New Roman"/>
      <w:color w:val="auto"/>
      <w:szCs w:val="20"/>
      <w:lang w:eastAsia="el-GR"/>
    </w:rPr>
  </w:style>
  <w:style w:type="paragraph" w:customStyle="1" w:styleId="4">
    <w:name w:val="κεφαλεα 4"/>
    <w:basedOn w:val="40"/>
    <w:rsid w:val="0004405E"/>
    <w:pPr>
      <w:keepLines w:val="0"/>
      <w:widowControl/>
      <w:numPr>
        <w:ilvl w:val="3"/>
        <w:numId w:val="18"/>
      </w:numPr>
      <w:tabs>
        <w:tab w:val="left" w:pos="3240"/>
      </w:tabs>
      <w:autoSpaceDE/>
      <w:autoSpaceDN/>
      <w:spacing w:before="60" w:after="240"/>
      <w:ind w:left="3090" w:hanging="360"/>
      <w:jc w:val="both"/>
    </w:pPr>
    <w:rPr>
      <w:rFonts w:ascii="Arial" w:eastAsia="Times New Roman" w:hAnsi="Arial" w:cs="Arial"/>
      <w:i w:val="0"/>
      <w:iCs w:val="0"/>
      <w:color w:val="auto"/>
      <w:sz w:val="24"/>
      <w:szCs w:val="24"/>
      <w:lang w:eastAsia="el-GR"/>
    </w:rPr>
  </w:style>
  <w:style w:type="character" w:customStyle="1" w:styleId="4Char">
    <w:name w:val="Επικεφαλίδα 4 Char"/>
    <w:basedOn w:val="a0"/>
    <w:link w:val="40"/>
    <w:uiPriority w:val="9"/>
    <w:semiHidden/>
    <w:rsid w:val="0004405E"/>
    <w:rPr>
      <w:rFonts w:asciiTheme="majorHAnsi" w:eastAsiaTheme="majorEastAsia" w:hAnsiTheme="majorHAnsi" w:cstheme="majorBidi"/>
      <w:i/>
      <w:iCs/>
      <w:color w:val="365F91" w:themeColor="accent1" w:themeShade="BF"/>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prodiagrafes.army.gr/" TargetMode="Externa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2F09E-865A-4C04-AD60-8736ED214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32</Pages>
  <Words>7145</Words>
  <Characters>38586</Characters>
  <Application>Microsoft Office Word</Application>
  <DocSecurity>0</DocSecurity>
  <Lines>321</Lines>
  <Paragraphs>91</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45640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Ζήσης Καραμανώλας</cp:lastModifiedBy>
  <cp:revision>172</cp:revision>
  <cp:lastPrinted>2025-11-13T09:55:00Z</cp:lastPrinted>
  <dcterms:created xsi:type="dcterms:W3CDTF">2025-12-17T05:45:00Z</dcterms:created>
  <dcterms:modified xsi:type="dcterms:W3CDTF">2026-01-22T07:49:00Z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