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EE5DA"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14:paraId="4104A1E1"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i/>
          <w:szCs w:val="24"/>
        </w:rPr>
      </w:pPr>
    </w:p>
    <w:p w14:paraId="69C30BBA" w14:textId="77777777" w:rsidR="00596070" w:rsidRPr="002268A0" w:rsidRDefault="00596070" w:rsidP="00CB6B15">
      <w:pPr>
        <w:widowControl/>
        <w:tabs>
          <w:tab w:val="left" w:pos="0"/>
          <w:tab w:val="left" w:pos="1134"/>
        </w:tabs>
        <w:autoSpaceDE/>
        <w:autoSpaceDN/>
        <w:adjustRightInd/>
        <w:spacing w:line="276" w:lineRule="auto"/>
        <w:rPr>
          <w:rFonts w:cs="Arial"/>
          <w:szCs w:val="24"/>
          <w:u w:val="single"/>
        </w:rPr>
      </w:pPr>
    </w:p>
    <w:p w14:paraId="7AA5DA59" w14:textId="77777777" w:rsidR="00596070" w:rsidRPr="00596070" w:rsidRDefault="00596070" w:rsidP="00CB6B15">
      <w:pPr>
        <w:widowControl/>
        <w:tabs>
          <w:tab w:val="left" w:pos="0"/>
          <w:tab w:val="left" w:pos="1134"/>
        </w:tabs>
        <w:autoSpaceDE/>
        <w:autoSpaceDN/>
        <w:adjustRightInd/>
        <w:spacing w:line="276" w:lineRule="auto"/>
        <w:jc w:val="center"/>
        <w:rPr>
          <w:rFonts w:cs="Arial"/>
          <w:szCs w:val="24"/>
          <w:u w:val="single"/>
        </w:rPr>
      </w:pPr>
    </w:p>
    <w:p w14:paraId="47B68B3B" w14:textId="77777777" w:rsidR="00596070" w:rsidRPr="00AC7A14" w:rsidRDefault="00596070" w:rsidP="00CB6B15">
      <w:pPr>
        <w:widowControl/>
        <w:shd w:val="clear" w:color="auto" w:fill="FFFFFF"/>
        <w:tabs>
          <w:tab w:val="left" w:pos="0"/>
          <w:tab w:val="left" w:pos="1134"/>
        </w:tabs>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AC7A14">
        <w:rPr>
          <w:rFonts w:cs="Arial"/>
          <w:sz w:val="28"/>
          <w:szCs w:val="28"/>
        </w:rPr>
        <w:t>ΠΕΔ – Α – ΧΧΧΧΧ</w:t>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r>
      <w:r w:rsidRPr="00AC7A14">
        <w:rPr>
          <w:rFonts w:cs="Arial"/>
          <w:sz w:val="28"/>
          <w:szCs w:val="28"/>
        </w:rPr>
        <w:tab/>
        <w:t>ΕΚΔΟΣΗ 1η</w:t>
      </w:r>
    </w:p>
    <w:p w14:paraId="41083CDC" w14:textId="77777777" w:rsidR="00596070" w:rsidRPr="00AC7A14" w:rsidRDefault="00596070" w:rsidP="00CB6B15">
      <w:pPr>
        <w:widowControl/>
        <w:shd w:val="clear" w:color="auto" w:fill="FFFFFF"/>
        <w:tabs>
          <w:tab w:val="left" w:pos="0"/>
          <w:tab w:val="left" w:pos="1134"/>
        </w:tabs>
        <w:autoSpaceDE/>
        <w:autoSpaceDN/>
        <w:adjustRightInd/>
        <w:spacing w:line="276" w:lineRule="auto"/>
        <w:rPr>
          <w:rFonts w:cs="Arial"/>
          <w:i/>
          <w:sz w:val="28"/>
          <w:szCs w:val="28"/>
        </w:rPr>
      </w:pPr>
    </w:p>
    <w:p w14:paraId="7413A95F" w14:textId="77777777" w:rsidR="009B0A0A" w:rsidRPr="00AC7A14"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31559F78" w14:textId="77777777" w:rsidR="009B0A0A" w:rsidRPr="00AC7A14"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3CD37F1C" w14:textId="77777777" w:rsidR="003F082B" w:rsidRPr="00AC7A14" w:rsidRDefault="003F082B" w:rsidP="009B0A0A">
      <w:pPr>
        <w:shd w:val="clear" w:color="auto" w:fill="FFFFFF"/>
        <w:tabs>
          <w:tab w:val="left" w:pos="-4820"/>
          <w:tab w:val="left" w:pos="0"/>
          <w:tab w:val="left" w:pos="1134"/>
          <w:tab w:val="left" w:pos="2170"/>
        </w:tabs>
        <w:spacing w:before="0" w:line="276" w:lineRule="auto"/>
        <w:rPr>
          <w:rFonts w:cs="Arial"/>
          <w:color w:val="000000"/>
          <w:szCs w:val="24"/>
        </w:rPr>
      </w:pPr>
    </w:p>
    <w:p w14:paraId="18C017B6" w14:textId="77777777" w:rsidR="00C96EFB" w:rsidRPr="00AC7A14"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AC7A14">
        <w:rPr>
          <w:rFonts w:cs="Arial"/>
          <w:b/>
          <w:caps/>
          <w:color w:val="000000"/>
          <w:sz w:val="28"/>
          <w:szCs w:val="28"/>
        </w:rPr>
        <w:t>γερανογέφυρα Ανυψωτικής ικανότητας 60 τόνων</w:t>
      </w:r>
    </w:p>
    <w:p w14:paraId="1C5A5FFC" w14:textId="77777777" w:rsidR="00C96EFB" w:rsidRPr="00AC7A14"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AC7A14">
        <w:rPr>
          <w:rFonts w:cs="Arial"/>
          <w:b/>
          <w:caps/>
          <w:color w:val="000000"/>
          <w:sz w:val="28"/>
          <w:szCs w:val="28"/>
        </w:rPr>
        <w:t>αυτόνομης στήριξης</w:t>
      </w:r>
      <w:r w:rsidR="00C32720" w:rsidRPr="00AC7A14">
        <w:rPr>
          <w:rFonts w:cs="Arial"/>
          <w:b/>
          <w:caps/>
          <w:color w:val="000000"/>
          <w:sz w:val="28"/>
          <w:szCs w:val="28"/>
        </w:rPr>
        <w:t xml:space="preserve"> </w:t>
      </w:r>
      <w:r w:rsidR="00C96EFB" w:rsidRPr="00AC7A14">
        <w:rPr>
          <w:rFonts w:cs="Arial"/>
          <w:b/>
          <w:caps/>
          <w:color w:val="000000"/>
          <w:sz w:val="28"/>
          <w:szCs w:val="28"/>
        </w:rPr>
        <w:t xml:space="preserve"> </w:t>
      </w:r>
    </w:p>
    <w:p w14:paraId="5221093B" w14:textId="77777777" w:rsidR="00C32720" w:rsidRPr="00AC7A14" w:rsidRDefault="00C32720"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lang w:val="en-US"/>
        </w:rPr>
      </w:pPr>
      <w:r w:rsidRPr="00AC7A14">
        <w:rPr>
          <w:rFonts w:cs="Arial"/>
          <w:b/>
          <w:color w:val="000000"/>
          <w:sz w:val="28"/>
          <w:szCs w:val="28"/>
          <w:lang w:val="en-US"/>
        </w:rPr>
        <w:t>(Self-supporting Overhead Travelling Crane 60T)</w:t>
      </w:r>
    </w:p>
    <w:p w14:paraId="586C0F99" w14:textId="77777777" w:rsidR="00E9409A" w:rsidRPr="00AC7A14" w:rsidRDefault="00E9409A" w:rsidP="009B0A0A">
      <w:pPr>
        <w:shd w:val="clear" w:color="auto" w:fill="FFFFFF"/>
        <w:tabs>
          <w:tab w:val="left" w:pos="-4820"/>
          <w:tab w:val="left" w:pos="0"/>
          <w:tab w:val="left" w:pos="1134"/>
          <w:tab w:val="left" w:pos="2170"/>
        </w:tabs>
        <w:spacing w:before="0" w:line="276" w:lineRule="auto"/>
        <w:jc w:val="center"/>
        <w:rPr>
          <w:rFonts w:cs="Arial"/>
          <w:b/>
          <w:color w:val="000000"/>
          <w:sz w:val="28"/>
          <w:szCs w:val="28"/>
          <w:lang w:val="en-US"/>
        </w:rPr>
      </w:pPr>
    </w:p>
    <w:p w14:paraId="449F4164" w14:textId="77777777" w:rsidR="00663830" w:rsidRPr="00AC7A14"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2C9C66E1" w14:textId="77777777" w:rsidR="00983F27" w:rsidRPr="00AC7A14" w:rsidRDefault="00983F27"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07239F82" w14:textId="77777777" w:rsidR="009B0A0A" w:rsidRPr="00AC7A14"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7CAAE290" w14:textId="77777777" w:rsidR="009B0A0A" w:rsidRPr="00AC7A14"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42C2B230" w14:textId="77777777" w:rsidR="009B0A0A" w:rsidRPr="00AC7A14"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423AA94A" w14:textId="77777777" w:rsidR="00663830" w:rsidRPr="00AC7A14"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5F7D4B28" w14:textId="77777777" w:rsidR="00663830" w:rsidRPr="00AC7A14"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64B91E1D" w14:textId="77777777" w:rsidR="00596070" w:rsidRPr="00AC7A14"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AC7A14">
        <w:rPr>
          <w:rFonts w:cs="Arial"/>
          <w:szCs w:val="24"/>
          <w:lang w:val="en-US"/>
        </w:rPr>
        <w:tab/>
      </w:r>
      <w:r w:rsidR="00122185" w:rsidRPr="00AC7A14">
        <w:rPr>
          <w:rFonts w:cs="Arial"/>
          <w:szCs w:val="24"/>
        </w:rPr>
        <w:t>…..</w:t>
      </w:r>
      <w:r w:rsidRPr="00AC7A14">
        <w:rPr>
          <w:rFonts w:cs="Arial"/>
          <w:szCs w:val="24"/>
          <w:lang w:val="en-US"/>
        </w:rPr>
        <w:t>I</w:t>
      </w:r>
      <w:r w:rsidR="008E5D26" w:rsidRPr="00AC7A14">
        <w:rPr>
          <w:rFonts w:cs="Arial"/>
          <w:szCs w:val="24"/>
        </w:rPr>
        <w:t>ΟΥ</w:t>
      </w:r>
      <w:r w:rsidR="00122185" w:rsidRPr="00AC7A14">
        <w:rPr>
          <w:rFonts w:cs="Arial"/>
          <w:szCs w:val="24"/>
        </w:rPr>
        <w:t>Λ</w:t>
      </w:r>
      <w:r w:rsidR="008E5D26" w:rsidRPr="00AC7A14">
        <w:rPr>
          <w:rFonts w:cs="Arial"/>
          <w:szCs w:val="24"/>
        </w:rPr>
        <w:t>ΙΟΥ</w:t>
      </w:r>
      <w:r w:rsidRPr="00AC7A14">
        <w:rPr>
          <w:rFonts w:cs="Arial"/>
          <w:szCs w:val="24"/>
        </w:rPr>
        <w:t xml:space="preserve"> 2026</w:t>
      </w:r>
    </w:p>
    <w:p w14:paraId="2CC51D8C" w14:textId="77777777" w:rsidR="00596070" w:rsidRPr="00AC7A14"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p>
    <w:p w14:paraId="210B43A0" w14:textId="77777777" w:rsidR="003F082B" w:rsidRPr="00AC7A14" w:rsidRDefault="003F082B"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482E1AB4" w14:textId="77777777" w:rsidR="00596070" w:rsidRPr="00AC7A14"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2BC35378" w14:textId="77777777" w:rsidR="009B0A0A" w:rsidRPr="00AC7A14" w:rsidRDefault="009B0A0A"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7F65E188" w14:textId="77777777" w:rsidR="00705088" w:rsidRPr="00AC7A14" w:rsidRDefault="00705088"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028A0E6E" w14:textId="77777777" w:rsidR="00596070" w:rsidRPr="00AC7A14"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0558345B" w14:textId="77777777" w:rsidR="00596070" w:rsidRPr="00AC7A14"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AC7A14">
        <w:rPr>
          <w:rFonts w:cs="Arial"/>
          <w:szCs w:val="24"/>
        </w:rPr>
        <w:tab/>
        <w:t>ΕΛΛΗΝΙΚΗ ΔΗΜΟΚΡΑΤΙΑ</w:t>
      </w:r>
    </w:p>
    <w:p w14:paraId="23DD48DA" w14:textId="77777777" w:rsidR="00596070" w:rsidRPr="00AC7A14"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AC7A14">
        <w:rPr>
          <w:rFonts w:cs="Arial"/>
          <w:szCs w:val="24"/>
        </w:rPr>
        <w:tab/>
        <w:t>ΥΠΟΥΡΓΕΙΟ ΕΘΝΙΚΗΣ ΑΜΥΝΑΣ</w:t>
      </w:r>
    </w:p>
    <w:p w14:paraId="7B4089BB" w14:textId="77777777" w:rsidR="00596070" w:rsidRPr="00AC7A14" w:rsidRDefault="00596070" w:rsidP="009B0A0A">
      <w:pPr>
        <w:widowControl/>
        <w:tabs>
          <w:tab w:val="left" w:pos="0"/>
          <w:tab w:val="left" w:pos="720"/>
          <w:tab w:val="left" w:pos="1134"/>
        </w:tabs>
        <w:autoSpaceDE/>
        <w:autoSpaceDN/>
        <w:adjustRightInd/>
        <w:spacing w:before="0" w:line="276" w:lineRule="auto"/>
        <w:rPr>
          <w:rFonts w:cs="Arial"/>
          <w:szCs w:val="24"/>
        </w:rPr>
      </w:pPr>
    </w:p>
    <w:p w14:paraId="75F0C4E0" w14:textId="77777777" w:rsidR="00596070" w:rsidRPr="00AC7A14" w:rsidRDefault="00596070" w:rsidP="009B0A0A">
      <w:pPr>
        <w:widowControl/>
        <w:tabs>
          <w:tab w:val="left" w:pos="0"/>
          <w:tab w:val="left" w:pos="720"/>
          <w:tab w:val="left" w:pos="1134"/>
        </w:tabs>
        <w:autoSpaceDE/>
        <w:autoSpaceDN/>
        <w:adjustRightInd/>
        <w:spacing w:before="0" w:line="276" w:lineRule="auto"/>
        <w:rPr>
          <w:rFonts w:cs="Arial"/>
          <w:szCs w:val="24"/>
        </w:rPr>
      </w:pPr>
    </w:p>
    <w:p w14:paraId="30BDCA39" w14:textId="77777777" w:rsidR="00596070" w:rsidRPr="00AC7A14" w:rsidRDefault="00596070" w:rsidP="009B0A0A">
      <w:pPr>
        <w:widowControl/>
        <w:tabs>
          <w:tab w:val="left" w:pos="0"/>
          <w:tab w:val="left" w:pos="720"/>
          <w:tab w:val="left" w:pos="1134"/>
        </w:tabs>
        <w:autoSpaceDE/>
        <w:autoSpaceDN/>
        <w:adjustRightInd/>
        <w:spacing w:before="0" w:line="276" w:lineRule="auto"/>
        <w:rPr>
          <w:rFonts w:cs="Arial"/>
          <w:szCs w:val="24"/>
        </w:rPr>
      </w:pPr>
    </w:p>
    <w:p w14:paraId="7C03C87E" w14:textId="77777777" w:rsidR="00596070" w:rsidRPr="00AC7A14" w:rsidRDefault="00596070" w:rsidP="009B0A0A">
      <w:pPr>
        <w:widowControl/>
        <w:tabs>
          <w:tab w:val="left" w:pos="0"/>
          <w:tab w:val="left" w:pos="720"/>
          <w:tab w:val="left" w:pos="1134"/>
        </w:tabs>
        <w:autoSpaceDE/>
        <w:autoSpaceDN/>
        <w:adjustRightInd/>
        <w:spacing w:before="0" w:line="276" w:lineRule="auto"/>
        <w:rPr>
          <w:rFonts w:cs="Arial"/>
          <w:szCs w:val="24"/>
        </w:rPr>
      </w:pPr>
      <w:r w:rsidRPr="00AC7A14">
        <w:rPr>
          <w:rFonts w:cs="Arial"/>
          <w:szCs w:val="24"/>
        </w:rPr>
        <w:tab/>
        <w:t>ΑΔΙΑΒΑΘΜΗΤΟ</w:t>
      </w:r>
    </w:p>
    <w:p w14:paraId="382F772B" w14:textId="77777777" w:rsidR="00596070" w:rsidRPr="00AC7A14" w:rsidRDefault="00596070" w:rsidP="009B0A0A">
      <w:pPr>
        <w:widowControl/>
        <w:tabs>
          <w:tab w:val="left" w:pos="0"/>
          <w:tab w:val="left" w:pos="720"/>
          <w:tab w:val="left" w:pos="1134"/>
        </w:tabs>
        <w:autoSpaceDE/>
        <w:autoSpaceDN/>
        <w:adjustRightInd/>
        <w:spacing w:before="0" w:line="276" w:lineRule="auto"/>
        <w:rPr>
          <w:rFonts w:cs="Arial"/>
          <w:szCs w:val="24"/>
        </w:rPr>
      </w:pPr>
      <w:r w:rsidRPr="00AC7A14">
        <w:rPr>
          <w:rFonts w:cs="Arial"/>
          <w:szCs w:val="24"/>
        </w:rPr>
        <w:tab/>
        <w:t>ΑΝΑΡΤΗΤΕΑ ΣΤΟ ΔΙΑΔΙΚΤΥΟ</w:t>
      </w:r>
    </w:p>
    <w:p w14:paraId="0FFB8DF5" w14:textId="77777777" w:rsidR="000A7568" w:rsidRPr="00AC7A14" w:rsidRDefault="000A7568" w:rsidP="009B0A0A">
      <w:pPr>
        <w:tabs>
          <w:tab w:val="left" w:pos="0"/>
          <w:tab w:val="left" w:pos="1134"/>
          <w:tab w:val="left" w:pos="2170"/>
        </w:tabs>
        <w:spacing w:before="0" w:line="276" w:lineRule="auto"/>
        <w:rPr>
          <w:rFonts w:cs="Arial"/>
          <w:szCs w:val="24"/>
          <w:u w:val="single"/>
        </w:rPr>
      </w:pPr>
    </w:p>
    <w:p w14:paraId="4081A19B" w14:textId="77777777" w:rsidR="009B0A0A" w:rsidRPr="00AC7A14" w:rsidRDefault="009B0A0A" w:rsidP="009B0A0A">
      <w:pPr>
        <w:sectPr w:rsidR="009B0A0A" w:rsidRPr="00AC7A14" w:rsidSect="00BA5521">
          <w:headerReference w:type="default" r:id="rId8"/>
          <w:type w:val="continuous"/>
          <w:pgSz w:w="11909" w:h="16834"/>
          <w:pgMar w:top="1134" w:right="1134" w:bottom="1134" w:left="1134" w:header="720" w:footer="720" w:gutter="0"/>
          <w:cols w:space="60"/>
          <w:noEndnote/>
          <w:titlePg/>
          <w:docGrid w:linePitch="272"/>
        </w:sectPr>
      </w:pPr>
    </w:p>
    <w:p w14:paraId="48219A97" w14:textId="77777777" w:rsidR="00DE15E9" w:rsidRPr="00AC7A14" w:rsidRDefault="00205AAE" w:rsidP="00CB6B15">
      <w:pPr>
        <w:tabs>
          <w:tab w:val="left" w:pos="0"/>
          <w:tab w:val="left" w:pos="1134"/>
          <w:tab w:val="left" w:pos="2170"/>
        </w:tabs>
        <w:spacing w:before="240" w:line="276" w:lineRule="auto"/>
        <w:jc w:val="center"/>
        <w:rPr>
          <w:rFonts w:cs="Arial"/>
          <w:b/>
          <w:szCs w:val="24"/>
        </w:rPr>
      </w:pPr>
      <w:r w:rsidRPr="00AC7A14">
        <w:rPr>
          <w:rFonts w:cs="Arial"/>
          <w:b/>
          <w:szCs w:val="24"/>
        </w:rPr>
        <w:lastRenderedPageBreak/>
        <w:t>ΠΙΝΑΚΑΣ ΠΕΡΙΕΧΟΜΕΝΩΝ</w:t>
      </w:r>
    </w:p>
    <w:p w14:paraId="4C34602E" w14:textId="77777777" w:rsidR="00EF26C5" w:rsidRPr="00AC7A14" w:rsidRDefault="00EA1BE0" w:rsidP="002B05E7">
      <w:pPr>
        <w:pStyle w:val="12"/>
        <w:tabs>
          <w:tab w:val="left" w:pos="0"/>
          <w:tab w:val="left" w:pos="1134"/>
        </w:tabs>
        <w:spacing w:after="0"/>
        <w:rPr>
          <w:rFonts w:asciiTheme="minorHAnsi" w:eastAsiaTheme="minorEastAsia" w:hAnsiTheme="minorHAnsi" w:cstheme="minorBidi"/>
          <w:noProof/>
          <w:sz w:val="22"/>
          <w:szCs w:val="22"/>
        </w:rPr>
      </w:pPr>
      <w:r w:rsidRPr="00AC7A14">
        <w:rPr>
          <w:rFonts w:cs="Arial"/>
          <w:szCs w:val="24"/>
          <w:u w:val="single"/>
        </w:rPr>
        <w:fldChar w:fldCharType="begin"/>
      </w:r>
      <w:r w:rsidR="00882CD1" w:rsidRPr="00AC7A14">
        <w:rPr>
          <w:rFonts w:cs="Arial"/>
          <w:szCs w:val="24"/>
          <w:u w:val="single"/>
        </w:rPr>
        <w:instrText xml:space="preserve"> TOC \o "1-3" \h \z \u </w:instrText>
      </w:r>
      <w:r w:rsidRPr="00AC7A14">
        <w:rPr>
          <w:rFonts w:cs="Arial"/>
          <w:szCs w:val="24"/>
          <w:u w:val="single"/>
        </w:rPr>
        <w:fldChar w:fldCharType="separate"/>
      </w:r>
      <w:hyperlink w:anchor="_Toc232030323" w:history="1">
        <w:r w:rsidR="00EF26C5" w:rsidRPr="00AC7A14">
          <w:rPr>
            <w:rStyle w:val="-"/>
            <w:noProof/>
            <w:lang w:val="en-US"/>
          </w:rPr>
          <w:t>1</w:t>
        </w:r>
        <w:r w:rsidR="00EF26C5" w:rsidRPr="00AC7A14">
          <w:rPr>
            <w:rFonts w:asciiTheme="minorHAnsi" w:eastAsiaTheme="minorEastAsia" w:hAnsiTheme="minorHAnsi" w:cstheme="minorBidi"/>
            <w:noProof/>
            <w:sz w:val="22"/>
            <w:szCs w:val="22"/>
          </w:rPr>
          <w:tab/>
        </w:r>
        <w:r w:rsidR="00EF26C5" w:rsidRPr="00AC7A14">
          <w:rPr>
            <w:rStyle w:val="-"/>
            <w:noProof/>
          </w:rPr>
          <w:t>ΠΕΔΙΟΕΦΑΡΜΟΓΗΣ</w:t>
        </w:r>
        <w:r w:rsidR="00EF26C5" w:rsidRPr="00AC7A14">
          <w:rPr>
            <w:noProof/>
            <w:webHidden/>
          </w:rPr>
          <w:tab/>
        </w:r>
        <w:r w:rsidRPr="00AC7A14">
          <w:rPr>
            <w:noProof/>
            <w:webHidden/>
          </w:rPr>
          <w:fldChar w:fldCharType="begin"/>
        </w:r>
        <w:r w:rsidR="00EF26C5" w:rsidRPr="00AC7A14">
          <w:rPr>
            <w:noProof/>
            <w:webHidden/>
          </w:rPr>
          <w:instrText xml:space="preserve"> PAGEREF _Toc232030323 \h </w:instrText>
        </w:r>
        <w:r w:rsidRPr="00AC7A14">
          <w:rPr>
            <w:noProof/>
            <w:webHidden/>
          </w:rPr>
        </w:r>
        <w:r w:rsidRPr="00AC7A14">
          <w:rPr>
            <w:noProof/>
            <w:webHidden/>
          </w:rPr>
          <w:fldChar w:fldCharType="separate"/>
        </w:r>
        <w:r w:rsidR="0069668E" w:rsidRPr="00AC7A14">
          <w:rPr>
            <w:noProof/>
            <w:webHidden/>
          </w:rPr>
          <w:t>3</w:t>
        </w:r>
        <w:r w:rsidRPr="00AC7A14">
          <w:rPr>
            <w:noProof/>
            <w:webHidden/>
          </w:rPr>
          <w:fldChar w:fldCharType="end"/>
        </w:r>
      </w:hyperlink>
    </w:p>
    <w:p w14:paraId="105AAFF0"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4" w:history="1">
        <w:r w:rsidR="00EF26C5" w:rsidRPr="00AC7A14">
          <w:rPr>
            <w:rStyle w:val="-"/>
            <w:noProof/>
          </w:rPr>
          <w:t>2</w:t>
        </w:r>
        <w:r w:rsidR="00EF26C5" w:rsidRPr="00AC7A14">
          <w:rPr>
            <w:rFonts w:asciiTheme="minorHAnsi" w:eastAsiaTheme="minorEastAsia" w:hAnsiTheme="minorHAnsi" w:cstheme="minorBidi"/>
            <w:noProof/>
            <w:sz w:val="22"/>
            <w:szCs w:val="22"/>
          </w:rPr>
          <w:tab/>
        </w:r>
        <w:r w:rsidR="00EF26C5" w:rsidRPr="00AC7A14">
          <w:rPr>
            <w:rStyle w:val="-"/>
            <w:noProof/>
          </w:rPr>
          <w:t>ΣΧΕΤΙΚΑ ΕΓΓΡΑΦΑ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_Toc232030324 \h </w:instrText>
        </w:r>
        <w:r w:rsidR="00EA1BE0" w:rsidRPr="00AC7A14">
          <w:rPr>
            <w:noProof/>
            <w:webHidden/>
          </w:rPr>
        </w:r>
        <w:r w:rsidR="00EA1BE0" w:rsidRPr="00AC7A14">
          <w:rPr>
            <w:noProof/>
            <w:webHidden/>
          </w:rPr>
          <w:fldChar w:fldCharType="separate"/>
        </w:r>
        <w:r w:rsidR="0069668E" w:rsidRPr="00AC7A14">
          <w:rPr>
            <w:noProof/>
            <w:webHidden/>
          </w:rPr>
          <w:t>3</w:t>
        </w:r>
        <w:r w:rsidR="00EA1BE0" w:rsidRPr="00AC7A14">
          <w:rPr>
            <w:noProof/>
            <w:webHidden/>
          </w:rPr>
          <w:fldChar w:fldCharType="end"/>
        </w:r>
      </w:hyperlink>
    </w:p>
    <w:p w14:paraId="021C3AE5"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5" w:history="1">
        <w:r w:rsidR="00EF26C5" w:rsidRPr="00AC7A14">
          <w:rPr>
            <w:rStyle w:val="-"/>
            <w:noProof/>
            <w:lang w:val="en-US"/>
          </w:rPr>
          <w:t>2.1</w:t>
        </w:r>
        <w:r w:rsidR="00EF26C5" w:rsidRPr="00AC7A14">
          <w:rPr>
            <w:rFonts w:asciiTheme="minorHAnsi" w:eastAsiaTheme="minorEastAsia" w:hAnsiTheme="minorHAnsi" w:cstheme="minorBidi"/>
            <w:noProof/>
            <w:sz w:val="22"/>
            <w:szCs w:val="22"/>
          </w:rPr>
          <w:tab/>
        </w:r>
        <w:r w:rsidR="00EF26C5" w:rsidRPr="00AC7A14">
          <w:rPr>
            <w:rStyle w:val="-"/>
            <w:noProof/>
            <w:lang w:eastAsia="en-US"/>
          </w:rPr>
          <w:t>Νομοθεσία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_Toc232030325 \h </w:instrText>
        </w:r>
        <w:r w:rsidR="00EA1BE0" w:rsidRPr="00AC7A14">
          <w:rPr>
            <w:noProof/>
            <w:webHidden/>
          </w:rPr>
        </w:r>
        <w:r w:rsidR="00EA1BE0" w:rsidRPr="00AC7A14">
          <w:rPr>
            <w:noProof/>
            <w:webHidden/>
          </w:rPr>
          <w:fldChar w:fldCharType="separate"/>
        </w:r>
        <w:r w:rsidR="0069668E" w:rsidRPr="00AC7A14">
          <w:rPr>
            <w:noProof/>
            <w:webHidden/>
          </w:rPr>
          <w:t>3</w:t>
        </w:r>
        <w:r w:rsidR="00EA1BE0" w:rsidRPr="00AC7A14">
          <w:rPr>
            <w:noProof/>
            <w:webHidden/>
          </w:rPr>
          <w:fldChar w:fldCharType="end"/>
        </w:r>
      </w:hyperlink>
    </w:p>
    <w:p w14:paraId="100C1938"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6" w:history="1">
        <w:r w:rsidR="00EF26C5" w:rsidRPr="00AC7A14">
          <w:rPr>
            <w:rStyle w:val="-"/>
            <w:noProof/>
            <w:lang w:eastAsia="en-US"/>
          </w:rPr>
          <w:t>2.2</w:t>
        </w:r>
        <w:r w:rsidR="00EF26C5" w:rsidRPr="00AC7A14">
          <w:rPr>
            <w:rFonts w:asciiTheme="minorHAnsi" w:eastAsiaTheme="minorEastAsia" w:hAnsiTheme="minorHAnsi" w:cstheme="minorBidi"/>
            <w:noProof/>
            <w:sz w:val="22"/>
            <w:szCs w:val="22"/>
          </w:rPr>
          <w:tab/>
        </w:r>
        <w:r w:rsidR="00EF26C5" w:rsidRPr="00AC7A14">
          <w:rPr>
            <w:rStyle w:val="-"/>
            <w:noProof/>
            <w:lang w:eastAsia="en-US"/>
          </w:rPr>
          <w:t>Πρότυπα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_Toc232030326 \h </w:instrText>
        </w:r>
        <w:r w:rsidR="00EA1BE0" w:rsidRPr="00AC7A14">
          <w:rPr>
            <w:noProof/>
            <w:webHidden/>
          </w:rPr>
        </w:r>
        <w:r w:rsidR="00EA1BE0" w:rsidRPr="00AC7A14">
          <w:rPr>
            <w:noProof/>
            <w:webHidden/>
          </w:rPr>
          <w:fldChar w:fldCharType="separate"/>
        </w:r>
        <w:r w:rsidR="0069668E" w:rsidRPr="00AC7A14">
          <w:rPr>
            <w:noProof/>
            <w:webHidden/>
          </w:rPr>
          <w:t>4</w:t>
        </w:r>
        <w:r w:rsidR="00EA1BE0" w:rsidRPr="00AC7A14">
          <w:rPr>
            <w:noProof/>
            <w:webHidden/>
          </w:rPr>
          <w:fldChar w:fldCharType="end"/>
        </w:r>
      </w:hyperlink>
    </w:p>
    <w:p w14:paraId="3B302B66"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7" w:history="1">
        <w:r w:rsidR="00EF26C5" w:rsidRPr="00AC7A14">
          <w:rPr>
            <w:rStyle w:val="-"/>
            <w:noProof/>
            <w:lang w:eastAsia="en-US"/>
          </w:rPr>
          <w:t>2.3</w:t>
        </w:r>
        <w:r w:rsidR="00EF26C5" w:rsidRPr="00AC7A14">
          <w:rPr>
            <w:rFonts w:asciiTheme="minorHAnsi" w:eastAsiaTheme="minorEastAsia" w:hAnsiTheme="minorHAnsi" w:cstheme="minorBidi"/>
            <w:noProof/>
            <w:sz w:val="22"/>
            <w:szCs w:val="22"/>
          </w:rPr>
          <w:tab/>
        </w:r>
        <w:r w:rsidR="00EF26C5" w:rsidRPr="00AC7A14">
          <w:rPr>
            <w:rStyle w:val="-"/>
            <w:noProof/>
          </w:rPr>
          <w:t>Διάφορα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_Toc232030327 \h </w:instrText>
        </w:r>
        <w:r w:rsidR="00EA1BE0" w:rsidRPr="00AC7A14">
          <w:rPr>
            <w:noProof/>
            <w:webHidden/>
          </w:rPr>
        </w:r>
        <w:r w:rsidR="00EA1BE0" w:rsidRPr="00AC7A14">
          <w:rPr>
            <w:noProof/>
            <w:webHidden/>
          </w:rPr>
          <w:fldChar w:fldCharType="separate"/>
        </w:r>
        <w:r w:rsidR="0069668E" w:rsidRPr="00AC7A14">
          <w:rPr>
            <w:noProof/>
            <w:webHidden/>
          </w:rPr>
          <w:t>6</w:t>
        </w:r>
        <w:r w:rsidR="00EA1BE0" w:rsidRPr="00AC7A14">
          <w:rPr>
            <w:noProof/>
            <w:webHidden/>
          </w:rPr>
          <w:fldChar w:fldCharType="end"/>
        </w:r>
      </w:hyperlink>
    </w:p>
    <w:p w14:paraId="41FDBF6C"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8" w:history="1">
        <w:r w:rsidR="00EF26C5" w:rsidRPr="00AC7A14">
          <w:rPr>
            <w:rStyle w:val="-"/>
            <w:noProof/>
          </w:rPr>
          <w:t>3</w:t>
        </w:r>
        <w:r w:rsidR="00EF26C5" w:rsidRPr="00AC7A14">
          <w:rPr>
            <w:rFonts w:asciiTheme="minorHAnsi" w:eastAsiaTheme="minorEastAsia" w:hAnsiTheme="minorHAnsi" w:cstheme="minorBidi"/>
            <w:noProof/>
            <w:sz w:val="22"/>
            <w:szCs w:val="22"/>
          </w:rPr>
          <w:tab/>
        </w:r>
        <w:r w:rsidR="00EF26C5" w:rsidRPr="00AC7A14">
          <w:rPr>
            <w:rStyle w:val="-"/>
            <w:noProof/>
          </w:rPr>
          <w:t>ΤΑΞΙΝΟΜΗΣΗ</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_Toc232030328 \h </w:instrText>
        </w:r>
        <w:r w:rsidR="00EA1BE0" w:rsidRPr="00AC7A14">
          <w:rPr>
            <w:noProof/>
            <w:webHidden/>
          </w:rPr>
        </w:r>
        <w:r w:rsidR="00EA1BE0" w:rsidRPr="00AC7A14">
          <w:rPr>
            <w:noProof/>
            <w:webHidden/>
          </w:rPr>
          <w:fldChar w:fldCharType="separate"/>
        </w:r>
        <w:r w:rsidR="0069668E" w:rsidRPr="00AC7A14">
          <w:rPr>
            <w:noProof/>
            <w:webHidden/>
          </w:rPr>
          <w:t>6</w:t>
        </w:r>
        <w:r w:rsidR="00EA1BE0" w:rsidRPr="00AC7A14">
          <w:rPr>
            <w:noProof/>
            <w:webHidden/>
          </w:rPr>
          <w:fldChar w:fldCharType="end"/>
        </w:r>
      </w:hyperlink>
    </w:p>
    <w:p w14:paraId="3EA56422"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9" w:history="1">
        <w:r w:rsidR="00EF26C5" w:rsidRPr="00AC7A14">
          <w:rPr>
            <w:rStyle w:val="-"/>
            <w:noProof/>
          </w:rPr>
          <w:t>4</w:t>
        </w:r>
        <w:r w:rsidR="00EF26C5" w:rsidRPr="00AC7A14">
          <w:rPr>
            <w:rFonts w:asciiTheme="minorHAnsi" w:eastAsiaTheme="minorEastAsia" w:hAnsiTheme="minorHAnsi" w:cstheme="minorBidi"/>
            <w:noProof/>
            <w:sz w:val="22"/>
            <w:szCs w:val="22"/>
          </w:rPr>
          <w:tab/>
        </w:r>
        <w:r w:rsidR="00EF26C5" w:rsidRPr="00AC7A14">
          <w:rPr>
            <w:rStyle w:val="-"/>
            <w:noProof/>
          </w:rPr>
          <w:t>ΤΕΧΝΙΚΑ ΧΑΡΑΚΤΗΡΙΣΤΙΚΑ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_Toc232030329 \h </w:instrText>
        </w:r>
        <w:r w:rsidR="00EA1BE0" w:rsidRPr="00AC7A14">
          <w:rPr>
            <w:noProof/>
            <w:webHidden/>
          </w:rPr>
        </w:r>
        <w:r w:rsidR="00EA1BE0" w:rsidRPr="00AC7A14">
          <w:rPr>
            <w:noProof/>
            <w:webHidden/>
          </w:rPr>
          <w:fldChar w:fldCharType="separate"/>
        </w:r>
        <w:r w:rsidR="0069668E" w:rsidRPr="00AC7A14">
          <w:rPr>
            <w:noProof/>
            <w:webHidden/>
          </w:rPr>
          <w:t>6</w:t>
        </w:r>
        <w:r w:rsidR="00EA1BE0" w:rsidRPr="00AC7A14">
          <w:rPr>
            <w:noProof/>
            <w:webHidden/>
          </w:rPr>
          <w:fldChar w:fldCharType="end"/>
        </w:r>
      </w:hyperlink>
    </w:p>
    <w:p w14:paraId="69FF3448"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0" w:history="1">
        <w:r w:rsidR="00EF26C5" w:rsidRPr="00AC7A14">
          <w:rPr>
            <w:rStyle w:val="-"/>
            <w:noProof/>
          </w:rPr>
          <w:t>4.1</w:t>
        </w:r>
        <w:r w:rsidR="00EF26C5" w:rsidRPr="00AC7A14">
          <w:rPr>
            <w:rFonts w:asciiTheme="minorHAnsi" w:eastAsiaTheme="minorEastAsia" w:hAnsiTheme="minorHAnsi" w:cstheme="minorBidi"/>
            <w:noProof/>
            <w:sz w:val="22"/>
            <w:szCs w:val="22"/>
          </w:rPr>
          <w:tab/>
        </w:r>
        <w:r w:rsidR="00EF26C5" w:rsidRPr="00AC7A14">
          <w:rPr>
            <w:rStyle w:val="-"/>
            <w:noProof/>
          </w:rPr>
          <w:t>Ορισμός Υλικού</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_Toc232030330 \h </w:instrText>
        </w:r>
        <w:r w:rsidR="00EA1BE0" w:rsidRPr="00AC7A14">
          <w:rPr>
            <w:noProof/>
            <w:webHidden/>
          </w:rPr>
        </w:r>
        <w:r w:rsidR="00EA1BE0" w:rsidRPr="00AC7A14">
          <w:rPr>
            <w:noProof/>
            <w:webHidden/>
          </w:rPr>
          <w:fldChar w:fldCharType="separate"/>
        </w:r>
        <w:r w:rsidR="0069668E" w:rsidRPr="00AC7A14">
          <w:rPr>
            <w:noProof/>
            <w:webHidden/>
          </w:rPr>
          <w:t>6</w:t>
        </w:r>
        <w:r w:rsidR="00EA1BE0" w:rsidRPr="00AC7A14">
          <w:rPr>
            <w:noProof/>
            <w:webHidden/>
          </w:rPr>
          <w:fldChar w:fldCharType="end"/>
        </w:r>
      </w:hyperlink>
    </w:p>
    <w:p w14:paraId="7E859661"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1" w:history="1">
        <w:r w:rsidR="00EF26C5" w:rsidRPr="00AC7A14">
          <w:rPr>
            <w:rStyle w:val="-"/>
            <w:noProof/>
          </w:rPr>
          <w:t>4.2</w:t>
        </w:r>
        <w:r w:rsidR="00EF26C5" w:rsidRPr="00AC7A14">
          <w:rPr>
            <w:rFonts w:asciiTheme="minorHAnsi" w:eastAsiaTheme="minorEastAsia" w:hAnsiTheme="minorHAnsi" w:cstheme="minorBidi"/>
            <w:noProof/>
            <w:sz w:val="22"/>
            <w:szCs w:val="22"/>
          </w:rPr>
          <w:tab/>
        </w:r>
        <w:r w:rsidR="00EF26C5" w:rsidRPr="00AC7A14">
          <w:rPr>
            <w:rStyle w:val="-"/>
            <w:noProof/>
          </w:rPr>
          <w:t>Χαρακτηριστικά Επιδόσεων</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_Toc232030331 \h </w:instrText>
        </w:r>
        <w:r w:rsidR="00EA1BE0" w:rsidRPr="00AC7A14">
          <w:rPr>
            <w:noProof/>
            <w:webHidden/>
          </w:rPr>
        </w:r>
        <w:r w:rsidR="00EA1BE0" w:rsidRPr="00AC7A14">
          <w:rPr>
            <w:noProof/>
            <w:webHidden/>
          </w:rPr>
          <w:fldChar w:fldCharType="separate"/>
        </w:r>
        <w:r w:rsidR="0069668E" w:rsidRPr="00AC7A14">
          <w:rPr>
            <w:noProof/>
            <w:webHidden/>
          </w:rPr>
          <w:t>6</w:t>
        </w:r>
        <w:r w:rsidR="00EA1BE0" w:rsidRPr="00AC7A14">
          <w:rPr>
            <w:noProof/>
            <w:webHidden/>
          </w:rPr>
          <w:fldChar w:fldCharType="end"/>
        </w:r>
      </w:hyperlink>
    </w:p>
    <w:p w14:paraId="65E6FA7A"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2" w:history="1">
        <w:r w:rsidR="00EF26C5" w:rsidRPr="00AC7A14">
          <w:rPr>
            <w:rStyle w:val="-"/>
            <w:noProof/>
          </w:rPr>
          <w:t>4.3</w:t>
        </w:r>
        <w:r w:rsidR="00EF26C5" w:rsidRPr="00AC7A14">
          <w:rPr>
            <w:rFonts w:asciiTheme="minorHAnsi" w:eastAsiaTheme="minorEastAsia" w:hAnsiTheme="minorHAnsi" w:cstheme="minorBidi"/>
            <w:noProof/>
            <w:sz w:val="22"/>
            <w:szCs w:val="22"/>
          </w:rPr>
          <w:tab/>
        </w:r>
        <w:r w:rsidR="00EF26C5" w:rsidRPr="00AC7A14">
          <w:rPr>
            <w:rStyle w:val="-"/>
            <w:noProof/>
          </w:rPr>
          <w:t>Φυσικά Χαρακτηριστικά</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_Toc232030332 \h </w:instrText>
        </w:r>
        <w:r w:rsidR="00EA1BE0" w:rsidRPr="00AC7A14">
          <w:rPr>
            <w:noProof/>
            <w:webHidden/>
          </w:rPr>
        </w:r>
        <w:r w:rsidR="00EA1BE0" w:rsidRPr="00AC7A14">
          <w:rPr>
            <w:noProof/>
            <w:webHidden/>
          </w:rPr>
          <w:fldChar w:fldCharType="separate"/>
        </w:r>
        <w:r w:rsidR="0069668E" w:rsidRPr="00AC7A14">
          <w:rPr>
            <w:noProof/>
            <w:webHidden/>
          </w:rPr>
          <w:t>8</w:t>
        </w:r>
        <w:r w:rsidR="00EA1BE0" w:rsidRPr="00AC7A14">
          <w:rPr>
            <w:noProof/>
            <w:webHidden/>
          </w:rPr>
          <w:fldChar w:fldCharType="end"/>
        </w:r>
      </w:hyperlink>
    </w:p>
    <w:p w14:paraId="6924023E"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3" w:history="1">
        <w:r w:rsidR="00EF26C5" w:rsidRPr="00AC7A14">
          <w:rPr>
            <w:rStyle w:val="-"/>
            <w:noProof/>
          </w:rPr>
          <w:t>4.4</w:t>
        </w:r>
        <w:r w:rsidR="00EF26C5" w:rsidRPr="00AC7A14">
          <w:rPr>
            <w:rFonts w:asciiTheme="minorHAnsi" w:eastAsiaTheme="minorEastAsia" w:hAnsiTheme="minorHAnsi" w:cstheme="minorBidi"/>
            <w:noProof/>
            <w:sz w:val="22"/>
            <w:szCs w:val="22"/>
          </w:rPr>
          <w:tab/>
        </w:r>
        <w:r w:rsidR="00EF26C5" w:rsidRPr="00AC7A14">
          <w:rPr>
            <w:rStyle w:val="-"/>
            <w:noProof/>
          </w:rPr>
          <w:t>Αξιοπιστία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_Toc232030333 \h </w:instrText>
        </w:r>
        <w:r w:rsidR="00EA1BE0" w:rsidRPr="00AC7A14">
          <w:rPr>
            <w:noProof/>
            <w:webHidden/>
          </w:rPr>
        </w:r>
        <w:r w:rsidR="00EA1BE0" w:rsidRPr="00AC7A14">
          <w:rPr>
            <w:noProof/>
            <w:webHidden/>
          </w:rPr>
          <w:fldChar w:fldCharType="separate"/>
        </w:r>
        <w:r w:rsidR="0069668E" w:rsidRPr="00AC7A14">
          <w:rPr>
            <w:noProof/>
            <w:webHidden/>
          </w:rPr>
          <w:t>12</w:t>
        </w:r>
        <w:r w:rsidR="00EA1BE0" w:rsidRPr="00AC7A14">
          <w:rPr>
            <w:noProof/>
            <w:webHidden/>
          </w:rPr>
          <w:fldChar w:fldCharType="end"/>
        </w:r>
      </w:hyperlink>
    </w:p>
    <w:p w14:paraId="25770241"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4" w:history="1">
        <w:r w:rsidR="00EF26C5" w:rsidRPr="00AC7A14">
          <w:rPr>
            <w:rStyle w:val="-"/>
            <w:noProof/>
          </w:rPr>
          <w:t>4.5</w:t>
        </w:r>
        <w:r w:rsidR="00EF26C5" w:rsidRPr="00AC7A14">
          <w:rPr>
            <w:rFonts w:asciiTheme="minorHAnsi" w:eastAsiaTheme="minorEastAsia" w:hAnsiTheme="minorHAnsi" w:cstheme="minorBidi"/>
            <w:noProof/>
            <w:sz w:val="22"/>
            <w:szCs w:val="22"/>
          </w:rPr>
          <w:tab/>
        </w:r>
        <w:r w:rsidR="00EF26C5" w:rsidRPr="00AC7A14">
          <w:rPr>
            <w:rStyle w:val="-"/>
            <w:noProof/>
          </w:rPr>
          <w:t>Δυνατότητα Συντήρησης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_Toc232030334 \h </w:instrText>
        </w:r>
        <w:r w:rsidR="00EA1BE0" w:rsidRPr="00AC7A14">
          <w:rPr>
            <w:noProof/>
            <w:webHidden/>
          </w:rPr>
        </w:r>
        <w:r w:rsidR="00EA1BE0" w:rsidRPr="00AC7A14">
          <w:rPr>
            <w:noProof/>
            <w:webHidden/>
          </w:rPr>
          <w:fldChar w:fldCharType="separate"/>
        </w:r>
        <w:r w:rsidR="0069668E" w:rsidRPr="00AC7A14">
          <w:rPr>
            <w:noProof/>
            <w:webHidden/>
          </w:rPr>
          <w:t>12</w:t>
        </w:r>
        <w:r w:rsidR="00EA1BE0" w:rsidRPr="00AC7A14">
          <w:rPr>
            <w:noProof/>
            <w:webHidden/>
          </w:rPr>
          <w:fldChar w:fldCharType="end"/>
        </w:r>
      </w:hyperlink>
    </w:p>
    <w:p w14:paraId="619E4982"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5" w:history="1">
        <w:r w:rsidR="00EF26C5" w:rsidRPr="00AC7A14">
          <w:rPr>
            <w:rStyle w:val="-"/>
            <w:rFonts w:cs="Arial"/>
            <w:noProof/>
          </w:rPr>
          <w:t>4.6</w:t>
        </w:r>
        <w:r w:rsidR="00EF26C5" w:rsidRPr="00AC7A14">
          <w:rPr>
            <w:rFonts w:asciiTheme="minorHAnsi" w:eastAsiaTheme="minorEastAsia" w:hAnsiTheme="minorHAnsi" w:cstheme="minorBidi"/>
            <w:noProof/>
            <w:sz w:val="22"/>
            <w:szCs w:val="22"/>
          </w:rPr>
          <w:tab/>
        </w:r>
        <w:r w:rsidR="00EF26C5" w:rsidRPr="00AC7A14">
          <w:rPr>
            <w:rStyle w:val="-"/>
            <w:noProof/>
          </w:rPr>
          <w:t>Περιβάλλον</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_Toc232030335 \h </w:instrText>
        </w:r>
        <w:r w:rsidR="00EA1BE0" w:rsidRPr="00AC7A14">
          <w:rPr>
            <w:noProof/>
            <w:webHidden/>
          </w:rPr>
        </w:r>
        <w:r w:rsidR="00EA1BE0" w:rsidRPr="00AC7A14">
          <w:rPr>
            <w:noProof/>
            <w:webHidden/>
          </w:rPr>
          <w:fldChar w:fldCharType="separate"/>
        </w:r>
        <w:r w:rsidR="0069668E" w:rsidRPr="00AC7A14">
          <w:rPr>
            <w:noProof/>
            <w:webHidden/>
          </w:rPr>
          <w:t>13</w:t>
        </w:r>
        <w:r w:rsidR="00EA1BE0" w:rsidRPr="00AC7A14">
          <w:rPr>
            <w:noProof/>
            <w:webHidden/>
          </w:rPr>
          <w:fldChar w:fldCharType="end"/>
        </w:r>
      </w:hyperlink>
    </w:p>
    <w:p w14:paraId="1076EE86"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6" w:history="1">
        <w:r w:rsidR="00EF26C5" w:rsidRPr="00AC7A14">
          <w:rPr>
            <w:rStyle w:val="-"/>
            <w:rFonts w:cs="Arial"/>
            <w:noProof/>
          </w:rPr>
          <w:t>4.7</w:t>
        </w:r>
        <w:r w:rsidR="00EF26C5" w:rsidRPr="00AC7A14">
          <w:rPr>
            <w:rFonts w:asciiTheme="minorHAnsi" w:eastAsiaTheme="minorEastAsia" w:hAnsiTheme="minorHAnsi" w:cstheme="minorBidi"/>
            <w:noProof/>
            <w:sz w:val="22"/>
            <w:szCs w:val="22"/>
          </w:rPr>
          <w:tab/>
        </w:r>
        <w:r w:rsidR="00EF26C5" w:rsidRPr="00AC7A14">
          <w:rPr>
            <w:rStyle w:val="-"/>
            <w:rFonts w:cs="Arial"/>
            <w:bCs/>
            <w:noProof/>
          </w:rPr>
          <w:t>Παρελκόμενα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_Toc232030336 \h </w:instrText>
        </w:r>
        <w:r w:rsidR="00EA1BE0" w:rsidRPr="00AC7A14">
          <w:rPr>
            <w:noProof/>
            <w:webHidden/>
          </w:rPr>
        </w:r>
        <w:r w:rsidR="00EA1BE0" w:rsidRPr="00AC7A14">
          <w:rPr>
            <w:noProof/>
            <w:webHidden/>
          </w:rPr>
          <w:fldChar w:fldCharType="separate"/>
        </w:r>
        <w:r w:rsidR="0069668E" w:rsidRPr="00AC7A14">
          <w:rPr>
            <w:noProof/>
            <w:webHidden/>
          </w:rPr>
          <w:t>13</w:t>
        </w:r>
        <w:r w:rsidR="00EA1BE0" w:rsidRPr="00AC7A14">
          <w:rPr>
            <w:noProof/>
            <w:webHidden/>
          </w:rPr>
          <w:fldChar w:fldCharType="end"/>
        </w:r>
      </w:hyperlink>
    </w:p>
    <w:p w14:paraId="3DA94C8B"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7" w:history="1">
        <w:r w:rsidR="00EF26C5" w:rsidRPr="00AC7A14">
          <w:rPr>
            <w:rStyle w:val="-"/>
            <w:noProof/>
          </w:rPr>
          <w:t>4.8</w:t>
        </w:r>
        <w:r w:rsidR="00EF26C5" w:rsidRPr="00AC7A14">
          <w:rPr>
            <w:rFonts w:asciiTheme="minorHAnsi" w:eastAsiaTheme="minorEastAsia" w:hAnsiTheme="minorHAnsi" w:cstheme="minorBidi"/>
            <w:noProof/>
            <w:sz w:val="22"/>
            <w:szCs w:val="22"/>
          </w:rPr>
          <w:tab/>
        </w:r>
        <w:r w:rsidR="00EF26C5" w:rsidRPr="00AC7A14">
          <w:rPr>
            <w:rStyle w:val="-"/>
            <w:noProof/>
          </w:rPr>
          <w:t>Επισήμανση Υλικού</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_Toc232030337 \h </w:instrText>
        </w:r>
        <w:r w:rsidR="00EA1BE0" w:rsidRPr="00AC7A14">
          <w:rPr>
            <w:noProof/>
            <w:webHidden/>
          </w:rPr>
        </w:r>
        <w:r w:rsidR="00EA1BE0" w:rsidRPr="00AC7A14">
          <w:rPr>
            <w:noProof/>
            <w:webHidden/>
          </w:rPr>
          <w:fldChar w:fldCharType="separate"/>
        </w:r>
        <w:r w:rsidR="0069668E" w:rsidRPr="00AC7A14">
          <w:rPr>
            <w:noProof/>
            <w:webHidden/>
          </w:rPr>
          <w:t>14</w:t>
        </w:r>
        <w:r w:rsidR="00EA1BE0" w:rsidRPr="00AC7A14">
          <w:rPr>
            <w:noProof/>
            <w:webHidden/>
          </w:rPr>
          <w:fldChar w:fldCharType="end"/>
        </w:r>
      </w:hyperlink>
    </w:p>
    <w:p w14:paraId="22EA3D60"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8" w:history="1">
        <w:r w:rsidR="00EF26C5" w:rsidRPr="00AC7A14">
          <w:rPr>
            <w:rStyle w:val="-"/>
            <w:rFonts w:cs="Arial"/>
            <w:noProof/>
          </w:rPr>
          <w:t>5</w:t>
        </w:r>
        <w:r w:rsidR="00EF26C5" w:rsidRPr="00AC7A14">
          <w:rPr>
            <w:rFonts w:asciiTheme="minorHAnsi" w:eastAsiaTheme="minorEastAsia" w:hAnsiTheme="minorHAnsi" w:cstheme="minorBidi"/>
            <w:noProof/>
            <w:sz w:val="22"/>
            <w:szCs w:val="22"/>
          </w:rPr>
          <w:tab/>
        </w:r>
        <w:r w:rsidR="00EF26C5" w:rsidRPr="00AC7A14">
          <w:rPr>
            <w:rStyle w:val="-"/>
            <w:noProof/>
          </w:rPr>
          <w:t>ΣΥΣΚΕΥΑΣΙΑ /ΕΠΙΣΗΜΑΝΣΕΙΣ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_Toc232030338 \h </w:instrText>
        </w:r>
        <w:r w:rsidR="00EA1BE0" w:rsidRPr="00AC7A14">
          <w:rPr>
            <w:noProof/>
            <w:webHidden/>
          </w:rPr>
        </w:r>
        <w:r w:rsidR="00EA1BE0" w:rsidRPr="00AC7A14">
          <w:rPr>
            <w:noProof/>
            <w:webHidden/>
          </w:rPr>
          <w:fldChar w:fldCharType="separate"/>
        </w:r>
        <w:r w:rsidR="0069668E" w:rsidRPr="00AC7A14">
          <w:rPr>
            <w:noProof/>
            <w:webHidden/>
          </w:rPr>
          <w:t>15</w:t>
        </w:r>
        <w:r w:rsidR="00EA1BE0" w:rsidRPr="00AC7A14">
          <w:rPr>
            <w:noProof/>
            <w:webHidden/>
          </w:rPr>
          <w:fldChar w:fldCharType="end"/>
        </w:r>
      </w:hyperlink>
    </w:p>
    <w:p w14:paraId="0F414D4A"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9" w:history="1">
        <w:r w:rsidR="00EF26C5" w:rsidRPr="00AC7A14">
          <w:rPr>
            <w:rStyle w:val="-"/>
            <w:noProof/>
          </w:rPr>
          <w:t>6</w:t>
        </w:r>
        <w:r w:rsidR="00EF26C5" w:rsidRPr="00AC7A14">
          <w:rPr>
            <w:rFonts w:asciiTheme="minorHAnsi" w:eastAsiaTheme="minorEastAsia" w:hAnsiTheme="minorHAnsi" w:cstheme="minorBidi"/>
            <w:noProof/>
            <w:sz w:val="22"/>
            <w:szCs w:val="22"/>
          </w:rPr>
          <w:tab/>
        </w:r>
        <w:r w:rsidR="00EF26C5" w:rsidRPr="00AC7A14">
          <w:rPr>
            <w:rStyle w:val="-"/>
            <w:noProof/>
          </w:rPr>
          <w:t>ΑΠΑΙΤΗΣΕΙΣΣΥΜΜΟΡΦΩΣΗΣ ΥΛΙΚΟΥ</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_Toc232030339 \h </w:instrText>
        </w:r>
        <w:r w:rsidR="00EA1BE0" w:rsidRPr="00AC7A14">
          <w:rPr>
            <w:noProof/>
            <w:webHidden/>
          </w:rPr>
        </w:r>
        <w:r w:rsidR="00EA1BE0" w:rsidRPr="00AC7A14">
          <w:rPr>
            <w:noProof/>
            <w:webHidden/>
          </w:rPr>
          <w:fldChar w:fldCharType="separate"/>
        </w:r>
        <w:r w:rsidR="0069668E" w:rsidRPr="00AC7A14">
          <w:rPr>
            <w:noProof/>
            <w:webHidden/>
          </w:rPr>
          <w:t>15</w:t>
        </w:r>
        <w:r w:rsidR="00EA1BE0" w:rsidRPr="00AC7A14">
          <w:rPr>
            <w:noProof/>
            <w:webHidden/>
          </w:rPr>
          <w:fldChar w:fldCharType="end"/>
        </w:r>
      </w:hyperlink>
    </w:p>
    <w:p w14:paraId="573ED950"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0" w:history="1">
        <w:r w:rsidR="00EF26C5" w:rsidRPr="00AC7A14">
          <w:rPr>
            <w:rStyle w:val="-"/>
            <w:noProof/>
          </w:rPr>
          <w:t>6.1</w:t>
        </w:r>
        <w:r w:rsidR="00EF26C5" w:rsidRPr="00AC7A14">
          <w:rPr>
            <w:rFonts w:asciiTheme="minorHAnsi" w:eastAsiaTheme="minorEastAsia" w:hAnsiTheme="minorHAnsi" w:cstheme="minorBidi"/>
            <w:noProof/>
            <w:sz w:val="22"/>
            <w:szCs w:val="22"/>
          </w:rPr>
          <w:tab/>
        </w:r>
        <w:r w:rsidR="00EF26C5" w:rsidRPr="00AC7A14">
          <w:rPr>
            <w:rStyle w:val="-"/>
            <w:noProof/>
          </w:rPr>
          <w:t>Συνοδευτικά Έγγραφα /Πιστοποιητικά</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_Toc232030340 \h </w:instrText>
        </w:r>
        <w:r w:rsidR="00EA1BE0" w:rsidRPr="00AC7A14">
          <w:rPr>
            <w:noProof/>
            <w:webHidden/>
          </w:rPr>
        </w:r>
        <w:r w:rsidR="00EA1BE0" w:rsidRPr="00AC7A14">
          <w:rPr>
            <w:noProof/>
            <w:webHidden/>
          </w:rPr>
          <w:fldChar w:fldCharType="separate"/>
        </w:r>
        <w:r w:rsidR="0069668E" w:rsidRPr="00AC7A14">
          <w:rPr>
            <w:noProof/>
            <w:webHidden/>
          </w:rPr>
          <w:t>15</w:t>
        </w:r>
        <w:r w:rsidR="00EA1BE0" w:rsidRPr="00AC7A14">
          <w:rPr>
            <w:noProof/>
            <w:webHidden/>
          </w:rPr>
          <w:fldChar w:fldCharType="end"/>
        </w:r>
      </w:hyperlink>
    </w:p>
    <w:p w14:paraId="2123AC34"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1" w:history="1">
        <w:r w:rsidR="00EF26C5" w:rsidRPr="00AC7A14">
          <w:rPr>
            <w:rStyle w:val="-"/>
            <w:bCs/>
            <w:noProof/>
          </w:rPr>
          <w:t>6.2</w:t>
        </w:r>
        <w:r w:rsidR="00EF26C5" w:rsidRPr="00AC7A14">
          <w:rPr>
            <w:rFonts w:asciiTheme="minorHAnsi" w:eastAsiaTheme="minorEastAsia" w:hAnsiTheme="minorHAnsi" w:cstheme="minorBidi"/>
            <w:noProof/>
            <w:sz w:val="22"/>
            <w:szCs w:val="22"/>
          </w:rPr>
          <w:tab/>
        </w:r>
        <w:r w:rsidR="00EF26C5" w:rsidRPr="00AC7A14">
          <w:rPr>
            <w:rStyle w:val="-"/>
            <w:noProof/>
          </w:rPr>
          <w:t>Επιθεωρήσεις</w:t>
        </w:r>
        <w:r w:rsidR="00EF26C5" w:rsidRPr="00AC7A14">
          <w:rPr>
            <w:rStyle w:val="-"/>
            <w:rFonts w:cs="Arial"/>
            <w:noProof/>
          </w:rPr>
          <w:t>/</w:t>
        </w:r>
        <w:r w:rsidR="00EF26C5" w:rsidRPr="00AC7A14">
          <w:rPr>
            <w:rStyle w:val="-"/>
            <w:noProof/>
          </w:rPr>
          <w:t>Δοκιμές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_Toc232030341 \h </w:instrText>
        </w:r>
        <w:r w:rsidR="00EA1BE0" w:rsidRPr="00AC7A14">
          <w:rPr>
            <w:noProof/>
            <w:webHidden/>
          </w:rPr>
        </w:r>
        <w:r w:rsidR="00EA1BE0" w:rsidRPr="00AC7A14">
          <w:rPr>
            <w:noProof/>
            <w:webHidden/>
          </w:rPr>
          <w:fldChar w:fldCharType="separate"/>
        </w:r>
        <w:r w:rsidR="0069668E" w:rsidRPr="00AC7A14">
          <w:rPr>
            <w:noProof/>
            <w:webHidden/>
          </w:rPr>
          <w:t>16</w:t>
        </w:r>
        <w:r w:rsidR="00EA1BE0" w:rsidRPr="00AC7A14">
          <w:rPr>
            <w:noProof/>
            <w:webHidden/>
          </w:rPr>
          <w:fldChar w:fldCharType="end"/>
        </w:r>
      </w:hyperlink>
    </w:p>
    <w:p w14:paraId="70920E12"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2" w:history="1">
        <w:r w:rsidR="00EF26C5" w:rsidRPr="00AC7A14">
          <w:rPr>
            <w:rStyle w:val="-"/>
            <w:rFonts w:cs="Arial"/>
            <w:noProof/>
          </w:rPr>
          <w:t>6.2.1</w:t>
        </w:r>
        <w:r w:rsidR="00EF26C5" w:rsidRPr="00AC7A14">
          <w:rPr>
            <w:rFonts w:asciiTheme="minorHAnsi" w:eastAsiaTheme="minorEastAsia" w:hAnsiTheme="minorHAnsi" w:cstheme="minorBidi"/>
            <w:noProof/>
            <w:sz w:val="22"/>
            <w:szCs w:val="22"/>
          </w:rPr>
          <w:tab/>
        </w:r>
        <w:r w:rsidR="00EF26C5" w:rsidRPr="00AC7A14">
          <w:rPr>
            <w:rStyle w:val="-"/>
            <w:rFonts w:cs="Arial"/>
            <w:noProof/>
          </w:rPr>
          <w:t>Μακροσκοπικός Έλεγχος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_Toc232030342 \h </w:instrText>
        </w:r>
        <w:r w:rsidR="00EA1BE0" w:rsidRPr="00AC7A14">
          <w:rPr>
            <w:noProof/>
            <w:webHidden/>
          </w:rPr>
        </w:r>
        <w:r w:rsidR="00EA1BE0" w:rsidRPr="00AC7A14">
          <w:rPr>
            <w:noProof/>
            <w:webHidden/>
          </w:rPr>
          <w:fldChar w:fldCharType="separate"/>
        </w:r>
        <w:r w:rsidR="0069668E" w:rsidRPr="00AC7A14">
          <w:rPr>
            <w:noProof/>
            <w:webHidden/>
          </w:rPr>
          <w:t>16</w:t>
        </w:r>
        <w:r w:rsidR="00EA1BE0" w:rsidRPr="00AC7A14">
          <w:rPr>
            <w:noProof/>
            <w:webHidden/>
          </w:rPr>
          <w:fldChar w:fldCharType="end"/>
        </w:r>
      </w:hyperlink>
    </w:p>
    <w:p w14:paraId="2E32B7CF"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3" w:history="1">
        <w:r w:rsidR="00EF26C5" w:rsidRPr="00AC7A14">
          <w:rPr>
            <w:rStyle w:val="-"/>
            <w:rFonts w:cs="Arial"/>
            <w:noProof/>
          </w:rPr>
          <w:t>6.2.2</w:t>
        </w:r>
        <w:r w:rsidR="00EF26C5" w:rsidRPr="00AC7A14">
          <w:rPr>
            <w:rFonts w:asciiTheme="minorHAnsi" w:eastAsiaTheme="minorEastAsia" w:hAnsiTheme="minorHAnsi" w:cstheme="minorBidi"/>
            <w:noProof/>
            <w:sz w:val="22"/>
            <w:szCs w:val="22"/>
          </w:rPr>
          <w:tab/>
        </w:r>
        <w:r w:rsidR="00EF26C5" w:rsidRPr="00AC7A14">
          <w:rPr>
            <w:rStyle w:val="-"/>
            <w:rFonts w:cs="Arial"/>
            <w:noProof/>
          </w:rPr>
          <w:t>Λειτουργικός Έλεγχος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_Toc232030343 \h </w:instrText>
        </w:r>
        <w:r w:rsidR="00EA1BE0" w:rsidRPr="00AC7A14">
          <w:rPr>
            <w:noProof/>
            <w:webHidden/>
          </w:rPr>
        </w:r>
        <w:r w:rsidR="00EA1BE0" w:rsidRPr="00AC7A14">
          <w:rPr>
            <w:noProof/>
            <w:webHidden/>
          </w:rPr>
          <w:fldChar w:fldCharType="separate"/>
        </w:r>
        <w:r w:rsidR="0069668E" w:rsidRPr="00AC7A14">
          <w:rPr>
            <w:noProof/>
            <w:webHidden/>
          </w:rPr>
          <w:t>17</w:t>
        </w:r>
        <w:r w:rsidR="00EA1BE0" w:rsidRPr="00AC7A14">
          <w:rPr>
            <w:noProof/>
            <w:webHidden/>
          </w:rPr>
          <w:fldChar w:fldCharType="end"/>
        </w:r>
      </w:hyperlink>
    </w:p>
    <w:p w14:paraId="6AC24FFF"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4" w:history="1">
        <w:r w:rsidR="00EF26C5" w:rsidRPr="00AC7A14">
          <w:rPr>
            <w:rStyle w:val="-"/>
            <w:rFonts w:cs="Arial"/>
            <w:noProof/>
            <w:lang w:val="en-US"/>
          </w:rPr>
          <w:t>6.2.3</w:t>
        </w:r>
        <w:r w:rsidR="00EF26C5" w:rsidRPr="00AC7A14">
          <w:rPr>
            <w:rFonts w:asciiTheme="minorHAnsi" w:eastAsiaTheme="minorEastAsia" w:hAnsiTheme="minorHAnsi" w:cstheme="minorBidi"/>
            <w:noProof/>
            <w:sz w:val="22"/>
            <w:szCs w:val="22"/>
          </w:rPr>
          <w:tab/>
        </w:r>
        <w:r w:rsidR="00EF26C5" w:rsidRPr="00AC7A14">
          <w:rPr>
            <w:rStyle w:val="-"/>
            <w:rFonts w:cs="Arial"/>
            <w:noProof/>
          </w:rPr>
          <w:t>Λοιποί Έλεγχοι</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_Toc232030344 \h </w:instrText>
        </w:r>
        <w:r w:rsidR="00EA1BE0" w:rsidRPr="00AC7A14">
          <w:rPr>
            <w:noProof/>
            <w:webHidden/>
          </w:rPr>
        </w:r>
        <w:r w:rsidR="00EA1BE0" w:rsidRPr="00AC7A14">
          <w:rPr>
            <w:noProof/>
            <w:webHidden/>
          </w:rPr>
          <w:fldChar w:fldCharType="separate"/>
        </w:r>
        <w:r w:rsidR="0069668E" w:rsidRPr="00AC7A14">
          <w:rPr>
            <w:noProof/>
            <w:webHidden/>
          </w:rPr>
          <w:t>17</w:t>
        </w:r>
        <w:r w:rsidR="00EA1BE0" w:rsidRPr="00AC7A14">
          <w:rPr>
            <w:noProof/>
            <w:webHidden/>
          </w:rPr>
          <w:fldChar w:fldCharType="end"/>
        </w:r>
      </w:hyperlink>
    </w:p>
    <w:p w14:paraId="3B83D4A3"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45" w:history="1">
        <w:r w:rsidR="00EF26C5" w:rsidRPr="00AC7A14">
          <w:rPr>
            <w:rStyle w:val="-"/>
            <w:noProof/>
          </w:rPr>
          <w:t>7</w:t>
        </w:r>
        <w:r w:rsidR="00EF26C5" w:rsidRPr="00AC7A14">
          <w:rPr>
            <w:rFonts w:asciiTheme="minorHAnsi" w:eastAsiaTheme="minorEastAsia" w:hAnsiTheme="minorHAnsi" w:cstheme="minorBidi"/>
            <w:noProof/>
            <w:sz w:val="22"/>
            <w:szCs w:val="22"/>
          </w:rPr>
          <w:tab/>
        </w:r>
        <w:r w:rsidR="00EF26C5" w:rsidRPr="00AC7A14">
          <w:rPr>
            <w:rStyle w:val="-"/>
            <w:noProof/>
          </w:rPr>
          <w:t>ΥΠΗΡΕΣΙΕΣ</w:t>
        </w:r>
        <w:r w:rsidR="00EF26C5" w:rsidRPr="00AC7A14">
          <w:rPr>
            <w:rStyle w:val="-"/>
            <w:noProof/>
            <w:lang w:val="en-US"/>
          </w:rPr>
          <w:t xml:space="preserve"> /</w:t>
        </w:r>
        <w:r w:rsidR="00EF26C5" w:rsidRPr="00AC7A14">
          <w:rPr>
            <w:rStyle w:val="-"/>
            <w:noProof/>
          </w:rPr>
          <w:t>ΥΠΟΣΤΗΡΙΞΗ</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_Toc232030345 \h </w:instrText>
        </w:r>
        <w:r w:rsidR="00EA1BE0" w:rsidRPr="00AC7A14">
          <w:rPr>
            <w:noProof/>
            <w:webHidden/>
          </w:rPr>
        </w:r>
        <w:r w:rsidR="00EA1BE0" w:rsidRPr="00AC7A14">
          <w:rPr>
            <w:noProof/>
            <w:webHidden/>
          </w:rPr>
          <w:fldChar w:fldCharType="separate"/>
        </w:r>
        <w:r w:rsidR="0069668E" w:rsidRPr="00AC7A14">
          <w:rPr>
            <w:noProof/>
            <w:webHidden/>
          </w:rPr>
          <w:t>17</w:t>
        </w:r>
        <w:r w:rsidR="00EA1BE0" w:rsidRPr="00AC7A14">
          <w:rPr>
            <w:noProof/>
            <w:webHidden/>
          </w:rPr>
          <w:fldChar w:fldCharType="end"/>
        </w:r>
      </w:hyperlink>
    </w:p>
    <w:p w14:paraId="4B813360"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6" w:history="1">
        <w:r w:rsidR="00EF26C5" w:rsidRPr="00AC7A14">
          <w:rPr>
            <w:rStyle w:val="-"/>
            <w:b/>
            <w:noProof/>
          </w:rPr>
          <w:t>7.1</w:t>
        </w:r>
        <w:r w:rsidR="00EF26C5" w:rsidRPr="00AC7A14">
          <w:rPr>
            <w:rFonts w:asciiTheme="minorHAnsi" w:eastAsiaTheme="minorEastAsia" w:hAnsiTheme="minorHAnsi" w:cstheme="minorBidi"/>
            <w:noProof/>
            <w:sz w:val="22"/>
            <w:szCs w:val="22"/>
          </w:rPr>
          <w:tab/>
        </w:r>
        <w:r w:rsidR="00EF26C5" w:rsidRPr="00AC7A14">
          <w:rPr>
            <w:rStyle w:val="-"/>
            <w:b/>
            <w:noProof/>
          </w:rPr>
          <w:t>Μεταφορά</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_Toc232030346 \h </w:instrText>
        </w:r>
        <w:r w:rsidR="00EA1BE0" w:rsidRPr="00AC7A14">
          <w:rPr>
            <w:noProof/>
            <w:webHidden/>
          </w:rPr>
        </w:r>
        <w:r w:rsidR="00EA1BE0" w:rsidRPr="00AC7A14">
          <w:rPr>
            <w:noProof/>
            <w:webHidden/>
          </w:rPr>
          <w:fldChar w:fldCharType="separate"/>
        </w:r>
        <w:r w:rsidR="0069668E" w:rsidRPr="00AC7A14">
          <w:rPr>
            <w:noProof/>
            <w:webHidden/>
          </w:rPr>
          <w:t>17</w:t>
        </w:r>
        <w:r w:rsidR="00EA1BE0" w:rsidRPr="00AC7A14">
          <w:rPr>
            <w:noProof/>
            <w:webHidden/>
          </w:rPr>
          <w:fldChar w:fldCharType="end"/>
        </w:r>
      </w:hyperlink>
    </w:p>
    <w:p w14:paraId="369CD2A0"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7" w:history="1">
        <w:r w:rsidR="00EF26C5" w:rsidRPr="00AC7A14">
          <w:rPr>
            <w:rStyle w:val="-"/>
            <w:noProof/>
          </w:rPr>
          <w:t>7.2</w:t>
        </w:r>
        <w:r w:rsidR="00EF26C5" w:rsidRPr="00AC7A14">
          <w:rPr>
            <w:rFonts w:asciiTheme="minorHAnsi" w:eastAsiaTheme="minorEastAsia" w:hAnsiTheme="minorHAnsi" w:cstheme="minorBidi"/>
            <w:noProof/>
            <w:sz w:val="22"/>
            <w:szCs w:val="22"/>
          </w:rPr>
          <w:tab/>
        </w:r>
        <w:r w:rsidR="00EF26C5" w:rsidRPr="00AC7A14">
          <w:rPr>
            <w:rStyle w:val="-"/>
            <w:noProof/>
            <w:lang w:eastAsia="en-US"/>
          </w:rPr>
          <w:t>Εγκατάσταση</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_Toc232030347 \h </w:instrText>
        </w:r>
        <w:r w:rsidR="00EA1BE0" w:rsidRPr="00AC7A14">
          <w:rPr>
            <w:noProof/>
            <w:webHidden/>
          </w:rPr>
        </w:r>
        <w:r w:rsidR="00EA1BE0" w:rsidRPr="00AC7A14">
          <w:rPr>
            <w:noProof/>
            <w:webHidden/>
          </w:rPr>
          <w:fldChar w:fldCharType="separate"/>
        </w:r>
        <w:r w:rsidR="0069668E" w:rsidRPr="00AC7A14">
          <w:rPr>
            <w:noProof/>
            <w:webHidden/>
          </w:rPr>
          <w:t>17</w:t>
        </w:r>
        <w:r w:rsidR="00EA1BE0" w:rsidRPr="00AC7A14">
          <w:rPr>
            <w:noProof/>
            <w:webHidden/>
          </w:rPr>
          <w:fldChar w:fldCharType="end"/>
        </w:r>
      </w:hyperlink>
    </w:p>
    <w:p w14:paraId="39491B6B"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8" w:history="1">
        <w:r w:rsidR="00EF26C5" w:rsidRPr="00AC7A14">
          <w:rPr>
            <w:rStyle w:val="-"/>
            <w:noProof/>
          </w:rPr>
          <w:t>7.3</w:t>
        </w:r>
        <w:r w:rsidR="00EF26C5" w:rsidRPr="00AC7A14">
          <w:rPr>
            <w:rFonts w:asciiTheme="minorHAnsi" w:eastAsiaTheme="minorEastAsia" w:hAnsiTheme="minorHAnsi" w:cstheme="minorBidi"/>
            <w:noProof/>
            <w:sz w:val="22"/>
            <w:szCs w:val="22"/>
          </w:rPr>
          <w:tab/>
        </w:r>
        <w:r w:rsidR="00EF26C5" w:rsidRPr="00AC7A14">
          <w:rPr>
            <w:rStyle w:val="-"/>
            <w:noProof/>
          </w:rPr>
          <w:t>Υπηρεσίες Υποστήριξης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_Toc232030348 \h </w:instrText>
        </w:r>
        <w:r w:rsidR="00EA1BE0" w:rsidRPr="00AC7A14">
          <w:rPr>
            <w:noProof/>
            <w:webHidden/>
          </w:rPr>
        </w:r>
        <w:r w:rsidR="00EA1BE0" w:rsidRPr="00AC7A14">
          <w:rPr>
            <w:noProof/>
            <w:webHidden/>
          </w:rPr>
          <w:fldChar w:fldCharType="separate"/>
        </w:r>
        <w:r w:rsidR="0069668E" w:rsidRPr="00AC7A14">
          <w:rPr>
            <w:noProof/>
            <w:webHidden/>
          </w:rPr>
          <w:t>18</w:t>
        </w:r>
        <w:r w:rsidR="00EA1BE0" w:rsidRPr="00AC7A14">
          <w:rPr>
            <w:noProof/>
            <w:webHidden/>
          </w:rPr>
          <w:fldChar w:fldCharType="end"/>
        </w:r>
      </w:hyperlink>
    </w:p>
    <w:p w14:paraId="44ADA2CD"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9" w:history="1">
        <w:r w:rsidR="00EF26C5" w:rsidRPr="00AC7A14">
          <w:rPr>
            <w:rStyle w:val="-"/>
            <w:rFonts w:cs="Arial"/>
            <w:bCs/>
            <w:noProof/>
          </w:rPr>
          <w:t>7.3.1</w:t>
        </w:r>
        <w:r w:rsidR="00EF26C5" w:rsidRPr="00AC7A14">
          <w:rPr>
            <w:rFonts w:asciiTheme="minorHAnsi" w:eastAsiaTheme="minorEastAsia" w:hAnsiTheme="minorHAnsi" w:cstheme="minorBidi"/>
            <w:noProof/>
            <w:sz w:val="22"/>
            <w:szCs w:val="22"/>
          </w:rPr>
          <w:tab/>
        </w:r>
        <w:r w:rsidR="00EF26C5" w:rsidRPr="00AC7A14">
          <w:rPr>
            <w:rStyle w:val="-"/>
            <w:rFonts w:cs="Arial"/>
            <w:noProof/>
          </w:rPr>
          <w:t>Εγγύηση Καλής Λειτουργίας – Καθορισμός Χρόνου Εγγύησης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_Toc232030349 \h </w:instrText>
        </w:r>
        <w:r w:rsidR="00EA1BE0" w:rsidRPr="00AC7A14">
          <w:rPr>
            <w:noProof/>
            <w:webHidden/>
          </w:rPr>
        </w:r>
        <w:r w:rsidR="00EA1BE0" w:rsidRPr="00AC7A14">
          <w:rPr>
            <w:noProof/>
            <w:webHidden/>
          </w:rPr>
          <w:fldChar w:fldCharType="separate"/>
        </w:r>
        <w:r w:rsidR="0069668E" w:rsidRPr="00AC7A14">
          <w:rPr>
            <w:noProof/>
            <w:webHidden/>
          </w:rPr>
          <w:t>18</w:t>
        </w:r>
        <w:r w:rsidR="00EA1BE0" w:rsidRPr="00AC7A14">
          <w:rPr>
            <w:noProof/>
            <w:webHidden/>
          </w:rPr>
          <w:fldChar w:fldCharType="end"/>
        </w:r>
      </w:hyperlink>
    </w:p>
    <w:p w14:paraId="544B5E86"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0" w:history="1">
        <w:r w:rsidR="00EF26C5" w:rsidRPr="00AC7A14">
          <w:rPr>
            <w:rStyle w:val="-"/>
            <w:rFonts w:cs="Arial"/>
            <w:noProof/>
          </w:rPr>
          <w:t>7.3.2</w:t>
        </w:r>
        <w:r w:rsidR="00EF26C5" w:rsidRPr="00AC7A14">
          <w:rPr>
            <w:rFonts w:asciiTheme="minorHAnsi" w:eastAsiaTheme="minorEastAsia" w:hAnsiTheme="minorHAnsi" w:cstheme="minorBidi"/>
            <w:noProof/>
            <w:sz w:val="22"/>
            <w:szCs w:val="22"/>
          </w:rPr>
          <w:tab/>
        </w:r>
        <w:r w:rsidR="00EF26C5" w:rsidRPr="00AC7A14">
          <w:rPr>
            <w:rStyle w:val="-"/>
            <w:rFonts w:cs="Arial"/>
            <w:noProof/>
          </w:rPr>
          <w:t>Εγγύηση Δυνατότητας Εφοδιασμού με Ανταλλακτικά</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_Toc232030350 \h </w:instrText>
        </w:r>
        <w:r w:rsidR="00EA1BE0" w:rsidRPr="00AC7A14">
          <w:rPr>
            <w:noProof/>
            <w:webHidden/>
          </w:rPr>
        </w:r>
        <w:r w:rsidR="00EA1BE0" w:rsidRPr="00AC7A14">
          <w:rPr>
            <w:noProof/>
            <w:webHidden/>
          </w:rPr>
          <w:fldChar w:fldCharType="separate"/>
        </w:r>
        <w:r w:rsidR="0069668E" w:rsidRPr="00AC7A14">
          <w:rPr>
            <w:noProof/>
            <w:webHidden/>
          </w:rPr>
          <w:t>19</w:t>
        </w:r>
        <w:r w:rsidR="00EA1BE0" w:rsidRPr="00AC7A14">
          <w:rPr>
            <w:noProof/>
            <w:webHidden/>
          </w:rPr>
          <w:fldChar w:fldCharType="end"/>
        </w:r>
      </w:hyperlink>
    </w:p>
    <w:p w14:paraId="6A762287" w14:textId="77777777" w:rsidR="00EF26C5" w:rsidRPr="00AC7A14" w:rsidRDefault="00FD34C0"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1" w:history="1">
        <w:r w:rsidR="00EF26C5" w:rsidRPr="00AC7A14">
          <w:rPr>
            <w:rStyle w:val="-"/>
            <w:rFonts w:cs="Arial"/>
            <w:noProof/>
          </w:rPr>
          <w:t>7.3.3</w:t>
        </w:r>
        <w:r w:rsidR="00EF26C5" w:rsidRPr="00AC7A14">
          <w:rPr>
            <w:rFonts w:asciiTheme="minorHAnsi" w:eastAsiaTheme="minorEastAsia" w:hAnsiTheme="minorHAnsi" w:cstheme="minorBidi"/>
            <w:noProof/>
            <w:sz w:val="22"/>
            <w:szCs w:val="22"/>
          </w:rPr>
          <w:tab/>
        </w:r>
        <w:r w:rsidR="00EF26C5" w:rsidRPr="00AC7A14">
          <w:rPr>
            <w:rStyle w:val="-"/>
            <w:rFonts w:cs="Arial"/>
            <w:noProof/>
          </w:rPr>
          <w:t>Συντήρηση</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_Toc232030351 \h </w:instrText>
        </w:r>
        <w:r w:rsidR="00EA1BE0" w:rsidRPr="00AC7A14">
          <w:rPr>
            <w:noProof/>
            <w:webHidden/>
          </w:rPr>
        </w:r>
        <w:r w:rsidR="00EA1BE0" w:rsidRPr="00AC7A14">
          <w:rPr>
            <w:noProof/>
            <w:webHidden/>
          </w:rPr>
          <w:fldChar w:fldCharType="separate"/>
        </w:r>
        <w:r w:rsidR="0069668E" w:rsidRPr="00AC7A14">
          <w:rPr>
            <w:noProof/>
            <w:webHidden/>
          </w:rPr>
          <w:t>20</w:t>
        </w:r>
        <w:r w:rsidR="00EA1BE0" w:rsidRPr="00AC7A14">
          <w:rPr>
            <w:noProof/>
            <w:webHidden/>
          </w:rPr>
          <w:fldChar w:fldCharType="end"/>
        </w:r>
      </w:hyperlink>
    </w:p>
    <w:p w14:paraId="51178BCE"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2" w:history="1">
        <w:r w:rsidR="00EF26C5" w:rsidRPr="00AC7A14">
          <w:rPr>
            <w:rStyle w:val="-"/>
            <w:noProof/>
          </w:rPr>
          <w:t>7.4</w:t>
        </w:r>
        <w:r w:rsidR="00EF26C5" w:rsidRPr="00AC7A14">
          <w:rPr>
            <w:rFonts w:asciiTheme="minorHAnsi" w:eastAsiaTheme="minorEastAsia" w:hAnsiTheme="minorHAnsi" w:cstheme="minorBidi"/>
            <w:noProof/>
            <w:sz w:val="22"/>
            <w:szCs w:val="22"/>
          </w:rPr>
          <w:tab/>
        </w:r>
        <w:r w:rsidR="00EF26C5" w:rsidRPr="00AC7A14">
          <w:rPr>
            <w:rStyle w:val="-"/>
            <w:noProof/>
          </w:rPr>
          <w:t>Βιβλιογραφία</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_Toc232030352 \h </w:instrText>
        </w:r>
        <w:r w:rsidR="00EA1BE0" w:rsidRPr="00AC7A14">
          <w:rPr>
            <w:noProof/>
            <w:webHidden/>
          </w:rPr>
        </w:r>
        <w:r w:rsidR="00EA1BE0" w:rsidRPr="00AC7A14">
          <w:rPr>
            <w:noProof/>
            <w:webHidden/>
          </w:rPr>
          <w:fldChar w:fldCharType="separate"/>
        </w:r>
        <w:r w:rsidR="0069668E" w:rsidRPr="00AC7A14">
          <w:rPr>
            <w:noProof/>
            <w:webHidden/>
          </w:rPr>
          <w:t>20</w:t>
        </w:r>
        <w:r w:rsidR="00EA1BE0" w:rsidRPr="00AC7A14">
          <w:rPr>
            <w:noProof/>
            <w:webHidden/>
          </w:rPr>
          <w:fldChar w:fldCharType="end"/>
        </w:r>
      </w:hyperlink>
    </w:p>
    <w:p w14:paraId="0F5B33DB"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3" w:history="1">
        <w:r w:rsidR="00EF26C5" w:rsidRPr="00AC7A14">
          <w:rPr>
            <w:rStyle w:val="-"/>
            <w:noProof/>
          </w:rPr>
          <w:t>7.5</w:t>
        </w:r>
        <w:r w:rsidR="00EF26C5" w:rsidRPr="00AC7A14">
          <w:rPr>
            <w:rFonts w:asciiTheme="minorHAnsi" w:eastAsiaTheme="minorEastAsia" w:hAnsiTheme="minorHAnsi" w:cstheme="minorBidi"/>
            <w:noProof/>
            <w:sz w:val="22"/>
            <w:szCs w:val="22"/>
          </w:rPr>
          <w:tab/>
        </w:r>
        <w:r w:rsidR="00EF26C5" w:rsidRPr="00AC7A14">
          <w:rPr>
            <w:rStyle w:val="-"/>
            <w:noProof/>
          </w:rPr>
          <w:t>Εκπαίδευση</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_Toc232030353 \h </w:instrText>
        </w:r>
        <w:r w:rsidR="00EA1BE0" w:rsidRPr="00AC7A14">
          <w:rPr>
            <w:noProof/>
            <w:webHidden/>
          </w:rPr>
        </w:r>
        <w:r w:rsidR="00EA1BE0" w:rsidRPr="00AC7A14">
          <w:rPr>
            <w:noProof/>
            <w:webHidden/>
          </w:rPr>
          <w:fldChar w:fldCharType="separate"/>
        </w:r>
        <w:r w:rsidR="0069668E" w:rsidRPr="00AC7A14">
          <w:rPr>
            <w:noProof/>
            <w:webHidden/>
          </w:rPr>
          <w:t>20</w:t>
        </w:r>
        <w:r w:rsidR="00EA1BE0" w:rsidRPr="00AC7A14">
          <w:rPr>
            <w:noProof/>
            <w:webHidden/>
          </w:rPr>
          <w:fldChar w:fldCharType="end"/>
        </w:r>
      </w:hyperlink>
    </w:p>
    <w:p w14:paraId="38E1201E"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4" w:history="1">
        <w:r w:rsidR="00EF26C5" w:rsidRPr="00AC7A14">
          <w:rPr>
            <w:rStyle w:val="-"/>
            <w:noProof/>
          </w:rPr>
          <w:t>8</w:t>
        </w:r>
        <w:r w:rsidR="00EF26C5" w:rsidRPr="00AC7A14">
          <w:rPr>
            <w:rFonts w:asciiTheme="minorHAnsi" w:eastAsiaTheme="minorEastAsia" w:hAnsiTheme="minorHAnsi" w:cstheme="minorBidi"/>
            <w:noProof/>
            <w:sz w:val="22"/>
            <w:szCs w:val="22"/>
          </w:rPr>
          <w:tab/>
        </w:r>
        <w:r w:rsidR="00EF26C5" w:rsidRPr="00AC7A14">
          <w:rPr>
            <w:rStyle w:val="-"/>
            <w:noProof/>
          </w:rPr>
          <w:t>ΛΟΙΠΕΣ ΑΠΑΙΤΗΣΕΙΣ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_Toc232030354 \h </w:instrText>
        </w:r>
        <w:r w:rsidR="00EA1BE0" w:rsidRPr="00AC7A14">
          <w:rPr>
            <w:noProof/>
            <w:webHidden/>
          </w:rPr>
        </w:r>
        <w:r w:rsidR="00EA1BE0" w:rsidRPr="00AC7A14">
          <w:rPr>
            <w:noProof/>
            <w:webHidden/>
          </w:rPr>
          <w:fldChar w:fldCharType="separate"/>
        </w:r>
        <w:r w:rsidR="0069668E" w:rsidRPr="00AC7A14">
          <w:rPr>
            <w:noProof/>
            <w:webHidden/>
          </w:rPr>
          <w:t>21</w:t>
        </w:r>
        <w:r w:rsidR="00EA1BE0" w:rsidRPr="00AC7A14">
          <w:rPr>
            <w:noProof/>
            <w:webHidden/>
          </w:rPr>
          <w:fldChar w:fldCharType="end"/>
        </w:r>
      </w:hyperlink>
    </w:p>
    <w:p w14:paraId="2F99E449"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5" w:history="1">
        <w:r w:rsidR="00EF26C5" w:rsidRPr="00AC7A14">
          <w:rPr>
            <w:rStyle w:val="-"/>
            <w:noProof/>
          </w:rPr>
          <w:t>9</w:t>
        </w:r>
        <w:r w:rsidR="00EF26C5" w:rsidRPr="00AC7A14">
          <w:rPr>
            <w:rFonts w:asciiTheme="minorHAnsi" w:eastAsiaTheme="minorEastAsia" w:hAnsiTheme="minorHAnsi" w:cstheme="minorBidi"/>
            <w:noProof/>
            <w:sz w:val="22"/>
            <w:szCs w:val="22"/>
          </w:rPr>
          <w:tab/>
        </w:r>
        <w:r w:rsidR="00EF26C5" w:rsidRPr="00AC7A14">
          <w:rPr>
            <w:rStyle w:val="-"/>
            <w:noProof/>
          </w:rPr>
          <w:t>ΠΕΡΙΕΧΟΜΕΝΟ ΠΡΟΣΦΟΡΑΣ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_Toc232030355 \h </w:instrText>
        </w:r>
        <w:r w:rsidR="00EA1BE0" w:rsidRPr="00AC7A14">
          <w:rPr>
            <w:noProof/>
            <w:webHidden/>
          </w:rPr>
        </w:r>
        <w:r w:rsidR="00EA1BE0" w:rsidRPr="00AC7A14">
          <w:rPr>
            <w:noProof/>
            <w:webHidden/>
          </w:rPr>
          <w:fldChar w:fldCharType="separate"/>
        </w:r>
        <w:r w:rsidR="0069668E" w:rsidRPr="00AC7A14">
          <w:rPr>
            <w:noProof/>
            <w:webHidden/>
          </w:rPr>
          <w:t>21</w:t>
        </w:r>
        <w:r w:rsidR="00EA1BE0" w:rsidRPr="00AC7A14">
          <w:rPr>
            <w:noProof/>
            <w:webHidden/>
          </w:rPr>
          <w:fldChar w:fldCharType="end"/>
        </w:r>
      </w:hyperlink>
    </w:p>
    <w:p w14:paraId="3DD77FA3"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6" w:history="1">
        <w:r w:rsidR="00EF26C5" w:rsidRPr="00AC7A14">
          <w:rPr>
            <w:rStyle w:val="-"/>
            <w:bCs/>
            <w:noProof/>
          </w:rPr>
          <w:t>9.1</w:t>
        </w:r>
        <w:r w:rsidR="00EF26C5" w:rsidRPr="00AC7A14">
          <w:rPr>
            <w:rFonts w:asciiTheme="minorHAnsi" w:eastAsiaTheme="minorEastAsia" w:hAnsiTheme="minorHAnsi" w:cstheme="minorBidi"/>
            <w:noProof/>
            <w:sz w:val="22"/>
            <w:szCs w:val="22"/>
          </w:rPr>
          <w:tab/>
        </w:r>
        <w:r w:rsidR="00EF26C5" w:rsidRPr="00AC7A14">
          <w:rPr>
            <w:rStyle w:val="-"/>
            <w:noProof/>
          </w:rPr>
          <w:t>Έντυπο Συμμόρφωσης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_Toc232030356 \h </w:instrText>
        </w:r>
        <w:r w:rsidR="00EA1BE0" w:rsidRPr="00AC7A14">
          <w:rPr>
            <w:noProof/>
            <w:webHidden/>
          </w:rPr>
        </w:r>
        <w:r w:rsidR="00EA1BE0" w:rsidRPr="00AC7A14">
          <w:rPr>
            <w:noProof/>
            <w:webHidden/>
          </w:rPr>
          <w:fldChar w:fldCharType="separate"/>
        </w:r>
        <w:r w:rsidR="0069668E" w:rsidRPr="00AC7A14">
          <w:rPr>
            <w:noProof/>
            <w:webHidden/>
          </w:rPr>
          <w:t>21</w:t>
        </w:r>
        <w:r w:rsidR="00EA1BE0" w:rsidRPr="00AC7A14">
          <w:rPr>
            <w:noProof/>
            <w:webHidden/>
          </w:rPr>
          <w:fldChar w:fldCharType="end"/>
        </w:r>
      </w:hyperlink>
    </w:p>
    <w:p w14:paraId="0F48761F"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7" w:history="1">
        <w:r w:rsidR="00EF26C5" w:rsidRPr="00AC7A14">
          <w:rPr>
            <w:rStyle w:val="-"/>
            <w:noProof/>
          </w:rPr>
          <w:t>9.2</w:t>
        </w:r>
        <w:r w:rsidR="00EF26C5" w:rsidRPr="00AC7A14">
          <w:rPr>
            <w:rFonts w:asciiTheme="minorHAnsi" w:eastAsiaTheme="minorEastAsia" w:hAnsiTheme="minorHAnsi" w:cstheme="minorBidi"/>
            <w:noProof/>
            <w:sz w:val="22"/>
            <w:szCs w:val="22"/>
          </w:rPr>
          <w:tab/>
        </w:r>
        <w:r w:rsidR="00EF26C5" w:rsidRPr="00AC7A14">
          <w:rPr>
            <w:rStyle w:val="-"/>
            <w:noProof/>
          </w:rPr>
          <w:t>Πιστοποιητικά, έντυπα, κλπ.</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_Toc232030357 \h </w:instrText>
        </w:r>
        <w:r w:rsidR="00EA1BE0" w:rsidRPr="00AC7A14">
          <w:rPr>
            <w:noProof/>
            <w:webHidden/>
          </w:rPr>
        </w:r>
        <w:r w:rsidR="00EA1BE0" w:rsidRPr="00AC7A14">
          <w:rPr>
            <w:noProof/>
            <w:webHidden/>
          </w:rPr>
          <w:fldChar w:fldCharType="separate"/>
        </w:r>
        <w:r w:rsidR="0069668E" w:rsidRPr="00AC7A14">
          <w:rPr>
            <w:noProof/>
            <w:webHidden/>
          </w:rPr>
          <w:t>22</w:t>
        </w:r>
        <w:r w:rsidR="00EA1BE0" w:rsidRPr="00AC7A14">
          <w:rPr>
            <w:noProof/>
            <w:webHidden/>
          </w:rPr>
          <w:fldChar w:fldCharType="end"/>
        </w:r>
      </w:hyperlink>
    </w:p>
    <w:p w14:paraId="69E837EF"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8" w:history="1">
        <w:r w:rsidR="00EF26C5" w:rsidRPr="00AC7A14">
          <w:rPr>
            <w:rStyle w:val="-"/>
            <w:noProof/>
          </w:rPr>
          <w:t>10</w:t>
        </w:r>
        <w:r w:rsidR="00EF26C5" w:rsidRPr="00AC7A14">
          <w:rPr>
            <w:rFonts w:asciiTheme="minorHAnsi" w:eastAsiaTheme="minorEastAsia" w:hAnsiTheme="minorHAnsi" w:cstheme="minorBidi"/>
            <w:noProof/>
            <w:sz w:val="22"/>
            <w:szCs w:val="22"/>
          </w:rPr>
          <w:tab/>
        </w:r>
        <w:r w:rsidR="00EF26C5" w:rsidRPr="00AC7A14">
          <w:rPr>
            <w:rStyle w:val="-"/>
            <w:noProof/>
          </w:rPr>
          <w:t>ΣΗΜΕΙΩΣΕΙΣ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_Toc232030358 \h </w:instrText>
        </w:r>
        <w:r w:rsidR="00EA1BE0" w:rsidRPr="00AC7A14">
          <w:rPr>
            <w:noProof/>
            <w:webHidden/>
          </w:rPr>
        </w:r>
        <w:r w:rsidR="00EA1BE0" w:rsidRPr="00AC7A14">
          <w:rPr>
            <w:noProof/>
            <w:webHidden/>
          </w:rPr>
          <w:fldChar w:fldCharType="separate"/>
        </w:r>
        <w:r w:rsidR="0069668E" w:rsidRPr="00AC7A14">
          <w:rPr>
            <w:noProof/>
            <w:webHidden/>
          </w:rPr>
          <w:t>22</w:t>
        </w:r>
        <w:r w:rsidR="00EA1BE0" w:rsidRPr="00AC7A14">
          <w:rPr>
            <w:noProof/>
            <w:webHidden/>
          </w:rPr>
          <w:fldChar w:fldCharType="end"/>
        </w:r>
      </w:hyperlink>
    </w:p>
    <w:p w14:paraId="0CB6C044" w14:textId="77777777" w:rsidR="00EF26C5" w:rsidRPr="00AC7A14" w:rsidRDefault="00FD34C0"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62" w:history="1">
        <w:r w:rsidR="00EF26C5" w:rsidRPr="00AC7A14">
          <w:rPr>
            <w:rStyle w:val="-"/>
            <w:noProof/>
          </w:rPr>
          <w:t>10.4</w:t>
        </w:r>
        <w:r w:rsidR="00EF26C5" w:rsidRPr="00AC7A14">
          <w:rPr>
            <w:rFonts w:asciiTheme="minorHAnsi" w:eastAsiaTheme="minorEastAsia" w:hAnsiTheme="minorHAnsi" w:cstheme="minorBidi"/>
            <w:noProof/>
            <w:sz w:val="22"/>
            <w:szCs w:val="22"/>
          </w:rPr>
          <w:tab/>
        </w:r>
        <w:r w:rsidR="00EF26C5" w:rsidRPr="00AC7A14">
          <w:rPr>
            <w:rStyle w:val="-"/>
            <w:noProof/>
          </w:rPr>
          <w:t>Συντμήσεις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_Toc232030362 \h </w:instrText>
        </w:r>
        <w:r w:rsidR="00EA1BE0" w:rsidRPr="00AC7A14">
          <w:rPr>
            <w:noProof/>
            <w:webHidden/>
          </w:rPr>
        </w:r>
        <w:r w:rsidR="00EA1BE0" w:rsidRPr="00AC7A14">
          <w:rPr>
            <w:noProof/>
            <w:webHidden/>
          </w:rPr>
          <w:fldChar w:fldCharType="separate"/>
        </w:r>
        <w:r w:rsidR="0069668E" w:rsidRPr="00AC7A14">
          <w:rPr>
            <w:noProof/>
            <w:webHidden/>
          </w:rPr>
          <w:t>22</w:t>
        </w:r>
        <w:r w:rsidR="00EA1BE0" w:rsidRPr="00AC7A14">
          <w:rPr>
            <w:noProof/>
            <w:webHidden/>
          </w:rPr>
          <w:fldChar w:fldCharType="end"/>
        </w:r>
      </w:hyperlink>
    </w:p>
    <w:p w14:paraId="59FAAE85"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3" w:history="1">
        <w:r w:rsidR="00EF26C5" w:rsidRPr="00AC7A14">
          <w:rPr>
            <w:rStyle w:val="-"/>
            <w:noProof/>
          </w:rPr>
          <w:t>11</w:t>
        </w:r>
        <w:r w:rsidR="00EF26C5" w:rsidRPr="00AC7A14">
          <w:rPr>
            <w:rFonts w:asciiTheme="minorHAnsi" w:eastAsiaTheme="minorEastAsia" w:hAnsiTheme="minorHAnsi" w:cstheme="minorBidi"/>
            <w:noProof/>
            <w:sz w:val="22"/>
            <w:szCs w:val="22"/>
          </w:rPr>
          <w:tab/>
        </w:r>
        <w:r w:rsidR="00EF26C5" w:rsidRPr="00AC7A14">
          <w:rPr>
            <w:rStyle w:val="-"/>
            <w:noProof/>
          </w:rPr>
          <w:t>ΠΡΟΤΑΣΕΙΣ ΒΕΛΤΙΩΣΗΣ ΠΡΟΔΙΑΓΡΑΦΗΣ ΕΝΟΠΛΩΝ ΔΥΝΑΜΕΩΝ</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_Toc232030363 \h </w:instrText>
        </w:r>
        <w:r w:rsidR="00EA1BE0" w:rsidRPr="00AC7A14">
          <w:rPr>
            <w:noProof/>
            <w:webHidden/>
          </w:rPr>
        </w:r>
        <w:r w:rsidR="00EA1BE0" w:rsidRPr="00AC7A14">
          <w:rPr>
            <w:noProof/>
            <w:webHidden/>
          </w:rPr>
          <w:fldChar w:fldCharType="separate"/>
        </w:r>
        <w:r w:rsidR="0069668E" w:rsidRPr="00AC7A14">
          <w:rPr>
            <w:noProof/>
            <w:webHidden/>
          </w:rPr>
          <w:t>22</w:t>
        </w:r>
        <w:r w:rsidR="00EA1BE0" w:rsidRPr="00AC7A14">
          <w:rPr>
            <w:noProof/>
            <w:webHidden/>
          </w:rPr>
          <w:fldChar w:fldCharType="end"/>
        </w:r>
      </w:hyperlink>
    </w:p>
    <w:p w14:paraId="0105F88A" w14:textId="77777777" w:rsidR="00EF26C5" w:rsidRPr="00AC7A14" w:rsidRDefault="00FD34C0"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4" w:history="1">
        <w:r w:rsidR="00EF26C5" w:rsidRPr="00AC7A14">
          <w:rPr>
            <w:rStyle w:val="-"/>
            <w:noProof/>
          </w:rPr>
          <w:t>ΠΡΟΣΘΗΚΗ Ι ΠΙΝΑΚΑΣ ΚΡΙΤΗΡΙΩΝ ΑΞΙΟΛΟΓΗΣΗΣ ΤΕΧΝΙΚΗΣ ΠΡΟΣΦΟΡΑΣ</w:t>
        </w:r>
        <w:r w:rsidR="00EF26C5" w:rsidRPr="00AC7A14">
          <w:rPr>
            <w:noProof/>
            <w:webHidden/>
          </w:rPr>
          <w:tab/>
        </w:r>
        <w:r w:rsidR="00EA1BE0" w:rsidRPr="00AC7A14">
          <w:rPr>
            <w:noProof/>
            <w:webHidden/>
          </w:rPr>
          <w:fldChar w:fldCharType="begin"/>
        </w:r>
        <w:r w:rsidR="00EF26C5" w:rsidRPr="00AC7A14">
          <w:rPr>
            <w:noProof/>
            <w:webHidden/>
          </w:rPr>
          <w:instrText xml:space="preserve"> PAGEREF _Toc232030364 \h </w:instrText>
        </w:r>
        <w:r w:rsidR="00EA1BE0" w:rsidRPr="00AC7A14">
          <w:rPr>
            <w:noProof/>
            <w:webHidden/>
          </w:rPr>
        </w:r>
        <w:r w:rsidR="00EA1BE0" w:rsidRPr="00AC7A14">
          <w:rPr>
            <w:noProof/>
            <w:webHidden/>
          </w:rPr>
          <w:fldChar w:fldCharType="separate"/>
        </w:r>
        <w:r w:rsidR="0069668E" w:rsidRPr="00AC7A14">
          <w:rPr>
            <w:noProof/>
            <w:webHidden/>
          </w:rPr>
          <w:t>24</w:t>
        </w:r>
        <w:r w:rsidR="00EA1BE0" w:rsidRPr="00AC7A14">
          <w:rPr>
            <w:noProof/>
            <w:webHidden/>
          </w:rPr>
          <w:fldChar w:fldCharType="end"/>
        </w:r>
      </w:hyperlink>
    </w:p>
    <w:p w14:paraId="5D1C7FE7" w14:textId="77777777" w:rsidR="0063252E" w:rsidRPr="00AC7A14" w:rsidRDefault="00EA1BE0" w:rsidP="00CB6B15">
      <w:pPr>
        <w:tabs>
          <w:tab w:val="left" w:pos="0"/>
          <w:tab w:val="left" w:pos="1134"/>
          <w:tab w:val="left" w:pos="2170"/>
        </w:tabs>
        <w:spacing w:before="240" w:line="276" w:lineRule="auto"/>
        <w:jc w:val="center"/>
        <w:rPr>
          <w:rFonts w:cs="Arial"/>
          <w:szCs w:val="24"/>
          <w:u w:val="single"/>
        </w:rPr>
        <w:sectPr w:rsidR="0063252E" w:rsidRPr="00AC7A14" w:rsidSect="002975F9">
          <w:headerReference w:type="default" r:id="rId9"/>
          <w:pgSz w:w="11906" w:h="16838" w:code="9"/>
          <w:pgMar w:top="1134" w:right="1134" w:bottom="851" w:left="1134" w:header="709" w:footer="709" w:gutter="0"/>
          <w:cols w:space="708"/>
          <w:titlePg/>
          <w:docGrid w:linePitch="360"/>
        </w:sectPr>
      </w:pPr>
      <w:r w:rsidRPr="00AC7A14">
        <w:rPr>
          <w:rFonts w:cs="Arial"/>
          <w:szCs w:val="24"/>
          <w:u w:val="single"/>
        </w:rPr>
        <w:fldChar w:fldCharType="end"/>
      </w:r>
    </w:p>
    <w:p w14:paraId="29639C7C" w14:textId="07491867" w:rsidR="00457DD7" w:rsidRPr="00AC7A14" w:rsidRDefault="00122185" w:rsidP="00B14334">
      <w:pPr>
        <w:pStyle w:val="1"/>
        <w:tabs>
          <w:tab w:val="clear" w:pos="0"/>
          <w:tab w:val="clear" w:pos="1134"/>
        </w:tabs>
        <w:spacing w:before="0" w:line="240" w:lineRule="auto"/>
      </w:pPr>
      <w:bookmarkStart w:id="0" w:name="_Toc232030323"/>
      <w:r w:rsidRPr="00AC7A14">
        <w:lastRenderedPageBreak/>
        <w:tab/>
      </w:r>
      <w:r w:rsidR="00316B50" w:rsidRPr="00AC7A14">
        <w:t>ΠΕΔΙΟΕΦΑΡΜΟΓΗΣ</w:t>
      </w:r>
      <w:bookmarkEnd w:id="0"/>
    </w:p>
    <w:p w14:paraId="1A39D62D" w14:textId="77777777" w:rsidR="0025397D" w:rsidRPr="00AC7A14" w:rsidRDefault="0025397D" w:rsidP="00B14334">
      <w:pPr>
        <w:spacing w:before="0" w:line="240" w:lineRule="auto"/>
      </w:pPr>
    </w:p>
    <w:p w14:paraId="54BED711" w14:textId="5E04AA63" w:rsidR="0025397D" w:rsidRPr="00AC7A14" w:rsidRDefault="00122185" w:rsidP="00B14334">
      <w:pPr>
        <w:spacing w:before="0" w:line="240" w:lineRule="auto"/>
      </w:pPr>
      <w:r w:rsidRPr="00AC7A14">
        <w:tab/>
      </w:r>
      <w:r w:rsidRPr="00AC7A14">
        <w:tab/>
      </w:r>
      <w:r w:rsidR="00457DD7" w:rsidRPr="00AC7A14">
        <w:t>Η</w:t>
      </w:r>
      <w:r w:rsidR="00DC48FE" w:rsidRPr="00AC7A14">
        <w:t xml:space="preserve"> </w:t>
      </w:r>
      <w:r w:rsidR="00457DD7" w:rsidRPr="00AC7A14">
        <w:t>παρούσα</w:t>
      </w:r>
      <w:r w:rsidR="00DC48FE" w:rsidRPr="00AC7A14">
        <w:t xml:space="preserve"> </w:t>
      </w:r>
      <w:r w:rsidR="00FA10B2" w:rsidRPr="00AC7A14">
        <w:t>π</w:t>
      </w:r>
      <w:r w:rsidR="00457DD7" w:rsidRPr="00AC7A14">
        <w:t>ροδιαγραφή</w:t>
      </w:r>
      <w:r w:rsidR="00132B6B" w:rsidRPr="00AC7A14">
        <w:t xml:space="preserve"> καθορίζει</w:t>
      </w:r>
      <w:r w:rsidR="00DC48FE" w:rsidRPr="00AC7A14">
        <w:t xml:space="preserve"> </w:t>
      </w:r>
      <w:r w:rsidR="00457DD7" w:rsidRPr="00AC7A14">
        <w:t>τις</w:t>
      </w:r>
      <w:r w:rsidR="00DC48FE" w:rsidRPr="00AC7A14">
        <w:t xml:space="preserve"> </w:t>
      </w:r>
      <w:r w:rsidR="00457DD7" w:rsidRPr="00AC7A14">
        <w:t>απαιτήσεις</w:t>
      </w:r>
      <w:r w:rsidR="001E66F9" w:rsidRPr="00AC7A14">
        <w:t>, τα τεχνικά και λειτουργικά χαρακτηριστικά</w:t>
      </w:r>
      <w:r w:rsidR="00EB4A2D" w:rsidRPr="00AC7A14">
        <w:t>, τις ελάχιστες απαιτήσεις υποστήριξης και τους ελ</w:t>
      </w:r>
      <w:r w:rsidR="002676D2" w:rsidRPr="00AC7A14">
        <w:t>έγχους παραλαβής για την προμήθεια</w:t>
      </w:r>
      <w:r w:rsidR="00C32720" w:rsidRPr="00AC7A14">
        <w:t>,</w:t>
      </w:r>
      <w:r w:rsidR="002676D2" w:rsidRPr="00AC7A14">
        <w:t xml:space="preserve"> </w:t>
      </w:r>
      <w:r w:rsidR="00780BCB" w:rsidRPr="00AC7A14">
        <w:t>γερανογέφυρας ανυψωτικής ικανότητας 60 τόνων, αυτόνομης στήριξης (</w:t>
      </w:r>
      <w:proofErr w:type="spellStart"/>
      <w:r w:rsidR="00780BCB" w:rsidRPr="00AC7A14">
        <w:t>Self-supporting</w:t>
      </w:r>
      <w:proofErr w:type="spellEnd"/>
      <w:r w:rsidR="00780BCB" w:rsidRPr="00AC7A14">
        <w:t xml:space="preserve"> </w:t>
      </w:r>
      <w:proofErr w:type="spellStart"/>
      <w:r w:rsidR="00780BCB" w:rsidRPr="00AC7A14">
        <w:t>Overhead</w:t>
      </w:r>
      <w:proofErr w:type="spellEnd"/>
      <w:r w:rsidR="00780BCB" w:rsidRPr="00AC7A14">
        <w:t xml:space="preserve"> </w:t>
      </w:r>
      <w:proofErr w:type="spellStart"/>
      <w:r w:rsidR="00780BCB" w:rsidRPr="00AC7A14">
        <w:t>Travelling</w:t>
      </w:r>
      <w:proofErr w:type="spellEnd"/>
      <w:r w:rsidR="00780BCB" w:rsidRPr="00AC7A14">
        <w:t xml:space="preserve"> </w:t>
      </w:r>
      <w:proofErr w:type="spellStart"/>
      <w:r w:rsidR="00780BCB" w:rsidRPr="00AC7A14">
        <w:t>Crane</w:t>
      </w:r>
      <w:proofErr w:type="spellEnd"/>
      <w:r w:rsidR="00780BCB" w:rsidRPr="00AC7A14">
        <w:t xml:space="preserve"> 60T) </w:t>
      </w:r>
      <w:r w:rsidRPr="00AC7A14">
        <w:t xml:space="preserve">για τις ανάγκες ανύψωσης και μετακίνησης φορτίων εντός </w:t>
      </w:r>
      <w:proofErr w:type="spellStart"/>
      <w:r w:rsidRPr="00AC7A14">
        <w:t>εντός</w:t>
      </w:r>
      <w:proofErr w:type="spellEnd"/>
      <w:r w:rsidRPr="00AC7A14">
        <w:t xml:space="preserve"> παραγωγικού τμήματος των ΕΔ. </w:t>
      </w:r>
      <w:r w:rsidR="001D5A68" w:rsidRPr="00AC7A14">
        <w:t xml:space="preserve">Αντικείμενο της προμήθειας αποτελεί και η μελέτη, η κατασκευή και η εγκατάσταση </w:t>
      </w:r>
      <w:r w:rsidR="009C07EA" w:rsidRPr="00AC7A14">
        <w:t>τ</w:t>
      </w:r>
      <w:r w:rsidR="001D5A68" w:rsidRPr="00AC7A14">
        <w:t>ου μεταλλικού ικριώματος αυτόνομης στήριξης της Γ/Φ.</w:t>
      </w:r>
    </w:p>
    <w:p w14:paraId="74097001" w14:textId="77777777" w:rsidR="0025397D" w:rsidRPr="00AC7A14" w:rsidRDefault="0025397D" w:rsidP="00B14334">
      <w:pPr>
        <w:spacing w:before="0" w:line="240" w:lineRule="auto"/>
      </w:pPr>
    </w:p>
    <w:p w14:paraId="091398E5" w14:textId="3F5C0F1D" w:rsidR="001D72A4" w:rsidRPr="00AC7A14" w:rsidRDefault="00316B50" w:rsidP="00B14334">
      <w:pPr>
        <w:pStyle w:val="1"/>
        <w:tabs>
          <w:tab w:val="clear" w:pos="0"/>
          <w:tab w:val="clear" w:pos="1134"/>
        </w:tabs>
        <w:spacing w:before="0" w:line="240" w:lineRule="auto"/>
      </w:pPr>
      <w:bookmarkStart w:id="1" w:name="_Toc232030324"/>
      <w:r w:rsidRPr="00AC7A14">
        <w:t>ΣΧΕΤΙΚΑ ΕΓΓΡΑΦΑ</w:t>
      </w:r>
      <w:bookmarkEnd w:id="1"/>
    </w:p>
    <w:p w14:paraId="49BCB017" w14:textId="77777777" w:rsidR="0025397D" w:rsidRPr="00AC7A14" w:rsidRDefault="0025397D" w:rsidP="00B14334">
      <w:pPr>
        <w:spacing w:before="0" w:line="240" w:lineRule="auto"/>
      </w:pPr>
    </w:p>
    <w:p w14:paraId="4FDD4F66" w14:textId="240608A4" w:rsidR="001D72A4" w:rsidRPr="00AC7A14" w:rsidRDefault="001D72A4" w:rsidP="00B14334">
      <w:pPr>
        <w:pStyle w:val="2"/>
        <w:tabs>
          <w:tab w:val="clear" w:pos="0"/>
          <w:tab w:val="clear" w:pos="1134"/>
        </w:tabs>
        <w:rPr>
          <w:lang w:eastAsia="en-US"/>
        </w:rPr>
      </w:pPr>
      <w:bookmarkStart w:id="2" w:name="_Toc232030325"/>
      <w:r w:rsidRPr="00AC7A14">
        <w:rPr>
          <w:lang w:eastAsia="en-US"/>
        </w:rPr>
        <w:t>Νομοθεσία</w:t>
      </w:r>
      <w:bookmarkEnd w:id="2"/>
    </w:p>
    <w:p w14:paraId="16864D7A" w14:textId="77777777" w:rsidR="0025397D" w:rsidRPr="00AC7A14" w:rsidRDefault="0025397D" w:rsidP="00B14334">
      <w:pPr>
        <w:spacing w:before="0" w:line="240" w:lineRule="auto"/>
        <w:rPr>
          <w:lang w:eastAsia="en-US"/>
        </w:rPr>
      </w:pPr>
    </w:p>
    <w:p w14:paraId="783BDD75" w14:textId="77777777" w:rsidR="00C81FBE" w:rsidRPr="00AC7A14" w:rsidRDefault="00C81FBE" w:rsidP="00B14334">
      <w:pPr>
        <w:pStyle w:val="af2"/>
        <w:numPr>
          <w:ilvl w:val="0"/>
          <w:numId w:val="1"/>
        </w:numPr>
        <w:shd w:val="clear" w:color="auto" w:fill="FFFFFF"/>
        <w:tabs>
          <w:tab w:val="clear" w:pos="360"/>
        </w:tabs>
        <w:spacing w:before="0" w:line="240" w:lineRule="auto"/>
        <w:ind w:left="0" w:firstLine="0"/>
        <w:rPr>
          <w:rFonts w:cs="Arial"/>
          <w:vanish/>
          <w:szCs w:val="24"/>
          <w:lang w:eastAsia="en-US"/>
        </w:rPr>
      </w:pPr>
    </w:p>
    <w:p w14:paraId="2BABD6CE" w14:textId="77777777" w:rsidR="00C81FBE" w:rsidRPr="00AC7A14" w:rsidRDefault="00C81FBE" w:rsidP="00B14334">
      <w:pPr>
        <w:pStyle w:val="af2"/>
        <w:numPr>
          <w:ilvl w:val="0"/>
          <w:numId w:val="1"/>
        </w:numPr>
        <w:shd w:val="clear" w:color="auto" w:fill="FFFFFF"/>
        <w:tabs>
          <w:tab w:val="clear" w:pos="360"/>
        </w:tabs>
        <w:spacing w:before="0" w:line="240" w:lineRule="auto"/>
        <w:ind w:left="0" w:firstLine="0"/>
        <w:rPr>
          <w:rFonts w:cs="Arial"/>
          <w:vanish/>
          <w:szCs w:val="24"/>
          <w:lang w:eastAsia="en-US"/>
        </w:rPr>
      </w:pPr>
    </w:p>
    <w:p w14:paraId="7A5C55B4" w14:textId="77777777" w:rsidR="00C81FBE" w:rsidRPr="00AC7A14" w:rsidRDefault="00C81FBE" w:rsidP="00B14334">
      <w:pPr>
        <w:pStyle w:val="af2"/>
        <w:numPr>
          <w:ilvl w:val="1"/>
          <w:numId w:val="1"/>
        </w:numPr>
        <w:shd w:val="clear" w:color="auto" w:fill="FFFFFF"/>
        <w:tabs>
          <w:tab w:val="clear" w:pos="432"/>
        </w:tabs>
        <w:spacing w:before="0" w:line="240" w:lineRule="auto"/>
        <w:ind w:left="0" w:firstLine="0"/>
        <w:rPr>
          <w:rFonts w:cs="Arial"/>
          <w:vanish/>
          <w:szCs w:val="24"/>
          <w:lang w:eastAsia="en-US"/>
        </w:rPr>
      </w:pPr>
    </w:p>
    <w:p w14:paraId="4350D56C" w14:textId="60C7FEEB" w:rsidR="00403B38" w:rsidRPr="00AC7A14" w:rsidRDefault="00A4101B" w:rsidP="00B14334">
      <w:pPr>
        <w:numPr>
          <w:ilvl w:val="2"/>
          <w:numId w:val="1"/>
        </w:numPr>
        <w:shd w:val="clear" w:color="auto" w:fill="FFFFFF"/>
        <w:tabs>
          <w:tab w:val="clear" w:pos="1997"/>
        </w:tabs>
        <w:spacing w:before="0" w:line="240" w:lineRule="auto"/>
        <w:ind w:left="0" w:firstLine="0"/>
        <w:rPr>
          <w:b/>
          <w:bCs/>
          <w:color w:val="000000"/>
          <w:szCs w:val="24"/>
        </w:rPr>
      </w:pPr>
      <w:r w:rsidRPr="00AC7A14">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738B78DA" w14:textId="77777777" w:rsidR="0025397D" w:rsidRPr="00AC7A14" w:rsidRDefault="0025397D" w:rsidP="00B14334">
      <w:pPr>
        <w:shd w:val="clear" w:color="auto" w:fill="FFFFFF"/>
        <w:spacing w:before="0" w:line="240" w:lineRule="auto"/>
        <w:rPr>
          <w:b/>
          <w:bCs/>
          <w:color w:val="000000"/>
          <w:szCs w:val="24"/>
        </w:rPr>
      </w:pPr>
    </w:p>
    <w:p w14:paraId="0F1873F8" w14:textId="6198FC46" w:rsidR="00403B38" w:rsidRPr="00AC7A14" w:rsidRDefault="00403B38" w:rsidP="00B14334">
      <w:pPr>
        <w:numPr>
          <w:ilvl w:val="2"/>
          <w:numId w:val="1"/>
        </w:numPr>
        <w:shd w:val="clear" w:color="auto" w:fill="FFFFFF"/>
        <w:tabs>
          <w:tab w:val="clear" w:pos="1997"/>
        </w:tabs>
        <w:spacing w:before="0" w:line="240" w:lineRule="auto"/>
        <w:ind w:left="0" w:firstLine="0"/>
        <w:rPr>
          <w:bCs/>
          <w:color w:val="000000"/>
          <w:szCs w:val="24"/>
        </w:rPr>
      </w:pPr>
      <w:r w:rsidRPr="00AC7A14">
        <w:rPr>
          <w:bCs/>
          <w:color w:val="000000"/>
          <w:szCs w:val="24"/>
        </w:rPr>
        <w:t>Π.Δ 81/2011 (ΦΕΚ 197/Α/9</w:t>
      </w:r>
      <w:r w:rsidR="00245132" w:rsidRPr="00AC7A14">
        <w:rPr>
          <w:bCs/>
          <w:color w:val="000000"/>
          <w:szCs w:val="24"/>
        </w:rPr>
        <w:t xml:space="preserve"> – </w:t>
      </w:r>
      <w:r w:rsidRPr="00AC7A14">
        <w:rPr>
          <w:bCs/>
          <w:color w:val="000000"/>
          <w:szCs w:val="24"/>
        </w:rPr>
        <w:t>9</w:t>
      </w:r>
      <w:r w:rsidR="00245132" w:rsidRPr="00AC7A14">
        <w:rPr>
          <w:bCs/>
          <w:color w:val="000000"/>
          <w:szCs w:val="24"/>
        </w:rPr>
        <w:t xml:space="preserve"> – </w:t>
      </w:r>
      <w:r w:rsidRPr="00AC7A14">
        <w:rPr>
          <w:bCs/>
          <w:color w:val="000000"/>
          <w:szCs w:val="24"/>
        </w:rPr>
        <w:t>2011)</w:t>
      </w:r>
      <w:r w:rsidR="00F97FB7" w:rsidRPr="00AC7A14">
        <w:rPr>
          <w:bCs/>
          <w:color w:val="000000"/>
          <w:szCs w:val="24"/>
        </w:rPr>
        <w:t xml:space="preserve"> Τροποποίηση του Π.Δ 57/2010 </w:t>
      </w:r>
      <w:r w:rsidR="00354942" w:rsidRPr="00AC7A14">
        <w:rPr>
          <w:bCs/>
          <w:color w:val="000000"/>
          <w:szCs w:val="24"/>
        </w:rPr>
        <w:t>(</w:t>
      </w:r>
      <w:r w:rsidR="00F97FB7" w:rsidRPr="00AC7A14">
        <w:rPr>
          <w:bCs/>
          <w:color w:val="000000"/>
          <w:szCs w:val="24"/>
        </w:rPr>
        <w:t>ΦΕΚ/</w:t>
      </w:r>
      <w:r w:rsidR="00F97FB7" w:rsidRPr="00AC7A14">
        <w:rPr>
          <w:rFonts w:cs="Arial"/>
          <w:szCs w:val="24"/>
        </w:rPr>
        <w:t>97Α΄</w:t>
      </w:r>
      <w:r w:rsidR="00354942" w:rsidRPr="00AC7A14">
        <w:rPr>
          <w:rFonts w:cs="Arial"/>
          <w:szCs w:val="24"/>
        </w:rPr>
        <w:t>) σε συμμόρφωση προς την Οδηγία 2009/127/ΕΚ.</w:t>
      </w:r>
    </w:p>
    <w:p w14:paraId="4512F613" w14:textId="77777777" w:rsidR="0025397D" w:rsidRPr="00AC7A14" w:rsidRDefault="0025397D" w:rsidP="00B14334">
      <w:pPr>
        <w:shd w:val="clear" w:color="auto" w:fill="FFFFFF"/>
        <w:spacing w:before="0" w:line="240" w:lineRule="auto"/>
        <w:rPr>
          <w:bCs/>
          <w:color w:val="000000"/>
          <w:szCs w:val="24"/>
        </w:rPr>
      </w:pPr>
    </w:p>
    <w:p w14:paraId="38259B81" w14:textId="213A4E89" w:rsidR="00530CD1" w:rsidRPr="00AC7A14" w:rsidRDefault="00530CD1" w:rsidP="00B14334">
      <w:pPr>
        <w:numPr>
          <w:ilvl w:val="2"/>
          <w:numId w:val="1"/>
        </w:numPr>
        <w:shd w:val="clear" w:color="auto" w:fill="FFFFFF"/>
        <w:tabs>
          <w:tab w:val="clear" w:pos="1997"/>
        </w:tabs>
        <w:spacing w:before="0" w:line="240" w:lineRule="auto"/>
        <w:ind w:left="0" w:firstLine="0"/>
        <w:rPr>
          <w:b/>
          <w:bCs/>
          <w:szCs w:val="24"/>
        </w:rPr>
      </w:pPr>
      <w:r w:rsidRPr="00AC7A14">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54E39690" w14:textId="77777777" w:rsidR="0025397D" w:rsidRPr="00AC7A14" w:rsidRDefault="0025397D" w:rsidP="00B14334">
      <w:pPr>
        <w:shd w:val="clear" w:color="auto" w:fill="FFFFFF"/>
        <w:spacing w:before="0" w:line="240" w:lineRule="auto"/>
        <w:rPr>
          <w:b/>
          <w:bCs/>
          <w:szCs w:val="24"/>
        </w:rPr>
      </w:pPr>
    </w:p>
    <w:p w14:paraId="15CB765D" w14:textId="119355AD" w:rsidR="00EA2CD5" w:rsidRPr="00AC7A14" w:rsidRDefault="00EA2CD5" w:rsidP="00B14334">
      <w:pPr>
        <w:pStyle w:val="af2"/>
        <w:numPr>
          <w:ilvl w:val="2"/>
          <w:numId w:val="1"/>
        </w:numPr>
        <w:tabs>
          <w:tab w:val="clear" w:pos="1997"/>
        </w:tabs>
        <w:spacing w:before="0" w:line="240" w:lineRule="auto"/>
        <w:ind w:left="0" w:firstLine="0"/>
        <w:rPr>
          <w:bCs/>
          <w:szCs w:val="24"/>
        </w:rPr>
      </w:pPr>
      <w:r w:rsidRPr="00AC7A14">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5C4A8405" w14:textId="77777777" w:rsidR="0025397D" w:rsidRPr="00AC7A14" w:rsidRDefault="0025397D" w:rsidP="00B14334">
      <w:pPr>
        <w:pStyle w:val="af2"/>
        <w:spacing w:before="0" w:line="240" w:lineRule="auto"/>
        <w:ind w:left="0"/>
        <w:rPr>
          <w:bCs/>
          <w:szCs w:val="24"/>
        </w:rPr>
      </w:pPr>
    </w:p>
    <w:p w14:paraId="398880BD" w14:textId="655FF693" w:rsidR="0084678D" w:rsidRPr="00AC7A14" w:rsidRDefault="0084678D" w:rsidP="00B14334">
      <w:pPr>
        <w:numPr>
          <w:ilvl w:val="2"/>
          <w:numId w:val="1"/>
        </w:numPr>
        <w:shd w:val="clear" w:color="auto" w:fill="FFFFFF"/>
        <w:tabs>
          <w:tab w:val="clear" w:pos="1997"/>
        </w:tabs>
        <w:spacing w:before="0" w:line="240" w:lineRule="auto"/>
        <w:ind w:left="0" w:firstLine="0"/>
        <w:rPr>
          <w:szCs w:val="24"/>
        </w:rPr>
      </w:pPr>
      <w:r w:rsidRPr="00AC7A14">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AC7A14">
        <w:rPr>
          <w:szCs w:val="24"/>
        </w:rPr>
        <w:t>.</w:t>
      </w:r>
    </w:p>
    <w:p w14:paraId="2D8353EC" w14:textId="77777777" w:rsidR="0025397D" w:rsidRPr="00AC7A14" w:rsidRDefault="0025397D" w:rsidP="00B14334">
      <w:pPr>
        <w:shd w:val="clear" w:color="auto" w:fill="FFFFFF"/>
        <w:spacing w:before="0" w:line="240" w:lineRule="auto"/>
        <w:rPr>
          <w:szCs w:val="24"/>
        </w:rPr>
      </w:pPr>
    </w:p>
    <w:p w14:paraId="44BF99EB" w14:textId="7E5BF155" w:rsidR="00484B81" w:rsidRPr="00AC7A14" w:rsidRDefault="00484B81" w:rsidP="00B14334">
      <w:pPr>
        <w:numPr>
          <w:ilvl w:val="2"/>
          <w:numId w:val="1"/>
        </w:numPr>
        <w:shd w:val="clear" w:color="auto" w:fill="FFFFFF"/>
        <w:tabs>
          <w:tab w:val="clear" w:pos="1997"/>
        </w:tabs>
        <w:spacing w:before="0" w:line="240" w:lineRule="auto"/>
        <w:ind w:left="0" w:firstLine="0"/>
        <w:rPr>
          <w:szCs w:val="24"/>
        </w:rPr>
      </w:pPr>
      <w:r w:rsidRPr="00AC7A14">
        <w:rPr>
          <w:szCs w:val="24"/>
        </w:rPr>
        <w:t>Η ΥΕ 22 Εγκύκλιος ΥΠΕΘΑ (Φ.060/8/301111/Σ.1418/24 Ιουν 19), Τυποποίηση στις Ε.Δ.</w:t>
      </w:r>
    </w:p>
    <w:p w14:paraId="2846333B" w14:textId="77777777" w:rsidR="0025397D" w:rsidRPr="00AC7A14" w:rsidRDefault="0025397D" w:rsidP="00B14334">
      <w:pPr>
        <w:shd w:val="clear" w:color="auto" w:fill="FFFFFF"/>
        <w:spacing w:before="0" w:line="240" w:lineRule="auto"/>
        <w:rPr>
          <w:szCs w:val="24"/>
        </w:rPr>
      </w:pPr>
    </w:p>
    <w:p w14:paraId="05809C40" w14:textId="0244BF05" w:rsidR="00484B81" w:rsidRPr="00AC7A14" w:rsidRDefault="00484B81" w:rsidP="00B14334">
      <w:pPr>
        <w:numPr>
          <w:ilvl w:val="2"/>
          <w:numId w:val="1"/>
        </w:numPr>
        <w:shd w:val="clear" w:color="auto" w:fill="FFFFFF"/>
        <w:tabs>
          <w:tab w:val="clear" w:pos="1997"/>
        </w:tabs>
        <w:spacing w:before="0" w:line="240" w:lineRule="auto"/>
        <w:ind w:left="0" w:firstLine="0"/>
        <w:rPr>
          <w:szCs w:val="24"/>
        </w:rPr>
      </w:pPr>
      <w:r w:rsidRPr="00AC7A14">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2260D698" w14:textId="77777777" w:rsidR="0025397D" w:rsidRPr="00AC7A14" w:rsidRDefault="0025397D" w:rsidP="00B14334">
      <w:pPr>
        <w:shd w:val="clear" w:color="auto" w:fill="FFFFFF"/>
        <w:spacing w:before="0" w:line="240" w:lineRule="auto"/>
        <w:rPr>
          <w:szCs w:val="24"/>
        </w:rPr>
      </w:pPr>
    </w:p>
    <w:p w14:paraId="31F6E87E" w14:textId="37470A2A" w:rsidR="00484B81" w:rsidRPr="00AC7A14" w:rsidRDefault="00484B81" w:rsidP="00B14334">
      <w:pPr>
        <w:numPr>
          <w:ilvl w:val="2"/>
          <w:numId w:val="1"/>
        </w:numPr>
        <w:shd w:val="clear" w:color="auto" w:fill="FFFFFF"/>
        <w:tabs>
          <w:tab w:val="clear" w:pos="1997"/>
        </w:tabs>
        <w:spacing w:before="0" w:line="240" w:lineRule="auto"/>
        <w:ind w:left="0" w:firstLine="0"/>
        <w:rPr>
          <w:szCs w:val="24"/>
        </w:rPr>
      </w:pPr>
      <w:r w:rsidRPr="00AC7A14">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3B5DABAC" w14:textId="77777777" w:rsidR="0025397D" w:rsidRPr="00AC7A14" w:rsidRDefault="0025397D" w:rsidP="00B14334">
      <w:pPr>
        <w:shd w:val="clear" w:color="auto" w:fill="FFFFFF"/>
        <w:spacing w:before="0" w:line="240" w:lineRule="auto"/>
        <w:rPr>
          <w:szCs w:val="24"/>
        </w:rPr>
      </w:pPr>
    </w:p>
    <w:p w14:paraId="6841E7D0" w14:textId="6976805F" w:rsidR="00484B81" w:rsidRPr="00AC7A14" w:rsidRDefault="00484B81" w:rsidP="00B14334">
      <w:pPr>
        <w:numPr>
          <w:ilvl w:val="2"/>
          <w:numId w:val="1"/>
        </w:numPr>
        <w:shd w:val="clear" w:color="auto" w:fill="FFFFFF"/>
        <w:tabs>
          <w:tab w:val="clear" w:pos="1997"/>
        </w:tabs>
        <w:spacing w:before="0" w:line="240" w:lineRule="auto"/>
        <w:ind w:left="0" w:firstLine="0"/>
        <w:rPr>
          <w:szCs w:val="24"/>
        </w:rPr>
      </w:pPr>
      <w:r w:rsidRPr="00AC7A14">
        <w:rPr>
          <w:szCs w:val="24"/>
        </w:rPr>
        <w:t xml:space="preserve">Π.Δ 105/95 (ΦΕΚ Α΄67) «Ελάχιστες προδιαγραφές για τη σήμανση ασφαλείας και </w:t>
      </w:r>
      <w:r w:rsidRPr="00AC7A14">
        <w:rPr>
          <w:szCs w:val="24"/>
        </w:rPr>
        <w:lastRenderedPageBreak/>
        <w:t>υγείας στην εργασία σε συμμόρφωση με την οδηγία του συμβουλίου των Ευρωπαϊκών Κοινοτήτων 92/58/ΕΟΚ».</w:t>
      </w:r>
    </w:p>
    <w:p w14:paraId="0227A14B" w14:textId="77777777" w:rsidR="0025397D" w:rsidRPr="00AC7A14" w:rsidRDefault="0025397D" w:rsidP="00B14334">
      <w:pPr>
        <w:shd w:val="clear" w:color="auto" w:fill="FFFFFF"/>
        <w:spacing w:before="0" w:line="240" w:lineRule="auto"/>
        <w:rPr>
          <w:szCs w:val="24"/>
        </w:rPr>
      </w:pPr>
    </w:p>
    <w:p w14:paraId="4366FFB0" w14:textId="0DD101A4" w:rsidR="00EA2CD5" w:rsidRPr="00AC7A14" w:rsidRDefault="00EA2CD5" w:rsidP="00B14334">
      <w:pPr>
        <w:numPr>
          <w:ilvl w:val="2"/>
          <w:numId w:val="1"/>
        </w:numPr>
        <w:shd w:val="clear" w:color="auto" w:fill="FFFFFF"/>
        <w:tabs>
          <w:tab w:val="clear" w:pos="1997"/>
        </w:tabs>
        <w:spacing w:before="0" w:line="240" w:lineRule="auto"/>
        <w:ind w:left="0" w:firstLine="0"/>
        <w:rPr>
          <w:szCs w:val="24"/>
        </w:rPr>
      </w:pPr>
      <w:r w:rsidRPr="00AC7A14">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2638A2DB" w14:textId="77777777" w:rsidR="0025397D" w:rsidRPr="00AC7A14" w:rsidRDefault="0025397D" w:rsidP="00B14334">
      <w:pPr>
        <w:shd w:val="clear" w:color="auto" w:fill="FFFFFF"/>
        <w:spacing w:before="0" w:line="240" w:lineRule="auto"/>
        <w:rPr>
          <w:szCs w:val="24"/>
        </w:rPr>
      </w:pPr>
    </w:p>
    <w:p w14:paraId="616BD6B5" w14:textId="551B8B3F" w:rsidR="001D72A4" w:rsidRPr="00AC7A14" w:rsidRDefault="00EA2CD5" w:rsidP="00B14334">
      <w:pPr>
        <w:numPr>
          <w:ilvl w:val="2"/>
          <w:numId w:val="1"/>
        </w:numPr>
        <w:shd w:val="clear" w:color="auto" w:fill="FFFFFF"/>
        <w:tabs>
          <w:tab w:val="clear" w:pos="1997"/>
        </w:tabs>
        <w:spacing w:before="0" w:line="240" w:lineRule="auto"/>
        <w:ind w:left="0" w:firstLine="0"/>
        <w:rPr>
          <w:szCs w:val="24"/>
        </w:rPr>
      </w:pPr>
      <w:r w:rsidRPr="00AC7A14">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1CB9BFFD" w14:textId="77777777" w:rsidR="0025397D" w:rsidRPr="00AC7A14" w:rsidRDefault="0025397D" w:rsidP="00B14334">
      <w:pPr>
        <w:shd w:val="clear" w:color="auto" w:fill="FFFFFF"/>
        <w:spacing w:before="0" w:line="240" w:lineRule="auto"/>
        <w:rPr>
          <w:szCs w:val="24"/>
        </w:rPr>
      </w:pPr>
    </w:p>
    <w:p w14:paraId="0118BA72" w14:textId="6FA68DCA" w:rsidR="00EA2CD5" w:rsidRPr="00AC7A14" w:rsidRDefault="0011414E" w:rsidP="00B14334">
      <w:pPr>
        <w:numPr>
          <w:ilvl w:val="2"/>
          <w:numId w:val="1"/>
        </w:numPr>
        <w:shd w:val="clear" w:color="auto" w:fill="FFFFFF"/>
        <w:tabs>
          <w:tab w:val="clear" w:pos="1997"/>
        </w:tabs>
        <w:spacing w:before="0" w:line="240" w:lineRule="auto"/>
        <w:ind w:left="0" w:firstLine="0"/>
        <w:rPr>
          <w:szCs w:val="24"/>
        </w:rPr>
      </w:pPr>
      <w:bookmarkStart w:id="3" w:name="_Ref232030627"/>
      <w:r w:rsidRPr="00AC7A14">
        <w:t>ΚΥΑ 15085/593/2003 (ΦΕΚ 1186/Β`/25.8.2003) Κανονισμός Ελέγχων Ανυψωτικών Μηχανημάτων.</w:t>
      </w:r>
      <w:bookmarkEnd w:id="3"/>
    </w:p>
    <w:p w14:paraId="639A67CE" w14:textId="77777777" w:rsidR="0025397D" w:rsidRPr="00AC7A14" w:rsidRDefault="0025397D" w:rsidP="00B14334">
      <w:pPr>
        <w:shd w:val="clear" w:color="auto" w:fill="FFFFFF"/>
        <w:spacing w:before="0" w:line="240" w:lineRule="auto"/>
        <w:rPr>
          <w:szCs w:val="24"/>
        </w:rPr>
      </w:pPr>
    </w:p>
    <w:p w14:paraId="2CB54EFA" w14:textId="4F0CB2D1" w:rsidR="001D72A4" w:rsidRPr="00AC7A14" w:rsidRDefault="001D72A4" w:rsidP="00B14334">
      <w:pPr>
        <w:pStyle w:val="2"/>
        <w:tabs>
          <w:tab w:val="clear" w:pos="0"/>
          <w:tab w:val="clear" w:pos="1134"/>
        </w:tabs>
        <w:rPr>
          <w:lang w:eastAsia="en-US"/>
        </w:rPr>
      </w:pPr>
      <w:bookmarkStart w:id="4" w:name="_Toc232030326"/>
      <w:r w:rsidRPr="00AC7A14">
        <w:rPr>
          <w:lang w:eastAsia="en-US"/>
        </w:rPr>
        <w:t>Πρότυπα</w:t>
      </w:r>
      <w:bookmarkEnd w:id="4"/>
    </w:p>
    <w:p w14:paraId="3534E5A7" w14:textId="77777777" w:rsidR="0025397D" w:rsidRPr="00AC7A14" w:rsidRDefault="0025397D" w:rsidP="00B14334">
      <w:pPr>
        <w:spacing w:before="0" w:line="240" w:lineRule="auto"/>
        <w:rPr>
          <w:lang w:eastAsia="en-US"/>
        </w:rPr>
      </w:pPr>
    </w:p>
    <w:p w14:paraId="42A3A310" w14:textId="77777777" w:rsidR="006230AC" w:rsidRPr="00AC7A14" w:rsidRDefault="006230AC" w:rsidP="00B14334">
      <w:pPr>
        <w:pStyle w:val="af2"/>
        <w:numPr>
          <w:ilvl w:val="0"/>
          <w:numId w:val="7"/>
        </w:numPr>
        <w:shd w:val="clear" w:color="auto" w:fill="FFFFFF"/>
        <w:spacing w:before="0" w:line="240" w:lineRule="auto"/>
        <w:ind w:left="0" w:firstLine="0"/>
        <w:rPr>
          <w:rFonts w:cs="Arial"/>
          <w:vanish/>
          <w:szCs w:val="24"/>
          <w:lang w:val="en-US" w:eastAsia="en-US"/>
        </w:rPr>
      </w:pPr>
    </w:p>
    <w:p w14:paraId="1AB384C7" w14:textId="77777777" w:rsidR="006230AC" w:rsidRPr="00AC7A14" w:rsidRDefault="006230AC" w:rsidP="00B14334">
      <w:pPr>
        <w:pStyle w:val="af2"/>
        <w:numPr>
          <w:ilvl w:val="0"/>
          <w:numId w:val="7"/>
        </w:numPr>
        <w:shd w:val="clear" w:color="auto" w:fill="FFFFFF"/>
        <w:spacing w:before="0" w:line="240" w:lineRule="auto"/>
        <w:ind w:left="0" w:firstLine="0"/>
        <w:rPr>
          <w:rFonts w:cs="Arial"/>
          <w:vanish/>
          <w:szCs w:val="24"/>
          <w:lang w:val="en-US" w:eastAsia="en-US"/>
        </w:rPr>
      </w:pPr>
    </w:p>
    <w:p w14:paraId="73F98DEC" w14:textId="77777777" w:rsidR="006230AC" w:rsidRPr="00AC7A14" w:rsidRDefault="006230AC" w:rsidP="00B14334">
      <w:pPr>
        <w:pStyle w:val="af2"/>
        <w:numPr>
          <w:ilvl w:val="1"/>
          <w:numId w:val="7"/>
        </w:numPr>
        <w:shd w:val="clear" w:color="auto" w:fill="FFFFFF"/>
        <w:spacing w:before="0" w:line="240" w:lineRule="auto"/>
        <w:ind w:left="0" w:firstLine="0"/>
        <w:rPr>
          <w:rFonts w:cs="Arial"/>
          <w:vanish/>
          <w:szCs w:val="24"/>
          <w:lang w:val="en-US" w:eastAsia="en-US"/>
        </w:rPr>
      </w:pPr>
    </w:p>
    <w:p w14:paraId="47C68973" w14:textId="77777777" w:rsidR="006230AC" w:rsidRPr="00AC7A14" w:rsidRDefault="006230AC" w:rsidP="00B14334">
      <w:pPr>
        <w:pStyle w:val="af2"/>
        <w:numPr>
          <w:ilvl w:val="1"/>
          <w:numId w:val="7"/>
        </w:numPr>
        <w:shd w:val="clear" w:color="auto" w:fill="FFFFFF"/>
        <w:spacing w:before="0" w:line="240" w:lineRule="auto"/>
        <w:ind w:left="0" w:firstLine="0"/>
        <w:rPr>
          <w:rFonts w:cs="Arial"/>
          <w:vanish/>
          <w:szCs w:val="24"/>
          <w:lang w:val="en-US" w:eastAsia="en-US"/>
        </w:rPr>
      </w:pPr>
    </w:p>
    <w:p w14:paraId="2693DE37" w14:textId="144E441A"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ISO 230 (Parts 1-11) «Test Code for Machine Tools».</w:t>
      </w:r>
    </w:p>
    <w:p w14:paraId="1997492D"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11C0AADE" w14:textId="3DB8D92B" w:rsidR="00C32720" w:rsidRPr="00AC7A14" w:rsidRDefault="00C32720" w:rsidP="00B14334">
      <w:pPr>
        <w:pStyle w:val="af2"/>
        <w:numPr>
          <w:ilvl w:val="2"/>
          <w:numId w:val="7"/>
        </w:numPr>
        <w:shd w:val="clear" w:color="auto" w:fill="FFFFFF"/>
        <w:spacing w:before="0" w:line="240" w:lineRule="auto"/>
        <w:ind w:left="0" w:firstLine="0"/>
        <w:rPr>
          <w:rFonts w:cs="Arial"/>
          <w:b/>
          <w:szCs w:val="24"/>
          <w:lang w:eastAsia="en-US"/>
        </w:rPr>
      </w:pPr>
      <w:r w:rsidRPr="00AC7A14">
        <w:rPr>
          <w:rFonts w:cs="Arial"/>
          <w:szCs w:val="24"/>
          <w:lang w:eastAsia="en-US"/>
        </w:rPr>
        <w:t>EN ISO 9001:2015 GR «Συστήματα διαχείρισης της ποιότητας – Απαιτήσεις», της πλέον σύγχρονης κατά προτίμηση έκδοσης.</w:t>
      </w:r>
    </w:p>
    <w:p w14:paraId="777010CC" w14:textId="77777777" w:rsidR="0025397D" w:rsidRPr="00AC7A14" w:rsidRDefault="0025397D" w:rsidP="00B14334">
      <w:pPr>
        <w:pStyle w:val="af2"/>
        <w:shd w:val="clear" w:color="auto" w:fill="FFFFFF"/>
        <w:spacing w:before="0" w:line="240" w:lineRule="auto"/>
        <w:ind w:left="0"/>
        <w:rPr>
          <w:rFonts w:cs="Arial"/>
          <w:b/>
          <w:szCs w:val="24"/>
          <w:lang w:eastAsia="en-US"/>
        </w:rPr>
      </w:pPr>
    </w:p>
    <w:p w14:paraId="2767B3AF" w14:textId="5B86164C" w:rsidR="00C32720" w:rsidRPr="00AC7A14" w:rsidRDefault="00C32720" w:rsidP="00B14334">
      <w:pPr>
        <w:pStyle w:val="af2"/>
        <w:numPr>
          <w:ilvl w:val="2"/>
          <w:numId w:val="7"/>
        </w:numPr>
        <w:shd w:val="clear" w:color="auto" w:fill="FFFFFF"/>
        <w:spacing w:before="0" w:line="240" w:lineRule="auto"/>
        <w:ind w:left="0" w:firstLine="0"/>
        <w:rPr>
          <w:rFonts w:cs="Arial"/>
          <w:b/>
          <w:szCs w:val="24"/>
          <w:lang w:eastAsia="en-US"/>
        </w:rPr>
      </w:pPr>
      <w:r w:rsidRPr="00AC7A14">
        <w:rPr>
          <w:rFonts w:cs="Arial"/>
          <w:szCs w:val="24"/>
          <w:lang w:eastAsia="en-US"/>
        </w:rPr>
        <w:t>ΕΛΟΤ 60364:2020 + Δ1:2023 «Απαιτήσεις για ηλεκτρικές εγκαταστάσεις».</w:t>
      </w:r>
    </w:p>
    <w:p w14:paraId="42123BC0" w14:textId="77777777" w:rsidR="0025397D" w:rsidRPr="00AC7A14" w:rsidRDefault="0025397D" w:rsidP="00B14334">
      <w:pPr>
        <w:pStyle w:val="af2"/>
        <w:shd w:val="clear" w:color="auto" w:fill="FFFFFF"/>
        <w:spacing w:before="0" w:line="240" w:lineRule="auto"/>
        <w:ind w:left="0"/>
        <w:rPr>
          <w:rFonts w:cs="Arial"/>
          <w:b/>
          <w:szCs w:val="24"/>
          <w:lang w:eastAsia="en-US"/>
        </w:rPr>
      </w:pPr>
    </w:p>
    <w:p w14:paraId="5064FA6B" w14:textId="4CEE9D89"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proofErr w:type="spellStart"/>
      <w:r w:rsidRPr="00AC7A14">
        <w:rPr>
          <w:rFonts w:cs="Arial"/>
          <w:szCs w:val="24"/>
          <w:lang w:val="en-US"/>
        </w:rPr>
        <w:t>ACodP</w:t>
      </w:r>
      <w:proofErr w:type="spellEnd"/>
      <w:r w:rsidRPr="00AC7A14">
        <w:rPr>
          <w:rFonts w:cs="Arial"/>
          <w:szCs w:val="24"/>
          <w:lang w:val="en-US"/>
        </w:rPr>
        <w:t xml:space="preserve"> – 2/3 </w:t>
      </w:r>
      <w:r w:rsidRPr="00AC7A14">
        <w:rPr>
          <w:rFonts w:eastAsia="Trebuchet MS" w:cs="Arial"/>
          <w:iCs/>
          <w:szCs w:val="24"/>
          <w:lang w:val="en-US"/>
        </w:rPr>
        <w:t>«NATO multilingual supply classification handbook».</w:t>
      </w:r>
    </w:p>
    <w:p w14:paraId="791E70D3"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4CE7BD67" w14:textId="706A717A"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rPr>
        <w:t>EN ISO 12100, «Safety of machinery – General principles for design -Risk assessment and risk reduction».</w:t>
      </w:r>
    </w:p>
    <w:p w14:paraId="3E903BD3"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159ECC9" w14:textId="5E86B4AC"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CEI EN 60204-1 «Safety of machinery - Electrical equipment of machines Part 1: General requirements».</w:t>
      </w:r>
    </w:p>
    <w:p w14:paraId="70CE2032"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21DDC917" w14:textId="79CFBE32"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IEC 61340-5-1, «Protection of electronic devices from electrostatic phenomena - General requirements».</w:t>
      </w:r>
    </w:p>
    <w:p w14:paraId="31C08963"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54784AC0" w14:textId="579784E4"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IPC-A-610J, «Acceptability of Electronic Assemblies».</w:t>
      </w:r>
    </w:p>
    <w:p w14:paraId="6AD1FA2A"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25D887F6" w14:textId="38E9FC4F"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IEC 60529, Edition 2.1 2001-02, «Degrees of protection provided by enclosures (IP Code</w:t>
      </w:r>
      <w:proofErr w:type="gramStart"/>
      <w:r w:rsidRPr="00AC7A14">
        <w:rPr>
          <w:rFonts w:cs="Arial"/>
          <w:szCs w:val="24"/>
          <w:lang w:val="en-US" w:eastAsia="en-US"/>
        </w:rPr>
        <w:t>)»</w:t>
      </w:r>
      <w:proofErr w:type="gramEnd"/>
      <w:r w:rsidRPr="00AC7A14">
        <w:rPr>
          <w:rFonts w:cs="Arial"/>
          <w:szCs w:val="24"/>
          <w:lang w:val="en-US" w:eastAsia="en-US"/>
        </w:rPr>
        <w:t>.</w:t>
      </w:r>
    </w:p>
    <w:p w14:paraId="038143BC"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EE4A488" w14:textId="4DF06CEC"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EN ISO/ IEC 17050-1 (2010) «Conformity assessment – Supplier’s declaration of conformity part 1: General requirements».</w:t>
      </w:r>
    </w:p>
    <w:p w14:paraId="1B8F711A"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2488F024" w14:textId="06FC1E11"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szCs w:val="24"/>
          <w:lang w:val="en-US" w:eastAsia="en-US"/>
        </w:rPr>
        <w:t>EN ISO/IEC 17050-2, «Conformity assessment - Supplier's declaration of conformity - Part 2: Supporting documentation».</w:t>
      </w:r>
    </w:p>
    <w:p w14:paraId="111A2A86"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34715CEF" w14:textId="1DDAECFB"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bookmarkStart w:id="5" w:name="_Ref232145538"/>
      <w:r w:rsidRPr="00AC7A14">
        <w:rPr>
          <w:lang w:val="en-US"/>
        </w:rPr>
        <w:t>ISO 4301-5:1991 Cranes – Classification – Part 5: Overhead travelling and portal bridge cranes.</w:t>
      </w:r>
      <w:bookmarkEnd w:id="5"/>
    </w:p>
    <w:p w14:paraId="72C22AED"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C071E14" w14:textId="17C14AA2"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bookmarkStart w:id="6" w:name="_Ref232145563"/>
      <w:r w:rsidRPr="00AC7A14">
        <w:rPr>
          <w:rFonts w:cs="Arial"/>
          <w:color w:val="000000"/>
          <w:szCs w:val="24"/>
          <w:lang w:val="en-US" w:eastAsia="en-US"/>
        </w:rPr>
        <w:t>FEM standard (Section IX): Design, dimensioning and calculations of cranes – FEM1001.</w:t>
      </w:r>
      <w:bookmarkEnd w:id="6"/>
    </w:p>
    <w:p w14:paraId="6D58EF6E"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3819DCA1" w14:textId="07C98D25"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proofErr w:type="spellStart"/>
      <w:r w:rsidRPr="00AC7A14">
        <w:rPr>
          <w:rFonts w:cs="Arial"/>
          <w:color w:val="000000"/>
          <w:szCs w:val="24"/>
          <w:lang w:val="en-US" w:eastAsia="en-US"/>
        </w:rPr>
        <w:t>EuroCode</w:t>
      </w:r>
      <w:proofErr w:type="spellEnd"/>
      <w:r w:rsidRPr="00AC7A14">
        <w:rPr>
          <w:rFonts w:cs="Arial"/>
          <w:color w:val="000000"/>
          <w:szCs w:val="24"/>
          <w:lang w:val="en-US" w:eastAsia="en-US"/>
        </w:rPr>
        <w:t xml:space="preserve"> EC-3 1993: Design of steel structures.</w:t>
      </w:r>
    </w:p>
    <w:p w14:paraId="5A386A34"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5331CD9A" w14:textId="1F334C6A"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10245-1:1994: Cranes – Limiting and indicating devices – Part 1: General.</w:t>
      </w:r>
    </w:p>
    <w:p w14:paraId="0E072F5D"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38A960DE" w14:textId="41F80334"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10245-5:1995: Cranes – Limiting and indicating devices – Part 5: Overhead travelling and portal bridge cranes.</w:t>
      </w:r>
    </w:p>
    <w:p w14:paraId="629FC698"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54F5E8E8" w14:textId="5554EFDF"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1837:2003-03: Lifting hooks – Nomenclature.</w:t>
      </w:r>
    </w:p>
    <w:p w14:paraId="36832ABC"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8F4F853" w14:textId="2216F1C4"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2308:1972-03 Hooks for lifting freight containers of up to 30tones capacity; Basic requirements.</w:t>
      </w:r>
    </w:p>
    <w:p w14:paraId="6545B7A7"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68E78581" w14:textId="47B1BD4D"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 xml:space="preserve">ISO 2408:2004-02 Steel wire ropes for general purposes – Minimum requirements. </w:t>
      </w:r>
    </w:p>
    <w:p w14:paraId="08B81DAD"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14F9A1B9" w14:textId="70B85E4A"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4308-1:2003 Cranes and lifting appliances – Selection of wire ropes – Part 1: General.</w:t>
      </w:r>
    </w:p>
    <w:p w14:paraId="6C062422"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47BDF359" w14:textId="1397D6E0"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4310:1981 Cranes – Test code and producers.</w:t>
      </w:r>
    </w:p>
    <w:p w14:paraId="431AF823"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5D2D7F90" w14:textId="6429464A"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7752-1:1983 Lifting appliances – Controls – Layout and characteristics – Part 1: General principles.</w:t>
      </w:r>
    </w:p>
    <w:p w14:paraId="1E7A7354"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3583962C" w14:textId="343612D2"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7752-5:1985 Lifting appliances – Controls – Layout and characteristics – Part 5: Overhead travelling cranes and portal bridge cranes.</w:t>
      </w:r>
    </w:p>
    <w:p w14:paraId="197CCA26"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1424EE2E" w14:textId="7E6ECF62"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ISO 9373:1989-09 Cranes and related equipment; Accuracy requirements for measuring parameters during testing.</w:t>
      </w:r>
    </w:p>
    <w:p w14:paraId="7C16D17E"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67D2062B" w14:textId="16F738BC"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lang w:val="en-US"/>
        </w:rPr>
        <w:t>DIN 536-1:1991-09: Crane rails: Dimensions, sectional properties, steel grades for crane rails with foot flange, form A</w:t>
      </w:r>
    </w:p>
    <w:p w14:paraId="254839DF"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F4386F2" w14:textId="367C5F0E"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color w:val="000000"/>
          <w:szCs w:val="24"/>
          <w:lang w:eastAsia="en-US"/>
        </w:rPr>
        <w:t>ΕΝ</w:t>
      </w:r>
      <w:r w:rsidRPr="00AC7A14">
        <w:rPr>
          <w:rFonts w:cs="Arial"/>
          <w:color w:val="000000"/>
          <w:szCs w:val="24"/>
          <w:lang w:val="en-US" w:eastAsia="en-US"/>
        </w:rPr>
        <w:t xml:space="preserve"> 10034: 1993 “Structural steel I and H sections – Tolerances on shape and dimensions”.</w:t>
      </w:r>
    </w:p>
    <w:p w14:paraId="5C57660A"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5C9CDE42" w14:textId="3F9B9FB4" w:rsidR="00C32720"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r w:rsidRPr="00AC7A14">
        <w:rPr>
          <w:rFonts w:cs="Arial"/>
          <w:color w:val="000000"/>
          <w:szCs w:val="24"/>
          <w:lang w:eastAsia="en-US"/>
        </w:rPr>
        <w:t>ΕΝ</w:t>
      </w:r>
      <w:r w:rsidRPr="00AC7A14">
        <w:rPr>
          <w:rFonts w:cs="Arial"/>
          <w:color w:val="000000"/>
          <w:szCs w:val="24"/>
          <w:lang w:val="en-US" w:eastAsia="en-US"/>
        </w:rPr>
        <w:t xml:space="preserve"> 10024: 1995 “Hot rolled taper flange I sections – Tolerances on shape and dimensions”.</w:t>
      </w:r>
    </w:p>
    <w:p w14:paraId="504A8CB7"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09077CFF" w14:textId="47492286" w:rsidR="00DE5F23" w:rsidRPr="00AC7A14" w:rsidRDefault="00C32720" w:rsidP="00B14334">
      <w:pPr>
        <w:pStyle w:val="af2"/>
        <w:numPr>
          <w:ilvl w:val="2"/>
          <w:numId w:val="7"/>
        </w:numPr>
        <w:shd w:val="clear" w:color="auto" w:fill="FFFFFF"/>
        <w:spacing w:before="0" w:line="240" w:lineRule="auto"/>
        <w:ind w:left="0" w:firstLine="0"/>
        <w:rPr>
          <w:rFonts w:cs="Arial"/>
          <w:b/>
          <w:szCs w:val="24"/>
          <w:lang w:val="en-US" w:eastAsia="en-US"/>
        </w:rPr>
      </w:pPr>
      <w:bookmarkStart w:id="7" w:name="_Ref232335138"/>
      <w:r w:rsidRPr="00AC7A14">
        <w:rPr>
          <w:rFonts w:cs="Arial"/>
          <w:color w:val="000000"/>
          <w:szCs w:val="24"/>
          <w:lang w:eastAsia="en-US"/>
        </w:rPr>
        <w:t>ΕΝ</w:t>
      </w:r>
      <w:r w:rsidRPr="00AC7A14">
        <w:rPr>
          <w:rFonts w:cs="Arial"/>
          <w:color w:val="000000"/>
          <w:szCs w:val="24"/>
          <w:lang w:val="en-US" w:eastAsia="en-US"/>
        </w:rPr>
        <w:t xml:space="preserve"> 10025 - 1: 2004 “Hot rolled products of structural steels – Part 1: General technical delivery conditions”.</w:t>
      </w:r>
      <w:bookmarkEnd w:id="7"/>
    </w:p>
    <w:p w14:paraId="5BBE448C"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7F52EF24" w14:textId="288CD4AA" w:rsidR="0004330D" w:rsidRPr="00AC7A14" w:rsidRDefault="00102843" w:rsidP="00B14334">
      <w:pPr>
        <w:pStyle w:val="af2"/>
        <w:numPr>
          <w:ilvl w:val="2"/>
          <w:numId w:val="7"/>
        </w:numPr>
        <w:shd w:val="clear" w:color="auto" w:fill="FFFFFF"/>
        <w:spacing w:before="0" w:line="240" w:lineRule="auto"/>
        <w:ind w:left="0" w:firstLine="0"/>
        <w:rPr>
          <w:rFonts w:cs="Arial"/>
          <w:b/>
          <w:szCs w:val="24"/>
          <w:lang w:val="en-US" w:eastAsia="en-US"/>
        </w:rPr>
      </w:pPr>
      <w:bookmarkStart w:id="8" w:name="_Ref232496426"/>
      <w:r w:rsidRPr="00AC7A14">
        <w:rPr>
          <w:lang w:val="en-US"/>
        </w:rPr>
        <w:t>ISO 12488</w:t>
      </w:r>
      <w:r w:rsidR="0004330D" w:rsidRPr="00AC7A14">
        <w:rPr>
          <w:lang w:val="en-US"/>
        </w:rPr>
        <w:t>: Tolerances for construction assemblies and operational conditions of cranes and their associated tracks.</w:t>
      </w:r>
      <w:bookmarkEnd w:id="8"/>
    </w:p>
    <w:p w14:paraId="3DC74683" w14:textId="77777777" w:rsidR="0025397D" w:rsidRPr="00AC7A14" w:rsidRDefault="0025397D" w:rsidP="00B14334">
      <w:pPr>
        <w:pStyle w:val="af2"/>
        <w:shd w:val="clear" w:color="auto" w:fill="FFFFFF"/>
        <w:spacing w:before="0" w:line="240" w:lineRule="auto"/>
        <w:ind w:left="0"/>
        <w:rPr>
          <w:rFonts w:cs="Arial"/>
          <w:b/>
          <w:szCs w:val="24"/>
          <w:lang w:val="en-US" w:eastAsia="en-US"/>
        </w:rPr>
      </w:pPr>
    </w:p>
    <w:p w14:paraId="4EAD71F7" w14:textId="5D4FAD72" w:rsidR="0025397D" w:rsidRPr="00AC7A14" w:rsidRDefault="0025397D" w:rsidP="00B14334">
      <w:pPr>
        <w:pStyle w:val="2"/>
        <w:tabs>
          <w:tab w:val="clear" w:pos="0"/>
          <w:tab w:val="clear" w:pos="1134"/>
        </w:tabs>
      </w:pPr>
      <w:bookmarkStart w:id="9" w:name="_Toc232030327"/>
      <w:r w:rsidRPr="00AC7A14">
        <w:rPr>
          <w:lang w:val="en-US"/>
        </w:rPr>
        <w:tab/>
      </w:r>
      <w:r w:rsidR="00584258" w:rsidRPr="00AC7A14">
        <w:t>Διάφορα</w:t>
      </w:r>
      <w:bookmarkEnd w:id="9"/>
    </w:p>
    <w:p w14:paraId="23D3A7EF" w14:textId="77777777" w:rsidR="0025397D" w:rsidRPr="00AC7A14" w:rsidRDefault="0025397D" w:rsidP="00B14334">
      <w:pPr>
        <w:spacing w:before="0" w:line="240" w:lineRule="auto"/>
      </w:pPr>
    </w:p>
    <w:p w14:paraId="2EB9BAE3" w14:textId="42FB2C40" w:rsidR="00172141" w:rsidRPr="00AC7A14" w:rsidRDefault="00882CD1" w:rsidP="00B14334">
      <w:pPr>
        <w:shd w:val="clear" w:color="auto" w:fill="FFFFFF"/>
        <w:spacing w:before="0" w:line="240" w:lineRule="auto"/>
        <w:rPr>
          <w:rFonts w:cs="Arial"/>
        </w:rPr>
      </w:pPr>
      <w:r w:rsidRPr="00AC7A14">
        <w:rPr>
          <w:rFonts w:cs="Arial"/>
        </w:rPr>
        <w:tab/>
      </w:r>
      <w:r w:rsidR="0025397D" w:rsidRPr="00AC7A14">
        <w:rPr>
          <w:rFonts w:cs="Arial"/>
        </w:rPr>
        <w:tab/>
      </w:r>
      <w:r w:rsidR="001D72A4" w:rsidRPr="00AC7A14">
        <w:rPr>
          <w:rFonts w:cs="Arial"/>
        </w:rPr>
        <w:t>Τα σχετικά έγγραφα, στην έκδοση που αναγράφονται, αποτελούν μέρος της παρούσας προδιαγραφής.</w:t>
      </w:r>
      <w:r w:rsidR="00C32720" w:rsidRPr="00AC7A14">
        <w:rPr>
          <w:rFonts w:cs="Arial"/>
        </w:rPr>
        <w:t xml:space="preserve"> </w:t>
      </w:r>
      <w:r w:rsidR="001D72A4" w:rsidRPr="00AC7A14">
        <w:rPr>
          <w:rFonts w:cs="Arial"/>
        </w:rPr>
        <w:t>Για τα έγγραφα, για τα οποία δεν αναφέρεται έτος έκδοσης, εφαρμόζεται η τελευταία έκδοση, συμπεριλαμβανομένων των τροποποιήσεων.</w:t>
      </w:r>
      <w:r w:rsidR="00C64F22" w:rsidRPr="00AC7A14">
        <w:rPr>
          <w:rFonts w:cs="Arial"/>
        </w:rPr>
        <w:t xml:space="preserve"> </w:t>
      </w:r>
      <w:r w:rsidR="001D72A4" w:rsidRPr="00AC7A14">
        <w:rPr>
          <w:rFonts w:cs="Arial"/>
        </w:rPr>
        <w:t xml:space="preserve">Σε περίπτωση αντίφασης της παρούσας προδιαγραφής με μνημονευόμενα πρότυπα, κατισχύει </w:t>
      </w:r>
      <w:r w:rsidR="001D72A4" w:rsidRPr="00AC7A14">
        <w:rPr>
          <w:rFonts w:cs="Arial"/>
        </w:rPr>
        <w:lastRenderedPageBreak/>
        <w:t xml:space="preserve">η προδιαγραφή, υπό την </w:t>
      </w:r>
      <w:r w:rsidR="00657975" w:rsidRPr="00AC7A14">
        <w:rPr>
          <w:rFonts w:cs="Arial"/>
        </w:rPr>
        <w:t>προϋπόθεση</w:t>
      </w:r>
      <w:r w:rsidR="001D72A4" w:rsidRPr="00AC7A14">
        <w:rPr>
          <w:rFonts w:cs="Arial"/>
        </w:rPr>
        <w:t xml:space="preserve"> ικανοποίησης της ισχύουσας </w:t>
      </w:r>
      <w:r w:rsidR="00657975" w:rsidRPr="00AC7A14">
        <w:rPr>
          <w:rFonts w:cs="Arial"/>
        </w:rPr>
        <w:t>νομοθεσίας</w:t>
      </w:r>
      <w:r w:rsidR="001D72A4" w:rsidRPr="00AC7A14">
        <w:rPr>
          <w:rFonts w:cs="Arial"/>
        </w:rPr>
        <w:t xml:space="preserve"> της Ελληνικής Δημοκρατίας.</w:t>
      </w:r>
    </w:p>
    <w:p w14:paraId="38DD6213" w14:textId="77777777" w:rsidR="00B7702D" w:rsidRPr="00AC7A14" w:rsidRDefault="00B7702D" w:rsidP="00B14334">
      <w:pPr>
        <w:shd w:val="clear" w:color="auto" w:fill="FFFFFF"/>
        <w:spacing w:before="0" w:line="240" w:lineRule="auto"/>
        <w:rPr>
          <w:rFonts w:cs="Arial"/>
        </w:rPr>
      </w:pPr>
    </w:p>
    <w:p w14:paraId="1649C393" w14:textId="39D63E48" w:rsidR="00B7702D" w:rsidRPr="00AC7A14" w:rsidRDefault="00316B50" w:rsidP="00B14334">
      <w:pPr>
        <w:pStyle w:val="1"/>
        <w:tabs>
          <w:tab w:val="clear" w:pos="0"/>
          <w:tab w:val="clear" w:pos="1134"/>
        </w:tabs>
        <w:spacing w:before="0" w:line="240" w:lineRule="auto"/>
      </w:pPr>
      <w:bookmarkStart w:id="10" w:name="_Toc232030328"/>
      <w:r w:rsidRPr="00AC7A14">
        <w:t>ΤΑΞΙΝΟΜΗΣΗ</w:t>
      </w:r>
      <w:bookmarkEnd w:id="10"/>
    </w:p>
    <w:p w14:paraId="6B201503" w14:textId="77777777" w:rsidR="00B7702D" w:rsidRPr="00AC7A14" w:rsidRDefault="00B7702D" w:rsidP="00B14334">
      <w:pPr>
        <w:spacing w:before="0" w:line="240" w:lineRule="auto"/>
      </w:pPr>
    </w:p>
    <w:p w14:paraId="040D13F4" w14:textId="77777777" w:rsidR="00882CD1" w:rsidRPr="00AC7A14" w:rsidRDefault="00882CD1" w:rsidP="00B14334">
      <w:pPr>
        <w:pStyle w:val="af2"/>
        <w:numPr>
          <w:ilvl w:val="0"/>
          <w:numId w:val="1"/>
        </w:numPr>
        <w:shd w:val="clear" w:color="auto" w:fill="FFFFFF"/>
        <w:tabs>
          <w:tab w:val="clear" w:pos="360"/>
        </w:tabs>
        <w:spacing w:before="0" w:line="240" w:lineRule="auto"/>
        <w:ind w:left="0" w:firstLine="0"/>
        <w:rPr>
          <w:rFonts w:cs="Arial"/>
          <w:vanish/>
        </w:rPr>
      </w:pPr>
    </w:p>
    <w:p w14:paraId="04C31BC3" w14:textId="4838991F" w:rsidR="009A1083" w:rsidRPr="00AC7A14" w:rsidRDefault="00955242" w:rsidP="00B14334">
      <w:pPr>
        <w:numPr>
          <w:ilvl w:val="1"/>
          <w:numId w:val="1"/>
        </w:numPr>
        <w:shd w:val="clear" w:color="auto" w:fill="FFFFFF"/>
        <w:tabs>
          <w:tab w:val="clear" w:pos="432"/>
        </w:tabs>
        <w:spacing w:before="0" w:line="240" w:lineRule="auto"/>
        <w:ind w:left="0" w:firstLine="0"/>
        <w:rPr>
          <w:rFonts w:cs="Arial"/>
        </w:rPr>
      </w:pPr>
      <w:r w:rsidRPr="00AC7A14">
        <w:rPr>
          <w:rFonts w:cs="Arial"/>
        </w:rPr>
        <w:tab/>
      </w:r>
      <w:r w:rsidR="00272906" w:rsidRPr="00AC7A14">
        <w:rPr>
          <w:rFonts w:cs="Arial"/>
        </w:rPr>
        <w:t xml:space="preserve">Η γερανογέφυρα </w:t>
      </w:r>
      <w:r w:rsidR="009A1083" w:rsidRPr="00AC7A14">
        <w:rPr>
          <w:rFonts w:cs="Arial"/>
        </w:rPr>
        <w:t xml:space="preserve">που περιγράφεται στην </w:t>
      </w:r>
      <w:r w:rsidR="002D78AB" w:rsidRPr="00AC7A14">
        <w:rPr>
          <w:rFonts w:cs="Arial"/>
        </w:rPr>
        <w:t>παρούσα</w:t>
      </w:r>
      <w:r w:rsidR="009A1083" w:rsidRPr="00AC7A14">
        <w:rPr>
          <w:rFonts w:cs="Arial"/>
        </w:rPr>
        <w:t xml:space="preserve">, ανήκει στην κλάση </w:t>
      </w:r>
      <w:r w:rsidR="00425875" w:rsidRPr="00AC7A14">
        <w:rPr>
          <w:rFonts w:cs="Arial"/>
        </w:rPr>
        <w:t>(</w:t>
      </w:r>
      <w:r w:rsidR="007B0E66" w:rsidRPr="00AC7A14">
        <w:rPr>
          <w:rFonts w:cs="Arial"/>
          <w:lang w:val="en-US"/>
        </w:rPr>
        <w:t>Group</w:t>
      </w:r>
      <w:r w:rsidR="00B83578" w:rsidRPr="00AC7A14">
        <w:rPr>
          <w:rFonts w:cs="Arial"/>
        </w:rPr>
        <w:t xml:space="preserve"> </w:t>
      </w:r>
      <w:r w:rsidR="00425875" w:rsidRPr="00AC7A14">
        <w:rPr>
          <w:rFonts w:cs="Arial"/>
          <w:lang w:val="en-US"/>
        </w:rPr>
        <w:t>Class</w:t>
      </w:r>
      <w:r w:rsidR="0034547D" w:rsidRPr="00AC7A14">
        <w:rPr>
          <w:rFonts w:cs="Arial"/>
        </w:rPr>
        <w:t xml:space="preserve">) </w:t>
      </w:r>
      <w:r w:rsidR="0092590D" w:rsidRPr="00AC7A14">
        <w:rPr>
          <w:rFonts w:cs="Arial"/>
        </w:rPr>
        <w:t>NSC/FSC 3950 «</w:t>
      </w:r>
      <w:proofErr w:type="spellStart"/>
      <w:r w:rsidR="0092590D" w:rsidRPr="00AC7A14">
        <w:rPr>
          <w:rFonts w:cs="Arial"/>
        </w:rPr>
        <w:t>Winches</w:t>
      </w:r>
      <w:proofErr w:type="spellEnd"/>
      <w:r w:rsidR="0092590D" w:rsidRPr="00AC7A14">
        <w:rPr>
          <w:rFonts w:cs="Arial"/>
        </w:rPr>
        <w:t xml:space="preserve">, </w:t>
      </w:r>
      <w:proofErr w:type="spellStart"/>
      <w:r w:rsidR="0092590D" w:rsidRPr="00AC7A14">
        <w:rPr>
          <w:rFonts w:cs="Arial"/>
        </w:rPr>
        <w:t>Hoists</w:t>
      </w:r>
      <w:proofErr w:type="spellEnd"/>
      <w:r w:rsidR="0092590D" w:rsidRPr="00AC7A14">
        <w:rPr>
          <w:rFonts w:cs="Arial"/>
        </w:rPr>
        <w:t xml:space="preserve">, </w:t>
      </w:r>
      <w:proofErr w:type="spellStart"/>
      <w:r w:rsidR="0092590D" w:rsidRPr="00AC7A14">
        <w:rPr>
          <w:rFonts w:cs="Arial"/>
        </w:rPr>
        <w:t>Cranes</w:t>
      </w:r>
      <w:proofErr w:type="spellEnd"/>
      <w:r w:rsidR="0092590D" w:rsidRPr="00AC7A14">
        <w:rPr>
          <w:rFonts w:cs="Arial"/>
        </w:rPr>
        <w:t xml:space="preserve"> and </w:t>
      </w:r>
      <w:proofErr w:type="spellStart"/>
      <w:r w:rsidR="0092590D" w:rsidRPr="00AC7A14">
        <w:rPr>
          <w:rFonts w:cs="Arial"/>
        </w:rPr>
        <w:t>Derricks</w:t>
      </w:r>
      <w:proofErr w:type="spellEnd"/>
      <w:r w:rsidR="00035B48" w:rsidRPr="00AC7A14">
        <w:rPr>
          <w:rFonts w:eastAsia="Arial" w:cs="Arial"/>
          <w:szCs w:val="24"/>
        </w:rPr>
        <w:t xml:space="preserve">» </w:t>
      </w:r>
      <w:r w:rsidR="00425875" w:rsidRPr="00AC7A14">
        <w:rPr>
          <w:rFonts w:cs="Arial"/>
          <w:szCs w:val="24"/>
        </w:rPr>
        <w:t xml:space="preserve"> κατά</w:t>
      </w:r>
      <w:r w:rsidR="00425875" w:rsidRPr="00AC7A14">
        <w:rPr>
          <w:rFonts w:cs="Arial"/>
        </w:rPr>
        <w:t xml:space="preserve"> NATO </w:t>
      </w:r>
      <w:proofErr w:type="spellStart"/>
      <w:r w:rsidR="00425875" w:rsidRPr="00AC7A14">
        <w:rPr>
          <w:rFonts w:cs="Arial"/>
          <w:lang w:val="en-US"/>
        </w:rPr>
        <w:t>ACodP</w:t>
      </w:r>
      <w:proofErr w:type="spellEnd"/>
      <w:r w:rsidR="00245132" w:rsidRPr="00AC7A14">
        <w:rPr>
          <w:rFonts w:cs="Arial"/>
        </w:rPr>
        <w:t xml:space="preserve"> – </w:t>
      </w:r>
      <w:r w:rsidR="009A1083" w:rsidRPr="00AC7A14">
        <w:rPr>
          <w:rFonts w:cs="Arial"/>
        </w:rPr>
        <w:t>2/3.</w:t>
      </w:r>
    </w:p>
    <w:p w14:paraId="3E57239C" w14:textId="77777777" w:rsidR="00B7702D" w:rsidRPr="00AC7A14" w:rsidRDefault="00B7702D" w:rsidP="00B14334">
      <w:pPr>
        <w:shd w:val="clear" w:color="auto" w:fill="FFFFFF"/>
        <w:spacing w:before="0" w:line="240" w:lineRule="auto"/>
        <w:rPr>
          <w:rFonts w:cs="Arial"/>
        </w:rPr>
      </w:pPr>
    </w:p>
    <w:p w14:paraId="4C0CAA15" w14:textId="7D1CFF69" w:rsidR="008C19D1" w:rsidRPr="00AC7A14" w:rsidRDefault="00955242" w:rsidP="00B14334">
      <w:pPr>
        <w:numPr>
          <w:ilvl w:val="1"/>
          <w:numId w:val="1"/>
        </w:numPr>
        <w:shd w:val="clear" w:color="auto" w:fill="FFFFFF"/>
        <w:tabs>
          <w:tab w:val="clear" w:pos="432"/>
        </w:tabs>
        <w:spacing w:before="0" w:line="240" w:lineRule="auto"/>
        <w:ind w:left="0" w:firstLine="0"/>
        <w:rPr>
          <w:rFonts w:cs="Arial"/>
          <w:szCs w:val="24"/>
        </w:rPr>
      </w:pPr>
      <w:r w:rsidRPr="00AC7A14">
        <w:rPr>
          <w:rFonts w:cs="Arial"/>
          <w:szCs w:val="24"/>
        </w:rPr>
        <w:tab/>
      </w:r>
      <w:r w:rsidR="0034547D" w:rsidRPr="00AC7A14">
        <w:rPr>
          <w:rFonts w:cs="Arial"/>
          <w:szCs w:val="24"/>
        </w:rPr>
        <w:t xml:space="preserve">Ο κωδικός CPV για </w:t>
      </w:r>
      <w:r w:rsidR="00983F27" w:rsidRPr="00AC7A14">
        <w:rPr>
          <w:rFonts w:cs="Arial"/>
          <w:szCs w:val="24"/>
        </w:rPr>
        <w:t>τη</w:t>
      </w:r>
      <w:r w:rsidR="00E61565" w:rsidRPr="00AC7A14">
        <w:rPr>
          <w:rFonts w:cs="Arial"/>
          <w:szCs w:val="24"/>
        </w:rPr>
        <w:t xml:space="preserve"> γερανογέφυρα </w:t>
      </w:r>
      <w:r w:rsidR="00035B48" w:rsidRPr="00AC7A14">
        <w:rPr>
          <w:rFonts w:cs="Arial"/>
          <w:szCs w:val="24"/>
        </w:rPr>
        <w:t xml:space="preserve"> </w:t>
      </w:r>
      <w:r w:rsidR="0034547D" w:rsidRPr="00AC7A14">
        <w:rPr>
          <w:rFonts w:cs="Arial"/>
          <w:szCs w:val="24"/>
        </w:rPr>
        <w:t xml:space="preserve">με βάση τον Κανονισμό 2195/2002/ΕΚ είναι </w:t>
      </w:r>
      <w:r w:rsidR="00272906" w:rsidRPr="00AC7A14">
        <w:t>42414500-6</w:t>
      </w:r>
      <w:r w:rsidR="00035B48" w:rsidRPr="00AC7A14">
        <w:t>, με περιγραφή «</w:t>
      </w:r>
      <w:r w:rsidR="00272906" w:rsidRPr="00AC7A14">
        <w:t xml:space="preserve">Γερανογέφυρες </w:t>
      </w:r>
      <w:r w:rsidR="004A4ADF" w:rsidRPr="00AC7A14">
        <w:t>/</w:t>
      </w:r>
      <w:r w:rsidR="00272906" w:rsidRPr="00AC7A14">
        <w:t xml:space="preserve"> </w:t>
      </w:r>
      <w:proofErr w:type="spellStart"/>
      <w:r w:rsidR="00272906" w:rsidRPr="00AC7A14">
        <w:t>Bridge</w:t>
      </w:r>
      <w:proofErr w:type="spellEnd"/>
      <w:r w:rsidR="00272906" w:rsidRPr="00AC7A14">
        <w:t xml:space="preserve"> </w:t>
      </w:r>
      <w:proofErr w:type="spellStart"/>
      <w:r w:rsidR="00272906" w:rsidRPr="00AC7A14">
        <w:t>cranes</w:t>
      </w:r>
      <w:proofErr w:type="spellEnd"/>
      <w:r w:rsidR="00035B48" w:rsidRPr="00AC7A14">
        <w:t>».</w:t>
      </w:r>
    </w:p>
    <w:p w14:paraId="5C7F5D8C" w14:textId="77777777" w:rsidR="00B7702D" w:rsidRPr="00AC7A14" w:rsidRDefault="00B7702D" w:rsidP="00B14334">
      <w:pPr>
        <w:shd w:val="clear" w:color="auto" w:fill="FFFFFF"/>
        <w:spacing w:before="0" w:line="240" w:lineRule="auto"/>
        <w:rPr>
          <w:rFonts w:cs="Arial"/>
          <w:szCs w:val="24"/>
        </w:rPr>
      </w:pPr>
    </w:p>
    <w:p w14:paraId="1CE5C1D8" w14:textId="2A6EADE2" w:rsidR="00F651E4" w:rsidRPr="00AC7A14" w:rsidRDefault="00F70DC2" w:rsidP="00B14334">
      <w:pPr>
        <w:numPr>
          <w:ilvl w:val="1"/>
          <w:numId w:val="1"/>
        </w:numPr>
        <w:shd w:val="clear" w:color="auto" w:fill="FFFFFF"/>
        <w:tabs>
          <w:tab w:val="clear" w:pos="432"/>
        </w:tabs>
        <w:spacing w:before="0" w:line="240" w:lineRule="auto"/>
        <w:ind w:left="0" w:firstLine="0"/>
        <w:rPr>
          <w:rFonts w:cs="Arial"/>
          <w:szCs w:val="24"/>
        </w:rPr>
      </w:pPr>
      <w:r w:rsidRPr="00AC7A14">
        <w:t>Η κατηγορία της γερανογέφυρας ως προς τις συνθήκες χρήσης για τις οποίες προορίζεται να λειτουργήσει, σ</w:t>
      </w:r>
      <w:r w:rsidR="00F651E4" w:rsidRPr="00AC7A14">
        <w:t xml:space="preserve">ύμφωνα με τα πρότυπα των παραγράφων </w:t>
      </w:r>
      <w:r w:rsidR="0052634F" w:rsidRPr="00AC7A14">
        <w:fldChar w:fldCharType="begin"/>
      </w:r>
      <w:r w:rsidR="0052634F" w:rsidRPr="00AC7A14">
        <w:instrText xml:space="preserve"> REF _Ref232145538 \r \h  \* MERGEFORMAT </w:instrText>
      </w:r>
      <w:r w:rsidR="0052634F" w:rsidRPr="00AC7A14">
        <w:fldChar w:fldCharType="separate"/>
      </w:r>
      <w:r w:rsidR="0069668E" w:rsidRPr="00AC7A14">
        <w:t>2.2.12</w:t>
      </w:r>
      <w:r w:rsidR="0052634F" w:rsidRPr="00AC7A14">
        <w:fldChar w:fldCharType="end"/>
      </w:r>
      <w:r w:rsidR="00F651E4" w:rsidRPr="00AC7A14">
        <w:t xml:space="preserve"> (ISO 4301-5:1991) και </w:t>
      </w:r>
      <w:r w:rsidR="0052634F" w:rsidRPr="00AC7A14">
        <w:fldChar w:fldCharType="begin"/>
      </w:r>
      <w:r w:rsidR="0052634F" w:rsidRPr="00AC7A14">
        <w:instrText xml:space="preserve"> REF _Ref232145563 \r \h  \* MERGEFORMAT </w:instrText>
      </w:r>
      <w:r w:rsidR="0052634F" w:rsidRPr="00AC7A14">
        <w:fldChar w:fldCharType="separate"/>
      </w:r>
      <w:r w:rsidR="0069668E" w:rsidRPr="00AC7A14">
        <w:t>2.2.13</w:t>
      </w:r>
      <w:r w:rsidR="0052634F" w:rsidRPr="00AC7A14">
        <w:fldChar w:fldCharType="end"/>
      </w:r>
      <w:r w:rsidR="00F651E4" w:rsidRPr="00AC7A14">
        <w:t xml:space="preserve"> (FEM </w:t>
      </w:r>
      <w:proofErr w:type="spellStart"/>
      <w:r w:rsidR="00F651E4" w:rsidRPr="00AC7A14">
        <w:t>standard</w:t>
      </w:r>
      <w:proofErr w:type="spellEnd"/>
      <w:r w:rsidR="00F651E4" w:rsidRPr="00AC7A14">
        <w:t xml:space="preserve">) </w:t>
      </w:r>
      <w:r w:rsidRPr="00AC7A14">
        <w:t xml:space="preserve">να είναι </w:t>
      </w:r>
      <w:r w:rsidR="00F651E4" w:rsidRPr="00AC7A14">
        <w:t>ISO M6 (</w:t>
      </w:r>
      <w:proofErr w:type="spellStart"/>
      <w:r w:rsidR="00F651E4" w:rsidRPr="00AC7A14">
        <w:t>Fem</w:t>
      </w:r>
      <w:proofErr w:type="spellEnd"/>
      <w:r w:rsidR="00F651E4" w:rsidRPr="00AC7A14">
        <w:t xml:space="preserve"> 3m) </w:t>
      </w:r>
      <w:r w:rsidRPr="00AC7A14">
        <w:t xml:space="preserve">- </w:t>
      </w:r>
      <w:proofErr w:type="spellStart"/>
      <w:r w:rsidR="003E7C7D" w:rsidRPr="00AC7A14">
        <w:rPr>
          <w:rFonts w:cs="Arial"/>
        </w:rPr>
        <w:t>H</w:t>
      </w:r>
      <w:r w:rsidRPr="00AC7A14">
        <w:rPr>
          <w:color w:val="1F1F1F"/>
        </w:rPr>
        <w:t>eavy</w:t>
      </w:r>
      <w:proofErr w:type="spellEnd"/>
      <w:r w:rsidRPr="00AC7A14">
        <w:rPr>
          <w:color w:val="1F1F1F"/>
        </w:rPr>
        <w:t xml:space="preserve"> </w:t>
      </w:r>
      <w:r w:rsidR="003E7C7D" w:rsidRPr="00AC7A14">
        <w:rPr>
          <w:rFonts w:cs="Arial"/>
          <w:color w:val="1F1F1F"/>
        </w:rPr>
        <w:t>D</w:t>
      </w:r>
      <w:r w:rsidRPr="00AC7A14">
        <w:rPr>
          <w:color w:val="1F1F1F"/>
        </w:rPr>
        <w:t xml:space="preserve">uty: Βαριά βιομηχανία, συνεχούς παραγωγής. </w:t>
      </w:r>
    </w:p>
    <w:p w14:paraId="73117A89" w14:textId="77777777" w:rsidR="00B7702D" w:rsidRPr="00AC7A14" w:rsidRDefault="00B7702D" w:rsidP="00B14334">
      <w:pPr>
        <w:shd w:val="clear" w:color="auto" w:fill="FFFFFF"/>
        <w:spacing w:before="0" w:line="240" w:lineRule="auto"/>
        <w:rPr>
          <w:rFonts w:cs="Arial"/>
          <w:szCs w:val="24"/>
        </w:rPr>
      </w:pPr>
    </w:p>
    <w:p w14:paraId="354A499F" w14:textId="1C6AEEBF" w:rsidR="009F4806" w:rsidRPr="00AC7A14" w:rsidRDefault="00316B50" w:rsidP="00B14334">
      <w:pPr>
        <w:pStyle w:val="1"/>
        <w:tabs>
          <w:tab w:val="clear" w:pos="0"/>
          <w:tab w:val="clear" w:pos="1134"/>
        </w:tabs>
        <w:spacing w:before="0" w:line="240" w:lineRule="auto"/>
      </w:pPr>
      <w:bookmarkStart w:id="11" w:name="_Toc232030329"/>
      <w:r w:rsidRPr="00AC7A14">
        <w:t>ΤΕΧΝΙΚΑ</w:t>
      </w:r>
      <w:r w:rsidR="00A84870" w:rsidRPr="00AC7A14">
        <w:t xml:space="preserve"> </w:t>
      </w:r>
      <w:r w:rsidRPr="00AC7A14">
        <w:t>ΧΑΡΑΚΤΗΡΙΣΤΙΚΑ</w:t>
      </w:r>
      <w:bookmarkEnd w:id="11"/>
    </w:p>
    <w:p w14:paraId="4D55E975" w14:textId="77777777" w:rsidR="00B7702D" w:rsidRPr="00AC7A14" w:rsidRDefault="00B7702D" w:rsidP="00B14334">
      <w:pPr>
        <w:spacing w:before="0" w:line="240" w:lineRule="auto"/>
      </w:pPr>
    </w:p>
    <w:p w14:paraId="7DF71D8B" w14:textId="2C69A7D8" w:rsidR="006A19D4" w:rsidRPr="00AC7A14" w:rsidRDefault="00DD61D8" w:rsidP="00B14334">
      <w:pPr>
        <w:pStyle w:val="2"/>
        <w:tabs>
          <w:tab w:val="clear" w:pos="0"/>
          <w:tab w:val="clear" w:pos="1134"/>
        </w:tabs>
      </w:pPr>
      <w:bookmarkStart w:id="12" w:name="_Toc208557817"/>
      <w:bookmarkStart w:id="13" w:name="_Toc209431040"/>
      <w:bookmarkStart w:id="14" w:name="_Toc232030330"/>
      <w:r w:rsidRPr="00AC7A14">
        <w:t>Ορισμός Υλικού</w:t>
      </w:r>
      <w:bookmarkEnd w:id="12"/>
      <w:bookmarkEnd w:id="13"/>
      <w:bookmarkEnd w:id="14"/>
    </w:p>
    <w:p w14:paraId="6C58CE07" w14:textId="77777777" w:rsidR="00B7702D" w:rsidRPr="00AC7A14" w:rsidRDefault="00B7702D" w:rsidP="00B14334">
      <w:pPr>
        <w:spacing w:before="0" w:line="240" w:lineRule="auto"/>
      </w:pPr>
    </w:p>
    <w:p w14:paraId="0C3553F6" w14:textId="77777777" w:rsidR="00882CD1" w:rsidRPr="00AC7A14" w:rsidRDefault="00882CD1" w:rsidP="00B14334">
      <w:pPr>
        <w:pStyle w:val="af2"/>
        <w:numPr>
          <w:ilvl w:val="0"/>
          <w:numId w:val="1"/>
        </w:numPr>
        <w:shd w:val="clear" w:color="auto" w:fill="FFFFFF"/>
        <w:tabs>
          <w:tab w:val="clear" w:pos="360"/>
        </w:tabs>
        <w:spacing w:before="240" w:line="240" w:lineRule="auto"/>
        <w:ind w:left="0" w:firstLine="0"/>
        <w:rPr>
          <w:bCs/>
          <w:vanish/>
          <w:color w:val="000000"/>
          <w:szCs w:val="24"/>
        </w:rPr>
      </w:pPr>
    </w:p>
    <w:p w14:paraId="74E2BE95" w14:textId="77777777" w:rsidR="00882CD1" w:rsidRPr="00AC7A14" w:rsidRDefault="00882CD1" w:rsidP="00B14334">
      <w:pPr>
        <w:pStyle w:val="af2"/>
        <w:numPr>
          <w:ilvl w:val="1"/>
          <w:numId w:val="1"/>
        </w:numPr>
        <w:shd w:val="clear" w:color="auto" w:fill="FFFFFF"/>
        <w:tabs>
          <w:tab w:val="clear" w:pos="432"/>
        </w:tabs>
        <w:spacing w:before="240" w:line="240" w:lineRule="auto"/>
        <w:ind w:left="0" w:firstLine="0"/>
        <w:rPr>
          <w:bCs/>
          <w:vanish/>
          <w:color w:val="000000"/>
          <w:szCs w:val="24"/>
        </w:rPr>
      </w:pPr>
    </w:p>
    <w:p w14:paraId="39B65F81" w14:textId="6FECB1C7" w:rsidR="00FC01B7" w:rsidRPr="00AC7A14" w:rsidRDefault="007C7987" w:rsidP="00B14334">
      <w:pPr>
        <w:spacing w:before="0" w:line="240" w:lineRule="auto"/>
      </w:pPr>
      <w:r w:rsidRPr="00AC7A14">
        <w:rPr>
          <w:bCs/>
        </w:rPr>
        <w:tab/>
      </w:r>
      <w:r w:rsidR="009162AA" w:rsidRPr="00AC7A14">
        <w:t xml:space="preserve">Η </w:t>
      </w:r>
      <w:r w:rsidR="00780BCB" w:rsidRPr="00AC7A14">
        <w:t>γερανογέφυρα ανυψωτικής ικανότητας 60 τόνων, αυτόνομης στήριξης (</w:t>
      </w:r>
      <w:proofErr w:type="spellStart"/>
      <w:r w:rsidR="00780BCB" w:rsidRPr="00AC7A14">
        <w:t>Self-supporting</w:t>
      </w:r>
      <w:proofErr w:type="spellEnd"/>
      <w:r w:rsidR="00780BCB" w:rsidRPr="00AC7A14">
        <w:t xml:space="preserve"> </w:t>
      </w:r>
      <w:proofErr w:type="spellStart"/>
      <w:r w:rsidR="00780BCB" w:rsidRPr="00AC7A14">
        <w:t>Overhead</w:t>
      </w:r>
      <w:proofErr w:type="spellEnd"/>
      <w:r w:rsidR="00780BCB" w:rsidRPr="00AC7A14">
        <w:t xml:space="preserve"> </w:t>
      </w:r>
      <w:proofErr w:type="spellStart"/>
      <w:r w:rsidR="00780BCB" w:rsidRPr="00AC7A14">
        <w:t>Travelling</w:t>
      </w:r>
      <w:proofErr w:type="spellEnd"/>
      <w:r w:rsidR="00780BCB" w:rsidRPr="00AC7A14">
        <w:t xml:space="preserve"> </w:t>
      </w:r>
      <w:proofErr w:type="spellStart"/>
      <w:r w:rsidR="00780BCB" w:rsidRPr="00AC7A14">
        <w:t>Crane</w:t>
      </w:r>
      <w:proofErr w:type="spellEnd"/>
      <w:r w:rsidR="00780BCB" w:rsidRPr="00AC7A14">
        <w:t xml:space="preserve"> 60T)</w:t>
      </w:r>
      <w:r w:rsidR="009162AA" w:rsidRPr="00AC7A14">
        <w:t xml:space="preserve">, που περιγράφεται στην παρούσα, είναι ένα ανυψωτικό μηχάνημα που χρησιμοποιείται για την ανύψωση και μετακίνηση φορτίων </w:t>
      </w:r>
      <w:r w:rsidR="009C07EA" w:rsidRPr="00AC7A14">
        <w:t xml:space="preserve">του </w:t>
      </w:r>
      <w:r w:rsidR="001C3A64" w:rsidRPr="00AC7A14">
        <w:t>βιομηχανικού χώρου</w:t>
      </w:r>
      <w:r w:rsidR="009162AA" w:rsidRPr="00AC7A14">
        <w:t xml:space="preserve"> που είναι εγκατεστημένη</w:t>
      </w:r>
      <w:r w:rsidR="006E3636" w:rsidRPr="00AC7A14">
        <w:t xml:space="preserve"> και η οποία</w:t>
      </w:r>
      <w:r w:rsidR="001C3A64" w:rsidRPr="00AC7A14">
        <w:t>,</w:t>
      </w:r>
      <w:r w:rsidR="006E3636" w:rsidRPr="00AC7A14">
        <w:t xml:space="preserve"> στηρίζεται σε </w:t>
      </w:r>
      <w:r w:rsidR="001C3A64" w:rsidRPr="00AC7A14">
        <w:t xml:space="preserve">ειδική κατασκευή  </w:t>
      </w:r>
      <w:proofErr w:type="spellStart"/>
      <w:r w:rsidR="001C3A64" w:rsidRPr="00AC7A14">
        <w:t>έδρασης</w:t>
      </w:r>
      <w:proofErr w:type="spellEnd"/>
      <w:r w:rsidR="001C3A64" w:rsidRPr="00AC7A14">
        <w:t>, ανεξάρτητη από τα</w:t>
      </w:r>
      <w:r w:rsidR="006E3636" w:rsidRPr="00AC7A14">
        <w:t xml:space="preserve"> δομικά στοιχεία του φέροντος οργανισμού του κτιρίου</w:t>
      </w:r>
      <w:r w:rsidR="001C3A64" w:rsidRPr="00AC7A14">
        <w:t xml:space="preserve"> για το οποίο προορίζεται.</w:t>
      </w:r>
      <w:r w:rsidR="009162AA" w:rsidRPr="00AC7A14">
        <w:t xml:space="preserve"> </w:t>
      </w:r>
    </w:p>
    <w:p w14:paraId="666D04D2" w14:textId="77777777" w:rsidR="00B7702D" w:rsidRPr="00AC7A14" w:rsidRDefault="00B7702D" w:rsidP="00B14334">
      <w:pPr>
        <w:spacing w:before="0" w:line="240" w:lineRule="auto"/>
      </w:pPr>
    </w:p>
    <w:p w14:paraId="247A97A1" w14:textId="35446EDE" w:rsidR="00955C40" w:rsidRPr="00AC7A14" w:rsidRDefault="00993793" w:rsidP="00B14334">
      <w:pPr>
        <w:pStyle w:val="2"/>
        <w:tabs>
          <w:tab w:val="clear" w:pos="0"/>
          <w:tab w:val="clear" w:pos="1134"/>
        </w:tabs>
      </w:pPr>
      <w:bookmarkStart w:id="15" w:name="_Toc208557818"/>
      <w:bookmarkStart w:id="16" w:name="_Toc209431041"/>
      <w:bookmarkStart w:id="17" w:name="_Toc232030331"/>
      <w:r w:rsidRPr="00AC7A14">
        <w:t>Χαρακτηριστικά Επιδόσεων</w:t>
      </w:r>
      <w:bookmarkStart w:id="18" w:name="_Ref451745422"/>
      <w:bookmarkEnd w:id="15"/>
      <w:bookmarkEnd w:id="16"/>
      <w:bookmarkEnd w:id="17"/>
    </w:p>
    <w:p w14:paraId="1D5E0A86" w14:textId="77777777" w:rsidR="00B7702D" w:rsidRPr="00AC7A14" w:rsidRDefault="00B7702D" w:rsidP="00B14334">
      <w:pPr>
        <w:spacing w:before="0" w:line="240" w:lineRule="auto"/>
      </w:pPr>
    </w:p>
    <w:p w14:paraId="0E17C512" w14:textId="77777777" w:rsidR="00F1658D" w:rsidRPr="00AC7A14" w:rsidRDefault="00F1658D" w:rsidP="00B14334">
      <w:pPr>
        <w:pStyle w:val="af2"/>
        <w:numPr>
          <w:ilvl w:val="1"/>
          <w:numId w:val="1"/>
        </w:numPr>
        <w:shd w:val="clear" w:color="auto" w:fill="FFFFFF"/>
        <w:tabs>
          <w:tab w:val="clear" w:pos="432"/>
        </w:tabs>
        <w:spacing w:before="240" w:line="240" w:lineRule="auto"/>
        <w:ind w:left="0" w:firstLine="0"/>
        <w:rPr>
          <w:rFonts w:cs="Arial"/>
          <w:bCs/>
          <w:vanish/>
          <w:szCs w:val="24"/>
        </w:rPr>
      </w:pPr>
      <w:bookmarkStart w:id="19" w:name="_Ref22485172"/>
    </w:p>
    <w:p w14:paraId="40F00540" w14:textId="2FAA3DC6" w:rsidR="009B4905" w:rsidRPr="00AC7A14" w:rsidRDefault="00D72565" w:rsidP="00B14334">
      <w:pPr>
        <w:numPr>
          <w:ilvl w:val="2"/>
          <w:numId w:val="1"/>
        </w:numPr>
        <w:shd w:val="clear" w:color="auto" w:fill="FFFFFF"/>
        <w:tabs>
          <w:tab w:val="clear" w:pos="1997"/>
        </w:tabs>
        <w:spacing w:before="0" w:line="240" w:lineRule="auto"/>
        <w:ind w:left="0" w:firstLine="0"/>
        <w:rPr>
          <w:rFonts w:cs="Arial"/>
          <w:bCs/>
          <w:szCs w:val="24"/>
        </w:rPr>
      </w:pPr>
      <w:r w:rsidRPr="00AC7A14">
        <w:rPr>
          <w:rFonts w:cs="Arial"/>
          <w:bCs/>
          <w:szCs w:val="24"/>
        </w:rPr>
        <w:t>Να είναι καινούργιο και αμεταχείριστο κατασκευασμένο εντός 18 μηνών από την υπογραφή της σύμβασης.</w:t>
      </w:r>
    </w:p>
    <w:p w14:paraId="3110A182" w14:textId="77777777" w:rsidR="00B7702D" w:rsidRPr="00AC7A14" w:rsidRDefault="00B7702D" w:rsidP="00B14334">
      <w:pPr>
        <w:shd w:val="clear" w:color="auto" w:fill="FFFFFF"/>
        <w:spacing w:before="0" w:line="240" w:lineRule="auto"/>
        <w:rPr>
          <w:rFonts w:cs="Arial"/>
          <w:bCs/>
          <w:szCs w:val="24"/>
        </w:rPr>
      </w:pPr>
    </w:p>
    <w:p w14:paraId="53064D8D" w14:textId="77BCFBB3" w:rsidR="009B2BD3" w:rsidRPr="00AC7A14" w:rsidRDefault="009B2BD3" w:rsidP="00B14334">
      <w:pPr>
        <w:numPr>
          <w:ilvl w:val="2"/>
          <w:numId w:val="1"/>
        </w:numPr>
        <w:shd w:val="clear" w:color="auto" w:fill="FFFFFF"/>
        <w:tabs>
          <w:tab w:val="clear" w:pos="1997"/>
        </w:tabs>
        <w:spacing w:before="0" w:line="240" w:lineRule="auto"/>
        <w:ind w:left="0" w:firstLine="0"/>
        <w:rPr>
          <w:rFonts w:cs="Arial"/>
          <w:bCs/>
          <w:szCs w:val="24"/>
        </w:rPr>
      </w:pPr>
      <w:proofErr w:type="spellStart"/>
      <w:r w:rsidRPr="00AC7A14">
        <w:rPr>
          <w:rFonts w:cs="Arial"/>
          <w:bCs/>
          <w:szCs w:val="24"/>
        </w:rPr>
        <w:t>Αυτοστήρικτη</w:t>
      </w:r>
      <w:proofErr w:type="spellEnd"/>
      <w:r w:rsidRPr="00AC7A14">
        <w:rPr>
          <w:rFonts w:cs="Arial"/>
          <w:bCs/>
          <w:szCs w:val="24"/>
        </w:rPr>
        <w:t xml:space="preserve"> (</w:t>
      </w:r>
      <w:proofErr w:type="spellStart"/>
      <w:r w:rsidRPr="00AC7A14">
        <w:rPr>
          <w:rFonts w:cs="Arial"/>
          <w:bCs/>
          <w:szCs w:val="24"/>
        </w:rPr>
        <w:t>self-supporting</w:t>
      </w:r>
      <w:proofErr w:type="spellEnd"/>
      <w:r w:rsidRPr="00AC7A14">
        <w:rPr>
          <w:rFonts w:cs="Arial"/>
          <w:bCs/>
          <w:szCs w:val="24"/>
        </w:rPr>
        <w:t xml:space="preserve">) σε </w:t>
      </w:r>
      <w:r w:rsidR="001C3A64" w:rsidRPr="00AC7A14">
        <w:rPr>
          <w:rFonts w:cs="Arial"/>
          <w:bCs/>
          <w:szCs w:val="24"/>
        </w:rPr>
        <w:t>μεταλλικό ικρίωμα στήριξης</w:t>
      </w:r>
      <w:r w:rsidR="009C07EA" w:rsidRPr="00AC7A14">
        <w:rPr>
          <w:rFonts w:cs="Arial"/>
          <w:bCs/>
          <w:szCs w:val="24"/>
        </w:rPr>
        <w:t xml:space="preserve"> </w:t>
      </w:r>
      <w:r w:rsidR="0052634F" w:rsidRPr="00AC7A14">
        <w:rPr>
          <w:rFonts w:cs="Arial"/>
          <w:bCs/>
          <w:szCs w:val="24"/>
        </w:rPr>
        <w:t xml:space="preserve">όπως παράγραφος </w:t>
      </w:r>
      <w:r w:rsidR="0052634F" w:rsidRPr="00AC7A14">
        <w:rPr>
          <w:rFonts w:cs="Arial"/>
          <w:bCs/>
          <w:szCs w:val="24"/>
        </w:rPr>
        <w:fldChar w:fldCharType="begin"/>
      </w:r>
      <w:r w:rsidR="0052634F" w:rsidRPr="00AC7A14">
        <w:rPr>
          <w:rFonts w:cs="Arial"/>
          <w:bCs/>
          <w:szCs w:val="24"/>
        </w:rPr>
        <w:instrText xml:space="preserve"> REF _Ref232670276 \r \h  \* MERGEFORMAT </w:instrText>
      </w:r>
      <w:r w:rsidR="0052634F" w:rsidRPr="00AC7A14">
        <w:rPr>
          <w:rFonts w:cs="Arial"/>
          <w:bCs/>
          <w:szCs w:val="24"/>
        </w:rPr>
      </w:r>
      <w:r w:rsidR="0052634F" w:rsidRPr="00AC7A14">
        <w:rPr>
          <w:rFonts w:cs="Arial"/>
          <w:bCs/>
          <w:szCs w:val="24"/>
        </w:rPr>
        <w:fldChar w:fldCharType="separate"/>
      </w:r>
      <w:r w:rsidR="0052634F" w:rsidRPr="00AC7A14">
        <w:rPr>
          <w:rFonts w:cs="Arial"/>
          <w:bCs/>
          <w:szCs w:val="24"/>
        </w:rPr>
        <w:t>4.7.1.5</w:t>
      </w:r>
      <w:r w:rsidR="0052634F" w:rsidRPr="00AC7A14">
        <w:rPr>
          <w:rFonts w:cs="Arial"/>
          <w:bCs/>
          <w:szCs w:val="24"/>
        </w:rPr>
        <w:fldChar w:fldCharType="end"/>
      </w:r>
      <w:r w:rsidR="0052634F" w:rsidRPr="00AC7A14">
        <w:rPr>
          <w:rFonts w:cs="Arial"/>
          <w:bCs/>
          <w:szCs w:val="24"/>
        </w:rPr>
        <w:t xml:space="preserve">, σύμφωνα με μελέτη στατικής αντοχής κατά μήκος της διαδρομής της προς προμήθεια γερανογέφυρας, όπως παράγραφος </w:t>
      </w:r>
      <w:r w:rsidR="0052634F" w:rsidRPr="00AC7A14">
        <w:rPr>
          <w:rFonts w:cs="Arial"/>
          <w:bCs/>
          <w:szCs w:val="24"/>
        </w:rPr>
        <w:fldChar w:fldCharType="begin"/>
      </w:r>
      <w:r w:rsidR="0052634F" w:rsidRPr="00AC7A14">
        <w:rPr>
          <w:rFonts w:cs="Arial"/>
          <w:bCs/>
          <w:szCs w:val="24"/>
        </w:rPr>
        <w:instrText xml:space="preserve"> REF _Ref232670301 \r \h  \* MERGEFORMAT </w:instrText>
      </w:r>
      <w:r w:rsidR="0052634F" w:rsidRPr="00AC7A14">
        <w:rPr>
          <w:rFonts w:cs="Arial"/>
          <w:bCs/>
          <w:szCs w:val="24"/>
        </w:rPr>
      </w:r>
      <w:r w:rsidR="0052634F" w:rsidRPr="00AC7A14">
        <w:rPr>
          <w:rFonts w:cs="Arial"/>
          <w:bCs/>
          <w:szCs w:val="24"/>
        </w:rPr>
        <w:fldChar w:fldCharType="separate"/>
      </w:r>
      <w:r w:rsidR="0052634F" w:rsidRPr="00AC7A14">
        <w:rPr>
          <w:rFonts w:cs="Arial"/>
          <w:bCs/>
          <w:szCs w:val="24"/>
        </w:rPr>
        <w:t>7.2.4</w:t>
      </w:r>
      <w:r w:rsidR="0052634F" w:rsidRPr="00AC7A14">
        <w:rPr>
          <w:rFonts w:cs="Arial"/>
          <w:bCs/>
          <w:szCs w:val="24"/>
        </w:rPr>
        <w:fldChar w:fldCharType="end"/>
      </w:r>
      <w:r w:rsidR="0052634F" w:rsidRPr="00AC7A14">
        <w:rPr>
          <w:rFonts w:cs="Arial"/>
          <w:bCs/>
          <w:szCs w:val="24"/>
        </w:rPr>
        <w:t>.</w:t>
      </w:r>
    </w:p>
    <w:p w14:paraId="053F0B44" w14:textId="77777777" w:rsidR="00B7702D" w:rsidRPr="00AC7A14" w:rsidRDefault="00B7702D" w:rsidP="00B14334">
      <w:pPr>
        <w:shd w:val="clear" w:color="auto" w:fill="FFFFFF"/>
        <w:spacing w:before="0" w:line="240" w:lineRule="auto"/>
        <w:rPr>
          <w:rFonts w:cs="Arial"/>
          <w:bCs/>
          <w:szCs w:val="24"/>
        </w:rPr>
      </w:pPr>
    </w:p>
    <w:p w14:paraId="33DA0A3E" w14:textId="12ACEFBD" w:rsidR="00323DB1" w:rsidRPr="00AC7A14" w:rsidRDefault="00323DB1" w:rsidP="00B14334">
      <w:pPr>
        <w:numPr>
          <w:ilvl w:val="2"/>
          <w:numId w:val="1"/>
        </w:numPr>
        <w:shd w:val="clear" w:color="auto" w:fill="FFFFFF"/>
        <w:tabs>
          <w:tab w:val="clear" w:pos="1997"/>
        </w:tabs>
        <w:spacing w:before="0" w:line="240" w:lineRule="auto"/>
        <w:ind w:left="0" w:firstLine="0"/>
        <w:rPr>
          <w:rFonts w:cs="Arial"/>
          <w:bCs/>
          <w:szCs w:val="24"/>
        </w:rPr>
      </w:pPr>
      <w:r w:rsidRPr="00AC7A14">
        <w:rPr>
          <w:rFonts w:cs="Arial"/>
          <w:bCs/>
          <w:szCs w:val="24"/>
        </w:rPr>
        <w:t>Διπλού φορέα (</w:t>
      </w:r>
      <w:proofErr w:type="spellStart"/>
      <w:r w:rsidR="009B16F8" w:rsidRPr="00AC7A14">
        <w:rPr>
          <w:rFonts w:cs="Arial"/>
          <w:bCs/>
          <w:szCs w:val="24"/>
        </w:rPr>
        <w:t>d</w:t>
      </w:r>
      <w:r w:rsidRPr="00AC7A14">
        <w:rPr>
          <w:rFonts w:cs="Arial"/>
          <w:bCs/>
          <w:szCs w:val="24"/>
        </w:rPr>
        <w:t>ouble</w:t>
      </w:r>
      <w:proofErr w:type="spellEnd"/>
      <w:r w:rsidRPr="00AC7A14">
        <w:rPr>
          <w:rFonts w:cs="Arial"/>
          <w:bCs/>
          <w:szCs w:val="24"/>
        </w:rPr>
        <w:t xml:space="preserve"> </w:t>
      </w:r>
      <w:proofErr w:type="spellStart"/>
      <w:r w:rsidR="009B16F8" w:rsidRPr="00AC7A14">
        <w:rPr>
          <w:rFonts w:cs="Arial"/>
          <w:bCs/>
          <w:szCs w:val="24"/>
        </w:rPr>
        <w:t>g</w:t>
      </w:r>
      <w:r w:rsidRPr="00AC7A14">
        <w:rPr>
          <w:rFonts w:cs="Arial"/>
          <w:bCs/>
          <w:szCs w:val="24"/>
        </w:rPr>
        <w:t>irder</w:t>
      </w:r>
      <w:proofErr w:type="spellEnd"/>
      <w:r w:rsidRPr="00AC7A14">
        <w:rPr>
          <w:rFonts w:cs="Arial"/>
          <w:bCs/>
          <w:szCs w:val="24"/>
        </w:rPr>
        <w:t xml:space="preserve">), </w:t>
      </w:r>
      <w:proofErr w:type="spellStart"/>
      <w:r w:rsidRPr="00AC7A14">
        <w:rPr>
          <w:rFonts w:cs="Arial"/>
          <w:bCs/>
          <w:szCs w:val="24"/>
        </w:rPr>
        <w:t>επικαθήμενου</w:t>
      </w:r>
      <w:proofErr w:type="spellEnd"/>
      <w:r w:rsidRPr="00AC7A14">
        <w:rPr>
          <w:rFonts w:cs="Arial"/>
          <w:bCs/>
          <w:szCs w:val="24"/>
        </w:rPr>
        <w:t xml:space="preserve"> τύπου.</w:t>
      </w:r>
    </w:p>
    <w:p w14:paraId="0F75F2EA" w14:textId="77777777" w:rsidR="00B7702D" w:rsidRPr="00AC7A14" w:rsidRDefault="00B7702D" w:rsidP="00B14334">
      <w:pPr>
        <w:shd w:val="clear" w:color="auto" w:fill="FFFFFF"/>
        <w:spacing w:before="0" w:line="240" w:lineRule="auto"/>
        <w:rPr>
          <w:rFonts w:cs="Arial"/>
          <w:bCs/>
          <w:szCs w:val="24"/>
        </w:rPr>
      </w:pPr>
    </w:p>
    <w:p w14:paraId="4EC7B534" w14:textId="7BA20053" w:rsidR="009162AA" w:rsidRPr="00AC7A14" w:rsidRDefault="009162AA" w:rsidP="00B14334">
      <w:pPr>
        <w:numPr>
          <w:ilvl w:val="2"/>
          <w:numId w:val="1"/>
        </w:numPr>
        <w:shd w:val="clear" w:color="auto" w:fill="FFFFFF"/>
        <w:tabs>
          <w:tab w:val="clear" w:pos="1997"/>
        </w:tabs>
        <w:spacing w:before="0" w:line="240" w:lineRule="auto"/>
        <w:ind w:left="0" w:firstLine="0"/>
        <w:rPr>
          <w:rFonts w:cs="Arial"/>
          <w:bCs/>
          <w:szCs w:val="24"/>
        </w:rPr>
      </w:pPr>
      <w:r w:rsidRPr="00AC7A14">
        <w:t xml:space="preserve">Ονομαστική </w:t>
      </w:r>
      <w:r w:rsidR="009B2BD3" w:rsidRPr="00AC7A14">
        <w:t>α</w:t>
      </w:r>
      <w:r w:rsidRPr="00AC7A14">
        <w:t xml:space="preserve">νυψωτική </w:t>
      </w:r>
      <w:r w:rsidR="009B2BD3" w:rsidRPr="00AC7A14">
        <w:t>ι</w:t>
      </w:r>
      <w:r w:rsidRPr="00AC7A14">
        <w:t>κανότητα: 60tn</w:t>
      </w:r>
      <w:r w:rsidR="007062CF" w:rsidRPr="00AC7A14">
        <w:t>.</w:t>
      </w:r>
    </w:p>
    <w:p w14:paraId="10F35C0D" w14:textId="77777777" w:rsidR="00B7702D" w:rsidRPr="00AC7A14" w:rsidRDefault="00B7702D" w:rsidP="00B14334">
      <w:pPr>
        <w:shd w:val="clear" w:color="auto" w:fill="FFFFFF"/>
        <w:spacing w:before="0" w:line="240" w:lineRule="auto"/>
        <w:rPr>
          <w:rFonts w:cs="Arial"/>
          <w:bCs/>
          <w:szCs w:val="24"/>
        </w:rPr>
      </w:pPr>
    </w:p>
    <w:p w14:paraId="5E7F6D12" w14:textId="55E6A67D" w:rsidR="009162AA" w:rsidRPr="00AC7A14" w:rsidRDefault="009162AA" w:rsidP="00B14334">
      <w:pPr>
        <w:numPr>
          <w:ilvl w:val="2"/>
          <w:numId w:val="1"/>
        </w:numPr>
        <w:shd w:val="clear" w:color="auto" w:fill="FFFFFF"/>
        <w:tabs>
          <w:tab w:val="clear" w:pos="1997"/>
        </w:tabs>
        <w:spacing w:before="0" w:line="240" w:lineRule="auto"/>
        <w:ind w:left="0" w:firstLine="0"/>
        <w:rPr>
          <w:rFonts w:cs="Arial"/>
          <w:bCs/>
          <w:szCs w:val="24"/>
        </w:rPr>
      </w:pPr>
      <w:r w:rsidRPr="00AC7A14">
        <w:t>Διαδρομή γέφυρας / Μήκος Τροχιάς: 100m</w:t>
      </w:r>
      <w:r w:rsidR="007062CF" w:rsidRPr="00AC7A14">
        <w:t>.</w:t>
      </w:r>
    </w:p>
    <w:p w14:paraId="0C8DEF17" w14:textId="77777777" w:rsidR="00B7702D" w:rsidRPr="00AC7A14" w:rsidRDefault="00B7702D" w:rsidP="00B14334">
      <w:pPr>
        <w:shd w:val="clear" w:color="auto" w:fill="FFFFFF"/>
        <w:spacing w:before="0" w:line="240" w:lineRule="auto"/>
        <w:rPr>
          <w:rFonts w:cs="Arial"/>
          <w:bCs/>
          <w:szCs w:val="24"/>
        </w:rPr>
      </w:pPr>
    </w:p>
    <w:p w14:paraId="59883BEE" w14:textId="476422BB" w:rsidR="009B2BD3" w:rsidRPr="00AC7A14" w:rsidRDefault="009B2BD3" w:rsidP="00B14334">
      <w:pPr>
        <w:numPr>
          <w:ilvl w:val="2"/>
          <w:numId w:val="1"/>
        </w:numPr>
        <w:shd w:val="clear" w:color="auto" w:fill="FFFFFF"/>
        <w:tabs>
          <w:tab w:val="clear" w:pos="1997"/>
        </w:tabs>
        <w:spacing w:before="0" w:line="240" w:lineRule="auto"/>
        <w:ind w:left="0" w:firstLine="0"/>
        <w:rPr>
          <w:rFonts w:cs="Arial"/>
          <w:bCs/>
          <w:szCs w:val="24"/>
        </w:rPr>
      </w:pPr>
      <w:r w:rsidRPr="00AC7A14">
        <w:t>Άνοιγμα γέφυρας: 24m</w:t>
      </w:r>
      <w:r w:rsidR="007062CF" w:rsidRPr="00AC7A14">
        <w:t>.</w:t>
      </w:r>
    </w:p>
    <w:p w14:paraId="67954CCD" w14:textId="77777777" w:rsidR="00B7702D" w:rsidRPr="00AC7A14" w:rsidRDefault="00B7702D" w:rsidP="00B14334">
      <w:pPr>
        <w:shd w:val="clear" w:color="auto" w:fill="FFFFFF"/>
        <w:spacing w:before="0" w:line="240" w:lineRule="auto"/>
        <w:rPr>
          <w:rFonts w:cs="Arial"/>
          <w:bCs/>
          <w:szCs w:val="24"/>
        </w:rPr>
      </w:pPr>
    </w:p>
    <w:p w14:paraId="69EBF2AD" w14:textId="7FCBFB13" w:rsidR="00B7702D" w:rsidRPr="00AC7A14" w:rsidRDefault="009162AA" w:rsidP="00B14334">
      <w:pPr>
        <w:numPr>
          <w:ilvl w:val="2"/>
          <w:numId w:val="1"/>
        </w:numPr>
        <w:shd w:val="clear" w:color="auto" w:fill="FFFFFF"/>
        <w:tabs>
          <w:tab w:val="clear" w:pos="1997"/>
        </w:tabs>
        <w:spacing w:before="0" w:line="240" w:lineRule="auto"/>
        <w:ind w:left="0" w:firstLine="0"/>
        <w:rPr>
          <w:rFonts w:cs="Arial"/>
          <w:bCs/>
          <w:szCs w:val="24"/>
        </w:rPr>
      </w:pPr>
      <w:r w:rsidRPr="00AC7A14">
        <w:t xml:space="preserve">Ύψος </w:t>
      </w:r>
      <w:r w:rsidR="009B2BD3" w:rsidRPr="00AC7A14">
        <w:t>α</w:t>
      </w:r>
      <w:r w:rsidRPr="00AC7A14">
        <w:t>νύψωση</w:t>
      </w:r>
      <w:r w:rsidR="009B2BD3" w:rsidRPr="00AC7A14">
        <w:t>ς</w:t>
      </w:r>
      <w:r w:rsidRPr="00AC7A14">
        <w:t xml:space="preserve"> αγκίστρου: 10m</w:t>
      </w:r>
      <w:r w:rsidR="007062CF" w:rsidRPr="00AC7A14">
        <w:t>.</w:t>
      </w:r>
    </w:p>
    <w:p w14:paraId="4F6BF286" w14:textId="77777777" w:rsidR="00FC4065" w:rsidRPr="00AC7A14" w:rsidRDefault="00FC4065" w:rsidP="00B14334">
      <w:pPr>
        <w:shd w:val="clear" w:color="auto" w:fill="FFFFFF"/>
        <w:spacing w:before="0" w:line="240" w:lineRule="auto"/>
        <w:rPr>
          <w:rFonts w:cs="Arial"/>
          <w:bCs/>
          <w:szCs w:val="24"/>
        </w:rPr>
      </w:pPr>
    </w:p>
    <w:p w14:paraId="0F1967EE" w14:textId="3787BDB7" w:rsidR="0052634F" w:rsidRPr="00AC7A14" w:rsidRDefault="008A362B" w:rsidP="00B14334">
      <w:pPr>
        <w:numPr>
          <w:ilvl w:val="2"/>
          <w:numId w:val="1"/>
        </w:numPr>
        <w:shd w:val="clear" w:color="auto" w:fill="FFFFFF"/>
        <w:tabs>
          <w:tab w:val="clear" w:pos="1997"/>
        </w:tabs>
        <w:spacing w:before="0" w:line="240" w:lineRule="auto"/>
        <w:ind w:left="0" w:firstLine="0"/>
        <w:rPr>
          <w:rFonts w:cs="Arial"/>
          <w:bCs/>
        </w:rPr>
      </w:pPr>
      <w:bookmarkStart w:id="20" w:name="_Ref232681138"/>
      <w:r w:rsidRPr="00AC7A14">
        <w:rPr>
          <w:rFonts w:cs="Arial"/>
          <w:bCs/>
          <w:szCs w:val="24"/>
        </w:rPr>
        <w:t xml:space="preserve">Η συνολική εγκατεστημένη ισχύς της γερανογέφυρας να είναι τουλάχιστον </w:t>
      </w:r>
      <w:r w:rsidR="00CF6F4A" w:rsidRPr="00AC7A14">
        <w:rPr>
          <w:rFonts w:cs="Arial"/>
          <w:bCs/>
          <w:szCs w:val="24"/>
        </w:rPr>
        <w:t>75</w:t>
      </w:r>
      <w:r w:rsidRPr="00AC7A14">
        <w:rPr>
          <w:rFonts w:cs="Arial"/>
        </w:rPr>
        <w:t xml:space="preserve"> </w:t>
      </w:r>
      <w:r w:rsidRPr="00AC7A14">
        <w:rPr>
          <w:rFonts w:cs="Arial"/>
          <w:lang w:val="en-US"/>
        </w:rPr>
        <w:t>kW</w:t>
      </w:r>
      <w:r w:rsidR="002D1C2B" w:rsidRPr="00AC7A14">
        <w:rPr>
          <w:rFonts w:cs="Arial"/>
        </w:rPr>
        <w:t xml:space="preserve"> </w:t>
      </w:r>
      <w:r w:rsidR="002D1C2B" w:rsidRPr="00AC7A14">
        <w:t>(</w:t>
      </w:r>
      <w:r w:rsidR="002D1C2B" w:rsidRPr="00AC7A14">
        <w:rPr>
          <w:b/>
        </w:rPr>
        <w:t>βαθμολογούμενο κριτήριο</w:t>
      </w:r>
      <w:r w:rsidR="002D1C2B" w:rsidRPr="00AC7A14">
        <w:t>).</w:t>
      </w:r>
      <w:r w:rsidRPr="00AC7A14">
        <w:rPr>
          <w:rFonts w:cs="Arial"/>
        </w:rPr>
        <w:t xml:space="preserve"> </w:t>
      </w:r>
      <w:bookmarkStart w:id="21" w:name="_Ref232681183"/>
      <w:bookmarkEnd w:id="20"/>
      <w:r w:rsidR="0052634F" w:rsidRPr="00AC7A14">
        <w:rPr>
          <w:rFonts w:cs="Arial"/>
        </w:rPr>
        <w:t>Να δηλώνεται αναλυτικά η ισχύς των κινητήρων σε κάθε κίνηση</w:t>
      </w:r>
      <w:r w:rsidR="0052634F" w:rsidRPr="00AC7A14">
        <w:rPr>
          <w:rFonts w:cs="Arial"/>
          <w:bCs/>
        </w:rPr>
        <w:t>:</w:t>
      </w:r>
    </w:p>
    <w:p w14:paraId="6D85F084" w14:textId="77777777" w:rsidR="00FC4065" w:rsidRPr="00AC7A14" w:rsidRDefault="00FC4065" w:rsidP="00B14334">
      <w:pPr>
        <w:shd w:val="clear" w:color="auto" w:fill="FFFFFF"/>
        <w:spacing w:before="0" w:line="240" w:lineRule="auto"/>
        <w:rPr>
          <w:rFonts w:cs="Arial"/>
          <w:bCs/>
        </w:rPr>
      </w:pPr>
    </w:p>
    <w:p w14:paraId="2EB70B87" w14:textId="2912BB76" w:rsidR="00E5437D" w:rsidRPr="00AC7A14" w:rsidRDefault="00CA7D4C" w:rsidP="00B14334">
      <w:pPr>
        <w:numPr>
          <w:ilvl w:val="3"/>
          <w:numId w:val="1"/>
        </w:numPr>
        <w:shd w:val="clear" w:color="auto" w:fill="FFFFFF"/>
        <w:tabs>
          <w:tab w:val="clear" w:pos="2160"/>
        </w:tabs>
        <w:spacing w:before="0" w:line="240" w:lineRule="auto"/>
        <w:ind w:left="0" w:firstLine="0"/>
        <w:rPr>
          <w:rFonts w:cs="Arial"/>
          <w:bCs/>
          <w:szCs w:val="24"/>
        </w:rPr>
      </w:pPr>
      <w:r w:rsidRPr="00AC7A14">
        <w:lastRenderedPageBreak/>
        <w:tab/>
      </w:r>
      <w:r w:rsidR="00823CE3" w:rsidRPr="00AC7A14">
        <w:t>Η ισχύς</w:t>
      </w:r>
      <w:r w:rsidR="00C52469" w:rsidRPr="00AC7A14">
        <w:t xml:space="preserve"> κινητήρων π</w:t>
      </w:r>
      <w:r w:rsidR="00E5437D" w:rsidRPr="00AC7A14">
        <w:t>ορείας γερανογέφυρας (</w:t>
      </w:r>
      <w:r w:rsidR="00E5437D" w:rsidRPr="00AC7A14">
        <w:rPr>
          <w:lang w:val="en-US"/>
        </w:rPr>
        <w:t>travelling</w:t>
      </w:r>
      <w:r w:rsidR="00E5437D" w:rsidRPr="00AC7A14">
        <w:t>)</w:t>
      </w:r>
      <w:r w:rsidR="00DF7150" w:rsidRPr="00AC7A14">
        <w:rPr>
          <w:rFonts w:cs="Arial"/>
          <w:szCs w:val="24"/>
        </w:rPr>
        <w:t xml:space="preserve"> </w:t>
      </w:r>
      <w:r w:rsidR="00DF7150" w:rsidRPr="00AC7A14">
        <w:t>να είναι</w:t>
      </w:r>
      <w:r w:rsidR="00C52469" w:rsidRPr="00AC7A14">
        <w:t xml:space="preserve"> </w:t>
      </w:r>
      <w:r w:rsidR="00823CE3" w:rsidRPr="00AC7A14">
        <w:t xml:space="preserve">συνολικά </w:t>
      </w:r>
      <w:r w:rsidR="009C4375" w:rsidRPr="00AC7A14">
        <w:t xml:space="preserve">τουλάχιστον </w:t>
      </w:r>
      <w:r w:rsidR="00570DE9" w:rsidRPr="00AC7A14">
        <w:t>22</w:t>
      </w:r>
      <w:r w:rsidR="00E5437D" w:rsidRPr="00AC7A14">
        <w:rPr>
          <w:rFonts w:cs="Arial"/>
          <w:lang w:val="en-US"/>
        </w:rPr>
        <w:t>kW</w:t>
      </w:r>
      <w:r w:rsidR="00823CE3" w:rsidRPr="00AC7A14">
        <w:t>.</w:t>
      </w:r>
      <w:r w:rsidR="00E5437D" w:rsidRPr="00AC7A14">
        <w:t xml:space="preserve"> </w:t>
      </w:r>
      <w:r w:rsidR="002D1C2B" w:rsidRPr="00AC7A14">
        <w:t>(</w:t>
      </w:r>
      <w:r w:rsidR="002D1C2B" w:rsidRPr="00AC7A14">
        <w:rPr>
          <w:b/>
        </w:rPr>
        <w:t>βαθμολογούμενο κριτήριο</w:t>
      </w:r>
      <w:r w:rsidR="002D1C2B" w:rsidRPr="00AC7A14">
        <w:t>)</w:t>
      </w:r>
      <w:bookmarkEnd w:id="21"/>
    </w:p>
    <w:p w14:paraId="7A5EF1DE" w14:textId="77777777" w:rsidR="00FC4065" w:rsidRPr="00AC7A14" w:rsidRDefault="00FC4065" w:rsidP="00B14334">
      <w:pPr>
        <w:shd w:val="clear" w:color="auto" w:fill="FFFFFF"/>
        <w:spacing w:before="0" w:line="240" w:lineRule="auto"/>
        <w:rPr>
          <w:rFonts w:cs="Arial"/>
          <w:bCs/>
          <w:szCs w:val="24"/>
        </w:rPr>
      </w:pPr>
    </w:p>
    <w:p w14:paraId="3F4213F5" w14:textId="690996C9" w:rsidR="00E5437D" w:rsidRPr="00AC7A14" w:rsidRDefault="00CA7D4C" w:rsidP="00B14334">
      <w:pPr>
        <w:numPr>
          <w:ilvl w:val="3"/>
          <w:numId w:val="1"/>
        </w:numPr>
        <w:shd w:val="clear" w:color="auto" w:fill="FFFFFF"/>
        <w:tabs>
          <w:tab w:val="clear" w:pos="2160"/>
        </w:tabs>
        <w:spacing w:before="0" w:line="240" w:lineRule="auto"/>
        <w:ind w:left="0" w:firstLine="0"/>
        <w:rPr>
          <w:rFonts w:cs="Arial"/>
          <w:bCs/>
          <w:szCs w:val="24"/>
        </w:rPr>
      </w:pPr>
      <w:bookmarkStart w:id="22" w:name="_Ref232681190"/>
      <w:r w:rsidRPr="00AC7A14">
        <w:tab/>
      </w:r>
      <w:r w:rsidR="00823CE3" w:rsidRPr="00AC7A14">
        <w:t>Η ι</w:t>
      </w:r>
      <w:r w:rsidR="00C52469" w:rsidRPr="00AC7A14">
        <w:t>σχύς κινητήρων κ</w:t>
      </w:r>
      <w:r w:rsidR="00E5437D" w:rsidRPr="00AC7A14">
        <w:t>ύλισης φορείου  (</w:t>
      </w:r>
      <w:r w:rsidR="00E5437D" w:rsidRPr="00AC7A14">
        <w:rPr>
          <w:lang w:val="en-US"/>
        </w:rPr>
        <w:t>traversing</w:t>
      </w:r>
      <w:r w:rsidR="00E5437D" w:rsidRPr="00AC7A14">
        <w:t>)</w:t>
      </w:r>
      <w:r w:rsidR="00DF7150" w:rsidRPr="00AC7A14">
        <w:rPr>
          <w:rFonts w:cs="Arial"/>
          <w:szCs w:val="24"/>
        </w:rPr>
        <w:t xml:space="preserve"> </w:t>
      </w:r>
      <w:r w:rsidR="00DF7150" w:rsidRPr="00AC7A14">
        <w:t>να είναι</w:t>
      </w:r>
      <w:r w:rsidR="00E5437D" w:rsidRPr="00AC7A14">
        <w:t xml:space="preserve"> τουλάχιστον </w:t>
      </w:r>
      <w:r w:rsidR="00570DE9" w:rsidRPr="00AC7A14">
        <w:t>8</w:t>
      </w:r>
      <w:r w:rsidR="00E5437D" w:rsidRPr="00AC7A14">
        <w:rPr>
          <w:rFonts w:cs="Arial"/>
          <w:lang w:val="en-US"/>
        </w:rPr>
        <w:t>kW</w:t>
      </w:r>
      <w:r w:rsidR="00814136" w:rsidRPr="00AC7A14">
        <w:t xml:space="preserve"> συνολικά</w:t>
      </w:r>
      <w:r w:rsidR="00823CE3" w:rsidRPr="00AC7A14">
        <w:t>.</w:t>
      </w:r>
      <w:r w:rsidR="00E5437D" w:rsidRPr="00AC7A14">
        <w:t xml:space="preserve"> </w:t>
      </w:r>
      <w:r w:rsidR="002D1C2B" w:rsidRPr="00AC7A14">
        <w:t>(</w:t>
      </w:r>
      <w:r w:rsidR="002D1C2B" w:rsidRPr="00AC7A14">
        <w:rPr>
          <w:b/>
        </w:rPr>
        <w:t>βαθμολογούμενο κριτήριο</w:t>
      </w:r>
      <w:r w:rsidR="002D1C2B" w:rsidRPr="00AC7A14">
        <w:t>)</w:t>
      </w:r>
      <w:bookmarkEnd w:id="22"/>
    </w:p>
    <w:p w14:paraId="11EBA0B9" w14:textId="77777777" w:rsidR="00FC4065" w:rsidRPr="00AC7A14" w:rsidRDefault="00FC4065" w:rsidP="00B14334">
      <w:pPr>
        <w:shd w:val="clear" w:color="auto" w:fill="FFFFFF"/>
        <w:spacing w:before="0" w:line="240" w:lineRule="auto"/>
        <w:rPr>
          <w:rFonts w:cs="Arial"/>
          <w:bCs/>
          <w:szCs w:val="24"/>
        </w:rPr>
      </w:pPr>
    </w:p>
    <w:p w14:paraId="650476A4" w14:textId="54B74E43" w:rsidR="00E5437D" w:rsidRPr="00AC7A14" w:rsidRDefault="00CA7D4C" w:rsidP="00B14334">
      <w:pPr>
        <w:numPr>
          <w:ilvl w:val="3"/>
          <w:numId w:val="1"/>
        </w:numPr>
        <w:shd w:val="clear" w:color="auto" w:fill="FFFFFF"/>
        <w:tabs>
          <w:tab w:val="clear" w:pos="2160"/>
        </w:tabs>
        <w:spacing w:before="0" w:line="240" w:lineRule="auto"/>
        <w:ind w:left="0" w:firstLine="0"/>
        <w:rPr>
          <w:rFonts w:cs="Arial"/>
          <w:bCs/>
          <w:szCs w:val="24"/>
        </w:rPr>
      </w:pPr>
      <w:bookmarkStart w:id="23" w:name="_Ref232681195"/>
      <w:r w:rsidRPr="00AC7A14">
        <w:tab/>
      </w:r>
      <w:r w:rsidR="00823CE3" w:rsidRPr="00AC7A14">
        <w:t>Η ισχύς</w:t>
      </w:r>
      <w:r w:rsidR="00C52469" w:rsidRPr="00AC7A14">
        <w:t xml:space="preserve"> κινητήρα α</w:t>
      </w:r>
      <w:r w:rsidR="00E5437D" w:rsidRPr="00AC7A14">
        <w:t>νύψωσης φορτίου (</w:t>
      </w:r>
      <w:r w:rsidR="00E5437D" w:rsidRPr="00AC7A14">
        <w:rPr>
          <w:lang w:val="en-US"/>
        </w:rPr>
        <w:t>hoisting</w:t>
      </w:r>
      <w:r w:rsidR="00E5437D" w:rsidRPr="00AC7A14">
        <w:t>)</w:t>
      </w:r>
      <w:r w:rsidR="00DF7150" w:rsidRPr="00AC7A14">
        <w:rPr>
          <w:rFonts w:cs="Arial"/>
          <w:szCs w:val="24"/>
        </w:rPr>
        <w:t xml:space="preserve"> </w:t>
      </w:r>
      <w:r w:rsidR="00DF7150" w:rsidRPr="00AC7A14">
        <w:t xml:space="preserve">να είναι </w:t>
      </w:r>
      <w:r w:rsidR="00E5437D" w:rsidRPr="00AC7A14">
        <w:t xml:space="preserve">τουλάχιστον </w:t>
      </w:r>
      <w:r w:rsidR="009C4375" w:rsidRPr="00AC7A14">
        <w:t>45</w:t>
      </w:r>
      <w:r w:rsidR="00E5437D" w:rsidRPr="00AC7A14">
        <w:rPr>
          <w:lang w:val="en-US"/>
        </w:rPr>
        <w:t>kW</w:t>
      </w:r>
      <w:r w:rsidR="00823CE3" w:rsidRPr="00AC7A14">
        <w:t>.</w:t>
      </w:r>
      <w:r w:rsidR="00E5437D" w:rsidRPr="00AC7A14">
        <w:t xml:space="preserve"> </w:t>
      </w:r>
      <w:r w:rsidR="002D1C2B" w:rsidRPr="00AC7A14">
        <w:t>(</w:t>
      </w:r>
      <w:r w:rsidR="002D1C2B" w:rsidRPr="00AC7A14">
        <w:rPr>
          <w:b/>
        </w:rPr>
        <w:t>βαθμολογούμενο κριτήριο</w:t>
      </w:r>
      <w:r w:rsidR="002D1C2B" w:rsidRPr="00AC7A14">
        <w:t>)</w:t>
      </w:r>
      <w:bookmarkEnd w:id="23"/>
    </w:p>
    <w:p w14:paraId="74D2EB64" w14:textId="77777777" w:rsidR="00FC4065" w:rsidRPr="00AC7A14" w:rsidRDefault="00FC4065" w:rsidP="00B14334">
      <w:pPr>
        <w:shd w:val="clear" w:color="auto" w:fill="FFFFFF"/>
        <w:spacing w:before="0" w:line="240" w:lineRule="auto"/>
        <w:rPr>
          <w:rFonts w:cs="Arial"/>
          <w:bCs/>
          <w:szCs w:val="24"/>
        </w:rPr>
      </w:pPr>
    </w:p>
    <w:p w14:paraId="77486D35" w14:textId="1B10D263" w:rsidR="00C96EFB" w:rsidRPr="00AC7A14" w:rsidRDefault="00CA7D4C" w:rsidP="00B14334">
      <w:pPr>
        <w:numPr>
          <w:ilvl w:val="2"/>
          <w:numId w:val="1"/>
        </w:numPr>
        <w:shd w:val="clear" w:color="auto" w:fill="FFFFFF"/>
        <w:tabs>
          <w:tab w:val="clear" w:pos="1997"/>
        </w:tabs>
        <w:spacing w:before="0" w:line="240" w:lineRule="auto"/>
        <w:ind w:left="0" w:firstLine="0"/>
        <w:rPr>
          <w:rFonts w:cs="Arial"/>
          <w:bCs/>
          <w:szCs w:val="24"/>
        </w:rPr>
      </w:pPr>
      <w:r w:rsidRPr="00AC7A14">
        <w:tab/>
      </w:r>
      <w:r w:rsidR="00C96EFB" w:rsidRPr="00AC7A14">
        <w:t>Να διαθέτει ηλεκτρομαγνητική πέδη σε όλες τις κινήσεις που εκτελεί.</w:t>
      </w:r>
    </w:p>
    <w:p w14:paraId="28704EB3" w14:textId="77777777" w:rsidR="00FC4065" w:rsidRPr="00AC7A14" w:rsidRDefault="00FC4065" w:rsidP="00B14334">
      <w:pPr>
        <w:shd w:val="clear" w:color="auto" w:fill="FFFFFF"/>
        <w:spacing w:before="0" w:line="240" w:lineRule="auto"/>
        <w:rPr>
          <w:rFonts w:cs="Arial"/>
          <w:bCs/>
          <w:szCs w:val="24"/>
        </w:rPr>
      </w:pPr>
    </w:p>
    <w:p w14:paraId="30927F38" w14:textId="51F686DD" w:rsidR="00C52469" w:rsidRPr="00AC7A14" w:rsidRDefault="00CA7D4C" w:rsidP="00B14334">
      <w:pPr>
        <w:numPr>
          <w:ilvl w:val="2"/>
          <w:numId w:val="1"/>
        </w:numPr>
        <w:shd w:val="clear" w:color="auto" w:fill="FFFFFF"/>
        <w:tabs>
          <w:tab w:val="clear" w:pos="1997"/>
        </w:tabs>
        <w:spacing w:before="0" w:line="240" w:lineRule="auto"/>
        <w:ind w:left="0" w:firstLine="0"/>
        <w:rPr>
          <w:rFonts w:cs="Arial"/>
          <w:bCs/>
          <w:szCs w:val="24"/>
        </w:rPr>
      </w:pPr>
      <w:r w:rsidRPr="00AC7A14">
        <w:tab/>
      </w:r>
      <w:r w:rsidR="00615087" w:rsidRPr="00AC7A14">
        <w:t>Ο έ</w:t>
      </w:r>
      <w:r w:rsidR="009162AA" w:rsidRPr="00AC7A14">
        <w:t xml:space="preserve">λεγχος </w:t>
      </w:r>
      <w:r w:rsidR="009B2BD3" w:rsidRPr="00AC7A14">
        <w:t>τ</w:t>
      </w:r>
      <w:r w:rsidR="009162AA" w:rsidRPr="00AC7A14">
        <w:t xml:space="preserve">αχυτήτων μέσω </w:t>
      </w:r>
      <w:proofErr w:type="spellStart"/>
      <w:r w:rsidR="009162AA" w:rsidRPr="00AC7A14">
        <w:t>Inverter</w:t>
      </w:r>
      <w:r w:rsidR="00C96EFB" w:rsidRPr="00AC7A14">
        <w:rPr>
          <w:rFonts w:cs="Arial"/>
        </w:rPr>
        <w:t>s</w:t>
      </w:r>
      <w:proofErr w:type="spellEnd"/>
      <w:r w:rsidR="00EB7D5B" w:rsidRPr="00AC7A14">
        <w:rPr>
          <w:rFonts w:cs="Arial"/>
          <w:bCs/>
          <w:szCs w:val="24"/>
        </w:rPr>
        <w:t xml:space="preserve"> και όλες </w:t>
      </w:r>
      <w:r w:rsidR="009162AA" w:rsidRPr="00AC7A14">
        <w:t xml:space="preserve">οι κινήσεις </w:t>
      </w:r>
      <w:r w:rsidR="00C52469" w:rsidRPr="00AC7A14">
        <w:t xml:space="preserve">να </w:t>
      </w:r>
      <w:r w:rsidR="009162AA" w:rsidRPr="00AC7A14">
        <w:t xml:space="preserve">ελέγχονται από </w:t>
      </w:r>
      <w:proofErr w:type="spellStart"/>
      <w:r w:rsidR="009162AA" w:rsidRPr="00AC7A14">
        <w:t>Inverters</w:t>
      </w:r>
      <w:proofErr w:type="spellEnd"/>
      <w:r w:rsidR="009162AA" w:rsidRPr="00AC7A14">
        <w:t xml:space="preserve"> με συνεχή ανάγνωση στροφών από ψηφιακούς κωδικοποιητές (</w:t>
      </w:r>
      <w:proofErr w:type="spellStart"/>
      <w:r w:rsidR="00757DC9" w:rsidRPr="00AC7A14">
        <w:rPr>
          <w:rFonts w:cs="Arial"/>
        </w:rPr>
        <w:t>e</w:t>
      </w:r>
      <w:r w:rsidR="009162AA" w:rsidRPr="00AC7A14">
        <w:t>ncoders</w:t>
      </w:r>
      <w:proofErr w:type="spellEnd"/>
      <w:r w:rsidR="009162AA" w:rsidRPr="00AC7A14">
        <w:t>) στους κινητήρες</w:t>
      </w:r>
      <w:r w:rsidR="00304D4E" w:rsidRPr="00AC7A14">
        <w:t>.</w:t>
      </w:r>
      <w:r w:rsidR="009162AA" w:rsidRPr="00AC7A14">
        <w:rPr>
          <w:rFonts w:cs="Arial"/>
          <w:bCs/>
          <w:szCs w:val="24"/>
        </w:rPr>
        <w:t xml:space="preserve"> </w:t>
      </w:r>
    </w:p>
    <w:p w14:paraId="65945E40" w14:textId="77777777" w:rsidR="00FC4065" w:rsidRPr="00AC7A14" w:rsidRDefault="00FC4065" w:rsidP="00B14334">
      <w:pPr>
        <w:shd w:val="clear" w:color="auto" w:fill="FFFFFF"/>
        <w:spacing w:before="0" w:line="240" w:lineRule="auto"/>
        <w:rPr>
          <w:rFonts w:cs="Arial"/>
          <w:bCs/>
          <w:szCs w:val="24"/>
        </w:rPr>
      </w:pPr>
    </w:p>
    <w:p w14:paraId="22277803" w14:textId="0183FC36" w:rsidR="009162AA" w:rsidRPr="00AC7A14" w:rsidRDefault="00CA7D4C" w:rsidP="00B14334">
      <w:pPr>
        <w:numPr>
          <w:ilvl w:val="2"/>
          <w:numId w:val="1"/>
        </w:numPr>
        <w:shd w:val="clear" w:color="auto" w:fill="FFFFFF"/>
        <w:tabs>
          <w:tab w:val="clear" w:pos="1997"/>
        </w:tabs>
        <w:spacing w:before="0" w:line="240" w:lineRule="auto"/>
        <w:ind w:left="0" w:firstLine="0"/>
        <w:rPr>
          <w:bCs/>
        </w:rPr>
      </w:pPr>
      <w:r w:rsidRPr="00AC7A14">
        <w:rPr>
          <w:bCs/>
        </w:rPr>
        <w:tab/>
      </w:r>
      <w:r w:rsidR="00FC4065" w:rsidRPr="00AC7A14">
        <w:rPr>
          <w:bCs/>
        </w:rPr>
        <w:t>Η μέγιστη τ</w:t>
      </w:r>
      <w:r w:rsidR="00FC4065" w:rsidRPr="00AC7A14">
        <w:t>αχύτητα</w:t>
      </w:r>
      <w:r w:rsidR="00FC4065" w:rsidRPr="00AC7A14">
        <w:rPr>
          <w:bCs/>
        </w:rPr>
        <w:t xml:space="preserve"> </w:t>
      </w:r>
      <w:r w:rsidR="00FC4065" w:rsidRPr="00AC7A14">
        <w:t>πορείας γερανογέφυρας (</w:t>
      </w:r>
      <w:r w:rsidR="00FC4065" w:rsidRPr="00AC7A14">
        <w:rPr>
          <w:lang w:val="en-US"/>
        </w:rPr>
        <w:t>travelling</w:t>
      </w:r>
      <w:r w:rsidR="00FC4065" w:rsidRPr="00AC7A14">
        <w:t>) να είναι τουλάχιστον 20</w:t>
      </w:r>
      <w:r w:rsidR="00FC4065" w:rsidRPr="00AC7A14">
        <w:rPr>
          <w:lang w:val="en-US"/>
        </w:rPr>
        <w:t>m</w:t>
      </w:r>
      <w:r w:rsidR="00FC4065" w:rsidRPr="00AC7A14">
        <w:t>/</w:t>
      </w:r>
      <w:r w:rsidR="00FC4065" w:rsidRPr="00AC7A14">
        <w:rPr>
          <w:lang w:val="en-US"/>
        </w:rPr>
        <w:t>min</w:t>
      </w:r>
      <w:r w:rsidR="00FC4065" w:rsidRPr="00AC7A14">
        <w:t xml:space="preserve"> (ελεγχόμενη μέσω λογισμικού απόσβεσης ταλαντώσεων- </w:t>
      </w:r>
      <w:r w:rsidR="00FC4065" w:rsidRPr="00AC7A14">
        <w:rPr>
          <w:lang w:val="en-US"/>
        </w:rPr>
        <w:t>anti</w:t>
      </w:r>
      <w:r w:rsidR="00FC4065" w:rsidRPr="00AC7A14">
        <w:t>-</w:t>
      </w:r>
      <w:r w:rsidR="00FC4065" w:rsidRPr="00AC7A14">
        <w:rPr>
          <w:lang w:val="en-US"/>
        </w:rPr>
        <w:t>sway</w:t>
      </w:r>
      <w:r w:rsidR="00FC4065" w:rsidRPr="00AC7A14">
        <w:t xml:space="preserve"> </w:t>
      </w:r>
      <w:r w:rsidR="00FC4065" w:rsidRPr="00AC7A14">
        <w:rPr>
          <w:lang w:val="en-US"/>
        </w:rPr>
        <w:t>software</w:t>
      </w:r>
      <w:r w:rsidR="00FC4065" w:rsidRPr="00AC7A14">
        <w:t>). (</w:t>
      </w:r>
      <w:r w:rsidR="00FC4065" w:rsidRPr="00AC7A14">
        <w:rPr>
          <w:b/>
        </w:rPr>
        <w:t>βαθμολογούμενο κριτήριο</w:t>
      </w:r>
      <w:r w:rsidR="00FC4065" w:rsidRPr="00AC7A14">
        <w:t>)</w:t>
      </w:r>
    </w:p>
    <w:p w14:paraId="3FAADB9E" w14:textId="77777777" w:rsidR="00FC4065" w:rsidRPr="00AC7A14" w:rsidRDefault="00FC4065" w:rsidP="00B14334">
      <w:pPr>
        <w:shd w:val="clear" w:color="auto" w:fill="FFFFFF"/>
        <w:spacing w:before="0" w:line="240" w:lineRule="auto"/>
        <w:rPr>
          <w:bCs/>
        </w:rPr>
      </w:pPr>
    </w:p>
    <w:p w14:paraId="5F33C35C" w14:textId="36A0AB09" w:rsidR="009162AA" w:rsidRPr="00AC7A14" w:rsidRDefault="00CA7D4C" w:rsidP="00B14334">
      <w:pPr>
        <w:numPr>
          <w:ilvl w:val="2"/>
          <w:numId w:val="1"/>
        </w:numPr>
        <w:shd w:val="clear" w:color="auto" w:fill="FFFFFF"/>
        <w:tabs>
          <w:tab w:val="clear" w:pos="1997"/>
        </w:tabs>
        <w:spacing w:before="0" w:line="240" w:lineRule="auto"/>
        <w:ind w:left="0" w:firstLine="0"/>
        <w:rPr>
          <w:rFonts w:cs="Arial"/>
          <w:bCs/>
          <w:szCs w:val="24"/>
        </w:rPr>
      </w:pPr>
      <w:r w:rsidRPr="00AC7A14">
        <w:rPr>
          <w:bCs/>
        </w:rPr>
        <w:tab/>
      </w:r>
      <w:r w:rsidR="00FC4065" w:rsidRPr="00AC7A14">
        <w:rPr>
          <w:bCs/>
        </w:rPr>
        <w:t>Η μέγιστη τ</w:t>
      </w:r>
      <w:r w:rsidR="00FC4065" w:rsidRPr="00AC7A14">
        <w:t>αχύτητα</w:t>
      </w:r>
      <w:r w:rsidR="00FC4065" w:rsidRPr="00AC7A14">
        <w:rPr>
          <w:bCs/>
        </w:rPr>
        <w:t xml:space="preserve"> </w:t>
      </w:r>
      <w:r w:rsidR="00FC4065" w:rsidRPr="00AC7A14">
        <w:t>κύλισης φορείου (</w:t>
      </w:r>
      <w:r w:rsidR="00FC4065" w:rsidRPr="00AC7A14">
        <w:rPr>
          <w:lang w:val="en-US"/>
        </w:rPr>
        <w:t>traversing</w:t>
      </w:r>
      <w:r w:rsidR="00FC4065" w:rsidRPr="00AC7A14">
        <w:t>) να είναι τουλάχιστον 10m/</w:t>
      </w:r>
      <w:proofErr w:type="spellStart"/>
      <w:r w:rsidR="00FC4065" w:rsidRPr="00AC7A14">
        <w:t>min</w:t>
      </w:r>
      <w:proofErr w:type="spellEnd"/>
      <w:r w:rsidR="00FC4065" w:rsidRPr="00AC7A14">
        <w:t xml:space="preserve"> (μειωμένη για έλεγχο αδράνειας). (</w:t>
      </w:r>
      <w:r w:rsidR="00FC4065" w:rsidRPr="00AC7A14">
        <w:rPr>
          <w:b/>
        </w:rPr>
        <w:t>βαθμολογούμενο κριτήριο</w:t>
      </w:r>
      <w:r w:rsidR="00FC4065" w:rsidRPr="00AC7A14">
        <w:t>)</w:t>
      </w:r>
    </w:p>
    <w:p w14:paraId="1C48D506" w14:textId="77777777" w:rsidR="00FC4065" w:rsidRPr="00AC7A14" w:rsidRDefault="00FC4065" w:rsidP="00B14334">
      <w:pPr>
        <w:shd w:val="clear" w:color="auto" w:fill="FFFFFF"/>
        <w:spacing w:before="0" w:line="240" w:lineRule="auto"/>
        <w:rPr>
          <w:rFonts w:cs="Arial"/>
          <w:bCs/>
          <w:szCs w:val="24"/>
        </w:rPr>
      </w:pPr>
    </w:p>
    <w:p w14:paraId="5FDA8A12" w14:textId="570DD7CE" w:rsidR="009162AA" w:rsidRPr="00AC7A14" w:rsidRDefault="00CA7D4C" w:rsidP="00B14334">
      <w:pPr>
        <w:numPr>
          <w:ilvl w:val="2"/>
          <w:numId w:val="1"/>
        </w:numPr>
        <w:shd w:val="clear" w:color="auto" w:fill="FFFFFF"/>
        <w:tabs>
          <w:tab w:val="clear" w:pos="1997"/>
        </w:tabs>
        <w:spacing w:before="0" w:line="240" w:lineRule="auto"/>
        <w:ind w:left="0" w:firstLine="0"/>
        <w:rPr>
          <w:bCs/>
        </w:rPr>
      </w:pPr>
      <w:r w:rsidRPr="00AC7A14">
        <w:rPr>
          <w:bCs/>
        </w:rPr>
        <w:tab/>
      </w:r>
      <w:r w:rsidR="00FC4065" w:rsidRPr="00AC7A14">
        <w:rPr>
          <w:bCs/>
        </w:rPr>
        <w:t>Η μέγιστη τ</w:t>
      </w:r>
      <w:r w:rsidR="00FC4065" w:rsidRPr="00AC7A14">
        <w:t>αχύτητα</w:t>
      </w:r>
      <w:r w:rsidR="00FC4065" w:rsidRPr="00AC7A14">
        <w:rPr>
          <w:bCs/>
        </w:rPr>
        <w:t xml:space="preserve"> </w:t>
      </w:r>
      <w:r w:rsidR="00FC4065" w:rsidRPr="00AC7A14">
        <w:t>ανύψωσης φορτίου (</w:t>
      </w:r>
      <w:r w:rsidR="00FC4065" w:rsidRPr="00AC7A14">
        <w:rPr>
          <w:lang w:val="en-US"/>
        </w:rPr>
        <w:t>hoisting</w:t>
      </w:r>
      <w:r w:rsidR="00FC4065" w:rsidRPr="00AC7A14">
        <w:t>) να είναι τουλάχιστον 2</w:t>
      </w:r>
      <w:r w:rsidR="00FC4065" w:rsidRPr="00AC7A14">
        <w:rPr>
          <w:lang w:val="en-US"/>
        </w:rPr>
        <w:t>m</w:t>
      </w:r>
      <w:r w:rsidR="00FC4065" w:rsidRPr="00AC7A14">
        <w:t>/</w:t>
      </w:r>
      <w:r w:rsidR="00FC4065" w:rsidRPr="00AC7A14">
        <w:rPr>
          <w:lang w:val="en-US"/>
        </w:rPr>
        <w:t>min</w:t>
      </w:r>
      <w:r w:rsidR="00FC4065" w:rsidRPr="00AC7A14">
        <w:t xml:space="preserve"> (Αργή/</w:t>
      </w:r>
      <w:r w:rsidR="00FC4065" w:rsidRPr="00AC7A14">
        <w:rPr>
          <w:lang w:val="en-US"/>
        </w:rPr>
        <w:t>Heavy</w:t>
      </w:r>
      <w:r w:rsidR="00FC4065" w:rsidRPr="00AC7A14">
        <w:t xml:space="preserve"> </w:t>
      </w:r>
      <w:r w:rsidR="00FC4065" w:rsidRPr="00AC7A14">
        <w:rPr>
          <w:lang w:val="en-US"/>
        </w:rPr>
        <w:t>Duty</w:t>
      </w:r>
      <w:r w:rsidR="00FC4065" w:rsidRPr="00AC7A14">
        <w:t xml:space="preserve">, </w:t>
      </w:r>
      <w:r w:rsidR="00FC4065" w:rsidRPr="00AC7A14">
        <w:rPr>
          <w:lang w:val="en-US"/>
        </w:rPr>
        <w:t>Closed</w:t>
      </w:r>
      <w:r w:rsidR="00FC4065" w:rsidRPr="00AC7A14">
        <w:t>-</w:t>
      </w:r>
      <w:r w:rsidR="00FC4065" w:rsidRPr="00AC7A14">
        <w:rPr>
          <w:lang w:val="en-US"/>
        </w:rPr>
        <w:t>loop</w:t>
      </w:r>
      <w:r w:rsidR="00FC4065" w:rsidRPr="00AC7A14">
        <w:t>). (</w:t>
      </w:r>
      <w:r w:rsidR="00FC4065" w:rsidRPr="00AC7A14">
        <w:rPr>
          <w:b/>
        </w:rPr>
        <w:t>βαθμολογούμενο κριτήριο</w:t>
      </w:r>
      <w:r w:rsidR="00FC4065" w:rsidRPr="00AC7A14">
        <w:t>)</w:t>
      </w:r>
    </w:p>
    <w:p w14:paraId="3C3BEB24" w14:textId="77777777" w:rsidR="00FC4065" w:rsidRPr="00AC7A14" w:rsidRDefault="00FC4065" w:rsidP="00B14334">
      <w:pPr>
        <w:shd w:val="clear" w:color="auto" w:fill="FFFFFF"/>
        <w:spacing w:before="0" w:line="240" w:lineRule="auto"/>
        <w:rPr>
          <w:bCs/>
        </w:rPr>
      </w:pPr>
    </w:p>
    <w:p w14:paraId="5DEFB2B9" w14:textId="6526976B" w:rsidR="00112EAF" w:rsidRPr="00AC7A14" w:rsidRDefault="00C52469" w:rsidP="00B14334">
      <w:pPr>
        <w:numPr>
          <w:ilvl w:val="2"/>
          <w:numId w:val="1"/>
        </w:numPr>
        <w:shd w:val="clear" w:color="auto" w:fill="FFFFFF"/>
        <w:tabs>
          <w:tab w:val="clear" w:pos="1997"/>
        </w:tabs>
        <w:spacing w:before="0" w:line="240" w:lineRule="auto"/>
        <w:ind w:left="0" w:firstLine="0"/>
        <w:rPr>
          <w:rFonts w:cs="Arial"/>
          <w:bCs/>
          <w:szCs w:val="24"/>
        </w:rPr>
      </w:pPr>
      <w:bookmarkStart w:id="24" w:name="_Ref232681244"/>
      <w:r w:rsidRPr="00AC7A14">
        <w:rPr>
          <w:rFonts w:cs="Arial"/>
          <w:bCs/>
          <w:szCs w:val="24"/>
        </w:rPr>
        <w:t xml:space="preserve">Η γερανογέφυρα </w:t>
      </w:r>
      <w:r w:rsidRPr="00AC7A14">
        <w:t>στην πορεία κύλισης</w:t>
      </w:r>
      <w:r w:rsidRPr="00AC7A14">
        <w:rPr>
          <w:rFonts w:cs="Arial"/>
          <w:bCs/>
          <w:szCs w:val="24"/>
        </w:rPr>
        <w:t xml:space="preserve"> κατά μήκος της διαδρομής της</w:t>
      </w:r>
      <w:r w:rsidR="00400937" w:rsidRPr="00AC7A14">
        <w:rPr>
          <w:rFonts w:cs="Arial"/>
          <w:bCs/>
          <w:szCs w:val="24"/>
        </w:rPr>
        <w:t xml:space="preserve"> </w:t>
      </w:r>
      <w:r w:rsidR="00400937" w:rsidRPr="00AC7A14">
        <w:t>(</w:t>
      </w:r>
      <w:r w:rsidR="00400937" w:rsidRPr="00AC7A14">
        <w:rPr>
          <w:lang w:val="en-US"/>
        </w:rPr>
        <w:t>travelling</w:t>
      </w:r>
      <w:r w:rsidR="00400937" w:rsidRPr="00AC7A14">
        <w:t>)</w:t>
      </w:r>
      <w:r w:rsidRPr="00AC7A14">
        <w:rPr>
          <w:rFonts w:cs="Arial"/>
          <w:bCs/>
          <w:szCs w:val="24"/>
        </w:rPr>
        <w:t xml:space="preserve">, να διαθέτει τουλάχιστον 4 τροχούς (σύστημα 2x2) ανά </w:t>
      </w:r>
      <w:proofErr w:type="spellStart"/>
      <w:r w:rsidRPr="00AC7A14">
        <w:rPr>
          <w:rFonts w:cs="Arial"/>
          <w:bCs/>
          <w:szCs w:val="24"/>
        </w:rPr>
        <w:t>πλαγιοφορέα</w:t>
      </w:r>
      <w:proofErr w:type="spellEnd"/>
      <w:r w:rsidRPr="00AC7A14">
        <w:rPr>
          <w:rFonts w:cs="Arial"/>
          <w:bCs/>
          <w:szCs w:val="24"/>
        </w:rPr>
        <w:t xml:space="preserve"> (συνολικά τουλάχιστον 8 τροχούς για όλη τη γερανογέφυρα) </w:t>
      </w:r>
      <w:r w:rsidR="00941701" w:rsidRPr="00AC7A14">
        <w:t xml:space="preserve">σε </w:t>
      </w:r>
      <w:r w:rsidR="005D0FB6" w:rsidRPr="00AC7A14">
        <w:t xml:space="preserve">διάταξη </w:t>
      </w:r>
      <w:proofErr w:type="spellStart"/>
      <w:r w:rsidR="005D0FB6" w:rsidRPr="00AC7A14">
        <w:t>ισοσταθμιστικ</w:t>
      </w:r>
      <w:r w:rsidRPr="00AC7A14">
        <w:t>ών</w:t>
      </w:r>
      <w:proofErr w:type="spellEnd"/>
      <w:r w:rsidR="005D0FB6" w:rsidRPr="00AC7A14">
        <w:t xml:space="preserve"> φορεί</w:t>
      </w:r>
      <w:r w:rsidRPr="00AC7A14">
        <w:t>ων</w:t>
      </w:r>
      <w:r w:rsidR="002E148E" w:rsidRPr="00AC7A14">
        <w:t>.</w:t>
      </w:r>
      <w:r w:rsidR="00941701" w:rsidRPr="00AC7A14">
        <w:rPr>
          <w:rFonts w:cs="Arial"/>
          <w:bCs/>
          <w:szCs w:val="24"/>
        </w:rPr>
        <w:t xml:space="preserve"> </w:t>
      </w:r>
      <w:r w:rsidR="00112EAF" w:rsidRPr="00AC7A14">
        <w:t>(</w:t>
      </w:r>
      <w:r w:rsidR="00112EAF" w:rsidRPr="00AC7A14">
        <w:rPr>
          <w:b/>
        </w:rPr>
        <w:t>βαθμολογούμενο κριτήριο</w:t>
      </w:r>
      <w:r w:rsidR="00112EAF" w:rsidRPr="00AC7A14">
        <w:t>)</w:t>
      </w:r>
      <w:bookmarkEnd w:id="24"/>
    </w:p>
    <w:p w14:paraId="70686DCC" w14:textId="77777777" w:rsidR="00FC4065" w:rsidRPr="00AC7A14" w:rsidRDefault="00FC4065" w:rsidP="00B14334">
      <w:pPr>
        <w:shd w:val="clear" w:color="auto" w:fill="FFFFFF"/>
        <w:spacing w:before="0" w:line="240" w:lineRule="auto"/>
        <w:rPr>
          <w:rFonts w:cs="Arial"/>
          <w:bCs/>
          <w:szCs w:val="24"/>
        </w:rPr>
      </w:pPr>
    </w:p>
    <w:p w14:paraId="4FA84969" w14:textId="68FB0429" w:rsidR="00A04356" w:rsidRPr="00AC7A14" w:rsidRDefault="0032264A" w:rsidP="00B14334">
      <w:pPr>
        <w:numPr>
          <w:ilvl w:val="2"/>
          <w:numId w:val="1"/>
        </w:numPr>
        <w:shd w:val="clear" w:color="auto" w:fill="FFFFFF"/>
        <w:tabs>
          <w:tab w:val="clear" w:pos="1997"/>
        </w:tabs>
        <w:spacing w:before="0" w:line="240" w:lineRule="auto"/>
        <w:ind w:left="0" w:firstLine="0"/>
        <w:rPr>
          <w:rFonts w:cs="Arial"/>
          <w:bCs/>
          <w:szCs w:val="24"/>
        </w:rPr>
      </w:pPr>
      <w:bookmarkStart w:id="25" w:name="_Ref232681254"/>
      <w:r w:rsidRPr="00AC7A14">
        <w:t>Η δ</w:t>
      </w:r>
      <w:r w:rsidR="00A04356" w:rsidRPr="00AC7A14">
        <w:t xml:space="preserve">ιάμετρος τροχών κύλισης </w:t>
      </w:r>
      <w:r w:rsidR="00400937" w:rsidRPr="00AC7A14">
        <w:t xml:space="preserve">της </w:t>
      </w:r>
      <w:r w:rsidR="00A04356" w:rsidRPr="00AC7A14">
        <w:t xml:space="preserve">γερανογέφυρας </w:t>
      </w:r>
      <w:r w:rsidR="00A04356" w:rsidRPr="00AC7A14">
        <w:rPr>
          <w:rFonts w:cs="Arial"/>
          <w:bCs/>
          <w:szCs w:val="24"/>
        </w:rPr>
        <w:t>(</w:t>
      </w:r>
      <w:r w:rsidR="00A04356" w:rsidRPr="00AC7A14">
        <w:rPr>
          <w:rFonts w:cs="Arial"/>
          <w:bCs/>
          <w:szCs w:val="24"/>
          <w:lang w:val="en-US"/>
        </w:rPr>
        <w:t>crane</w:t>
      </w:r>
      <w:r w:rsidR="00A04356" w:rsidRPr="00AC7A14">
        <w:rPr>
          <w:rFonts w:cs="Arial"/>
          <w:bCs/>
          <w:szCs w:val="24"/>
        </w:rPr>
        <w:t xml:space="preserve"> </w:t>
      </w:r>
      <w:r w:rsidR="00A04356" w:rsidRPr="00AC7A14">
        <w:rPr>
          <w:rFonts w:cs="Arial"/>
          <w:bCs/>
          <w:szCs w:val="24"/>
          <w:lang w:val="en-US"/>
        </w:rPr>
        <w:t>wheels</w:t>
      </w:r>
      <w:r w:rsidR="00A04356" w:rsidRPr="00AC7A14">
        <w:rPr>
          <w:rFonts w:cs="Arial"/>
          <w:bCs/>
          <w:szCs w:val="24"/>
        </w:rPr>
        <w:t xml:space="preserve">) </w:t>
      </w:r>
      <w:r w:rsidR="00A04356" w:rsidRPr="00AC7A14">
        <w:t xml:space="preserve">να είναι τουλάχιστον </w:t>
      </w:r>
      <w:r w:rsidR="00A04356" w:rsidRPr="00AC7A14">
        <w:rPr>
          <w:rFonts w:cs="Arial"/>
        </w:rPr>
        <w:t>Ø</w:t>
      </w:r>
      <w:r w:rsidR="00711D38" w:rsidRPr="00AC7A14">
        <w:rPr>
          <w:rFonts w:cs="Arial"/>
        </w:rPr>
        <w:t>4</w:t>
      </w:r>
      <w:r w:rsidR="00A04356" w:rsidRPr="00AC7A14">
        <w:t>00</w:t>
      </w:r>
      <w:r w:rsidR="00A04356" w:rsidRPr="00AC7A14">
        <w:rPr>
          <w:rFonts w:cs="Arial"/>
        </w:rPr>
        <w:t>mm</w:t>
      </w:r>
      <w:r w:rsidR="002E148E" w:rsidRPr="00AC7A14">
        <w:t>.</w:t>
      </w:r>
      <w:r w:rsidR="00A04356" w:rsidRPr="00AC7A14">
        <w:t xml:space="preserve"> (</w:t>
      </w:r>
      <w:r w:rsidR="00A04356" w:rsidRPr="00AC7A14">
        <w:rPr>
          <w:b/>
        </w:rPr>
        <w:t>βαθμολογούμενο κριτήριο</w:t>
      </w:r>
      <w:r w:rsidR="00A04356" w:rsidRPr="00AC7A14">
        <w:t>)</w:t>
      </w:r>
      <w:bookmarkEnd w:id="25"/>
    </w:p>
    <w:p w14:paraId="0BEB6DDB" w14:textId="77777777" w:rsidR="00FC4065" w:rsidRPr="00AC7A14" w:rsidRDefault="00FC4065" w:rsidP="00B14334">
      <w:pPr>
        <w:shd w:val="clear" w:color="auto" w:fill="FFFFFF"/>
        <w:spacing w:before="0" w:line="240" w:lineRule="auto"/>
        <w:rPr>
          <w:rFonts w:cs="Arial"/>
          <w:bCs/>
          <w:szCs w:val="24"/>
        </w:rPr>
      </w:pPr>
    </w:p>
    <w:p w14:paraId="061511B2" w14:textId="4DAB6978" w:rsidR="00986741" w:rsidRPr="00AC7A14" w:rsidRDefault="0032264A" w:rsidP="00B14334">
      <w:pPr>
        <w:numPr>
          <w:ilvl w:val="2"/>
          <w:numId w:val="1"/>
        </w:numPr>
        <w:shd w:val="clear" w:color="auto" w:fill="FFFFFF"/>
        <w:tabs>
          <w:tab w:val="clear" w:pos="1997"/>
        </w:tabs>
        <w:spacing w:before="0" w:line="240" w:lineRule="auto"/>
        <w:ind w:left="0" w:firstLine="0"/>
        <w:rPr>
          <w:rFonts w:cs="Arial"/>
          <w:bCs/>
          <w:szCs w:val="24"/>
        </w:rPr>
      </w:pPr>
      <w:bookmarkStart w:id="26" w:name="_Ref232681269"/>
      <w:r w:rsidRPr="00AC7A14">
        <w:t>Η δ</w:t>
      </w:r>
      <w:r w:rsidR="00986741" w:rsidRPr="00AC7A14">
        <w:t xml:space="preserve">ιάμετρος τροχών κύλισης </w:t>
      </w:r>
      <w:proofErr w:type="spellStart"/>
      <w:r w:rsidRPr="00AC7A14">
        <w:t>βαρουλκοφορείου</w:t>
      </w:r>
      <w:proofErr w:type="spellEnd"/>
      <w:r w:rsidR="00986741" w:rsidRPr="00AC7A14">
        <w:rPr>
          <w:rFonts w:cs="Arial"/>
          <w:bCs/>
          <w:szCs w:val="24"/>
        </w:rPr>
        <w:t xml:space="preserve"> </w:t>
      </w:r>
      <w:r w:rsidR="00986741" w:rsidRPr="00AC7A14">
        <w:t xml:space="preserve">να είναι τουλάχιστον </w:t>
      </w:r>
      <w:r w:rsidR="00986741" w:rsidRPr="00AC7A14">
        <w:rPr>
          <w:rFonts w:cs="Arial"/>
        </w:rPr>
        <w:t>Ø</w:t>
      </w:r>
      <w:r w:rsidR="00711D38" w:rsidRPr="00AC7A14">
        <w:rPr>
          <w:rFonts w:cs="Arial"/>
        </w:rPr>
        <w:t>315</w:t>
      </w:r>
      <w:r w:rsidR="00986741" w:rsidRPr="00AC7A14">
        <w:rPr>
          <w:rFonts w:cs="Arial"/>
        </w:rPr>
        <w:t>mm</w:t>
      </w:r>
      <w:r w:rsidR="002E148E" w:rsidRPr="00AC7A14">
        <w:t>.</w:t>
      </w:r>
      <w:r w:rsidR="00986741" w:rsidRPr="00AC7A14">
        <w:t xml:space="preserve"> (</w:t>
      </w:r>
      <w:r w:rsidR="00986741" w:rsidRPr="00AC7A14">
        <w:rPr>
          <w:b/>
        </w:rPr>
        <w:t>βαθμολογούμενο κριτήριο</w:t>
      </w:r>
      <w:r w:rsidR="00986741" w:rsidRPr="00AC7A14">
        <w:t>)</w:t>
      </w:r>
      <w:bookmarkEnd w:id="26"/>
    </w:p>
    <w:p w14:paraId="01993239" w14:textId="77777777" w:rsidR="00FC4065" w:rsidRPr="00AC7A14" w:rsidRDefault="00FC4065" w:rsidP="00B14334">
      <w:pPr>
        <w:shd w:val="clear" w:color="auto" w:fill="FFFFFF"/>
        <w:spacing w:before="0" w:line="240" w:lineRule="auto"/>
        <w:rPr>
          <w:rFonts w:cs="Arial"/>
          <w:bCs/>
          <w:szCs w:val="24"/>
        </w:rPr>
      </w:pPr>
    </w:p>
    <w:p w14:paraId="71549741" w14:textId="331704C0" w:rsidR="0033004B" w:rsidRPr="00AC7A14" w:rsidRDefault="00FC4065" w:rsidP="00B14334">
      <w:pPr>
        <w:numPr>
          <w:ilvl w:val="2"/>
          <w:numId w:val="1"/>
        </w:numPr>
        <w:shd w:val="clear" w:color="auto" w:fill="FFFFFF"/>
        <w:tabs>
          <w:tab w:val="clear" w:pos="1997"/>
        </w:tabs>
        <w:spacing w:before="0" w:line="240" w:lineRule="auto"/>
        <w:ind w:left="0" w:firstLine="0"/>
        <w:rPr>
          <w:rFonts w:cs="Arial"/>
          <w:bCs/>
          <w:szCs w:val="24"/>
        </w:rPr>
      </w:pPr>
      <w:r w:rsidRPr="00AC7A14">
        <w:rPr>
          <w:rFonts w:cs="Arial"/>
          <w:bCs/>
          <w:szCs w:val="24"/>
        </w:rPr>
        <w:t>Το μ</w:t>
      </w:r>
      <w:r w:rsidR="009162AA" w:rsidRPr="00AC7A14">
        <w:rPr>
          <w:rFonts w:cs="Arial"/>
          <w:bCs/>
          <w:szCs w:val="24"/>
        </w:rPr>
        <w:t xml:space="preserve">έγιστο βέλος κάμψης </w:t>
      </w:r>
      <w:r w:rsidR="00304D4E" w:rsidRPr="00AC7A14">
        <w:rPr>
          <w:rFonts w:cs="Arial"/>
          <w:bCs/>
          <w:szCs w:val="24"/>
        </w:rPr>
        <w:t>κύριου φορέα</w:t>
      </w:r>
      <w:r w:rsidR="0007369F" w:rsidRPr="00AC7A14">
        <w:rPr>
          <w:rFonts w:cs="Arial"/>
          <w:bCs/>
          <w:szCs w:val="24"/>
        </w:rPr>
        <w:t xml:space="preserve">, </w:t>
      </w:r>
      <w:r w:rsidR="009162AA" w:rsidRPr="00AC7A14">
        <w:rPr>
          <w:rFonts w:cs="Arial"/>
          <w:bCs/>
          <w:szCs w:val="24"/>
        </w:rPr>
        <w:t>μικρότερο από 1/800 του ανοίγματος (&lt;0,03m).</w:t>
      </w:r>
    </w:p>
    <w:p w14:paraId="151E098D" w14:textId="77777777" w:rsidR="00FC4065" w:rsidRPr="00AC7A14" w:rsidRDefault="00FC4065" w:rsidP="00B14334">
      <w:pPr>
        <w:shd w:val="clear" w:color="auto" w:fill="FFFFFF"/>
        <w:spacing w:before="0" w:line="240" w:lineRule="auto"/>
        <w:rPr>
          <w:rFonts w:cs="Arial"/>
          <w:bCs/>
          <w:szCs w:val="24"/>
        </w:rPr>
      </w:pPr>
    </w:p>
    <w:p w14:paraId="553B7E4A" w14:textId="77777777" w:rsidR="00114E82" w:rsidRPr="00AC7A14" w:rsidRDefault="00A75C9B" w:rsidP="00B14334">
      <w:pPr>
        <w:pStyle w:val="2"/>
        <w:tabs>
          <w:tab w:val="clear" w:pos="0"/>
          <w:tab w:val="clear" w:pos="1134"/>
        </w:tabs>
      </w:pPr>
      <w:bookmarkStart w:id="27" w:name="_Toc232030332"/>
      <w:bookmarkEnd w:id="19"/>
      <w:r w:rsidRPr="00AC7A14">
        <w:t>Φυσικά Χαρακτηριστικά</w:t>
      </w:r>
      <w:bookmarkEnd w:id="27"/>
    </w:p>
    <w:p w14:paraId="6668C974" w14:textId="77777777" w:rsidR="00F1658D" w:rsidRPr="00AC7A14" w:rsidRDefault="00F1658D" w:rsidP="00B14334">
      <w:pPr>
        <w:pStyle w:val="af2"/>
        <w:numPr>
          <w:ilvl w:val="1"/>
          <w:numId w:val="1"/>
        </w:numPr>
        <w:shd w:val="clear" w:color="auto" w:fill="FFFFFF"/>
        <w:tabs>
          <w:tab w:val="clear" w:pos="432"/>
        </w:tabs>
        <w:spacing w:before="240" w:line="276" w:lineRule="auto"/>
        <w:ind w:left="0" w:firstLine="0"/>
        <w:rPr>
          <w:rFonts w:cs="Arial"/>
          <w:bCs/>
          <w:vanish/>
        </w:rPr>
      </w:pPr>
      <w:bookmarkStart w:id="28" w:name="_Ref22477700"/>
    </w:p>
    <w:bookmarkEnd w:id="28"/>
    <w:p w14:paraId="5D05488C" w14:textId="77777777" w:rsidR="00D035EE" w:rsidRPr="00AC7A14" w:rsidRDefault="00EC61A4" w:rsidP="00B14334">
      <w:pPr>
        <w:numPr>
          <w:ilvl w:val="2"/>
          <w:numId w:val="1"/>
        </w:numPr>
        <w:shd w:val="clear" w:color="auto" w:fill="FFFFFF"/>
        <w:tabs>
          <w:tab w:val="clear" w:pos="1997"/>
        </w:tabs>
        <w:spacing w:before="240" w:line="276" w:lineRule="auto"/>
        <w:ind w:left="0" w:firstLine="0"/>
        <w:rPr>
          <w:rFonts w:cs="Arial"/>
          <w:bCs/>
          <w:szCs w:val="24"/>
        </w:rPr>
      </w:pPr>
      <w:r w:rsidRPr="00AC7A14">
        <w:rPr>
          <w:rFonts w:cs="Arial"/>
          <w:bCs/>
        </w:rPr>
        <w:t xml:space="preserve">Να λειτουργεί </w:t>
      </w:r>
      <w:r w:rsidRPr="00AC7A14">
        <w:rPr>
          <w:rFonts w:cs="Arial"/>
        </w:rPr>
        <w:t xml:space="preserve">σε ηλεκτρικό μονοφασικό δίκτυο τάσης </w:t>
      </w:r>
      <w:r w:rsidR="00AC34BB" w:rsidRPr="00AC7A14">
        <w:rPr>
          <w:rFonts w:cs="Arial"/>
        </w:rPr>
        <w:t>220</w:t>
      </w:r>
      <w:r w:rsidRPr="00AC7A14">
        <w:rPr>
          <w:rFonts w:cs="Arial"/>
        </w:rPr>
        <w:t>V</w:t>
      </w:r>
      <w:r w:rsidR="00AC34BB" w:rsidRPr="00AC7A14">
        <w:rPr>
          <w:rFonts w:cs="Arial"/>
        </w:rPr>
        <w:t xml:space="preserve"> (±10%)</w:t>
      </w:r>
      <w:r w:rsidR="00141AC0" w:rsidRPr="00AC7A14">
        <w:rPr>
          <w:rFonts w:cs="Arial"/>
        </w:rPr>
        <w:t xml:space="preserve"> </w:t>
      </w:r>
      <w:r w:rsidRPr="00AC7A14">
        <w:rPr>
          <w:rFonts w:cs="Arial"/>
          <w:b/>
        </w:rPr>
        <w:t xml:space="preserve">AC </w:t>
      </w:r>
      <w:r w:rsidRPr="00AC7A14">
        <w:rPr>
          <w:rFonts w:cs="Arial"/>
        </w:rPr>
        <w:t xml:space="preserve">ή τριφασικό δίκτυο τάσης 400V </w:t>
      </w:r>
      <w:r w:rsidR="00AC34BB" w:rsidRPr="00AC7A14">
        <w:rPr>
          <w:rFonts w:cs="Arial"/>
        </w:rPr>
        <w:t>(±10%)</w:t>
      </w:r>
      <w:r w:rsidR="00141AC0" w:rsidRPr="00AC7A14">
        <w:rPr>
          <w:rFonts w:cs="Arial"/>
        </w:rPr>
        <w:t xml:space="preserve"> </w:t>
      </w:r>
      <w:r w:rsidRPr="00AC7A14">
        <w:rPr>
          <w:rFonts w:cs="Arial"/>
          <w:b/>
          <w:lang w:val="en-US"/>
        </w:rPr>
        <w:t>AC</w:t>
      </w:r>
      <w:r w:rsidR="003244F3" w:rsidRPr="00AC7A14">
        <w:rPr>
          <w:rFonts w:cs="Arial"/>
          <w:b/>
        </w:rPr>
        <w:t xml:space="preserve"> </w:t>
      </w:r>
      <w:r w:rsidRPr="00AC7A14">
        <w:rPr>
          <w:rFonts w:cs="Arial"/>
          <w:bCs/>
        </w:rPr>
        <w:t>και συχνότητα 50Hz (±0.5Hz)</w:t>
      </w:r>
      <w:r w:rsidRPr="00AC7A14">
        <w:rPr>
          <w:rFonts w:cs="Arial"/>
          <w:bCs/>
          <w:szCs w:val="24"/>
        </w:rPr>
        <w:t>.</w:t>
      </w:r>
    </w:p>
    <w:p w14:paraId="2EBD01CB" w14:textId="77CA818C" w:rsidR="00C57B99" w:rsidRPr="00AC7A14" w:rsidRDefault="003254E1" w:rsidP="00B14334">
      <w:pPr>
        <w:numPr>
          <w:ilvl w:val="2"/>
          <w:numId w:val="1"/>
        </w:numPr>
        <w:shd w:val="clear" w:color="auto" w:fill="FFFFFF"/>
        <w:tabs>
          <w:tab w:val="clear" w:pos="1997"/>
        </w:tabs>
        <w:spacing w:before="240" w:line="276" w:lineRule="auto"/>
        <w:ind w:left="0" w:firstLine="0"/>
        <w:rPr>
          <w:rFonts w:cs="Arial"/>
          <w:bCs/>
          <w:szCs w:val="24"/>
        </w:rPr>
      </w:pPr>
      <w:r w:rsidRPr="00AC7A14">
        <w:rPr>
          <w:rFonts w:cs="Arial"/>
          <w:bCs/>
          <w:szCs w:val="24"/>
        </w:rPr>
        <w:t>Σιδηροτροχιές κύλισης</w:t>
      </w:r>
      <w:r w:rsidR="00FF3B61" w:rsidRPr="00AC7A14">
        <w:rPr>
          <w:rFonts w:cs="Arial"/>
          <w:bCs/>
          <w:szCs w:val="24"/>
        </w:rPr>
        <w:t xml:space="preserve"> </w:t>
      </w:r>
      <w:r w:rsidR="00C57B99" w:rsidRPr="00AC7A14">
        <w:rPr>
          <w:rFonts w:cs="Arial"/>
          <w:bCs/>
          <w:szCs w:val="24"/>
        </w:rPr>
        <w:t xml:space="preserve">γερανογέφυρας </w:t>
      </w:r>
      <w:r w:rsidR="00C57B99" w:rsidRPr="00AC7A14">
        <w:t>(</w:t>
      </w:r>
      <w:proofErr w:type="spellStart"/>
      <w:r w:rsidR="003244F3" w:rsidRPr="00AC7A14">
        <w:rPr>
          <w:rFonts w:cs="Arial"/>
        </w:rPr>
        <w:t>r</w:t>
      </w:r>
      <w:r w:rsidR="00C57B99" w:rsidRPr="00AC7A14">
        <w:t>ails</w:t>
      </w:r>
      <w:proofErr w:type="spellEnd"/>
      <w:r w:rsidR="00C57B99" w:rsidRPr="00AC7A14">
        <w:t>):</w:t>
      </w:r>
      <w:r w:rsidR="002D3F79" w:rsidRPr="00AC7A14">
        <w:rPr>
          <w:rFonts w:cs="Arial"/>
          <w:bCs/>
          <w:szCs w:val="24"/>
        </w:rPr>
        <w:t xml:space="preserve"> </w:t>
      </w:r>
      <w:r w:rsidR="003A57BA" w:rsidRPr="00AC7A14">
        <w:rPr>
          <w:rFonts w:cs="Arial"/>
          <w:bCs/>
          <w:szCs w:val="24"/>
        </w:rPr>
        <w:t>δ</w:t>
      </w:r>
      <w:r w:rsidR="00C57B99" w:rsidRPr="00AC7A14">
        <w:t xml:space="preserve">ιαμήκεις σιδηροτροχιές τύπου DIN 536 (π.χ. A75 ή A100 ανάλογα με την πίεση τροχού), </w:t>
      </w:r>
      <w:r w:rsidR="003A57BA" w:rsidRPr="00AC7A14">
        <w:t xml:space="preserve">στερεωμένες </w:t>
      </w:r>
      <w:r w:rsidR="003A57BA" w:rsidRPr="00AC7A14">
        <w:rPr>
          <w:rFonts w:cs="Arial"/>
          <w:bCs/>
          <w:szCs w:val="24"/>
        </w:rPr>
        <w:t xml:space="preserve">επί των δοκών κύλισης του μεταλλικού ικριώματος αυτόνομης στήριξης της Γ/Φ </w:t>
      </w:r>
      <w:r w:rsidR="003A57BA" w:rsidRPr="00AC7A14">
        <w:t>με ρυθμιζόμενους σφιγκτήρες (</w:t>
      </w:r>
      <w:proofErr w:type="spellStart"/>
      <w:r w:rsidR="003A57BA" w:rsidRPr="00AC7A14">
        <w:t>clips</w:t>
      </w:r>
      <w:proofErr w:type="spellEnd"/>
      <w:r w:rsidR="003A57BA" w:rsidRPr="00AC7A14">
        <w:t>) και</w:t>
      </w:r>
      <w:r w:rsidR="00C57B99" w:rsidRPr="00AC7A14">
        <w:t xml:space="preserve"> ελαστικά υποθέματα (</w:t>
      </w:r>
      <w:proofErr w:type="spellStart"/>
      <w:r w:rsidR="00C57B99" w:rsidRPr="00AC7A14">
        <w:t>pads</w:t>
      </w:r>
      <w:proofErr w:type="spellEnd"/>
      <w:r w:rsidR="00C57B99" w:rsidRPr="00AC7A14">
        <w:t xml:space="preserve">) για την </w:t>
      </w:r>
      <w:r w:rsidR="003A57BA" w:rsidRPr="00AC7A14">
        <w:t>απόσβεση κραδασμών και θορύβου</w:t>
      </w:r>
      <w:r w:rsidR="00C57B99" w:rsidRPr="00AC7A14">
        <w:t xml:space="preserve">. </w:t>
      </w:r>
      <w:r w:rsidR="0071569D" w:rsidRPr="00AC7A14">
        <w:t>Οι συνδέσεις των σιδηροτροχιών μεταξύ τους κατά μήκος της διαδρομής να γίνουν</w:t>
      </w:r>
      <w:r w:rsidR="00BC52EE" w:rsidRPr="00AC7A14">
        <w:t xml:space="preserve"> με </w:t>
      </w:r>
      <w:proofErr w:type="spellStart"/>
      <w:r w:rsidR="00BC52EE" w:rsidRPr="00AC7A14">
        <w:t>θερμιτική</w:t>
      </w:r>
      <w:proofErr w:type="spellEnd"/>
      <w:r w:rsidR="00BC52EE" w:rsidRPr="00AC7A14">
        <w:t xml:space="preserve"> </w:t>
      </w:r>
      <w:r w:rsidR="00BC52EE" w:rsidRPr="00AC7A14">
        <w:lastRenderedPageBreak/>
        <w:t xml:space="preserve">συγκόλληση </w:t>
      </w:r>
      <w:r w:rsidR="00BC52EE" w:rsidRPr="00AC7A14">
        <w:rPr>
          <w:rFonts w:cs="Arial"/>
          <w:bCs/>
          <w:szCs w:val="24"/>
        </w:rPr>
        <w:t>(</w:t>
      </w:r>
      <w:proofErr w:type="spellStart"/>
      <w:r w:rsidR="00BC52EE" w:rsidRPr="00AC7A14">
        <w:rPr>
          <w:rFonts w:cs="Arial"/>
          <w:bCs/>
          <w:szCs w:val="24"/>
        </w:rPr>
        <w:t>thermite</w:t>
      </w:r>
      <w:proofErr w:type="spellEnd"/>
      <w:r w:rsidR="00BC52EE" w:rsidRPr="00AC7A14">
        <w:rPr>
          <w:rFonts w:cs="Arial"/>
          <w:bCs/>
          <w:szCs w:val="24"/>
        </w:rPr>
        <w:t xml:space="preserve"> </w:t>
      </w:r>
      <w:proofErr w:type="spellStart"/>
      <w:r w:rsidR="00BC52EE" w:rsidRPr="00AC7A14">
        <w:rPr>
          <w:rFonts w:cs="Arial"/>
          <w:bCs/>
          <w:szCs w:val="24"/>
        </w:rPr>
        <w:t>welding</w:t>
      </w:r>
      <w:proofErr w:type="spellEnd"/>
      <w:r w:rsidR="00BC52EE" w:rsidRPr="00AC7A14">
        <w:rPr>
          <w:rFonts w:cs="Arial"/>
          <w:bCs/>
          <w:szCs w:val="24"/>
        </w:rPr>
        <w:t>)</w:t>
      </w:r>
      <w:r w:rsidR="00E42914" w:rsidRPr="00AC7A14">
        <w:rPr>
          <w:rFonts w:cs="Arial"/>
          <w:bCs/>
          <w:szCs w:val="24"/>
        </w:rPr>
        <w:t xml:space="preserve"> ή να αφήνονται ελεγχόμενοι αρμοί</w:t>
      </w:r>
      <w:r w:rsidR="00BC52EE" w:rsidRPr="00AC7A14">
        <w:rPr>
          <w:rFonts w:cs="Arial"/>
          <w:bCs/>
          <w:szCs w:val="24"/>
        </w:rPr>
        <w:t>.</w:t>
      </w:r>
    </w:p>
    <w:p w14:paraId="2ED8CBA0" w14:textId="77777777" w:rsidR="00AC5B72" w:rsidRPr="00AC7A14" w:rsidRDefault="00AC5B72" w:rsidP="00B14334">
      <w:pPr>
        <w:shd w:val="clear" w:color="auto" w:fill="FFFFFF"/>
        <w:spacing w:before="0" w:line="240" w:lineRule="auto"/>
        <w:rPr>
          <w:rFonts w:cs="Arial"/>
          <w:bCs/>
          <w:szCs w:val="24"/>
        </w:rPr>
      </w:pPr>
    </w:p>
    <w:p w14:paraId="23FAA7E8" w14:textId="474ECEC8" w:rsidR="0047371D" w:rsidRPr="00AC7A14" w:rsidRDefault="008F5DD0" w:rsidP="00B14334">
      <w:pPr>
        <w:numPr>
          <w:ilvl w:val="2"/>
          <w:numId w:val="1"/>
        </w:numPr>
        <w:shd w:val="clear" w:color="auto" w:fill="FFFFFF"/>
        <w:tabs>
          <w:tab w:val="clear" w:pos="1997"/>
        </w:tabs>
        <w:spacing w:before="0" w:line="240" w:lineRule="auto"/>
        <w:ind w:left="0" w:firstLine="0"/>
      </w:pPr>
      <w:r w:rsidRPr="00AC7A14">
        <w:rPr>
          <w:u w:val="single"/>
        </w:rPr>
        <w:t xml:space="preserve">Κύριος φορέας </w:t>
      </w:r>
      <w:r w:rsidR="000D59A3" w:rsidRPr="00AC7A14">
        <w:rPr>
          <w:u w:val="single"/>
        </w:rPr>
        <w:t>(</w:t>
      </w:r>
      <w:r w:rsidR="003244F3" w:rsidRPr="00AC7A14">
        <w:rPr>
          <w:rFonts w:cs="Arial"/>
          <w:u w:val="single"/>
        </w:rPr>
        <w:t>M</w:t>
      </w:r>
      <w:proofErr w:type="spellStart"/>
      <w:r w:rsidR="000D59A3" w:rsidRPr="00AC7A14">
        <w:rPr>
          <w:u w:val="single"/>
          <w:lang w:val="en-US"/>
        </w:rPr>
        <w:t>ain</w:t>
      </w:r>
      <w:proofErr w:type="spellEnd"/>
      <w:r w:rsidR="000D59A3" w:rsidRPr="00AC7A14">
        <w:rPr>
          <w:u w:val="single"/>
        </w:rPr>
        <w:t xml:space="preserve"> </w:t>
      </w:r>
      <w:r w:rsidR="003244F3" w:rsidRPr="00AC7A14">
        <w:rPr>
          <w:rFonts w:cs="Arial"/>
          <w:u w:val="single"/>
        </w:rPr>
        <w:t>G</w:t>
      </w:r>
      <w:proofErr w:type="spellStart"/>
      <w:r w:rsidR="000D59A3" w:rsidRPr="00AC7A14">
        <w:rPr>
          <w:u w:val="single"/>
          <w:lang w:val="en-US"/>
        </w:rPr>
        <w:t>irder</w:t>
      </w:r>
      <w:proofErr w:type="spellEnd"/>
      <w:r w:rsidR="000D59A3" w:rsidRPr="00AC7A14">
        <w:rPr>
          <w:u w:val="single"/>
        </w:rPr>
        <w:t>)</w:t>
      </w:r>
      <w:r w:rsidR="003244F3" w:rsidRPr="00AC7A14">
        <w:t>, διπλής κατανομής:</w:t>
      </w:r>
    </w:p>
    <w:p w14:paraId="355F9D8F" w14:textId="77777777" w:rsidR="00AC5B72" w:rsidRPr="00AC7A14" w:rsidRDefault="00AC5B72" w:rsidP="00B14334">
      <w:pPr>
        <w:shd w:val="clear" w:color="auto" w:fill="FFFFFF"/>
        <w:spacing w:before="0" w:line="240" w:lineRule="auto"/>
      </w:pPr>
    </w:p>
    <w:p w14:paraId="6D6E1BD3" w14:textId="1CE6E2A1" w:rsidR="00AC5B72" w:rsidRPr="00AC7A14" w:rsidRDefault="00AC5B72" w:rsidP="00B14334">
      <w:pPr>
        <w:numPr>
          <w:ilvl w:val="3"/>
          <w:numId w:val="1"/>
        </w:numPr>
        <w:shd w:val="clear" w:color="auto" w:fill="FFFFFF"/>
        <w:tabs>
          <w:tab w:val="clear" w:pos="2160"/>
        </w:tabs>
        <w:spacing w:before="0" w:line="240" w:lineRule="auto"/>
        <w:ind w:left="0" w:firstLine="0"/>
        <w:rPr>
          <w:rFonts w:cs="Arial"/>
          <w:bCs/>
          <w:szCs w:val="24"/>
          <w:lang w:val="en-US"/>
        </w:rPr>
      </w:pPr>
      <w:r w:rsidRPr="00AC7A14">
        <w:t>Οι</w:t>
      </w:r>
      <w:r w:rsidRPr="00AC7A14">
        <w:rPr>
          <w:lang w:val="en-US"/>
        </w:rPr>
        <w:t xml:space="preserve"> </w:t>
      </w:r>
      <w:r w:rsidRPr="00AC7A14">
        <w:t>κύριες</w:t>
      </w:r>
      <w:r w:rsidRPr="00AC7A14">
        <w:rPr>
          <w:lang w:val="en-US"/>
        </w:rPr>
        <w:t xml:space="preserve"> </w:t>
      </w:r>
      <w:r w:rsidRPr="00AC7A14">
        <w:t>δοκοί</w:t>
      </w:r>
      <w:r w:rsidRPr="00AC7A14">
        <w:rPr>
          <w:lang w:val="en-US"/>
        </w:rPr>
        <w:t xml:space="preserve"> (main girder beams)</w:t>
      </w:r>
    </w:p>
    <w:p w14:paraId="6090F754" w14:textId="77777777" w:rsidR="00AC5B72" w:rsidRPr="00AC7A14" w:rsidRDefault="00AC5B72" w:rsidP="00B14334">
      <w:pPr>
        <w:shd w:val="clear" w:color="auto" w:fill="FFFFFF"/>
        <w:spacing w:before="0" w:line="240" w:lineRule="auto"/>
        <w:rPr>
          <w:rFonts w:cs="Arial"/>
          <w:bCs/>
          <w:szCs w:val="24"/>
          <w:lang w:val="en-US"/>
        </w:rPr>
      </w:pPr>
    </w:p>
    <w:p w14:paraId="3E2A0AE8" w14:textId="7EC80EB2" w:rsidR="00AC5B72" w:rsidRPr="00AC7A14" w:rsidRDefault="00AC5B72" w:rsidP="00B14334">
      <w:pPr>
        <w:numPr>
          <w:ilvl w:val="4"/>
          <w:numId w:val="1"/>
        </w:numPr>
        <w:shd w:val="clear" w:color="auto" w:fill="FFFFFF"/>
        <w:tabs>
          <w:tab w:val="clear" w:pos="1222"/>
        </w:tabs>
        <w:spacing w:before="0" w:line="240" w:lineRule="auto"/>
        <w:ind w:left="0" w:firstLine="0"/>
        <w:rPr>
          <w:rFonts w:cs="Arial"/>
          <w:bCs/>
          <w:szCs w:val="24"/>
        </w:rPr>
      </w:pPr>
      <w:r w:rsidRPr="00AC7A14">
        <w:t xml:space="preserve">Να είναι δύο παράλληλες δοκοί </w:t>
      </w:r>
      <w:proofErr w:type="spellStart"/>
      <w:r w:rsidRPr="00AC7A14">
        <w:t>κιβωτοειδούς</w:t>
      </w:r>
      <w:proofErr w:type="spellEnd"/>
      <w:r w:rsidRPr="00AC7A14">
        <w:t xml:space="preserve"> διατομής (</w:t>
      </w:r>
      <w:proofErr w:type="spellStart"/>
      <w:r w:rsidRPr="00AC7A14">
        <w:t>Double</w:t>
      </w:r>
      <w:proofErr w:type="spellEnd"/>
      <w:r w:rsidRPr="00AC7A14">
        <w:t xml:space="preserve"> </w:t>
      </w:r>
      <w:proofErr w:type="spellStart"/>
      <w:r w:rsidRPr="00AC7A14">
        <w:t>Box</w:t>
      </w:r>
      <w:proofErr w:type="spellEnd"/>
      <w:r w:rsidRPr="00AC7A14">
        <w:t xml:space="preserve"> </w:t>
      </w:r>
      <w:proofErr w:type="spellStart"/>
      <w:r w:rsidRPr="00AC7A14">
        <w:t>Girders</w:t>
      </w:r>
      <w:proofErr w:type="spellEnd"/>
      <w:r w:rsidRPr="00AC7A14">
        <w:t xml:space="preserve">), κατασκευασμένες από χάλυβα ποιότητας κατ' ελάχιστο </w:t>
      </w:r>
      <w:r w:rsidR="0047371D" w:rsidRPr="00AC7A14">
        <w:rPr>
          <w:lang w:val="en-US"/>
        </w:rPr>
        <w:t>S</w:t>
      </w:r>
      <w:r w:rsidR="0047371D" w:rsidRPr="00AC7A14">
        <w:t xml:space="preserve">355 </w:t>
      </w:r>
      <w:r w:rsidR="0047371D" w:rsidRPr="00AC7A14">
        <w:rPr>
          <w:lang w:val="en-US"/>
        </w:rPr>
        <w:t>J</w:t>
      </w:r>
      <w:r w:rsidR="0047371D" w:rsidRPr="00AC7A14">
        <w:t>2+</w:t>
      </w:r>
      <w:r w:rsidR="0047371D" w:rsidRPr="00AC7A14">
        <w:rPr>
          <w:lang w:val="en-US"/>
        </w:rPr>
        <w:t>N</w:t>
      </w:r>
      <w:r w:rsidR="0047371D" w:rsidRPr="00AC7A14">
        <w:t xml:space="preserve">. </w:t>
      </w:r>
    </w:p>
    <w:p w14:paraId="5BE8B707" w14:textId="77777777" w:rsidR="00AC5B72" w:rsidRPr="00AC7A14" w:rsidRDefault="00AC5B72" w:rsidP="00B14334">
      <w:pPr>
        <w:shd w:val="clear" w:color="auto" w:fill="FFFFFF"/>
        <w:spacing w:before="0" w:line="240" w:lineRule="auto"/>
        <w:rPr>
          <w:rFonts w:cs="Arial"/>
          <w:bCs/>
          <w:szCs w:val="24"/>
        </w:rPr>
      </w:pPr>
    </w:p>
    <w:p w14:paraId="4CAF2E70" w14:textId="0957F0C1" w:rsidR="00AC5B72" w:rsidRPr="00AC7A14" w:rsidRDefault="00AC5B72" w:rsidP="00B14334">
      <w:pPr>
        <w:numPr>
          <w:ilvl w:val="4"/>
          <w:numId w:val="1"/>
        </w:numPr>
        <w:shd w:val="clear" w:color="auto" w:fill="FFFFFF"/>
        <w:tabs>
          <w:tab w:val="clear" w:pos="1222"/>
        </w:tabs>
        <w:spacing w:before="0" w:line="240" w:lineRule="auto"/>
        <w:ind w:left="0" w:firstLine="0"/>
        <w:rPr>
          <w:rFonts w:cs="Arial"/>
          <w:bCs/>
          <w:szCs w:val="24"/>
        </w:rPr>
      </w:pPr>
      <w:r w:rsidRPr="00AC7A14">
        <w:t>Να δ</w:t>
      </w:r>
      <w:r w:rsidR="0047371D" w:rsidRPr="00AC7A14">
        <w:t>ιαθέτουν εσωτερικά διαφράγματα (</w:t>
      </w:r>
      <w:proofErr w:type="spellStart"/>
      <w:r w:rsidR="0047371D" w:rsidRPr="00AC7A14">
        <w:t>stiffeners</w:t>
      </w:r>
      <w:proofErr w:type="spellEnd"/>
      <w:r w:rsidR="0047371D" w:rsidRPr="00AC7A14">
        <w:t xml:space="preserve">) για την αποφυγή τοπικού </w:t>
      </w:r>
      <w:proofErr w:type="spellStart"/>
      <w:r w:rsidR="0047371D" w:rsidRPr="00AC7A14">
        <w:t>λυγισμού</w:t>
      </w:r>
      <w:proofErr w:type="spellEnd"/>
      <w:r w:rsidR="0047371D" w:rsidRPr="00AC7A14">
        <w:t xml:space="preserve"> των ελασμάτων.</w:t>
      </w:r>
    </w:p>
    <w:p w14:paraId="0DBBC5C7" w14:textId="77777777" w:rsidR="00AC5B72" w:rsidRPr="00AC7A14" w:rsidRDefault="00AC5B72" w:rsidP="00B14334">
      <w:pPr>
        <w:shd w:val="clear" w:color="auto" w:fill="FFFFFF"/>
        <w:spacing w:before="0" w:line="240" w:lineRule="auto"/>
        <w:rPr>
          <w:rFonts w:cs="Arial"/>
          <w:bCs/>
          <w:szCs w:val="24"/>
        </w:rPr>
      </w:pPr>
    </w:p>
    <w:p w14:paraId="4EB39E06" w14:textId="46CA7BC9" w:rsidR="00AC5B72" w:rsidRPr="00AC7A14" w:rsidRDefault="00FC3F00" w:rsidP="00B14334">
      <w:pPr>
        <w:numPr>
          <w:ilvl w:val="4"/>
          <w:numId w:val="1"/>
        </w:numPr>
        <w:shd w:val="clear" w:color="auto" w:fill="FFFFFF"/>
        <w:tabs>
          <w:tab w:val="clear" w:pos="1222"/>
        </w:tabs>
        <w:spacing w:before="0" w:line="240" w:lineRule="auto"/>
        <w:ind w:left="0" w:firstLine="0"/>
        <w:rPr>
          <w:rFonts w:cs="Arial"/>
          <w:bCs/>
          <w:szCs w:val="24"/>
        </w:rPr>
      </w:pPr>
      <w:r w:rsidRPr="00AC7A14">
        <w:rPr>
          <w:rFonts w:cs="Arial"/>
          <w:bCs/>
          <w:szCs w:val="24"/>
        </w:rPr>
        <w:t xml:space="preserve"> </w:t>
      </w:r>
      <w:r w:rsidR="003E7C7D" w:rsidRPr="00AC7A14">
        <w:rPr>
          <w:rFonts w:cs="Arial"/>
          <w:bCs/>
          <w:szCs w:val="24"/>
        </w:rPr>
        <w:t xml:space="preserve">Η κάθε δοκός </w:t>
      </w:r>
      <w:r w:rsidR="00AC5B72" w:rsidRPr="00AC7A14">
        <w:rPr>
          <w:rFonts w:cs="Arial"/>
          <w:bCs/>
          <w:szCs w:val="24"/>
        </w:rPr>
        <w:t>ν</w:t>
      </w:r>
      <w:r w:rsidR="003E7C7D" w:rsidRPr="00AC7A14">
        <w:rPr>
          <w:rFonts w:cs="Arial"/>
          <w:bCs/>
          <w:szCs w:val="24"/>
        </w:rPr>
        <w:t>α φέρει θυρίδες επίσκεψης.</w:t>
      </w:r>
      <w:r w:rsidRPr="00AC7A14">
        <w:rPr>
          <w:rFonts w:cs="Arial"/>
          <w:bCs/>
          <w:szCs w:val="24"/>
        </w:rPr>
        <w:t xml:space="preserve"> </w:t>
      </w:r>
    </w:p>
    <w:p w14:paraId="60FBAE87" w14:textId="77777777" w:rsidR="00AC5B72" w:rsidRPr="00AC7A14" w:rsidRDefault="00AC5B72" w:rsidP="00B14334">
      <w:pPr>
        <w:shd w:val="clear" w:color="auto" w:fill="FFFFFF"/>
        <w:spacing w:before="0" w:line="240" w:lineRule="auto"/>
        <w:rPr>
          <w:rFonts w:cs="Arial"/>
          <w:bCs/>
          <w:szCs w:val="24"/>
        </w:rPr>
      </w:pPr>
    </w:p>
    <w:p w14:paraId="62083CFB" w14:textId="48C2BDEE" w:rsidR="00E6618A" w:rsidRPr="00AC7A14" w:rsidRDefault="00AC5B72" w:rsidP="00B14334">
      <w:pPr>
        <w:numPr>
          <w:ilvl w:val="4"/>
          <w:numId w:val="1"/>
        </w:numPr>
        <w:shd w:val="clear" w:color="auto" w:fill="FFFFFF"/>
        <w:tabs>
          <w:tab w:val="clear" w:pos="1222"/>
        </w:tabs>
        <w:spacing w:before="0" w:line="240" w:lineRule="auto"/>
        <w:ind w:left="0" w:firstLine="0"/>
        <w:rPr>
          <w:rFonts w:cs="Arial"/>
          <w:bCs/>
          <w:szCs w:val="24"/>
        </w:rPr>
      </w:pPr>
      <w:r w:rsidRPr="00AC7A14">
        <w:rPr>
          <w:rFonts w:cs="Arial"/>
          <w:bCs/>
          <w:szCs w:val="24"/>
        </w:rPr>
        <w:t>Στη μία ή και στις δύο δοκούς, εξωτερικά,</w:t>
      </w:r>
      <w:r w:rsidR="00E6618A" w:rsidRPr="00AC7A14">
        <w:rPr>
          <w:rFonts w:cs="Arial"/>
          <w:bCs/>
          <w:szCs w:val="24"/>
        </w:rPr>
        <w:t xml:space="preserve"> </w:t>
      </w:r>
      <w:proofErr w:type="spellStart"/>
      <w:r w:rsidR="00E6618A" w:rsidRPr="00AC7A14">
        <w:rPr>
          <w:rFonts w:cs="Arial"/>
          <w:bCs/>
          <w:szCs w:val="24"/>
        </w:rPr>
        <w:t>συγκολλάται</w:t>
      </w:r>
      <w:proofErr w:type="spellEnd"/>
      <w:r w:rsidR="00E6618A" w:rsidRPr="00AC7A14">
        <w:rPr>
          <w:rFonts w:cs="Arial"/>
          <w:bCs/>
          <w:szCs w:val="24"/>
        </w:rPr>
        <w:t xml:space="preserve"> διάδρομος, με κιγκλίδωμα και </w:t>
      </w:r>
      <w:r w:rsidR="00E6618A" w:rsidRPr="00AC7A14">
        <w:t>διατάξεις πρόσβασης (σκάλες),</w:t>
      </w:r>
      <w:r w:rsidR="00E6618A" w:rsidRPr="00AC7A14">
        <w:rPr>
          <w:rFonts w:cs="Arial"/>
          <w:bCs/>
          <w:szCs w:val="24"/>
        </w:rPr>
        <w:t xml:space="preserve"> για την πρόσβαση των τεχνικών στους πίνακες και το βαρούλκο.</w:t>
      </w:r>
    </w:p>
    <w:p w14:paraId="71FD3C48" w14:textId="77777777" w:rsidR="008E6862" w:rsidRPr="00AC7A14" w:rsidRDefault="008E6862" w:rsidP="00B14334">
      <w:pPr>
        <w:shd w:val="clear" w:color="auto" w:fill="FFFFFF"/>
        <w:spacing w:before="0" w:line="240" w:lineRule="auto"/>
        <w:rPr>
          <w:rFonts w:cs="Arial"/>
          <w:bCs/>
          <w:szCs w:val="24"/>
        </w:rPr>
      </w:pPr>
    </w:p>
    <w:p w14:paraId="711850E2" w14:textId="6C6D02FD" w:rsidR="0047371D" w:rsidRPr="00AC7A14" w:rsidRDefault="00AC5B72" w:rsidP="00B14334">
      <w:pPr>
        <w:numPr>
          <w:ilvl w:val="3"/>
          <w:numId w:val="1"/>
        </w:numPr>
        <w:shd w:val="clear" w:color="auto" w:fill="FFFFFF"/>
        <w:tabs>
          <w:tab w:val="clear" w:pos="2160"/>
        </w:tabs>
        <w:spacing w:before="0" w:line="240" w:lineRule="auto"/>
        <w:ind w:left="0" w:firstLine="0"/>
        <w:rPr>
          <w:rFonts w:cs="Arial"/>
          <w:bCs/>
          <w:szCs w:val="24"/>
        </w:rPr>
      </w:pPr>
      <w:r w:rsidRPr="00AC7A14">
        <w:t>Οι σιδηροτροχιές φορείου (</w:t>
      </w:r>
      <w:r w:rsidRPr="00AC7A14">
        <w:rPr>
          <w:lang w:val="en-US"/>
        </w:rPr>
        <w:t>hoist</w:t>
      </w:r>
      <w:r w:rsidRPr="00AC7A14">
        <w:t xml:space="preserve"> </w:t>
      </w:r>
      <w:r w:rsidRPr="00AC7A14">
        <w:rPr>
          <w:lang w:val="en-US"/>
        </w:rPr>
        <w:t>trolley</w:t>
      </w:r>
      <w:r w:rsidRPr="00AC7A14">
        <w:t xml:space="preserve"> </w:t>
      </w:r>
      <w:r w:rsidRPr="00AC7A14">
        <w:rPr>
          <w:lang w:val="en-US"/>
        </w:rPr>
        <w:t>rails</w:t>
      </w:r>
      <w:r w:rsidRPr="00AC7A14">
        <w:t xml:space="preserve">) να είναι διαμήκεις σιδηροτροχιές </w:t>
      </w:r>
      <w:r w:rsidR="00C57B99" w:rsidRPr="00AC7A14">
        <w:t>τύπου DIN 536 (π.χ. A</w:t>
      </w:r>
      <w:r w:rsidR="00FC3F00" w:rsidRPr="00AC7A14">
        <w:t>45</w:t>
      </w:r>
      <w:r w:rsidR="00C57B99" w:rsidRPr="00AC7A14">
        <w:t xml:space="preserve"> ανάλογα με την πίεση τροχού), με ελαστικά υποθέματα (</w:t>
      </w:r>
      <w:proofErr w:type="spellStart"/>
      <w:r w:rsidR="00C57B99" w:rsidRPr="00AC7A14">
        <w:t>pads</w:t>
      </w:r>
      <w:proofErr w:type="spellEnd"/>
      <w:r w:rsidR="00C57B99" w:rsidRPr="00AC7A14">
        <w:t xml:space="preserve">) για την </w:t>
      </w:r>
      <w:r w:rsidR="00FC3F00" w:rsidRPr="00AC7A14">
        <w:t xml:space="preserve">απόσβεση κραδασμών και θορύβου και </w:t>
      </w:r>
      <w:r w:rsidR="00C57B99" w:rsidRPr="00AC7A14">
        <w:t xml:space="preserve">στερεωμένες </w:t>
      </w:r>
      <w:r w:rsidR="00C57B99" w:rsidRPr="00AC7A14">
        <w:rPr>
          <w:rFonts w:cs="Arial"/>
          <w:bCs/>
          <w:szCs w:val="24"/>
        </w:rPr>
        <w:t xml:space="preserve">επί των </w:t>
      </w:r>
      <w:r w:rsidR="00FC3F00" w:rsidRPr="00AC7A14">
        <w:rPr>
          <w:rFonts w:cs="Arial"/>
          <w:bCs/>
          <w:szCs w:val="24"/>
        </w:rPr>
        <w:t xml:space="preserve">κύριων δοκών </w:t>
      </w:r>
      <w:r w:rsidR="00FC3F00" w:rsidRPr="00AC7A14">
        <w:t>(</w:t>
      </w:r>
      <w:proofErr w:type="spellStart"/>
      <w:r w:rsidR="00FC3F00" w:rsidRPr="00AC7A14">
        <w:t>επικαθήμενος</w:t>
      </w:r>
      <w:proofErr w:type="spellEnd"/>
      <w:r w:rsidR="00FC3F00" w:rsidRPr="00AC7A14">
        <w:t xml:space="preserve"> τύπος) για την κύλιση του </w:t>
      </w:r>
      <w:proofErr w:type="spellStart"/>
      <w:r w:rsidR="00FC3F00" w:rsidRPr="00AC7A14">
        <w:t>βαρουλκοφορείου</w:t>
      </w:r>
      <w:proofErr w:type="spellEnd"/>
      <w:r w:rsidR="00FC3F00" w:rsidRPr="00AC7A14">
        <w:t xml:space="preserve"> </w:t>
      </w:r>
      <w:r w:rsidR="00C57B99" w:rsidRPr="00AC7A14">
        <w:t>με ρυθμιζόμενους σφιγκτήρες (</w:t>
      </w:r>
      <w:proofErr w:type="spellStart"/>
      <w:r w:rsidR="00C57B99" w:rsidRPr="00AC7A14">
        <w:t>clips</w:t>
      </w:r>
      <w:proofErr w:type="spellEnd"/>
      <w:r w:rsidR="00FC3F00" w:rsidRPr="00AC7A14">
        <w:t>).</w:t>
      </w:r>
    </w:p>
    <w:p w14:paraId="2D188372" w14:textId="77777777" w:rsidR="008E6862" w:rsidRPr="00AC7A14" w:rsidRDefault="008E6862" w:rsidP="00B14334">
      <w:pPr>
        <w:shd w:val="clear" w:color="auto" w:fill="FFFFFF"/>
        <w:spacing w:before="0" w:line="240" w:lineRule="auto"/>
        <w:rPr>
          <w:rFonts w:cs="Arial"/>
          <w:bCs/>
          <w:szCs w:val="24"/>
        </w:rPr>
      </w:pPr>
    </w:p>
    <w:p w14:paraId="4CE3D6ED" w14:textId="220EAF10" w:rsidR="00A702F0" w:rsidRPr="00AC7A14" w:rsidRDefault="00622852" w:rsidP="00B14334">
      <w:pPr>
        <w:numPr>
          <w:ilvl w:val="3"/>
          <w:numId w:val="1"/>
        </w:numPr>
        <w:shd w:val="clear" w:color="auto" w:fill="FFFFFF"/>
        <w:tabs>
          <w:tab w:val="clear" w:pos="2160"/>
        </w:tabs>
        <w:spacing w:before="0" w:line="240" w:lineRule="auto"/>
        <w:ind w:left="0" w:firstLine="0"/>
        <w:rPr>
          <w:rFonts w:cs="Arial"/>
          <w:bCs/>
          <w:szCs w:val="24"/>
        </w:rPr>
      </w:pPr>
      <w:proofErr w:type="spellStart"/>
      <w:r w:rsidRPr="00AC7A14">
        <w:t>Πλαγιοφορείς</w:t>
      </w:r>
      <w:proofErr w:type="spellEnd"/>
      <w:r w:rsidRPr="00AC7A14">
        <w:t xml:space="preserve"> </w:t>
      </w:r>
      <w:r w:rsidRPr="00AC7A14">
        <w:rPr>
          <w:rFonts w:cs="Arial"/>
          <w:bCs/>
          <w:szCs w:val="24"/>
        </w:rPr>
        <w:t>(</w:t>
      </w:r>
      <w:proofErr w:type="spellStart"/>
      <w:r w:rsidRPr="00AC7A14">
        <w:rPr>
          <w:rFonts w:cs="Arial"/>
        </w:rPr>
        <w:t>e</w:t>
      </w:r>
      <w:r w:rsidRPr="00AC7A14">
        <w:t>nd</w:t>
      </w:r>
      <w:proofErr w:type="spellEnd"/>
      <w:r w:rsidRPr="00AC7A14">
        <w:t xml:space="preserve"> </w:t>
      </w:r>
      <w:proofErr w:type="spellStart"/>
      <w:r w:rsidRPr="00AC7A14">
        <w:rPr>
          <w:rFonts w:cs="Arial"/>
        </w:rPr>
        <w:t>c</w:t>
      </w:r>
      <w:r w:rsidRPr="00AC7A14">
        <w:t>arriages</w:t>
      </w:r>
      <w:proofErr w:type="spellEnd"/>
      <w:r w:rsidRPr="00AC7A14">
        <w:rPr>
          <w:rFonts w:cs="Arial"/>
          <w:bCs/>
          <w:szCs w:val="24"/>
        </w:rPr>
        <w:t>):</w:t>
      </w:r>
      <w:r w:rsidR="0047371D" w:rsidRPr="00AC7A14">
        <w:t xml:space="preserve"> Δύο στιβαρές εγκάρσιες δοκοί </w:t>
      </w:r>
      <w:proofErr w:type="spellStart"/>
      <w:r w:rsidR="00FC3F00" w:rsidRPr="00AC7A14">
        <w:t>κιβωτοειδούς</w:t>
      </w:r>
      <w:proofErr w:type="spellEnd"/>
      <w:r w:rsidR="00FC3F00" w:rsidRPr="00AC7A14">
        <w:t xml:space="preserve"> διατομής</w:t>
      </w:r>
      <w:r w:rsidR="0047371D" w:rsidRPr="00AC7A14">
        <w:t xml:space="preserve"> </w:t>
      </w:r>
      <w:r w:rsidR="00FC3F00" w:rsidRPr="00AC7A14">
        <w:rPr>
          <w:rFonts w:cs="Arial"/>
          <w:bCs/>
          <w:szCs w:val="24"/>
        </w:rPr>
        <w:t>(</w:t>
      </w:r>
      <w:proofErr w:type="spellStart"/>
      <w:r w:rsidR="00FC3F00" w:rsidRPr="00AC7A14">
        <w:rPr>
          <w:rFonts w:cs="Arial"/>
          <w:bCs/>
          <w:szCs w:val="24"/>
        </w:rPr>
        <w:t>b</w:t>
      </w:r>
      <w:r w:rsidR="00FC3F00" w:rsidRPr="00AC7A14">
        <w:t>ox</w:t>
      </w:r>
      <w:proofErr w:type="spellEnd"/>
      <w:r w:rsidR="00FC3F00" w:rsidRPr="00AC7A14">
        <w:t xml:space="preserve"> </w:t>
      </w:r>
      <w:proofErr w:type="spellStart"/>
      <w:r w:rsidR="00FC3F00" w:rsidRPr="00AC7A14">
        <w:rPr>
          <w:rFonts w:cs="Arial"/>
        </w:rPr>
        <w:t>g</w:t>
      </w:r>
      <w:r w:rsidR="00FC3F00" w:rsidRPr="00AC7A14">
        <w:t>irder</w:t>
      </w:r>
      <w:proofErr w:type="spellEnd"/>
      <w:r w:rsidR="00FC3F00" w:rsidRPr="00AC7A14">
        <w:t xml:space="preserve">), </w:t>
      </w:r>
      <w:proofErr w:type="spellStart"/>
      <w:r w:rsidR="00FC3F00" w:rsidRPr="00AC7A14">
        <w:t>βαρέως</w:t>
      </w:r>
      <w:proofErr w:type="spellEnd"/>
      <w:r w:rsidR="00FC3F00" w:rsidRPr="00AC7A14">
        <w:t xml:space="preserve"> τύπου,</w:t>
      </w:r>
      <w:r w:rsidR="00FC3F00" w:rsidRPr="00AC7A14">
        <w:rPr>
          <w:rFonts w:cs="Arial"/>
          <w:bCs/>
          <w:szCs w:val="24"/>
        </w:rPr>
        <w:t xml:space="preserve"> από </w:t>
      </w:r>
      <w:proofErr w:type="spellStart"/>
      <w:r w:rsidR="00FC3F00" w:rsidRPr="00AC7A14">
        <w:rPr>
          <w:rFonts w:cs="Arial"/>
          <w:bCs/>
          <w:szCs w:val="24"/>
        </w:rPr>
        <w:t>στραντζαρισμένα</w:t>
      </w:r>
      <w:proofErr w:type="spellEnd"/>
      <w:r w:rsidR="00FC3F00" w:rsidRPr="00AC7A14">
        <w:rPr>
          <w:rFonts w:cs="Arial"/>
          <w:bCs/>
          <w:szCs w:val="24"/>
        </w:rPr>
        <w:t xml:space="preserve"> </w:t>
      </w:r>
      <w:proofErr w:type="spellStart"/>
      <w:r w:rsidR="00FC3F00" w:rsidRPr="00AC7A14">
        <w:rPr>
          <w:rFonts w:cs="Arial"/>
          <w:bCs/>
          <w:szCs w:val="24"/>
        </w:rPr>
        <w:t>χαλυβδοελάσματα</w:t>
      </w:r>
      <w:proofErr w:type="spellEnd"/>
      <w:r w:rsidR="00FC3F00" w:rsidRPr="00AC7A14">
        <w:rPr>
          <w:rFonts w:cs="Arial"/>
          <w:bCs/>
          <w:szCs w:val="24"/>
        </w:rPr>
        <w:t xml:space="preserve">, σύμφωνα με πρότυπο ΕΝ 10025 – 1, της παραγράφου </w:t>
      </w:r>
      <w:r w:rsidR="0052634F" w:rsidRPr="00AC7A14">
        <w:fldChar w:fldCharType="begin"/>
      </w:r>
      <w:r w:rsidR="0052634F" w:rsidRPr="00AC7A14">
        <w:instrText xml:space="preserve"> REF _Ref232335138 \r \h  \* MERGEFORMAT </w:instrText>
      </w:r>
      <w:r w:rsidR="0052634F" w:rsidRPr="00AC7A14">
        <w:fldChar w:fldCharType="separate"/>
      </w:r>
      <w:r w:rsidR="0069668E" w:rsidRPr="00AC7A14">
        <w:rPr>
          <w:rFonts w:cs="Arial"/>
          <w:bCs/>
          <w:szCs w:val="24"/>
        </w:rPr>
        <w:t>2.2.28</w:t>
      </w:r>
      <w:r w:rsidR="0052634F" w:rsidRPr="00AC7A14">
        <w:fldChar w:fldCharType="end"/>
      </w:r>
      <w:r w:rsidR="00FC3F00" w:rsidRPr="00AC7A14">
        <w:t>.</w:t>
      </w:r>
      <w:r w:rsidR="00FC3F00" w:rsidRPr="00AC7A14">
        <w:rPr>
          <w:rFonts w:cs="Arial"/>
          <w:bCs/>
          <w:szCs w:val="24"/>
        </w:rPr>
        <w:t xml:space="preserve"> Εσωτερικά να φέρουν </w:t>
      </w:r>
      <w:r w:rsidR="00FC3F00" w:rsidRPr="00AC7A14">
        <w:t>κάθετα διαφράγματα στα σημεία στήριξης των τροχών</w:t>
      </w:r>
      <w:r w:rsidR="00B22341" w:rsidRPr="00AC7A14">
        <w:rPr>
          <w:rFonts w:cs="Arial"/>
          <w:szCs w:val="24"/>
        </w:rPr>
        <w:t xml:space="preserve"> </w:t>
      </w:r>
      <w:r w:rsidR="00B22341" w:rsidRPr="00AC7A14">
        <w:t xml:space="preserve">και να είναι </w:t>
      </w:r>
      <w:r w:rsidR="0047371D" w:rsidRPr="00AC7A14">
        <w:t>συνδεδεμένες με τις κύριες δοκούς μέσω κοχλιών υψηλής αντοχής. Ενσωματώνουν τα συγκροτήματα των τροχών κύλισης και τους αποσβεστήρες κρούσης (</w:t>
      </w:r>
      <w:proofErr w:type="spellStart"/>
      <w:r w:rsidR="0047371D" w:rsidRPr="00AC7A14">
        <w:t>buffers</w:t>
      </w:r>
      <w:proofErr w:type="spellEnd"/>
      <w:r w:rsidR="0047371D" w:rsidRPr="00AC7A14">
        <w:t>).</w:t>
      </w:r>
      <w:r w:rsidRPr="00AC7A14">
        <w:t xml:space="preserve"> </w:t>
      </w:r>
    </w:p>
    <w:p w14:paraId="285EBDF9" w14:textId="77777777" w:rsidR="008E6862" w:rsidRPr="00AC7A14" w:rsidRDefault="008E6862" w:rsidP="00B14334">
      <w:pPr>
        <w:shd w:val="clear" w:color="auto" w:fill="FFFFFF"/>
        <w:spacing w:before="0" w:line="240" w:lineRule="auto"/>
        <w:rPr>
          <w:rFonts w:cs="Arial"/>
          <w:bCs/>
          <w:szCs w:val="24"/>
        </w:rPr>
      </w:pPr>
    </w:p>
    <w:p w14:paraId="5BB9206E" w14:textId="004F53D9" w:rsidR="0047371D" w:rsidRPr="00AC7A14" w:rsidRDefault="00FC3F00"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Τροχοί κύλισης γερανογέφυρας (</w:t>
      </w:r>
      <w:r w:rsidRPr="00AC7A14">
        <w:rPr>
          <w:rFonts w:cs="Arial"/>
          <w:bCs/>
          <w:szCs w:val="24"/>
          <w:lang w:val="en-US"/>
        </w:rPr>
        <w:t>crane</w:t>
      </w:r>
      <w:r w:rsidRPr="00AC7A14">
        <w:rPr>
          <w:rFonts w:cs="Arial"/>
          <w:bCs/>
          <w:szCs w:val="24"/>
        </w:rPr>
        <w:t xml:space="preserve"> </w:t>
      </w:r>
      <w:r w:rsidRPr="00AC7A14">
        <w:rPr>
          <w:rFonts w:cs="Arial"/>
          <w:bCs/>
          <w:szCs w:val="24"/>
          <w:lang w:val="en-US"/>
        </w:rPr>
        <w:t>wheels</w:t>
      </w:r>
      <w:r w:rsidRPr="00AC7A14">
        <w:rPr>
          <w:rFonts w:cs="Arial"/>
          <w:bCs/>
          <w:szCs w:val="24"/>
        </w:rPr>
        <w:t>): ο</w:t>
      </w:r>
      <w:r w:rsidRPr="00AC7A14">
        <w:t>ι τροχοί να είναι κατασκευασμένοι από σφυρήλατο χάλυβα, υψηλής αντοχής, με διπλή ακραία στεφάνη (</w:t>
      </w:r>
      <w:proofErr w:type="spellStart"/>
      <w:r w:rsidRPr="00AC7A14">
        <w:t>double-flanged</w:t>
      </w:r>
      <w:proofErr w:type="spellEnd"/>
      <w:r w:rsidRPr="00AC7A14">
        <w:t xml:space="preserve"> </w:t>
      </w:r>
      <w:proofErr w:type="spellStart"/>
      <w:r w:rsidRPr="00AC7A14">
        <w:t>wheels</w:t>
      </w:r>
      <w:proofErr w:type="spellEnd"/>
      <w:r w:rsidRPr="00AC7A14">
        <w:t xml:space="preserve">). Τοποθετούνται </w:t>
      </w:r>
      <w:r w:rsidRPr="00AC7A14">
        <w:rPr>
          <w:rFonts w:cs="Arial"/>
        </w:rPr>
        <w:t>σ</w:t>
      </w:r>
      <w:r w:rsidRPr="00AC7A14">
        <w:t xml:space="preserve">ε κάθε </w:t>
      </w:r>
      <w:proofErr w:type="spellStart"/>
      <w:r w:rsidRPr="00AC7A14">
        <w:t>πλαγιοφορέα</w:t>
      </w:r>
      <w:proofErr w:type="spellEnd"/>
      <w:r w:rsidRPr="00AC7A14">
        <w:t xml:space="preserve"> σε ζεύγη συνδεδεμένα μεταξύ τους, με ζυγό εξισορρόπησης (διάταξη </w:t>
      </w:r>
      <w:proofErr w:type="spellStart"/>
      <w:r w:rsidRPr="00AC7A14">
        <w:t>ισοσταθμιστικού</w:t>
      </w:r>
      <w:proofErr w:type="spellEnd"/>
      <w:r w:rsidRPr="00AC7A14">
        <w:t xml:space="preserve"> φορείου). Ένας τροχός κάθε ζεύγους θα είναι κινητήριος (</w:t>
      </w:r>
      <w:proofErr w:type="spellStart"/>
      <w:r w:rsidRPr="00AC7A14">
        <w:t>driven</w:t>
      </w:r>
      <w:proofErr w:type="spellEnd"/>
      <w:r w:rsidRPr="00AC7A14">
        <w:t xml:space="preserve">), συνδεδεμένος με </w:t>
      </w:r>
      <w:proofErr w:type="spellStart"/>
      <w:r w:rsidRPr="00AC7A14">
        <w:t>ηλεκτρομειωτήρα</w:t>
      </w:r>
      <w:proofErr w:type="spellEnd"/>
      <w:r w:rsidRPr="00AC7A14">
        <w:t xml:space="preserve"> </w:t>
      </w:r>
      <w:r w:rsidRPr="00AC7A14">
        <w:rPr>
          <w:rFonts w:cs="Arial"/>
          <w:bCs/>
          <w:szCs w:val="24"/>
        </w:rPr>
        <w:t>(</w:t>
      </w:r>
      <w:r w:rsidRPr="00AC7A14">
        <w:rPr>
          <w:rFonts w:cs="Arial"/>
          <w:bCs/>
          <w:szCs w:val="24"/>
          <w:lang w:val="en-US"/>
        </w:rPr>
        <w:t>drive</w:t>
      </w:r>
      <w:r w:rsidRPr="00AC7A14">
        <w:rPr>
          <w:rFonts w:cs="Arial"/>
          <w:bCs/>
          <w:szCs w:val="24"/>
        </w:rPr>
        <w:t xml:space="preserve"> </w:t>
      </w:r>
      <w:r w:rsidRPr="00AC7A14">
        <w:rPr>
          <w:rFonts w:cs="Arial"/>
          <w:bCs/>
          <w:szCs w:val="24"/>
          <w:lang w:val="en-US"/>
        </w:rPr>
        <w:t>units</w:t>
      </w:r>
      <w:r w:rsidRPr="00AC7A14">
        <w:rPr>
          <w:rFonts w:cs="Arial"/>
          <w:bCs/>
          <w:szCs w:val="24"/>
        </w:rPr>
        <w:t>/</w:t>
      </w:r>
      <w:r w:rsidRPr="00AC7A14">
        <w:rPr>
          <w:rFonts w:cs="Arial"/>
          <w:bCs/>
          <w:szCs w:val="24"/>
          <w:lang w:val="en-US"/>
        </w:rPr>
        <w:t>geared</w:t>
      </w:r>
      <w:r w:rsidRPr="00AC7A14">
        <w:rPr>
          <w:rFonts w:cs="Arial"/>
          <w:bCs/>
          <w:szCs w:val="24"/>
        </w:rPr>
        <w:t xml:space="preserve"> </w:t>
      </w:r>
      <w:r w:rsidRPr="00AC7A14">
        <w:rPr>
          <w:rFonts w:cs="Arial"/>
          <w:bCs/>
          <w:szCs w:val="24"/>
          <w:lang w:val="en-US"/>
        </w:rPr>
        <w:t>motors</w:t>
      </w:r>
      <w:r w:rsidRPr="00AC7A14">
        <w:rPr>
          <w:rFonts w:cs="Arial"/>
          <w:bCs/>
          <w:szCs w:val="24"/>
        </w:rPr>
        <w:t xml:space="preserve">) </w:t>
      </w:r>
      <w:r w:rsidRPr="00AC7A14">
        <w:t xml:space="preserve">με ηλεκτρομαγνητική πέδη. Οι μη κινητήριοι τροχοί κάθε </w:t>
      </w:r>
      <w:proofErr w:type="spellStart"/>
      <w:r w:rsidRPr="00AC7A14">
        <w:t>πλαγιοφορέα</w:t>
      </w:r>
      <w:proofErr w:type="spellEnd"/>
      <w:r w:rsidRPr="00AC7A14">
        <w:t xml:space="preserve"> θα είναι ανάλογου τύπου με των κινητηρίων τροχών.</w:t>
      </w:r>
    </w:p>
    <w:p w14:paraId="7E506A78" w14:textId="77777777" w:rsidR="008E6862" w:rsidRPr="00AC7A14" w:rsidRDefault="008E6862" w:rsidP="00B14334">
      <w:pPr>
        <w:shd w:val="clear" w:color="auto" w:fill="FFFFFF"/>
        <w:spacing w:before="0" w:line="240" w:lineRule="auto"/>
        <w:rPr>
          <w:rFonts w:cs="Arial"/>
          <w:bCs/>
          <w:szCs w:val="24"/>
        </w:rPr>
      </w:pPr>
    </w:p>
    <w:p w14:paraId="681E1019" w14:textId="77777777" w:rsidR="00FC3F00" w:rsidRPr="00AC7A14" w:rsidRDefault="00FC3F00" w:rsidP="00B14334">
      <w:pPr>
        <w:numPr>
          <w:ilvl w:val="2"/>
          <w:numId w:val="1"/>
        </w:numPr>
        <w:shd w:val="clear" w:color="auto" w:fill="FFFFFF"/>
        <w:tabs>
          <w:tab w:val="clear" w:pos="1997"/>
        </w:tabs>
        <w:spacing w:before="0" w:line="240" w:lineRule="auto"/>
        <w:ind w:left="0" w:firstLine="0"/>
        <w:rPr>
          <w:u w:val="single"/>
        </w:rPr>
      </w:pPr>
      <w:proofErr w:type="spellStart"/>
      <w:r w:rsidRPr="00AC7A14">
        <w:rPr>
          <w:u w:val="single"/>
        </w:rPr>
        <w:t>Βαρουλκοφορείο</w:t>
      </w:r>
      <w:proofErr w:type="spellEnd"/>
      <w:r w:rsidRPr="00AC7A14">
        <w:rPr>
          <w:u w:val="single"/>
        </w:rPr>
        <w:t xml:space="preserve"> (</w:t>
      </w:r>
      <w:r w:rsidRPr="00AC7A14">
        <w:rPr>
          <w:u w:val="single"/>
          <w:lang w:val="en-US"/>
        </w:rPr>
        <w:t>Crab</w:t>
      </w:r>
      <w:r w:rsidRPr="00AC7A14">
        <w:rPr>
          <w:u w:val="single"/>
        </w:rPr>
        <w:t xml:space="preserve"> / </w:t>
      </w:r>
      <w:r w:rsidRPr="00AC7A14">
        <w:rPr>
          <w:u w:val="single"/>
          <w:lang w:val="en-US"/>
        </w:rPr>
        <w:t>Winch</w:t>
      </w:r>
      <w:r w:rsidRPr="00AC7A14">
        <w:rPr>
          <w:u w:val="single"/>
        </w:rPr>
        <w:t xml:space="preserve"> </w:t>
      </w:r>
      <w:r w:rsidRPr="00AC7A14">
        <w:rPr>
          <w:u w:val="single"/>
          <w:lang w:val="en-US"/>
        </w:rPr>
        <w:t>Trolley</w:t>
      </w:r>
      <w:r w:rsidRPr="00AC7A14">
        <w:rPr>
          <w:u w:val="single"/>
        </w:rPr>
        <w:t>)</w:t>
      </w:r>
    </w:p>
    <w:p w14:paraId="645C7DC0" w14:textId="466A3B13" w:rsidR="00A702F0" w:rsidRPr="00AC7A14" w:rsidRDefault="005178F0" w:rsidP="00B14334">
      <w:pPr>
        <w:numPr>
          <w:ilvl w:val="3"/>
          <w:numId w:val="1"/>
        </w:numPr>
        <w:shd w:val="clear" w:color="auto" w:fill="FFFFFF"/>
        <w:tabs>
          <w:tab w:val="clear" w:pos="2160"/>
        </w:tabs>
        <w:spacing w:before="240" w:line="276" w:lineRule="auto"/>
        <w:ind w:left="0" w:firstLine="0"/>
        <w:rPr>
          <w:rFonts w:cs="Arial"/>
          <w:bCs/>
          <w:szCs w:val="24"/>
        </w:rPr>
      </w:pPr>
      <w:r w:rsidRPr="00AC7A14">
        <w:t>Το πλαίσιο</w:t>
      </w:r>
      <w:r w:rsidR="00A702F0" w:rsidRPr="00AC7A14">
        <w:t xml:space="preserve"> (</w:t>
      </w:r>
      <w:proofErr w:type="spellStart"/>
      <w:r w:rsidR="00A702F0" w:rsidRPr="00AC7A14">
        <w:t>Trolley</w:t>
      </w:r>
      <w:proofErr w:type="spellEnd"/>
      <w:r w:rsidR="00A702F0" w:rsidRPr="00AC7A14">
        <w:t xml:space="preserve"> Frame): </w:t>
      </w:r>
      <w:proofErr w:type="spellStart"/>
      <w:r w:rsidR="00A702F0" w:rsidRPr="00AC7A14">
        <w:t>επικαθήμενου</w:t>
      </w:r>
      <w:proofErr w:type="spellEnd"/>
      <w:r w:rsidR="00A702F0" w:rsidRPr="00AC7A14">
        <w:t xml:space="preserve"> τύπου, βαρείας ηλεκτροσυγκολλητής κατασκευής, δύσκαμπτο πλαίσιο από </w:t>
      </w:r>
      <w:r w:rsidRPr="00AC7A14">
        <w:rPr>
          <w:rFonts w:cs="Arial"/>
          <w:szCs w:val="24"/>
        </w:rPr>
        <w:t>τυποποιημένες διατομές χάλυβα (</w:t>
      </w:r>
      <w:r w:rsidRPr="00AC7A14">
        <w:rPr>
          <w:rFonts w:cs="Arial"/>
          <w:szCs w:val="24"/>
          <w:lang w:val="en-US"/>
        </w:rPr>
        <w:t>H</w:t>
      </w:r>
      <w:r w:rsidRPr="00AC7A14">
        <w:rPr>
          <w:rFonts w:cs="Arial"/>
          <w:szCs w:val="24"/>
        </w:rPr>
        <w:t>-</w:t>
      </w:r>
      <w:r w:rsidRPr="00AC7A14">
        <w:rPr>
          <w:rFonts w:cs="Arial"/>
          <w:szCs w:val="24"/>
          <w:lang w:val="en-US"/>
        </w:rPr>
        <w:t>beams</w:t>
      </w:r>
      <w:r w:rsidRPr="00AC7A14">
        <w:rPr>
          <w:rFonts w:cs="Arial"/>
          <w:szCs w:val="24"/>
        </w:rPr>
        <w:t xml:space="preserve"> ή </w:t>
      </w:r>
      <w:r w:rsidRPr="00AC7A14">
        <w:rPr>
          <w:rFonts w:cs="Arial"/>
          <w:szCs w:val="24"/>
          <w:lang w:val="en-US"/>
        </w:rPr>
        <w:t>box</w:t>
      </w:r>
      <w:r w:rsidRPr="00AC7A14">
        <w:rPr>
          <w:rFonts w:cs="Arial"/>
          <w:szCs w:val="24"/>
        </w:rPr>
        <w:t xml:space="preserve"> </w:t>
      </w:r>
      <w:r w:rsidRPr="00AC7A14">
        <w:rPr>
          <w:rFonts w:cs="Arial"/>
          <w:szCs w:val="24"/>
          <w:lang w:val="en-US"/>
        </w:rPr>
        <w:t>sections</w:t>
      </w:r>
      <w:r w:rsidRPr="00AC7A14">
        <w:rPr>
          <w:rFonts w:cs="Arial"/>
          <w:szCs w:val="24"/>
        </w:rPr>
        <w:t>)</w:t>
      </w:r>
      <w:r w:rsidR="00A702F0" w:rsidRPr="00AC7A14">
        <w:t xml:space="preserve"> που πατάει πάνω στους τέσσερις τροχούς του. </w:t>
      </w:r>
    </w:p>
    <w:p w14:paraId="4B511374" w14:textId="70BB73BF" w:rsidR="00A702F0" w:rsidRPr="00AC7A14" w:rsidRDefault="00A702F0" w:rsidP="00B14334">
      <w:pPr>
        <w:numPr>
          <w:ilvl w:val="3"/>
          <w:numId w:val="1"/>
        </w:numPr>
        <w:shd w:val="clear" w:color="auto" w:fill="FFFFFF"/>
        <w:tabs>
          <w:tab w:val="clear" w:pos="2160"/>
        </w:tabs>
        <w:spacing w:before="240" w:line="276" w:lineRule="auto"/>
        <w:ind w:left="0" w:firstLine="0"/>
        <w:rPr>
          <w:rFonts w:cs="Arial"/>
          <w:bCs/>
          <w:szCs w:val="24"/>
        </w:rPr>
      </w:pPr>
      <w:r w:rsidRPr="00AC7A14">
        <w:t xml:space="preserve">Τροχοί κύλισης </w:t>
      </w:r>
      <w:proofErr w:type="spellStart"/>
      <w:r w:rsidRPr="00AC7A14">
        <w:t>βαρουλκοφορείου</w:t>
      </w:r>
      <w:proofErr w:type="spellEnd"/>
      <w:r w:rsidRPr="00AC7A14">
        <w:t xml:space="preserve">: οι τροχοί να είναι κατασκευασμένοι από σφυρήλατο χάλυβα, </w:t>
      </w:r>
      <w:r w:rsidR="005178F0" w:rsidRPr="00AC7A14">
        <w:rPr>
          <w:rFonts w:cs="Arial"/>
          <w:szCs w:val="24"/>
        </w:rPr>
        <w:t>υψηλής αντοχής</w:t>
      </w:r>
      <w:r w:rsidRPr="00AC7A14">
        <w:t>, με διπλή ακραία στεφάνη (</w:t>
      </w:r>
      <w:proofErr w:type="spellStart"/>
      <w:r w:rsidRPr="00AC7A14">
        <w:t>double-flanged</w:t>
      </w:r>
      <w:proofErr w:type="spellEnd"/>
      <w:r w:rsidRPr="00AC7A14">
        <w:t xml:space="preserve"> </w:t>
      </w:r>
      <w:proofErr w:type="spellStart"/>
      <w:r w:rsidRPr="00AC7A14">
        <w:t>wheels</w:t>
      </w:r>
      <w:proofErr w:type="spellEnd"/>
      <w:r w:rsidRPr="00AC7A14">
        <w:t xml:space="preserve">). </w:t>
      </w:r>
      <w:r w:rsidRPr="00AC7A14">
        <w:rPr>
          <w:rFonts w:cs="Arial"/>
          <w:bCs/>
          <w:szCs w:val="24"/>
        </w:rPr>
        <w:t xml:space="preserve">Οι 4 τροχοί κύλισης τοποθετούνται σε κάθε γωνία του </w:t>
      </w:r>
      <w:proofErr w:type="spellStart"/>
      <w:r w:rsidRPr="00AC7A14">
        <w:rPr>
          <w:rFonts w:cs="Arial"/>
          <w:bCs/>
          <w:szCs w:val="24"/>
        </w:rPr>
        <w:t>βαρουλκοφορείου</w:t>
      </w:r>
      <w:proofErr w:type="spellEnd"/>
      <w:r w:rsidRPr="00AC7A14">
        <w:rPr>
          <w:rFonts w:cs="Arial"/>
          <w:bCs/>
          <w:szCs w:val="24"/>
        </w:rPr>
        <w:t xml:space="preserve"> και θα κινούνται επί των σιδηροτροχιών του κυρίως φορέα της γερανογέφυρας. Οι 2 από τους 4 τροχούς θα είναι κινητήριοι (</w:t>
      </w:r>
      <w:proofErr w:type="spellStart"/>
      <w:r w:rsidRPr="00AC7A14">
        <w:rPr>
          <w:rFonts w:cs="Arial"/>
          <w:bCs/>
          <w:szCs w:val="24"/>
        </w:rPr>
        <w:t>driven</w:t>
      </w:r>
      <w:proofErr w:type="spellEnd"/>
      <w:r w:rsidRPr="00AC7A14">
        <w:rPr>
          <w:rFonts w:cs="Arial"/>
          <w:bCs/>
          <w:szCs w:val="24"/>
        </w:rPr>
        <w:t xml:space="preserve">), συνδεδεμένοι με </w:t>
      </w:r>
      <w:proofErr w:type="spellStart"/>
      <w:r w:rsidRPr="00AC7A14">
        <w:rPr>
          <w:rFonts w:cs="Arial"/>
          <w:bCs/>
          <w:szCs w:val="24"/>
        </w:rPr>
        <w:t>ηλεκτρομειωτήρα</w:t>
      </w:r>
      <w:proofErr w:type="spellEnd"/>
      <w:r w:rsidRPr="00AC7A14">
        <w:rPr>
          <w:rFonts w:cs="Arial"/>
          <w:bCs/>
          <w:szCs w:val="24"/>
        </w:rPr>
        <w:t xml:space="preserve"> (</w:t>
      </w:r>
      <w:proofErr w:type="spellStart"/>
      <w:r w:rsidRPr="00AC7A14">
        <w:rPr>
          <w:rFonts w:cs="Arial"/>
          <w:bCs/>
          <w:szCs w:val="24"/>
        </w:rPr>
        <w:t>drive</w:t>
      </w:r>
      <w:proofErr w:type="spellEnd"/>
      <w:r w:rsidRPr="00AC7A14">
        <w:rPr>
          <w:rFonts w:cs="Arial"/>
          <w:bCs/>
          <w:szCs w:val="24"/>
        </w:rPr>
        <w:t xml:space="preserve"> </w:t>
      </w:r>
      <w:proofErr w:type="spellStart"/>
      <w:r w:rsidRPr="00AC7A14">
        <w:rPr>
          <w:rFonts w:cs="Arial"/>
          <w:bCs/>
          <w:szCs w:val="24"/>
        </w:rPr>
        <w:t>units</w:t>
      </w:r>
      <w:proofErr w:type="spellEnd"/>
      <w:r w:rsidRPr="00AC7A14">
        <w:rPr>
          <w:rFonts w:cs="Arial"/>
          <w:bCs/>
          <w:szCs w:val="24"/>
        </w:rPr>
        <w:t>/</w:t>
      </w:r>
      <w:proofErr w:type="spellStart"/>
      <w:r w:rsidRPr="00AC7A14">
        <w:rPr>
          <w:rFonts w:cs="Arial"/>
          <w:bCs/>
          <w:szCs w:val="24"/>
        </w:rPr>
        <w:t>geared</w:t>
      </w:r>
      <w:proofErr w:type="spellEnd"/>
      <w:r w:rsidRPr="00AC7A14">
        <w:rPr>
          <w:rFonts w:cs="Arial"/>
          <w:bCs/>
          <w:szCs w:val="24"/>
        </w:rPr>
        <w:t xml:space="preserve"> </w:t>
      </w:r>
      <w:proofErr w:type="spellStart"/>
      <w:r w:rsidRPr="00AC7A14">
        <w:rPr>
          <w:rFonts w:cs="Arial"/>
          <w:bCs/>
          <w:szCs w:val="24"/>
        </w:rPr>
        <w:t>motors</w:t>
      </w:r>
      <w:proofErr w:type="spellEnd"/>
      <w:r w:rsidRPr="00AC7A14">
        <w:rPr>
          <w:rFonts w:cs="Arial"/>
          <w:bCs/>
          <w:szCs w:val="24"/>
        </w:rPr>
        <w:t xml:space="preserve">) με </w:t>
      </w:r>
      <w:r w:rsidRPr="00AC7A14">
        <w:rPr>
          <w:rFonts w:cs="Arial"/>
          <w:bCs/>
          <w:szCs w:val="24"/>
        </w:rPr>
        <w:lastRenderedPageBreak/>
        <w:t xml:space="preserve">ηλεκτρομαγνητική πέδη (σύστημα κίνησης 4x2). </w:t>
      </w:r>
      <w:r w:rsidRPr="00AC7A14">
        <w:t>Οι μη κινητήριοι τροχοί θα είναι ανάλογου τύπου με αυτόν των κινητηρίων τροχών.</w:t>
      </w:r>
    </w:p>
    <w:p w14:paraId="006427C7" w14:textId="31C072FC" w:rsidR="00D12A53" w:rsidRPr="00AC7A14" w:rsidRDefault="00160F77" w:rsidP="00B14334">
      <w:pPr>
        <w:numPr>
          <w:ilvl w:val="2"/>
          <w:numId w:val="1"/>
        </w:numPr>
        <w:shd w:val="clear" w:color="auto" w:fill="FFFFFF"/>
        <w:tabs>
          <w:tab w:val="clear" w:pos="1997"/>
        </w:tabs>
        <w:spacing w:before="240" w:line="276" w:lineRule="auto"/>
        <w:ind w:left="0" w:firstLine="0"/>
      </w:pPr>
      <w:r w:rsidRPr="00AC7A14">
        <w:rPr>
          <w:rFonts w:cs="Arial"/>
          <w:szCs w:val="24"/>
        </w:rPr>
        <w:t xml:space="preserve">Ο μηχανισμός ανύψωσης αποτελεί </w:t>
      </w:r>
      <w:r w:rsidR="00D12A53" w:rsidRPr="00AC7A14">
        <w:t xml:space="preserve">διάταξη ανοιχτού βαρούλκου, </w:t>
      </w:r>
      <w:proofErr w:type="spellStart"/>
      <w:r w:rsidR="00D12A53" w:rsidRPr="00AC7A14">
        <w:t>βαρέως</w:t>
      </w:r>
      <w:proofErr w:type="spellEnd"/>
      <w:r w:rsidR="00D12A53" w:rsidRPr="00AC7A14">
        <w:t xml:space="preserve"> τύπου (</w:t>
      </w:r>
      <w:proofErr w:type="spellStart"/>
      <w:r w:rsidR="00D12A53" w:rsidRPr="00AC7A14">
        <w:t>heavy-duty</w:t>
      </w:r>
      <w:proofErr w:type="spellEnd"/>
      <w:r w:rsidR="00D12A53" w:rsidRPr="00AC7A14">
        <w:t xml:space="preserve">, </w:t>
      </w:r>
      <w:proofErr w:type="spellStart"/>
      <w:r w:rsidR="00D12A53" w:rsidRPr="00AC7A14">
        <w:t>open</w:t>
      </w:r>
      <w:proofErr w:type="spellEnd"/>
      <w:r w:rsidR="00D12A53" w:rsidRPr="00AC7A14">
        <w:t xml:space="preserve"> </w:t>
      </w:r>
      <w:proofErr w:type="spellStart"/>
      <w:r w:rsidR="00D12A53" w:rsidRPr="00AC7A14">
        <w:t>hoisting</w:t>
      </w:r>
      <w:proofErr w:type="spellEnd"/>
      <w:r w:rsidR="00D12A53" w:rsidRPr="00AC7A14">
        <w:t xml:space="preserve"> </w:t>
      </w:r>
      <w:proofErr w:type="spellStart"/>
      <w:r w:rsidR="00D12A53" w:rsidRPr="00AC7A14">
        <w:t>winch</w:t>
      </w:r>
      <w:proofErr w:type="spellEnd"/>
      <w:r w:rsidR="00D12A53" w:rsidRPr="00AC7A14">
        <w:t xml:space="preserve">) που περιλαμβάνει τα παρακάτω κύρια μέρη: </w:t>
      </w:r>
    </w:p>
    <w:p w14:paraId="1D56C095" w14:textId="77777777" w:rsidR="00D12A53" w:rsidRPr="00AC7A14" w:rsidRDefault="00D12A53" w:rsidP="00B14334">
      <w:pPr>
        <w:numPr>
          <w:ilvl w:val="3"/>
          <w:numId w:val="1"/>
        </w:numPr>
        <w:shd w:val="clear" w:color="auto" w:fill="FFFFFF"/>
        <w:tabs>
          <w:tab w:val="clear" w:pos="2160"/>
        </w:tabs>
        <w:spacing w:before="240" w:line="276" w:lineRule="auto"/>
        <w:ind w:left="0" w:firstLine="0"/>
      </w:pPr>
      <w:r w:rsidRPr="00AC7A14">
        <w:t>Ηλεκτροκινητήρα ανύψωσης (</w:t>
      </w:r>
      <w:proofErr w:type="spellStart"/>
      <w:r w:rsidRPr="00AC7A14">
        <w:t>hoisting</w:t>
      </w:r>
      <w:proofErr w:type="spellEnd"/>
      <w:r w:rsidRPr="00AC7A14">
        <w:t xml:space="preserve"> </w:t>
      </w:r>
      <w:proofErr w:type="spellStart"/>
      <w:r w:rsidRPr="00AC7A14">
        <w:t>motor</w:t>
      </w:r>
      <w:proofErr w:type="spellEnd"/>
      <w:r w:rsidRPr="00AC7A14">
        <w:t xml:space="preserve">), </w:t>
      </w:r>
      <w:proofErr w:type="spellStart"/>
      <w:r w:rsidRPr="00AC7A14">
        <w:t>βαρέως</w:t>
      </w:r>
      <w:proofErr w:type="spellEnd"/>
      <w:r w:rsidRPr="00AC7A14">
        <w:t xml:space="preserve"> τύπου, με </w:t>
      </w:r>
      <w:proofErr w:type="spellStart"/>
      <w:r w:rsidRPr="00AC7A14">
        <w:t>μειωτήρα</w:t>
      </w:r>
      <w:proofErr w:type="spellEnd"/>
      <w:r w:rsidRPr="00AC7A14">
        <w:t xml:space="preserve"> στροφών και ενσωματωμένο ανεμιστήρα ανεξάρτητης ψύξης, ελεγχόμενο από </w:t>
      </w:r>
      <w:proofErr w:type="spellStart"/>
      <w:r w:rsidRPr="00AC7A14">
        <w:t>Inverter</w:t>
      </w:r>
      <w:proofErr w:type="spellEnd"/>
      <w:r w:rsidRPr="00AC7A14">
        <w:t xml:space="preserve"> με </w:t>
      </w:r>
      <w:proofErr w:type="spellStart"/>
      <w:r w:rsidRPr="00AC7A14">
        <w:t>closed-loop</w:t>
      </w:r>
      <w:proofErr w:type="spellEnd"/>
      <w:r w:rsidRPr="00AC7A14">
        <w:t xml:space="preserve"> </w:t>
      </w:r>
      <w:proofErr w:type="spellStart"/>
      <w:r w:rsidRPr="00AC7A14">
        <w:t>feedback</w:t>
      </w:r>
      <w:proofErr w:type="spellEnd"/>
      <w:r w:rsidRPr="00AC7A14">
        <w:t xml:space="preserve"> (</w:t>
      </w:r>
      <w:proofErr w:type="spellStart"/>
      <w:r w:rsidRPr="00AC7A14">
        <w:t>encoder</w:t>
      </w:r>
      <w:proofErr w:type="spellEnd"/>
      <w:r w:rsidRPr="00AC7A14">
        <w:t>) για απόλυτη ακρίβεια χιλιοστού.</w:t>
      </w:r>
    </w:p>
    <w:p w14:paraId="2426CBF4" w14:textId="77777777" w:rsidR="00D12A53" w:rsidRPr="00AC7A14" w:rsidRDefault="00D12A53" w:rsidP="00B14334">
      <w:pPr>
        <w:numPr>
          <w:ilvl w:val="3"/>
          <w:numId w:val="1"/>
        </w:numPr>
        <w:shd w:val="clear" w:color="auto" w:fill="FFFFFF"/>
        <w:tabs>
          <w:tab w:val="clear" w:pos="2160"/>
        </w:tabs>
        <w:spacing w:before="240" w:line="276" w:lineRule="auto"/>
        <w:ind w:left="0" w:firstLine="0"/>
      </w:pPr>
      <w:r w:rsidRPr="00AC7A14">
        <w:t>Σύστημα πέδησης - διπλά φρένα ανύψωσης: ένα ηλεκτρομηχανικό φρένο (</w:t>
      </w:r>
      <w:proofErr w:type="spellStart"/>
      <w:r w:rsidRPr="00AC7A14">
        <w:t>service</w:t>
      </w:r>
      <w:proofErr w:type="spellEnd"/>
      <w:r w:rsidRPr="00AC7A14">
        <w:t xml:space="preserve"> </w:t>
      </w:r>
      <w:proofErr w:type="spellStart"/>
      <w:r w:rsidRPr="00AC7A14">
        <w:t>brake</w:t>
      </w:r>
      <w:proofErr w:type="spellEnd"/>
      <w:r w:rsidRPr="00AC7A14">
        <w:t>) στον άξονα του κινητήρα και ένα υδραυλικό φρένο ασφαλείας (Emergency/</w:t>
      </w:r>
      <w:proofErr w:type="spellStart"/>
      <w:r w:rsidRPr="00AC7A14">
        <w:t>Disaster</w:t>
      </w:r>
      <w:proofErr w:type="spellEnd"/>
      <w:r w:rsidRPr="00AC7A14">
        <w:t xml:space="preserve"> </w:t>
      </w:r>
      <w:proofErr w:type="spellStart"/>
      <w:r w:rsidRPr="00AC7A14">
        <w:t>Brake</w:t>
      </w:r>
      <w:proofErr w:type="spellEnd"/>
      <w:r w:rsidRPr="00AC7A14">
        <w:t>) τύπου δαγκάνας που επενεργεί απευθείας πάνω στη φλάντζα του τυμπάνου (</w:t>
      </w:r>
      <w:proofErr w:type="spellStart"/>
      <w:r w:rsidRPr="00AC7A14">
        <w:t>drum</w:t>
      </w:r>
      <w:proofErr w:type="spellEnd"/>
      <w:r w:rsidRPr="00AC7A14">
        <w:t xml:space="preserve">), ώστε αν σπάσει ο </w:t>
      </w:r>
      <w:proofErr w:type="spellStart"/>
      <w:r w:rsidRPr="00AC7A14">
        <w:t>μειωτήρας</w:t>
      </w:r>
      <w:proofErr w:type="spellEnd"/>
      <w:r w:rsidRPr="00AC7A14">
        <w:t>, το φορτίο να μην πέσει.</w:t>
      </w:r>
    </w:p>
    <w:p w14:paraId="7F6B1DDD" w14:textId="77777777" w:rsidR="005B2611" w:rsidRPr="00AC7A14" w:rsidRDefault="00D12A53" w:rsidP="00B14334">
      <w:pPr>
        <w:numPr>
          <w:ilvl w:val="3"/>
          <w:numId w:val="1"/>
        </w:numPr>
        <w:shd w:val="clear" w:color="auto" w:fill="FFFFFF"/>
        <w:tabs>
          <w:tab w:val="clear" w:pos="2160"/>
        </w:tabs>
        <w:spacing w:before="240" w:line="276" w:lineRule="auto"/>
        <w:ind w:left="0" w:firstLine="0"/>
      </w:pPr>
      <w:r w:rsidRPr="00AC7A14">
        <w:t>Τύμπανο Περιέλιξης (</w:t>
      </w:r>
      <w:proofErr w:type="spellStart"/>
      <w:r w:rsidRPr="00AC7A14">
        <w:t>Rope</w:t>
      </w:r>
      <w:proofErr w:type="spellEnd"/>
      <w:r w:rsidRPr="00AC7A14">
        <w:t xml:space="preserve"> </w:t>
      </w:r>
      <w:proofErr w:type="spellStart"/>
      <w:r w:rsidRPr="00AC7A14">
        <w:t>Drum</w:t>
      </w:r>
      <w:proofErr w:type="spellEnd"/>
      <w:r w:rsidRPr="00AC7A14">
        <w:t>)</w:t>
      </w:r>
      <w:r w:rsidR="0057210A" w:rsidRPr="00AC7A14">
        <w:t>: με ελικοειδή αυλάκωση δεξιάς/αριστερής περιέλιξης για κατακόρυφη ανύψωση χωρίς πλευρική μετατόπιση (</w:t>
      </w:r>
      <w:proofErr w:type="spellStart"/>
      <w:r w:rsidR="0057210A" w:rsidRPr="00AC7A14">
        <w:t>true</w:t>
      </w:r>
      <w:proofErr w:type="spellEnd"/>
      <w:r w:rsidR="0057210A" w:rsidRPr="00AC7A14">
        <w:t xml:space="preserve"> </w:t>
      </w:r>
      <w:proofErr w:type="spellStart"/>
      <w:r w:rsidR="0057210A" w:rsidRPr="00AC7A14">
        <w:t>vertical</w:t>
      </w:r>
      <w:proofErr w:type="spellEnd"/>
      <w:r w:rsidR="0057210A" w:rsidRPr="00AC7A14">
        <w:t xml:space="preserve"> </w:t>
      </w:r>
      <w:proofErr w:type="spellStart"/>
      <w:r w:rsidR="0057210A" w:rsidRPr="00AC7A14">
        <w:t>lift</w:t>
      </w:r>
      <w:proofErr w:type="spellEnd"/>
      <w:r w:rsidR="0057210A" w:rsidRPr="00AC7A14">
        <w:t>)</w:t>
      </w:r>
      <w:r w:rsidR="005B2611" w:rsidRPr="00AC7A14">
        <w:t xml:space="preserve">, </w:t>
      </w:r>
      <w:r w:rsidR="0057210A" w:rsidRPr="00AC7A14">
        <w:t xml:space="preserve">εξοπλισμένο </w:t>
      </w:r>
      <w:r w:rsidR="005B2611" w:rsidRPr="00AC7A14">
        <w:t>με ο</w:t>
      </w:r>
      <w:r w:rsidRPr="00AC7A14">
        <w:t>δηγό συρματόσχοινου (</w:t>
      </w:r>
      <w:proofErr w:type="spellStart"/>
      <w:r w:rsidRPr="00AC7A14">
        <w:t>Rope</w:t>
      </w:r>
      <w:proofErr w:type="spellEnd"/>
      <w:r w:rsidRPr="00AC7A14">
        <w:t xml:space="preserve"> </w:t>
      </w:r>
      <w:proofErr w:type="spellStart"/>
      <w:r w:rsidRPr="00AC7A14">
        <w:t>Guide</w:t>
      </w:r>
      <w:proofErr w:type="spellEnd"/>
      <w:r w:rsidRPr="00AC7A14">
        <w:t>)</w:t>
      </w:r>
      <w:r w:rsidR="005B2611" w:rsidRPr="00AC7A14">
        <w:t xml:space="preserve"> και θήκη στερέωσης άκρου συρματόσχοινου.</w:t>
      </w:r>
    </w:p>
    <w:p w14:paraId="4B659967" w14:textId="77777777" w:rsidR="005B2611" w:rsidRPr="00AC7A14" w:rsidRDefault="005B2611" w:rsidP="00B14334">
      <w:pPr>
        <w:numPr>
          <w:ilvl w:val="3"/>
          <w:numId w:val="1"/>
        </w:numPr>
        <w:shd w:val="clear" w:color="auto" w:fill="FFFFFF"/>
        <w:tabs>
          <w:tab w:val="clear" w:pos="2160"/>
        </w:tabs>
        <w:spacing w:before="240" w:line="276" w:lineRule="auto"/>
        <w:ind w:left="0" w:firstLine="0"/>
      </w:pPr>
      <w:r w:rsidRPr="00AC7A14">
        <w:t xml:space="preserve">Σύστημα </w:t>
      </w:r>
      <w:proofErr w:type="spellStart"/>
      <w:r w:rsidRPr="00AC7A14">
        <w:t>συσπάστου</w:t>
      </w:r>
      <w:proofErr w:type="spellEnd"/>
      <w:r w:rsidRPr="00AC7A14">
        <w:t xml:space="preserve"> (</w:t>
      </w:r>
      <w:proofErr w:type="spellStart"/>
      <w:r w:rsidRPr="00AC7A14">
        <w:t>Rope</w:t>
      </w:r>
      <w:proofErr w:type="spellEnd"/>
      <w:r w:rsidRPr="00AC7A14">
        <w:t xml:space="preserve"> </w:t>
      </w:r>
      <w:proofErr w:type="spellStart"/>
      <w:r w:rsidRPr="00AC7A14">
        <w:t>Reeving</w:t>
      </w:r>
      <w:proofErr w:type="spellEnd"/>
      <w:r w:rsidRPr="00AC7A14">
        <w:t xml:space="preserve"> </w:t>
      </w:r>
      <w:proofErr w:type="spellStart"/>
      <w:r w:rsidRPr="00AC7A14">
        <w:t>System</w:t>
      </w:r>
      <w:proofErr w:type="spellEnd"/>
      <w:r w:rsidRPr="00AC7A14">
        <w:t>) διάταξης τροχαλίας 8/2 ή 12/2 (δηλαδή 8 ή 12 κλάδοι συρματόσχοινου μοιράζουν το φορτίο), ώστε να εξασφαλίζεται κατακόρυφη ανύψωση (</w:t>
      </w:r>
      <w:proofErr w:type="spellStart"/>
      <w:r w:rsidRPr="00AC7A14">
        <w:t>true</w:t>
      </w:r>
      <w:proofErr w:type="spellEnd"/>
      <w:r w:rsidRPr="00AC7A14">
        <w:t xml:space="preserve"> </w:t>
      </w:r>
      <w:proofErr w:type="spellStart"/>
      <w:r w:rsidRPr="00AC7A14">
        <w:t>vertical</w:t>
      </w:r>
      <w:proofErr w:type="spellEnd"/>
      <w:r w:rsidRPr="00AC7A14">
        <w:t xml:space="preserve"> </w:t>
      </w:r>
      <w:proofErr w:type="spellStart"/>
      <w:r w:rsidRPr="00AC7A14">
        <w:t>lift</w:t>
      </w:r>
      <w:proofErr w:type="spellEnd"/>
      <w:r w:rsidRPr="00AC7A14">
        <w:t>) χωρίς το άγκιστρο να μετατοπίζεται πλευρικά καθώς ανεβαίνει.</w:t>
      </w:r>
    </w:p>
    <w:p w14:paraId="13BAD079" w14:textId="27B625B5" w:rsidR="005B2611" w:rsidRPr="00AC7A14" w:rsidRDefault="0057210A" w:rsidP="00B14334">
      <w:pPr>
        <w:numPr>
          <w:ilvl w:val="3"/>
          <w:numId w:val="1"/>
        </w:numPr>
        <w:shd w:val="clear" w:color="auto" w:fill="FFFFFF"/>
        <w:tabs>
          <w:tab w:val="clear" w:pos="2160"/>
        </w:tabs>
        <w:spacing w:before="240" w:line="276" w:lineRule="auto"/>
        <w:ind w:left="0" w:firstLine="0"/>
      </w:pPr>
      <w:r w:rsidRPr="00AC7A14">
        <w:t xml:space="preserve">Συρματόσχοινο </w:t>
      </w:r>
      <w:r w:rsidR="00160F77" w:rsidRPr="00AC7A14">
        <w:rPr>
          <w:rFonts w:cs="Arial"/>
          <w:szCs w:val="24"/>
        </w:rPr>
        <w:t>υψηλής αντοχής</w:t>
      </w:r>
      <w:r w:rsidRPr="00AC7A14">
        <w:t xml:space="preserve">, με πυρήνα χάλυβα (IWRC). </w:t>
      </w:r>
    </w:p>
    <w:p w14:paraId="00DC7373" w14:textId="65E5809D" w:rsidR="00D12A53" w:rsidRPr="00AC7A14" w:rsidRDefault="003F4856" w:rsidP="00B14334">
      <w:pPr>
        <w:numPr>
          <w:ilvl w:val="3"/>
          <w:numId w:val="1"/>
        </w:numPr>
        <w:shd w:val="clear" w:color="auto" w:fill="FFFFFF"/>
        <w:tabs>
          <w:tab w:val="clear" w:pos="2160"/>
        </w:tabs>
        <w:spacing w:before="240" w:line="276" w:lineRule="auto"/>
        <w:ind w:left="0" w:firstLine="0"/>
      </w:pPr>
      <w:r w:rsidRPr="00AC7A14">
        <w:t>Άγκιστρο (</w:t>
      </w:r>
      <w:proofErr w:type="spellStart"/>
      <w:r w:rsidRPr="00AC7A14">
        <w:t>hook</w:t>
      </w:r>
      <w:proofErr w:type="spellEnd"/>
      <w:r w:rsidRPr="00AC7A14">
        <w:t xml:space="preserve"> </w:t>
      </w:r>
      <w:proofErr w:type="spellStart"/>
      <w:r w:rsidRPr="00AC7A14">
        <w:t>block</w:t>
      </w:r>
      <w:proofErr w:type="spellEnd"/>
      <w:r w:rsidRPr="00AC7A14">
        <w:t xml:space="preserve">) σφυρήλατο, </w:t>
      </w:r>
      <w:proofErr w:type="spellStart"/>
      <w:r w:rsidRPr="00AC7A14">
        <w:t>βαρέως</w:t>
      </w:r>
      <w:proofErr w:type="spellEnd"/>
      <w:r w:rsidRPr="00AC7A14">
        <w:t xml:space="preserve"> τύπου</w:t>
      </w:r>
      <w:r w:rsidR="00160F77" w:rsidRPr="00AC7A14">
        <w:t xml:space="preserve"> κατά DIN 15401 ή 15402</w:t>
      </w:r>
      <w:r w:rsidRPr="00AC7A14">
        <w:t xml:space="preserve">, τοποθετημένο σε </w:t>
      </w:r>
      <w:proofErr w:type="spellStart"/>
      <w:r w:rsidRPr="00AC7A14">
        <w:t>axial</w:t>
      </w:r>
      <w:proofErr w:type="spellEnd"/>
      <w:r w:rsidRPr="00AC7A14">
        <w:t xml:space="preserve"> ρουλεμάν για ελεύθερη περιστροφή 360°. </w:t>
      </w:r>
    </w:p>
    <w:p w14:paraId="2445ACD0" w14:textId="42B196D1" w:rsidR="008D13E0" w:rsidRPr="00AC7A14" w:rsidRDefault="002134FF" w:rsidP="00B14334">
      <w:pPr>
        <w:numPr>
          <w:ilvl w:val="2"/>
          <w:numId w:val="1"/>
        </w:numPr>
        <w:shd w:val="clear" w:color="auto" w:fill="FFFFFF"/>
        <w:tabs>
          <w:tab w:val="clear" w:pos="1997"/>
        </w:tabs>
        <w:spacing w:before="240" w:line="276" w:lineRule="auto"/>
        <w:ind w:left="0" w:firstLine="0"/>
        <w:rPr>
          <w:u w:val="single"/>
        </w:rPr>
      </w:pPr>
      <w:r w:rsidRPr="00AC7A14">
        <w:rPr>
          <w:u w:val="single"/>
        </w:rPr>
        <w:t xml:space="preserve">Ηλεκτρολογικός εξοπλισμός </w:t>
      </w:r>
      <w:r w:rsidR="008D13E0" w:rsidRPr="00AC7A14">
        <w:rPr>
          <w:u w:val="single"/>
        </w:rPr>
        <w:t>τροφοδοσίας και ελέγχου</w:t>
      </w:r>
    </w:p>
    <w:p w14:paraId="31F3A220" w14:textId="77777777" w:rsidR="00160F77" w:rsidRPr="00AC7A14" w:rsidRDefault="00160F77" w:rsidP="00B14334">
      <w:pPr>
        <w:shd w:val="clear" w:color="auto" w:fill="FFFFFF"/>
        <w:spacing w:before="0" w:line="240" w:lineRule="auto"/>
        <w:rPr>
          <w:u w:val="single"/>
        </w:rPr>
      </w:pPr>
    </w:p>
    <w:p w14:paraId="0908A8E5" w14:textId="77777777" w:rsidR="00160F77" w:rsidRPr="00AC7A14" w:rsidRDefault="00160F77"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Γενικός Πίνακας Παροχής, βαθμού προστασίας ΙΡ55, ο οποίος θα φέρει:</w:t>
      </w:r>
    </w:p>
    <w:p w14:paraId="2C440181" w14:textId="77777777" w:rsidR="00160F77" w:rsidRPr="00AC7A14" w:rsidRDefault="00160F77" w:rsidP="00B14334">
      <w:pPr>
        <w:shd w:val="clear" w:color="auto" w:fill="FFFFFF"/>
        <w:spacing w:before="0" w:line="240" w:lineRule="auto"/>
        <w:rPr>
          <w:rFonts w:cs="Arial"/>
          <w:bCs/>
          <w:szCs w:val="24"/>
        </w:rPr>
      </w:pPr>
    </w:p>
    <w:p w14:paraId="66751043" w14:textId="01194D92" w:rsidR="00160F77" w:rsidRPr="00AC7A14" w:rsidRDefault="00160F77" w:rsidP="00B14334">
      <w:pPr>
        <w:numPr>
          <w:ilvl w:val="4"/>
          <w:numId w:val="1"/>
        </w:numPr>
        <w:shd w:val="clear" w:color="auto" w:fill="FFFFFF"/>
        <w:tabs>
          <w:tab w:val="clear" w:pos="1222"/>
        </w:tabs>
        <w:spacing w:before="0" w:line="240" w:lineRule="auto"/>
        <w:ind w:left="0" w:firstLine="0"/>
        <w:rPr>
          <w:rFonts w:cs="Arial"/>
          <w:bCs/>
          <w:szCs w:val="24"/>
        </w:rPr>
      </w:pPr>
      <w:r w:rsidRPr="00AC7A14">
        <w:rPr>
          <w:rFonts w:cs="Arial"/>
          <w:bCs/>
          <w:szCs w:val="24"/>
        </w:rPr>
        <w:t xml:space="preserve">Γενικό διακόπτη, διαφορική διάταξη ρεύματος (ΔΔΡ) - </w:t>
      </w:r>
      <w:proofErr w:type="spellStart"/>
      <w:r w:rsidRPr="00AC7A14">
        <w:rPr>
          <w:rFonts w:cs="Arial"/>
          <w:bCs/>
          <w:szCs w:val="24"/>
        </w:rPr>
        <w:t>ρελέ</w:t>
      </w:r>
      <w:proofErr w:type="spellEnd"/>
      <w:r w:rsidRPr="00AC7A14">
        <w:rPr>
          <w:rFonts w:cs="Arial"/>
          <w:bCs/>
          <w:szCs w:val="24"/>
        </w:rPr>
        <w:t xml:space="preserve"> διαρροής.</w:t>
      </w:r>
    </w:p>
    <w:p w14:paraId="42C18BDE" w14:textId="77777777" w:rsidR="00160F77" w:rsidRPr="00AC7A14" w:rsidRDefault="00160F77" w:rsidP="00B14334">
      <w:pPr>
        <w:shd w:val="clear" w:color="auto" w:fill="FFFFFF"/>
        <w:spacing w:before="0" w:line="240" w:lineRule="auto"/>
        <w:rPr>
          <w:rFonts w:cs="Arial"/>
          <w:bCs/>
          <w:szCs w:val="24"/>
        </w:rPr>
      </w:pPr>
    </w:p>
    <w:p w14:paraId="223B28EC" w14:textId="77777777" w:rsidR="00160F77" w:rsidRPr="00AC7A14" w:rsidRDefault="00DC608D" w:rsidP="00B14334">
      <w:pPr>
        <w:numPr>
          <w:ilvl w:val="4"/>
          <w:numId w:val="1"/>
        </w:numPr>
        <w:shd w:val="clear" w:color="auto" w:fill="FFFFFF"/>
        <w:tabs>
          <w:tab w:val="clear" w:pos="1222"/>
        </w:tabs>
        <w:spacing w:before="0" w:line="240" w:lineRule="auto"/>
        <w:ind w:left="0" w:firstLine="0"/>
        <w:rPr>
          <w:rFonts w:cs="Arial"/>
          <w:bCs/>
          <w:szCs w:val="24"/>
        </w:rPr>
      </w:pPr>
      <w:r w:rsidRPr="00AC7A14">
        <w:rPr>
          <w:rFonts w:cs="Arial"/>
          <w:bCs/>
          <w:szCs w:val="24"/>
        </w:rPr>
        <w:t xml:space="preserve"> </w:t>
      </w:r>
      <w:r w:rsidR="00160F77" w:rsidRPr="00AC7A14">
        <w:rPr>
          <w:rFonts w:cs="Arial"/>
          <w:bCs/>
          <w:szCs w:val="24"/>
        </w:rPr>
        <w:t>Σύστημα προστασίας κυκλώματος από υπέρταση, το οποίο να δηλώνεται στο και να αποδεικνύεται μέσω των τεχνικών φυλλαδίων, εγχειριδίων ή άλλων επίσημων εγγράφων του κατασκευαστή.</w:t>
      </w:r>
    </w:p>
    <w:p w14:paraId="529DA160" w14:textId="77777777" w:rsidR="00160F77" w:rsidRPr="00AC7A14" w:rsidRDefault="00160F77" w:rsidP="00B14334">
      <w:pPr>
        <w:shd w:val="clear" w:color="auto" w:fill="FFFFFF"/>
        <w:spacing w:before="0" w:line="240" w:lineRule="auto"/>
        <w:rPr>
          <w:rFonts w:cs="Arial"/>
          <w:bCs/>
          <w:szCs w:val="24"/>
        </w:rPr>
      </w:pPr>
    </w:p>
    <w:p w14:paraId="0444D032" w14:textId="77777777" w:rsidR="00160F77" w:rsidRPr="00AC7A14" w:rsidRDefault="00160F77" w:rsidP="00B14334">
      <w:pPr>
        <w:numPr>
          <w:ilvl w:val="4"/>
          <w:numId w:val="1"/>
        </w:numPr>
        <w:shd w:val="clear" w:color="auto" w:fill="FFFFFF"/>
        <w:tabs>
          <w:tab w:val="clear" w:pos="1222"/>
        </w:tabs>
        <w:spacing w:before="0" w:line="240" w:lineRule="auto"/>
        <w:ind w:left="0" w:firstLine="0"/>
        <w:rPr>
          <w:rFonts w:cs="Arial"/>
          <w:bCs/>
          <w:szCs w:val="24"/>
        </w:rPr>
      </w:pPr>
      <w:r w:rsidRPr="00AC7A14">
        <w:rPr>
          <w:rFonts w:cs="Arial"/>
          <w:bCs/>
          <w:szCs w:val="24"/>
        </w:rPr>
        <w:t>Επαφές ηλεκτρονόμων.</w:t>
      </w:r>
    </w:p>
    <w:p w14:paraId="5EF3CC5A" w14:textId="77777777" w:rsidR="00160F77" w:rsidRPr="00AC7A14" w:rsidRDefault="00160F77" w:rsidP="00B14334">
      <w:pPr>
        <w:shd w:val="clear" w:color="auto" w:fill="FFFFFF"/>
        <w:spacing w:before="0" w:line="240" w:lineRule="auto"/>
        <w:rPr>
          <w:rFonts w:cs="Arial"/>
          <w:bCs/>
          <w:szCs w:val="24"/>
        </w:rPr>
      </w:pPr>
    </w:p>
    <w:p w14:paraId="20037D95" w14:textId="067724A8" w:rsidR="00D1121C" w:rsidRPr="00AC7A14" w:rsidRDefault="00160F77" w:rsidP="00B14334">
      <w:pPr>
        <w:pStyle w:val="af2"/>
        <w:numPr>
          <w:ilvl w:val="4"/>
          <w:numId w:val="1"/>
        </w:numPr>
        <w:tabs>
          <w:tab w:val="clear" w:pos="1222"/>
        </w:tabs>
        <w:spacing w:before="0" w:line="240" w:lineRule="auto"/>
        <w:ind w:left="0" w:firstLine="0"/>
        <w:rPr>
          <w:rFonts w:cs="Arial"/>
          <w:bCs/>
          <w:szCs w:val="24"/>
        </w:rPr>
      </w:pPr>
      <w:r w:rsidRPr="00AC7A14">
        <w:rPr>
          <w:rFonts w:cs="Arial"/>
          <w:bCs/>
          <w:szCs w:val="24"/>
        </w:rPr>
        <w:t>Αυτοματισμοί προστασίας από βραχυκύκλωμα και έλλειψη τάσης, το οποίο να δηλώνεται στο και να αποδεικνύεται μέσω των τεχνικών φυλλαδίων, εγχειριδίων ή άλλων επίσημων εγγράφων του κατασκευαστή.</w:t>
      </w:r>
    </w:p>
    <w:p w14:paraId="23C6073E" w14:textId="77777777" w:rsidR="00160F77" w:rsidRPr="00AC7A14" w:rsidRDefault="00160F77" w:rsidP="00B14334">
      <w:pPr>
        <w:pStyle w:val="af2"/>
        <w:spacing w:before="0" w:line="240" w:lineRule="auto"/>
        <w:ind w:left="0"/>
        <w:rPr>
          <w:rFonts w:cs="Arial"/>
          <w:bCs/>
          <w:szCs w:val="24"/>
        </w:rPr>
      </w:pPr>
    </w:p>
    <w:p w14:paraId="083AA579" w14:textId="77777777" w:rsidR="00160F77" w:rsidRPr="00AC7A14" w:rsidRDefault="00160F77"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szCs w:val="24"/>
        </w:rPr>
        <w:t xml:space="preserve">Ηλεκτρικός Πίνακας Κίνησης της Γ/Φ, τροφοδοτούμενος από την </w:t>
      </w:r>
      <w:proofErr w:type="spellStart"/>
      <w:r w:rsidRPr="00AC7A14">
        <w:rPr>
          <w:rFonts w:cs="Arial"/>
          <w:szCs w:val="24"/>
        </w:rPr>
        <w:t>ροηφόρο</w:t>
      </w:r>
      <w:proofErr w:type="spellEnd"/>
      <w:r w:rsidRPr="00AC7A14">
        <w:rPr>
          <w:rFonts w:cs="Arial"/>
          <w:szCs w:val="24"/>
        </w:rPr>
        <w:t xml:space="preserve"> γραμμή και τοποθετημένος πάνω στη γερανογέφυρα, με βαθμό προστασίας ΙΡ55, ο οποίος θα είναι </w:t>
      </w:r>
      <w:r w:rsidRPr="00AC7A14">
        <w:rPr>
          <w:rFonts w:cs="Arial"/>
          <w:szCs w:val="24"/>
        </w:rPr>
        <w:lastRenderedPageBreak/>
        <w:t xml:space="preserve">κλιματιζόμενος για τη διατήρηση της σωστής θερμοκρασίας των </w:t>
      </w:r>
      <w:proofErr w:type="spellStart"/>
      <w:r w:rsidRPr="00AC7A14">
        <w:rPr>
          <w:rFonts w:cs="Arial"/>
          <w:szCs w:val="24"/>
        </w:rPr>
        <w:t>inverters</w:t>
      </w:r>
      <w:proofErr w:type="spellEnd"/>
      <w:r w:rsidRPr="00AC7A14">
        <w:rPr>
          <w:rFonts w:cs="Arial"/>
          <w:szCs w:val="24"/>
        </w:rPr>
        <w:t xml:space="preserve"> και θα φέρει:</w:t>
      </w:r>
    </w:p>
    <w:p w14:paraId="4CEAD678" w14:textId="77777777" w:rsidR="00160F77" w:rsidRPr="00AC7A14" w:rsidRDefault="00160F77" w:rsidP="00B14334">
      <w:pPr>
        <w:shd w:val="clear" w:color="auto" w:fill="FFFFFF"/>
        <w:spacing w:before="0" w:line="240" w:lineRule="auto"/>
        <w:rPr>
          <w:rFonts w:cs="Arial"/>
          <w:szCs w:val="24"/>
        </w:rPr>
      </w:pPr>
    </w:p>
    <w:p w14:paraId="68328651" w14:textId="77777777" w:rsidR="00160F77" w:rsidRPr="00AC7A14" w:rsidRDefault="00160F77"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szCs w:val="24"/>
        </w:rPr>
        <w:t>Γενικό διακόπτη.</w:t>
      </w:r>
    </w:p>
    <w:p w14:paraId="7557D1A0" w14:textId="77777777" w:rsidR="00160F77" w:rsidRPr="00AC7A14" w:rsidRDefault="00160F77" w:rsidP="00B14334">
      <w:pPr>
        <w:shd w:val="clear" w:color="auto" w:fill="FFFFFF"/>
        <w:spacing w:before="0" w:line="240" w:lineRule="auto"/>
        <w:rPr>
          <w:rFonts w:cs="Arial"/>
          <w:szCs w:val="24"/>
        </w:rPr>
      </w:pPr>
    </w:p>
    <w:p w14:paraId="4511DF29" w14:textId="77777777" w:rsidR="00160F77" w:rsidRPr="00AC7A14" w:rsidRDefault="00160F77"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szCs w:val="24"/>
        </w:rPr>
        <w:t xml:space="preserve">Θερμικό </w:t>
      </w:r>
      <w:proofErr w:type="spellStart"/>
      <w:r w:rsidRPr="00AC7A14">
        <w:rPr>
          <w:rFonts w:cs="Arial"/>
          <w:szCs w:val="24"/>
        </w:rPr>
        <w:t>ρελέ</w:t>
      </w:r>
      <w:proofErr w:type="spellEnd"/>
      <w:r w:rsidRPr="00AC7A14">
        <w:rPr>
          <w:rFonts w:cs="Arial"/>
          <w:szCs w:val="24"/>
        </w:rPr>
        <w:t>.</w:t>
      </w:r>
    </w:p>
    <w:p w14:paraId="59AB016F" w14:textId="77777777" w:rsidR="00160F77" w:rsidRPr="00AC7A14" w:rsidRDefault="00160F77" w:rsidP="00B14334">
      <w:pPr>
        <w:shd w:val="clear" w:color="auto" w:fill="FFFFFF"/>
        <w:spacing w:before="0" w:line="240" w:lineRule="auto"/>
        <w:rPr>
          <w:rFonts w:cs="Arial"/>
          <w:szCs w:val="24"/>
        </w:rPr>
      </w:pPr>
    </w:p>
    <w:p w14:paraId="3B8B0DEC" w14:textId="3A8D7D74" w:rsidR="00160F77" w:rsidRPr="00AC7A14" w:rsidRDefault="00160F77" w:rsidP="00B14334">
      <w:pPr>
        <w:numPr>
          <w:ilvl w:val="4"/>
          <w:numId w:val="1"/>
        </w:numPr>
        <w:shd w:val="clear" w:color="auto" w:fill="FFFFFF"/>
        <w:tabs>
          <w:tab w:val="clear" w:pos="1222"/>
        </w:tabs>
        <w:spacing w:before="0" w:line="240" w:lineRule="auto"/>
        <w:ind w:left="0" w:firstLine="0"/>
        <w:rPr>
          <w:rFonts w:cs="Arial"/>
          <w:szCs w:val="24"/>
        </w:rPr>
      </w:pPr>
      <w:proofErr w:type="spellStart"/>
      <w:r w:rsidRPr="00AC7A14">
        <w:rPr>
          <w:rFonts w:cs="Arial"/>
          <w:szCs w:val="24"/>
        </w:rPr>
        <w:t>Ρελέ</w:t>
      </w:r>
      <w:proofErr w:type="spellEnd"/>
      <w:r w:rsidRPr="00AC7A14">
        <w:rPr>
          <w:rFonts w:cs="Arial"/>
          <w:szCs w:val="24"/>
        </w:rPr>
        <w:t xml:space="preserve"> διαρροής (αν δεν υπάρχει στο Γενικό πίνακα παροχής).</w:t>
      </w:r>
    </w:p>
    <w:p w14:paraId="76DCA85B" w14:textId="77777777" w:rsidR="00160F77" w:rsidRPr="00AC7A14" w:rsidRDefault="00160F77" w:rsidP="00B14334">
      <w:pPr>
        <w:numPr>
          <w:ilvl w:val="4"/>
          <w:numId w:val="1"/>
        </w:numPr>
        <w:shd w:val="clear" w:color="auto" w:fill="FFFFFF"/>
        <w:tabs>
          <w:tab w:val="clear" w:pos="1222"/>
        </w:tabs>
        <w:spacing w:before="240" w:line="276" w:lineRule="auto"/>
        <w:ind w:left="0" w:firstLine="0"/>
      </w:pPr>
      <w:r w:rsidRPr="00AC7A14">
        <w:rPr>
          <w:rFonts w:cs="Arial"/>
          <w:szCs w:val="24"/>
        </w:rPr>
        <w:t>Α</w:t>
      </w:r>
      <w:r w:rsidRPr="00AC7A14">
        <w:rPr>
          <w:rFonts w:cs="Arial"/>
          <w:bCs/>
          <w:szCs w:val="24"/>
        </w:rPr>
        <w:t>υτοματισμούς προστασίας από βραχυκύκλωμα και έλλειψη τάσης.</w:t>
      </w:r>
    </w:p>
    <w:p w14:paraId="27A95579" w14:textId="099366D5" w:rsidR="002134FF" w:rsidRPr="00AC7A14" w:rsidRDefault="002134FF" w:rsidP="00B14334">
      <w:pPr>
        <w:numPr>
          <w:ilvl w:val="3"/>
          <w:numId w:val="1"/>
        </w:numPr>
        <w:shd w:val="clear" w:color="auto" w:fill="FFFFFF"/>
        <w:tabs>
          <w:tab w:val="clear" w:pos="2160"/>
        </w:tabs>
        <w:spacing w:before="240" w:line="276" w:lineRule="auto"/>
        <w:ind w:left="0" w:firstLine="0"/>
      </w:pPr>
      <w:r w:rsidRPr="00AC7A14">
        <w:rPr>
          <w:rFonts w:cs="Arial"/>
          <w:bCs/>
          <w:szCs w:val="24"/>
        </w:rPr>
        <w:t xml:space="preserve">Κλειστή   </w:t>
      </w:r>
      <w:proofErr w:type="spellStart"/>
      <w:r w:rsidRPr="00AC7A14">
        <w:rPr>
          <w:rFonts w:cs="Arial"/>
          <w:bCs/>
          <w:szCs w:val="24"/>
        </w:rPr>
        <w:t>Ροηφόρος</w:t>
      </w:r>
      <w:proofErr w:type="spellEnd"/>
      <w:r w:rsidRPr="00AC7A14">
        <w:rPr>
          <w:rFonts w:cs="Arial"/>
          <w:bCs/>
          <w:szCs w:val="24"/>
        </w:rPr>
        <w:t xml:space="preserve">   γραμμή    (με   μπάρες   χαλκού  </w:t>
      </w:r>
      <w:proofErr w:type="spellStart"/>
      <w:r w:rsidRPr="00AC7A14">
        <w:rPr>
          <w:rFonts w:cs="Arial"/>
          <w:bCs/>
          <w:szCs w:val="24"/>
        </w:rPr>
        <w:t>ορθογωνικής</w:t>
      </w:r>
      <w:proofErr w:type="spellEnd"/>
      <w:r w:rsidRPr="00AC7A14">
        <w:rPr>
          <w:rFonts w:cs="Arial"/>
          <w:bCs/>
          <w:szCs w:val="24"/>
        </w:rPr>
        <w:t xml:space="preserve">  διατομής/3 φάσεις + ουδέτερος αγωγός σε μονωμένο περίβλημα), πλήρης, με τα εξαρτήματα σύνδεσης και στήριξής της, καθώς και τους </w:t>
      </w:r>
      <w:proofErr w:type="spellStart"/>
      <w:r w:rsidRPr="00AC7A14">
        <w:rPr>
          <w:rFonts w:cs="Arial"/>
          <w:bCs/>
          <w:szCs w:val="24"/>
        </w:rPr>
        <w:t>ψηκτροφορείς</w:t>
      </w:r>
      <w:proofErr w:type="spellEnd"/>
      <w:r w:rsidRPr="00AC7A14">
        <w:rPr>
          <w:rFonts w:cs="Arial"/>
          <w:bCs/>
          <w:szCs w:val="24"/>
        </w:rPr>
        <w:t xml:space="preserve"> </w:t>
      </w:r>
      <w:proofErr w:type="spellStart"/>
      <w:r w:rsidRPr="00AC7A14">
        <w:rPr>
          <w:rFonts w:cs="Arial"/>
          <w:bCs/>
          <w:szCs w:val="24"/>
        </w:rPr>
        <w:t>ρευματοληψίας</w:t>
      </w:r>
      <w:proofErr w:type="spellEnd"/>
      <w:r w:rsidRPr="00AC7A14">
        <w:rPr>
          <w:rFonts w:cs="Arial"/>
          <w:bCs/>
          <w:szCs w:val="24"/>
        </w:rPr>
        <w:t xml:space="preserve"> (ένας εφεδρικός) για την ηλεκτρική σύνδεση της </w:t>
      </w:r>
      <w:proofErr w:type="spellStart"/>
      <w:r w:rsidRPr="00AC7A14">
        <w:rPr>
          <w:rFonts w:cs="Arial"/>
          <w:bCs/>
          <w:szCs w:val="24"/>
        </w:rPr>
        <w:t>ροηφόρου</w:t>
      </w:r>
      <w:proofErr w:type="spellEnd"/>
      <w:r w:rsidRPr="00AC7A14">
        <w:rPr>
          <w:rFonts w:cs="Arial"/>
          <w:bCs/>
          <w:szCs w:val="24"/>
        </w:rPr>
        <w:t xml:space="preserve"> γραμμής τροφοδοσίας με το δίκτυο.</w:t>
      </w:r>
      <w:r w:rsidRPr="00AC7A14">
        <w:t xml:space="preserve"> </w:t>
      </w:r>
    </w:p>
    <w:p w14:paraId="2640BE74" w14:textId="17FC9BC9" w:rsidR="002134FF" w:rsidRPr="00AC7A14" w:rsidRDefault="00160F77" w:rsidP="00B14334">
      <w:pPr>
        <w:numPr>
          <w:ilvl w:val="3"/>
          <w:numId w:val="1"/>
        </w:numPr>
        <w:shd w:val="clear" w:color="auto" w:fill="FFFFFF"/>
        <w:tabs>
          <w:tab w:val="clear" w:pos="2160"/>
        </w:tabs>
        <w:spacing w:before="240" w:line="276" w:lineRule="auto"/>
        <w:ind w:left="0" w:firstLine="0"/>
      </w:pPr>
      <w:r w:rsidRPr="00AC7A14">
        <w:rPr>
          <w:rFonts w:cs="Arial"/>
          <w:bCs/>
          <w:szCs w:val="24"/>
        </w:rPr>
        <w:t xml:space="preserve">Μεταλλικές </w:t>
      </w:r>
      <w:proofErr w:type="spellStart"/>
      <w:r w:rsidRPr="00AC7A14">
        <w:rPr>
          <w:rFonts w:cs="Arial"/>
          <w:bCs/>
          <w:szCs w:val="24"/>
        </w:rPr>
        <w:t>επιψευδαργυρωμένες</w:t>
      </w:r>
      <w:proofErr w:type="spellEnd"/>
      <w:r w:rsidRPr="00AC7A14">
        <w:rPr>
          <w:rFonts w:cs="Arial"/>
          <w:bCs/>
          <w:szCs w:val="24"/>
        </w:rPr>
        <w:t xml:space="preserve"> ράγες, τυποποιημένης διατομής C, </w:t>
      </w:r>
      <w:r w:rsidR="002134FF" w:rsidRPr="00AC7A14">
        <w:rPr>
          <w:rFonts w:cs="Arial"/>
          <w:bCs/>
          <w:szCs w:val="24"/>
        </w:rPr>
        <w:t>με τα εξαρτήματά τους και τα τροχήλατα φορεία συγκράτησης και κύλισης των καλωδιώσεων.</w:t>
      </w:r>
    </w:p>
    <w:p w14:paraId="1CD72429" w14:textId="237CEE91" w:rsidR="002134FF" w:rsidRPr="00AC7A14" w:rsidRDefault="002134FF" w:rsidP="00B14334">
      <w:pPr>
        <w:numPr>
          <w:ilvl w:val="3"/>
          <w:numId w:val="1"/>
        </w:numPr>
        <w:shd w:val="clear" w:color="auto" w:fill="FFFFFF"/>
        <w:tabs>
          <w:tab w:val="clear" w:pos="2160"/>
        </w:tabs>
        <w:spacing w:before="240" w:line="276" w:lineRule="auto"/>
        <w:ind w:left="0" w:firstLine="0"/>
      </w:pPr>
      <w:r w:rsidRPr="00AC7A14">
        <w:rPr>
          <w:rFonts w:cs="Arial"/>
          <w:bCs/>
          <w:szCs w:val="24"/>
        </w:rPr>
        <w:t xml:space="preserve">Συρόμενα εύκαμπτα καλώδια τύπου </w:t>
      </w:r>
      <w:proofErr w:type="spellStart"/>
      <w:r w:rsidRPr="00AC7A14">
        <w:rPr>
          <w:rFonts w:cs="Arial"/>
          <w:bCs/>
          <w:szCs w:val="24"/>
        </w:rPr>
        <w:t>σειρίδας</w:t>
      </w:r>
      <w:proofErr w:type="spellEnd"/>
      <w:r w:rsidRPr="00AC7A14">
        <w:rPr>
          <w:rFonts w:cs="Arial"/>
          <w:bCs/>
          <w:szCs w:val="24"/>
        </w:rPr>
        <w:t xml:space="preserve"> για την τροφοδοσία των εγκατεστημένων κινητήρων στην Γ/Φ και των ηλεκτρικών σημάτων του κυκλώματος ελέγχου αυτής, καθώς και τις αντίστοιχες </w:t>
      </w:r>
      <w:proofErr w:type="spellStart"/>
      <w:r w:rsidR="0067106A" w:rsidRPr="00AC7A14">
        <w:rPr>
          <w:rFonts w:cs="Arial"/>
          <w:bCs/>
          <w:szCs w:val="24"/>
        </w:rPr>
        <w:t>γλυσιέρες</w:t>
      </w:r>
      <w:proofErr w:type="spellEnd"/>
      <w:r w:rsidRPr="00AC7A14">
        <w:rPr>
          <w:rFonts w:cs="Arial"/>
          <w:bCs/>
          <w:szCs w:val="24"/>
        </w:rPr>
        <w:t xml:space="preserve"> για την κίνηση του φορέα.</w:t>
      </w:r>
    </w:p>
    <w:p w14:paraId="0492FF55" w14:textId="6B21BD04" w:rsidR="00997279" w:rsidRPr="00AC7A14" w:rsidRDefault="002134FF" w:rsidP="00B14334">
      <w:pPr>
        <w:numPr>
          <w:ilvl w:val="3"/>
          <w:numId w:val="1"/>
        </w:numPr>
        <w:shd w:val="clear" w:color="auto" w:fill="FFFFFF"/>
        <w:tabs>
          <w:tab w:val="clear" w:pos="2160"/>
        </w:tabs>
        <w:spacing w:before="240" w:line="276" w:lineRule="auto"/>
        <w:ind w:left="0" w:firstLine="0"/>
      </w:pPr>
      <w:r w:rsidRPr="00AC7A14">
        <w:t xml:space="preserve">Εγκατάσταση φωτισμού της Γ/Φ, ώστε να εξασφαλίζεται η εργασία κατά την νύκτα. </w:t>
      </w:r>
      <w:r w:rsidR="0067106A" w:rsidRPr="00AC7A14">
        <w:rPr>
          <w:rFonts w:cs="Arial"/>
          <w:szCs w:val="24"/>
        </w:rPr>
        <w:t xml:space="preserve">Θα περιλαμβάνονται κατάλληλος αριθμός φωτιστικών σωμάτων </w:t>
      </w:r>
      <w:r w:rsidRPr="00AC7A14">
        <w:t xml:space="preserve">και τις αναγκαίες γραμμές παροχής σε κατάλληλες εσοχές και εντός </w:t>
      </w:r>
      <w:proofErr w:type="spellStart"/>
      <w:r w:rsidRPr="00AC7A14">
        <w:t>χαλυβδοσωλήνων</w:t>
      </w:r>
      <w:proofErr w:type="spellEnd"/>
      <w:r w:rsidRPr="00AC7A14">
        <w:t xml:space="preserve"> για προστασία. Θα περιλαμβάνεται επίσης προβολέας 200W πάνω στο βαρούλκο για το φωτισμό του φορτίου.</w:t>
      </w:r>
      <w:r w:rsidR="008D13E0" w:rsidRPr="00AC7A14">
        <w:rPr>
          <w:rFonts w:cs="Arial"/>
          <w:bCs/>
          <w:szCs w:val="24"/>
        </w:rPr>
        <w:t xml:space="preserve"> </w:t>
      </w:r>
    </w:p>
    <w:p w14:paraId="085D2C8E" w14:textId="77777777" w:rsidR="00B329E5" w:rsidRPr="00AC7A14" w:rsidRDefault="00B329E5" w:rsidP="00B14334">
      <w:pPr>
        <w:numPr>
          <w:ilvl w:val="3"/>
          <w:numId w:val="1"/>
        </w:numPr>
        <w:shd w:val="clear" w:color="auto" w:fill="FFFFFF"/>
        <w:tabs>
          <w:tab w:val="clear" w:pos="2160"/>
        </w:tabs>
        <w:spacing w:before="240" w:line="276" w:lineRule="auto"/>
        <w:ind w:left="0" w:firstLine="0"/>
      </w:pPr>
    </w:p>
    <w:p w14:paraId="2F138472" w14:textId="77777777" w:rsidR="00B329E5" w:rsidRPr="00AC7A14" w:rsidRDefault="00B329E5" w:rsidP="00B14334">
      <w:pPr>
        <w:numPr>
          <w:ilvl w:val="2"/>
          <w:numId w:val="1"/>
        </w:numPr>
        <w:shd w:val="clear" w:color="auto" w:fill="FFFFFF"/>
        <w:tabs>
          <w:tab w:val="clear" w:pos="1997"/>
        </w:tabs>
        <w:spacing w:before="0" w:line="240" w:lineRule="auto"/>
        <w:ind w:left="0" w:firstLine="0"/>
        <w:rPr>
          <w:rFonts w:cs="Arial"/>
          <w:bCs/>
          <w:szCs w:val="24"/>
          <w:u w:val="single"/>
        </w:rPr>
      </w:pPr>
      <w:r w:rsidRPr="00AC7A14">
        <w:rPr>
          <w:rFonts w:cs="Arial"/>
          <w:bCs/>
          <w:szCs w:val="24"/>
          <w:u w:val="single"/>
        </w:rPr>
        <w:t>Χειρισμός:</w:t>
      </w:r>
      <w:r w:rsidRPr="00AC7A14">
        <w:rPr>
          <w:rFonts w:cs="Arial"/>
          <w:bCs/>
          <w:szCs w:val="24"/>
        </w:rPr>
        <w:t xml:space="preserve"> </w:t>
      </w:r>
    </w:p>
    <w:p w14:paraId="1ACCE79A" w14:textId="77777777" w:rsidR="00B329E5" w:rsidRPr="00AC7A14" w:rsidRDefault="00B329E5" w:rsidP="00B14334">
      <w:pPr>
        <w:shd w:val="clear" w:color="auto" w:fill="FFFFFF"/>
        <w:spacing w:before="0" w:line="240" w:lineRule="auto"/>
        <w:rPr>
          <w:rFonts w:cs="Arial"/>
          <w:bCs/>
          <w:szCs w:val="24"/>
          <w:u w:val="single"/>
        </w:rPr>
      </w:pPr>
    </w:p>
    <w:p w14:paraId="41DDBEC9" w14:textId="77777777" w:rsidR="00B329E5" w:rsidRPr="00AC7A14" w:rsidRDefault="00B329E5" w:rsidP="00B14334">
      <w:pPr>
        <w:numPr>
          <w:ilvl w:val="3"/>
          <w:numId w:val="1"/>
        </w:numPr>
        <w:shd w:val="clear" w:color="auto" w:fill="FFFFFF"/>
        <w:tabs>
          <w:tab w:val="clear" w:pos="2160"/>
        </w:tabs>
        <w:spacing w:before="0" w:line="240" w:lineRule="auto"/>
        <w:ind w:left="0" w:firstLine="0"/>
        <w:rPr>
          <w:rFonts w:cs="Arial"/>
          <w:bCs/>
          <w:szCs w:val="24"/>
          <w:u w:val="single"/>
        </w:rPr>
      </w:pPr>
      <w:r w:rsidRPr="00AC7A14">
        <w:rPr>
          <w:rFonts w:cs="Arial"/>
          <w:bCs/>
          <w:szCs w:val="24"/>
        </w:rPr>
        <w:tab/>
        <w:t xml:space="preserve">Να είναι χειριζόμενη από το έδαφος, άνευ θαλάμου οδηγού, μέσω </w:t>
      </w:r>
      <w:r w:rsidRPr="00AC7A14">
        <w:rPr>
          <w:rFonts w:cs="Arial"/>
          <w:szCs w:val="24"/>
        </w:rPr>
        <w:t>βιομηχανικού τύπου ασύρματου τηλεχειριστηρίου.</w:t>
      </w:r>
    </w:p>
    <w:p w14:paraId="72ECF591" w14:textId="77777777" w:rsidR="00B329E5" w:rsidRPr="00AC7A14" w:rsidRDefault="00B329E5" w:rsidP="00B14334">
      <w:pPr>
        <w:shd w:val="clear" w:color="auto" w:fill="FFFFFF"/>
        <w:spacing w:before="0" w:line="240" w:lineRule="auto"/>
        <w:rPr>
          <w:rFonts w:cs="Arial"/>
          <w:bCs/>
          <w:szCs w:val="24"/>
          <w:u w:val="single"/>
        </w:rPr>
      </w:pPr>
    </w:p>
    <w:p w14:paraId="07959FA2" w14:textId="77777777" w:rsidR="00B329E5" w:rsidRPr="00AC7A14" w:rsidRDefault="00B329E5" w:rsidP="00B14334">
      <w:pPr>
        <w:numPr>
          <w:ilvl w:val="3"/>
          <w:numId w:val="1"/>
        </w:numPr>
        <w:shd w:val="clear" w:color="auto" w:fill="FFFFFF"/>
        <w:tabs>
          <w:tab w:val="clear" w:pos="2160"/>
        </w:tabs>
        <w:spacing w:before="0" w:line="240" w:lineRule="auto"/>
        <w:ind w:left="0" w:firstLine="0"/>
        <w:rPr>
          <w:rFonts w:cs="Arial"/>
          <w:bCs/>
          <w:szCs w:val="24"/>
          <w:u w:val="single"/>
        </w:rPr>
      </w:pPr>
      <w:r w:rsidRPr="00AC7A14">
        <w:rPr>
          <w:rFonts w:cs="Arial"/>
          <w:szCs w:val="24"/>
        </w:rPr>
        <w:tab/>
        <w:t xml:space="preserve">Να διαθέτει με οθόνη LCD που δείχνει το ακριβές βάρος σε πραγματικό χρόνο. </w:t>
      </w:r>
    </w:p>
    <w:p w14:paraId="1219C952" w14:textId="77777777" w:rsidR="00B329E5" w:rsidRPr="00AC7A14" w:rsidRDefault="00B329E5" w:rsidP="00B14334">
      <w:pPr>
        <w:shd w:val="clear" w:color="auto" w:fill="FFFFFF"/>
        <w:spacing w:before="0" w:line="240" w:lineRule="auto"/>
        <w:rPr>
          <w:rFonts w:cs="Arial"/>
          <w:bCs/>
          <w:szCs w:val="24"/>
          <w:u w:val="single"/>
        </w:rPr>
      </w:pPr>
    </w:p>
    <w:p w14:paraId="024CFC80" w14:textId="77777777" w:rsidR="00B329E5" w:rsidRPr="00AC7A14" w:rsidRDefault="00B329E5" w:rsidP="00B14334">
      <w:pPr>
        <w:numPr>
          <w:ilvl w:val="3"/>
          <w:numId w:val="1"/>
        </w:numPr>
        <w:shd w:val="clear" w:color="auto" w:fill="FFFFFF"/>
        <w:tabs>
          <w:tab w:val="clear" w:pos="2160"/>
        </w:tabs>
        <w:spacing w:before="0" w:line="240" w:lineRule="auto"/>
        <w:ind w:left="0" w:firstLine="0"/>
        <w:rPr>
          <w:rFonts w:cs="Arial"/>
          <w:bCs/>
          <w:szCs w:val="24"/>
          <w:u w:val="single"/>
        </w:rPr>
      </w:pPr>
      <w:r w:rsidRPr="00AC7A14">
        <w:rPr>
          <w:rFonts w:cs="Arial"/>
          <w:szCs w:val="24"/>
        </w:rPr>
        <w:tab/>
        <w:t>Να διαθέτει επιπλέον εφεδρικό ενσύρματο κρεμαστό χειριστήριο (</w:t>
      </w:r>
      <w:proofErr w:type="spellStart"/>
      <w:r w:rsidRPr="00AC7A14">
        <w:rPr>
          <w:rFonts w:cs="Arial"/>
          <w:szCs w:val="24"/>
        </w:rPr>
        <w:t>pendant</w:t>
      </w:r>
      <w:proofErr w:type="spellEnd"/>
      <w:r w:rsidRPr="00AC7A14">
        <w:rPr>
          <w:rFonts w:cs="Arial"/>
          <w:szCs w:val="24"/>
        </w:rPr>
        <w:t xml:space="preserve">), </w:t>
      </w:r>
      <w:r w:rsidRPr="00AC7A14">
        <w:rPr>
          <w:rFonts w:cs="Arial"/>
          <w:color w:val="1F1F1F"/>
          <w:szCs w:val="24"/>
        </w:rPr>
        <w:t xml:space="preserve">το οποίο θα μπορεί να κινείται ανεξάρτητα κατά μήκος της γέφυρας. </w:t>
      </w:r>
      <w:r w:rsidRPr="00AC7A14">
        <w:rPr>
          <w:rFonts w:cs="Arial"/>
          <w:szCs w:val="24"/>
        </w:rPr>
        <w:t xml:space="preserve">Τα χειριστήρια να φέρουν απαραίτητα: </w:t>
      </w:r>
    </w:p>
    <w:p w14:paraId="5E7F6655" w14:textId="77777777" w:rsidR="00B329E5" w:rsidRPr="00AC7A14" w:rsidRDefault="00B329E5" w:rsidP="00B14334">
      <w:pPr>
        <w:shd w:val="clear" w:color="auto" w:fill="FFFFFF"/>
        <w:spacing w:before="0" w:line="240" w:lineRule="auto"/>
        <w:rPr>
          <w:rFonts w:cs="Arial"/>
          <w:bCs/>
          <w:szCs w:val="24"/>
          <w:u w:val="single"/>
        </w:rPr>
      </w:pPr>
    </w:p>
    <w:p w14:paraId="5885AEAF" w14:textId="77777777" w:rsidR="00B329E5" w:rsidRPr="00AC7A14" w:rsidRDefault="00B329E5"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bCs/>
          <w:szCs w:val="24"/>
        </w:rPr>
        <w:t xml:space="preserve">Γενικό διακόπτη ασφαλείας.  </w:t>
      </w:r>
    </w:p>
    <w:p w14:paraId="1B8B5E52" w14:textId="77777777" w:rsidR="00B329E5" w:rsidRPr="00AC7A14" w:rsidRDefault="00B329E5" w:rsidP="00B14334">
      <w:pPr>
        <w:shd w:val="clear" w:color="auto" w:fill="FFFFFF"/>
        <w:spacing w:before="0" w:line="240" w:lineRule="auto"/>
        <w:rPr>
          <w:rFonts w:cs="Arial"/>
          <w:szCs w:val="24"/>
        </w:rPr>
      </w:pPr>
    </w:p>
    <w:p w14:paraId="4CAE3519" w14:textId="77777777" w:rsidR="00B329E5" w:rsidRPr="00AC7A14" w:rsidRDefault="00B329E5"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bCs/>
          <w:szCs w:val="24"/>
        </w:rPr>
        <w:t>Διακόπτη με κλειδί για την απομόνωση του τηλεχειριστηρίου μετά το πέρας της εργασίας.</w:t>
      </w:r>
    </w:p>
    <w:p w14:paraId="5237DA98" w14:textId="77777777" w:rsidR="00B329E5" w:rsidRPr="00AC7A14" w:rsidRDefault="00B329E5" w:rsidP="00B14334">
      <w:pPr>
        <w:shd w:val="clear" w:color="auto" w:fill="FFFFFF"/>
        <w:spacing w:before="0" w:line="240" w:lineRule="auto"/>
        <w:rPr>
          <w:rFonts w:cs="Arial"/>
          <w:szCs w:val="24"/>
        </w:rPr>
      </w:pPr>
    </w:p>
    <w:p w14:paraId="43C9E33E" w14:textId="1A436A4B" w:rsidR="00B329E5" w:rsidRPr="00AC7A14" w:rsidRDefault="00B329E5"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bCs/>
          <w:szCs w:val="24"/>
        </w:rPr>
        <w:t xml:space="preserve"> </w:t>
      </w:r>
      <w:proofErr w:type="spellStart"/>
      <w:r w:rsidRPr="00AC7A14">
        <w:rPr>
          <w:rFonts w:cs="Arial"/>
          <w:bCs/>
          <w:szCs w:val="24"/>
        </w:rPr>
        <w:t>Κομβίο</w:t>
      </w:r>
      <w:proofErr w:type="spellEnd"/>
      <w:r w:rsidRPr="00AC7A14">
        <w:rPr>
          <w:rFonts w:cs="Arial"/>
          <w:bCs/>
          <w:szCs w:val="24"/>
        </w:rPr>
        <w:t xml:space="preserve"> (</w:t>
      </w:r>
      <w:proofErr w:type="spellStart"/>
      <w:r w:rsidRPr="00AC7A14">
        <w:rPr>
          <w:rFonts w:cs="Arial"/>
          <w:bCs/>
          <w:szCs w:val="24"/>
        </w:rPr>
        <w:t>μπουτόν</w:t>
      </w:r>
      <w:proofErr w:type="spellEnd"/>
      <w:r w:rsidRPr="00AC7A14">
        <w:rPr>
          <w:rFonts w:cs="Arial"/>
          <w:bCs/>
          <w:szCs w:val="24"/>
        </w:rPr>
        <w:t>) έκτακτης ανάγκης (</w:t>
      </w:r>
      <w:proofErr w:type="spellStart"/>
      <w:r w:rsidRPr="00AC7A14">
        <w:rPr>
          <w:rFonts w:cs="Arial"/>
          <w:bCs/>
          <w:szCs w:val="24"/>
        </w:rPr>
        <w:t>emergency</w:t>
      </w:r>
      <w:proofErr w:type="spellEnd"/>
      <w:r w:rsidRPr="00AC7A14">
        <w:rPr>
          <w:rFonts w:cs="Arial"/>
          <w:bCs/>
          <w:szCs w:val="24"/>
        </w:rPr>
        <w:t>) τύπου μανιταριού προστατευμένο από τυχαία επαφή.</w:t>
      </w:r>
    </w:p>
    <w:p w14:paraId="27517ECA" w14:textId="2C3E7E74" w:rsidR="00290230" w:rsidRPr="00AC7A14" w:rsidRDefault="00290230" w:rsidP="00B14334">
      <w:pPr>
        <w:shd w:val="clear" w:color="auto" w:fill="FFFFFF"/>
        <w:spacing w:before="0" w:line="240" w:lineRule="auto"/>
        <w:rPr>
          <w:rFonts w:cs="Arial"/>
          <w:bCs/>
          <w:szCs w:val="24"/>
        </w:rPr>
      </w:pPr>
    </w:p>
    <w:p w14:paraId="7485E9ED" w14:textId="203DA594" w:rsidR="00290230" w:rsidRPr="00AC7A14" w:rsidRDefault="00290230" w:rsidP="00B14334">
      <w:pPr>
        <w:numPr>
          <w:ilvl w:val="4"/>
          <w:numId w:val="1"/>
        </w:numPr>
        <w:shd w:val="clear" w:color="auto" w:fill="FFFFFF"/>
        <w:tabs>
          <w:tab w:val="clear" w:pos="1222"/>
        </w:tabs>
        <w:spacing w:before="0" w:line="240" w:lineRule="auto"/>
        <w:ind w:left="0" w:firstLine="0"/>
        <w:rPr>
          <w:rFonts w:cs="Arial"/>
          <w:szCs w:val="24"/>
        </w:rPr>
      </w:pPr>
      <w:proofErr w:type="spellStart"/>
      <w:r w:rsidRPr="00AC7A14">
        <w:rPr>
          <w:rFonts w:cs="Arial"/>
          <w:bCs/>
          <w:szCs w:val="24"/>
        </w:rPr>
        <w:t>Κομβίο</w:t>
      </w:r>
      <w:proofErr w:type="spellEnd"/>
      <w:r w:rsidRPr="00AC7A14">
        <w:rPr>
          <w:rFonts w:cs="Arial"/>
          <w:bCs/>
          <w:szCs w:val="24"/>
        </w:rPr>
        <w:t xml:space="preserve"> (</w:t>
      </w:r>
      <w:proofErr w:type="spellStart"/>
      <w:r w:rsidRPr="00AC7A14">
        <w:rPr>
          <w:rFonts w:cs="Arial"/>
          <w:bCs/>
          <w:szCs w:val="24"/>
        </w:rPr>
        <w:t>μπουτόν</w:t>
      </w:r>
      <w:proofErr w:type="spellEnd"/>
      <w:r w:rsidRPr="00AC7A14">
        <w:rPr>
          <w:rFonts w:cs="Arial"/>
          <w:bCs/>
          <w:szCs w:val="24"/>
        </w:rPr>
        <w:t>) δύο θέσεων (1η/2η σκάλα) για τον έλεγχο της πρώτης και δεύτερης ταχύτητας για κάθε κίνηση.</w:t>
      </w:r>
    </w:p>
    <w:p w14:paraId="7805E62B" w14:textId="77777777" w:rsidR="004116C9" w:rsidRPr="00AC7A14" w:rsidRDefault="004116C9" w:rsidP="00B14334">
      <w:pPr>
        <w:shd w:val="clear" w:color="auto" w:fill="FFFFFF"/>
        <w:spacing w:before="0" w:line="240" w:lineRule="auto"/>
        <w:rPr>
          <w:rFonts w:cs="Arial"/>
          <w:szCs w:val="24"/>
        </w:rPr>
      </w:pPr>
    </w:p>
    <w:p w14:paraId="174E20FF" w14:textId="77777777" w:rsidR="004116C9" w:rsidRPr="00AC7A14" w:rsidRDefault="004116C9" w:rsidP="00B14334">
      <w:pPr>
        <w:numPr>
          <w:ilvl w:val="2"/>
          <w:numId w:val="1"/>
        </w:numPr>
        <w:shd w:val="clear" w:color="auto" w:fill="FFFFFF"/>
        <w:tabs>
          <w:tab w:val="clear" w:pos="1997"/>
        </w:tabs>
        <w:spacing w:before="0" w:line="240" w:lineRule="auto"/>
        <w:ind w:left="0" w:firstLine="0"/>
        <w:rPr>
          <w:rFonts w:cs="Arial"/>
          <w:bCs/>
          <w:szCs w:val="24"/>
          <w:u w:val="single"/>
        </w:rPr>
      </w:pPr>
      <w:r w:rsidRPr="00AC7A14">
        <w:rPr>
          <w:rFonts w:cs="Arial"/>
          <w:szCs w:val="24"/>
          <w:u w:val="single"/>
        </w:rPr>
        <w:t>Απαραίτητες Λειτουργίες &amp; Συστήματα Ασφαλείας</w:t>
      </w:r>
    </w:p>
    <w:p w14:paraId="2B5482FF" w14:textId="77777777" w:rsidR="004116C9" w:rsidRPr="00AC7A14" w:rsidRDefault="004116C9" w:rsidP="00B14334">
      <w:pPr>
        <w:shd w:val="clear" w:color="auto" w:fill="FFFFFF"/>
        <w:spacing w:before="0" w:line="240" w:lineRule="auto"/>
        <w:rPr>
          <w:rFonts w:cs="Arial"/>
          <w:bCs/>
          <w:szCs w:val="24"/>
          <w:u w:val="single"/>
        </w:rPr>
      </w:pPr>
    </w:p>
    <w:p w14:paraId="6432387E"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ab/>
        <w:t>Να διαθέτει ηχητική διακοπτόμενη σήμανση (σειρήνα) που θα ενεργοποιείται με την κίνηση του κύριου φορέα.</w:t>
      </w:r>
    </w:p>
    <w:p w14:paraId="75AE1B07" w14:textId="77777777" w:rsidR="004116C9" w:rsidRPr="00AC7A14" w:rsidRDefault="004116C9" w:rsidP="00B14334">
      <w:pPr>
        <w:shd w:val="clear" w:color="auto" w:fill="FFFFFF"/>
        <w:spacing w:before="0" w:line="240" w:lineRule="auto"/>
        <w:rPr>
          <w:rFonts w:cs="Arial"/>
          <w:bCs/>
          <w:szCs w:val="24"/>
        </w:rPr>
      </w:pPr>
    </w:p>
    <w:p w14:paraId="334FD2E8"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ab/>
        <w:t>Να διαθέτει οπτική διακοπτόμενη σήμανση (φάρος) που θα ενεργοποιείται με την κίνηση του κύριου φορέα.</w:t>
      </w:r>
    </w:p>
    <w:p w14:paraId="185ACF66" w14:textId="77777777" w:rsidR="004116C9" w:rsidRPr="00AC7A14" w:rsidRDefault="004116C9" w:rsidP="00B14334">
      <w:pPr>
        <w:shd w:val="clear" w:color="auto" w:fill="FFFFFF"/>
        <w:spacing w:before="0" w:line="240" w:lineRule="auto"/>
        <w:rPr>
          <w:rFonts w:cs="Arial"/>
          <w:bCs/>
          <w:szCs w:val="24"/>
        </w:rPr>
      </w:pPr>
    </w:p>
    <w:p w14:paraId="6ED3299C"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ab/>
        <w:t>Να διαθέτει η</w:t>
      </w:r>
      <w:r w:rsidRPr="00AC7A14">
        <w:rPr>
          <w:rFonts w:cs="Arial"/>
          <w:szCs w:val="24"/>
        </w:rPr>
        <w:t>λεκτρονικό περιοριστή Φορτίου για προστασία από υπερφόρτωση (</w:t>
      </w:r>
      <w:r w:rsidRPr="00AC7A14">
        <w:rPr>
          <w:rFonts w:cs="Arial"/>
          <w:szCs w:val="24"/>
          <w:lang w:val="en-US"/>
        </w:rPr>
        <w:t>o</w:t>
      </w:r>
      <w:proofErr w:type="spellStart"/>
      <w:r w:rsidRPr="00AC7A14">
        <w:rPr>
          <w:rFonts w:cs="Arial"/>
          <w:szCs w:val="24"/>
        </w:rPr>
        <w:t>verload</w:t>
      </w:r>
      <w:proofErr w:type="spellEnd"/>
      <w:r w:rsidRPr="00AC7A14">
        <w:rPr>
          <w:rFonts w:cs="Arial"/>
          <w:szCs w:val="24"/>
        </w:rPr>
        <w:t xml:space="preserve"> </w:t>
      </w:r>
      <w:r w:rsidRPr="00AC7A14">
        <w:rPr>
          <w:rFonts w:cs="Arial"/>
          <w:szCs w:val="24"/>
          <w:lang w:val="en-US"/>
        </w:rPr>
        <w:t>l</w:t>
      </w:r>
      <w:proofErr w:type="spellStart"/>
      <w:r w:rsidRPr="00AC7A14">
        <w:rPr>
          <w:rFonts w:cs="Arial"/>
          <w:szCs w:val="24"/>
        </w:rPr>
        <w:t>imiter</w:t>
      </w:r>
      <w:proofErr w:type="spellEnd"/>
      <w:r w:rsidRPr="00AC7A14">
        <w:rPr>
          <w:rFonts w:cs="Arial"/>
          <w:szCs w:val="24"/>
        </w:rPr>
        <w:t>).</w:t>
      </w:r>
    </w:p>
    <w:p w14:paraId="35F0304C" w14:textId="77777777" w:rsidR="004116C9" w:rsidRPr="00AC7A14" w:rsidRDefault="004116C9" w:rsidP="00B14334">
      <w:pPr>
        <w:shd w:val="clear" w:color="auto" w:fill="FFFFFF"/>
        <w:spacing w:before="0" w:line="240" w:lineRule="auto"/>
        <w:rPr>
          <w:rFonts w:cs="Arial"/>
          <w:szCs w:val="24"/>
        </w:rPr>
      </w:pPr>
      <w:r w:rsidRPr="00AC7A14">
        <w:rPr>
          <w:rFonts w:cs="Arial"/>
          <w:szCs w:val="24"/>
        </w:rPr>
        <w:tab/>
      </w:r>
    </w:p>
    <w:p w14:paraId="5A79995E"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ab/>
        <w:t xml:space="preserve">Να διαθέτει </w:t>
      </w:r>
      <w:r w:rsidRPr="00AC7A14">
        <w:rPr>
          <w:rFonts w:cs="Arial"/>
          <w:szCs w:val="24"/>
        </w:rPr>
        <w:t>μηχανικό περιοριστή Φορτίου (</w:t>
      </w:r>
      <w:r w:rsidRPr="00AC7A14">
        <w:rPr>
          <w:rFonts w:cs="Arial"/>
          <w:szCs w:val="24"/>
          <w:lang w:val="en-US"/>
        </w:rPr>
        <w:t>o</w:t>
      </w:r>
      <w:proofErr w:type="spellStart"/>
      <w:r w:rsidRPr="00AC7A14">
        <w:rPr>
          <w:rFonts w:cs="Arial"/>
          <w:szCs w:val="24"/>
        </w:rPr>
        <w:t>verload</w:t>
      </w:r>
      <w:proofErr w:type="spellEnd"/>
      <w:r w:rsidRPr="00AC7A14">
        <w:rPr>
          <w:rFonts w:cs="Arial"/>
          <w:szCs w:val="24"/>
        </w:rPr>
        <w:t xml:space="preserve"> </w:t>
      </w:r>
      <w:r w:rsidRPr="00AC7A14">
        <w:rPr>
          <w:rFonts w:cs="Arial"/>
          <w:szCs w:val="24"/>
          <w:lang w:val="en-US"/>
        </w:rPr>
        <w:t>l</w:t>
      </w:r>
      <w:proofErr w:type="spellStart"/>
      <w:r w:rsidRPr="00AC7A14">
        <w:rPr>
          <w:rFonts w:cs="Arial"/>
          <w:szCs w:val="24"/>
        </w:rPr>
        <w:t>imiter</w:t>
      </w:r>
      <w:proofErr w:type="spellEnd"/>
      <w:r w:rsidRPr="00AC7A14">
        <w:rPr>
          <w:rFonts w:cs="Arial"/>
          <w:szCs w:val="24"/>
        </w:rPr>
        <w:t>), δηλαδή μηχανικό σύστημα που ελέγχει την υπερβολική τάση στο συρματόσχοινο.</w:t>
      </w:r>
    </w:p>
    <w:p w14:paraId="05FD891D" w14:textId="77777777" w:rsidR="004116C9" w:rsidRPr="00AC7A14" w:rsidRDefault="004116C9" w:rsidP="00B14334">
      <w:pPr>
        <w:shd w:val="clear" w:color="auto" w:fill="FFFFFF"/>
        <w:spacing w:before="0" w:line="240" w:lineRule="auto"/>
        <w:rPr>
          <w:rFonts w:cs="Arial"/>
          <w:szCs w:val="24"/>
        </w:rPr>
      </w:pPr>
    </w:p>
    <w:p w14:paraId="6A81C878"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ab/>
        <w:t xml:space="preserve">Να διαθέτει </w:t>
      </w:r>
      <w:r w:rsidRPr="00AC7A14">
        <w:rPr>
          <w:rFonts w:cs="Arial"/>
          <w:szCs w:val="24"/>
        </w:rPr>
        <w:t>σύστημα συγχρονισμού πλευρών (</w:t>
      </w:r>
      <w:r w:rsidRPr="00AC7A14">
        <w:rPr>
          <w:rFonts w:cs="Arial"/>
          <w:szCs w:val="24"/>
          <w:lang w:val="en-US"/>
        </w:rPr>
        <w:t>electronic</w:t>
      </w:r>
      <w:r w:rsidRPr="00AC7A14">
        <w:rPr>
          <w:rFonts w:cs="Arial"/>
          <w:szCs w:val="24"/>
        </w:rPr>
        <w:t xml:space="preserve"> </w:t>
      </w:r>
      <w:r w:rsidRPr="00AC7A14">
        <w:rPr>
          <w:rFonts w:cs="Arial"/>
          <w:szCs w:val="24"/>
          <w:lang w:val="en-US"/>
        </w:rPr>
        <w:t>alignment</w:t>
      </w:r>
      <w:r w:rsidRPr="00AC7A14">
        <w:rPr>
          <w:rFonts w:cs="Arial"/>
          <w:szCs w:val="24"/>
        </w:rPr>
        <w:t xml:space="preserve"> / </w:t>
      </w:r>
      <w:r w:rsidRPr="00AC7A14">
        <w:rPr>
          <w:rFonts w:cs="Arial"/>
          <w:szCs w:val="24"/>
          <w:lang w:val="en-US"/>
        </w:rPr>
        <w:t>anti</w:t>
      </w:r>
      <w:r w:rsidRPr="00AC7A14">
        <w:rPr>
          <w:rFonts w:cs="Arial"/>
          <w:szCs w:val="24"/>
        </w:rPr>
        <w:t>-</w:t>
      </w:r>
      <w:r w:rsidRPr="00AC7A14">
        <w:rPr>
          <w:rFonts w:cs="Arial"/>
          <w:szCs w:val="24"/>
          <w:lang w:val="en-US"/>
        </w:rPr>
        <w:t>skewing</w:t>
      </w:r>
      <w:r w:rsidRPr="00AC7A14">
        <w:rPr>
          <w:rFonts w:cs="Arial"/>
          <w:szCs w:val="24"/>
        </w:rPr>
        <w:t xml:space="preserve">) μέσω </w:t>
      </w:r>
      <w:r w:rsidRPr="00AC7A14">
        <w:rPr>
          <w:rFonts w:cs="Arial"/>
          <w:szCs w:val="24"/>
          <w:lang w:val="en-US"/>
        </w:rPr>
        <w:t>inverter</w:t>
      </w:r>
      <w:r w:rsidRPr="00AC7A14">
        <w:rPr>
          <w:rFonts w:cs="Arial"/>
          <w:szCs w:val="24"/>
        </w:rPr>
        <w:t>.</w:t>
      </w:r>
    </w:p>
    <w:p w14:paraId="0FF48082" w14:textId="77777777" w:rsidR="004116C9" w:rsidRPr="00AC7A14" w:rsidRDefault="004116C9" w:rsidP="00B14334">
      <w:pPr>
        <w:shd w:val="clear" w:color="auto" w:fill="FFFFFF"/>
        <w:spacing w:before="0" w:line="240" w:lineRule="auto"/>
        <w:rPr>
          <w:rFonts w:cs="Arial"/>
          <w:szCs w:val="24"/>
        </w:rPr>
      </w:pPr>
    </w:p>
    <w:p w14:paraId="31F2B7B2"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ab/>
        <w:t xml:space="preserve">Να διαθέτει σύστημα ασφαλούς πεδήσεως (φρεναρίσματος) στους κινητήρες του βαρούλκου, του φορείου και της γερανογέφυρας, μέσω </w:t>
      </w:r>
      <w:proofErr w:type="spellStart"/>
      <w:r w:rsidRPr="00AC7A14">
        <w:rPr>
          <w:rFonts w:cs="Arial"/>
          <w:szCs w:val="24"/>
        </w:rPr>
        <w:t>inverters</w:t>
      </w:r>
      <w:proofErr w:type="spellEnd"/>
      <w:r w:rsidRPr="00AC7A14">
        <w:rPr>
          <w:rFonts w:cs="Arial"/>
          <w:bCs/>
          <w:szCs w:val="24"/>
        </w:rPr>
        <w:t xml:space="preserve"> </w:t>
      </w:r>
      <w:r w:rsidRPr="00AC7A14">
        <w:rPr>
          <w:rFonts w:cs="Arial"/>
          <w:szCs w:val="24"/>
        </w:rPr>
        <w:t>ώστε η τελική ακινητοποίηση να γίνει χωρίς κραδασμούς</w:t>
      </w:r>
      <w:r w:rsidRPr="00AC7A14">
        <w:rPr>
          <w:rFonts w:cs="Arial"/>
          <w:bCs/>
          <w:szCs w:val="24"/>
        </w:rPr>
        <w:t>.</w:t>
      </w:r>
    </w:p>
    <w:p w14:paraId="477DF18B" w14:textId="77777777" w:rsidR="004116C9" w:rsidRPr="00AC7A14" w:rsidRDefault="004116C9" w:rsidP="00B14334">
      <w:pPr>
        <w:shd w:val="clear" w:color="auto" w:fill="FFFFFF"/>
        <w:spacing w:before="0" w:line="240" w:lineRule="auto"/>
        <w:rPr>
          <w:rFonts w:cs="Arial"/>
          <w:bCs/>
          <w:szCs w:val="24"/>
        </w:rPr>
      </w:pPr>
    </w:p>
    <w:p w14:paraId="45A83F15"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ab/>
        <w:t xml:space="preserve">Να διαθέτει </w:t>
      </w:r>
      <w:r w:rsidRPr="00AC7A14">
        <w:rPr>
          <w:rFonts w:cs="Arial"/>
          <w:szCs w:val="24"/>
        </w:rPr>
        <w:t>σύστημα κατά της ταλάντωσης (</w:t>
      </w:r>
      <w:proofErr w:type="spellStart"/>
      <w:r w:rsidRPr="00AC7A14">
        <w:rPr>
          <w:rFonts w:cs="Arial"/>
          <w:szCs w:val="24"/>
        </w:rPr>
        <w:t>anti-sway</w:t>
      </w:r>
      <w:proofErr w:type="spellEnd"/>
      <w:r w:rsidRPr="00AC7A14">
        <w:rPr>
          <w:rFonts w:cs="Arial"/>
          <w:szCs w:val="24"/>
        </w:rPr>
        <w:t xml:space="preserve"> </w:t>
      </w:r>
      <w:proofErr w:type="spellStart"/>
      <w:r w:rsidRPr="00AC7A14">
        <w:rPr>
          <w:rFonts w:cs="Arial"/>
          <w:szCs w:val="24"/>
        </w:rPr>
        <w:t>system</w:t>
      </w:r>
      <w:proofErr w:type="spellEnd"/>
      <w:r w:rsidRPr="00AC7A14">
        <w:rPr>
          <w:rFonts w:cs="Arial"/>
          <w:szCs w:val="24"/>
        </w:rPr>
        <w:t xml:space="preserve">): Ηλεκτρονικό </w:t>
      </w:r>
      <w:proofErr w:type="spellStart"/>
      <w:r w:rsidRPr="00AC7A14">
        <w:rPr>
          <w:rFonts w:cs="Arial"/>
          <w:szCs w:val="24"/>
        </w:rPr>
        <w:t>software</w:t>
      </w:r>
      <w:proofErr w:type="spellEnd"/>
      <w:r w:rsidRPr="00AC7A14">
        <w:rPr>
          <w:rFonts w:cs="Arial"/>
          <w:szCs w:val="24"/>
        </w:rPr>
        <w:t xml:space="preserve"> στο </w:t>
      </w:r>
      <w:proofErr w:type="spellStart"/>
      <w:r w:rsidRPr="00AC7A14">
        <w:rPr>
          <w:rFonts w:cs="Arial"/>
          <w:szCs w:val="24"/>
        </w:rPr>
        <w:t>Inverter</w:t>
      </w:r>
      <w:proofErr w:type="spellEnd"/>
      <w:r w:rsidRPr="00AC7A14">
        <w:rPr>
          <w:rFonts w:cs="Arial"/>
          <w:szCs w:val="24"/>
        </w:rPr>
        <w:t xml:space="preserve"> της κίνησης που υπολογίζει το μήκος του συρματόσχοινου και ρυθμίζει την επιτάχυνση/επιβράδυνση έτσι ώστε το φορτίο να σταματά χωρίς να εκκρεμεί.</w:t>
      </w:r>
    </w:p>
    <w:p w14:paraId="6288DD72" w14:textId="77777777" w:rsidR="004116C9" w:rsidRPr="00AC7A14" w:rsidRDefault="004116C9" w:rsidP="00B14334">
      <w:pPr>
        <w:shd w:val="clear" w:color="auto" w:fill="FFFFFF"/>
        <w:spacing w:before="0" w:line="240" w:lineRule="auto"/>
        <w:rPr>
          <w:rFonts w:cs="Arial"/>
          <w:szCs w:val="24"/>
        </w:rPr>
      </w:pPr>
    </w:p>
    <w:p w14:paraId="37A44FEE"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ab/>
        <w:t xml:space="preserve">Να διαθέτει </w:t>
      </w:r>
      <w:r w:rsidRPr="00AC7A14">
        <w:rPr>
          <w:rFonts w:cs="Arial"/>
          <w:szCs w:val="24"/>
        </w:rPr>
        <w:t>προστασία χαλάρωσης συρματόσχοινου (</w:t>
      </w:r>
      <w:r w:rsidRPr="00AC7A14">
        <w:rPr>
          <w:rFonts w:cs="Arial"/>
          <w:szCs w:val="24"/>
          <w:lang w:val="en-US"/>
        </w:rPr>
        <w:t>s</w:t>
      </w:r>
      <w:proofErr w:type="spellStart"/>
      <w:r w:rsidRPr="00AC7A14">
        <w:rPr>
          <w:rFonts w:cs="Arial"/>
          <w:szCs w:val="24"/>
        </w:rPr>
        <w:t>lack</w:t>
      </w:r>
      <w:proofErr w:type="spellEnd"/>
      <w:r w:rsidRPr="00AC7A14">
        <w:rPr>
          <w:rFonts w:cs="Arial"/>
          <w:szCs w:val="24"/>
        </w:rPr>
        <w:t xml:space="preserve"> </w:t>
      </w:r>
      <w:r w:rsidRPr="00AC7A14">
        <w:rPr>
          <w:rFonts w:cs="Arial"/>
          <w:szCs w:val="24"/>
          <w:lang w:val="en-US"/>
        </w:rPr>
        <w:t>r</w:t>
      </w:r>
      <w:proofErr w:type="spellStart"/>
      <w:r w:rsidRPr="00AC7A14">
        <w:rPr>
          <w:rFonts w:cs="Arial"/>
          <w:szCs w:val="24"/>
        </w:rPr>
        <w:t>ope</w:t>
      </w:r>
      <w:proofErr w:type="spellEnd"/>
      <w:r w:rsidRPr="00AC7A14">
        <w:rPr>
          <w:rFonts w:cs="Arial"/>
          <w:szCs w:val="24"/>
        </w:rPr>
        <w:t xml:space="preserve"> </w:t>
      </w:r>
      <w:r w:rsidRPr="00AC7A14">
        <w:rPr>
          <w:rFonts w:cs="Arial"/>
          <w:szCs w:val="24"/>
          <w:lang w:val="en-US"/>
        </w:rPr>
        <w:t>p</w:t>
      </w:r>
      <w:proofErr w:type="spellStart"/>
      <w:r w:rsidRPr="00AC7A14">
        <w:rPr>
          <w:rFonts w:cs="Arial"/>
          <w:szCs w:val="24"/>
        </w:rPr>
        <w:t>rotection</w:t>
      </w:r>
      <w:proofErr w:type="spellEnd"/>
      <w:r w:rsidRPr="00AC7A14">
        <w:rPr>
          <w:rFonts w:cs="Arial"/>
          <w:szCs w:val="24"/>
        </w:rPr>
        <w:t xml:space="preserve">). </w:t>
      </w:r>
    </w:p>
    <w:p w14:paraId="359B3E6B" w14:textId="77777777" w:rsidR="004116C9" w:rsidRPr="00AC7A14" w:rsidRDefault="004116C9" w:rsidP="00B14334">
      <w:pPr>
        <w:shd w:val="clear" w:color="auto" w:fill="FFFFFF"/>
        <w:spacing w:before="0" w:line="240" w:lineRule="auto"/>
        <w:rPr>
          <w:rFonts w:cs="Arial"/>
          <w:szCs w:val="24"/>
        </w:rPr>
      </w:pPr>
    </w:p>
    <w:p w14:paraId="1FB66A5C"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ab/>
        <w:t xml:space="preserve">Να διαθέτει </w:t>
      </w:r>
      <w:r w:rsidRPr="00AC7A14">
        <w:rPr>
          <w:rFonts w:cs="Arial"/>
          <w:szCs w:val="24"/>
        </w:rPr>
        <w:t>μηχανικά τέρματα (</w:t>
      </w:r>
      <w:proofErr w:type="spellStart"/>
      <w:r w:rsidRPr="00AC7A14">
        <w:rPr>
          <w:rFonts w:cs="Arial"/>
          <w:szCs w:val="24"/>
        </w:rPr>
        <w:t>stoppers</w:t>
      </w:r>
      <w:proofErr w:type="spellEnd"/>
      <w:r w:rsidRPr="00AC7A14">
        <w:rPr>
          <w:rFonts w:cs="Arial"/>
          <w:szCs w:val="24"/>
        </w:rPr>
        <w:t>) σιδηροτροχιών γερανογέφυρας και φορείου.</w:t>
      </w:r>
    </w:p>
    <w:p w14:paraId="341B1CF2" w14:textId="77777777" w:rsidR="004116C9" w:rsidRPr="00AC7A14" w:rsidRDefault="004116C9" w:rsidP="00B14334">
      <w:pPr>
        <w:shd w:val="clear" w:color="auto" w:fill="FFFFFF"/>
        <w:spacing w:before="0" w:line="240" w:lineRule="auto"/>
        <w:rPr>
          <w:rFonts w:cs="Arial"/>
          <w:bCs/>
          <w:szCs w:val="24"/>
        </w:rPr>
      </w:pPr>
    </w:p>
    <w:p w14:paraId="0F323B5F"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Να διαθέτει τερματικούς ελαστικούς προσκρουστήρες (</w:t>
      </w:r>
      <w:proofErr w:type="spellStart"/>
      <w:r w:rsidRPr="00AC7A14">
        <w:rPr>
          <w:rFonts w:cs="Arial"/>
          <w:bCs/>
          <w:szCs w:val="24"/>
        </w:rPr>
        <w:t>buffers</w:t>
      </w:r>
      <w:proofErr w:type="spellEnd"/>
      <w:r w:rsidRPr="00AC7A14">
        <w:rPr>
          <w:rFonts w:cs="Arial"/>
          <w:bCs/>
          <w:szCs w:val="24"/>
        </w:rPr>
        <w:t xml:space="preserve">) στους </w:t>
      </w:r>
      <w:proofErr w:type="spellStart"/>
      <w:r w:rsidRPr="00AC7A14">
        <w:rPr>
          <w:rFonts w:cs="Arial"/>
          <w:bCs/>
          <w:szCs w:val="24"/>
        </w:rPr>
        <w:t>πλαγιοφορείς</w:t>
      </w:r>
      <w:proofErr w:type="spellEnd"/>
      <w:r w:rsidRPr="00AC7A14">
        <w:rPr>
          <w:rFonts w:cs="Arial"/>
          <w:bCs/>
          <w:szCs w:val="24"/>
        </w:rPr>
        <w:t xml:space="preserve"> της γερανογέφυρας και το φορείο.</w:t>
      </w:r>
    </w:p>
    <w:p w14:paraId="151C5B9E" w14:textId="77777777" w:rsidR="004116C9" w:rsidRPr="00AC7A14" w:rsidRDefault="004116C9" w:rsidP="00B14334">
      <w:pPr>
        <w:shd w:val="clear" w:color="auto" w:fill="FFFFFF"/>
        <w:spacing w:before="0" w:line="240" w:lineRule="auto"/>
        <w:rPr>
          <w:rFonts w:cs="Arial"/>
          <w:bCs/>
          <w:szCs w:val="24"/>
        </w:rPr>
      </w:pPr>
    </w:p>
    <w:p w14:paraId="7BF38766"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 xml:space="preserve">Να διαθέτει </w:t>
      </w:r>
      <w:r w:rsidRPr="00AC7A14">
        <w:rPr>
          <w:rFonts w:cs="Arial"/>
          <w:szCs w:val="24"/>
        </w:rPr>
        <w:t xml:space="preserve">τερματικά διαδρομής γερανογέφυρας και </w:t>
      </w:r>
      <w:proofErr w:type="spellStart"/>
      <w:r w:rsidRPr="00AC7A14">
        <w:rPr>
          <w:rFonts w:cs="Arial"/>
          <w:szCs w:val="24"/>
        </w:rPr>
        <w:t>βαρουλκοφορείου</w:t>
      </w:r>
      <w:proofErr w:type="spellEnd"/>
      <w:r w:rsidRPr="00AC7A14">
        <w:rPr>
          <w:rFonts w:cs="Arial"/>
          <w:szCs w:val="24"/>
        </w:rPr>
        <w:t>: Σταυρωτοί διακόπτες (</w:t>
      </w:r>
      <w:proofErr w:type="spellStart"/>
      <w:r w:rsidRPr="00AC7A14">
        <w:rPr>
          <w:rFonts w:cs="Arial"/>
          <w:szCs w:val="24"/>
        </w:rPr>
        <w:t>cross-bar</w:t>
      </w:r>
      <w:proofErr w:type="spellEnd"/>
      <w:r w:rsidRPr="00AC7A14">
        <w:rPr>
          <w:rFonts w:cs="Arial"/>
          <w:szCs w:val="24"/>
        </w:rPr>
        <w:t xml:space="preserve"> </w:t>
      </w:r>
      <w:proofErr w:type="spellStart"/>
      <w:r w:rsidRPr="00AC7A14">
        <w:rPr>
          <w:rFonts w:cs="Arial"/>
          <w:szCs w:val="24"/>
        </w:rPr>
        <w:t>switches</w:t>
      </w:r>
      <w:proofErr w:type="spellEnd"/>
      <w:r w:rsidRPr="00AC7A14">
        <w:rPr>
          <w:rFonts w:cs="Arial"/>
          <w:szCs w:val="24"/>
        </w:rPr>
        <w:t>) στα πλαϊνά των αντίστοιχων τροχιών κίνησης, που μειώνουν ταχύτητα και σταματούν την κίνηση πριν τα τερματικά στοπ.</w:t>
      </w:r>
    </w:p>
    <w:p w14:paraId="489E4D70" w14:textId="77777777" w:rsidR="004116C9" w:rsidRPr="00AC7A14" w:rsidRDefault="004116C9" w:rsidP="00B14334">
      <w:pPr>
        <w:shd w:val="clear" w:color="auto" w:fill="FFFFFF"/>
        <w:spacing w:before="0" w:line="240" w:lineRule="auto"/>
        <w:rPr>
          <w:rFonts w:cs="Arial"/>
          <w:szCs w:val="24"/>
        </w:rPr>
      </w:pPr>
    </w:p>
    <w:p w14:paraId="7C0DA56A"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 xml:space="preserve">Να διαθέτει </w:t>
      </w:r>
      <w:r w:rsidRPr="00AC7A14">
        <w:rPr>
          <w:rFonts w:cs="Arial"/>
          <w:szCs w:val="24"/>
        </w:rPr>
        <w:t xml:space="preserve">το φορείο και γέφυρα, τα οποία θα διαθέτουν ειδικά </w:t>
      </w:r>
      <w:proofErr w:type="spellStart"/>
      <w:r w:rsidRPr="00AC7A14">
        <w:rPr>
          <w:rFonts w:cs="Arial"/>
          <w:szCs w:val="24"/>
        </w:rPr>
        <w:t>ράουλα</w:t>
      </w:r>
      <w:proofErr w:type="spellEnd"/>
      <w:r w:rsidRPr="00AC7A14">
        <w:rPr>
          <w:rFonts w:cs="Arial"/>
          <w:szCs w:val="24"/>
        </w:rPr>
        <w:t xml:space="preserve"> ασφαλείας (</w:t>
      </w:r>
      <w:proofErr w:type="spellStart"/>
      <w:r w:rsidRPr="00AC7A14">
        <w:rPr>
          <w:rFonts w:cs="Arial"/>
          <w:szCs w:val="24"/>
        </w:rPr>
        <w:t>αντιεκτροχιαστικοί</w:t>
      </w:r>
      <w:proofErr w:type="spellEnd"/>
      <w:r w:rsidRPr="00AC7A14">
        <w:rPr>
          <w:rFonts w:cs="Arial"/>
          <w:szCs w:val="24"/>
        </w:rPr>
        <w:t xml:space="preserve"> σύνδεσμοι) για αποφυγή εκτροχιασμού.</w:t>
      </w:r>
    </w:p>
    <w:p w14:paraId="328FCAA5" w14:textId="77777777" w:rsidR="004116C9" w:rsidRPr="00AC7A14" w:rsidRDefault="004116C9" w:rsidP="00B14334">
      <w:pPr>
        <w:shd w:val="clear" w:color="auto" w:fill="FFFFFF"/>
        <w:spacing w:before="0" w:line="240" w:lineRule="auto"/>
        <w:rPr>
          <w:rFonts w:cs="Arial"/>
          <w:bCs/>
          <w:szCs w:val="24"/>
        </w:rPr>
      </w:pPr>
    </w:p>
    <w:p w14:paraId="515DEE96"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 xml:space="preserve">Να διαθέτει </w:t>
      </w:r>
      <w:r w:rsidRPr="00AC7A14">
        <w:rPr>
          <w:rFonts w:cs="Arial"/>
          <w:szCs w:val="24"/>
        </w:rPr>
        <w:t>μηχανικούς καθαριστές τροχιάς (</w:t>
      </w:r>
      <w:proofErr w:type="spellStart"/>
      <w:r w:rsidRPr="00AC7A14">
        <w:rPr>
          <w:rFonts w:cs="Arial"/>
          <w:szCs w:val="24"/>
        </w:rPr>
        <w:t>rail</w:t>
      </w:r>
      <w:proofErr w:type="spellEnd"/>
      <w:r w:rsidRPr="00AC7A14">
        <w:rPr>
          <w:rFonts w:cs="Arial"/>
          <w:szCs w:val="24"/>
        </w:rPr>
        <w:t xml:space="preserve"> </w:t>
      </w:r>
      <w:proofErr w:type="spellStart"/>
      <w:r w:rsidRPr="00AC7A14">
        <w:rPr>
          <w:rFonts w:cs="Arial"/>
          <w:szCs w:val="24"/>
        </w:rPr>
        <w:t>sweepers</w:t>
      </w:r>
      <w:proofErr w:type="spellEnd"/>
      <w:r w:rsidRPr="00AC7A14">
        <w:rPr>
          <w:rFonts w:cs="Arial"/>
          <w:szCs w:val="24"/>
        </w:rPr>
        <w:t xml:space="preserve"> / </w:t>
      </w:r>
      <w:proofErr w:type="spellStart"/>
      <w:r w:rsidRPr="00AC7A14">
        <w:rPr>
          <w:rFonts w:cs="Arial"/>
          <w:szCs w:val="24"/>
        </w:rPr>
        <w:t>rail</w:t>
      </w:r>
      <w:proofErr w:type="spellEnd"/>
      <w:r w:rsidRPr="00AC7A14">
        <w:rPr>
          <w:rFonts w:cs="Arial"/>
          <w:szCs w:val="24"/>
        </w:rPr>
        <w:t xml:space="preserve"> </w:t>
      </w:r>
      <w:proofErr w:type="spellStart"/>
      <w:r w:rsidRPr="00AC7A14">
        <w:rPr>
          <w:rFonts w:cs="Arial"/>
          <w:szCs w:val="24"/>
        </w:rPr>
        <w:t>scrapers</w:t>
      </w:r>
      <w:proofErr w:type="spellEnd"/>
      <w:r w:rsidRPr="00AC7A14">
        <w:rPr>
          <w:rFonts w:cs="Arial"/>
          <w:szCs w:val="24"/>
        </w:rPr>
        <w:t xml:space="preserve">) που τοποθετούνται στους </w:t>
      </w:r>
      <w:proofErr w:type="spellStart"/>
      <w:r w:rsidRPr="00AC7A14">
        <w:rPr>
          <w:rFonts w:cs="Arial"/>
          <w:szCs w:val="24"/>
        </w:rPr>
        <w:t>πλαγιοφορείς</w:t>
      </w:r>
      <w:proofErr w:type="spellEnd"/>
      <w:r w:rsidRPr="00AC7A14">
        <w:rPr>
          <w:rFonts w:cs="Arial"/>
          <w:szCs w:val="24"/>
        </w:rPr>
        <w:t xml:space="preserve"> (</w:t>
      </w:r>
      <w:proofErr w:type="spellStart"/>
      <w:r w:rsidRPr="00AC7A14">
        <w:rPr>
          <w:rFonts w:cs="Arial"/>
          <w:szCs w:val="24"/>
        </w:rPr>
        <w:t>end</w:t>
      </w:r>
      <w:proofErr w:type="spellEnd"/>
      <w:r w:rsidRPr="00AC7A14">
        <w:rPr>
          <w:rFonts w:cs="Arial"/>
          <w:szCs w:val="24"/>
        </w:rPr>
        <w:t xml:space="preserve"> </w:t>
      </w:r>
      <w:proofErr w:type="spellStart"/>
      <w:r w:rsidRPr="00AC7A14">
        <w:rPr>
          <w:rFonts w:cs="Arial"/>
          <w:szCs w:val="24"/>
        </w:rPr>
        <w:t>carriages</w:t>
      </w:r>
      <w:proofErr w:type="spellEnd"/>
      <w:r w:rsidRPr="00AC7A14">
        <w:rPr>
          <w:rFonts w:cs="Arial"/>
          <w:szCs w:val="24"/>
        </w:rPr>
        <w:t>) της γερανογέφυρας καθώς και στο φορείο του βαρούλκου (</w:t>
      </w:r>
      <w:proofErr w:type="spellStart"/>
      <w:r w:rsidRPr="00AC7A14">
        <w:rPr>
          <w:rFonts w:cs="Arial"/>
          <w:szCs w:val="24"/>
        </w:rPr>
        <w:t>trolley</w:t>
      </w:r>
      <w:proofErr w:type="spellEnd"/>
      <w:r w:rsidRPr="00AC7A14">
        <w:rPr>
          <w:rFonts w:cs="Arial"/>
          <w:szCs w:val="24"/>
        </w:rPr>
        <w:t>), ελάχιστα χιλιοστά πάνω από τη σιδηροτροχιά, ακριβώς μπροστά και πίσω από κάθε τροχό κύλισης, λειτουργώντας σαν μια μόνιμη «σκούπα» που καθαρίζει τη γραμμή πριν περάσει ο τροχός.</w:t>
      </w:r>
    </w:p>
    <w:p w14:paraId="1B96D7BF" w14:textId="77777777" w:rsidR="004116C9" w:rsidRPr="00AC7A14" w:rsidRDefault="004116C9" w:rsidP="00B14334">
      <w:pPr>
        <w:shd w:val="clear" w:color="auto" w:fill="FFFFFF"/>
        <w:spacing w:before="0" w:line="240" w:lineRule="auto"/>
        <w:rPr>
          <w:rFonts w:cs="Arial"/>
          <w:szCs w:val="24"/>
        </w:rPr>
      </w:pPr>
    </w:p>
    <w:p w14:paraId="04DF7968"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bCs/>
          <w:szCs w:val="24"/>
        </w:rPr>
      </w:pPr>
      <w:r w:rsidRPr="00AC7A14">
        <w:rPr>
          <w:rFonts w:cs="Arial"/>
          <w:bCs/>
          <w:szCs w:val="24"/>
        </w:rPr>
        <w:t xml:space="preserve">Να διαθέτει </w:t>
      </w:r>
      <w:r w:rsidRPr="00AC7A14">
        <w:rPr>
          <w:rFonts w:cs="Arial"/>
          <w:szCs w:val="24"/>
        </w:rPr>
        <w:t xml:space="preserve">Ασφάλεια - </w:t>
      </w:r>
      <w:proofErr w:type="spellStart"/>
      <w:r w:rsidRPr="00AC7A14">
        <w:rPr>
          <w:rFonts w:cs="Arial"/>
          <w:szCs w:val="24"/>
        </w:rPr>
        <w:t>μπασδέκα</w:t>
      </w:r>
      <w:proofErr w:type="spellEnd"/>
      <w:r w:rsidRPr="00AC7A14">
        <w:rPr>
          <w:rFonts w:cs="Arial"/>
          <w:szCs w:val="24"/>
        </w:rPr>
        <w:t xml:space="preserve"> στο άγκιστρο για προστασία από ακούσια έξοδο των ναυτικών κλειδιών ή των ιμάντων ανύψωσης.</w:t>
      </w:r>
    </w:p>
    <w:p w14:paraId="0C41350B" w14:textId="77777777" w:rsidR="004116C9" w:rsidRPr="00AC7A14" w:rsidRDefault="004116C9" w:rsidP="00B14334">
      <w:pPr>
        <w:shd w:val="clear" w:color="auto" w:fill="FFFFFF"/>
        <w:spacing w:before="0" w:line="240" w:lineRule="auto"/>
        <w:rPr>
          <w:rFonts w:cs="Arial"/>
          <w:bCs/>
          <w:szCs w:val="24"/>
        </w:rPr>
      </w:pPr>
    </w:p>
    <w:p w14:paraId="3C9CAB8E"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lastRenderedPageBreak/>
        <w:t>Να διαθέτει</w:t>
      </w:r>
      <w:r w:rsidRPr="00AC7A14">
        <w:rPr>
          <w:rFonts w:cs="Arial"/>
          <w:szCs w:val="24"/>
        </w:rPr>
        <w:t xml:space="preserve"> </w:t>
      </w:r>
      <w:proofErr w:type="spellStart"/>
      <w:r w:rsidRPr="00AC7A14">
        <w:rPr>
          <w:rFonts w:cs="Arial"/>
          <w:szCs w:val="24"/>
        </w:rPr>
        <w:t>κομβίο</w:t>
      </w:r>
      <w:proofErr w:type="spellEnd"/>
      <w:r w:rsidRPr="00AC7A14">
        <w:rPr>
          <w:rFonts w:cs="Arial"/>
          <w:szCs w:val="24"/>
        </w:rPr>
        <w:t xml:space="preserve"> (</w:t>
      </w:r>
      <w:proofErr w:type="spellStart"/>
      <w:r w:rsidRPr="00AC7A14">
        <w:rPr>
          <w:rFonts w:cs="Arial"/>
          <w:szCs w:val="24"/>
        </w:rPr>
        <w:t>μπουτόν</w:t>
      </w:r>
      <w:proofErr w:type="spellEnd"/>
      <w:r w:rsidRPr="00AC7A14">
        <w:rPr>
          <w:rFonts w:cs="Arial"/>
          <w:szCs w:val="24"/>
        </w:rPr>
        <w:t xml:space="preserve">) έκτακτης ανάγκης (Emergency </w:t>
      </w:r>
      <w:proofErr w:type="spellStart"/>
      <w:r w:rsidRPr="00AC7A14">
        <w:rPr>
          <w:rFonts w:cs="Arial"/>
          <w:szCs w:val="24"/>
        </w:rPr>
        <w:t>Stop</w:t>
      </w:r>
      <w:proofErr w:type="spellEnd"/>
      <w:r w:rsidRPr="00AC7A14">
        <w:rPr>
          <w:rFonts w:cs="Arial"/>
          <w:szCs w:val="24"/>
        </w:rPr>
        <w:t>) στο χειριστήριο (τηλεχειρισμό) και σε εμφανή σημεία πάνω στην πλατφόρμα του φορείου, απομονώνοντας την κύρια παροχή ισχύος (</w:t>
      </w:r>
      <w:proofErr w:type="spellStart"/>
      <w:r w:rsidRPr="00AC7A14">
        <w:rPr>
          <w:rFonts w:cs="Arial"/>
          <w:szCs w:val="24"/>
        </w:rPr>
        <w:t>main</w:t>
      </w:r>
      <w:proofErr w:type="spellEnd"/>
      <w:r w:rsidRPr="00AC7A14">
        <w:rPr>
          <w:rFonts w:cs="Arial"/>
          <w:szCs w:val="24"/>
        </w:rPr>
        <w:t xml:space="preserve"> </w:t>
      </w:r>
      <w:proofErr w:type="spellStart"/>
      <w:r w:rsidRPr="00AC7A14">
        <w:rPr>
          <w:rFonts w:cs="Arial"/>
          <w:szCs w:val="24"/>
        </w:rPr>
        <w:t>contactor</w:t>
      </w:r>
      <w:proofErr w:type="spellEnd"/>
      <w:r w:rsidRPr="00AC7A14">
        <w:rPr>
          <w:rFonts w:cs="Arial"/>
          <w:szCs w:val="24"/>
        </w:rPr>
        <w:t>).</w:t>
      </w:r>
    </w:p>
    <w:p w14:paraId="616E4824" w14:textId="77777777" w:rsidR="004116C9" w:rsidRPr="00AC7A14" w:rsidRDefault="004116C9" w:rsidP="00B14334">
      <w:pPr>
        <w:shd w:val="clear" w:color="auto" w:fill="FFFFFF"/>
        <w:spacing w:before="0" w:line="240" w:lineRule="auto"/>
        <w:rPr>
          <w:rFonts w:cs="Arial"/>
          <w:szCs w:val="24"/>
        </w:rPr>
      </w:pPr>
    </w:p>
    <w:p w14:paraId="5ED279F3"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 xml:space="preserve">Να διαθέτει </w:t>
      </w:r>
      <w:r w:rsidRPr="00AC7A14">
        <w:rPr>
          <w:rFonts w:cs="Arial"/>
          <w:szCs w:val="24"/>
        </w:rPr>
        <w:t xml:space="preserve">προστατευτικά καλύμματα σε όλα τα περιστρεφόμενα μέρη (άξονες κίνησης, φρένα, σύνδεσμοι), τα οποία να καλύπτονται με </w:t>
      </w:r>
      <w:proofErr w:type="spellStart"/>
      <w:r w:rsidRPr="00AC7A14">
        <w:rPr>
          <w:rFonts w:cs="Arial"/>
          <w:szCs w:val="24"/>
        </w:rPr>
        <w:t>αφαιρούμενα</w:t>
      </w:r>
      <w:proofErr w:type="spellEnd"/>
      <w:r w:rsidRPr="00AC7A14">
        <w:rPr>
          <w:rFonts w:cs="Arial"/>
          <w:szCs w:val="24"/>
        </w:rPr>
        <w:t xml:space="preserve"> μεταλλικά πλέγματα για την προστασία του προσωπικού συντήρησης.</w:t>
      </w:r>
    </w:p>
    <w:p w14:paraId="4B9D3632" w14:textId="77777777" w:rsidR="004116C9" w:rsidRPr="00AC7A14" w:rsidRDefault="004116C9" w:rsidP="00B14334">
      <w:pPr>
        <w:shd w:val="clear" w:color="auto" w:fill="FFFFFF"/>
        <w:spacing w:before="0" w:line="240" w:lineRule="auto"/>
        <w:rPr>
          <w:rFonts w:cs="Arial"/>
          <w:szCs w:val="24"/>
        </w:rPr>
      </w:pPr>
    </w:p>
    <w:p w14:paraId="6934EA9D" w14:textId="77777777" w:rsidR="004116C9" w:rsidRPr="00AC7A14" w:rsidRDefault="004116C9"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bCs/>
          <w:szCs w:val="24"/>
        </w:rPr>
        <w:t xml:space="preserve">Να διαθέτει </w:t>
      </w:r>
      <w:r w:rsidRPr="00AC7A14">
        <w:rPr>
          <w:rFonts w:cs="Arial"/>
          <w:szCs w:val="24"/>
        </w:rPr>
        <w:t xml:space="preserve">γενική προστασία ηλεκτρομηχανολογικού εξοπλισμού </w:t>
      </w:r>
    </w:p>
    <w:p w14:paraId="2E1969B2" w14:textId="77777777" w:rsidR="004116C9" w:rsidRPr="00AC7A14" w:rsidRDefault="004116C9" w:rsidP="00B14334">
      <w:pPr>
        <w:shd w:val="clear" w:color="auto" w:fill="FFFFFF"/>
        <w:spacing w:before="0" w:line="240" w:lineRule="auto"/>
        <w:rPr>
          <w:rFonts w:cs="Arial"/>
          <w:szCs w:val="24"/>
        </w:rPr>
      </w:pPr>
    </w:p>
    <w:p w14:paraId="1FF89148" w14:textId="77777777" w:rsidR="004116C9" w:rsidRPr="00AC7A14" w:rsidRDefault="004116C9"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szCs w:val="24"/>
        </w:rPr>
        <w:t>Ασφάλεια Επιτήρησης Φάσεων &amp; Υπότασης/Υπέρτασης.</w:t>
      </w:r>
    </w:p>
    <w:p w14:paraId="1DEA32CD" w14:textId="77777777" w:rsidR="004116C9" w:rsidRPr="00AC7A14" w:rsidRDefault="004116C9" w:rsidP="00B14334">
      <w:pPr>
        <w:shd w:val="clear" w:color="auto" w:fill="FFFFFF"/>
        <w:spacing w:before="0" w:line="240" w:lineRule="auto"/>
        <w:rPr>
          <w:rFonts w:cs="Arial"/>
          <w:szCs w:val="24"/>
        </w:rPr>
      </w:pPr>
    </w:p>
    <w:p w14:paraId="3CABAC6D" w14:textId="77777777" w:rsidR="004116C9" w:rsidRPr="00AC7A14" w:rsidRDefault="004116C9"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szCs w:val="24"/>
        </w:rPr>
        <w:t xml:space="preserve">Θερμικής προστασίας κινητήρων. </w:t>
      </w:r>
    </w:p>
    <w:p w14:paraId="2102B627" w14:textId="77777777" w:rsidR="004116C9" w:rsidRPr="00AC7A14" w:rsidRDefault="004116C9" w:rsidP="00B14334">
      <w:pPr>
        <w:shd w:val="clear" w:color="auto" w:fill="FFFFFF"/>
        <w:spacing w:before="0" w:line="240" w:lineRule="auto"/>
        <w:rPr>
          <w:rFonts w:cs="Arial"/>
          <w:szCs w:val="24"/>
        </w:rPr>
      </w:pPr>
    </w:p>
    <w:p w14:paraId="0012C6DF" w14:textId="77777777" w:rsidR="004116C9" w:rsidRPr="00AC7A14" w:rsidRDefault="004116C9"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szCs w:val="24"/>
        </w:rPr>
        <w:t>Διακόπτη Κλειδώματος (</w:t>
      </w:r>
      <w:r w:rsidRPr="00AC7A14">
        <w:rPr>
          <w:rFonts w:cs="Arial"/>
          <w:szCs w:val="24"/>
          <w:lang w:val="en-US"/>
        </w:rPr>
        <w:t>m</w:t>
      </w:r>
      <w:proofErr w:type="spellStart"/>
      <w:r w:rsidRPr="00AC7A14">
        <w:rPr>
          <w:rFonts w:cs="Arial"/>
          <w:szCs w:val="24"/>
        </w:rPr>
        <w:t>ain</w:t>
      </w:r>
      <w:proofErr w:type="spellEnd"/>
      <w:r w:rsidRPr="00AC7A14">
        <w:rPr>
          <w:rFonts w:cs="Arial"/>
          <w:szCs w:val="24"/>
        </w:rPr>
        <w:t xml:space="preserve"> </w:t>
      </w:r>
      <w:proofErr w:type="spellStart"/>
      <w:r w:rsidRPr="00AC7A14">
        <w:rPr>
          <w:rFonts w:cs="Arial"/>
          <w:szCs w:val="24"/>
          <w:lang w:val="en-US"/>
        </w:rPr>
        <w:t>i</w:t>
      </w:r>
      <w:r w:rsidRPr="00AC7A14">
        <w:rPr>
          <w:rFonts w:cs="Arial"/>
          <w:szCs w:val="24"/>
        </w:rPr>
        <w:t>solator</w:t>
      </w:r>
      <w:proofErr w:type="spellEnd"/>
      <w:r w:rsidRPr="00AC7A14">
        <w:rPr>
          <w:rFonts w:cs="Arial"/>
          <w:szCs w:val="24"/>
        </w:rPr>
        <w:t xml:space="preserve"> με </w:t>
      </w:r>
      <w:r w:rsidRPr="00AC7A14">
        <w:rPr>
          <w:rFonts w:cs="Arial"/>
          <w:szCs w:val="24"/>
          <w:lang w:val="en-US"/>
        </w:rPr>
        <w:t>p</w:t>
      </w:r>
      <w:proofErr w:type="spellStart"/>
      <w:r w:rsidRPr="00AC7A14">
        <w:rPr>
          <w:rFonts w:cs="Arial"/>
          <w:szCs w:val="24"/>
        </w:rPr>
        <w:t>adlock</w:t>
      </w:r>
      <w:proofErr w:type="spellEnd"/>
      <w:r w:rsidRPr="00AC7A14">
        <w:rPr>
          <w:rFonts w:cs="Arial"/>
          <w:szCs w:val="24"/>
        </w:rPr>
        <w:t>).</w:t>
      </w:r>
    </w:p>
    <w:p w14:paraId="6B63FE2D" w14:textId="77777777" w:rsidR="004116C9" w:rsidRPr="00AC7A14" w:rsidRDefault="004116C9" w:rsidP="00B14334">
      <w:pPr>
        <w:shd w:val="clear" w:color="auto" w:fill="FFFFFF"/>
        <w:spacing w:before="0" w:line="240" w:lineRule="auto"/>
        <w:rPr>
          <w:rFonts w:cs="Arial"/>
          <w:szCs w:val="24"/>
        </w:rPr>
      </w:pPr>
    </w:p>
    <w:p w14:paraId="761AE1C8" w14:textId="77777777" w:rsidR="004116C9" w:rsidRPr="00AC7A14" w:rsidRDefault="004116C9" w:rsidP="00B14334">
      <w:pPr>
        <w:numPr>
          <w:ilvl w:val="4"/>
          <w:numId w:val="1"/>
        </w:numPr>
        <w:shd w:val="clear" w:color="auto" w:fill="FFFFFF"/>
        <w:tabs>
          <w:tab w:val="clear" w:pos="1222"/>
        </w:tabs>
        <w:spacing w:before="0" w:line="240" w:lineRule="auto"/>
        <w:ind w:left="0" w:firstLine="0"/>
        <w:rPr>
          <w:rFonts w:cs="Arial"/>
          <w:szCs w:val="24"/>
        </w:rPr>
      </w:pPr>
      <w:r w:rsidRPr="00AC7A14">
        <w:rPr>
          <w:rFonts w:cs="Arial"/>
          <w:bCs/>
          <w:szCs w:val="24"/>
        </w:rPr>
        <w:t xml:space="preserve">Αυτοματισμοί προστασίας από βραχυκύκλωμα και έλλειψη τάσης. </w:t>
      </w:r>
    </w:p>
    <w:p w14:paraId="1D4EA63B" w14:textId="77777777" w:rsidR="004116C9" w:rsidRPr="00AC7A14" w:rsidRDefault="004116C9" w:rsidP="00B14334">
      <w:pPr>
        <w:shd w:val="clear" w:color="auto" w:fill="FFFFFF"/>
        <w:spacing w:before="0" w:line="240" w:lineRule="auto"/>
      </w:pPr>
    </w:p>
    <w:p w14:paraId="5B8641BB" w14:textId="77777777" w:rsidR="00150027" w:rsidRPr="00AC7A14" w:rsidRDefault="00955242" w:rsidP="00B14334">
      <w:pPr>
        <w:pStyle w:val="2"/>
        <w:tabs>
          <w:tab w:val="clear" w:pos="0"/>
          <w:tab w:val="clear" w:pos="1134"/>
        </w:tabs>
      </w:pPr>
      <w:bookmarkStart w:id="29" w:name="_Toc208557820"/>
      <w:bookmarkStart w:id="30" w:name="_Toc209431043"/>
      <w:r w:rsidRPr="00AC7A14">
        <w:tab/>
      </w:r>
      <w:bookmarkStart w:id="31" w:name="_Toc232030333"/>
      <w:r w:rsidR="00150027" w:rsidRPr="00AC7A14">
        <w:t>Αξιοπιστία</w:t>
      </w:r>
      <w:bookmarkEnd w:id="29"/>
      <w:bookmarkEnd w:id="30"/>
      <w:bookmarkEnd w:id="31"/>
    </w:p>
    <w:p w14:paraId="77BDD750" w14:textId="77777777" w:rsidR="00CA4A93" w:rsidRPr="00AC7A14" w:rsidRDefault="00150027" w:rsidP="00B14334">
      <w:pPr>
        <w:shd w:val="clear" w:color="auto" w:fill="FFFFFF"/>
        <w:spacing w:before="0" w:line="240" w:lineRule="auto"/>
        <w:rPr>
          <w:rFonts w:cs="Arial"/>
          <w:bCs/>
          <w:iCs/>
          <w:szCs w:val="24"/>
        </w:rPr>
      </w:pPr>
      <w:r w:rsidRPr="00AC7A14">
        <w:rPr>
          <w:rFonts w:cs="Arial"/>
          <w:bCs/>
          <w:iCs/>
          <w:szCs w:val="24"/>
        </w:rPr>
        <w:tab/>
      </w:r>
      <w:r w:rsidR="00955242" w:rsidRPr="00AC7A14">
        <w:rPr>
          <w:rFonts w:cs="Arial"/>
          <w:bCs/>
          <w:iCs/>
          <w:szCs w:val="24"/>
        </w:rPr>
        <w:tab/>
      </w:r>
      <w:r w:rsidR="00CA4A93" w:rsidRPr="00AC7A14">
        <w:rPr>
          <w:rFonts w:cs="Arial"/>
          <w:bCs/>
          <w:iCs/>
          <w:szCs w:val="24"/>
        </w:rPr>
        <w:tab/>
      </w:r>
    </w:p>
    <w:p w14:paraId="30018CCE" w14:textId="59AA3A69" w:rsidR="00CA4A93" w:rsidRPr="00AC7A14" w:rsidRDefault="00CA4A93" w:rsidP="00B14334">
      <w:pPr>
        <w:shd w:val="clear" w:color="auto" w:fill="FFFFFF"/>
        <w:spacing w:before="0" w:line="240" w:lineRule="auto"/>
        <w:rPr>
          <w:rFonts w:cs="Arial"/>
          <w:bCs/>
          <w:iCs/>
          <w:szCs w:val="24"/>
        </w:rPr>
      </w:pPr>
      <w:r w:rsidRPr="00AC7A14">
        <w:rPr>
          <w:rFonts w:cs="Arial"/>
          <w:bCs/>
          <w:iCs/>
          <w:szCs w:val="24"/>
        </w:rPr>
        <w:tab/>
      </w:r>
      <w:r w:rsidRPr="00AC7A14">
        <w:rPr>
          <w:rFonts w:cs="Arial"/>
          <w:bCs/>
          <w:iCs/>
          <w:szCs w:val="24"/>
        </w:rPr>
        <w:tab/>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AC7A14">
        <w:rPr>
          <w:rFonts w:cs="Arial"/>
          <w:b/>
          <w:bCs/>
          <w:iCs/>
          <w:szCs w:val="24"/>
        </w:rPr>
        <w:t>ΒΕΒΑΙΩΣΗΣ</w:t>
      </w:r>
      <w:r w:rsidRPr="00AC7A14">
        <w:rPr>
          <w:rFonts w:cs="Arial"/>
          <w:bCs/>
          <w:iCs/>
          <w:szCs w:val="24"/>
        </w:rPr>
        <w:t>, στην οποία να βεβαιώνονται ή να δηλώνονται τα παρακάτω:</w:t>
      </w:r>
    </w:p>
    <w:p w14:paraId="46838AC9" w14:textId="77777777" w:rsidR="00CA4A93" w:rsidRPr="00AC7A14" w:rsidRDefault="00CA4A93" w:rsidP="00B14334">
      <w:pPr>
        <w:shd w:val="clear" w:color="auto" w:fill="FFFFFF"/>
        <w:spacing w:before="0" w:line="240" w:lineRule="auto"/>
        <w:rPr>
          <w:rFonts w:cs="Arial"/>
          <w:bCs/>
          <w:iCs/>
          <w:szCs w:val="24"/>
        </w:rPr>
      </w:pPr>
    </w:p>
    <w:p w14:paraId="3F701397" w14:textId="77777777" w:rsidR="00CA4A93" w:rsidRPr="00AC7A14" w:rsidRDefault="00CA4A93" w:rsidP="00B14334">
      <w:pPr>
        <w:pStyle w:val="af2"/>
        <w:numPr>
          <w:ilvl w:val="1"/>
          <w:numId w:val="1"/>
        </w:numPr>
        <w:shd w:val="clear" w:color="auto" w:fill="FFFFFF"/>
        <w:tabs>
          <w:tab w:val="clear" w:pos="432"/>
        </w:tabs>
        <w:spacing w:before="0" w:line="240" w:lineRule="auto"/>
        <w:ind w:left="0" w:firstLine="0"/>
        <w:rPr>
          <w:rFonts w:cs="Arial"/>
          <w:bCs/>
          <w:iCs/>
          <w:vanish/>
          <w:szCs w:val="24"/>
        </w:rPr>
      </w:pPr>
    </w:p>
    <w:p w14:paraId="49AC6823" w14:textId="77777777" w:rsidR="00CA4A93" w:rsidRPr="00AC7A14" w:rsidRDefault="00CA4A93" w:rsidP="00B14334">
      <w:pPr>
        <w:pStyle w:val="af2"/>
        <w:numPr>
          <w:ilvl w:val="2"/>
          <w:numId w:val="1"/>
        </w:numPr>
        <w:shd w:val="clear" w:color="auto" w:fill="FFFFFF"/>
        <w:tabs>
          <w:tab w:val="clear" w:pos="1997"/>
        </w:tabs>
        <w:spacing w:before="0" w:line="240" w:lineRule="auto"/>
        <w:ind w:left="0" w:firstLine="0"/>
        <w:rPr>
          <w:rFonts w:cs="Arial"/>
          <w:bCs/>
          <w:iCs/>
          <w:szCs w:val="24"/>
        </w:rPr>
      </w:pPr>
      <w:r w:rsidRPr="00AC7A14">
        <w:rPr>
          <w:rFonts w:cs="Arial"/>
          <w:bCs/>
          <w:iCs/>
          <w:szCs w:val="24"/>
        </w:rPr>
        <w:t xml:space="preserve">Ότι το εργοστάσιο κατασκευής του μηχανήματος είναι πιστοποιημένο κατά </w:t>
      </w:r>
      <w:r w:rsidRPr="00AC7A14">
        <w:rPr>
          <w:rFonts w:cs="Arial"/>
          <w:bCs/>
          <w:iCs/>
          <w:szCs w:val="24"/>
          <w:lang w:val="en-US"/>
        </w:rPr>
        <w:t>ISO</w:t>
      </w:r>
      <w:r w:rsidRPr="00AC7A14">
        <w:rPr>
          <w:rFonts w:cs="Arial"/>
          <w:bCs/>
          <w:iCs/>
          <w:szCs w:val="24"/>
        </w:rPr>
        <w:t xml:space="preserve"> 9001.</w:t>
      </w:r>
    </w:p>
    <w:p w14:paraId="7623F036" w14:textId="77777777" w:rsidR="00CA4A93" w:rsidRPr="00AC7A14" w:rsidRDefault="00CA4A93" w:rsidP="00B14334">
      <w:pPr>
        <w:pStyle w:val="af2"/>
        <w:shd w:val="clear" w:color="auto" w:fill="FFFFFF"/>
        <w:spacing w:before="0" w:line="240" w:lineRule="auto"/>
        <w:ind w:left="0"/>
        <w:rPr>
          <w:rFonts w:cs="Arial"/>
          <w:bCs/>
          <w:iCs/>
          <w:szCs w:val="24"/>
        </w:rPr>
      </w:pPr>
    </w:p>
    <w:p w14:paraId="654C2E4D" w14:textId="1570BF2F" w:rsidR="00CA4A93" w:rsidRPr="00AC7A14" w:rsidRDefault="00CA4A93" w:rsidP="00B14334">
      <w:pPr>
        <w:pStyle w:val="af2"/>
        <w:numPr>
          <w:ilvl w:val="2"/>
          <w:numId w:val="1"/>
        </w:numPr>
        <w:shd w:val="clear" w:color="auto" w:fill="FFFFFF"/>
        <w:tabs>
          <w:tab w:val="clear" w:pos="1997"/>
        </w:tabs>
        <w:spacing w:before="0" w:line="240" w:lineRule="auto"/>
        <w:ind w:left="0" w:firstLine="0"/>
        <w:rPr>
          <w:rFonts w:cs="Arial"/>
          <w:bCs/>
          <w:iCs/>
          <w:szCs w:val="24"/>
        </w:rPr>
      </w:pPr>
      <w:r w:rsidRPr="00AC7A14">
        <w:rPr>
          <w:rFonts w:cs="Arial"/>
          <w:bCs/>
          <w:iCs/>
          <w:szCs w:val="24"/>
        </w:rPr>
        <w:t>Η χρονολογία κατασκευής του προσφερόμενου μηχανήματος</w:t>
      </w:r>
      <w:r w:rsidRPr="00AC7A14">
        <w:rPr>
          <w:rFonts w:cs="Arial"/>
          <w:color w:val="000000"/>
          <w:szCs w:val="24"/>
        </w:rPr>
        <w:t>, όπως στη παράγραφο 4.2.1</w:t>
      </w:r>
      <w:r w:rsidRPr="00AC7A14">
        <w:rPr>
          <w:rFonts w:cs="Arial"/>
          <w:bCs/>
          <w:iCs/>
          <w:szCs w:val="24"/>
        </w:rPr>
        <w:t>.</w:t>
      </w:r>
    </w:p>
    <w:p w14:paraId="216324D9" w14:textId="77777777" w:rsidR="00CA4A93" w:rsidRPr="00AC7A14" w:rsidRDefault="00CA4A93" w:rsidP="00B14334">
      <w:pPr>
        <w:pStyle w:val="af2"/>
        <w:shd w:val="clear" w:color="auto" w:fill="FFFFFF"/>
        <w:spacing w:before="0" w:line="240" w:lineRule="auto"/>
        <w:ind w:left="0"/>
        <w:rPr>
          <w:rFonts w:cs="Arial"/>
          <w:bCs/>
          <w:iCs/>
          <w:szCs w:val="24"/>
        </w:rPr>
      </w:pPr>
    </w:p>
    <w:p w14:paraId="1439309B"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32" w:name="_Ref22479584"/>
      <w:bookmarkEnd w:id="18"/>
      <w:r w:rsidRPr="00CA4A93">
        <w:rPr>
          <w:rFonts w:cs="Arial"/>
          <w:b/>
          <w:szCs w:val="24"/>
        </w:rPr>
        <w:tab/>
      </w:r>
      <w:bookmarkStart w:id="33" w:name="_Toc232030334"/>
      <w:r w:rsidRPr="00CA4A93">
        <w:rPr>
          <w:rFonts w:cs="Arial"/>
          <w:b/>
          <w:szCs w:val="24"/>
        </w:rPr>
        <w:t>Δυνατότητα Συντήρησης</w:t>
      </w:r>
      <w:bookmarkEnd w:id="33"/>
    </w:p>
    <w:p w14:paraId="710A5C35" w14:textId="77777777" w:rsidR="00CA4A93" w:rsidRPr="00CA4A93" w:rsidRDefault="00CA4A93" w:rsidP="00B14334">
      <w:pPr>
        <w:spacing w:before="0" w:line="240" w:lineRule="auto"/>
        <w:rPr>
          <w:rFonts w:cs="Arial"/>
          <w:szCs w:val="24"/>
        </w:rPr>
      </w:pPr>
    </w:p>
    <w:p w14:paraId="35805C68"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bCs/>
          <w:vanish/>
          <w:szCs w:val="24"/>
        </w:rPr>
      </w:pPr>
    </w:p>
    <w:p w14:paraId="1865E510"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bCs/>
          <w:szCs w:val="24"/>
        </w:rPr>
      </w:pPr>
      <w:r w:rsidRPr="00CA4A93">
        <w:rPr>
          <w:rFonts w:cs="Arial"/>
          <w:bCs/>
          <w:szCs w:val="24"/>
        </w:rPr>
        <w:t>Ο υποψήφιος προμηθευτής να δηλώνει στο Φ.Σ. και σε παράγραφο αντίστοιχης αρίθμησης, ότι για τη γερανογέφυρα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18116424" w14:textId="77777777" w:rsidR="00CA4A93" w:rsidRPr="00CA4A93" w:rsidRDefault="00CA4A93" w:rsidP="00B14334">
      <w:pPr>
        <w:shd w:val="clear" w:color="auto" w:fill="FFFFFF"/>
        <w:spacing w:before="0" w:line="240" w:lineRule="auto"/>
        <w:rPr>
          <w:rFonts w:cs="Arial"/>
          <w:bCs/>
          <w:szCs w:val="24"/>
        </w:rPr>
      </w:pPr>
    </w:p>
    <w:p w14:paraId="6E3B7DEF"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bCs/>
          <w:szCs w:val="24"/>
        </w:rPr>
      </w:pPr>
      <w:r w:rsidRPr="00CA4A93">
        <w:rPr>
          <w:rFonts w:cs="Arial"/>
          <w:bCs/>
          <w:szCs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7B5B3740" w14:textId="77777777" w:rsidR="00CA4A93" w:rsidRPr="00CA4A93" w:rsidRDefault="00CA4A93" w:rsidP="00B14334">
      <w:pPr>
        <w:shd w:val="clear" w:color="auto" w:fill="FFFFFF"/>
        <w:spacing w:before="0" w:line="240" w:lineRule="auto"/>
        <w:rPr>
          <w:rFonts w:cs="Arial"/>
          <w:bCs/>
          <w:szCs w:val="24"/>
        </w:rPr>
      </w:pPr>
    </w:p>
    <w:p w14:paraId="75639526"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bCs/>
          <w:szCs w:val="24"/>
        </w:rPr>
      </w:pPr>
      <w:r w:rsidRPr="00CA4A93">
        <w:rPr>
          <w:rFonts w:cs="Arial"/>
          <w:bCs/>
          <w:szCs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υλικών και ανταλλακτικών.</w:t>
      </w:r>
    </w:p>
    <w:p w14:paraId="085DB93C" w14:textId="77777777" w:rsidR="00CA4A93" w:rsidRPr="00CA4A93" w:rsidRDefault="00CA4A93" w:rsidP="00B14334">
      <w:pPr>
        <w:shd w:val="clear" w:color="auto" w:fill="FFFFFF"/>
        <w:spacing w:before="0" w:line="240" w:lineRule="auto"/>
        <w:rPr>
          <w:rFonts w:cs="Arial"/>
          <w:bCs/>
          <w:szCs w:val="24"/>
        </w:rPr>
      </w:pPr>
    </w:p>
    <w:bookmarkEnd w:id="32"/>
    <w:p w14:paraId="0E97F1F7"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r w:rsidRPr="00CA4A93">
        <w:rPr>
          <w:rFonts w:cs="Arial"/>
          <w:b/>
          <w:szCs w:val="24"/>
        </w:rPr>
        <w:tab/>
      </w:r>
      <w:bookmarkStart w:id="34" w:name="_Toc232030335"/>
      <w:r w:rsidRPr="00CA4A93">
        <w:rPr>
          <w:rFonts w:cs="Arial"/>
          <w:b/>
          <w:szCs w:val="24"/>
        </w:rPr>
        <w:t>Περιβάλλον</w:t>
      </w:r>
      <w:bookmarkEnd w:id="34"/>
    </w:p>
    <w:p w14:paraId="762A48EC" w14:textId="77777777" w:rsidR="00CA4A93" w:rsidRPr="00CA4A93" w:rsidRDefault="00CA4A93" w:rsidP="00B14334">
      <w:pPr>
        <w:spacing w:before="0" w:line="240" w:lineRule="auto"/>
        <w:rPr>
          <w:rFonts w:cs="Arial"/>
          <w:szCs w:val="24"/>
        </w:rPr>
      </w:pPr>
    </w:p>
    <w:p w14:paraId="4F3C8EC7"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color w:val="000000"/>
          <w:szCs w:val="24"/>
        </w:rPr>
      </w:pPr>
    </w:p>
    <w:p w14:paraId="613E4AAC"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color w:val="000000"/>
          <w:szCs w:val="24"/>
        </w:rPr>
      </w:pPr>
      <w:r w:rsidRPr="00CA4A93">
        <w:rPr>
          <w:rFonts w:cs="Arial"/>
          <w:color w:val="000000"/>
          <w:szCs w:val="24"/>
        </w:rPr>
        <w:t>Η γερανογέφυρα προορίζεται για επαγγελματική χρήση σε βιομηχανικό περιβάλλον εντός επισκευαστικού φορέα των ΕΔ στην Ελλάδα.</w:t>
      </w:r>
    </w:p>
    <w:p w14:paraId="2DC39548" w14:textId="77777777" w:rsidR="00CA4A93" w:rsidRPr="00CA4A93" w:rsidRDefault="00CA4A93" w:rsidP="00B14334">
      <w:pPr>
        <w:shd w:val="clear" w:color="auto" w:fill="FFFFFF"/>
        <w:spacing w:before="0" w:line="240" w:lineRule="auto"/>
        <w:rPr>
          <w:rFonts w:cs="Arial"/>
          <w:color w:val="000000"/>
          <w:szCs w:val="24"/>
        </w:rPr>
      </w:pPr>
    </w:p>
    <w:p w14:paraId="4342BB1B"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color w:val="000000"/>
          <w:szCs w:val="24"/>
        </w:rPr>
        <w:t>Να έχει δυνατότητα λειτουργίας μεταξύ -5°C και +40°C.</w:t>
      </w:r>
      <w:r w:rsidRPr="00CA4A93">
        <w:rPr>
          <w:rFonts w:cs="Arial"/>
          <w:szCs w:val="24"/>
        </w:rPr>
        <w:t xml:space="preserve"> Στην Τεχνική Προσφορά να αναγράφονται οι θερμοκρασίες λειτουργίας του μηχανήματος.</w:t>
      </w:r>
    </w:p>
    <w:p w14:paraId="7210CD60" w14:textId="77777777" w:rsidR="00CA4A93" w:rsidRPr="00CA4A93" w:rsidRDefault="00CA4A93" w:rsidP="00B14334">
      <w:pPr>
        <w:shd w:val="clear" w:color="auto" w:fill="FFFFFF"/>
        <w:spacing w:before="0" w:line="240" w:lineRule="auto"/>
        <w:rPr>
          <w:rFonts w:cs="Arial"/>
          <w:szCs w:val="24"/>
        </w:rPr>
      </w:pPr>
    </w:p>
    <w:p w14:paraId="09A3E286"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color w:val="000000"/>
          <w:szCs w:val="24"/>
        </w:rPr>
      </w:pPr>
      <w:r w:rsidRPr="00CA4A93">
        <w:rPr>
          <w:rFonts w:cs="Arial"/>
          <w:color w:val="000000"/>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6F35F1E3" w14:textId="77777777" w:rsidR="00CA4A93" w:rsidRPr="00CA4A93" w:rsidRDefault="00CA4A93" w:rsidP="00B14334">
      <w:pPr>
        <w:shd w:val="clear" w:color="auto" w:fill="FFFFFF"/>
        <w:spacing w:before="0" w:line="240" w:lineRule="auto"/>
        <w:rPr>
          <w:rFonts w:cs="Arial"/>
          <w:szCs w:val="24"/>
        </w:rPr>
      </w:pPr>
    </w:p>
    <w:p w14:paraId="038D8F0C"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 xml:space="preserve">Τα χειριστήρια να διαθέτουν </w:t>
      </w:r>
      <w:r w:rsidRPr="00CA4A93">
        <w:rPr>
          <w:rFonts w:cs="Arial"/>
          <w:bCs/>
          <w:szCs w:val="24"/>
        </w:rPr>
        <w:t>ελαστικό περίβλημα προστασίας από χτυπήματα και αδιάβροχο διαφανές κάλυμμα απρόσβλητο από συνθετικά λιπαντικά.</w:t>
      </w:r>
      <w:r w:rsidRPr="00CA4A93">
        <w:rPr>
          <w:rFonts w:cs="Arial"/>
          <w:szCs w:val="24"/>
        </w:rPr>
        <w:t xml:space="preserve"> </w:t>
      </w:r>
    </w:p>
    <w:p w14:paraId="54A9A7C3" w14:textId="77777777" w:rsidR="00CA4A93" w:rsidRPr="00AC7A14" w:rsidRDefault="00CA4A93" w:rsidP="00B14334">
      <w:pPr>
        <w:shd w:val="clear" w:color="auto" w:fill="FFFFFF"/>
        <w:spacing w:before="0" w:line="240" w:lineRule="auto"/>
        <w:rPr>
          <w:szCs w:val="24"/>
        </w:rPr>
      </w:pPr>
    </w:p>
    <w:p w14:paraId="682B9C7B" w14:textId="77777777" w:rsidR="00151422" w:rsidRPr="00AC7A14" w:rsidRDefault="00151422" w:rsidP="00B14334">
      <w:pPr>
        <w:pStyle w:val="2"/>
        <w:tabs>
          <w:tab w:val="clear" w:pos="0"/>
          <w:tab w:val="clear" w:pos="1134"/>
        </w:tabs>
      </w:pPr>
      <w:bookmarkStart w:id="35" w:name="_Toc232030336"/>
      <w:r w:rsidRPr="00AC7A14">
        <w:t>Παρελκόμενα</w:t>
      </w:r>
      <w:bookmarkEnd w:id="35"/>
    </w:p>
    <w:p w14:paraId="6C1F0DEC" w14:textId="77777777" w:rsidR="00CD114A" w:rsidRPr="00AC7A14" w:rsidRDefault="00CD114A" w:rsidP="00B14334">
      <w:pPr>
        <w:pStyle w:val="af2"/>
        <w:numPr>
          <w:ilvl w:val="1"/>
          <w:numId w:val="1"/>
        </w:numPr>
        <w:shd w:val="clear" w:color="auto" w:fill="FFFFFF"/>
        <w:tabs>
          <w:tab w:val="clear" w:pos="432"/>
        </w:tabs>
        <w:spacing w:before="240" w:line="276" w:lineRule="auto"/>
        <w:ind w:left="0" w:firstLine="0"/>
        <w:rPr>
          <w:rFonts w:cs="Arial"/>
          <w:vanish/>
          <w:szCs w:val="24"/>
        </w:rPr>
      </w:pPr>
    </w:p>
    <w:p w14:paraId="7E65FE82" w14:textId="77777777" w:rsidR="00EF7575" w:rsidRPr="00AC7A14" w:rsidRDefault="00EF7575" w:rsidP="00B14334">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ind w:left="0" w:firstLine="0"/>
        <w:rPr>
          <w:rFonts w:cs="Arial"/>
          <w:vanish/>
          <w:szCs w:val="24"/>
        </w:rPr>
      </w:pPr>
      <w:bookmarkStart w:id="36" w:name="_Ref450501154"/>
    </w:p>
    <w:p w14:paraId="29E1B119" w14:textId="77777777" w:rsidR="00EF7575" w:rsidRPr="00AC7A14" w:rsidRDefault="00EF7575" w:rsidP="00B14334">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ind w:left="0" w:firstLine="0"/>
        <w:rPr>
          <w:rFonts w:cs="Arial"/>
          <w:vanish/>
          <w:szCs w:val="24"/>
        </w:rPr>
      </w:pPr>
    </w:p>
    <w:p w14:paraId="5253C6E6" w14:textId="77777777" w:rsidR="00EF7575" w:rsidRPr="00AC7A14" w:rsidRDefault="00EF7575" w:rsidP="00B14334">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ind w:left="0" w:firstLine="0"/>
        <w:rPr>
          <w:rFonts w:cs="Arial"/>
          <w:vanish/>
          <w:szCs w:val="24"/>
        </w:rPr>
      </w:pPr>
    </w:p>
    <w:p w14:paraId="730255F2" w14:textId="77777777" w:rsidR="00EF7575" w:rsidRPr="00AC7A14" w:rsidRDefault="00EF7575" w:rsidP="00B14334">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ind w:left="0" w:firstLine="0"/>
        <w:rPr>
          <w:rFonts w:cs="Arial"/>
          <w:vanish/>
          <w:szCs w:val="24"/>
        </w:rPr>
      </w:pPr>
    </w:p>
    <w:p w14:paraId="3BA81070"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398B6557"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33BB8D7A"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3D2F571D"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5C2DCC8C"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640D0EF8"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64042073" w14:textId="77777777" w:rsidR="00EF7575" w:rsidRPr="00AC7A14" w:rsidRDefault="00EF7575" w:rsidP="00B14334">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ind w:left="0" w:firstLine="0"/>
        <w:rPr>
          <w:rFonts w:cs="Arial"/>
          <w:vanish/>
          <w:szCs w:val="24"/>
        </w:rPr>
      </w:pPr>
    </w:p>
    <w:p w14:paraId="0D5DCC40" w14:textId="77777777" w:rsidR="00EF7575" w:rsidRPr="00AC7A14" w:rsidRDefault="00E61565" w:rsidP="00B14334">
      <w:pPr>
        <w:pStyle w:val="af2"/>
        <w:widowControl/>
        <w:numPr>
          <w:ilvl w:val="2"/>
          <w:numId w:val="5"/>
        </w:numPr>
        <w:shd w:val="clear" w:color="auto" w:fill="FFFFFF"/>
        <w:tabs>
          <w:tab w:val="clear" w:pos="1997"/>
          <w:tab w:val="left" w:pos="-5529"/>
          <w:tab w:val="left" w:pos="-4820"/>
        </w:tabs>
        <w:autoSpaceDE/>
        <w:autoSpaceDN/>
        <w:adjustRightInd/>
        <w:spacing w:before="240" w:line="276" w:lineRule="auto"/>
        <w:ind w:left="0" w:firstLine="0"/>
        <w:rPr>
          <w:rFonts w:cs="Arial"/>
          <w:bCs/>
          <w:szCs w:val="24"/>
        </w:rPr>
      </w:pPr>
      <w:r w:rsidRPr="00AC7A14">
        <w:rPr>
          <w:rFonts w:cs="Arial"/>
          <w:szCs w:val="24"/>
        </w:rPr>
        <w:t xml:space="preserve">Η γερανογέφυρα </w:t>
      </w:r>
      <w:r w:rsidR="00DC48FE" w:rsidRPr="00AC7A14">
        <w:rPr>
          <w:rFonts w:cs="Arial"/>
        </w:rPr>
        <w:t xml:space="preserve"> </w:t>
      </w:r>
      <w:r w:rsidR="00EF7575" w:rsidRPr="00AC7A14">
        <w:rPr>
          <w:rFonts w:cs="Arial"/>
          <w:bCs/>
          <w:szCs w:val="24"/>
        </w:rPr>
        <w:t>πρέπει κατά την παράδοσή τ</w:t>
      </w:r>
      <w:r w:rsidR="00871E00" w:rsidRPr="00AC7A14">
        <w:rPr>
          <w:rFonts w:cs="Arial"/>
          <w:bCs/>
          <w:szCs w:val="24"/>
        </w:rPr>
        <w:t>ης</w:t>
      </w:r>
      <w:r w:rsidR="00EF7575" w:rsidRPr="00AC7A14">
        <w:rPr>
          <w:rFonts w:cs="Arial"/>
          <w:bCs/>
          <w:szCs w:val="24"/>
        </w:rPr>
        <w:t xml:space="preserve"> να συνοδεύεται απαραίτητα από τα</w:t>
      </w:r>
      <w:r w:rsidR="006F1CEA" w:rsidRPr="00AC7A14">
        <w:rPr>
          <w:rFonts w:cs="Arial"/>
          <w:bCs/>
          <w:szCs w:val="24"/>
        </w:rPr>
        <w:t xml:space="preserve"> </w:t>
      </w:r>
      <w:r w:rsidR="00EF7575" w:rsidRPr="00AC7A14">
        <w:rPr>
          <w:rFonts w:cs="Arial"/>
          <w:bCs/>
          <w:szCs w:val="24"/>
        </w:rPr>
        <w:t>παρακάτω παρελκόμενα, τα οποία ο προμηθευτής είναι υποχρεωμένος να υποβάλει με καταλόγους στη προσφορά του</w:t>
      </w:r>
      <w:r w:rsidR="00A9482D" w:rsidRPr="00AC7A14">
        <w:rPr>
          <w:rFonts w:cs="Arial"/>
          <w:bCs/>
          <w:szCs w:val="24"/>
        </w:rPr>
        <w:t xml:space="preserve"> και να τα συμπεριλάβει στη</w:t>
      </w:r>
      <w:r w:rsidR="00EF7575" w:rsidRPr="00AC7A14">
        <w:rPr>
          <w:rFonts w:cs="Arial"/>
          <w:bCs/>
          <w:szCs w:val="24"/>
        </w:rPr>
        <w:t xml:space="preserve"> τιμή της προσφοράς του:</w:t>
      </w:r>
    </w:p>
    <w:p w14:paraId="62715903" w14:textId="77777777" w:rsidR="00EF7575" w:rsidRPr="00AC7A14" w:rsidRDefault="00EF7575" w:rsidP="00B14334">
      <w:pPr>
        <w:pStyle w:val="af2"/>
        <w:widowControl/>
        <w:numPr>
          <w:ilvl w:val="0"/>
          <w:numId w:val="6"/>
        </w:numPr>
        <w:tabs>
          <w:tab w:val="clear" w:pos="360"/>
        </w:tabs>
        <w:autoSpaceDE/>
        <w:autoSpaceDN/>
        <w:adjustRightInd/>
        <w:spacing w:before="240" w:line="276" w:lineRule="auto"/>
        <w:ind w:left="0" w:firstLine="0"/>
        <w:rPr>
          <w:rFonts w:cs="Arial"/>
          <w:bCs/>
          <w:vanish/>
          <w:spacing w:val="-6"/>
          <w:szCs w:val="24"/>
        </w:rPr>
      </w:pPr>
    </w:p>
    <w:p w14:paraId="3170B6E9" w14:textId="77777777" w:rsidR="00EF7575" w:rsidRPr="00AC7A14" w:rsidRDefault="00EF7575" w:rsidP="00B14334">
      <w:pPr>
        <w:pStyle w:val="af2"/>
        <w:widowControl/>
        <w:numPr>
          <w:ilvl w:val="0"/>
          <w:numId w:val="6"/>
        </w:numPr>
        <w:tabs>
          <w:tab w:val="clear" w:pos="360"/>
        </w:tabs>
        <w:autoSpaceDE/>
        <w:autoSpaceDN/>
        <w:adjustRightInd/>
        <w:spacing w:before="240" w:line="276" w:lineRule="auto"/>
        <w:ind w:left="0" w:firstLine="0"/>
        <w:rPr>
          <w:rFonts w:cs="Arial"/>
          <w:bCs/>
          <w:vanish/>
          <w:spacing w:val="-6"/>
          <w:szCs w:val="24"/>
        </w:rPr>
      </w:pPr>
    </w:p>
    <w:p w14:paraId="4C25D4EC" w14:textId="77777777" w:rsidR="00EF7575" w:rsidRPr="00AC7A14" w:rsidRDefault="00EF7575" w:rsidP="00B14334">
      <w:pPr>
        <w:pStyle w:val="af2"/>
        <w:widowControl/>
        <w:numPr>
          <w:ilvl w:val="0"/>
          <w:numId w:val="6"/>
        </w:numPr>
        <w:tabs>
          <w:tab w:val="clear" w:pos="360"/>
        </w:tabs>
        <w:autoSpaceDE/>
        <w:autoSpaceDN/>
        <w:adjustRightInd/>
        <w:spacing w:before="240" w:line="276" w:lineRule="auto"/>
        <w:ind w:left="0" w:firstLine="0"/>
        <w:rPr>
          <w:rFonts w:cs="Arial"/>
          <w:bCs/>
          <w:vanish/>
          <w:spacing w:val="-6"/>
          <w:szCs w:val="24"/>
        </w:rPr>
      </w:pPr>
    </w:p>
    <w:p w14:paraId="62663820" w14:textId="77777777" w:rsidR="00EF7575" w:rsidRPr="00AC7A14" w:rsidRDefault="00EF7575" w:rsidP="00B14334">
      <w:pPr>
        <w:pStyle w:val="af2"/>
        <w:widowControl/>
        <w:numPr>
          <w:ilvl w:val="0"/>
          <w:numId w:val="6"/>
        </w:numPr>
        <w:tabs>
          <w:tab w:val="clear" w:pos="360"/>
        </w:tabs>
        <w:autoSpaceDE/>
        <w:autoSpaceDN/>
        <w:adjustRightInd/>
        <w:spacing w:before="240" w:line="276" w:lineRule="auto"/>
        <w:ind w:left="0" w:firstLine="0"/>
        <w:rPr>
          <w:rFonts w:cs="Arial"/>
          <w:bCs/>
          <w:vanish/>
          <w:spacing w:val="-6"/>
          <w:szCs w:val="24"/>
        </w:rPr>
      </w:pPr>
    </w:p>
    <w:p w14:paraId="06840E07"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131AD353"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0729D426"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6ABC63BC"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584B0A66"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51DAC27F"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50645B00" w14:textId="77777777" w:rsidR="00EF7575" w:rsidRPr="00AC7A14" w:rsidRDefault="00EF7575" w:rsidP="00B14334">
      <w:pPr>
        <w:pStyle w:val="af2"/>
        <w:widowControl/>
        <w:numPr>
          <w:ilvl w:val="1"/>
          <w:numId w:val="6"/>
        </w:numPr>
        <w:tabs>
          <w:tab w:val="clear" w:pos="792"/>
        </w:tabs>
        <w:autoSpaceDE/>
        <w:autoSpaceDN/>
        <w:adjustRightInd/>
        <w:spacing w:before="240" w:line="276" w:lineRule="auto"/>
        <w:ind w:left="0" w:firstLine="0"/>
        <w:rPr>
          <w:rFonts w:cs="Arial"/>
          <w:bCs/>
          <w:vanish/>
          <w:spacing w:val="-6"/>
          <w:szCs w:val="24"/>
        </w:rPr>
      </w:pPr>
    </w:p>
    <w:p w14:paraId="3503F92D" w14:textId="77777777" w:rsidR="00EF7575" w:rsidRPr="00AC7A14" w:rsidRDefault="00EF7575" w:rsidP="00B14334">
      <w:pPr>
        <w:pStyle w:val="af2"/>
        <w:widowControl/>
        <w:numPr>
          <w:ilvl w:val="2"/>
          <w:numId w:val="6"/>
        </w:numPr>
        <w:tabs>
          <w:tab w:val="clear" w:pos="1440"/>
        </w:tabs>
        <w:autoSpaceDE/>
        <w:autoSpaceDN/>
        <w:adjustRightInd/>
        <w:spacing w:before="240" w:line="276" w:lineRule="auto"/>
        <w:ind w:left="0" w:firstLine="0"/>
        <w:rPr>
          <w:rFonts w:cs="Arial"/>
          <w:bCs/>
          <w:vanish/>
          <w:spacing w:val="-6"/>
          <w:szCs w:val="24"/>
        </w:rPr>
      </w:pPr>
    </w:p>
    <w:p w14:paraId="747AF595" w14:textId="77777777" w:rsidR="00EF7575" w:rsidRPr="00AC7A14" w:rsidRDefault="00EF7575" w:rsidP="00B14334">
      <w:pPr>
        <w:pStyle w:val="af2"/>
        <w:widowControl/>
        <w:numPr>
          <w:ilvl w:val="3"/>
          <w:numId w:val="6"/>
        </w:numPr>
        <w:tabs>
          <w:tab w:val="clear" w:pos="2160"/>
        </w:tabs>
        <w:autoSpaceDE/>
        <w:autoSpaceDN/>
        <w:adjustRightInd/>
        <w:spacing w:before="240" w:line="276" w:lineRule="auto"/>
        <w:ind w:left="0" w:firstLine="0"/>
        <w:rPr>
          <w:rFonts w:cs="Arial"/>
          <w:bCs/>
          <w:spacing w:val="-6"/>
          <w:szCs w:val="24"/>
        </w:rPr>
      </w:pPr>
      <w:r w:rsidRPr="00AC7A14">
        <w:rPr>
          <w:rFonts w:cs="Arial"/>
          <w:bCs/>
          <w:spacing w:val="-6"/>
          <w:szCs w:val="24"/>
        </w:rPr>
        <w:t>Όλα τα εργαλεία, εξαρτήματα και παρελκόμενα για την πλήρη λειτουργία του.</w:t>
      </w:r>
    </w:p>
    <w:p w14:paraId="2C2C44D9" w14:textId="77777777" w:rsidR="0025237E" w:rsidRPr="00AC7A14" w:rsidRDefault="00EF7575" w:rsidP="00B14334">
      <w:pPr>
        <w:pStyle w:val="af2"/>
        <w:widowControl/>
        <w:numPr>
          <w:ilvl w:val="3"/>
          <w:numId w:val="6"/>
        </w:numPr>
        <w:tabs>
          <w:tab w:val="clear" w:pos="2160"/>
        </w:tabs>
        <w:autoSpaceDE/>
        <w:autoSpaceDN/>
        <w:adjustRightInd/>
        <w:spacing w:before="240" w:line="276" w:lineRule="auto"/>
        <w:ind w:left="0" w:firstLine="0"/>
        <w:rPr>
          <w:rFonts w:cs="Arial"/>
          <w:bCs/>
          <w:spacing w:val="-6"/>
          <w:szCs w:val="24"/>
        </w:rPr>
      </w:pPr>
      <w:r w:rsidRPr="00AC7A14">
        <w:rPr>
          <w:rFonts w:cs="Arial"/>
          <w:bCs/>
          <w:spacing w:val="-6"/>
          <w:szCs w:val="24"/>
        </w:rPr>
        <w:t>Εργαλεία, εξαρτήματα και τις συλλογές εκείνες που απαιτούνται για τη συντήρηση και την επισκευή του.</w:t>
      </w:r>
    </w:p>
    <w:p w14:paraId="395A0C14" w14:textId="77777777" w:rsidR="00EF7575" w:rsidRPr="00AC7A14" w:rsidRDefault="00EF7575" w:rsidP="00B14334">
      <w:pPr>
        <w:pStyle w:val="af2"/>
        <w:widowControl/>
        <w:numPr>
          <w:ilvl w:val="3"/>
          <w:numId w:val="6"/>
        </w:numPr>
        <w:tabs>
          <w:tab w:val="clear" w:pos="2160"/>
        </w:tabs>
        <w:autoSpaceDE/>
        <w:autoSpaceDN/>
        <w:adjustRightInd/>
        <w:spacing w:before="240" w:line="276" w:lineRule="auto"/>
        <w:ind w:left="0" w:firstLine="0"/>
        <w:rPr>
          <w:rFonts w:cs="Arial"/>
          <w:bCs/>
          <w:spacing w:val="-6"/>
          <w:szCs w:val="24"/>
        </w:rPr>
      </w:pPr>
      <w:r w:rsidRPr="00AC7A14">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r w:rsidR="00C32A89" w:rsidRPr="00AC7A14">
        <w:t xml:space="preserve"> </w:t>
      </w:r>
    </w:p>
    <w:p w14:paraId="3F75CB8B" w14:textId="77777777" w:rsidR="0051251A" w:rsidRPr="00AC7A14" w:rsidRDefault="00122491" w:rsidP="00B14334">
      <w:pPr>
        <w:pStyle w:val="af2"/>
        <w:widowControl/>
        <w:numPr>
          <w:ilvl w:val="3"/>
          <w:numId w:val="6"/>
        </w:numPr>
        <w:tabs>
          <w:tab w:val="clear" w:pos="2160"/>
        </w:tabs>
        <w:autoSpaceDE/>
        <w:autoSpaceDN/>
        <w:adjustRightInd/>
        <w:spacing w:before="240" w:line="276" w:lineRule="auto"/>
        <w:ind w:left="0" w:firstLine="0"/>
        <w:rPr>
          <w:rFonts w:cs="Arial"/>
          <w:b/>
          <w:szCs w:val="24"/>
        </w:rPr>
      </w:pPr>
      <w:bookmarkStart w:id="37" w:name="_Ref232670276"/>
      <w:r w:rsidRPr="00AC7A14">
        <w:rPr>
          <w:rFonts w:cs="Arial"/>
          <w:bCs/>
          <w:szCs w:val="24"/>
        </w:rPr>
        <w:t xml:space="preserve">Το </w:t>
      </w:r>
      <w:r w:rsidRPr="00AC7A14">
        <w:rPr>
          <w:rFonts w:cs="Arial"/>
          <w:bCs/>
          <w:szCs w:val="24"/>
          <w:u w:val="single"/>
        </w:rPr>
        <w:t>μ</w:t>
      </w:r>
      <w:r w:rsidR="00502E62" w:rsidRPr="00AC7A14">
        <w:rPr>
          <w:rFonts w:cs="Arial"/>
          <w:bCs/>
          <w:szCs w:val="24"/>
          <w:u w:val="single"/>
        </w:rPr>
        <w:t>εταλλικ</w:t>
      </w:r>
      <w:r w:rsidRPr="00AC7A14">
        <w:rPr>
          <w:rFonts w:cs="Arial"/>
          <w:bCs/>
          <w:szCs w:val="24"/>
          <w:u w:val="single"/>
        </w:rPr>
        <w:t xml:space="preserve">ό ικρίωμα </w:t>
      </w:r>
      <w:r w:rsidR="006921A1" w:rsidRPr="00AC7A14">
        <w:rPr>
          <w:rFonts w:cs="Arial"/>
          <w:bCs/>
          <w:szCs w:val="24"/>
          <w:u w:val="single"/>
        </w:rPr>
        <w:t>αυτόνομης στήριξης της γερανογέφυρας</w:t>
      </w:r>
      <w:r w:rsidR="00502E62" w:rsidRPr="00AC7A14">
        <w:rPr>
          <w:rFonts w:cs="Arial"/>
          <w:bCs/>
          <w:szCs w:val="24"/>
          <w:u w:val="single"/>
        </w:rPr>
        <w:t xml:space="preserve"> (</w:t>
      </w:r>
      <w:proofErr w:type="spellStart"/>
      <w:r w:rsidR="00502E62" w:rsidRPr="00AC7A14">
        <w:rPr>
          <w:u w:val="single"/>
        </w:rPr>
        <w:t>stand-alone</w:t>
      </w:r>
      <w:proofErr w:type="spellEnd"/>
      <w:r w:rsidR="00502E62" w:rsidRPr="00AC7A14">
        <w:rPr>
          <w:u w:val="single"/>
        </w:rPr>
        <w:t xml:space="preserve"> </w:t>
      </w:r>
      <w:proofErr w:type="spellStart"/>
      <w:r w:rsidR="00502E62" w:rsidRPr="00AC7A14">
        <w:rPr>
          <w:u w:val="single"/>
        </w:rPr>
        <w:t>steel</w:t>
      </w:r>
      <w:proofErr w:type="spellEnd"/>
      <w:r w:rsidR="00502E62" w:rsidRPr="00AC7A14">
        <w:rPr>
          <w:u w:val="single"/>
        </w:rPr>
        <w:t xml:space="preserve"> </w:t>
      </w:r>
      <w:proofErr w:type="spellStart"/>
      <w:r w:rsidR="00502E62" w:rsidRPr="00AC7A14">
        <w:rPr>
          <w:u w:val="single"/>
        </w:rPr>
        <w:t>structure</w:t>
      </w:r>
      <w:proofErr w:type="spellEnd"/>
      <w:r w:rsidR="00502E62" w:rsidRPr="00AC7A14">
        <w:rPr>
          <w:u w:val="single"/>
        </w:rPr>
        <w:t>)</w:t>
      </w:r>
      <w:r w:rsidR="00BA5C3A" w:rsidRPr="00AC7A14">
        <w:t>:</w:t>
      </w:r>
      <w:r w:rsidR="00C71FBC" w:rsidRPr="00AC7A14">
        <w:t xml:space="preserve"> </w:t>
      </w:r>
      <w:r w:rsidR="00BA5C3A" w:rsidRPr="00AC7A14">
        <w:t xml:space="preserve">αυτόνομη διάταξη δοκών και υποστυλωμάτων, </w:t>
      </w:r>
      <w:proofErr w:type="spellStart"/>
      <w:r w:rsidR="00BA5C3A" w:rsidRPr="00AC7A14">
        <w:t>βαρέως</w:t>
      </w:r>
      <w:proofErr w:type="spellEnd"/>
      <w:r w:rsidR="00BA5C3A" w:rsidRPr="00AC7A14">
        <w:t xml:space="preserve"> τύπου, υπολογισμένο έναντι δυναμικών καταπονήσεων, στρέψης και </w:t>
      </w:r>
      <w:proofErr w:type="spellStart"/>
      <w:r w:rsidR="00BA5C3A" w:rsidRPr="00AC7A14">
        <w:t>λυγισμού</w:t>
      </w:r>
      <w:proofErr w:type="spellEnd"/>
      <w:r w:rsidR="00BA5C3A" w:rsidRPr="00AC7A14">
        <w:t xml:space="preserve">. </w:t>
      </w:r>
      <w:r w:rsidR="00DC7D50" w:rsidRPr="00AC7A14">
        <w:t>Περιλαμβάνει τα εξής</w:t>
      </w:r>
      <w:r w:rsidR="00C71FBC" w:rsidRPr="00AC7A14">
        <w:t>:</w:t>
      </w:r>
      <w:bookmarkEnd w:id="37"/>
    </w:p>
    <w:p w14:paraId="250E671E" w14:textId="77777777" w:rsidR="00123AE8" w:rsidRPr="00AC7A14" w:rsidRDefault="00DC7D50" w:rsidP="00B14334">
      <w:pPr>
        <w:pStyle w:val="af2"/>
        <w:widowControl/>
        <w:numPr>
          <w:ilvl w:val="4"/>
          <w:numId w:val="6"/>
        </w:numPr>
        <w:tabs>
          <w:tab w:val="clear" w:pos="2520"/>
        </w:tabs>
        <w:autoSpaceDE/>
        <w:autoSpaceDN/>
        <w:adjustRightInd/>
        <w:spacing w:before="240" w:line="276" w:lineRule="auto"/>
        <w:ind w:left="0" w:firstLine="0"/>
        <w:rPr>
          <w:rFonts w:cs="Arial"/>
          <w:b/>
          <w:szCs w:val="24"/>
        </w:rPr>
      </w:pPr>
      <w:r w:rsidRPr="00AC7A14">
        <w:t>Υποστυλώματα (</w:t>
      </w:r>
      <w:proofErr w:type="spellStart"/>
      <w:r w:rsidRPr="00AC7A14">
        <w:t>Columns</w:t>
      </w:r>
      <w:proofErr w:type="spellEnd"/>
      <w:r w:rsidRPr="00AC7A14">
        <w:t>): χαλύβδινες διατομές (H-</w:t>
      </w:r>
      <w:proofErr w:type="spellStart"/>
      <w:r w:rsidRPr="00AC7A14">
        <w:t>beams</w:t>
      </w:r>
      <w:proofErr w:type="spellEnd"/>
      <w:r w:rsidRPr="00AC7A14">
        <w:t xml:space="preserve"> τύπου HEA/HEB ή μορφοποιημένα κιβώτια) αγκυρωμένα στο δάπεδο, υπολογισμένα για την ανάληψη των κατακόρυφων φορτίων (60t + ίδιο βάρος) και των οριζόντιων δυνάμεων (πέδηση, εκκίνηση, πλευρικές καταπονήσεις).</w:t>
      </w:r>
    </w:p>
    <w:p w14:paraId="3496B8A6" w14:textId="77777777" w:rsidR="00123AE8" w:rsidRPr="00AC7A14" w:rsidRDefault="00DC7D50" w:rsidP="00B14334">
      <w:pPr>
        <w:pStyle w:val="af2"/>
        <w:widowControl/>
        <w:numPr>
          <w:ilvl w:val="4"/>
          <w:numId w:val="6"/>
        </w:numPr>
        <w:tabs>
          <w:tab w:val="clear" w:pos="2520"/>
        </w:tabs>
        <w:autoSpaceDE/>
        <w:autoSpaceDN/>
        <w:adjustRightInd/>
        <w:spacing w:before="240" w:line="276" w:lineRule="auto"/>
        <w:ind w:left="0" w:firstLine="0"/>
        <w:rPr>
          <w:rFonts w:cs="Arial"/>
          <w:b/>
          <w:szCs w:val="24"/>
        </w:rPr>
      </w:pPr>
      <w:r w:rsidRPr="00AC7A14">
        <w:t>Δοκοί Κύλισης (</w:t>
      </w:r>
      <w:proofErr w:type="spellStart"/>
      <w:r w:rsidRPr="00AC7A14">
        <w:t>Runway</w:t>
      </w:r>
      <w:proofErr w:type="spellEnd"/>
      <w:r w:rsidRPr="00AC7A14">
        <w:t xml:space="preserve"> </w:t>
      </w:r>
      <w:proofErr w:type="spellStart"/>
      <w:r w:rsidRPr="00AC7A14">
        <w:t>Beams</w:t>
      </w:r>
      <w:proofErr w:type="spellEnd"/>
      <w:r w:rsidRPr="00AC7A14">
        <w:t>): επιμήκεις χαλύβδινες δοκοί κατά μήκος της διαδρομής της γερανογέφυρας, εξοπλισμένες με σιδηροτροχιά κύλισής της.</w:t>
      </w:r>
      <w:r w:rsidR="00123AE8" w:rsidRPr="00AC7A14">
        <w:t xml:space="preserve"> Σχεδιάζονται με αυστηρά κριτήρια βέλους κάμψης (L/600 έως L/1000).</w:t>
      </w:r>
    </w:p>
    <w:p w14:paraId="15368E7A" w14:textId="77777777" w:rsidR="006C4FD4" w:rsidRPr="00AC7A14" w:rsidRDefault="00123AE8" w:rsidP="00B14334">
      <w:pPr>
        <w:pStyle w:val="af2"/>
        <w:widowControl/>
        <w:numPr>
          <w:ilvl w:val="4"/>
          <w:numId w:val="6"/>
        </w:numPr>
        <w:tabs>
          <w:tab w:val="clear" w:pos="2520"/>
        </w:tabs>
        <w:autoSpaceDE/>
        <w:autoSpaceDN/>
        <w:adjustRightInd/>
        <w:spacing w:before="240" w:line="276" w:lineRule="auto"/>
        <w:ind w:left="0" w:firstLine="0"/>
        <w:rPr>
          <w:rFonts w:cs="Arial"/>
          <w:b/>
          <w:szCs w:val="24"/>
        </w:rPr>
      </w:pPr>
      <w:r w:rsidRPr="00AC7A14">
        <w:t>Σύστημα Σύνδεσης: στιβαρές αγκυρώσεις στη θεμελίωση, σ</w:t>
      </w:r>
      <w:r w:rsidR="00DC7D50" w:rsidRPr="00AC7A14">
        <w:t xml:space="preserve">ύνδεσμοι </w:t>
      </w:r>
      <w:r w:rsidRPr="00AC7A14">
        <w:t>δ</w:t>
      </w:r>
      <w:r w:rsidR="00DC7D50" w:rsidRPr="00AC7A14">
        <w:t>υσκαμψίας</w:t>
      </w:r>
      <w:r w:rsidRPr="00AC7A14">
        <w:t xml:space="preserve"> (</w:t>
      </w:r>
      <w:r w:rsidR="00DC7D50" w:rsidRPr="00AC7A14">
        <w:t>χιαστί δικτυώματα</w:t>
      </w:r>
      <w:r w:rsidRPr="00AC7A14">
        <w:t>)</w:t>
      </w:r>
      <w:r w:rsidR="00DC7D50" w:rsidRPr="00AC7A14">
        <w:t xml:space="preserve"> για τη διασφάλιση της γεωμετρι</w:t>
      </w:r>
      <w:r w:rsidRPr="00AC7A14">
        <w:t xml:space="preserve">κής σταθερότητας του </w:t>
      </w:r>
      <w:r w:rsidRPr="00AC7A14">
        <w:lastRenderedPageBreak/>
        <w:t xml:space="preserve">ικριώματος </w:t>
      </w:r>
      <w:r w:rsidR="0047371D" w:rsidRPr="00AC7A14">
        <w:t xml:space="preserve">και </w:t>
      </w:r>
      <w:proofErr w:type="spellStart"/>
      <w:r w:rsidR="0047371D" w:rsidRPr="00AC7A14">
        <w:t>αντιανέμιοι</w:t>
      </w:r>
      <w:proofErr w:type="spellEnd"/>
      <w:r w:rsidR="0047371D" w:rsidRPr="00AC7A14">
        <w:t xml:space="preserve"> σύνδεσμοι για την ανάληψη των οριζόντιων δυνάμεων από την επιτάχυνση/επιβράδυνση της γερανογέφυρας.</w:t>
      </w:r>
    </w:p>
    <w:p w14:paraId="2C1D9EAC" w14:textId="562FEC2E" w:rsidR="00CA4A93" w:rsidRPr="00AC7A14" w:rsidRDefault="00871E00" w:rsidP="00B14334">
      <w:pPr>
        <w:pStyle w:val="af2"/>
        <w:widowControl/>
        <w:numPr>
          <w:ilvl w:val="3"/>
          <w:numId w:val="6"/>
        </w:numPr>
        <w:tabs>
          <w:tab w:val="clear" w:pos="2160"/>
        </w:tabs>
        <w:autoSpaceDE/>
        <w:autoSpaceDN/>
        <w:adjustRightInd/>
        <w:spacing w:before="240" w:line="276" w:lineRule="auto"/>
        <w:ind w:left="0" w:firstLine="0"/>
        <w:rPr>
          <w:rFonts w:cs="Arial"/>
          <w:b/>
          <w:szCs w:val="24"/>
        </w:rPr>
      </w:pPr>
      <w:r w:rsidRPr="00AC7A14">
        <w:t>Μία (1) τουλάχιστον σειρά από διατάξεις (ναυτικά κλειδιά, σύστημα αλυσίδων)</w:t>
      </w:r>
      <w:r w:rsidR="00D76F71" w:rsidRPr="00AC7A14">
        <w:t xml:space="preserve"> </w:t>
      </w:r>
      <w:r w:rsidRPr="00AC7A14">
        <w:t>κατάλληλων για το χειρισμό φορτίων από την προσφερόμενη Γ/Φ.</w:t>
      </w:r>
    </w:p>
    <w:p w14:paraId="078495D4" w14:textId="77777777" w:rsidR="00CA4A93" w:rsidRPr="00AC7A14" w:rsidRDefault="00CA4A93" w:rsidP="00B14334">
      <w:pPr>
        <w:pStyle w:val="af2"/>
        <w:widowControl/>
        <w:autoSpaceDE/>
        <w:autoSpaceDN/>
        <w:adjustRightInd/>
        <w:spacing w:before="0" w:line="240" w:lineRule="auto"/>
        <w:ind w:left="0"/>
        <w:rPr>
          <w:rFonts w:cs="Arial"/>
          <w:b/>
          <w:szCs w:val="24"/>
        </w:rPr>
      </w:pPr>
    </w:p>
    <w:p w14:paraId="5B42746F" w14:textId="2881F298" w:rsidR="00CA4A93" w:rsidRPr="00AC7A14" w:rsidRDefault="00CA4A93" w:rsidP="00B14334">
      <w:pPr>
        <w:pStyle w:val="af2"/>
        <w:widowControl/>
        <w:numPr>
          <w:ilvl w:val="3"/>
          <w:numId w:val="6"/>
        </w:numPr>
        <w:tabs>
          <w:tab w:val="clear" w:pos="2160"/>
        </w:tabs>
        <w:autoSpaceDE/>
        <w:autoSpaceDN/>
        <w:adjustRightInd/>
        <w:spacing w:before="0" w:line="240" w:lineRule="auto"/>
        <w:ind w:left="0" w:firstLine="0"/>
        <w:rPr>
          <w:rFonts w:cs="Arial"/>
          <w:b/>
          <w:szCs w:val="24"/>
        </w:rPr>
      </w:pPr>
      <w:r w:rsidRPr="00AC7A14">
        <w:rPr>
          <w:rFonts w:cs="Arial"/>
          <w:szCs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5C79327B" w14:textId="77777777" w:rsidR="00CA4A93" w:rsidRPr="00CA4A93" w:rsidRDefault="00CA4A93" w:rsidP="00B14334">
      <w:pPr>
        <w:widowControl/>
        <w:numPr>
          <w:ilvl w:val="2"/>
          <w:numId w:val="5"/>
        </w:numPr>
        <w:tabs>
          <w:tab w:val="clear" w:pos="1997"/>
        </w:tabs>
        <w:autoSpaceDE/>
        <w:autoSpaceDN/>
        <w:adjustRightInd/>
        <w:spacing w:before="0" w:line="240" w:lineRule="auto"/>
        <w:ind w:left="0" w:firstLine="0"/>
        <w:rPr>
          <w:rFonts w:cs="Arial"/>
          <w:szCs w:val="24"/>
        </w:rPr>
      </w:pPr>
      <w:bookmarkStart w:id="38" w:name="_Ref232670301"/>
      <w:bookmarkStart w:id="39" w:name="_Ref451241108"/>
      <w:bookmarkEnd w:id="36"/>
      <w:r w:rsidRPr="00CA4A93">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309276A5" w14:textId="77777777" w:rsidR="00CA4A93" w:rsidRPr="00CA4A93" w:rsidRDefault="00CA4A93" w:rsidP="00B14334">
      <w:pPr>
        <w:widowControl/>
        <w:autoSpaceDE/>
        <w:autoSpaceDN/>
        <w:adjustRightInd/>
        <w:spacing w:before="0" w:line="240" w:lineRule="auto"/>
        <w:rPr>
          <w:rFonts w:cs="Arial"/>
          <w:szCs w:val="24"/>
        </w:rPr>
      </w:pPr>
    </w:p>
    <w:p w14:paraId="7DDE693C" w14:textId="77777777" w:rsidR="00CA4A93" w:rsidRPr="00CA4A93" w:rsidRDefault="00CA4A93" w:rsidP="00B14334">
      <w:pPr>
        <w:widowControl/>
        <w:numPr>
          <w:ilvl w:val="2"/>
          <w:numId w:val="5"/>
        </w:numPr>
        <w:tabs>
          <w:tab w:val="clear" w:pos="1997"/>
        </w:tabs>
        <w:autoSpaceDE/>
        <w:autoSpaceDN/>
        <w:adjustRightInd/>
        <w:spacing w:before="0" w:line="240" w:lineRule="auto"/>
        <w:ind w:left="0" w:firstLine="0"/>
        <w:rPr>
          <w:rFonts w:cs="Arial"/>
          <w:szCs w:val="24"/>
        </w:rPr>
      </w:pPr>
      <w:r w:rsidRPr="00CA4A93">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CA4A93">
        <w:rPr>
          <w:rFonts w:cs="Arial"/>
          <w:szCs w:val="24"/>
        </w:rPr>
        <w:t>prospectus</w:t>
      </w:r>
      <w:proofErr w:type="spellEnd"/>
      <w:r w:rsidRPr="00CA4A93">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58782612" w14:textId="77777777" w:rsidR="00CA4A93" w:rsidRPr="00CA4A93" w:rsidRDefault="00CA4A93" w:rsidP="00B14334">
      <w:pPr>
        <w:widowControl/>
        <w:autoSpaceDE/>
        <w:autoSpaceDN/>
        <w:adjustRightInd/>
        <w:spacing w:before="0" w:line="240" w:lineRule="auto"/>
        <w:rPr>
          <w:rFonts w:cs="Arial"/>
          <w:szCs w:val="24"/>
        </w:rPr>
      </w:pPr>
    </w:p>
    <w:p w14:paraId="1459635F" w14:textId="77777777" w:rsidR="00CA4A93" w:rsidRPr="00CA4A93" w:rsidRDefault="00CA4A93" w:rsidP="00B14334">
      <w:pPr>
        <w:widowControl/>
        <w:numPr>
          <w:ilvl w:val="2"/>
          <w:numId w:val="5"/>
        </w:numPr>
        <w:tabs>
          <w:tab w:val="clear" w:pos="1997"/>
        </w:tabs>
        <w:autoSpaceDE/>
        <w:autoSpaceDN/>
        <w:adjustRightInd/>
        <w:spacing w:before="0" w:line="240" w:lineRule="auto"/>
        <w:ind w:left="0" w:firstLine="0"/>
        <w:rPr>
          <w:rFonts w:cs="Arial"/>
          <w:b/>
          <w:szCs w:val="24"/>
        </w:rPr>
      </w:pPr>
      <w:r w:rsidRPr="00CA4A93">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4445FD64" w14:textId="77777777" w:rsidR="00CA4A93" w:rsidRPr="00CA4A93" w:rsidRDefault="00CA4A93" w:rsidP="00B14334">
      <w:pPr>
        <w:widowControl/>
        <w:autoSpaceDE/>
        <w:autoSpaceDN/>
        <w:adjustRightInd/>
        <w:spacing w:before="0" w:line="240" w:lineRule="auto"/>
        <w:rPr>
          <w:rFonts w:cs="Arial"/>
          <w:b/>
          <w:szCs w:val="24"/>
        </w:rPr>
      </w:pPr>
    </w:p>
    <w:p w14:paraId="4C16C2EA" w14:textId="77777777" w:rsidR="00CA4A93" w:rsidRPr="00CA4A93" w:rsidRDefault="00CA4A93" w:rsidP="00B14334">
      <w:pPr>
        <w:widowControl/>
        <w:numPr>
          <w:ilvl w:val="2"/>
          <w:numId w:val="5"/>
        </w:numPr>
        <w:tabs>
          <w:tab w:val="clear" w:pos="1997"/>
        </w:tabs>
        <w:autoSpaceDE/>
        <w:autoSpaceDN/>
        <w:adjustRightInd/>
        <w:spacing w:before="0" w:line="240" w:lineRule="auto"/>
        <w:ind w:left="0" w:firstLine="0"/>
        <w:rPr>
          <w:rFonts w:cs="Arial"/>
          <w:szCs w:val="24"/>
        </w:rPr>
      </w:pPr>
      <w:bookmarkStart w:id="40" w:name="_Hlk211979561"/>
      <w:r w:rsidRPr="00CA4A93">
        <w:rPr>
          <w:rFonts w:cs="Arial"/>
          <w:szCs w:val="24"/>
        </w:rPr>
        <w:t>Δύο (2) πλήρη σετ υλικών προστασίας της 4.7.4. για τη χρήση, λειτουργία και συντήρηση του μηχανήματος από το προσωπικό.</w:t>
      </w:r>
      <w:bookmarkEnd w:id="40"/>
    </w:p>
    <w:p w14:paraId="20405FD4" w14:textId="77777777" w:rsidR="00CA4A93" w:rsidRPr="00CA4A93" w:rsidRDefault="00CA4A93" w:rsidP="00B14334">
      <w:pPr>
        <w:widowControl/>
        <w:autoSpaceDE/>
        <w:autoSpaceDN/>
        <w:adjustRightInd/>
        <w:spacing w:before="0" w:line="240" w:lineRule="auto"/>
        <w:rPr>
          <w:rFonts w:cs="Arial"/>
          <w:szCs w:val="24"/>
        </w:rPr>
      </w:pPr>
    </w:p>
    <w:p w14:paraId="60A9132B"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r w:rsidRPr="00CA4A93">
        <w:rPr>
          <w:rFonts w:cs="Arial"/>
          <w:b/>
          <w:szCs w:val="24"/>
        </w:rPr>
        <w:tab/>
        <w:t>Επισήμανση Υλικού</w:t>
      </w:r>
    </w:p>
    <w:p w14:paraId="51513994" w14:textId="77777777" w:rsidR="00CA4A93" w:rsidRPr="00CA4A93" w:rsidRDefault="00CA4A93" w:rsidP="00B14334">
      <w:pPr>
        <w:spacing w:before="0" w:line="240" w:lineRule="auto"/>
      </w:pPr>
    </w:p>
    <w:p w14:paraId="341ABE41" w14:textId="77777777" w:rsidR="00CA4A93" w:rsidRPr="00CA4A93" w:rsidRDefault="00CA4A93" w:rsidP="00B14334">
      <w:pPr>
        <w:spacing w:before="0" w:line="240" w:lineRule="auto"/>
        <w:rPr>
          <w:rFonts w:cs="Arial"/>
          <w:bCs/>
          <w:szCs w:val="24"/>
        </w:rPr>
      </w:pPr>
      <w:r w:rsidRPr="00CA4A93">
        <w:rPr>
          <w:rFonts w:cs="Arial"/>
          <w:szCs w:val="24"/>
        </w:rPr>
        <w:tab/>
      </w:r>
      <w:r w:rsidRPr="00CA4A93">
        <w:rPr>
          <w:rFonts w:cs="Arial"/>
          <w:szCs w:val="24"/>
        </w:rPr>
        <w:tab/>
      </w:r>
      <w:r w:rsidRPr="00CA4A93">
        <w:rPr>
          <w:rFonts w:cs="Arial"/>
          <w:bCs/>
          <w:szCs w:val="24"/>
        </w:rPr>
        <w:t>Η παραπάνω γερανογέφυρα να φέρει, με μέριμνα του προμηθευτή, σε κατάλληλες θέσεις, πινακίδες σήμανσης, όπου θα αναγράφονται:</w:t>
      </w:r>
    </w:p>
    <w:p w14:paraId="01019524" w14:textId="77777777" w:rsidR="00CA4A93" w:rsidRPr="00CA4A93" w:rsidRDefault="00CA4A93" w:rsidP="00B14334">
      <w:pPr>
        <w:spacing w:before="0" w:line="240" w:lineRule="auto"/>
        <w:rPr>
          <w:rFonts w:cs="Arial"/>
          <w:bCs/>
          <w:szCs w:val="24"/>
        </w:rPr>
      </w:pPr>
    </w:p>
    <w:p w14:paraId="34C32B2B" w14:textId="77777777" w:rsidR="00CA4A93" w:rsidRPr="00CA4A93" w:rsidRDefault="00CA4A93" w:rsidP="00B14334">
      <w:pPr>
        <w:numPr>
          <w:ilvl w:val="1"/>
          <w:numId w:val="1"/>
        </w:numPr>
        <w:tabs>
          <w:tab w:val="clear" w:pos="432"/>
        </w:tabs>
        <w:spacing w:before="0" w:line="240" w:lineRule="auto"/>
        <w:ind w:left="0" w:firstLine="0"/>
        <w:rPr>
          <w:rFonts w:eastAsia="Calibri" w:cs="Arial"/>
          <w:vanish/>
          <w:szCs w:val="24"/>
          <w:lang w:eastAsia="en-US"/>
        </w:rPr>
      </w:pPr>
    </w:p>
    <w:p w14:paraId="3E5BE717"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Το εμπορικό σήμα ή η επωνυμία του κατασκευαστή.</w:t>
      </w:r>
    </w:p>
    <w:p w14:paraId="66BD33DC" w14:textId="77777777" w:rsidR="00CA4A93" w:rsidRPr="00CA4A93" w:rsidRDefault="00CA4A93" w:rsidP="00B14334">
      <w:pPr>
        <w:spacing w:before="0" w:line="240" w:lineRule="auto"/>
        <w:rPr>
          <w:rFonts w:eastAsia="Calibri" w:cs="Arial"/>
          <w:szCs w:val="24"/>
          <w:lang w:eastAsia="en-US"/>
        </w:rPr>
      </w:pPr>
    </w:p>
    <w:p w14:paraId="037B60A2"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Το εμπορικό σήμα ή η επωνυμία του προμηθευτή).</w:t>
      </w:r>
    </w:p>
    <w:p w14:paraId="2F36D4EF" w14:textId="77777777" w:rsidR="00CA4A93" w:rsidRPr="00CA4A93" w:rsidRDefault="00CA4A93" w:rsidP="00B14334">
      <w:pPr>
        <w:spacing w:before="0" w:line="240" w:lineRule="auto"/>
        <w:rPr>
          <w:rFonts w:eastAsia="Calibri" w:cs="Arial"/>
          <w:szCs w:val="24"/>
          <w:lang w:eastAsia="en-US"/>
        </w:rPr>
      </w:pPr>
    </w:p>
    <w:p w14:paraId="6593A37F"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Ο αριθμός σύμβασης και το έτος υπογραφής αυτής.</w:t>
      </w:r>
    </w:p>
    <w:p w14:paraId="6BF434B2" w14:textId="77777777" w:rsidR="00CA4A93" w:rsidRPr="00CA4A93" w:rsidRDefault="00CA4A93" w:rsidP="00B14334">
      <w:pPr>
        <w:spacing w:before="0" w:line="240" w:lineRule="auto"/>
        <w:rPr>
          <w:rFonts w:eastAsia="Calibri" w:cs="Arial"/>
          <w:szCs w:val="24"/>
          <w:lang w:eastAsia="en-US"/>
        </w:rPr>
      </w:pPr>
    </w:p>
    <w:p w14:paraId="129690A5"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Κωδικός και ημερομηνία έκδοσης ΠΕΔ.</w:t>
      </w:r>
    </w:p>
    <w:p w14:paraId="3537C6B6" w14:textId="77777777" w:rsidR="00CA4A93" w:rsidRPr="00CA4A93" w:rsidRDefault="00CA4A93" w:rsidP="00B14334">
      <w:pPr>
        <w:spacing w:before="0" w:line="240" w:lineRule="auto"/>
        <w:rPr>
          <w:rFonts w:eastAsia="Calibri" w:cs="Arial"/>
          <w:szCs w:val="24"/>
          <w:lang w:eastAsia="en-US"/>
        </w:rPr>
      </w:pPr>
    </w:p>
    <w:p w14:paraId="37CEF382"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14:paraId="19608F55" w14:textId="77777777" w:rsidR="00CA4A93" w:rsidRPr="00CA4A93" w:rsidRDefault="00CA4A93" w:rsidP="00B14334">
      <w:pPr>
        <w:spacing w:before="0" w:line="240" w:lineRule="auto"/>
        <w:rPr>
          <w:rFonts w:eastAsia="Calibri" w:cs="Arial"/>
          <w:szCs w:val="24"/>
          <w:lang w:eastAsia="en-US"/>
        </w:rPr>
      </w:pPr>
    </w:p>
    <w:p w14:paraId="28675FD6"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 xml:space="preserve">Βασικά  τεχνικά χαρακτηριστικά του μηχανήματος, όπως η τάση λειτουργίας, η </w:t>
      </w:r>
      <w:r w:rsidRPr="00CA4A93">
        <w:rPr>
          <w:rFonts w:eastAsia="Calibri" w:cs="Arial"/>
          <w:szCs w:val="24"/>
          <w:lang w:eastAsia="en-US"/>
        </w:rPr>
        <w:lastRenderedPageBreak/>
        <w:t>ονομαστική ισχύς της μηχανής κλπ., βάρος του μηχανήματος μικτό και καθαρό.</w:t>
      </w:r>
    </w:p>
    <w:p w14:paraId="20D451D0" w14:textId="77777777" w:rsidR="00CA4A93" w:rsidRPr="00CA4A93" w:rsidRDefault="00CA4A93" w:rsidP="00B14334">
      <w:pPr>
        <w:spacing w:before="0" w:line="240" w:lineRule="auto"/>
        <w:rPr>
          <w:rFonts w:eastAsia="Calibri" w:cs="Arial"/>
          <w:szCs w:val="24"/>
          <w:lang w:eastAsia="en-US"/>
        </w:rPr>
      </w:pPr>
    </w:p>
    <w:p w14:paraId="0C534D77"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72CF8AD8" w14:textId="77777777" w:rsidR="00CA4A93" w:rsidRPr="00CA4A93" w:rsidRDefault="00CA4A93" w:rsidP="00B14334">
      <w:pPr>
        <w:spacing w:before="0" w:line="240" w:lineRule="auto"/>
        <w:rPr>
          <w:rFonts w:eastAsia="Calibri" w:cs="Arial"/>
          <w:szCs w:val="24"/>
          <w:lang w:eastAsia="en-US"/>
        </w:rPr>
      </w:pPr>
    </w:p>
    <w:p w14:paraId="1F0E7EA6" w14:textId="77777777" w:rsidR="00CA4A93" w:rsidRPr="00CA4A93" w:rsidRDefault="00CA4A93" w:rsidP="00B14334">
      <w:pPr>
        <w:numPr>
          <w:ilvl w:val="2"/>
          <w:numId w:val="1"/>
        </w:numPr>
        <w:tabs>
          <w:tab w:val="clear" w:pos="1997"/>
        </w:tabs>
        <w:spacing w:before="0" w:line="240" w:lineRule="auto"/>
        <w:ind w:left="0" w:firstLine="0"/>
        <w:rPr>
          <w:rFonts w:eastAsia="Calibri" w:cs="Arial"/>
          <w:szCs w:val="24"/>
          <w:lang w:eastAsia="en-US"/>
        </w:rPr>
      </w:pPr>
      <w:r w:rsidRPr="00CA4A93">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14:paraId="0A1D7BA7" w14:textId="77777777" w:rsidR="00CA4A93" w:rsidRPr="00CA4A93" w:rsidRDefault="00CA4A93" w:rsidP="00B14334">
      <w:pPr>
        <w:spacing w:before="0" w:line="240" w:lineRule="auto"/>
        <w:rPr>
          <w:rFonts w:eastAsia="Calibri" w:cs="Arial"/>
          <w:szCs w:val="24"/>
          <w:lang w:eastAsia="en-US"/>
        </w:rPr>
      </w:pPr>
    </w:p>
    <w:p w14:paraId="281D64E0"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r w:rsidRPr="00CA4A93">
        <w:rPr>
          <w:rFonts w:cs="Arial"/>
          <w:b/>
          <w:szCs w:val="24"/>
        </w:rPr>
        <w:tab/>
      </w:r>
      <w:bookmarkStart w:id="41" w:name="_Toc232030338"/>
      <w:r w:rsidRPr="00CA4A93">
        <w:rPr>
          <w:rFonts w:cs="Arial"/>
          <w:b/>
          <w:szCs w:val="24"/>
        </w:rPr>
        <w:t>ΣΥΣΚΕΥΑΣΙΑ /ΕΠΙΣΗΜΑΝΣΕΙΣ</w:t>
      </w:r>
      <w:bookmarkEnd w:id="41"/>
    </w:p>
    <w:p w14:paraId="0AB3A97D" w14:textId="77777777" w:rsidR="00CA4A93" w:rsidRPr="00CA4A93" w:rsidRDefault="00CA4A93" w:rsidP="00B14334">
      <w:pPr>
        <w:spacing w:before="0" w:line="240" w:lineRule="auto"/>
      </w:pPr>
    </w:p>
    <w:p w14:paraId="2979D829" w14:textId="77777777" w:rsidR="00CA4A93" w:rsidRPr="00CA4A93" w:rsidRDefault="00CA4A93" w:rsidP="00B14334">
      <w:pPr>
        <w:numPr>
          <w:ilvl w:val="0"/>
          <w:numId w:val="1"/>
        </w:numPr>
        <w:shd w:val="clear" w:color="auto" w:fill="FFFFFF"/>
        <w:tabs>
          <w:tab w:val="clear" w:pos="360"/>
        </w:tabs>
        <w:spacing w:before="0" w:line="240" w:lineRule="auto"/>
        <w:ind w:left="0" w:firstLine="0"/>
        <w:rPr>
          <w:rFonts w:cs="Arial"/>
          <w:bCs/>
          <w:vanish/>
          <w:color w:val="000000"/>
          <w:szCs w:val="24"/>
        </w:rPr>
      </w:pPr>
    </w:p>
    <w:p w14:paraId="426655C4"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bCs/>
          <w:color w:val="000000"/>
          <w:szCs w:val="24"/>
        </w:rPr>
      </w:pPr>
      <w:r w:rsidRPr="00CA4A93">
        <w:rPr>
          <w:rFonts w:cs="Arial"/>
          <w:bCs/>
          <w:color w:val="000000"/>
          <w:szCs w:val="24"/>
        </w:rPr>
        <w:tab/>
        <w:t>Η γερανογέφυρα  να φέρει, με μέριμνα του προμηθευτή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AF514DF" w14:textId="77777777" w:rsidR="00CA4A93" w:rsidRPr="00CA4A93" w:rsidRDefault="00CA4A93" w:rsidP="00B14334">
      <w:pPr>
        <w:shd w:val="clear" w:color="auto" w:fill="FFFFFF"/>
        <w:spacing w:before="0" w:line="240" w:lineRule="auto"/>
        <w:rPr>
          <w:rFonts w:cs="Arial"/>
          <w:bCs/>
          <w:color w:val="000000"/>
          <w:szCs w:val="24"/>
        </w:rPr>
      </w:pPr>
    </w:p>
    <w:p w14:paraId="572E9297"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szCs w:val="24"/>
        </w:rPr>
        <w:tab/>
        <w:t>Στη συσκευασία της πρέπει να αναγράφονται ευκρινώς:</w:t>
      </w:r>
    </w:p>
    <w:p w14:paraId="30BA9422" w14:textId="77777777" w:rsidR="00CA4A93" w:rsidRPr="00CA4A93" w:rsidRDefault="00CA4A93" w:rsidP="00B14334">
      <w:pPr>
        <w:shd w:val="clear" w:color="auto" w:fill="FFFFFF"/>
        <w:spacing w:before="0" w:line="240" w:lineRule="auto"/>
        <w:rPr>
          <w:rFonts w:cs="Arial"/>
          <w:szCs w:val="24"/>
        </w:rPr>
      </w:pPr>
    </w:p>
    <w:p w14:paraId="00D197B3"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Εμπορικό σήμα της εταιρίας κατασκευής.</w:t>
      </w:r>
    </w:p>
    <w:p w14:paraId="03B55C1D" w14:textId="77777777" w:rsidR="00CA4A93" w:rsidRPr="00CA4A93" w:rsidRDefault="00CA4A93" w:rsidP="00B14334">
      <w:pPr>
        <w:shd w:val="clear" w:color="auto" w:fill="FFFFFF"/>
        <w:spacing w:before="0" w:line="240" w:lineRule="auto"/>
        <w:rPr>
          <w:rFonts w:cs="Arial"/>
          <w:szCs w:val="24"/>
        </w:rPr>
      </w:pPr>
    </w:p>
    <w:p w14:paraId="5F9B6CD9"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Στοιχεία της εταιρίας του προμηθευτή.</w:t>
      </w:r>
    </w:p>
    <w:p w14:paraId="68AB9B87" w14:textId="77777777" w:rsidR="00CA4A93" w:rsidRPr="00CA4A93" w:rsidRDefault="00CA4A93" w:rsidP="00B14334">
      <w:pPr>
        <w:shd w:val="clear" w:color="auto" w:fill="FFFFFF"/>
        <w:spacing w:before="0" w:line="240" w:lineRule="auto"/>
        <w:rPr>
          <w:rFonts w:cs="Arial"/>
          <w:szCs w:val="24"/>
        </w:rPr>
      </w:pPr>
    </w:p>
    <w:p w14:paraId="1A7A6AB4"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Ημερομηνία και αριθμός της σύμβασης προμήθειας.</w:t>
      </w:r>
    </w:p>
    <w:p w14:paraId="655C3B01" w14:textId="77777777" w:rsidR="00CA4A93" w:rsidRPr="00CA4A93" w:rsidRDefault="00CA4A93" w:rsidP="00B14334">
      <w:pPr>
        <w:shd w:val="clear" w:color="auto" w:fill="FFFFFF"/>
        <w:spacing w:before="0" w:line="240" w:lineRule="auto"/>
        <w:rPr>
          <w:rFonts w:cs="Arial"/>
          <w:szCs w:val="24"/>
        </w:rPr>
      </w:pPr>
    </w:p>
    <w:p w14:paraId="1E50775F"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Όποια διευκρινιστικά στοιχεία είναι απαραίτητα για τη μεταφορά και αποθήκευση της.</w:t>
      </w:r>
    </w:p>
    <w:p w14:paraId="10004178" w14:textId="77777777" w:rsidR="00CA4A93" w:rsidRPr="00CA4A93" w:rsidRDefault="00CA4A93" w:rsidP="00B14334">
      <w:pPr>
        <w:shd w:val="clear" w:color="auto" w:fill="FFFFFF"/>
        <w:spacing w:before="0" w:line="240" w:lineRule="auto"/>
        <w:rPr>
          <w:rFonts w:cs="Arial"/>
          <w:szCs w:val="24"/>
        </w:rPr>
      </w:pPr>
    </w:p>
    <w:p w14:paraId="74DC56C8"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Καθαρό βάρος και οδηγίες μεταφοράς.</w:t>
      </w:r>
    </w:p>
    <w:p w14:paraId="43FA2DB8" w14:textId="77777777" w:rsidR="00CA4A93" w:rsidRPr="00CA4A93" w:rsidRDefault="00CA4A93" w:rsidP="00B14334">
      <w:pPr>
        <w:shd w:val="clear" w:color="auto" w:fill="FFFFFF"/>
        <w:spacing w:before="0" w:line="240" w:lineRule="auto"/>
        <w:rPr>
          <w:rFonts w:cs="Arial"/>
          <w:szCs w:val="24"/>
        </w:rPr>
      </w:pPr>
    </w:p>
    <w:p w14:paraId="6FB8B772"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42" w:name="_Toc232030339"/>
      <w:r w:rsidRPr="00CA4A93">
        <w:rPr>
          <w:rFonts w:cs="Arial"/>
          <w:b/>
          <w:szCs w:val="24"/>
        </w:rPr>
        <w:tab/>
        <w:t>ΑΠΑΙΤΗΣΕΙΣΣΥΜΜΟΡΦΩΣΗΣ ΥΛΙΚΟΥ</w:t>
      </w:r>
      <w:bookmarkEnd w:id="42"/>
    </w:p>
    <w:p w14:paraId="1C6274D2" w14:textId="77777777" w:rsidR="00CA4A93" w:rsidRPr="00CA4A93" w:rsidRDefault="00CA4A93" w:rsidP="00B14334">
      <w:pPr>
        <w:spacing w:before="0" w:line="240" w:lineRule="auto"/>
      </w:pPr>
    </w:p>
    <w:p w14:paraId="08285F0E"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43" w:name="_Toc232030340"/>
      <w:r w:rsidRPr="00CA4A93">
        <w:rPr>
          <w:rFonts w:cs="Arial"/>
          <w:b/>
          <w:szCs w:val="24"/>
        </w:rPr>
        <w:tab/>
        <w:t>Συνοδευτικά Έγγραφα /Πιστοποιητικά</w:t>
      </w:r>
      <w:bookmarkEnd w:id="43"/>
    </w:p>
    <w:p w14:paraId="0FD3497F" w14:textId="77777777" w:rsidR="00CA4A93" w:rsidRPr="00CA4A93" w:rsidRDefault="00CA4A93" w:rsidP="00B14334">
      <w:pPr>
        <w:spacing w:before="0"/>
      </w:pPr>
    </w:p>
    <w:p w14:paraId="37B74376" w14:textId="77777777" w:rsidR="00CA4A93" w:rsidRPr="00CA4A93" w:rsidRDefault="00CA4A93" w:rsidP="00B14334">
      <w:pPr>
        <w:numPr>
          <w:ilvl w:val="0"/>
          <w:numId w:val="1"/>
        </w:numPr>
        <w:shd w:val="clear" w:color="auto" w:fill="FFFFFF"/>
        <w:tabs>
          <w:tab w:val="clear" w:pos="360"/>
        </w:tabs>
        <w:spacing w:before="0" w:line="240" w:lineRule="auto"/>
        <w:ind w:left="0" w:firstLine="0"/>
        <w:rPr>
          <w:rFonts w:cs="Arial"/>
          <w:vanish/>
          <w:szCs w:val="24"/>
        </w:rPr>
      </w:pPr>
    </w:p>
    <w:p w14:paraId="0CA3D3CC"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0400E8FE"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b/>
          <w:bCs/>
          <w:szCs w:val="24"/>
        </w:rPr>
      </w:pPr>
      <w:r w:rsidRPr="00CA4A93">
        <w:rPr>
          <w:rFonts w:cs="Arial"/>
          <w:szCs w:val="24"/>
        </w:rPr>
        <w:t>Η επιτροπή παραλαβής κατά την παραλαβή του μηχανήματος να ελέγχει:</w:t>
      </w:r>
    </w:p>
    <w:p w14:paraId="31F70E5F" w14:textId="77777777" w:rsidR="00CA4A93" w:rsidRPr="00CA4A93" w:rsidRDefault="00CA4A93" w:rsidP="00B14334">
      <w:pPr>
        <w:shd w:val="clear" w:color="auto" w:fill="FFFFFF"/>
        <w:spacing w:before="0" w:line="240" w:lineRule="auto"/>
        <w:rPr>
          <w:rFonts w:cs="Arial"/>
          <w:b/>
          <w:bCs/>
          <w:szCs w:val="24"/>
        </w:rPr>
      </w:pPr>
    </w:p>
    <w:p w14:paraId="6DEF31E5"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Ότι η γερανογέφυρα  πληροί τις απαιτήσεις των παραγράφων 4.2 και 4.3.</w:t>
      </w:r>
    </w:p>
    <w:p w14:paraId="0C5A00CD" w14:textId="77777777" w:rsidR="00CA4A93" w:rsidRPr="00CA4A93" w:rsidRDefault="00CA4A93" w:rsidP="00B14334">
      <w:pPr>
        <w:shd w:val="clear" w:color="auto" w:fill="FFFFFF"/>
        <w:spacing w:before="0" w:line="240" w:lineRule="auto"/>
        <w:rPr>
          <w:rFonts w:cs="Arial"/>
          <w:szCs w:val="24"/>
        </w:rPr>
      </w:pPr>
    </w:p>
    <w:p w14:paraId="73DD6D72"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Ότι η γερανογέφυρα  έχει σημανθεί σύμφωνα με τα καθορισμένα στην παράγραφο 4.8 και η συσκευασία του σύμφωνα με την παράγραφο 5.</w:t>
      </w:r>
    </w:p>
    <w:p w14:paraId="10BC985E" w14:textId="77777777" w:rsidR="00CA4A93" w:rsidRPr="00CA4A93" w:rsidRDefault="00CA4A93" w:rsidP="00B14334">
      <w:pPr>
        <w:shd w:val="clear" w:color="auto" w:fill="FFFFFF"/>
        <w:spacing w:before="0" w:line="240" w:lineRule="auto"/>
        <w:rPr>
          <w:rFonts w:cs="Arial"/>
          <w:szCs w:val="24"/>
        </w:rPr>
      </w:pPr>
    </w:p>
    <w:p w14:paraId="2E2DFBA2" w14:textId="77777777" w:rsidR="00CA4A93" w:rsidRPr="00CA4A93" w:rsidRDefault="00CA4A93" w:rsidP="00B14334">
      <w:pPr>
        <w:numPr>
          <w:ilvl w:val="3"/>
          <w:numId w:val="1"/>
        </w:numPr>
        <w:tabs>
          <w:tab w:val="clear" w:pos="2160"/>
        </w:tabs>
        <w:spacing w:before="0" w:line="240" w:lineRule="auto"/>
        <w:ind w:left="0" w:firstLine="0"/>
        <w:rPr>
          <w:rFonts w:cs="Arial"/>
          <w:szCs w:val="24"/>
        </w:rPr>
      </w:pPr>
      <w:r w:rsidRPr="00CA4A93">
        <w:rPr>
          <w:rFonts w:cs="Arial"/>
          <w:szCs w:val="24"/>
        </w:rPr>
        <w:t>Γραπτές εγγυήσεις (όχι φωτοαντίγραφα) των αναφερομένων στις παραγράφους 7.3.1 και 7.3.2.</w:t>
      </w:r>
    </w:p>
    <w:p w14:paraId="351B3325" w14:textId="77777777" w:rsidR="00CA4A93" w:rsidRPr="00CA4A93" w:rsidRDefault="00CA4A93" w:rsidP="00B14334">
      <w:pPr>
        <w:spacing w:before="0" w:line="240" w:lineRule="auto"/>
        <w:rPr>
          <w:rFonts w:cs="Arial"/>
          <w:szCs w:val="24"/>
        </w:rPr>
      </w:pPr>
    </w:p>
    <w:p w14:paraId="6F85DC3E"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7D5F3380" w14:textId="77777777" w:rsidR="00CA4A93" w:rsidRPr="00CA4A93" w:rsidRDefault="00CA4A93" w:rsidP="00B14334">
      <w:pPr>
        <w:shd w:val="clear" w:color="auto" w:fill="FFFFFF"/>
        <w:spacing w:before="0" w:line="240" w:lineRule="auto"/>
        <w:rPr>
          <w:rFonts w:cs="Arial"/>
          <w:szCs w:val="24"/>
        </w:rPr>
      </w:pPr>
    </w:p>
    <w:p w14:paraId="4847B4CE"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lastRenderedPageBreak/>
        <w:t>Τα απαραίτητα αναγραφόμενα εγχειρίδια της παραγράφου 7.4 .</w:t>
      </w:r>
    </w:p>
    <w:p w14:paraId="01F00DB2" w14:textId="77777777" w:rsidR="00CA4A93" w:rsidRPr="00CA4A93" w:rsidRDefault="00CA4A93" w:rsidP="00B14334">
      <w:pPr>
        <w:shd w:val="clear" w:color="auto" w:fill="FFFFFF"/>
        <w:spacing w:before="0" w:line="240" w:lineRule="auto"/>
        <w:rPr>
          <w:rFonts w:cs="Arial"/>
          <w:szCs w:val="24"/>
        </w:rPr>
      </w:pPr>
    </w:p>
    <w:p w14:paraId="714A0462"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3F970F93" w14:textId="77777777" w:rsidR="00CA4A93" w:rsidRPr="00CA4A93" w:rsidRDefault="00CA4A93" w:rsidP="00B14334">
      <w:pPr>
        <w:shd w:val="clear" w:color="auto" w:fill="FFFFFF"/>
        <w:spacing w:before="0" w:line="240" w:lineRule="auto"/>
        <w:rPr>
          <w:rFonts w:cs="Arial"/>
          <w:szCs w:val="24"/>
        </w:rPr>
      </w:pPr>
    </w:p>
    <w:p w14:paraId="213D616E"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 xml:space="preserve">Την ύπαρξη της προκαταρκτικής μελέτης στατικής επάρκειας και των τεχνικών προδιαγραφών και κατασκευαστικών σχεδίων του μεταλλικού ικριώματος στήριξης της Γ/Φ της παραγράφου </w:t>
      </w:r>
      <w:r w:rsidRPr="00CA4A93">
        <w:rPr>
          <w:rFonts w:cs="Arial"/>
          <w:szCs w:val="24"/>
        </w:rPr>
        <w:fldChar w:fldCharType="begin"/>
      </w:r>
      <w:r w:rsidRPr="00CA4A93">
        <w:rPr>
          <w:rFonts w:cs="Arial"/>
          <w:szCs w:val="24"/>
        </w:rPr>
        <w:instrText xml:space="preserve"> REF _Ref232670301 \r \h  \* MERGEFORMAT </w:instrText>
      </w:r>
      <w:r w:rsidRPr="00CA4A93">
        <w:rPr>
          <w:rFonts w:cs="Arial"/>
          <w:szCs w:val="24"/>
        </w:rPr>
      </w:r>
      <w:r w:rsidRPr="00CA4A93">
        <w:rPr>
          <w:rFonts w:cs="Arial"/>
          <w:szCs w:val="24"/>
        </w:rPr>
        <w:fldChar w:fldCharType="separate"/>
      </w:r>
      <w:r w:rsidRPr="00CA4A93">
        <w:rPr>
          <w:rFonts w:cs="Arial"/>
          <w:szCs w:val="24"/>
        </w:rPr>
        <w:t>7.2.4</w:t>
      </w:r>
      <w:r w:rsidRPr="00CA4A93">
        <w:rPr>
          <w:rFonts w:cs="Arial"/>
          <w:szCs w:val="24"/>
        </w:rPr>
        <w:fldChar w:fldCharType="end"/>
      </w:r>
      <w:r w:rsidRPr="00CA4A93">
        <w:rPr>
          <w:rFonts w:cs="Arial"/>
          <w:szCs w:val="24"/>
        </w:rPr>
        <w:t>.</w:t>
      </w:r>
    </w:p>
    <w:p w14:paraId="4ACF896F" w14:textId="77777777" w:rsidR="00CA4A93" w:rsidRPr="00CA4A93" w:rsidRDefault="00CA4A93" w:rsidP="00B14334">
      <w:pPr>
        <w:shd w:val="clear" w:color="auto" w:fill="FFFFFF"/>
        <w:spacing w:before="0" w:line="240" w:lineRule="auto"/>
        <w:rPr>
          <w:rFonts w:cs="Arial"/>
          <w:szCs w:val="24"/>
        </w:rPr>
      </w:pPr>
    </w:p>
    <w:p w14:paraId="16D84450"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 xml:space="preserve">Πιστοποιητικό Ελέγχου τύπου ΑΑ Ανυψωτικού Μηχανήματος, από αρμόδιο διαπιστευμένο Φορέα σύμφωνα με τα καθοριζόμενα στην παράγραφο </w:t>
      </w:r>
      <w:r w:rsidRPr="00CA4A93">
        <w:rPr>
          <w:rFonts w:cs="Arial"/>
          <w:szCs w:val="24"/>
        </w:rPr>
        <w:fldChar w:fldCharType="begin"/>
      </w:r>
      <w:r w:rsidRPr="00CA4A93">
        <w:rPr>
          <w:rFonts w:cs="Arial"/>
          <w:szCs w:val="24"/>
        </w:rPr>
        <w:instrText xml:space="preserve"> REF _Ref232030627 \r \h  \* MERGEFORMAT </w:instrText>
      </w:r>
      <w:r w:rsidRPr="00CA4A93">
        <w:rPr>
          <w:rFonts w:cs="Arial"/>
          <w:szCs w:val="24"/>
        </w:rPr>
      </w:r>
      <w:r w:rsidRPr="00CA4A93">
        <w:rPr>
          <w:rFonts w:cs="Arial"/>
          <w:szCs w:val="24"/>
        </w:rPr>
        <w:fldChar w:fldCharType="separate"/>
      </w:r>
      <w:r w:rsidRPr="00CA4A93">
        <w:rPr>
          <w:rFonts w:cs="Arial"/>
          <w:szCs w:val="24"/>
        </w:rPr>
        <w:t>2.1.12</w:t>
      </w:r>
      <w:r w:rsidRPr="00CA4A93">
        <w:rPr>
          <w:rFonts w:cs="Arial"/>
          <w:szCs w:val="24"/>
        </w:rPr>
        <w:fldChar w:fldCharType="end"/>
      </w:r>
      <w:r w:rsidRPr="00CA4A93">
        <w:rPr>
          <w:rFonts w:cs="Arial"/>
          <w:szCs w:val="24"/>
        </w:rPr>
        <w:t xml:space="preserve">, Υ.Α. οικ. 15085/593/2003 (ΦΕΚ 1186/Β`/25.8.2003) Κανονισμός Ελέγχων Ανυψωτικών Μηχανημάτων, της παραγράφου </w:t>
      </w:r>
      <w:r w:rsidRPr="00CA4A93">
        <w:rPr>
          <w:rFonts w:cs="Arial"/>
          <w:szCs w:val="24"/>
        </w:rPr>
        <w:fldChar w:fldCharType="begin"/>
      </w:r>
      <w:r w:rsidRPr="00CA4A93">
        <w:rPr>
          <w:rFonts w:cs="Arial"/>
          <w:szCs w:val="24"/>
        </w:rPr>
        <w:instrText xml:space="preserve"> REF _Ref232030627 \r \h  \* MERGEFORMAT </w:instrText>
      </w:r>
      <w:r w:rsidRPr="00CA4A93">
        <w:rPr>
          <w:rFonts w:cs="Arial"/>
          <w:szCs w:val="24"/>
        </w:rPr>
      </w:r>
      <w:r w:rsidRPr="00CA4A93">
        <w:rPr>
          <w:rFonts w:cs="Arial"/>
          <w:szCs w:val="24"/>
        </w:rPr>
        <w:fldChar w:fldCharType="separate"/>
      </w:r>
      <w:r w:rsidRPr="00CA4A93">
        <w:rPr>
          <w:rFonts w:cs="Arial"/>
          <w:szCs w:val="24"/>
        </w:rPr>
        <w:t>2.1.12</w:t>
      </w:r>
      <w:r w:rsidRPr="00CA4A93">
        <w:rPr>
          <w:rFonts w:cs="Arial"/>
          <w:szCs w:val="24"/>
        </w:rPr>
        <w:fldChar w:fldCharType="end"/>
      </w:r>
      <w:r w:rsidRPr="00CA4A93">
        <w:rPr>
          <w:rFonts w:cs="Arial"/>
          <w:szCs w:val="24"/>
        </w:rPr>
        <w:t>.</w:t>
      </w:r>
    </w:p>
    <w:p w14:paraId="01C17481" w14:textId="77777777" w:rsidR="00CA4A93" w:rsidRPr="00CA4A93" w:rsidRDefault="00CA4A93" w:rsidP="00B14334">
      <w:pPr>
        <w:shd w:val="clear" w:color="auto" w:fill="FFFFFF"/>
        <w:spacing w:before="0" w:line="240" w:lineRule="auto"/>
        <w:rPr>
          <w:rFonts w:cs="Arial"/>
          <w:szCs w:val="24"/>
        </w:rPr>
      </w:pPr>
    </w:p>
    <w:p w14:paraId="759F1841"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44" w:name="_Toc232030341"/>
      <w:r w:rsidRPr="00CA4A93">
        <w:rPr>
          <w:rFonts w:cs="Arial"/>
          <w:b/>
          <w:szCs w:val="24"/>
        </w:rPr>
        <w:tab/>
        <w:t>Επιθεωρήσεις/Δοκιμές</w:t>
      </w:r>
      <w:bookmarkEnd w:id="44"/>
    </w:p>
    <w:p w14:paraId="737279F0" w14:textId="77777777" w:rsidR="00CA4A93" w:rsidRPr="00CA4A93" w:rsidRDefault="00CA4A93" w:rsidP="00B14334">
      <w:pPr>
        <w:spacing w:before="0" w:line="240" w:lineRule="auto"/>
      </w:pPr>
    </w:p>
    <w:p w14:paraId="09BCD491"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45" w:name="_Toc232030342"/>
      <w:r w:rsidRPr="00CA4A93">
        <w:rPr>
          <w:rFonts w:cs="Arial"/>
          <w:b/>
          <w:szCs w:val="24"/>
        </w:rPr>
        <w:t>Μακροσκοπικός Έλεγχος</w:t>
      </w:r>
      <w:bookmarkEnd w:id="45"/>
    </w:p>
    <w:p w14:paraId="2C337334" w14:textId="77777777" w:rsidR="00CA4A93" w:rsidRPr="00CA4A93" w:rsidRDefault="00CA4A93" w:rsidP="00B14334">
      <w:pPr>
        <w:spacing w:before="0" w:line="240" w:lineRule="auto"/>
      </w:pPr>
    </w:p>
    <w:p w14:paraId="4CD75207"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7B72C2F6"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ab/>
        <w:t>Κατ’ αυτόν θα ελεγχθεί από την επιτροπή:</w:t>
      </w:r>
    </w:p>
    <w:p w14:paraId="7CAE5132" w14:textId="77777777" w:rsidR="00CA4A93" w:rsidRPr="00CA4A93" w:rsidRDefault="00CA4A93" w:rsidP="00B14334">
      <w:pPr>
        <w:shd w:val="clear" w:color="auto" w:fill="FFFFFF"/>
        <w:spacing w:before="0" w:line="240" w:lineRule="auto"/>
        <w:rPr>
          <w:rFonts w:cs="Arial"/>
          <w:szCs w:val="24"/>
        </w:rPr>
      </w:pPr>
    </w:p>
    <w:p w14:paraId="466DF8DA" w14:textId="77777777" w:rsidR="00CA4A93" w:rsidRPr="00CA4A93" w:rsidRDefault="00CA4A93" w:rsidP="00B14334">
      <w:pPr>
        <w:numPr>
          <w:ilvl w:val="4"/>
          <w:numId w:val="1"/>
        </w:numPr>
        <w:tabs>
          <w:tab w:val="clear" w:pos="1222"/>
        </w:tabs>
        <w:spacing w:before="0" w:line="240" w:lineRule="auto"/>
        <w:ind w:left="0" w:firstLine="0"/>
        <w:rPr>
          <w:rFonts w:cs="Arial"/>
          <w:szCs w:val="24"/>
        </w:rPr>
      </w:pPr>
      <w:r w:rsidRPr="00CA4A93">
        <w:rPr>
          <w:rFonts w:cs="Arial"/>
          <w:szCs w:val="24"/>
        </w:rPr>
        <w:t>Η καλή κατάσταση του εν λόγω μηχανήματος από πλευράς εμφάνισης, λειτουργικότητας, κακώσεων ή φθορών.</w:t>
      </w:r>
    </w:p>
    <w:p w14:paraId="03F0AF9F" w14:textId="77777777" w:rsidR="00CA4A93" w:rsidRPr="00CA4A93" w:rsidRDefault="00CA4A93" w:rsidP="00B14334">
      <w:pPr>
        <w:spacing w:before="0" w:line="240" w:lineRule="auto"/>
        <w:rPr>
          <w:rFonts w:cs="Arial"/>
          <w:szCs w:val="24"/>
        </w:rPr>
      </w:pPr>
    </w:p>
    <w:p w14:paraId="438E13DE" w14:textId="77777777" w:rsidR="00CA4A93" w:rsidRPr="00CA4A93" w:rsidRDefault="00CA4A93" w:rsidP="00B14334">
      <w:pPr>
        <w:numPr>
          <w:ilvl w:val="4"/>
          <w:numId w:val="1"/>
        </w:numPr>
        <w:tabs>
          <w:tab w:val="clear" w:pos="1222"/>
        </w:tabs>
        <w:spacing w:before="0" w:line="240" w:lineRule="auto"/>
        <w:ind w:left="0" w:firstLine="0"/>
        <w:rPr>
          <w:rFonts w:cs="Arial"/>
          <w:szCs w:val="24"/>
        </w:rPr>
      </w:pPr>
      <w:r w:rsidRPr="00CA4A93">
        <w:rPr>
          <w:rFonts w:cs="Arial"/>
          <w:szCs w:val="24"/>
        </w:rPr>
        <w:t>Η συμφωνία των χαρακτηριστικών στοιχείων με αυτά που προσδιορίζονται στην παρούσα προδιαγραφή, σε συνδυασμό με τις συμφωνίες που συμπεριλαμβάνονται στη σύμβαση.</w:t>
      </w:r>
    </w:p>
    <w:p w14:paraId="3C9D12D3" w14:textId="77777777" w:rsidR="00CA4A93" w:rsidRPr="00CA4A93" w:rsidRDefault="00CA4A93" w:rsidP="00B14334">
      <w:pPr>
        <w:spacing w:before="0" w:line="240" w:lineRule="auto"/>
        <w:rPr>
          <w:rFonts w:cs="Arial"/>
          <w:szCs w:val="24"/>
        </w:rPr>
      </w:pPr>
    </w:p>
    <w:p w14:paraId="70E8070F" w14:textId="77777777" w:rsidR="00CA4A93" w:rsidRPr="00CA4A93" w:rsidRDefault="00CA4A93" w:rsidP="00B14334">
      <w:pPr>
        <w:numPr>
          <w:ilvl w:val="4"/>
          <w:numId w:val="1"/>
        </w:numPr>
        <w:tabs>
          <w:tab w:val="clear" w:pos="1222"/>
        </w:tabs>
        <w:spacing w:before="0" w:line="240" w:lineRule="auto"/>
        <w:ind w:left="0" w:firstLine="0"/>
        <w:rPr>
          <w:rFonts w:cs="Arial"/>
          <w:szCs w:val="24"/>
        </w:rPr>
      </w:pPr>
      <w:r w:rsidRPr="00CA4A93">
        <w:rPr>
          <w:rFonts w:cs="Arial"/>
          <w:szCs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1063C58F" w14:textId="77777777" w:rsidR="00CA4A93" w:rsidRPr="00CA4A93" w:rsidRDefault="00CA4A93" w:rsidP="00B14334">
      <w:pPr>
        <w:spacing w:before="0" w:line="240" w:lineRule="auto"/>
        <w:rPr>
          <w:rFonts w:cs="Arial"/>
          <w:szCs w:val="24"/>
        </w:rPr>
      </w:pPr>
    </w:p>
    <w:p w14:paraId="5E9EC335" w14:textId="77777777" w:rsidR="00CA4A93" w:rsidRPr="00CA4A93" w:rsidRDefault="00CA4A93" w:rsidP="00B14334">
      <w:pPr>
        <w:numPr>
          <w:ilvl w:val="3"/>
          <w:numId w:val="1"/>
        </w:numPr>
        <w:tabs>
          <w:tab w:val="clear" w:pos="2160"/>
        </w:tabs>
        <w:spacing w:before="0" w:line="240" w:lineRule="auto"/>
        <w:ind w:left="0" w:firstLine="0"/>
        <w:rPr>
          <w:rFonts w:cs="Arial"/>
          <w:szCs w:val="24"/>
        </w:rPr>
      </w:pPr>
      <w:r w:rsidRPr="00CA4A93">
        <w:rPr>
          <w:rFonts w:cs="Arial"/>
          <w:szCs w:val="24"/>
        </w:rPr>
        <w:tab/>
        <w:t>Αν κατά τους μακροσκοπικούς ελέγχους της παραγράφου 6.2.1.1. δεν ικανοποιούνται τα προβλεπόμενα από την ΠΕΔ και την Τεχνική Προσφορά του προμηθευτή, η επιτροπή παραλαβών μπορεί να απορρίψει Η γερανογέφυρα  χωρίς περαιτέρω ελέγχους.</w:t>
      </w:r>
    </w:p>
    <w:p w14:paraId="0BB3B44E" w14:textId="77777777" w:rsidR="00CA4A93" w:rsidRPr="00CA4A93" w:rsidRDefault="00CA4A93" w:rsidP="00B14334">
      <w:pPr>
        <w:spacing w:before="0" w:line="240" w:lineRule="auto"/>
        <w:rPr>
          <w:rFonts w:cs="Arial"/>
          <w:szCs w:val="24"/>
        </w:rPr>
      </w:pPr>
    </w:p>
    <w:p w14:paraId="0818C4F8" w14:textId="77777777" w:rsidR="00CA4A93" w:rsidRPr="00CA4A93" w:rsidRDefault="00CA4A93" w:rsidP="00B14334">
      <w:pPr>
        <w:numPr>
          <w:ilvl w:val="3"/>
          <w:numId w:val="1"/>
        </w:numPr>
        <w:tabs>
          <w:tab w:val="clear" w:pos="2160"/>
        </w:tabs>
        <w:spacing w:before="0" w:line="240" w:lineRule="auto"/>
        <w:ind w:left="0" w:firstLine="0"/>
        <w:rPr>
          <w:rFonts w:cs="Arial"/>
          <w:szCs w:val="24"/>
        </w:rPr>
      </w:pPr>
      <w:r w:rsidRPr="00CA4A93">
        <w:rPr>
          <w:rFonts w:cs="Arial"/>
          <w:szCs w:val="24"/>
        </w:rPr>
        <w:tab/>
        <w:t>Αν κατά τους μακροσκοπικούς ελέγχους της παραγράφου 6.2.1.1.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39490D26" w14:textId="77777777" w:rsidR="00CA4A93" w:rsidRPr="00CA4A93" w:rsidRDefault="00CA4A93" w:rsidP="00B14334">
      <w:pPr>
        <w:spacing w:before="0" w:line="240" w:lineRule="auto"/>
        <w:rPr>
          <w:rFonts w:cs="Arial"/>
          <w:szCs w:val="24"/>
        </w:rPr>
      </w:pPr>
    </w:p>
    <w:p w14:paraId="428A4757"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46" w:name="_Toc232030343"/>
      <w:r w:rsidRPr="00CA4A93">
        <w:rPr>
          <w:rFonts w:cs="Arial"/>
          <w:b/>
          <w:szCs w:val="24"/>
        </w:rPr>
        <w:t>Λειτουργικός Έλεγχος</w:t>
      </w:r>
      <w:bookmarkEnd w:id="46"/>
    </w:p>
    <w:p w14:paraId="4DDFBAF5" w14:textId="77777777" w:rsidR="00CA4A93" w:rsidRPr="00CA4A93" w:rsidRDefault="00CA4A93" w:rsidP="00B14334">
      <w:pPr>
        <w:spacing w:before="0" w:line="240" w:lineRule="auto"/>
      </w:pPr>
    </w:p>
    <w:p w14:paraId="1B14277E"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6F3BC21F"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629305B0"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3D4E1677"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77C0B1C9"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36717510" w14:textId="77777777" w:rsidR="00CA4A93" w:rsidRPr="00CA4A93" w:rsidRDefault="00CA4A93" w:rsidP="00B14334">
      <w:pPr>
        <w:numPr>
          <w:ilvl w:val="0"/>
          <w:numId w:val="4"/>
        </w:numPr>
        <w:tabs>
          <w:tab w:val="clear" w:pos="360"/>
        </w:tabs>
        <w:spacing w:before="0" w:line="240" w:lineRule="auto"/>
        <w:ind w:left="0" w:firstLine="0"/>
        <w:rPr>
          <w:rFonts w:cs="Arial"/>
          <w:vanish/>
          <w:szCs w:val="24"/>
        </w:rPr>
      </w:pPr>
    </w:p>
    <w:p w14:paraId="39A4C932" w14:textId="77777777" w:rsidR="00CA4A93" w:rsidRPr="00CA4A93" w:rsidRDefault="00CA4A93" w:rsidP="00B14334">
      <w:pPr>
        <w:numPr>
          <w:ilvl w:val="1"/>
          <w:numId w:val="4"/>
        </w:numPr>
        <w:tabs>
          <w:tab w:val="clear" w:pos="1132"/>
        </w:tabs>
        <w:spacing w:before="0" w:line="240" w:lineRule="auto"/>
        <w:ind w:left="0" w:firstLine="0"/>
        <w:rPr>
          <w:rFonts w:cs="Arial"/>
          <w:vanish/>
          <w:szCs w:val="24"/>
        </w:rPr>
      </w:pPr>
    </w:p>
    <w:p w14:paraId="01C7499A" w14:textId="77777777" w:rsidR="00CA4A93" w:rsidRPr="00CA4A93" w:rsidRDefault="00CA4A93" w:rsidP="00B14334">
      <w:pPr>
        <w:numPr>
          <w:ilvl w:val="1"/>
          <w:numId w:val="4"/>
        </w:numPr>
        <w:tabs>
          <w:tab w:val="clear" w:pos="1132"/>
        </w:tabs>
        <w:spacing w:before="0" w:line="240" w:lineRule="auto"/>
        <w:ind w:left="0" w:firstLine="0"/>
        <w:rPr>
          <w:rFonts w:cs="Arial"/>
          <w:vanish/>
          <w:szCs w:val="24"/>
        </w:rPr>
      </w:pPr>
    </w:p>
    <w:p w14:paraId="555F4288" w14:textId="77777777" w:rsidR="00CA4A93" w:rsidRPr="00CA4A93" w:rsidRDefault="00CA4A93" w:rsidP="00B14334">
      <w:pPr>
        <w:numPr>
          <w:ilvl w:val="2"/>
          <w:numId w:val="4"/>
        </w:numPr>
        <w:tabs>
          <w:tab w:val="clear" w:pos="1997"/>
        </w:tabs>
        <w:spacing w:before="0" w:line="240" w:lineRule="auto"/>
        <w:ind w:left="0" w:firstLine="0"/>
        <w:rPr>
          <w:rFonts w:cs="Arial"/>
          <w:vanish/>
          <w:szCs w:val="24"/>
        </w:rPr>
      </w:pPr>
    </w:p>
    <w:p w14:paraId="42882DFB" w14:textId="77777777" w:rsidR="00CA4A93" w:rsidRPr="00CA4A93" w:rsidRDefault="00CA4A93" w:rsidP="00B14334">
      <w:pPr>
        <w:numPr>
          <w:ilvl w:val="2"/>
          <w:numId w:val="4"/>
        </w:numPr>
        <w:tabs>
          <w:tab w:val="clear" w:pos="1997"/>
        </w:tabs>
        <w:spacing w:before="0" w:line="240" w:lineRule="auto"/>
        <w:ind w:left="0" w:firstLine="0"/>
        <w:rPr>
          <w:rFonts w:cs="Arial"/>
          <w:vanish/>
          <w:szCs w:val="24"/>
        </w:rPr>
      </w:pPr>
    </w:p>
    <w:p w14:paraId="7D58C71A" w14:textId="77777777" w:rsidR="00CA4A93" w:rsidRPr="00CA4A93" w:rsidRDefault="00CA4A93" w:rsidP="00B14334">
      <w:pPr>
        <w:numPr>
          <w:ilvl w:val="3"/>
          <w:numId w:val="4"/>
        </w:numPr>
        <w:tabs>
          <w:tab w:val="clear" w:pos="2160"/>
        </w:tabs>
        <w:spacing w:before="0" w:line="240" w:lineRule="auto"/>
        <w:ind w:left="0" w:firstLine="0"/>
        <w:rPr>
          <w:rFonts w:cs="Arial"/>
          <w:szCs w:val="24"/>
        </w:rPr>
      </w:pPr>
      <w:r w:rsidRPr="00CA4A93">
        <w:rPr>
          <w:rFonts w:cs="Arial"/>
          <w:szCs w:val="24"/>
        </w:rPr>
        <w:tab/>
        <w:t xml:space="preserve">Η γερανογέφυρα υπόκειται υποχρεωτικά σε δοκιμές </w:t>
      </w:r>
      <w:proofErr w:type="spellStart"/>
      <w:r w:rsidRPr="00CA4A93">
        <w:rPr>
          <w:rFonts w:cs="Arial"/>
          <w:szCs w:val="24"/>
        </w:rPr>
        <w:t>άφορτης</w:t>
      </w:r>
      <w:proofErr w:type="spellEnd"/>
      <w:r w:rsidRPr="00CA4A93">
        <w:rPr>
          <w:rFonts w:cs="Arial"/>
          <w:szCs w:val="24"/>
        </w:rPr>
        <w:t xml:space="preserve"> λειτουργίας, στατικής δοκιμής και δυναμικής δοκιμής, στο πλαίσιο της επιθεώρησης τύπου ΑΑ (Αρχικού Ελέγχου), από αρμόδιο διαπιστευμένο φορέα επιθεωρήσεων ΑΜ, σύμφωνα με όσα καθορίζονται στην </w:t>
      </w:r>
      <w:r w:rsidRPr="00CA4A93">
        <w:rPr>
          <w:rFonts w:cs="Arial"/>
          <w:szCs w:val="24"/>
        </w:rPr>
        <w:fldChar w:fldCharType="begin"/>
      </w:r>
      <w:r w:rsidRPr="00CA4A93">
        <w:rPr>
          <w:rFonts w:cs="Arial"/>
          <w:szCs w:val="24"/>
        </w:rPr>
        <w:instrText xml:space="preserve"> REF _Ref232030627 \h  \* MERGEFORMAT </w:instrText>
      </w:r>
      <w:r w:rsidRPr="00CA4A93">
        <w:rPr>
          <w:rFonts w:cs="Arial"/>
          <w:szCs w:val="24"/>
        </w:rPr>
      </w:r>
      <w:r w:rsidRPr="00CA4A93">
        <w:rPr>
          <w:rFonts w:cs="Arial"/>
          <w:szCs w:val="24"/>
        </w:rPr>
        <w:fldChar w:fldCharType="separate"/>
      </w:r>
      <w:r w:rsidRPr="00CA4A93">
        <w:rPr>
          <w:rFonts w:cs="Arial"/>
          <w:szCs w:val="24"/>
        </w:rPr>
        <w:t>ΚΥΑ 15085/593/2003 (ΦΕΚ 1186/Β`/25.8.2003) Κανονισμός Ελέγχων Ανυψωτικών Μηχανημάτων</w:t>
      </w:r>
      <w:r w:rsidRPr="00CA4A93">
        <w:rPr>
          <w:rFonts w:cs="Arial"/>
          <w:szCs w:val="24"/>
        </w:rPr>
        <w:fldChar w:fldCharType="end"/>
      </w:r>
      <w:r w:rsidRPr="00CA4A93">
        <w:rPr>
          <w:rFonts w:cs="Arial"/>
          <w:szCs w:val="24"/>
        </w:rPr>
        <w:t xml:space="preserve">, της παραγράφου </w:t>
      </w:r>
      <w:r w:rsidRPr="00CA4A93">
        <w:rPr>
          <w:rFonts w:cs="Arial"/>
          <w:szCs w:val="24"/>
        </w:rPr>
        <w:fldChar w:fldCharType="begin"/>
      </w:r>
      <w:r w:rsidRPr="00CA4A93">
        <w:rPr>
          <w:rFonts w:cs="Arial"/>
          <w:szCs w:val="24"/>
        </w:rPr>
        <w:instrText xml:space="preserve"> REF _Ref232030627 \r \h  \* MERGEFORMAT </w:instrText>
      </w:r>
      <w:r w:rsidRPr="00CA4A93">
        <w:rPr>
          <w:rFonts w:cs="Arial"/>
          <w:szCs w:val="24"/>
        </w:rPr>
      </w:r>
      <w:r w:rsidRPr="00CA4A93">
        <w:rPr>
          <w:rFonts w:cs="Arial"/>
          <w:szCs w:val="24"/>
        </w:rPr>
        <w:fldChar w:fldCharType="separate"/>
      </w:r>
      <w:r w:rsidRPr="00CA4A93">
        <w:rPr>
          <w:rFonts w:cs="Arial"/>
          <w:szCs w:val="24"/>
        </w:rPr>
        <w:t>2.1.12</w:t>
      </w:r>
      <w:r w:rsidRPr="00CA4A93">
        <w:rPr>
          <w:rFonts w:cs="Arial"/>
          <w:szCs w:val="24"/>
        </w:rPr>
        <w:fldChar w:fldCharType="end"/>
      </w:r>
      <w:r w:rsidRPr="00CA4A93">
        <w:rPr>
          <w:rFonts w:cs="Arial"/>
          <w:szCs w:val="24"/>
        </w:rPr>
        <w:t xml:space="preserve">. Το κόστος διενέργειας της αρχικής </w:t>
      </w:r>
      <w:r w:rsidRPr="00CA4A93">
        <w:rPr>
          <w:rFonts w:cs="Arial"/>
          <w:szCs w:val="24"/>
        </w:rPr>
        <w:lastRenderedPageBreak/>
        <w:t>επιθεώρησης τύπου ΑΑ και της έκδοσης του αντίστοιχου πιστοποιητικού, βαραίνει αποκλειστικά τον προμηθευτή, εκτός αν οριστεί διαφορετικά στη διακήρυξη.</w:t>
      </w:r>
    </w:p>
    <w:p w14:paraId="51DB373E" w14:textId="77777777" w:rsidR="00CA4A93" w:rsidRPr="00CA4A93" w:rsidRDefault="00CA4A93" w:rsidP="00B14334">
      <w:pPr>
        <w:spacing w:before="0" w:line="240" w:lineRule="auto"/>
        <w:rPr>
          <w:rFonts w:cs="Arial"/>
          <w:szCs w:val="24"/>
        </w:rPr>
      </w:pPr>
    </w:p>
    <w:p w14:paraId="61E316AB" w14:textId="77777777" w:rsidR="00CA4A93" w:rsidRPr="00CA4A93" w:rsidRDefault="00CA4A93" w:rsidP="00B14334">
      <w:pPr>
        <w:numPr>
          <w:ilvl w:val="3"/>
          <w:numId w:val="4"/>
        </w:numPr>
        <w:tabs>
          <w:tab w:val="clear" w:pos="2160"/>
        </w:tabs>
        <w:spacing w:before="0" w:line="240" w:lineRule="auto"/>
        <w:ind w:left="0" w:firstLine="0"/>
        <w:rPr>
          <w:rFonts w:cs="Arial"/>
          <w:szCs w:val="24"/>
        </w:rPr>
      </w:pPr>
      <w:r w:rsidRPr="00CA4A93">
        <w:rPr>
          <w:rFonts w:cs="Arial"/>
          <w:szCs w:val="24"/>
        </w:rPr>
        <w:t>Κατά το λειτουργικό έλεγχο η γερανογέφυρα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14:paraId="5FE99375" w14:textId="77777777" w:rsidR="00CA4A93" w:rsidRPr="00CA4A93" w:rsidRDefault="00CA4A93" w:rsidP="00B14334">
      <w:pPr>
        <w:spacing w:before="0" w:line="240" w:lineRule="auto"/>
        <w:rPr>
          <w:rFonts w:cs="Arial"/>
          <w:szCs w:val="24"/>
        </w:rPr>
      </w:pPr>
    </w:p>
    <w:p w14:paraId="1ECADA94" w14:textId="77777777" w:rsidR="00CA4A93" w:rsidRPr="00CA4A93" w:rsidRDefault="00CA4A93" w:rsidP="00B14334">
      <w:pPr>
        <w:numPr>
          <w:ilvl w:val="3"/>
          <w:numId w:val="4"/>
        </w:numPr>
        <w:tabs>
          <w:tab w:val="clear" w:pos="2160"/>
        </w:tabs>
        <w:spacing w:before="0" w:line="240" w:lineRule="auto"/>
        <w:ind w:left="0" w:firstLine="0"/>
        <w:rPr>
          <w:rFonts w:cs="Arial"/>
          <w:szCs w:val="24"/>
        </w:rPr>
      </w:pPr>
      <w:r w:rsidRPr="00CA4A93">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673028E5" w14:textId="77777777" w:rsidR="00CA4A93" w:rsidRPr="00CA4A93" w:rsidRDefault="00CA4A93" w:rsidP="00B14334">
      <w:pPr>
        <w:spacing w:before="0" w:line="240" w:lineRule="auto"/>
        <w:rPr>
          <w:rFonts w:cs="Arial"/>
          <w:szCs w:val="24"/>
        </w:rPr>
      </w:pPr>
    </w:p>
    <w:p w14:paraId="3D9DBDD2"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47" w:name="_Toc232030344"/>
      <w:r w:rsidRPr="00CA4A93">
        <w:rPr>
          <w:rFonts w:cs="Arial"/>
          <w:b/>
          <w:szCs w:val="24"/>
        </w:rPr>
        <w:t>Λοιποί Έλεγχοι</w:t>
      </w:r>
      <w:bookmarkEnd w:id="47"/>
    </w:p>
    <w:p w14:paraId="6787F8F4" w14:textId="77777777" w:rsidR="00CA4A93" w:rsidRPr="00CA4A93" w:rsidRDefault="00CA4A93" w:rsidP="00B14334">
      <w:pPr>
        <w:spacing w:before="0" w:line="240" w:lineRule="auto"/>
      </w:pPr>
    </w:p>
    <w:p w14:paraId="66669669" w14:textId="77777777" w:rsidR="00CA4A93" w:rsidRPr="00CA4A93" w:rsidRDefault="00CA4A93" w:rsidP="00B14334">
      <w:pPr>
        <w:autoSpaceDE/>
        <w:autoSpaceDN/>
        <w:adjustRightInd/>
        <w:spacing w:before="0" w:line="240" w:lineRule="auto"/>
        <w:rPr>
          <w:rFonts w:cs="Arial"/>
          <w:szCs w:val="24"/>
        </w:rPr>
      </w:pPr>
      <w:r w:rsidRPr="00CA4A93">
        <w:rPr>
          <w:rFonts w:cs="Arial"/>
          <w:szCs w:val="24"/>
        </w:rPr>
        <w:tab/>
      </w:r>
      <w:r w:rsidRPr="00CA4A93">
        <w:rPr>
          <w:rFonts w:cs="Arial"/>
          <w:szCs w:val="24"/>
        </w:rPr>
        <w:tab/>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08A517F5" w14:textId="77777777" w:rsidR="00CA4A93" w:rsidRPr="00CA4A93" w:rsidRDefault="00CA4A93" w:rsidP="00B14334">
      <w:pPr>
        <w:autoSpaceDE/>
        <w:autoSpaceDN/>
        <w:adjustRightInd/>
        <w:spacing w:before="0" w:line="240" w:lineRule="auto"/>
        <w:rPr>
          <w:rFonts w:cs="Arial"/>
          <w:szCs w:val="24"/>
        </w:rPr>
      </w:pPr>
    </w:p>
    <w:p w14:paraId="4094D55D"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48" w:name="_Toc232030345"/>
      <w:r w:rsidRPr="00CA4A93">
        <w:rPr>
          <w:rFonts w:cs="Arial"/>
          <w:b/>
          <w:szCs w:val="24"/>
        </w:rPr>
        <w:tab/>
        <w:t>ΥΠΗΡΕΣΙΕΣ</w:t>
      </w:r>
      <w:r w:rsidRPr="00CA4A93">
        <w:rPr>
          <w:rFonts w:cs="Arial"/>
          <w:b/>
          <w:szCs w:val="24"/>
          <w:lang w:val="en-US"/>
        </w:rPr>
        <w:t xml:space="preserve"> /</w:t>
      </w:r>
      <w:r w:rsidRPr="00CA4A93">
        <w:rPr>
          <w:rFonts w:cs="Arial"/>
          <w:b/>
          <w:szCs w:val="24"/>
        </w:rPr>
        <w:t>ΥΠΟΣΤΗΡΙΞΗ</w:t>
      </w:r>
      <w:bookmarkEnd w:id="48"/>
    </w:p>
    <w:p w14:paraId="28CA35F1" w14:textId="77777777" w:rsidR="00CA4A93" w:rsidRPr="00CA4A93" w:rsidRDefault="00CA4A93" w:rsidP="00B14334">
      <w:pPr>
        <w:spacing w:before="0" w:line="240" w:lineRule="auto"/>
      </w:pPr>
    </w:p>
    <w:p w14:paraId="70841A44"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lang w:eastAsia="en-US"/>
        </w:rPr>
      </w:pPr>
      <w:bookmarkStart w:id="49" w:name="_Toc232030346"/>
      <w:r w:rsidRPr="00CA4A93">
        <w:rPr>
          <w:rFonts w:cs="Arial"/>
          <w:b/>
          <w:szCs w:val="24"/>
          <w:lang w:eastAsia="en-US"/>
        </w:rPr>
        <w:tab/>
        <w:t>Μεταφορά</w:t>
      </w:r>
      <w:bookmarkEnd w:id="49"/>
    </w:p>
    <w:p w14:paraId="16F099FE" w14:textId="77777777" w:rsidR="00CA4A93" w:rsidRPr="00CA4A93" w:rsidRDefault="00CA4A93" w:rsidP="00B14334">
      <w:pPr>
        <w:rPr>
          <w:lang w:eastAsia="en-US"/>
        </w:rPr>
      </w:pPr>
    </w:p>
    <w:p w14:paraId="27505F58" w14:textId="77777777" w:rsidR="00CA4A93" w:rsidRPr="00CA4A93" w:rsidRDefault="00CA4A93" w:rsidP="00B14334">
      <w:pPr>
        <w:widowControl/>
        <w:autoSpaceDE/>
        <w:autoSpaceDN/>
        <w:adjustRightInd/>
        <w:spacing w:before="0" w:line="240" w:lineRule="auto"/>
        <w:rPr>
          <w:rFonts w:cs="Arial"/>
          <w:szCs w:val="24"/>
          <w:lang w:eastAsia="ar-SA"/>
        </w:rPr>
      </w:pPr>
      <w:r w:rsidRPr="00CA4A93">
        <w:rPr>
          <w:rFonts w:cs="Arial"/>
          <w:szCs w:val="24"/>
          <w:lang w:eastAsia="ar-SA"/>
        </w:rPr>
        <w:tab/>
      </w:r>
      <w:r w:rsidRPr="00CA4A93">
        <w:rPr>
          <w:rFonts w:cs="Arial"/>
          <w:szCs w:val="24"/>
          <w:lang w:eastAsia="ar-SA"/>
        </w:rPr>
        <w:tab/>
        <w:t xml:space="preserve">Η μεταφορά θα πραγματοποιηθεί με μέριμνα και έξοδα του προμηθευτή στην έδρα της Μονάδας, επ’ </w:t>
      </w:r>
      <w:proofErr w:type="spellStart"/>
      <w:r w:rsidRPr="00CA4A93">
        <w:rPr>
          <w:rFonts w:cs="Arial"/>
          <w:szCs w:val="24"/>
          <w:lang w:eastAsia="ar-SA"/>
        </w:rPr>
        <w:t>ωφελεία</w:t>
      </w:r>
      <w:proofErr w:type="spellEnd"/>
      <w:r w:rsidRPr="00CA4A93">
        <w:rPr>
          <w:rFonts w:cs="Arial"/>
          <w:szCs w:val="24"/>
          <w:lang w:eastAsia="ar-SA"/>
        </w:rPr>
        <w:t xml:space="preserve"> της οποίας γίνεται η προμήθεια.</w:t>
      </w:r>
    </w:p>
    <w:p w14:paraId="5166840A" w14:textId="77777777" w:rsidR="00CA4A93" w:rsidRPr="00CA4A93" w:rsidRDefault="00CA4A93" w:rsidP="00B14334">
      <w:pPr>
        <w:widowControl/>
        <w:autoSpaceDE/>
        <w:autoSpaceDN/>
        <w:adjustRightInd/>
        <w:spacing w:before="0" w:line="240" w:lineRule="auto"/>
        <w:rPr>
          <w:rFonts w:cs="Arial"/>
          <w:szCs w:val="24"/>
          <w:lang w:eastAsia="ar-SA"/>
        </w:rPr>
      </w:pPr>
    </w:p>
    <w:p w14:paraId="64E46200"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lang w:eastAsia="en-US"/>
        </w:rPr>
      </w:pPr>
      <w:bookmarkStart w:id="50" w:name="_Toc232030347"/>
      <w:r w:rsidRPr="00CA4A93">
        <w:rPr>
          <w:rFonts w:cs="Arial"/>
          <w:b/>
          <w:szCs w:val="24"/>
          <w:lang w:eastAsia="en-US"/>
        </w:rPr>
        <w:tab/>
        <w:t>Εγκατάσταση</w:t>
      </w:r>
      <w:bookmarkEnd w:id="50"/>
    </w:p>
    <w:p w14:paraId="28908932" w14:textId="77777777" w:rsidR="00CA4A93" w:rsidRPr="00CA4A93" w:rsidRDefault="00CA4A93" w:rsidP="00B14334">
      <w:pPr>
        <w:spacing w:before="0" w:line="240" w:lineRule="auto"/>
        <w:rPr>
          <w:lang w:eastAsia="en-US"/>
        </w:rPr>
      </w:pPr>
    </w:p>
    <w:p w14:paraId="4BEC0BEB" w14:textId="77777777" w:rsidR="00CA4A93" w:rsidRPr="00CA4A93" w:rsidRDefault="00CA4A93" w:rsidP="00B14334">
      <w:pPr>
        <w:numPr>
          <w:ilvl w:val="0"/>
          <w:numId w:val="1"/>
        </w:numPr>
        <w:shd w:val="clear" w:color="auto" w:fill="FFFFFF"/>
        <w:tabs>
          <w:tab w:val="clear" w:pos="360"/>
        </w:tabs>
        <w:spacing w:before="0" w:line="240" w:lineRule="auto"/>
        <w:ind w:left="0" w:firstLine="0"/>
        <w:rPr>
          <w:rFonts w:cs="Arial"/>
          <w:vanish/>
          <w:szCs w:val="24"/>
        </w:rPr>
      </w:pPr>
    </w:p>
    <w:p w14:paraId="39921E86"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35A9C097"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4C4E2663"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 xml:space="preserve">Η πλήρης εγκατάσταση του μηχανήματος, σύμφωνα με τα καθοριζόμενα στον </w:t>
      </w:r>
      <w:r w:rsidRPr="00CA4A93">
        <w:rPr>
          <w:rFonts w:cs="Arial"/>
          <w:szCs w:val="24"/>
          <w:lang w:eastAsia="en-US"/>
        </w:rPr>
        <w:t>ΕΛΟΤ 60364:2020+Δ1:2023</w:t>
      </w:r>
      <w:r w:rsidRPr="00CA4A93">
        <w:rPr>
          <w:rFonts w:cs="Arial"/>
          <w:szCs w:val="24"/>
        </w:rPr>
        <w:t xml:space="preserve"> (Απαιτήσεις για ηλεκτρικές εγκαταστάσεις), να πραγματοποιηθεί με δαπάνη του προμηθευτή στην έδρα της Μονάδας επ’ </w:t>
      </w:r>
      <w:proofErr w:type="spellStart"/>
      <w:r w:rsidRPr="00CA4A93">
        <w:rPr>
          <w:rFonts w:cs="Arial"/>
          <w:szCs w:val="24"/>
        </w:rPr>
        <w:t>ωφελεία</w:t>
      </w:r>
      <w:proofErr w:type="spellEnd"/>
      <w:r w:rsidRPr="00CA4A93">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6D239361" w14:textId="77777777" w:rsidR="00CA4A93" w:rsidRPr="00CA4A93" w:rsidRDefault="00CA4A93" w:rsidP="00B14334">
      <w:pPr>
        <w:shd w:val="clear" w:color="auto" w:fill="FFFFFF"/>
        <w:spacing w:before="0" w:line="240" w:lineRule="auto"/>
        <w:rPr>
          <w:rFonts w:cs="Arial"/>
          <w:szCs w:val="24"/>
        </w:rPr>
      </w:pPr>
    </w:p>
    <w:p w14:paraId="08D9F444"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 xml:space="preserve">Ο χώρος που θα τοποθετηθεί ο εξοπλισμός, θα υποδεχθεί από τη Μονάδα επ’ </w:t>
      </w:r>
      <w:proofErr w:type="spellStart"/>
      <w:r w:rsidRPr="00CA4A93">
        <w:rPr>
          <w:rFonts w:cs="Arial"/>
          <w:szCs w:val="24"/>
        </w:rPr>
        <w:t>ωφελεία</w:t>
      </w:r>
      <w:proofErr w:type="spellEnd"/>
      <w:r w:rsidRPr="00CA4A93">
        <w:rPr>
          <w:rFonts w:cs="Arial"/>
          <w:szCs w:val="24"/>
        </w:rPr>
        <w:t xml:space="preserve"> της οποίας γίνεται η προμήθεια.</w:t>
      </w:r>
    </w:p>
    <w:p w14:paraId="2C7C8A47" w14:textId="77777777" w:rsidR="00CA4A93" w:rsidRPr="00CA4A93" w:rsidRDefault="00CA4A93" w:rsidP="00B14334">
      <w:pPr>
        <w:shd w:val="clear" w:color="auto" w:fill="FFFFFF"/>
        <w:spacing w:before="0" w:line="240" w:lineRule="auto"/>
        <w:rPr>
          <w:rFonts w:cs="Arial"/>
          <w:szCs w:val="24"/>
        </w:rPr>
      </w:pPr>
    </w:p>
    <w:p w14:paraId="40D19AC3"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bookmarkEnd w:id="38"/>
    <w:p w14:paraId="4426DBAC" w14:textId="77777777" w:rsidR="00CA4A93" w:rsidRPr="00AC7A14" w:rsidRDefault="00CA4A93" w:rsidP="00B14334">
      <w:pPr>
        <w:numPr>
          <w:ilvl w:val="2"/>
          <w:numId w:val="1"/>
        </w:numPr>
        <w:shd w:val="clear" w:color="auto" w:fill="FFFFFF"/>
        <w:tabs>
          <w:tab w:val="clear" w:pos="1997"/>
        </w:tabs>
        <w:spacing w:before="0" w:line="240" w:lineRule="auto"/>
        <w:ind w:left="0" w:firstLine="0"/>
        <w:rPr>
          <w:rFonts w:cs="Arial"/>
          <w:szCs w:val="24"/>
        </w:rPr>
      </w:pPr>
      <w:r w:rsidRPr="00AC7A14">
        <w:rPr>
          <w:rFonts w:cs="Arial"/>
          <w:szCs w:val="24"/>
        </w:rPr>
        <w:t xml:space="preserve">Για τη τεχνική υλοποίηση της εγκατάστασης, κρίνεται υποχρεωτική η εκπόνηση Προκαταρκτικής Πλήρους Μελέτης Στατικής Επάρκειας και Αντοχής του </w:t>
      </w:r>
      <w:proofErr w:type="spellStart"/>
      <w:r w:rsidRPr="00AC7A14">
        <w:rPr>
          <w:rFonts w:cs="Arial"/>
          <w:szCs w:val="24"/>
        </w:rPr>
        <w:t>αυτοφερόμενου</w:t>
      </w:r>
      <w:proofErr w:type="spellEnd"/>
      <w:r w:rsidRPr="00AC7A14">
        <w:rPr>
          <w:rFonts w:cs="Arial"/>
          <w:szCs w:val="24"/>
        </w:rPr>
        <w:t xml:space="preserve"> μεταλλικού φορέα στήριξης της Γερανογέφυρας, συμπεριλαμβανομένης μελέτης </w:t>
      </w:r>
      <w:proofErr w:type="spellStart"/>
      <w:r w:rsidRPr="00AC7A14">
        <w:rPr>
          <w:rFonts w:cs="Arial"/>
          <w:szCs w:val="24"/>
        </w:rPr>
        <w:t>έδρασης</w:t>
      </w:r>
      <w:proofErr w:type="spellEnd"/>
      <w:r w:rsidRPr="00AC7A14">
        <w:rPr>
          <w:rFonts w:cs="Arial"/>
          <w:szCs w:val="24"/>
        </w:rPr>
        <w:t xml:space="preserve">, αγκύρωσης και εφόσον απαιτηθεί και θεμελίωσης, από αρμόδιο Διπλωματούχο Μηχανικό, μέλος του Τεχνικού Επιμελητηρίου Ελλάδας (ΤΕΕ), με τα νόμιμα επαγγελματικά δικαιώματα εκπόνησης σχετικών μελετών, σύμφωνα με την ισχύουσα νομοθεσία. Στην υπόψη μελέτη θα αποδεικνύεται ότι εξασφαλίζονται η ευστάθεια, η ασφάλεια, η αντοχή και η επαρκής στήριξη της προτεινόμενης γερανογέφυρας στο χώρο εργασίας, όπου πρόκειται να </w:t>
      </w:r>
      <w:r w:rsidRPr="00AC7A14">
        <w:rPr>
          <w:rFonts w:cs="Arial"/>
          <w:szCs w:val="24"/>
        </w:rPr>
        <w:lastRenderedPageBreak/>
        <w:t xml:space="preserve">εγκατασταθεί. </w:t>
      </w:r>
    </w:p>
    <w:p w14:paraId="21C61B78" w14:textId="77777777" w:rsidR="00CA4A93" w:rsidRPr="00AC7A14" w:rsidRDefault="00CA4A93" w:rsidP="00B14334">
      <w:pPr>
        <w:shd w:val="clear" w:color="auto" w:fill="FFFFFF"/>
        <w:spacing w:before="0" w:line="240" w:lineRule="auto"/>
        <w:rPr>
          <w:rFonts w:cs="Arial"/>
          <w:szCs w:val="24"/>
        </w:rPr>
      </w:pPr>
    </w:p>
    <w:p w14:paraId="48189718" w14:textId="77777777" w:rsidR="00CA4A93" w:rsidRPr="00AC7A14" w:rsidRDefault="00CA4A93"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szCs w:val="24"/>
        </w:rPr>
        <w:tab/>
        <w:t xml:space="preserve">Στο πλαίσιο εκπόνησης της μελέτης αυτής, θα αναλυθούν τα στατικά και δυναμικά φορτία που θα ασκηθούν από τη γερανογέφυρα στη διάταξη αυτόνομης στήριξης και με βάση τα αποτελέσματα της ανάλυσης, θα εκπονηθούν πλήρης τεχνική περιγραφή και αναλυτικά κατασκευαστικά σχέδια του ικριώματος </w:t>
      </w:r>
      <w:proofErr w:type="spellStart"/>
      <w:r w:rsidRPr="00AC7A14">
        <w:rPr>
          <w:rFonts w:cs="Arial"/>
          <w:szCs w:val="24"/>
        </w:rPr>
        <w:t>έδρασης</w:t>
      </w:r>
      <w:proofErr w:type="spellEnd"/>
      <w:r w:rsidRPr="00AC7A14">
        <w:rPr>
          <w:rFonts w:cs="Arial"/>
          <w:szCs w:val="24"/>
        </w:rPr>
        <w:t xml:space="preserve"> της Γ/Φ. </w:t>
      </w:r>
    </w:p>
    <w:p w14:paraId="72695F03" w14:textId="77777777" w:rsidR="00CA4A93" w:rsidRPr="00AC7A14" w:rsidRDefault="00CA4A93" w:rsidP="00B14334">
      <w:pPr>
        <w:shd w:val="clear" w:color="auto" w:fill="FFFFFF"/>
        <w:spacing w:before="0" w:line="240" w:lineRule="auto"/>
        <w:rPr>
          <w:rFonts w:cs="Arial"/>
          <w:szCs w:val="24"/>
        </w:rPr>
      </w:pPr>
    </w:p>
    <w:p w14:paraId="4F6EFA7D" w14:textId="77777777" w:rsidR="00CA4A93" w:rsidRPr="00AC7A14" w:rsidRDefault="00CA4A93"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szCs w:val="24"/>
        </w:rPr>
        <w:tab/>
        <w:t>Ο προμηθευτής είναι υποχρεωμένος να υποβάλλει στην Υπηρεσία, το σύνολο της προκαταρκτικής μελέτης και των τεχνικών προδιαγραφών και σχεδίων, εντός 30 εργασίμων ημερών από την υπογραφή της σύμβασης.</w:t>
      </w:r>
    </w:p>
    <w:p w14:paraId="6F8C65BF" w14:textId="77777777" w:rsidR="00CA4A93" w:rsidRPr="00AC7A14" w:rsidRDefault="00CA4A93" w:rsidP="00B14334">
      <w:pPr>
        <w:shd w:val="clear" w:color="auto" w:fill="FFFFFF"/>
        <w:spacing w:before="0" w:line="240" w:lineRule="auto"/>
        <w:rPr>
          <w:rFonts w:cs="Arial"/>
          <w:szCs w:val="24"/>
        </w:rPr>
      </w:pPr>
    </w:p>
    <w:p w14:paraId="78285681" w14:textId="27F70C4C" w:rsidR="00CA4A93" w:rsidRPr="00AC7A14" w:rsidRDefault="00CA4A93"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szCs w:val="24"/>
        </w:rPr>
        <w:tab/>
        <w:t xml:space="preserve">Η Υπηρεσία διατηρεί το δικαίωμα διενέργειας </w:t>
      </w:r>
      <w:r w:rsidR="008D09BA">
        <w:rPr>
          <w:rFonts w:cs="Arial"/>
          <w:szCs w:val="24"/>
        </w:rPr>
        <w:t xml:space="preserve">περαιτέρω </w:t>
      </w:r>
      <w:r w:rsidRPr="00AC7A14">
        <w:rPr>
          <w:rFonts w:cs="Arial"/>
          <w:szCs w:val="24"/>
        </w:rPr>
        <w:t>ελέγχου της προκαταρκτικής μελέτης του Αναδόχου με έγκριση ή απόρριψη της υλοποίησης εγκατάστασης της Γ/Φ.</w:t>
      </w:r>
    </w:p>
    <w:p w14:paraId="3B9C1959" w14:textId="716179B5" w:rsidR="00CA4A93" w:rsidRPr="00AC7A14" w:rsidRDefault="00CA4A93" w:rsidP="00B14334">
      <w:pPr>
        <w:shd w:val="clear" w:color="auto" w:fill="FFFFFF"/>
        <w:spacing w:before="0" w:line="240" w:lineRule="auto"/>
        <w:rPr>
          <w:rFonts w:cs="Arial"/>
          <w:szCs w:val="24"/>
        </w:rPr>
      </w:pPr>
      <w:r w:rsidRPr="00AC7A14">
        <w:rPr>
          <w:rFonts w:cs="Arial"/>
          <w:szCs w:val="24"/>
        </w:rPr>
        <w:t xml:space="preserve"> </w:t>
      </w:r>
      <w:bookmarkStart w:id="51" w:name="_GoBack"/>
      <w:bookmarkEnd w:id="51"/>
    </w:p>
    <w:p w14:paraId="2B9E5DC9" w14:textId="6410A825" w:rsidR="00CA4A93" w:rsidRPr="00AC7A14" w:rsidRDefault="00CA4A93" w:rsidP="00B14334">
      <w:pPr>
        <w:numPr>
          <w:ilvl w:val="3"/>
          <w:numId w:val="1"/>
        </w:numPr>
        <w:shd w:val="clear" w:color="auto" w:fill="FFFFFF"/>
        <w:tabs>
          <w:tab w:val="clear" w:pos="2160"/>
        </w:tabs>
        <w:spacing w:before="0" w:line="240" w:lineRule="auto"/>
        <w:ind w:left="0" w:firstLine="0"/>
        <w:rPr>
          <w:rFonts w:cs="Arial"/>
          <w:szCs w:val="24"/>
        </w:rPr>
      </w:pPr>
      <w:r w:rsidRPr="00AC7A14">
        <w:rPr>
          <w:rFonts w:cs="Arial"/>
          <w:szCs w:val="24"/>
        </w:rPr>
        <w:tab/>
        <w:t>Τα επιμέρους κόστη τόσο για την εκπόνηση της ανωτέρω μελέτης, όσο και της κατασκευής της διάταξης αυτόνομης στήριξης της γερανογέφυρας, να αναφέρονται ξεχωριστά στην οικονομική προσφορά που θα καταθέσει ο προμηθευτής, αλλά θα περιλαμβάνονται στη συνολική τιμή προσφοράς του προσφερόμενου μηχανήματος.</w:t>
      </w:r>
    </w:p>
    <w:p w14:paraId="6E0F840F" w14:textId="77777777" w:rsidR="00CA4A93" w:rsidRPr="00AC7A14" w:rsidRDefault="00CA4A93" w:rsidP="00B14334">
      <w:pPr>
        <w:shd w:val="clear" w:color="auto" w:fill="FFFFFF"/>
        <w:spacing w:before="0" w:line="240" w:lineRule="auto"/>
        <w:rPr>
          <w:rFonts w:cs="Arial"/>
          <w:szCs w:val="24"/>
        </w:rPr>
      </w:pPr>
    </w:p>
    <w:bookmarkEnd w:id="39"/>
    <w:p w14:paraId="79B7AAE2"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r w:rsidRPr="00CA4A93">
        <w:rPr>
          <w:rFonts w:cs="Arial"/>
          <w:b/>
          <w:szCs w:val="24"/>
        </w:rPr>
        <w:t>Υπηρεσίες Υποστήριξης</w:t>
      </w:r>
    </w:p>
    <w:p w14:paraId="16239DE9" w14:textId="77777777" w:rsidR="00CA4A93" w:rsidRPr="00CA4A93" w:rsidRDefault="00CA4A93" w:rsidP="00B14334">
      <w:pPr>
        <w:spacing w:before="0" w:line="240" w:lineRule="auto"/>
      </w:pPr>
    </w:p>
    <w:p w14:paraId="6F6DA638"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52" w:name="_Toc232030349"/>
      <w:r w:rsidRPr="00CA4A93">
        <w:rPr>
          <w:rFonts w:cs="Arial"/>
          <w:b/>
          <w:szCs w:val="24"/>
        </w:rPr>
        <w:t>Εγγύηση Καλής Λειτουργίας – Καθορισμός Χρόνου Εγγύησης</w:t>
      </w:r>
      <w:bookmarkEnd w:id="52"/>
    </w:p>
    <w:p w14:paraId="5C8EA37C" w14:textId="77777777" w:rsidR="00CA4A93" w:rsidRPr="00CA4A93" w:rsidRDefault="00CA4A93" w:rsidP="00B14334">
      <w:pPr>
        <w:spacing w:before="0" w:line="240" w:lineRule="auto"/>
      </w:pPr>
    </w:p>
    <w:p w14:paraId="6722B0AC"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38E0B484" w14:textId="77777777" w:rsidR="00CA4A93" w:rsidRPr="00CA4A93" w:rsidRDefault="00CA4A93" w:rsidP="00B14334">
      <w:pPr>
        <w:shd w:val="clear" w:color="auto" w:fill="FFFFFF"/>
        <w:spacing w:before="0" w:line="240" w:lineRule="auto"/>
        <w:rPr>
          <w:rFonts w:cs="Arial"/>
          <w:vanish/>
          <w:szCs w:val="24"/>
        </w:rPr>
      </w:pPr>
    </w:p>
    <w:p w14:paraId="1F79F35D"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b/>
          <w:bCs/>
          <w:color w:val="000000"/>
          <w:szCs w:val="24"/>
        </w:rPr>
      </w:pPr>
      <w:r w:rsidRPr="00CA4A93">
        <w:rPr>
          <w:rFonts w:cs="Arial"/>
          <w:szCs w:val="24"/>
        </w:rPr>
        <w:t>Στην τεχνική προσφορά να δηλώνεται ότι παρέχεται εγγύηση καλής λειτουργίας του μηχανήματος για τουλάχιστον δύο (2) έτη από την ημερομηνία οριστικής παραλαβής. 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CA4A93">
        <w:rPr>
          <w:rFonts w:cs="Arial"/>
          <w:b/>
          <w:szCs w:val="24"/>
        </w:rPr>
        <w:t>βαθμολογούμενο κριτήριο</w:t>
      </w:r>
      <w:r w:rsidRPr="00CA4A93">
        <w:rPr>
          <w:rFonts w:cs="Arial"/>
          <w:szCs w:val="24"/>
        </w:rPr>
        <w:t>)</w:t>
      </w:r>
    </w:p>
    <w:p w14:paraId="2479EE3C" w14:textId="77777777" w:rsidR="00CA4A93" w:rsidRPr="00CA4A93" w:rsidRDefault="00CA4A93" w:rsidP="00B14334">
      <w:pPr>
        <w:shd w:val="clear" w:color="auto" w:fill="FFFFFF"/>
        <w:spacing w:before="0" w:line="240" w:lineRule="auto"/>
        <w:rPr>
          <w:rFonts w:cs="Arial"/>
          <w:b/>
          <w:bCs/>
          <w:color w:val="000000"/>
          <w:szCs w:val="24"/>
        </w:rPr>
      </w:pPr>
    </w:p>
    <w:p w14:paraId="74B53728"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b/>
          <w:bCs/>
          <w:color w:val="000000"/>
          <w:szCs w:val="24"/>
        </w:rPr>
      </w:pPr>
      <w:r w:rsidRPr="00CA4A93">
        <w:rPr>
          <w:rFonts w:cs="Arial"/>
          <w:szCs w:val="24"/>
        </w:rPr>
        <w:t xml:space="preserve">Σε περίπτωση μη λειτουργίας του μηχανήματος λόγω βλάβης, ο χρόνος ισχύος της εγγύησης καλής λειτουργίας να παρατείνεται ανάλογα. Οι επιπλέον ημέρες εγγύησης </w:t>
      </w:r>
      <w:proofErr w:type="spellStart"/>
      <w:r w:rsidRPr="00CA4A93">
        <w:rPr>
          <w:rFonts w:cs="Arial"/>
          <w:szCs w:val="24"/>
        </w:rPr>
        <w:t>προσμετρώνται</w:t>
      </w:r>
      <w:proofErr w:type="spellEnd"/>
      <w:r w:rsidRPr="00CA4A93">
        <w:rPr>
          <w:rFonts w:cs="Arial"/>
          <w:szCs w:val="24"/>
        </w:rPr>
        <w:t xml:space="preserve"> μόνο μετά την παρέλευση πέντε (5) εργάσιμων ημερών από την έγγραφη ειδοποίηση του προμηθευτή για τη βλάβη.</w:t>
      </w:r>
    </w:p>
    <w:p w14:paraId="6711DEAF" w14:textId="77777777" w:rsidR="00CA4A93" w:rsidRPr="00CA4A93" w:rsidRDefault="00CA4A93" w:rsidP="00B14334">
      <w:pPr>
        <w:shd w:val="clear" w:color="auto" w:fill="FFFFFF"/>
        <w:spacing w:before="0" w:line="240" w:lineRule="auto"/>
        <w:rPr>
          <w:rFonts w:cs="Arial"/>
          <w:b/>
          <w:bCs/>
          <w:color w:val="000000"/>
          <w:szCs w:val="24"/>
        </w:rPr>
      </w:pPr>
    </w:p>
    <w:p w14:paraId="3398C1CE"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b/>
          <w:bCs/>
          <w:color w:val="000000"/>
          <w:szCs w:val="24"/>
        </w:rPr>
      </w:pPr>
      <w:r w:rsidRPr="00CA4A93">
        <w:rPr>
          <w:rFonts w:cs="Arial"/>
          <w:szCs w:val="24"/>
        </w:rPr>
        <w:t>Όταν αποδεδειγμένα η γερανογέφυρα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14:paraId="064FDAB3" w14:textId="77777777" w:rsidR="00CA4A93" w:rsidRPr="00CA4A93" w:rsidRDefault="00CA4A93" w:rsidP="00B14334">
      <w:pPr>
        <w:shd w:val="clear" w:color="auto" w:fill="FFFFFF"/>
        <w:spacing w:before="0" w:line="240" w:lineRule="auto"/>
        <w:rPr>
          <w:rFonts w:cs="Arial"/>
          <w:b/>
          <w:bCs/>
          <w:color w:val="000000"/>
          <w:szCs w:val="24"/>
        </w:rPr>
      </w:pPr>
    </w:p>
    <w:p w14:paraId="4085B6DB"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μηχανήματος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A4A93">
        <w:rPr>
          <w:rFonts w:cs="Arial"/>
          <w:szCs w:val="24"/>
        </w:rPr>
        <w:t>προσμετρώνται</w:t>
      </w:r>
      <w:proofErr w:type="spellEnd"/>
      <w:r w:rsidRPr="00CA4A93">
        <w:rPr>
          <w:rFonts w:cs="Arial"/>
          <w:szCs w:val="24"/>
        </w:rPr>
        <w:t xml:space="preserve"> και οι ημέρες αργίας.</w:t>
      </w:r>
    </w:p>
    <w:p w14:paraId="64C4C161" w14:textId="77777777" w:rsidR="00CA4A93" w:rsidRPr="00CA4A93" w:rsidRDefault="00CA4A93" w:rsidP="00B14334">
      <w:pPr>
        <w:shd w:val="clear" w:color="auto" w:fill="FFFFFF"/>
        <w:spacing w:before="0" w:line="240" w:lineRule="auto"/>
        <w:rPr>
          <w:rFonts w:cs="Arial"/>
          <w:szCs w:val="24"/>
        </w:rPr>
      </w:pPr>
    </w:p>
    <w:p w14:paraId="6B3B8D90"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b/>
          <w:bCs/>
          <w:szCs w:val="24"/>
        </w:rPr>
      </w:pPr>
      <w:r w:rsidRPr="00CA4A93">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 μηχανήματος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6B2B9A8" w14:textId="77777777" w:rsidR="00CA4A93" w:rsidRPr="00CA4A93" w:rsidRDefault="00CA4A93" w:rsidP="00B14334">
      <w:pPr>
        <w:shd w:val="clear" w:color="auto" w:fill="FFFFFF"/>
        <w:spacing w:before="0" w:line="240" w:lineRule="auto"/>
        <w:rPr>
          <w:rFonts w:cs="Arial"/>
          <w:b/>
          <w:bCs/>
          <w:szCs w:val="24"/>
        </w:rPr>
      </w:pPr>
    </w:p>
    <w:p w14:paraId="7189550B"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b/>
          <w:bCs/>
          <w:szCs w:val="24"/>
        </w:rPr>
      </w:pPr>
      <w:r w:rsidRPr="00CA4A93">
        <w:rPr>
          <w:rFonts w:cs="Arial"/>
          <w:szCs w:val="24"/>
        </w:rPr>
        <w:t>Πρόσθετες απαιτήσεις εγγυήσεων μπορούν να καθορισθούν στη διακήρυξη του Διαγωνισμού, κατά την κρίση της Υπηρεσίας.</w:t>
      </w:r>
    </w:p>
    <w:p w14:paraId="3C90803B" w14:textId="77777777" w:rsidR="00CA4A93" w:rsidRPr="00CA4A93" w:rsidRDefault="00CA4A93" w:rsidP="00B14334">
      <w:pPr>
        <w:shd w:val="clear" w:color="auto" w:fill="FFFFFF"/>
        <w:spacing w:before="0" w:line="240" w:lineRule="auto"/>
        <w:rPr>
          <w:rFonts w:cs="Arial"/>
          <w:b/>
          <w:bCs/>
          <w:szCs w:val="24"/>
        </w:rPr>
      </w:pPr>
    </w:p>
    <w:p w14:paraId="0E942D61"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53" w:name="_Hlt450625862"/>
      <w:bookmarkStart w:id="54" w:name="_Ref449839157"/>
      <w:bookmarkStart w:id="55" w:name="_Toc232030350"/>
      <w:bookmarkEnd w:id="53"/>
      <w:r w:rsidRPr="00CA4A93">
        <w:rPr>
          <w:rFonts w:cs="Arial"/>
          <w:b/>
          <w:szCs w:val="24"/>
        </w:rPr>
        <w:t>Εγγύηση Δυνατότητας Εφοδιασμού με Ανταλλακτικά</w:t>
      </w:r>
      <w:bookmarkEnd w:id="54"/>
      <w:bookmarkEnd w:id="55"/>
    </w:p>
    <w:p w14:paraId="659DA2D3" w14:textId="77777777" w:rsidR="00CA4A93" w:rsidRPr="00CA4A93" w:rsidRDefault="00CA4A93" w:rsidP="00B14334">
      <w:pPr>
        <w:spacing w:before="0" w:line="240" w:lineRule="auto"/>
      </w:pPr>
    </w:p>
    <w:p w14:paraId="6B7C6885" w14:textId="77777777" w:rsidR="00CA4A93" w:rsidRPr="00CA4A93" w:rsidRDefault="00CA4A93" w:rsidP="00B14334">
      <w:pPr>
        <w:spacing w:before="0" w:line="240" w:lineRule="auto"/>
        <w:rPr>
          <w:rFonts w:cs="Arial"/>
          <w:szCs w:val="24"/>
        </w:rPr>
      </w:pPr>
      <w:r w:rsidRPr="00CA4A93">
        <w:rPr>
          <w:rFonts w:cs="Arial"/>
          <w:szCs w:val="24"/>
        </w:rPr>
        <w:tab/>
      </w:r>
      <w:r w:rsidRPr="00CA4A93">
        <w:rPr>
          <w:rFonts w:cs="Arial"/>
          <w:szCs w:val="24"/>
        </w:rPr>
        <w:tab/>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 (</w:t>
      </w:r>
      <w:r w:rsidRPr="00CA4A93">
        <w:rPr>
          <w:rFonts w:cs="Arial"/>
          <w:b/>
          <w:szCs w:val="24"/>
        </w:rPr>
        <w:t>βαθμολογούμενο κριτήριο</w:t>
      </w:r>
      <w:r w:rsidRPr="00CA4A93">
        <w:rPr>
          <w:rFonts w:cs="Arial"/>
          <w:szCs w:val="24"/>
        </w:rPr>
        <w:t>)</w:t>
      </w:r>
    </w:p>
    <w:p w14:paraId="1EC2976D" w14:textId="77777777" w:rsidR="00CA4A93" w:rsidRPr="00CA4A93" w:rsidRDefault="00CA4A93" w:rsidP="00B14334">
      <w:pPr>
        <w:spacing w:before="0" w:line="240" w:lineRule="auto"/>
        <w:rPr>
          <w:rFonts w:cs="Arial"/>
          <w:b/>
          <w:szCs w:val="24"/>
        </w:rPr>
      </w:pPr>
    </w:p>
    <w:p w14:paraId="2A37F3A9" w14:textId="77777777" w:rsidR="00CA4A93" w:rsidRPr="00CA4A93" w:rsidRDefault="00CA4A93" w:rsidP="00B14334">
      <w:pPr>
        <w:numPr>
          <w:ilvl w:val="2"/>
          <w:numId w:val="3"/>
        </w:numPr>
        <w:autoSpaceDE/>
        <w:autoSpaceDN/>
        <w:adjustRightInd/>
        <w:spacing w:before="0" w:line="240" w:lineRule="auto"/>
        <w:ind w:left="0" w:firstLine="0"/>
        <w:outlineLvl w:val="2"/>
        <w:rPr>
          <w:rFonts w:cs="Arial"/>
          <w:b/>
          <w:szCs w:val="24"/>
        </w:rPr>
      </w:pPr>
      <w:bookmarkStart w:id="56" w:name="_Toc232030351"/>
      <w:r w:rsidRPr="00CA4A93">
        <w:rPr>
          <w:rFonts w:cs="Arial"/>
          <w:b/>
          <w:szCs w:val="24"/>
        </w:rPr>
        <w:t>Συντήρηση</w:t>
      </w:r>
      <w:bookmarkEnd w:id="56"/>
    </w:p>
    <w:p w14:paraId="3F8B63AD" w14:textId="77777777" w:rsidR="00CA4A93" w:rsidRPr="00CA4A93" w:rsidRDefault="00CA4A93" w:rsidP="00B14334">
      <w:pPr>
        <w:spacing w:before="0" w:line="240" w:lineRule="auto"/>
      </w:pPr>
    </w:p>
    <w:p w14:paraId="617BB00C" w14:textId="77777777" w:rsidR="00CA4A93" w:rsidRPr="00CA4A93" w:rsidRDefault="00CA4A93" w:rsidP="00B14334">
      <w:pPr>
        <w:shd w:val="clear" w:color="auto" w:fill="FFFFFF"/>
        <w:spacing w:before="0" w:line="240" w:lineRule="auto"/>
        <w:rPr>
          <w:rFonts w:cs="Arial"/>
          <w:szCs w:val="24"/>
        </w:rPr>
      </w:pPr>
      <w:r w:rsidRPr="00CA4A93">
        <w:rPr>
          <w:rFonts w:cs="Arial"/>
          <w:szCs w:val="24"/>
        </w:rPr>
        <w:tab/>
      </w:r>
      <w:r w:rsidRPr="00CA4A93">
        <w:rPr>
          <w:rFonts w:cs="Arial"/>
          <w:szCs w:val="24"/>
        </w:rPr>
        <w:tab/>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4.7.1.3.</w:t>
      </w:r>
    </w:p>
    <w:p w14:paraId="611DB225" w14:textId="77777777" w:rsidR="00CA4A93" w:rsidRPr="00CA4A93" w:rsidRDefault="00CA4A93" w:rsidP="00B14334">
      <w:pPr>
        <w:shd w:val="clear" w:color="auto" w:fill="FFFFFF"/>
        <w:spacing w:before="0" w:line="240" w:lineRule="auto"/>
        <w:rPr>
          <w:rFonts w:cs="Arial"/>
          <w:szCs w:val="24"/>
        </w:rPr>
      </w:pPr>
    </w:p>
    <w:p w14:paraId="4B4823F6"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57" w:name="_Toc232030352"/>
      <w:r w:rsidRPr="00CA4A93">
        <w:rPr>
          <w:rFonts w:cs="Arial"/>
          <w:b/>
          <w:szCs w:val="24"/>
        </w:rPr>
        <w:tab/>
        <w:t>Βιβλιογραφία</w:t>
      </w:r>
      <w:bookmarkStart w:id="58" w:name="_Hlt453119311"/>
      <w:bookmarkStart w:id="59" w:name="_Hlt450617732"/>
      <w:bookmarkEnd w:id="57"/>
      <w:bookmarkEnd w:id="58"/>
      <w:bookmarkEnd w:id="59"/>
    </w:p>
    <w:p w14:paraId="29986B23" w14:textId="77777777" w:rsidR="00CA4A93" w:rsidRPr="00CA4A93" w:rsidRDefault="00CA4A93" w:rsidP="00B14334"/>
    <w:p w14:paraId="5752DE3A" w14:textId="77777777" w:rsidR="00CA4A93" w:rsidRPr="00CA4A93" w:rsidRDefault="00CA4A93" w:rsidP="00B14334">
      <w:pPr>
        <w:shd w:val="clear" w:color="auto" w:fill="FFFFFF" w:themeFill="background1"/>
        <w:autoSpaceDE/>
        <w:autoSpaceDN/>
        <w:adjustRightInd/>
        <w:spacing w:before="0" w:line="240" w:lineRule="auto"/>
        <w:rPr>
          <w:rFonts w:cs="Arial"/>
          <w:szCs w:val="24"/>
        </w:rPr>
      </w:pPr>
      <w:r w:rsidRPr="00CA4A93">
        <w:rPr>
          <w:rFonts w:cs="Arial"/>
          <w:szCs w:val="24"/>
        </w:rPr>
        <w:tab/>
      </w:r>
      <w:r w:rsidRPr="00CA4A93">
        <w:rPr>
          <w:rFonts w:cs="Arial"/>
          <w:szCs w:val="24"/>
        </w:rPr>
        <w:tab/>
        <w:t>Κατά την παράδοση του μηχανήματος ο προμηθευτής είναι υποχρεωμένος να παραδώσει τα παρακάτω:</w:t>
      </w:r>
    </w:p>
    <w:p w14:paraId="21243FF9" w14:textId="77777777" w:rsidR="00CA4A93" w:rsidRPr="00CA4A93" w:rsidRDefault="00CA4A93" w:rsidP="00B14334">
      <w:pPr>
        <w:shd w:val="clear" w:color="auto" w:fill="FFFFFF" w:themeFill="background1"/>
        <w:autoSpaceDE/>
        <w:autoSpaceDN/>
        <w:adjustRightInd/>
        <w:spacing w:before="0" w:line="240" w:lineRule="auto"/>
        <w:rPr>
          <w:rFonts w:cs="Arial"/>
          <w:szCs w:val="24"/>
        </w:rPr>
      </w:pPr>
    </w:p>
    <w:p w14:paraId="06B6F253" w14:textId="77777777" w:rsidR="00CA4A93" w:rsidRPr="00CA4A93" w:rsidRDefault="00CA4A93" w:rsidP="00B14334">
      <w:pPr>
        <w:numPr>
          <w:ilvl w:val="1"/>
          <w:numId w:val="1"/>
        </w:numPr>
        <w:shd w:val="clear" w:color="auto" w:fill="FFFFFF" w:themeFill="background1"/>
        <w:tabs>
          <w:tab w:val="clear" w:pos="432"/>
        </w:tabs>
        <w:autoSpaceDE/>
        <w:autoSpaceDN/>
        <w:adjustRightInd/>
        <w:spacing w:before="0" w:line="240" w:lineRule="auto"/>
        <w:ind w:left="0" w:firstLine="0"/>
        <w:rPr>
          <w:rFonts w:cs="Arial"/>
          <w:vanish/>
          <w:szCs w:val="24"/>
        </w:rPr>
      </w:pPr>
      <w:bookmarkStart w:id="60" w:name="_Hlt450630937"/>
      <w:bookmarkStart w:id="61" w:name="_Ref449837408"/>
      <w:bookmarkEnd w:id="60"/>
    </w:p>
    <w:p w14:paraId="337B1CD7" w14:textId="77777777" w:rsidR="00CA4A93" w:rsidRPr="00CA4A93" w:rsidRDefault="00CA4A93" w:rsidP="00B14334">
      <w:pPr>
        <w:numPr>
          <w:ilvl w:val="2"/>
          <w:numId w:val="1"/>
        </w:numPr>
        <w:shd w:val="clear" w:color="auto" w:fill="FFFFFF" w:themeFill="background1"/>
        <w:tabs>
          <w:tab w:val="clear" w:pos="1997"/>
        </w:tabs>
        <w:autoSpaceDE/>
        <w:autoSpaceDN/>
        <w:adjustRightInd/>
        <w:spacing w:before="0" w:line="240" w:lineRule="auto"/>
        <w:ind w:left="0" w:firstLine="0"/>
        <w:rPr>
          <w:rFonts w:cs="Arial"/>
          <w:color w:val="000000"/>
          <w:szCs w:val="24"/>
        </w:rPr>
      </w:pPr>
      <w:r w:rsidRPr="00CA4A93">
        <w:rPr>
          <w:rFonts w:cs="Arial"/>
          <w:szCs w:val="24"/>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150E30E9" w14:textId="77777777" w:rsidR="00CA4A93" w:rsidRPr="00CA4A93" w:rsidRDefault="00CA4A93" w:rsidP="00B14334">
      <w:pPr>
        <w:shd w:val="clear" w:color="auto" w:fill="FFFFFF" w:themeFill="background1"/>
        <w:autoSpaceDE/>
        <w:autoSpaceDN/>
        <w:adjustRightInd/>
        <w:spacing w:before="0" w:line="240" w:lineRule="auto"/>
        <w:rPr>
          <w:rFonts w:cs="Arial"/>
          <w:color w:val="000000"/>
          <w:szCs w:val="24"/>
        </w:rPr>
      </w:pPr>
    </w:p>
    <w:p w14:paraId="5C771516" w14:textId="77777777" w:rsidR="00CA4A93" w:rsidRPr="00CA4A93" w:rsidRDefault="00CA4A93" w:rsidP="00B14334">
      <w:pPr>
        <w:numPr>
          <w:ilvl w:val="2"/>
          <w:numId w:val="1"/>
        </w:numPr>
        <w:shd w:val="clear" w:color="auto" w:fill="FFFFFF" w:themeFill="background1"/>
        <w:tabs>
          <w:tab w:val="clear" w:pos="1997"/>
        </w:tabs>
        <w:autoSpaceDE/>
        <w:autoSpaceDN/>
        <w:adjustRightInd/>
        <w:spacing w:before="0" w:line="240" w:lineRule="auto"/>
        <w:ind w:left="0" w:firstLine="0"/>
        <w:rPr>
          <w:rFonts w:cs="Arial"/>
          <w:szCs w:val="24"/>
        </w:rPr>
      </w:pPr>
      <w:bookmarkStart w:id="62" w:name="_Ref449837431"/>
      <w:r w:rsidRPr="00CA4A93">
        <w:rPr>
          <w:rFonts w:cs="Arial"/>
          <w:szCs w:val="24"/>
        </w:rPr>
        <w:t>Δύο (2) πλήρεις καταλόγους ανταλλακτικών στην ελληνική και αγγλική γλώσσα κατά αριθμό ονομαστικού, αριθμό κατασκευαστή, ονομασία του υλικού – ανταλλακτικού, καθώς και την τιμή μονάδας, όπως έχουν δηλωθεί στην προσφορά.</w:t>
      </w:r>
      <w:bookmarkStart w:id="63" w:name="_Ref449837468"/>
      <w:bookmarkEnd w:id="62"/>
      <w:r w:rsidRPr="00CA4A93">
        <w:rPr>
          <w:rFonts w:cs="Arial"/>
          <w:szCs w:val="24"/>
        </w:rPr>
        <w:t xml:space="preserve"> Οι κατάλογοι να παρασχεθούν επίσης σε ηλεκτρονική μορφή.</w:t>
      </w:r>
    </w:p>
    <w:p w14:paraId="5F70E0E8" w14:textId="77777777" w:rsidR="00CA4A93" w:rsidRPr="00CA4A93" w:rsidRDefault="00CA4A93" w:rsidP="00B14334">
      <w:pPr>
        <w:shd w:val="clear" w:color="auto" w:fill="FFFFFF" w:themeFill="background1"/>
        <w:autoSpaceDE/>
        <w:autoSpaceDN/>
        <w:adjustRightInd/>
        <w:spacing w:before="0" w:line="240" w:lineRule="auto"/>
        <w:rPr>
          <w:rFonts w:cs="Arial"/>
          <w:szCs w:val="24"/>
        </w:rPr>
      </w:pPr>
    </w:p>
    <w:p w14:paraId="0870FE0D" w14:textId="77777777" w:rsidR="00CA4A93" w:rsidRPr="00CA4A93" w:rsidRDefault="00CA4A93" w:rsidP="00B14334">
      <w:pPr>
        <w:numPr>
          <w:ilvl w:val="2"/>
          <w:numId w:val="1"/>
        </w:numPr>
        <w:shd w:val="clear" w:color="auto" w:fill="FFFFFF" w:themeFill="background1"/>
        <w:tabs>
          <w:tab w:val="clear" w:pos="1997"/>
        </w:tabs>
        <w:autoSpaceDE/>
        <w:autoSpaceDN/>
        <w:adjustRightInd/>
        <w:spacing w:before="0" w:line="240" w:lineRule="auto"/>
        <w:ind w:left="0" w:firstLine="0"/>
        <w:rPr>
          <w:rFonts w:cs="Arial"/>
          <w:szCs w:val="24"/>
        </w:rPr>
      </w:pPr>
      <w:r w:rsidRPr="00CA4A93">
        <w:rPr>
          <w:rFonts w:cs="Arial"/>
          <w:szCs w:val="24"/>
        </w:rPr>
        <w:t xml:space="preserve">Μηχανολογικά, ηλεκτρικά και ηλεκτρονικά σχέδια, εφόσον </w:t>
      </w:r>
      <w:proofErr w:type="spellStart"/>
      <w:r w:rsidRPr="00CA4A93">
        <w:rPr>
          <w:rFonts w:cs="Arial"/>
          <w:szCs w:val="24"/>
        </w:rPr>
        <w:t>διατίθενται,για</w:t>
      </w:r>
      <w:proofErr w:type="spellEnd"/>
      <w:r w:rsidRPr="00CA4A93">
        <w:rPr>
          <w:rFonts w:cs="Arial"/>
          <w:szCs w:val="24"/>
        </w:rPr>
        <w:t xml:space="preserve"> το προσφερόμενο μηχάνημα, τα οποία θα επεκτείνονται σε όλα τα συγκροτήματα ή </w:t>
      </w:r>
      <w:proofErr w:type="spellStart"/>
      <w:r w:rsidRPr="00CA4A93">
        <w:rPr>
          <w:rFonts w:cs="Arial"/>
          <w:szCs w:val="24"/>
        </w:rPr>
        <w:t>υποσυγκροτήματά</w:t>
      </w:r>
      <w:proofErr w:type="spellEnd"/>
      <w:r w:rsidRPr="00CA4A93">
        <w:rPr>
          <w:rFonts w:cs="Arial"/>
          <w:szCs w:val="24"/>
        </w:rPr>
        <w:t xml:space="preserve"> του. Τα παραπάνω σχέδια να είναι εις διπλούν και να έχουν τέτοιες λεπτομέρειες, ώστε να είναι εύκολη η συντήρηση του μηχανήματος καθώς και </w:t>
      </w:r>
      <w:proofErr w:type="spellStart"/>
      <w:r w:rsidRPr="00CA4A93">
        <w:rPr>
          <w:rFonts w:cs="Arial"/>
          <w:szCs w:val="24"/>
        </w:rPr>
        <w:t>τωνσυγκροτημάτων</w:t>
      </w:r>
      <w:proofErr w:type="spellEnd"/>
      <w:r w:rsidRPr="00CA4A93">
        <w:rPr>
          <w:rFonts w:cs="Arial"/>
          <w:szCs w:val="24"/>
        </w:rPr>
        <w:t xml:space="preserve"> ή </w:t>
      </w:r>
      <w:proofErr w:type="spellStart"/>
      <w:r w:rsidRPr="00CA4A93">
        <w:rPr>
          <w:rFonts w:cs="Arial"/>
          <w:szCs w:val="24"/>
        </w:rPr>
        <w:t>υποσυγκροτημάτων</w:t>
      </w:r>
      <w:proofErr w:type="spellEnd"/>
      <w:r w:rsidRPr="00CA4A93">
        <w:rPr>
          <w:rFonts w:cs="Arial"/>
          <w:szCs w:val="24"/>
        </w:rPr>
        <w:t xml:space="preserve"> του.</w:t>
      </w:r>
    </w:p>
    <w:p w14:paraId="71CEDD0F" w14:textId="77777777" w:rsidR="00CA4A93" w:rsidRPr="00CA4A93" w:rsidRDefault="00CA4A93" w:rsidP="00B14334">
      <w:pPr>
        <w:shd w:val="clear" w:color="auto" w:fill="FFFFFF" w:themeFill="background1"/>
        <w:autoSpaceDE/>
        <w:autoSpaceDN/>
        <w:adjustRightInd/>
        <w:spacing w:before="0" w:line="240" w:lineRule="auto"/>
        <w:rPr>
          <w:rFonts w:cs="Arial"/>
          <w:szCs w:val="24"/>
        </w:rPr>
      </w:pPr>
    </w:p>
    <w:p w14:paraId="28038C53" w14:textId="77777777" w:rsidR="00CA4A93" w:rsidRPr="00CA4A93" w:rsidRDefault="00CA4A93" w:rsidP="00B14334">
      <w:pPr>
        <w:numPr>
          <w:ilvl w:val="2"/>
          <w:numId w:val="1"/>
        </w:numPr>
        <w:tabs>
          <w:tab w:val="clear" w:pos="1997"/>
        </w:tabs>
        <w:autoSpaceDE/>
        <w:autoSpaceDN/>
        <w:adjustRightInd/>
        <w:spacing w:before="0" w:line="240" w:lineRule="auto"/>
        <w:ind w:left="0" w:firstLine="0"/>
        <w:rPr>
          <w:rFonts w:cs="Arial"/>
          <w:szCs w:val="24"/>
        </w:rPr>
      </w:pPr>
      <w:r w:rsidRPr="00CA4A93">
        <w:rPr>
          <w:rFonts w:cs="Arial"/>
          <w:szCs w:val="24"/>
        </w:rPr>
        <w:t>Ο προμηθευτής να εγγυηθεί εγγράφως ότι οι όποιες διαφοροποιήσεις – αναθεωρήσεις μελλοντικά των υπόψη εγχειριδίων (</w:t>
      </w:r>
      <w:r w:rsidRPr="00CA4A93">
        <w:rPr>
          <w:rFonts w:cs="Arial"/>
          <w:szCs w:val="24"/>
          <w:lang w:val="en-US"/>
        </w:rPr>
        <w:t>Updates</w:t>
      </w:r>
      <w:r w:rsidRPr="00CA4A93">
        <w:rPr>
          <w:rFonts w:cs="Arial"/>
          <w:szCs w:val="24"/>
        </w:rPr>
        <w:t xml:space="preserve"> – </w:t>
      </w:r>
      <w:r w:rsidRPr="00CA4A93">
        <w:rPr>
          <w:rFonts w:cs="Arial"/>
          <w:szCs w:val="24"/>
          <w:lang w:val="en-US"/>
        </w:rPr>
        <w:t>Revisions</w:t>
      </w:r>
      <w:r w:rsidRPr="00CA4A93">
        <w:rPr>
          <w:rFonts w:cs="Arial"/>
          <w:szCs w:val="24"/>
        </w:rPr>
        <w:t>) θα αποστέλλονται δωρεάν στην Υπηρεσία σε ηλεκτρονική ή έντυπη μορφή.</w:t>
      </w:r>
    </w:p>
    <w:p w14:paraId="2B2B1A01" w14:textId="77777777" w:rsidR="00CA4A93" w:rsidRPr="00CA4A93" w:rsidRDefault="00CA4A93" w:rsidP="00B14334">
      <w:pPr>
        <w:autoSpaceDE/>
        <w:autoSpaceDN/>
        <w:adjustRightInd/>
        <w:spacing w:before="0" w:line="240" w:lineRule="auto"/>
        <w:rPr>
          <w:rFonts w:cs="Arial"/>
          <w:szCs w:val="24"/>
        </w:rPr>
      </w:pPr>
    </w:p>
    <w:p w14:paraId="2F9167A4"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64" w:name="_Toc232030353"/>
      <w:r w:rsidRPr="00CA4A93">
        <w:rPr>
          <w:rFonts w:cs="Arial"/>
          <w:b/>
          <w:szCs w:val="24"/>
        </w:rPr>
        <w:tab/>
        <w:t>Εκπαίδευση</w:t>
      </w:r>
      <w:bookmarkEnd w:id="64"/>
    </w:p>
    <w:p w14:paraId="7841B8CB" w14:textId="77777777" w:rsidR="00CA4A93" w:rsidRPr="00CA4A93" w:rsidRDefault="00CA4A93" w:rsidP="00B14334">
      <w:pPr>
        <w:spacing w:before="0" w:line="240" w:lineRule="auto"/>
      </w:pPr>
    </w:p>
    <w:p w14:paraId="0C5B491F" w14:textId="77777777" w:rsidR="00CA4A93" w:rsidRPr="00CA4A93" w:rsidRDefault="00CA4A93" w:rsidP="00B14334">
      <w:pPr>
        <w:numPr>
          <w:ilvl w:val="1"/>
          <w:numId w:val="1"/>
        </w:numPr>
        <w:tabs>
          <w:tab w:val="clear" w:pos="432"/>
        </w:tabs>
        <w:spacing w:before="0" w:line="240" w:lineRule="auto"/>
        <w:ind w:left="0" w:firstLine="0"/>
        <w:rPr>
          <w:rFonts w:cs="Arial"/>
          <w:vanish/>
          <w:szCs w:val="24"/>
        </w:rPr>
      </w:pPr>
    </w:p>
    <w:p w14:paraId="2510EA07" w14:textId="77777777" w:rsidR="00CA4A93" w:rsidRPr="00CA4A93" w:rsidRDefault="00CA4A93" w:rsidP="00B14334">
      <w:pPr>
        <w:numPr>
          <w:ilvl w:val="2"/>
          <w:numId w:val="1"/>
        </w:numPr>
        <w:tabs>
          <w:tab w:val="clear" w:pos="1997"/>
        </w:tabs>
        <w:spacing w:before="0" w:line="240" w:lineRule="auto"/>
        <w:ind w:left="0" w:firstLine="0"/>
        <w:rPr>
          <w:rFonts w:cs="Arial"/>
          <w:szCs w:val="24"/>
        </w:rPr>
      </w:pPr>
      <w:r w:rsidRPr="00CA4A93">
        <w:rPr>
          <w:rFonts w:cs="Arial"/>
          <w:szCs w:val="24"/>
        </w:rPr>
        <w:t>Ο προμηθευτής είναι υποχρεωμένος να διαθέσει το παρακάτω προσωπικό χωρίς οικονομική επιβάρυνση:</w:t>
      </w:r>
    </w:p>
    <w:p w14:paraId="14EED820" w14:textId="77777777" w:rsidR="00CA4A93" w:rsidRPr="00CA4A93" w:rsidRDefault="00CA4A93" w:rsidP="00B14334">
      <w:pPr>
        <w:spacing w:before="0" w:line="240" w:lineRule="auto"/>
        <w:rPr>
          <w:rFonts w:cs="Arial"/>
          <w:szCs w:val="24"/>
        </w:rPr>
      </w:pPr>
    </w:p>
    <w:p w14:paraId="29E60557" w14:textId="77777777" w:rsidR="00CA4A93" w:rsidRPr="00CA4A93" w:rsidRDefault="00CA4A93" w:rsidP="00B14334">
      <w:pPr>
        <w:numPr>
          <w:ilvl w:val="3"/>
          <w:numId w:val="1"/>
        </w:numPr>
        <w:tabs>
          <w:tab w:val="clear" w:pos="2160"/>
        </w:tabs>
        <w:spacing w:before="0" w:line="240" w:lineRule="auto"/>
        <w:ind w:left="0" w:firstLine="0"/>
        <w:rPr>
          <w:rFonts w:cs="Arial"/>
          <w:b/>
          <w:szCs w:val="24"/>
          <w:u w:val="single"/>
        </w:rPr>
      </w:pPr>
      <w:r w:rsidRPr="00CA4A93">
        <w:rPr>
          <w:rFonts w:cs="Arial"/>
          <w:szCs w:val="24"/>
        </w:rPr>
        <w:t>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μηχανήματος. Η διάρκεια της επίδειξης αυτής θα είναι το λιγότερο μία (1) και το περισσότερο τέσσερις (4) εργάσιμες ημέρες ανάλογα με την απαίτηση της επιτροπής.</w:t>
      </w:r>
    </w:p>
    <w:p w14:paraId="7867998B" w14:textId="77777777" w:rsidR="00CA4A93" w:rsidRPr="00CA4A93" w:rsidRDefault="00CA4A93" w:rsidP="00B14334">
      <w:pPr>
        <w:spacing w:before="0" w:line="240" w:lineRule="auto"/>
        <w:rPr>
          <w:rFonts w:cs="Arial"/>
          <w:b/>
          <w:szCs w:val="24"/>
          <w:u w:val="single"/>
        </w:rPr>
      </w:pPr>
    </w:p>
    <w:p w14:paraId="397A5984" w14:textId="77777777" w:rsidR="00CA4A93" w:rsidRPr="00CA4A93" w:rsidRDefault="00CA4A93" w:rsidP="00B14334">
      <w:pPr>
        <w:numPr>
          <w:ilvl w:val="3"/>
          <w:numId w:val="1"/>
        </w:numPr>
        <w:tabs>
          <w:tab w:val="clear" w:pos="2160"/>
        </w:tabs>
        <w:spacing w:before="0" w:line="240" w:lineRule="auto"/>
        <w:ind w:left="0" w:firstLine="0"/>
        <w:rPr>
          <w:rFonts w:cs="Arial"/>
          <w:b/>
          <w:szCs w:val="24"/>
          <w:u w:val="single"/>
        </w:rPr>
      </w:pPr>
      <w:r w:rsidRPr="00CA4A93">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μία (1) και το μέγιστο πέντε (5) εργάσιμες ημέρες, ανάλογα με τις απαιτήσεις της ενδιαφερόμενης Μονάδας, επ’ </w:t>
      </w:r>
      <w:proofErr w:type="spellStart"/>
      <w:r w:rsidRPr="00CA4A93">
        <w:rPr>
          <w:rFonts w:cs="Arial"/>
          <w:szCs w:val="24"/>
        </w:rPr>
        <w:t>ωφελεία</w:t>
      </w:r>
      <w:proofErr w:type="spellEnd"/>
      <w:r w:rsidRPr="00CA4A93">
        <w:rPr>
          <w:rFonts w:cs="Arial"/>
          <w:szCs w:val="24"/>
        </w:rPr>
        <w:t xml:space="preserve"> της οποίας γίνεται η προμήθεια. Τα απαιτούμενα αναλώσιμα για την λειτουργία του μηχανήματος θα επιβαρύνουν τον προμηθευτή.</w:t>
      </w:r>
    </w:p>
    <w:p w14:paraId="25C8E5B6" w14:textId="77777777" w:rsidR="00CA4A93" w:rsidRPr="00CA4A93" w:rsidRDefault="00CA4A93" w:rsidP="00B14334">
      <w:pPr>
        <w:spacing w:before="0" w:line="240" w:lineRule="auto"/>
        <w:rPr>
          <w:rFonts w:cs="Arial"/>
          <w:b/>
          <w:szCs w:val="24"/>
          <w:u w:val="single"/>
        </w:rPr>
      </w:pPr>
    </w:p>
    <w:p w14:paraId="272138E8" w14:textId="77777777" w:rsidR="00CA4A93" w:rsidRPr="00CA4A93" w:rsidRDefault="00CA4A93" w:rsidP="00B14334">
      <w:pPr>
        <w:numPr>
          <w:ilvl w:val="3"/>
          <w:numId w:val="1"/>
        </w:numPr>
        <w:tabs>
          <w:tab w:val="clear" w:pos="2160"/>
        </w:tabs>
        <w:spacing w:before="0" w:line="240" w:lineRule="auto"/>
        <w:ind w:left="0" w:firstLine="0"/>
        <w:rPr>
          <w:rFonts w:cs="Arial"/>
          <w:b/>
          <w:szCs w:val="24"/>
          <w:u w:val="single"/>
        </w:rPr>
      </w:pPr>
      <w:r w:rsidRPr="00CA4A93">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Pr="00CA4A93">
        <w:rPr>
          <w:rFonts w:cs="Arial"/>
          <w:szCs w:val="24"/>
        </w:rPr>
        <w:t>αφοράστον</w:t>
      </w:r>
      <w:proofErr w:type="spellEnd"/>
      <w:r w:rsidRPr="00CA4A93">
        <w:rPr>
          <w:rFonts w:cs="Arial"/>
          <w:szCs w:val="24"/>
        </w:rPr>
        <w:t xml:space="preserve"> τρόπο λειτουργίας, χειρισμού και της συντήρησης του μηχανήματος. Ο χρόνος διάθεσης του προσωπικού θα είναι το ελάχιστο μία (1) και το μέγιστο δύο (2) εργάσιμες ημέρες, ανάλογα με τις απαιτήσεις της ενδιαφερόμενης Μονάδας επ’ </w:t>
      </w:r>
      <w:proofErr w:type="spellStart"/>
      <w:r w:rsidRPr="00CA4A93">
        <w:rPr>
          <w:rFonts w:cs="Arial"/>
          <w:szCs w:val="24"/>
        </w:rPr>
        <w:t>ωφελεία</w:t>
      </w:r>
      <w:proofErr w:type="spellEnd"/>
      <w:r w:rsidRPr="00CA4A93">
        <w:rPr>
          <w:rFonts w:cs="Arial"/>
          <w:szCs w:val="24"/>
        </w:rPr>
        <w:t xml:space="preserve"> της οποίας γίνεται η προμήθεια.</w:t>
      </w:r>
    </w:p>
    <w:p w14:paraId="4090E231" w14:textId="77777777" w:rsidR="00CA4A93" w:rsidRPr="00CA4A93" w:rsidRDefault="00CA4A93" w:rsidP="00B14334">
      <w:pPr>
        <w:spacing w:before="0" w:line="240" w:lineRule="auto"/>
        <w:rPr>
          <w:rFonts w:cs="Arial"/>
          <w:b/>
          <w:szCs w:val="24"/>
          <w:u w:val="single"/>
        </w:rPr>
      </w:pPr>
    </w:p>
    <w:p w14:paraId="11423756" w14:textId="77777777" w:rsidR="00CA4A93" w:rsidRPr="00CA4A93" w:rsidRDefault="00CA4A93" w:rsidP="00B14334">
      <w:pPr>
        <w:numPr>
          <w:ilvl w:val="2"/>
          <w:numId w:val="1"/>
        </w:numPr>
        <w:tabs>
          <w:tab w:val="clear" w:pos="1997"/>
        </w:tabs>
        <w:spacing w:before="0" w:line="240" w:lineRule="auto"/>
        <w:ind w:left="0" w:firstLine="0"/>
        <w:rPr>
          <w:rFonts w:cs="Arial"/>
          <w:b/>
          <w:szCs w:val="24"/>
          <w:u w:val="single"/>
        </w:rPr>
      </w:pPr>
      <w:r w:rsidRPr="00CA4A93">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3451A74C" w14:textId="77777777" w:rsidR="00CA4A93" w:rsidRPr="00CA4A93" w:rsidRDefault="00CA4A93" w:rsidP="00B14334">
      <w:pPr>
        <w:spacing w:before="0" w:line="240" w:lineRule="auto"/>
        <w:rPr>
          <w:rFonts w:cs="Arial"/>
          <w:b/>
          <w:szCs w:val="24"/>
          <w:u w:val="single"/>
        </w:rPr>
      </w:pPr>
    </w:p>
    <w:p w14:paraId="3B8BEC45"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Για την οργάνωση της εκπαίδευσης, ο προμηθευτής είναι υποχρεωμένος να καταθέσει τα παρακάτω:</w:t>
      </w:r>
    </w:p>
    <w:p w14:paraId="01F3EEDC" w14:textId="77777777" w:rsidR="00CA4A93" w:rsidRPr="00CA4A93" w:rsidRDefault="00CA4A93" w:rsidP="00B14334">
      <w:pPr>
        <w:shd w:val="clear" w:color="auto" w:fill="FFFFFF"/>
        <w:spacing w:before="0" w:line="240" w:lineRule="auto"/>
        <w:rPr>
          <w:rFonts w:cs="Arial"/>
          <w:szCs w:val="24"/>
        </w:rPr>
      </w:pPr>
    </w:p>
    <w:p w14:paraId="061F0E98"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Αναλυτικό πρόγραμμα εκπαίδευσης.</w:t>
      </w:r>
    </w:p>
    <w:p w14:paraId="707F9830" w14:textId="77777777" w:rsidR="00CA4A93" w:rsidRPr="00CA4A93" w:rsidRDefault="00CA4A93" w:rsidP="00B14334">
      <w:pPr>
        <w:shd w:val="clear" w:color="auto" w:fill="FFFFFF"/>
        <w:spacing w:before="0" w:line="240" w:lineRule="auto"/>
        <w:rPr>
          <w:rFonts w:cs="Arial"/>
          <w:szCs w:val="24"/>
        </w:rPr>
      </w:pPr>
    </w:p>
    <w:p w14:paraId="69FE5865" w14:textId="77777777" w:rsidR="00CA4A93" w:rsidRPr="00CA4A93" w:rsidRDefault="00CA4A93" w:rsidP="00B14334">
      <w:pPr>
        <w:numPr>
          <w:ilvl w:val="3"/>
          <w:numId w:val="1"/>
        </w:numPr>
        <w:shd w:val="clear" w:color="auto" w:fill="FFFFFF"/>
        <w:tabs>
          <w:tab w:val="clear" w:pos="2160"/>
        </w:tabs>
        <w:spacing w:before="0" w:line="240" w:lineRule="auto"/>
        <w:ind w:left="0" w:firstLine="0"/>
        <w:rPr>
          <w:rFonts w:cs="Arial"/>
          <w:szCs w:val="24"/>
        </w:rPr>
      </w:pPr>
      <w:r w:rsidRPr="00CA4A93">
        <w:rPr>
          <w:rFonts w:cs="Arial"/>
          <w:szCs w:val="24"/>
        </w:rPr>
        <w:t>Εκπαιδευτικά βοηθήματα και μέσα που θα χρησιμοποιήσει.</w:t>
      </w:r>
    </w:p>
    <w:p w14:paraId="5D920C0E" w14:textId="77777777" w:rsidR="00CA4A93" w:rsidRPr="00CA4A93" w:rsidRDefault="00CA4A93" w:rsidP="00B14334">
      <w:pPr>
        <w:shd w:val="clear" w:color="auto" w:fill="FFFFFF"/>
        <w:spacing w:before="0" w:line="240" w:lineRule="auto"/>
        <w:rPr>
          <w:rFonts w:cs="Arial"/>
          <w:szCs w:val="24"/>
        </w:rPr>
      </w:pPr>
    </w:p>
    <w:p w14:paraId="46E56E78"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65" w:name="_Toc232030354"/>
      <w:r w:rsidRPr="00CA4A93">
        <w:rPr>
          <w:rFonts w:cs="Arial"/>
          <w:b/>
          <w:szCs w:val="24"/>
        </w:rPr>
        <w:tab/>
        <w:t>ΛΟΙΠΕΣ ΑΠΑΙΤΗΣΕΙΣ</w:t>
      </w:r>
      <w:bookmarkEnd w:id="65"/>
    </w:p>
    <w:p w14:paraId="6ACBD552" w14:textId="77777777" w:rsidR="00CA4A93" w:rsidRPr="00CA4A93" w:rsidRDefault="00CA4A93" w:rsidP="00B14334">
      <w:pPr>
        <w:spacing w:before="0" w:line="240" w:lineRule="auto"/>
      </w:pPr>
    </w:p>
    <w:p w14:paraId="28C3A1ED" w14:textId="77777777" w:rsidR="00CA4A93" w:rsidRPr="00CA4A93" w:rsidRDefault="00CA4A93" w:rsidP="00B14334">
      <w:pPr>
        <w:numPr>
          <w:ilvl w:val="0"/>
          <w:numId w:val="1"/>
        </w:numPr>
        <w:shd w:val="clear" w:color="auto" w:fill="FFFFFF"/>
        <w:tabs>
          <w:tab w:val="clear" w:pos="360"/>
        </w:tabs>
        <w:spacing w:before="0" w:line="240" w:lineRule="auto"/>
        <w:ind w:left="0" w:firstLine="0"/>
        <w:rPr>
          <w:rFonts w:cs="Arial"/>
          <w:b/>
          <w:vanish/>
          <w:szCs w:val="24"/>
        </w:rPr>
      </w:pPr>
      <w:bookmarkStart w:id="66" w:name="_Ref451795533"/>
    </w:p>
    <w:p w14:paraId="7427D3BE"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b/>
          <w:szCs w:val="24"/>
        </w:rPr>
        <w:tab/>
        <w:t>Τόπος παράδοσης</w:t>
      </w:r>
      <w:r w:rsidRPr="00CA4A93">
        <w:rPr>
          <w:rFonts w:cs="Arial"/>
          <w:szCs w:val="24"/>
        </w:rPr>
        <w:t>: Όπως ορίζεται στη Διακήρυξη του Διαγωνισμού.</w:t>
      </w:r>
    </w:p>
    <w:p w14:paraId="36F30747" w14:textId="77777777" w:rsidR="00CA4A93" w:rsidRPr="00CA4A93" w:rsidRDefault="00CA4A93" w:rsidP="00B14334">
      <w:pPr>
        <w:shd w:val="clear" w:color="auto" w:fill="FFFFFF"/>
        <w:spacing w:before="0" w:line="240" w:lineRule="auto"/>
        <w:rPr>
          <w:rFonts w:cs="Arial"/>
          <w:szCs w:val="24"/>
        </w:rPr>
      </w:pPr>
    </w:p>
    <w:p w14:paraId="246AEDF6"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b/>
          <w:szCs w:val="24"/>
        </w:rPr>
        <w:tab/>
        <w:t>Χρόνος Παράδοσης</w:t>
      </w:r>
      <w:r w:rsidRPr="00CA4A93">
        <w:rPr>
          <w:rFonts w:cs="Arial"/>
          <w:szCs w:val="24"/>
        </w:rPr>
        <w:t>: Όπως ορίζεται στη Διακήρυξη του Διαγωνισμού.</w:t>
      </w:r>
    </w:p>
    <w:p w14:paraId="3537AE90" w14:textId="77777777" w:rsidR="00CA4A93" w:rsidRPr="00CA4A93" w:rsidRDefault="00CA4A93" w:rsidP="00B14334">
      <w:pPr>
        <w:shd w:val="clear" w:color="auto" w:fill="FFFFFF"/>
        <w:spacing w:before="0" w:line="240" w:lineRule="auto"/>
        <w:rPr>
          <w:rFonts w:cs="Arial"/>
          <w:szCs w:val="24"/>
        </w:rPr>
      </w:pPr>
    </w:p>
    <w:p w14:paraId="3430ACFE"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67" w:name="_Toc232030355"/>
      <w:r w:rsidRPr="00CA4A93">
        <w:rPr>
          <w:rFonts w:cs="Arial"/>
          <w:b/>
          <w:szCs w:val="24"/>
        </w:rPr>
        <w:tab/>
        <w:t>ΠΕΡΙΕΧΟΜΕΝΟ ΠΡΟΣΦΟΡΑΣ</w:t>
      </w:r>
      <w:bookmarkEnd w:id="67"/>
    </w:p>
    <w:p w14:paraId="4A696E94" w14:textId="77777777" w:rsidR="00CA4A93" w:rsidRPr="00CA4A93" w:rsidRDefault="00CA4A93" w:rsidP="00B14334">
      <w:pPr>
        <w:spacing w:before="0" w:line="240" w:lineRule="auto"/>
      </w:pPr>
    </w:p>
    <w:p w14:paraId="49C40998" w14:textId="77777777" w:rsidR="00CA4A93" w:rsidRPr="00CA4A93" w:rsidRDefault="00CA4A93" w:rsidP="00B14334">
      <w:pPr>
        <w:shd w:val="clear" w:color="auto" w:fill="FFFFFF"/>
        <w:spacing w:before="0" w:line="240" w:lineRule="auto"/>
        <w:rPr>
          <w:rFonts w:cs="Arial"/>
          <w:bCs/>
          <w:color w:val="000000"/>
          <w:szCs w:val="24"/>
        </w:rPr>
      </w:pPr>
      <w:r w:rsidRPr="00CA4A93">
        <w:rPr>
          <w:rFonts w:cs="Arial"/>
          <w:b/>
          <w:bCs/>
          <w:color w:val="000000"/>
          <w:szCs w:val="24"/>
        </w:rPr>
        <w:tab/>
      </w:r>
      <w:r w:rsidRPr="00CA4A93">
        <w:rPr>
          <w:rFonts w:cs="Arial"/>
          <w:b/>
          <w:bCs/>
          <w:color w:val="000000"/>
          <w:szCs w:val="24"/>
        </w:rPr>
        <w:tab/>
      </w:r>
      <w:r w:rsidRPr="00CA4A93">
        <w:rPr>
          <w:rFonts w:cs="Arial"/>
          <w:bCs/>
          <w:color w:val="000000"/>
          <w:szCs w:val="24"/>
        </w:rPr>
        <w:t>Στις προσφορές να κατατεθούν:</w:t>
      </w:r>
    </w:p>
    <w:p w14:paraId="00B0E04B" w14:textId="77777777" w:rsidR="00CA4A93" w:rsidRPr="00CA4A93" w:rsidRDefault="00CA4A93" w:rsidP="00B14334">
      <w:pPr>
        <w:shd w:val="clear" w:color="auto" w:fill="FFFFFF"/>
        <w:spacing w:before="0" w:line="240" w:lineRule="auto"/>
        <w:rPr>
          <w:rFonts w:cs="Arial"/>
          <w:szCs w:val="24"/>
        </w:rPr>
      </w:pPr>
    </w:p>
    <w:p w14:paraId="1C994915"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68" w:name="_Toc232030356"/>
      <w:bookmarkStart w:id="69" w:name="_Ref449839428"/>
      <w:r w:rsidRPr="00CA4A93">
        <w:rPr>
          <w:rFonts w:cs="Arial"/>
          <w:b/>
          <w:szCs w:val="24"/>
        </w:rPr>
        <w:tab/>
        <w:t>Έντυπο Συμμόρφωσης</w:t>
      </w:r>
      <w:bookmarkEnd w:id="68"/>
    </w:p>
    <w:p w14:paraId="3F956812" w14:textId="77777777" w:rsidR="00CA4A93" w:rsidRPr="00CA4A93" w:rsidRDefault="00CA4A93" w:rsidP="00B14334">
      <w:pPr>
        <w:spacing w:before="0" w:line="240" w:lineRule="auto"/>
      </w:pPr>
    </w:p>
    <w:p w14:paraId="61C65DC8" w14:textId="77777777" w:rsidR="00CA4A93" w:rsidRPr="00CA4A93" w:rsidRDefault="00CA4A93" w:rsidP="00B14334">
      <w:pPr>
        <w:numPr>
          <w:ilvl w:val="0"/>
          <w:numId w:val="1"/>
        </w:numPr>
        <w:tabs>
          <w:tab w:val="clear" w:pos="360"/>
        </w:tabs>
        <w:autoSpaceDE/>
        <w:autoSpaceDN/>
        <w:adjustRightInd/>
        <w:spacing w:before="0" w:line="240" w:lineRule="auto"/>
        <w:ind w:left="0" w:firstLine="0"/>
        <w:rPr>
          <w:rFonts w:cs="Arial"/>
          <w:vanish/>
          <w:szCs w:val="24"/>
        </w:rPr>
      </w:pPr>
    </w:p>
    <w:p w14:paraId="12089EB8" w14:textId="77777777" w:rsidR="00CA4A93" w:rsidRPr="00CA4A93" w:rsidRDefault="00CA4A93" w:rsidP="00B14334">
      <w:pPr>
        <w:numPr>
          <w:ilvl w:val="1"/>
          <w:numId w:val="1"/>
        </w:numPr>
        <w:tabs>
          <w:tab w:val="clear" w:pos="432"/>
        </w:tabs>
        <w:autoSpaceDE/>
        <w:autoSpaceDN/>
        <w:adjustRightInd/>
        <w:spacing w:before="0" w:line="240" w:lineRule="auto"/>
        <w:ind w:left="0" w:firstLine="0"/>
        <w:rPr>
          <w:rFonts w:cs="Arial"/>
          <w:vanish/>
          <w:szCs w:val="24"/>
        </w:rPr>
      </w:pPr>
    </w:p>
    <w:p w14:paraId="6FBDC33F" w14:textId="77777777" w:rsidR="00CA4A93" w:rsidRPr="00CA4A93" w:rsidRDefault="00CA4A93" w:rsidP="00B14334">
      <w:pPr>
        <w:numPr>
          <w:ilvl w:val="2"/>
          <w:numId w:val="1"/>
        </w:numPr>
        <w:tabs>
          <w:tab w:val="clear" w:pos="1997"/>
        </w:tabs>
        <w:autoSpaceDE/>
        <w:autoSpaceDN/>
        <w:adjustRightInd/>
        <w:spacing w:before="0" w:line="240" w:lineRule="auto"/>
        <w:ind w:left="0" w:firstLine="0"/>
        <w:rPr>
          <w:rFonts w:cs="Arial"/>
          <w:szCs w:val="24"/>
        </w:rPr>
      </w:pPr>
      <w:r w:rsidRPr="00CA4A93">
        <w:rPr>
          <w:rFonts w:cs="Arial"/>
          <w:szCs w:val="24"/>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AC7A14">
          <w:rPr>
            <w:rFonts w:cs="Arial"/>
            <w:color w:val="0000FF"/>
            <w:szCs w:val="24"/>
            <w:lang w:val="en-US"/>
          </w:rPr>
          <w:t>http</w:t>
        </w:r>
        <w:r w:rsidRPr="00AC7A14">
          <w:rPr>
            <w:rFonts w:cs="Arial"/>
            <w:color w:val="0000FF"/>
            <w:szCs w:val="24"/>
          </w:rPr>
          <w:t>://</w:t>
        </w:r>
        <w:r w:rsidRPr="00AC7A14">
          <w:rPr>
            <w:rFonts w:cs="Arial"/>
            <w:color w:val="0000FF"/>
            <w:szCs w:val="24"/>
            <w:lang w:val="en-US"/>
          </w:rPr>
          <w:t>www</w:t>
        </w:r>
        <w:r w:rsidRPr="00AC7A14">
          <w:rPr>
            <w:rFonts w:cs="Arial"/>
            <w:color w:val="0000FF"/>
            <w:szCs w:val="24"/>
          </w:rPr>
          <w:t>.</w:t>
        </w:r>
        <w:r w:rsidRPr="00AC7A14">
          <w:rPr>
            <w:rFonts w:cs="Arial"/>
            <w:color w:val="0000FF"/>
            <w:szCs w:val="24"/>
            <w:lang w:val="en-US"/>
          </w:rPr>
          <w:t>geetha</w:t>
        </w:r>
        <w:r w:rsidRPr="00AC7A14">
          <w:rPr>
            <w:rFonts w:cs="Arial"/>
            <w:color w:val="0000FF"/>
            <w:szCs w:val="24"/>
          </w:rPr>
          <w:t>.</w:t>
        </w:r>
        <w:r w:rsidRPr="00AC7A14">
          <w:rPr>
            <w:rFonts w:cs="Arial"/>
            <w:color w:val="0000FF"/>
            <w:szCs w:val="24"/>
            <w:lang w:val="en-US"/>
          </w:rPr>
          <w:t>mil</w:t>
        </w:r>
        <w:r w:rsidRPr="00AC7A14">
          <w:rPr>
            <w:rFonts w:cs="Arial"/>
            <w:color w:val="0000FF"/>
            <w:szCs w:val="24"/>
          </w:rPr>
          <w:t>.</w:t>
        </w:r>
        <w:r w:rsidRPr="00AC7A14">
          <w:rPr>
            <w:rFonts w:cs="Arial"/>
            <w:color w:val="0000FF"/>
            <w:szCs w:val="24"/>
            <w:lang w:val="en-US"/>
          </w:rPr>
          <w:t>gr</w:t>
        </w:r>
        <w:r w:rsidRPr="00AC7A14">
          <w:rPr>
            <w:rFonts w:cs="Arial"/>
            <w:color w:val="0000FF"/>
            <w:szCs w:val="24"/>
          </w:rPr>
          <w:t>/</w:t>
        </w:r>
      </w:hyperlink>
      <w:r w:rsidRPr="00CA4A93">
        <w:rPr>
          <w:rFonts w:cs="Arial"/>
          <w:szCs w:val="24"/>
        </w:rPr>
        <w:t>), επιλέγοντας στη σχετική ηλεκτρονική εφαρμογή «ΝΟΜΟΘΕΣΙΑ – ΕΝΤΥΠΑ – ΥΠΟΔΕΙΓΜΑΤΑ» (</w:t>
      </w:r>
      <w:hyperlink r:id="rId11" w:history="1">
        <w:r w:rsidRPr="00AC7A14">
          <w:rPr>
            <w:rFonts w:cs="Arial"/>
            <w:color w:val="0000FF"/>
            <w:szCs w:val="24"/>
            <w:lang w:val="en-US"/>
          </w:rPr>
          <w:t>http</w:t>
        </w:r>
        <w:r w:rsidRPr="00AC7A14">
          <w:rPr>
            <w:rFonts w:cs="Arial"/>
            <w:color w:val="0000FF"/>
            <w:szCs w:val="24"/>
          </w:rPr>
          <w:t>://</w:t>
        </w:r>
        <w:r w:rsidRPr="00AC7A14">
          <w:rPr>
            <w:rFonts w:cs="Arial"/>
            <w:color w:val="0000FF"/>
            <w:szCs w:val="24"/>
            <w:lang w:val="en-US"/>
          </w:rPr>
          <w:t>prodiagrafes</w:t>
        </w:r>
        <w:r w:rsidRPr="00AC7A14">
          <w:rPr>
            <w:rFonts w:cs="Arial"/>
            <w:color w:val="0000FF"/>
            <w:szCs w:val="24"/>
          </w:rPr>
          <w:t>.</w:t>
        </w:r>
        <w:r w:rsidRPr="00AC7A14">
          <w:rPr>
            <w:rFonts w:cs="Arial"/>
            <w:color w:val="0000FF"/>
            <w:szCs w:val="24"/>
            <w:lang w:val="en-US"/>
          </w:rPr>
          <w:t>army</w:t>
        </w:r>
        <w:r w:rsidRPr="00AC7A14">
          <w:rPr>
            <w:rFonts w:cs="Arial"/>
            <w:color w:val="0000FF"/>
            <w:szCs w:val="24"/>
          </w:rPr>
          <w:t>.</w:t>
        </w:r>
        <w:r w:rsidRPr="00AC7A14">
          <w:rPr>
            <w:rFonts w:cs="Arial"/>
            <w:color w:val="0000FF"/>
            <w:szCs w:val="24"/>
            <w:lang w:val="en-US"/>
          </w:rPr>
          <w:t>gr</w:t>
        </w:r>
        <w:r w:rsidRPr="00AC7A14">
          <w:rPr>
            <w:rFonts w:cs="Arial"/>
            <w:color w:val="0000FF"/>
            <w:szCs w:val="24"/>
          </w:rPr>
          <w:t>/</w:t>
        </w:r>
      </w:hyperlink>
      <w:r w:rsidRPr="00CA4A93">
        <w:rPr>
          <w:rFonts w:cs="Arial"/>
          <w:szCs w:val="24"/>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14:paraId="5DF82FE3" w14:textId="77777777" w:rsidR="00CA4A93" w:rsidRPr="00CA4A93" w:rsidRDefault="00CA4A93" w:rsidP="00B14334">
      <w:pPr>
        <w:autoSpaceDE/>
        <w:autoSpaceDN/>
        <w:adjustRightInd/>
        <w:spacing w:before="0" w:line="240" w:lineRule="auto"/>
        <w:rPr>
          <w:rFonts w:cs="Arial"/>
          <w:szCs w:val="24"/>
        </w:rPr>
      </w:pPr>
    </w:p>
    <w:p w14:paraId="1551F5CD" w14:textId="77777777" w:rsidR="00CA4A93" w:rsidRPr="00CA4A93" w:rsidRDefault="00CA4A93" w:rsidP="00B14334">
      <w:pPr>
        <w:numPr>
          <w:ilvl w:val="2"/>
          <w:numId w:val="1"/>
        </w:numPr>
        <w:tabs>
          <w:tab w:val="clear" w:pos="1997"/>
        </w:tabs>
        <w:autoSpaceDE/>
        <w:autoSpaceDN/>
        <w:adjustRightInd/>
        <w:spacing w:before="0" w:line="240" w:lineRule="auto"/>
        <w:ind w:left="0" w:firstLine="0"/>
        <w:rPr>
          <w:rFonts w:cs="Arial"/>
          <w:szCs w:val="24"/>
        </w:rPr>
      </w:pPr>
      <w:r w:rsidRPr="00CA4A93">
        <w:rPr>
          <w:rFonts w:cs="Arial"/>
          <w:szCs w:val="24"/>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044F8741" w14:textId="77777777" w:rsidR="00CA4A93" w:rsidRPr="00CA4A93" w:rsidRDefault="00CA4A93" w:rsidP="00B14334">
      <w:pPr>
        <w:autoSpaceDE/>
        <w:autoSpaceDN/>
        <w:adjustRightInd/>
        <w:spacing w:before="0" w:line="240" w:lineRule="auto"/>
        <w:rPr>
          <w:rFonts w:cs="Arial"/>
          <w:szCs w:val="24"/>
        </w:rPr>
      </w:pPr>
    </w:p>
    <w:p w14:paraId="7A046A8D"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70" w:name="_Toc232030357"/>
      <w:r w:rsidRPr="00CA4A93">
        <w:rPr>
          <w:rFonts w:cs="Arial"/>
          <w:b/>
          <w:szCs w:val="24"/>
        </w:rPr>
        <w:tab/>
        <w:t>Πιστοποιητικά, έντυπα, κλπ.</w:t>
      </w:r>
      <w:bookmarkEnd w:id="70"/>
    </w:p>
    <w:p w14:paraId="1678AE4B" w14:textId="77777777" w:rsidR="00CA4A93" w:rsidRPr="00CA4A93" w:rsidRDefault="00CA4A93" w:rsidP="00B14334">
      <w:pPr>
        <w:spacing w:before="0" w:line="240" w:lineRule="auto"/>
      </w:pPr>
    </w:p>
    <w:p w14:paraId="2EC32B85"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1069509B" w14:textId="77777777" w:rsidR="00CA4A93" w:rsidRPr="00CA4A93" w:rsidRDefault="00CA4A93" w:rsidP="00B14334">
      <w:pPr>
        <w:shd w:val="clear" w:color="auto" w:fill="FFFFFF"/>
        <w:spacing w:before="0" w:line="240" w:lineRule="auto"/>
        <w:rPr>
          <w:rFonts w:cs="Arial"/>
          <w:vanish/>
          <w:szCs w:val="24"/>
        </w:rPr>
      </w:pPr>
    </w:p>
    <w:p w14:paraId="33460222"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Τεχνικά φυλλάδια (</w:t>
      </w:r>
      <w:r w:rsidRPr="00CA4A93">
        <w:rPr>
          <w:rFonts w:cs="Arial"/>
          <w:szCs w:val="24"/>
          <w:lang w:val="en-US"/>
        </w:rPr>
        <w:t>prospectus</w:t>
      </w:r>
      <w:r w:rsidRPr="00CA4A93">
        <w:rPr>
          <w:rFonts w:cs="Arial"/>
          <w:szCs w:val="24"/>
        </w:rPr>
        <w:t>) καθώς και παραπομπή στην διαδικτυακή τοποθεσία του κατασκευαστή, που περιέχουν τεχνική περιγραφή, φωτογραφίες ή/και σχέδια για τη γερανογέφυρα.</w:t>
      </w:r>
      <w:bookmarkStart w:id="71" w:name="_Hlt452121719"/>
      <w:bookmarkStart w:id="72" w:name="_Hlt452007039"/>
      <w:bookmarkEnd w:id="61"/>
      <w:bookmarkEnd w:id="63"/>
      <w:bookmarkEnd w:id="66"/>
      <w:bookmarkEnd w:id="69"/>
      <w:bookmarkEnd w:id="71"/>
      <w:bookmarkEnd w:id="72"/>
    </w:p>
    <w:p w14:paraId="1FCC9231" w14:textId="77777777" w:rsidR="00CA4A93" w:rsidRPr="00CA4A93" w:rsidRDefault="00CA4A93" w:rsidP="00B14334">
      <w:pPr>
        <w:shd w:val="clear" w:color="auto" w:fill="FFFFFF"/>
        <w:spacing w:before="0" w:line="240" w:lineRule="auto"/>
        <w:rPr>
          <w:rFonts w:cs="Arial"/>
          <w:szCs w:val="24"/>
        </w:rPr>
      </w:pPr>
    </w:p>
    <w:p w14:paraId="0611325A" w14:textId="77777777" w:rsidR="00CA4A93" w:rsidRPr="00CA4A93" w:rsidRDefault="00CA4A93" w:rsidP="00B14334">
      <w:pPr>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CA4A93">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5CC56449" w14:textId="77777777" w:rsidR="00CA4A93" w:rsidRPr="00CA4A93" w:rsidRDefault="00CA4A93" w:rsidP="00B14334">
      <w:pPr>
        <w:widowControl/>
        <w:autoSpaceDE/>
        <w:autoSpaceDN/>
        <w:adjustRightInd/>
        <w:spacing w:before="0" w:line="240" w:lineRule="auto"/>
        <w:rPr>
          <w:rFonts w:eastAsia="Calibri" w:cs="Arial"/>
          <w:szCs w:val="24"/>
          <w:lang w:eastAsia="en-US"/>
        </w:rPr>
      </w:pPr>
    </w:p>
    <w:p w14:paraId="1BA52A33" w14:textId="77777777" w:rsidR="00CA4A93" w:rsidRPr="00CA4A93" w:rsidRDefault="00CA4A93" w:rsidP="00B14334">
      <w:pPr>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CA4A93">
        <w:rPr>
          <w:rFonts w:eastAsia="Calibri" w:cs="Arial"/>
          <w:szCs w:val="24"/>
          <w:lang w:eastAsia="en-US"/>
        </w:rPr>
        <w:t>Τα έντυπα και τους καταλόγους των παραγράφων 4.7.2 έως 4.7.4</w:t>
      </w:r>
    </w:p>
    <w:p w14:paraId="2A50ACA9" w14:textId="77777777" w:rsidR="00CA4A93" w:rsidRPr="00CA4A93" w:rsidRDefault="00CA4A93" w:rsidP="00B14334">
      <w:pPr>
        <w:widowControl/>
        <w:autoSpaceDE/>
        <w:autoSpaceDN/>
        <w:adjustRightInd/>
        <w:spacing w:before="0" w:line="240" w:lineRule="auto"/>
        <w:rPr>
          <w:rFonts w:eastAsia="Calibri" w:cs="Arial"/>
          <w:szCs w:val="24"/>
          <w:lang w:eastAsia="en-US"/>
        </w:rPr>
      </w:pPr>
    </w:p>
    <w:p w14:paraId="73FCA9D5"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73" w:name="_Toc232030358"/>
      <w:r w:rsidRPr="00CA4A93">
        <w:rPr>
          <w:rFonts w:cs="Arial"/>
          <w:b/>
          <w:szCs w:val="24"/>
        </w:rPr>
        <w:tab/>
        <w:t>ΣΗΜΕΙΩΣΕΙΣ</w:t>
      </w:r>
      <w:bookmarkEnd w:id="73"/>
    </w:p>
    <w:p w14:paraId="3F0C336F" w14:textId="77777777" w:rsidR="00CA4A93" w:rsidRPr="00CA4A93" w:rsidRDefault="00CA4A93" w:rsidP="00B14334">
      <w:pPr>
        <w:spacing w:before="0" w:line="240" w:lineRule="auto"/>
      </w:pPr>
    </w:p>
    <w:p w14:paraId="521E0842" w14:textId="77777777" w:rsidR="00CA4A93" w:rsidRPr="00CA4A93" w:rsidRDefault="00CA4A93" w:rsidP="00B14334">
      <w:pPr>
        <w:numPr>
          <w:ilvl w:val="0"/>
          <w:numId w:val="1"/>
        </w:numPr>
        <w:shd w:val="clear" w:color="auto" w:fill="FFFFFF"/>
        <w:tabs>
          <w:tab w:val="clear" w:pos="360"/>
        </w:tabs>
        <w:spacing w:before="0" w:line="240" w:lineRule="auto"/>
        <w:ind w:left="0" w:firstLine="0"/>
        <w:rPr>
          <w:rFonts w:cs="Arial"/>
          <w:bCs/>
          <w:vanish/>
          <w:szCs w:val="24"/>
        </w:rPr>
      </w:pPr>
    </w:p>
    <w:p w14:paraId="652FAB22"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bCs/>
          <w:szCs w:val="24"/>
        </w:rPr>
        <w:t>Οτιδήποτε δεν αναφέρεται αναλυτικά στην παρούσα ΠΕΔ, σε σχέση με την κατασκευή του μηχανήματος, να πραγματοποιηθεί σύμφωνα με τους κανόνες της Ε.Ε. που ισχύουν και με τις σύγχρονες εξελίξεις της τεχνολογίας, στη κατηγορία αυτή των μηχανημάτων.</w:t>
      </w:r>
    </w:p>
    <w:p w14:paraId="70C52B6A" w14:textId="77777777" w:rsidR="00CA4A93" w:rsidRPr="00CA4A93" w:rsidRDefault="00CA4A93" w:rsidP="00B14334">
      <w:pPr>
        <w:shd w:val="clear" w:color="auto" w:fill="FFFFFF"/>
        <w:spacing w:before="0" w:line="240" w:lineRule="auto"/>
        <w:rPr>
          <w:rFonts w:cs="Arial"/>
          <w:szCs w:val="24"/>
        </w:rPr>
      </w:pPr>
    </w:p>
    <w:p w14:paraId="571F6935"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6B13FF14" w14:textId="77777777" w:rsidR="00CA4A93" w:rsidRPr="00CA4A93" w:rsidRDefault="00CA4A93" w:rsidP="00B14334">
      <w:pPr>
        <w:shd w:val="clear" w:color="auto" w:fill="FFFFFF"/>
        <w:spacing w:before="0" w:line="240" w:lineRule="auto"/>
        <w:rPr>
          <w:rFonts w:cs="Arial"/>
          <w:szCs w:val="24"/>
        </w:rPr>
      </w:pPr>
    </w:p>
    <w:p w14:paraId="792D8086"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szCs w:val="24"/>
        </w:rPr>
      </w:pPr>
      <w:r w:rsidRPr="00CA4A93">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61A88200" w14:textId="77777777" w:rsidR="00CA4A93" w:rsidRPr="00CA4A93" w:rsidRDefault="00CA4A93" w:rsidP="00B14334">
      <w:pPr>
        <w:shd w:val="clear" w:color="auto" w:fill="FFFFFF"/>
        <w:spacing w:before="0" w:line="240" w:lineRule="auto"/>
        <w:rPr>
          <w:rFonts w:cs="Arial"/>
          <w:szCs w:val="24"/>
        </w:rPr>
      </w:pPr>
    </w:p>
    <w:p w14:paraId="18901471"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vanish/>
          <w:szCs w:val="24"/>
        </w:rPr>
      </w:pPr>
      <w:bookmarkStart w:id="74" w:name="_Toc217903860"/>
      <w:bookmarkStart w:id="75" w:name="_Toc217905882"/>
      <w:bookmarkStart w:id="76" w:name="_Toc217977566"/>
      <w:bookmarkStart w:id="77" w:name="_Toc217977970"/>
      <w:bookmarkStart w:id="78" w:name="_Toc217978219"/>
      <w:bookmarkStart w:id="79" w:name="_Toc217984658"/>
      <w:bookmarkStart w:id="80" w:name="_Toc217984700"/>
      <w:bookmarkStart w:id="81" w:name="_Toc218003258"/>
      <w:bookmarkStart w:id="82" w:name="_Toc231560546"/>
      <w:bookmarkStart w:id="83" w:name="_Toc232028527"/>
      <w:bookmarkStart w:id="84" w:name="_Toc232028738"/>
      <w:bookmarkStart w:id="85" w:name="_Toc232028794"/>
      <w:bookmarkStart w:id="86" w:name="_Toc232030291"/>
      <w:bookmarkStart w:id="87" w:name="_Toc232030359"/>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A6CEFBE"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vanish/>
          <w:szCs w:val="24"/>
        </w:rPr>
      </w:pPr>
      <w:bookmarkStart w:id="88" w:name="_Toc217903861"/>
      <w:bookmarkStart w:id="89" w:name="_Toc217905883"/>
      <w:bookmarkStart w:id="90" w:name="_Toc217977567"/>
      <w:bookmarkStart w:id="91" w:name="_Toc217977971"/>
      <w:bookmarkStart w:id="92" w:name="_Toc217978220"/>
      <w:bookmarkStart w:id="93" w:name="_Toc217984659"/>
      <w:bookmarkStart w:id="94" w:name="_Toc217984701"/>
      <w:bookmarkStart w:id="95" w:name="_Toc218003259"/>
      <w:bookmarkStart w:id="96" w:name="_Toc231560547"/>
      <w:bookmarkStart w:id="97" w:name="_Toc232028528"/>
      <w:bookmarkStart w:id="98" w:name="_Toc232028739"/>
      <w:bookmarkStart w:id="99" w:name="_Toc232028795"/>
      <w:bookmarkStart w:id="100" w:name="_Toc232030292"/>
      <w:bookmarkStart w:id="101" w:name="_Toc232030360"/>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0362ACE"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vanish/>
          <w:szCs w:val="24"/>
        </w:rPr>
      </w:pPr>
      <w:bookmarkStart w:id="102" w:name="_Toc217903862"/>
      <w:bookmarkStart w:id="103" w:name="_Toc217905884"/>
      <w:bookmarkStart w:id="104" w:name="_Toc217977568"/>
      <w:bookmarkStart w:id="105" w:name="_Toc217977972"/>
      <w:bookmarkStart w:id="106" w:name="_Toc217978221"/>
      <w:bookmarkStart w:id="107" w:name="_Toc217984660"/>
      <w:bookmarkStart w:id="108" w:name="_Toc217984702"/>
      <w:bookmarkStart w:id="109" w:name="_Toc218003260"/>
      <w:bookmarkStart w:id="110" w:name="_Toc231560548"/>
      <w:bookmarkStart w:id="111" w:name="_Toc232028529"/>
      <w:bookmarkStart w:id="112" w:name="_Toc232028740"/>
      <w:bookmarkStart w:id="113" w:name="_Toc232028796"/>
      <w:bookmarkStart w:id="114" w:name="_Toc232030293"/>
      <w:bookmarkStart w:id="115" w:name="_Toc23203036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915186B" w14:textId="77777777" w:rsidR="00CA4A93" w:rsidRPr="00CA4A93" w:rsidRDefault="00CA4A93" w:rsidP="00B14334">
      <w:pPr>
        <w:numPr>
          <w:ilvl w:val="1"/>
          <w:numId w:val="3"/>
        </w:numPr>
        <w:autoSpaceDE/>
        <w:autoSpaceDN/>
        <w:adjustRightInd/>
        <w:spacing w:before="0" w:line="240" w:lineRule="auto"/>
        <w:ind w:left="0" w:firstLine="0"/>
        <w:outlineLvl w:val="1"/>
        <w:rPr>
          <w:rFonts w:cs="Arial"/>
          <w:b/>
          <w:szCs w:val="24"/>
        </w:rPr>
      </w:pPr>
      <w:bookmarkStart w:id="116" w:name="_Toc232030362"/>
      <w:r w:rsidRPr="00CA4A93">
        <w:rPr>
          <w:rFonts w:cs="Arial"/>
          <w:b/>
          <w:szCs w:val="24"/>
        </w:rPr>
        <w:t>Συντμήσεις</w:t>
      </w:r>
      <w:bookmarkEnd w:id="116"/>
    </w:p>
    <w:p w14:paraId="6956BD2D" w14:textId="77777777" w:rsidR="00CA4A93" w:rsidRPr="00CA4A93" w:rsidRDefault="00CA4A93" w:rsidP="00B14334">
      <w:pPr>
        <w:spacing w:before="0" w:line="240" w:lineRule="auto"/>
      </w:pPr>
    </w:p>
    <w:p w14:paraId="3FA44E4D" w14:textId="77777777" w:rsidR="00CA4A93" w:rsidRPr="00CA4A93" w:rsidRDefault="00CA4A93" w:rsidP="00B14334">
      <w:pPr>
        <w:numPr>
          <w:ilvl w:val="1"/>
          <w:numId w:val="1"/>
        </w:numPr>
        <w:shd w:val="clear" w:color="auto" w:fill="FFFFFF"/>
        <w:tabs>
          <w:tab w:val="clear" w:pos="432"/>
        </w:tabs>
        <w:spacing w:before="0" w:line="240" w:lineRule="auto"/>
        <w:ind w:left="0" w:firstLine="0"/>
        <w:rPr>
          <w:rFonts w:cs="Arial"/>
          <w:vanish/>
          <w:szCs w:val="24"/>
        </w:rPr>
      </w:pPr>
    </w:p>
    <w:p w14:paraId="1D5CA97B"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ΠΕΔ: Προδιαγραφή Ενόπλων Δυνάμεων</w:t>
      </w:r>
      <w:r w:rsidRPr="00CA4A93">
        <w:rPr>
          <w:rFonts w:cs="Arial"/>
          <w:szCs w:val="24"/>
          <w:lang w:val="en-US"/>
        </w:rPr>
        <w:t>.</w:t>
      </w:r>
    </w:p>
    <w:p w14:paraId="06DE8E6E" w14:textId="77777777" w:rsidR="00CA4A93" w:rsidRPr="00CA4A93" w:rsidRDefault="00CA4A93" w:rsidP="00B14334">
      <w:pPr>
        <w:shd w:val="clear" w:color="auto" w:fill="FFFFFF"/>
        <w:spacing w:before="0" w:line="240" w:lineRule="auto"/>
        <w:rPr>
          <w:rFonts w:cs="Arial"/>
          <w:szCs w:val="24"/>
        </w:rPr>
      </w:pPr>
    </w:p>
    <w:p w14:paraId="230AD506"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Φ.Σ: Φύλλο Συμμόρφωσης</w:t>
      </w:r>
      <w:r w:rsidRPr="00CA4A93">
        <w:rPr>
          <w:rFonts w:cs="Arial"/>
          <w:szCs w:val="24"/>
          <w:lang w:val="en-US"/>
        </w:rPr>
        <w:t>.</w:t>
      </w:r>
    </w:p>
    <w:p w14:paraId="719B1075" w14:textId="77777777" w:rsidR="00CA4A93" w:rsidRPr="00CA4A93" w:rsidRDefault="00CA4A93" w:rsidP="00B14334">
      <w:pPr>
        <w:shd w:val="clear" w:color="auto" w:fill="FFFFFF"/>
        <w:spacing w:before="0" w:line="240" w:lineRule="auto"/>
        <w:rPr>
          <w:rFonts w:cs="Arial"/>
          <w:szCs w:val="24"/>
        </w:rPr>
      </w:pPr>
    </w:p>
    <w:p w14:paraId="64D34B11" w14:textId="77777777" w:rsidR="00CA4A93" w:rsidRPr="00CA4A93" w:rsidRDefault="00CA4A93" w:rsidP="00B14334">
      <w:pPr>
        <w:numPr>
          <w:ilvl w:val="2"/>
          <w:numId w:val="1"/>
        </w:numPr>
        <w:shd w:val="clear" w:color="auto" w:fill="FFFFFF"/>
        <w:tabs>
          <w:tab w:val="clear" w:pos="1997"/>
        </w:tabs>
        <w:spacing w:before="0" w:line="240" w:lineRule="auto"/>
        <w:ind w:left="0" w:firstLine="0"/>
        <w:rPr>
          <w:rFonts w:cs="Arial"/>
          <w:szCs w:val="24"/>
        </w:rPr>
      </w:pPr>
      <w:r w:rsidRPr="00CA4A93">
        <w:rPr>
          <w:rFonts w:cs="Arial"/>
          <w:szCs w:val="24"/>
        </w:rPr>
        <w:t>Γ/Φ: Γερανογέφυρα.</w:t>
      </w:r>
    </w:p>
    <w:p w14:paraId="18F3C10A" w14:textId="77777777" w:rsidR="00CA4A93" w:rsidRPr="00CA4A93" w:rsidRDefault="00CA4A93" w:rsidP="00B14334">
      <w:pPr>
        <w:shd w:val="clear" w:color="auto" w:fill="FFFFFF"/>
        <w:spacing w:before="0" w:line="240" w:lineRule="auto"/>
        <w:rPr>
          <w:rFonts w:cs="Arial"/>
          <w:szCs w:val="24"/>
        </w:rPr>
      </w:pPr>
    </w:p>
    <w:p w14:paraId="5A416BC1" w14:textId="77777777" w:rsidR="00CA4A93" w:rsidRPr="00CA4A93" w:rsidRDefault="00CA4A93" w:rsidP="00B14334">
      <w:pPr>
        <w:keepNext/>
        <w:numPr>
          <w:ilvl w:val="0"/>
          <w:numId w:val="3"/>
        </w:numPr>
        <w:autoSpaceDE/>
        <w:autoSpaceDN/>
        <w:adjustRightInd/>
        <w:spacing w:before="0" w:line="240" w:lineRule="auto"/>
        <w:ind w:left="0" w:firstLine="0"/>
        <w:outlineLvl w:val="0"/>
        <w:rPr>
          <w:rFonts w:cs="Arial"/>
          <w:b/>
          <w:szCs w:val="24"/>
        </w:rPr>
      </w:pPr>
      <w:bookmarkStart w:id="117" w:name="_Toc232030363"/>
      <w:r w:rsidRPr="00CA4A93">
        <w:rPr>
          <w:rFonts w:cs="Arial"/>
          <w:b/>
          <w:szCs w:val="24"/>
        </w:rPr>
        <w:lastRenderedPageBreak/>
        <w:tab/>
        <w:t>ΠΡΟΤΑΣΕΙΣ ΒΕΛΤΙΩΣΗΣ ΠΡΟΔΙΑΓΡΑΦΗΣ ΕΝΟΠΛΩΝ ΔΥΝΑΜΕΩΝ</w:t>
      </w:r>
      <w:bookmarkEnd w:id="117"/>
    </w:p>
    <w:p w14:paraId="1ACFC420" w14:textId="77777777" w:rsidR="00CA4A93" w:rsidRPr="00CA4A93" w:rsidRDefault="00CA4A93" w:rsidP="00B14334"/>
    <w:p w14:paraId="2FA3C084" w14:textId="77777777" w:rsidR="00CA4A93" w:rsidRPr="00CA4A93" w:rsidRDefault="00CA4A93" w:rsidP="00B14334">
      <w:pPr>
        <w:shd w:val="clear" w:color="auto" w:fill="FFFFFF"/>
        <w:spacing w:before="0" w:line="240" w:lineRule="auto"/>
        <w:rPr>
          <w:rFonts w:cs="Arial"/>
          <w:szCs w:val="24"/>
        </w:rPr>
      </w:pPr>
      <w:r w:rsidRPr="00CA4A93">
        <w:rPr>
          <w:rFonts w:cs="Arial"/>
          <w:color w:val="FF0000"/>
          <w:szCs w:val="24"/>
        </w:rPr>
        <w:tab/>
      </w:r>
      <w:r w:rsidRPr="00CA4A93">
        <w:rPr>
          <w:rFonts w:cs="Arial"/>
          <w:color w:val="FF0000"/>
          <w:szCs w:val="24"/>
        </w:rPr>
        <w:tab/>
      </w:r>
      <w:r w:rsidRPr="00CA4A93">
        <w:rPr>
          <w:rFonts w:cs="Arial"/>
          <w:szCs w:val="24"/>
        </w:rPr>
        <w:t xml:space="preserve">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2" w:history="1">
        <w:r w:rsidRPr="00AC7A14">
          <w:rPr>
            <w:rFonts w:cs="Arial"/>
            <w:color w:val="0000FF"/>
            <w:szCs w:val="24"/>
            <w:lang w:val="en-US"/>
          </w:rPr>
          <w:t>http</w:t>
        </w:r>
        <w:r w:rsidRPr="00AC7A14">
          <w:rPr>
            <w:rFonts w:cs="Arial"/>
            <w:color w:val="0000FF"/>
            <w:szCs w:val="24"/>
          </w:rPr>
          <w:t>://</w:t>
        </w:r>
        <w:proofErr w:type="spellStart"/>
        <w:r w:rsidRPr="00AC7A14">
          <w:rPr>
            <w:rFonts w:cs="Arial"/>
            <w:color w:val="0000FF"/>
            <w:szCs w:val="24"/>
            <w:lang w:val="en-US"/>
          </w:rPr>
          <w:t>prodiagrafes</w:t>
        </w:r>
        <w:proofErr w:type="spellEnd"/>
        <w:r w:rsidRPr="00AC7A14">
          <w:rPr>
            <w:rFonts w:cs="Arial"/>
            <w:color w:val="0000FF"/>
            <w:szCs w:val="24"/>
          </w:rPr>
          <w:t>.</w:t>
        </w:r>
        <w:r w:rsidRPr="00AC7A14">
          <w:rPr>
            <w:rFonts w:cs="Arial"/>
            <w:color w:val="0000FF"/>
            <w:szCs w:val="24"/>
            <w:lang w:val="en-US"/>
          </w:rPr>
          <w:t>army</w:t>
        </w:r>
        <w:r w:rsidRPr="00AC7A14">
          <w:rPr>
            <w:rFonts w:cs="Arial"/>
            <w:color w:val="0000FF"/>
            <w:szCs w:val="24"/>
          </w:rPr>
          <w:t>.</w:t>
        </w:r>
        <w:r w:rsidRPr="00AC7A14">
          <w:rPr>
            <w:rFonts w:cs="Arial"/>
            <w:color w:val="0000FF"/>
            <w:szCs w:val="24"/>
            <w:lang w:val="en-US"/>
          </w:rPr>
          <w:t>gr</w:t>
        </w:r>
        <w:r w:rsidRPr="00AC7A14">
          <w:rPr>
            <w:rFonts w:cs="Arial"/>
            <w:color w:val="0000FF"/>
            <w:szCs w:val="24"/>
          </w:rPr>
          <w:t>/</w:t>
        </w:r>
      </w:hyperlink>
      <w:r w:rsidRPr="00CA4A93">
        <w:rPr>
          <w:rFonts w:cs="Arial"/>
          <w:szCs w:val="24"/>
        </w:rPr>
        <w:t>.</w:t>
      </w:r>
    </w:p>
    <w:p w14:paraId="381D46F8" w14:textId="77777777" w:rsidR="00CA4A93" w:rsidRPr="00CA4A93" w:rsidRDefault="00CA4A93" w:rsidP="00CA4A93">
      <w:pPr>
        <w:shd w:val="clear" w:color="auto" w:fill="FFFFFF"/>
        <w:spacing w:before="0" w:line="240" w:lineRule="auto"/>
        <w:rPr>
          <w:rFonts w:cs="Arial"/>
          <w:szCs w:val="24"/>
        </w:rPr>
      </w:pPr>
    </w:p>
    <w:p w14:paraId="563868B7" w14:textId="77777777" w:rsidR="00CA4A93" w:rsidRPr="00CA4A93" w:rsidRDefault="00CA4A93" w:rsidP="00CA4A93">
      <w:pPr>
        <w:shd w:val="clear" w:color="auto" w:fill="FFFFFF"/>
        <w:spacing w:before="0" w:line="240" w:lineRule="auto"/>
        <w:rPr>
          <w:rFonts w:cs="Arial"/>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CA4A93" w:rsidRPr="00CA4A93" w14:paraId="6C0B2967" w14:textId="77777777" w:rsidTr="00A71A89">
        <w:trPr>
          <w:trHeight w:val="2554"/>
          <w:jc w:val="center"/>
        </w:trPr>
        <w:tc>
          <w:tcPr>
            <w:tcW w:w="1538" w:type="pct"/>
            <w:vMerge w:val="restart"/>
          </w:tcPr>
          <w:p w14:paraId="4D161F67"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ind w:right="175"/>
              <w:rPr>
                <w:szCs w:val="24"/>
              </w:rPr>
            </w:pPr>
            <w:r w:rsidRPr="00CA4A93">
              <w:rPr>
                <w:rFonts w:cs="Arial"/>
                <w:bCs/>
                <w:szCs w:val="24"/>
              </w:rPr>
              <w:br w:type="page"/>
            </w:r>
            <w:r w:rsidRPr="00CA4A93">
              <w:rPr>
                <w:rFonts w:cs="Arial"/>
                <w:bCs/>
                <w:szCs w:val="24"/>
              </w:rPr>
              <w:br w:type="page"/>
            </w:r>
          </w:p>
        </w:tc>
        <w:tc>
          <w:tcPr>
            <w:tcW w:w="3462" w:type="pct"/>
            <w:shd w:val="clear" w:color="auto" w:fill="auto"/>
          </w:tcPr>
          <w:p w14:paraId="64BF93F9"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 xml:space="preserve">ΕΓΚΡΙΣΗ </w:t>
            </w:r>
          </w:p>
          <w:p w14:paraId="249CA454"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ΤΕΧΝΙΚΗΣ ΠΡΟΔΙΑΓΡΑΦΗΣ</w:t>
            </w:r>
          </w:p>
          <w:p w14:paraId="2859016F"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 xml:space="preserve">ΠΕΔ - Α - </w:t>
            </w:r>
            <w:r w:rsidRPr="00CA4A93">
              <w:rPr>
                <w:szCs w:val="24"/>
                <w:lang w:val="en-US"/>
              </w:rPr>
              <w:t>XXXXX</w:t>
            </w:r>
          </w:p>
          <w:p w14:paraId="7998CDC5"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ΕΚΔΟΣΗ 1</w:t>
            </w:r>
            <w:r w:rsidRPr="00CA4A93">
              <w:rPr>
                <w:szCs w:val="24"/>
                <w:vertAlign w:val="superscript"/>
              </w:rPr>
              <w:t>η</w:t>
            </w:r>
          </w:p>
          <w:p w14:paraId="761B0596"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CA4A93">
              <w:rPr>
                <w:szCs w:val="24"/>
              </w:rPr>
              <w:t xml:space="preserve">ΣΥΝΤΑΞΗ </w:t>
            </w:r>
          </w:p>
          <w:p w14:paraId="05B231A0"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20266A6B"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 xml:space="preserve">ΧΡΗΣΤΟΣ ΕΥΘΥΜΙΑΔΗΣ </w:t>
            </w:r>
          </w:p>
          <w:p w14:paraId="7CCD538C"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CA4A93">
              <w:rPr>
                <w:szCs w:val="24"/>
              </w:rPr>
              <w:t>ΛΟΧΑΓΟΣ (ΤΧ)</w:t>
            </w:r>
          </w:p>
        </w:tc>
      </w:tr>
      <w:tr w:rsidR="00CA4A93" w:rsidRPr="00CA4A93" w14:paraId="625001A7" w14:textId="77777777" w:rsidTr="00A71A89">
        <w:trPr>
          <w:trHeight w:val="1587"/>
          <w:jc w:val="center"/>
        </w:trPr>
        <w:tc>
          <w:tcPr>
            <w:tcW w:w="1538" w:type="pct"/>
            <w:vMerge/>
          </w:tcPr>
          <w:p w14:paraId="034044E4"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539F84AB"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CA4A93">
              <w:rPr>
                <w:szCs w:val="24"/>
              </w:rPr>
              <w:t>ΕΛΕΓΧΟΣ</w:t>
            </w:r>
          </w:p>
          <w:p w14:paraId="29B1638D" w14:textId="77777777" w:rsidR="00CA4A93" w:rsidRPr="00CA4A93" w:rsidRDefault="00CA4A93" w:rsidP="00CA4A93">
            <w:pPr>
              <w:widowControl/>
              <w:tabs>
                <w:tab w:val="left" w:pos="0"/>
                <w:tab w:val="left" w:pos="1134"/>
              </w:tabs>
              <w:autoSpaceDE/>
              <w:autoSpaceDN/>
              <w:adjustRightInd/>
              <w:spacing w:before="0" w:line="276" w:lineRule="auto"/>
              <w:rPr>
                <w:rFonts w:cs="Arial"/>
                <w:szCs w:val="24"/>
              </w:rPr>
            </w:pPr>
          </w:p>
          <w:p w14:paraId="1544D105" w14:textId="77777777" w:rsidR="00CA4A93" w:rsidRPr="00CA4A93" w:rsidRDefault="00CA4A93" w:rsidP="00CA4A93">
            <w:pPr>
              <w:widowControl/>
              <w:tabs>
                <w:tab w:val="left" w:pos="0"/>
                <w:tab w:val="left" w:pos="1134"/>
              </w:tabs>
              <w:autoSpaceDE/>
              <w:autoSpaceDN/>
              <w:adjustRightInd/>
              <w:spacing w:before="0" w:line="276" w:lineRule="auto"/>
              <w:rPr>
                <w:rFonts w:cs="Arial"/>
                <w:szCs w:val="24"/>
              </w:rPr>
            </w:pPr>
          </w:p>
          <w:p w14:paraId="0C137A85"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rFonts w:cs="Arial"/>
                <w:szCs w:val="24"/>
              </w:rPr>
            </w:pPr>
          </w:p>
        </w:tc>
      </w:tr>
      <w:tr w:rsidR="00CA4A93" w:rsidRPr="00CA4A93" w14:paraId="29BB6FB1" w14:textId="77777777" w:rsidTr="00A71A89">
        <w:trPr>
          <w:trHeight w:val="1695"/>
          <w:jc w:val="center"/>
        </w:trPr>
        <w:tc>
          <w:tcPr>
            <w:tcW w:w="1538" w:type="pct"/>
            <w:vMerge/>
          </w:tcPr>
          <w:p w14:paraId="325C4C7E"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19EF5C09"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CA4A93">
              <w:rPr>
                <w:szCs w:val="24"/>
              </w:rPr>
              <w:t>ΘΕΩΡΗΣΗ</w:t>
            </w:r>
          </w:p>
          <w:p w14:paraId="0EAA8C15"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3FCCA7B1"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294A15A2"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1A2CA3A6" w14:textId="77777777" w:rsidR="00CA4A93" w:rsidRPr="00CA4A93" w:rsidRDefault="00CA4A93" w:rsidP="00CA4A9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CA4A93">
              <w:rPr>
                <w:szCs w:val="24"/>
              </w:rPr>
              <w:t>ΗΜΕΡΟΜΗΝΙΑ</w:t>
            </w:r>
          </w:p>
          <w:p w14:paraId="3D8EC8D5" w14:textId="0684C97B" w:rsidR="00CA4A93" w:rsidRPr="00CA4A93" w:rsidRDefault="00CA4A93" w:rsidP="009331CD">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CA4A93">
              <w:rPr>
                <w:szCs w:val="24"/>
              </w:rPr>
              <w:t>/0</w:t>
            </w:r>
            <w:r w:rsidR="009331CD" w:rsidRPr="00AC7A14">
              <w:rPr>
                <w:szCs w:val="24"/>
              </w:rPr>
              <w:t>7</w:t>
            </w:r>
            <w:r w:rsidRPr="00CA4A93">
              <w:rPr>
                <w:szCs w:val="24"/>
              </w:rPr>
              <w:t>/26</w:t>
            </w:r>
          </w:p>
        </w:tc>
      </w:tr>
    </w:tbl>
    <w:p w14:paraId="16B8AAC0" w14:textId="77777777" w:rsidR="00CA4A93" w:rsidRPr="00CA4A93" w:rsidRDefault="00CA4A93" w:rsidP="00CA4A93">
      <w:pPr>
        <w:shd w:val="clear" w:color="auto" w:fill="FFFFFF"/>
        <w:tabs>
          <w:tab w:val="left" w:pos="-4820"/>
          <w:tab w:val="left" w:pos="0"/>
          <w:tab w:val="left" w:pos="567"/>
          <w:tab w:val="left" w:pos="1134"/>
          <w:tab w:val="left" w:pos="2127"/>
          <w:tab w:val="left" w:pos="2170"/>
          <w:tab w:val="left" w:pos="3119"/>
        </w:tabs>
        <w:spacing w:before="0" w:line="276" w:lineRule="auto"/>
        <w:ind w:right="5"/>
        <w:rPr>
          <w:rFonts w:cs="Arial"/>
          <w:bCs/>
          <w:szCs w:val="24"/>
          <w:lang w:val="en-US"/>
        </w:rPr>
      </w:pPr>
    </w:p>
    <w:p w14:paraId="457B4C3C" w14:textId="77777777" w:rsidR="00CA4A93" w:rsidRPr="00CA4A93" w:rsidRDefault="00CA4A93" w:rsidP="00CA4A93">
      <w:pPr>
        <w:widowControl/>
        <w:tabs>
          <w:tab w:val="left" w:pos="0"/>
          <w:tab w:val="left" w:pos="1134"/>
        </w:tabs>
        <w:autoSpaceDE/>
        <w:autoSpaceDN/>
        <w:adjustRightInd/>
        <w:spacing w:line="276" w:lineRule="auto"/>
        <w:rPr>
          <w:rFonts w:cs="Arial"/>
          <w:b/>
          <w:szCs w:val="24"/>
          <w:u w:val="single"/>
        </w:rPr>
      </w:pPr>
      <w:r w:rsidRPr="00CA4A93">
        <w:rPr>
          <w:rFonts w:cs="Arial"/>
          <w:b/>
          <w:szCs w:val="24"/>
          <w:u w:val="single"/>
        </w:rPr>
        <w:t>ΠΡΟΣΘΗΚΗ</w:t>
      </w:r>
    </w:p>
    <w:p w14:paraId="5F0D8A12" w14:textId="26287463" w:rsidR="00DF674C" w:rsidRPr="00AC7A14" w:rsidRDefault="00CA4A93" w:rsidP="00CA4A93">
      <w:pPr>
        <w:widowControl/>
        <w:tabs>
          <w:tab w:val="left" w:pos="0"/>
          <w:tab w:val="left" w:pos="567"/>
          <w:tab w:val="left" w:pos="1134"/>
        </w:tabs>
        <w:autoSpaceDE/>
        <w:autoSpaceDN/>
        <w:adjustRightInd/>
        <w:spacing w:line="276" w:lineRule="auto"/>
        <w:rPr>
          <w:rFonts w:cs="Arial"/>
          <w:szCs w:val="24"/>
        </w:rPr>
      </w:pPr>
      <w:r w:rsidRPr="00AC7A14">
        <w:rPr>
          <w:rFonts w:cs="Arial"/>
          <w:szCs w:val="24"/>
        </w:rPr>
        <w:t>«Ι»</w:t>
      </w:r>
      <w:r w:rsidRPr="00AC7A14">
        <w:rPr>
          <w:rFonts w:cs="Arial"/>
          <w:szCs w:val="24"/>
        </w:rPr>
        <w:tab/>
        <w:t>Πίνακας Κριτηρίων Αξιολόγησης Τεχνικής Προσφοράς</w:t>
      </w:r>
    </w:p>
    <w:p w14:paraId="5D67C3F7" w14:textId="77777777" w:rsidR="00AC7A14" w:rsidRDefault="00AC7A14" w:rsidP="00CB6B15">
      <w:pPr>
        <w:widowControl/>
        <w:tabs>
          <w:tab w:val="left" w:pos="0"/>
          <w:tab w:val="left" w:pos="567"/>
          <w:tab w:val="left" w:pos="1134"/>
        </w:tabs>
        <w:autoSpaceDE/>
        <w:autoSpaceDN/>
        <w:adjustRightInd/>
        <w:spacing w:line="276" w:lineRule="auto"/>
        <w:rPr>
          <w:rFonts w:cs="Arial"/>
          <w:szCs w:val="24"/>
        </w:rPr>
        <w:sectPr w:rsidR="00AC7A14" w:rsidSect="002975F9">
          <w:pgSz w:w="11906" w:h="16838" w:code="9"/>
          <w:pgMar w:top="1701" w:right="1134" w:bottom="1134" w:left="1134" w:header="709" w:footer="709" w:gutter="0"/>
          <w:cols w:space="708"/>
          <w:titlePg/>
          <w:docGrid w:linePitch="360"/>
        </w:sectPr>
      </w:pPr>
    </w:p>
    <w:p w14:paraId="2576B174" w14:textId="7893E93D" w:rsidR="00DF674C" w:rsidRPr="00AC7A14" w:rsidRDefault="00DF674C" w:rsidP="00CB6B15">
      <w:pPr>
        <w:widowControl/>
        <w:tabs>
          <w:tab w:val="left" w:pos="0"/>
          <w:tab w:val="left" w:pos="567"/>
          <w:tab w:val="left" w:pos="1134"/>
        </w:tabs>
        <w:autoSpaceDE/>
        <w:autoSpaceDN/>
        <w:adjustRightInd/>
        <w:spacing w:line="276" w:lineRule="auto"/>
        <w:rPr>
          <w:rFonts w:cs="Arial"/>
          <w:szCs w:val="24"/>
        </w:rPr>
      </w:pPr>
    </w:p>
    <w:p w14:paraId="1AC43105" w14:textId="6D29D98B" w:rsidR="00C83F60" w:rsidRPr="00AC7A14" w:rsidRDefault="00C83F60" w:rsidP="00DF674C">
      <w:pPr>
        <w:spacing w:line="276" w:lineRule="auto"/>
        <w:jc w:val="center"/>
        <w:rPr>
          <w:b/>
        </w:rPr>
      </w:pPr>
      <w:bookmarkStart w:id="118" w:name="_Toc232030364"/>
    </w:p>
    <w:bookmarkEnd w:id="118"/>
    <w:p w14:paraId="4B7F1C5C" w14:textId="66FD4D26" w:rsidR="00C83F60" w:rsidRPr="00AC7A14" w:rsidRDefault="00CA4A93" w:rsidP="00CA4A93">
      <w:pPr>
        <w:keepNext/>
        <w:tabs>
          <w:tab w:val="left" w:pos="0"/>
          <w:tab w:val="left" w:pos="1134"/>
        </w:tabs>
        <w:autoSpaceDE/>
        <w:autoSpaceDN/>
        <w:adjustRightInd/>
        <w:spacing w:before="0" w:line="240" w:lineRule="auto"/>
        <w:outlineLvl w:val="0"/>
        <w:rPr>
          <w:b/>
        </w:rPr>
      </w:pPr>
      <w:r w:rsidRPr="00AC7A14">
        <w:rPr>
          <w:b/>
        </w:rPr>
        <w:t>ΠΡΟΣΘΗΚΗ Ι: ΠΙΝΑΚΑΣ ΚΡΙΤΗΡΙΩΝ ΑΞΙΟΛΟΓΗΣΗΣ ΤΕΧΝΙΚΗΣ ΠΡΟΣΦΟΡΑΣ</w:t>
      </w:r>
    </w:p>
    <w:p w14:paraId="1E859954" w14:textId="77777777" w:rsidR="00CA4A93" w:rsidRPr="00AC7A14" w:rsidRDefault="00CA4A93" w:rsidP="00CA4A93">
      <w:pPr>
        <w:spacing w:before="0" w:line="240" w:lineRule="auto"/>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DF674C" w:rsidRPr="00AC7A14" w14:paraId="6793A403" w14:textId="77777777" w:rsidTr="00823CE3">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666FD4E1" w14:textId="77777777" w:rsidR="00DF674C" w:rsidRPr="00AC7A14" w:rsidRDefault="00DF674C" w:rsidP="0052634F">
            <w:pPr>
              <w:tabs>
                <w:tab w:val="left" w:pos="0"/>
                <w:tab w:val="left" w:pos="1134"/>
              </w:tabs>
              <w:spacing w:before="240" w:line="276" w:lineRule="auto"/>
              <w:ind w:left="34"/>
              <w:jc w:val="center"/>
              <w:rPr>
                <w:rFonts w:cs="Arial"/>
                <w:b/>
                <w:sz w:val="22"/>
                <w:szCs w:val="22"/>
                <w:lang w:val="en-US"/>
              </w:rPr>
            </w:pPr>
            <w:r w:rsidRPr="00AC7A14">
              <w:rPr>
                <w:rFonts w:cs="Arial"/>
                <w:b/>
                <w:sz w:val="22"/>
                <w:szCs w:val="22"/>
                <w:lang w:val="en-US"/>
              </w:rPr>
              <w:t>A</w:t>
            </w:r>
            <w:r w:rsidRPr="00AC7A14">
              <w:rPr>
                <w:rFonts w:cs="Arial"/>
                <w:b/>
                <w:sz w:val="22"/>
                <w:szCs w:val="22"/>
              </w:rPr>
              <w:t>/</w:t>
            </w:r>
            <w:r w:rsidRPr="00AC7A14">
              <w:rPr>
                <w:rFonts w:cs="Arial"/>
                <w:b/>
                <w:sz w:val="22"/>
                <w:szCs w:val="22"/>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14:paraId="6B46A54F" w14:textId="77777777" w:rsidR="00DF674C" w:rsidRPr="00AC7A14" w:rsidRDefault="00DF674C" w:rsidP="0052634F">
            <w:pPr>
              <w:tabs>
                <w:tab w:val="left" w:pos="0"/>
                <w:tab w:val="left" w:pos="1134"/>
              </w:tabs>
              <w:spacing w:before="240" w:line="276" w:lineRule="auto"/>
              <w:ind w:left="34"/>
              <w:jc w:val="center"/>
              <w:rPr>
                <w:rFonts w:cs="Arial"/>
                <w:b/>
                <w:sz w:val="22"/>
                <w:szCs w:val="22"/>
              </w:rPr>
            </w:pPr>
            <w:r w:rsidRPr="00AC7A14">
              <w:rPr>
                <w:rFonts w:cs="Arial"/>
                <w:b/>
                <w:sz w:val="22"/>
                <w:szCs w:val="22"/>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14:paraId="1040C548" w14:textId="77777777" w:rsidR="00DF674C" w:rsidRPr="00AC7A14" w:rsidRDefault="00DF674C" w:rsidP="0052634F">
            <w:pPr>
              <w:tabs>
                <w:tab w:val="left" w:pos="0"/>
                <w:tab w:val="left" w:pos="1134"/>
              </w:tabs>
              <w:spacing w:before="240" w:line="276" w:lineRule="auto"/>
              <w:ind w:left="34"/>
              <w:jc w:val="center"/>
              <w:rPr>
                <w:rFonts w:cs="Arial"/>
                <w:b/>
                <w:sz w:val="22"/>
                <w:szCs w:val="22"/>
              </w:rPr>
            </w:pPr>
            <w:r w:rsidRPr="00AC7A14">
              <w:rPr>
                <w:rFonts w:cs="Arial"/>
                <w:b/>
                <w:sz w:val="22"/>
                <w:szCs w:val="22"/>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1FDD1F1E" w14:textId="77777777" w:rsidR="00DF674C" w:rsidRPr="00AC7A14" w:rsidRDefault="00DF674C" w:rsidP="0052634F">
            <w:pPr>
              <w:tabs>
                <w:tab w:val="left" w:pos="0"/>
                <w:tab w:val="left" w:pos="1134"/>
              </w:tabs>
              <w:spacing w:before="240" w:line="276" w:lineRule="auto"/>
              <w:ind w:left="34" w:right="-57"/>
              <w:jc w:val="center"/>
              <w:rPr>
                <w:rFonts w:cs="Arial"/>
                <w:b/>
                <w:sz w:val="22"/>
                <w:szCs w:val="22"/>
              </w:rPr>
            </w:pPr>
            <w:r w:rsidRPr="00AC7A14">
              <w:rPr>
                <w:rFonts w:cs="Arial"/>
                <w:b/>
                <w:sz w:val="22"/>
                <w:szCs w:val="22"/>
              </w:rPr>
              <w:t>ΒΑΘΜΟ-ΛΟΓΙΑ</w:t>
            </w:r>
            <m:oMath>
              <m:r>
                <w:rPr>
                  <w:rFonts w:ascii="Cambria Math" w:hAnsi="Cambria Math" w:cs="Arial"/>
                  <w:sz w:val="22"/>
                  <w:szCs w:val="22"/>
                </w:rPr>
                <m:t>(</m:t>
              </m:r>
              <m:r>
                <w:rPr>
                  <w:rFonts w:ascii="Cambria Math" w:hAnsi="Cambria Math" w:cs="Arial"/>
                  <w:sz w:val="22"/>
                  <w:szCs w:val="22"/>
                  <w:lang w:val="en-US"/>
                </w:rPr>
                <m:t>X</m:t>
              </m:r>
              <m:r>
                <w:rPr>
                  <w:rFonts w:ascii="Cambria Math" w:hAnsi="Cambria Math" w:cs="Arial"/>
                  <w:sz w:val="22"/>
                  <w:szCs w:val="22"/>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00FF9213" w14:textId="77777777" w:rsidR="00DF674C" w:rsidRPr="00AC7A14" w:rsidRDefault="00DF674C" w:rsidP="0052634F">
            <w:pPr>
              <w:tabs>
                <w:tab w:val="left" w:pos="0"/>
                <w:tab w:val="left" w:pos="1134"/>
              </w:tabs>
              <w:spacing w:before="240" w:line="276" w:lineRule="auto"/>
              <w:ind w:left="34"/>
              <w:jc w:val="center"/>
              <w:rPr>
                <w:rFonts w:cs="Arial"/>
                <w:b/>
                <w:sz w:val="22"/>
                <w:szCs w:val="22"/>
              </w:rPr>
            </w:pPr>
            <w:r w:rsidRPr="00AC7A14">
              <w:rPr>
                <w:rFonts w:cs="Arial"/>
                <w:b/>
                <w:sz w:val="22"/>
                <w:szCs w:val="22"/>
              </w:rPr>
              <w:t>ΠΑΡΑΤΗ-ΡΗΣΕΙΣ</w:t>
            </w:r>
          </w:p>
        </w:tc>
      </w:tr>
      <w:tr w:rsidR="00DF674C" w:rsidRPr="00AC7A14" w14:paraId="1C298F9A" w14:textId="77777777" w:rsidTr="00823CE3">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vAlign w:val="center"/>
          </w:tcPr>
          <w:p w14:paraId="26080160" w14:textId="77777777" w:rsidR="00DF674C" w:rsidRPr="00AC7A14" w:rsidRDefault="00DF674C" w:rsidP="0052634F">
            <w:pPr>
              <w:tabs>
                <w:tab w:val="left" w:pos="0"/>
                <w:tab w:val="left" w:pos="1134"/>
              </w:tabs>
              <w:spacing w:before="240" w:line="276" w:lineRule="auto"/>
              <w:ind w:left="34"/>
              <w:rPr>
                <w:rFonts w:cs="Arial"/>
                <w:sz w:val="22"/>
                <w:szCs w:val="22"/>
              </w:rPr>
            </w:pPr>
            <w:r w:rsidRPr="00AC7A14">
              <w:rPr>
                <w:rFonts w:cs="Arial"/>
                <w:b/>
                <w:sz w:val="22"/>
                <w:szCs w:val="22"/>
                <w:u w:val="single"/>
              </w:rPr>
              <w:t>ΟΜΑΔΑ Α΄</w:t>
            </w:r>
          </w:p>
        </w:tc>
      </w:tr>
      <w:tr w:rsidR="00DF674C" w:rsidRPr="00AC7A14" w14:paraId="69018F68"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176C49E" w14:textId="77777777" w:rsidR="00DF674C" w:rsidRPr="00AC7A14" w:rsidRDefault="00DF674C" w:rsidP="00C83F60">
            <w:pPr>
              <w:tabs>
                <w:tab w:val="left" w:pos="0"/>
                <w:tab w:val="left" w:pos="1134"/>
              </w:tabs>
              <w:spacing w:before="240" w:line="276" w:lineRule="auto"/>
              <w:ind w:left="34"/>
              <w:jc w:val="center"/>
              <w:rPr>
                <w:rFonts w:cs="Arial"/>
                <w:sz w:val="22"/>
                <w:szCs w:val="22"/>
              </w:rPr>
            </w:pPr>
            <w:r w:rsidRPr="00AC7A14">
              <w:rPr>
                <w:rFonts w:cs="Arial"/>
                <w:sz w:val="22"/>
                <w:szCs w:val="22"/>
              </w:rPr>
              <w:t>1</w:t>
            </w:r>
          </w:p>
        </w:tc>
        <w:tc>
          <w:tcPr>
            <w:tcW w:w="4376" w:type="dxa"/>
            <w:tcBorders>
              <w:top w:val="single" w:sz="6" w:space="0" w:color="auto"/>
              <w:left w:val="single" w:sz="18" w:space="0" w:color="auto"/>
              <w:bottom w:val="single" w:sz="6" w:space="0" w:color="auto"/>
              <w:right w:val="single" w:sz="18" w:space="0" w:color="auto"/>
            </w:tcBorders>
            <w:vAlign w:val="center"/>
          </w:tcPr>
          <w:p w14:paraId="44618151" w14:textId="095A4DC3" w:rsidR="00DF674C" w:rsidRPr="00AC7A14" w:rsidRDefault="00DF674C" w:rsidP="00615087">
            <w:pPr>
              <w:tabs>
                <w:tab w:val="left" w:pos="0"/>
                <w:tab w:val="left" w:pos="1134"/>
              </w:tabs>
              <w:spacing w:before="240" w:line="276" w:lineRule="auto"/>
              <w:ind w:left="34"/>
              <w:rPr>
                <w:rFonts w:cs="Arial"/>
                <w:sz w:val="22"/>
                <w:szCs w:val="22"/>
              </w:rPr>
            </w:pPr>
            <w:r w:rsidRPr="00AC7A14">
              <w:rPr>
                <w:rFonts w:cs="Arial"/>
                <w:bCs/>
                <w:sz w:val="22"/>
                <w:szCs w:val="22"/>
              </w:rPr>
              <w:t xml:space="preserve">Η συνολική εγκατεστημένη ισχύς της γερανογέφυρας </w:t>
            </w:r>
            <w:r w:rsidR="00823CE3" w:rsidRPr="00AC7A14">
              <w:rPr>
                <w:rFonts w:cs="Arial"/>
                <w:bCs/>
                <w:sz w:val="22"/>
                <w:szCs w:val="22"/>
              </w:rPr>
              <w:t xml:space="preserve">να είναι τουλάχιστον </w:t>
            </w:r>
            <w:r w:rsidRPr="00AC7A14">
              <w:rPr>
                <w:rFonts w:cs="Arial"/>
                <w:bCs/>
                <w:sz w:val="22"/>
                <w:szCs w:val="22"/>
              </w:rPr>
              <w:t>75</w:t>
            </w:r>
            <w:r w:rsidRPr="00AC7A14">
              <w:rPr>
                <w:rFonts w:cs="Arial"/>
                <w:sz w:val="22"/>
                <w:szCs w:val="22"/>
              </w:rPr>
              <w:t xml:space="preserve"> </w:t>
            </w:r>
            <w:r w:rsidRPr="00AC7A14">
              <w:rPr>
                <w:rFonts w:cs="Arial"/>
                <w:sz w:val="22"/>
                <w:szCs w:val="22"/>
                <w:lang w:val="en-US"/>
              </w:rPr>
              <w:t>kW</w:t>
            </w:r>
          </w:p>
        </w:tc>
        <w:tc>
          <w:tcPr>
            <w:tcW w:w="1511" w:type="dxa"/>
            <w:tcBorders>
              <w:top w:val="single" w:sz="6" w:space="0" w:color="auto"/>
              <w:left w:val="single" w:sz="18" w:space="0" w:color="auto"/>
              <w:bottom w:val="single" w:sz="6" w:space="0" w:color="auto"/>
              <w:right w:val="single" w:sz="18" w:space="0" w:color="auto"/>
            </w:tcBorders>
            <w:vAlign w:val="center"/>
          </w:tcPr>
          <w:p w14:paraId="6BAAE8CD" w14:textId="77777777" w:rsidR="00DF674C" w:rsidRPr="00AC7A14" w:rsidRDefault="0052634F" w:rsidP="00C83F60">
            <w:pPr>
              <w:tabs>
                <w:tab w:val="left" w:pos="0"/>
                <w:tab w:val="left" w:pos="1134"/>
              </w:tabs>
              <w:spacing w:before="240" w:line="276" w:lineRule="auto"/>
              <w:ind w:left="34"/>
              <w:jc w:val="center"/>
              <w:rPr>
                <w:rFonts w:cs="Arial"/>
                <w:sz w:val="22"/>
                <w:szCs w:val="22"/>
              </w:rPr>
            </w:pPr>
            <w:r w:rsidRPr="00AC7A14">
              <w:rPr>
                <w:rFonts w:cs="Arial"/>
                <w:sz w:val="22"/>
                <w:szCs w:val="22"/>
              </w:rPr>
              <w:fldChar w:fldCharType="begin"/>
            </w:r>
            <w:r w:rsidRPr="00AC7A14">
              <w:rPr>
                <w:rFonts w:cs="Arial"/>
                <w:sz w:val="22"/>
                <w:szCs w:val="22"/>
              </w:rPr>
              <w:instrText xml:space="preserve"> REF _Ref232681138 \r \h  \* MERGEFORMAT </w:instrText>
            </w:r>
            <w:r w:rsidRPr="00AC7A14">
              <w:rPr>
                <w:rFonts w:cs="Arial"/>
                <w:sz w:val="22"/>
                <w:szCs w:val="22"/>
              </w:rPr>
            </w:r>
            <w:r w:rsidRPr="00AC7A14">
              <w:rPr>
                <w:rFonts w:cs="Arial"/>
                <w:sz w:val="22"/>
                <w:szCs w:val="22"/>
              </w:rPr>
              <w:fldChar w:fldCharType="separate"/>
            </w:r>
            <w:r w:rsidR="0069668E" w:rsidRPr="00AC7A14">
              <w:rPr>
                <w:rFonts w:cs="Arial"/>
                <w:sz w:val="22"/>
                <w:szCs w:val="22"/>
              </w:rPr>
              <w:t>4.2.8</w:t>
            </w:r>
            <w:r w:rsidRPr="00AC7A14">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6B1E6C1" w14:textId="77777777" w:rsidR="00DF674C" w:rsidRPr="00AC7A14" w:rsidRDefault="00DF674C" w:rsidP="00C83F60">
            <w:pPr>
              <w:spacing w:line="276" w:lineRule="auto"/>
              <w:jc w:val="center"/>
              <w:rPr>
                <w:rFonts w:cs="Arial"/>
                <w:color w:val="000000"/>
                <w:sz w:val="22"/>
                <w:szCs w:val="22"/>
              </w:rPr>
            </w:pPr>
            <w:r w:rsidRPr="00AC7A14">
              <w:rPr>
                <w:rFonts w:cs="Arial"/>
                <w:color w:val="000000"/>
                <w:sz w:val="22"/>
                <w:szCs w:val="22"/>
              </w:rPr>
              <w:t>8</w:t>
            </w:r>
          </w:p>
        </w:tc>
        <w:tc>
          <w:tcPr>
            <w:tcW w:w="1935" w:type="dxa"/>
            <w:tcBorders>
              <w:top w:val="single" w:sz="6" w:space="0" w:color="auto"/>
              <w:left w:val="single" w:sz="18" w:space="0" w:color="auto"/>
              <w:bottom w:val="single" w:sz="6" w:space="0" w:color="auto"/>
              <w:right w:val="single" w:sz="18" w:space="0" w:color="auto"/>
            </w:tcBorders>
            <w:vAlign w:val="center"/>
          </w:tcPr>
          <w:p w14:paraId="41EE2B57" w14:textId="77777777" w:rsidR="00DF674C" w:rsidRPr="00AC7A14" w:rsidRDefault="00DF674C" w:rsidP="00C83F60">
            <w:pPr>
              <w:tabs>
                <w:tab w:val="left" w:pos="0"/>
                <w:tab w:val="left" w:pos="1134"/>
              </w:tabs>
              <w:spacing w:before="240" w:line="276" w:lineRule="auto"/>
              <w:jc w:val="center"/>
              <w:rPr>
                <w:rFonts w:cs="Arial"/>
                <w:sz w:val="22"/>
                <w:szCs w:val="22"/>
              </w:rPr>
            </w:pPr>
            <w:r w:rsidRPr="00AC7A14">
              <w:rPr>
                <w:rFonts w:cs="Arial"/>
                <w:sz w:val="22"/>
                <w:szCs w:val="22"/>
              </w:rPr>
              <w:t>(α)</w:t>
            </w:r>
          </w:p>
        </w:tc>
      </w:tr>
      <w:tr w:rsidR="00DF674C" w:rsidRPr="00AC7A14" w14:paraId="66144A65" w14:textId="77777777" w:rsidTr="00823CE3">
        <w:trPr>
          <w:cantSplit/>
          <w:trHeight w:val="919"/>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BE76AB6" w14:textId="77777777" w:rsidR="00DF674C" w:rsidRPr="00AC7A14" w:rsidRDefault="00DF674C" w:rsidP="00C83F60">
            <w:pPr>
              <w:tabs>
                <w:tab w:val="left" w:pos="0"/>
                <w:tab w:val="left" w:pos="1134"/>
              </w:tabs>
              <w:spacing w:before="240" w:line="276" w:lineRule="auto"/>
              <w:ind w:left="34"/>
              <w:jc w:val="center"/>
              <w:rPr>
                <w:rFonts w:cs="Arial"/>
                <w:sz w:val="22"/>
                <w:szCs w:val="22"/>
              </w:rPr>
            </w:pPr>
            <w:r w:rsidRPr="00AC7A14">
              <w:rPr>
                <w:rFonts w:cs="Arial"/>
                <w:sz w:val="22"/>
                <w:szCs w:val="22"/>
              </w:rPr>
              <w:t>2</w:t>
            </w:r>
          </w:p>
        </w:tc>
        <w:tc>
          <w:tcPr>
            <w:tcW w:w="4376" w:type="dxa"/>
            <w:tcBorders>
              <w:top w:val="single" w:sz="6" w:space="0" w:color="auto"/>
              <w:left w:val="single" w:sz="18" w:space="0" w:color="auto"/>
              <w:bottom w:val="single" w:sz="6" w:space="0" w:color="auto"/>
              <w:right w:val="single" w:sz="18" w:space="0" w:color="auto"/>
            </w:tcBorders>
            <w:vAlign w:val="center"/>
          </w:tcPr>
          <w:p w14:paraId="77F5B177" w14:textId="46F865B9" w:rsidR="00DF674C" w:rsidRPr="00AC7A14" w:rsidRDefault="00DF674C" w:rsidP="00615087">
            <w:pPr>
              <w:tabs>
                <w:tab w:val="left" w:pos="0"/>
                <w:tab w:val="left" w:pos="1134"/>
              </w:tabs>
              <w:spacing w:before="240" w:line="276" w:lineRule="auto"/>
              <w:ind w:left="34"/>
              <w:rPr>
                <w:rFonts w:cs="Arial"/>
                <w:sz w:val="22"/>
                <w:szCs w:val="22"/>
              </w:rPr>
            </w:pPr>
            <w:r w:rsidRPr="00AC7A14">
              <w:rPr>
                <w:rFonts w:cs="Arial"/>
                <w:sz w:val="22"/>
                <w:szCs w:val="22"/>
              </w:rPr>
              <w:t>Ισχύς κινητήρων πορείας γερανογέφυρας (</w:t>
            </w:r>
            <w:r w:rsidRPr="00AC7A14">
              <w:rPr>
                <w:rFonts w:cs="Arial"/>
                <w:sz w:val="22"/>
                <w:szCs w:val="22"/>
                <w:lang w:val="en-US"/>
              </w:rPr>
              <w:t>travelling</w:t>
            </w:r>
            <w:r w:rsidRPr="00AC7A14">
              <w:rPr>
                <w:rFonts w:cs="Arial"/>
                <w:sz w:val="22"/>
                <w:szCs w:val="22"/>
              </w:rPr>
              <w:t>)</w:t>
            </w:r>
            <w:r w:rsidR="00823CE3" w:rsidRPr="00AC7A14">
              <w:rPr>
                <w:rFonts w:cs="Arial"/>
                <w:sz w:val="22"/>
                <w:szCs w:val="22"/>
              </w:rPr>
              <w:t xml:space="preserve"> να είναι</w:t>
            </w:r>
            <w:r w:rsidRPr="00AC7A14">
              <w:rPr>
                <w:rFonts w:cs="Arial"/>
                <w:sz w:val="22"/>
                <w:szCs w:val="22"/>
              </w:rPr>
              <w:t xml:space="preserve"> </w:t>
            </w:r>
            <w:r w:rsidR="00823CE3" w:rsidRPr="00AC7A14">
              <w:rPr>
                <w:rFonts w:cs="Arial"/>
                <w:sz w:val="22"/>
                <w:szCs w:val="22"/>
              </w:rPr>
              <w:t xml:space="preserve">συνολικά </w:t>
            </w:r>
            <w:r w:rsidRPr="00AC7A14">
              <w:rPr>
                <w:rFonts w:cs="Arial"/>
                <w:sz w:val="22"/>
                <w:szCs w:val="22"/>
              </w:rPr>
              <w:t>τουλάχιστον 22</w:t>
            </w:r>
            <w:r w:rsidRPr="00AC7A14">
              <w:rPr>
                <w:rFonts w:cs="Arial"/>
                <w:sz w:val="22"/>
                <w:szCs w:val="22"/>
                <w:lang w:val="en-US"/>
              </w:rPr>
              <w:t>kW</w:t>
            </w:r>
            <w:r w:rsidRPr="00AC7A14">
              <w:rPr>
                <w:rFonts w:cs="Arial"/>
                <w:sz w:val="22"/>
                <w:szCs w:val="22"/>
              </w:rPr>
              <w:t xml:space="preserve"> </w:t>
            </w:r>
          </w:p>
        </w:tc>
        <w:tc>
          <w:tcPr>
            <w:tcW w:w="1511" w:type="dxa"/>
            <w:tcBorders>
              <w:top w:val="single" w:sz="6" w:space="0" w:color="auto"/>
              <w:left w:val="single" w:sz="18" w:space="0" w:color="auto"/>
              <w:bottom w:val="single" w:sz="6" w:space="0" w:color="auto"/>
              <w:right w:val="single" w:sz="18" w:space="0" w:color="auto"/>
            </w:tcBorders>
            <w:vAlign w:val="center"/>
          </w:tcPr>
          <w:p w14:paraId="27A60B0F" w14:textId="77777777" w:rsidR="00DF674C" w:rsidRPr="00AC7A14" w:rsidRDefault="0052634F" w:rsidP="00C83F60">
            <w:pPr>
              <w:tabs>
                <w:tab w:val="left" w:pos="0"/>
                <w:tab w:val="left" w:pos="1134"/>
              </w:tabs>
              <w:spacing w:before="240" w:line="276" w:lineRule="auto"/>
              <w:ind w:left="34"/>
              <w:jc w:val="center"/>
              <w:rPr>
                <w:rFonts w:cs="Arial"/>
                <w:sz w:val="22"/>
                <w:szCs w:val="22"/>
              </w:rPr>
            </w:pPr>
            <w:r w:rsidRPr="00AC7A14">
              <w:rPr>
                <w:rFonts w:cs="Arial"/>
                <w:sz w:val="22"/>
                <w:szCs w:val="22"/>
              </w:rPr>
              <w:fldChar w:fldCharType="begin"/>
            </w:r>
            <w:r w:rsidRPr="00AC7A14">
              <w:rPr>
                <w:rFonts w:cs="Arial"/>
                <w:sz w:val="22"/>
                <w:szCs w:val="22"/>
              </w:rPr>
              <w:instrText xml:space="preserve"> REF _Ref232681183 \r \h  \* MERGEFORMAT </w:instrText>
            </w:r>
            <w:r w:rsidRPr="00AC7A14">
              <w:rPr>
                <w:rFonts w:cs="Arial"/>
                <w:sz w:val="22"/>
                <w:szCs w:val="22"/>
              </w:rPr>
            </w:r>
            <w:r w:rsidRPr="00AC7A14">
              <w:rPr>
                <w:rFonts w:cs="Arial"/>
                <w:sz w:val="22"/>
                <w:szCs w:val="22"/>
              </w:rPr>
              <w:fldChar w:fldCharType="separate"/>
            </w:r>
            <w:r w:rsidR="0069668E" w:rsidRPr="00AC7A14">
              <w:rPr>
                <w:rFonts w:cs="Arial"/>
                <w:sz w:val="22"/>
                <w:szCs w:val="22"/>
              </w:rPr>
              <w:t>4.2.8.1</w:t>
            </w:r>
            <w:r w:rsidRPr="00AC7A14">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802F66C" w14:textId="77777777" w:rsidR="00DF674C" w:rsidRPr="00AC7A14" w:rsidRDefault="00DF674C" w:rsidP="00C83F60">
            <w:pPr>
              <w:spacing w:line="276" w:lineRule="auto"/>
              <w:jc w:val="center"/>
              <w:rPr>
                <w:rFonts w:cs="Arial"/>
                <w:color w:val="000000"/>
                <w:sz w:val="22"/>
                <w:szCs w:val="22"/>
              </w:rPr>
            </w:pPr>
            <w:r w:rsidRPr="00AC7A14">
              <w:rPr>
                <w:rFonts w:cs="Arial"/>
                <w:color w:val="000000"/>
                <w:sz w:val="22"/>
                <w:szCs w:val="22"/>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14B45B03" w14:textId="77777777" w:rsidR="00DF674C" w:rsidRPr="00AC7A14" w:rsidRDefault="00DF674C" w:rsidP="00C83F60">
            <w:pPr>
              <w:tabs>
                <w:tab w:val="left" w:pos="0"/>
                <w:tab w:val="left" w:pos="1134"/>
              </w:tabs>
              <w:spacing w:before="240" w:line="276" w:lineRule="auto"/>
              <w:jc w:val="center"/>
              <w:rPr>
                <w:rFonts w:cs="Arial"/>
                <w:sz w:val="22"/>
                <w:szCs w:val="22"/>
              </w:rPr>
            </w:pPr>
            <w:r w:rsidRPr="00AC7A14">
              <w:rPr>
                <w:rFonts w:cs="Arial"/>
                <w:sz w:val="22"/>
                <w:szCs w:val="22"/>
              </w:rPr>
              <w:t>(α)</w:t>
            </w:r>
          </w:p>
        </w:tc>
      </w:tr>
      <w:tr w:rsidR="00DF674C" w:rsidRPr="002304A5" w14:paraId="74BC9220" w14:textId="77777777" w:rsidTr="00615087">
        <w:trPr>
          <w:cantSplit/>
          <w:trHeight w:val="934"/>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376E965" w14:textId="77777777" w:rsidR="00DF674C" w:rsidRPr="00AC7A14" w:rsidRDefault="00DF674C" w:rsidP="00C83F60">
            <w:pPr>
              <w:tabs>
                <w:tab w:val="left" w:pos="0"/>
                <w:tab w:val="left" w:pos="1134"/>
              </w:tabs>
              <w:spacing w:before="240" w:line="276" w:lineRule="auto"/>
              <w:ind w:left="34"/>
              <w:jc w:val="center"/>
              <w:rPr>
                <w:rFonts w:cs="Arial"/>
                <w:sz w:val="22"/>
                <w:szCs w:val="22"/>
              </w:rPr>
            </w:pPr>
            <w:r w:rsidRPr="00AC7A14">
              <w:rPr>
                <w:rFonts w:cs="Arial"/>
                <w:sz w:val="22"/>
                <w:szCs w:val="22"/>
              </w:rPr>
              <w:t>3</w:t>
            </w:r>
          </w:p>
        </w:tc>
        <w:tc>
          <w:tcPr>
            <w:tcW w:w="4376" w:type="dxa"/>
            <w:tcBorders>
              <w:top w:val="single" w:sz="6" w:space="0" w:color="auto"/>
              <w:left w:val="single" w:sz="18" w:space="0" w:color="auto"/>
              <w:bottom w:val="single" w:sz="6" w:space="0" w:color="auto"/>
              <w:right w:val="single" w:sz="18" w:space="0" w:color="auto"/>
            </w:tcBorders>
            <w:vAlign w:val="center"/>
          </w:tcPr>
          <w:p w14:paraId="73E4A653" w14:textId="6B6F5542" w:rsidR="00DF674C" w:rsidRPr="00AC7A14" w:rsidRDefault="00615087" w:rsidP="00615087">
            <w:pPr>
              <w:tabs>
                <w:tab w:val="left" w:pos="0"/>
                <w:tab w:val="left" w:pos="1134"/>
              </w:tabs>
              <w:spacing w:before="240" w:line="276" w:lineRule="auto"/>
              <w:ind w:left="34"/>
              <w:rPr>
                <w:rFonts w:cs="Arial"/>
                <w:sz w:val="22"/>
                <w:szCs w:val="22"/>
              </w:rPr>
            </w:pPr>
            <w:r w:rsidRPr="00AC7A14">
              <w:rPr>
                <w:rFonts w:cs="Arial"/>
                <w:sz w:val="22"/>
                <w:szCs w:val="22"/>
              </w:rPr>
              <w:t>Η ισχύς κινητήρων κύλισης φορείου  (</w:t>
            </w:r>
            <w:r w:rsidRPr="00AC7A14">
              <w:rPr>
                <w:rFonts w:cs="Arial"/>
                <w:sz w:val="22"/>
                <w:szCs w:val="22"/>
                <w:lang w:val="en-US"/>
              </w:rPr>
              <w:t>traversing</w:t>
            </w:r>
            <w:r w:rsidRPr="00AC7A14">
              <w:rPr>
                <w:rFonts w:cs="Arial"/>
                <w:sz w:val="22"/>
                <w:szCs w:val="22"/>
              </w:rPr>
              <w:t>) να είναι τουλάχιστον 8</w:t>
            </w:r>
            <w:r w:rsidRPr="00AC7A14">
              <w:rPr>
                <w:rFonts w:cs="Arial"/>
                <w:sz w:val="22"/>
                <w:szCs w:val="22"/>
                <w:lang w:val="en-US"/>
              </w:rPr>
              <w:t>kW</w:t>
            </w:r>
            <w:r w:rsidRPr="00AC7A14">
              <w:rPr>
                <w:rFonts w:cs="Arial"/>
                <w:sz w:val="22"/>
                <w:szCs w:val="22"/>
              </w:rPr>
              <w:t xml:space="preserve"> συνολικά.</w:t>
            </w:r>
          </w:p>
        </w:tc>
        <w:tc>
          <w:tcPr>
            <w:tcW w:w="1511" w:type="dxa"/>
            <w:tcBorders>
              <w:top w:val="single" w:sz="6" w:space="0" w:color="auto"/>
              <w:left w:val="single" w:sz="18" w:space="0" w:color="auto"/>
              <w:bottom w:val="single" w:sz="6" w:space="0" w:color="auto"/>
              <w:right w:val="single" w:sz="18" w:space="0" w:color="auto"/>
            </w:tcBorders>
            <w:vAlign w:val="center"/>
          </w:tcPr>
          <w:p w14:paraId="25CDA7CE" w14:textId="77777777" w:rsidR="00DF674C" w:rsidRPr="00AC7A14" w:rsidRDefault="0052634F" w:rsidP="00C83F60">
            <w:pPr>
              <w:tabs>
                <w:tab w:val="left" w:pos="0"/>
                <w:tab w:val="left" w:pos="1134"/>
              </w:tabs>
              <w:spacing w:before="240" w:line="276" w:lineRule="auto"/>
              <w:ind w:left="34"/>
              <w:jc w:val="center"/>
              <w:rPr>
                <w:rFonts w:cs="Arial"/>
                <w:sz w:val="22"/>
                <w:szCs w:val="22"/>
              </w:rPr>
            </w:pPr>
            <w:r w:rsidRPr="00AC7A14">
              <w:rPr>
                <w:rFonts w:cs="Arial"/>
                <w:sz w:val="22"/>
                <w:szCs w:val="22"/>
              </w:rPr>
              <w:fldChar w:fldCharType="begin"/>
            </w:r>
            <w:r w:rsidRPr="00AC7A14">
              <w:rPr>
                <w:rFonts w:cs="Arial"/>
                <w:sz w:val="22"/>
                <w:szCs w:val="22"/>
              </w:rPr>
              <w:instrText xml:space="preserve"> REF _Ref232681190 \r \h  \* MERGEFORMAT </w:instrText>
            </w:r>
            <w:r w:rsidRPr="00AC7A14">
              <w:rPr>
                <w:rFonts w:cs="Arial"/>
                <w:sz w:val="22"/>
                <w:szCs w:val="22"/>
              </w:rPr>
            </w:r>
            <w:r w:rsidRPr="00AC7A14">
              <w:rPr>
                <w:rFonts w:cs="Arial"/>
                <w:sz w:val="22"/>
                <w:szCs w:val="22"/>
              </w:rPr>
              <w:fldChar w:fldCharType="separate"/>
            </w:r>
            <w:r w:rsidR="0069668E" w:rsidRPr="00AC7A14">
              <w:rPr>
                <w:rFonts w:cs="Arial"/>
                <w:sz w:val="22"/>
                <w:szCs w:val="22"/>
              </w:rPr>
              <w:t>4.2.8.2</w:t>
            </w:r>
            <w:r w:rsidRPr="00AC7A14">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DAB41CE" w14:textId="77777777" w:rsidR="00DF674C" w:rsidRPr="00AC7A14" w:rsidRDefault="00DF674C" w:rsidP="00C83F60">
            <w:pPr>
              <w:spacing w:line="276" w:lineRule="auto"/>
              <w:jc w:val="center"/>
              <w:rPr>
                <w:rFonts w:cs="Arial"/>
                <w:color w:val="000000"/>
                <w:sz w:val="22"/>
                <w:szCs w:val="22"/>
              </w:rPr>
            </w:pPr>
            <w:r w:rsidRPr="00AC7A14">
              <w:rPr>
                <w:rFonts w:cs="Arial"/>
                <w:color w:val="000000"/>
                <w:sz w:val="22"/>
                <w:szCs w:val="22"/>
              </w:rPr>
              <w:t>7</w:t>
            </w:r>
          </w:p>
        </w:tc>
        <w:tc>
          <w:tcPr>
            <w:tcW w:w="1935" w:type="dxa"/>
            <w:tcBorders>
              <w:top w:val="single" w:sz="6" w:space="0" w:color="auto"/>
              <w:left w:val="single" w:sz="18" w:space="0" w:color="auto"/>
              <w:bottom w:val="single" w:sz="6" w:space="0" w:color="auto"/>
              <w:right w:val="single" w:sz="18" w:space="0" w:color="auto"/>
            </w:tcBorders>
            <w:vAlign w:val="center"/>
          </w:tcPr>
          <w:p w14:paraId="0E086FFA" w14:textId="77777777" w:rsidR="00DF674C" w:rsidRPr="00823CE3" w:rsidRDefault="00DF674C" w:rsidP="00C83F60">
            <w:pPr>
              <w:tabs>
                <w:tab w:val="left" w:pos="0"/>
                <w:tab w:val="left" w:pos="1134"/>
              </w:tabs>
              <w:spacing w:before="240" w:line="276" w:lineRule="auto"/>
              <w:jc w:val="center"/>
              <w:rPr>
                <w:rFonts w:cs="Arial"/>
                <w:sz w:val="22"/>
                <w:szCs w:val="22"/>
              </w:rPr>
            </w:pPr>
            <w:r w:rsidRPr="00AC7A14">
              <w:rPr>
                <w:rFonts w:cs="Arial"/>
                <w:sz w:val="22"/>
                <w:szCs w:val="22"/>
              </w:rPr>
              <w:t>(α)</w:t>
            </w:r>
          </w:p>
        </w:tc>
      </w:tr>
      <w:tr w:rsidR="00DF674C" w:rsidRPr="002304A5" w14:paraId="7122F8E0"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13EBA55"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4</w:t>
            </w:r>
          </w:p>
        </w:tc>
        <w:tc>
          <w:tcPr>
            <w:tcW w:w="4376" w:type="dxa"/>
            <w:tcBorders>
              <w:top w:val="single" w:sz="6" w:space="0" w:color="auto"/>
              <w:left w:val="single" w:sz="18" w:space="0" w:color="auto"/>
              <w:bottom w:val="single" w:sz="6" w:space="0" w:color="auto"/>
              <w:right w:val="single" w:sz="18" w:space="0" w:color="auto"/>
            </w:tcBorders>
            <w:vAlign w:val="center"/>
          </w:tcPr>
          <w:p w14:paraId="5E7F0726" w14:textId="0A4E1B15" w:rsidR="00DF674C" w:rsidRPr="00823CE3" w:rsidRDefault="00615087" w:rsidP="00615087">
            <w:pPr>
              <w:tabs>
                <w:tab w:val="left" w:pos="0"/>
                <w:tab w:val="left" w:pos="1134"/>
              </w:tabs>
              <w:spacing w:before="240" w:line="276" w:lineRule="auto"/>
              <w:ind w:left="34"/>
              <w:rPr>
                <w:rFonts w:cs="Arial"/>
                <w:sz w:val="22"/>
                <w:szCs w:val="22"/>
                <w:highlight w:val="yellow"/>
              </w:rPr>
            </w:pPr>
            <w:r w:rsidRPr="00615087">
              <w:rPr>
                <w:rFonts w:cs="Arial"/>
                <w:sz w:val="22"/>
                <w:szCs w:val="22"/>
              </w:rPr>
              <w:t>Η ισχύς κινητήρα ανύψωσης φορτίου (</w:t>
            </w:r>
            <w:r w:rsidRPr="00615087">
              <w:rPr>
                <w:rFonts w:cs="Arial"/>
                <w:sz w:val="22"/>
                <w:szCs w:val="22"/>
                <w:lang w:val="en-US"/>
              </w:rPr>
              <w:t>hoisting</w:t>
            </w:r>
            <w:r w:rsidRPr="00615087">
              <w:rPr>
                <w:rFonts w:cs="Arial"/>
                <w:sz w:val="22"/>
                <w:szCs w:val="22"/>
              </w:rPr>
              <w:t>) να είναι τουλάχιστον 45</w:t>
            </w:r>
            <w:r w:rsidRPr="00615087">
              <w:rPr>
                <w:rFonts w:cs="Arial"/>
                <w:sz w:val="22"/>
                <w:szCs w:val="22"/>
                <w:lang w:val="en-US"/>
              </w:rPr>
              <w:t>kW</w:t>
            </w:r>
            <w:r w:rsidRPr="00615087">
              <w:rPr>
                <w:rFonts w:cs="Arial"/>
                <w:sz w:val="22"/>
                <w:szCs w:val="22"/>
              </w:rPr>
              <w:t>.</w:t>
            </w:r>
          </w:p>
        </w:tc>
        <w:tc>
          <w:tcPr>
            <w:tcW w:w="1511" w:type="dxa"/>
            <w:tcBorders>
              <w:top w:val="single" w:sz="6" w:space="0" w:color="auto"/>
              <w:left w:val="single" w:sz="18" w:space="0" w:color="auto"/>
              <w:bottom w:val="single" w:sz="6" w:space="0" w:color="auto"/>
              <w:right w:val="single" w:sz="18" w:space="0" w:color="auto"/>
            </w:tcBorders>
            <w:vAlign w:val="center"/>
          </w:tcPr>
          <w:p w14:paraId="4A422674" w14:textId="77777777" w:rsidR="00DF674C" w:rsidRPr="00615087" w:rsidRDefault="0052634F" w:rsidP="00C83F60">
            <w:pPr>
              <w:tabs>
                <w:tab w:val="left" w:pos="0"/>
                <w:tab w:val="left" w:pos="1134"/>
              </w:tabs>
              <w:spacing w:before="240" w:line="276" w:lineRule="auto"/>
              <w:ind w:left="34"/>
              <w:jc w:val="center"/>
              <w:rPr>
                <w:rFonts w:cs="Arial"/>
                <w:sz w:val="22"/>
                <w:szCs w:val="22"/>
              </w:rPr>
            </w:pPr>
            <w:r w:rsidRPr="00615087">
              <w:rPr>
                <w:rFonts w:cs="Arial"/>
                <w:sz w:val="22"/>
                <w:szCs w:val="22"/>
              </w:rPr>
              <w:fldChar w:fldCharType="begin"/>
            </w:r>
            <w:r w:rsidRPr="00615087">
              <w:rPr>
                <w:rFonts w:cs="Arial"/>
                <w:sz w:val="22"/>
                <w:szCs w:val="22"/>
              </w:rPr>
              <w:instrText xml:space="preserve"> REF _Ref232681195 \r \h  \* MERGEFORMAT </w:instrText>
            </w:r>
            <w:r w:rsidRPr="00615087">
              <w:rPr>
                <w:rFonts w:cs="Arial"/>
                <w:sz w:val="22"/>
                <w:szCs w:val="22"/>
              </w:rPr>
            </w:r>
            <w:r w:rsidRPr="00615087">
              <w:rPr>
                <w:rFonts w:cs="Arial"/>
                <w:sz w:val="22"/>
                <w:szCs w:val="22"/>
              </w:rPr>
              <w:fldChar w:fldCharType="separate"/>
            </w:r>
            <w:r w:rsidR="0069668E" w:rsidRPr="00615087">
              <w:rPr>
                <w:rFonts w:cs="Arial"/>
                <w:sz w:val="22"/>
                <w:szCs w:val="22"/>
              </w:rPr>
              <w:t>4.2.8.3</w:t>
            </w:r>
            <w:r w:rsidRPr="00615087">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6CA19CA" w14:textId="77777777" w:rsidR="00DF674C" w:rsidRPr="00615087" w:rsidRDefault="00DF674C" w:rsidP="00C83F60">
            <w:pPr>
              <w:spacing w:line="276" w:lineRule="auto"/>
              <w:jc w:val="center"/>
              <w:rPr>
                <w:rFonts w:cs="Arial"/>
                <w:color w:val="000000"/>
                <w:sz w:val="22"/>
                <w:szCs w:val="22"/>
              </w:rPr>
            </w:pPr>
            <w:r w:rsidRPr="00615087">
              <w:rPr>
                <w:rFonts w:cs="Arial"/>
                <w:color w:val="000000"/>
                <w:sz w:val="22"/>
                <w:szCs w:val="22"/>
              </w:rPr>
              <w:t>8</w:t>
            </w:r>
          </w:p>
        </w:tc>
        <w:tc>
          <w:tcPr>
            <w:tcW w:w="1935" w:type="dxa"/>
            <w:tcBorders>
              <w:top w:val="single" w:sz="6" w:space="0" w:color="auto"/>
              <w:left w:val="single" w:sz="18" w:space="0" w:color="auto"/>
              <w:bottom w:val="single" w:sz="6" w:space="0" w:color="auto"/>
              <w:right w:val="single" w:sz="18" w:space="0" w:color="auto"/>
            </w:tcBorders>
            <w:vAlign w:val="center"/>
          </w:tcPr>
          <w:p w14:paraId="724C3891" w14:textId="77777777" w:rsidR="00DF674C" w:rsidRPr="00823CE3" w:rsidRDefault="00DF674C" w:rsidP="00C83F60">
            <w:pPr>
              <w:tabs>
                <w:tab w:val="left" w:pos="0"/>
                <w:tab w:val="left" w:pos="1134"/>
              </w:tabs>
              <w:spacing w:before="240" w:line="276" w:lineRule="auto"/>
              <w:jc w:val="center"/>
              <w:rPr>
                <w:rFonts w:cs="Arial"/>
                <w:sz w:val="22"/>
                <w:szCs w:val="22"/>
              </w:rPr>
            </w:pPr>
            <w:r w:rsidRPr="00823CE3">
              <w:rPr>
                <w:rFonts w:cs="Arial"/>
                <w:sz w:val="22"/>
                <w:szCs w:val="22"/>
              </w:rPr>
              <w:t>(α)</w:t>
            </w:r>
          </w:p>
        </w:tc>
      </w:tr>
      <w:tr w:rsidR="00DF674C" w:rsidRPr="002304A5" w14:paraId="03FC11FF"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5B2A049"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5</w:t>
            </w:r>
          </w:p>
        </w:tc>
        <w:tc>
          <w:tcPr>
            <w:tcW w:w="4376" w:type="dxa"/>
            <w:tcBorders>
              <w:top w:val="single" w:sz="6" w:space="0" w:color="auto"/>
              <w:left w:val="single" w:sz="18" w:space="0" w:color="auto"/>
              <w:bottom w:val="single" w:sz="6" w:space="0" w:color="auto"/>
              <w:right w:val="single" w:sz="18" w:space="0" w:color="auto"/>
            </w:tcBorders>
            <w:vAlign w:val="center"/>
          </w:tcPr>
          <w:p w14:paraId="10BBF48D" w14:textId="7606BB75" w:rsidR="00DF674C" w:rsidRPr="00CA7D4C" w:rsidRDefault="00615087" w:rsidP="00615087">
            <w:pPr>
              <w:tabs>
                <w:tab w:val="left" w:pos="0"/>
                <w:tab w:val="left" w:pos="1134"/>
              </w:tabs>
              <w:spacing w:before="240" w:line="276" w:lineRule="auto"/>
              <w:ind w:left="34"/>
              <w:rPr>
                <w:rFonts w:cs="Arial"/>
                <w:sz w:val="22"/>
                <w:szCs w:val="22"/>
              </w:rPr>
            </w:pPr>
            <w:r w:rsidRPr="00CA7D4C">
              <w:rPr>
                <w:rFonts w:cs="Arial"/>
                <w:bCs/>
                <w:sz w:val="22"/>
                <w:szCs w:val="22"/>
              </w:rPr>
              <w:t>Η μέγιστη τ</w:t>
            </w:r>
            <w:r w:rsidRPr="00CA7D4C">
              <w:rPr>
                <w:rFonts w:cs="Arial"/>
                <w:sz w:val="22"/>
                <w:szCs w:val="22"/>
              </w:rPr>
              <w:t>αχύτητα</w:t>
            </w:r>
            <w:r w:rsidRPr="00CA7D4C">
              <w:rPr>
                <w:rFonts w:cs="Arial"/>
                <w:bCs/>
                <w:sz w:val="22"/>
                <w:szCs w:val="22"/>
              </w:rPr>
              <w:t xml:space="preserve"> </w:t>
            </w:r>
            <w:r w:rsidRPr="00CA7D4C">
              <w:rPr>
                <w:rFonts w:cs="Arial"/>
                <w:sz w:val="22"/>
                <w:szCs w:val="22"/>
              </w:rPr>
              <w:t>πορείας γερανογέφυρας (</w:t>
            </w:r>
            <w:r w:rsidRPr="00CA7D4C">
              <w:rPr>
                <w:rFonts w:cs="Arial"/>
                <w:sz w:val="22"/>
                <w:szCs w:val="22"/>
                <w:lang w:val="en-US"/>
              </w:rPr>
              <w:t>travelling</w:t>
            </w:r>
            <w:r w:rsidRPr="00CA7D4C">
              <w:rPr>
                <w:rFonts w:cs="Arial"/>
                <w:sz w:val="22"/>
                <w:szCs w:val="22"/>
              </w:rPr>
              <w:t>) να είναι τουλάχιστον 20</w:t>
            </w:r>
            <w:r w:rsidRPr="00CA7D4C">
              <w:rPr>
                <w:rFonts w:cs="Arial"/>
                <w:sz w:val="22"/>
                <w:szCs w:val="22"/>
                <w:lang w:val="en-US"/>
              </w:rPr>
              <w:t>m</w:t>
            </w:r>
            <w:r w:rsidRPr="00CA7D4C">
              <w:rPr>
                <w:rFonts w:cs="Arial"/>
                <w:sz w:val="22"/>
                <w:szCs w:val="22"/>
              </w:rPr>
              <w:t>/</w:t>
            </w:r>
            <w:r w:rsidRPr="00CA7D4C">
              <w:rPr>
                <w:rFonts w:cs="Arial"/>
                <w:sz w:val="22"/>
                <w:szCs w:val="22"/>
                <w:lang w:val="en-US"/>
              </w:rPr>
              <w:t>min</w:t>
            </w:r>
            <w:r w:rsidRPr="00CA7D4C">
              <w:rPr>
                <w:rFonts w:cs="Arial"/>
                <w:sz w:val="22"/>
                <w:szCs w:val="22"/>
              </w:rPr>
              <w:t xml:space="preserve"> (ελεγχόμενη μέσω λογισμικού απόσβεσης ταλαντώσεων- </w:t>
            </w:r>
            <w:r w:rsidRPr="00CA7D4C">
              <w:rPr>
                <w:rFonts w:cs="Arial"/>
                <w:sz w:val="22"/>
                <w:szCs w:val="22"/>
                <w:lang w:val="en-US"/>
              </w:rPr>
              <w:t>anti</w:t>
            </w:r>
            <w:r w:rsidRPr="00CA7D4C">
              <w:rPr>
                <w:rFonts w:cs="Arial"/>
                <w:sz w:val="22"/>
                <w:szCs w:val="22"/>
              </w:rPr>
              <w:t>-</w:t>
            </w:r>
            <w:r w:rsidRPr="00CA7D4C">
              <w:rPr>
                <w:rFonts w:cs="Arial"/>
                <w:sz w:val="22"/>
                <w:szCs w:val="22"/>
                <w:lang w:val="en-US"/>
              </w:rPr>
              <w:t>sway</w:t>
            </w:r>
            <w:r w:rsidRPr="00CA7D4C">
              <w:rPr>
                <w:rFonts w:cs="Arial"/>
                <w:sz w:val="22"/>
                <w:szCs w:val="22"/>
              </w:rPr>
              <w:t xml:space="preserve"> </w:t>
            </w:r>
            <w:r w:rsidRPr="00CA7D4C">
              <w:rPr>
                <w:rFonts w:cs="Arial"/>
                <w:sz w:val="22"/>
                <w:szCs w:val="22"/>
                <w:lang w:val="en-US"/>
              </w:rPr>
              <w:t>software</w:t>
            </w:r>
            <w:r w:rsidRPr="00CA7D4C">
              <w:rPr>
                <w:rFonts w:cs="Arial"/>
                <w:sz w:val="22"/>
                <w:szCs w:val="22"/>
              </w:rPr>
              <w:t>).</w:t>
            </w:r>
          </w:p>
        </w:tc>
        <w:tc>
          <w:tcPr>
            <w:tcW w:w="1511" w:type="dxa"/>
            <w:tcBorders>
              <w:top w:val="single" w:sz="6" w:space="0" w:color="auto"/>
              <w:left w:val="single" w:sz="18" w:space="0" w:color="auto"/>
              <w:bottom w:val="single" w:sz="6" w:space="0" w:color="auto"/>
              <w:right w:val="single" w:sz="18" w:space="0" w:color="auto"/>
            </w:tcBorders>
            <w:vAlign w:val="center"/>
          </w:tcPr>
          <w:p w14:paraId="15A18B82" w14:textId="47CC76BF" w:rsidR="00DF674C" w:rsidRPr="00CA7D4C" w:rsidRDefault="0052634F" w:rsidP="002E148E">
            <w:pPr>
              <w:tabs>
                <w:tab w:val="left" w:pos="0"/>
                <w:tab w:val="left" w:pos="1134"/>
              </w:tabs>
              <w:spacing w:before="240" w:line="276" w:lineRule="auto"/>
              <w:ind w:left="34"/>
              <w:jc w:val="center"/>
              <w:rPr>
                <w:rFonts w:cs="Arial"/>
                <w:sz w:val="22"/>
                <w:szCs w:val="22"/>
              </w:rPr>
            </w:pPr>
            <w:r w:rsidRPr="00CA7D4C">
              <w:rPr>
                <w:rFonts w:cs="Arial"/>
                <w:sz w:val="22"/>
                <w:szCs w:val="22"/>
              </w:rPr>
              <w:fldChar w:fldCharType="begin"/>
            </w:r>
            <w:r w:rsidRPr="00CA7D4C">
              <w:rPr>
                <w:rFonts w:cs="Arial"/>
                <w:sz w:val="22"/>
                <w:szCs w:val="22"/>
              </w:rPr>
              <w:instrText xml:space="preserve"> REF _Ref232681213 \r \h  \* MERGEFORMAT </w:instrText>
            </w:r>
            <w:r w:rsidRPr="00CA7D4C">
              <w:rPr>
                <w:rFonts w:cs="Arial"/>
                <w:sz w:val="22"/>
                <w:szCs w:val="22"/>
              </w:rPr>
            </w:r>
            <w:r w:rsidRPr="00CA7D4C">
              <w:rPr>
                <w:rFonts w:cs="Arial"/>
                <w:sz w:val="22"/>
                <w:szCs w:val="22"/>
              </w:rPr>
              <w:fldChar w:fldCharType="separate"/>
            </w:r>
            <w:r w:rsidR="002E148E">
              <w:rPr>
                <w:rFonts w:cs="Arial"/>
                <w:sz w:val="22"/>
                <w:szCs w:val="22"/>
              </w:rPr>
              <w:t>4.2.11</w:t>
            </w:r>
            <w:r w:rsidRPr="00CA7D4C">
              <w:rPr>
                <w:rFonts w:cs="Arial"/>
                <w:sz w:val="22"/>
                <w:szCs w:val="22"/>
              </w:rPr>
              <w:fldChar w:fldCharType="end"/>
            </w:r>
            <w:r w:rsidR="002E148E" w:rsidRPr="00CA7D4C">
              <w:rPr>
                <w:rFonts w:cs="Arial"/>
                <w:sz w:val="22"/>
                <w:szCs w:val="22"/>
              </w:rPr>
              <w:t xml:space="preserve"> </w:t>
            </w:r>
          </w:p>
        </w:tc>
        <w:tc>
          <w:tcPr>
            <w:tcW w:w="1699" w:type="dxa"/>
            <w:tcBorders>
              <w:top w:val="single" w:sz="6" w:space="0" w:color="auto"/>
              <w:left w:val="single" w:sz="18" w:space="0" w:color="auto"/>
              <w:bottom w:val="single" w:sz="6" w:space="0" w:color="auto"/>
              <w:right w:val="single" w:sz="18" w:space="0" w:color="auto"/>
            </w:tcBorders>
            <w:vAlign w:val="center"/>
          </w:tcPr>
          <w:p w14:paraId="7171BC3C" w14:textId="77777777" w:rsidR="00DF674C" w:rsidRPr="00CA7D4C" w:rsidRDefault="00DF674C" w:rsidP="00C83F60">
            <w:pPr>
              <w:spacing w:line="276" w:lineRule="auto"/>
              <w:jc w:val="center"/>
              <w:rPr>
                <w:rFonts w:cs="Arial"/>
                <w:color w:val="000000"/>
                <w:sz w:val="22"/>
                <w:szCs w:val="22"/>
              </w:rPr>
            </w:pPr>
            <w:r w:rsidRPr="00CA7D4C">
              <w:rPr>
                <w:rFonts w:cs="Arial"/>
                <w:color w:val="000000"/>
                <w:sz w:val="22"/>
                <w:szCs w:val="22"/>
              </w:rPr>
              <w:t>4</w:t>
            </w:r>
          </w:p>
        </w:tc>
        <w:tc>
          <w:tcPr>
            <w:tcW w:w="1935" w:type="dxa"/>
            <w:tcBorders>
              <w:top w:val="single" w:sz="6" w:space="0" w:color="auto"/>
              <w:left w:val="single" w:sz="18" w:space="0" w:color="auto"/>
              <w:bottom w:val="single" w:sz="6" w:space="0" w:color="auto"/>
              <w:right w:val="single" w:sz="18" w:space="0" w:color="auto"/>
            </w:tcBorders>
            <w:vAlign w:val="center"/>
          </w:tcPr>
          <w:p w14:paraId="334F4AF9" w14:textId="77777777" w:rsidR="00DF674C" w:rsidRPr="00823CE3" w:rsidRDefault="00DF674C" w:rsidP="00C83F60">
            <w:pPr>
              <w:tabs>
                <w:tab w:val="left" w:pos="0"/>
                <w:tab w:val="left" w:pos="1134"/>
              </w:tabs>
              <w:spacing w:before="240" w:line="276" w:lineRule="auto"/>
              <w:jc w:val="center"/>
              <w:rPr>
                <w:rFonts w:cs="Arial"/>
                <w:sz w:val="22"/>
                <w:szCs w:val="22"/>
              </w:rPr>
            </w:pPr>
            <w:r w:rsidRPr="00823CE3">
              <w:rPr>
                <w:rFonts w:cs="Arial"/>
                <w:sz w:val="22"/>
                <w:szCs w:val="22"/>
              </w:rPr>
              <w:t>(α)</w:t>
            </w:r>
          </w:p>
        </w:tc>
      </w:tr>
      <w:tr w:rsidR="00DF674C" w:rsidRPr="002304A5" w14:paraId="48A5CD00"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84B0773"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6</w:t>
            </w:r>
          </w:p>
        </w:tc>
        <w:tc>
          <w:tcPr>
            <w:tcW w:w="4376" w:type="dxa"/>
            <w:tcBorders>
              <w:top w:val="single" w:sz="6" w:space="0" w:color="auto"/>
              <w:left w:val="single" w:sz="18" w:space="0" w:color="auto"/>
              <w:bottom w:val="single" w:sz="6" w:space="0" w:color="auto"/>
              <w:right w:val="single" w:sz="18" w:space="0" w:color="auto"/>
            </w:tcBorders>
            <w:vAlign w:val="center"/>
          </w:tcPr>
          <w:p w14:paraId="7169C03C" w14:textId="25D8A51F" w:rsidR="00DF674C" w:rsidRPr="002E148E" w:rsidRDefault="002E148E" w:rsidP="00615087">
            <w:pPr>
              <w:tabs>
                <w:tab w:val="left" w:pos="0"/>
                <w:tab w:val="left" w:pos="1134"/>
              </w:tabs>
              <w:spacing w:before="240" w:line="276" w:lineRule="auto"/>
              <w:ind w:left="34"/>
              <w:rPr>
                <w:rFonts w:cs="Arial"/>
                <w:sz w:val="22"/>
                <w:szCs w:val="22"/>
              </w:rPr>
            </w:pPr>
            <w:r w:rsidRPr="002E148E">
              <w:rPr>
                <w:rFonts w:cs="Arial"/>
                <w:bCs/>
                <w:sz w:val="22"/>
                <w:szCs w:val="22"/>
              </w:rPr>
              <w:t>Η μέγιστη τ</w:t>
            </w:r>
            <w:r w:rsidRPr="002E148E">
              <w:rPr>
                <w:rFonts w:cs="Arial"/>
                <w:sz w:val="22"/>
                <w:szCs w:val="22"/>
              </w:rPr>
              <w:t>αχύτητα</w:t>
            </w:r>
            <w:r w:rsidRPr="002E148E">
              <w:rPr>
                <w:rFonts w:cs="Arial"/>
                <w:bCs/>
                <w:sz w:val="22"/>
                <w:szCs w:val="22"/>
              </w:rPr>
              <w:t xml:space="preserve"> </w:t>
            </w:r>
            <w:r w:rsidRPr="002E148E">
              <w:rPr>
                <w:rFonts w:cs="Arial"/>
                <w:sz w:val="22"/>
                <w:szCs w:val="22"/>
              </w:rPr>
              <w:t>κύλισης φορείου (</w:t>
            </w:r>
            <w:r w:rsidRPr="002E148E">
              <w:rPr>
                <w:rFonts w:cs="Arial"/>
                <w:sz w:val="22"/>
                <w:szCs w:val="22"/>
                <w:lang w:val="en-US"/>
              </w:rPr>
              <w:t>traversing</w:t>
            </w:r>
            <w:r w:rsidRPr="002E148E">
              <w:rPr>
                <w:rFonts w:cs="Arial"/>
                <w:sz w:val="22"/>
                <w:szCs w:val="22"/>
              </w:rPr>
              <w:t>) να είναι τουλάχιστον 10m/</w:t>
            </w:r>
            <w:proofErr w:type="spellStart"/>
            <w:r w:rsidRPr="002E148E">
              <w:rPr>
                <w:rFonts w:cs="Arial"/>
                <w:sz w:val="22"/>
                <w:szCs w:val="22"/>
              </w:rPr>
              <w:t>min</w:t>
            </w:r>
            <w:proofErr w:type="spellEnd"/>
            <w:r w:rsidRPr="002E148E">
              <w:rPr>
                <w:rFonts w:cs="Arial"/>
                <w:sz w:val="22"/>
                <w:szCs w:val="22"/>
              </w:rPr>
              <w:t xml:space="preserve"> (μειωμένη για έλεγχο αδράνειας)</w:t>
            </w:r>
          </w:p>
        </w:tc>
        <w:tc>
          <w:tcPr>
            <w:tcW w:w="1511" w:type="dxa"/>
            <w:tcBorders>
              <w:top w:val="single" w:sz="6" w:space="0" w:color="auto"/>
              <w:left w:val="single" w:sz="18" w:space="0" w:color="auto"/>
              <w:bottom w:val="single" w:sz="6" w:space="0" w:color="auto"/>
              <w:right w:val="single" w:sz="18" w:space="0" w:color="auto"/>
            </w:tcBorders>
            <w:vAlign w:val="center"/>
          </w:tcPr>
          <w:p w14:paraId="0100A893" w14:textId="501F5F04" w:rsidR="00DF674C" w:rsidRPr="002E148E" w:rsidRDefault="0052634F" w:rsidP="00C83F60">
            <w:pPr>
              <w:tabs>
                <w:tab w:val="left" w:pos="0"/>
                <w:tab w:val="left" w:pos="1134"/>
              </w:tabs>
              <w:spacing w:before="240" w:line="276" w:lineRule="auto"/>
              <w:ind w:left="34"/>
              <w:jc w:val="center"/>
              <w:rPr>
                <w:rFonts w:cs="Arial"/>
                <w:sz w:val="22"/>
                <w:szCs w:val="22"/>
              </w:rPr>
            </w:pPr>
            <w:r w:rsidRPr="002E148E">
              <w:rPr>
                <w:rFonts w:cs="Arial"/>
                <w:sz w:val="22"/>
                <w:szCs w:val="22"/>
              </w:rPr>
              <w:fldChar w:fldCharType="begin"/>
            </w:r>
            <w:r w:rsidRPr="002E148E">
              <w:rPr>
                <w:rFonts w:cs="Arial"/>
                <w:sz w:val="22"/>
                <w:szCs w:val="22"/>
              </w:rPr>
              <w:instrText xml:space="preserve"> REF _Ref232681224 \r \h  \* MERGEFORMAT </w:instrText>
            </w:r>
            <w:r w:rsidRPr="002E148E">
              <w:rPr>
                <w:rFonts w:cs="Arial"/>
                <w:sz w:val="22"/>
                <w:szCs w:val="22"/>
              </w:rPr>
            </w:r>
            <w:r w:rsidRPr="002E148E">
              <w:rPr>
                <w:rFonts w:cs="Arial"/>
                <w:sz w:val="22"/>
                <w:szCs w:val="22"/>
              </w:rPr>
              <w:fldChar w:fldCharType="separate"/>
            </w:r>
            <w:r w:rsidR="002E148E" w:rsidRPr="002E148E">
              <w:rPr>
                <w:rFonts w:cs="Arial"/>
                <w:sz w:val="22"/>
                <w:szCs w:val="22"/>
              </w:rPr>
              <w:t>4.2.1</w:t>
            </w:r>
            <w:r w:rsidR="0069668E" w:rsidRPr="002E148E">
              <w:rPr>
                <w:rFonts w:cs="Arial"/>
                <w:sz w:val="22"/>
                <w:szCs w:val="22"/>
              </w:rPr>
              <w:t>2</w:t>
            </w:r>
            <w:r w:rsidRPr="002E148E">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14FBCBD" w14:textId="77777777" w:rsidR="00DF674C" w:rsidRPr="002E148E" w:rsidRDefault="00DF674C" w:rsidP="00C83F60">
            <w:pPr>
              <w:spacing w:line="276" w:lineRule="auto"/>
              <w:jc w:val="center"/>
              <w:rPr>
                <w:rFonts w:cs="Arial"/>
                <w:color w:val="000000"/>
                <w:sz w:val="22"/>
                <w:szCs w:val="22"/>
              </w:rPr>
            </w:pPr>
            <w:r w:rsidRPr="002E148E">
              <w:rPr>
                <w:rFonts w:cs="Arial"/>
                <w:color w:val="000000"/>
                <w:sz w:val="22"/>
                <w:szCs w:val="22"/>
              </w:rPr>
              <w:t>4</w:t>
            </w:r>
          </w:p>
        </w:tc>
        <w:tc>
          <w:tcPr>
            <w:tcW w:w="1935" w:type="dxa"/>
            <w:tcBorders>
              <w:top w:val="single" w:sz="6" w:space="0" w:color="auto"/>
              <w:left w:val="single" w:sz="18" w:space="0" w:color="auto"/>
              <w:bottom w:val="single" w:sz="6" w:space="0" w:color="auto"/>
              <w:right w:val="single" w:sz="18" w:space="0" w:color="auto"/>
            </w:tcBorders>
            <w:vAlign w:val="center"/>
          </w:tcPr>
          <w:p w14:paraId="3B084E04" w14:textId="77777777" w:rsidR="00DF674C" w:rsidRPr="00823CE3" w:rsidRDefault="00DF674C" w:rsidP="00C83F60">
            <w:pPr>
              <w:tabs>
                <w:tab w:val="left" w:pos="0"/>
                <w:tab w:val="left" w:pos="1134"/>
              </w:tabs>
              <w:spacing w:before="240" w:line="276" w:lineRule="auto"/>
              <w:jc w:val="center"/>
              <w:rPr>
                <w:rFonts w:cs="Arial"/>
                <w:sz w:val="22"/>
                <w:szCs w:val="22"/>
              </w:rPr>
            </w:pPr>
            <w:r w:rsidRPr="00823CE3">
              <w:rPr>
                <w:rFonts w:cs="Arial"/>
                <w:sz w:val="22"/>
                <w:szCs w:val="22"/>
              </w:rPr>
              <w:t>(α)</w:t>
            </w:r>
          </w:p>
        </w:tc>
      </w:tr>
      <w:tr w:rsidR="00DF674C" w:rsidRPr="002304A5" w14:paraId="403DE9AB"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BB65D8E"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7</w:t>
            </w:r>
          </w:p>
        </w:tc>
        <w:tc>
          <w:tcPr>
            <w:tcW w:w="4376" w:type="dxa"/>
            <w:tcBorders>
              <w:top w:val="single" w:sz="6" w:space="0" w:color="auto"/>
              <w:left w:val="single" w:sz="18" w:space="0" w:color="auto"/>
              <w:bottom w:val="single" w:sz="6" w:space="0" w:color="auto"/>
              <w:right w:val="single" w:sz="18" w:space="0" w:color="auto"/>
            </w:tcBorders>
            <w:vAlign w:val="center"/>
          </w:tcPr>
          <w:p w14:paraId="3E2FE149" w14:textId="7CF2F1E9" w:rsidR="00DF674C" w:rsidRPr="002E148E" w:rsidRDefault="002E148E" w:rsidP="00615087">
            <w:pPr>
              <w:tabs>
                <w:tab w:val="left" w:pos="0"/>
                <w:tab w:val="left" w:pos="1134"/>
              </w:tabs>
              <w:spacing w:before="240" w:line="276" w:lineRule="auto"/>
              <w:ind w:left="34"/>
              <w:rPr>
                <w:rFonts w:cs="Arial"/>
                <w:sz w:val="22"/>
                <w:szCs w:val="22"/>
              </w:rPr>
            </w:pPr>
            <w:r w:rsidRPr="002E148E">
              <w:rPr>
                <w:rFonts w:cs="Arial"/>
                <w:bCs/>
                <w:sz w:val="22"/>
                <w:szCs w:val="22"/>
              </w:rPr>
              <w:t>Η μέγιστη τ</w:t>
            </w:r>
            <w:r w:rsidRPr="002E148E">
              <w:rPr>
                <w:rFonts w:cs="Arial"/>
                <w:sz w:val="22"/>
                <w:szCs w:val="22"/>
              </w:rPr>
              <w:t>αχύτητα</w:t>
            </w:r>
            <w:r w:rsidRPr="002E148E">
              <w:rPr>
                <w:rFonts w:cs="Arial"/>
                <w:bCs/>
                <w:sz w:val="22"/>
                <w:szCs w:val="22"/>
              </w:rPr>
              <w:t xml:space="preserve"> </w:t>
            </w:r>
            <w:r w:rsidRPr="002E148E">
              <w:rPr>
                <w:rFonts w:cs="Arial"/>
                <w:sz w:val="22"/>
                <w:szCs w:val="22"/>
              </w:rPr>
              <w:t>ανύψωσης φορτίου (</w:t>
            </w:r>
            <w:r w:rsidRPr="002E148E">
              <w:rPr>
                <w:rFonts w:cs="Arial"/>
                <w:sz w:val="22"/>
                <w:szCs w:val="22"/>
                <w:lang w:val="en-US"/>
              </w:rPr>
              <w:t>hoisting</w:t>
            </w:r>
            <w:r w:rsidRPr="002E148E">
              <w:rPr>
                <w:rFonts w:cs="Arial"/>
                <w:sz w:val="22"/>
                <w:szCs w:val="22"/>
              </w:rPr>
              <w:t>) να είναι τουλάχιστον 2</w:t>
            </w:r>
            <w:r w:rsidRPr="002E148E">
              <w:rPr>
                <w:rFonts w:cs="Arial"/>
                <w:sz w:val="22"/>
                <w:szCs w:val="22"/>
                <w:lang w:val="en-US"/>
              </w:rPr>
              <w:t>m</w:t>
            </w:r>
            <w:r w:rsidRPr="002E148E">
              <w:rPr>
                <w:rFonts w:cs="Arial"/>
                <w:sz w:val="22"/>
                <w:szCs w:val="22"/>
              </w:rPr>
              <w:t>/</w:t>
            </w:r>
            <w:r w:rsidRPr="002E148E">
              <w:rPr>
                <w:rFonts w:cs="Arial"/>
                <w:sz w:val="22"/>
                <w:szCs w:val="22"/>
                <w:lang w:val="en-US"/>
              </w:rPr>
              <w:t>min</w:t>
            </w:r>
            <w:r w:rsidRPr="002E148E">
              <w:rPr>
                <w:rFonts w:cs="Arial"/>
                <w:sz w:val="22"/>
                <w:szCs w:val="22"/>
              </w:rPr>
              <w:t xml:space="preserve"> (Αργή/</w:t>
            </w:r>
            <w:r w:rsidRPr="002E148E">
              <w:rPr>
                <w:rFonts w:cs="Arial"/>
                <w:sz w:val="22"/>
                <w:szCs w:val="22"/>
                <w:lang w:val="en-US"/>
              </w:rPr>
              <w:t>Heavy</w:t>
            </w:r>
            <w:r w:rsidRPr="002E148E">
              <w:rPr>
                <w:rFonts w:cs="Arial"/>
                <w:sz w:val="22"/>
                <w:szCs w:val="22"/>
              </w:rPr>
              <w:t xml:space="preserve"> </w:t>
            </w:r>
            <w:r w:rsidRPr="002E148E">
              <w:rPr>
                <w:rFonts w:cs="Arial"/>
                <w:sz w:val="22"/>
                <w:szCs w:val="22"/>
                <w:lang w:val="en-US"/>
              </w:rPr>
              <w:t>Duty</w:t>
            </w:r>
            <w:r w:rsidRPr="002E148E">
              <w:rPr>
                <w:rFonts w:cs="Arial"/>
                <w:sz w:val="22"/>
                <w:szCs w:val="22"/>
              </w:rPr>
              <w:t xml:space="preserve">, </w:t>
            </w:r>
            <w:r w:rsidRPr="002E148E">
              <w:rPr>
                <w:rFonts w:cs="Arial"/>
                <w:sz w:val="22"/>
                <w:szCs w:val="22"/>
                <w:lang w:val="en-US"/>
              </w:rPr>
              <w:t>Closed</w:t>
            </w:r>
            <w:r w:rsidRPr="002E148E">
              <w:rPr>
                <w:rFonts w:cs="Arial"/>
                <w:sz w:val="22"/>
                <w:szCs w:val="22"/>
              </w:rPr>
              <w:t>-</w:t>
            </w:r>
            <w:r w:rsidRPr="002E148E">
              <w:rPr>
                <w:rFonts w:cs="Arial"/>
                <w:sz w:val="22"/>
                <w:szCs w:val="22"/>
                <w:lang w:val="en-US"/>
              </w:rPr>
              <w:t>loop</w:t>
            </w:r>
            <w:r w:rsidRPr="002E148E">
              <w:rPr>
                <w:rFonts w:cs="Arial"/>
                <w:sz w:val="22"/>
                <w:szCs w:val="22"/>
              </w:rPr>
              <w:t>)</w:t>
            </w:r>
          </w:p>
        </w:tc>
        <w:tc>
          <w:tcPr>
            <w:tcW w:w="1511" w:type="dxa"/>
            <w:tcBorders>
              <w:top w:val="single" w:sz="6" w:space="0" w:color="auto"/>
              <w:left w:val="single" w:sz="18" w:space="0" w:color="auto"/>
              <w:bottom w:val="single" w:sz="6" w:space="0" w:color="auto"/>
              <w:right w:val="single" w:sz="18" w:space="0" w:color="auto"/>
            </w:tcBorders>
            <w:vAlign w:val="center"/>
          </w:tcPr>
          <w:p w14:paraId="4DE2790C" w14:textId="74666DA0" w:rsidR="00DF674C" w:rsidRPr="002E148E" w:rsidRDefault="0052634F" w:rsidP="00C83F60">
            <w:pPr>
              <w:tabs>
                <w:tab w:val="left" w:pos="0"/>
                <w:tab w:val="left" w:pos="1134"/>
              </w:tabs>
              <w:spacing w:before="240" w:line="276" w:lineRule="auto"/>
              <w:ind w:left="34"/>
              <w:jc w:val="center"/>
              <w:rPr>
                <w:rFonts w:cs="Arial"/>
                <w:sz w:val="22"/>
                <w:szCs w:val="22"/>
              </w:rPr>
            </w:pPr>
            <w:r w:rsidRPr="002E148E">
              <w:rPr>
                <w:rFonts w:cs="Arial"/>
                <w:sz w:val="22"/>
                <w:szCs w:val="22"/>
              </w:rPr>
              <w:fldChar w:fldCharType="begin"/>
            </w:r>
            <w:r w:rsidRPr="002E148E">
              <w:rPr>
                <w:rFonts w:cs="Arial"/>
                <w:sz w:val="22"/>
                <w:szCs w:val="22"/>
              </w:rPr>
              <w:instrText xml:space="preserve"> REF _Ref232681230 \r \h  \* MERGEFORMAT </w:instrText>
            </w:r>
            <w:r w:rsidRPr="002E148E">
              <w:rPr>
                <w:rFonts w:cs="Arial"/>
                <w:sz w:val="22"/>
                <w:szCs w:val="22"/>
              </w:rPr>
            </w:r>
            <w:r w:rsidRPr="002E148E">
              <w:rPr>
                <w:rFonts w:cs="Arial"/>
                <w:sz w:val="22"/>
                <w:szCs w:val="22"/>
              </w:rPr>
              <w:fldChar w:fldCharType="separate"/>
            </w:r>
            <w:r w:rsidR="002E148E" w:rsidRPr="002E148E">
              <w:rPr>
                <w:rFonts w:cs="Arial"/>
                <w:sz w:val="22"/>
                <w:szCs w:val="22"/>
              </w:rPr>
              <w:t>4.2.1</w:t>
            </w:r>
            <w:r w:rsidR="0069668E" w:rsidRPr="002E148E">
              <w:rPr>
                <w:rFonts w:cs="Arial"/>
                <w:sz w:val="22"/>
                <w:szCs w:val="22"/>
              </w:rPr>
              <w:t>3</w:t>
            </w:r>
            <w:r w:rsidRPr="002E148E">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044A9ECD" w14:textId="77777777" w:rsidR="00DF674C" w:rsidRPr="002E148E" w:rsidRDefault="00DF674C" w:rsidP="00C83F60">
            <w:pPr>
              <w:spacing w:line="276" w:lineRule="auto"/>
              <w:jc w:val="center"/>
              <w:rPr>
                <w:rFonts w:cs="Arial"/>
                <w:color w:val="000000"/>
                <w:sz w:val="22"/>
                <w:szCs w:val="22"/>
              </w:rPr>
            </w:pPr>
            <w:r w:rsidRPr="002E148E">
              <w:rPr>
                <w:rFonts w:cs="Arial"/>
                <w:color w:val="000000"/>
                <w:sz w:val="22"/>
                <w:szCs w:val="22"/>
              </w:rPr>
              <w:t>4</w:t>
            </w:r>
          </w:p>
        </w:tc>
        <w:tc>
          <w:tcPr>
            <w:tcW w:w="1935" w:type="dxa"/>
            <w:tcBorders>
              <w:top w:val="single" w:sz="6" w:space="0" w:color="auto"/>
              <w:left w:val="single" w:sz="18" w:space="0" w:color="auto"/>
              <w:bottom w:val="single" w:sz="6" w:space="0" w:color="auto"/>
              <w:right w:val="single" w:sz="18" w:space="0" w:color="auto"/>
            </w:tcBorders>
            <w:vAlign w:val="center"/>
          </w:tcPr>
          <w:p w14:paraId="3DBABEFE" w14:textId="77777777" w:rsidR="00DF674C" w:rsidRPr="00823CE3" w:rsidRDefault="00DF674C" w:rsidP="00C83F60">
            <w:pPr>
              <w:tabs>
                <w:tab w:val="left" w:pos="0"/>
                <w:tab w:val="left" w:pos="1134"/>
              </w:tabs>
              <w:spacing w:before="240" w:line="276" w:lineRule="auto"/>
              <w:jc w:val="center"/>
              <w:rPr>
                <w:rFonts w:cs="Arial"/>
                <w:sz w:val="22"/>
                <w:szCs w:val="22"/>
              </w:rPr>
            </w:pPr>
            <w:r w:rsidRPr="00823CE3">
              <w:rPr>
                <w:rFonts w:cs="Arial"/>
                <w:sz w:val="22"/>
                <w:szCs w:val="22"/>
              </w:rPr>
              <w:t>(α)</w:t>
            </w:r>
          </w:p>
        </w:tc>
      </w:tr>
      <w:tr w:rsidR="00DF674C" w:rsidRPr="002304A5" w14:paraId="470F7DCB"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23A2555"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8</w:t>
            </w:r>
          </w:p>
        </w:tc>
        <w:tc>
          <w:tcPr>
            <w:tcW w:w="4376" w:type="dxa"/>
            <w:tcBorders>
              <w:top w:val="single" w:sz="6" w:space="0" w:color="auto"/>
              <w:left w:val="single" w:sz="18" w:space="0" w:color="auto"/>
              <w:bottom w:val="single" w:sz="6" w:space="0" w:color="auto"/>
              <w:right w:val="single" w:sz="18" w:space="0" w:color="auto"/>
            </w:tcBorders>
            <w:vAlign w:val="center"/>
          </w:tcPr>
          <w:p w14:paraId="2BB6EA0C" w14:textId="371A82D7" w:rsidR="00DF674C" w:rsidRPr="002E148E" w:rsidRDefault="002E148E" w:rsidP="00615087">
            <w:pPr>
              <w:tabs>
                <w:tab w:val="left" w:pos="0"/>
                <w:tab w:val="left" w:pos="1134"/>
              </w:tabs>
              <w:spacing w:before="240" w:line="276" w:lineRule="auto"/>
              <w:ind w:left="34"/>
              <w:rPr>
                <w:rFonts w:cs="Arial"/>
                <w:sz w:val="22"/>
                <w:szCs w:val="22"/>
              </w:rPr>
            </w:pPr>
            <w:r w:rsidRPr="002E148E">
              <w:rPr>
                <w:rFonts w:cs="Arial"/>
                <w:bCs/>
                <w:sz w:val="22"/>
                <w:szCs w:val="22"/>
              </w:rPr>
              <w:t>Η γερανογέφυρα στην πορεία κύλισης κατά μήκος της διαδρομής της (</w:t>
            </w:r>
            <w:r w:rsidRPr="002E148E">
              <w:rPr>
                <w:rFonts w:cs="Arial"/>
                <w:bCs/>
                <w:sz w:val="22"/>
                <w:szCs w:val="22"/>
                <w:lang w:val="en-US"/>
              </w:rPr>
              <w:t>travelling</w:t>
            </w:r>
            <w:r w:rsidRPr="002E148E">
              <w:rPr>
                <w:rFonts w:cs="Arial"/>
                <w:bCs/>
                <w:sz w:val="22"/>
                <w:szCs w:val="22"/>
              </w:rPr>
              <w:t xml:space="preserve">), να διαθέτει τουλάχιστον 4 τροχούς (σύστημα 2x2) ανά </w:t>
            </w:r>
            <w:proofErr w:type="spellStart"/>
            <w:r w:rsidRPr="002E148E">
              <w:rPr>
                <w:rFonts w:cs="Arial"/>
                <w:bCs/>
                <w:sz w:val="22"/>
                <w:szCs w:val="22"/>
              </w:rPr>
              <w:t>πλαγιοφορέα</w:t>
            </w:r>
            <w:proofErr w:type="spellEnd"/>
            <w:r w:rsidRPr="002E148E">
              <w:rPr>
                <w:rFonts w:cs="Arial"/>
                <w:bCs/>
                <w:sz w:val="22"/>
                <w:szCs w:val="22"/>
              </w:rPr>
              <w:t xml:space="preserve"> (συνολικά τουλάχιστον 8 τροχούς για όλη τη γερανογέφυρα) σε διάταξη </w:t>
            </w:r>
            <w:proofErr w:type="spellStart"/>
            <w:r w:rsidRPr="002E148E">
              <w:rPr>
                <w:rFonts w:cs="Arial"/>
                <w:bCs/>
                <w:sz w:val="22"/>
                <w:szCs w:val="22"/>
              </w:rPr>
              <w:t>ισοσταθμιστικών</w:t>
            </w:r>
            <w:proofErr w:type="spellEnd"/>
            <w:r w:rsidRPr="002E148E">
              <w:rPr>
                <w:rFonts w:cs="Arial"/>
                <w:bCs/>
                <w:sz w:val="22"/>
                <w:szCs w:val="22"/>
              </w:rPr>
              <w:t xml:space="preserve"> φορείων.</w:t>
            </w:r>
          </w:p>
        </w:tc>
        <w:tc>
          <w:tcPr>
            <w:tcW w:w="1511" w:type="dxa"/>
            <w:tcBorders>
              <w:top w:val="single" w:sz="6" w:space="0" w:color="auto"/>
              <w:left w:val="single" w:sz="18" w:space="0" w:color="auto"/>
              <w:bottom w:val="single" w:sz="6" w:space="0" w:color="auto"/>
              <w:right w:val="single" w:sz="18" w:space="0" w:color="auto"/>
            </w:tcBorders>
            <w:vAlign w:val="center"/>
          </w:tcPr>
          <w:p w14:paraId="233DA2BB" w14:textId="46073EBA" w:rsidR="00DF674C" w:rsidRPr="002E148E" w:rsidRDefault="002E148E" w:rsidP="00C83F60">
            <w:pPr>
              <w:tabs>
                <w:tab w:val="left" w:pos="0"/>
                <w:tab w:val="left" w:pos="1134"/>
              </w:tabs>
              <w:spacing w:before="240" w:line="276" w:lineRule="auto"/>
              <w:ind w:left="34"/>
              <w:jc w:val="center"/>
              <w:rPr>
                <w:rFonts w:cs="Arial"/>
                <w:sz w:val="22"/>
                <w:szCs w:val="22"/>
              </w:rPr>
            </w:pPr>
            <w:r>
              <w:rPr>
                <w:rFonts w:cs="Arial"/>
                <w:sz w:val="22"/>
                <w:szCs w:val="22"/>
              </w:rPr>
              <w:t>4.2.1</w:t>
            </w:r>
            <w:r w:rsidRPr="002E148E">
              <w:rPr>
                <w:rFonts w:cs="Arial"/>
                <w:sz w:val="22"/>
                <w:szCs w:val="22"/>
              </w:rPr>
              <w:t>4</w:t>
            </w:r>
          </w:p>
        </w:tc>
        <w:tc>
          <w:tcPr>
            <w:tcW w:w="1699" w:type="dxa"/>
            <w:tcBorders>
              <w:top w:val="single" w:sz="6" w:space="0" w:color="auto"/>
              <w:left w:val="single" w:sz="18" w:space="0" w:color="auto"/>
              <w:bottom w:val="single" w:sz="6" w:space="0" w:color="auto"/>
              <w:right w:val="single" w:sz="18" w:space="0" w:color="auto"/>
            </w:tcBorders>
            <w:vAlign w:val="center"/>
          </w:tcPr>
          <w:p w14:paraId="0E98A7A5" w14:textId="77777777" w:rsidR="00DF674C" w:rsidRPr="002E148E" w:rsidRDefault="00DF674C" w:rsidP="00C83F60">
            <w:pPr>
              <w:spacing w:line="276" w:lineRule="auto"/>
              <w:jc w:val="center"/>
              <w:rPr>
                <w:rFonts w:cs="Arial"/>
                <w:color w:val="000000"/>
                <w:sz w:val="22"/>
                <w:szCs w:val="22"/>
              </w:rPr>
            </w:pPr>
            <w:r w:rsidRPr="002E148E">
              <w:rPr>
                <w:rFonts w:cs="Arial"/>
                <w:color w:val="000000"/>
                <w:sz w:val="22"/>
                <w:szCs w:val="22"/>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116411E7" w14:textId="77777777" w:rsidR="00DF674C" w:rsidRPr="002E148E" w:rsidRDefault="00DF674C" w:rsidP="00C83F60">
            <w:pPr>
              <w:tabs>
                <w:tab w:val="left" w:pos="0"/>
                <w:tab w:val="left" w:pos="1134"/>
              </w:tabs>
              <w:spacing w:before="240" w:line="276" w:lineRule="auto"/>
              <w:jc w:val="center"/>
              <w:rPr>
                <w:rFonts w:cs="Arial"/>
                <w:sz w:val="22"/>
                <w:szCs w:val="22"/>
              </w:rPr>
            </w:pPr>
            <w:r w:rsidRPr="002E148E">
              <w:rPr>
                <w:rFonts w:cs="Arial"/>
                <w:sz w:val="22"/>
                <w:szCs w:val="22"/>
              </w:rPr>
              <w:t>(α)</w:t>
            </w:r>
          </w:p>
        </w:tc>
      </w:tr>
      <w:tr w:rsidR="00DF674C" w:rsidRPr="002304A5" w14:paraId="00DB6EE1"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859BB66"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lastRenderedPageBreak/>
              <w:t>9</w:t>
            </w:r>
          </w:p>
        </w:tc>
        <w:tc>
          <w:tcPr>
            <w:tcW w:w="4376" w:type="dxa"/>
            <w:tcBorders>
              <w:top w:val="single" w:sz="6" w:space="0" w:color="auto"/>
              <w:left w:val="single" w:sz="18" w:space="0" w:color="auto"/>
              <w:bottom w:val="single" w:sz="6" w:space="0" w:color="auto"/>
              <w:right w:val="single" w:sz="18" w:space="0" w:color="auto"/>
            </w:tcBorders>
            <w:vAlign w:val="center"/>
          </w:tcPr>
          <w:p w14:paraId="65770C0C" w14:textId="0CB11DEC" w:rsidR="00DF674C" w:rsidRPr="008C27D6" w:rsidRDefault="002E148E" w:rsidP="00615087">
            <w:pPr>
              <w:tabs>
                <w:tab w:val="left" w:pos="0"/>
                <w:tab w:val="left" w:pos="1134"/>
              </w:tabs>
              <w:spacing w:before="240" w:line="276" w:lineRule="auto"/>
              <w:ind w:left="34"/>
              <w:rPr>
                <w:rFonts w:cs="Arial"/>
                <w:sz w:val="22"/>
                <w:szCs w:val="22"/>
              </w:rPr>
            </w:pPr>
            <w:r w:rsidRPr="008C27D6">
              <w:rPr>
                <w:rFonts w:cs="Arial"/>
                <w:sz w:val="22"/>
                <w:szCs w:val="22"/>
              </w:rPr>
              <w:t xml:space="preserve">Η διάμετρος τροχών κύλισης της γερανογέφυρας </w:t>
            </w:r>
            <w:r w:rsidRPr="008C27D6">
              <w:rPr>
                <w:rFonts w:cs="Arial"/>
                <w:bCs/>
                <w:sz w:val="22"/>
                <w:szCs w:val="22"/>
              </w:rPr>
              <w:t>(</w:t>
            </w:r>
            <w:r w:rsidRPr="008C27D6">
              <w:rPr>
                <w:rFonts w:cs="Arial"/>
                <w:bCs/>
                <w:sz w:val="22"/>
                <w:szCs w:val="22"/>
                <w:lang w:val="en-US"/>
              </w:rPr>
              <w:t>crane</w:t>
            </w:r>
            <w:r w:rsidRPr="008C27D6">
              <w:rPr>
                <w:rFonts w:cs="Arial"/>
                <w:bCs/>
                <w:sz w:val="22"/>
                <w:szCs w:val="22"/>
              </w:rPr>
              <w:t xml:space="preserve"> </w:t>
            </w:r>
            <w:r w:rsidRPr="008C27D6">
              <w:rPr>
                <w:rFonts w:cs="Arial"/>
                <w:bCs/>
                <w:sz w:val="22"/>
                <w:szCs w:val="22"/>
                <w:lang w:val="en-US"/>
              </w:rPr>
              <w:t>wheels</w:t>
            </w:r>
            <w:r w:rsidRPr="008C27D6">
              <w:rPr>
                <w:rFonts w:cs="Arial"/>
                <w:bCs/>
                <w:sz w:val="22"/>
                <w:szCs w:val="22"/>
              </w:rPr>
              <w:t xml:space="preserve">) </w:t>
            </w:r>
            <w:r w:rsidRPr="008C27D6">
              <w:rPr>
                <w:rFonts w:cs="Arial"/>
                <w:sz w:val="22"/>
                <w:szCs w:val="22"/>
              </w:rPr>
              <w:t>να είναι τουλάχιστον Ø400mm.</w:t>
            </w:r>
          </w:p>
        </w:tc>
        <w:tc>
          <w:tcPr>
            <w:tcW w:w="1511" w:type="dxa"/>
            <w:tcBorders>
              <w:top w:val="single" w:sz="6" w:space="0" w:color="auto"/>
              <w:left w:val="single" w:sz="18" w:space="0" w:color="auto"/>
              <w:bottom w:val="single" w:sz="6" w:space="0" w:color="auto"/>
              <w:right w:val="single" w:sz="18" w:space="0" w:color="auto"/>
            </w:tcBorders>
            <w:vAlign w:val="center"/>
          </w:tcPr>
          <w:p w14:paraId="231619F4" w14:textId="7BC11AE3" w:rsidR="00DF674C" w:rsidRPr="008C27D6" w:rsidRDefault="002E148E" w:rsidP="00C83F60">
            <w:pPr>
              <w:tabs>
                <w:tab w:val="left" w:pos="0"/>
                <w:tab w:val="left" w:pos="1134"/>
              </w:tabs>
              <w:spacing w:before="240" w:line="276" w:lineRule="auto"/>
              <w:ind w:left="34"/>
              <w:jc w:val="center"/>
              <w:rPr>
                <w:rFonts w:cs="Arial"/>
                <w:sz w:val="22"/>
                <w:szCs w:val="22"/>
              </w:rPr>
            </w:pPr>
            <w:r w:rsidRPr="008C27D6">
              <w:rPr>
                <w:rFonts w:cs="Arial"/>
                <w:sz w:val="22"/>
                <w:szCs w:val="22"/>
              </w:rPr>
              <w:t>4.2.15</w:t>
            </w:r>
          </w:p>
        </w:tc>
        <w:tc>
          <w:tcPr>
            <w:tcW w:w="1699" w:type="dxa"/>
            <w:tcBorders>
              <w:top w:val="single" w:sz="6" w:space="0" w:color="auto"/>
              <w:left w:val="single" w:sz="18" w:space="0" w:color="auto"/>
              <w:bottom w:val="single" w:sz="6" w:space="0" w:color="auto"/>
              <w:right w:val="single" w:sz="18" w:space="0" w:color="auto"/>
            </w:tcBorders>
            <w:vAlign w:val="center"/>
          </w:tcPr>
          <w:p w14:paraId="21EE6734" w14:textId="77777777" w:rsidR="00DF674C" w:rsidRPr="008C27D6" w:rsidRDefault="00DF674C" w:rsidP="00C83F60">
            <w:pPr>
              <w:spacing w:line="276" w:lineRule="auto"/>
              <w:jc w:val="center"/>
              <w:rPr>
                <w:rFonts w:cs="Arial"/>
                <w:color w:val="000000"/>
                <w:sz w:val="22"/>
                <w:szCs w:val="22"/>
              </w:rPr>
            </w:pPr>
            <w:r w:rsidRPr="008C27D6">
              <w:rPr>
                <w:rFonts w:cs="Arial"/>
                <w:color w:val="000000"/>
                <w:sz w:val="22"/>
                <w:szCs w:val="22"/>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51FA0D42" w14:textId="77777777" w:rsidR="00DF674C" w:rsidRPr="00823CE3" w:rsidRDefault="00DF674C" w:rsidP="00C83F60">
            <w:pPr>
              <w:spacing w:line="276" w:lineRule="auto"/>
              <w:jc w:val="center"/>
              <w:rPr>
                <w:rFonts w:cs="Arial"/>
                <w:sz w:val="22"/>
                <w:szCs w:val="22"/>
              </w:rPr>
            </w:pPr>
            <w:r w:rsidRPr="00823CE3">
              <w:rPr>
                <w:rFonts w:cs="Arial"/>
                <w:sz w:val="22"/>
                <w:szCs w:val="22"/>
              </w:rPr>
              <w:t>(α)</w:t>
            </w:r>
          </w:p>
        </w:tc>
      </w:tr>
      <w:tr w:rsidR="00DF674C" w:rsidRPr="002304A5" w14:paraId="60FD71B6" w14:textId="77777777" w:rsidTr="00823CE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D394F4E" w14:textId="77777777" w:rsidR="00DF674C" w:rsidRPr="00823CE3" w:rsidRDefault="00DF674C" w:rsidP="00C83F60">
            <w:pPr>
              <w:tabs>
                <w:tab w:val="left" w:pos="0"/>
                <w:tab w:val="left" w:pos="1134"/>
              </w:tabs>
              <w:spacing w:before="240" w:line="276" w:lineRule="auto"/>
              <w:ind w:left="34"/>
              <w:jc w:val="center"/>
              <w:rPr>
                <w:rFonts w:cs="Arial"/>
                <w:sz w:val="22"/>
                <w:szCs w:val="22"/>
              </w:rPr>
            </w:pPr>
            <w:r w:rsidRPr="00823CE3">
              <w:rPr>
                <w:rFonts w:cs="Arial"/>
                <w:sz w:val="22"/>
                <w:szCs w:val="22"/>
              </w:rPr>
              <w:t>10</w:t>
            </w:r>
          </w:p>
        </w:tc>
        <w:tc>
          <w:tcPr>
            <w:tcW w:w="4376" w:type="dxa"/>
            <w:tcBorders>
              <w:top w:val="single" w:sz="6" w:space="0" w:color="auto"/>
              <w:left w:val="single" w:sz="18" w:space="0" w:color="auto"/>
              <w:bottom w:val="single" w:sz="6" w:space="0" w:color="auto"/>
              <w:right w:val="single" w:sz="18" w:space="0" w:color="auto"/>
            </w:tcBorders>
            <w:vAlign w:val="center"/>
          </w:tcPr>
          <w:p w14:paraId="1AA44B91" w14:textId="5E2422EF" w:rsidR="00DF674C" w:rsidRPr="008C27D6" w:rsidRDefault="008C27D6" w:rsidP="00615087">
            <w:pPr>
              <w:tabs>
                <w:tab w:val="left" w:pos="0"/>
                <w:tab w:val="left" w:pos="1134"/>
              </w:tabs>
              <w:spacing w:before="240" w:line="276" w:lineRule="auto"/>
              <w:ind w:left="34"/>
              <w:rPr>
                <w:rFonts w:cs="Arial"/>
                <w:sz w:val="22"/>
                <w:szCs w:val="22"/>
              </w:rPr>
            </w:pPr>
            <w:r w:rsidRPr="008C27D6">
              <w:rPr>
                <w:rFonts w:cs="Arial"/>
                <w:sz w:val="22"/>
                <w:szCs w:val="22"/>
              </w:rPr>
              <w:t xml:space="preserve">Η διάμετρος τροχών κύλισης </w:t>
            </w:r>
            <w:proofErr w:type="spellStart"/>
            <w:r w:rsidRPr="008C27D6">
              <w:rPr>
                <w:rFonts w:cs="Arial"/>
                <w:sz w:val="22"/>
                <w:szCs w:val="22"/>
              </w:rPr>
              <w:t>βαρουλκοφορείου</w:t>
            </w:r>
            <w:proofErr w:type="spellEnd"/>
            <w:r w:rsidRPr="008C27D6">
              <w:rPr>
                <w:rFonts w:cs="Arial"/>
                <w:bCs/>
                <w:sz w:val="22"/>
                <w:szCs w:val="22"/>
              </w:rPr>
              <w:t xml:space="preserve"> </w:t>
            </w:r>
            <w:r w:rsidRPr="008C27D6">
              <w:rPr>
                <w:rFonts w:cs="Arial"/>
                <w:sz w:val="22"/>
                <w:szCs w:val="22"/>
              </w:rPr>
              <w:t>να είναι τουλάχιστον Ø315mm.</w:t>
            </w:r>
          </w:p>
        </w:tc>
        <w:tc>
          <w:tcPr>
            <w:tcW w:w="1511" w:type="dxa"/>
            <w:tcBorders>
              <w:top w:val="single" w:sz="6" w:space="0" w:color="auto"/>
              <w:left w:val="single" w:sz="18" w:space="0" w:color="auto"/>
              <w:bottom w:val="single" w:sz="6" w:space="0" w:color="auto"/>
              <w:right w:val="single" w:sz="18" w:space="0" w:color="auto"/>
            </w:tcBorders>
            <w:vAlign w:val="center"/>
          </w:tcPr>
          <w:p w14:paraId="2BF3ABCE" w14:textId="61ECD21F" w:rsidR="00DF674C" w:rsidRPr="008C27D6" w:rsidRDefault="0052634F" w:rsidP="008C27D6">
            <w:pPr>
              <w:tabs>
                <w:tab w:val="left" w:pos="0"/>
                <w:tab w:val="left" w:pos="1134"/>
              </w:tabs>
              <w:spacing w:before="240" w:line="276" w:lineRule="auto"/>
              <w:ind w:left="34"/>
              <w:jc w:val="center"/>
              <w:rPr>
                <w:rFonts w:cs="Arial"/>
                <w:sz w:val="22"/>
                <w:szCs w:val="22"/>
              </w:rPr>
            </w:pPr>
            <w:r w:rsidRPr="008C27D6">
              <w:rPr>
                <w:rFonts w:cs="Arial"/>
                <w:sz w:val="22"/>
                <w:szCs w:val="22"/>
              </w:rPr>
              <w:fldChar w:fldCharType="begin"/>
            </w:r>
            <w:r w:rsidRPr="008C27D6">
              <w:rPr>
                <w:rFonts w:cs="Arial"/>
                <w:sz w:val="22"/>
                <w:szCs w:val="22"/>
              </w:rPr>
              <w:instrText xml:space="preserve"> REF _Ref232681269 \r \h  \* MERGEFORMAT </w:instrText>
            </w:r>
            <w:r w:rsidRPr="008C27D6">
              <w:rPr>
                <w:rFonts w:cs="Arial"/>
                <w:sz w:val="22"/>
                <w:szCs w:val="22"/>
              </w:rPr>
            </w:r>
            <w:r w:rsidRPr="008C27D6">
              <w:rPr>
                <w:rFonts w:cs="Arial"/>
                <w:sz w:val="22"/>
                <w:szCs w:val="22"/>
              </w:rPr>
              <w:fldChar w:fldCharType="separate"/>
            </w:r>
            <w:r w:rsidR="0069668E" w:rsidRPr="008C27D6">
              <w:rPr>
                <w:rFonts w:cs="Arial"/>
                <w:sz w:val="22"/>
                <w:szCs w:val="22"/>
              </w:rPr>
              <w:t>4.2.1</w:t>
            </w:r>
            <w:r w:rsidR="008C27D6" w:rsidRPr="008C27D6">
              <w:rPr>
                <w:rFonts w:cs="Arial"/>
                <w:sz w:val="22"/>
                <w:szCs w:val="22"/>
              </w:rPr>
              <w:t>6</w:t>
            </w:r>
            <w:r w:rsidRPr="008C27D6">
              <w:rPr>
                <w:rFonts w:cs="Arial"/>
                <w:sz w:val="22"/>
                <w:szCs w:val="22"/>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3E12C52B" w14:textId="77777777" w:rsidR="00DF674C" w:rsidRPr="008C27D6" w:rsidRDefault="00DF674C" w:rsidP="00C83F60">
            <w:pPr>
              <w:spacing w:line="276" w:lineRule="auto"/>
              <w:jc w:val="center"/>
              <w:rPr>
                <w:rFonts w:cs="Arial"/>
                <w:color w:val="000000"/>
                <w:sz w:val="22"/>
                <w:szCs w:val="22"/>
              </w:rPr>
            </w:pPr>
            <w:r w:rsidRPr="008C27D6">
              <w:rPr>
                <w:rFonts w:cs="Arial"/>
                <w:color w:val="000000"/>
                <w:sz w:val="22"/>
                <w:szCs w:val="22"/>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7122D976" w14:textId="77777777" w:rsidR="00DF674C" w:rsidRPr="008C27D6" w:rsidRDefault="00DF674C" w:rsidP="00C83F60">
            <w:pPr>
              <w:spacing w:line="276" w:lineRule="auto"/>
              <w:jc w:val="center"/>
              <w:rPr>
                <w:rFonts w:cs="Arial"/>
                <w:sz w:val="22"/>
                <w:szCs w:val="22"/>
              </w:rPr>
            </w:pPr>
            <w:r w:rsidRPr="008C27D6">
              <w:rPr>
                <w:rFonts w:cs="Arial"/>
                <w:sz w:val="22"/>
                <w:szCs w:val="22"/>
              </w:rPr>
              <w:t>(α)</w:t>
            </w:r>
          </w:p>
        </w:tc>
      </w:tr>
      <w:tr w:rsidR="00DF674C" w:rsidRPr="002304A5" w14:paraId="3960A223" w14:textId="77777777" w:rsidTr="00823CE3">
        <w:trPr>
          <w:cantSplit/>
          <w:trHeight w:val="293"/>
          <w:jc w:val="center"/>
        </w:trPr>
        <w:tc>
          <w:tcPr>
            <w:tcW w:w="6659" w:type="dxa"/>
            <w:gridSpan w:val="3"/>
            <w:tcBorders>
              <w:top w:val="single" w:sz="6" w:space="0" w:color="auto"/>
              <w:left w:val="single" w:sz="18" w:space="0" w:color="auto"/>
              <w:bottom w:val="single" w:sz="4" w:space="0" w:color="auto"/>
              <w:right w:val="single" w:sz="18" w:space="0" w:color="auto"/>
            </w:tcBorders>
            <w:vAlign w:val="center"/>
          </w:tcPr>
          <w:p w14:paraId="7600380B" w14:textId="77777777" w:rsidR="00DF674C" w:rsidRPr="00823CE3" w:rsidRDefault="00DF674C" w:rsidP="0052634F">
            <w:pPr>
              <w:tabs>
                <w:tab w:val="left" w:pos="-4820"/>
                <w:tab w:val="left" w:pos="0"/>
                <w:tab w:val="left" w:pos="1134"/>
              </w:tabs>
              <w:spacing w:before="240" w:line="276" w:lineRule="auto"/>
              <w:ind w:left="34"/>
              <w:jc w:val="right"/>
              <w:rPr>
                <w:rFonts w:cs="Arial"/>
                <w:b/>
                <w:sz w:val="22"/>
                <w:szCs w:val="22"/>
              </w:rPr>
            </w:pPr>
            <w:r w:rsidRPr="00823CE3">
              <w:rPr>
                <w:rFonts w:cs="Arial"/>
                <w:b/>
                <w:sz w:val="22"/>
                <w:szCs w:val="22"/>
              </w:rPr>
              <w:t>ΣΥΝΟΛΟ ΟΜΑΔΑΣ Α΄</w:t>
            </w:r>
          </w:p>
        </w:tc>
        <w:tc>
          <w:tcPr>
            <w:tcW w:w="1699" w:type="dxa"/>
            <w:tcBorders>
              <w:top w:val="single" w:sz="6" w:space="0" w:color="auto"/>
              <w:left w:val="single" w:sz="18" w:space="0" w:color="auto"/>
              <w:bottom w:val="single" w:sz="4" w:space="0" w:color="auto"/>
              <w:right w:val="single" w:sz="18" w:space="0" w:color="auto"/>
            </w:tcBorders>
            <w:vAlign w:val="center"/>
          </w:tcPr>
          <w:p w14:paraId="0172F18A" w14:textId="77777777" w:rsidR="00DF674C" w:rsidRPr="00823CE3" w:rsidRDefault="00DF674C" w:rsidP="0052634F">
            <w:pPr>
              <w:tabs>
                <w:tab w:val="left" w:pos="-4820"/>
                <w:tab w:val="left" w:pos="0"/>
                <w:tab w:val="left" w:pos="1134"/>
              </w:tabs>
              <w:spacing w:before="240" w:line="276" w:lineRule="auto"/>
              <w:ind w:left="34"/>
              <w:jc w:val="center"/>
              <w:rPr>
                <w:rFonts w:cs="Arial"/>
                <w:b/>
                <w:sz w:val="22"/>
                <w:szCs w:val="22"/>
              </w:rPr>
            </w:pPr>
            <w:r w:rsidRPr="00823CE3">
              <w:rPr>
                <w:rFonts w:cs="Arial"/>
                <w:b/>
                <w:sz w:val="22"/>
                <w:szCs w:val="22"/>
                <w:lang w:val="en-US"/>
              </w:rPr>
              <w:t>7</w:t>
            </w:r>
            <w:r w:rsidRPr="00823CE3">
              <w:rPr>
                <w:rFonts w:cs="Arial"/>
                <w:b/>
                <w:sz w:val="22"/>
                <w:szCs w:val="22"/>
              </w:rPr>
              <w:t>5</w:t>
            </w:r>
          </w:p>
        </w:tc>
        <w:tc>
          <w:tcPr>
            <w:tcW w:w="1935" w:type="dxa"/>
            <w:tcBorders>
              <w:top w:val="single" w:sz="6" w:space="0" w:color="auto"/>
              <w:left w:val="single" w:sz="18" w:space="0" w:color="auto"/>
              <w:bottom w:val="single" w:sz="4" w:space="0" w:color="auto"/>
              <w:right w:val="single" w:sz="18" w:space="0" w:color="auto"/>
            </w:tcBorders>
            <w:vAlign w:val="center"/>
          </w:tcPr>
          <w:p w14:paraId="31A8F235" w14:textId="77777777" w:rsidR="00DF674C" w:rsidRPr="00823CE3" w:rsidRDefault="00DF674C" w:rsidP="0052634F">
            <w:pPr>
              <w:tabs>
                <w:tab w:val="left" w:pos="0"/>
                <w:tab w:val="left" w:pos="1134"/>
              </w:tabs>
              <w:spacing w:before="240" w:line="276" w:lineRule="auto"/>
              <w:ind w:left="34"/>
              <w:jc w:val="center"/>
              <w:rPr>
                <w:rFonts w:cs="Arial"/>
                <w:sz w:val="22"/>
                <w:szCs w:val="22"/>
              </w:rPr>
            </w:pPr>
          </w:p>
        </w:tc>
      </w:tr>
      <w:tr w:rsidR="00DF674C" w:rsidRPr="002304A5" w14:paraId="63800A90" w14:textId="77777777" w:rsidTr="00823CE3">
        <w:trPr>
          <w:cantSplit/>
          <w:trHeight w:val="245"/>
          <w:jc w:val="center"/>
        </w:trPr>
        <w:tc>
          <w:tcPr>
            <w:tcW w:w="10293" w:type="dxa"/>
            <w:gridSpan w:val="5"/>
            <w:tcBorders>
              <w:top w:val="single" w:sz="4" w:space="0" w:color="auto"/>
              <w:left w:val="single" w:sz="18" w:space="0" w:color="auto"/>
              <w:bottom w:val="single" w:sz="6" w:space="0" w:color="auto"/>
              <w:right w:val="single" w:sz="18" w:space="0" w:color="auto"/>
            </w:tcBorders>
            <w:vAlign w:val="center"/>
          </w:tcPr>
          <w:p w14:paraId="4B38F79C" w14:textId="77777777" w:rsidR="00DF674C" w:rsidRPr="00823CE3" w:rsidRDefault="00DF674C" w:rsidP="0052634F">
            <w:pPr>
              <w:tabs>
                <w:tab w:val="left" w:pos="0"/>
                <w:tab w:val="left" w:pos="1134"/>
              </w:tabs>
              <w:spacing w:before="240" w:line="276" w:lineRule="auto"/>
              <w:ind w:left="34"/>
              <w:rPr>
                <w:rFonts w:cs="Arial"/>
                <w:sz w:val="22"/>
                <w:szCs w:val="22"/>
              </w:rPr>
            </w:pPr>
            <w:r w:rsidRPr="00823CE3">
              <w:rPr>
                <w:rFonts w:cs="Arial"/>
                <w:b/>
                <w:sz w:val="22"/>
                <w:szCs w:val="22"/>
                <w:u w:val="single"/>
              </w:rPr>
              <w:t>ΟΜΑΔΑ Β΄</w:t>
            </w:r>
          </w:p>
        </w:tc>
      </w:tr>
      <w:tr w:rsidR="00DF674C" w:rsidRPr="002304A5" w14:paraId="65A25D70" w14:textId="77777777" w:rsidTr="008C27D6">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2222FEC" w14:textId="77777777" w:rsidR="00DF674C" w:rsidRPr="00823CE3" w:rsidRDefault="00DF674C" w:rsidP="0052634F">
            <w:pPr>
              <w:tabs>
                <w:tab w:val="left" w:pos="0"/>
                <w:tab w:val="left" w:pos="1134"/>
              </w:tabs>
              <w:spacing w:before="240" w:line="276" w:lineRule="auto"/>
              <w:ind w:left="34"/>
              <w:jc w:val="center"/>
              <w:rPr>
                <w:rFonts w:cs="Arial"/>
                <w:sz w:val="22"/>
                <w:szCs w:val="22"/>
              </w:rPr>
            </w:pPr>
            <w:r w:rsidRPr="00823CE3">
              <w:rPr>
                <w:rFonts w:cs="Arial"/>
                <w:sz w:val="22"/>
                <w:szCs w:val="22"/>
              </w:rPr>
              <w:t>11</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14:paraId="34954302" w14:textId="77777777" w:rsidR="00DF674C" w:rsidRPr="008C27D6" w:rsidRDefault="00DF674C" w:rsidP="0052634F">
            <w:pPr>
              <w:tabs>
                <w:tab w:val="left" w:pos="0"/>
                <w:tab w:val="left" w:pos="1134"/>
              </w:tabs>
              <w:spacing w:before="240" w:line="276" w:lineRule="auto"/>
              <w:ind w:left="34"/>
              <w:rPr>
                <w:rFonts w:cs="Arial"/>
                <w:sz w:val="22"/>
                <w:szCs w:val="22"/>
              </w:rPr>
            </w:pPr>
            <w:r w:rsidRPr="008C27D6">
              <w:rPr>
                <w:rFonts w:cs="Arial"/>
                <w:sz w:val="22"/>
                <w:szCs w:val="22"/>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14:paraId="5D386822" w14:textId="77777777" w:rsidR="00DF674C" w:rsidRPr="008C27D6" w:rsidRDefault="00DF674C" w:rsidP="0052634F">
            <w:pPr>
              <w:tabs>
                <w:tab w:val="left" w:pos="0"/>
                <w:tab w:val="left" w:pos="1134"/>
              </w:tabs>
              <w:spacing w:before="240" w:line="276" w:lineRule="auto"/>
              <w:ind w:left="34"/>
              <w:jc w:val="center"/>
              <w:rPr>
                <w:rFonts w:cs="Arial"/>
                <w:sz w:val="22"/>
                <w:szCs w:val="22"/>
              </w:rPr>
            </w:pPr>
            <w:r w:rsidRPr="008C27D6">
              <w:rPr>
                <w:rFonts w:cs="Arial"/>
                <w:sz w:val="22"/>
                <w:szCs w:val="22"/>
              </w:rPr>
              <w:t>7.3.1.1</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14:paraId="57FFDA55" w14:textId="731D42D6" w:rsidR="00DF674C" w:rsidRPr="008C27D6" w:rsidRDefault="00823CE3" w:rsidP="0052634F">
            <w:pPr>
              <w:tabs>
                <w:tab w:val="left" w:pos="0"/>
                <w:tab w:val="left" w:pos="1134"/>
              </w:tabs>
              <w:spacing w:before="240" w:line="276" w:lineRule="auto"/>
              <w:ind w:left="34"/>
              <w:jc w:val="center"/>
              <w:rPr>
                <w:rFonts w:cs="Arial"/>
                <w:sz w:val="22"/>
                <w:szCs w:val="22"/>
              </w:rPr>
            </w:pPr>
            <w:r w:rsidRPr="008C27D6">
              <w:rPr>
                <w:rFonts w:cs="Arial"/>
                <w:sz w:val="22"/>
                <w:szCs w:val="22"/>
              </w:rPr>
              <w:t>15</w:t>
            </w:r>
          </w:p>
        </w:tc>
        <w:tc>
          <w:tcPr>
            <w:tcW w:w="1935" w:type="dxa"/>
            <w:tcBorders>
              <w:top w:val="single" w:sz="6" w:space="0" w:color="auto"/>
              <w:left w:val="single" w:sz="18" w:space="0" w:color="auto"/>
              <w:right w:val="single" w:sz="18" w:space="0" w:color="auto"/>
            </w:tcBorders>
            <w:vAlign w:val="center"/>
          </w:tcPr>
          <w:p w14:paraId="0D67E3FF" w14:textId="77777777" w:rsidR="00DF674C" w:rsidRPr="00823CE3" w:rsidRDefault="00DF674C" w:rsidP="0052634F">
            <w:pPr>
              <w:tabs>
                <w:tab w:val="left" w:pos="0"/>
                <w:tab w:val="left" w:pos="1134"/>
              </w:tabs>
              <w:spacing w:before="240" w:line="276" w:lineRule="auto"/>
              <w:ind w:left="34"/>
              <w:jc w:val="center"/>
              <w:rPr>
                <w:rFonts w:cs="Arial"/>
                <w:sz w:val="22"/>
                <w:szCs w:val="22"/>
              </w:rPr>
            </w:pPr>
            <w:r w:rsidRPr="00823CE3">
              <w:rPr>
                <w:rFonts w:cs="Arial"/>
                <w:sz w:val="22"/>
                <w:szCs w:val="22"/>
              </w:rPr>
              <w:t>(α)</w:t>
            </w:r>
          </w:p>
        </w:tc>
      </w:tr>
      <w:tr w:rsidR="00DF674C" w:rsidRPr="002304A5" w14:paraId="76F79644" w14:textId="77777777" w:rsidTr="008C27D6">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0E78D8C" w14:textId="77777777" w:rsidR="00DF674C" w:rsidRPr="00823CE3" w:rsidRDefault="00DF674C" w:rsidP="0052634F">
            <w:pPr>
              <w:tabs>
                <w:tab w:val="left" w:pos="0"/>
                <w:tab w:val="left" w:pos="1134"/>
              </w:tabs>
              <w:spacing w:before="240" w:line="276" w:lineRule="auto"/>
              <w:ind w:left="34"/>
              <w:jc w:val="center"/>
              <w:rPr>
                <w:rFonts w:cs="Arial"/>
                <w:sz w:val="22"/>
                <w:szCs w:val="22"/>
              </w:rPr>
            </w:pPr>
            <w:r w:rsidRPr="00823CE3">
              <w:rPr>
                <w:rFonts w:cs="Arial"/>
                <w:sz w:val="22"/>
                <w:szCs w:val="22"/>
              </w:rPr>
              <w:t>12</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14:paraId="6E2DF100" w14:textId="77777777" w:rsidR="00DF674C" w:rsidRPr="008C27D6" w:rsidRDefault="00DF674C" w:rsidP="0052634F">
            <w:pPr>
              <w:tabs>
                <w:tab w:val="left" w:pos="0"/>
                <w:tab w:val="left" w:pos="1134"/>
              </w:tabs>
              <w:spacing w:before="240" w:line="276" w:lineRule="auto"/>
              <w:ind w:left="34"/>
              <w:rPr>
                <w:rFonts w:cs="Arial"/>
                <w:sz w:val="22"/>
                <w:szCs w:val="22"/>
              </w:rPr>
            </w:pPr>
            <w:r w:rsidRPr="008C27D6">
              <w:rPr>
                <w:rFonts w:cs="Arial"/>
                <w:sz w:val="22"/>
                <w:szCs w:val="22"/>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14:paraId="73836F3A" w14:textId="77777777" w:rsidR="00DF674C" w:rsidRPr="008C27D6" w:rsidRDefault="00DF674C" w:rsidP="0052634F">
            <w:pPr>
              <w:tabs>
                <w:tab w:val="left" w:pos="0"/>
                <w:tab w:val="left" w:pos="1134"/>
              </w:tabs>
              <w:spacing w:before="240" w:line="276" w:lineRule="auto"/>
              <w:ind w:left="34"/>
              <w:jc w:val="center"/>
              <w:rPr>
                <w:rFonts w:cs="Arial"/>
                <w:sz w:val="22"/>
                <w:szCs w:val="22"/>
              </w:rPr>
            </w:pPr>
            <w:r w:rsidRPr="008C27D6">
              <w:rPr>
                <w:rFonts w:cs="Arial"/>
                <w:sz w:val="22"/>
                <w:szCs w:val="22"/>
              </w:rPr>
              <w:t>7.3.2</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14:paraId="144F095F" w14:textId="20E99701" w:rsidR="00DF674C" w:rsidRPr="008C27D6" w:rsidRDefault="00823CE3" w:rsidP="0052634F">
            <w:pPr>
              <w:tabs>
                <w:tab w:val="left" w:pos="0"/>
                <w:tab w:val="left" w:pos="1134"/>
              </w:tabs>
              <w:spacing w:before="240" w:line="276" w:lineRule="auto"/>
              <w:ind w:left="34"/>
              <w:jc w:val="center"/>
              <w:rPr>
                <w:rFonts w:cs="Arial"/>
                <w:sz w:val="22"/>
                <w:szCs w:val="22"/>
              </w:rPr>
            </w:pPr>
            <w:r w:rsidRPr="008C27D6">
              <w:rPr>
                <w:rFonts w:cs="Arial"/>
                <w:sz w:val="22"/>
                <w:szCs w:val="22"/>
              </w:rPr>
              <w:t>10</w:t>
            </w:r>
          </w:p>
        </w:tc>
        <w:tc>
          <w:tcPr>
            <w:tcW w:w="1935" w:type="dxa"/>
            <w:tcBorders>
              <w:top w:val="single" w:sz="6" w:space="0" w:color="auto"/>
              <w:left w:val="single" w:sz="18" w:space="0" w:color="auto"/>
              <w:right w:val="single" w:sz="18" w:space="0" w:color="auto"/>
            </w:tcBorders>
            <w:vAlign w:val="center"/>
          </w:tcPr>
          <w:p w14:paraId="37273A62" w14:textId="77777777" w:rsidR="00DF674C" w:rsidRPr="00823CE3" w:rsidRDefault="00DF674C" w:rsidP="0052634F">
            <w:pPr>
              <w:tabs>
                <w:tab w:val="left" w:pos="0"/>
                <w:tab w:val="left" w:pos="1134"/>
              </w:tabs>
              <w:spacing w:before="240" w:line="276" w:lineRule="auto"/>
              <w:ind w:left="34"/>
              <w:jc w:val="center"/>
              <w:rPr>
                <w:rFonts w:cs="Arial"/>
                <w:sz w:val="22"/>
                <w:szCs w:val="22"/>
              </w:rPr>
            </w:pPr>
            <w:r w:rsidRPr="00823CE3">
              <w:rPr>
                <w:rFonts w:cs="Arial"/>
                <w:sz w:val="22"/>
                <w:szCs w:val="22"/>
              </w:rPr>
              <w:t>(α)</w:t>
            </w:r>
          </w:p>
        </w:tc>
      </w:tr>
      <w:tr w:rsidR="00DF674C" w:rsidRPr="002304A5" w14:paraId="43910A62" w14:textId="77777777" w:rsidTr="00823CE3">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134CB8A6" w14:textId="77777777" w:rsidR="00DF674C" w:rsidRPr="00823CE3" w:rsidRDefault="00DF674C" w:rsidP="0052634F">
            <w:pPr>
              <w:tabs>
                <w:tab w:val="left" w:pos="-4820"/>
                <w:tab w:val="left" w:pos="0"/>
                <w:tab w:val="left" w:pos="1134"/>
              </w:tabs>
              <w:spacing w:before="240" w:line="276" w:lineRule="auto"/>
              <w:ind w:left="34"/>
              <w:jc w:val="right"/>
              <w:rPr>
                <w:rFonts w:cs="Arial"/>
                <w:b/>
                <w:sz w:val="22"/>
                <w:szCs w:val="22"/>
              </w:rPr>
            </w:pPr>
            <w:r w:rsidRPr="00823CE3">
              <w:rPr>
                <w:rFonts w:cs="Arial"/>
                <w:b/>
                <w:sz w:val="22"/>
                <w:szCs w:val="22"/>
              </w:rPr>
              <w:t>ΣΥΝΟΛΟ ΟΜΑΔΑΣ Β΄</w:t>
            </w:r>
          </w:p>
        </w:tc>
        <w:tc>
          <w:tcPr>
            <w:tcW w:w="1699" w:type="dxa"/>
            <w:tcBorders>
              <w:top w:val="single" w:sz="6" w:space="0" w:color="auto"/>
              <w:left w:val="single" w:sz="18" w:space="0" w:color="auto"/>
              <w:bottom w:val="single" w:sz="6" w:space="0" w:color="auto"/>
              <w:right w:val="single" w:sz="18" w:space="0" w:color="auto"/>
            </w:tcBorders>
            <w:vAlign w:val="center"/>
          </w:tcPr>
          <w:p w14:paraId="01547B38" w14:textId="77777777" w:rsidR="00DF674C" w:rsidRPr="00823CE3" w:rsidRDefault="00DF674C" w:rsidP="0052634F">
            <w:pPr>
              <w:tabs>
                <w:tab w:val="left" w:pos="0"/>
                <w:tab w:val="left" w:pos="1134"/>
              </w:tabs>
              <w:spacing w:before="240" w:line="276" w:lineRule="auto"/>
              <w:ind w:left="34"/>
              <w:jc w:val="center"/>
              <w:rPr>
                <w:rFonts w:cs="Arial"/>
                <w:b/>
                <w:sz w:val="22"/>
                <w:szCs w:val="22"/>
              </w:rPr>
            </w:pPr>
            <w:r w:rsidRPr="00823CE3">
              <w:rPr>
                <w:rFonts w:cs="Arial"/>
                <w:b/>
                <w:sz w:val="22"/>
                <w:szCs w:val="22"/>
              </w:rPr>
              <w:t>25</w:t>
            </w:r>
          </w:p>
        </w:tc>
        <w:tc>
          <w:tcPr>
            <w:tcW w:w="1935" w:type="dxa"/>
            <w:tcBorders>
              <w:top w:val="single" w:sz="6" w:space="0" w:color="auto"/>
              <w:left w:val="single" w:sz="18" w:space="0" w:color="auto"/>
              <w:bottom w:val="single" w:sz="6" w:space="0" w:color="auto"/>
              <w:right w:val="single" w:sz="18" w:space="0" w:color="auto"/>
            </w:tcBorders>
            <w:vAlign w:val="center"/>
          </w:tcPr>
          <w:p w14:paraId="2107CEB0" w14:textId="77777777" w:rsidR="00DF674C" w:rsidRPr="00823CE3" w:rsidRDefault="00DF674C" w:rsidP="0052634F">
            <w:pPr>
              <w:tabs>
                <w:tab w:val="left" w:pos="0"/>
                <w:tab w:val="left" w:pos="1134"/>
              </w:tabs>
              <w:spacing w:before="240" w:line="276" w:lineRule="auto"/>
              <w:ind w:left="34"/>
              <w:rPr>
                <w:rFonts w:cs="Arial"/>
                <w:sz w:val="22"/>
                <w:szCs w:val="22"/>
              </w:rPr>
            </w:pPr>
          </w:p>
        </w:tc>
      </w:tr>
      <w:tr w:rsidR="00DF674C" w:rsidRPr="002304A5" w14:paraId="515D90C6" w14:textId="77777777" w:rsidTr="00823CE3">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vAlign w:val="center"/>
          </w:tcPr>
          <w:p w14:paraId="2E482BC7" w14:textId="77777777" w:rsidR="00DF674C" w:rsidRPr="00823CE3" w:rsidRDefault="00DF674C" w:rsidP="0052634F">
            <w:pPr>
              <w:tabs>
                <w:tab w:val="left" w:pos="-4820"/>
                <w:tab w:val="left" w:pos="0"/>
                <w:tab w:val="left" w:pos="1134"/>
              </w:tabs>
              <w:spacing w:before="240" w:line="276" w:lineRule="auto"/>
              <w:ind w:left="34"/>
              <w:jc w:val="right"/>
              <w:rPr>
                <w:rFonts w:cs="Arial"/>
                <w:sz w:val="22"/>
                <w:szCs w:val="22"/>
              </w:rPr>
            </w:pPr>
            <w:r w:rsidRPr="00823CE3">
              <w:rPr>
                <w:rFonts w:cs="Arial"/>
                <w:b/>
                <w:sz w:val="22"/>
                <w:szCs w:val="22"/>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vAlign w:val="center"/>
          </w:tcPr>
          <w:p w14:paraId="21C44F1B" w14:textId="77777777" w:rsidR="00DF674C" w:rsidRPr="00823CE3" w:rsidRDefault="00DF674C" w:rsidP="0052634F">
            <w:pPr>
              <w:tabs>
                <w:tab w:val="left" w:pos="0"/>
                <w:tab w:val="left" w:pos="1134"/>
              </w:tabs>
              <w:spacing w:before="240" w:line="276" w:lineRule="auto"/>
              <w:ind w:left="34"/>
              <w:jc w:val="center"/>
              <w:rPr>
                <w:rFonts w:cs="Arial"/>
                <w:b/>
                <w:sz w:val="22"/>
                <w:szCs w:val="22"/>
              </w:rPr>
            </w:pPr>
            <w:r w:rsidRPr="00823CE3">
              <w:rPr>
                <w:rFonts w:cs="Arial"/>
                <w:b/>
                <w:sz w:val="22"/>
                <w:szCs w:val="22"/>
              </w:rPr>
              <w:t>100</w:t>
            </w:r>
          </w:p>
        </w:tc>
        <w:tc>
          <w:tcPr>
            <w:tcW w:w="1935" w:type="dxa"/>
            <w:tcBorders>
              <w:top w:val="single" w:sz="6" w:space="0" w:color="auto"/>
              <w:left w:val="single" w:sz="18" w:space="0" w:color="auto"/>
              <w:bottom w:val="single" w:sz="18" w:space="0" w:color="auto"/>
              <w:right w:val="single" w:sz="18" w:space="0" w:color="auto"/>
            </w:tcBorders>
            <w:vAlign w:val="center"/>
          </w:tcPr>
          <w:p w14:paraId="031B822C" w14:textId="77777777" w:rsidR="00DF674C" w:rsidRPr="00823CE3" w:rsidRDefault="00DF674C" w:rsidP="0052634F">
            <w:pPr>
              <w:tabs>
                <w:tab w:val="left" w:pos="0"/>
                <w:tab w:val="left" w:pos="1134"/>
              </w:tabs>
              <w:spacing w:before="240" w:line="276" w:lineRule="auto"/>
              <w:ind w:left="34"/>
              <w:rPr>
                <w:rFonts w:cs="Arial"/>
                <w:sz w:val="22"/>
                <w:szCs w:val="22"/>
              </w:rPr>
            </w:pPr>
          </w:p>
        </w:tc>
      </w:tr>
    </w:tbl>
    <w:p w14:paraId="0D87DE04" w14:textId="77777777" w:rsidR="00DF674C" w:rsidRPr="002304A5" w:rsidRDefault="00DF674C" w:rsidP="009A29E0">
      <w:pPr>
        <w:tabs>
          <w:tab w:val="left" w:pos="0"/>
          <w:tab w:val="left" w:pos="1134"/>
          <w:tab w:val="left" w:pos="2170"/>
        </w:tabs>
        <w:spacing w:before="240" w:line="240" w:lineRule="auto"/>
        <w:ind w:right="-284"/>
        <w:rPr>
          <w:rFonts w:cs="Arial"/>
          <w:b/>
          <w:sz w:val="22"/>
          <w:u w:val="single"/>
        </w:rPr>
      </w:pPr>
    </w:p>
    <w:p w14:paraId="305D0104"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b/>
          <w:szCs w:val="22"/>
        </w:rPr>
      </w:pPr>
      <w:r w:rsidRPr="002304A5">
        <w:rPr>
          <w:rFonts w:eastAsiaTheme="minorEastAsia" w:cstheme="minorBidi"/>
          <w:b/>
          <w:szCs w:val="22"/>
        </w:rPr>
        <w:t>ΓΕΝΙΚΕΣ ΠΑΡΑΤΗΡΗΣΕΙΣ:</w:t>
      </w:r>
    </w:p>
    <w:p w14:paraId="7AFCCDD1" w14:textId="77777777" w:rsidR="00DF674C" w:rsidRPr="002304A5" w:rsidRDefault="00DF674C" w:rsidP="009A29E0">
      <w:pPr>
        <w:widowControl/>
        <w:tabs>
          <w:tab w:val="left" w:pos="0"/>
          <w:tab w:val="left" w:pos="1134"/>
        </w:tabs>
        <w:autoSpaceDE/>
        <w:autoSpaceDN/>
        <w:adjustRightInd/>
        <w:spacing w:before="0" w:line="240" w:lineRule="auto"/>
        <w:rPr>
          <w:rFonts w:eastAsiaTheme="minorEastAsia" w:cstheme="minorBidi"/>
          <w:szCs w:val="22"/>
        </w:rPr>
      </w:pPr>
    </w:p>
    <w:p w14:paraId="4F70C32F" w14:textId="77777777" w:rsidR="00DF674C"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33FCD072" w14:textId="77777777" w:rsidR="00DF674C" w:rsidRPr="002304A5" w:rsidRDefault="00DF674C" w:rsidP="009A29E0">
      <w:pPr>
        <w:widowControl/>
        <w:tabs>
          <w:tab w:val="left" w:pos="0"/>
          <w:tab w:val="left" w:pos="1134"/>
        </w:tabs>
        <w:autoSpaceDE/>
        <w:autoSpaceDN/>
        <w:adjustRightInd/>
        <w:spacing w:before="0" w:line="240" w:lineRule="auto"/>
        <w:rPr>
          <w:rFonts w:eastAsiaTheme="minorEastAsia" w:cstheme="minorBidi"/>
          <w:szCs w:val="22"/>
        </w:rPr>
      </w:pPr>
    </w:p>
    <w:p w14:paraId="04D56E40"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0AF32FA5"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2E778EBB" w14:textId="77777777" w:rsidR="00DF674C" w:rsidRPr="002304A5" w:rsidRDefault="00DF674C" w:rsidP="00DF674C">
      <w:pPr>
        <w:widowControl/>
        <w:tabs>
          <w:tab w:val="left" w:pos="0"/>
          <w:tab w:val="left" w:pos="1134"/>
        </w:tabs>
        <w:autoSpaceDE/>
        <w:autoSpaceDN/>
        <w:adjustRightInd/>
        <w:spacing w:before="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3BAB61D8" w14:textId="77777777" w:rsidR="00DF674C"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Όπου:</w:t>
      </w:r>
    </w:p>
    <w:p w14:paraId="38D56101" w14:textId="77777777" w:rsidR="00DF674C" w:rsidRPr="002304A5" w:rsidRDefault="00DF674C" w:rsidP="009A29E0">
      <w:pPr>
        <w:widowControl/>
        <w:tabs>
          <w:tab w:val="left" w:pos="0"/>
          <w:tab w:val="left" w:pos="1134"/>
        </w:tabs>
        <w:autoSpaceDE/>
        <w:autoSpaceDN/>
        <w:adjustRightInd/>
        <w:spacing w:before="0" w:line="240" w:lineRule="auto"/>
        <w:rPr>
          <w:rFonts w:eastAsiaTheme="minorEastAsia" w:cstheme="minorBidi"/>
          <w:szCs w:val="22"/>
        </w:rPr>
      </w:pPr>
    </w:p>
    <w:p w14:paraId="6CF72C6A"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616FE288"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1C525759"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1DED9FF1"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w:lastRenderedPageBreak/>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w:t>
      </w:r>
      <w:proofErr w:type="spellStart"/>
      <w:r w:rsidRPr="002304A5">
        <w:rPr>
          <w:rFonts w:eastAsiaTheme="minorEastAsia" w:cstheme="minorBidi"/>
          <w:szCs w:val="22"/>
        </w:rPr>
        <w:t>λάχιστο</w:t>
      </w:r>
      <w:proofErr w:type="spellEnd"/>
      <w:r w:rsidRPr="002304A5">
        <w:rPr>
          <w:rFonts w:eastAsiaTheme="minorEastAsia" w:cstheme="minorBidi"/>
          <w:szCs w:val="22"/>
        </w:rPr>
        <w:t xml:space="preserve">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401D9347"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49A7E382"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48CFCE77" w14:textId="77777777" w:rsidR="00DF674C" w:rsidRPr="002304A5" w:rsidRDefault="00DF674C" w:rsidP="009A29E0">
      <w:pPr>
        <w:widowControl/>
        <w:tabs>
          <w:tab w:val="left" w:pos="0"/>
          <w:tab w:val="left" w:pos="1134"/>
        </w:tabs>
        <w:autoSpaceDE/>
        <w:autoSpaceDN/>
        <w:adjustRightInd/>
        <w:spacing w:before="0" w:line="240" w:lineRule="auto"/>
        <w:rPr>
          <w:rFonts w:eastAsiaTheme="minorEastAsia" w:cstheme="minorBidi"/>
          <w:szCs w:val="22"/>
        </w:rPr>
      </w:pPr>
    </w:p>
    <w:p w14:paraId="673075B5"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49208FB9" w14:textId="77777777" w:rsidR="00DF674C" w:rsidRPr="002304A5" w:rsidRDefault="00DF674C" w:rsidP="009A29E0">
      <w:pPr>
        <w:widowControl/>
        <w:tabs>
          <w:tab w:val="left" w:pos="0"/>
          <w:tab w:val="left" w:pos="1134"/>
        </w:tabs>
        <w:autoSpaceDE/>
        <w:autoSpaceDN/>
        <w:adjustRightInd/>
        <w:spacing w:before="0" w:line="240" w:lineRule="auto"/>
        <w:rPr>
          <w:rFonts w:eastAsiaTheme="minorEastAsia" w:cstheme="minorBidi"/>
          <w:szCs w:val="22"/>
        </w:rPr>
      </w:pPr>
    </w:p>
    <w:p w14:paraId="0136866D" w14:textId="77777777" w:rsidR="00DF674C" w:rsidRDefault="00DF674C" w:rsidP="00DF674C">
      <w:pPr>
        <w:widowControl/>
        <w:tabs>
          <w:tab w:val="left" w:pos="0"/>
          <w:tab w:val="left" w:pos="567"/>
          <w:tab w:val="left" w:pos="1134"/>
        </w:tabs>
        <w:autoSpaceDE/>
        <w:autoSpaceDN/>
        <w:adjustRightInd/>
        <w:spacing w:line="276" w:lineRule="auto"/>
        <w:rPr>
          <w:rFonts w:cs="Arial"/>
          <w:szCs w:val="24"/>
        </w:rPr>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23CFAB63"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70EEB9BF"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1158D65A"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1824039A" w14:textId="77777777" w:rsidR="00F43BA3" w:rsidRPr="00BA5521" w:rsidRDefault="00F43BA3" w:rsidP="00BB2301">
      <w:pPr>
        <w:widowControl/>
        <w:tabs>
          <w:tab w:val="left" w:pos="0"/>
          <w:tab w:val="left" w:pos="1134"/>
        </w:tabs>
        <w:autoSpaceDE/>
        <w:autoSpaceDN/>
        <w:adjustRightInd/>
        <w:spacing w:before="0" w:line="276" w:lineRule="auto"/>
      </w:pPr>
    </w:p>
    <w:sectPr w:rsidR="00F43BA3" w:rsidRPr="00BA5521" w:rsidSect="002975F9">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B72E" w14:textId="77777777" w:rsidR="00FD34C0" w:rsidRDefault="00FD34C0">
      <w:r>
        <w:separator/>
      </w:r>
    </w:p>
  </w:endnote>
  <w:endnote w:type="continuationSeparator" w:id="0">
    <w:p w14:paraId="1F3F30A2" w14:textId="77777777" w:rsidR="00FD34C0" w:rsidRDefault="00FD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12ED" w14:textId="77777777" w:rsidR="00FD34C0" w:rsidRDefault="00FD34C0">
      <w:r>
        <w:separator/>
      </w:r>
    </w:p>
  </w:footnote>
  <w:footnote w:type="continuationSeparator" w:id="0">
    <w:p w14:paraId="616F7CF8" w14:textId="77777777" w:rsidR="00FD34C0" w:rsidRDefault="00FD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14:paraId="57AEE2AC" w14:textId="77777777" w:rsidR="00B22341" w:rsidRPr="000112B4" w:rsidRDefault="00B22341">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14:paraId="6B3AC15D" w14:textId="77777777" w:rsidR="00B22341" w:rsidRDefault="00B223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00C5" w14:textId="2B181FB1" w:rsidR="00B22341" w:rsidRPr="000112B4" w:rsidRDefault="00FD34C0">
    <w:pPr>
      <w:pStyle w:val="a3"/>
      <w:jc w:val="center"/>
      <w:rPr>
        <w:rFonts w:cs="Arial"/>
      </w:rPr>
    </w:pPr>
    <w:sdt>
      <w:sdtPr>
        <w:id w:val="108736023"/>
        <w:docPartObj>
          <w:docPartGallery w:val="Page Numbers (Top of Page)"/>
          <w:docPartUnique/>
        </w:docPartObj>
      </w:sdtPr>
      <w:sdtEndPr>
        <w:rPr>
          <w:rFonts w:cs="Arial"/>
          <w:noProof/>
        </w:rPr>
      </w:sdtEndPr>
      <w:sdtContent>
        <w:r w:rsidR="00B22341">
          <w:t>-</w:t>
        </w:r>
        <w:r w:rsidR="00B22341" w:rsidRPr="000112B4">
          <w:rPr>
            <w:rFonts w:cs="Arial"/>
          </w:rPr>
          <w:fldChar w:fldCharType="begin"/>
        </w:r>
        <w:r w:rsidR="00B22341" w:rsidRPr="000112B4">
          <w:rPr>
            <w:rFonts w:cs="Arial"/>
          </w:rPr>
          <w:instrText xml:space="preserve"> PAGE   \* MERGEFORMAT </w:instrText>
        </w:r>
        <w:r w:rsidR="00B22341" w:rsidRPr="000112B4">
          <w:rPr>
            <w:rFonts w:cs="Arial"/>
          </w:rPr>
          <w:fldChar w:fldCharType="separate"/>
        </w:r>
        <w:r w:rsidR="00C7421C">
          <w:rPr>
            <w:rFonts w:cs="Arial"/>
            <w:noProof/>
          </w:rPr>
          <w:t>20</w:t>
        </w:r>
        <w:r w:rsidR="00B22341" w:rsidRPr="000112B4">
          <w:rPr>
            <w:rFonts w:cs="Arial"/>
            <w:noProof/>
          </w:rPr>
          <w:fldChar w:fldCharType="end"/>
        </w:r>
      </w:sdtContent>
    </w:sdt>
    <w:r w:rsidR="00B22341">
      <w:rPr>
        <w:rFonts w:cs="Arial"/>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3BF"/>
    <w:multiLevelType w:val="multilevel"/>
    <w:tmpl w:val="5EB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0890"/>
    <w:multiLevelType w:val="multilevel"/>
    <w:tmpl w:val="9C06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lang w:val="el-GR"/>
      </w:rPr>
    </w:lvl>
    <w:lvl w:ilvl="4">
      <w:start w:val="1"/>
      <w:numFmt w:val="decimal"/>
      <w:lvlText w:val="%1.%2.%3.%4.%5."/>
      <w:lvlJc w:val="left"/>
      <w:pPr>
        <w:tabs>
          <w:tab w:val="num" w:pos="1222"/>
        </w:tabs>
        <w:ind w:left="934" w:hanging="792"/>
      </w:pPr>
      <w:rPr>
        <w:rFonts w:hint="default"/>
        <w:b/>
        <w:color w:val="auto"/>
        <w:lang w:val="en-US"/>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5AA5B9A"/>
    <w:multiLevelType w:val="multilevel"/>
    <w:tmpl w:val="9C2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91A2D"/>
    <w:multiLevelType w:val="multilevel"/>
    <w:tmpl w:val="B714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B4C67"/>
    <w:multiLevelType w:val="multilevel"/>
    <w:tmpl w:val="919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173E7"/>
    <w:multiLevelType w:val="multilevel"/>
    <w:tmpl w:val="50C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B73F7"/>
    <w:multiLevelType w:val="multilevel"/>
    <w:tmpl w:val="4B8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5098"/>
    <w:multiLevelType w:val="multilevel"/>
    <w:tmpl w:val="542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340BA"/>
    <w:multiLevelType w:val="multilevel"/>
    <w:tmpl w:val="CFF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4D01F4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BB42E7"/>
    <w:multiLevelType w:val="multilevel"/>
    <w:tmpl w:val="9C4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02D16"/>
    <w:multiLevelType w:val="multilevel"/>
    <w:tmpl w:val="05248460"/>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0501DFD"/>
    <w:multiLevelType w:val="multilevel"/>
    <w:tmpl w:val="504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03E8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7C6807EF"/>
    <w:multiLevelType w:val="multilevel"/>
    <w:tmpl w:val="1A3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13"/>
  </w:num>
  <w:num w:numId="4">
    <w:abstractNumId w:val="11"/>
  </w:num>
  <w:num w:numId="5">
    <w:abstractNumId w:val="9"/>
  </w:num>
  <w:num w:numId="6">
    <w:abstractNumId w:val="14"/>
  </w:num>
  <w:num w:numId="7">
    <w:abstractNumId w:val="10"/>
  </w:num>
  <w:num w:numId="8">
    <w:abstractNumId w:val="16"/>
  </w:num>
  <w:num w:numId="9">
    <w:abstractNumId w:val="5"/>
  </w:num>
  <w:num w:numId="10">
    <w:abstractNumId w:val="3"/>
  </w:num>
  <w:num w:numId="11">
    <w:abstractNumId w:val="6"/>
  </w:num>
  <w:num w:numId="12">
    <w:abstractNumId w:val="4"/>
  </w:num>
  <w:num w:numId="13">
    <w:abstractNumId w:val="8"/>
  </w:num>
  <w:num w:numId="14">
    <w:abstractNumId w:val="7"/>
  </w:num>
  <w:num w:numId="15">
    <w:abstractNumId w:val="12"/>
  </w:num>
  <w:num w:numId="16">
    <w:abstractNumId w:val="0"/>
  </w:num>
  <w:num w:numId="17">
    <w:abstractNumId w:val="18"/>
  </w:num>
  <w:num w:numId="18">
    <w:abstractNumId w:val="15"/>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44F"/>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17CC6"/>
    <w:rsid w:val="0002006A"/>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9E8"/>
    <w:rsid w:val="00035B48"/>
    <w:rsid w:val="00035CB5"/>
    <w:rsid w:val="00035CC7"/>
    <w:rsid w:val="00035F55"/>
    <w:rsid w:val="0003767F"/>
    <w:rsid w:val="0003771E"/>
    <w:rsid w:val="00037D45"/>
    <w:rsid w:val="00037F40"/>
    <w:rsid w:val="0004007F"/>
    <w:rsid w:val="0004011C"/>
    <w:rsid w:val="00041394"/>
    <w:rsid w:val="00041C87"/>
    <w:rsid w:val="0004278C"/>
    <w:rsid w:val="000428CA"/>
    <w:rsid w:val="0004330D"/>
    <w:rsid w:val="000446D5"/>
    <w:rsid w:val="0004564E"/>
    <w:rsid w:val="00045C23"/>
    <w:rsid w:val="00046D18"/>
    <w:rsid w:val="000475F8"/>
    <w:rsid w:val="00047FA8"/>
    <w:rsid w:val="00050384"/>
    <w:rsid w:val="000507B5"/>
    <w:rsid w:val="00051E53"/>
    <w:rsid w:val="000520D8"/>
    <w:rsid w:val="00052711"/>
    <w:rsid w:val="0005279F"/>
    <w:rsid w:val="00052B85"/>
    <w:rsid w:val="0005370C"/>
    <w:rsid w:val="00054918"/>
    <w:rsid w:val="00054DB7"/>
    <w:rsid w:val="000564B9"/>
    <w:rsid w:val="000569DD"/>
    <w:rsid w:val="00057F8C"/>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2F43"/>
    <w:rsid w:val="000735C3"/>
    <w:rsid w:val="0007369F"/>
    <w:rsid w:val="00073D2A"/>
    <w:rsid w:val="00073EA1"/>
    <w:rsid w:val="0007459A"/>
    <w:rsid w:val="00074A3C"/>
    <w:rsid w:val="000750CF"/>
    <w:rsid w:val="00075457"/>
    <w:rsid w:val="00075469"/>
    <w:rsid w:val="0007748C"/>
    <w:rsid w:val="00077956"/>
    <w:rsid w:val="00077D79"/>
    <w:rsid w:val="0008005A"/>
    <w:rsid w:val="00080160"/>
    <w:rsid w:val="00080813"/>
    <w:rsid w:val="00080A5A"/>
    <w:rsid w:val="00080BD9"/>
    <w:rsid w:val="0008166F"/>
    <w:rsid w:val="000819AE"/>
    <w:rsid w:val="00081A5B"/>
    <w:rsid w:val="00081D44"/>
    <w:rsid w:val="0008221F"/>
    <w:rsid w:val="00087E4C"/>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5D09"/>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3C48"/>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06E"/>
    <w:rsid w:val="000D0903"/>
    <w:rsid w:val="000D0C46"/>
    <w:rsid w:val="000D1B73"/>
    <w:rsid w:val="000D2079"/>
    <w:rsid w:val="000D4D2E"/>
    <w:rsid w:val="000D5548"/>
    <w:rsid w:val="000D55B5"/>
    <w:rsid w:val="000D591F"/>
    <w:rsid w:val="000D59A3"/>
    <w:rsid w:val="000D74F9"/>
    <w:rsid w:val="000D75F1"/>
    <w:rsid w:val="000E106B"/>
    <w:rsid w:val="000E128D"/>
    <w:rsid w:val="000E134F"/>
    <w:rsid w:val="000E1B87"/>
    <w:rsid w:val="000E2169"/>
    <w:rsid w:val="000E2CD8"/>
    <w:rsid w:val="000E3BE2"/>
    <w:rsid w:val="000E5541"/>
    <w:rsid w:val="000E65F8"/>
    <w:rsid w:val="000E6F3B"/>
    <w:rsid w:val="000E717C"/>
    <w:rsid w:val="000E7C97"/>
    <w:rsid w:val="000F02D4"/>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9F4"/>
    <w:rsid w:val="000F7B84"/>
    <w:rsid w:val="000F7C1D"/>
    <w:rsid w:val="00101621"/>
    <w:rsid w:val="00102843"/>
    <w:rsid w:val="00103B9E"/>
    <w:rsid w:val="001045A7"/>
    <w:rsid w:val="00104894"/>
    <w:rsid w:val="001048AC"/>
    <w:rsid w:val="0010589D"/>
    <w:rsid w:val="001064A5"/>
    <w:rsid w:val="001067A3"/>
    <w:rsid w:val="00106B3B"/>
    <w:rsid w:val="0010783D"/>
    <w:rsid w:val="001101DB"/>
    <w:rsid w:val="00111310"/>
    <w:rsid w:val="0011138D"/>
    <w:rsid w:val="00111E57"/>
    <w:rsid w:val="00111EF6"/>
    <w:rsid w:val="00112EAF"/>
    <w:rsid w:val="00112F10"/>
    <w:rsid w:val="0011334A"/>
    <w:rsid w:val="0011414E"/>
    <w:rsid w:val="001145A6"/>
    <w:rsid w:val="00114E80"/>
    <w:rsid w:val="00114E82"/>
    <w:rsid w:val="00116B70"/>
    <w:rsid w:val="00117133"/>
    <w:rsid w:val="00117369"/>
    <w:rsid w:val="001176DC"/>
    <w:rsid w:val="00120664"/>
    <w:rsid w:val="00122185"/>
    <w:rsid w:val="00122491"/>
    <w:rsid w:val="00122690"/>
    <w:rsid w:val="00123AE8"/>
    <w:rsid w:val="00123B34"/>
    <w:rsid w:val="00123E4B"/>
    <w:rsid w:val="00124D41"/>
    <w:rsid w:val="001254D8"/>
    <w:rsid w:val="00125779"/>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1AC0"/>
    <w:rsid w:val="001422D2"/>
    <w:rsid w:val="00142456"/>
    <w:rsid w:val="00142735"/>
    <w:rsid w:val="00142AAF"/>
    <w:rsid w:val="001433CF"/>
    <w:rsid w:val="00145794"/>
    <w:rsid w:val="00145CA0"/>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0F77"/>
    <w:rsid w:val="00161445"/>
    <w:rsid w:val="001619C8"/>
    <w:rsid w:val="00161B1D"/>
    <w:rsid w:val="00161CBD"/>
    <w:rsid w:val="0016371D"/>
    <w:rsid w:val="001639B5"/>
    <w:rsid w:val="00163AEE"/>
    <w:rsid w:val="001640FB"/>
    <w:rsid w:val="00164899"/>
    <w:rsid w:val="00164974"/>
    <w:rsid w:val="00165D25"/>
    <w:rsid w:val="001663BC"/>
    <w:rsid w:val="0016686D"/>
    <w:rsid w:val="00167136"/>
    <w:rsid w:val="00167307"/>
    <w:rsid w:val="00170507"/>
    <w:rsid w:val="0017074D"/>
    <w:rsid w:val="00170830"/>
    <w:rsid w:val="00170C82"/>
    <w:rsid w:val="00170F8E"/>
    <w:rsid w:val="001711D0"/>
    <w:rsid w:val="00171273"/>
    <w:rsid w:val="00172141"/>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77B"/>
    <w:rsid w:val="001848B0"/>
    <w:rsid w:val="00184EEC"/>
    <w:rsid w:val="001864B8"/>
    <w:rsid w:val="00186708"/>
    <w:rsid w:val="001869FD"/>
    <w:rsid w:val="00186D42"/>
    <w:rsid w:val="00186E2F"/>
    <w:rsid w:val="0018716B"/>
    <w:rsid w:val="001879B8"/>
    <w:rsid w:val="0019092D"/>
    <w:rsid w:val="00190C39"/>
    <w:rsid w:val="00190E20"/>
    <w:rsid w:val="001912BD"/>
    <w:rsid w:val="00191DDB"/>
    <w:rsid w:val="00193DE8"/>
    <w:rsid w:val="00194F74"/>
    <w:rsid w:val="0019793E"/>
    <w:rsid w:val="001A0507"/>
    <w:rsid w:val="001A0BCB"/>
    <w:rsid w:val="001A1B22"/>
    <w:rsid w:val="001A1BF8"/>
    <w:rsid w:val="001A25A7"/>
    <w:rsid w:val="001A2698"/>
    <w:rsid w:val="001A29D5"/>
    <w:rsid w:val="001A3AE6"/>
    <w:rsid w:val="001A5514"/>
    <w:rsid w:val="001A576F"/>
    <w:rsid w:val="001A579E"/>
    <w:rsid w:val="001A5D59"/>
    <w:rsid w:val="001A5F0E"/>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834"/>
    <w:rsid w:val="001B6EAC"/>
    <w:rsid w:val="001B75DE"/>
    <w:rsid w:val="001B75E5"/>
    <w:rsid w:val="001B797D"/>
    <w:rsid w:val="001C0CB3"/>
    <w:rsid w:val="001C1E13"/>
    <w:rsid w:val="001C2228"/>
    <w:rsid w:val="001C2388"/>
    <w:rsid w:val="001C26D1"/>
    <w:rsid w:val="001C3335"/>
    <w:rsid w:val="001C383C"/>
    <w:rsid w:val="001C3A64"/>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4EAE"/>
    <w:rsid w:val="001D5A68"/>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191B"/>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4FF"/>
    <w:rsid w:val="002139AE"/>
    <w:rsid w:val="00214054"/>
    <w:rsid w:val="00214057"/>
    <w:rsid w:val="00215ECE"/>
    <w:rsid w:val="00216153"/>
    <w:rsid w:val="00216257"/>
    <w:rsid w:val="002166A6"/>
    <w:rsid w:val="00216A8D"/>
    <w:rsid w:val="002205C6"/>
    <w:rsid w:val="0022087D"/>
    <w:rsid w:val="00220EA6"/>
    <w:rsid w:val="00221F70"/>
    <w:rsid w:val="00222BE5"/>
    <w:rsid w:val="00222F7D"/>
    <w:rsid w:val="00223042"/>
    <w:rsid w:val="00223875"/>
    <w:rsid w:val="00224391"/>
    <w:rsid w:val="00225BA4"/>
    <w:rsid w:val="00225EAF"/>
    <w:rsid w:val="00226174"/>
    <w:rsid w:val="002268A0"/>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40EB"/>
    <w:rsid w:val="0024435E"/>
    <w:rsid w:val="00244952"/>
    <w:rsid w:val="00244A86"/>
    <w:rsid w:val="00244C8B"/>
    <w:rsid w:val="00244CD4"/>
    <w:rsid w:val="00245132"/>
    <w:rsid w:val="002475FB"/>
    <w:rsid w:val="00247886"/>
    <w:rsid w:val="00247DBE"/>
    <w:rsid w:val="00247E88"/>
    <w:rsid w:val="00250C17"/>
    <w:rsid w:val="00250C1F"/>
    <w:rsid w:val="00251746"/>
    <w:rsid w:val="00251E53"/>
    <w:rsid w:val="0025237E"/>
    <w:rsid w:val="00252648"/>
    <w:rsid w:val="00252A12"/>
    <w:rsid w:val="0025397D"/>
    <w:rsid w:val="00253D3D"/>
    <w:rsid w:val="002546F0"/>
    <w:rsid w:val="002549D3"/>
    <w:rsid w:val="00254EF2"/>
    <w:rsid w:val="00256DAC"/>
    <w:rsid w:val="00257ABA"/>
    <w:rsid w:val="00257D89"/>
    <w:rsid w:val="00257EFA"/>
    <w:rsid w:val="002611BE"/>
    <w:rsid w:val="00262552"/>
    <w:rsid w:val="00262BAF"/>
    <w:rsid w:val="00262BC1"/>
    <w:rsid w:val="00262F63"/>
    <w:rsid w:val="00263C19"/>
    <w:rsid w:val="00264859"/>
    <w:rsid w:val="0026514B"/>
    <w:rsid w:val="00265EEA"/>
    <w:rsid w:val="00266523"/>
    <w:rsid w:val="0026662E"/>
    <w:rsid w:val="00266AC0"/>
    <w:rsid w:val="00266AE7"/>
    <w:rsid w:val="00267240"/>
    <w:rsid w:val="002676D2"/>
    <w:rsid w:val="002705BD"/>
    <w:rsid w:val="00270D62"/>
    <w:rsid w:val="00271DFF"/>
    <w:rsid w:val="0027276F"/>
    <w:rsid w:val="00272906"/>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A1"/>
    <w:rsid w:val="00281BB1"/>
    <w:rsid w:val="00281DC4"/>
    <w:rsid w:val="002822E4"/>
    <w:rsid w:val="00282BCF"/>
    <w:rsid w:val="00283DA2"/>
    <w:rsid w:val="002842C3"/>
    <w:rsid w:val="00285056"/>
    <w:rsid w:val="0028535D"/>
    <w:rsid w:val="002860FC"/>
    <w:rsid w:val="0028700E"/>
    <w:rsid w:val="0028711B"/>
    <w:rsid w:val="002878A0"/>
    <w:rsid w:val="0029023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5F9"/>
    <w:rsid w:val="00297C5F"/>
    <w:rsid w:val="002A0870"/>
    <w:rsid w:val="002A0EEC"/>
    <w:rsid w:val="002A17FA"/>
    <w:rsid w:val="002A2D2E"/>
    <w:rsid w:val="002A35D1"/>
    <w:rsid w:val="002A3ACF"/>
    <w:rsid w:val="002A469E"/>
    <w:rsid w:val="002A50FC"/>
    <w:rsid w:val="002A54A2"/>
    <w:rsid w:val="002A5E9C"/>
    <w:rsid w:val="002A5F6C"/>
    <w:rsid w:val="002A61A5"/>
    <w:rsid w:val="002A6E3F"/>
    <w:rsid w:val="002B0383"/>
    <w:rsid w:val="002B05E7"/>
    <w:rsid w:val="002B0C34"/>
    <w:rsid w:val="002B0FC6"/>
    <w:rsid w:val="002B16A4"/>
    <w:rsid w:val="002B25F0"/>
    <w:rsid w:val="002B2B2D"/>
    <w:rsid w:val="002B362E"/>
    <w:rsid w:val="002B44F9"/>
    <w:rsid w:val="002B4588"/>
    <w:rsid w:val="002B471E"/>
    <w:rsid w:val="002B48A3"/>
    <w:rsid w:val="002B5313"/>
    <w:rsid w:val="002B66B2"/>
    <w:rsid w:val="002B6853"/>
    <w:rsid w:val="002C018A"/>
    <w:rsid w:val="002C0E26"/>
    <w:rsid w:val="002C2B35"/>
    <w:rsid w:val="002C3435"/>
    <w:rsid w:val="002C3F73"/>
    <w:rsid w:val="002C52DA"/>
    <w:rsid w:val="002C5536"/>
    <w:rsid w:val="002C57BA"/>
    <w:rsid w:val="002C6A8B"/>
    <w:rsid w:val="002C6F31"/>
    <w:rsid w:val="002C72FF"/>
    <w:rsid w:val="002D042B"/>
    <w:rsid w:val="002D0A01"/>
    <w:rsid w:val="002D0C23"/>
    <w:rsid w:val="002D1C2B"/>
    <w:rsid w:val="002D2174"/>
    <w:rsid w:val="002D2A01"/>
    <w:rsid w:val="002D2D34"/>
    <w:rsid w:val="002D3B20"/>
    <w:rsid w:val="002D3F79"/>
    <w:rsid w:val="002D43D7"/>
    <w:rsid w:val="002D4CA8"/>
    <w:rsid w:val="002D50E9"/>
    <w:rsid w:val="002D5217"/>
    <w:rsid w:val="002D5753"/>
    <w:rsid w:val="002D6E6D"/>
    <w:rsid w:val="002D78AB"/>
    <w:rsid w:val="002D7C2D"/>
    <w:rsid w:val="002E05BF"/>
    <w:rsid w:val="002E0792"/>
    <w:rsid w:val="002E07AA"/>
    <w:rsid w:val="002E148E"/>
    <w:rsid w:val="002E245E"/>
    <w:rsid w:val="002E322A"/>
    <w:rsid w:val="002E36AE"/>
    <w:rsid w:val="002E3CA6"/>
    <w:rsid w:val="002E3F5B"/>
    <w:rsid w:val="002E480A"/>
    <w:rsid w:val="002E4901"/>
    <w:rsid w:val="002E51DC"/>
    <w:rsid w:val="002E64E1"/>
    <w:rsid w:val="002E6D09"/>
    <w:rsid w:val="002E7B23"/>
    <w:rsid w:val="002E7B6D"/>
    <w:rsid w:val="002F054A"/>
    <w:rsid w:val="002F0E50"/>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BC7"/>
    <w:rsid w:val="00303F85"/>
    <w:rsid w:val="00304D4E"/>
    <w:rsid w:val="003052F0"/>
    <w:rsid w:val="0030575F"/>
    <w:rsid w:val="00305F12"/>
    <w:rsid w:val="00306B2F"/>
    <w:rsid w:val="00310597"/>
    <w:rsid w:val="00310880"/>
    <w:rsid w:val="0031117B"/>
    <w:rsid w:val="003113C6"/>
    <w:rsid w:val="00311481"/>
    <w:rsid w:val="00311F6F"/>
    <w:rsid w:val="00311F71"/>
    <w:rsid w:val="0031278B"/>
    <w:rsid w:val="00314912"/>
    <w:rsid w:val="00314A63"/>
    <w:rsid w:val="003157C0"/>
    <w:rsid w:val="00316B50"/>
    <w:rsid w:val="00316D56"/>
    <w:rsid w:val="00317062"/>
    <w:rsid w:val="00317427"/>
    <w:rsid w:val="00317508"/>
    <w:rsid w:val="0031757B"/>
    <w:rsid w:val="003178C0"/>
    <w:rsid w:val="00320486"/>
    <w:rsid w:val="00321593"/>
    <w:rsid w:val="0032264A"/>
    <w:rsid w:val="00322C12"/>
    <w:rsid w:val="00322D8B"/>
    <w:rsid w:val="00323DB1"/>
    <w:rsid w:val="003244F3"/>
    <w:rsid w:val="003254E1"/>
    <w:rsid w:val="00325FB5"/>
    <w:rsid w:val="00327244"/>
    <w:rsid w:val="0032749E"/>
    <w:rsid w:val="00327CFF"/>
    <w:rsid w:val="0033004B"/>
    <w:rsid w:val="00330DD1"/>
    <w:rsid w:val="00331643"/>
    <w:rsid w:val="00331670"/>
    <w:rsid w:val="00331789"/>
    <w:rsid w:val="003321CC"/>
    <w:rsid w:val="00332FC4"/>
    <w:rsid w:val="00333403"/>
    <w:rsid w:val="00333447"/>
    <w:rsid w:val="00334311"/>
    <w:rsid w:val="003347F6"/>
    <w:rsid w:val="00334971"/>
    <w:rsid w:val="0033497F"/>
    <w:rsid w:val="00335953"/>
    <w:rsid w:val="00335AFC"/>
    <w:rsid w:val="003360C7"/>
    <w:rsid w:val="00337755"/>
    <w:rsid w:val="00340F6A"/>
    <w:rsid w:val="00341356"/>
    <w:rsid w:val="003414A3"/>
    <w:rsid w:val="003416AA"/>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64"/>
    <w:rsid w:val="00356875"/>
    <w:rsid w:val="00356B0A"/>
    <w:rsid w:val="00356B1E"/>
    <w:rsid w:val="00357865"/>
    <w:rsid w:val="00363961"/>
    <w:rsid w:val="00363B91"/>
    <w:rsid w:val="00363E36"/>
    <w:rsid w:val="00364389"/>
    <w:rsid w:val="0036473B"/>
    <w:rsid w:val="003654A2"/>
    <w:rsid w:val="0036690F"/>
    <w:rsid w:val="003676FE"/>
    <w:rsid w:val="00370105"/>
    <w:rsid w:val="00371300"/>
    <w:rsid w:val="003723E6"/>
    <w:rsid w:val="00373230"/>
    <w:rsid w:val="00374FB1"/>
    <w:rsid w:val="00375CFC"/>
    <w:rsid w:val="00375F01"/>
    <w:rsid w:val="003774E7"/>
    <w:rsid w:val="00377A31"/>
    <w:rsid w:val="00377AB3"/>
    <w:rsid w:val="00377F41"/>
    <w:rsid w:val="00380680"/>
    <w:rsid w:val="00380E37"/>
    <w:rsid w:val="00382289"/>
    <w:rsid w:val="00382548"/>
    <w:rsid w:val="00382BEC"/>
    <w:rsid w:val="003837B9"/>
    <w:rsid w:val="0038556E"/>
    <w:rsid w:val="003859A7"/>
    <w:rsid w:val="00385B18"/>
    <w:rsid w:val="00385D53"/>
    <w:rsid w:val="0038618D"/>
    <w:rsid w:val="00387F05"/>
    <w:rsid w:val="00390198"/>
    <w:rsid w:val="003902E3"/>
    <w:rsid w:val="0039047E"/>
    <w:rsid w:val="00390C9F"/>
    <w:rsid w:val="00392203"/>
    <w:rsid w:val="00392419"/>
    <w:rsid w:val="00392A9F"/>
    <w:rsid w:val="00392B67"/>
    <w:rsid w:val="0039499A"/>
    <w:rsid w:val="003949D3"/>
    <w:rsid w:val="0039531E"/>
    <w:rsid w:val="003955F5"/>
    <w:rsid w:val="00395752"/>
    <w:rsid w:val="00395A5C"/>
    <w:rsid w:val="00396182"/>
    <w:rsid w:val="003971CD"/>
    <w:rsid w:val="003A06FD"/>
    <w:rsid w:val="003A0781"/>
    <w:rsid w:val="003A12F7"/>
    <w:rsid w:val="003A1684"/>
    <w:rsid w:val="003A1CFB"/>
    <w:rsid w:val="003A29C1"/>
    <w:rsid w:val="003A2DCA"/>
    <w:rsid w:val="003A2DFE"/>
    <w:rsid w:val="003A2E4C"/>
    <w:rsid w:val="003A3209"/>
    <w:rsid w:val="003A3F63"/>
    <w:rsid w:val="003A4029"/>
    <w:rsid w:val="003A428B"/>
    <w:rsid w:val="003A4DBC"/>
    <w:rsid w:val="003A57BA"/>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1C0"/>
    <w:rsid w:val="003C7880"/>
    <w:rsid w:val="003C7FDF"/>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C7D"/>
    <w:rsid w:val="003E7D45"/>
    <w:rsid w:val="003F0322"/>
    <w:rsid w:val="003F082B"/>
    <w:rsid w:val="003F135E"/>
    <w:rsid w:val="003F1979"/>
    <w:rsid w:val="003F1EEC"/>
    <w:rsid w:val="003F4856"/>
    <w:rsid w:val="003F497A"/>
    <w:rsid w:val="003F4E73"/>
    <w:rsid w:val="003F50FA"/>
    <w:rsid w:val="003F5823"/>
    <w:rsid w:val="003F5AFB"/>
    <w:rsid w:val="003F7AE1"/>
    <w:rsid w:val="004000CD"/>
    <w:rsid w:val="00400937"/>
    <w:rsid w:val="00401B10"/>
    <w:rsid w:val="004038F8"/>
    <w:rsid w:val="00403B38"/>
    <w:rsid w:val="00404726"/>
    <w:rsid w:val="00404806"/>
    <w:rsid w:val="00404C8B"/>
    <w:rsid w:val="00406C82"/>
    <w:rsid w:val="00406E95"/>
    <w:rsid w:val="00407945"/>
    <w:rsid w:val="00407BFF"/>
    <w:rsid w:val="004107FD"/>
    <w:rsid w:val="00410BA1"/>
    <w:rsid w:val="00410CF3"/>
    <w:rsid w:val="00410E1D"/>
    <w:rsid w:val="004116C9"/>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20"/>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3B31"/>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AFB"/>
    <w:rsid w:val="00467B6C"/>
    <w:rsid w:val="00470EE9"/>
    <w:rsid w:val="00471D0B"/>
    <w:rsid w:val="00472461"/>
    <w:rsid w:val="00472D6B"/>
    <w:rsid w:val="0047321C"/>
    <w:rsid w:val="0047371D"/>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7C13"/>
    <w:rsid w:val="004B01E6"/>
    <w:rsid w:val="004B0D1F"/>
    <w:rsid w:val="004B2442"/>
    <w:rsid w:val="004B2ADF"/>
    <w:rsid w:val="004B2F94"/>
    <w:rsid w:val="004B33CC"/>
    <w:rsid w:val="004B4405"/>
    <w:rsid w:val="004B5632"/>
    <w:rsid w:val="004B5D12"/>
    <w:rsid w:val="004B6423"/>
    <w:rsid w:val="004B72E9"/>
    <w:rsid w:val="004C0ACA"/>
    <w:rsid w:val="004C2115"/>
    <w:rsid w:val="004C23B3"/>
    <w:rsid w:val="004C2952"/>
    <w:rsid w:val="004C2A7C"/>
    <w:rsid w:val="004C2B00"/>
    <w:rsid w:val="004C3083"/>
    <w:rsid w:val="004C311B"/>
    <w:rsid w:val="004C4180"/>
    <w:rsid w:val="004C421D"/>
    <w:rsid w:val="004C4943"/>
    <w:rsid w:val="004C52B3"/>
    <w:rsid w:val="004D0649"/>
    <w:rsid w:val="004D0FE7"/>
    <w:rsid w:val="004D1118"/>
    <w:rsid w:val="004D1AFC"/>
    <w:rsid w:val="004D2044"/>
    <w:rsid w:val="004D45C6"/>
    <w:rsid w:val="004D5823"/>
    <w:rsid w:val="004D5B56"/>
    <w:rsid w:val="004D6D32"/>
    <w:rsid w:val="004D7208"/>
    <w:rsid w:val="004D738A"/>
    <w:rsid w:val="004D7EB3"/>
    <w:rsid w:val="004E0787"/>
    <w:rsid w:val="004E1096"/>
    <w:rsid w:val="004E10C5"/>
    <w:rsid w:val="004E14BD"/>
    <w:rsid w:val="004E1C4E"/>
    <w:rsid w:val="004E1FFF"/>
    <w:rsid w:val="004E22BC"/>
    <w:rsid w:val="004E3534"/>
    <w:rsid w:val="004E4ED3"/>
    <w:rsid w:val="004E6444"/>
    <w:rsid w:val="004E68BE"/>
    <w:rsid w:val="004E6F4D"/>
    <w:rsid w:val="004E7A5D"/>
    <w:rsid w:val="004E7DC5"/>
    <w:rsid w:val="004F0790"/>
    <w:rsid w:val="004F0CF4"/>
    <w:rsid w:val="004F0FE3"/>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16F8"/>
    <w:rsid w:val="005027A4"/>
    <w:rsid w:val="00502E62"/>
    <w:rsid w:val="00503747"/>
    <w:rsid w:val="00503CD8"/>
    <w:rsid w:val="00503DF5"/>
    <w:rsid w:val="005047F0"/>
    <w:rsid w:val="00504D5B"/>
    <w:rsid w:val="00505D79"/>
    <w:rsid w:val="0050653A"/>
    <w:rsid w:val="005073BE"/>
    <w:rsid w:val="005074FA"/>
    <w:rsid w:val="00507CD6"/>
    <w:rsid w:val="00510508"/>
    <w:rsid w:val="005107DC"/>
    <w:rsid w:val="00510B36"/>
    <w:rsid w:val="005116DA"/>
    <w:rsid w:val="00511D9B"/>
    <w:rsid w:val="00511ED9"/>
    <w:rsid w:val="0051251A"/>
    <w:rsid w:val="0051289A"/>
    <w:rsid w:val="00513750"/>
    <w:rsid w:val="00515395"/>
    <w:rsid w:val="00515C93"/>
    <w:rsid w:val="005163D2"/>
    <w:rsid w:val="005172AD"/>
    <w:rsid w:val="00517627"/>
    <w:rsid w:val="00517877"/>
    <w:rsid w:val="005178F0"/>
    <w:rsid w:val="00517D29"/>
    <w:rsid w:val="005201C2"/>
    <w:rsid w:val="00521581"/>
    <w:rsid w:val="005219F0"/>
    <w:rsid w:val="0052231C"/>
    <w:rsid w:val="00522B8F"/>
    <w:rsid w:val="00523DE7"/>
    <w:rsid w:val="00524A5C"/>
    <w:rsid w:val="00524F81"/>
    <w:rsid w:val="005250EA"/>
    <w:rsid w:val="0052634F"/>
    <w:rsid w:val="005277E4"/>
    <w:rsid w:val="00530736"/>
    <w:rsid w:val="00530B03"/>
    <w:rsid w:val="00530CD1"/>
    <w:rsid w:val="005316CF"/>
    <w:rsid w:val="00531C8D"/>
    <w:rsid w:val="00531F47"/>
    <w:rsid w:val="0053206E"/>
    <w:rsid w:val="005324D3"/>
    <w:rsid w:val="005326BC"/>
    <w:rsid w:val="00532EA9"/>
    <w:rsid w:val="005337D6"/>
    <w:rsid w:val="00533E58"/>
    <w:rsid w:val="00534160"/>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5B46"/>
    <w:rsid w:val="00546382"/>
    <w:rsid w:val="00546632"/>
    <w:rsid w:val="00547518"/>
    <w:rsid w:val="00550702"/>
    <w:rsid w:val="00550979"/>
    <w:rsid w:val="00551152"/>
    <w:rsid w:val="00551392"/>
    <w:rsid w:val="005514C4"/>
    <w:rsid w:val="00552503"/>
    <w:rsid w:val="00552C6C"/>
    <w:rsid w:val="00553E00"/>
    <w:rsid w:val="005566C0"/>
    <w:rsid w:val="0055704C"/>
    <w:rsid w:val="00561598"/>
    <w:rsid w:val="005617E6"/>
    <w:rsid w:val="00563453"/>
    <w:rsid w:val="00563B0A"/>
    <w:rsid w:val="00564664"/>
    <w:rsid w:val="005669B3"/>
    <w:rsid w:val="00566F76"/>
    <w:rsid w:val="00570DE9"/>
    <w:rsid w:val="005714E0"/>
    <w:rsid w:val="0057210A"/>
    <w:rsid w:val="005721BE"/>
    <w:rsid w:val="00572455"/>
    <w:rsid w:val="00572B89"/>
    <w:rsid w:val="00572C05"/>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4A1"/>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9740E"/>
    <w:rsid w:val="005979AC"/>
    <w:rsid w:val="005A1379"/>
    <w:rsid w:val="005A1FEC"/>
    <w:rsid w:val="005A3183"/>
    <w:rsid w:val="005A3913"/>
    <w:rsid w:val="005A40E4"/>
    <w:rsid w:val="005A4CF4"/>
    <w:rsid w:val="005A4D13"/>
    <w:rsid w:val="005A5B45"/>
    <w:rsid w:val="005A6392"/>
    <w:rsid w:val="005B0777"/>
    <w:rsid w:val="005B0EC3"/>
    <w:rsid w:val="005B15AD"/>
    <w:rsid w:val="005B1FB6"/>
    <w:rsid w:val="005B2611"/>
    <w:rsid w:val="005B2EDA"/>
    <w:rsid w:val="005B4774"/>
    <w:rsid w:val="005B4F27"/>
    <w:rsid w:val="005B55E8"/>
    <w:rsid w:val="005B5757"/>
    <w:rsid w:val="005B5B95"/>
    <w:rsid w:val="005B6459"/>
    <w:rsid w:val="005B7669"/>
    <w:rsid w:val="005C0A51"/>
    <w:rsid w:val="005C1D13"/>
    <w:rsid w:val="005C3002"/>
    <w:rsid w:val="005C41EB"/>
    <w:rsid w:val="005C67E2"/>
    <w:rsid w:val="005C7453"/>
    <w:rsid w:val="005D0337"/>
    <w:rsid w:val="005D04A1"/>
    <w:rsid w:val="005D07DF"/>
    <w:rsid w:val="005D0FB6"/>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4D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3FBC"/>
    <w:rsid w:val="005F45AA"/>
    <w:rsid w:val="005F56C3"/>
    <w:rsid w:val="005F7371"/>
    <w:rsid w:val="005F75DF"/>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362A"/>
    <w:rsid w:val="00614691"/>
    <w:rsid w:val="00614CA4"/>
    <w:rsid w:val="00614EE2"/>
    <w:rsid w:val="00615087"/>
    <w:rsid w:val="0061634B"/>
    <w:rsid w:val="0061688E"/>
    <w:rsid w:val="00616981"/>
    <w:rsid w:val="0061764E"/>
    <w:rsid w:val="0061781F"/>
    <w:rsid w:val="006178D4"/>
    <w:rsid w:val="00620C16"/>
    <w:rsid w:val="006212A6"/>
    <w:rsid w:val="00622752"/>
    <w:rsid w:val="00622852"/>
    <w:rsid w:val="00622B49"/>
    <w:rsid w:val="006230AC"/>
    <w:rsid w:val="0062362B"/>
    <w:rsid w:val="00624458"/>
    <w:rsid w:val="006246C9"/>
    <w:rsid w:val="00624771"/>
    <w:rsid w:val="00625543"/>
    <w:rsid w:val="00625BB0"/>
    <w:rsid w:val="00625E8D"/>
    <w:rsid w:val="00625EF2"/>
    <w:rsid w:val="00626A03"/>
    <w:rsid w:val="006270C0"/>
    <w:rsid w:val="006272C1"/>
    <w:rsid w:val="006279D8"/>
    <w:rsid w:val="00627C03"/>
    <w:rsid w:val="00627D02"/>
    <w:rsid w:val="00630282"/>
    <w:rsid w:val="00632412"/>
    <w:rsid w:val="0063252E"/>
    <w:rsid w:val="00632FF4"/>
    <w:rsid w:val="00633DFA"/>
    <w:rsid w:val="00634D85"/>
    <w:rsid w:val="00634E7E"/>
    <w:rsid w:val="00636096"/>
    <w:rsid w:val="00636241"/>
    <w:rsid w:val="00636A9C"/>
    <w:rsid w:val="00636EE2"/>
    <w:rsid w:val="00637AB4"/>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0AA"/>
    <w:rsid w:val="00653251"/>
    <w:rsid w:val="00653BA4"/>
    <w:rsid w:val="00653BC7"/>
    <w:rsid w:val="00653D65"/>
    <w:rsid w:val="00653F0A"/>
    <w:rsid w:val="00654B2D"/>
    <w:rsid w:val="00656185"/>
    <w:rsid w:val="006563B5"/>
    <w:rsid w:val="00656411"/>
    <w:rsid w:val="006566AD"/>
    <w:rsid w:val="00656865"/>
    <w:rsid w:val="006577BB"/>
    <w:rsid w:val="00657975"/>
    <w:rsid w:val="00657CE7"/>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106A"/>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1A1"/>
    <w:rsid w:val="0069244B"/>
    <w:rsid w:val="0069287C"/>
    <w:rsid w:val="00692967"/>
    <w:rsid w:val="00693B7A"/>
    <w:rsid w:val="006945B7"/>
    <w:rsid w:val="00694D9B"/>
    <w:rsid w:val="00695B2A"/>
    <w:rsid w:val="0069653B"/>
    <w:rsid w:val="0069661A"/>
    <w:rsid w:val="00696625"/>
    <w:rsid w:val="0069668E"/>
    <w:rsid w:val="00696C17"/>
    <w:rsid w:val="006A19D4"/>
    <w:rsid w:val="006A1A11"/>
    <w:rsid w:val="006A20AA"/>
    <w:rsid w:val="006A21DC"/>
    <w:rsid w:val="006A3177"/>
    <w:rsid w:val="006A46B3"/>
    <w:rsid w:val="006A555A"/>
    <w:rsid w:val="006A5A07"/>
    <w:rsid w:val="006A6A2A"/>
    <w:rsid w:val="006A74D5"/>
    <w:rsid w:val="006A7792"/>
    <w:rsid w:val="006A7FF6"/>
    <w:rsid w:val="006B061E"/>
    <w:rsid w:val="006B068C"/>
    <w:rsid w:val="006B0A7C"/>
    <w:rsid w:val="006B0B10"/>
    <w:rsid w:val="006B0E00"/>
    <w:rsid w:val="006B11EC"/>
    <w:rsid w:val="006B1458"/>
    <w:rsid w:val="006B15AE"/>
    <w:rsid w:val="006B20F7"/>
    <w:rsid w:val="006B26E6"/>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4FD4"/>
    <w:rsid w:val="006C6369"/>
    <w:rsid w:val="006C74FD"/>
    <w:rsid w:val="006C7A7B"/>
    <w:rsid w:val="006C7F01"/>
    <w:rsid w:val="006D0661"/>
    <w:rsid w:val="006D1529"/>
    <w:rsid w:val="006D15D0"/>
    <w:rsid w:val="006D2333"/>
    <w:rsid w:val="006D3692"/>
    <w:rsid w:val="006D47A4"/>
    <w:rsid w:val="006D61E5"/>
    <w:rsid w:val="006D6BB8"/>
    <w:rsid w:val="006D7716"/>
    <w:rsid w:val="006D796B"/>
    <w:rsid w:val="006D7C75"/>
    <w:rsid w:val="006E18F6"/>
    <w:rsid w:val="006E1A49"/>
    <w:rsid w:val="006E2C79"/>
    <w:rsid w:val="006E2D1C"/>
    <w:rsid w:val="006E2DA7"/>
    <w:rsid w:val="006E3636"/>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4C7E"/>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088"/>
    <w:rsid w:val="007057ED"/>
    <w:rsid w:val="00705A9A"/>
    <w:rsid w:val="007062CF"/>
    <w:rsid w:val="0070647C"/>
    <w:rsid w:val="0070683E"/>
    <w:rsid w:val="00706BD0"/>
    <w:rsid w:val="007070FB"/>
    <w:rsid w:val="0070711B"/>
    <w:rsid w:val="0070722A"/>
    <w:rsid w:val="007073FA"/>
    <w:rsid w:val="00707B94"/>
    <w:rsid w:val="00707EA3"/>
    <w:rsid w:val="00707F0E"/>
    <w:rsid w:val="00711993"/>
    <w:rsid w:val="00711C71"/>
    <w:rsid w:val="00711D38"/>
    <w:rsid w:val="00712009"/>
    <w:rsid w:val="00712269"/>
    <w:rsid w:val="00713E9C"/>
    <w:rsid w:val="00714701"/>
    <w:rsid w:val="00714DFF"/>
    <w:rsid w:val="007152D4"/>
    <w:rsid w:val="00715620"/>
    <w:rsid w:val="00715633"/>
    <w:rsid w:val="0071569D"/>
    <w:rsid w:val="00715FCF"/>
    <w:rsid w:val="00716C3E"/>
    <w:rsid w:val="0072016E"/>
    <w:rsid w:val="00720D67"/>
    <w:rsid w:val="00722CA1"/>
    <w:rsid w:val="00722CA6"/>
    <w:rsid w:val="00723268"/>
    <w:rsid w:val="007234EB"/>
    <w:rsid w:val="00723689"/>
    <w:rsid w:val="0072371A"/>
    <w:rsid w:val="00724FBE"/>
    <w:rsid w:val="007251B2"/>
    <w:rsid w:val="00725D93"/>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3461"/>
    <w:rsid w:val="0074353D"/>
    <w:rsid w:val="007449D2"/>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57DC9"/>
    <w:rsid w:val="0076291F"/>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0BCB"/>
    <w:rsid w:val="00781016"/>
    <w:rsid w:val="00781302"/>
    <w:rsid w:val="007815FD"/>
    <w:rsid w:val="00781EB9"/>
    <w:rsid w:val="007824D4"/>
    <w:rsid w:val="00782ADC"/>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1E0"/>
    <w:rsid w:val="00795805"/>
    <w:rsid w:val="00795DF3"/>
    <w:rsid w:val="0079652C"/>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B7D7B"/>
    <w:rsid w:val="007C03E5"/>
    <w:rsid w:val="007C0529"/>
    <w:rsid w:val="007C07D8"/>
    <w:rsid w:val="007C3A03"/>
    <w:rsid w:val="007C3FBE"/>
    <w:rsid w:val="007C5489"/>
    <w:rsid w:val="007C5BCE"/>
    <w:rsid w:val="007C619E"/>
    <w:rsid w:val="007C7987"/>
    <w:rsid w:val="007C7C7B"/>
    <w:rsid w:val="007D0C22"/>
    <w:rsid w:val="007D0FB8"/>
    <w:rsid w:val="007D10B9"/>
    <w:rsid w:val="007D17A2"/>
    <w:rsid w:val="007D1F1C"/>
    <w:rsid w:val="007D229C"/>
    <w:rsid w:val="007D22D4"/>
    <w:rsid w:val="007D2402"/>
    <w:rsid w:val="007D302A"/>
    <w:rsid w:val="007D467F"/>
    <w:rsid w:val="007D4C81"/>
    <w:rsid w:val="007D58A4"/>
    <w:rsid w:val="007D6357"/>
    <w:rsid w:val="007D6E18"/>
    <w:rsid w:val="007E03A1"/>
    <w:rsid w:val="007E08E8"/>
    <w:rsid w:val="007E0B8C"/>
    <w:rsid w:val="007E155E"/>
    <w:rsid w:val="007E1C80"/>
    <w:rsid w:val="007E2492"/>
    <w:rsid w:val="007E253D"/>
    <w:rsid w:val="007E2CD7"/>
    <w:rsid w:val="007E2F4A"/>
    <w:rsid w:val="007E3D31"/>
    <w:rsid w:val="007E3E5C"/>
    <w:rsid w:val="007E418A"/>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46E"/>
    <w:rsid w:val="0080091A"/>
    <w:rsid w:val="00801008"/>
    <w:rsid w:val="00801B23"/>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624"/>
    <w:rsid w:val="00812EE9"/>
    <w:rsid w:val="0081345C"/>
    <w:rsid w:val="00814136"/>
    <w:rsid w:val="008144F0"/>
    <w:rsid w:val="008153DC"/>
    <w:rsid w:val="008162F3"/>
    <w:rsid w:val="00816E57"/>
    <w:rsid w:val="00817155"/>
    <w:rsid w:val="00817D2F"/>
    <w:rsid w:val="00817F91"/>
    <w:rsid w:val="008200CD"/>
    <w:rsid w:val="00820F04"/>
    <w:rsid w:val="00820FF0"/>
    <w:rsid w:val="00822342"/>
    <w:rsid w:val="00822B9C"/>
    <w:rsid w:val="0082355A"/>
    <w:rsid w:val="00823CE3"/>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9B1"/>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1E00"/>
    <w:rsid w:val="0087252B"/>
    <w:rsid w:val="00872762"/>
    <w:rsid w:val="00872C00"/>
    <w:rsid w:val="00872C5E"/>
    <w:rsid w:val="008730DD"/>
    <w:rsid w:val="008738EC"/>
    <w:rsid w:val="00873D33"/>
    <w:rsid w:val="00874C77"/>
    <w:rsid w:val="0087624B"/>
    <w:rsid w:val="00876EBE"/>
    <w:rsid w:val="00877038"/>
    <w:rsid w:val="008773B6"/>
    <w:rsid w:val="0087760A"/>
    <w:rsid w:val="00877728"/>
    <w:rsid w:val="008779BD"/>
    <w:rsid w:val="00881B0C"/>
    <w:rsid w:val="008827CF"/>
    <w:rsid w:val="00882CD1"/>
    <w:rsid w:val="0088429C"/>
    <w:rsid w:val="00884ED5"/>
    <w:rsid w:val="00885D64"/>
    <w:rsid w:val="008861D1"/>
    <w:rsid w:val="008902E7"/>
    <w:rsid w:val="008902EA"/>
    <w:rsid w:val="008906E4"/>
    <w:rsid w:val="00890D2C"/>
    <w:rsid w:val="00890DA6"/>
    <w:rsid w:val="00891918"/>
    <w:rsid w:val="00891F41"/>
    <w:rsid w:val="00891F75"/>
    <w:rsid w:val="00892768"/>
    <w:rsid w:val="0089281B"/>
    <w:rsid w:val="00892BA1"/>
    <w:rsid w:val="008932BE"/>
    <w:rsid w:val="00893381"/>
    <w:rsid w:val="0089385C"/>
    <w:rsid w:val="00893D59"/>
    <w:rsid w:val="00895A55"/>
    <w:rsid w:val="00895FD1"/>
    <w:rsid w:val="0089620E"/>
    <w:rsid w:val="00896DB3"/>
    <w:rsid w:val="00897093"/>
    <w:rsid w:val="00897231"/>
    <w:rsid w:val="008978B0"/>
    <w:rsid w:val="008A0430"/>
    <w:rsid w:val="008A05D5"/>
    <w:rsid w:val="008A11AF"/>
    <w:rsid w:val="008A11F9"/>
    <w:rsid w:val="008A156C"/>
    <w:rsid w:val="008A23F6"/>
    <w:rsid w:val="008A362B"/>
    <w:rsid w:val="008A3BD8"/>
    <w:rsid w:val="008A40A1"/>
    <w:rsid w:val="008A4387"/>
    <w:rsid w:val="008A4BD6"/>
    <w:rsid w:val="008A4E15"/>
    <w:rsid w:val="008A52A1"/>
    <w:rsid w:val="008A5F0E"/>
    <w:rsid w:val="008A6771"/>
    <w:rsid w:val="008A6894"/>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7D6"/>
    <w:rsid w:val="008C2A16"/>
    <w:rsid w:val="008C3CB2"/>
    <w:rsid w:val="008C466D"/>
    <w:rsid w:val="008C5889"/>
    <w:rsid w:val="008C67A2"/>
    <w:rsid w:val="008C730A"/>
    <w:rsid w:val="008C7BA9"/>
    <w:rsid w:val="008C7DB9"/>
    <w:rsid w:val="008D09BA"/>
    <w:rsid w:val="008D0E2F"/>
    <w:rsid w:val="008D13E0"/>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A88"/>
    <w:rsid w:val="008E5D26"/>
    <w:rsid w:val="008E6862"/>
    <w:rsid w:val="008E69A9"/>
    <w:rsid w:val="008E71B1"/>
    <w:rsid w:val="008E7567"/>
    <w:rsid w:val="008E7CDA"/>
    <w:rsid w:val="008F0B4A"/>
    <w:rsid w:val="008F0CAA"/>
    <w:rsid w:val="008F1691"/>
    <w:rsid w:val="008F17E5"/>
    <w:rsid w:val="008F1941"/>
    <w:rsid w:val="008F1CE4"/>
    <w:rsid w:val="008F1E03"/>
    <w:rsid w:val="008F237B"/>
    <w:rsid w:val="008F25AE"/>
    <w:rsid w:val="008F2897"/>
    <w:rsid w:val="008F3184"/>
    <w:rsid w:val="008F43AE"/>
    <w:rsid w:val="008F45E5"/>
    <w:rsid w:val="008F4BE8"/>
    <w:rsid w:val="008F5DD0"/>
    <w:rsid w:val="008F689F"/>
    <w:rsid w:val="008F7032"/>
    <w:rsid w:val="008F7F1B"/>
    <w:rsid w:val="009003E3"/>
    <w:rsid w:val="00901CED"/>
    <w:rsid w:val="00902A1C"/>
    <w:rsid w:val="00903381"/>
    <w:rsid w:val="0090345D"/>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2AA"/>
    <w:rsid w:val="0091665D"/>
    <w:rsid w:val="0091697B"/>
    <w:rsid w:val="00917583"/>
    <w:rsid w:val="00917E8C"/>
    <w:rsid w:val="00921FE3"/>
    <w:rsid w:val="009221AF"/>
    <w:rsid w:val="00922675"/>
    <w:rsid w:val="00924605"/>
    <w:rsid w:val="009247A5"/>
    <w:rsid w:val="00925145"/>
    <w:rsid w:val="0092590D"/>
    <w:rsid w:val="00925942"/>
    <w:rsid w:val="00925CE0"/>
    <w:rsid w:val="009270AB"/>
    <w:rsid w:val="00927757"/>
    <w:rsid w:val="00927B35"/>
    <w:rsid w:val="009315A0"/>
    <w:rsid w:val="00931860"/>
    <w:rsid w:val="00931AAF"/>
    <w:rsid w:val="00932392"/>
    <w:rsid w:val="00932583"/>
    <w:rsid w:val="009325C0"/>
    <w:rsid w:val="009331CD"/>
    <w:rsid w:val="00933B19"/>
    <w:rsid w:val="00933BCF"/>
    <w:rsid w:val="009341B2"/>
    <w:rsid w:val="0093455A"/>
    <w:rsid w:val="00934FD7"/>
    <w:rsid w:val="00935272"/>
    <w:rsid w:val="00937481"/>
    <w:rsid w:val="00937859"/>
    <w:rsid w:val="0094005C"/>
    <w:rsid w:val="00940907"/>
    <w:rsid w:val="00941701"/>
    <w:rsid w:val="00941C51"/>
    <w:rsid w:val="00941F4E"/>
    <w:rsid w:val="00941FE4"/>
    <w:rsid w:val="009429CE"/>
    <w:rsid w:val="0094565C"/>
    <w:rsid w:val="009459AB"/>
    <w:rsid w:val="00946DAF"/>
    <w:rsid w:val="009511AC"/>
    <w:rsid w:val="009517C5"/>
    <w:rsid w:val="009521A9"/>
    <w:rsid w:val="00952327"/>
    <w:rsid w:val="00952A85"/>
    <w:rsid w:val="00952E92"/>
    <w:rsid w:val="00953AA1"/>
    <w:rsid w:val="00954406"/>
    <w:rsid w:val="00954480"/>
    <w:rsid w:val="00954652"/>
    <w:rsid w:val="00954F2C"/>
    <w:rsid w:val="0095512E"/>
    <w:rsid w:val="00955242"/>
    <w:rsid w:val="00955C40"/>
    <w:rsid w:val="00956667"/>
    <w:rsid w:val="00956747"/>
    <w:rsid w:val="00956B2C"/>
    <w:rsid w:val="00957428"/>
    <w:rsid w:val="00957A6A"/>
    <w:rsid w:val="0096068C"/>
    <w:rsid w:val="00961F51"/>
    <w:rsid w:val="00961F6B"/>
    <w:rsid w:val="00962375"/>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21FC"/>
    <w:rsid w:val="00973278"/>
    <w:rsid w:val="0097474E"/>
    <w:rsid w:val="00975201"/>
    <w:rsid w:val="0097669F"/>
    <w:rsid w:val="00976ACD"/>
    <w:rsid w:val="00976B06"/>
    <w:rsid w:val="00981AEC"/>
    <w:rsid w:val="00981D93"/>
    <w:rsid w:val="009828C3"/>
    <w:rsid w:val="00982C37"/>
    <w:rsid w:val="00983F27"/>
    <w:rsid w:val="009845A7"/>
    <w:rsid w:val="00984DEE"/>
    <w:rsid w:val="00985045"/>
    <w:rsid w:val="009850B5"/>
    <w:rsid w:val="009860AD"/>
    <w:rsid w:val="009860D0"/>
    <w:rsid w:val="00986741"/>
    <w:rsid w:val="00986AD7"/>
    <w:rsid w:val="00986F10"/>
    <w:rsid w:val="00987C33"/>
    <w:rsid w:val="009901FB"/>
    <w:rsid w:val="00991B7D"/>
    <w:rsid w:val="00991D44"/>
    <w:rsid w:val="009923E2"/>
    <w:rsid w:val="009928E3"/>
    <w:rsid w:val="00993793"/>
    <w:rsid w:val="00994360"/>
    <w:rsid w:val="0099546E"/>
    <w:rsid w:val="00995635"/>
    <w:rsid w:val="00995691"/>
    <w:rsid w:val="00995BE0"/>
    <w:rsid w:val="00996BEE"/>
    <w:rsid w:val="00997279"/>
    <w:rsid w:val="009975B2"/>
    <w:rsid w:val="00997711"/>
    <w:rsid w:val="009A05C1"/>
    <w:rsid w:val="009A0CB6"/>
    <w:rsid w:val="009A1083"/>
    <w:rsid w:val="009A1A8E"/>
    <w:rsid w:val="009A1B1E"/>
    <w:rsid w:val="009A2477"/>
    <w:rsid w:val="009A29E0"/>
    <w:rsid w:val="009A35DD"/>
    <w:rsid w:val="009A3798"/>
    <w:rsid w:val="009A3EF0"/>
    <w:rsid w:val="009A4014"/>
    <w:rsid w:val="009A41FA"/>
    <w:rsid w:val="009A4400"/>
    <w:rsid w:val="009A4961"/>
    <w:rsid w:val="009A5328"/>
    <w:rsid w:val="009A5D32"/>
    <w:rsid w:val="009B03AC"/>
    <w:rsid w:val="009B0A0A"/>
    <w:rsid w:val="009B0B09"/>
    <w:rsid w:val="009B0BCA"/>
    <w:rsid w:val="009B16F8"/>
    <w:rsid w:val="009B1D35"/>
    <w:rsid w:val="009B2075"/>
    <w:rsid w:val="009B23CB"/>
    <w:rsid w:val="009B2716"/>
    <w:rsid w:val="009B2A5F"/>
    <w:rsid w:val="009B2ABC"/>
    <w:rsid w:val="009B2BD3"/>
    <w:rsid w:val="009B387C"/>
    <w:rsid w:val="009B43C4"/>
    <w:rsid w:val="009B45F7"/>
    <w:rsid w:val="009B46D3"/>
    <w:rsid w:val="009B4905"/>
    <w:rsid w:val="009B4A90"/>
    <w:rsid w:val="009B4F88"/>
    <w:rsid w:val="009B53E2"/>
    <w:rsid w:val="009B5665"/>
    <w:rsid w:val="009B56C6"/>
    <w:rsid w:val="009B6587"/>
    <w:rsid w:val="009B6995"/>
    <w:rsid w:val="009B6CE3"/>
    <w:rsid w:val="009B74B5"/>
    <w:rsid w:val="009B77AC"/>
    <w:rsid w:val="009C07EA"/>
    <w:rsid w:val="009C0D67"/>
    <w:rsid w:val="009C1281"/>
    <w:rsid w:val="009C1473"/>
    <w:rsid w:val="009C16E9"/>
    <w:rsid w:val="009C2CCE"/>
    <w:rsid w:val="009C4192"/>
    <w:rsid w:val="009C4375"/>
    <w:rsid w:val="009C4E52"/>
    <w:rsid w:val="009C5D87"/>
    <w:rsid w:val="009C61FF"/>
    <w:rsid w:val="009C6612"/>
    <w:rsid w:val="009C66A2"/>
    <w:rsid w:val="009C68BF"/>
    <w:rsid w:val="009C6C7C"/>
    <w:rsid w:val="009C7B4D"/>
    <w:rsid w:val="009C7DEC"/>
    <w:rsid w:val="009D05DF"/>
    <w:rsid w:val="009D10B4"/>
    <w:rsid w:val="009D1323"/>
    <w:rsid w:val="009D1957"/>
    <w:rsid w:val="009D2315"/>
    <w:rsid w:val="009D4128"/>
    <w:rsid w:val="009D449F"/>
    <w:rsid w:val="009D4E6B"/>
    <w:rsid w:val="009D575E"/>
    <w:rsid w:val="009D64B7"/>
    <w:rsid w:val="009D6916"/>
    <w:rsid w:val="009D7563"/>
    <w:rsid w:val="009D7AF5"/>
    <w:rsid w:val="009E01B7"/>
    <w:rsid w:val="009E0C38"/>
    <w:rsid w:val="009E27A4"/>
    <w:rsid w:val="009E2EE6"/>
    <w:rsid w:val="009E3580"/>
    <w:rsid w:val="009E3797"/>
    <w:rsid w:val="009E3AD2"/>
    <w:rsid w:val="009E405B"/>
    <w:rsid w:val="009E5A54"/>
    <w:rsid w:val="009E5DC2"/>
    <w:rsid w:val="009E6384"/>
    <w:rsid w:val="009E697A"/>
    <w:rsid w:val="009E6BD4"/>
    <w:rsid w:val="009E6C30"/>
    <w:rsid w:val="009F052B"/>
    <w:rsid w:val="009F0B44"/>
    <w:rsid w:val="009F0EB9"/>
    <w:rsid w:val="009F104C"/>
    <w:rsid w:val="009F22B9"/>
    <w:rsid w:val="009F28BB"/>
    <w:rsid w:val="009F2FEF"/>
    <w:rsid w:val="009F32A6"/>
    <w:rsid w:val="009F3783"/>
    <w:rsid w:val="009F3829"/>
    <w:rsid w:val="009F41B9"/>
    <w:rsid w:val="009F4806"/>
    <w:rsid w:val="009F4BEA"/>
    <w:rsid w:val="009F6081"/>
    <w:rsid w:val="009F679E"/>
    <w:rsid w:val="009F6D43"/>
    <w:rsid w:val="009F741D"/>
    <w:rsid w:val="009F774B"/>
    <w:rsid w:val="009F7FF2"/>
    <w:rsid w:val="00A004CD"/>
    <w:rsid w:val="00A01046"/>
    <w:rsid w:val="00A01F2F"/>
    <w:rsid w:val="00A02859"/>
    <w:rsid w:val="00A029D2"/>
    <w:rsid w:val="00A04356"/>
    <w:rsid w:val="00A04D75"/>
    <w:rsid w:val="00A05CDD"/>
    <w:rsid w:val="00A06D2A"/>
    <w:rsid w:val="00A070C7"/>
    <w:rsid w:val="00A07D1A"/>
    <w:rsid w:val="00A10C7C"/>
    <w:rsid w:val="00A10FFA"/>
    <w:rsid w:val="00A11C66"/>
    <w:rsid w:val="00A1200B"/>
    <w:rsid w:val="00A12102"/>
    <w:rsid w:val="00A128F8"/>
    <w:rsid w:val="00A1300C"/>
    <w:rsid w:val="00A134FB"/>
    <w:rsid w:val="00A141FA"/>
    <w:rsid w:val="00A14E4D"/>
    <w:rsid w:val="00A15516"/>
    <w:rsid w:val="00A15EC2"/>
    <w:rsid w:val="00A16BAA"/>
    <w:rsid w:val="00A178C0"/>
    <w:rsid w:val="00A1795A"/>
    <w:rsid w:val="00A21501"/>
    <w:rsid w:val="00A21C19"/>
    <w:rsid w:val="00A21D89"/>
    <w:rsid w:val="00A2250D"/>
    <w:rsid w:val="00A22610"/>
    <w:rsid w:val="00A227EA"/>
    <w:rsid w:val="00A228FD"/>
    <w:rsid w:val="00A23531"/>
    <w:rsid w:val="00A245E1"/>
    <w:rsid w:val="00A24767"/>
    <w:rsid w:val="00A254D5"/>
    <w:rsid w:val="00A257EF"/>
    <w:rsid w:val="00A2738F"/>
    <w:rsid w:val="00A27FC7"/>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37D97"/>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8B2"/>
    <w:rsid w:val="00A63A6A"/>
    <w:rsid w:val="00A63B18"/>
    <w:rsid w:val="00A64237"/>
    <w:rsid w:val="00A64F74"/>
    <w:rsid w:val="00A654D4"/>
    <w:rsid w:val="00A65BC6"/>
    <w:rsid w:val="00A65F7A"/>
    <w:rsid w:val="00A66346"/>
    <w:rsid w:val="00A66E4E"/>
    <w:rsid w:val="00A702F0"/>
    <w:rsid w:val="00A70ABD"/>
    <w:rsid w:val="00A70BDA"/>
    <w:rsid w:val="00A70BF8"/>
    <w:rsid w:val="00A72E24"/>
    <w:rsid w:val="00A73825"/>
    <w:rsid w:val="00A739AA"/>
    <w:rsid w:val="00A73EB6"/>
    <w:rsid w:val="00A7413C"/>
    <w:rsid w:val="00A75054"/>
    <w:rsid w:val="00A753C9"/>
    <w:rsid w:val="00A75B4F"/>
    <w:rsid w:val="00A75C9B"/>
    <w:rsid w:val="00A75F7D"/>
    <w:rsid w:val="00A76A3D"/>
    <w:rsid w:val="00A76D49"/>
    <w:rsid w:val="00A776B4"/>
    <w:rsid w:val="00A77C81"/>
    <w:rsid w:val="00A77F33"/>
    <w:rsid w:val="00A81304"/>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25C"/>
    <w:rsid w:val="00A9679C"/>
    <w:rsid w:val="00A9737D"/>
    <w:rsid w:val="00A9773E"/>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398D"/>
    <w:rsid w:val="00AB408D"/>
    <w:rsid w:val="00AB4B4E"/>
    <w:rsid w:val="00AB50F4"/>
    <w:rsid w:val="00AB5AC6"/>
    <w:rsid w:val="00AB630F"/>
    <w:rsid w:val="00AB693E"/>
    <w:rsid w:val="00AB6CCC"/>
    <w:rsid w:val="00AB6CE9"/>
    <w:rsid w:val="00AB6E81"/>
    <w:rsid w:val="00AB73E6"/>
    <w:rsid w:val="00AB7830"/>
    <w:rsid w:val="00AB7A53"/>
    <w:rsid w:val="00AC0821"/>
    <w:rsid w:val="00AC1743"/>
    <w:rsid w:val="00AC2307"/>
    <w:rsid w:val="00AC26F1"/>
    <w:rsid w:val="00AC2DC3"/>
    <w:rsid w:val="00AC34BB"/>
    <w:rsid w:val="00AC3521"/>
    <w:rsid w:val="00AC380D"/>
    <w:rsid w:val="00AC4280"/>
    <w:rsid w:val="00AC5B72"/>
    <w:rsid w:val="00AC7A14"/>
    <w:rsid w:val="00AC7FBC"/>
    <w:rsid w:val="00AD06B4"/>
    <w:rsid w:val="00AD082B"/>
    <w:rsid w:val="00AD0C06"/>
    <w:rsid w:val="00AD0D2B"/>
    <w:rsid w:val="00AD138D"/>
    <w:rsid w:val="00AD1D41"/>
    <w:rsid w:val="00AD209A"/>
    <w:rsid w:val="00AD2407"/>
    <w:rsid w:val="00AD26B7"/>
    <w:rsid w:val="00AD317E"/>
    <w:rsid w:val="00AD3CE3"/>
    <w:rsid w:val="00AD45CA"/>
    <w:rsid w:val="00AD6FC1"/>
    <w:rsid w:val="00AD701C"/>
    <w:rsid w:val="00AD7586"/>
    <w:rsid w:val="00AE0889"/>
    <w:rsid w:val="00AE0E0E"/>
    <w:rsid w:val="00AE2534"/>
    <w:rsid w:val="00AE255B"/>
    <w:rsid w:val="00AE28E4"/>
    <w:rsid w:val="00AE39E2"/>
    <w:rsid w:val="00AE3CD9"/>
    <w:rsid w:val="00AE40B3"/>
    <w:rsid w:val="00AE4147"/>
    <w:rsid w:val="00AE79BA"/>
    <w:rsid w:val="00AF01F9"/>
    <w:rsid w:val="00AF1780"/>
    <w:rsid w:val="00AF180C"/>
    <w:rsid w:val="00AF1966"/>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154"/>
    <w:rsid w:val="00B14334"/>
    <w:rsid w:val="00B14BC8"/>
    <w:rsid w:val="00B14EF2"/>
    <w:rsid w:val="00B15BF8"/>
    <w:rsid w:val="00B1660A"/>
    <w:rsid w:val="00B16EF5"/>
    <w:rsid w:val="00B217FA"/>
    <w:rsid w:val="00B21CDE"/>
    <w:rsid w:val="00B22341"/>
    <w:rsid w:val="00B22996"/>
    <w:rsid w:val="00B229D7"/>
    <w:rsid w:val="00B22A2F"/>
    <w:rsid w:val="00B22D7C"/>
    <w:rsid w:val="00B23895"/>
    <w:rsid w:val="00B2419C"/>
    <w:rsid w:val="00B2457B"/>
    <w:rsid w:val="00B25597"/>
    <w:rsid w:val="00B25C18"/>
    <w:rsid w:val="00B26D89"/>
    <w:rsid w:val="00B26F6F"/>
    <w:rsid w:val="00B27AB6"/>
    <w:rsid w:val="00B307CD"/>
    <w:rsid w:val="00B314D4"/>
    <w:rsid w:val="00B329E5"/>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866"/>
    <w:rsid w:val="00B50DC9"/>
    <w:rsid w:val="00B50E35"/>
    <w:rsid w:val="00B5138F"/>
    <w:rsid w:val="00B52AE8"/>
    <w:rsid w:val="00B52B46"/>
    <w:rsid w:val="00B52EC4"/>
    <w:rsid w:val="00B53721"/>
    <w:rsid w:val="00B53868"/>
    <w:rsid w:val="00B54F65"/>
    <w:rsid w:val="00B55237"/>
    <w:rsid w:val="00B55509"/>
    <w:rsid w:val="00B5570F"/>
    <w:rsid w:val="00B55773"/>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7702D"/>
    <w:rsid w:val="00B810B0"/>
    <w:rsid w:val="00B82D75"/>
    <w:rsid w:val="00B83578"/>
    <w:rsid w:val="00B83C27"/>
    <w:rsid w:val="00B84B5A"/>
    <w:rsid w:val="00B85CB0"/>
    <w:rsid w:val="00B8670F"/>
    <w:rsid w:val="00B86BCF"/>
    <w:rsid w:val="00B8720D"/>
    <w:rsid w:val="00B91867"/>
    <w:rsid w:val="00B926B5"/>
    <w:rsid w:val="00B92734"/>
    <w:rsid w:val="00B93C27"/>
    <w:rsid w:val="00B949D0"/>
    <w:rsid w:val="00B94F19"/>
    <w:rsid w:val="00B950EA"/>
    <w:rsid w:val="00B95304"/>
    <w:rsid w:val="00B96111"/>
    <w:rsid w:val="00B9682A"/>
    <w:rsid w:val="00B973A9"/>
    <w:rsid w:val="00B9754F"/>
    <w:rsid w:val="00BA0F34"/>
    <w:rsid w:val="00BA1002"/>
    <w:rsid w:val="00BA12D7"/>
    <w:rsid w:val="00BA1549"/>
    <w:rsid w:val="00BA19F3"/>
    <w:rsid w:val="00BA20EA"/>
    <w:rsid w:val="00BA3786"/>
    <w:rsid w:val="00BA3B25"/>
    <w:rsid w:val="00BA3F7F"/>
    <w:rsid w:val="00BA5521"/>
    <w:rsid w:val="00BA5C3A"/>
    <w:rsid w:val="00BA6379"/>
    <w:rsid w:val="00BA6397"/>
    <w:rsid w:val="00BA6A15"/>
    <w:rsid w:val="00BA6F69"/>
    <w:rsid w:val="00BB03B3"/>
    <w:rsid w:val="00BB09D5"/>
    <w:rsid w:val="00BB0AD0"/>
    <w:rsid w:val="00BB11C9"/>
    <w:rsid w:val="00BB1B44"/>
    <w:rsid w:val="00BB2301"/>
    <w:rsid w:val="00BB2665"/>
    <w:rsid w:val="00BB29F6"/>
    <w:rsid w:val="00BB4341"/>
    <w:rsid w:val="00BB57CD"/>
    <w:rsid w:val="00BB5D4A"/>
    <w:rsid w:val="00BB70CC"/>
    <w:rsid w:val="00BB74DC"/>
    <w:rsid w:val="00BB7B39"/>
    <w:rsid w:val="00BC001B"/>
    <w:rsid w:val="00BC0DA9"/>
    <w:rsid w:val="00BC15FD"/>
    <w:rsid w:val="00BC293F"/>
    <w:rsid w:val="00BC3071"/>
    <w:rsid w:val="00BC371C"/>
    <w:rsid w:val="00BC3A63"/>
    <w:rsid w:val="00BC4129"/>
    <w:rsid w:val="00BC4C0A"/>
    <w:rsid w:val="00BC52EE"/>
    <w:rsid w:val="00BC53A0"/>
    <w:rsid w:val="00BC5B7E"/>
    <w:rsid w:val="00BC6049"/>
    <w:rsid w:val="00BC6B5B"/>
    <w:rsid w:val="00BC75E0"/>
    <w:rsid w:val="00BC77FB"/>
    <w:rsid w:val="00BD018A"/>
    <w:rsid w:val="00BD0946"/>
    <w:rsid w:val="00BD0C8E"/>
    <w:rsid w:val="00BD12D1"/>
    <w:rsid w:val="00BD1BAC"/>
    <w:rsid w:val="00BD1ED0"/>
    <w:rsid w:val="00BD1F5D"/>
    <w:rsid w:val="00BD22CE"/>
    <w:rsid w:val="00BD4652"/>
    <w:rsid w:val="00BD4C71"/>
    <w:rsid w:val="00BD4E06"/>
    <w:rsid w:val="00BD581C"/>
    <w:rsid w:val="00BD682C"/>
    <w:rsid w:val="00BD6E8C"/>
    <w:rsid w:val="00BD7467"/>
    <w:rsid w:val="00BD7B4F"/>
    <w:rsid w:val="00BD7CF1"/>
    <w:rsid w:val="00BE02E3"/>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0CE7"/>
    <w:rsid w:val="00C013A7"/>
    <w:rsid w:val="00C01F22"/>
    <w:rsid w:val="00C02000"/>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4BD"/>
    <w:rsid w:val="00C318FB"/>
    <w:rsid w:val="00C31A55"/>
    <w:rsid w:val="00C32418"/>
    <w:rsid w:val="00C32720"/>
    <w:rsid w:val="00C32A89"/>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469"/>
    <w:rsid w:val="00C52DD6"/>
    <w:rsid w:val="00C52EB6"/>
    <w:rsid w:val="00C53048"/>
    <w:rsid w:val="00C539EC"/>
    <w:rsid w:val="00C53BB5"/>
    <w:rsid w:val="00C54871"/>
    <w:rsid w:val="00C5530A"/>
    <w:rsid w:val="00C55D7C"/>
    <w:rsid w:val="00C56192"/>
    <w:rsid w:val="00C56F07"/>
    <w:rsid w:val="00C57786"/>
    <w:rsid w:val="00C57B55"/>
    <w:rsid w:val="00C57B99"/>
    <w:rsid w:val="00C57D21"/>
    <w:rsid w:val="00C57F2B"/>
    <w:rsid w:val="00C619D0"/>
    <w:rsid w:val="00C62304"/>
    <w:rsid w:val="00C625B5"/>
    <w:rsid w:val="00C62700"/>
    <w:rsid w:val="00C63924"/>
    <w:rsid w:val="00C639D5"/>
    <w:rsid w:val="00C63C97"/>
    <w:rsid w:val="00C64072"/>
    <w:rsid w:val="00C64F22"/>
    <w:rsid w:val="00C6637E"/>
    <w:rsid w:val="00C66A3D"/>
    <w:rsid w:val="00C7030D"/>
    <w:rsid w:val="00C70DA2"/>
    <w:rsid w:val="00C71FBC"/>
    <w:rsid w:val="00C72393"/>
    <w:rsid w:val="00C72ADC"/>
    <w:rsid w:val="00C72B30"/>
    <w:rsid w:val="00C72C88"/>
    <w:rsid w:val="00C737EE"/>
    <w:rsid w:val="00C73D00"/>
    <w:rsid w:val="00C73E93"/>
    <w:rsid w:val="00C7421C"/>
    <w:rsid w:val="00C74DB7"/>
    <w:rsid w:val="00C75110"/>
    <w:rsid w:val="00C7524C"/>
    <w:rsid w:val="00C75DEC"/>
    <w:rsid w:val="00C768D6"/>
    <w:rsid w:val="00C7753F"/>
    <w:rsid w:val="00C8056B"/>
    <w:rsid w:val="00C807C9"/>
    <w:rsid w:val="00C8149E"/>
    <w:rsid w:val="00C81783"/>
    <w:rsid w:val="00C81CA7"/>
    <w:rsid w:val="00C81F93"/>
    <w:rsid w:val="00C81FBE"/>
    <w:rsid w:val="00C824D9"/>
    <w:rsid w:val="00C826E0"/>
    <w:rsid w:val="00C8291C"/>
    <w:rsid w:val="00C82C40"/>
    <w:rsid w:val="00C83F6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6EFB"/>
    <w:rsid w:val="00C97B0D"/>
    <w:rsid w:val="00C97BE6"/>
    <w:rsid w:val="00CA03D5"/>
    <w:rsid w:val="00CA2103"/>
    <w:rsid w:val="00CA2113"/>
    <w:rsid w:val="00CA27DA"/>
    <w:rsid w:val="00CA2DF6"/>
    <w:rsid w:val="00CA3294"/>
    <w:rsid w:val="00CA354B"/>
    <w:rsid w:val="00CA37E7"/>
    <w:rsid w:val="00CA43A3"/>
    <w:rsid w:val="00CA4A93"/>
    <w:rsid w:val="00CA5B00"/>
    <w:rsid w:val="00CA5C8C"/>
    <w:rsid w:val="00CA5E73"/>
    <w:rsid w:val="00CA63B6"/>
    <w:rsid w:val="00CA6B02"/>
    <w:rsid w:val="00CA76A7"/>
    <w:rsid w:val="00CA7D4C"/>
    <w:rsid w:val="00CB0016"/>
    <w:rsid w:val="00CB0746"/>
    <w:rsid w:val="00CB1028"/>
    <w:rsid w:val="00CB16A6"/>
    <w:rsid w:val="00CB1EE8"/>
    <w:rsid w:val="00CB2442"/>
    <w:rsid w:val="00CB39CA"/>
    <w:rsid w:val="00CB3A48"/>
    <w:rsid w:val="00CB4AC1"/>
    <w:rsid w:val="00CB5043"/>
    <w:rsid w:val="00CB6221"/>
    <w:rsid w:val="00CB6670"/>
    <w:rsid w:val="00CB6A7A"/>
    <w:rsid w:val="00CB6B15"/>
    <w:rsid w:val="00CB6E34"/>
    <w:rsid w:val="00CB753F"/>
    <w:rsid w:val="00CB778D"/>
    <w:rsid w:val="00CB7A4A"/>
    <w:rsid w:val="00CB7AD3"/>
    <w:rsid w:val="00CB7AE6"/>
    <w:rsid w:val="00CB7B68"/>
    <w:rsid w:val="00CB7E09"/>
    <w:rsid w:val="00CC0705"/>
    <w:rsid w:val="00CC0E2A"/>
    <w:rsid w:val="00CC16FC"/>
    <w:rsid w:val="00CC1C51"/>
    <w:rsid w:val="00CC2089"/>
    <w:rsid w:val="00CC216E"/>
    <w:rsid w:val="00CC2CC0"/>
    <w:rsid w:val="00CC2DE7"/>
    <w:rsid w:val="00CC38A5"/>
    <w:rsid w:val="00CC458A"/>
    <w:rsid w:val="00CC50B1"/>
    <w:rsid w:val="00CC55B5"/>
    <w:rsid w:val="00CC5F99"/>
    <w:rsid w:val="00CC615A"/>
    <w:rsid w:val="00CC648C"/>
    <w:rsid w:val="00CC64BC"/>
    <w:rsid w:val="00CC6C36"/>
    <w:rsid w:val="00CC6C41"/>
    <w:rsid w:val="00CC7C76"/>
    <w:rsid w:val="00CD0754"/>
    <w:rsid w:val="00CD0A80"/>
    <w:rsid w:val="00CD114A"/>
    <w:rsid w:val="00CD16E0"/>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6F4A"/>
    <w:rsid w:val="00CF7C8D"/>
    <w:rsid w:val="00CF7CC8"/>
    <w:rsid w:val="00D00166"/>
    <w:rsid w:val="00D00762"/>
    <w:rsid w:val="00D00839"/>
    <w:rsid w:val="00D012C9"/>
    <w:rsid w:val="00D01C01"/>
    <w:rsid w:val="00D02050"/>
    <w:rsid w:val="00D02166"/>
    <w:rsid w:val="00D02A42"/>
    <w:rsid w:val="00D031DC"/>
    <w:rsid w:val="00D03307"/>
    <w:rsid w:val="00D035EE"/>
    <w:rsid w:val="00D03CF3"/>
    <w:rsid w:val="00D0431E"/>
    <w:rsid w:val="00D04EFF"/>
    <w:rsid w:val="00D05B67"/>
    <w:rsid w:val="00D05BD7"/>
    <w:rsid w:val="00D06966"/>
    <w:rsid w:val="00D06A8F"/>
    <w:rsid w:val="00D079D4"/>
    <w:rsid w:val="00D07C0A"/>
    <w:rsid w:val="00D07DC1"/>
    <w:rsid w:val="00D07DC6"/>
    <w:rsid w:val="00D1121C"/>
    <w:rsid w:val="00D12A53"/>
    <w:rsid w:val="00D12EB5"/>
    <w:rsid w:val="00D1376F"/>
    <w:rsid w:val="00D1410E"/>
    <w:rsid w:val="00D151CE"/>
    <w:rsid w:val="00D1529E"/>
    <w:rsid w:val="00D15E1D"/>
    <w:rsid w:val="00D16168"/>
    <w:rsid w:val="00D16409"/>
    <w:rsid w:val="00D16FEC"/>
    <w:rsid w:val="00D2035C"/>
    <w:rsid w:val="00D21239"/>
    <w:rsid w:val="00D21834"/>
    <w:rsid w:val="00D22200"/>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6F6B"/>
    <w:rsid w:val="00D37671"/>
    <w:rsid w:val="00D4011D"/>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4B82"/>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6F71"/>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33F0"/>
    <w:rsid w:val="00D94BD8"/>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5CE8"/>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1F91"/>
    <w:rsid w:val="00DC2361"/>
    <w:rsid w:val="00DC31B6"/>
    <w:rsid w:val="00DC34B6"/>
    <w:rsid w:val="00DC37F3"/>
    <w:rsid w:val="00DC3A49"/>
    <w:rsid w:val="00DC40CE"/>
    <w:rsid w:val="00DC48FE"/>
    <w:rsid w:val="00DC5F76"/>
    <w:rsid w:val="00DC608D"/>
    <w:rsid w:val="00DC67DA"/>
    <w:rsid w:val="00DC6988"/>
    <w:rsid w:val="00DC7276"/>
    <w:rsid w:val="00DC74B8"/>
    <w:rsid w:val="00DC7D50"/>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52F"/>
    <w:rsid w:val="00DF0684"/>
    <w:rsid w:val="00DF0A27"/>
    <w:rsid w:val="00DF0B9E"/>
    <w:rsid w:val="00DF0C44"/>
    <w:rsid w:val="00DF1297"/>
    <w:rsid w:val="00DF15DF"/>
    <w:rsid w:val="00DF279F"/>
    <w:rsid w:val="00DF27C9"/>
    <w:rsid w:val="00DF2E8A"/>
    <w:rsid w:val="00DF50E1"/>
    <w:rsid w:val="00DF5314"/>
    <w:rsid w:val="00DF5C83"/>
    <w:rsid w:val="00DF674C"/>
    <w:rsid w:val="00DF67C5"/>
    <w:rsid w:val="00DF69AD"/>
    <w:rsid w:val="00DF7106"/>
    <w:rsid w:val="00DF7150"/>
    <w:rsid w:val="00E01219"/>
    <w:rsid w:val="00E015AB"/>
    <w:rsid w:val="00E01B00"/>
    <w:rsid w:val="00E02075"/>
    <w:rsid w:val="00E037F7"/>
    <w:rsid w:val="00E03AAB"/>
    <w:rsid w:val="00E0565B"/>
    <w:rsid w:val="00E063B8"/>
    <w:rsid w:val="00E0712B"/>
    <w:rsid w:val="00E106CE"/>
    <w:rsid w:val="00E117EB"/>
    <w:rsid w:val="00E12450"/>
    <w:rsid w:val="00E12977"/>
    <w:rsid w:val="00E13520"/>
    <w:rsid w:val="00E13E81"/>
    <w:rsid w:val="00E154EC"/>
    <w:rsid w:val="00E15A92"/>
    <w:rsid w:val="00E1668E"/>
    <w:rsid w:val="00E17745"/>
    <w:rsid w:val="00E17AC4"/>
    <w:rsid w:val="00E20EBD"/>
    <w:rsid w:val="00E220D8"/>
    <w:rsid w:val="00E2342B"/>
    <w:rsid w:val="00E2351E"/>
    <w:rsid w:val="00E2442D"/>
    <w:rsid w:val="00E249EE"/>
    <w:rsid w:val="00E254C2"/>
    <w:rsid w:val="00E257EF"/>
    <w:rsid w:val="00E26FF4"/>
    <w:rsid w:val="00E27717"/>
    <w:rsid w:val="00E27BC4"/>
    <w:rsid w:val="00E316C4"/>
    <w:rsid w:val="00E31B2E"/>
    <w:rsid w:val="00E32C6A"/>
    <w:rsid w:val="00E32E8E"/>
    <w:rsid w:val="00E33565"/>
    <w:rsid w:val="00E34848"/>
    <w:rsid w:val="00E34AA5"/>
    <w:rsid w:val="00E34BB7"/>
    <w:rsid w:val="00E3526E"/>
    <w:rsid w:val="00E3529D"/>
    <w:rsid w:val="00E35B2C"/>
    <w:rsid w:val="00E35FE5"/>
    <w:rsid w:val="00E36840"/>
    <w:rsid w:val="00E373DF"/>
    <w:rsid w:val="00E376D1"/>
    <w:rsid w:val="00E402E9"/>
    <w:rsid w:val="00E41EB3"/>
    <w:rsid w:val="00E42514"/>
    <w:rsid w:val="00E42914"/>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37D"/>
    <w:rsid w:val="00E54A27"/>
    <w:rsid w:val="00E54E35"/>
    <w:rsid w:val="00E55A5A"/>
    <w:rsid w:val="00E5674F"/>
    <w:rsid w:val="00E568CB"/>
    <w:rsid w:val="00E56A08"/>
    <w:rsid w:val="00E57021"/>
    <w:rsid w:val="00E60EFB"/>
    <w:rsid w:val="00E61565"/>
    <w:rsid w:val="00E617ED"/>
    <w:rsid w:val="00E61897"/>
    <w:rsid w:val="00E62696"/>
    <w:rsid w:val="00E62B39"/>
    <w:rsid w:val="00E62F6B"/>
    <w:rsid w:val="00E64025"/>
    <w:rsid w:val="00E64107"/>
    <w:rsid w:val="00E64401"/>
    <w:rsid w:val="00E6455E"/>
    <w:rsid w:val="00E64CC5"/>
    <w:rsid w:val="00E65752"/>
    <w:rsid w:val="00E6618A"/>
    <w:rsid w:val="00E664F3"/>
    <w:rsid w:val="00E66AB5"/>
    <w:rsid w:val="00E66DDA"/>
    <w:rsid w:val="00E674B0"/>
    <w:rsid w:val="00E6790D"/>
    <w:rsid w:val="00E70036"/>
    <w:rsid w:val="00E714A7"/>
    <w:rsid w:val="00E715AE"/>
    <w:rsid w:val="00E72C1D"/>
    <w:rsid w:val="00E735BE"/>
    <w:rsid w:val="00E7379F"/>
    <w:rsid w:val="00E73E4F"/>
    <w:rsid w:val="00E74582"/>
    <w:rsid w:val="00E7553C"/>
    <w:rsid w:val="00E75C61"/>
    <w:rsid w:val="00E76056"/>
    <w:rsid w:val="00E76803"/>
    <w:rsid w:val="00E773DC"/>
    <w:rsid w:val="00E773EC"/>
    <w:rsid w:val="00E8164E"/>
    <w:rsid w:val="00E81F13"/>
    <w:rsid w:val="00E82FCC"/>
    <w:rsid w:val="00E84DB1"/>
    <w:rsid w:val="00E8507E"/>
    <w:rsid w:val="00E85385"/>
    <w:rsid w:val="00E853F2"/>
    <w:rsid w:val="00E85DFE"/>
    <w:rsid w:val="00E87D1C"/>
    <w:rsid w:val="00E90F4A"/>
    <w:rsid w:val="00E91BAB"/>
    <w:rsid w:val="00E91F75"/>
    <w:rsid w:val="00E92800"/>
    <w:rsid w:val="00E93669"/>
    <w:rsid w:val="00E9409A"/>
    <w:rsid w:val="00E9426E"/>
    <w:rsid w:val="00E94319"/>
    <w:rsid w:val="00E94574"/>
    <w:rsid w:val="00E946FD"/>
    <w:rsid w:val="00E94A0C"/>
    <w:rsid w:val="00E96504"/>
    <w:rsid w:val="00E96583"/>
    <w:rsid w:val="00E970AD"/>
    <w:rsid w:val="00E97568"/>
    <w:rsid w:val="00E97E10"/>
    <w:rsid w:val="00EA0931"/>
    <w:rsid w:val="00EA0AFC"/>
    <w:rsid w:val="00EA104F"/>
    <w:rsid w:val="00EA143F"/>
    <w:rsid w:val="00EA18B2"/>
    <w:rsid w:val="00EA19C8"/>
    <w:rsid w:val="00EA1BE0"/>
    <w:rsid w:val="00EA24A9"/>
    <w:rsid w:val="00EA2CD5"/>
    <w:rsid w:val="00EA34B9"/>
    <w:rsid w:val="00EA476A"/>
    <w:rsid w:val="00EA547D"/>
    <w:rsid w:val="00EA5AAB"/>
    <w:rsid w:val="00EA5BBF"/>
    <w:rsid w:val="00EA63CF"/>
    <w:rsid w:val="00EA6847"/>
    <w:rsid w:val="00EA725E"/>
    <w:rsid w:val="00EA7C53"/>
    <w:rsid w:val="00EB11F7"/>
    <w:rsid w:val="00EB2930"/>
    <w:rsid w:val="00EB2C85"/>
    <w:rsid w:val="00EB32F9"/>
    <w:rsid w:val="00EB3413"/>
    <w:rsid w:val="00EB3947"/>
    <w:rsid w:val="00EB3A2B"/>
    <w:rsid w:val="00EB3D5E"/>
    <w:rsid w:val="00EB4669"/>
    <w:rsid w:val="00EB4701"/>
    <w:rsid w:val="00EB4A1B"/>
    <w:rsid w:val="00EB4A2D"/>
    <w:rsid w:val="00EB536F"/>
    <w:rsid w:val="00EB64FA"/>
    <w:rsid w:val="00EB730F"/>
    <w:rsid w:val="00EB7809"/>
    <w:rsid w:val="00EB7C44"/>
    <w:rsid w:val="00EB7D5B"/>
    <w:rsid w:val="00EB7DAC"/>
    <w:rsid w:val="00EB7EAA"/>
    <w:rsid w:val="00EB7F18"/>
    <w:rsid w:val="00EC0C4B"/>
    <w:rsid w:val="00EC11C1"/>
    <w:rsid w:val="00EC1D4E"/>
    <w:rsid w:val="00EC29BC"/>
    <w:rsid w:val="00EC33D5"/>
    <w:rsid w:val="00EC41FD"/>
    <w:rsid w:val="00EC428A"/>
    <w:rsid w:val="00EC4576"/>
    <w:rsid w:val="00EC55C4"/>
    <w:rsid w:val="00EC5ABC"/>
    <w:rsid w:val="00EC61A4"/>
    <w:rsid w:val="00EC6477"/>
    <w:rsid w:val="00EC6827"/>
    <w:rsid w:val="00EC72BE"/>
    <w:rsid w:val="00EC72F7"/>
    <w:rsid w:val="00ED0384"/>
    <w:rsid w:val="00ED048C"/>
    <w:rsid w:val="00ED0830"/>
    <w:rsid w:val="00ED20D0"/>
    <w:rsid w:val="00ED2F16"/>
    <w:rsid w:val="00ED331F"/>
    <w:rsid w:val="00ED3655"/>
    <w:rsid w:val="00ED3932"/>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52E"/>
    <w:rsid w:val="00EE78D7"/>
    <w:rsid w:val="00EE7B16"/>
    <w:rsid w:val="00EE7F4B"/>
    <w:rsid w:val="00EF02CB"/>
    <w:rsid w:val="00EF0CF9"/>
    <w:rsid w:val="00EF1154"/>
    <w:rsid w:val="00EF190E"/>
    <w:rsid w:val="00EF26C5"/>
    <w:rsid w:val="00EF3A0C"/>
    <w:rsid w:val="00EF3B8C"/>
    <w:rsid w:val="00EF4622"/>
    <w:rsid w:val="00EF4C91"/>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2D25"/>
    <w:rsid w:val="00F339DF"/>
    <w:rsid w:val="00F3415E"/>
    <w:rsid w:val="00F3465E"/>
    <w:rsid w:val="00F35103"/>
    <w:rsid w:val="00F35642"/>
    <w:rsid w:val="00F3668A"/>
    <w:rsid w:val="00F37E32"/>
    <w:rsid w:val="00F40ED0"/>
    <w:rsid w:val="00F410D1"/>
    <w:rsid w:val="00F41FC2"/>
    <w:rsid w:val="00F42358"/>
    <w:rsid w:val="00F42ABA"/>
    <w:rsid w:val="00F42B29"/>
    <w:rsid w:val="00F42F67"/>
    <w:rsid w:val="00F43BA3"/>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1E4"/>
    <w:rsid w:val="00F656BD"/>
    <w:rsid w:val="00F65B14"/>
    <w:rsid w:val="00F66558"/>
    <w:rsid w:val="00F6675C"/>
    <w:rsid w:val="00F70483"/>
    <w:rsid w:val="00F70BBA"/>
    <w:rsid w:val="00F70C6A"/>
    <w:rsid w:val="00F70C84"/>
    <w:rsid w:val="00F70DC2"/>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3E43"/>
    <w:rsid w:val="00F84ADB"/>
    <w:rsid w:val="00F850D0"/>
    <w:rsid w:val="00F8517A"/>
    <w:rsid w:val="00F8538F"/>
    <w:rsid w:val="00F85FEC"/>
    <w:rsid w:val="00F861F5"/>
    <w:rsid w:val="00F867D3"/>
    <w:rsid w:val="00F870C6"/>
    <w:rsid w:val="00F878BD"/>
    <w:rsid w:val="00F878DB"/>
    <w:rsid w:val="00F90520"/>
    <w:rsid w:val="00F9110F"/>
    <w:rsid w:val="00F9115B"/>
    <w:rsid w:val="00F914DF"/>
    <w:rsid w:val="00F91532"/>
    <w:rsid w:val="00F91B50"/>
    <w:rsid w:val="00F91DE5"/>
    <w:rsid w:val="00F92176"/>
    <w:rsid w:val="00F92728"/>
    <w:rsid w:val="00F9305F"/>
    <w:rsid w:val="00F932C7"/>
    <w:rsid w:val="00F937C6"/>
    <w:rsid w:val="00F943BA"/>
    <w:rsid w:val="00F944A1"/>
    <w:rsid w:val="00F94A00"/>
    <w:rsid w:val="00F94D34"/>
    <w:rsid w:val="00F9570D"/>
    <w:rsid w:val="00F962AF"/>
    <w:rsid w:val="00F96688"/>
    <w:rsid w:val="00F96E3B"/>
    <w:rsid w:val="00F97077"/>
    <w:rsid w:val="00F9744A"/>
    <w:rsid w:val="00F97FB7"/>
    <w:rsid w:val="00FA087D"/>
    <w:rsid w:val="00FA10B2"/>
    <w:rsid w:val="00FA2030"/>
    <w:rsid w:val="00FA2706"/>
    <w:rsid w:val="00FA369D"/>
    <w:rsid w:val="00FA477B"/>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398"/>
    <w:rsid w:val="00FC0DE0"/>
    <w:rsid w:val="00FC0E39"/>
    <w:rsid w:val="00FC0FC9"/>
    <w:rsid w:val="00FC1298"/>
    <w:rsid w:val="00FC1361"/>
    <w:rsid w:val="00FC19B5"/>
    <w:rsid w:val="00FC1ACD"/>
    <w:rsid w:val="00FC2F6E"/>
    <w:rsid w:val="00FC3459"/>
    <w:rsid w:val="00FC3BD5"/>
    <w:rsid w:val="00FC3F00"/>
    <w:rsid w:val="00FC406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403"/>
    <w:rsid w:val="00FD34C0"/>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3464"/>
    <w:rsid w:val="00FF3474"/>
    <w:rsid w:val="00FF35FD"/>
    <w:rsid w:val="00FF3B61"/>
    <w:rsid w:val="00FF3B9C"/>
    <w:rsid w:val="00FF45F3"/>
    <w:rsid w:val="00FF48AA"/>
    <w:rsid w:val="00FF4D25"/>
    <w:rsid w:val="00FF527E"/>
    <w:rsid w:val="00FF5319"/>
    <w:rsid w:val="00FF5E93"/>
    <w:rsid w:val="00FF6923"/>
    <w:rsid w:val="00FF6D8C"/>
    <w:rsid w:val="00FF73A5"/>
    <w:rsid w:val="00FF7C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104F0"/>
  <w15:docId w15:val="{6202E206-2D34-4A12-946B-E3A3A36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160"/>
    <w:pPr>
      <w:widowControl w:val="0"/>
      <w:autoSpaceDE w:val="0"/>
      <w:autoSpaceDN w:val="0"/>
      <w:adjustRightInd w:val="0"/>
      <w:spacing w:before="120" w:line="240" w:lineRule="exact"/>
      <w:jc w:val="both"/>
    </w:pPr>
    <w:rPr>
      <w:rFonts w:ascii="Arial" w:hAnsi="Arial"/>
      <w:sz w:val="24"/>
    </w:rPr>
  </w:style>
  <w:style w:type="paragraph" w:styleId="1">
    <w:name w:val="heading 1"/>
    <w:basedOn w:val="a"/>
    <w:next w:val="a"/>
    <w:autoRedefine/>
    <w:qFormat/>
    <w:rsid w:val="00122185"/>
    <w:pPr>
      <w:keepNext/>
      <w:numPr>
        <w:numId w:val="3"/>
      </w:numPr>
      <w:tabs>
        <w:tab w:val="left" w:pos="0"/>
        <w:tab w:val="left" w:pos="1134"/>
      </w:tabs>
      <w:autoSpaceDE/>
      <w:autoSpaceDN/>
      <w:adjustRightInd/>
      <w:spacing w:before="480" w:line="276" w:lineRule="auto"/>
      <w:ind w:left="0" w:firstLine="0"/>
      <w:outlineLvl w:val="0"/>
    </w:pPr>
    <w:rPr>
      <w:b/>
    </w:rPr>
  </w:style>
  <w:style w:type="paragraph" w:styleId="2">
    <w:name w:val="heading 2"/>
    <w:basedOn w:val="a"/>
    <w:next w:val="a"/>
    <w:autoRedefine/>
    <w:qFormat/>
    <w:rsid w:val="00CA4A93"/>
    <w:pPr>
      <w:numPr>
        <w:ilvl w:val="1"/>
        <w:numId w:val="3"/>
      </w:numPr>
      <w:tabs>
        <w:tab w:val="left" w:pos="0"/>
        <w:tab w:val="left" w:pos="1134"/>
      </w:tabs>
      <w:autoSpaceDE/>
      <w:autoSpaceDN/>
      <w:adjustRightInd/>
      <w:spacing w:before="0" w:line="240" w:lineRule="auto"/>
      <w:ind w:left="0" w:firstLine="0"/>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3"/>
      </w:numPr>
      <w:tabs>
        <w:tab w:val="left" w:pos="2268"/>
      </w:tabs>
      <w:autoSpaceDE/>
      <w:autoSpaceDN/>
      <w:adjustRightInd/>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3"/>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rFonts w:ascii="Arial" w:hAnsi="Arial"/>
      <w:b/>
      <w:sz w:val="24"/>
    </w:rPr>
  </w:style>
  <w:style w:type="character" w:customStyle="1" w:styleId="7Char">
    <w:name w:val="Επικεφαλίδα 7 Char"/>
    <w:aliases w:val=" Char Char4,Επικεφαλίδα 7 Char Char Char Char 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7B7D7B"/>
    <w:rPr>
      <w:rFonts w:ascii="Arial" w:hAnsi="Arial"/>
      <w:color w:val="0000FF"/>
      <w:sz w:val="24"/>
      <w:u w:val="non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pPr>
  </w:style>
  <w:style w:type="paragraph" w:customStyle="1" w:styleId="20">
    <w:name w:val="Βασικό / εσοχή 2"/>
    <w:basedOn w:val="a"/>
    <w:rsid w:val="009F32A6"/>
    <w:pPr>
      <w:tabs>
        <w:tab w:val="left" w:pos="567"/>
        <w:tab w:val="left" w:pos="1418"/>
        <w:tab w:val="left" w:pos="2268"/>
      </w:tabs>
      <w:autoSpaceDE/>
      <w:autoSpaceDN/>
      <w:adjustRightInd/>
      <w:ind w:firstLine="1418"/>
    </w:pPr>
  </w:style>
  <w:style w:type="paragraph" w:customStyle="1" w:styleId="p1">
    <w:name w:val="p1"/>
    <w:basedOn w:val="a"/>
    <w:rsid w:val="00CF6ACD"/>
    <w:pPr>
      <w:widowControl/>
      <w:tabs>
        <w:tab w:val="left" w:pos="-284"/>
        <w:tab w:val="left" w:pos="993"/>
      </w:tabs>
      <w:autoSpaceDE/>
      <w:autoSpaceDN/>
      <w:adjustRightInd/>
      <w:ind w:firstLine="567"/>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pPr>
    <w:rPr>
      <w:rFonts w:eastAsia="Lucida Sans Unicode" w:cs="Lucida Sans"/>
      <w:kern w:val="1"/>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paragraph" w:styleId="Web">
    <w:name w:val="Normal (Web)"/>
    <w:basedOn w:val="a"/>
    <w:uiPriority w:val="99"/>
    <w:unhideWhenUsed/>
    <w:rsid w:val="00EC29BC"/>
    <w:pPr>
      <w:widowControl/>
      <w:autoSpaceDE/>
      <w:autoSpaceDN/>
      <w:adjustRightInd/>
      <w:spacing w:before="100" w:beforeAutospacing="1" w:after="100" w:afterAutospacing="1" w:line="240" w:lineRule="auto"/>
      <w:jc w:val="left"/>
    </w:pPr>
    <w:rPr>
      <w:rFonts w:ascii="Times New Roman" w:hAnsi="Times New Roman"/>
      <w:szCs w:val="24"/>
    </w:rPr>
  </w:style>
  <w:style w:type="character" w:customStyle="1" w:styleId="math-inline">
    <w:name w:val="math-inline"/>
    <w:basedOn w:val="a0"/>
    <w:rsid w:val="00EC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29388">
      <w:bodyDiv w:val="1"/>
      <w:marLeft w:val="0"/>
      <w:marRight w:val="0"/>
      <w:marTop w:val="0"/>
      <w:marBottom w:val="0"/>
      <w:divBdr>
        <w:top w:val="none" w:sz="0" w:space="0" w:color="auto"/>
        <w:left w:val="none" w:sz="0" w:space="0" w:color="auto"/>
        <w:bottom w:val="none" w:sz="0" w:space="0" w:color="auto"/>
        <w:right w:val="none" w:sz="0" w:space="0" w:color="auto"/>
      </w:divBdr>
    </w:div>
    <w:div w:id="669677552">
      <w:bodyDiv w:val="1"/>
      <w:marLeft w:val="0"/>
      <w:marRight w:val="0"/>
      <w:marTop w:val="0"/>
      <w:marBottom w:val="0"/>
      <w:divBdr>
        <w:top w:val="none" w:sz="0" w:space="0" w:color="auto"/>
        <w:left w:val="none" w:sz="0" w:space="0" w:color="auto"/>
        <w:bottom w:val="none" w:sz="0" w:space="0" w:color="auto"/>
        <w:right w:val="none" w:sz="0" w:space="0" w:color="auto"/>
      </w:divBdr>
      <w:divsChild>
        <w:div w:id="1903325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9007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0F05-51AD-453F-8BDE-0387AF3A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7642</Words>
  <Characters>43560</Characters>
  <Application>Microsoft Office Word</Application>
  <DocSecurity>0</DocSecurity>
  <Lines>363</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51100</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n.paterakis</cp:lastModifiedBy>
  <cp:revision>6</cp:revision>
  <cp:lastPrinted>2026-06-23T07:23:00Z</cp:lastPrinted>
  <dcterms:created xsi:type="dcterms:W3CDTF">2026-07-01T11:56:00Z</dcterms:created>
  <dcterms:modified xsi:type="dcterms:W3CDTF">2026-07-01T12:20:00Z</dcterms:modified>
</cp:coreProperties>
</file>